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C1131" w14:textId="77777777" w:rsidR="00C327D7" w:rsidRDefault="00C327D7">
      <w:pPr>
        <w:spacing w:line="600" w:lineRule="exact"/>
        <w:jc w:val="center"/>
        <w:rPr>
          <w:rFonts w:ascii="仿宋_GB2312" w:eastAsia="仿宋_GB2312" w:hAnsi="宋体" w:hint="eastAsia"/>
          <w:sz w:val="32"/>
          <w:szCs w:val="32"/>
        </w:rPr>
      </w:pPr>
    </w:p>
    <w:p w14:paraId="3AEC592C" w14:textId="77777777" w:rsidR="00C327D7" w:rsidRDefault="00C327D7">
      <w:pPr>
        <w:spacing w:beforeLines="50" w:before="120"/>
        <w:jc w:val="center"/>
        <w:rPr>
          <w:rFonts w:ascii="仿宋_GB2312" w:eastAsia="仿宋_GB2312" w:hAnsi="宋体"/>
          <w:b/>
          <w:sz w:val="48"/>
          <w:szCs w:val="48"/>
        </w:rPr>
      </w:pPr>
    </w:p>
    <w:p w14:paraId="1825B4B2" w14:textId="77777777" w:rsidR="00C327D7" w:rsidRDefault="00C327D7">
      <w:pPr>
        <w:spacing w:beforeLines="50" w:before="120"/>
        <w:jc w:val="center"/>
        <w:rPr>
          <w:rFonts w:ascii="仿宋_GB2312" w:eastAsia="仿宋_GB2312" w:hAnsi="宋体"/>
          <w:b/>
          <w:sz w:val="48"/>
          <w:szCs w:val="48"/>
        </w:rPr>
      </w:pPr>
    </w:p>
    <w:p w14:paraId="7991BD9E" w14:textId="77777777" w:rsidR="00C327D7" w:rsidRPr="00534651" w:rsidRDefault="00460517">
      <w:pPr>
        <w:snapToGrid w:val="0"/>
        <w:spacing w:beforeLines="50" w:before="120" w:line="360" w:lineRule="auto"/>
        <w:jc w:val="center"/>
        <w:rPr>
          <w:rFonts w:ascii="华文新魏" w:eastAsia="华文新魏" w:hAnsi="宋体"/>
          <w:sz w:val="72"/>
          <w:szCs w:val="72"/>
        </w:rPr>
      </w:pPr>
      <w:r w:rsidRPr="00534651">
        <w:rPr>
          <w:rFonts w:ascii="华文新魏" w:eastAsia="华文新魏" w:hAnsi="宋体" w:hint="eastAsia"/>
          <w:sz w:val="72"/>
          <w:szCs w:val="72"/>
        </w:rPr>
        <w:t>货物类政府采购</w:t>
      </w:r>
    </w:p>
    <w:p w14:paraId="67245600" w14:textId="77777777" w:rsidR="00C327D7" w:rsidRPr="00534651" w:rsidRDefault="00460517">
      <w:pPr>
        <w:snapToGrid w:val="0"/>
        <w:spacing w:beforeLines="50" w:before="120" w:line="360" w:lineRule="auto"/>
        <w:jc w:val="center"/>
        <w:rPr>
          <w:rFonts w:ascii="华文新魏" w:eastAsia="华文新魏" w:hAnsi="宋体"/>
          <w:sz w:val="72"/>
          <w:szCs w:val="72"/>
        </w:rPr>
      </w:pPr>
      <w:r w:rsidRPr="00534651">
        <w:rPr>
          <w:rFonts w:ascii="华文新魏" w:eastAsia="华文新魏" w:hAnsi="宋体" w:hint="eastAsia"/>
          <w:sz w:val="72"/>
          <w:szCs w:val="72"/>
        </w:rPr>
        <w:t>公开招标文件</w:t>
      </w:r>
    </w:p>
    <w:p w14:paraId="780424B9" w14:textId="77777777" w:rsidR="00C327D7" w:rsidRPr="00534651" w:rsidRDefault="00C327D7">
      <w:pPr>
        <w:snapToGrid w:val="0"/>
        <w:spacing w:beforeLines="50" w:before="120" w:line="360" w:lineRule="auto"/>
        <w:rPr>
          <w:rFonts w:ascii="仿宋_GB2312" w:eastAsia="仿宋_GB2312" w:hAnsi="宋体"/>
          <w:sz w:val="30"/>
          <w:szCs w:val="72"/>
        </w:rPr>
      </w:pPr>
    </w:p>
    <w:p w14:paraId="5201CE88" w14:textId="77777777" w:rsidR="00C327D7" w:rsidRPr="00534651" w:rsidRDefault="00C327D7">
      <w:pPr>
        <w:snapToGrid w:val="0"/>
        <w:spacing w:beforeLines="50" w:before="120" w:line="360" w:lineRule="auto"/>
        <w:rPr>
          <w:rFonts w:ascii="仿宋_GB2312" w:eastAsia="仿宋_GB2312" w:hAnsi="宋体"/>
          <w:sz w:val="30"/>
          <w:szCs w:val="72"/>
        </w:rPr>
      </w:pPr>
    </w:p>
    <w:p w14:paraId="2A5D2507" w14:textId="77777777" w:rsidR="00C327D7" w:rsidRPr="00534651" w:rsidRDefault="00C327D7">
      <w:pPr>
        <w:snapToGrid w:val="0"/>
        <w:spacing w:beforeLines="50" w:before="120" w:line="360" w:lineRule="auto"/>
        <w:rPr>
          <w:rFonts w:ascii="仿宋_GB2312" w:eastAsia="仿宋_GB2312" w:hAnsi="宋体"/>
          <w:sz w:val="30"/>
          <w:szCs w:val="72"/>
        </w:rPr>
      </w:pPr>
    </w:p>
    <w:p w14:paraId="52624D6A" w14:textId="77777777" w:rsidR="00C327D7" w:rsidRPr="00534651" w:rsidRDefault="00460517">
      <w:pPr>
        <w:pStyle w:val="a9"/>
        <w:snapToGrid w:val="0"/>
        <w:spacing w:before="120" w:after="120" w:line="360" w:lineRule="auto"/>
        <w:ind w:firstLineChars="550" w:firstLine="1656"/>
        <w:rPr>
          <w:rFonts w:ascii="仿宋_GB2312" w:eastAsia="仿宋_GB2312" w:hAnsi="宋体"/>
          <w:b/>
          <w:bCs/>
          <w:sz w:val="30"/>
          <w:szCs w:val="30"/>
        </w:rPr>
      </w:pPr>
      <w:r w:rsidRPr="00534651">
        <w:rPr>
          <w:rFonts w:ascii="仿宋_GB2312" w:eastAsia="仿宋_GB2312" w:hAnsi="宋体" w:hint="eastAsia"/>
          <w:b/>
          <w:bCs/>
          <w:sz w:val="30"/>
          <w:szCs w:val="30"/>
        </w:rPr>
        <w:t>项目编号：WZZC2021-G1-210032-YZLW</w:t>
      </w:r>
    </w:p>
    <w:p w14:paraId="2040CD7A" w14:textId="77777777" w:rsidR="00C327D7" w:rsidRPr="00534651" w:rsidRDefault="00460517">
      <w:pPr>
        <w:pStyle w:val="a9"/>
        <w:snapToGrid w:val="0"/>
        <w:spacing w:before="120" w:after="120" w:line="360" w:lineRule="auto"/>
        <w:ind w:firstLineChars="550" w:firstLine="1656"/>
        <w:rPr>
          <w:rFonts w:ascii="仿宋_GB2312" w:eastAsia="仿宋_GB2312" w:hAnsi="宋体"/>
          <w:b/>
          <w:bCs/>
          <w:sz w:val="30"/>
          <w:szCs w:val="30"/>
        </w:rPr>
      </w:pPr>
      <w:r w:rsidRPr="00534651">
        <w:rPr>
          <w:rFonts w:ascii="仿宋_GB2312" w:eastAsia="仿宋_GB2312" w:hAnsi="宋体" w:hint="eastAsia"/>
          <w:b/>
          <w:bCs/>
          <w:sz w:val="30"/>
          <w:szCs w:val="30"/>
        </w:rPr>
        <w:t>项目名称：苍梧高级中学、苍梧第一初级中学、苍梧第一实验小学、苍梧第一幼儿园教育装备及生活设施采购</w:t>
      </w:r>
    </w:p>
    <w:p w14:paraId="71177F5C" w14:textId="77777777" w:rsidR="00C327D7" w:rsidRPr="00534651" w:rsidRDefault="00460517">
      <w:pPr>
        <w:pStyle w:val="a9"/>
        <w:snapToGrid w:val="0"/>
        <w:spacing w:before="120" w:after="120" w:line="360" w:lineRule="auto"/>
        <w:ind w:firstLineChars="550" w:firstLine="1656"/>
        <w:rPr>
          <w:rFonts w:ascii="仿宋_GB2312" w:eastAsia="仿宋_GB2312" w:hAnsi="宋体"/>
          <w:b/>
          <w:bCs/>
          <w:sz w:val="30"/>
          <w:szCs w:val="30"/>
        </w:rPr>
      </w:pPr>
      <w:r w:rsidRPr="00534651">
        <w:rPr>
          <w:rFonts w:ascii="仿宋_GB2312" w:eastAsia="仿宋_GB2312" w:hAnsi="宋体" w:hint="eastAsia"/>
          <w:b/>
          <w:bCs/>
          <w:sz w:val="30"/>
          <w:szCs w:val="30"/>
        </w:rPr>
        <w:t>采购单位：苍梧县教育局</w:t>
      </w:r>
    </w:p>
    <w:p w14:paraId="2D7DD58C" w14:textId="77777777" w:rsidR="00C327D7" w:rsidRPr="00534651" w:rsidRDefault="00460517">
      <w:pPr>
        <w:pStyle w:val="a9"/>
        <w:snapToGrid w:val="0"/>
        <w:spacing w:before="120" w:after="120" w:line="360" w:lineRule="auto"/>
        <w:ind w:firstLineChars="550" w:firstLine="1656"/>
        <w:rPr>
          <w:rFonts w:ascii="仿宋_GB2312" w:eastAsia="仿宋_GB2312" w:hAnsi="宋体"/>
          <w:b/>
          <w:bCs/>
          <w:w w:val="95"/>
          <w:sz w:val="30"/>
          <w:szCs w:val="30"/>
        </w:rPr>
      </w:pPr>
      <w:r w:rsidRPr="00534651">
        <w:rPr>
          <w:rFonts w:ascii="仿宋_GB2312" w:eastAsia="仿宋_GB2312" w:hAnsi="宋体" w:hint="eastAsia"/>
          <w:b/>
          <w:bCs/>
          <w:sz w:val="30"/>
          <w:szCs w:val="30"/>
        </w:rPr>
        <w:t>采购代理机构：云之龙咨询集团有限公司</w:t>
      </w:r>
    </w:p>
    <w:p w14:paraId="4F762FB4" w14:textId="77777777" w:rsidR="00C327D7" w:rsidRPr="00534651" w:rsidRDefault="00460517">
      <w:pPr>
        <w:pStyle w:val="a9"/>
        <w:snapToGrid w:val="0"/>
        <w:spacing w:before="120" w:after="120" w:line="360" w:lineRule="auto"/>
        <w:ind w:firstLineChars="294" w:firstLine="844"/>
        <w:rPr>
          <w:rFonts w:ascii="仿宋_GB2312" w:eastAsia="仿宋_GB2312" w:hAnsi="宋体"/>
          <w:b/>
          <w:bCs/>
          <w:w w:val="95"/>
          <w:sz w:val="30"/>
          <w:szCs w:val="30"/>
        </w:rPr>
      </w:pPr>
      <w:r w:rsidRPr="00534651">
        <w:rPr>
          <w:rFonts w:ascii="仿宋_GB2312" w:eastAsia="仿宋_GB2312" w:hAnsi="宋体" w:hint="eastAsia"/>
          <w:b/>
          <w:bCs/>
          <w:w w:val="95"/>
          <w:sz w:val="30"/>
          <w:szCs w:val="30"/>
        </w:rPr>
        <w:t xml:space="preserve">               </w:t>
      </w:r>
    </w:p>
    <w:p w14:paraId="0410F00D" w14:textId="77777777" w:rsidR="00C327D7" w:rsidRPr="00534651" w:rsidRDefault="00460517">
      <w:pPr>
        <w:pStyle w:val="a9"/>
        <w:snapToGrid w:val="0"/>
        <w:spacing w:before="120" w:after="120" w:line="360" w:lineRule="auto"/>
        <w:ind w:firstLineChars="1394" w:firstLine="4002"/>
        <w:rPr>
          <w:rFonts w:ascii="仿宋_GB2312" w:eastAsia="仿宋_GB2312"/>
          <w:szCs w:val="20"/>
        </w:rPr>
      </w:pPr>
      <w:r w:rsidRPr="00534651">
        <w:rPr>
          <w:rFonts w:ascii="仿宋_GB2312" w:eastAsia="仿宋_GB2312" w:hAnsi="宋体" w:hint="eastAsia"/>
          <w:b/>
          <w:bCs/>
          <w:w w:val="95"/>
          <w:sz w:val="30"/>
          <w:szCs w:val="30"/>
        </w:rPr>
        <w:t>2021年6月</w:t>
      </w:r>
    </w:p>
    <w:p w14:paraId="18D5C62B" w14:textId="77777777" w:rsidR="00C327D7" w:rsidRPr="00534651" w:rsidRDefault="00C327D7">
      <w:pPr>
        <w:pStyle w:val="a9"/>
        <w:spacing w:before="120" w:after="120" w:line="360" w:lineRule="auto"/>
        <w:jc w:val="center"/>
        <w:rPr>
          <w:rFonts w:ascii="仿宋_GB2312" w:eastAsia="仿宋_GB2312" w:hAnsi="宋体"/>
        </w:rPr>
      </w:pPr>
    </w:p>
    <w:p w14:paraId="5C200FE0" w14:textId="77777777" w:rsidR="00C327D7" w:rsidRPr="00534651" w:rsidRDefault="00C327D7">
      <w:pPr>
        <w:pStyle w:val="a0"/>
        <w:kinsoku w:val="0"/>
        <w:overflowPunct w:val="0"/>
        <w:rPr>
          <w:sz w:val="40"/>
        </w:rPr>
      </w:pPr>
    </w:p>
    <w:p w14:paraId="550DDD50" w14:textId="77777777" w:rsidR="00C327D7" w:rsidRPr="00534651" w:rsidRDefault="00460517">
      <w:pPr>
        <w:pStyle w:val="a9"/>
        <w:spacing w:before="120" w:after="120" w:line="360" w:lineRule="auto"/>
        <w:jc w:val="center"/>
        <w:rPr>
          <w:rFonts w:ascii="仿宋_GB2312" w:eastAsia="仿宋_GB2312" w:hAnsi="宋体"/>
        </w:rPr>
      </w:pPr>
      <w:r w:rsidRPr="00534651">
        <w:rPr>
          <w:rFonts w:ascii="仿宋_GB2312" w:eastAsia="仿宋_GB2312" w:hAnsi="宋体"/>
        </w:rPr>
        <w:br w:type="page"/>
      </w:r>
    </w:p>
    <w:p w14:paraId="0FF03735" w14:textId="77777777" w:rsidR="00C327D7" w:rsidRPr="00534651" w:rsidRDefault="00460517">
      <w:pPr>
        <w:pStyle w:val="a9"/>
        <w:spacing w:before="120" w:after="120" w:line="360" w:lineRule="auto"/>
        <w:jc w:val="center"/>
        <w:rPr>
          <w:rFonts w:ascii="仿宋_GB2312" w:eastAsia="仿宋_GB2312" w:hAnsi="宋体"/>
          <w:sz w:val="32"/>
          <w:szCs w:val="32"/>
        </w:rPr>
      </w:pPr>
      <w:r w:rsidRPr="00534651">
        <w:rPr>
          <w:rFonts w:ascii="仿宋_GB2312" w:eastAsia="仿宋_GB2312" w:hAnsi="宋体" w:hint="eastAsia"/>
          <w:sz w:val="32"/>
          <w:szCs w:val="32"/>
        </w:rPr>
        <w:lastRenderedPageBreak/>
        <w:t>目    录</w:t>
      </w:r>
    </w:p>
    <w:p w14:paraId="0D82AA5F" w14:textId="77777777" w:rsidR="00C327D7" w:rsidRPr="00534651" w:rsidRDefault="00460517">
      <w:pPr>
        <w:pStyle w:val="22"/>
        <w:tabs>
          <w:tab w:val="right" w:leader="dot" w:pos="9412"/>
        </w:tabs>
        <w:spacing w:line="720" w:lineRule="auto"/>
        <w:rPr>
          <w:b/>
          <w:bCs/>
          <w:noProof/>
        </w:rPr>
      </w:pPr>
      <w:r w:rsidRPr="00534651">
        <w:rPr>
          <w:rFonts w:ascii="仿宋_GB2312" w:eastAsia="仿宋_GB2312" w:hAnsi="宋体"/>
          <w:b/>
          <w:sz w:val="24"/>
        </w:rPr>
        <w:fldChar w:fldCharType="begin"/>
      </w:r>
      <w:r w:rsidRPr="00534651">
        <w:rPr>
          <w:rFonts w:ascii="仿宋_GB2312" w:eastAsia="仿宋_GB2312" w:hAnsi="宋体"/>
          <w:b/>
          <w:sz w:val="24"/>
        </w:rPr>
        <w:instrText xml:space="preserve"> </w:instrText>
      </w:r>
      <w:r w:rsidRPr="00534651">
        <w:rPr>
          <w:rFonts w:ascii="仿宋_GB2312" w:eastAsia="仿宋_GB2312" w:hAnsi="宋体" w:hint="eastAsia"/>
          <w:b/>
          <w:sz w:val="24"/>
        </w:rPr>
        <w:instrText>TOC \o "1-2" \h \z \u</w:instrText>
      </w:r>
      <w:r w:rsidRPr="00534651">
        <w:rPr>
          <w:rFonts w:ascii="仿宋_GB2312" w:eastAsia="仿宋_GB2312" w:hAnsi="宋体"/>
          <w:b/>
          <w:sz w:val="24"/>
        </w:rPr>
        <w:instrText xml:space="preserve"> </w:instrText>
      </w:r>
      <w:r w:rsidRPr="00534651">
        <w:rPr>
          <w:rFonts w:ascii="仿宋_GB2312" w:eastAsia="仿宋_GB2312" w:hAnsi="宋体"/>
          <w:b/>
          <w:sz w:val="24"/>
        </w:rPr>
        <w:fldChar w:fldCharType="separate"/>
      </w:r>
      <w:hyperlink w:anchor="_Toc18168" w:history="1">
        <w:r w:rsidRPr="00534651">
          <w:rPr>
            <w:rFonts w:hint="eastAsia"/>
            <w:b/>
            <w:bCs/>
            <w:noProof/>
          </w:rPr>
          <w:t>第一章</w:t>
        </w:r>
        <w:r w:rsidRPr="00534651">
          <w:rPr>
            <w:rFonts w:hint="eastAsia"/>
            <w:b/>
            <w:bCs/>
            <w:noProof/>
          </w:rPr>
          <w:t xml:space="preserve">  </w:t>
        </w:r>
        <w:r w:rsidRPr="00534651">
          <w:rPr>
            <w:rFonts w:hint="eastAsia"/>
            <w:b/>
            <w:bCs/>
            <w:noProof/>
          </w:rPr>
          <w:t>招标公告</w:t>
        </w:r>
        <w:r w:rsidRPr="00534651">
          <w:rPr>
            <w:b/>
            <w:bCs/>
            <w:noProof/>
          </w:rPr>
          <w:tab/>
        </w:r>
        <w:r w:rsidRPr="00534651">
          <w:rPr>
            <w:b/>
            <w:bCs/>
            <w:noProof/>
          </w:rPr>
          <w:fldChar w:fldCharType="begin"/>
        </w:r>
        <w:r w:rsidRPr="00534651">
          <w:rPr>
            <w:b/>
            <w:bCs/>
            <w:noProof/>
          </w:rPr>
          <w:instrText xml:space="preserve"> PAGEREF _Toc18168 \h </w:instrText>
        </w:r>
        <w:r w:rsidRPr="00534651">
          <w:rPr>
            <w:b/>
            <w:bCs/>
            <w:noProof/>
          </w:rPr>
        </w:r>
        <w:r w:rsidRPr="00534651">
          <w:rPr>
            <w:b/>
            <w:bCs/>
            <w:noProof/>
          </w:rPr>
          <w:fldChar w:fldCharType="separate"/>
        </w:r>
        <w:r w:rsidR="00534651" w:rsidRPr="00534651">
          <w:rPr>
            <w:b/>
            <w:bCs/>
            <w:noProof/>
          </w:rPr>
          <w:t>2</w:t>
        </w:r>
        <w:r w:rsidRPr="00534651">
          <w:rPr>
            <w:b/>
            <w:bCs/>
            <w:noProof/>
          </w:rPr>
          <w:fldChar w:fldCharType="end"/>
        </w:r>
      </w:hyperlink>
    </w:p>
    <w:p w14:paraId="68CEC83D" w14:textId="77777777" w:rsidR="00C327D7" w:rsidRPr="00534651" w:rsidRDefault="00A3481E">
      <w:pPr>
        <w:pStyle w:val="22"/>
        <w:tabs>
          <w:tab w:val="right" w:leader="dot" w:pos="9412"/>
        </w:tabs>
        <w:spacing w:line="720" w:lineRule="auto"/>
        <w:rPr>
          <w:b/>
          <w:bCs/>
          <w:noProof/>
        </w:rPr>
      </w:pPr>
      <w:hyperlink w:anchor="_Toc4351" w:history="1">
        <w:r w:rsidR="00460517" w:rsidRPr="00534651">
          <w:rPr>
            <w:rFonts w:hint="eastAsia"/>
            <w:b/>
            <w:bCs/>
            <w:noProof/>
          </w:rPr>
          <w:t>第二章</w:t>
        </w:r>
        <w:r w:rsidR="00460517" w:rsidRPr="00534651">
          <w:rPr>
            <w:rFonts w:hint="eastAsia"/>
            <w:b/>
            <w:bCs/>
            <w:noProof/>
          </w:rPr>
          <w:t xml:space="preserve">  </w:t>
        </w:r>
        <w:r w:rsidR="00460517" w:rsidRPr="00534651">
          <w:rPr>
            <w:rFonts w:hint="eastAsia"/>
            <w:b/>
            <w:bCs/>
            <w:noProof/>
          </w:rPr>
          <w:t>采购需求</w:t>
        </w:r>
        <w:r w:rsidR="00460517" w:rsidRPr="00534651">
          <w:rPr>
            <w:b/>
            <w:bCs/>
            <w:noProof/>
          </w:rPr>
          <w:tab/>
        </w:r>
        <w:r w:rsidR="00460517" w:rsidRPr="00534651">
          <w:rPr>
            <w:b/>
            <w:bCs/>
            <w:noProof/>
          </w:rPr>
          <w:fldChar w:fldCharType="begin"/>
        </w:r>
        <w:r w:rsidR="00460517" w:rsidRPr="00534651">
          <w:rPr>
            <w:b/>
            <w:bCs/>
            <w:noProof/>
          </w:rPr>
          <w:instrText xml:space="preserve"> PAGEREF _Toc4351 \h </w:instrText>
        </w:r>
        <w:r w:rsidR="00460517" w:rsidRPr="00534651">
          <w:rPr>
            <w:b/>
            <w:bCs/>
            <w:noProof/>
          </w:rPr>
        </w:r>
        <w:r w:rsidR="00460517" w:rsidRPr="00534651">
          <w:rPr>
            <w:b/>
            <w:bCs/>
            <w:noProof/>
          </w:rPr>
          <w:fldChar w:fldCharType="separate"/>
        </w:r>
        <w:r w:rsidR="00534651" w:rsidRPr="00534651">
          <w:rPr>
            <w:b/>
            <w:bCs/>
            <w:noProof/>
          </w:rPr>
          <w:t>6</w:t>
        </w:r>
        <w:r w:rsidR="00460517" w:rsidRPr="00534651">
          <w:rPr>
            <w:b/>
            <w:bCs/>
            <w:noProof/>
          </w:rPr>
          <w:fldChar w:fldCharType="end"/>
        </w:r>
      </w:hyperlink>
    </w:p>
    <w:p w14:paraId="5FE4C22C" w14:textId="77777777" w:rsidR="00C327D7" w:rsidRPr="00534651" w:rsidRDefault="00A3481E">
      <w:pPr>
        <w:pStyle w:val="22"/>
        <w:tabs>
          <w:tab w:val="right" w:leader="dot" w:pos="9412"/>
        </w:tabs>
        <w:spacing w:line="720" w:lineRule="auto"/>
        <w:rPr>
          <w:b/>
          <w:bCs/>
          <w:noProof/>
        </w:rPr>
      </w:pPr>
      <w:hyperlink w:anchor="_Toc17577" w:history="1">
        <w:r w:rsidR="00460517" w:rsidRPr="00534651">
          <w:rPr>
            <w:rFonts w:hint="eastAsia"/>
            <w:b/>
            <w:bCs/>
            <w:noProof/>
          </w:rPr>
          <w:t>第三章</w:t>
        </w:r>
        <w:r w:rsidR="00460517" w:rsidRPr="00534651">
          <w:rPr>
            <w:rFonts w:hint="eastAsia"/>
            <w:b/>
            <w:bCs/>
            <w:noProof/>
          </w:rPr>
          <w:t xml:space="preserve">  </w:t>
        </w:r>
        <w:r w:rsidR="00460517" w:rsidRPr="00534651">
          <w:rPr>
            <w:rFonts w:hint="eastAsia"/>
            <w:b/>
            <w:bCs/>
            <w:noProof/>
          </w:rPr>
          <w:t>投标人须知</w:t>
        </w:r>
        <w:r w:rsidR="00460517" w:rsidRPr="00534651">
          <w:rPr>
            <w:b/>
            <w:bCs/>
            <w:noProof/>
          </w:rPr>
          <w:tab/>
        </w:r>
        <w:r w:rsidR="00460517" w:rsidRPr="00534651">
          <w:rPr>
            <w:b/>
            <w:bCs/>
            <w:noProof/>
          </w:rPr>
          <w:fldChar w:fldCharType="begin"/>
        </w:r>
        <w:r w:rsidR="00460517" w:rsidRPr="00534651">
          <w:rPr>
            <w:b/>
            <w:bCs/>
            <w:noProof/>
          </w:rPr>
          <w:instrText xml:space="preserve"> PAGEREF _Toc17577 \h </w:instrText>
        </w:r>
        <w:r w:rsidR="00460517" w:rsidRPr="00534651">
          <w:rPr>
            <w:b/>
            <w:bCs/>
            <w:noProof/>
          </w:rPr>
        </w:r>
        <w:r w:rsidR="00460517" w:rsidRPr="00534651">
          <w:rPr>
            <w:b/>
            <w:bCs/>
            <w:noProof/>
          </w:rPr>
          <w:fldChar w:fldCharType="separate"/>
        </w:r>
        <w:r w:rsidR="00534651" w:rsidRPr="00534651">
          <w:rPr>
            <w:b/>
            <w:bCs/>
            <w:noProof/>
          </w:rPr>
          <w:t>704</w:t>
        </w:r>
        <w:r w:rsidR="00460517" w:rsidRPr="00534651">
          <w:rPr>
            <w:b/>
            <w:bCs/>
            <w:noProof/>
          </w:rPr>
          <w:fldChar w:fldCharType="end"/>
        </w:r>
      </w:hyperlink>
    </w:p>
    <w:p w14:paraId="65F9EF0B" w14:textId="77777777" w:rsidR="00C327D7" w:rsidRPr="00534651" w:rsidRDefault="00A3481E">
      <w:pPr>
        <w:pStyle w:val="22"/>
        <w:tabs>
          <w:tab w:val="right" w:leader="dot" w:pos="9412"/>
        </w:tabs>
        <w:spacing w:line="720" w:lineRule="auto"/>
        <w:rPr>
          <w:b/>
          <w:bCs/>
          <w:noProof/>
        </w:rPr>
      </w:pPr>
      <w:hyperlink w:anchor="_Toc5466" w:history="1">
        <w:r w:rsidR="00460517" w:rsidRPr="00534651">
          <w:rPr>
            <w:rFonts w:hint="eastAsia"/>
            <w:b/>
            <w:bCs/>
            <w:noProof/>
          </w:rPr>
          <w:t>第四章</w:t>
        </w:r>
        <w:r w:rsidR="00460517" w:rsidRPr="00534651">
          <w:rPr>
            <w:rFonts w:hint="eastAsia"/>
            <w:b/>
            <w:bCs/>
            <w:noProof/>
          </w:rPr>
          <w:t xml:space="preserve">  </w:t>
        </w:r>
        <w:r w:rsidR="00460517" w:rsidRPr="00534651">
          <w:rPr>
            <w:rFonts w:hint="eastAsia"/>
            <w:b/>
            <w:bCs/>
            <w:noProof/>
          </w:rPr>
          <w:t>评标方法及评标标准</w:t>
        </w:r>
        <w:r w:rsidR="00460517" w:rsidRPr="00534651">
          <w:rPr>
            <w:b/>
            <w:bCs/>
            <w:noProof/>
          </w:rPr>
          <w:tab/>
        </w:r>
        <w:r w:rsidR="00460517" w:rsidRPr="00534651">
          <w:rPr>
            <w:b/>
            <w:bCs/>
            <w:noProof/>
          </w:rPr>
          <w:fldChar w:fldCharType="begin"/>
        </w:r>
        <w:r w:rsidR="00460517" w:rsidRPr="00534651">
          <w:rPr>
            <w:b/>
            <w:bCs/>
            <w:noProof/>
          </w:rPr>
          <w:instrText xml:space="preserve"> PAGEREF _Toc5466 \h </w:instrText>
        </w:r>
        <w:r w:rsidR="00460517" w:rsidRPr="00534651">
          <w:rPr>
            <w:b/>
            <w:bCs/>
            <w:noProof/>
          </w:rPr>
        </w:r>
        <w:r w:rsidR="00460517" w:rsidRPr="00534651">
          <w:rPr>
            <w:b/>
            <w:bCs/>
            <w:noProof/>
          </w:rPr>
          <w:fldChar w:fldCharType="separate"/>
        </w:r>
        <w:r w:rsidR="00534651" w:rsidRPr="00534651">
          <w:rPr>
            <w:b/>
            <w:bCs/>
            <w:noProof/>
          </w:rPr>
          <w:t>728</w:t>
        </w:r>
        <w:r w:rsidR="00460517" w:rsidRPr="00534651">
          <w:rPr>
            <w:b/>
            <w:bCs/>
            <w:noProof/>
          </w:rPr>
          <w:fldChar w:fldCharType="end"/>
        </w:r>
      </w:hyperlink>
    </w:p>
    <w:p w14:paraId="405469C3" w14:textId="77777777" w:rsidR="00C327D7" w:rsidRPr="00534651" w:rsidRDefault="00A3481E">
      <w:pPr>
        <w:pStyle w:val="22"/>
        <w:tabs>
          <w:tab w:val="right" w:leader="dot" w:pos="9412"/>
        </w:tabs>
        <w:spacing w:line="720" w:lineRule="auto"/>
        <w:rPr>
          <w:b/>
          <w:bCs/>
          <w:noProof/>
        </w:rPr>
      </w:pPr>
      <w:hyperlink w:anchor="_Toc28633" w:history="1">
        <w:r w:rsidR="00460517" w:rsidRPr="00534651">
          <w:rPr>
            <w:rFonts w:hint="eastAsia"/>
            <w:b/>
            <w:bCs/>
            <w:noProof/>
          </w:rPr>
          <w:t>第五章</w:t>
        </w:r>
        <w:r w:rsidR="00460517" w:rsidRPr="00534651">
          <w:rPr>
            <w:rFonts w:hint="eastAsia"/>
            <w:b/>
            <w:bCs/>
            <w:noProof/>
          </w:rPr>
          <w:t xml:space="preserve">  </w:t>
        </w:r>
        <w:r w:rsidR="00460517" w:rsidRPr="00534651">
          <w:rPr>
            <w:rFonts w:hint="eastAsia"/>
            <w:b/>
            <w:bCs/>
            <w:noProof/>
          </w:rPr>
          <w:t>拟签订的合同文本</w:t>
        </w:r>
        <w:r w:rsidR="00460517" w:rsidRPr="00534651">
          <w:rPr>
            <w:b/>
            <w:bCs/>
            <w:noProof/>
          </w:rPr>
          <w:tab/>
        </w:r>
        <w:r w:rsidR="00460517" w:rsidRPr="00534651">
          <w:rPr>
            <w:b/>
            <w:bCs/>
            <w:noProof/>
          </w:rPr>
          <w:fldChar w:fldCharType="begin"/>
        </w:r>
        <w:r w:rsidR="00460517" w:rsidRPr="00534651">
          <w:rPr>
            <w:b/>
            <w:bCs/>
            <w:noProof/>
          </w:rPr>
          <w:instrText xml:space="preserve"> PAGEREF _Toc28633 \h </w:instrText>
        </w:r>
        <w:r w:rsidR="00460517" w:rsidRPr="00534651">
          <w:rPr>
            <w:b/>
            <w:bCs/>
            <w:noProof/>
          </w:rPr>
        </w:r>
        <w:r w:rsidR="00460517" w:rsidRPr="00534651">
          <w:rPr>
            <w:b/>
            <w:bCs/>
            <w:noProof/>
          </w:rPr>
          <w:fldChar w:fldCharType="separate"/>
        </w:r>
        <w:r w:rsidR="00534651" w:rsidRPr="00534651">
          <w:rPr>
            <w:b/>
            <w:bCs/>
            <w:noProof/>
          </w:rPr>
          <w:t>746</w:t>
        </w:r>
        <w:r w:rsidR="00460517" w:rsidRPr="00534651">
          <w:rPr>
            <w:b/>
            <w:bCs/>
            <w:noProof/>
          </w:rPr>
          <w:fldChar w:fldCharType="end"/>
        </w:r>
      </w:hyperlink>
    </w:p>
    <w:p w14:paraId="016A45D8" w14:textId="77777777" w:rsidR="00C327D7" w:rsidRPr="00534651" w:rsidRDefault="00A3481E">
      <w:pPr>
        <w:pStyle w:val="22"/>
        <w:tabs>
          <w:tab w:val="right" w:leader="dot" w:pos="9412"/>
        </w:tabs>
        <w:spacing w:line="720" w:lineRule="auto"/>
        <w:rPr>
          <w:noProof/>
        </w:rPr>
      </w:pPr>
      <w:hyperlink w:anchor="_Toc31067" w:history="1">
        <w:r w:rsidR="00460517" w:rsidRPr="00534651">
          <w:rPr>
            <w:rFonts w:hint="eastAsia"/>
            <w:b/>
            <w:bCs/>
            <w:noProof/>
          </w:rPr>
          <w:t>第六章　投标文件格式</w:t>
        </w:r>
        <w:r w:rsidR="00460517" w:rsidRPr="00534651">
          <w:rPr>
            <w:b/>
            <w:bCs/>
            <w:noProof/>
          </w:rPr>
          <w:tab/>
        </w:r>
        <w:r w:rsidR="00460517" w:rsidRPr="00534651">
          <w:rPr>
            <w:b/>
            <w:bCs/>
            <w:noProof/>
          </w:rPr>
          <w:fldChar w:fldCharType="begin"/>
        </w:r>
        <w:r w:rsidR="00460517" w:rsidRPr="00534651">
          <w:rPr>
            <w:b/>
            <w:bCs/>
            <w:noProof/>
          </w:rPr>
          <w:instrText xml:space="preserve"> PAGEREF _Toc31067 \h </w:instrText>
        </w:r>
        <w:r w:rsidR="00460517" w:rsidRPr="00534651">
          <w:rPr>
            <w:b/>
            <w:bCs/>
            <w:noProof/>
          </w:rPr>
        </w:r>
        <w:r w:rsidR="00460517" w:rsidRPr="00534651">
          <w:rPr>
            <w:b/>
            <w:bCs/>
            <w:noProof/>
          </w:rPr>
          <w:fldChar w:fldCharType="separate"/>
        </w:r>
        <w:r w:rsidR="00534651" w:rsidRPr="00534651">
          <w:rPr>
            <w:b/>
            <w:bCs/>
            <w:noProof/>
          </w:rPr>
          <w:t>754</w:t>
        </w:r>
        <w:r w:rsidR="00460517" w:rsidRPr="00534651">
          <w:rPr>
            <w:b/>
            <w:bCs/>
            <w:noProof/>
          </w:rPr>
          <w:fldChar w:fldCharType="end"/>
        </w:r>
      </w:hyperlink>
    </w:p>
    <w:p w14:paraId="65062770" w14:textId="77777777" w:rsidR="00C327D7" w:rsidRPr="00534651" w:rsidRDefault="00460517">
      <w:pPr>
        <w:spacing w:beforeLines="50" w:before="120" w:line="360" w:lineRule="auto"/>
        <w:rPr>
          <w:rFonts w:ascii="仿宋_GB2312" w:eastAsia="仿宋_GB2312" w:hAnsi="宋体"/>
          <w:sz w:val="24"/>
        </w:rPr>
      </w:pPr>
      <w:r w:rsidRPr="00534651">
        <w:rPr>
          <w:rFonts w:ascii="仿宋_GB2312" w:eastAsia="仿宋_GB2312" w:hAnsi="宋体"/>
        </w:rPr>
        <w:fldChar w:fldCharType="end"/>
      </w:r>
    </w:p>
    <w:p w14:paraId="3823E7D4" w14:textId="77777777" w:rsidR="00C327D7" w:rsidRPr="00534651" w:rsidRDefault="00C327D7">
      <w:pPr>
        <w:spacing w:beforeLines="50" w:before="120" w:line="360" w:lineRule="auto"/>
        <w:rPr>
          <w:rFonts w:ascii="仿宋_GB2312" w:eastAsia="仿宋_GB2312" w:hAnsi="宋体"/>
          <w:sz w:val="30"/>
        </w:rPr>
      </w:pPr>
    </w:p>
    <w:p w14:paraId="548183C9" w14:textId="77777777" w:rsidR="00C327D7" w:rsidRPr="00534651" w:rsidRDefault="00C327D7"/>
    <w:p w14:paraId="07A992B6" w14:textId="77777777" w:rsidR="00C327D7" w:rsidRPr="00534651" w:rsidRDefault="00C327D7">
      <w:pPr>
        <w:spacing w:beforeLines="50" w:before="120" w:line="480" w:lineRule="exact"/>
        <w:rPr>
          <w:rFonts w:ascii="仿宋_GB2312" w:eastAsia="仿宋_GB2312" w:hAnsi="宋体"/>
          <w:sz w:val="30"/>
        </w:rPr>
      </w:pPr>
    </w:p>
    <w:p w14:paraId="0F6DF7AF" w14:textId="77777777" w:rsidR="00C327D7" w:rsidRPr="00534651" w:rsidRDefault="00C327D7">
      <w:pPr>
        <w:spacing w:beforeLines="50" w:before="120" w:line="480" w:lineRule="exact"/>
        <w:rPr>
          <w:rFonts w:ascii="仿宋_GB2312" w:eastAsia="仿宋_GB2312" w:hAnsi="宋体"/>
          <w:sz w:val="30"/>
        </w:rPr>
      </w:pPr>
    </w:p>
    <w:p w14:paraId="08C3A475" w14:textId="77777777" w:rsidR="00C327D7" w:rsidRPr="00534651" w:rsidRDefault="00C327D7">
      <w:pPr>
        <w:spacing w:beforeLines="50" w:before="120" w:line="480" w:lineRule="exact"/>
        <w:rPr>
          <w:rFonts w:ascii="仿宋_GB2312" w:eastAsia="仿宋_GB2312" w:hAnsi="宋体"/>
          <w:sz w:val="30"/>
        </w:rPr>
      </w:pPr>
    </w:p>
    <w:p w14:paraId="5488D29A" w14:textId="77777777" w:rsidR="00C327D7" w:rsidRPr="00534651" w:rsidRDefault="00C327D7">
      <w:pPr>
        <w:pStyle w:val="2"/>
        <w:rPr>
          <w:rFonts w:ascii="宋体" w:hAnsi="宋体" w:cs="宋体"/>
          <w:b w:val="0"/>
          <w:bCs w:val="0"/>
        </w:rPr>
      </w:pPr>
      <w:bookmarkStart w:id="0" w:name="_Toc254970630"/>
      <w:bookmarkStart w:id="1" w:name="_Toc254970489"/>
    </w:p>
    <w:p w14:paraId="20043D55" w14:textId="77777777" w:rsidR="00C327D7" w:rsidRPr="00534651" w:rsidRDefault="00460517">
      <w:pPr>
        <w:pStyle w:val="2"/>
        <w:spacing w:line="360" w:lineRule="auto"/>
        <w:jc w:val="center"/>
        <w:rPr>
          <w:rFonts w:ascii="宋体"/>
        </w:rPr>
      </w:pPr>
      <w:r w:rsidRPr="00534651">
        <w:rPr>
          <w:rFonts w:ascii="宋体" w:hAnsi="宋体" w:cs="宋体"/>
          <w:b w:val="0"/>
          <w:bCs w:val="0"/>
        </w:rPr>
        <w:br w:type="page"/>
      </w:r>
      <w:bookmarkStart w:id="2" w:name="_Toc18168"/>
      <w:r w:rsidRPr="00534651">
        <w:rPr>
          <w:rFonts w:hint="eastAsia"/>
        </w:rPr>
        <w:lastRenderedPageBreak/>
        <w:t>第一章</w:t>
      </w:r>
      <w:r w:rsidRPr="00534651">
        <w:rPr>
          <w:rFonts w:hint="eastAsia"/>
        </w:rPr>
        <w:t xml:space="preserve">  </w:t>
      </w:r>
      <w:bookmarkEnd w:id="0"/>
      <w:bookmarkEnd w:id="1"/>
      <w:r w:rsidRPr="00534651">
        <w:rPr>
          <w:rFonts w:hint="eastAsia"/>
        </w:rPr>
        <w:t>招标公告</w:t>
      </w:r>
      <w:bookmarkEnd w:id="2"/>
    </w:p>
    <w:p w14:paraId="5DB1A21F" w14:textId="77777777" w:rsidR="00C327D7" w:rsidRPr="00534651" w:rsidRDefault="00C327D7">
      <w:pPr>
        <w:spacing w:line="360" w:lineRule="auto"/>
        <w:jc w:val="center"/>
        <w:rPr>
          <w:b/>
          <w:sz w:val="28"/>
          <w:szCs w:val="28"/>
        </w:rPr>
      </w:pPr>
    </w:p>
    <w:p w14:paraId="02A55A9A" w14:textId="77777777" w:rsidR="00C327D7" w:rsidRPr="00534651" w:rsidRDefault="00C327D7">
      <w:pPr>
        <w:spacing w:line="360" w:lineRule="auto"/>
        <w:rPr>
          <w:rFonts w:ascii="宋体" w:hAnsi="宋体"/>
          <w:szCs w:val="21"/>
          <w:lang w:val="zh-CN"/>
        </w:rPr>
      </w:pPr>
    </w:p>
    <w:p w14:paraId="1C918988" w14:textId="77777777" w:rsidR="00C327D7" w:rsidRPr="00534651" w:rsidRDefault="00460517">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szCs w:val="21"/>
        </w:rPr>
      </w:pPr>
      <w:r w:rsidRPr="00534651">
        <w:rPr>
          <w:rFonts w:ascii="宋体" w:hAnsi="宋体" w:hint="eastAsia"/>
          <w:szCs w:val="21"/>
        </w:rPr>
        <w:t>项目概况</w:t>
      </w:r>
    </w:p>
    <w:p w14:paraId="1655FA1B" w14:textId="1EA6DAFB" w:rsidR="00C327D7" w:rsidRPr="00534651" w:rsidRDefault="00460517">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szCs w:val="21"/>
        </w:rPr>
      </w:pPr>
      <w:r w:rsidRPr="00534651">
        <w:rPr>
          <w:rFonts w:ascii="宋体" w:hAnsi="宋体" w:hint="eastAsia"/>
          <w:szCs w:val="21"/>
          <w:u w:val="single"/>
        </w:rPr>
        <w:t>苍梧高级中学、苍梧第一初级中学、苍梧第一实验小学、苍梧第一幼儿园教育装备及生活设施采购</w:t>
      </w:r>
      <w:r w:rsidRPr="00534651">
        <w:rPr>
          <w:rFonts w:ascii="宋体" w:hAnsi="宋体" w:hint="eastAsia"/>
          <w:szCs w:val="21"/>
        </w:rPr>
        <w:t>招标项目的潜在投标人应在</w:t>
      </w:r>
      <w:r w:rsidRPr="00534651">
        <w:rPr>
          <w:rFonts w:ascii="宋体" w:hAnsi="宋体" w:hint="eastAsia"/>
          <w:iCs/>
          <w:szCs w:val="21"/>
          <w:u w:val="single"/>
        </w:rPr>
        <w:t>政府采购云平台（www.zcygov.cn）</w:t>
      </w:r>
      <w:r w:rsidRPr="00534651">
        <w:rPr>
          <w:rFonts w:ascii="宋体" w:hAnsi="宋体" w:hint="eastAsia"/>
          <w:szCs w:val="21"/>
        </w:rPr>
        <w:t>获取招标文件，并于</w:t>
      </w:r>
      <w:r w:rsidRPr="00534651">
        <w:rPr>
          <w:rFonts w:ascii="宋体" w:hAnsi="宋体" w:hint="eastAsia"/>
          <w:szCs w:val="21"/>
          <w:u w:val="single"/>
        </w:rPr>
        <w:t>2021年</w:t>
      </w:r>
      <w:r w:rsidR="00CB5BD7" w:rsidRPr="00534651">
        <w:rPr>
          <w:rFonts w:ascii="宋体" w:hAnsi="宋体"/>
          <w:szCs w:val="21"/>
          <w:u w:val="single"/>
        </w:rPr>
        <w:t>7</w:t>
      </w:r>
      <w:r w:rsidRPr="00534651">
        <w:rPr>
          <w:rFonts w:ascii="宋体" w:hAnsi="宋体" w:hint="eastAsia"/>
          <w:szCs w:val="21"/>
          <w:u w:val="single"/>
        </w:rPr>
        <w:t>月</w:t>
      </w:r>
      <w:r w:rsidR="00CB5BD7" w:rsidRPr="00534651">
        <w:rPr>
          <w:rFonts w:ascii="宋体" w:hAnsi="宋体"/>
          <w:szCs w:val="21"/>
          <w:u w:val="single"/>
        </w:rPr>
        <w:t>19</w:t>
      </w:r>
      <w:r w:rsidRPr="00534651">
        <w:rPr>
          <w:rFonts w:ascii="宋体" w:hAnsi="宋体" w:hint="eastAsia"/>
          <w:szCs w:val="21"/>
          <w:u w:val="single"/>
        </w:rPr>
        <w:t>日9时30分</w:t>
      </w:r>
      <w:r w:rsidRPr="00534651">
        <w:rPr>
          <w:rFonts w:ascii="宋体" w:hAnsi="宋体" w:hint="eastAsia"/>
          <w:bCs/>
          <w:szCs w:val="21"/>
          <w:u w:val="single"/>
        </w:rPr>
        <w:t>（</w:t>
      </w:r>
      <w:r w:rsidRPr="00534651">
        <w:rPr>
          <w:rFonts w:ascii="宋体" w:hAnsi="宋体" w:hint="eastAsia"/>
          <w:bCs/>
          <w:szCs w:val="21"/>
        </w:rPr>
        <w:t>北京时间）前递交投标</w:t>
      </w:r>
      <w:r w:rsidRPr="00534651">
        <w:rPr>
          <w:rFonts w:ascii="宋体" w:hAnsi="宋体"/>
          <w:bCs/>
          <w:szCs w:val="21"/>
        </w:rPr>
        <w:t>文件</w:t>
      </w:r>
      <w:r w:rsidRPr="00534651">
        <w:rPr>
          <w:rFonts w:ascii="宋体" w:hAnsi="宋体" w:hint="eastAsia"/>
          <w:szCs w:val="21"/>
        </w:rPr>
        <w:t>。</w:t>
      </w:r>
    </w:p>
    <w:p w14:paraId="7B68A42A" w14:textId="77777777" w:rsidR="00C327D7" w:rsidRPr="00534651" w:rsidRDefault="00C327D7">
      <w:pPr>
        <w:spacing w:line="360" w:lineRule="auto"/>
        <w:rPr>
          <w:rFonts w:ascii="宋体" w:hAnsi="宋体"/>
          <w:szCs w:val="21"/>
        </w:rPr>
      </w:pPr>
    </w:p>
    <w:p w14:paraId="786ECE99" w14:textId="77777777" w:rsidR="00C327D7" w:rsidRPr="00534651" w:rsidRDefault="00460517">
      <w:pPr>
        <w:keepNext/>
        <w:keepLines/>
        <w:spacing w:line="360" w:lineRule="auto"/>
        <w:outlineLvl w:val="1"/>
        <w:rPr>
          <w:rFonts w:ascii="宋体" w:hAnsi="宋体" w:cs="宋体"/>
          <w:b/>
          <w:bCs/>
          <w:szCs w:val="21"/>
        </w:rPr>
      </w:pPr>
      <w:bookmarkStart w:id="3" w:name="_Toc44405601"/>
      <w:bookmarkStart w:id="4" w:name="_Toc22519"/>
      <w:bookmarkStart w:id="5" w:name="_Toc28359079"/>
      <w:bookmarkStart w:id="6" w:name="_Toc28359002"/>
      <w:bookmarkStart w:id="7" w:name="_Toc35393790"/>
      <w:bookmarkStart w:id="8" w:name="_Toc35393621"/>
      <w:bookmarkStart w:id="9" w:name="_Hlk24379207"/>
      <w:r w:rsidRPr="00534651">
        <w:rPr>
          <w:rFonts w:ascii="宋体" w:hAnsi="宋体" w:cs="宋体" w:hint="eastAsia"/>
          <w:b/>
          <w:bCs/>
          <w:szCs w:val="21"/>
        </w:rPr>
        <w:t>一、项目基本情况</w:t>
      </w:r>
      <w:bookmarkEnd w:id="3"/>
      <w:bookmarkEnd w:id="4"/>
      <w:bookmarkEnd w:id="5"/>
      <w:bookmarkEnd w:id="6"/>
      <w:bookmarkEnd w:id="7"/>
      <w:bookmarkEnd w:id="8"/>
    </w:p>
    <w:p w14:paraId="4DF8C0C9" w14:textId="77777777" w:rsidR="00C327D7" w:rsidRPr="00534651" w:rsidRDefault="00460517">
      <w:pPr>
        <w:spacing w:line="360" w:lineRule="auto"/>
        <w:ind w:firstLineChars="200" w:firstLine="422"/>
        <w:rPr>
          <w:rFonts w:ascii="宋体" w:hAnsi="宋体"/>
          <w:szCs w:val="21"/>
        </w:rPr>
      </w:pPr>
      <w:r w:rsidRPr="00534651">
        <w:rPr>
          <w:rFonts w:ascii="宋体" w:hAnsi="宋体" w:hint="eastAsia"/>
          <w:b/>
          <w:bCs/>
          <w:szCs w:val="21"/>
        </w:rPr>
        <w:t>项目编号：</w:t>
      </w:r>
      <w:r w:rsidRPr="00534651">
        <w:rPr>
          <w:rFonts w:ascii="宋体" w:hAnsi="宋体" w:hint="eastAsia"/>
          <w:szCs w:val="21"/>
        </w:rPr>
        <w:t>WZZC2021-G1-210032-YZLW</w:t>
      </w:r>
    </w:p>
    <w:p w14:paraId="5B08CCF0" w14:textId="77777777" w:rsidR="00C327D7" w:rsidRPr="00534651" w:rsidRDefault="00460517">
      <w:pPr>
        <w:spacing w:line="360" w:lineRule="auto"/>
        <w:ind w:firstLineChars="200" w:firstLine="422"/>
        <w:rPr>
          <w:rFonts w:ascii="宋体" w:hAnsi="宋体"/>
          <w:szCs w:val="21"/>
        </w:rPr>
      </w:pPr>
      <w:r w:rsidRPr="00534651">
        <w:rPr>
          <w:rFonts w:ascii="宋体" w:hAnsi="宋体" w:hint="eastAsia"/>
          <w:b/>
          <w:bCs/>
          <w:szCs w:val="21"/>
        </w:rPr>
        <w:t>项目名称：</w:t>
      </w:r>
      <w:r w:rsidRPr="00534651">
        <w:rPr>
          <w:rFonts w:ascii="宋体" w:hAnsi="宋体" w:hint="eastAsia"/>
          <w:szCs w:val="21"/>
        </w:rPr>
        <w:t>苍梧高级中学、苍梧第一初级中学、苍梧第一实验小学、苍梧第一幼儿园教育装备及生活设施采购</w:t>
      </w:r>
    </w:p>
    <w:bookmarkEnd w:id="9"/>
    <w:p w14:paraId="7BAAFEEE" w14:textId="77777777" w:rsidR="00C327D7" w:rsidRPr="00534651" w:rsidRDefault="00460517">
      <w:pPr>
        <w:spacing w:line="360" w:lineRule="auto"/>
        <w:ind w:firstLineChars="200" w:firstLine="422"/>
        <w:rPr>
          <w:rFonts w:ascii="宋体" w:hAnsi="宋体"/>
          <w:szCs w:val="21"/>
        </w:rPr>
      </w:pPr>
      <w:r w:rsidRPr="00534651">
        <w:rPr>
          <w:rFonts w:ascii="宋体" w:hAnsi="宋体" w:hint="eastAsia"/>
          <w:b/>
          <w:bCs/>
          <w:szCs w:val="21"/>
        </w:rPr>
        <w:t>预算总金额（元）</w:t>
      </w:r>
      <w:r w:rsidRPr="00534651">
        <w:rPr>
          <w:rFonts w:ascii="宋体" w:hAnsi="宋体" w:hint="eastAsia"/>
          <w:szCs w:val="21"/>
        </w:rPr>
        <w:t>：</w:t>
      </w:r>
    </w:p>
    <w:p w14:paraId="6A02F84E" w14:textId="77777777" w:rsidR="00C327D7" w:rsidRPr="00534651" w:rsidRDefault="00460517">
      <w:pPr>
        <w:spacing w:line="360" w:lineRule="auto"/>
        <w:ind w:firstLineChars="200" w:firstLine="422"/>
        <w:rPr>
          <w:rFonts w:ascii="宋体" w:hAnsi="宋体"/>
          <w:szCs w:val="21"/>
        </w:rPr>
      </w:pPr>
      <w:r w:rsidRPr="00534651">
        <w:rPr>
          <w:rFonts w:ascii="宋体" w:hAnsi="宋体" w:hint="eastAsia"/>
          <w:b/>
          <w:bCs/>
          <w:szCs w:val="21"/>
        </w:rPr>
        <w:t>采购需求：</w:t>
      </w:r>
    </w:p>
    <w:p w14:paraId="0EFCAE51"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标项一</w:t>
      </w:r>
    </w:p>
    <w:p w14:paraId="0EB81512"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标项名称：苍梧高级中学2021年增加教育装备及生活设施采购</w:t>
      </w:r>
    </w:p>
    <w:p w14:paraId="470D1D7E"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数量：1批</w:t>
      </w:r>
    </w:p>
    <w:p w14:paraId="5D314F53"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预算金额（元）：5067008.00</w:t>
      </w:r>
    </w:p>
    <w:p w14:paraId="47BD1A37"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简要规格描述或项目基本概况介绍、用途：教育装备、生活设施等一批，具体内容详见附件采购需求。</w:t>
      </w:r>
    </w:p>
    <w:p w14:paraId="3CA37B82"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最高限价（如有）：5067008.00</w:t>
      </w:r>
    </w:p>
    <w:p w14:paraId="66C607A9" w14:textId="5D683610"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合同履行期限：自合同签订之日起</w:t>
      </w:r>
      <w:r w:rsidR="00135513" w:rsidRPr="00534651">
        <w:rPr>
          <w:rFonts w:ascii="宋体" w:hAnsi="宋体"/>
          <w:szCs w:val="21"/>
        </w:rPr>
        <w:t>3</w:t>
      </w:r>
      <w:r w:rsidRPr="00534651">
        <w:rPr>
          <w:rFonts w:ascii="宋体" w:hAnsi="宋体"/>
          <w:szCs w:val="21"/>
        </w:rPr>
        <w:t>0</w:t>
      </w:r>
      <w:r w:rsidRPr="00534651">
        <w:rPr>
          <w:rFonts w:ascii="宋体" w:hAnsi="宋体" w:hint="eastAsia"/>
          <w:szCs w:val="21"/>
        </w:rPr>
        <w:t>天内安装调试完毕，并交付使用。</w:t>
      </w:r>
      <w:bookmarkStart w:id="10" w:name="_Toc44405602"/>
      <w:bookmarkStart w:id="11" w:name="_Toc28359003"/>
      <w:bookmarkStart w:id="12" w:name="_Toc35393622"/>
      <w:bookmarkStart w:id="13" w:name="_Toc28359080"/>
      <w:bookmarkStart w:id="14" w:name="_Toc35393791"/>
    </w:p>
    <w:p w14:paraId="5620CBA4"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本标项（否）接受联合体投标</w:t>
      </w:r>
    </w:p>
    <w:p w14:paraId="433125F9" w14:textId="77777777" w:rsidR="00C327D7" w:rsidRPr="00534651" w:rsidRDefault="00C327D7">
      <w:pPr>
        <w:spacing w:line="360" w:lineRule="auto"/>
        <w:ind w:firstLineChars="200" w:firstLine="420"/>
        <w:rPr>
          <w:rFonts w:ascii="宋体" w:hAnsi="宋体"/>
          <w:szCs w:val="21"/>
        </w:rPr>
      </w:pPr>
    </w:p>
    <w:p w14:paraId="4F8AA1AA"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标项二</w:t>
      </w:r>
    </w:p>
    <w:p w14:paraId="1468D94B"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标项名称：苍梧第一幼儿园设备采购</w:t>
      </w:r>
    </w:p>
    <w:p w14:paraId="1564C041"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数量：1批</w:t>
      </w:r>
    </w:p>
    <w:p w14:paraId="55304552"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预算金额（元）：5847400.00</w:t>
      </w:r>
    </w:p>
    <w:p w14:paraId="37E02E1C"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简要规格描述或项目基本概况介绍、用途：教学设备、音乐舞蹈室设备、户外活动设备等一批，具体内容详见附件采购需求。</w:t>
      </w:r>
    </w:p>
    <w:p w14:paraId="2E55C16A"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最高限价（如有）：5847400.00</w:t>
      </w:r>
    </w:p>
    <w:p w14:paraId="2AE9BFCC" w14:textId="463284E3"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合同履行期限：自合同签订之日起</w:t>
      </w:r>
      <w:r w:rsidR="00135513" w:rsidRPr="00534651">
        <w:rPr>
          <w:rFonts w:ascii="宋体" w:hAnsi="宋体"/>
          <w:szCs w:val="21"/>
        </w:rPr>
        <w:t>3</w:t>
      </w:r>
      <w:r w:rsidRPr="00534651">
        <w:rPr>
          <w:rFonts w:ascii="宋体" w:hAnsi="宋体"/>
          <w:szCs w:val="21"/>
        </w:rPr>
        <w:t>0</w:t>
      </w:r>
      <w:r w:rsidRPr="00534651">
        <w:rPr>
          <w:rFonts w:ascii="宋体" w:hAnsi="宋体" w:hint="eastAsia"/>
          <w:szCs w:val="21"/>
        </w:rPr>
        <w:t>天内安装调试完毕，并交付使用。</w:t>
      </w:r>
    </w:p>
    <w:p w14:paraId="646FC91A"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本标项（否）接受联合体投标</w:t>
      </w:r>
    </w:p>
    <w:p w14:paraId="2F82DC0A" w14:textId="77777777" w:rsidR="00C327D7" w:rsidRPr="00534651" w:rsidRDefault="00C327D7">
      <w:pPr>
        <w:pStyle w:val="ad"/>
      </w:pPr>
    </w:p>
    <w:p w14:paraId="4A402D32" w14:textId="77777777" w:rsidR="00C327D7" w:rsidRPr="00534651" w:rsidRDefault="00C327D7">
      <w:pPr>
        <w:spacing w:line="360" w:lineRule="auto"/>
        <w:ind w:firstLineChars="200" w:firstLine="420"/>
        <w:rPr>
          <w:rFonts w:ascii="宋体" w:hAnsi="宋体"/>
          <w:szCs w:val="21"/>
        </w:rPr>
      </w:pPr>
    </w:p>
    <w:p w14:paraId="1B12AE88"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标项三</w:t>
      </w:r>
    </w:p>
    <w:p w14:paraId="36BE694E"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标项名称：苍梧第一初级中学2021年增加教学设备、办公和生活装备采购；苍梧第一实验小学教学、生活设备采购；苍梧县部分学校更换多媒体设备采购。</w:t>
      </w:r>
    </w:p>
    <w:p w14:paraId="41DA9D44"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数量：1批</w:t>
      </w:r>
    </w:p>
    <w:p w14:paraId="7AD021ED"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预算金额（元）：19063667.00</w:t>
      </w:r>
    </w:p>
    <w:p w14:paraId="1DB27457"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简要规格描述或项目基本概况介绍、用途：教学设备、生活设备、户外活动设备、多媒体设备等一批，具体内容详见附件采购需求。</w:t>
      </w:r>
    </w:p>
    <w:p w14:paraId="6225EF2A"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最高限价（如有）：19063667.00</w:t>
      </w:r>
    </w:p>
    <w:p w14:paraId="64551BFC" w14:textId="74A9AFAE"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合同履行期限：自合同签订之日起</w:t>
      </w:r>
      <w:r w:rsidR="00135513" w:rsidRPr="00534651">
        <w:rPr>
          <w:rFonts w:ascii="宋体" w:hAnsi="宋体"/>
          <w:szCs w:val="21"/>
        </w:rPr>
        <w:t>3</w:t>
      </w:r>
      <w:r w:rsidRPr="00534651">
        <w:rPr>
          <w:rFonts w:ascii="宋体" w:hAnsi="宋体"/>
          <w:szCs w:val="21"/>
        </w:rPr>
        <w:t>0</w:t>
      </w:r>
      <w:r w:rsidRPr="00534651">
        <w:rPr>
          <w:rFonts w:ascii="宋体" w:hAnsi="宋体" w:hint="eastAsia"/>
          <w:szCs w:val="21"/>
        </w:rPr>
        <w:t>天内安装调试完毕，并交付使用。</w:t>
      </w:r>
    </w:p>
    <w:p w14:paraId="301F8ACF"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本标项（否）接受联合体投标</w:t>
      </w:r>
    </w:p>
    <w:p w14:paraId="451CEF21" w14:textId="77777777" w:rsidR="00C327D7" w:rsidRPr="00534651" w:rsidRDefault="00C327D7">
      <w:pPr>
        <w:pStyle w:val="ad"/>
      </w:pPr>
    </w:p>
    <w:p w14:paraId="020EAD38" w14:textId="77777777" w:rsidR="00C327D7" w:rsidRPr="00534651" w:rsidRDefault="00460517">
      <w:pPr>
        <w:keepNext/>
        <w:keepLines/>
        <w:spacing w:line="360" w:lineRule="auto"/>
        <w:outlineLvl w:val="1"/>
        <w:rPr>
          <w:rFonts w:ascii="宋体" w:hAnsi="宋体" w:cs="宋体"/>
          <w:b/>
          <w:bCs/>
          <w:szCs w:val="21"/>
        </w:rPr>
      </w:pPr>
      <w:bookmarkStart w:id="15" w:name="_Toc9475"/>
      <w:r w:rsidRPr="00534651">
        <w:rPr>
          <w:rFonts w:ascii="宋体" w:hAnsi="宋体" w:cs="宋体" w:hint="eastAsia"/>
          <w:b/>
          <w:bCs/>
          <w:szCs w:val="21"/>
        </w:rPr>
        <w:t>二、申请人的资格要求：</w:t>
      </w:r>
      <w:bookmarkEnd w:id="10"/>
      <w:bookmarkEnd w:id="11"/>
      <w:bookmarkEnd w:id="12"/>
      <w:bookmarkEnd w:id="13"/>
      <w:bookmarkEnd w:id="14"/>
      <w:bookmarkEnd w:id="15"/>
    </w:p>
    <w:p w14:paraId="0817E3DC"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1.满足《中华人民共和国政府采购法》第二十二条规定；</w:t>
      </w:r>
    </w:p>
    <w:p w14:paraId="178D3057" w14:textId="77777777" w:rsidR="00C327D7" w:rsidRPr="00534651" w:rsidRDefault="00460517">
      <w:pPr>
        <w:spacing w:line="360" w:lineRule="auto"/>
        <w:ind w:firstLineChars="200" w:firstLine="420"/>
        <w:rPr>
          <w:rFonts w:ascii="宋体" w:hAnsi="宋体"/>
          <w:szCs w:val="21"/>
        </w:rPr>
      </w:pPr>
      <w:bookmarkStart w:id="16" w:name="_Toc28359081"/>
      <w:bookmarkStart w:id="17" w:name="_Toc28359004"/>
      <w:r w:rsidRPr="00534651">
        <w:rPr>
          <w:rFonts w:ascii="宋体" w:hAnsi="宋体"/>
          <w:szCs w:val="21"/>
        </w:rPr>
        <w:t>2</w:t>
      </w:r>
      <w:r w:rsidRPr="00534651">
        <w:rPr>
          <w:rFonts w:ascii="宋体" w:hAnsi="宋体" w:hint="eastAsia"/>
          <w:szCs w:val="21"/>
        </w:rPr>
        <w:t>.落实政府采购政策需满足的资格要求</w:t>
      </w:r>
      <w:r w:rsidRPr="00534651">
        <w:rPr>
          <w:rFonts w:ascii="宋体" w:hAnsi="宋体" w:hint="eastAsia"/>
          <w:iCs/>
          <w:szCs w:val="21"/>
        </w:rPr>
        <w:t>：无</w:t>
      </w:r>
    </w:p>
    <w:p w14:paraId="1E8433AB"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3.本项目的特定资格要求：</w:t>
      </w:r>
    </w:p>
    <w:p w14:paraId="50BEE8F2"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iCs/>
          <w:szCs w:val="21"/>
        </w:rPr>
        <w:t>分标1</w:t>
      </w:r>
      <w:bookmarkStart w:id="18" w:name="_Hlk37428740"/>
      <w:r w:rsidRPr="00534651">
        <w:rPr>
          <w:rFonts w:ascii="宋体" w:hAnsi="宋体" w:hint="eastAsia"/>
          <w:iCs/>
          <w:szCs w:val="21"/>
        </w:rPr>
        <w:t>：具备</w:t>
      </w:r>
      <w:r w:rsidRPr="00534651">
        <w:rPr>
          <w:rFonts w:ascii="宋体" w:hAnsi="宋体" w:hint="eastAsia"/>
          <w:szCs w:val="21"/>
        </w:rPr>
        <w:t>有效的《中华人民共和国出版物经营许可证》。</w:t>
      </w:r>
    </w:p>
    <w:p w14:paraId="46FB687D"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iCs/>
          <w:szCs w:val="21"/>
        </w:rPr>
        <w:t>分标2：具备</w:t>
      </w:r>
      <w:r w:rsidRPr="00534651">
        <w:rPr>
          <w:rFonts w:ascii="宋体" w:hAnsi="宋体" w:hint="eastAsia"/>
          <w:szCs w:val="21"/>
        </w:rPr>
        <w:t>有效的《中华人民共和国出版物经营许可证》。</w:t>
      </w:r>
    </w:p>
    <w:p w14:paraId="35E45A07" w14:textId="77777777" w:rsidR="00C327D7" w:rsidRPr="00534651" w:rsidRDefault="00460517">
      <w:pPr>
        <w:spacing w:line="360" w:lineRule="auto"/>
        <w:ind w:firstLineChars="200" w:firstLine="420"/>
        <w:rPr>
          <w:rFonts w:ascii="宋体" w:hAnsi="宋体"/>
          <w:iCs/>
          <w:szCs w:val="21"/>
        </w:rPr>
      </w:pPr>
      <w:r w:rsidRPr="00534651">
        <w:rPr>
          <w:rFonts w:ascii="宋体" w:hAnsi="宋体" w:hint="eastAsia"/>
          <w:iCs/>
          <w:szCs w:val="21"/>
        </w:rPr>
        <w:t>分标3：具备</w:t>
      </w:r>
      <w:r w:rsidRPr="00534651">
        <w:rPr>
          <w:rFonts w:ascii="宋体" w:hAnsi="宋体" w:hint="eastAsia"/>
          <w:szCs w:val="21"/>
        </w:rPr>
        <w:t>有效的《中华人民共和国出版物经营许可证》。</w:t>
      </w:r>
    </w:p>
    <w:p w14:paraId="145E977C" w14:textId="77777777" w:rsidR="00C327D7" w:rsidRPr="00534651" w:rsidRDefault="00460517">
      <w:pPr>
        <w:keepNext/>
        <w:keepLines/>
        <w:spacing w:line="360" w:lineRule="auto"/>
        <w:outlineLvl w:val="1"/>
        <w:rPr>
          <w:rFonts w:ascii="宋体" w:hAnsi="宋体" w:cs="宋体"/>
          <w:b/>
          <w:bCs/>
          <w:szCs w:val="21"/>
        </w:rPr>
      </w:pPr>
      <w:bookmarkStart w:id="19" w:name="_Toc35393623"/>
      <w:bookmarkStart w:id="20" w:name="_Toc35393792"/>
      <w:bookmarkStart w:id="21" w:name="_Toc44405603"/>
      <w:bookmarkStart w:id="22" w:name="_Toc22007"/>
      <w:bookmarkEnd w:id="18"/>
      <w:r w:rsidRPr="00534651">
        <w:rPr>
          <w:rFonts w:ascii="宋体" w:hAnsi="宋体" w:cs="宋体" w:hint="eastAsia"/>
          <w:b/>
          <w:bCs/>
          <w:szCs w:val="21"/>
        </w:rPr>
        <w:t>三、获取招标文件</w:t>
      </w:r>
      <w:bookmarkEnd w:id="16"/>
      <w:bookmarkEnd w:id="17"/>
      <w:bookmarkEnd w:id="19"/>
      <w:bookmarkEnd w:id="20"/>
      <w:bookmarkEnd w:id="21"/>
      <w:bookmarkEnd w:id="22"/>
    </w:p>
    <w:p w14:paraId="0BE63AD4" w14:textId="30B6CF51" w:rsidR="00C327D7" w:rsidRPr="00534651" w:rsidRDefault="00460517">
      <w:pPr>
        <w:spacing w:line="360" w:lineRule="auto"/>
        <w:ind w:firstLineChars="200" w:firstLine="420"/>
        <w:rPr>
          <w:rFonts w:ascii="宋体" w:hAnsi="宋体" w:cs="宋体"/>
          <w:szCs w:val="21"/>
        </w:rPr>
      </w:pPr>
      <w:r w:rsidRPr="00534651">
        <w:rPr>
          <w:rFonts w:ascii="宋体" w:hAnsi="宋体" w:cs="宋体" w:hint="eastAsia"/>
          <w:szCs w:val="21"/>
        </w:rPr>
        <w:t>时间：2021年</w:t>
      </w:r>
      <w:r w:rsidR="00CB5BD7" w:rsidRPr="00534651">
        <w:rPr>
          <w:rFonts w:ascii="宋体" w:hAnsi="宋体" w:cs="宋体"/>
          <w:szCs w:val="21"/>
        </w:rPr>
        <w:t>6</w:t>
      </w:r>
      <w:r w:rsidRPr="00534651">
        <w:rPr>
          <w:rFonts w:ascii="宋体" w:hAnsi="宋体" w:cs="宋体" w:hint="eastAsia"/>
          <w:szCs w:val="21"/>
        </w:rPr>
        <w:t>月</w:t>
      </w:r>
      <w:r w:rsidR="00CB5BD7" w:rsidRPr="00534651">
        <w:rPr>
          <w:rFonts w:ascii="宋体" w:hAnsi="宋体" w:cs="宋体"/>
          <w:szCs w:val="21"/>
        </w:rPr>
        <w:t>28</w:t>
      </w:r>
      <w:r w:rsidRPr="00534651">
        <w:rPr>
          <w:rFonts w:ascii="宋体" w:hAnsi="宋体" w:cs="宋体" w:hint="eastAsia"/>
          <w:szCs w:val="21"/>
        </w:rPr>
        <w:t>日至2021年</w:t>
      </w:r>
      <w:r w:rsidR="00CB5BD7" w:rsidRPr="00534651">
        <w:rPr>
          <w:rFonts w:ascii="宋体" w:hAnsi="宋体" w:cs="宋体"/>
          <w:szCs w:val="21"/>
        </w:rPr>
        <w:t>7</w:t>
      </w:r>
      <w:r w:rsidRPr="00534651">
        <w:rPr>
          <w:rFonts w:ascii="宋体" w:hAnsi="宋体" w:cs="宋体" w:hint="eastAsia"/>
          <w:szCs w:val="21"/>
        </w:rPr>
        <w:t>月</w:t>
      </w:r>
      <w:r w:rsidR="00CB5BD7" w:rsidRPr="00534651">
        <w:rPr>
          <w:rFonts w:ascii="宋体" w:hAnsi="宋体" w:cs="宋体"/>
          <w:szCs w:val="21"/>
        </w:rPr>
        <w:t>5</w:t>
      </w:r>
      <w:r w:rsidRPr="00534651">
        <w:rPr>
          <w:rFonts w:ascii="宋体" w:hAnsi="宋体" w:cs="宋体" w:hint="eastAsia"/>
          <w:szCs w:val="21"/>
        </w:rPr>
        <w:t>日 ，每天上午08:00至12:00 ，下午12:00至18:00（北京时间，法定节假日除外）</w:t>
      </w:r>
    </w:p>
    <w:p w14:paraId="1A6B9522" w14:textId="77777777" w:rsidR="00C327D7" w:rsidRPr="00534651" w:rsidRDefault="00460517">
      <w:pPr>
        <w:spacing w:line="360" w:lineRule="auto"/>
        <w:ind w:firstLineChars="200" w:firstLine="420"/>
        <w:rPr>
          <w:rFonts w:ascii="宋体" w:hAnsi="宋体" w:cs="宋体"/>
          <w:szCs w:val="21"/>
        </w:rPr>
      </w:pPr>
      <w:r w:rsidRPr="00534651">
        <w:rPr>
          <w:rFonts w:ascii="宋体" w:hAnsi="宋体" w:cs="宋体" w:hint="eastAsia"/>
          <w:szCs w:val="21"/>
        </w:rPr>
        <w:t>地点（网址）：政府采购云平台（www.zcygov.cn）</w:t>
      </w:r>
    </w:p>
    <w:p w14:paraId="2C450315" w14:textId="77777777" w:rsidR="00C327D7" w:rsidRPr="00534651" w:rsidRDefault="00460517">
      <w:pPr>
        <w:spacing w:line="360" w:lineRule="auto"/>
        <w:ind w:firstLineChars="200" w:firstLine="420"/>
        <w:rPr>
          <w:rFonts w:ascii="宋体" w:hAnsi="宋体" w:cs="仿宋"/>
          <w:sz w:val="28"/>
          <w:szCs w:val="28"/>
        </w:rPr>
      </w:pPr>
      <w:r w:rsidRPr="00534651">
        <w:rPr>
          <w:rFonts w:ascii="宋体" w:hAnsi="宋体" w:cs="宋体" w:hint="eastAsia"/>
          <w:szCs w:val="21"/>
        </w:rPr>
        <w:t>方式：登陆政府采购云平台（www.zcygov.cn）获取本项目招标文件。</w:t>
      </w:r>
    </w:p>
    <w:p w14:paraId="6E940C46" w14:textId="77777777" w:rsidR="00C327D7" w:rsidRPr="00534651" w:rsidRDefault="00460517">
      <w:pPr>
        <w:spacing w:line="360" w:lineRule="auto"/>
        <w:ind w:firstLineChars="200" w:firstLine="420"/>
        <w:rPr>
          <w:rFonts w:ascii="宋体" w:hAnsi="宋体" w:cs="宋体"/>
          <w:szCs w:val="21"/>
        </w:rPr>
      </w:pPr>
      <w:r w:rsidRPr="00534651">
        <w:rPr>
          <w:rFonts w:ascii="宋体" w:hAnsi="宋体" w:cs="宋体" w:hint="eastAsia"/>
          <w:szCs w:val="21"/>
        </w:rPr>
        <w:t>售价（元）：0</w:t>
      </w:r>
    </w:p>
    <w:p w14:paraId="40A7DCDB" w14:textId="77777777" w:rsidR="00C327D7" w:rsidRPr="00534651" w:rsidRDefault="00460517">
      <w:pPr>
        <w:keepNext/>
        <w:keepLines/>
        <w:numPr>
          <w:ilvl w:val="0"/>
          <w:numId w:val="3"/>
        </w:numPr>
        <w:spacing w:line="360" w:lineRule="auto"/>
        <w:outlineLvl w:val="1"/>
        <w:rPr>
          <w:rFonts w:ascii="宋体" w:hAnsi="宋体" w:cs="宋体"/>
          <w:b/>
          <w:bCs/>
          <w:szCs w:val="21"/>
        </w:rPr>
      </w:pPr>
      <w:bookmarkStart w:id="23" w:name="_Toc28359082"/>
      <w:bookmarkStart w:id="24" w:name="_Toc28359005"/>
      <w:bookmarkStart w:id="25" w:name="_Toc35393624"/>
      <w:bookmarkStart w:id="26" w:name="_Toc29252"/>
      <w:bookmarkStart w:id="27" w:name="_Toc35393793"/>
      <w:bookmarkStart w:id="28" w:name="_Toc44405604"/>
      <w:r w:rsidRPr="00534651">
        <w:rPr>
          <w:rFonts w:ascii="宋体" w:hAnsi="宋体" w:cs="宋体" w:hint="eastAsia"/>
          <w:b/>
          <w:bCs/>
          <w:szCs w:val="21"/>
        </w:rPr>
        <w:t>提交投标文件</w:t>
      </w:r>
      <w:bookmarkEnd w:id="23"/>
      <w:bookmarkEnd w:id="24"/>
      <w:r w:rsidRPr="00534651">
        <w:rPr>
          <w:rFonts w:ascii="宋体" w:hAnsi="宋体" w:cs="宋体" w:hint="eastAsia"/>
          <w:b/>
          <w:bCs/>
          <w:szCs w:val="21"/>
        </w:rPr>
        <w:t>截止时间、开标时间和地点</w:t>
      </w:r>
      <w:bookmarkEnd w:id="25"/>
      <w:bookmarkEnd w:id="26"/>
      <w:bookmarkEnd w:id="27"/>
      <w:bookmarkEnd w:id="28"/>
    </w:p>
    <w:p w14:paraId="02D0881E" w14:textId="5702299B" w:rsidR="00C327D7" w:rsidRPr="00534651" w:rsidRDefault="00460517">
      <w:pPr>
        <w:keepNext/>
        <w:keepLines/>
        <w:spacing w:line="360" w:lineRule="auto"/>
        <w:ind w:firstLineChars="200" w:firstLine="420"/>
        <w:outlineLvl w:val="1"/>
        <w:rPr>
          <w:rFonts w:ascii="宋体" w:hAnsi="宋体"/>
          <w:bCs/>
          <w:szCs w:val="21"/>
        </w:rPr>
      </w:pPr>
      <w:bookmarkStart w:id="29" w:name="_Toc27021"/>
      <w:r w:rsidRPr="00534651">
        <w:rPr>
          <w:rFonts w:ascii="宋体" w:hAnsi="宋体" w:hint="eastAsia"/>
          <w:bCs/>
          <w:szCs w:val="21"/>
        </w:rPr>
        <w:t>提交投标文件截止时间：2021年</w:t>
      </w:r>
      <w:r w:rsidR="00CB5BD7" w:rsidRPr="00534651">
        <w:rPr>
          <w:rFonts w:ascii="宋体" w:hAnsi="宋体"/>
          <w:bCs/>
          <w:szCs w:val="21"/>
        </w:rPr>
        <w:t>7</w:t>
      </w:r>
      <w:r w:rsidRPr="00534651">
        <w:rPr>
          <w:rFonts w:ascii="宋体" w:hAnsi="宋体" w:hint="eastAsia"/>
          <w:bCs/>
          <w:szCs w:val="21"/>
        </w:rPr>
        <w:t>月</w:t>
      </w:r>
      <w:r w:rsidR="00CB5BD7" w:rsidRPr="00534651">
        <w:rPr>
          <w:rFonts w:ascii="宋体" w:hAnsi="宋体"/>
          <w:bCs/>
          <w:szCs w:val="21"/>
        </w:rPr>
        <w:t>19</w:t>
      </w:r>
      <w:r w:rsidRPr="00534651">
        <w:rPr>
          <w:rFonts w:ascii="宋体" w:hAnsi="宋体" w:hint="eastAsia"/>
          <w:bCs/>
          <w:szCs w:val="21"/>
        </w:rPr>
        <w:t>日 09:30（北京时间）</w:t>
      </w:r>
      <w:bookmarkEnd w:id="29"/>
    </w:p>
    <w:p w14:paraId="1502901D" w14:textId="77777777" w:rsidR="00C327D7" w:rsidRPr="00534651" w:rsidRDefault="00460517">
      <w:pPr>
        <w:spacing w:line="360" w:lineRule="auto"/>
        <w:ind w:firstLineChars="200" w:firstLine="420"/>
        <w:rPr>
          <w:rFonts w:ascii="宋体" w:hAnsi="宋体"/>
          <w:bCs/>
          <w:szCs w:val="21"/>
        </w:rPr>
      </w:pPr>
      <w:r w:rsidRPr="00534651">
        <w:rPr>
          <w:rFonts w:ascii="宋体" w:hAnsi="宋体" w:hint="eastAsia"/>
          <w:bCs/>
          <w:szCs w:val="21"/>
        </w:rPr>
        <w:t>投标地点（网址）：</w:t>
      </w:r>
      <w:r w:rsidRPr="00534651">
        <w:rPr>
          <w:rFonts w:ascii="宋体" w:hAnsi="宋体" w:hint="eastAsia"/>
          <w:szCs w:val="21"/>
        </w:rPr>
        <w:t>梧州市公共资源交易中心【梧州市三龙大道红岭大厦（梧州高中西侧）8楼】</w:t>
      </w:r>
      <w:r w:rsidRPr="00534651">
        <w:rPr>
          <w:rFonts w:ascii="宋体" w:hAnsi="宋体" w:hint="eastAsia"/>
          <w:bCs/>
          <w:szCs w:val="21"/>
        </w:rPr>
        <w:t xml:space="preserve"> </w:t>
      </w:r>
    </w:p>
    <w:p w14:paraId="1E5F5845" w14:textId="1C09C95F" w:rsidR="00C327D7" w:rsidRPr="00534651" w:rsidRDefault="00460517">
      <w:pPr>
        <w:spacing w:line="360" w:lineRule="auto"/>
        <w:ind w:firstLineChars="200" w:firstLine="420"/>
        <w:rPr>
          <w:rFonts w:ascii="宋体" w:hAnsi="宋体"/>
          <w:bCs/>
          <w:szCs w:val="21"/>
        </w:rPr>
      </w:pPr>
      <w:r w:rsidRPr="00534651">
        <w:rPr>
          <w:rFonts w:ascii="宋体" w:hAnsi="宋体" w:hint="eastAsia"/>
          <w:bCs/>
          <w:szCs w:val="21"/>
        </w:rPr>
        <w:t>开标时间：2021年</w:t>
      </w:r>
      <w:r w:rsidR="00CB5BD7" w:rsidRPr="00534651">
        <w:rPr>
          <w:rFonts w:ascii="宋体" w:hAnsi="宋体"/>
          <w:bCs/>
          <w:szCs w:val="21"/>
        </w:rPr>
        <w:t>7</w:t>
      </w:r>
      <w:r w:rsidRPr="00534651">
        <w:rPr>
          <w:rFonts w:ascii="宋体" w:hAnsi="宋体" w:hint="eastAsia"/>
          <w:bCs/>
          <w:szCs w:val="21"/>
        </w:rPr>
        <w:t>月</w:t>
      </w:r>
      <w:r w:rsidR="00CB5BD7" w:rsidRPr="00534651">
        <w:rPr>
          <w:rFonts w:ascii="宋体" w:hAnsi="宋体"/>
          <w:bCs/>
          <w:szCs w:val="21"/>
        </w:rPr>
        <w:t>19</w:t>
      </w:r>
      <w:r w:rsidRPr="00534651">
        <w:rPr>
          <w:rFonts w:ascii="宋体" w:hAnsi="宋体" w:hint="eastAsia"/>
          <w:bCs/>
          <w:szCs w:val="21"/>
        </w:rPr>
        <w:t xml:space="preserve">日 09:30 </w:t>
      </w:r>
    </w:p>
    <w:p w14:paraId="4ACA0E3B" w14:textId="77777777" w:rsidR="00C327D7" w:rsidRPr="00534651" w:rsidRDefault="00460517">
      <w:pPr>
        <w:spacing w:line="360" w:lineRule="auto"/>
        <w:ind w:firstLineChars="200" w:firstLine="420"/>
        <w:rPr>
          <w:rFonts w:ascii="宋体" w:hAnsi="宋体"/>
          <w:bCs/>
          <w:szCs w:val="21"/>
        </w:rPr>
      </w:pPr>
      <w:r w:rsidRPr="00534651">
        <w:rPr>
          <w:rFonts w:ascii="宋体" w:hAnsi="宋体" w:hint="eastAsia"/>
          <w:bCs/>
          <w:szCs w:val="21"/>
        </w:rPr>
        <w:t xml:space="preserve">开标地点：梧州市公共资源交易中心【梧州市三龙大道红岭大厦（梧州高中西侧）8楼】  </w:t>
      </w:r>
    </w:p>
    <w:p w14:paraId="4490CBFE" w14:textId="77777777" w:rsidR="00C327D7" w:rsidRPr="00534651" w:rsidRDefault="00460517">
      <w:pPr>
        <w:keepNext/>
        <w:keepLines/>
        <w:spacing w:line="360" w:lineRule="auto"/>
        <w:outlineLvl w:val="1"/>
        <w:rPr>
          <w:rFonts w:ascii="宋体" w:hAnsi="宋体" w:cs="宋体"/>
          <w:b/>
          <w:bCs/>
          <w:szCs w:val="21"/>
        </w:rPr>
      </w:pPr>
      <w:bookmarkStart w:id="30" w:name="_Toc35393625"/>
      <w:bookmarkStart w:id="31" w:name="_Toc21010"/>
      <w:bookmarkStart w:id="32" w:name="_Toc28359084"/>
      <w:bookmarkStart w:id="33" w:name="_Toc44405605"/>
      <w:bookmarkStart w:id="34" w:name="_Toc28359007"/>
      <w:bookmarkStart w:id="35" w:name="_Toc35393794"/>
      <w:r w:rsidRPr="00534651">
        <w:rPr>
          <w:rFonts w:ascii="宋体" w:hAnsi="宋体" w:cs="宋体" w:hint="eastAsia"/>
          <w:b/>
          <w:bCs/>
          <w:szCs w:val="21"/>
        </w:rPr>
        <w:t>五、公告期限</w:t>
      </w:r>
      <w:bookmarkEnd w:id="30"/>
      <w:bookmarkEnd w:id="31"/>
      <w:bookmarkEnd w:id="32"/>
      <w:bookmarkEnd w:id="33"/>
      <w:bookmarkEnd w:id="34"/>
      <w:bookmarkEnd w:id="35"/>
    </w:p>
    <w:p w14:paraId="01EEB1F5" w14:textId="77777777" w:rsidR="00C327D7" w:rsidRPr="00534651" w:rsidRDefault="00460517">
      <w:pPr>
        <w:spacing w:line="360" w:lineRule="auto"/>
        <w:ind w:firstLineChars="200" w:firstLine="420"/>
        <w:rPr>
          <w:rFonts w:ascii="宋体" w:hAnsi="宋体" w:cs="宋体"/>
          <w:kern w:val="0"/>
          <w:szCs w:val="21"/>
        </w:rPr>
      </w:pPr>
      <w:r w:rsidRPr="00534651">
        <w:rPr>
          <w:rFonts w:ascii="宋体" w:hAnsi="宋体" w:cs="宋体" w:hint="eastAsia"/>
          <w:kern w:val="0"/>
          <w:szCs w:val="21"/>
        </w:rPr>
        <w:t>自本公告发布之日起5个工作日。</w:t>
      </w:r>
    </w:p>
    <w:p w14:paraId="3D2DBFF2" w14:textId="77777777" w:rsidR="00C327D7" w:rsidRPr="00534651" w:rsidRDefault="00460517">
      <w:pPr>
        <w:keepNext/>
        <w:keepLines/>
        <w:spacing w:line="360" w:lineRule="auto"/>
        <w:outlineLvl w:val="1"/>
        <w:rPr>
          <w:rFonts w:ascii="宋体" w:hAnsi="宋体" w:cs="宋体"/>
          <w:b/>
          <w:bCs/>
          <w:szCs w:val="21"/>
        </w:rPr>
      </w:pPr>
      <w:bookmarkStart w:id="36" w:name="_Toc35393626"/>
      <w:bookmarkStart w:id="37" w:name="_Toc44405606"/>
      <w:bookmarkStart w:id="38" w:name="_Toc21652"/>
      <w:bookmarkStart w:id="39" w:name="_Toc35393795"/>
      <w:r w:rsidRPr="00534651">
        <w:rPr>
          <w:rFonts w:ascii="宋体" w:hAnsi="宋体" w:cs="宋体" w:hint="eastAsia"/>
          <w:b/>
          <w:bCs/>
          <w:szCs w:val="21"/>
        </w:rPr>
        <w:t>六、其他补充事宜</w:t>
      </w:r>
      <w:bookmarkEnd w:id="36"/>
      <w:bookmarkEnd w:id="37"/>
      <w:bookmarkEnd w:id="38"/>
      <w:bookmarkEnd w:id="39"/>
    </w:p>
    <w:p w14:paraId="1F298CBF" w14:textId="77777777" w:rsidR="00C327D7" w:rsidRPr="00534651" w:rsidRDefault="00460517">
      <w:pPr>
        <w:spacing w:line="360" w:lineRule="auto"/>
        <w:ind w:firstLineChars="150" w:firstLine="315"/>
        <w:rPr>
          <w:rFonts w:ascii="宋体" w:hAnsi="宋体" w:cs="宋体"/>
          <w:kern w:val="0"/>
          <w:szCs w:val="21"/>
        </w:rPr>
      </w:pPr>
      <w:r w:rsidRPr="00534651">
        <w:rPr>
          <w:rFonts w:ascii="宋体" w:hAnsi="宋体" w:cs="宋体" w:hint="eastAsia"/>
          <w:kern w:val="0"/>
          <w:szCs w:val="21"/>
        </w:rPr>
        <w:t>1</w:t>
      </w:r>
      <w:r w:rsidRPr="00534651">
        <w:rPr>
          <w:rFonts w:ascii="宋体" w:hAnsi="宋体" w:cs="宋体"/>
          <w:kern w:val="0"/>
          <w:szCs w:val="21"/>
        </w:rPr>
        <w:t>.</w:t>
      </w:r>
      <w:r w:rsidRPr="00534651">
        <w:rPr>
          <w:rFonts w:ascii="宋体" w:hAnsi="宋体" w:cs="宋体" w:hint="eastAsia"/>
          <w:kern w:val="0"/>
          <w:szCs w:val="21"/>
        </w:rPr>
        <w:t>投标保证金</w:t>
      </w:r>
    </w:p>
    <w:p w14:paraId="18094019" w14:textId="77777777" w:rsidR="00C327D7" w:rsidRPr="00534651" w:rsidRDefault="00460517">
      <w:pPr>
        <w:tabs>
          <w:tab w:val="left" w:pos="4200"/>
        </w:tabs>
        <w:spacing w:line="360" w:lineRule="auto"/>
        <w:ind w:firstLineChars="150" w:firstLine="315"/>
        <w:rPr>
          <w:rFonts w:ascii="宋体" w:hAnsi="宋体" w:cs="宋体"/>
          <w:kern w:val="0"/>
          <w:szCs w:val="21"/>
          <w:u w:val="single"/>
        </w:rPr>
      </w:pPr>
      <w:r w:rsidRPr="00534651">
        <w:rPr>
          <w:rFonts w:ascii="宋体" w:hAnsi="宋体" w:cs="宋体" w:hint="eastAsia"/>
          <w:kern w:val="0"/>
          <w:szCs w:val="21"/>
          <w:u w:val="single"/>
        </w:rPr>
        <w:lastRenderedPageBreak/>
        <w:t>1分标投标保证金人民币伍万元整（￥50000.00）；</w:t>
      </w:r>
    </w:p>
    <w:p w14:paraId="35ECC837" w14:textId="77777777" w:rsidR="00C327D7" w:rsidRPr="00534651" w:rsidRDefault="00460517">
      <w:pPr>
        <w:tabs>
          <w:tab w:val="left" w:pos="4200"/>
        </w:tabs>
        <w:spacing w:line="360" w:lineRule="auto"/>
        <w:ind w:firstLineChars="150" w:firstLine="315"/>
        <w:rPr>
          <w:rFonts w:ascii="宋体" w:hAnsi="宋体" w:cs="宋体"/>
          <w:kern w:val="0"/>
          <w:szCs w:val="21"/>
          <w:u w:val="single"/>
        </w:rPr>
      </w:pPr>
      <w:r w:rsidRPr="00534651">
        <w:rPr>
          <w:rFonts w:ascii="宋体" w:hAnsi="宋体" w:cs="宋体" w:hint="eastAsia"/>
          <w:kern w:val="0"/>
          <w:szCs w:val="21"/>
          <w:u w:val="single"/>
        </w:rPr>
        <w:t>2分标投标保证金人民币伍万玖仟元整（￥59000.00）；</w:t>
      </w:r>
    </w:p>
    <w:p w14:paraId="57C9A43F" w14:textId="77777777" w:rsidR="00C327D7" w:rsidRPr="00534651" w:rsidRDefault="00460517">
      <w:pPr>
        <w:tabs>
          <w:tab w:val="left" w:pos="4200"/>
        </w:tabs>
        <w:spacing w:line="360" w:lineRule="auto"/>
        <w:ind w:firstLineChars="150" w:firstLine="315"/>
      </w:pPr>
      <w:r w:rsidRPr="00534651">
        <w:rPr>
          <w:rFonts w:ascii="宋体" w:hAnsi="宋体" w:cs="宋体" w:hint="eastAsia"/>
          <w:kern w:val="0"/>
          <w:szCs w:val="21"/>
          <w:u w:val="single"/>
        </w:rPr>
        <w:t>3分标投标保证金人民币壹拾捌万元整（￥180000.00）；</w:t>
      </w:r>
    </w:p>
    <w:p w14:paraId="6DAEDC8D" w14:textId="77777777" w:rsidR="00C327D7" w:rsidRPr="00534651" w:rsidRDefault="00460517">
      <w:pPr>
        <w:spacing w:line="360" w:lineRule="auto"/>
        <w:ind w:firstLineChars="150" w:firstLine="315"/>
        <w:rPr>
          <w:rFonts w:ascii="宋体" w:hAnsi="宋体" w:cs="宋体"/>
          <w:kern w:val="0"/>
          <w:szCs w:val="21"/>
        </w:rPr>
      </w:pPr>
      <w:r w:rsidRPr="00534651">
        <w:rPr>
          <w:rFonts w:ascii="宋体" w:hAnsi="宋体" w:cs="宋体" w:hint="eastAsia"/>
          <w:kern w:val="0"/>
          <w:szCs w:val="21"/>
        </w:rPr>
        <w:t>投标保证金的交纳方式：银行转账、支票、汇票、本票或者银行、保险机构出具的保函，禁止采用现钞方式。采用银行转账方式的，在投标截止时间前交至苍梧教育局指定账户并且到账【户名：苍梧县教育局，开户行：农行苍梧石桥支行，帐号：20351101040014251】；采用支票、汇票、本票或者保函等方式的，在投标截止时间前，投标人应当递交单独密封的支票、汇票、本票或者保函原件。否则视为无效投标保证金。</w:t>
      </w:r>
    </w:p>
    <w:p w14:paraId="684FFAFE" w14:textId="77777777" w:rsidR="00C327D7" w:rsidRPr="00534651" w:rsidRDefault="00460517">
      <w:pPr>
        <w:spacing w:line="360" w:lineRule="auto"/>
        <w:ind w:firstLineChars="150" w:firstLine="315"/>
        <w:rPr>
          <w:rFonts w:ascii="宋体" w:hAnsi="宋体" w:cs="宋体"/>
          <w:kern w:val="0"/>
          <w:szCs w:val="21"/>
        </w:rPr>
      </w:pPr>
      <w:bookmarkStart w:id="40" w:name="_Hlk37429585"/>
      <w:r w:rsidRPr="00534651">
        <w:rPr>
          <w:rFonts w:ascii="宋体" w:hAnsi="宋体" w:cs="宋体" w:hint="eastAsia"/>
          <w:kern w:val="0"/>
          <w:szCs w:val="21"/>
        </w:rPr>
        <w:t>2</w:t>
      </w:r>
      <w:r w:rsidRPr="00534651">
        <w:rPr>
          <w:rFonts w:ascii="宋体" w:hAnsi="宋体" w:cs="宋体"/>
          <w:kern w:val="0"/>
          <w:szCs w:val="21"/>
        </w:rPr>
        <w:t>.</w:t>
      </w:r>
      <w:r w:rsidRPr="00534651">
        <w:rPr>
          <w:rFonts w:ascii="宋体" w:hAnsi="宋体" w:hint="eastAsia"/>
          <w:szCs w:val="21"/>
        </w:rPr>
        <w:t xml:space="preserve"> </w:t>
      </w:r>
      <w:bookmarkStart w:id="41" w:name="_Hlk37429595"/>
      <w:r w:rsidRPr="00534651">
        <w:rPr>
          <w:rFonts w:ascii="宋体" w:hAnsi="宋体" w:cs="宋体" w:hint="eastAsia"/>
          <w:kern w:val="0"/>
          <w:szCs w:val="21"/>
        </w:rPr>
        <w:t>网上查询地址</w:t>
      </w:r>
    </w:p>
    <w:bookmarkEnd w:id="40"/>
    <w:p w14:paraId="5F5CC028" w14:textId="77777777" w:rsidR="00C327D7" w:rsidRPr="00534651" w:rsidRDefault="00460517">
      <w:pPr>
        <w:spacing w:line="360" w:lineRule="auto"/>
        <w:ind w:left="495"/>
        <w:rPr>
          <w:rFonts w:ascii="宋体" w:hAnsi="宋体" w:cs="宋体"/>
          <w:kern w:val="0"/>
          <w:szCs w:val="21"/>
        </w:rPr>
      </w:pPr>
      <w:r w:rsidRPr="00534651">
        <w:rPr>
          <w:rFonts w:ascii="宋体" w:hAnsi="宋体" w:cs="宋体" w:hint="eastAsia"/>
          <w:kern w:val="0"/>
          <w:szCs w:val="21"/>
        </w:rPr>
        <w:t>http://www.ccgp.gov.cn/（中国政府采购网）、http://www.ccgp-guangxi.gov.cn/（广西壮族自治区政府采购网）、http://117.141.250.58:10030/web/cgw/index.ptl（梧州市政府采购网）、http://gxggzy.gxzf.gov.cn/（广西壮族自治区公共资源交易中心网站）、http://www.wzggzy.cn/gxwzzbw/（梧州市公共资源交易中心）</w:t>
      </w:r>
    </w:p>
    <w:p w14:paraId="0444AF3A" w14:textId="77777777" w:rsidR="00C327D7" w:rsidRPr="00534651" w:rsidRDefault="00460517">
      <w:pPr>
        <w:spacing w:line="360" w:lineRule="auto"/>
        <w:ind w:firstLineChars="150" w:firstLine="315"/>
        <w:rPr>
          <w:rFonts w:ascii="宋体" w:hAnsi="宋体" w:cs="宋体"/>
          <w:kern w:val="0"/>
          <w:szCs w:val="21"/>
        </w:rPr>
      </w:pPr>
      <w:bookmarkStart w:id="42" w:name="_Hlk37429674"/>
      <w:bookmarkEnd w:id="41"/>
      <w:r w:rsidRPr="00534651">
        <w:rPr>
          <w:rFonts w:ascii="宋体" w:hAnsi="宋体" w:hint="eastAsia"/>
          <w:szCs w:val="21"/>
        </w:rPr>
        <w:t>3</w:t>
      </w:r>
      <w:r w:rsidRPr="00534651">
        <w:rPr>
          <w:rFonts w:ascii="宋体" w:hAnsi="宋体"/>
          <w:szCs w:val="21"/>
        </w:rPr>
        <w:t>.</w:t>
      </w:r>
      <w:r w:rsidRPr="00534651">
        <w:rPr>
          <w:rFonts w:ascii="宋体" w:hAnsi="宋体" w:hint="eastAsia"/>
          <w:szCs w:val="21"/>
        </w:rPr>
        <w:t xml:space="preserve"> </w:t>
      </w:r>
      <w:r w:rsidRPr="00534651">
        <w:rPr>
          <w:rFonts w:ascii="宋体" w:hAnsi="宋体" w:cs="宋体" w:hint="eastAsia"/>
          <w:kern w:val="0"/>
          <w:szCs w:val="21"/>
        </w:rPr>
        <w:t>本项目需要落实的政府采购政策</w:t>
      </w:r>
    </w:p>
    <w:p w14:paraId="5A02FEBD" w14:textId="77777777" w:rsidR="00C327D7" w:rsidRPr="00534651" w:rsidRDefault="00460517">
      <w:pPr>
        <w:spacing w:line="360" w:lineRule="auto"/>
        <w:ind w:firstLineChars="150" w:firstLine="315"/>
        <w:rPr>
          <w:rFonts w:ascii="宋体" w:hAnsi="宋体" w:cs="宋体"/>
          <w:kern w:val="0"/>
          <w:szCs w:val="21"/>
        </w:rPr>
      </w:pPr>
      <w:r w:rsidRPr="00534651">
        <w:rPr>
          <w:rFonts w:ascii="宋体" w:hAnsi="宋体" w:cs="宋体" w:hint="eastAsia"/>
          <w:kern w:val="0"/>
          <w:szCs w:val="21"/>
        </w:rPr>
        <w:t>（1）政府采购促进中小企业发展。</w:t>
      </w:r>
    </w:p>
    <w:p w14:paraId="3FF37B1E" w14:textId="77777777" w:rsidR="00C327D7" w:rsidRPr="00534651" w:rsidRDefault="00460517">
      <w:pPr>
        <w:spacing w:line="360" w:lineRule="auto"/>
        <w:ind w:firstLineChars="150" w:firstLine="315"/>
        <w:rPr>
          <w:rFonts w:ascii="宋体" w:hAnsi="宋体" w:cs="宋体"/>
          <w:kern w:val="0"/>
          <w:szCs w:val="21"/>
        </w:rPr>
      </w:pPr>
      <w:r w:rsidRPr="00534651">
        <w:rPr>
          <w:rFonts w:ascii="宋体" w:hAnsi="宋体" w:cs="宋体" w:hint="eastAsia"/>
          <w:kern w:val="0"/>
          <w:szCs w:val="21"/>
        </w:rPr>
        <w:t>（2）政府采购支持采用本国产品的政策。</w:t>
      </w:r>
    </w:p>
    <w:p w14:paraId="7AC6FB4C" w14:textId="77777777" w:rsidR="00C327D7" w:rsidRPr="00534651" w:rsidRDefault="00460517">
      <w:pPr>
        <w:spacing w:line="360" w:lineRule="auto"/>
        <w:ind w:firstLineChars="150" w:firstLine="315"/>
        <w:rPr>
          <w:rFonts w:ascii="宋体" w:hAnsi="宋体" w:cs="宋体"/>
          <w:kern w:val="0"/>
          <w:szCs w:val="21"/>
        </w:rPr>
      </w:pPr>
      <w:r w:rsidRPr="00534651">
        <w:rPr>
          <w:rFonts w:ascii="宋体" w:hAnsi="宋体" w:cs="宋体" w:hint="eastAsia"/>
          <w:kern w:val="0"/>
          <w:szCs w:val="21"/>
        </w:rPr>
        <w:t>（3）强制采购节能产品；优先采购节能产品、环境标志产品。</w:t>
      </w:r>
    </w:p>
    <w:p w14:paraId="3EA384CD" w14:textId="77777777" w:rsidR="00C327D7" w:rsidRPr="00534651" w:rsidRDefault="00460517">
      <w:pPr>
        <w:spacing w:line="360" w:lineRule="auto"/>
        <w:ind w:firstLineChars="150" w:firstLine="315"/>
        <w:rPr>
          <w:rFonts w:ascii="宋体" w:hAnsi="宋体" w:cs="宋体"/>
          <w:kern w:val="0"/>
          <w:szCs w:val="21"/>
        </w:rPr>
      </w:pPr>
      <w:r w:rsidRPr="00534651">
        <w:rPr>
          <w:rFonts w:ascii="宋体" w:hAnsi="宋体" w:cs="宋体" w:hint="eastAsia"/>
          <w:kern w:val="0"/>
          <w:szCs w:val="21"/>
        </w:rPr>
        <w:t>（4）政府采购促进残疾人就业政策。</w:t>
      </w:r>
    </w:p>
    <w:p w14:paraId="222A7F6C" w14:textId="77777777" w:rsidR="00C327D7" w:rsidRPr="00534651" w:rsidRDefault="00460517">
      <w:pPr>
        <w:spacing w:line="360" w:lineRule="auto"/>
        <w:ind w:firstLineChars="150" w:firstLine="315"/>
        <w:rPr>
          <w:rFonts w:ascii="宋体" w:hAnsi="宋体" w:cs="宋体"/>
          <w:kern w:val="0"/>
          <w:szCs w:val="21"/>
        </w:rPr>
      </w:pPr>
      <w:r w:rsidRPr="00534651">
        <w:rPr>
          <w:rFonts w:ascii="宋体" w:hAnsi="宋体" w:cs="宋体" w:hint="eastAsia"/>
          <w:kern w:val="0"/>
          <w:szCs w:val="21"/>
        </w:rPr>
        <w:t>（5）政府采购支持监狱企业发展。</w:t>
      </w:r>
      <w:bookmarkEnd w:id="42"/>
    </w:p>
    <w:p w14:paraId="536708A2" w14:textId="77777777" w:rsidR="00C327D7" w:rsidRPr="00534651" w:rsidRDefault="00460517">
      <w:pPr>
        <w:spacing w:line="360" w:lineRule="auto"/>
        <w:ind w:firstLineChars="150" w:firstLine="315"/>
      </w:pPr>
      <w:r w:rsidRPr="00534651">
        <w:rPr>
          <w:rFonts w:ascii="宋体" w:hAnsi="宋体" w:cs="宋体" w:hint="eastAsia"/>
          <w:kern w:val="0"/>
          <w:szCs w:val="21"/>
        </w:rPr>
        <w:t>（6）政府采购扶持不发达地区和少数民族地区政策。</w:t>
      </w:r>
    </w:p>
    <w:p w14:paraId="32C303BF"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4.</w:t>
      </w:r>
      <w:r w:rsidRPr="00534651">
        <w:rPr>
          <w:rFonts w:hint="eastAsia"/>
        </w:rPr>
        <w:t xml:space="preserve"> </w:t>
      </w:r>
      <w:r w:rsidRPr="00534651">
        <w:rPr>
          <w:rFonts w:ascii="宋体" w:hAnsi="宋体" w:hint="eastAsia"/>
          <w:szCs w:val="21"/>
        </w:rPr>
        <w:t>本项目不接受未按招标文件规定的方式获取本招标文件的投标人参与投标。</w:t>
      </w:r>
    </w:p>
    <w:p w14:paraId="7E738881"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5.单位负责人为同一人或者存在直接控股、管理关系的不同投标人，不得参加同一合同项下的政府采购活动。为本项目提供过整体设计、规范编制或者项目管理、监理、检测等服务的投标人，不得再参加本项目上述服务以外的其他采购活动。</w:t>
      </w:r>
    </w:p>
    <w:p w14:paraId="3148C010"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6.对在“信用中国”网站(www.creditchina.gov.cn) 、中国政府采购网(www.ccgp.gov.cn)被列入失信被执行人、重大税收违法案件当事人名单、政府采购严重违法失信行为记录名单及其他不符合《中华人民共和国政府采购法》第二十二条规定条件的投标人，不得参与政府采购活动。</w:t>
      </w:r>
    </w:p>
    <w:p w14:paraId="4EFD01C0" w14:textId="77777777" w:rsidR="00C327D7" w:rsidRPr="00534651" w:rsidRDefault="00C327D7">
      <w:pPr>
        <w:pStyle w:val="ad"/>
      </w:pPr>
    </w:p>
    <w:p w14:paraId="5B38F7B8" w14:textId="77777777" w:rsidR="00C327D7" w:rsidRPr="00534651" w:rsidRDefault="00460517">
      <w:pPr>
        <w:keepNext/>
        <w:keepLines/>
        <w:spacing w:line="360" w:lineRule="auto"/>
        <w:outlineLvl w:val="1"/>
        <w:rPr>
          <w:rFonts w:ascii="宋体" w:hAnsi="宋体" w:cs="宋体"/>
          <w:b/>
          <w:bCs/>
          <w:szCs w:val="21"/>
        </w:rPr>
      </w:pPr>
      <w:bookmarkStart w:id="43" w:name="_Toc44405607"/>
      <w:bookmarkStart w:id="44" w:name="_Toc28359008"/>
      <w:bookmarkStart w:id="45" w:name="_Toc35393796"/>
      <w:bookmarkStart w:id="46" w:name="_Toc28359085"/>
      <w:bookmarkStart w:id="47" w:name="_Toc35393627"/>
      <w:bookmarkStart w:id="48" w:name="_Toc25423"/>
      <w:r w:rsidRPr="00534651">
        <w:rPr>
          <w:rFonts w:ascii="宋体" w:hAnsi="宋体" w:cs="宋体" w:hint="eastAsia"/>
          <w:b/>
          <w:bCs/>
          <w:szCs w:val="21"/>
        </w:rPr>
        <w:t>七、对本次招标提出询问，请按</w:t>
      </w:r>
      <w:r w:rsidRPr="00534651">
        <w:rPr>
          <w:rFonts w:ascii="宋体" w:hAnsi="宋体" w:cs="宋体"/>
          <w:b/>
          <w:bCs/>
          <w:szCs w:val="21"/>
        </w:rPr>
        <w:t>以下方式</w:t>
      </w:r>
      <w:r w:rsidRPr="00534651">
        <w:rPr>
          <w:rFonts w:ascii="宋体" w:hAnsi="宋体" w:cs="宋体" w:hint="eastAsia"/>
          <w:b/>
          <w:bCs/>
          <w:szCs w:val="21"/>
        </w:rPr>
        <w:t>联系。</w:t>
      </w:r>
      <w:bookmarkEnd w:id="43"/>
      <w:bookmarkEnd w:id="44"/>
      <w:bookmarkEnd w:id="45"/>
      <w:bookmarkEnd w:id="46"/>
      <w:bookmarkEnd w:id="47"/>
      <w:bookmarkEnd w:id="48"/>
    </w:p>
    <w:p w14:paraId="338426EF" w14:textId="77777777" w:rsidR="00C327D7" w:rsidRPr="00534651" w:rsidRDefault="00460517">
      <w:pPr>
        <w:keepNext/>
        <w:keepLines/>
        <w:spacing w:line="360" w:lineRule="auto"/>
        <w:ind w:firstLineChars="200" w:firstLine="420"/>
        <w:outlineLvl w:val="1"/>
        <w:rPr>
          <w:rFonts w:ascii="宋体" w:hAnsi="宋体"/>
          <w:szCs w:val="21"/>
        </w:rPr>
      </w:pPr>
      <w:bookmarkStart w:id="49" w:name="_Toc21773"/>
      <w:r w:rsidRPr="00534651">
        <w:rPr>
          <w:rFonts w:ascii="宋体" w:hAnsi="宋体" w:cs="宋体" w:hint="eastAsia"/>
          <w:szCs w:val="21"/>
        </w:rPr>
        <w:t>1.采购人信息</w:t>
      </w:r>
      <w:bookmarkEnd w:id="49"/>
    </w:p>
    <w:p w14:paraId="6FD67789" w14:textId="77777777" w:rsidR="00C327D7" w:rsidRPr="00534651" w:rsidRDefault="00460517">
      <w:pPr>
        <w:spacing w:line="360" w:lineRule="auto"/>
        <w:ind w:firstLineChars="200" w:firstLine="420"/>
        <w:jc w:val="left"/>
        <w:rPr>
          <w:rFonts w:ascii="宋体" w:hAnsi="宋体"/>
          <w:szCs w:val="21"/>
        </w:rPr>
      </w:pPr>
      <w:r w:rsidRPr="00534651">
        <w:rPr>
          <w:rFonts w:ascii="宋体" w:hAnsi="宋体" w:hint="eastAsia"/>
          <w:szCs w:val="21"/>
        </w:rPr>
        <w:t>名 称：</w:t>
      </w:r>
      <w:r w:rsidRPr="00534651">
        <w:rPr>
          <w:rFonts w:ascii="宋体" w:hAnsi="宋体" w:hint="eastAsia"/>
          <w:szCs w:val="21"/>
          <w:u w:val="single"/>
        </w:rPr>
        <w:t>苍梧县教育局</w:t>
      </w:r>
    </w:p>
    <w:p w14:paraId="11B4C55F" w14:textId="77777777" w:rsidR="00C327D7" w:rsidRPr="00534651" w:rsidRDefault="00460517">
      <w:pPr>
        <w:spacing w:line="360" w:lineRule="auto"/>
        <w:ind w:firstLineChars="200" w:firstLine="420"/>
        <w:jc w:val="left"/>
        <w:rPr>
          <w:rFonts w:ascii="宋体" w:hAnsi="宋体"/>
          <w:szCs w:val="21"/>
        </w:rPr>
      </w:pPr>
      <w:r w:rsidRPr="00534651">
        <w:rPr>
          <w:rFonts w:ascii="宋体" w:hAnsi="宋体" w:hint="eastAsia"/>
          <w:szCs w:val="21"/>
        </w:rPr>
        <w:t>地 址：</w:t>
      </w:r>
      <w:r w:rsidRPr="00534651">
        <w:rPr>
          <w:rFonts w:ascii="宋体" w:hAnsi="宋体" w:hint="eastAsia"/>
          <w:szCs w:val="21"/>
          <w:u w:val="single"/>
        </w:rPr>
        <w:t>苍梧县石桥镇培中村</w:t>
      </w:r>
    </w:p>
    <w:p w14:paraId="5F049810" w14:textId="77777777" w:rsidR="00C327D7" w:rsidRPr="00534651" w:rsidRDefault="00460517">
      <w:pPr>
        <w:spacing w:line="360" w:lineRule="auto"/>
        <w:ind w:firstLineChars="200" w:firstLine="420"/>
        <w:jc w:val="left"/>
        <w:rPr>
          <w:rFonts w:ascii="宋体" w:hAnsi="宋体"/>
          <w:szCs w:val="21"/>
          <w:u w:val="single"/>
        </w:rPr>
      </w:pPr>
      <w:r w:rsidRPr="00534651">
        <w:rPr>
          <w:rFonts w:ascii="宋体" w:hAnsi="宋体" w:hint="eastAsia"/>
          <w:szCs w:val="21"/>
        </w:rPr>
        <w:t>联系方式：</w:t>
      </w:r>
      <w:bookmarkStart w:id="50" w:name="_Toc28359009"/>
      <w:bookmarkStart w:id="51" w:name="_Toc28359086"/>
      <w:r w:rsidRPr="00534651">
        <w:rPr>
          <w:rFonts w:ascii="宋体" w:hAnsi="宋体" w:hint="eastAsia"/>
          <w:szCs w:val="21"/>
          <w:u w:val="single"/>
        </w:rPr>
        <w:t xml:space="preserve">李显波 </w:t>
      </w:r>
      <w:r w:rsidRPr="00534651">
        <w:rPr>
          <w:rFonts w:ascii="宋体" w:hAnsi="宋体"/>
          <w:szCs w:val="21"/>
          <w:u w:val="single"/>
        </w:rPr>
        <w:t>0774-2671789</w:t>
      </w:r>
    </w:p>
    <w:p w14:paraId="4E4A93C0" w14:textId="77777777" w:rsidR="00C327D7" w:rsidRPr="00534651" w:rsidRDefault="00460517">
      <w:pPr>
        <w:spacing w:line="360" w:lineRule="auto"/>
        <w:ind w:firstLineChars="200" w:firstLine="420"/>
        <w:jc w:val="left"/>
        <w:rPr>
          <w:rFonts w:ascii="宋体" w:hAnsi="宋体"/>
          <w:szCs w:val="21"/>
        </w:rPr>
      </w:pPr>
      <w:r w:rsidRPr="00534651">
        <w:rPr>
          <w:rFonts w:ascii="宋体" w:hAnsi="宋体" w:cs="宋体" w:hint="eastAsia"/>
          <w:szCs w:val="21"/>
        </w:rPr>
        <w:t>2.采购代理机构信息</w:t>
      </w:r>
      <w:bookmarkEnd w:id="50"/>
      <w:bookmarkEnd w:id="51"/>
    </w:p>
    <w:p w14:paraId="1E1302D8"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名 称：</w:t>
      </w:r>
      <w:r w:rsidRPr="00534651">
        <w:rPr>
          <w:rFonts w:ascii="宋体" w:hAnsi="宋体" w:hint="eastAsia"/>
          <w:szCs w:val="21"/>
          <w:u w:val="single"/>
        </w:rPr>
        <w:t>云之龙咨询集团有限公司</w:t>
      </w:r>
    </w:p>
    <w:p w14:paraId="5A60E6FE"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lastRenderedPageBreak/>
        <w:t>地　址：</w:t>
      </w:r>
      <w:r w:rsidRPr="00534651">
        <w:rPr>
          <w:rFonts w:ascii="宋体" w:hAnsi="宋体" w:hint="eastAsia"/>
          <w:szCs w:val="21"/>
          <w:u w:val="single"/>
        </w:rPr>
        <w:t>梧州市长洲区新兴三路30号神冠豪都B栋1单元10楼</w:t>
      </w:r>
    </w:p>
    <w:p w14:paraId="528A85E6"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联系方式：</w:t>
      </w:r>
      <w:bookmarkStart w:id="52" w:name="_Toc28359010"/>
      <w:bookmarkStart w:id="53" w:name="_Toc28359087"/>
      <w:r w:rsidRPr="00534651">
        <w:rPr>
          <w:rFonts w:ascii="宋体" w:hAnsi="宋体"/>
          <w:szCs w:val="21"/>
          <w:u w:val="single"/>
        </w:rPr>
        <w:t>0774-385993</w:t>
      </w:r>
      <w:r w:rsidRPr="00534651">
        <w:rPr>
          <w:rFonts w:ascii="宋体" w:hAnsi="宋体" w:hint="eastAsia"/>
          <w:szCs w:val="21"/>
          <w:u w:val="single"/>
        </w:rPr>
        <w:t>5</w:t>
      </w:r>
    </w:p>
    <w:p w14:paraId="273FAA6A" w14:textId="77777777" w:rsidR="00C327D7" w:rsidRPr="00534651" w:rsidRDefault="00460517">
      <w:pPr>
        <w:spacing w:line="360" w:lineRule="auto"/>
        <w:ind w:firstLineChars="200" w:firstLine="420"/>
        <w:rPr>
          <w:rFonts w:ascii="宋体" w:hAnsi="宋体"/>
          <w:szCs w:val="21"/>
          <w:u w:val="single"/>
        </w:rPr>
      </w:pPr>
      <w:r w:rsidRPr="00534651">
        <w:rPr>
          <w:rFonts w:ascii="宋体" w:hAnsi="宋体" w:cs="宋体" w:hint="eastAsia"/>
          <w:szCs w:val="21"/>
        </w:rPr>
        <w:t>3.项目</w:t>
      </w:r>
      <w:r w:rsidRPr="00534651">
        <w:rPr>
          <w:rFonts w:ascii="宋体" w:hAnsi="宋体" w:cs="宋体"/>
          <w:szCs w:val="21"/>
        </w:rPr>
        <w:t>联系方式</w:t>
      </w:r>
      <w:bookmarkEnd w:id="52"/>
      <w:bookmarkEnd w:id="53"/>
    </w:p>
    <w:p w14:paraId="50796086" w14:textId="77777777" w:rsidR="00C327D7" w:rsidRPr="00534651" w:rsidRDefault="00460517">
      <w:pPr>
        <w:spacing w:line="360" w:lineRule="auto"/>
        <w:ind w:firstLineChars="200" w:firstLine="420"/>
        <w:rPr>
          <w:rFonts w:ascii="宋体" w:hAnsi="宋体"/>
          <w:szCs w:val="22"/>
        </w:rPr>
      </w:pPr>
      <w:r w:rsidRPr="00534651">
        <w:rPr>
          <w:rFonts w:ascii="宋体" w:hAnsi="宋体" w:hint="eastAsia"/>
          <w:szCs w:val="22"/>
        </w:rPr>
        <w:t>项目联系人：</w:t>
      </w:r>
      <w:r w:rsidRPr="00534651">
        <w:rPr>
          <w:rFonts w:ascii="宋体" w:hAnsi="宋体" w:hint="eastAsia"/>
          <w:szCs w:val="22"/>
          <w:u w:val="single"/>
        </w:rPr>
        <w:t>梁洁华、曾雨婷</w:t>
      </w:r>
    </w:p>
    <w:p w14:paraId="5B78E179" w14:textId="77777777" w:rsidR="00C327D7" w:rsidRPr="00534651" w:rsidRDefault="00460517">
      <w:pPr>
        <w:spacing w:line="360" w:lineRule="auto"/>
        <w:ind w:firstLineChars="200" w:firstLine="420"/>
        <w:rPr>
          <w:rFonts w:ascii="宋体" w:hAnsi="宋体"/>
          <w:szCs w:val="21"/>
          <w:u w:val="single"/>
        </w:rPr>
      </w:pPr>
      <w:r w:rsidRPr="00534651">
        <w:rPr>
          <w:rFonts w:ascii="宋体" w:hAnsi="宋体" w:hint="eastAsia"/>
          <w:szCs w:val="21"/>
        </w:rPr>
        <w:t>电　话：</w:t>
      </w:r>
      <w:r w:rsidRPr="00534651">
        <w:rPr>
          <w:rFonts w:ascii="宋体" w:hAnsi="宋体"/>
          <w:szCs w:val="21"/>
          <w:u w:val="single"/>
        </w:rPr>
        <w:t>0774-3859935</w:t>
      </w:r>
    </w:p>
    <w:p w14:paraId="476ED545" w14:textId="77777777" w:rsidR="00C327D7" w:rsidRPr="00534651" w:rsidRDefault="00C327D7">
      <w:pPr>
        <w:spacing w:line="360" w:lineRule="auto"/>
        <w:ind w:firstLineChars="200" w:firstLine="560"/>
        <w:rPr>
          <w:rFonts w:ascii="宋体" w:hAnsi="宋体"/>
          <w:sz w:val="28"/>
          <w:szCs w:val="28"/>
        </w:rPr>
      </w:pPr>
    </w:p>
    <w:p w14:paraId="01F88AA4" w14:textId="77777777" w:rsidR="00C327D7" w:rsidRPr="00534651" w:rsidRDefault="00460517">
      <w:pPr>
        <w:keepNext/>
        <w:keepLines/>
        <w:spacing w:line="360" w:lineRule="auto"/>
        <w:ind w:firstLineChars="200" w:firstLine="420"/>
        <w:jc w:val="left"/>
        <w:outlineLvl w:val="1"/>
        <w:rPr>
          <w:rFonts w:ascii="宋体" w:hAnsi="宋体" w:cs="Arial"/>
          <w:bCs/>
          <w:szCs w:val="21"/>
        </w:rPr>
      </w:pPr>
      <w:bookmarkStart w:id="54" w:name="_Toc17398"/>
      <w:r w:rsidRPr="00534651">
        <w:rPr>
          <w:rFonts w:ascii="宋体" w:hAnsi="宋体" w:cs="Arial" w:hint="eastAsia"/>
          <w:bCs/>
          <w:szCs w:val="21"/>
        </w:rPr>
        <w:t>附件：采购需求</w:t>
      </w:r>
      <w:bookmarkEnd w:id="54"/>
    </w:p>
    <w:p w14:paraId="36EB6F80" w14:textId="77777777" w:rsidR="00C327D7" w:rsidRPr="00534651" w:rsidRDefault="00460517">
      <w:pPr>
        <w:spacing w:line="360" w:lineRule="auto"/>
        <w:jc w:val="right"/>
        <w:rPr>
          <w:rFonts w:ascii="宋体" w:hAnsi="宋体"/>
          <w:szCs w:val="21"/>
        </w:rPr>
      </w:pPr>
      <w:r w:rsidRPr="00534651">
        <w:rPr>
          <w:rFonts w:ascii="宋体" w:hAnsi="宋体" w:hint="eastAsia"/>
          <w:szCs w:val="21"/>
        </w:rPr>
        <w:t>云之龙咨询集团有限公司</w:t>
      </w:r>
    </w:p>
    <w:p w14:paraId="012144A4" w14:textId="28107981" w:rsidR="00C327D7" w:rsidRPr="00534651" w:rsidRDefault="00460517">
      <w:pPr>
        <w:snapToGrid w:val="0"/>
        <w:spacing w:line="360" w:lineRule="auto"/>
        <w:ind w:left="238"/>
        <w:jc w:val="right"/>
        <w:rPr>
          <w:rFonts w:ascii="仿宋_GB2312" w:eastAsia="仿宋_GB2312" w:hAnsi="宋体"/>
          <w:sz w:val="24"/>
          <w:szCs w:val="20"/>
        </w:rPr>
      </w:pPr>
      <w:r w:rsidRPr="00534651">
        <w:rPr>
          <w:rFonts w:ascii="宋体" w:hAnsi="宋体" w:hint="eastAsia"/>
          <w:szCs w:val="21"/>
          <w:u w:val="single"/>
        </w:rPr>
        <w:t>2021年</w:t>
      </w:r>
      <w:r w:rsidR="00CB5BD7" w:rsidRPr="00534651">
        <w:rPr>
          <w:rFonts w:ascii="宋体" w:hAnsi="宋体" w:hint="eastAsia"/>
          <w:szCs w:val="21"/>
          <w:u w:val="single"/>
        </w:rPr>
        <w:t>6</w:t>
      </w:r>
      <w:r w:rsidRPr="00534651">
        <w:rPr>
          <w:rFonts w:ascii="宋体" w:hAnsi="宋体" w:hint="eastAsia"/>
          <w:szCs w:val="21"/>
          <w:u w:val="single"/>
        </w:rPr>
        <w:t>月</w:t>
      </w:r>
      <w:r w:rsidR="00CB5BD7" w:rsidRPr="00534651">
        <w:rPr>
          <w:rFonts w:ascii="宋体" w:hAnsi="宋体" w:hint="eastAsia"/>
          <w:szCs w:val="21"/>
          <w:u w:val="single"/>
        </w:rPr>
        <w:t>28</w:t>
      </w:r>
      <w:r w:rsidRPr="00534651">
        <w:rPr>
          <w:rFonts w:ascii="宋体" w:hAnsi="宋体" w:hint="eastAsia"/>
          <w:szCs w:val="21"/>
          <w:u w:val="single"/>
        </w:rPr>
        <w:t>日</w:t>
      </w:r>
    </w:p>
    <w:p w14:paraId="74530877" w14:textId="77777777" w:rsidR="00C327D7" w:rsidRPr="00534651" w:rsidRDefault="00460517">
      <w:pPr>
        <w:pStyle w:val="2"/>
        <w:spacing w:line="360" w:lineRule="auto"/>
        <w:jc w:val="center"/>
        <w:rPr>
          <w:sz w:val="30"/>
          <w:szCs w:val="30"/>
        </w:rPr>
      </w:pPr>
      <w:r w:rsidRPr="00534651">
        <w:br w:type="page"/>
      </w:r>
      <w:bookmarkStart w:id="55" w:name="_Toc4351"/>
      <w:r w:rsidRPr="00534651">
        <w:rPr>
          <w:rFonts w:hint="eastAsia"/>
        </w:rPr>
        <w:lastRenderedPageBreak/>
        <w:t>第二章</w:t>
      </w:r>
      <w:r w:rsidRPr="00534651">
        <w:rPr>
          <w:rFonts w:hint="eastAsia"/>
        </w:rPr>
        <w:t xml:space="preserve">  </w:t>
      </w:r>
      <w:r w:rsidRPr="00534651">
        <w:rPr>
          <w:rFonts w:hint="eastAsia"/>
        </w:rPr>
        <w:t>采购需求</w:t>
      </w:r>
      <w:bookmarkEnd w:id="55"/>
    </w:p>
    <w:p w14:paraId="3078A29C" w14:textId="77777777" w:rsidR="00C327D7" w:rsidRPr="00534651" w:rsidRDefault="00460517">
      <w:pPr>
        <w:spacing w:line="360" w:lineRule="auto"/>
        <w:jc w:val="left"/>
      </w:pPr>
      <w:r w:rsidRPr="00534651">
        <w:rPr>
          <w:rFonts w:hint="eastAsia"/>
        </w:rPr>
        <w:t>说明：</w:t>
      </w:r>
    </w:p>
    <w:p w14:paraId="1F0316E9" w14:textId="77777777" w:rsidR="00C327D7" w:rsidRPr="00534651" w:rsidRDefault="00460517">
      <w:pPr>
        <w:spacing w:line="360" w:lineRule="auto"/>
        <w:ind w:firstLineChars="202" w:firstLine="424"/>
        <w:jc w:val="left"/>
        <w:rPr>
          <w:rFonts w:ascii="宋体" w:hAnsi="宋体"/>
        </w:rPr>
      </w:pPr>
      <w:r w:rsidRPr="00534651">
        <w:rPr>
          <w:rFonts w:ascii="宋体" w:hAnsi="宋体" w:hint="eastAsia"/>
        </w:rPr>
        <w:t>1. 本招标文件所称中小企业必须符合《政府采购促进中小企业发展管理办法》第二条规定。</w:t>
      </w:r>
    </w:p>
    <w:p w14:paraId="5492B31F" w14:textId="77777777" w:rsidR="00C327D7" w:rsidRPr="00534651" w:rsidRDefault="00460517">
      <w:pPr>
        <w:spacing w:line="360" w:lineRule="auto"/>
        <w:ind w:firstLineChars="202" w:firstLine="424"/>
        <w:jc w:val="left"/>
        <w:rPr>
          <w:rFonts w:ascii="宋体" w:hAnsi="宋体"/>
        </w:rPr>
      </w:pPr>
      <w:r w:rsidRPr="00534651">
        <w:rPr>
          <w:rFonts w:ascii="宋体" w:hAnsi="宋体" w:hint="eastAsia"/>
        </w:rPr>
        <w:t>2. 小型和微型企业产品的价格给予6%-10%的扣除，用扣除后的价格参与评审，具体扣除比例以第四章《评标办法及评标标准》的规定为准。</w:t>
      </w:r>
    </w:p>
    <w:p w14:paraId="1AEE9B3C" w14:textId="77777777" w:rsidR="00C327D7" w:rsidRPr="00534651" w:rsidRDefault="00460517">
      <w:pPr>
        <w:spacing w:line="360" w:lineRule="auto"/>
        <w:ind w:firstLineChars="202" w:firstLine="424"/>
        <w:jc w:val="left"/>
        <w:rPr>
          <w:rFonts w:ascii="宋体" w:hAnsi="宋体"/>
        </w:rPr>
      </w:pPr>
      <w:r w:rsidRPr="00534651">
        <w:rPr>
          <w:rFonts w:ascii="宋体" w:hAnsi="宋体" w:hint="eastAsia"/>
        </w:rPr>
        <w:t>3. 小型、微型企业提供中型企业制造的货物的，视同为中型企业。</w:t>
      </w:r>
    </w:p>
    <w:p w14:paraId="4EC600A6" w14:textId="77777777" w:rsidR="00C327D7" w:rsidRPr="00534651" w:rsidRDefault="00460517">
      <w:pPr>
        <w:spacing w:line="360" w:lineRule="auto"/>
        <w:ind w:firstLineChars="202" w:firstLine="424"/>
        <w:jc w:val="left"/>
        <w:rPr>
          <w:rFonts w:ascii="宋体" w:hAnsi="宋体"/>
        </w:rPr>
      </w:pPr>
      <w:r w:rsidRPr="00534651">
        <w:rPr>
          <w:rFonts w:ascii="宋体" w:hAnsi="宋体" w:hint="eastAsia"/>
        </w:rPr>
        <w:t>4. 小型、微型企业提供大型企业制造的货物的，视同为大型企业。</w:t>
      </w:r>
    </w:p>
    <w:p w14:paraId="1D13AE75" w14:textId="77777777" w:rsidR="00C327D7" w:rsidRPr="00534651" w:rsidRDefault="00460517">
      <w:pPr>
        <w:spacing w:line="360" w:lineRule="auto"/>
        <w:ind w:firstLineChars="202" w:firstLine="424"/>
        <w:jc w:val="left"/>
        <w:rPr>
          <w:rFonts w:ascii="宋体" w:hAnsi="宋体"/>
          <w:b/>
          <w:sz w:val="24"/>
        </w:rPr>
      </w:pPr>
      <w:r w:rsidRPr="00534651">
        <w:rPr>
          <w:rFonts w:ascii="宋体" w:hAnsi="宋体" w:hint="eastAsia"/>
        </w:rPr>
        <w:t xml:space="preserve">5. </w:t>
      </w:r>
      <w:r w:rsidRPr="00534651">
        <w:rPr>
          <w:rFonts w:ascii="宋体" w:hAnsi="宋体" w:hint="eastAsia"/>
          <w:b/>
          <w:sz w:val="24"/>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否则作无效投标处理。</w:t>
      </w:r>
    </w:p>
    <w:p w14:paraId="1718834A" w14:textId="77777777" w:rsidR="00C327D7" w:rsidRPr="00534651" w:rsidRDefault="00460517">
      <w:pPr>
        <w:spacing w:line="360" w:lineRule="auto"/>
        <w:ind w:firstLineChars="202" w:firstLine="424"/>
        <w:jc w:val="left"/>
        <w:rPr>
          <w:rFonts w:ascii="宋体" w:hAnsi="宋体"/>
        </w:rPr>
      </w:pPr>
      <w:r w:rsidRPr="00534651">
        <w:rPr>
          <w:rFonts w:ascii="宋体" w:hAnsi="宋体" w:hint="eastAsia"/>
        </w:rPr>
        <w:t>6.项目采购需求具有国家或其他强制性标准、规范等要求的，</w:t>
      </w:r>
      <w:r w:rsidRPr="00534651">
        <w:rPr>
          <w:rFonts w:hint="eastAsia"/>
        </w:rPr>
        <w:t>需符合相关强制性认证</w:t>
      </w:r>
      <w:r w:rsidRPr="00534651">
        <w:rPr>
          <w:rFonts w:ascii="宋体" w:hAnsi="宋体" w:hint="eastAsia"/>
        </w:rPr>
        <w:t>，否则投标无效。</w:t>
      </w:r>
    </w:p>
    <w:p w14:paraId="22717DFC" w14:textId="77777777" w:rsidR="00C327D7" w:rsidRPr="00534651" w:rsidRDefault="00460517">
      <w:pPr>
        <w:spacing w:line="360" w:lineRule="auto"/>
        <w:ind w:firstLineChars="202" w:firstLine="424"/>
        <w:jc w:val="left"/>
        <w:rPr>
          <w:rFonts w:ascii="宋体" w:hAnsi="宋体"/>
        </w:rPr>
      </w:pPr>
      <w:r w:rsidRPr="00534651">
        <w:rPr>
          <w:rFonts w:ascii="宋体" w:hAnsi="宋体" w:hint="eastAsia"/>
        </w:rPr>
        <w:t>7.“▲”是指“招标项目采购需求”中实质性要求，实质性条款不允许负偏离，否则投标无效。</w:t>
      </w:r>
    </w:p>
    <w:p w14:paraId="76FAE6B0" w14:textId="77777777" w:rsidR="00C327D7" w:rsidRPr="00534651" w:rsidRDefault="00460517">
      <w:pPr>
        <w:spacing w:line="360" w:lineRule="auto"/>
        <w:ind w:firstLineChars="202" w:firstLine="424"/>
        <w:jc w:val="left"/>
        <w:rPr>
          <w:rFonts w:ascii="宋体" w:hAnsi="宋体"/>
        </w:rPr>
      </w:pPr>
      <w:r w:rsidRPr="00534651">
        <w:rPr>
          <w:rFonts w:ascii="宋体" w:hAnsi="宋体" w:hint="eastAsia"/>
        </w:rPr>
        <w:t>8.本货物需求一览表中所列的品牌、型号仅起参考作用，供应商可选用其他品牌、型号替代，但作为实质性条款的参考品牌、型号，其替代品牌型号应要相当于或优于参考者。</w:t>
      </w:r>
    </w:p>
    <w:p w14:paraId="1270EC58" w14:textId="77777777" w:rsidR="00C327D7" w:rsidRPr="00534651" w:rsidRDefault="00460517">
      <w:pPr>
        <w:spacing w:line="360" w:lineRule="auto"/>
        <w:ind w:firstLineChars="202" w:firstLine="424"/>
        <w:jc w:val="left"/>
        <w:rPr>
          <w:rFonts w:ascii="宋体" w:hAnsi="宋体"/>
        </w:rPr>
      </w:pPr>
      <w:r w:rsidRPr="00534651">
        <w:rPr>
          <w:rFonts w:ascii="宋体" w:hAnsi="宋体" w:hint="eastAsia"/>
        </w:rPr>
        <w:t>9.采购需求中的各类标准如有不一致或废止的情况，以要求较高者或最新者为准。</w:t>
      </w:r>
    </w:p>
    <w:p w14:paraId="1127AFEF" w14:textId="77777777" w:rsidR="00C327D7" w:rsidRPr="00534651" w:rsidRDefault="00460517">
      <w:pPr>
        <w:pStyle w:val="ad"/>
        <w:spacing w:after="120" w:line="360" w:lineRule="auto"/>
        <w:ind w:firstLineChars="100" w:firstLine="180"/>
        <w:jc w:val="center"/>
        <w:rPr>
          <w:b/>
          <w:bCs/>
          <w:sz w:val="22"/>
          <w:szCs w:val="22"/>
        </w:rPr>
      </w:pPr>
      <w:r w:rsidRPr="00534651">
        <w:br w:type="page"/>
      </w:r>
      <w:r w:rsidRPr="00534651">
        <w:rPr>
          <w:rFonts w:ascii="宋体" w:hAnsi="宋体" w:cs="宋体" w:hint="eastAsia"/>
          <w:b/>
          <w:bCs/>
          <w:sz w:val="48"/>
          <w:szCs w:val="48"/>
        </w:rPr>
        <w:lastRenderedPageBreak/>
        <w:t>1分标：</w:t>
      </w:r>
    </w:p>
    <w:p w14:paraId="3A950DA3" w14:textId="77777777" w:rsidR="00C327D7" w:rsidRPr="00534651" w:rsidRDefault="00460517">
      <w:pPr>
        <w:spacing w:line="360" w:lineRule="auto"/>
        <w:ind w:firstLineChars="202" w:firstLine="446"/>
        <w:jc w:val="left"/>
        <w:rPr>
          <w:rFonts w:ascii="宋体" w:hAnsi="宋体"/>
          <w:b/>
        </w:rPr>
      </w:pPr>
      <w:r w:rsidRPr="00534651">
        <w:rPr>
          <w:rFonts w:hint="eastAsia"/>
          <w:b/>
          <w:bCs/>
          <w:sz w:val="22"/>
          <w:szCs w:val="22"/>
        </w:rPr>
        <w:t>1</w:t>
      </w:r>
      <w:r w:rsidRPr="00534651">
        <w:rPr>
          <w:rFonts w:hint="eastAsia"/>
          <w:b/>
          <w:bCs/>
          <w:sz w:val="22"/>
          <w:szCs w:val="22"/>
        </w:rPr>
        <w:t>、</w:t>
      </w:r>
      <w:r w:rsidRPr="00534651">
        <w:rPr>
          <w:rFonts w:ascii="宋体" w:hAnsi="宋体" w:hint="eastAsia"/>
          <w:b/>
        </w:rPr>
        <w:t>标记“●”的是指“招标项目采购需求”中的重要参数，作为评分标准依据。</w:t>
      </w:r>
    </w:p>
    <w:p w14:paraId="0338E755" w14:textId="77777777" w:rsidR="00C327D7" w:rsidRPr="00534651" w:rsidRDefault="00460517">
      <w:pPr>
        <w:spacing w:line="360" w:lineRule="auto"/>
        <w:ind w:firstLineChars="200" w:firstLine="482"/>
        <w:jc w:val="left"/>
        <w:rPr>
          <w:rFonts w:ascii="宋体" w:hAnsi="宋体" w:cs="宋体"/>
          <w:b/>
          <w:sz w:val="24"/>
        </w:rPr>
      </w:pPr>
      <w:r w:rsidRPr="00534651">
        <w:rPr>
          <w:rFonts w:ascii="宋体" w:hAnsi="宋体" w:cs="宋体" w:hint="eastAsia"/>
          <w:b/>
          <w:sz w:val="24"/>
        </w:rPr>
        <w:t>2、所属行业依照《中小企业划型标准规定》（工信部联企业〔2011〕300号）及《国民经济行业分类》（GB/T4754-2017）的有关规定执行。本分标采购货物第36项“图书”所属行业为“批发业”；其余采购货物所属行业为“工业”。</w:t>
      </w:r>
    </w:p>
    <w:p w14:paraId="390F5570" w14:textId="77777777" w:rsidR="00C327D7" w:rsidRPr="00534651" w:rsidRDefault="00C327D7">
      <w:pPr>
        <w:pStyle w:val="ad"/>
        <w:spacing w:after="120" w:line="360" w:lineRule="auto"/>
        <w:ind w:firstLineChars="100" w:firstLine="221"/>
        <w:rPr>
          <w:b/>
          <w:bCs/>
          <w:sz w:val="22"/>
          <w:szCs w:val="22"/>
        </w:rPr>
      </w:pPr>
    </w:p>
    <w:p w14:paraId="1C4D6DF4" w14:textId="77777777" w:rsidR="00C327D7" w:rsidRPr="00534651" w:rsidRDefault="00460517">
      <w:pPr>
        <w:snapToGrid w:val="0"/>
        <w:spacing w:line="360" w:lineRule="auto"/>
        <w:ind w:firstLineChars="100" w:firstLine="211"/>
        <w:rPr>
          <w:rFonts w:ascii="宋体" w:hAnsi="宋体" w:cs="宋体"/>
          <w:b/>
          <w:szCs w:val="21"/>
        </w:rPr>
      </w:pPr>
      <w:r w:rsidRPr="00534651">
        <w:rPr>
          <w:rFonts w:ascii="宋体" w:hAnsi="宋体" w:cs="宋体" w:hint="eastAsia"/>
          <w:b/>
          <w:szCs w:val="21"/>
        </w:rPr>
        <w:t>一、招标项目采购需求一览表</w:t>
      </w:r>
    </w:p>
    <w:tbl>
      <w:tblPr>
        <w:tblW w:w="9049" w:type="dxa"/>
        <w:jc w:val="center"/>
        <w:tblLayout w:type="fixed"/>
        <w:tblCellMar>
          <w:left w:w="0" w:type="dxa"/>
          <w:right w:w="0" w:type="dxa"/>
        </w:tblCellMar>
        <w:tblLook w:val="04A0" w:firstRow="1" w:lastRow="0" w:firstColumn="1" w:lastColumn="0" w:noHBand="0" w:noVBand="1"/>
      </w:tblPr>
      <w:tblGrid>
        <w:gridCol w:w="897"/>
        <w:gridCol w:w="860"/>
        <w:gridCol w:w="803"/>
        <w:gridCol w:w="762"/>
        <w:gridCol w:w="5727"/>
      </w:tblGrid>
      <w:tr w:rsidR="00C327D7" w:rsidRPr="00534651" w14:paraId="6113827A" w14:textId="77777777">
        <w:trPr>
          <w:tblHeader/>
          <w:jc w:val="center"/>
        </w:trPr>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7FDFF6" w14:textId="77777777" w:rsidR="00C327D7" w:rsidRPr="00534651" w:rsidRDefault="00460517">
            <w:pPr>
              <w:snapToGrid w:val="0"/>
              <w:spacing w:line="360" w:lineRule="auto"/>
              <w:ind w:leftChars="50" w:left="105" w:rightChars="50" w:right="105"/>
              <w:contextualSpacing/>
              <w:jc w:val="center"/>
              <w:rPr>
                <w:rFonts w:ascii="宋体" w:hAnsi="宋体" w:cs="宋体"/>
                <w:b/>
                <w:bCs/>
                <w:szCs w:val="21"/>
              </w:rPr>
            </w:pPr>
            <w:r w:rsidRPr="00534651">
              <w:rPr>
                <w:rFonts w:ascii="宋体" w:hAnsi="宋体" w:cs="宋体" w:hint="eastAsia"/>
                <w:b/>
                <w:bCs/>
                <w:szCs w:val="21"/>
              </w:rPr>
              <w:t>项号</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BFD4A9" w14:textId="77777777" w:rsidR="00C327D7" w:rsidRPr="00534651" w:rsidRDefault="00460517">
            <w:pPr>
              <w:snapToGrid w:val="0"/>
              <w:spacing w:line="360" w:lineRule="auto"/>
              <w:ind w:leftChars="50" w:left="105" w:rightChars="50" w:right="105"/>
              <w:contextualSpacing/>
              <w:jc w:val="center"/>
              <w:rPr>
                <w:rFonts w:ascii="宋体" w:hAnsi="宋体" w:cs="宋体"/>
                <w:b/>
                <w:bCs/>
                <w:szCs w:val="21"/>
              </w:rPr>
            </w:pPr>
            <w:r w:rsidRPr="00534651">
              <w:rPr>
                <w:rFonts w:ascii="宋体" w:hAnsi="宋体" w:cs="宋体" w:hint="eastAsia"/>
                <w:b/>
                <w:bCs/>
                <w:szCs w:val="21"/>
              </w:rPr>
              <w:t>货物</w:t>
            </w:r>
          </w:p>
          <w:p w14:paraId="374E0746" w14:textId="77777777" w:rsidR="00C327D7" w:rsidRPr="00534651" w:rsidRDefault="00460517">
            <w:pPr>
              <w:snapToGrid w:val="0"/>
              <w:spacing w:line="360" w:lineRule="auto"/>
              <w:ind w:leftChars="50" w:left="105" w:rightChars="50" w:right="105"/>
              <w:contextualSpacing/>
              <w:jc w:val="center"/>
              <w:rPr>
                <w:rFonts w:ascii="宋体" w:hAnsi="宋体" w:cs="宋体"/>
                <w:b/>
                <w:bCs/>
                <w:szCs w:val="21"/>
              </w:rPr>
            </w:pPr>
            <w:r w:rsidRPr="00534651">
              <w:rPr>
                <w:rFonts w:ascii="宋体" w:hAnsi="宋体" w:cs="宋体" w:hint="eastAsia"/>
                <w:b/>
                <w:bCs/>
                <w:szCs w:val="21"/>
              </w:rPr>
              <w:t>名称</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79E4E5" w14:textId="77777777" w:rsidR="00C327D7" w:rsidRPr="00534651" w:rsidRDefault="00460517">
            <w:pPr>
              <w:snapToGrid w:val="0"/>
              <w:spacing w:line="360" w:lineRule="auto"/>
              <w:ind w:leftChars="50" w:left="105" w:rightChars="50" w:right="105"/>
              <w:contextualSpacing/>
              <w:jc w:val="center"/>
              <w:rPr>
                <w:rFonts w:ascii="宋体" w:hAnsi="宋体" w:cs="宋体"/>
                <w:b/>
                <w:bCs/>
                <w:szCs w:val="21"/>
              </w:rPr>
            </w:pPr>
            <w:r w:rsidRPr="00534651">
              <w:rPr>
                <w:rFonts w:ascii="宋体" w:hAnsi="宋体" w:cs="宋体" w:hint="eastAsia"/>
                <w:b/>
                <w:bCs/>
                <w:szCs w:val="21"/>
              </w:rPr>
              <w:t>数量</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4EF537" w14:textId="77777777" w:rsidR="00C327D7" w:rsidRPr="00534651" w:rsidRDefault="00460517">
            <w:pPr>
              <w:snapToGrid w:val="0"/>
              <w:spacing w:line="360" w:lineRule="auto"/>
              <w:ind w:leftChars="50" w:left="105" w:rightChars="50" w:right="105"/>
              <w:contextualSpacing/>
              <w:jc w:val="center"/>
              <w:rPr>
                <w:rFonts w:ascii="宋体" w:hAnsi="宋体" w:cs="宋体"/>
                <w:b/>
                <w:bCs/>
                <w:szCs w:val="21"/>
              </w:rPr>
            </w:pPr>
            <w:r w:rsidRPr="00534651">
              <w:rPr>
                <w:rFonts w:ascii="宋体" w:hAnsi="宋体" w:cs="宋体" w:hint="eastAsia"/>
                <w:b/>
                <w:bCs/>
                <w:szCs w:val="21"/>
              </w:rPr>
              <w:t>单位</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221885" w14:textId="77777777" w:rsidR="00C327D7" w:rsidRPr="00534651" w:rsidRDefault="00460517">
            <w:pPr>
              <w:snapToGrid w:val="0"/>
              <w:spacing w:line="360" w:lineRule="auto"/>
              <w:ind w:leftChars="50" w:left="105" w:rightChars="50" w:right="105"/>
              <w:contextualSpacing/>
              <w:jc w:val="center"/>
              <w:rPr>
                <w:rFonts w:ascii="宋体" w:hAnsi="宋体" w:cs="宋体"/>
                <w:b/>
                <w:bCs/>
                <w:szCs w:val="21"/>
              </w:rPr>
            </w:pPr>
            <w:r w:rsidRPr="00534651">
              <w:rPr>
                <w:rFonts w:ascii="宋体" w:hAnsi="宋体" w:cs="宋体" w:hint="eastAsia"/>
                <w:b/>
                <w:bCs/>
                <w:szCs w:val="21"/>
              </w:rPr>
              <w:t>技术参数及性能（配置）要求</w:t>
            </w:r>
          </w:p>
        </w:tc>
      </w:tr>
      <w:tr w:rsidR="00C327D7" w:rsidRPr="00534651" w14:paraId="342086E4" w14:textId="77777777">
        <w:trPr>
          <w:jc w:val="center"/>
        </w:trPr>
        <w:tc>
          <w:tcPr>
            <w:tcW w:w="9049" w:type="dxa"/>
            <w:gridSpan w:val="5"/>
            <w:tcBorders>
              <w:top w:val="single" w:sz="4" w:space="0" w:color="000000"/>
              <w:left w:val="single" w:sz="4" w:space="0" w:color="000000"/>
              <w:bottom w:val="single" w:sz="4" w:space="0" w:color="000000"/>
              <w:right w:val="single" w:sz="4" w:space="0" w:color="000000"/>
            </w:tcBorders>
            <w:vAlign w:val="center"/>
          </w:tcPr>
          <w:p w14:paraId="44816C32" w14:textId="77777777" w:rsidR="00C327D7" w:rsidRPr="00534651" w:rsidRDefault="00460517">
            <w:pPr>
              <w:snapToGrid w:val="0"/>
              <w:spacing w:line="360" w:lineRule="auto"/>
              <w:ind w:leftChars="50" w:left="105" w:rightChars="50" w:right="105"/>
              <w:contextualSpacing/>
              <w:jc w:val="center"/>
              <w:rPr>
                <w:rFonts w:ascii="宋体" w:hAnsi="宋体" w:cs="宋体"/>
                <w:b/>
                <w:bCs/>
                <w:szCs w:val="21"/>
              </w:rPr>
            </w:pPr>
            <w:r w:rsidRPr="00534651">
              <w:rPr>
                <w:rFonts w:ascii="宋体" w:hAnsi="宋体" w:cs="宋体" w:hint="eastAsia"/>
                <w:b/>
                <w:bCs/>
                <w:szCs w:val="21"/>
              </w:rPr>
              <w:t>教室装备</w:t>
            </w:r>
          </w:p>
        </w:tc>
      </w:tr>
      <w:tr w:rsidR="00C327D7" w:rsidRPr="00534651" w14:paraId="2749E265"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E3B2A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4A1BC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交互智能一体机</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191423"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8</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2650F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FBF94D"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一、触摸书写设计</w:t>
            </w:r>
          </w:p>
          <w:p w14:paraId="4897F15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1、支持红外触控，支持Windows系统中进行20点或以上触控，安卓系统中进行 10 点或以上触控，支持红外笔书写。</w:t>
            </w:r>
          </w:p>
          <w:p w14:paraId="08116AF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2、触摸分辨率32768×32768，触摸响应时间≤4ms，触摸最小识别物≤3mm。</w:t>
            </w:r>
          </w:p>
          <w:p w14:paraId="1F409A6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3、整机屏幕触摸有效识别高度不超过3.5mm,，即触摸物体距离玻璃外表面高度不超过3.5mm时，触摸屏识别为点击操作。 </w:t>
            </w:r>
          </w:p>
          <w:p w14:paraId="0C7169F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4、触摸屏具有防遮挡功能，触摸接收器在单点或多点遮挡后仍能正常书写。</w:t>
            </w:r>
          </w:p>
          <w:p w14:paraId="75FB1A2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5、Windows XP、Windows 7、Windows 8、Windows 8.1、Linux、Mac Os系统外置电脑操作系统接入时，无需安装触摸框驱动。（投标时须在投标文件中提供具有国家认可的有资质的第三方检测机构出具关于触摸框免驱功能的检测报告复印件并加盖投标人公章）</w:t>
            </w:r>
          </w:p>
          <w:p w14:paraId="3D27E3F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6、触摸屏在照度100k lux 环境下可正常工作。</w:t>
            </w:r>
          </w:p>
          <w:p w14:paraId="3E61A724"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二、安全节能设计</w:t>
            </w:r>
          </w:p>
          <w:p w14:paraId="4355E83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1、机身具备防盐雾锈蚀特性，且满足GB4943.1-2011标准中的防火要求。</w:t>
            </w:r>
          </w:p>
          <w:p w14:paraId="51B9910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2、整机具备抗振动、防跌落特性，保证整机运输或使用过程中不易受损。</w:t>
            </w:r>
          </w:p>
          <w:p w14:paraId="56FD31E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3、整机在0℃- 40℃环境下可正常工作，在-20℃—60℃的环境下可正常贮存且贮存后功能无损。</w:t>
            </w:r>
          </w:p>
          <w:p w14:paraId="4A70308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lastRenderedPageBreak/>
              <w:t>4、支持标准、HDR、节能图像模式调节。</w:t>
            </w:r>
          </w:p>
          <w:p w14:paraId="4D027B1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5、支持黑板关闭后整机自动节能，当整机安装到推拉黑板中时，关闭推拉黑板一分钟，整机自动熄屏。</w:t>
            </w:r>
          </w:p>
          <w:p w14:paraId="733814B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6、整机在五分钟内处于无信号接收状态时，能够自动关机。</w:t>
            </w:r>
          </w:p>
          <w:p w14:paraId="497F8CA4"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三、整机接口设计</w:t>
            </w:r>
          </w:p>
          <w:p w14:paraId="3D43599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1、支持前置Type-C接口，通过Type-C接口实现音视频输入，外接电脑设备通过标准Type-C线连接至整机Type-C口，即可把外接电脑设备画面投到整机上，同时在整机上操作画面，可实现触摸电脑的操作，无需再连接触控USB线。（投标时须在投标文件中提供具有国家认可的有资质的第三方检测机构出具关于Type-C接口功能的检测报告复印件并加盖投标人公章）</w:t>
            </w:r>
          </w:p>
          <w:p w14:paraId="5BD1439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2、外接电脑设备通过机外Type-C线连接至整机Type-C口，可直接调用整机内置的摄像头、麦克风、扬声器，在外接电脑可拍摄教室画面。</w:t>
            </w:r>
          </w:p>
          <w:p w14:paraId="061B894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3、前置Type-C接口，支持通过外部线缆，实现外接电脑HDMI信号的接入显示。</w:t>
            </w:r>
          </w:p>
          <w:p w14:paraId="696DEE7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4、整机具备不少于1路侧置双通道USB接口，双系统USB接口支持Windows和Android双系统读取外接存储设备数据和识别展台信号。（投标时须在投标文件中提供具有国家认可的有资质的第三方检测机构出具关于侧置双通道USB接口功能的检测报告复印件并加盖投标人公章）</w:t>
            </w:r>
          </w:p>
          <w:p w14:paraId="396303C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5、支持通过Type-C接口U盘进行文件传输，兼容手机充电。</w:t>
            </w:r>
          </w:p>
          <w:p w14:paraId="2693F4DB"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四、整机屏幕设计</w:t>
            </w:r>
          </w:p>
          <w:p w14:paraId="1525450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1、整机采用一体设计，外部无任何可见内部功能模块连接线。采用钢化玻璃，有效保护屏幕显示画面。玻璃厚度≤4mm，玻璃表面硬度≥9H。</w:t>
            </w:r>
          </w:p>
          <w:p w14:paraId="51D71F9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2、整机采用全金属外壳设计，边角采用弧形设计，表面无尖锐边缘或凸起。玻璃表面采用纳米材料镀膜环保工艺，书写更加顺滑，防眩光效果更加优异。</w:t>
            </w:r>
          </w:p>
          <w:p w14:paraId="44E31D0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3、整机屏幕采用≥86英寸UHD超高清LED 液晶屏，显示比例16:9，分辨率3840*2160。屏幕采用灰度等级≥128级。</w:t>
            </w:r>
            <w:r w:rsidRPr="00534651">
              <w:rPr>
                <w:rFonts w:ascii="宋体" w:hAnsi="宋体" w:cs="宋体" w:hint="eastAsia"/>
                <w:szCs w:val="21"/>
              </w:rPr>
              <w:lastRenderedPageBreak/>
              <w:t>（投标时须在投标文件中提供具有</w:t>
            </w:r>
            <w:r w:rsidRPr="00534651">
              <w:rPr>
                <w:rFonts w:hint="eastAsia"/>
              </w:rPr>
              <w:t>国家认可的有资质的第三方检测机构</w:t>
            </w:r>
            <w:r w:rsidRPr="00534651">
              <w:rPr>
                <w:rFonts w:ascii="宋体" w:hAnsi="宋体" w:cs="宋体" w:hint="eastAsia"/>
                <w:szCs w:val="21"/>
              </w:rPr>
              <w:t>出具关于灰阶等级的检测报告复印件并加盖投标人公章）</w:t>
            </w:r>
          </w:p>
          <w:p w14:paraId="57DE3C9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4、整机内置 2.1 声道扬声器，前朝向≥ 15W中高音扬声器 2 个，后朝向≥ 20W 低音扬声器 1 个，额定总功率≥ 50W。（投标时须在投标文件中提供具有</w:t>
            </w:r>
            <w:r w:rsidRPr="00534651">
              <w:rPr>
                <w:rFonts w:hint="eastAsia"/>
              </w:rPr>
              <w:t>国家认可的有资质的第三方检测机构</w:t>
            </w:r>
            <w:r w:rsidRPr="00534651">
              <w:rPr>
                <w:rFonts w:ascii="宋体" w:hAnsi="宋体" w:cs="宋体" w:hint="eastAsia"/>
                <w:szCs w:val="21"/>
              </w:rPr>
              <w:t>出具关于扬声器功能的检测报告复印件并加盖投标人公章）</w:t>
            </w:r>
          </w:p>
          <w:p w14:paraId="03C8120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5、整机内置无线网络模块，PC模块无任何外接或转接天线、网卡可实现Wi-Fi无线上网连接和AP无线热点发射。</w:t>
            </w:r>
          </w:p>
          <w:p w14:paraId="2D694D5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6、内置蓝牙模块，能连接外部蓝牙音箱播放音频，也能接收外部手机通过蓝牙发送的文件，内置蓝牙模块工作距离不低于12m。（投标时须在投标文件中提供具有</w:t>
            </w:r>
            <w:r w:rsidRPr="00534651">
              <w:rPr>
                <w:rFonts w:hint="eastAsia"/>
              </w:rPr>
              <w:t>国家认可的有资质的第三方检测机构</w:t>
            </w:r>
            <w:r w:rsidRPr="00534651">
              <w:rPr>
                <w:rFonts w:ascii="宋体" w:hAnsi="宋体" w:cs="宋体" w:hint="eastAsia"/>
                <w:szCs w:val="21"/>
              </w:rPr>
              <w:t>出具关于内置蓝牙功能的检测报告复印件并加盖投标人公章）</w:t>
            </w:r>
          </w:p>
          <w:p w14:paraId="3BC913E4"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五、整机功能设计</w:t>
            </w:r>
          </w:p>
          <w:p w14:paraId="2C0CF36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1、具备智能手势识别功能，在任意信号源通道下可识别五指上、下、左、右方向手势滑动并调用响应功能，支持将各手势滑动方向自定义设置为无操作、熄屏、批注、桌面、半屏模式。</w:t>
            </w:r>
          </w:p>
          <w:p w14:paraId="07E1E37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2、支持半屏模式，将Windows显示画面上半部分下拉到显示屏的下半部分显示，此时依然可以正常触控操作Windows系统，点击非Windows显示画面区域，即可退出该模式，无需其他设置。（投标时须在投标文件中提供具有</w:t>
            </w:r>
            <w:r w:rsidRPr="00534651">
              <w:rPr>
                <w:rFonts w:hint="eastAsia"/>
              </w:rPr>
              <w:t>国家认可的有资质的第三方检测机构</w:t>
            </w:r>
            <w:r w:rsidRPr="00534651">
              <w:rPr>
                <w:rFonts w:ascii="宋体" w:hAnsi="宋体" w:cs="宋体" w:hint="eastAsia"/>
                <w:szCs w:val="21"/>
              </w:rPr>
              <w:t>出具关于半屏模式功能的检测报告复印件并加盖投标人公章）</w:t>
            </w:r>
          </w:p>
          <w:p w14:paraId="7FE06FD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3、整机内置非独立的高清摄像头，可拍摄不低于 800 万像素数的照片。（投标时须在投标文件中提供具有</w:t>
            </w:r>
            <w:r w:rsidRPr="00534651">
              <w:rPr>
                <w:rFonts w:hint="eastAsia"/>
              </w:rPr>
              <w:t>国家认可的有资质的第三方检测机构</w:t>
            </w:r>
            <w:r w:rsidRPr="00534651">
              <w:rPr>
                <w:rFonts w:ascii="宋体" w:hAnsi="宋体" w:cs="宋体" w:hint="eastAsia"/>
                <w:szCs w:val="21"/>
              </w:rPr>
              <w:t>出具关于内置摄影头功能的检测报告复印件并加盖投标人公章）</w:t>
            </w:r>
          </w:p>
          <w:p w14:paraId="6030B2D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4、整机内置摄像头（非外扩），PC通道下支持通过视频展台软件调用摄像头进行二维码扫码识别。（投标时须在投标</w:t>
            </w:r>
            <w:r w:rsidRPr="00534651">
              <w:rPr>
                <w:rFonts w:ascii="宋体" w:hAnsi="宋体" w:cs="宋体" w:hint="eastAsia"/>
                <w:szCs w:val="21"/>
              </w:rPr>
              <w:lastRenderedPageBreak/>
              <w:t>文件中提供具有</w:t>
            </w:r>
            <w:r w:rsidRPr="00534651">
              <w:rPr>
                <w:rFonts w:hint="eastAsia"/>
              </w:rPr>
              <w:t>国家认可的有资质的第三方检测机构</w:t>
            </w:r>
            <w:r w:rsidRPr="00534651">
              <w:rPr>
                <w:rFonts w:ascii="宋体" w:hAnsi="宋体" w:cs="宋体" w:hint="eastAsia"/>
                <w:szCs w:val="21"/>
              </w:rPr>
              <w:t>出具关于二维码扫码功能的检测报告复印件并加盖投标人公章）</w:t>
            </w:r>
          </w:p>
          <w:p w14:paraId="4749296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5、内置摄像头、麦克风，无外接线材连接，无可见模块化拼接，未占用整机设备端口。</w:t>
            </w:r>
          </w:p>
          <w:p w14:paraId="5CC5818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6、整机内置非独立外扩展的阵列麦克风，可用于对教室环境音频进行采集，拾音距离≥12m。（投标时须在投标文件中提供具有</w:t>
            </w:r>
            <w:r w:rsidRPr="00534651">
              <w:rPr>
                <w:rFonts w:hint="eastAsia"/>
              </w:rPr>
              <w:t>国家认可的有资质的第三方检测机构</w:t>
            </w:r>
            <w:r w:rsidRPr="00534651">
              <w:rPr>
                <w:rFonts w:ascii="宋体" w:hAnsi="宋体" w:cs="宋体" w:hint="eastAsia"/>
                <w:szCs w:val="21"/>
              </w:rPr>
              <w:t>出具关于内置麦克风功能的检测报告复印件并加盖投标人公章）</w:t>
            </w:r>
          </w:p>
          <w:p w14:paraId="2007B5B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7、具备摄像头工作指示灯，摄像头运行时，有指示灯提示。</w:t>
            </w:r>
          </w:p>
          <w:p w14:paraId="62D42AB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8、支持智能U盘锁功能，整机可设置触摸及按键锁定，锁定后无法随意自由操作，需要使用时插入USB key可解锁。</w:t>
            </w:r>
          </w:p>
          <w:p w14:paraId="00778F8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9、支持锁定屏幕触摸和整机前置按键，可通过遥控器、十指长按屏幕5秒、软件菜单（调试菜单）实现该功能，也可通过前置面板的物理按键以组合按键的形式进行锁定/解锁。</w:t>
            </w:r>
          </w:p>
          <w:p w14:paraId="05C9770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10、内置触摸中控菜单，将信号源通道切换、护眼、声音调节整合到同一菜单下，无须实体按键，在任意显示通道下均可通过手势在屏幕上调取该触摸菜单。</w:t>
            </w:r>
          </w:p>
          <w:p w14:paraId="1CE8D4C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11、整机无需外接无线网卡，在Windows系统下接入无线网络，切换到嵌入式Android系统下可直接实现无线上网功能，不需手动重复设置。</w:t>
            </w:r>
          </w:p>
          <w:p w14:paraId="2B37142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12、整机具备至少6个前置按键，实现老师开关机、调出中控菜单、音量+/-、护眼、录屏的操作。（投标时须在投标文件中提供具有</w:t>
            </w:r>
            <w:r w:rsidRPr="00534651">
              <w:rPr>
                <w:rFonts w:hint="eastAsia"/>
              </w:rPr>
              <w:t>国家认可的有资质的第三方检测机构</w:t>
            </w:r>
            <w:r w:rsidRPr="00534651">
              <w:rPr>
                <w:rFonts w:ascii="宋体" w:hAnsi="宋体" w:cs="宋体" w:hint="eastAsia"/>
                <w:szCs w:val="21"/>
              </w:rPr>
              <w:t>出具关于前置按键功能的检测报告复印件并加盖投标人公章）</w:t>
            </w:r>
          </w:p>
          <w:p w14:paraId="7B0D693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13、具备电视遥控功能和电脑键盘常用的F1—F12功能键及Alt+F4、Alt+Tab、Space、Enter、windows快捷按键，可实现一键开启交互白板软件、PPT上下翻页、一键锁定/解锁触摸及整机实体按键、一键熄屏功能。</w:t>
            </w:r>
          </w:p>
          <w:p w14:paraId="4C8A058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14、整机具有护眼功能，可通过前置面板物理功能按键一键启用护眼模式。（投标时须在投标文件中提供具有</w:t>
            </w:r>
            <w:r w:rsidRPr="00534651">
              <w:rPr>
                <w:rFonts w:hint="eastAsia"/>
              </w:rPr>
              <w:t>国家认可的有资质的第三方检测机构</w:t>
            </w:r>
            <w:r w:rsidRPr="00534651">
              <w:rPr>
                <w:rFonts w:ascii="宋体" w:hAnsi="宋体" w:cs="宋体" w:hint="eastAsia"/>
                <w:szCs w:val="21"/>
              </w:rPr>
              <w:t>出具关于护眼功能的检测报告复印件并加盖投标人公章）</w:t>
            </w:r>
          </w:p>
          <w:p w14:paraId="6604256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lastRenderedPageBreak/>
              <w:t>▲</w:t>
            </w:r>
            <w:r w:rsidRPr="00534651">
              <w:rPr>
                <w:rFonts w:ascii="宋体" w:hAnsi="宋体" w:cs="宋体" w:hint="eastAsia"/>
                <w:szCs w:val="21"/>
              </w:rPr>
              <w:t>15、微课简易录：设备支持通过前置面板物理按键一键启动录屏功能，可将屏幕中显示的课件、音频内容与老师人声同时录制。（投标时须在投标文件中提供具有</w:t>
            </w:r>
            <w:r w:rsidRPr="00534651">
              <w:rPr>
                <w:rFonts w:hint="eastAsia"/>
              </w:rPr>
              <w:t>国家认可的有资质的第三方检测机构</w:t>
            </w:r>
            <w:r w:rsidRPr="00534651">
              <w:rPr>
                <w:rFonts w:ascii="宋体" w:hAnsi="宋体" w:cs="宋体" w:hint="eastAsia"/>
                <w:szCs w:val="21"/>
              </w:rPr>
              <w:t>出具关于一键录屏功能的检测报告复印件并加盖投标人公章）</w:t>
            </w:r>
          </w:p>
          <w:p w14:paraId="481AB95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16、部署单根网线可实现Android、Windows双系统有线网络连通。</w:t>
            </w:r>
          </w:p>
          <w:p w14:paraId="4444A31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17、三合一按键设计：同一电源物理按键完成Android系统和Windows系统的开机、节能熄屏、关机操作；关机状态下轻按按键开机；开机状态下轻按按键实现节能熄屏/唤醒，长按按键实现关机。（投标时须在投标文件中提供具有</w:t>
            </w:r>
            <w:r w:rsidRPr="00534651">
              <w:rPr>
                <w:rFonts w:hint="eastAsia"/>
              </w:rPr>
              <w:t>国家认可的有资质的第三方检测机构</w:t>
            </w:r>
            <w:r w:rsidRPr="00534651">
              <w:rPr>
                <w:rFonts w:ascii="宋体" w:hAnsi="宋体" w:cs="宋体" w:hint="eastAsia"/>
                <w:szCs w:val="21"/>
              </w:rPr>
              <w:t>出具关于三合一电源按键功能的检测报告复印件并加盖投标人公章）</w:t>
            </w:r>
          </w:p>
          <w:p w14:paraId="1832299D"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六、内置电脑系统设计</w:t>
            </w:r>
          </w:p>
          <w:p w14:paraId="5773279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1、采用模块化电脑方案，PC模块可抽拉式插入整机，可实现无单独接线的插拔，且和整机的连接采用万兆级接口，传输速率≥10Gbps。</w:t>
            </w:r>
          </w:p>
          <w:p w14:paraId="77C3284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2、机身采用热浸镀锌金属材质，采用智能风扇低噪音散热设计,模块主体尺寸不小于22cm*17cm*3cm以预留足够散热空间，确保封闭空间内有效散热。</w:t>
            </w:r>
          </w:p>
          <w:p w14:paraId="14EDADE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3、CPU： i5 CPU 或更优配置。</w:t>
            </w:r>
          </w:p>
          <w:p w14:paraId="7D36072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4、内存：4G笔记本内存或更优配置。</w:t>
            </w:r>
          </w:p>
          <w:p w14:paraId="1CBC795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5、硬盘：256G SSD固态硬盘或更优配置。</w:t>
            </w:r>
          </w:p>
          <w:p w14:paraId="0588F91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6、具有独立非外扩展的视频输出接口：≥1路HDMI。</w:t>
            </w:r>
          </w:p>
          <w:p w14:paraId="72C7ECE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7、具有独立非外扩展的电脑USB接口：≥3路USB。</w:t>
            </w:r>
          </w:p>
          <w:p w14:paraId="7AD8FB3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8、具有标准PC防盗锁孔。</w:t>
            </w:r>
          </w:p>
          <w:p w14:paraId="712A52F5"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七、教学备授课软件设计</w:t>
            </w:r>
          </w:p>
          <w:p w14:paraId="7FBD6315" w14:textId="0E1CF82E"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1、教学系统为全校教师提供可扩展，易于学校管理，安全可靠的云存储空间，根据每名教师使用时长与教学资料制作频率提供可扩展升级至不小于200G的个人云空间。</w:t>
            </w:r>
          </w:p>
          <w:p w14:paraId="1F8F13F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2、教学系统须为使用方全体教师配备个人账号，形成一体的信息化教学账号体系；根据教师账号信息将教师云空间匹配</w:t>
            </w:r>
            <w:r w:rsidRPr="00534651">
              <w:rPr>
                <w:rFonts w:ascii="宋体" w:hAnsi="宋体" w:cs="宋体" w:hint="eastAsia"/>
                <w:szCs w:val="21"/>
              </w:rPr>
              <w:lastRenderedPageBreak/>
              <w:t>至对应学校、学科校本资源库。支持通过数字账号、微信二维码、硬件密钥方式登录教师个人账号。</w:t>
            </w:r>
          </w:p>
          <w:p w14:paraId="4EFEB86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3、互动教学课件支持定向精准分享：分享者可将互动课件、课件组精准推送至指定接收方账号云空间，接收方可在云空间接收并打开分享课件。</w:t>
            </w:r>
          </w:p>
          <w:p w14:paraId="1CF481E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上传下载一体化云存储：备课时支持将云空间中存储图片、音频、视频等素材插入课件，同时支持将课件中的图片、音频、视频等素材右键上传至云空间。互动教学课件支持开放式云分享：分享者可将互动课件、课件组以公开或加密的 web 链接和二维码形式进行分享，分享链接可设置访问有效期。</w:t>
            </w:r>
          </w:p>
          <w:p w14:paraId="6B27A5B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5、语文工具：具备汉字生字卡，直观展示汉字部首、笔画数量，笔画书写支持分步展示和连续展示，教师可一次性生成多个汉字生字卡，同步生成数量不少于 5 个。可以调出可直接书写的田字格、四线三格，书写笔画笔顺指导功能。支持授课助手：同步教学写字的视频、朗读泛读音频、支持手机扫学生作品能够投影大屏幕、手机现场录音支持上传视听、支持连接绘本教学资源及字理教学视频播放、支持笔顺笔画的视频教学播放。</w:t>
            </w:r>
          </w:p>
          <w:p w14:paraId="6B0D964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6、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p>
          <w:p w14:paraId="034A12C2" w14:textId="0869AE64"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7、智能选词填空：支持创建智能选词填空游戏，教师可随意编辑填空题题干以及相应的答案选项，将选项拖到对应题干空白处，系统将自动判别答案是否正确。系统需提供不少于 9 种游戏模板供老师选择，且模板样式支持自定义修改。</w:t>
            </w:r>
          </w:p>
          <w:p w14:paraId="4BBE598B" w14:textId="5953F636"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8、智能配对游戏：支持创建配对游戏，教师可随意将知识点进行配对。当开始配对游戏时，拖动知识点进行配对，系统将自动判断是否正确。系统至少提供10种游戏模版，且模版样式支持自定义修改。</w:t>
            </w:r>
          </w:p>
          <w:p w14:paraId="607E04C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lastRenderedPageBreak/>
              <w:t>9、分组竞争游戏：支持创建分组竞争游戏，教师可设置正确项／干扰项，让两组学生开展竞争游戏。系统提供不少于 3 种难度、10种游戏模版选择，且模版样式支持自定义修改。</w:t>
            </w:r>
          </w:p>
          <w:p w14:paraId="5D898075" w14:textId="05196530"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10、数学公式编辑器：支持复杂数学公式输入，提供不少于 20 个数学符号及模板，输出的公式内容支持不同颜色标记及二次编辑。</w:t>
            </w:r>
          </w:p>
          <w:p w14:paraId="7F11FD9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11、数学画板功能：</w:t>
            </w:r>
          </w:p>
          <w:p w14:paraId="703B6C9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a)能在白板中插入在线画板，授课时可以一键打开,方便老师配合课件内容进行讲解。</w:t>
            </w:r>
          </w:p>
          <w:p w14:paraId="32C0CC5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b)提供超过 500 个数学画板资源，覆盖小学、初中、高中学段数学学科主要知识点，并按照知识点分类，便于老师查找。</w:t>
            </w:r>
          </w:p>
          <w:p w14:paraId="296B30F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c)画板资源互动性强，利于老师讲解抽象知识点，如小学阶段的四边形互相转换资源，可支持点击，动态切换四边形形态；中学阶段的平方差公式资源，可支持图形展示平方差公式计算原理，并可改变数值，重复演示。</w:t>
            </w:r>
          </w:p>
          <w:p w14:paraId="10416E8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d)老师创建个人画板，除了点、线、面等基础元素以外，画板还可提供线段中点、椭圆焦点、极坐标方程等数十种数学常用工具，保证老师日常备授课所需。创建完成后，老师可一键将画板插入白板，与课件无缝连接。</w:t>
            </w:r>
          </w:p>
          <w:p w14:paraId="39394CB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12、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14:paraId="6640DA0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13、表格：</w:t>
            </w:r>
          </w:p>
          <w:p w14:paraId="60F823D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a)具有表格插入功能，并提供5种以上表格样式供老师选择。</w:t>
            </w:r>
          </w:p>
          <w:p w14:paraId="2A82DF6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b)表格能自适应，可一键将表格的行、列调整到最合适的大小。</w:t>
            </w:r>
          </w:p>
          <w:p w14:paraId="79C0F0B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c)具有表格遮罩功能，可对表格中任意一格添加遮罩，在授课模式下通过点击可消除遮罩，方便老师设置互动活动。</w:t>
            </w:r>
          </w:p>
          <w:p w14:paraId="79DEAFA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d)在授课模式下，支持表格克隆功能，可克隆出多个相同表格，</w:t>
            </w:r>
          </w:p>
          <w:p w14:paraId="6F06B04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lastRenderedPageBreak/>
              <w:t>方便老师请多位同学进行答题互动。</w:t>
            </w:r>
          </w:p>
          <w:p w14:paraId="6EA6712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14、图表：</w:t>
            </w:r>
          </w:p>
          <w:p w14:paraId="0250F19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a)具有图表插入功能，并提供柱状图、扇形图、折线图 3 种图表形式，且每种形式提供不少于5种样式供选择。</w:t>
            </w:r>
          </w:p>
          <w:p w14:paraId="7651F04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b)具有图表二维及三维展示形式任意切换，且三维图表支持旋转，方便多角度展示数据变化。</w:t>
            </w:r>
          </w:p>
          <w:p w14:paraId="407B77E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c)具有图表添加超链接，可连接至课件其他页面、网页、软件自带小工具等地方。</w:t>
            </w:r>
          </w:p>
          <w:p w14:paraId="5BB4055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d)在授课模式下，支持图表克隆功能，可克隆出多个相同图表，</w:t>
            </w:r>
          </w:p>
          <w:p w14:paraId="243D3FA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方便老师进行对比观察。</w:t>
            </w:r>
          </w:p>
          <w:p w14:paraId="5CBEF4B4" w14:textId="3A4BA7AC"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15、古诗词资源：</w:t>
            </w:r>
          </w:p>
          <w:p w14:paraId="24BE88D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a)提供覆盖多学段的古诗词、古文资源，包含原文、翻译、背景介绍、作者介绍、朗诵音频等。</w:t>
            </w:r>
          </w:p>
          <w:p w14:paraId="3C9465B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b)支持用户根据年级、朝代、诗人等进行分类查找，也可直接搜索诗词、古文名称或作者名查找。</w:t>
            </w:r>
          </w:p>
          <w:p w14:paraId="240EED8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c)提供不少于9种古诗词专用背景模板，老师可贴合古诗词意境选择合适背景进行教学。</w:t>
            </w:r>
          </w:p>
          <w:p w14:paraId="6BBA476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d)每篇古诗词、古文均提供原文及翻译、背景介绍、作者介绍等，同时支持一键跳转打开网页，展示对应的背景或作者介绍。</w:t>
            </w:r>
          </w:p>
          <w:p w14:paraId="6452169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e)支持老师备课时对原文进行注释、标重点等操作，方便老师讲解重点字词。</w:t>
            </w:r>
          </w:p>
          <w:p w14:paraId="3C3915C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f)提供原文朗读功能，全部诗词、古文均配备专业朗读配音，且支持老师在备课时对朗读音频进行打点操作，上课时可播放提前选择好的片段。</w:t>
            </w:r>
          </w:p>
          <w:p w14:paraId="7505C10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16、美术画板：具有美术画板工具，提供铅笔、毛笔、油画笔，</w:t>
            </w:r>
          </w:p>
          <w:p w14:paraId="78CBBAF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可实现模拟调色盘功能，老师可自由选择不同颜色进行混合调色，搭配出任意色彩。</w:t>
            </w:r>
          </w:p>
          <w:p w14:paraId="3AD01B8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17、美术工具：具备图形自由创作工具，教师可自由绘制复杂</w:t>
            </w:r>
          </w:p>
          <w:p w14:paraId="5CBBD6E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lastRenderedPageBreak/>
              <w:t>的任意多边图形及曲边图形；教师自主创作的图形可存储至个人云空间便于后续使用。教学系统内置图片处理功能，无需借助专业图片处理软件即可对课件内的图片进行快速抠图，图片主体处理后边缘无明显毛边，且处理后的图片可直接上传至教师云空间供后续复用。</w:t>
            </w:r>
          </w:p>
          <w:p w14:paraId="2D2FB70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18、具有对音频、视频文件进行关键帧标记，可在音、视频进度条任意位置自由设置关键帧播放节点，便于快速定位讲解关键教学内容。</w:t>
            </w:r>
          </w:p>
          <w:p w14:paraId="1A8E5FD7"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八、内置嵌入性系统设计</w:t>
            </w:r>
          </w:p>
          <w:p w14:paraId="62FF871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1、嵌入式系统版本不低于Android9.0，内存≥2GB，存储空间≥8GB。</w:t>
            </w:r>
          </w:p>
          <w:p w14:paraId="7FEE118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2、支持传屏功能，可以将外部电脑的屏幕画面通过无线方式传输到整机上显示。</w:t>
            </w:r>
          </w:p>
          <w:p w14:paraId="6B22A31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3、支持自定义开机通道，用户可设置默认通道，开机自动进入无需手动切换。</w:t>
            </w:r>
          </w:p>
          <w:p w14:paraId="2AD83ED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4、外接电脑设备连接整机且触摸信号连通时，外接电脑设备可直接读取整机前置USB接口的移动存储设备数据，连接整机前置USB接口的翻页笔和无线键鼠可直接使用于外接电脑。</w:t>
            </w:r>
          </w:p>
          <w:p w14:paraId="44EEA31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5、外接电脑设备通过HDMI线投送画面至整机时，再连接TypeB USB线至整机触控输出接口，即可直接调用整机内置的摄像头、麦克风、扬声器，在外接电脑即可拍摄教室画面。</w:t>
            </w:r>
          </w:p>
          <w:p w14:paraId="11F3173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6、支持通道自动跳转功能，如整机处于正常使用状态，HDMI信号接入时，能自动识别并切换到对应的HDMI信号源通道，且断开后能回到上一通道，自动跳转前支持选择确认，待确认后再跳转。</w:t>
            </w:r>
          </w:p>
          <w:p w14:paraId="35CEC13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7、嵌入式Android操作系统下，白板支持对已经书写的笔迹和形状的颜色进行更换。</w:t>
            </w:r>
          </w:p>
          <w:p w14:paraId="57D66CA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8、嵌入式Android操作系统下，互动白板支持不同背景颜色，同时提供学科专用背景，如：五线谱、信纸、田字格、英文格、篮球和足球场地平面图。</w:t>
            </w:r>
          </w:p>
          <w:p w14:paraId="5814676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9、无PC状态下，嵌入式系统内置互动白板支持十笔书写及</w:t>
            </w:r>
            <w:r w:rsidRPr="00534651">
              <w:rPr>
                <w:rFonts w:ascii="宋体" w:hAnsi="宋体" w:cs="宋体" w:hint="eastAsia"/>
                <w:szCs w:val="21"/>
              </w:rPr>
              <w:lastRenderedPageBreak/>
              <w:t>手掌擦除（手掌擦除面积根据手掌与屏幕的接触面大小自动调整），白板书写内容可导出PDF、IWB、SVG格式。支持10种以上平面图形工具，支持8种以上立体图形工具。</w:t>
            </w:r>
          </w:p>
          <w:p w14:paraId="21CF3DC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10、无PC状态下，嵌入式系统内置互动白板支持全局漫游，并对全局内容进行预览和移动。</w:t>
            </w:r>
          </w:p>
          <w:p w14:paraId="2682861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11、无PC状态下，嵌入式Android操作系统下可实现windows系统中常用的教学应用功能，如白板书写、WPS软件使用、网页浏览。</w:t>
            </w:r>
          </w:p>
          <w:p w14:paraId="785FD98D"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九、大小屏互动软件</w:t>
            </w:r>
          </w:p>
          <w:p w14:paraId="102A005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1、Andriod4.0以上或IOS 6.0以上版本系统的移动终端，可与教学一体机实现无线连接，可对连接的设备进行密码的权限管理，支持二维码拍照自动连接服务器功能，无需手动设置网络，终端界面上主动监控并实时提示网络信号强度。</w:t>
            </w:r>
          </w:p>
          <w:p w14:paraId="365AF44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2、可实现教学一体机与手持终端屏幕同步显示，且支持双屏同步操作、大小屏双向批注、擦除、截图功能。</w:t>
            </w:r>
          </w:p>
          <w:p w14:paraId="5A59FAE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3、支持模拟笔记本电脑触摸板功能，能够对智能平板进行远程控制，并有常用快键按键集成，如一键关闭窗口、一键切换窗口、一键回到桌面、一键打开键盘等。</w:t>
            </w:r>
          </w:p>
          <w:p w14:paraId="48FAF86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4、双屏同步模式下支持多种手持终端的手势识别，包括单指点击、双指缩放、双指滚轮、三指漫游，支持远程聚光灯展示，可对屏幕演示内容进行聚光灯效果重点强调。</w:t>
            </w:r>
          </w:p>
          <w:p w14:paraId="5F17B59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5、后台控制端采用B/S架构设计，可在Windows、Linux、Android、IOS等多种不同的操作系统上通过网页浏览器登陆进行操作，可控制在局域网或互联网内的一体机终端设备。</w:t>
            </w:r>
          </w:p>
          <w:p w14:paraId="2B9E7AEF"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十、PPT教学小工具</w:t>
            </w:r>
          </w:p>
          <w:p w14:paraId="79DF002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1、无需打开其他任何软件，播放PPT时即可实现书写、擦除功能；</w:t>
            </w:r>
          </w:p>
          <w:p w14:paraId="7B16F15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2、无需打开其他任何软件，播放PPT时即可支持课件页面预览、页面跳转及上下翻页；</w:t>
            </w:r>
          </w:p>
          <w:p w14:paraId="3A35E14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3、无需打开其他任何软件，播放PPT时即可支持板中板功能：支持调用板中板辅助教学，可直接批注及加页，不影响课件主画面；</w:t>
            </w:r>
          </w:p>
          <w:p w14:paraId="4010946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lastRenderedPageBreak/>
              <w:t>●</w:t>
            </w:r>
            <w:r w:rsidRPr="00534651">
              <w:rPr>
                <w:rFonts w:ascii="宋体" w:hAnsi="宋体" w:cs="宋体" w:hint="eastAsia"/>
                <w:szCs w:val="21"/>
              </w:rPr>
              <w:t>4、无需打开其他任何软件，播放PPT时即可支持将课件及板书内容直接生成二维码分享，且扫码后支持在手机端生成二维码进行再次分享，支持点赞；支持发送课件链接至邮箱，方便教师下载保存课件板书内容；</w:t>
            </w:r>
          </w:p>
          <w:p w14:paraId="5719CF9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5、无需打开其他任何软件，播放PPT时即可在PPT内调用放大镜、聚光灯小工具。</w:t>
            </w:r>
          </w:p>
          <w:p w14:paraId="143DB916"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十一、教学微课小工具</w:t>
            </w:r>
          </w:p>
          <w:p w14:paraId="1EF243A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1、采编一体化设计，可在同一软件中录制并编辑微课视频。</w:t>
            </w:r>
          </w:p>
          <w:p w14:paraId="4F1B370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2、支持全屏录制及任意区域截屏录制两种模式，可切换16:9或4:3录制比例。</w:t>
            </w:r>
          </w:p>
          <w:p w14:paraId="621A4EE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3、支持快速短视频录制，可直接在播放器中播放视频，通过软件直接录制视频画面及系统音量，录制成功后可一键导出为MP4格式视频。</w:t>
            </w:r>
          </w:p>
          <w:p w14:paraId="26519B1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4、支持与双摄像头展台配合使用，能够将双路摄像画面合成在同一播放画面中，且双画面可随意切换主画面。</w:t>
            </w:r>
          </w:p>
          <w:p w14:paraId="23B8349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5、录制后微课可直接进入编辑模式，可对微课视频进行自由裁剪、编辑等操作，还可将视频、图片、文字等素材进行多轨合成，轨道数量可自由设置。</w:t>
            </w:r>
          </w:p>
          <w:p w14:paraId="6CC5B61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6、支持从视频中分离提取音频进行编辑，方便后期处理。</w:t>
            </w:r>
          </w:p>
          <w:p w14:paraId="77E8075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7、支持内容局部变焦缩放功能：可以视频进行局部聚焦放大，让教学重点更为突出。</w:t>
            </w:r>
          </w:p>
          <w:p w14:paraId="1B6DA2A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8、支持对微课视频添加水印，水印信息包括作者名称和网站地址。</w:t>
            </w:r>
          </w:p>
          <w:p w14:paraId="58053CE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9、编辑完成的微课视频支持一键导出到白板软件或另存到本地，也可上传到资源分享平台。</w:t>
            </w:r>
          </w:p>
          <w:p w14:paraId="5BFF37A6"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十二、产品售后服务</w:t>
            </w:r>
          </w:p>
          <w:p w14:paraId="6906B63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1、全国24小时免费400电话保修、二维码扫描保修、区域化驻地技术工程师专线保修。</w:t>
            </w:r>
          </w:p>
          <w:p w14:paraId="41885C4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2、微信售后报修服务：快速输入相关问题及所在区域进行在线保修，贴心服务人员实时在线提供客服专线报修，更好更快的解决售后故障问题带来的使用不便。</w:t>
            </w:r>
          </w:p>
        </w:tc>
      </w:tr>
      <w:tr w:rsidR="00C327D7" w:rsidRPr="00534651" w14:paraId="4BE6D004"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7F1029"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2</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9BDC13"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高清</w:t>
            </w:r>
            <w:r w:rsidRPr="00534651">
              <w:rPr>
                <w:rFonts w:ascii="宋体" w:hAnsi="宋体" w:cs="宋体" w:hint="eastAsia"/>
                <w:szCs w:val="21"/>
              </w:rPr>
              <w:lastRenderedPageBreak/>
              <w:t>壁挂展台</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567CF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8</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044B0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BEE97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箱体尺寸（±2mm）：400*320*70mm </w:t>
            </w:r>
          </w:p>
          <w:p w14:paraId="6E0E59B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lastRenderedPageBreak/>
              <w:t>箱体采用钣金制作，表面防静电喷涂处理，展台门直接当做实物展示托板使用，使用桥型铰链固定箱体与展台门，展台门可承重15KG，可竖放或侧放A4幅面的实物进行演示。</w:t>
            </w:r>
          </w:p>
          <w:p w14:paraId="3795584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高拍仪参数：</w:t>
            </w:r>
          </w:p>
          <w:p w14:paraId="7768E45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1，摄像头：1/2.5英寸CMOS 1000万，最高分辨率是3648*2736，图像刷新频率：30帧/秒，最大扫描幅面：A4；</w:t>
            </w:r>
          </w:p>
          <w:p w14:paraId="0E0E1A6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2，接口：USB2.0；</w:t>
            </w:r>
          </w:p>
          <w:p w14:paraId="4E16DD7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3，补光：电容触摸式五颗高亮LED补光，带触摸开关控制；</w:t>
            </w:r>
          </w:p>
          <w:p w14:paraId="5E3B237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4，调焦方式：定焦；</w:t>
            </w:r>
          </w:p>
          <w:p w14:paraId="1DCBF15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5，尺寸大小（±2mm）：折叠尺寸：32.5*29*281.1；展开尺寸：283.5*29*185；</w:t>
            </w:r>
          </w:p>
          <w:p w14:paraId="33F61BB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6，图像格式：扫描图片格式JPG、TIF、BMP、TGA、PCX、PNG、RAS ，录像格式 AVI、WMV ；</w:t>
            </w:r>
          </w:p>
          <w:p w14:paraId="0391895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7，USB 5V/500MA供电，节能、低碳、环保；</w:t>
            </w:r>
          </w:p>
          <w:p w14:paraId="014F2E0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8，操作系统：Windows XP、Vista、win7、 win8、win10；</w:t>
            </w:r>
          </w:p>
          <w:p w14:paraId="55A6287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9，对比教学功能，支持2、4、6、8、10分屏对比，并可以根据需要设置对比图片张数，可以同时打开多个动态图像，或打开本地存储图片，可以单独对每个屏幕进行放大、缩小等操作；</w:t>
            </w:r>
          </w:p>
          <w:p w14:paraId="626C7B6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10，一键切换功能，可以实现展台桌面与电脑桌面的一键切换；</w:t>
            </w:r>
          </w:p>
          <w:p w14:paraId="76C83AD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11，快速抓图功能，视频状态下的图片可以直接粘贴到WORD、PPT等办公软件里；</w:t>
            </w:r>
          </w:p>
          <w:p w14:paraId="7A8580E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12，电子白板功能，多种画笔可选，也能结合电子白板软件同时使用，设备软件直接嵌入白板软件，直接在白板上面进行全功能标注、闪线、擦除、文字编辑，拍照，保存等；</w:t>
            </w:r>
          </w:p>
          <w:p w14:paraId="6EAEE61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13、图像文件存储：默认为JPG格式，可修改存储路径，可按时间命名或自定义文件名，序号自增，支持OCR文字识别，方便老师将图片识别后保存为WORD文档进行再编辑；</w:t>
            </w:r>
          </w:p>
          <w:p w14:paraId="46BD3DB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14、图像文件管理：新建、删除、改名。PDF保存，或进行多个PDF文件合并成一个PDF文件；</w:t>
            </w:r>
          </w:p>
          <w:p w14:paraId="64F68FF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15、图像处理功能，如调整亮度、对比度、饱和度，进行灰</w:t>
            </w:r>
            <w:r w:rsidRPr="00534651">
              <w:rPr>
                <w:rFonts w:ascii="宋体" w:hAnsi="宋体" w:cs="宋体" w:hint="eastAsia"/>
                <w:szCs w:val="21"/>
              </w:rPr>
              <w:lastRenderedPageBreak/>
              <w:t>度、二值化，反向，锐化，浮雕，文字编辑、标注、框选、镜像、旋转、纠偏、裁剪、合成、1:1打印等；</w:t>
            </w:r>
          </w:p>
          <w:p w14:paraId="61FCFC4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16、实时展示功能：可选择实际大小、适合屏幕或全屏等方式，快速展示教师操作或试验过程。并可以进行输出分辨率设置，自动调整白平衡设置，自动调整曝光动态等。同时可以动态即时旋转，能在视频显示的同时进行亮度、对比度、饱和度的调整修正；</w:t>
            </w:r>
          </w:p>
          <w:p w14:paraId="4167D11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17、支持录屏录像录音功能，可轻松制作电子课件；</w:t>
            </w:r>
          </w:p>
          <w:p w14:paraId="46CD454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18、配置讲课仪专用软件，也可提供各种开发环境下的SDK包。</w:t>
            </w:r>
          </w:p>
        </w:tc>
      </w:tr>
      <w:tr w:rsidR="00C327D7" w:rsidRPr="00534651" w14:paraId="1CC79902"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C6F78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12DA3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组合式推拉板</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A910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20</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A9941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套</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A380E3" w14:textId="77777777" w:rsidR="00C327D7" w:rsidRPr="00534651" w:rsidRDefault="00460517">
            <w:pPr>
              <w:spacing w:line="360" w:lineRule="auto"/>
              <w:ind w:left="211" w:hangingChars="100" w:hanging="211"/>
              <w:rPr>
                <w:rFonts w:ascii="宋体" w:hAnsi="宋体"/>
                <w:bCs/>
                <w:szCs w:val="21"/>
              </w:rPr>
            </w:pPr>
            <w:r w:rsidRPr="00534651">
              <w:rPr>
                <w:rFonts w:ascii="宋体" w:hAnsi="宋体" w:hint="eastAsia"/>
                <w:b/>
                <w:szCs w:val="21"/>
              </w:rPr>
              <w:t>1.结构：</w:t>
            </w:r>
            <w:r w:rsidRPr="00534651">
              <w:rPr>
                <w:rFonts w:ascii="宋体" w:hAnsi="宋体" w:hint="eastAsia"/>
                <w:bCs/>
                <w:szCs w:val="21"/>
              </w:rPr>
              <w:t>双层结构，内层为两块固定书写板左右各一块，中间预留放置电子产品空间，外层为两块滑动书写板，开闭自如确保一体机的安全管理，支持电子产品居中放置。</w:t>
            </w:r>
          </w:p>
          <w:p w14:paraId="50945D54" w14:textId="77777777" w:rsidR="00C327D7" w:rsidRPr="00534651" w:rsidRDefault="00460517">
            <w:pPr>
              <w:spacing w:line="360" w:lineRule="auto"/>
              <w:ind w:left="211" w:hangingChars="100" w:hanging="211"/>
              <w:rPr>
                <w:rFonts w:ascii="宋体" w:hAnsi="宋体"/>
                <w:szCs w:val="21"/>
              </w:rPr>
            </w:pPr>
            <w:r w:rsidRPr="00534651">
              <w:rPr>
                <w:rFonts w:ascii="宋体" w:hAnsi="宋体" w:hint="eastAsia"/>
                <w:b/>
                <w:szCs w:val="21"/>
              </w:rPr>
              <w:t>2.尺寸：</w:t>
            </w:r>
            <w:r w:rsidRPr="00534651">
              <w:rPr>
                <w:rFonts w:ascii="宋体" w:hAnsi="宋体"/>
                <w:szCs w:val="21"/>
              </w:rPr>
              <w:t>≥4300</w:t>
            </w:r>
            <w:r w:rsidRPr="00534651">
              <w:rPr>
                <w:rFonts w:ascii="宋体" w:hAnsi="宋体" w:hint="eastAsia"/>
                <w:szCs w:val="21"/>
              </w:rPr>
              <w:t>*1305</w:t>
            </w:r>
            <w:r w:rsidRPr="00534651">
              <w:rPr>
                <w:rFonts w:ascii="宋体" w:hAnsi="宋体"/>
                <w:szCs w:val="21"/>
              </w:rPr>
              <w:t>mm</w:t>
            </w:r>
            <w:r w:rsidRPr="00534651">
              <w:rPr>
                <w:rFonts w:ascii="宋体" w:hAnsi="宋体" w:hint="eastAsia"/>
                <w:szCs w:val="21"/>
              </w:rPr>
              <w:t>，</w:t>
            </w:r>
            <w:r w:rsidRPr="00534651">
              <w:rPr>
                <w:rFonts w:ascii="宋体" w:hAnsi="宋体"/>
                <w:szCs w:val="21"/>
              </w:rPr>
              <w:t>高度</w:t>
            </w:r>
            <w:r w:rsidRPr="00534651">
              <w:rPr>
                <w:rFonts w:ascii="宋体" w:hAnsi="宋体" w:hint="eastAsia"/>
                <w:szCs w:val="21"/>
              </w:rPr>
              <w:t>可根据所配电子产品适当调整，确保与电子产品的有效配套</w:t>
            </w:r>
          </w:p>
          <w:p w14:paraId="66CD49B0" w14:textId="77777777" w:rsidR="00C327D7" w:rsidRPr="00534651" w:rsidRDefault="00460517">
            <w:pPr>
              <w:spacing w:line="360" w:lineRule="auto"/>
              <w:ind w:left="211" w:hangingChars="100" w:hanging="211"/>
              <w:rPr>
                <w:rFonts w:ascii="宋体" w:hAnsi="宋体"/>
                <w:szCs w:val="21"/>
              </w:rPr>
            </w:pPr>
            <w:r w:rsidRPr="00534651">
              <w:rPr>
                <w:rFonts w:ascii="宋体" w:hAnsi="宋体" w:hint="eastAsia"/>
                <w:b/>
                <w:szCs w:val="21"/>
              </w:rPr>
              <w:t>3.内板：</w:t>
            </w:r>
            <w:r w:rsidRPr="00534651">
              <w:rPr>
                <w:rFonts w:ascii="宋体" w:hAnsi="宋体" w:hint="eastAsia"/>
                <w:szCs w:val="21"/>
              </w:rPr>
              <w:t>采用折边工艺，左右彻底无边框，正面观看整套黑板浑然一体，无传统教学板格栅化分格效果，更具美观，并有效增加书写面积，可跨内板呈现书写，内边框不在成为书写阻碍。</w:t>
            </w:r>
          </w:p>
          <w:p w14:paraId="6C90CD89" w14:textId="77777777" w:rsidR="00C327D7" w:rsidRPr="00534651" w:rsidRDefault="00460517">
            <w:pPr>
              <w:spacing w:line="360" w:lineRule="auto"/>
              <w:ind w:left="211" w:hangingChars="100" w:hanging="211"/>
              <w:rPr>
                <w:rFonts w:ascii="宋体" w:hAnsi="宋体"/>
                <w:szCs w:val="21"/>
              </w:rPr>
            </w:pPr>
            <w:r w:rsidRPr="00534651">
              <w:rPr>
                <w:rFonts w:ascii="宋体" w:hAnsi="宋体" w:hint="eastAsia"/>
                <w:b/>
                <w:bCs/>
                <w:szCs w:val="21"/>
              </w:rPr>
              <w:t>4.板面：</w:t>
            </w:r>
            <w:r w:rsidRPr="00534651">
              <w:rPr>
                <w:rFonts w:ascii="宋体" w:hAnsi="宋体" w:hint="eastAsia"/>
                <w:szCs w:val="21"/>
              </w:rPr>
              <w:t>采用金属烤漆书写板面，亚光米黄色，厚度≥0.3mm，光泽度≤12光泽单位，没有因黑板本身原因产生的眩光，书写流畅字迹清晰、色彩协调可视效果佳，有效的缓解学生视觉疲劳；板面表面附有一层透明保护膜，符合GB28231-2011《书写板安全卫生要求》。</w:t>
            </w:r>
          </w:p>
          <w:p w14:paraId="0A29F07E" w14:textId="77777777" w:rsidR="00C327D7" w:rsidRPr="00534651" w:rsidRDefault="00460517">
            <w:pPr>
              <w:spacing w:line="360" w:lineRule="auto"/>
              <w:ind w:left="211" w:hangingChars="100" w:hanging="211"/>
              <w:rPr>
                <w:rFonts w:ascii="宋体" w:hAnsi="宋体"/>
                <w:szCs w:val="21"/>
              </w:rPr>
            </w:pPr>
            <w:r w:rsidRPr="00534651">
              <w:rPr>
                <w:rFonts w:ascii="宋体" w:hAnsi="宋体" w:hint="eastAsia"/>
                <w:b/>
                <w:bCs/>
                <w:szCs w:val="21"/>
              </w:rPr>
              <w:t>5.背板：</w:t>
            </w:r>
            <w:r w:rsidRPr="00534651">
              <w:rPr>
                <w:rFonts w:ascii="宋体" w:hAnsi="宋体" w:hint="eastAsia"/>
                <w:szCs w:val="21"/>
              </w:rPr>
              <w:t>采用优质镀锌钢板，厚度≥0.2mm，机械化流水线一次成型</w:t>
            </w:r>
          </w:p>
          <w:p w14:paraId="05FBBEA9" w14:textId="77777777" w:rsidR="00C327D7" w:rsidRPr="00534651" w:rsidRDefault="00460517">
            <w:pPr>
              <w:spacing w:line="360" w:lineRule="auto"/>
              <w:ind w:left="211" w:hangingChars="100" w:hanging="211"/>
              <w:rPr>
                <w:rFonts w:ascii="宋体" w:hAnsi="宋体"/>
                <w:szCs w:val="21"/>
              </w:rPr>
            </w:pPr>
            <w:r w:rsidRPr="00534651">
              <w:rPr>
                <w:rFonts w:ascii="宋体" w:hAnsi="宋体" w:hint="eastAsia"/>
                <w:b/>
                <w:bCs/>
                <w:szCs w:val="21"/>
              </w:rPr>
              <w:t>6.衬板：</w:t>
            </w:r>
            <w:r w:rsidRPr="00534651">
              <w:rPr>
                <w:rFonts w:ascii="宋体" w:hAnsi="宋体" w:hint="eastAsia"/>
                <w:szCs w:val="21"/>
              </w:rPr>
              <w:t>选用高强度、吸音、防潮、阻燃聚苯乙烯板</w:t>
            </w:r>
          </w:p>
          <w:p w14:paraId="25CE054E" w14:textId="77777777" w:rsidR="00C327D7" w:rsidRPr="00534651" w:rsidRDefault="00460517">
            <w:pPr>
              <w:spacing w:line="360" w:lineRule="auto"/>
              <w:ind w:left="211" w:hangingChars="100" w:hanging="211"/>
              <w:rPr>
                <w:rFonts w:ascii="宋体" w:hAnsi="宋体"/>
                <w:szCs w:val="21"/>
              </w:rPr>
            </w:pPr>
            <w:r w:rsidRPr="00534651">
              <w:rPr>
                <w:rFonts w:ascii="宋体" w:hAnsi="宋体" w:hint="eastAsia"/>
                <w:b/>
                <w:szCs w:val="21"/>
              </w:rPr>
              <w:t>7.边框：</w:t>
            </w:r>
            <w:r w:rsidRPr="00534651">
              <w:rPr>
                <w:rFonts w:ascii="宋体" w:hAnsi="宋体" w:hint="eastAsia"/>
                <w:szCs w:val="21"/>
              </w:rPr>
              <w:t>采用高强度香槟色电泳铝合金型材，性能符合GB 5237.3-2008标准，横框规格≤57mm×100mm，立框规格≤29mm×100mm。轨道上置隐藏式滑动系统，杜绝灰尘及杂物进入，结构性解决滑动受灰尘影响的问题。配有宽度≥30mm的多用槽，多用槽与滑动系统分离，与边框一次模具成形，可</w:t>
            </w:r>
            <w:r w:rsidRPr="00534651">
              <w:rPr>
                <w:rFonts w:ascii="宋体" w:hAnsi="宋体" w:hint="eastAsia"/>
                <w:szCs w:val="21"/>
              </w:rPr>
              <w:lastRenderedPageBreak/>
              <w:t>放置书写笔、教鞭等教具，不影响滑动板滑动，也可用于灰尘集中处理。</w:t>
            </w:r>
          </w:p>
          <w:p w14:paraId="6BAE45BE" w14:textId="77777777" w:rsidR="00C327D7" w:rsidRPr="00534651" w:rsidRDefault="00460517">
            <w:pPr>
              <w:spacing w:line="360" w:lineRule="auto"/>
              <w:ind w:left="211" w:hangingChars="100" w:hanging="211"/>
              <w:rPr>
                <w:rFonts w:ascii="宋体" w:hAnsi="宋体"/>
                <w:b/>
                <w:bCs/>
                <w:szCs w:val="21"/>
              </w:rPr>
            </w:pPr>
            <w:r w:rsidRPr="00534651">
              <w:rPr>
                <w:rFonts w:ascii="宋体" w:hAnsi="宋体" w:hint="eastAsia"/>
                <w:b/>
                <w:bCs/>
                <w:szCs w:val="21"/>
              </w:rPr>
              <w:t>8.</w:t>
            </w:r>
            <w:r w:rsidRPr="00534651">
              <w:rPr>
                <w:rFonts w:ascii="宋体" w:hAnsi="宋体"/>
                <w:b/>
                <w:bCs/>
                <w:szCs w:val="21"/>
              </w:rPr>
              <w:t>限位档：</w:t>
            </w:r>
            <w:r w:rsidRPr="00534651">
              <w:rPr>
                <w:rFonts w:ascii="宋体" w:hAnsi="宋体" w:hint="eastAsia"/>
                <w:szCs w:val="21"/>
              </w:rPr>
              <w:t>横框</w:t>
            </w:r>
            <w:r w:rsidRPr="00534651">
              <w:rPr>
                <w:rFonts w:ascii="宋体" w:hAnsi="宋体"/>
                <w:szCs w:val="21"/>
              </w:rPr>
              <w:t>内部两侧安装可拆卸限位档，</w:t>
            </w:r>
            <w:r w:rsidRPr="00534651">
              <w:rPr>
                <w:rFonts w:ascii="宋体" w:hAnsi="宋体" w:hint="eastAsia"/>
                <w:szCs w:val="21"/>
              </w:rPr>
              <w:t>避免滑动板推拉过程中撞击立框及夹手。限位档</w:t>
            </w:r>
            <w:r w:rsidRPr="00534651">
              <w:rPr>
                <w:rFonts w:ascii="宋体" w:hAnsi="宋体"/>
                <w:szCs w:val="21"/>
              </w:rPr>
              <w:t>可反复多次拆装，</w:t>
            </w:r>
            <w:r w:rsidRPr="00534651">
              <w:rPr>
                <w:rFonts w:ascii="宋体" w:hAnsi="宋体" w:hint="eastAsia"/>
                <w:szCs w:val="21"/>
              </w:rPr>
              <w:t>仅用一把</w:t>
            </w:r>
            <w:r w:rsidRPr="00534651">
              <w:rPr>
                <w:rFonts w:ascii="宋体" w:hAnsi="宋体"/>
                <w:szCs w:val="21"/>
              </w:rPr>
              <w:t>螺丝刀即可</w:t>
            </w:r>
            <w:r w:rsidRPr="00534651">
              <w:rPr>
                <w:rFonts w:ascii="宋体" w:hAnsi="宋体" w:hint="eastAsia"/>
                <w:szCs w:val="21"/>
              </w:rPr>
              <w:t>完成限位档拆装</w:t>
            </w:r>
            <w:r w:rsidRPr="00534651">
              <w:rPr>
                <w:rFonts w:ascii="宋体" w:hAnsi="宋体"/>
                <w:szCs w:val="21"/>
              </w:rPr>
              <w:t>。</w:t>
            </w:r>
          </w:p>
          <w:p w14:paraId="17B68402" w14:textId="77777777" w:rsidR="00C327D7" w:rsidRPr="00534651" w:rsidRDefault="00460517">
            <w:pPr>
              <w:spacing w:line="360" w:lineRule="auto"/>
              <w:ind w:left="211" w:hangingChars="100" w:hanging="211"/>
              <w:rPr>
                <w:rFonts w:ascii="宋体" w:hAnsi="宋体"/>
                <w:szCs w:val="21"/>
              </w:rPr>
            </w:pPr>
            <w:r w:rsidRPr="00534651">
              <w:rPr>
                <w:rFonts w:ascii="宋体" w:hAnsi="宋体" w:hint="eastAsia"/>
                <w:b/>
                <w:bCs/>
                <w:szCs w:val="21"/>
              </w:rPr>
              <w:t>9.滑轮：</w:t>
            </w:r>
            <w:r w:rsidRPr="00534651">
              <w:rPr>
                <w:rFonts w:ascii="宋体" w:hAnsi="宋体" w:hint="eastAsia"/>
                <w:szCs w:val="21"/>
              </w:rPr>
              <w:t>双组高精度轴承上吊轮，下平滑动系统，上下均匀安装，滑动流畅、噪音小、前后定位精确</w:t>
            </w:r>
          </w:p>
          <w:p w14:paraId="4FF30F7A" w14:textId="77777777" w:rsidR="00C327D7" w:rsidRPr="00534651" w:rsidRDefault="00460517">
            <w:pPr>
              <w:spacing w:line="360" w:lineRule="auto"/>
              <w:rPr>
                <w:rFonts w:ascii="宋体" w:hAnsi="宋体"/>
                <w:szCs w:val="21"/>
              </w:rPr>
            </w:pPr>
            <w:r w:rsidRPr="00534651">
              <w:rPr>
                <w:rStyle w:val="Chard"/>
                <w:rFonts w:hint="eastAsia"/>
                <w:sz w:val="21"/>
                <w:szCs w:val="21"/>
              </w:rPr>
              <w:t>配套环保耗材：</w:t>
            </w:r>
            <w:r w:rsidRPr="00534651">
              <w:rPr>
                <w:rFonts w:ascii="宋体" w:hAnsi="宋体" w:hint="eastAsia"/>
                <w:szCs w:val="21"/>
              </w:rPr>
              <w:t>耗材如下：</w:t>
            </w:r>
          </w:p>
          <w:p w14:paraId="3AA5917D" w14:textId="77777777" w:rsidR="00C327D7" w:rsidRPr="00534651" w:rsidRDefault="00460517">
            <w:pPr>
              <w:spacing w:line="360" w:lineRule="auto"/>
              <w:rPr>
                <w:rFonts w:ascii="宋体" w:hAnsi="宋体"/>
                <w:szCs w:val="21"/>
              </w:rPr>
            </w:pPr>
            <w:r w:rsidRPr="00534651">
              <w:rPr>
                <w:rFonts w:ascii="宋体" w:hAnsi="宋体" w:hint="eastAsia"/>
                <w:szCs w:val="21"/>
              </w:rPr>
              <w:t>新型成膜墨水笔：</w:t>
            </w:r>
          </w:p>
          <w:p w14:paraId="7CCB3DE6" w14:textId="77777777" w:rsidR="00C327D7" w:rsidRPr="00534651" w:rsidRDefault="00460517">
            <w:pPr>
              <w:spacing w:line="360" w:lineRule="auto"/>
              <w:rPr>
                <w:rFonts w:ascii="宋体" w:hAnsi="宋体"/>
                <w:szCs w:val="21"/>
              </w:rPr>
            </w:pPr>
            <w:r w:rsidRPr="00534651">
              <w:rPr>
                <w:rFonts w:ascii="宋体" w:hAnsi="宋体" w:hint="eastAsia"/>
                <w:szCs w:val="21"/>
              </w:rPr>
              <w:t xml:space="preserve">    3支（红蓝黑各1支），字迹亮丽清晰，遮盖力高，速干易擦，不留底，不糊板，无尘无毒健康环保，专用聚酯笔头，渗透性强，书写流畅，颜色多样可随意搭配组合。</w:t>
            </w:r>
          </w:p>
          <w:p w14:paraId="1C12AA6D" w14:textId="77777777" w:rsidR="00C327D7" w:rsidRPr="00534651" w:rsidRDefault="00460517">
            <w:pPr>
              <w:spacing w:line="360" w:lineRule="auto"/>
              <w:rPr>
                <w:rFonts w:ascii="宋体" w:hAnsi="宋体"/>
                <w:szCs w:val="21"/>
              </w:rPr>
            </w:pPr>
            <w:r w:rsidRPr="00534651">
              <w:rPr>
                <w:rFonts w:ascii="宋体" w:hAnsi="宋体" w:hint="eastAsia"/>
                <w:szCs w:val="21"/>
              </w:rPr>
              <w:t>环保墨水：</w:t>
            </w:r>
          </w:p>
          <w:p w14:paraId="1320D378" w14:textId="77777777" w:rsidR="00C327D7" w:rsidRPr="00534651" w:rsidRDefault="00460517">
            <w:pPr>
              <w:spacing w:line="360" w:lineRule="auto"/>
              <w:rPr>
                <w:rFonts w:ascii="宋体" w:hAnsi="宋体"/>
                <w:szCs w:val="21"/>
              </w:rPr>
            </w:pPr>
            <w:r w:rsidRPr="00534651">
              <w:rPr>
                <w:rFonts w:ascii="宋体" w:hAnsi="宋体" w:hint="eastAsia"/>
                <w:szCs w:val="21"/>
              </w:rPr>
              <w:t xml:space="preserve">     3瓶（红蓝黑各1瓶），环保醇溶、纳米颜料墨水，所用原料均无毒无害，保证师生健康。长期放置无沉淀和分层现象，书写流畅。</w:t>
            </w:r>
          </w:p>
          <w:p w14:paraId="6D5D5B16" w14:textId="77777777" w:rsidR="00C327D7" w:rsidRPr="00534651" w:rsidRDefault="00460517">
            <w:pPr>
              <w:spacing w:line="360" w:lineRule="auto"/>
              <w:rPr>
                <w:rFonts w:ascii="宋体" w:hAnsi="宋体"/>
                <w:szCs w:val="21"/>
              </w:rPr>
            </w:pPr>
            <w:r w:rsidRPr="00534651">
              <w:rPr>
                <w:rFonts w:ascii="宋体" w:hAnsi="宋体" w:hint="eastAsia"/>
                <w:szCs w:val="21"/>
              </w:rPr>
              <w:t>墨水容量每瓶100ml。</w:t>
            </w:r>
          </w:p>
          <w:p w14:paraId="317C598C" w14:textId="77777777" w:rsidR="00C327D7" w:rsidRPr="00534651" w:rsidRDefault="00460517">
            <w:pPr>
              <w:spacing w:line="360" w:lineRule="auto"/>
              <w:ind w:firstLineChars="200" w:firstLine="420"/>
              <w:rPr>
                <w:rFonts w:ascii="宋体" w:hAnsi="宋体"/>
                <w:szCs w:val="21"/>
              </w:rPr>
            </w:pPr>
            <w:r w:rsidRPr="00534651">
              <w:rPr>
                <w:rFonts w:ascii="宋体" w:hAnsi="宋体" w:hint="eastAsia"/>
                <w:szCs w:val="21"/>
              </w:rPr>
              <w:t>板擦：1个，直径95mm*厚30mm，特质EVA板擦，擦除性好，干擦无需用水、不伤板面；</w:t>
            </w:r>
          </w:p>
          <w:p w14:paraId="0A8421C2" w14:textId="77777777" w:rsidR="00C327D7" w:rsidRPr="00534651" w:rsidRDefault="00460517">
            <w:pPr>
              <w:pStyle w:val="ad"/>
              <w:spacing w:line="360" w:lineRule="auto"/>
              <w:ind w:leftChars="50" w:left="105" w:rightChars="50" w:right="105" w:firstLineChars="200" w:firstLine="420"/>
              <w:contextualSpacing/>
              <w:rPr>
                <w:rFonts w:ascii="宋体" w:hAnsi="宋体" w:cs="宋体"/>
                <w:sz w:val="21"/>
                <w:szCs w:val="21"/>
              </w:rPr>
            </w:pPr>
            <w:r w:rsidRPr="00534651">
              <w:rPr>
                <w:rFonts w:ascii="宋体" w:hAnsi="宋体" w:hint="eastAsia"/>
                <w:sz w:val="21"/>
                <w:szCs w:val="21"/>
              </w:rPr>
              <w:t>黑板专用清洁毛巾 1条，尺寸：35cm*35cm，优质材料定做，使用方便，清洗效果好，保护书写板面，脏后清水清洗，拧干即可；</w:t>
            </w:r>
          </w:p>
          <w:p w14:paraId="0A0FD769" w14:textId="77777777" w:rsidR="00C327D7" w:rsidRPr="00534651" w:rsidRDefault="00460517">
            <w:pPr>
              <w:pStyle w:val="ad"/>
              <w:spacing w:after="120" w:line="360" w:lineRule="auto"/>
              <w:ind w:leftChars="50" w:left="105" w:rightChars="50" w:right="105"/>
              <w:contextualSpacing/>
              <w:rPr>
                <w:rFonts w:ascii="宋体" w:hAnsi="宋体" w:cs="宋体"/>
                <w:sz w:val="21"/>
                <w:szCs w:val="21"/>
              </w:rPr>
            </w:pPr>
            <w:r w:rsidRPr="00534651">
              <w:rPr>
                <w:rFonts w:ascii="宋体" w:hAnsi="宋体" w:cs="宋体" w:hint="eastAsia"/>
                <w:sz w:val="21"/>
                <w:szCs w:val="21"/>
              </w:rPr>
              <w:t xml:space="preserve">    提供并安装20个教室窗帘（窗帘</w:t>
            </w:r>
            <w:r w:rsidRPr="00534651">
              <w:rPr>
                <w:rFonts w:ascii="宋体" w:hAnsi="宋体" w:hint="eastAsia"/>
                <w:sz w:val="21"/>
                <w:szCs w:val="21"/>
              </w:rPr>
              <w:t>遮光度</w:t>
            </w:r>
            <w:r w:rsidRPr="00534651">
              <w:rPr>
                <w:rFonts w:ascii="宋体" w:hAnsi="宋体"/>
                <w:sz w:val="21"/>
                <w:szCs w:val="21"/>
              </w:rPr>
              <w:t>80%</w:t>
            </w:r>
            <w:r w:rsidRPr="00534651">
              <w:rPr>
                <w:rFonts w:ascii="宋体" w:hAnsi="宋体" w:hint="eastAsia"/>
                <w:sz w:val="21"/>
                <w:szCs w:val="21"/>
              </w:rPr>
              <w:t>左右</w:t>
            </w:r>
            <w:r w:rsidRPr="00534651">
              <w:rPr>
                <w:rFonts w:ascii="宋体" w:hAnsi="宋体"/>
                <w:sz w:val="21"/>
                <w:szCs w:val="21"/>
              </w:rPr>
              <w:t xml:space="preserve"> </w:t>
            </w:r>
            <w:r w:rsidRPr="00534651">
              <w:rPr>
                <w:rFonts w:ascii="宋体" w:hAnsi="宋体" w:hint="eastAsia"/>
                <w:sz w:val="21"/>
                <w:szCs w:val="21"/>
              </w:rPr>
              <w:t>不带纱窗，每套尺寸按窗户大小定制，</w:t>
            </w:r>
            <w:r w:rsidRPr="00534651">
              <w:rPr>
                <w:rFonts w:ascii="宋体" w:hAnsi="宋体"/>
                <w:sz w:val="21"/>
                <w:szCs w:val="21"/>
              </w:rPr>
              <w:t>最终款式</w:t>
            </w:r>
            <w:r w:rsidRPr="00534651">
              <w:rPr>
                <w:rFonts w:ascii="宋体" w:hAnsi="宋体" w:hint="eastAsia"/>
                <w:sz w:val="21"/>
                <w:szCs w:val="21"/>
              </w:rPr>
              <w:t>及</w:t>
            </w:r>
            <w:r w:rsidRPr="00534651">
              <w:rPr>
                <w:rFonts w:ascii="宋体" w:hAnsi="宋体"/>
                <w:sz w:val="21"/>
                <w:szCs w:val="21"/>
              </w:rPr>
              <w:t>定制相关要求</w:t>
            </w:r>
            <w:r w:rsidRPr="00534651">
              <w:rPr>
                <w:rFonts w:ascii="宋体" w:hAnsi="宋体" w:hint="eastAsia"/>
                <w:sz w:val="21"/>
                <w:szCs w:val="21"/>
              </w:rPr>
              <w:t>必须经</w:t>
            </w:r>
            <w:r w:rsidRPr="00534651">
              <w:rPr>
                <w:rFonts w:ascii="宋体" w:hAnsi="宋体"/>
                <w:sz w:val="21"/>
                <w:szCs w:val="21"/>
              </w:rPr>
              <w:t>采购人确认</w:t>
            </w:r>
            <w:r w:rsidRPr="00534651">
              <w:rPr>
                <w:rFonts w:ascii="宋体" w:hAnsi="宋体" w:hint="eastAsia"/>
                <w:sz w:val="21"/>
                <w:szCs w:val="21"/>
              </w:rPr>
              <w:t>）</w:t>
            </w:r>
            <w:r w:rsidRPr="00534651">
              <w:rPr>
                <w:rFonts w:ascii="宋体" w:hAnsi="宋体" w:cs="宋体" w:hint="eastAsia"/>
                <w:sz w:val="21"/>
                <w:szCs w:val="21"/>
              </w:rPr>
              <w:t>。</w:t>
            </w:r>
          </w:p>
        </w:tc>
      </w:tr>
      <w:tr w:rsidR="00C327D7" w:rsidRPr="00534651" w14:paraId="4AA09885"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45AE9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4</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4831B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讲台</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A84FA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12</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03FA5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张</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A83C5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尺寸：约900mm*500mm*900mm（长×宽×高）。</w:t>
            </w:r>
          </w:p>
          <w:p w14:paraId="241EBF6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主板采用厚度不小于18mm颗粒板、甲醛释放量达E1 级环保标准，讲台圆弧扶手设计。要求讲台桌面下设双层储物空间，要求桌面三边高起采用围挡设计，封边不卷边不翘边。</w:t>
            </w:r>
          </w:p>
        </w:tc>
      </w:tr>
      <w:tr w:rsidR="00C327D7" w:rsidRPr="00534651" w14:paraId="4F9BCC6E"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080D9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5</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FD590D"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学生课桌椅</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4E3EB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1000</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C890AE"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套</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631E67"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一、学生课桌：</w:t>
            </w:r>
          </w:p>
          <w:p w14:paraId="1D92424B"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1、产品符合 GB/T 3325-2017 《金属家具通用技术条件》、GB/T 3976-2014《学校课桌椅功能尺寸》中的功能尺</w:t>
            </w:r>
            <w:r w:rsidRPr="00534651">
              <w:rPr>
                <w:rFonts w:hAnsi="宋体" w:cs="宋体" w:hint="eastAsia"/>
                <w:sz w:val="21"/>
              </w:rPr>
              <w:lastRenderedPageBreak/>
              <w:t>寸及技术；</w:t>
            </w:r>
          </w:p>
          <w:p w14:paraId="0F05E7CE"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2、桌面尺寸：约 600*400mm，桌高：640-760mm可调节5档，每30mm为一档。</w:t>
            </w:r>
          </w:p>
          <w:p w14:paraId="709A71EC"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3、桌斗尺寸：(桌斗尺寸480*320*150mm)；(（以上尺寸允许±3mm)；桌斗与其他配件连接需用铆钉；</w:t>
            </w:r>
          </w:p>
          <w:p w14:paraId="70114B64"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4、钢材：桌斗板厚约0.6mm，课桌脚立柱管约20×49mm，管壁厚度约1.0mm。</w:t>
            </w:r>
          </w:p>
          <w:p w14:paraId="62862174"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5、桌面板板材厚约18mm，要求主体采用密度板，PP包边，甲醛释放量达到E2级控制指标；</w:t>
            </w:r>
          </w:p>
          <w:p w14:paraId="4EBE4F28"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6、课桌脚套要求不易脱落，采用PE软塑料制作；</w:t>
            </w:r>
          </w:p>
          <w:p w14:paraId="75EFA092"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7、桌斗需要卡在桌脚架固定要用外六角螺丝与桌面连接，每侧安装数量均不能少于 2 颗；</w:t>
            </w:r>
          </w:p>
          <w:p w14:paraId="04F00897"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8、塑粉要求采用环保的塑粉；</w:t>
            </w:r>
          </w:p>
          <w:p w14:paraId="07862C9A"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9、铁件部分均要经过除油、去锈、磷化处理再进行喷塑，然后经过 180℃ 以上高温烘烤；</w:t>
            </w:r>
          </w:p>
          <w:p w14:paraId="4169B5B6"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10、铁件的焊接采用二氧化碳护焊进行焊接；</w:t>
            </w:r>
          </w:p>
          <w:p w14:paraId="0F6CCF93"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11、桌子左右两边配有挂钩（塑料挂钩），挂钩：承重力不少于20KG；</w:t>
            </w:r>
          </w:p>
          <w:p w14:paraId="5C6406AE"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12、冲压件无脱层、裂缝。</w:t>
            </w:r>
          </w:p>
          <w:p w14:paraId="0461179B"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13、课桌面板与桌斗的连接采用自攻钉连接；</w:t>
            </w:r>
          </w:p>
          <w:p w14:paraId="1BD35959"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14、桌斗与桌架颜色根据校方要求定制；</w:t>
            </w:r>
          </w:p>
          <w:p w14:paraId="16175C1D"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二、学生课椅：</w:t>
            </w:r>
          </w:p>
          <w:p w14:paraId="19358188"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1、产品符合 GB/T 3325-2017 《金属家具通用技术条件》、GB/T 3976-2014《学校课桌椅功能尺寸》中的功能尺寸及技术要求；</w:t>
            </w:r>
          </w:p>
          <w:p w14:paraId="34B6EC57"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2、椅子椅座面尺寸：约400*380mm。椅高：380-440mm,可调节4档，每20mm为一档，椅背高约350mm；；</w:t>
            </w:r>
          </w:p>
          <w:p w14:paraId="68958657"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3、座面高度：</w:t>
            </w:r>
          </w:p>
          <w:p w14:paraId="4B4FB569"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(1)中学部分：高度 约440 mm（1 号）、约420 mm（2 号）、约400 mm（3号）、约380mm（4 号）；</w:t>
            </w:r>
          </w:p>
          <w:p w14:paraId="4BEF5602"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4、钢材：椅脚架采用椭圆管焊接（约20×49mm），管壁厚度（1.0mm）及以上；椅子靠背支架采用椭圆管焊接（靠背</w:t>
            </w:r>
            <w:r w:rsidRPr="00534651">
              <w:rPr>
                <w:rFonts w:hAnsi="宋体" w:cs="宋体" w:hint="eastAsia"/>
                <w:sz w:val="21"/>
              </w:rPr>
              <w:lastRenderedPageBreak/>
              <w:t>管φ19mm圆管），管壁厚度不小于1.0mm。；</w:t>
            </w:r>
          </w:p>
          <w:p w14:paraId="37C374E7"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5、课椅座面板板材厚胶合板PP包边，18mm厚，主体采用密度板，甲醛释放量达到 E2 级控制指标，边缘与座面连接流畅，课椅座面板前缘及两角钝圆并向下弯曲。</w:t>
            </w:r>
          </w:p>
          <w:p w14:paraId="60688427"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6、课椅靠背面板板材厚约胶合板PP包边，18mm厚，宽约390mm，高约170m，E1级胶合板PP包边。</w:t>
            </w:r>
          </w:p>
          <w:p w14:paraId="24A2BBE3"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7、课椅脚套要求不易脱落，采用PP 软塑料制作；</w:t>
            </w:r>
          </w:p>
          <w:p w14:paraId="120EC6A3"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8、课椅脚架固定要求用大号铆钉连接，座板安装数量不能少于 4 颗，靠背板安装数量不少于 3 颗；课椅两侧连接拉管边缘打磨平滑后再喷漆；铆钉连接孔采用圆形孔，安装好产品致使连接点不能任意松垮；</w:t>
            </w:r>
          </w:p>
          <w:p w14:paraId="5BE72684"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9、塑粉采用环保的塑粉；</w:t>
            </w:r>
          </w:p>
          <w:p w14:paraId="4DBD84D9"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10、铁件部分均要经过除油、去锈、磷化处理再进行喷塑，然后经过 180℃高温烘烤；</w:t>
            </w:r>
          </w:p>
          <w:p w14:paraId="7A9E4C13"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11、铁件的焊接要求采用二氧化碳护焊进行焊接；</w:t>
            </w:r>
          </w:p>
          <w:p w14:paraId="25D96D8A"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12、椅架颜色根据校方要求定制；</w:t>
            </w:r>
          </w:p>
          <w:p w14:paraId="214C0BB2"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13、课椅面板、靠背板与钢架的连接要求采用抽芯钉连接。</w:t>
            </w:r>
          </w:p>
          <w:p w14:paraId="7D6966DB" w14:textId="77777777" w:rsidR="00C327D7" w:rsidRPr="00534651" w:rsidRDefault="00460517">
            <w:pPr>
              <w:pStyle w:val="a9"/>
              <w:snapToGrid w:val="0"/>
              <w:spacing w:line="360" w:lineRule="auto"/>
              <w:ind w:leftChars="50" w:left="105" w:rightChars="50" w:right="105"/>
              <w:contextualSpacing/>
              <w:jc w:val="left"/>
              <w:rPr>
                <w:rFonts w:hAnsi="宋体" w:cs="宋体"/>
                <w:sz w:val="21"/>
              </w:rPr>
            </w:pPr>
            <w:r w:rsidRPr="00534651">
              <w:rPr>
                <w:rFonts w:hAnsi="宋体" w:cs="宋体" w:hint="eastAsia"/>
                <w:sz w:val="21"/>
              </w:rPr>
              <w:t>●三、投标人在投标文件中须提供具有检测资质的检测机构出具的课桌椅检测报告复印件并加盖投标人公章。</w:t>
            </w:r>
          </w:p>
        </w:tc>
      </w:tr>
      <w:tr w:rsidR="00C327D7" w:rsidRPr="00534651" w14:paraId="1DB112C8" w14:textId="77777777">
        <w:trPr>
          <w:trHeight w:val="90"/>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FE6EF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6</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F35C1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hint="eastAsia"/>
              </w:rPr>
              <w:t>大</w:t>
            </w:r>
            <w:r w:rsidRPr="00534651">
              <w:rPr>
                <w:rFonts w:hint="eastAsia"/>
              </w:rPr>
              <w:t>3P</w:t>
            </w:r>
            <w:r w:rsidRPr="00534651">
              <w:rPr>
                <w:rFonts w:hint="eastAsia"/>
              </w:rPr>
              <w:t>柜式空调</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1F87FC"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32</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B0B4E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18BA0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能效等级：三级能效；产品匹数：3匹</w:t>
            </w:r>
          </w:p>
          <w:p w14:paraId="79A5ED5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制冷功率(W)：约2400；制冷量(W)：约7200W；</w:t>
            </w:r>
          </w:p>
          <w:p w14:paraId="6D8F2F6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制热功率(W)：2506；制热量(W)：约7900W；</w:t>
            </w:r>
          </w:p>
          <w:p w14:paraId="291A1B3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内机噪音(dB(A)：约46；外机噪音(dB(A)约56；</w:t>
            </w:r>
          </w:p>
          <w:p w14:paraId="699311F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内机机身尺寸(mm)：约489*345*1780；</w:t>
            </w:r>
          </w:p>
          <w:p w14:paraId="4A258D7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外机机身尺寸(mm)：约900*315*650；</w:t>
            </w:r>
          </w:p>
        </w:tc>
      </w:tr>
      <w:tr w:rsidR="00C327D7" w:rsidRPr="00534651" w14:paraId="4945D2AF" w14:textId="77777777">
        <w:trPr>
          <w:trHeight w:val="503"/>
          <w:jc w:val="center"/>
        </w:trPr>
        <w:tc>
          <w:tcPr>
            <w:tcW w:w="9049" w:type="dxa"/>
            <w:gridSpan w:val="5"/>
            <w:tcBorders>
              <w:top w:val="single" w:sz="4" w:space="0" w:color="000000"/>
              <w:left w:val="single" w:sz="4" w:space="0" w:color="000000"/>
              <w:bottom w:val="single" w:sz="4" w:space="0" w:color="000000"/>
              <w:right w:val="single" w:sz="4" w:space="0" w:color="000000"/>
            </w:tcBorders>
            <w:vAlign w:val="center"/>
          </w:tcPr>
          <w:p w14:paraId="2D2A427F" w14:textId="77777777" w:rsidR="00C327D7" w:rsidRPr="00534651" w:rsidRDefault="00460517">
            <w:pPr>
              <w:snapToGrid w:val="0"/>
              <w:spacing w:line="360" w:lineRule="auto"/>
              <w:ind w:leftChars="50" w:left="105" w:rightChars="50" w:right="105"/>
              <w:contextualSpacing/>
              <w:jc w:val="center"/>
              <w:rPr>
                <w:rFonts w:ascii="宋体" w:hAnsi="宋体" w:cs="宋体"/>
                <w:b/>
                <w:bCs/>
                <w:szCs w:val="21"/>
              </w:rPr>
            </w:pPr>
            <w:r w:rsidRPr="00534651">
              <w:rPr>
                <w:rFonts w:ascii="宋体" w:hAnsi="宋体" w:cs="宋体" w:hint="eastAsia"/>
                <w:b/>
                <w:bCs/>
                <w:szCs w:val="21"/>
              </w:rPr>
              <w:t>学生宿舍装备</w:t>
            </w:r>
          </w:p>
        </w:tc>
      </w:tr>
      <w:tr w:rsidR="00C327D7" w:rsidRPr="00534651" w14:paraId="5B59C3E6"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B0678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7-1</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808BB9"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空气能热泵机组</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7CFE5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4</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362A0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F7CB0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1、制热量：≧19.6KW；2、产水量：≧420L/h；3、电源：380V/50Hz；</w:t>
            </w:r>
          </w:p>
          <w:p w14:paraId="7935908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4、输入功率：4.7KW； 5、出水温度：55℃-60℃；6、口径：约DN25；</w:t>
            </w:r>
          </w:p>
          <w:p w14:paraId="16F59C8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7、外形尺寸：约750mm*750mm*1100mm； 8、噪声：≤62dB；</w:t>
            </w:r>
          </w:p>
          <w:p w14:paraId="67829DA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9、防触电保护类别：Ⅰ类；10、主机质量：约120KG； </w:t>
            </w:r>
          </w:p>
          <w:p w14:paraId="18E76C8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lastRenderedPageBreak/>
              <w:t xml:space="preserve">11、具有过压、过流、缺相、欠压、高温、缺水、探头故障等多项保护程序； </w:t>
            </w:r>
          </w:p>
          <w:p w14:paraId="013C6FB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12、具备自动除霜功能、并内置调节程序，适应不同环境使用，保证冬季化霜彻底干净，保证机组正常工作； </w:t>
            </w:r>
          </w:p>
          <w:p w14:paraId="069650B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13、具备电子膨胀阀节流技术，根据环境温度、水温等数据自动调节流量，保证机组工作稳定高效；</w:t>
            </w:r>
          </w:p>
          <w:p w14:paraId="4FA34DC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14、采用冷媒作为介质传输热量。 </w:t>
            </w:r>
          </w:p>
          <w:p w14:paraId="46EBB3B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15、自带控制系统，除满足自身工作控制外，对整个工程系统可全面控制，补水、供水等控制全部包容。</w:t>
            </w:r>
          </w:p>
        </w:tc>
      </w:tr>
      <w:tr w:rsidR="00C327D7" w:rsidRPr="00534651" w14:paraId="27B60254"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BD41A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7-2</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8C30C9"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循环水泵</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383A5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4</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2281E9"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DE7B0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1、功率：约0.9KW；</w:t>
            </w:r>
          </w:p>
          <w:p w14:paraId="3921D62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2、电压：220V/50Hz；</w:t>
            </w:r>
          </w:p>
          <w:p w14:paraId="62207C7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3、流量：约5.1m3/h；</w:t>
            </w:r>
          </w:p>
          <w:p w14:paraId="1354B2B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4、扬程：约5 米； </w:t>
            </w:r>
          </w:p>
          <w:p w14:paraId="3358A7C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5、转速：约2860r/min；</w:t>
            </w:r>
          </w:p>
          <w:p w14:paraId="6B29C8A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6、介质温度：0-100℃；</w:t>
            </w:r>
          </w:p>
          <w:p w14:paraId="3D03611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7、重量：约7KG；</w:t>
            </w:r>
          </w:p>
          <w:p w14:paraId="45B0B90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8、口径：约DN25</w:t>
            </w:r>
          </w:p>
        </w:tc>
      </w:tr>
      <w:tr w:rsidR="00C327D7" w:rsidRPr="00534651" w14:paraId="334E5C4C"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C84156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7-3</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34DAF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供水增压泵</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02BF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626E9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39F0A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1、功率：约2.2KW；</w:t>
            </w:r>
          </w:p>
          <w:p w14:paraId="37D2DCE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2、电压：220V/50Hz；</w:t>
            </w:r>
          </w:p>
          <w:p w14:paraId="2F71BC1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3、流量：约44.8m</w:t>
            </w:r>
            <w:r w:rsidRPr="00534651">
              <w:rPr>
                <w:rFonts w:ascii="宋体" w:hAnsi="宋体" w:cs="宋体" w:hint="eastAsia"/>
                <w:szCs w:val="21"/>
                <w:vertAlign w:val="superscript"/>
              </w:rPr>
              <w:t>3</w:t>
            </w:r>
            <w:r w:rsidRPr="00534651">
              <w:rPr>
                <w:rFonts w:ascii="宋体" w:hAnsi="宋体" w:cs="宋体" w:hint="eastAsia"/>
                <w:szCs w:val="21"/>
              </w:rPr>
              <w:t>/h；</w:t>
            </w:r>
          </w:p>
          <w:p w14:paraId="3949E2A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4、扬程：约24 米；</w:t>
            </w:r>
          </w:p>
          <w:p w14:paraId="6289C74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5、转速：约2900r/min；</w:t>
            </w:r>
          </w:p>
          <w:p w14:paraId="5AAF1D7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6、介质温度：0-100℃；</w:t>
            </w:r>
          </w:p>
          <w:p w14:paraId="0B09AE2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7、重量：约41KG；</w:t>
            </w:r>
          </w:p>
          <w:p w14:paraId="0D69EA4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8、口径：约DN50</w:t>
            </w:r>
          </w:p>
        </w:tc>
      </w:tr>
      <w:tr w:rsidR="00C327D7" w:rsidRPr="00534651" w14:paraId="577A4BFD"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379EA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7-4</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CE851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保温水箱</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D3EEE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8145A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59C57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1、内 304 外 201 不锈钢壳；</w:t>
            </w:r>
          </w:p>
          <w:p w14:paraId="76F8A5F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2、容量：约V=10m³</w:t>
            </w:r>
          </w:p>
          <w:p w14:paraId="3C02EE3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3、24小时常温下水箱满水80%以上下降温度不超过5°C。</w:t>
            </w:r>
          </w:p>
        </w:tc>
      </w:tr>
      <w:tr w:rsidR="00C327D7" w:rsidRPr="00534651" w14:paraId="184F3D7F"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C1FABC"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7-5</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BCBF4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铜阀门</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02335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77C3CD"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批</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9F88C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DN63：14个，DN50：20个，DN40：8个，DN32：68个，要求：国标</w:t>
            </w:r>
          </w:p>
        </w:tc>
      </w:tr>
      <w:tr w:rsidR="00C327D7" w:rsidRPr="00534651" w14:paraId="3E4FF4D4"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F6E6A3"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7-6</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FAC93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Y型过滤器</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06203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0DD02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个</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F6D4D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DN63：3个，DN50：4个，要求：国标</w:t>
            </w:r>
          </w:p>
        </w:tc>
      </w:tr>
      <w:tr w:rsidR="00C327D7" w:rsidRPr="00534651" w14:paraId="1060089D"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702FC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7-7</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E49E3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电磁阀</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963FB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16BE2C"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个</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8A796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补水及回水专用，规格：DN50，耐高温温度&gt;100℃。线圈电压220v,寿命大于10万小时，口径为DN50内螺纹</w:t>
            </w:r>
          </w:p>
        </w:tc>
      </w:tr>
      <w:tr w:rsidR="00C327D7" w:rsidRPr="00534651" w14:paraId="17AA0683"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37183F"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7-8</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A9FEFC"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液位控制器</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A7B1B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59546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套</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06EF1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国标</w:t>
            </w:r>
          </w:p>
          <w:p w14:paraId="2A0F4E1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1、投入式液位变送器；</w:t>
            </w:r>
          </w:p>
          <w:p w14:paraId="283401E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2、能够实现远程监视和就地荧光柱与数字液位显示；</w:t>
            </w:r>
          </w:p>
          <w:p w14:paraId="6E38E4A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3、能够实现与进水泵阀与供水控制柜的互锁液位控制。</w:t>
            </w:r>
          </w:p>
        </w:tc>
      </w:tr>
      <w:tr w:rsidR="00C327D7" w:rsidRPr="00534651" w14:paraId="579127A8"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C889A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7-9</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55E97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回水控制器</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EA68BF"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C1648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套</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3A02F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国标</w:t>
            </w:r>
          </w:p>
        </w:tc>
      </w:tr>
      <w:tr w:rsidR="00C327D7" w:rsidRPr="00534651" w14:paraId="57D1DE99"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AB350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7-10</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1DC44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止回阀</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FEB76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4</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CD957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个</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EC144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DN50</w:t>
            </w:r>
          </w:p>
        </w:tc>
      </w:tr>
      <w:tr w:rsidR="00C327D7" w:rsidRPr="00534651" w14:paraId="664B3D0F"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557D6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7-11</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B7DE5C"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保温管</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DA4D6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1500</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D779E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米</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6C497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供水、回水主管道，PP-R 热水管，国标</w:t>
            </w:r>
          </w:p>
        </w:tc>
      </w:tr>
      <w:tr w:rsidR="00C327D7" w:rsidRPr="00534651" w14:paraId="5DDA20BD"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7258B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7-12</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C15BE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室内保温管</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EEE85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1600</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54E38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米</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AA285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PP-R 热水管，国标</w:t>
            </w:r>
          </w:p>
        </w:tc>
      </w:tr>
      <w:tr w:rsidR="00C327D7" w:rsidRPr="00534651" w14:paraId="1FDDCC63"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26E70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7-13</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79AE6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橡塑保温套管</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240AA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3100</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BA21E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米</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B293D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国标，B1级</w:t>
            </w:r>
          </w:p>
        </w:tc>
      </w:tr>
      <w:tr w:rsidR="00C327D7" w:rsidRPr="00534651" w14:paraId="177E255A"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F6B76D"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7-14</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E792B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水管安装施工及辅助材料配件</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F3255C"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ECEF7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项</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ABBF8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需满足本项目安装调试要求</w:t>
            </w:r>
          </w:p>
          <w:p w14:paraId="78DED42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国标（接头、弯头、三通、管卡扣、胶塞、自攻钉、支架、角铁等），应包含热水主管道安装人工费、热水支管管道安装人工费、热水回水管道安装人工费、热水分支管道安装人工费。</w:t>
            </w:r>
          </w:p>
        </w:tc>
      </w:tr>
      <w:tr w:rsidR="00C327D7" w:rsidRPr="00534651" w14:paraId="7CDF16DE"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6BBC4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7-15</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2377D8"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冷热水混合阀</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B950D8"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132</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5F2ADC"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个</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FC2332" w14:textId="77777777" w:rsidR="00C327D7" w:rsidRPr="00534651" w:rsidRDefault="00460517">
            <w:pPr>
              <w:widowControl/>
              <w:snapToGrid w:val="0"/>
              <w:spacing w:line="360" w:lineRule="auto"/>
              <w:ind w:leftChars="50" w:left="105" w:rightChars="50" w:right="105"/>
              <w:contextualSpacing/>
              <w:jc w:val="left"/>
              <w:rPr>
                <w:rFonts w:ascii="宋体" w:hAnsi="宋体" w:cs="宋体"/>
                <w:kern w:val="0"/>
                <w:szCs w:val="21"/>
              </w:rPr>
            </w:pPr>
            <w:r w:rsidRPr="00534651">
              <w:rPr>
                <w:rFonts w:ascii="宋体" w:hAnsi="宋体" w:cs="宋体" w:hint="eastAsia"/>
                <w:kern w:val="0"/>
                <w:szCs w:val="21"/>
              </w:rPr>
              <w:t>国标</w:t>
            </w:r>
          </w:p>
        </w:tc>
      </w:tr>
      <w:tr w:rsidR="00C327D7" w:rsidRPr="00534651" w14:paraId="352CC338"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7D3D7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7-16</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AB8042"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花洒头</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6413C8"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132</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57B52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个</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CD61C5" w14:textId="77777777" w:rsidR="00C327D7" w:rsidRPr="00534651" w:rsidRDefault="00460517">
            <w:pPr>
              <w:widowControl/>
              <w:snapToGrid w:val="0"/>
              <w:spacing w:line="360" w:lineRule="auto"/>
              <w:ind w:leftChars="50" w:left="105" w:rightChars="50" w:right="105"/>
              <w:contextualSpacing/>
              <w:jc w:val="left"/>
              <w:rPr>
                <w:rFonts w:ascii="宋体" w:hAnsi="宋体" w:cs="宋体"/>
                <w:kern w:val="0"/>
                <w:szCs w:val="21"/>
              </w:rPr>
            </w:pPr>
            <w:r w:rsidRPr="00534651">
              <w:rPr>
                <w:rFonts w:ascii="宋体" w:hAnsi="宋体" w:cs="宋体" w:hint="eastAsia"/>
                <w:kern w:val="0"/>
                <w:szCs w:val="21"/>
              </w:rPr>
              <w:t>国标（配软管）</w:t>
            </w:r>
          </w:p>
        </w:tc>
      </w:tr>
      <w:tr w:rsidR="00C327D7" w:rsidRPr="00534651" w14:paraId="2ABF9BD4"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4A108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7-17</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6945C3"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自动控制柜</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A63C8F"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6DF0F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个</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C15A3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国标（包括补水系统、供水系统、回水系统）；</w:t>
            </w:r>
          </w:p>
          <w:p w14:paraId="12ADE152" w14:textId="77777777" w:rsidR="00C327D7" w:rsidRPr="00534651" w:rsidRDefault="00460517">
            <w:pPr>
              <w:snapToGrid w:val="0"/>
              <w:spacing w:line="360" w:lineRule="auto"/>
              <w:ind w:leftChars="50" w:left="105" w:rightChars="50" w:right="105"/>
              <w:contextualSpacing/>
              <w:jc w:val="left"/>
              <w:rPr>
                <w:rFonts w:ascii="宋体" w:hAnsi="宋体" w:cs="宋体"/>
                <w:szCs w:val="21"/>
              </w:rPr>
            </w:pPr>
            <w:r w:rsidRPr="00534651">
              <w:rPr>
                <w:rFonts w:ascii="宋体" w:hAnsi="宋体" w:cs="宋体" w:hint="eastAsia"/>
                <w:szCs w:val="21"/>
              </w:rPr>
              <w:t>一、水箱液位传感器采用压力传感器。</w:t>
            </w:r>
          </w:p>
          <w:p w14:paraId="33A9C043" w14:textId="77777777" w:rsidR="00C327D7" w:rsidRPr="00534651" w:rsidRDefault="00460517">
            <w:pPr>
              <w:snapToGrid w:val="0"/>
              <w:spacing w:line="360" w:lineRule="auto"/>
              <w:ind w:leftChars="50" w:left="105" w:rightChars="50" w:right="105"/>
              <w:contextualSpacing/>
              <w:jc w:val="left"/>
              <w:rPr>
                <w:rFonts w:ascii="宋体" w:hAnsi="宋体" w:cs="宋体"/>
                <w:szCs w:val="21"/>
              </w:rPr>
            </w:pPr>
            <w:r w:rsidRPr="00534651">
              <w:rPr>
                <w:rFonts w:ascii="宋体" w:hAnsi="宋体" w:cs="宋体" w:hint="eastAsia"/>
                <w:szCs w:val="21"/>
              </w:rPr>
              <w:t>二、控制柜具备远程监控功能，用户可以通过手机APP，PC端，监控到实时的液位、温度数据，并且可以看到水泵、电磁阀、电加热等设备的工作状态。</w:t>
            </w:r>
          </w:p>
          <w:p w14:paraId="12418A08" w14:textId="77777777" w:rsidR="00C327D7" w:rsidRPr="00534651" w:rsidRDefault="00460517">
            <w:pPr>
              <w:snapToGrid w:val="0"/>
              <w:spacing w:line="360" w:lineRule="auto"/>
              <w:ind w:leftChars="50" w:left="105" w:rightChars="50" w:right="105"/>
              <w:contextualSpacing/>
              <w:jc w:val="left"/>
              <w:rPr>
                <w:rFonts w:ascii="宋体" w:hAnsi="宋体" w:cs="宋体"/>
                <w:szCs w:val="21"/>
              </w:rPr>
            </w:pPr>
            <w:r w:rsidRPr="00534651">
              <w:rPr>
                <w:rFonts w:ascii="宋体" w:hAnsi="宋体" w:cs="宋体" w:hint="eastAsia"/>
                <w:szCs w:val="21"/>
              </w:rPr>
              <w:t>可以通过APP更改系统运行参数，设置故障报警条件，以便出现故障第一时间做出应对。</w:t>
            </w:r>
          </w:p>
          <w:p w14:paraId="77591784" w14:textId="77777777" w:rsidR="00C327D7" w:rsidRPr="00534651" w:rsidRDefault="00460517">
            <w:pPr>
              <w:numPr>
                <w:ilvl w:val="0"/>
                <w:numId w:val="4"/>
              </w:numPr>
              <w:snapToGrid w:val="0"/>
              <w:spacing w:line="360" w:lineRule="auto"/>
              <w:ind w:leftChars="50" w:left="105" w:rightChars="50" w:right="105"/>
              <w:contextualSpacing/>
              <w:jc w:val="left"/>
              <w:rPr>
                <w:rFonts w:ascii="宋体" w:hAnsi="宋体" w:cs="宋体"/>
                <w:szCs w:val="21"/>
              </w:rPr>
            </w:pPr>
            <w:r w:rsidRPr="00534651">
              <w:rPr>
                <w:rFonts w:ascii="宋体" w:hAnsi="宋体" w:cs="宋体" w:hint="eastAsia"/>
                <w:szCs w:val="21"/>
              </w:rPr>
              <w:t>实时监控：</w:t>
            </w:r>
          </w:p>
          <w:p w14:paraId="2FE80F27" w14:textId="77777777" w:rsidR="00C327D7" w:rsidRPr="00534651" w:rsidRDefault="00460517">
            <w:pPr>
              <w:snapToGrid w:val="0"/>
              <w:spacing w:line="360" w:lineRule="auto"/>
              <w:ind w:leftChars="50" w:left="105" w:rightChars="50" w:right="105"/>
              <w:contextualSpacing/>
              <w:jc w:val="left"/>
              <w:rPr>
                <w:rFonts w:ascii="宋体" w:hAnsi="宋体" w:cs="宋体"/>
                <w:szCs w:val="21"/>
              </w:rPr>
            </w:pPr>
            <w:r w:rsidRPr="00534651">
              <w:rPr>
                <w:rFonts w:ascii="宋体" w:hAnsi="宋体" w:cs="宋体" w:hint="eastAsia"/>
                <w:szCs w:val="21"/>
              </w:rPr>
              <w:t>1、监控软件以图形方式列出设备状况，实时显示空气源热泵、热泵循环泵、供水加压泵、冷水补水泵、 水位探头、温度探头等设备的运行工作状态、显示是否有故障，并且直接显示所有设备的实时数据，使用户一目了然。</w:t>
            </w:r>
          </w:p>
          <w:p w14:paraId="749A09BB" w14:textId="77777777" w:rsidR="00C327D7" w:rsidRPr="00534651" w:rsidRDefault="00460517">
            <w:pPr>
              <w:snapToGrid w:val="0"/>
              <w:spacing w:line="360" w:lineRule="auto"/>
              <w:ind w:leftChars="50" w:left="105" w:rightChars="50" w:right="105"/>
              <w:contextualSpacing/>
              <w:jc w:val="left"/>
              <w:rPr>
                <w:rFonts w:ascii="宋体" w:hAnsi="宋体" w:cs="宋体"/>
                <w:szCs w:val="21"/>
              </w:rPr>
            </w:pPr>
            <w:r w:rsidRPr="00534651">
              <w:rPr>
                <w:rFonts w:ascii="宋体" w:hAnsi="宋体" w:cs="宋体" w:hint="eastAsia"/>
                <w:szCs w:val="21"/>
              </w:rPr>
              <w:t>2、批量管理控制：用户可对单台热泵、水箱进行开关机、设定水温、水位，也可对多台设备进行温度、水位、开关机设定。</w:t>
            </w:r>
          </w:p>
          <w:p w14:paraId="54743E79" w14:textId="77777777" w:rsidR="00C327D7" w:rsidRPr="00534651" w:rsidRDefault="00460517">
            <w:pPr>
              <w:snapToGrid w:val="0"/>
              <w:spacing w:line="360" w:lineRule="auto"/>
              <w:ind w:leftChars="50" w:left="105" w:rightChars="50" w:right="105"/>
              <w:contextualSpacing/>
              <w:jc w:val="left"/>
              <w:rPr>
                <w:rFonts w:ascii="宋体" w:hAnsi="宋体" w:cs="宋体"/>
                <w:szCs w:val="21"/>
              </w:rPr>
            </w:pPr>
            <w:r w:rsidRPr="00534651">
              <w:rPr>
                <w:rFonts w:ascii="宋体" w:hAnsi="宋体" w:cs="宋体" w:hint="eastAsia"/>
                <w:szCs w:val="21"/>
              </w:rPr>
              <w:t>3、远程管理控制：系统具有远程管理控制功能，省去管理人员去现场管理的劳累和管理不到位，不但节约人力成本，更能保障热水供应。即在系统的控制中心或远程就可以直接控制热泵的使用：定时、实时开机、关机和设定温度并且可随时更改；实时监控、管理各个水箱的水位、水温，并且随时可调整水位、水温的参数；供水加压、冷水补水时间的设定和随时更改 ；定时设置节能模式及其它功能。对系统的实时监测及时了解系统的运行状态，即时发现设备故障及时进行解决，以保证系统的正常运行。</w:t>
            </w:r>
          </w:p>
          <w:p w14:paraId="0A8D8565" w14:textId="77777777" w:rsidR="00C327D7" w:rsidRPr="00534651" w:rsidRDefault="00460517">
            <w:pPr>
              <w:snapToGrid w:val="0"/>
              <w:spacing w:line="360" w:lineRule="auto"/>
              <w:ind w:leftChars="50" w:left="105" w:rightChars="50" w:right="105"/>
              <w:contextualSpacing/>
              <w:jc w:val="left"/>
              <w:rPr>
                <w:rFonts w:ascii="宋体" w:hAnsi="宋体" w:cs="宋体"/>
                <w:szCs w:val="21"/>
              </w:rPr>
            </w:pPr>
            <w:r w:rsidRPr="00534651">
              <w:rPr>
                <w:rFonts w:ascii="宋体" w:hAnsi="宋体" w:cs="宋体" w:hint="eastAsia"/>
                <w:szCs w:val="21"/>
              </w:rPr>
              <w:t>4、权限管理：系统权限是分级管理，不同人员具有不同的管理权限。系统管理员具有最高权限，同时可以分配其他人员的使用系统的权限。由于权限的统一管理，保证数据的保密性和安全性。可以防止无关人员乱操作，破坏系统或资料。</w:t>
            </w:r>
          </w:p>
          <w:p w14:paraId="72433A92" w14:textId="77777777" w:rsidR="00C327D7" w:rsidRPr="00534651" w:rsidRDefault="00460517">
            <w:pPr>
              <w:snapToGrid w:val="0"/>
              <w:spacing w:line="360" w:lineRule="auto"/>
              <w:ind w:leftChars="50" w:left="105" w:rightChars="50" w:right="105"/>
              <w:contextualSpacing/>
              <w:jc w:val="left"/>
              <w:rPr>
                <w:rFonts w:ascii="宋体" w:hAnsi="宋体" w:cs="宋体"/>
                <w:szCs w:val="21"/>
              </w:rPr>
            </w:pPr>
            <w:r w:rsidRPr="00534651">
              <w:rPr>
                <w:rFonts w:ascii="宋体" w:hAnsi="宋体" w:cs="宋体" w:hint="eastAsia"/>
                <w:szCs w:val="21"/>
              </w:rPr>
              <w:t>5、数据查询：随时可查询各热泵、水箱、水泵实时和以往状态及所有实时和历史数据；</w:t>
            </w:r>
          </w:p>
          <w:p w14:paraId="182AECCD" w14:textId="77777777" w:rsidR="00C327D7" w:rsidRPr="00534651" w:rsidRDefault="00460517">
            <w:pPr>
              <w:snapToGrid w:val="0"/>
              <w:spacing w:line="360" w:lineRule="auto"/>
              <w:ind w:leftChars="50" w:left="105" w:rightChars="50" w:right="105"/>
              <w:contextualSpacing/>
              <w:jc w:val="left"/>
              <w:rPr>
                <w:rFonts w:ascii="宋体" w:hAnsi="宋体" w:cs="宋体"/>
                <w:szCs w:val="21"/>
              </w:rPr>
            </w:pPr>
            <w:r w:rsidRPr="00534651">
              <w:rPr>
                <w:rFonts w:ascii="宋体" w:hAnsi="宋体" w:cs="宋体" w:hint="eastAsia"/>
                <w:szCs w:val="21"/>
              </w:rPr>
              <w:t>四、同时具备专业化合同能源智慧管理云平台。</w:t>
            </w:r>
          </w:p>
          <w:p w14:paraId="41CB2E6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lastRenderedPageBreak/>
              <w:t>五、平台以及APP软件具有国家版权局出具的软件注册权登记证书。</w:t>
            </w:r>
          </w:p>
        </w:tc>
      </w:tr>
      <w:tr w:rsidR="00C327D7" w:rsidRPr="00534651" w14:paraId="0CB288BB"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C9E44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7-18</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46CCC9"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机组及水箱基础</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2B0AD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4ADEED"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项</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56EC4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国标（根据现场定制）</w:t>
            </w:r>
          </w:p>
        </w:tc>
      </w:tr>
      <w:tr w:rsidR="00C327D7" w:rsidRPr="00534651" w14:paraId="75E467F2"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8341EDD"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7-19</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90CF3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智能热水水控机</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6A3D0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132</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B443C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9839E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1、宿舍热水消费用，读卡类型:支持 MIFARE 标准卡；</w:t>
            </w:r>
          </w:p>
          <w:p w14:paraId="6EF11C6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2、工作频率:13.56MHZ；</w:t>
            </w:r>
          </w:p>
          <w:p w14:paraId="32DB164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3、工作电压:DC12V，功耗小于 3W；</w:t>
            </w:r>
          </w:p>
          <w:p w14:paraId="19F15AB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4、环境温度:0℃——80℃；</w:t>
            </w:r>
          </w:p>
          <w:p w14:paraId="5B31BA3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5、发卡量:无限制；</w:t>
            </w:r>
          </w:p>
          <w:p w14:paraId="1DC13EA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6、数据保存:FLASH 保存数据，掉电不丢失；</w:t>
            </w:r>
          </w:p>
          <w:p w14:paraId="198E27E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7、显示:高亮数码管；</w:t>
            </w:r>
          </w:p>
          <w:p w14:paraId="7D9D6D1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8、外观尺寸:≤180mm*95mm*90mm；</w:t>
            </w:r>
          </w:p>
          <w:p w14:paraId="1B6F9AC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9、水控机按照水的流量计费，用多少水，扣多少钱，费率可由管理方自行设置。</w:t>
            </w:r>
          </w:p>
          <w:p w14:paraId="239067A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10、用户刷卡后，水控机显示屏依次显示用户的卡号、卡上余额、当次消费金额、当次使用水量、当前水的温度。在使用过程中，后面 3 个提示在使用过程中反复动态显示。</w:t>
            </w:r>
            <w:r w:rsidRPr="00534651">
              <w:rPr>
                <w:rFonts w:ascii="宋体" w:hAnsi="宋体" w:cs="宋体" w:hint="eastAsia"/>
                <w:szCs w:val="21"/>
              </w:rPr>
              <w:br/>
              <w:t>11、水控机能够设置计费起始温度，比如温度达到 40 度才计费，不到 40 度不计费。</w:t>
            </w:r>
            <w:r w:rsidRPr="00534651">
              <w:rPr>
                <w:rFonts w:ascii="宋体" w:hAnsi="宋体" w:cs="宋体" w:hint="eastAsia"/>
                <w:szCs w:val="21"/>
              </w:rPr>
              <w:br/>
              <w:t>12、配备防盗水扣环，具备不可恢复防盗扣，杜绝学生暴力拆卸偷水。</w:t>
            </w:r>
            <w:r w:rsidRPr="00534651">
              <w:rPr>
                <w:rFonts w:ascii="宋体" w:hAnsi="宋体" w:cs="宋体" w:hint="eastAsia"/>
                <w:szCs w:val="21"/>
              </w:rPr>
              <w:br/>
              <w:t>13、全防水电源线，电源接头为密封防水设计。</w:t>
            </w:r>
            <w:r w:rsidRPr="00534651">
              <w:rPr>
                <w:rFonts w:ascii="宋体" w:hAnsi="宋体" w:cs="宋体" w:hint="eastAsia"/>
                <w:szCs w:val="21"/>
              </w:rPr>
              <w:br/>
              <w:t>14、防水功能，电路板整体灌封防水胶，导线无任何接头，机器整体完全浸泡水中 24 小时后仍能正常工作。</w:t>
            </w:r>
            <w:r w:rsidRPr="00534651">
              <w:rPr>
                <w:rFonts w:ascii="宋体" w:hAnsi="宋体" w:cs="宋体" w:hint="eastAsia"/>
                <w:szCs w:val="21"/>
              </w:rPr>
              <w:br/>
              <w:t>15、预留升级端口，水控机可以随时升级到更高版本。</w:t>
            </w:r>
            <w:r w:rsidRPr="00534651">
              <w:rPr>
                <w:rFonts w:ascii="宋体" w:hAnsi="宋体" w:cs="宋体" w:hint="eastAsia"/>
                <w:szCs w:val="21"/>
              </w:rPr>
              <w:br/>
              <w:t>▲16、要求水控机能和学校原有水控系统（震革）的水控机相互更换通用，系统对接产生的费用由中标人自行承担。</w:t>
            </w:r>
          </w:p>
        </w:tc>
      </w:tr>
      <w:tr w:rsidR="00C327D7" w:rsidRPr="00534651" w14:paraId="30932A18"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74B4A9"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7-20</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439A13"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PVC线管</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7AAD34"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850</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53B015"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米</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96E9C6" w14:textId="77777777" w:rsidR="00C327D7" w:rsidRPr="00534651" w:rsidRDefault="00460517">
            <w:pPr>
              <w:widowControl/>
              <w:snapToGrid w:val="0"/>
              <w:spacing w:line="360" w:lineRule="auto"/>
              <w:ind w:leftChars="50" w:left="105" w:rightChars="50" w:right="105"/>
              <w:contextualSpacing/>
              <w:jc w:val="left"/>
              <w:rPr>
                <w:rFonts w:ascii="宋体" w:hAnsi="宋体" w:cs="宋体"/>
                <w:kern w:val="0"/>
                <w:szCs w:val="21"/>
              </w:rPr>
            </w:pPr>
            <w:r w:rsidRPr="00534651">
              <w:rPr>
                <w:rFonts w:ascii="宋体" w:hAnsi="宋体" w:cs="宋体" w:hint="eastAsia"/>
                <w:kern w:val="0"/>
                <w:szCs w:val="21"/>
              </w:rPr>
              <w:t>B管白色DN20</w:t>
            </w:r>
          </w:p>
        </w:tc>
      </w:tr>
      <w:tr w:rsidR="00C327D7" w:rsidRPr="00534651" w14:paraId="5F49C05A"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C2BA6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7-21</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75D98A"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PVC线管管件</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2727A0"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27EA35"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批</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0EAB9" w14:textId="77777777" w:rsidR="00C327D7" w:rsidRPr="00534651" w:rsidRDefault="00460517">
            <w:pPr>
              <w:widowControl/>
              <w:snapToGrid w:val="0"/>
              <w:spacing w:line="360" w:lineRule="auto"/>
              <w:ind w:leftChars="50" w:left="105" w:rightChars="50" w:right="105"/>
              <w:contextualSpacing/>
              <w:jc w:val="left"/>
              <w:rPr>
                <w:rFonts w:ascii="宋体" w:hAnsi="宋体" w:cs="宋体"/>
                <w:kern w:val="0"/>
                <w:szCs w:val="21"/>
              </w:rPr>
            </w:pPr>
            <w:r w:rsidRPr="00534651">
              <w:rPr>
                <w:rFonts w:ascii="宋体" w:hAnsi="宋体" w:cs="宋体" w:hint="eastAsia"/>
                <w:kern w:val="0"/>
                <w:szCs w:val="21"/>
              </w:rPr>
              <w:t>B管白色DN20，需满足本项目安装调试要求</w:t>
            </w:r>
          </w:p>
        </w:tc>
      </w:tr>
      <w:tr w:rsidR="00C327D7" w:rsidRPr="00534651" w14:paraId="6F9E3257"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65345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7-22</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9663F8"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PVC线槽</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8603EC"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850</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5164FA"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米</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9BA88D" w14:textId="77777777" w:rsidR="00C327D7" w:rsidRPr="00534651" w:rsidRDefault="00460517">
            <w:pPr>
              <w:widowControl/>
              <w:snapToGrid w:val="0"/>
              <w:spacing w:line="360" w:lineRule="auto"/>
              <w:ind w:leftChars="50" w:left="105" w:rightChars="50" w:right="105"/>
              <w:contextualSpacing/>
              <w:jc w:val="left"/>
              <w:rPr>
                <w:rFonts w:ascii="宋体" w:hAnsi="宋体" w:cs="宋体"/>
                <w:kern w:val="0"/>
                <w:szCs w:val="21"/>
              </w:rPr>
            </w:pPr>
            <w:r w:rsidRPr="00534651">
              <w:rPr>
                <w:rFonts w:ascii="宋体" w:hAnsi="宋体" w:cs="宋体" w:hint="eastAsia"/>
                <w:kern w:val="0"/>
                <w:szCs w:val="21"/>
              </w:rPr>
              <w:t>国标30x15</w:t>
            </w:r>
          </w:p>
        </w:tc>
      </w:tr>
      <w:tr w:rsidR="00C327D7" w:rsidRPr="00534651" w14:paraId="43A15374"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FE1D0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7-23</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AC8544"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PVC线槽</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812E83"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850</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E222E5"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米</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6173B8" w14:textId="77777777" w:rsidR="00C327D7" w:rsidRPr="00534651" w:rsidRDefault="00460517">
            <w:pPr>
              <w:widowControl/>
              <w:snapToGrid w:val="0"/>
              <w:spacing w:line="360" w:lineRule="auto"/>
              <w:ind w:leftChars="50" w:left="105" w:rightChars="50" w:right="105"/>
              <w:contextualSpacing/>
              <w:jc w:val="left"/>
              <w:rPr>
                <w:rFonts w:ascii="宋体" w:hAnsi="宋体" w:cs="宋体"/>
                <w:kern w:val="0"/>
                <w:szCs w:val="21"/>
              </w:rPr>
            </w:pPr>
            <w:r w:rsidRPr="00534651">
              <w:rPr>
                <w:rFonts w:ascii="宋体" w:hAnsi="宋体" w:cs="宋体" w:hint="eastAsia"/>
                <w:kern w:val="0"/>
                <w:szCs w:val="21"/>
              </w:rPr>
              <w:t>国标20x15</w:t>
            </w:r>
          </w:p>
        </w:tc>
      </w:tr>
      <w:tr w:rsidR="00C327D7" w:rsidRPr="00534651" w14:paraId="68D885D3"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0B5B6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7-24</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BEB5EC"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空气能供电电缆</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55CBFD"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200</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7F9E05"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米</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DE2259" w14:textId="77777777" w:rsidR="00C327D7" w:rsidRPr="00534651" w:rsidRDefault="00460517">
            <w:pPr>
              <w:widowControl/>
              <w:snapToGrid w:val="0"/>
              <w:spacing w:line="360" w:lineRule="auto"/>
              <w:ind w:leftChars="50" w:left="105" w:rightChars="50" w:right="105"/>
              <w:contextualSpacing/>
              <w:jc w:val="left"/>
              <w:rPr>
                <w:rFonts w:ascii="宋体" w:hAnsi="宋体" w:cs="宋体"/>
                <w:kern w:val="0"/>
                <w:szCs w:val="21"/>
              </w:rPr>
            </w:pPr>
            <w:r w:rsidRPr="00534651">
              <w:rPr>
                <w:rFonts w:ascii="宋体" w:hAnsi="宋体" w:cs="宋体" w:hint="eastAsia"/>
                <w:kern w:val="0"/>
                <w:szCs w:val="21"/>
              </w:rPr>
              <w:t>国标YJV3*35+2*16铜质电缆</w:t>
            </w:r>
          </w:p>
        </w:tc>
      </w:tr>
      <w:tr w:rsidR="00C327D7" w:rsidRPr="00534651" w14:paraId="2BF1915E"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92D32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7-25</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BB87C2"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空气能供电配电箱（内装总断路器等）</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422B3"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C4055E"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个</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0EC6E9" w14:textId="77777777" w:rsidR="00C327D7" w:rsidRPr="00534651" w:rsidRDefault="00460517">
            <w:pPr>
              <w:widowControl/>
              <w:snapToGrid w:val="0"/>
              <w:spacing w:line="360" w:lineRule="auto"/>
              <w:ind w:leftChars="50" w:left="105" w:rightChars="50" w:right="105"/>
              <w:contextualSpacing/>
              <w:jc w:val="left"/>
              <w:rPr>
                <w:rFonts w:ascii="宋体" w:hAnsi="宋体" w:cs="宋体"/>
                <w:kern w:val="0"/>
                <w:szCs w:val="21"/>
              </w:rPr>
            </w:pPr>
            <w:r w:rsidRPr="00534651">
              <w:rPr>
                <w:rFonts w:ascii="宋体" w:hAnsi="宋体" w:cs="宋体" w:hint="eastAsia"/>
                <w:kern w:val="0"/>
                <w:szCs w:val="21"/>
              </w:rPr>
              <w:t>500*600明装，内含总断路器，电表，分断路器*6，互感器等，零地排端子</w:t>
            </w:r>
          </w:p>
        </w:tc>
      </w:tr>
      <w:tr w:rsidR="00C327D7" w:rsidRPr="00534651" w14:paraId="519D2C54"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6289E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7-26</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50688F"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水控器专用供电电线</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C81E79"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2500</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45F0C7"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米</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3306EB" w14:textId="77777777" w:rsidR="00C327D7" w:rsidRPr="00534651" w:rsidRDefault="00460517">
            <w:pPr>
              <w:widowControl/>
              <w:snapToGrid w:val="0"/>
              <w:spacing w:line="360" w:lineRule="auto"/>
              <w:ind w:leftChars="50" w:left="105" w:rightChars="50" w:right="105"/>
              <w:contextualSpacing/>
              <w:jc w:val="left"/>
              <w:rPr>
                <w:rFonts w:ascii="宋体" w:hAnsi="宋体" w:cs="宋体"/>
                <w:kern w:val="0"/>
                <w:szCs w:val="21"/>
              </w:rPr>
            </w:pPr>
            <w:r w:rsidRPr="00534651">
              <w:rPr>
                <w:rFonts w:ascii="宋体" w:hAnsi="宋体" w:cs="宋体" w:hint="eastAsia"/>
                <w:kern w:val="0"/>
                <w:szCs w:val="21"/>
              </w:rPr>
              <w:t>国标BV6铜质导线</w:t>
            </w:r>
          </w:p>
        </w:tc>
      </w:tr>
      <w:tr w:rsidR="00C327D7" w:rsidRPr="00534651" w14:paraId="1E2AED99"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BA6CE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7-27</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EFCFD4"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水控器专用供电电线</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04B48F"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1700</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8FA2CD"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米</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654593" w14:textId="77777777" w:rsidR="00C327D7" w:rsidRPr="00534651" w:rsidRDefault="00460517">
            <w:pPr>
              <w:widowControl/>
              <w:snapToGrid w:val="0"/>
              <w:spacing w:line="360" w:lineRule="auto"/>
              <w:ind w:leftChars="50" w:left="105" w:rightChars="50" w:right="105"/>
              <w:contextualSpacing/>
              <w:jc w:val="left"/>
              <w:rPr>
                <w:rFonts w:ascii="宋体" w:hAnsi="宋体" w:cs="宋体"/>
                <w:kern w:val="0"/>
                <w:szCs w:val="21"/>
              </w:rPr>
            </w:pPr>
            <w:r w:rsidRPr="00534651">
              <w:rPr>
                <w:rFonts w:ascii="宋体" w:hAnsi="宋体" w:cs="宋体" w:hint="eastAsia"/>
                <w:kern w:val="0"/>
                <w:szCs w:val="21"/>
              </w:rPr>
              <w:t>国标BV2.5铜质导线</w:t>
            </w:r>
          </w:p>
        </w:tc>
      </w:tr>
      <w:tr w:rsidR="00C327D7" w:rsidRPr="00534651" w14:paraId="679940D1"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E9CE3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7-28</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98E054"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明装空开</w:t>
            </w:r>
            <w:r w:rsidRPr="00534651">
              <w:rPr>
                <w:rFonts w:ascii="宋体" w:hAnsi="宋体" w:cs="宋体" w:hint="eastAsia"/>
                <w:kern w:val="0"/>
                <w:szCs w:val="21"/>
              </w:rPr>
              <w:lastRenderedPageBreak/>
              <w:t>盒（防水型）</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E2FA51"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lastRenderedPageBreak/>
              <w:t>66</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A9BC63"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个</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ACD5F8" w14:textId="77777777" w:rsidR="00C327D7" w:rsidRPr="00534651" w:rsidRDefault="00460517">
            <w:pPr>
              <w:widowControl/>
              <w:snapToGrid w:val="0"/>
              <w:spacing w:line="360" w:lineRule="auto"/>
              <w:ind w:leftChars="50" w:left="105" w:rightChars="50" w:right="105"/>
              <w:contextualSpacing/>
              <w:jc w:val="left"/>
              <w:rPr>
                <w:rFonts w:ascii="宋体" w:hAnsi="宋体" w:cs="宋体"/>
                <w:kern w:val="0"/>
                <w:szCs w:val="21"/>
              </w:rPr>
            </w:pPr>
            <w:r w:rsidRPr="00534651">
              <w:rPr>
                <w:rFonts w:ascii="宋体" w:hAnsi="宋体" w:cs="宋体" w:hint="eastAsia"/>
                <w:kern w:val="0"/>
                <w:szCs w:val="21"/>
              </w:rPr>
              <w:t>国标PZ30.4位</w:t>
            </w:r>
          </w:p>
        </w:tc>
      </w:tr>
      <w:tr w:rsidR="00C327D7" w:rsidRPr="00534651" w14:paraId="1635996B"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5874D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7-29</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86E03A"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剩余电流断路器</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54EA9C"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66</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B93ED5" w14:textId="77777777" w:rsidR="00C327D7" w:rsidRPr="00534651" w:rsidRDefault="00460517">
            <w:pPr>
              <w:widowControl/>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个</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AC5B40" w14:textId="77777777" w:rsidR="00C327D7" w:rsidRPr="00534651" w:rsidRDefault="00460517">
            <w:pPr>
              <w:widowControl/>
              <w:snapToGrid w:val="0"/>
              <w:spacing w:line="360" w:lineRule="auto"/>
              <w:ind w:leftChars="50" w:left="105" w:rightChars="50" w:right="105"/>
              <w:contextualSpacing/>
              <w:jc w:val="left"/>
              <w:rPr>
                <w:rFonts w:ascii="宋体" w:hAnsi="宋体" w:cs="宋体"/>
                <w:kern w:val="0"/>
                <w:szCs w:val="21"/>
              </w:rPr>
            </w:pPr>
            <w:r w:rsidRPr="00534651">
              <w:rPr>
                <w:rFonts w:ascii="宋体" w:hAnsi="宋体" w:cs="宋体" w:hint="eastAsia"/>
                <w:kern w:val="0"/>
                <w:szCs w:val="21"/>
              </w:rPr>
              <w:t>16A</w:t>
            </w:r>
          </w:p>
        </w:tc>
      </w:tr>
      <w:tr w:rsidR="00C327D7" w:rsidRPr="00534651" w14:paraId="056A228F"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4B585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7-30</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87E8F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热水系统集成（水电改造施工及线材安装调试）</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01989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477D3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项</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9AC4A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热水系统集成工程量为一幢宿舍楼，高六层，共66间宿舍，包含132台热水水控系统的安装：</w:t>
            </w:r>
          </w:p>
          <w:p w14:paraId="3077EEB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1、空气能热泵机组4台、保温水箱2个、循环水泵4台以及管道材料等辅材吊装、运输、搬运到该栋宿舍楼楼顶；</w:t>
            </w:r>
            <w:r w:rsidRPr="00534651">
              <w:rPr>
                <w:rFonts w:ascii="宋体" w:hAnsi="宋体" w:cs="宋体" w:hint="eastAsia"/>
                <w:szCs w:val="21"/>
              </w:rPr>
              <w:br/>
              <w:t>2、空气能热泵机组4台、保温水箱2个、循环水泵4台、智能水控机132台安装调试；</w:t>
            </w:r>
            <w:r w:rsidRPr="00534651">
              <w:rPr>
                <w:rFonts w:ascii="宋体" w:hAnsi="宋体" w:cs="宋体" w:hint="eastAsia"/>
                <w:szCs w:val="21"/>
              </w:rPr>
              <w:br/>
              <w:t>3、从楼顶布管、线至66间宿舍入口，再至132间卫生间智能水控系统的管网敷设、电源布设及 PVC 线槽/线管、等工程所需配件的安装调试；</w:t>
            </w:r>
          </w:p>
          <w:p w14:paraId="040D184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4、在设备安装调试完成后系统运行测试及正常运行后针对管理员集中培训。</w:t>
            </w:r>
          </w:p>
        </w:tc>
      </w:tr>
      <w:tr w:rsidR="00C327D7" w:rsidRPr="00534651" w14:paraId="6A126187"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BC809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8</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9E2D5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学生宿舍铁架床</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E78E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500</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B16AB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套</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5805A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定制规格：1900*900*1800mm。选用优质冷轧钢材，经除油、酸洗、磷化、除锈处理，表面静电喷塑处理，灰白色，表面光滑无毛刺，无漏喷及留痕。</w:t>
            </w:r>
          </w:p>
          <w:p w14:paraId="63DD89A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1.主柱：方管约 40mm×40mm，厚度≥1.2mm。</w:t>
            </w:r>
          </w:p>
          <w:p w14:paraId="44F65EC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2.主柱横担：矩形管约20mm×30mm，厚度约 0.6mm，30mm面朝上。</w:t>
            </w:r>
          </w:p>
          <w:p w14:paraId="3A9EB7F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3.床梃（床母）：矩形管约 50mm×25mm，厚度约1.2mm。</w:t>
            </w:r>
          </w:p>
          <w:p w14:paraId="7605012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4.床梃（床母）横担：矩形管约30mm×20mm，厚度约0.6mm，20mm面朝上。上床铺床梃（床母）横担不少于 4 根，下床铺床梃（床母）横担不少于 4 根。</w:t>
            </w:r>
          </w:p>
          <w:p w14:paraId="390A47B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5.床头、床尾护栏竖管采用 1 根直径为 16mm 的圆管。加上蚊帐架为三根护栏竖管。</w:t>
            </w:r>
          </w:p>
          <w:p w14:paraId="5A6E8F7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6.上床铺面安全栏板及床两端护栏：中学双层床的安全栏板</w:t>
            </w:r>
            <w:r w:rsidRPr="00534651">
              <w:rPr>
                <w:rFonts w:ascii="宋体" w:hAnsi="宋体" w:cs="宋体" w:hint="eastAsia"/>
                <w:szCs w:val="21"/>
              </w:rPr>
              <w:lastRenderedPageBreak/>
              <w:t>规格：1200mm×300mm（长×高），安全栏竖管不少于 5 根，钢管直径 19mm， 管壁厚：0.8mm。安全栏板与主柱距离（缺口长度）为 500mm。</w:t>
            </w:r>
          </w:p>
          <w:p w14:paraId="5E83EEA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7.主柱卡口:插包式，卡梢进深不少于15mm，外扣1.8mm,内扣1.2mm。</w:t>
            </w:r>
          </w:p>
          <w:p w14:paraId="0668402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8.床梯子：方管 25mm×25mm，厚度不小于 1.0 mm，床梯宽度为300mm，脚踏数量不少于3 根。</w:t>
            </w:r>
          </w:p>
          <w:p w14:paraId="687137A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9.上床铺蚊帐架采用不小于Φ14×δ0.8 的圆管制成。（具体要求：上床铺蚊帐架按照蚊帐圈焊接在顶杆两端下部焊接直径不小于 4mm 铁线圆圈的样式，蚊帐圈数量为 4 个。）床铺蚊帐圈孔径Φ30mm。</w:t>
            </w:r>
          </w:p>
          <w:p w14:paraId="5A712A0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10.床下柜：规格约 400*400*350mm，采用约 0.4mm 厚冷轧钢板折弯焊接而成，中间鞋架采用不小于φ19mm*0.8mm 圆管焊接而成。</w:t>
            </w:r>
          </w:p>
          <w:p w14:paraId="4266545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11.床板为≥1.3mm胶合板。</w:t>
            </w:r>
          </w:p>
          <w:p w14:paraId="6ABF5D5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双层床结构床架钢件部分分为 8 个组件，具体为：</w:t>
            </w:r>
          </w:p>
          <w:p w14:paraId="4A6D69A3" w14:textId="77777777" w:rsidR="00C327D7" w:rsidRPr="00534651" w:rsidRDefault="00460517">
            <w:pPr>
              <w:numPr>
                <w:ilvl w:val="0"/>
                <w:numId w:val="5"/>
              </w:num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床左拼，</w:t>
            </w:r>
          </w:p>
          <w:p w14:paraId="627A7C89" w14:textId="77777777" w:rsidR="00C327D7" w:rsidRPr="00534651" w:rsidRDefault="00460517">
            <w:pPr>
              <w:numPr>
                <w:ilvl w:val="0"/>
                <w:numId w:val="5"/>
              </w:num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床右拼，</w:t>
            </w:r>
          </w:p>
          <w:p w14:paraId="10088A4F" w14:textId="77777777" w:rsidR="00C327D7" w:rsidRPr="00534651" w:rsidRDefault="00460517">
            <w:pPr>
              <w:numPr>
                <w:ilvl w:val="0"/>
                <w:numId w:val="5"/>
              </w:num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上床架（含安全栏），</w:t>
            </w:r>
          </w:p>
          <w:p w14:paraId="32AEB9D0" w14:textId="77777777" w:rsidR="00C327D7" w:rsidRPr="00534651" w:rsidRDefault="00460517">
            <w:pPr>
              <w:numPr>
                <w:ilvl w:val="0"/>
                <w:numId w:val="5"/>
              </w:num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下床架，</w:t>
            </w:r>
          </w:p>
          <w:p w14:paraId="741B347B" w14:textId="77777777" w:rsidR="00C327D7" w:rsidRPr="00534651" w:rsidRDefault="00460517">
            <w:pPr>
              <w:numPr>
                <w:ilvl w:val="0"/>
                <w:numId w:val="5"/>
              </w:num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蚊帐架 1 副，</w:t>
            </w:r>
          </w:p>
          <w:p w14:paraId="52B93D4E" w14:textId="77777777" w:rsidR="00C327D7" w:rsidRPr="00534651" w:rsidRDefault="00460517">
            <w:pPr>
              <w:numPr>
                <w:ilvl w:val="0"/>
                <w:numId w:val="5"/>
              </w:num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床梯子 1 套，</w:t>
            </w:r>
          </w:p>
          <w:p w14:paraId="2771C576" w14:textId="77777777" w:rsidR="00C327D7" w:rsidRPr="00534651" w:rsidRDefault="00460517">
            <w:pPr>
              <w:numPr>
                <w:ilvl w:val="0"/>
                <w:numId w:val="5"/>
              </w:num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床下柜 2 个，</w:t>
            </w:r>
          </w:p>
          <w:p w14:paraId="52B0F777" w14:textId="77777777" w:rsidR="00C327D7" w:rsidRPr="00534651" w:rsidRDefault="00460517">
            <w:pPr>
              <w:numPr>
                <w:ilvl w:val="0"/>
                <w:numId w:val="5"/>
              </w:num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鞋架 1 个。</w:t>
            </w:r>
          </w:p>
        </w:tc>
      </w:tr>
      <w:tr w:rsidR="00C327D7" w:rsidRPr="00534651" w14:paraId="18ABF779" w14:textId="77777777">
        <w:trPr>
          <w:jc w:val="center"/>
        </w:trPr>
        <w:tc>
          <w:tcPr>
            <w:tcW w:w="9049" w:type="dxa"/>
            <w:gridSpan w:val="5"/>
            <w:tcBorders>
              <w:top w:val="single" w:sz="4" w:space="0" w:color="000000"/>
              <w:left w:val="single" w:sz="4" w:space="0" w:color="000000"/>
              <w:bottom w:val="single" w:sz="4" w:space="0" w:color="000000"/>
              <w:right w:val="single" w:sz="4" w:space="0" w:color="000000"/>
            </w:tcBorders>
            <w:vAlign w:val="center"/>
          </w:tcPr>
          <w:p w14:paraId="5E3454F4" w14:textId="77777777" w:rsidR="00C327D7" w:rsidRPr="00534651" w:rsidRDefault="00460517">
            <w:pPr>
              <w:snapToGrid w:val="0"/>
              <w:spacing w:line="360" w:lineRule="auto"/>
              <w:ind w:leftChars="50" w:left="105" w:rightChars="50" w:right="105"/>
              <w:contextualSpacing/>
              <w:jc w:val="center"/>
              <w:rPr>
                <w:rFonts w:ascii="宋体" w:hAnsi="宋体" w:cs="宋体"/>
                <w:b/>
                <w:bCs/>
                <w:szCs w:val="21"/>
              </w:rPr>
            </w:pPr>
            <w:r w:rsidRPr="00534651">
              <w:rPr>
                <w:rFonts w:ascii="宋体" w:hAnsi="宋体" w:cs="宋体" w:hint="eastAsia"/>
                <w:b/>
                <w:bCs/>
                <w:szCs w:val="21"/>
              </w:rPr>
              <w:lastRenderedPageBreak/>
              <w:t>办公装备</w:t>
            </w:r>
          </w:p>
        </w:tc>
      </w:tr>
      <w:tr w:rsidR="00C327D7" w:rsidRPr="00534651" w14:paraId="15BAF659"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41A6D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9</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AA3D5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教师办公桌椅</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FF945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60</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EA726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套</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336DA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配套桌材质工艺说明： </w:t>
            </w:r>
          </w:p>
          <w:p w14:paraId="62026BC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基材：约1200*600*750MM采用优质高密度板，经防虫、防腐、防霉等化学处理。</w:t>
            </w:r>
          </w:p>
          <w:p w14:paraId="11EE399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面料：采用优质纸皮（2.6mm）左右拼花饰面，板面颜色均匀，纹然，拼接严密。</w:t>
            </w:r>
          </w:p>
          <w:p w14:paraId="7B233BF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油漆：采用环保聚脂油漆，涂层平整、光滑、清晰、无颗粒、气泡、渣点，颜色均匀。</w:t>
            </w:r>
          </w:p>
          <w:p w14:paraId="11BFD60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lastRenderedPageBreak/>
              <w:t>五金配件：各部位安装结构严密、牢固可靠、平稳，无松动、倾斜、摇晃等现象。</w:t>
            </w:r>
          </w:p>
          <w:p w14:paraId="0782DB6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配套椅：</w:t>
            </w:r>
          </w:p>
          <w:p w14:paraId="4226F65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采用办公网布饰面， 扶手及靠背要求为黑色，椅子接触面采用环保材料，海绵坐垫，椅架采用电镀五星脚架尼龙轮，椅子稳固耐用，承重性强，符合国家安全认证。</w:t>
            </w:r>
          </w:p>
          <w:p w14:paraId="6BC59390" w14:textId="77777777" w:rsidR="00C327D7" w:rsidRPr="00534651" w:rsidRDefault="00460517">
            <w:pPr>
              <w:pStyle w:val="ad"/>
              <w:spacing w:after="120" w:line="360" w:lineRule="auto"/>
              <w:ind w:leftChars="50" w:left="105" w:rightChars="50" w:right="105"/>
              <w:contextualSpacing/>
              <w:rPr>
                <w:rFonts w:ascii="宋体" w:hAnsi="宋体" w:cs="宋体"/>
                <w:sz w:val="21"/>
                <w:szCs w:val="21"/>
              </w:rPr>
            </w:pPr>
            <w:r w:rsidRPr="00534651">
              <w:rPr>
                <w:rFonts w:ascii="宋体" w:hAnsi="宋体" w:cs="宋体" w:hint="eastAsia"/>
                <w:sz w:val="21"/>
                <w:szCs w:val="21"/>
              </w:rPr>
              <w:t>提供并安装14个办公室窗帘。（窗帘</w:t>
            </w:r>
            <w:r w:rsidRPr="00534651">
              <w:rPr>
                <w:rFonts w:ascii="宋体" w:hAnsi="宋体" w:hint="eastAsia"/>
                <w:sz w:val="21"/>
                <w:szCs w:val="21"/>
              </w:rPr>
              <w:t>遮光度</w:t>
            </w:r>
            <w:r w:rsidRPr="00534651">
              <w:rPr>
                <w:rFonts w:ascii="宋体" w:hAnsi="宋体"/>
                <w:sz w:val="21"/>
                <w:szCs w:val="21"/>
              </w:rPr>
              <w:t>80%</w:t>
            </w:r>
            <w:r w:rsidRPr="00534651">
              <w:rPr>
                <w:rFonts w:ascii="宋体" w:hAnsi="宋体" w:hint="eastAsia"/>
                <w:sz w:val="21"/>
                <w:szCs w:val="21"/>
              </w:rPr>
              <w:t>左右</w:t>
            </w:r>
            <w:r w:rsidRPr="00534651">
              <w:rPr>
                <w:rFonts w:ascii="宋体" w:hAnsi="宋体"/>
                <w:sz w:val="21"/>
                <w:szCs w:val="21"/>
              </w:rPr>
              <w:t xml:space="preserve"> </w:t>
            </w:r>
            <w:r w:rsidRPr="00534651">
              <w:rPr>
                <w:rFonts w:ascii="宋体" w:hAnsi="宋体" w:hint="eastAsia"/>
                <w:sz w:val="21"/>
                <w:szCs w:val="21"/>
              </w:rPr>
              <w:t>不带纱窗，每套尺寸按窗户大小定制，</w:t>
            </w:r>
            <w:r w:rsidRPr="00534651">
              <w:rPr>
                <w:rFonts w:ascii="宋体" w:hAnsi="宋体"/>
                <w:sz w:val="21"/>
                <w:szCs w:val="21"/>
              </w:rPr>
              <w:t>最终款式</w:t>
            </w:r>
            <w:r w:rsidRPr="00534651">
              <w:rPr>
                <w:rFonts w:ascii="宋体" w:hAnsi="宋体" w:hint="eastAsia"/>
                <w:sz w:val="21"/>
                <w:szCs w:val="21"/>
              </w:rPr>
              <w:t>及</w:t>
            </w:r>
            <w:r w:rsidRPr="00534651">
              <w:rPr>
                <w:rFonts w:ascii="宋体" w:hAnsi="宋体"/>
                <w:sz w:val="21"/>
                <w:szCs w:val="21"/>
              </w:rPr>
              <w:t>定制相关要求</w:t>
            </w:r>
            <w:r w:rsidRPr="00534651">
              <w:rPr>
                <w:rFonts w:ascii="宋体" w:hAnsi="宋体" w:hint="eastAsia"/>
                <w:sz w:val="21"/>
                <w:szCs w:val="21"/>
              </w:rPr>
              <w:t>必须经</w:t>
            </w:r>
            <w:r w:rsidRPr="00534651">
              <w:rPr>
                <w:rFonts w:ascii="宋体" w:hAnsi="宋体"/>
                <w:sz w:val="21"/>
                <w:szCs w:val="21"/>
              </w:rPr>
              <w:t>采购人确认</w:t>
            </w:r>
            <w:r w:rsidRPr="00534651">
              <w:rPr>
                <w:rFonts w:ascii="宋体" w:hAnsi="宋体" w:hint="eastAsia"/>
                <w:sz w:val="21"/>
                <w:szCs w:val="21"/>
              </w:rPr>
              <w:t>）</w:t>
            </w:r>
            <w:r w:rsidRPr="00534651">
              <w:rPr>
                <w:rFonts w:ascii="宋体" w:hAnsi="宋体" w:cs="宋体" w:hint="eastAsia"/>
                <w:sz w:val="21"/>
                <w:szCs w:val="21"/>
              </w:rPr>
              <w:t>。</w:t>
            </w:r>
          </w:p>
        </w:tc>
      </w:tr>
      <w:tr w:rsidR="00C327D7" w:rsidRPr="00534651" w14:paraId="657FFD2E"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8971B3"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10</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DBB0CC"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教师办公电脑</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1A7AF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60</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EC557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98444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CPU：≥英特尔酷睿I5-10400六核处理器，12线程，主频≥2.9GHz，最大睿频频率4.3G，L3 12MB缓存；内存：≥8G DDR4 2666MHZ，支持最高可扩展内存至32G；硬盘：≥1TB（7200 转）SATA3 及以上，支持扩展M2固态硬盘；主板：≥Intel B460商用系列芯片组，主板须和整机同一品牌，主板集成1000M以太网卡，4*usb2.0，6*usb3.0，主板集成1*PS/2，1*COM串口。显卡≥高性能集成显卡，支持独立显卡扩展；声卡集成5.1声道声卡，Audio接口总数≥5个；显示器：≥同品牌19.5寸LED，分辨率≥1920*1080，带蓝光护眼功能；电源：≥ 200W节能电源，操作系统：出厂预装Windows10操作系统。</w:t>
            </w:r>
          </w:p>
        </w:tc>
      </w:tr>
      <w:tr w:rsidR="00C327D7" w:rsidRPr="00534651" w14:paraId="16F3D933"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20C00C"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11</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4939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教师办公室文印设备</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4F75E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14</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6AFB8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40575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1、幅面:A4；   </w:t>
            </w:r>
          </w:p>
          <w:p w14:paraId="1564652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2、功能:打印；复印；扫描；   </w:t>
            </w:r>
          </w:p>
          <w:p w14:paraId="47893EE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3、耗材类型：鼓粉分离式硒鼓；  </w:t>
            </w:r>
          </w:p>
          <w:p w14:paraId="773E93B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4、连接方式：有线；USB； </w:t>
            </w:r>
          </w:p>
          <w:p w14:paraId="36B6642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5、技术类型：黑白激光   </w:t>
            </w:r>
          </w:p>
          <w:p w14:paraId="0E2CB8F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6、使用场景：家用办公；大型办公 </w:t>
            </w:r>
          </w:p>
          <w:p w14:paraId="64C1515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7、类型：黑白   </w:t>
            </w:r>
          </w:p>
          <w:p w14:paraId="675A86D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8、规格：约409*398.5*316.5mm</w:t>
            </w:r>
          </w:p>
        </w:tc>
      </w:tr>
      <w:tr w:rsidR="00C327D7" w:rsidRPr="00534651" w14:paraId="68147E39"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E02D0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12</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2B510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印刷机</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D09FA9"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89E49E"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147383" w14:textId="77777777" w:rsidR="00C327D7" w:rsidRPr="00534651" w:rsidRDefault="00460517">
            <w:pPr>
              <w:snapToGrid w:val="0"/>
              <w:spacing w:line="360" w:lineRule="auto"/>
              <w:ind w:leftChars="50" w:left="105" w:rightChars="50" w:right="105"/>
              <w:contextualSpacing/>
              <w:textAlignment w:val="center"/>
              <w:rPr>
                <w:rFonts w:ascii="宋体" w:hAnsi="宋体" w:cs="宋体"/>
                <w:b/>
                <w:bCs/>
                <w:szCs w:val="21"/>
              </w:rPr>
            </w:pPr>
            <w:r w:rsidRPr="00534651">
              <w:rPr>
                <w:rFonts w:ascii="宋体" w:hAnsi="宋体" w:cs="宋体" w:hint="eastAsia"/>
                <w:b/>
                <w:bCs/>
                <w:szCs w:val="21"/>
              </w:rPr>
              <w:t>一、基本参数：</w:t>
            </w:r>
          </w:p>
          <w:p w14:paraId="0CA05AEF" w14:textId="77777777" w:rsidR="00C327D7" w:rsidRPr="00534651" w:rsidRDefault="00460517">
            <w:pPr>
              <w:snapToGrid w:val="0"/>
              <w:spacing w:line="360" w:lineRule="auto"/>
              <w:ind w:leftChars="50" w:left="105" w:rightChars="50" w:right="105"/>
              <w:contextualSpacing/>
              <w:textAlignment w:val="center"/>
              <w:rPr>
                <w:rFonts w:ascii="宋体" w:hAnsi="宋体" w:cs="宋体"/>
                <w:szCs w:val="21"/>
              </w:rPr>
            </w:pPr>
            <w:r w:rsidRPr="00534651">
              <w:rPr>
                <w:rFonts w:ascii="宋体" w:hAnsi="宋体" w:cs="宋体" w:hint="eastAsia"/>
                <w:szCs w:val="21"/>
              </w:rPr>
              <w:t>1.全中文操作面板，LED显示面板,书刊/单页进稿；</w:t>
            </w:r>
          </w:p>
          <w:p w14:paraId="7ECD3D57" w14:textId="77777777" w:rsidR="00C327D7" w:rsidRPr="00534651" w:rsidRDefault="00460517">
            <w:pPr>
              <w:snapToGrid w:val="0"/>
              <w:spacing w:line="360" w:lineRule="auto"/>
              <w:ind w:leftChars="50" w:left="105" w:rightChars="50" w:right="105"/>
              <w:contextualSpacing/>
              <w:textAlignment w:val="center"/>
              <w:rPr>
                <w:rFonts w:ascii="宋体" w:hAnsi="宋体" w:cs="宋体"/>
                <w:szCs w:val="21"/>
              </w:rPr>
            </w:pPr>
            <w:r w:rsidRPr="00534651">
              <w:rPr>
                <w:rFonts w:ascii="宋体" w:hAnsi="宋体" w:cs="宋体" w:hint="eastAsia"/>
                <w:szCs w:val="21"/>
              </w:rPr>
              <w:t>2.原稿尺寸最大A3（310×432mm）；最小50×90mm；</w:t>
            </w:r>
          </w:p>
          <w:p w14:paraId="22B72D7D" w14:textId="77777777" w:rsidR="00C327D7" w:rsidRPr="00534651" w:rsidRDefault="00460517">
            <w:pPr>
              <w:snapToGrid w:val="0"/>
              <w:spacing w:line="360" w:lineRule="auto"/>
              <w:ind w:leftChars="50" w:left="105" w:rightChars="50" w:right="105"/>
              <w:contextualSpacing/>
              <w:textAlignment w:val="center"/>
              <w:rPr>
                <w:rFonts w:ascii="宋体" w:hAnsi="宋体" w:cs="宋体"/>
                <w:szCs w:val="21"/>
              </w:rPr>
            </w:pPr>
            <w:r w:rsidRPr="00534651">
              <w:rPr>
                <w:rFonts w:ascii="宋体" w:hAnsi="宋体" w:cs="宋体" w:hint="eastAsia"/>
                <w:szCs w:val="21"/>
              </w:rPr>
              <w:lastRenderedPageBreak/>
              <w:t>3.打印分辨率300×600dpi；穿孔密度600*600dpi；</w:t>
            </w:r>
          </w:p>
          <w:p w14:paraId="6858EA0D" w14:textId="77777777" w:rsidR="00C327D7" w:rsidRPr="00534651" w:rsidRDefault="00460517">
            <w:pPr>
              <w:snapToGrid w:val="0"/>
              <w:spacing w:line="360" w:lineRule="auto"/>
              <w:ind w:leftChars="50" w:left="105" w:rightChars="50" w:right="105"/>
              <w:contextualSpacing/>
              <w:textAlignment w:val="center"/>
              <w:rPr>
                <w:rFonts w:ascii="宋体" w:hAnsi="宋体" w:cs="宋体"/>
                <w:szCs w:val="21"/>
              </w:rPr>
            </w:pPr>
            <w:r w:rsidRPr="00534651">
              <w:rPr>
                <w:rFonts w:ascii="宋体" w:hAnsi="宋体" w:cs="宋体" w:hint="eastAsia"/>
                <w:szCs w:val="21"/>
              </w:rPr>
              <w:t>4.用纸尺寸A3（310×432mm），最小100×148mm；</w:t>
            </w:r>
          </w:p>
          <w:p w14:paraId="3617E62A" w14:textId="77777777" w:rsidR="00C327D7" w:rsidRPr="00534651" w:rsidRDefault="00460517">
            <w:pPr>
              <w:snapToGrid w:val="0"/>
              <w:spacing w:line="360" w:lineRule="auto"/>
              <w:ind w:leftChars="50" w:left="105" w:rightChars="50" w:right="105"/>
              <w:contextualSpacing/>
              <w:textAlignment w:val="center"/>
              <w:rPr>
                <w:rFonts w:ascii="宋体" w:hAnsi="宋体" w:cs="宋体"/>
                <w:szCs w:val="21"/>
              </w:rPr>
            </w:pPr>
            <w:r w:rsidRPr="00534651">
              <w:rPr>
                <w:rFonts w:ascii="宋体" w:hAnsi="宋体" w:cs="宋体" w:hint="eastAsia"/>
                <w:szCs w:val="21"/>
              </w:rPr>
              <w:t>5.扫描分辨率600dpi*600dpi</w:t>
            </w:r>
          </w:p>
          <w:p w14:paraId="4DE5B33F" w14:textId="77777777" w:rsidR="00C327D7" w:rsidRPr="00534651" w:rsidRDefault="00460517">
            <w:pPr>
              <w:snapToGrid w:val="0"/>
              <w:spacing w:line="360" w:lineRule="auto"/>
              <w:ind w:leftChars="50" w:left="105" w:rightChars="50" w:right="105"/>
              <w:contextualSpacing/>
              <w:textAlignment w:val="center"/>
              <w:rPr>
                <w:rFonts w:ascii="宋体" w:hAnsi="宋体" w:cs="宋体"/>
                <w:szCs w:val="21"/>
              </w:rPr>
            </w:pPr>
            <w:r w:rsidRPr="00534651">
              <w:rPr>
                <w:rFonts w:ascii="宋体" w:hAnsi="宋体" w:cs="宋体" w:hint="eastAsia"/>
                <w:szCs w:val="21"/>
              </w:rPr>
              <w:t>6.最大印刷面积B4（251×357mm）；</w:t>
            </w:r>
          </w:p>
          <w:p w14:paraId="001A5780" w14:textId="77777777" w:rsidR="00C327D7" w:rsidRPr="00534651" w:rsidRDefault="00460517">
            <w:pPr>
              <w:snapToGrid w:val="0"/>
              <w:spacing w:line="360" w:lineRule="auto"/>
              <w:ind w:leftChars="50" w:left="105" w:rightChars="50" w:right="105"/>
              <w:contextualSpacing/>
              <w:textAlignment w:val="center"/>
              <w:rPr>
                <w:rFonts w:ascii="宋体" w:hAnsi="宋体" w:cs="宋体"/>
                <w:szCs w:val="21"/>
              </w:rPr>
            </w:pPr>
            <w:r w:rsidRPr="00534651">
              <w:rPr>
                <w:rFonts w:ascii="宋体" w:hAnsi="宋体" w:cs="宋体" w:hint="eastAsia"/>
                <w:szCs w:val="21"/>
              </w:rPr>
              <w:t>7.滚筒支架轨道全拉出式，加长滚筒轨道设计，便于操作。</w:t>
            </w:r>
          </w:p>
          <w:p w14:paraId="0D9B744A" w14:textId="77777777" w:rsidR="00C327D7" w:rsidRPr="00534651" w:rsidRDefault="00460517">
            <w:pPr>
              <w:snapToGrid w:val="0"/>
              <w:spacing w:line="360" w:lineRule="auto"/>
              <w:ind w:leftChars="50" w:left="105" w:rightChars="50" w:right="105"/>
              <w:contextualSpacing/>
              <w:textAlignment w:val="center"/>
              <w:rPr>
                <w:rFonts w:ascii="宋体" w:hAnsi="宋体" w:cs="宋体"/>
                <w:szCs w:val="21"/>
              </w:rPr>
            </w:pPr>
            <w:r w:rsidRPr="00534651">
              <w:rPr>
                <w:rFonts w:ascii="宋体" w:hAnsi="宋体" w:cs="宋体" w:hint="eastAsia"/>
                <w:szCs w:val="21"/>
              </w:rPr>
              <w:t>8.制版时间：16秒，快速14秒（长边）；</w:t>
            </w:r>
          </w:p>
          <w:p w14:paraId="1FC8E37F" w14:textId="77777777" w:rsidR="00C327D7" w:rsidRPr="00534651" w:rsidRDefault="00460517">
            <w:pPr>
              <w:snapToGrid w:val="0"/>
              <w:spacing w:line="360" w:lineRule="auto"/>
              <w:ind w:leftChars="50" w:left="105" w:rightChars="50" w:right="105"/>
              <w:contextualSpacing/>
              <w:textAlignment w:val="center"/>
              <w:rPr>
                <w:rFonts w:ascii="宋体" w:hAnsi="宋体" w:cs="宋体"/>
                <w:szCs w:val="21"/>
              </w:rPr>
            </w:pPr>
            <w:r w:rsidRPr="00534651">
              <w:rPr>
                <w:rFonts w:ascii="宋体" w:hAnsi="宋体" w:cs="宋体" w:hint="eastAsia"/>
                <w:szCs w:val="21"/>
              </w:rPr>
              <w:t>9.1000ML针筒式油墨设计，无油墨损耗；</w:t>
            </w:r>
          </w:p>
          <w:p w14:paraId="78CC5236" w14:textId="77777777" w:rsidR="00C327D7" w:rsidRPr="00534651" w:rsidRDefault="00460517">
            <w:pPr>
              <w:snapToGrid w:val="0"/>
              <w:spacing w:line="360" w:lineRule="auto"/>
              <w:ind w:leftChars="50" w:left="105" w:rightChars="50" w:right="105"/>
              <w:contextualSpacing/>
              <w:textAlignment w:val="center"/>
              <w:rPr>
                <w:rFonts w:ascii="宋体" w:hAnsi="宋体" w:cs="宋体"/>
                <w:szCs w:val="21"/>
              </w:rPr>
            </w:pPr>
            <w:r w:rsidRPr="00534651">
              <w:rPr>
                <w:rFonts w:ascii="宋体" w:hAnsi="宋体" w:cs="宋体" w:hint="eastAsia"/>
                <w:szCs w:val="21"/>
              </w:rPr>
              <w:t>10.文字/照片/图文/铅笔处理模式；</w:t>
            </w:r>
          </w:p>
          <w:p w14:paraId="517AD42F" w14:textId="77777777" w:rsidR="00C327D7" w:rsidRPr="00534651" w:rsidRDefault="00460517">
            <w:pPr>
              <w:snapToGrid w:val="0"/>
              <w:spacing w:line="360" w:lineRule="auto"/>
              <w:ind w:leftChars="50" w:left="105" w:rightChars="50" w:right="105"/>
              <w:contextualSpacing/>
              <w:textAlignment w:val="bottom"/>
              <w:rPr>
                <w:rFonts w:ascii="宋体" w:hAnsi="宋体" w:cs="宋体"/>
                <w:szCs w:val="21"/>
              </w:rPr>
            </w:pPr>
            <w:r w:rsidRPr="00534651">
              <w:rPr>
                <w:rFonts w:ascii="宋体" w:hAnsi="宋体" w:cs="宋体" w:hint="eastAsia"/>
                <w:szCs w:val="21"/>
              </w:rPr>
              <w:t>11.缩放功能：3级放大：141%、122%、116%；4级缩小：71%、82%、87%，页边距留白：94%；50%-200%无级缩放功能；</w:t>
            </w:r>
          </w:p>
          <w:p w14:paraId="702ADE92" w14:textId="77777777" w:rsidR="00C327D7" w:rsidRPr="00534651" w:rsidRDefault="00460517">
            <w:pPr>
              <w:snapToGrid w:val="0"/>
              <w:spacing w:line="360" w:lineRule="auto"/>
              <w:ind w:leftChars="50" w:left="105" w:rightChars="50" w:right="105"/>
              <w:contextualSpacing/>
              <w:textAlignment w:val="bottom"/>
              <w:rPr>
                <w:rFonts w:ascii="宋体" w:hAnsi="宋体" w:cs="宋体"/>
                <w:szCs w:val="21"/>
              </w:rPr>
            </w:pPr>
            <w:r w:rsidRPr="00534651">
              <w:rPr>
                <w:rFonts w:ascii="宋体" w:hAnsi="宋体" w:cs="宋体" w:hint="eastAsia"/>
                <w:szCs w:val="21"/>
              </w:rPr>
              <w:t>12.印刷位置调整：纵向、横向电动调整</w:t>
            </w:r>
          </w:p>
          <w:p w14:paraId="37A97C87" w14:textId="77777777" w:rsidR="00C327D7" w:rsidRPr="00534651" w:rsidRDefault="00460517">
            <w:pPr>
              <w:snapToGrid w:val="0"/>
              <w:spacing w:line="360" w:lineRule="auto"/>
              <w:ind w:leftChars="50" w:left="105" w:rightChars="50" w:right="105"/>
              <w:contextualSpacing/>
              <w:textAlignment w:val="bottom"/>
              <w:rPr>
                <w:rFonts w:ascii="宋体" w:hAnsi="宋体" w:cs="宋体"/>
                <w:szCs w:val="21"/>
              </w:rPr>
            </w:pPr>
            <w:r w:rsidRPr="00534651">
              <w:rPr>
                <w:rFonts w:ascii="宋体" w:hAnsi="宋体" w:cs="宋体" w:hint="eastAsia"/>
                <w:szCs w:val="21"/>
              </w:rPr>
              <w:t>13.印刷最高速度130张/分钟；</w:t>
            </w:r>
          </w:p>
          <w:p w14:paraId="7C1B19AF" w14:textId="77777777" w:rsidR="00C327D7" w:rsidRPr="00534651" w:rsidRDefault="00460517">
            <w:pPr>
              <w:snapToGrid w:val="0"/>
              <w:spacing w:line="360" w:lineRule="auto"/>
              <w:ind w:leftChars="50" w:left="105" w:rightChars="50" w:right="105"/>
              <w:contextualSpacing/>
              <w:textAlignment w:val="bottom"/>
              <w:rPr>
                <w:rFonts w:ascii="宋体" w:hAnsi="宋体" w:cs="宋体"/>
                <w:szCs w:val="21"/>
              </w:rPr>
            </w:pPr>
            <w:r w:rsidRPr="00534651">
              <w:rPr>
                <w:rFonts w:ascii="宋体" w:hAnsi="宋体" w:cs="宋体" w:hint="eastAsia"/>
                <w:szCs w:val="21"/>
              </w:rPr>
              <w:t>14.彩色印刷：21种</w:t>
            </w:r>
          </w:p>
          <w:p w14:paraId="36B55C31" w14:textId="77777777" w:rsidR="00C327D7" w:rsidRPr="00534651" w:rsidRDefault="00460517">
            <w:pPr>
              <w:snapToGrid w:val="0"/>
              <w:spacing w:line="360" w:lineRule="auto"/>
              <w:ind w:leftChars="50" w:left="105" w:rightChars="50" w:right="105"/>
              <w:contextualSpacing/>
              <w:textAlignment w:val="bottom"/>
              <w:rPr>
                <w:rFonts w:ascii="宋体" w:hAnsi="宋体" w:cs="宋体"/>
                <w:szCs w:val="21"/>
              </w:rPr>
            </w:pPr>
            <w:r w:rsidRPr="00534651">
              <w:rPr>
                <w:rFonts w:ascii="宋体" w:hAnsi="宋体" w:cs="宋体" w:hint="eastAsia"/>
                <w:szCs w:val="21"/>
              </w:rPr>
              <w:t>15.废版容量100张；</w:t>
            </w:r>
          </w:p>
          <w:p w14:paraId="669E82F7" w14:textId="77777777" w:rsidR="00C327D7" w:rsidRPr="00534651" w:rsidRDefault="00460517">
            <w:pPr>
              <w:snapToGrid w:val="0"/>
              <w:spacing w:line="360" w:lineRule="auto"/>
              <w:ind w:leftChars="50" w:left="105" w:rightChars="50" w:right="105"/>
              <w:contextualSpacing/>
              <w:textAlignment w:val="bottom"/>
              <w:rPr>
                <w:rFonts w:ascii="宋体" w:hAnsi="宋体" w:cs="宋体"/>
                <w:szCs w:val="21"/>
              </w:rPr>
            </w:pPr>
            <w:r w:rsidRPr="00534651">
              <w:rPr>
                <w:rFonts w:ascii="宋体" w:hAnsi="宋体" w:cs="宋体" w:hint="eastAsia"/>
                <w:szCs w:val="21"/>
              </w:rPr>
              <w:t>16.铅笔模式、网点模式、多合一功能、消除中缝、自动/手动均墨、节能模式（关机或休眠）、省墨模式、扫描浓度调整、印刷浓度调整、出纸跳翼调整、保密模式、编程印刷、耗材剩余量提示、自选设定模式；17.RISO IQ系统，耗材剩余量提示；</w:t>
            </w:r>
          </w:p>
          <w:p w14:paraId="6A131C4A" w14:textId="77777777" w:rsidR="00C327D7" w:rsidRPr="00534651" w:rsidRDefault="00460517">
            <w:pPr>
              <w:snapToGrid w:val="0"/>
              <w:spacing w:line="360" w:lineRule="auto"/>
              <w:ind w:leftChars="50" w:left="105" w:rightChars="50" w:right="105"/>
              <w:contextualSpacing/>
              <w:textAlignment w:val="bottom"/>
              <w:rPr>
                <w:rFonts w:ascii="宋体" w:hAnsi="宋体" w:cs="宋体"/>
                <w:szCs w:val="21"/>
              </w:rPr>
            </w:pPr>
            <w:r w:rsidRPr="00534651">
              <w:rPr>
                <w:rFonts w:ascii="宋体" w:hAnsi="宋体" w:cs="宋体" w:hint="eastAsia"/>
                <w:szCs w:val="21"/>
              </w:rPr>
              <w:t>17.标配USB打印功能，配置原装工作底柜一张；</w:t>
            </w:r>
          </w:p>
          <w:p w14:paraId="7A31258F" w14:textId="77777777" w:rsidR="00C327D7" w:rsidRPr="00534651" w:rsidRDefault="00460517">
            <w:pPr>
              <w:snapToGrid w:val="0"/>
              <w:spacing w:line="360" w:lineRule="auto"/>
              <w:ind w:leftChars="50" w:left="105" w:rightChars="50" w:right="105"/>
              <w:contextualSpacing/>
              <w:textAlignment w:val="bottom"/>
              <w:rPr>
                <w:rFonts w:ascii="宋体" w:hAnsi="宋体" w:cs="宋体"/>
                <w:szCs w:val="21"/>
              </w:rPr>
            </w:pPr>
            <w:r w:rsidRPr="00534651">
              <w:rPr>
                <w:rFonts w:ascii="宋体" w:hAnsi="宋体" w:cs="宋体" w:hint="eastAsia"/>
                <w:szCs w:val="21"/>
              </w:rPr>
              <w:t>18.厂家整机保修两年（或者150万张）；</w:t>
            </w:r>
          </w:p>
          <w:p w14:paraId="4A7AE79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19.配置版纸1卷、油墨2瓶。</w:t>
            </w:r>
          </w:p>
        </w:tc>
      </w:tr>
      <w:tr w:rsidR="00C327D7" w:rsidRPr="00534651" w14:paraId="49B90697"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3B4B23"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13</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BE764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大3P柜式空调</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CC3F4F"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14</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A5987D"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D79E5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能效等级：三级能效；产品匹数：3匹</w:t>
            </w:r>
          </w:p>
          <w:p w14:paraId="46E272E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制冷功率(W)：约2400；制冷量(W)：约7200W；</w:t>
            </w:r>
          </w:p>
          <w:p w14:paraId="785E049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制热功率(W)：2506；制热量(W)：约7900W；</w:t>
            </w:r>
          </w:p>
          <w:p w14:paraId="49E21EE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内机噪音(dB(A)：约46；外机噪音(dB(A)约56；</w:t>
            </w:r>
          </w:p>
          <w:p w14:paraId="02C8FB1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内机机身尺寸(mm)：约489*345*1780；</w:t>
            </w:r>
          </w:p>
          <w:p w14:paraId="73561D9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外机机身尺寸(mm)：约900*315*650；</w:t>
            </w:r>
          </w:p>
        </w:tc>
      </w:tr>
      <w:tr w:rsidR="00C327D7" w:rsidRPr="00534651" w14:paraId="0288DCFF"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3EA133"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14</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BB134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航拍器</w:t>
            </w:r>
          </w:p>
          <w:p w14:paraId="36DF0D91" w14:textId="77777777" w:rsidR="00C327D7" w:rsidRPr="00534651" w:rsidRDefault="00C327D7">
            <w:pPr>
              <w:snapToGrid w:val="0"/>
              <w:spacing w:line="360" w:lineRule="auto"/>
              <w:ind w:leftChars="50" w:left="105" w:rightChars="50" w:right="105"/>
              <w:contextualSpacing/>
              <w:jc w:val="center"/>
              <w:rPr>
                <w:rFonts w:ascii="宋体" w:hAnsi="宋体" w:cs="宋体"/>
                <w:szCs w:val="21"/>
              </w:rPr>
            </w:pP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1842CD"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C7851F"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4AB72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飞行器尺寸，折叠：180×97×74 mm （长x宽x高）。展开：183×253×77 mm （长x宽x高）。</w:t>
            </w:r>
          </w:p>
          <w:p w14:paraId="4D61122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最长飞行时间（无风环境）34 分钟，最长悬停时间（无风环境）33 分钟，最大续航里程18.5 km，最大水平飞行速度19 </w:t>
            </w:r>
            <w:r w:rsidRPr="00534651">
              <w:rPr>
                <w:rFonts w:ascii="宋体" w:hAnsi="宋体" w:cs="宋体" w:hint="eastAsia"/>
                <w:szCs w:val="21"/>
              </w:rPr>
              <w:lastRenderedPageBreak/>
              <w:t>m/s (运动档)，12 m/s (普通档)，5 m/s (三脚架模式)，最大抗风等级5 级风。</w:t>
            </w:r>
          </w:p>
          <w:p w14:paraId="200365B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螺旋桨，静音快拆折叠桨。</w:t>
            </w:r>
          </w:p>
          <w:p w14:paraId="3D6156F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机载内存8 GB。</w:t>
            </w:r>
          </w:p>
          <w:p w14:paraId="5A526B3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电池容量3500 mAh。</w:t>
            </w:r>
          </w:p>
          <w:p w14:paraId="26E8183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相机影像传感器1/2 英寸 CMOS，有效像素：1200 万以及 4800 万，镜头视角84°，等效焦距24 mm，光圈f/2.8，对焦点1 m 至无穷远。支持 SD 卡。</w:t>
            </w:r>
          </w:p>
          <w:p w14:paraId="30F6AE4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安全避障系统APAS（高级辅助飞行系统）3.0。遥控器遥控图传系统OcuSync 2.0。支持接口类型，Lightning，Micro USB， USB-C。存储卡支持存储卡类型microSD卡，大支持256GB容量，传输速度达到UHS-I Speed Grade 3评级的Micro SD卡。</w:t>
            </w:r>
          </w:p>
        </w:tc>
      </w:tr>
      <w:tr w:rsidR="00C327D7" w:rsidRPr="00534651" w14:paraId="377A84B8" w14:textId="77777777">
        <w:trPr>
          <w:jc w:val="center"/>
        </w:trPr>
        <w:tc>
          <w:tcPr>
            <w:tcW w:w="9049" w:type="dxa"/>
            <w:gridSpan w:val="5"/>
            <w:tcBorders>
              <w:top w:val="single" w:sz="4" w:space="0" w:color="000000"/>
              <w:left w:val="single" w:sz="4" w:space="0" w:color="000000"/>
              <w:bottom w:val="single" w:sz="4" w:space="0" w:color="000000"/>
              <w:right w:val="single" w:sz="4" w:space="0" w:color="000000"/>
            </w:tcBorders>
            <w:vAlign w:val="center"/>
          </w:tcPr>
          <w:p w14:paraId="5792D822" w14:textId="77777777" w:rsidR="00C327D7" w:rsidRPr="00534651" w:rsidRDefault="00460517">
            <w:pPr>
              <w:snapToGrid w:val="0"/>
              <w:spacing w:line="360" w:lineRule="auto"/>
              <w:ind w:leftChars="50" w:left="105" w:rightChars="50" w:right="105"/>
              <w:contextualSpacing/>
              <w:jc w:val="center"/>
              <w:rPr>
                <w:rFonts w:ascii="宋体" w:hAnsi="宋体" w:cs="宋体"/>
                <w:b/>
                <w:bCs/>
                <w:szCs w:val="21"/>
              </w:rPr>
            </w:pPr>
            <w:r w:rsidRPr="00534651">
              <w:rPr>
                <w:rFonts w:ascii="宋体" w:hAnsi="宋体" w:cs="宋体" w:hint="eastAsia"/>
                <w:b/>
                <w:bCs/>
                <w:szCs w:val="21"/>
              </w:rPr>
              <w:lastRenderedPageBreak/>
              <w:t>学生饭堂装备</w:t>
            </w:r>
          </w:p>
        </w:tc>
      </w:tr>
      <w:tr w:rsidR="00C327D7" w:rsidRPr="00534651" w14:paraId="1DB45E0C"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4254B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15</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B7FFEF"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电磁单头大锅灶</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E27AEC"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92766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4BF2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规格(±2mm)：1200*1300*1270mm</w:t>
            </w:r>
          </w:p>
          <w:p w14:paraId="3EB73448" w14:textId="77777777" w:rsidR="00C327D7" w:rsidRPr="00534651" w:rsidRDefault="00460517">
            <w:pPr>
              <w:numPr>
                <w:ilvl w:val="0"/>
                <w:numId w:val="6"/>
              </w:num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多功能触屏版，拥有双屏配置，功能：定时关，定温，预约开，节能，不糊底和5个自编菜单。可以进行编程，自定义5个菜单;</w:t>
            </w:r>
          </w:p>
          <w:p w14:paraId="155D8F91" w14:textId="77777777" w:rsidR="00C327D7" w:rsidRPr="00534651" w:rsidRDefault="00460517">
            <w:pPr>
              <w:numPr>
                <w:ilvl w:val="0"/>
                <w:numId w:val="6"/>
              </w:num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 采用304材质，1.5mm台面板，一体折弯成型。</w:t>
            </w:r>
          </w:p>
          <w:p w14:paraId="4159663F" w14:textId="77777777" w:rsidR="00C327D7" w:rsidRPr="00534651" w:rsidRDefault="00460517">
            <w:pPr>
              <w:numPr>
                <w:ilvl w:val="0"/>
                <w:numId w:val="6"/>
              </w:num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配304锅具，实现无锈烹饪，达到国家食品级标准。最小连续加热功率，可做到2KW，满足收汁，入味，小火炖的要求。显示板集成数字电表功能，节能看得见。功率/电压：30KW/380V，最小功率：5.5KW，加热直径：760mm</w:t>
            </w:r>
          </w:p>
        </w:tc>
      </w:tr>
      <w:tr w:rsidR="00C327D7" w:rsidRPr="00534651" w14:paraId="6975D034"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88C01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16</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3CE72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双层工作台</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7C85A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15</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1F4FC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433F8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规格(±2mm)：1800*800*800mm选用优质不锈钢板材制作。</w:t>
            </w:r>
          </w:p>
          <w:p w14:paraId="0DEA1D6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工作台面板采用1.2mm优质不锈钢磨砂贴塑板台脚用Ф38*1.0mm不锈钢管制作，配可调高度子弹脚。层板采用1.0mm优质不锈钢磨砂贴塑板。</w:t>
            </w:r>
          </w:p>
        </w:tc>
      </w:tr>
      <w:tr w:rsidR="00C327D7" w:rsidRPr="00534651" w14:paraId="04641CE5"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C13D0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17</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4FCD3F"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绞切肉机</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81EC9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5D21C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E4FA5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柜式多功能绞切肉机；规格：≧55CM*38CM*75CM</w:t>
            </w:r>
          </w:p>
        </w:tc>
      </w:tr>
      <w:tr w:rsidR="00C327D7" w:rsidRPr="00534651" w14:paraId="70AD68CF"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B52F79"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18</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EAE3DD"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切片切丝机</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3463E3"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E8C3B3"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A86166" w14:textId="77777777" w:rsidR="00C327D7" w:rsidRPr="00534651" w:rsidRDefault="00460517">
            <w:pPr>
              <w:tabs>
                <w:tab w:val="left" w:pos="312"/>
              </w:tabs>
              <w:snapToGrid w:val="0"/>
              <w:spacing w:line="360" w:lineRule="auto"/>
              <w:ind w:rightChars="50" w:right="105"/>
              <w:contextualSpacing/>
              <w:rPr>
                <w:rFonts w:ascii="宋体" w:hAnsi="宋体" w:cs="宋体"/>
                <w:szCs w:val="21"/>
              </w:rPr>
            </w:pPr>
            <w:r w:rsidRPr="00534651">
              <w:rPr>
                <w:rFonts w:ascii="宋体" w:hAnsi="宋体" w:cs="宋体" w:hint="eastAsia"/>
                <w:szCs w:val="21"/>
              </w:rPr>
              <w:t>材质：不锈钢。</w:t>
            </w:r>
          </w:p>
        </w:tc>
      </w:tr>
      <w:tr w:rsidR="00C327D7" w:rsidRPr="00534651" w14:paraId="15EA9F5C"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79AB679"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19</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5721BE"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脸盆</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B62B13"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10</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9F427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个</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C5521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不锈钢圆盆</w:t>
            </w:r>
          </w:p>
        </w:tc>
      </w:tr>
      <w:tr w:rsidR="00C327D7" w:rsidRPr="00534651" w14:paraId="61E90AF4"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F05B0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20</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E0BD6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双门热风循环消毒柜</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CF42E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45949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616EEC" w14:textId="77777777" w:rsidR="00C327D7" w:rsidRPr="00534651" w:rsidRDefault="00460517">
            <w:pPr>
              <w:widowControl/>
              <w:snapToGrid w:val="0"/>
              <w:spacing w:line="360" w:lineRule="auto"/>
              <w:ind w:leftChars="50" w:left="105" w:rightChars="50" w:right="105"/>
              <w:contextualSpacing/>
              <w:jc w:val="left"/>
              <w:rPr>
                <w:rFonts w:ascii="宋体" w:hAnsi="宋体" w:cs="宋体"/>
                <w:kern w:val="0"/>
                <w:szCs w:val="21"/>
              </w:rPr>
            </w:pPr>
            <w:r w:rsidRPr="00534651">
              <w:rPr>
                <w:rFonts w:ascii="宋体" w:hAnsi="宋体" w:cs="宋体" w:hint="eastAsia"/>
                <w:szCs w:val="21"/>
              </w:rPr>
              <w:t>规格(±2mm)：1310*710*1980mm用料：采用优质不锈钢板；电压：220V  功率：4.4KW  立体循环风高温杀菌</w:t>
            </w:r>
          </w:p>
        </w:tc>
      </w:tr>
      <w:tr w:rsidR="00C327D7" w:rsidRPr="00534651" w14:paraId="628F041C"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562DD3"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21</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28C2CE"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抽排系统</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C639C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A3FC3C"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套</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105B64" w14:textId="77777777" w:rsidR="00C327D7" w:rsidRPr="00534651" w:rsidRDefault="00460517">
            <w:pPr>
              <w:widowControl/>
              <w:snapToGrid w:val="0"/>
              <w:spacing w:line="360" w:lineRule="auto"/>
              <w:ind w:leftChars="50" w:left="105" w:rightChars="50" w:right="105"/>
              <w:contextualSpacing/>
              <w:jc w:val="left"/>
              <w:rPr>
                <w:rFonts w:ascii="宋体" w:hAnsi="宋体" w:cs="宋体"/>
                <w:kern w:val="0"/>
                <w:szCs w:val="21"/>
              </w:rPr>
            </w:pPr>
            <w:r w:rsidRPr="00534651">
              <w:rPr>
                <w:rFonts w:ascii="宋体" w:hAnsi="宋体" w:cs="宋体" w:hint="eastAsia"/>
                <w:kern w:val="0"/>
                <w:szCs w:val="21"/>
              </w:rPr>
              <w:t>L×1200×500㎜烟罩4米，540×540×40 mm</w:t>
            </w:r>
            <w:r w:rsidRPr="00534651">
              <w:rPr>
                <w:rFonts w:ascii="宋体" w:hAnsi="宋体" w:cs="宋体" w:hint="eastAsia"/>
                <w:szCs w:val="21"/>
              </w:rPr>
              <w:t>烟网4米，</w:t>
            </w:r>
            <w:r w:rsidRPr="00534651">
              <w:rPr>
                <w:rFonts w:ascii="宋体" w:hAnsi="宋体" w:cs="宋体" w:hint="eastAsia"/>
                <w:kern w:val="0"/>
                <w:szCs w:val="21"/>
              </w:rPr>
              <w:t>30*30*3mm</w:t>
            </w:r>
            <w:r w:rsidRPr="00534651">
              <w:rPr>
                <w:rFonts w:ascii="宋体" w:hAnsi="宋体" w:cs="宋体" w:hint="eastAsia"/>
                <w:szCs w:val="21"/>
              </w:rPr>
              <w:t>墙板4米，</w:t>
            </w:r>
            <w:r w:rsidRPr="00534651">
              <w:rPr>
                <w:rFonts w:ascii="宋体" w:hAnsi="宋体" w:cs="宋体" w:hint="eastAsia"/>
                <w:kern w:val="0"/>
                <w:szCs w:val="21"/>
              </w:rPr>
              <w:t>L*600*600</w:t>
            </w:r>
            <w:r w:rsidRPr="00534651">
              <w:rPr>
                <w:rFonts w:ascii="宋体" w:hAnsi="宋体" w:cs="宋体" w:hint="eastAsia"/>
                <w:szCs w:val="21"/>
              </w:rPr>
              <w:t>集烟管15㎡，外烟管15㎡，帆布软接1张，吊杆10副，风机控制箱1台，净化器、风机支架1套，</w:t>
            </w:r>
            <w:r w:rsidRPr="00534651">
              <w:rPr>
                <w:rFonts w:ascii="宋体" w:hAnsi="宋体" w:cs="宋体" w:hint="eastAsia"/>
                <w:kern w:val="0"/>
                <w:szCs w:val="21"/>
              </w:rPr>
              <w:t>1090×1090×975㎜</w:t>
            </w:r>
            <w:r w:rsidRPr="00534651">
              <w:rPr>
                <w:rFonts w:ascii="宋体" w:hAnsi="宋体" w:cs="宋体" w:hint="eastAsia"/>
                <w:szCs w:val="21"/>
              </w:rPr>
              <w:t>水冷风机1台，五金配件1批。</w:t>
            </w:r>
          </w:p>
        </w:tc>
      </w:tr>
      <w:tr w:rsidR="00C327D7" w:rsidRPr="00534651" w14:paraId="584B1E20"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9D9EE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22</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E50F7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校园节能饮水机</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8FB12F"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18</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8D274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28820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●1、水胆容量：约35L, 采用304不锈钢材质；需在投标文件中提供与饮水机同一品牌的食品接触检测报告复印件并加盖投标人公章。</w:t>
            </w:r>
          </w:p>
          <w:p w14:paraId="3811C32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2、功率：3KW； </w:t>
            </w:r>
          </w:p>
          <w:p w14:paraId="1C77886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3、电源：220V,50HZ；  </w:t>
            </w:r>
          </w:p>
          <w:p w14:paraId="30B7BE5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●4、出水：一开三温开水，水龙头需在投标文件中提供与饮水机同一品牌的食品接触检测报告并加盖投标人公章。 </w:t>
            </w:r>
          </w:p>
          <w:p w14:paraId="140DE5E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5、过滤等级：三级过滤（10寸PP棉+颗粒活性碳+烧结活性碳）</w:t>
            </w:r>
          </w:p>
          <w:p w14:paraId="743A722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6、尺寸(±2mm)：1200*420*1030mm</w:t>
            </w:r>
          </w:p>
          <w:p w14:paraId="013A908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●7、发热管选用800L不锈钢食品级发热管，需在投标文件中提供与饮水机同一品牌的食品接触检测报告并加盖投标人公章； </w:t>
            </w:r>
          </w:p>
          <w:p w14:paraId="3EC7217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8、定时开关机：可按一天24小时设定开关机时间，可设定三个时间段；    </w:t>
            </w:r>
          </w:p>
          <w:p w14:paraId="785AF82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9、智能防干烧功能：水胆内的水没有加满不会进行加热 ；。</w:t>
            </w:r>
          </w:p>
          <w:p w14:paraId="54EF622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10、温度自由调节，可把热胆内的加热经过交换器的温度设置45℃-100℃之间的任意温度 。</w:t>
            </w:r>
          </w:p>
          <w:p w14:paraId="7E9699E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11、故障识别代码：机子内如出现电路问题会自动提示不同的代码。</w:t>
            </w:r>
          </w:p>
          <w:p w14:paraId="729A7A1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●12、进水电磁阀采用12V低压控制，需在投标文件中提供</w:t>
            </w:r>
            <w:r w:rsidRPr="00534651">
              <w:rPr>
                <w:rFonts w:ascii="宋体" w:hAnsi="宋体" w:cs="宋体" w:hint="eastAsia"/>
                <w:szCs w:val="21"/>
              </w:rPr>
              <w:lastRenderedPageBreak/>
              <w:t>与饮水机同一品牌的食品接触检测报告并加盖投标人公章。</w:t>
            </w:r>
          </w:p>
          <w:p w14:paraId="2B4BDD6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13、温度显示采用数码彩屏显示，可实时显示饮水机运行状态、水温、进水、加热、饮用、北京时间，显示表自助定时系统，自动控制毎天、每周的加热时间，全天自动智能运行，水不开无水出。</w:t>
            </w:r>
          </w:p>
          <w:p w14:paraId="18790EF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14、采用优质芯片感温技术，探测水温达到开水温度自动断开，达不到温度自动加热；</w:t>
            </w:r>
          </w:p>
          <w:p w14:paraId="7740A23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●15、安全泄压阀：水胆带有双重泄压装置，在进入水胆前安装安全阀，具有单向泄压功能，防止水胆超压，防止回流。第二重泄压即在水胆顶部安装泄压阀，当加热胆内压力超过0.6 MPa，自动经过泄压阀排水管，把水胆内的压力释放，双重安全泄压。</w:t>
            </w:r>
          </w:p>
          <w:p w14:paraId="059C6C4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16、材质：整机不锈钢制造而成，内胆选用食品级304不锈钢的材质，厚度约1.0mm；水槽采用304不锈钢，避免长期与水接触造成锈蚀。所有水路连接管道均采用304食品级不锈钢管。转角圆弧科学设计，避免撞伤学生。</w:t>
            </w:r>
          </w:p>
          <w:p w14:paraId="5CF1C3B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17、采用热能交换节能技术，热交换外壳须为不锈钢外壳，热交换器采用大管套小管设计，内外管均为食品级304不锈钢水管；需在投标文件中提供与饮水机同一品牌的食品接触检测报告复印件并加盖投标人公章。</w:t>
            </w:r>
          </w:p>
          <w:p w14:paraId="41EE35F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18、排水漏斗与下水口连接的排水软管须为耐高温软管，排水软管内衬须为钢丝内衬，且软管采用螺纹塑料接头锁接，无法轻易取下或脱落，确保排水系统耐高温，不漏水，不易损坏。</w:t>
            </w:r>
          </w:p>
          <w:p w14:paraId="6A9959E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●19、必须具备以下功能：</w:t>
            </w:r>
          </w:p>
          <w:p w14:paraId="181B324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（1）集成电路控制，可以设计开关机时间功能；</w:t>
            </w:r>
          </w:p>
          <w:p w14:paraId="6664F0E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（2）数码彩屏显示温度；</w:t>
            </w:r>
          </w:p>
          <w:p w14:paraId="497B050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（3）继电器控制电路，无燥音，稳定性强； </w:t>
            </w:r>
          </w:p>
          <w:p w14:paraId="0F7D4E2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（4）12V低压控制电路； </w:t>
            </w:r>
          </w:p>
          <w:p w14:paraId="552B781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（5）产品必须带有防干烧功能；</w:t>
            </w:r>
          </w:p>
          <w:p w14:paraId="7FAA1ED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（6）水温超温自动断开保护功能；</w:t>
            </w:r>
          </w:p>
          <w:p w14:paraId="3C6DB87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  每台含4个卡控机。</w:t>
            </w:r>
          </w:p>
        </w:tc>
      </w:tr>
      <w:tr w:rsidR="00C327D7" w:rsidRPr="00534651" w14:paraId="4CACF1A0"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CF8A7D"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23</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00C79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智能开水水控机</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F587B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50</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64DA49"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171C2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1、校园饮水机消费用，读卡类型:支持 MIFARE  标准卡；   </w:t>
            </w:r>
          </w:p>
          <w:p w14:paraId="209EF05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2、工作频率:13.56MHZ</w:t>
            </w:r>
            <w:r w:rsidRPr="00534651">
              <w:rPr>
                <w:rFonts w:ascii="宋体" w:hAnsi="宋体" w:cs="宋体" w:hint="eastAsia"/>
                <w:szCs w:val="21"/>
              </w:rPr>
              <w:br/>
              <w:t xml:space="preserve">3、工作电压:DC12V，功耗小于3W；   </w:t>
            </w:r>
          </w:p>
          <w:p w14:paraId="0C76DEA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4、环境温度:0℃——100℃；    </w:t>
            </w:r>
          </w:p>
          <w:p w14:paraId="4747494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5、发卡量:无限制</w:t>
            </w:r>
            <w:r w:rsidRPr="00534651">
              <w:rPr>
                <w:rFonts w:ascii="宋体" w:hAnsi="宋体" w:cs="宋体" w:hint="eastAsia"/>
                <w:szCs w:val="21"/>
              </w:rPr>
              <w:br/>
              <w:t xml:space="preserve">6、数据保存:FLASH 保存数据，掉电不丢失； </w:t>
            </w:r>
          </w:p>
          <w:p w14:paraId="14D25E7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7、显示:高亮数码管；</w:t>
            </w:r>
          </w:p>
          <w:p w14:paraId="657ECDE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8、外观尺寸: 约180mm*95mm*90mm</w:t>
            </w:r>
            <w:r w:rsidRPr="00534651">
              <w:rPr>
                <w:rFonts w:ascii="宋体" w:hAnsi="宋体" w:cs="宋体" w:hint="eastAsia"/>
                <w:szCs w:val="21"/>
              </w:rPr>
              <w:br/>
              <w:t>9、水控机按照水的流量计费，用多少水，扣多少钱，费率可由管理方自行设置。</w:t>
            </w:r>
            <w:r w:rsidRPr="00534651">
              <w:rPr>
                <w:rFonts w:ascii="宋体" w:hAnsi="宋体" w:cs="宋体" w:hint="eastAsia"/>
                <w:szCs w:val="21"/>
              </w:rPr>
              <w:br/>
              <w:t>10、用户刷卡后，水控机显示屏依次显示用户的卡号、卡上余额、当次消费金额、当次使用水量、当前水的温度。在使用过程中，后面 3 个提示在使用过程中反复动态显示。</w:t>
            </w:r>
            <w:r w:rsidRPr="00534651">
              <w:rPr>
                <w:rFonts w:ascii="宋体" w:hAnsi="宋体" w:cs="宋体" w:hint="eastAsia"/>
                <w:szCs w:val="21"/>
              </w:rPr>
              <w:br/>
              <w:t>11、水控机能够设置计费起始温度，比如温度达到 40 度才计费，不到 40 度不计费。</w:t>
            </w:r>
            <w:r w:rsidRPr="00534651">
              <w:rPr>
                <w:rFonts w:ascii="宋体" w:hAnsi="宋体" w:cs="宋体" w:hint="eastAsia"/>
                <w:szCs w:val="21"/>
              </w:rPr>
              <w:br/>
              <w:t>12、配备防盗水扣环，具备不可恢复防盗扣，杜绝学生暴力拆卸偷水。</w:t>
            </w:r>
            <w:r w:rsidRPr="00534651">
              <w:rPr>
                <w:rFonts w:ascii="宋体" w:hAnsi="宋体" w:cs="宋体" w:hint="eastAsia"/>
                <w:szCs w:val="21"/>
              </w:rPr>
              <w:br/>
              <w:t>13、全防水电源线，电源接头为密封防水设计。</w:t>
            </w:r>
            <w:r w:rsidRPr="00534651">
              <w:rPr>
                <w:rFonts w:ascii="宋体" w:hAnsi="宋体" w:cs="宋体" w:hint="eastAsia"/>
                <w:szCs w:val="21"/>
              </w:rPr>
              <w:br/>
              <w:t>14、防水功能，电路板整体灌封防水胶，导线无任何接头，机器整体完全浸泡水中 24 小时后仍能正常工作。</w:t>
            </w:r>
            <w:r w:rsidRPr="00534651">
              <w:rPr>
                <w:rFonts w:ascii="宋体" w:hAnsi="宋体" w:cs="宋体" w:hint="eastAsia"/>
                <w:szCs w:val="21"/>
              </w:rPr>
              <w:br/>
              <w:t>15、预留升级端口，水控机可以随时升级到更高版本。</w:t>
            </w:r>
            <w:r w:rsidRPr="00534651">
              <w:rPr>
                <w:rFonts w:ascii="宋体" w:hAnsi="宋体" w:cs="宋体" w:hint="eastAsia"/>
                <w:szCs w:val="21"/>
              </w:rPr>
              <w:br/>
              <w:t>▲16、要求水控机能和学校原有开水水控系统（震革）的水控机相互更换通用，系统对接产生的费用由投标人自行承担。</w:t>
            </w:r>
          </w:p>
        </w:tc>
      </w:tr>
      <w:tr w:rsidR="00C327D7" w:rsidRPr="00534651" w14:paraId="6501C827"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BE6C8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24</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55617D"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校园节能饮水机滤芯</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89BCF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50</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2357A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套</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E6682E" w14:textId="77777777" w:rsidR="00C327D7" w:rsidRPr="00534651" w:rsidRDefault="00460517">
            <w:pPr>
              <w:snapToGrid w:val="0"/>
              <w:spacing w:line="360" w:lineRule="auto"/>
              <w:ind w:leftChars="50" w:left="105" w:rightChars="50" w:right="105"/>
              <w:contextualSpacing/>
              <w:jc w:val="left"/>
              <w:rPr>
                <w:rFonts w:ascii="宋体" w:hAnsi="宋体" w:cs="宋体"/>
                <w:szCs w:val="21"/>
              </w:rPr>
            </w:pPr>
            <w:r w:rsidRPr="00534651">
              <w:rPr>
                <w:rFonts w:ascii="宋体" w:hAnsi="宋体" w:cs="宋体" w:hint="eastAsia"/>
                <w:szCs w:val="21"/>
              </w:rPr>
              <w:t>校园节能饮水机滤芯参数</w:t>
            </w:r>
          </w:p>
          <w:p w14:paraId="16375D44" w14:textId="77777777" w:rsidR="00C327D7" w:rsidRPr="00534651" w:rsidRDefault="00460517">
            <w:pPr>
              <w:snapToGrid w:val="0"/>
              <w:spacing w:line="360" w:lineRule="auto"/>
              <w:ind w:leftChars="50" w:left="105" w:rightChars="50" w:right="105"/>
              <w:contextualSpacing/>
              <w:jc w:val="left"/>
              <w:rPr>
                <w:rFonts w:ascii="宋体" w:hAnsi="宋体" w:cs="宋体"/>
                <w:szCs w:val="21"/>
              </w:rPr>
            </w:pPr>
            <w:r w:rsidRPr="00534651">
              <w:rPr>
                <w:rFonts w:ascii="宋体" w:hAnsi="宋体" w:cs="宋体" w:hint="eastAsia"/>
                <w:szCs w:val="21"/>
              </w:rPr>
              <w:t>3级过滤（第一级、PP棉滤芯；第二级、颗粒活性炭滤芯；第三级、烧结活性碳）</w:t>
            </w:r>
          </w:p>
        </w:tc>
      </w:tr>
      <w:tr w:rsidR="00C327D7" w:rsidRPr="00534651" w14:paraId="0F5764A2" w14:textId="77777777">
        <w:trPr>
          <w:jc w:val="center"/>
        </w:trPr>
        <w:tc>
          <w:tcPr>
            <w:tcW w:w="9049" w:type="dxa"/>
            <w:gridSpan w:val="5"/>
            <w:tcBorders>
              <w:top w:val="single" w:sz="4" w:space="0" w:color="000000"/>
              <w:left w:val="single" w:sz="4" w:space="0" w:color="000000"/>
              <w:bottom w:val="single" w:sz="4" w:space="0" w:color="000000"/>
              <w:right w:val="single" w:sz="4" w:space="0" w:color="000000"/>
            </w:tcBorders>
            <w:vAlign w:val="center"/>
          </w:tcPr>
          <w:p w14:paraId="106860D4" w14:textId="77777777" w:rsidR="00C327D7" w:rsidRPr="00534651" w:rsidRDefault="00460517">
            <w:pPr>
              <w:snapToGrid w:val="0"/>
              <w:spacing w:line="360" w:lineRule="auto"/>
              <w:ind w:leftChars="50" w:left="105" w:rightChars="50" w:right="105"/>
              <w:contextualSpacing/>
              <w:jc w:val="center"/>
              <w:rPr>
                <w:rFonts w:ascii="宋体" w:hAnsi="宋体" w:cs="宋体"/>
                <w:b/>
                <w:bCs/>
                <w:szCs w:val="21"/>
              </w:rPr>
            </w:pPr>
            <w:r w:rsidRPr="00534651">
              <w:rPr>
                <w:rFonts w:ascii="宋体" w:hAnsi="宋体" w:cs="宋体" w:hint="eastAsia"/>
                <w:b/>
                <w:bCs/>
                <w:szCs w:val="21"/>
              </w:rPr>
              <w:t>阶梯教室装备</w:t>
            </w:r>
          </w:p>
        </w:tc>
      </w:tr>
      <w:tr w:rsidR="00C327D7" w:rsidRPr="00534651" w14:paraId="3E120081"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BC567F"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25</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4F101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交互智能一体</w:t>
            </w:r>
            <w:r w:rsidRPr="00534651">
              <w:rPr>
                <w:rFonts w:ascii="宋体" w:hAnsi="宋体" w:cs="宋体" w:hint="eastAsia"/>
                <w:szCs w:val="21"/>
              </w:rPr>
              <w:lastRenderedPageBreak/>
              <w:t>机</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2926E9"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C6895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8FC080"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一、智能护眼设计</w:t>
            </w:r>
          </w:p>
          <w:p w14:paraId="67D8A59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1、整机具有减滤蓝光功能，可通过前置物理功能按键一键启用减滤蓝光模式。</w:t>
            </w:r>
          </w:p>
          <w:p w14:paraId="7D54BF4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lastRenderedPageBreak/>
              <w:t>2、智能护眼系统：在嵌入式系统上使用白板软件时，整机可根据用户书写操作智能调节屏幕亮度。</w:t>
            </w:r>
          </w:p>
          <w:p w14:paraId="373B26EA"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二、显示及端口要求</w:t>
            </w:r>
          </w:p>
          <w:p w14:paraId="7350BF4A" w14:textId="036C4509"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1、整机屏幕采用≥98英寸 UHD超高清LED 液晶屏，显示比例16:9，具备防眩光效果。</w:t>
            </w:r>
          </w:p>
          <w:p w14:paraId="7BC7636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2、屏幕图像分辨率达3840*2160，且屏幕显示灰度分辨等级达到128灰阶及以上。（投标时须在投标文件中提供具有</w:t>
            </w:r>
            <w:r w:rsidRPr="00534651">
              <w:rPr>
                <w:rFonts w:hint="eastAsia"/>
              </w:rPr>
              <w:t>国家认可的有资质的第三方检测机构</w:t>
            </w:r>
            <w:r w:rsidRPr="00534651">
              <w:rPr>
                <w:rFonts w:ascii="宋体" w:hAnsi="宋体" w:cs="宋体" w:hint="eastAsia"/>
                <w:szCs w:val="21"/>
              </w:rPr>
              <w:t>出具关于灰阶分辨等级的检测报告复印件并加盖投标人公章）</w:t>
            </w:r>
          </w:p>
          <w:p w14:paraId="2B3C76D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3、图像制式支持：PAL/SECAM。</w:t>
            </w:r>
          </w:p>
          <w:p w14:paraId="49A8515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4、整机内置前朝向2*15w功放，确保声音播放效果。</w:t>
            </w:r>
          </w:p>
          <w:p w14:paraId="5945C07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5、整机具备DTMB数字接收功能，可接收地面波数字信号。</w:t>
            </w:r>
          </w:p>
          <w:p w14:paraId="63F555B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6、端口设计：</w:t>
            </w:r>
          </w:p>
          <w:p w14:paraId="55E742E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（1）输入端子: ≥1路VGA；≥1路Audio；≥1路AV；≥1路YPbPr；≥2路HDMI；≥1路TV RF；≥1路USB，可随通道自动切换；≥1路Line in；≥1路RS232接口；≥1路RJ45。</w:t>
            </w:r>
          </w:p>
          <w:p w14:paraId="23FF3CF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（2）输出端子：≥1路耳机；≥1路同轴输出；≥1路Touch USB out。</w:t>
            </w:r>
          </w:p>
          <w:p w14:paraId="11D2926B"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三、整机功能设计</w:t>
            </w:r>
          </w:p>
          <w:p w14:paraId="5647DFA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（一）教学安全设计</w:t>
            </w:r>
          </w:p>
          <w:p w14:paraId="1E5CAA4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1、整机采用全金属外壳一体设计，外部无任何可见内部功能模块连接线。</w:t>
            </w:r>
          </w:p>
          <w:p w14:paraId="63FDCCC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2、整机在0℃—40℃环境下可正常工作，在-20℃—60℃的环境下可正常贮存且贮存后功能无损。</w:t>
            </w:r>
          </w:p>
          <w:p w14:paraId="1AA687E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3、机身具备防盐雾锈蚀特性，且满足GB4943.1-2011标准中的防火要求。</w:t>
            </w:r>
          </w:p>
          <w:p w14:paraId="01B7671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4、整机符合浪涌（冲击）抗扰度、静电放电抗扰度、射频电磁场辐射抗扰度、电快速瞬变脉冲群抗扰度、射频场感应的传导抗扰度等要求，确保整机使用安全。</w:t>
            </w:r>
          </w:p>
          <w:p w14:paraId="73FA47C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（二）教学音效及互动功能设计</w:t>
            </w:r>
          </w:p>
          <w:p w14:paraId="63A06B2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1、教学dbx-tv音效：支持用户在菜单中开启/关闭dbx-</w:t>
            </w:r>
            <w:r w:rsidRPr="00534651">
              <w:rPr>
                <w:rFonts w:ascii="宋体" w:hAnsi="宋体" w:cs="宋体" w:hint="eastAsia"/>
                <w:szCs w:val="21"/>
              </w:rPr>
              <w:lastRenderedPageBreak/>
              <w:t>tv中总恒音、总绚音、总环音的功能。（投标时须在投标文件中提供具有</w:t>
            </w:r>
            <w:r w:rsidRPr="00534651">
              <w:rPr>
                <w:rFonts w:hint="eastAsia"/>
              </w:rPr>
              <w:t>国家认可的有资质的第三方检测机构</w:t>
            </w:r>
            <w:r w:rsidRPr="00534651">
              <w:rPr>
                <w:rFonts w:ascii="宋体" w:hAnsi="宋体" w:cs="宋体" w:hint="eastAsia"/>
                <w:szCs w:val="21"/>
              </w:rPr>
              <w:t>出具关于dbx-tv音效功能的检测报告复印件并加盖投标人公章）</w:t>
            </w:r>
          </w:p>
          <w:p w14:paraId="1C3B50B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2、互动课堂答题软件： （投标时须在投标文件中提供具有</w:t>
            </w:r>
            <w:r w:rsidRPr="00534651">
              <w:rPr>
                <w:rFonts w:hint="eastAsia"/>
              </w:rPr>
              <w:t>国家认可的有资质的第三方检测机构</w:t>
            </w:r>
            <w:r w:rsidRPr="00534651">
              <w:rPr>
                <w:rFonts w:ascii="宋体" w:hAnsi="宋体" w:cs="宋体" w:hint="eastAsia"/>
                <w:szCs w:val="21"/>
              </w:rPr>
              <w:t>出具关于互动课堂功能的检测报告复印件并加盖投标人公章）</w:t>
            </w:r>
          </w:p>
          <w:p w14:paraId="2A947A5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a.无需借助任何驱动，整机处于任意通道下，可调用互动课堂功能。</w:t>
            </w:r>
          </w:p>
          <w:p w14:paraId="1D26FB4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b.支持手持终端扫描二维码，实现互动答题功能。</w:t>
            </w:r>
          </w:p>
          <w:p w14:paraId="7B81D2A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c.学生在手持终端自定义设置姓名，方便用户了解课堂答题情况。</w:t>
            </w:r>
          </w:p>
          <w:p w14:paraId="3E7BACB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d.支持用户发起单选题、多选题、抢答题等，其中单选题答题结束可在交互智能平板上查看答题结果，帮助用户了解课堂学习情况。</w:t>
            </w:r>
          </w:p>
          <w:p w14:paraId="299E6E3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（三）教学节能系统</w:t>
            </w:r>
          </w:p>
          <w:p w14:paraId="3DF6ACC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1、自动节能功能：当设备在五分钟内处于无信号接收状态且无人操作时，将会自动关机。</w:t>
            </w:r>
          </w:p>
          <w:p w14:paraId="3B4F8A7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2、黑板关闭自动节能：当整机安装到推拉黑板中时，关闭推拉黑板，整机将可以自动进入黑屏模式。</w:t>
            </w:r>
          </w:p>
          <w:p w14:paraId="757EC85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（四）前置按键及接口</w:t>
            </w:r>
          </w:p>
          <w:p w14:paraId="1BD8DA1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1、整机具备不少于3路前置双系统USB3.0接口，双系统USB3.0接口支持Android系统、Windows系统读取外接移动存储设备，即插即用无需区分接口对应系统。</w:t>
            </w:r>
          </w:p>
          <w:p w14:paraId="69349E5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2、一键录屏功能：设备支持通过前置物理按键一键启动录屏功能，可将屏幕中显示的课件、音频内容与老师人声同时录制。（投标时须在投标文件中提供具有</w:t>
            </w:r>
            <w:r w:rsidRPr="00534651">
              <w:rPr>
                <w:rFonts w:hint="eastAsia"/>
              </w:rPr>
              <w:t>国家认可的有资质的第三方检测机构</w:t>
            </w:r>
            <w:r w:rsidRPr="00534651">
              <w:rPr>
                <w:rFonts w:ascii="宋体" w:hAnsi="宋体" w:cs="宋体" w:hint="eastAsia"/>
                <w:szCs w:val="21"/>
              </w:rPr>
              <w:t>出具关于一键录屏原功能的检测报告复印件并加盖投标人公章）</w:t>
            </w:r>
          </w:p>
          <w:p w14:paraId="22AC647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3、智能电子产品一键式设计：同一物理按键完成Android系统和Windows系统的节能熄屏操作，通过轻按按键实现节能熄屏/唤醒，长按按键实现关机。</w:t>
            </w:r>
          </w:p>
          <w:p w14:paraId="4A96639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（五）教学小功能应用：</w:t>
            </w:r>
          </w:p>
          <w:p w14:paraId="0678AE6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lastRenderedPageBreak/>
              <w:t>1、手势板擦：整机在任意通道下通过手势识别调出板擦工具擦除批注内容，可根据手与屏幕的接触面积自动调整板擦工具的大小。</w:t>
            </w:r>
          </w:p>
          <w:p w14:paraId="5EC808A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2、快速切换Android/PC通道：用户可自定义在任意通道下通过侧边菜单中的主页键功能，快速进入Android或PC通道的系统桌面。</w:t>
            </w:r>
          </w:p>
          <w:p w14:paraId="3B01AB7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侧边菜单栏：支持自定义侧边菜单的显示位置与有效通道；用户可根据不同教学场景，设置侧边菜单中显示的功能应用及其有效通道，在Android、PC或其他通道下快捷调取快捷白板、批注、截图、冻屏等功能，并支持根据用户习惯任意调整显示顺序。</w:t>
            </w:r>
          </w:p>
          <w:p w14:paraId="4A1BCD2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4、无PC状态下，嵌入式安卓操作系统支持超级计算器功能，可进行初级计算、方程（组）智能求解、自动求导求积分的操作，可根据用户输入的函数智能绘制函数图像。（投标时须在投标文件中提供具有</w:t>
            </w:r>
            <w:r w:rsidRPr="00534651">
              <w:rPr>
                <w:rFonts w:hint="eastAsia"/>
              </w:rPr>
              <w:t>国家认可的有资质的第三方检测机构</w:t>
            </w:r>
            <w:r w:rsidRPr="00534651">
              <w:rPr>
                <w:rFonts w:ascii="宋体" w:hAnsi="宋体" w:cs="宋体" w:hint="eastAsia"/>
                <w:szCs w:val="21"/>
              </w:rPr>
              <w:t>出具关于超级计算器功能的检测报告复印件并加盖投标人公章）</w:t>
            </w:r>
          </w:p>
          <w:p w14:paraId="279ADBC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（六）在线资源获取系统</w:t>
            </w:r>
          </w:p>
          <w:p w14:paraId="7AEDAC5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1、整机内置非独立外扩展的麦克风，可用于一键录屏对音频进行采集。（投标时须在投标文件中提供具有</w:t>
            </w:r>
            <w:r w:rsidRPr="00534651">
              <w:rPr>
                <w:rFonts w:hint="eastAsia"/>
              </w:rPr>
              <w:t>国家认可的有资质的第三方检测机构</w:t>
            </w:r>
            <w:r w:rsidRPr="00534651">
              <w:rPr>
                <w:rFonts w:ascii="宋体" w:hAnsi="宋体" w:cs="宋体" w:hint="eastAsia"/>
                <w:szCs w:val="21"/>
              </w:rPr>
              <w:t>出具关于内置麦克风的检测报告复印件并加盖投标人公章）</w:t>
            </w:r>
          </w:p>
          <w:p w14:paraId="0AF88F8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2、内置摄像头、麦克风无需外接线材连接，无任何可见外接线材，以确保音视频传输稳定且不占用整机设备端口。</w:t>
            </w:r>
          </w:p>
          <w:p w14:paraId="7CA6B0F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3、扫码获取在线资源：整机内置非独立外扩展的摄像头，支持二维码扫码识别，可拍摄≥500万像素的照片。（投标时须在投标文件中提供具有</w:t>
            </w:r>
            <w:r w:rsidRPr="00534651">
              <w:rPr>
                <w:rFonts w:hint="eastAsia"/>
              </w:rPr>
              <w:t>国家认可的有资质的第三方检测机构</w:t>
            </w:r>
            <w:r w:rsidRPr="00534651">
              <w:rPr>
                <w:rFonts w:ascii="宋体" w:hAnsi="宋体" w:cs="宋体" w:hint="eastAsia"/>
                <w:szCs w:val="21"/>
              </w:rPr>
              <w:t>出具关于内置摄像头的检测报告复印件并加盖投标人公章）</w:t>
            </w:r>
          </w:p>
          <w:p w14:paraId="21DFD0C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（七）教学书写设计</w:t>
            </w:r>
          </w:p>
          <w:p w14:paraId="2259C64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1、书写方式：手指或笔触摸</w:t>
            </w:r>
          </w:p>
          <w:p w14:paraId="6919478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2、定位分辨率：32767*32767</w:t>
            </w:r>
          </w:p>
          <w:p w14:paraId="09DA9BF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lastRenderedPageBreak/>
              <w:t>3、触摸精准性：整机屏幕触摸有效识别高度不超过3mm,，即触摸物体距离玻璃外表面高度不超过3mm时，触摸屏识别为点击操作。</w:t>
            </w:r>
          </w:p>
          <w:p w14:paraId="229DAE2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4、触摸屏具有防遮挡功能，触摸接收器在单点或多点遮挡后仍能正常书写。</w:t>
            </w:r>
          </w:p>
          <w:p w14:paraId="162F68E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5、触摸框切换到内部通道后再1s内达到可触摸状态，触摸框切换到外部通道后在4s内达到可触摸状态。</w:t>
            </w:r>
          </w:p>
          <w:p w14:paraId="33D787F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6、触摸框免驱：Windows XP、Windows 7、Windows 8、 Linux、Mac OS系统外置电脑操作系统接入时，无需安装触摸框驱动。（投标时须在投标文件中提供具有</w:t>
            </w:r>
            <w:r w:rsidRPr="00534651">
              <w:rPr>
                <w:rFonts w:hint="eastAsia"/>
              </w:rPr>
              <w:t>国家认可的有资质的第三方检测机构</w:t>
            </w:r>
            <w:r w:rsidRPr="00534651">
              <w:rPr>
                <w:rFonts w:ascii="宋体" w:hAnsi="宋体" w:cs="宋体" w:hint="eastAsia"/>
                <w:szCs w:val="21"/>
              </w:rPr>
              <w:t>出具关于触摸框免驱功能的检测报告复印件并加盖投标人公章）</w:t>
            </w:r>
          </w:p>
          <w:p w14:paraId="6E87A46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7、触摸屏具有防光干扰功能，在照度80K lux环境下可以正常工作。（投标时须在投标文件中提供具有</w:t>
            </w:r>
            <w:r w:rsidRPr="00534651">
              <w:rPr>
                <w:rFonts w:hint="eastAsia"/>
              </w:rPr>
              <w:t>国家认可的有资质的第三方检测机构</w:t>
            </w:r>
            <w:r w:rsidRPr="00534651">
              <w:rPr>
                <w:rFonts w:ascii="宋体" w:hAnsi="宋体" w:cs="宋体" w:hint="eastAsia"/>
                <w:szCs w:val="21"/>
              </w:rPr>
              <w:t>出具关于防光干扰功能的检测报告复印件并加盖投标人公章）</w:t>
            </w:r>
          </w:p>
          <w:p w14:paraId="64BA306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（八）便捷功能应用</w:t>
            </w:r>
          </w:p>
          <w:p w14:paraId="55DF890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1、外接电脑连接整机且触摸信号联通时，外接电脑可直接读取整机前置USB接口的移动存储设备数据，连接整机前置USB接口的翻页笔和无线键</w:t>
            </w:r>
          </w:p>
          <w:p w14:paraId="7B97BDE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2、一键还原设计：在PC系统出现异常或需要清除PC数据时，可插入带激活文件的U盘,在嵌入式系统的设置界面中启动PC一键还原功能，将PC系统恢复至出厂状态。（投标时须在投标文件中提供具有</w:t>
            </w:r>
            <w:r w:rsidRPr="00534651">
              <w:rPr>
                <w:rFonts w:hint="eastAsia"/>
              </w:rPr>
              <w:t>国家认可的有资质的第三方检测机构</w:t>
            </w:r>
            <w:r w:rsidRPr="00534651">
              <w:rPr>
                <w:rFonts w:ascii="宋体" w:hAnsi="宋体" w:cs="宋体" w:hint="eastAsia"/>
                <w:szCs w:val="21"/>
              </w:rPr>
              <w:t>出具关于一键还原功能的检测报告复印件并加盖投标人公章）</w:t>
            </w:r>
          </w:p>
          <w:p w14:paraId="075E5A1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3、触摸中控菜单上的通道信号源支持自定义，方便老师教学日常使用。</w:t>
            </w:r>
          </w:p>
          <w:p w14:paraId="49B3A76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4、整机内置无线网络模块，无任何外接、转接天线及网卡可实现正常网络连接。</w:t>
            </w:r>
          </w:p>
          <w:p w14:paraId="0C2931D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5、一键自检功能：整机内置专业硬件自检维护工具（不接受第三方工具），支持对触摸框、PC模块、光感系统等模块</w:t>
            </w:r>
            <w:r w:rsidRPr="00534651">
              <w:rPr>
                <w:rFonts w:ascii="宋体" w:hAnsi="宋体" w:cs="宋体" w:hint="eastAsia"/>
                <w:szCs w:val="21"/>
              </w:rPr>
              <w:lastRenderedPageBreak/>
              <w:t>进行检测，针对不同模块给出问题原因提示，可对嵌入式系统运行内存、垃圾文件进行清理。（投标时须在投标文件中提供具有</w:t>
            </w:r>
            <w:r w:rsidRPr="00534651">
              <w:rPr>
                <w:rFonts w:hint="eastAsia"/>
              </w:rPr>
              <w:t>国家认可的有资质的第三方检测机构</w:t>
            </w:r>
            <w:r w:rsidRPr="00534651">
              <w:rPr>
                <w:rFonts w:ascii="宋体" w:hAnsi="宋体" w:cs="宋体" w:hint="eastAsia"/>
                <w:szCs w:val="21"/>
              </w:rPr>
              <w:t>出具关于一键自检功能的检测报告复印件并加盖投标人公章）</w:t>
            </w:r>
          </w:p>
          <w:p w14:paraId="2369094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6、具备电视遥控功能和电脑键盘常用的F1至F12功能键及Alt+F4、Alt+Tab、Space、Enter、windows等快捷按键，可实现一键开启交互白板软件、PPT上下翻页、一键锁定/解锁触摸及整机实体按键、一键冻结屏幕、一键查看整机温度、一键黑屏的功能。</w:t>
            </w:r>
          </w:p>
          <w:p w14:paraId="0F94AC6D"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四、内置电脑配置设计</w:t>
            </w:r>
          </w:p>
          <w:p w14:paraId="55A792B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1、CPU:i5 CPU或以上配置。</w:t>
            </w:r>
          </w:p>
          <w:p w14:paraId="18B4240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2、内存：8GB 笔记本内存或以上配置。</w:t>
            </w:r>
          </w:p>
          <w:p w14:paraId="51D757E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3、硬盘：256GB或以上SSD固态硬盘</w:t>
            </w:r>
          </w:p>
          <w:p w14:paraId="4D53B1E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4、采用抽拉内置式模块化电脑，抽拉内置式，PC模块可插入整机，可实现无单独接线的插拔。采用120pin或以上接口。采用按压式卡扣方式，无需工具即可快速拆卸电脑模块。</w:t>
            </w:r>
          </w:p>
          <w:p w14:paraId="1EDBB55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5、具有独立非外扩展的电脑USB接口：电脑上至少具备4个USB3.0 TypeA接口，1个USB TypeC接口。</w:t>
            </w:r>
          </w:p>
          <w:p w14:paraId="6DC9AC9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6、具有独立非外扩展的视频输出接口：≥1路VGA ；≥1路HDMI ；≥1路DP。</w:t>
            </w:r>
          </w:p>
          <w:p w14:paraId="6CEE1336"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五、教学安全锁定密钥</w:t>
            </w:r>
          </w:p>
          <w:p w14:paraId="0463E50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1、按键锁定功能：支持锁定屏幕触摸和整机前置按键，可通过遥控器、软件菜单（调试菜单）实现该功能，也可通过前置的实体按键以组合按键的形式进行锁定/解锁。</w:t>
            </w:r>
          </w:p>
          <w:p w14:paraId="0756BC8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2、智能U盘锁定：支持智能U盘锁功能，整机可设置触摸及按键锁定，锁定后无法随意自由操作，需要使用时插入USB key可解锁。（投标时须在投标文件中提供具有</w:t>
            </w:r>
            <w:r w:rsidRPr="00534651">
              <w:rPr>
                <w:rFonts w:hint="eastAsia"/>
              </w:rPr>
              <w:t>国家认可的有资质的第三方检测机构</w:t>
            </w:r>
            <w:r w:rsidRPr="00534651">
              <w:rPr>
                <w:rFonts w:ascii="宋体" w:hAnsi="宋体" w:cs="宋体" w:hint="eastAsia"/>
                <w:szCs w:val="21"/>
              </w:rPr>
              <w:t>出具关于U盘锁功能的检测报告复印件并加盖投标人公章）</w:t>
            </w:r>
          </w:p>
          <w:p w14:paraId="258B3F3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3、屏幕锁：Android系统下支持屏幕密码锁功能，可自定义解锁密码，开启后可锁定屏幕、整机按键及遥控器。</w:t>
            </w:r>
          </w:p>
          <w:p w14:paraId="6A05E9D7"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六、教学备授课一体化软件</w:t>
            </w:r>
          </w:p>
          <w:p w14:paraId="7FE8BF6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lastRenderedPageBreak/>
              <w:t>（一）白板教学PC端应用</w:t>
            </w:r>
          </w:p>
          <w:p w14:paraId="1F0404F9" w14:textId="6BA10BAF"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1、教学系统为全校教师提供可扩展，易于学校管理，安全可靠的云存储空间，根据每名教师使用时长与教学资料制作频率提供可扩展升级至不小于200G的个人云空间。</w:t>
            </w:r>
          </w:p>
          <w:p w14:paraId="783F989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教学系统须为使用方全体教师配备个人账号，形成一体的信息化教学账号体系；根据教师账号信息将教师云空间匹配至对应学校、学科校本资源库。支持通过数字账号、微信二维码、硬件密钥方式登录教师个人账号。</w:t>
            </w:r>
          </w:p>
          <w:p w14:paraId="3ACE251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3、互动教学课件支持定向精准分享：分享者可将互动课件、课件组精准推送至指定接收方账号云空间，接收方可在云空间接收并打开分享课件。</w:t>
            </w:r>
          </w:p>
          <w:p w14:paraId="1172830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上传下载一体化云存储：备课时支持将云空间中存储图片、音频、视频等素材插入课件，同时支持将课件中的图片、音频、视频等素材右键上传至云空间。互动教学课件支持开放式云分享：分享者可将互动课件、课件组以公开或加密的 web 链接和二维码形式进行分享，分享链接可设置访问有效期。</w:t>
            </w:r>
          </w:p>
          <w:p w14:paraId="7118A36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5、语文工具：具备汉字生字卡，直观展示汉字部首、笔画数量，笔画书写支持分步展示和连续展示，教师可一次性生成多个汉字生字卡，同步生成数量不少于 5 个。可以调出可直接书写的田字格、四线三格，书写笔画笔顺指导功能。支持授课助手：同步教学写字的视频、朗读泛读音频、支持手机扫学生作品能够投影大屏幕、手机现场录音支持上传视听、支持连接绘本教学资源及字理教学视频播放、支持笔顺笔画的视频教学播放。</w:t>
            </w:r>
          </w:p>
          <w:p w14:paraId="5942027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6、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p>
          <w:p w14:paraId="546614F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7、智能选词填空：支持创建智能选词填空游戏，教师可随意编辑填空题题干以及相应的答案选项，将选项拖到对应题干</w:t>
            </w:r>
            <w:r w:rsidRPr="00534651">
              <w:rPr>
                <w:rFonts w:ascii="宋体" w:hAnsi="宋体" w:cs="宋体" w:hint="eastAsia"/>
                <w:szCs w:val="21"/>
              </w:rPr>
              <w:lastRenderedPageBreak/>
              <w:t>空白处，系统将自动判别答案是否正确。系统需提供不少于 9 种游戏模板供老师选择，且模板样式支持自定义修改。</w:t>
            </w:r>
          </w:p>
          <w:p w14:paraId="6B3EC089" w14:textId="1C4A393B"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8、智能配对游戏：支持创建配对游戏，教师可随意将知识点进行配对。当开始配对游戏时，拖动知识点进行配对，系统将自动判断是否正确。系统至少提供10种游戏模版，且模版样式支持自定义修改。</w:t>
            </w:r>
          </w:p>
          <w:p w14:paraId="616D373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9、分组竞争游戏：支持创建分组竞争游戏，教师可设置正确项／干扰项，让两组学生开展竞争游戏。系统提供不少于 3 种难度、10种游戏模版选择，且模版样式支持自定义修改。</w:t>
            </w:r>
          </w:p>
          <w:p w14:paraId="35EB0A2C" w14:textId="66823B43"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10、数学公式编辑器：支持复杂数学公式输入，提供不少于 20 个数学符号及模板，输出的公式内容支持不同颜色标记及二次编辑。</w:t>
            </w:r>
          </w:p>
          <w:p w14:paraId="14F21CB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11、数学画板功能：</w:t>
            </w:r>
          </w:p>
          <w:p w14:paraId="274567F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a)能在白板中插入在线画板，授课时可以一键打开,方便老师配合课件内容进行讲解。</w:t>
            </w:r>
          </w:p>
          <w:p w14:paraId="2CB11D8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b)提供超过 500 个数学画板资源，覆盖小学、初中、高中学段数学学科主要知识点，并按照知识点分类，便于老师查找。</w:t>
            </w:r>
          </w:p>
          <w:p w14:paraId="21C6BED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c)画板资源互动性强，利于老师讲解抽象知识点，如小学阶段的四边形互相转换资源，可支持点击，动态切换四边形形态；中学阶段的平方差公式资源，可支持图形展示平方差公式计算原理，并可改变数值，重复演示。</w:t>
            </w:r>
          </w:p>
          <w:p w14:paraId="60947FD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d)老师创建个人画板，除了点、线、面等基础元素以外，画板还可提供线段中点、椭圆焦点、极坐标方程等数十种数学常用工具，保证老师日常备授课所需。创建完成后，老师可一键将画板插入白板，与课件无缝连接。</w:t>
            </w:r>
          </w:p>
          <w:p w14:paraId="3BFA5D3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hint="eastAsia"/>
              </w:rPr>
              <w:t>●</w:t>
            </w:r>
            <w:r w:rsidRPr="00534651">
              <w:rPr>
                <w:rFonts w:ascii="宋体" w:hAnsi="宋体" w:cs="宋体" w:hint="eastAsia"/>
                <w:szCs w:val="21"/>
              </w:rPr>
              <w:t>12、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14:paraId="0ED6BA3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13、表格：</w:t>
            </w:r>
          </w:p>
          <w:p w14:paraId="5EB34C9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a)具有表格插入功能，并提供5种以上表格样式供老师选择。</w:t>
            </w:r>
          </w:p>
          <w:p w14:paraId="1F8D161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lastRenderedPageBreak/>
              <w:t>b)表格能自适应，可一键将表格的行、列调整到最合适的大小。</w:t>
            </w:r>
          </w:p>
          <w:p w14:paraId="0294574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c)具有表格遮罩功能，可对表格中任意一格添加遮罩，在授课模式下通过点击可消除遮罩，方便老师设置互动活动。</w:t>
            </w:r>
          </w:p>
          <w:p w14:paraId="0FE5151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d)在授课模式下，支持表格克隆功能，可克隆出多个相同表格，</w:t>
            </w:r>
          </w:p>
          <w:p w14:paraId="6267B69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方便老师请多位同学进行答题互动。</w:t>
            </w:r>
          </w:p>
          <w:p w14:paraId="3FD5243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14、图表：</w:t>
            </w:r>
          </w:p>
          <w:p w14:paraId="6EDB058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a)具有图表插入功能，并提供柱状图、扇形图、折线图 3 种图表形式，且每种形式提供不少于5种样式供选择。</w:t>
            </w:r>
          </w:p>
          <w:p w14:paraId="63700B0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b)具有图表二维及三维展示形式任意切换，且三维图表支持旋转，方便多角度展示数据变化。</w:t>
            </w:r>
          </w:p>
          <w:p w14:paraId="5C64A0B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c)具有图表添加超链接，可连接至课件其他页面、网页、软件自带小工具等地方。</w:t>
            </w:r>
          </w:p>
          <w:p w14:paraId="1B75EEF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d)在授课模式下，支持图表克隆功能，可克隆出多个相同图表，</w:t>
            </w:r>
          </w:p>
          <w:p w14:paraId="165D177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方便老师进行对比观察。</w:t>
            </w:r>
          </w:p>
          <w:p w14:paraId="0C5A816F" w14:textId="2D286756"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15、古诗词资源：</w:t>
            </w:r>
          </w:p>
          <w:p w14:paraId="0724383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a)提供覆盖多学段的古诗词、古文资源，包含原文、翻译、背景介绍、作者介绍、朗诵音频等。</w:t>
            </w:r>
          </w:p>
          <w:p w14:paraId="138CAAD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b)支持用户根据年级、朝代、诗人等进行分类查找，也可直接搜索诗词、古文名称或作者名查找。</w:t>
            </w:r>
          </w:p>
          <w:p w14:paraId="168290F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c)提供不少于9种古诗词专用背景模板，老师可贴合古诗词意境选择合适背景进行教学。</w:t>
            </w:r>
          </w:p>
          <w:p w14:paraId="29FFF03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d)每篇古诗词、古文均提供原文及翻译、背景介绍、作者介绍等，同时支持一键跳转打开网页，展示对应的背景或作者介绍。</w:t>
            </w:r>
          </w:p>
          <w:p w14:paraId="5AAED5A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e)支持老师备课时对原文进行注释、标重点等操作，方便老师讲解重点字词。</w:t>
            </w:r>
          </w:p>
          <w:p w14:paraId="00465A0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f)提供原文朗读功能，全部诗词、古文均配备专业朗读配音，且支持老师在备课时对朗读音频进行打点操作，上课时可播放提前选择好的片段。</w:t>
            </w:r>
          </w:p>
          <w:p w14:paraId="25F9996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lastRenderedPageBreak/>
              <w:t>16、美术画板：具有美术画板工具，提供铅笔、毛笔、油画笔，</w:t>
            </w:r>
          </w:p>
          <w:p w14:paraId="737E3DA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可实现模拟调色盘功能，老师可自由选择不同颜色进行混合调色，搭配出任意色彩。</w:t>
            </w:r>
          </w:p>
          <w:p w14:paraId="4D115F2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17、美术工具：具备图形自由创作工具，教师可自由绘制复杂的任意多边图形及曲边图形；教师自主创作的图形可存储至个人云空间便于后续使用。</w:t>
            </w:r>
          </w:p>
          <w:p w14:paraId="2E7D444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（二）白板软件移动端应用</w:t>
            </w:r>
          </w:p>
          <w:p w14:paraId="16B00B3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1、课件预览保留课件对象拖拽移动、克隆复制、置顶、删除等互动功能，并可通过移动端进行思维导图、课堂互动游戏的触控交互操作，并支持显示课件备注内容。</w:t>
            </w:r>
          </w:p>
          <w:p w14:paraId="7AAC01A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2、可在移动平台选择是否接收获取的分享课件，接收后课件储存至个人云空间，可在移动平台的互动课件列表预览。</w:t>
            </w:r>
          </w:p>
          <w:p w14:paraId="33C7F2A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3、移动平台可对云空间互动课件和课件组移动、删除和重命名，课件及课件组支持批量移动、删除。</w:t>
            </w:r>
          </w:p>
          <w:p w14:paraId="18B4D71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4、移动平台可将课件通过微信、朋友圈、云空间帐号、二维码、公开链接、加密链接等方式进行分享，分享有效期支持自定义。</w:t>
            </w:r>
          </w:p>
          <w:p w14:paraId="6CAC992B" w14:textId="02111A99"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5、移动平台可查看教师个人云空间里所有互动课件列表，并可打开互动课件进行预览，预览时支持上下翻页、页面缩略图预览、页面跳转。</w:t>
            </w:r>
          </w:p>
          <w:p w14:paraId="347D049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6、移动平台可以上传手机相册中的照片和视频到资料夹，且能调用系统相机拍摄照片并直接上传。教师可以在备课端选择资源插入课件。</w:t>
            </w:r>
          </w:p>
          <w:p w14:paraId="3B256248"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七、PPT教学小工具</w:t>
            </w:r>
          </w:p>
          <w:p w14:paraId="243826B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1、无需打开其他任何软件，播放ppt时即可实现书写、擦除功能。</w:t>
            </w:r>
          </w:p>
          <w:p w14:paraId="1931398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2、无需打开其他任何软件，播放ppt时即可支持课件页面预览、页面跳转及上下翻页。</w:t>
            </w:r>
          </w:p>
          <w:p w14:paraId="1078D91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3、无需打开其他任何软件，播放ppt时即可支持板中板功能：支持调用板中板辅助教学，可直接批注及加页，不影响课件主画面。</w:t>
            </w:r>
          </w:p>
          <w:p w14:paraId="072D3A86" w14:textId="65361694"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lastRenderedPageBreak/>
              <w:t>4、无需打开其他任何软件，播放ppt时即可支持将课件及板书内容直接生成二维码分享，且扫码后支持在手机端生成二维码进行再次分享，支持点赞；支持发送课件链接至邮箱，方便教师下载保存课件板书内容。</w:t>
            </w:r>
          </w:p>
          <w:p w14:paraId="6D2AE11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5、无需打开其他任何软件，播放ppt时即可在ppt内调用放大镜、聚光灯小工具。</w:t>
            </w:r>
          </w:p>
          <w:p w14:paraId="210B562E"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八、学生评价与家校互通系统</w:t>
            </w:r>
          </w:p>
          <w:p w14:paraId="4AF5D63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1、支持邀请家长入班，使家长可查看到自己的孩子在学校的各种表现。 软件支持同一账号下，老师/家长双重身份切换，满足既是老师又是学生家长的人群需求。 </w:t>
            </w:r>
          </w:p>
          <w:p w14:paraId="5426C11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2、学生行为评价系统，能实现学校管理中心、教师管理中心、课堂表现评价、家校互联互通等相关功能，功能及操作均在同一软件平台同一账号体系实现。支持多个用户管理同一个班级，从而满足一个班级有班主任和多个任课用户的实际情况。 </w:t>
            </w:r>
          </w:p>
          <w:p w14:paraId="6DCB288F" w14:textId="670D120B"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3、支持查看课堂表现评价统计报表，按饼状图形式展现学生课堂表现情况，支持查看班级或学生个人的评价情况，并可具体查看到每一条评价的原因、对象，便于用户做统计分析。</w:t>
            </w:r>
          </w:p>
          <w:p w14:paraId="25DFEA8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4、根据评价得分情况，对应小组或学生的头像装饰会升级变化，以游戏化方式激励学生积极参与课堂互动。为提高课堂趣味性，软件支持随机抽选学生进行评价。</w:t>
            </w:r>
          </w:p>
          <w:p w14:paraId="1A357BE3"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九、教学桌面管理工具</w:t>
            </w:r>
          </w:p>
          <w:p w14:paraId="10DE7F7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1、将教师常用的教学应用软件罗列在一个工具栏内，方便教师调用软件。单击即可打开其中的软件，简化老师操作。</w:t>
            </w:r>
          </w:p>
          <w:p w14:paraId="42CBF2E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2、在桌面工具栏内具有注销按键，单击即可一键注销Windows。</w:t>
            </w:r>
          </w:p>
          <w:p w14:paraId="25338F5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3、在桌面工具栏内具有设置功能，可对设备进行相关设置： </w:t>
            </w:r>
          </w:p>
          <w:p w14:paraId="460EF89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4、支持屏蔽第三方窗口功能，防止上课期间的广告弹出。</w:t>
            </w:r>
          </w:p>
          <w:p w14:paraId="47646A1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5、支持查看设备基本信息，比如：尺寸、分辨率、系统、CPU、内存、硬盘、安卓版本等信息，支持设置对应班级名称。</w:t>
            </w:r>
          </w:p>
          <w:p w14:paraId="7247B485"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十、大小屏幕互动软件</w:t>
            </w:r>
          </w:p>
          <w:p w14:paraId="43E5584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1、Andriod4.0以上或IOS 6.0以上版本系统的移动终端，</w:t>
            </w:r>
            <w:r w:rsidRPr="00534651">
              <w:rPr>
                <w:rFonts w:ascii="宋体" w:hAnsi="宋体" w:cs="宋体" w:hint="eastAsia"/>
                <w:szCs w:val="21"/>
              </w:rPr>
              <w:lastRenderedPageBreak/>
              <w:t>可与教学一体机实现无线连接，可对连接的设备进行密码的权限管理，支持二维码拍照自动连接服务器功能，无需手动设置网络，终端界面上主动监控并实时提示网络信号强度。</w:t>
            </w:r>
          </w:p>
          <w:p w14:paraId="5078E00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2、可实现教学一体机与手持终端屏幕同步显示，且支持双屏同步操作、大小屏双向批注、擦除、截图功能。</w:t>
            </w:r>
          </w:p>
          <w:p w14:paraId="483761E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3、支持模拟笔记本电脑触摸板功能，能够对智能平板进行远程控制，并有常用快键按键集成，如一键关闭窗口、一键切换窗口、一键回到桌面、一键打开键盘等。</w:t>
            </w:r>
          </w:p>
          <w:p w14:paraId="0FB2DFD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4、双屏同步模式下支持多种手持终端的手势识别，包括单指点击、双指缩放、双指滚轮、三指漫游，支持远程聚光灯展示，可对屏幕演示内容进行聚光灯效果重点强调。</w:t>
            </w:r>
          </w:p>
          <w:p w14:paraId="5C40F7B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5、后台控制端采用B/S架构设计，可在Windows、Linux、Android、IOS等多种不同的操作系统上通过网页浏览器登陆进行操作，可控制在局域网或互联网内的一体机终端设备。</w:t>
            </w:r>
          </w:p>
          <w:p w14:paraId="436B25EE" w14:textId="77777777" w:rsidR="00C327D7" w:rsidRPr="00534651" w:rsidRDefault="00460517">
            <w:pPr>
              <w:snapToGrid w:val="0"/>
              <w:spacing w:line="360" w:lineRule="auto"/>
              <w:ind w:leftChars="50" w:left="105" w:rightChars="50" w:right="105"/>
              <w:contextualSpacing/>
              <w:rPr>
                <w:rFonts w:ascii="宋体" w:hAnsi="宋体" w:cs="宋体"/>
                <w:b/>
                <w:bCs/>
                <w:szCs w:val="21"/>
              </w:rPr>
            </w:pPr>
            <w:r w:rsidRPr="00534651">
              <w:rPr>
                <w:rFonts w:ascii="宋体" w:hAnsi="宋体" w:cs="宋体" w:hint="eastAsia"/>
                <w:b/>
                <w:bCs/>
                <w:szCs w:val="21"/>
              </w:rPr>
              <w:t>十一、产品售后服务</w:t>
            </w:r>
          </w:p>
          <w:p w14:paraId="009AF32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1、全国24小时免费400电话保修、二维码扫描保修、区域化驻地技术工程师专线保修。</w:t>
            </w:r>
          </w:p>
          <w:p w14:paraId="536E0065" w14:textId="77777777" w:rsidR="00C327D7" w:rsidRPr="00534651" w:rsidRDefault="00460517">
            <w:pPr>
              <w:snapToGrid w:val="0"/>
              <w:spacing w:line="360" w:lineRule="auto"/>
              <w:ind w:rightChars="50" w:right="105"/>
              <w:contextualSpacing/>
              <w:rPr>
                <w:rFonts w:ascii="宋体" w:hAnsi="宋体" w:cs="宋体"/>
                <w:szCs w:val="21"/>
              </w:rPr>
            </w:pPr>
            <w:r w:rsidRPr="00534651">
              <w:rPr>
                <w:rFonts w:ascii="宋体" w:hAnsi="宋体" w:cs="宋体" w:hint="eastAsia"/>
                <w:szCs w:val="21"/>
              </w:rPr>
              <w:t>2、微信售后报修服务：快速输入相关问题及所在区域进行在线保修，贴心服务人员实时在线提供客服专线报修，更好更快的解决售后故障问题带来的使用不便。</w:t>
            </w:r>
          </w:p>
        </w:tc>
      </w:tr>
      <w:tr w:rsidR="00C327D7" w:rsidRPr="00534651" w14:paraId="50E7465B"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AA23B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26</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27F413"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高清壁挂展台</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CB4E4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86B74E"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33306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箱体尺寸（±2mm）：400*320*70mm</w:t>
            </w:r>
          </w:p>
          <w:p w14:paraId="2BD4F66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箱体采用钣金制作，表面防静电喷涂处理，展台门直接当做实物展示托板使用，使用桥型铰链固定箱体与展台门，展台门可承重15KG，可竖放或侧放A4幅面的实物进行演示。</w:t>
            </w:r>
          </w:p>
          <w:p w14:paraId="23FD811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高拍仪参数：</w:t>
            </w:r>
          </w:p>
          <w:p w14:paraId="4F4F427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1，摄像头：1/2.5英寸CMOS 1000万，最高分辨率是3648*2736，图像刷新频率：30帧/秒，最大扫描幅面：A4；</w:t>
            </w:r>
          </w:p>
          <w:p w14:paraId="2EB60F5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2，接口：USB2.0；</w:t>
            </w:r>
          </w:p>
          <w:p w14:paraId="197798A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3，补光：电容触摸式五颗高亮LED补光，带触摸开关控制；</w:t>
            </w:r>
          </w:p>
          <w:p w14:paraId="1C2932C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4，调焦方式：定焦；</w:t>
            </w:r>
          </w:p>
          <w:p w14:paraId="738D3DB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5，尺寸大小（±2mm）：折叠尺寸：32.5*29*281.1；展开尺寸：283.5*29*185；</w:t>
            </w:r>
          </w:p>
          <w:p w14:paraId="0C85EF1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lastRenderedPageBreak/>
              <w:t>6，图像格式：扫描图片格式JPG、TIF、BMP、TGA、PCX、PNG、RAS ，录像格式 AVI、WMV ；</w:t>
            </w:r>
          </w:p>
          <w:p w14:paraId="093171F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7，USB 5V/500MA供电，节能、低碳、环保；</w:t>
            </w:r>
          </w:p>
          <w:p w14:paraId="48EDBDD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8，操作系统：Windows XP、Vista、win7、 win8、win10；</w:t>
            </w:r>
          </w:p>
          <w:p w14:paraId="6398A1E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9，对比教学功能，支持2、4、6、8、10分屏对比，并可以根据需要设置对比图片张数，可以同时打开多个动态图像，或打开本地存储图片，可以单独对每个屏幕进行放大、缩小等操作；</w:t>
            </w:r>
          </w:p>
          <w:p w14:paraId="718892C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10，一键切换功能，可以实现展台桌面与电脑桌面的一键切换；</w:t>
            </w:r>
          </w:p>
          <w:p w14:paraId="1F73D76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11，快速抓图功能，视频状态下的图片可以直接粘贴到WORD、PPT等办公软件里；12，电子白板功能，多种画笔可选，也能结合电子白板软件同时使用，设备软件直接嵌入白板软件，直接在白板上面进行全功能标注、闪线、擦除、文字编辑，拍照，保存等；</w:t>
            </w:r>
          </w:p>
          <w:p w14:paraId="3A1B4EA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13、图像文件存储：默认为JPG格式，可修改存储路径，可按时间命名或自定义文件名，序号自增，支持OCR文字识别，方便老师将图片识别后保存为WORD文档进行再编辑；</w:t>
            </w:r>
          </w:p>
          <w:p w14:paraId="44A62EE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14、图像文件管理：新建、删除、改名。PDF保存，或进行多个PDF文件合并成一个PDF文件；</w:t>
            </w:r>
          </w:p>
          <w:p w14:paraId="3661DE2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15、图像处理功能，如调整亮度、对比度、饱和度，进行灰度、二值化，反向，锐化，浮雕，文字编辑、标注、框选、镜像、旋转、纠偏、裁剪、合成、1:1打印等；</w:t>
            </w:r>
          </w:p>
          <w:p w14:paraId="6395867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16、实时展示功能：可选择实际大小、适合屏幕或全屏等方式，快速展示教师操作或试验过程。并可以进行输出分辨率设置，自动调整白平衡设置，自动调整曝光动态等。同时可以动态即时旋转，能在视频显示的同时进行亮度、对比度、饱和度的调整修正；</w:t>
            </w:r>
          </w:p>
          <w:p w14:paraId="7A556C4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17、支持录屏录像录音功能，可轻松制作电子课件；</w:t>
            </w:r>
          </w:p>
          <w:p w14:paraId="3A28F90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18、配置讲课仪专用软件，也可提供各种开发环境下的SDK包；</w:t>
            </w:r>
          </w:p>
        </w:tc>
      </w:tr>
      <w:tr w:rsidR="00C327D7" w:rsidRPr="00534651" w14:paraId="27141B7E"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82FAB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27</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D8CFF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显示</w:t>
            </w:r>
            <w:r w:rsidRPr="00534651">
              <w:rPr>
                <w:rFonts w:ascii="宋体" w:hAnsi="宋体" w:cs="宋体" w:hint="eastAsia"/>
                <w:szCs w:val="21"/>
              </w:rPr>
              <w:lastRenderedPageBreak/>
              <w:t>终端设备</w:t>
            </w:r>
          </w:p>
          <w:p w14:paraId="32AE1064" w14:textId="77777777" w:rsidR="00C327D7" w:rsidRPr="00534651" w:rsidRDefault="00C327D7">
            <w:pPr>
              <w:snapToGrid w:val="0"/>
              <w:spacing w:line="360" w:lineRule="auto"/>
              <w:ind w:leftChars="50" w:left="105" w:rightChars="50" w:right="105"/>
              <w:contextualSpacing/>
              <w:jc w:val="center"/>
              <w:rPr>
                <w:rFonts w:ascii="宋体" w:hAnsi="宋体" w:cs="宋体"/>
                <w:szCs w:val="21"/>
              </w:rPr>
            </w:pP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B79CE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4</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0A215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AD793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1、外观：黑色全面屏设计，纤薄机身。</w:t>
            </w:r>
          </w:p>
          <w:p w14:paraId="760F394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lastRenderedPageBreak/>
              <w:t>2、屏幕：65英寸，尺寸(宽*高*厚）（±2mm）：1452×834×74mm。</w:t>
            </w:r>
          </w:p>
          <w:p w14:paraId="4115F30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3、分辨率：4K（3840×2160），屏幕等级：A+，色域(BT.709)：100%。</w:t>
            </w:r>
          </w:p>
          <w:p w14:paraId="0219F67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4、背光方式：DLED，面板类型：RGB。</w:t>
            </w:r>
          </w:p>
          <w:p w14:paraId="3911FF2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5、功耗：150W，二级能效，待机功率：≤0.5W。</w:t>
            </w:r>
          </w:p>
          <w:p w14:paraId="0276BB5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6、主机芯：MT9632相当于或由于以上参考品牌型号。</w:t>
            </w:r>
          </w:p>
          <w:p w14:paraId="1FFEA5B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7、CPU：ARM Cortex A53*4  64位处理器。</w:t>
            </w:r>
          </w:p>
          <w:p w14:paraId="0729446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8、GPU：双核Mali-G52。</w:t>
            </w:r>
          </w:p>
          <w:p w14:paraId="55317D0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9、内存：1.5GB，存储：8GB。</w:t>
            </w:r>
          </w:p>
          <w:p w14:paraId="66975BE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10、操作界面：VIDAA AI，底层：Android 9。</w:t>
            </w:r>
          </w:p>
          <w:p w14:paraId="57AE64C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11、网络：有线/无线，连接方式：2.4GHz WiFi。</w:t>
            </w:r>
          </w:p>
          <w:p w14:paraId="585CB2F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12、输入端口：HDMI（ARC）*1、HDMI2.0*1、USB2.0*2、网口*1、调试*1、音视频输入*1、有线/天线输入*1。</w:t>
            </w:r>
          </w:p>
          <w:p w14:paraId="774A2F3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13、输出端口：数字音频输出（同轴）*1。</w:t>
            </w:r>
          </w:p>
          <w:p w14:paraId="7402B62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(含侧推支架、可根据需要调节角度，HDMI线缆，电源线，控制线)</w:t>
            </w:r>
          </w:p>
        </w:tc>
      </w:tr>
      <w:tr w:rsidR="00C327D7" w:rsidRPr="00534651" w14:paraId="51A4EFAF"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6F725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28</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82249C"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显示终端屏</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C3469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7716F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块</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B9105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颜色：单红；使用寿命：≥1</w:t>
            </w:r>
            <w:r w:rsidRPr="00534651">
              <w:rPr>
                <w:rFonts w:ascii="宋体" w:hAnsi="宋体" w:cs="宋体"/>
                <w:szCs w:val="21"/>
              </w:rPr>
              <w:t>0</w:t>
            </w:r>
            <w:r w:rsidRPr="00534651">
              <w:rPr>
                <w:rFonts w:ascii="宋体" w:hAnsi="宋体" w:cs="宋体" w:hint="eastAsia"/>
                <w:szCs w:val="21"/>
              </w:rPr>
              <w:t>万小时</w:t>
            </w:r>
          </w:p>
          <w:p w14:paraId="35B3E6A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7.8m×0.6m</w:t>
            </w:r>
          </w:p>
        </w:tc>
      </w:tr>
      <w:tr w:rsidR="00C327D7" w:rsidRPr="00534651" w14:paraId="2538DA45"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8BE3F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29</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B4667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框式推拉书写板</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CB11B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7334F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套</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C44E0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结构：推拉板由四块书写板及铝合金边框组装而成，书写板分内外双层结构，内层为两块固定书写板与液晶一体机正面平齐，外层为两块滑动书写板；滑动板配装刻有黑板品牌LOGO标识的挂锁，开闭自如确保液晶一体机的安全管理。</w:t>
            </w:r>
          </w:p>
          <w:p w14:paraId="1FF37D3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2、基本尺寸：≥4800</w:t>
            </w:r>
            <w:r w:rsidRPr="00534651">
              <w:rPr>
                <w:rFonts w:ascii="宋体" w:hAnsi="宋体" w:cs="宋体"/>
                <w:szCs w:val="21"/>
              </w:rPr>
              <w:t>mm</w:t>
            </w:r>
            <w:r w:rsidRPr="00534651">
              <w:rPr>
                <w:rFonts w:ascii="宋体" w:hAnsi="宋体" w:cs="宋体" w:hint="eastAsia"/>
                <w:szCs w:val="21"/>
              </w:rPr>
              <w:t>*1430</w:t>
            </w:r>
            <w:r w:rsidRPr="00534651">
              <w:rPr>
                <w:rFonts w:ascii="宋体" w:hAnsi="宋体" w:cs="宋体"/>
                <w:szCs w:val="21"/>
              </w:rPr>
              <w:t>mm</w:t>
            </w:r>
            <w:r w:rsidRPr="00534651">
              <w:rPr>
                <w:rFonts w:ascii="宋体" w:hAnsi="宋体" w:cs="宋体" w:hint="eastAsia"/>
                <w:szCs w:val="21"/>
              </w:rPr>
              <w:t>，可根据所配电子产品适当调整，确保与一体机的有效配套。</w:t>
            </w:r>
          </w:p>
          <w:p w14:paraId="5B17E38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3、书写板面：环保教学专用彩色涂层钢板，浅米黄色，厚度≥0.3mm，硬度≥4H，板面可吸附磁针、磁片，书写面光滑、平整，颜色均匀，坚固耐用、哑光，投影可视效果佳，有效地保护了师生的视力健康。</w:t>
            </w:r>
          </w:p>
          <w:p w14:paraId="3E7F7FA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4、内芯材料：高强度、吸音、聚苯乙烯泡沫板，采用国际适用工艺，书写无吱咔声，改善书写手感。</w:t>
            </w:r>
          </w:p>
          <w:p w14:paraId="3C507DC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lastRenderedPageBreak/>
              <w:t>5、背板：采用优质防锈热镀锌钢板，厚度≥0.25mm，流水线一次成型，间隔80mm压有20mm凹槽加强筋,确保均布承压不低于635N，凹槽造型美观、增加强度，更加耐用。</w:t>
            </w:r>
          </w:p>
          <w:p w14:paraId="76F56ABE"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6、覆板：采用环保型双组份聚氨酯胶水，自动化流水线覆板作业，牵引、滴胶、刷胶、压固、切割下料一次完成，确保粘接牢固板面平整，甲醛释放量≤0.3mg/L，符合GB/T 28231-2011《书写板安全卫生要求》。</w:t>
            </w:r>
          </w:p>
          <w:p w14:paraId="400CF11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7、边框：采用工业用高强度铝合金型材，电泳香槟色，模具挤压一次成型，上框规格57mm×100mm，左右框规格29mm×100mm。轨道上置隐藏式平滑轮滑道，结构性解决滑轮受灰尘影响的情况，配有宽度≥30mm的板托，板托与滑动系统分离，与边框一次模具成形，可放置书写笔，方便实用。</w:t>
            </w:r>
          </w:p>
          <w:p w14:paraId="4B8AA33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8、包角材料：采用抗老化高强度ABS工程塑料注塑成型。规格：100mm×29mm×29mm，采用双壁成腔流线型设计，≥R25mm的圆角，正面带黑板品牌LOGO标识，无尖角毛刺，符合JY0001-2003《教学仪器设备产品一般质量要求》。</w:t>
            </w:r>
          </w:p>
          <w:p w14:paraId="20A3C82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9、黑板滑轮：上轨采用减震消音双组吊轮，滑轮使用高精度轴承，下轨采用双组滑块，保证滑动流畅、噪音小、前后定位精确不晃动、滑动板前后晃动小于0.5mm，经久耐用。数目各4组，上下均匀安装。</w:t>
            </w:r>
          </w:p>
          <w:p w14:paraId="4643285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10、限位档：黑板边框内部两侧安装滑动板限位档，防止活动黑板开启时撞击立框。</w:t>
            </w:r>
          </w:p>
          <w:p w14:paraId="19702C3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11、易维护性：一体机上下配同色同质书写板，上下可根据一体机尺寸进行微调，两侧用H型边框与固定板配合，可自由拆装。</w:t>
            </w:r>
          </w:p>
          <w:p w14:paraId="7F5DD95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12、安全性：一把锁实现对滑动黑板的锁定，钥匙通用，方便实用。</w:t>
            </w:r>
          </w:p>
          <w:p w14:paraId="4E675C0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13、安装：配装自制钢制安装件，规格95*50*60mm，隐形安装、没有外露的挂接件，符合GB 21027-2007《学生用品的安全通用要求》。</w:t>
            </w:r>
          </w:p>
          <w:p w14:paraId="6E437EB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14、包装：采用环保型材料，符合国家产品包装要求，单套或双套纸箱独立包装，箱体印有制造商名称、LOGO标识、地</w:t>
            </w:r>
            <w:r w:rsidRPr="00534651">
              <w:rPr>
                <w:rFonts w:ascii="宋体" w:hAnsi="宋体" w:cs="宋体" w:hint="eastAsia"/>
                <w:szCs w:val="21"/>
              </w:rPr>
              <w:lastRenderedPageBreak/>
              <w:t>址、服务热线等信息。</w:t>
            </w:r>
          </w:p>
          <w:p w14:paraId="2E6044F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配套环保耗材：耗材如下：</w:t>
            </w:r>
          </w:p>
          <w:p w14:paraId="3E416FB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新型成膜墨水笔：</w:t>
            </w:r>
          </w:p>
          <w:p w14:paraId="6F68D3F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    3支（红色蓝色黑色各1支），字迹清晰，遮盖力高，速干易擦，不留底，不糊板，可更换笔头，添加墨水。</w:t>
            </w:r>
          </w:p>
          <w:p w14:paraId="2397B16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环保墨水：</w:t>
            </w:r>
          </w:p>
          <w:p w14:paraId="0D7E533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     3瓶（红色蓝色黑色各1瓶），纳米颜料墨水，所用原料均无毒无害，保证师生健康。长期放置无沉淀和分层现象，书写流畅。旋盖滴液嘴，有效控制加墨量。</w:t>
            </w:r>
          </w:p>
          <w:p w14:paraId="424BAD7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墨水容量每瓶100ml。</w:t>
            </w:r>
          </w:p>
          <w:p w14:paraId="6C4B70F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黑板专用清洁毛巾 1条，尺寸：35cm*35cm，脏后清水清洗，拧干即可；</w:t>
            </w:r>
          </w:p>
        </w:tc>
      </w:tr>
      <w:tr w:rsidR="00C327D7" w:rsidRPr="00534651" w14:paraId="0226CFB4"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1A415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30-1</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4969E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专业扩声音箱（含支架）</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702E0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6</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A20F4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只</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180CC"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1、额定功率：200W； </w:t>
            </w:r>
            <w:r w:rsidRPr="00534651">
              <w:rPr>
                <w:rFonts w:ascii="宋体" w:hAnsi="宋体" w:cs="宋体" w:hint="eastAsia"/>
                <w:szCs w:val="21"/>
              </w:rPr>
              <w:br/>
              <w:t xml:space="preserve">2、频响范围：50Hz-20KHz； </w:t>
            </w:r>
            <w:r w:rsidRPr="00534651">
              <w:rPr>
                <w:rFonts w:ascii="宋体" w:hAnsi="宋体" w:cs="宋体" w:hint="eastAsia"/>
                <w:szCs w:val="21"/>
              </w:rPr>
              <w:br/>
              <w:t xml:space="preserve">3、阻抗：8（Ω）； </w:t>
            </w:r>
            <w:r w:rsidRPr="00534651">
              <w:rPr>
                <w:rFonts w:ascii="宋体" w:hAnsi="宋体" w:cs="宋体" w:hint="eastAsia"/>
                <w:szCs w:val="21"/>
              </w:rPr>
              <w:br/>
              <w:t xml:space="preserve">4、灵敏度：96dB； </w:t>
            </w:r>
            <w:r w:rsidRPr="00534651">
              <w:rPr>
                <w:rFonts w:ascii="宋体" w:hAnsi="宋体" w:cs="宋体" w:hint="eastAsia"/>
                <w:szCs w:val="21"/>
              </w:rPr>
              <w:br/>
              <w:t xml:space="preserve">5、最大声压级：119dB； </w:t>
            </w:r>
            <w:r w:rsidRPr="00534651">
              <w:rPr>
                <w:rFonts w:ascii="宋体" w:hAnsi="宋体" w:cs="宋体" w:hint="eastAsia"/>
                <w:szCs w:val="21"/>
              </w:rPr>
              <w:br/>
              <w:t>6、覆盖角：80°×60°（H×V），分频点：2.5KHz。</w:t>
            </w:r>
          </w:p>
        </w:tc>
      </w:tr>
      <w:tr w:rsidR="00C327D7" w:rsidRPr="00534651" w14:paraId="6D89B6FE"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FAEBB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30-2</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3144E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纯后级功放</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2CA9E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7F034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AD4DA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1、立体声功率：8Ω 350W*2, 4Ω 525W*2； </w:t>
            </w:r>
            <w:r w:rsidRPr="00534651">
              <w:rPr>
                <w:rFonts w:ascii="宋体" w:hAnsi="宋体" w:cs="宋体" w:hint="eastAsia"/>
                <w:szCs w:val="21"/>
              </w:rPr>
              <w:br/>
              <w:t xml:space="preserve">2、桥接功率:8Ω 700W； </w:t>
            </w:r>
            <w:r w:rsidRPr="00534651">
              <w:rPr>
                <w:rFonts w:ascii="宋体" w:hAnsi="宋体" w:cs="宋体" w:hint="eastAsia"/>
                <w:szCs w:val="21"/>
              </w:rPr>
              <w:br/>
              <w:t xml:space="preserve">3、总谐波失真（1KHz）:0.02%； </w:t>
            </w:r>
            <w:r w:rsidRPr="00534651">
              <w:rPr>
                <w:rFonts w:ascii="宋体" w:hAnsi="宋体" w:cs="宋体" w:hint="eastAsia"/>
                <w:szCs w:val="21"/>
              </w:rPr>
              <w:br/>
              <w:t xml:space="preserve">4、信噪比（A 计权）：106dB； </w:t>
            </w:r>
            <w:r w:rsidRPr="00534651">
              <w:rPr>
                <w:rFonts w:ascii="宋体" w:hAnsi="宋体" w:cs="宋体" w:hint="eastAsia"/>
                <w:szCs w:val="21"/>
              </w:rPr>
              <w:br/>
              <w:t xml:space="preserve">5、转换速率：60V/us； </w:t>
            </w:r>
            <w:r w:rsidRPr="00534651">
              <w:rPr>
                <w:rFonts w:ascii="宋体" w:hAnsi="宋体" w:cs="宋体" w:hint="eastAsia"/>
                <w:szCs w:val="21"/>
              </w:rPr>
              <w:br/>
              <w:t xml:space="preserve">6、阻尼系数：400：1； </w:t>
            </w:r>
            <w:r w:rsidRPr="00534651">
              <w:rPr>
                <w:rFonts w:ascii="宋体" w:hAnsi="宋体" w:cs="宋体" w:hint="eastAsia"/>
                <w:szCs w:val="21"/>
              </w:rPr>
              <w:br/>
              <w:t xml:space="preserve">7、频率响应：20Hz-20KHz(±0.5dB)； </w:t>
            </w:r>
            <w:r w:rsidRPr="00534651">
              <w:rPr>
                <w:rFonts w:ascii="宋体" w:hAnsi="宋体" w:cs="宋体" w:hint="eastAsia"/>
                <w:szCs w:val="21"/>
              </w:rPr>
              <w:br/>
              <w:t xml:space="preserve">8、输入灵敏度：0.775V； </w:t>
            </w:r>
            <w:r w:rsidRPr="00534651">
              <w:rPr>
                <w:rFonts w:ascii="宋体" w:hAnsi="宋体" w:cs="宋体" w:hint="eastAsia"/>
                <w:szCs w:val="21"/>
              </w:rPr>
              <w:br/>
              <w:t>9、输入阻抗：10K ohms-20K ohms。</w:t>
            </w:r>
            <w:r w:rsidRPr="00534651">
              <w:rPr>
                <w:rFonts w:ascii="宋体" w:hAnsi="宋体" w:cs="宋体" w:hint="eastAsia"/>
                <w:szCs w:val="21"/>
              </w:rPr>
              <w:br/>
              <w:t>●10、提供产品3C认证证书复印件并加盖投标人公章；</w:t>
            </w:r>
          </w:p>
        </w:tc>
      </w:tr>
      <w:tr w:rsidR="00C327D7" w:rsidRPr="00534651" w14:paraId="68505D40"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3E239C"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30-3</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E902E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专业调音台</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20E24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94DA5D"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89FA3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1、2编组4母线调音台。 </w:t>
            </w:r>
            <w:r w:rsidRPr="00534651">
              <w:rPr>
                <w:rFonts w:ascii="宋体" w:hAnsi="宋体" w:cs="宋体" w:hint="eastAsia"/>
                <w:szCs w:val="21"/>
              </w:rPr>
              <w:br/>
              <w:t>2、10路线路出入+1组立体声出入</w:t>
            </w:r>
            <w:r w:rsidRPr="00534651">
              <w:rPr>
                <w:rFonts w:ascii="宋体" w:hAnsi="宋体" w:cs="宋体" w:hint="eastAsia"/>
                <w:szCs w:val="21"/>
              </w:rPr>
              <w:br/>
              <w:t>3、内置：≥99种数字场景式效果，带数码屏显示；</w:t>
            </w:r>
            <w:r w:rsidRPr="00534651">
              <w:rPr>
                <w:rFonts w:ascii="宋体" w:hAnsi="宋体" w:cs="宋体" w:hint="eastAsia"/>
                <w:szCs w:val="21"/>
              </w:rPr>
              <w:br/>
              <w:t>4、内置多格式：蓝牙MP3播放器（带录音，FM收音，均衡），</w:t>
            </w:r>
            <w:r w:rsidRPr="00534651">
              <w:rPr>
                <w:rFonts w:ascii="宋体" w:hAnsi="宋体" w:cs="宋体" w:hint="eastAsia"/>
                <w:szCs w:val="21"/>
              </w:rPr>
              <w:lastRenderedPageBreak/>
              <w:t xml:space="preserve">MP3音源可转入本机身历声声道进行调音或混合，带数码屏显示。 </w:t>
            </w:r>
            <w:r w:rsidRPr="00534651">
              <w:rPr>
                <w:rFonts w:ascii="宋体" w:hAnsi="宋体" w:cs="宋体" w:hint="eastAsia"/>
                <w:szCs w:val="21"/>
              </w:rPr>
              <w:br/>
              <w:t xml:space="preserve">5、分路：≥4段美式EQ，分路设有独立48V幻像电源按键，操作方便，多样化； </w:t>
            </w:r>
            <w:r w:rsidRPr="00534651">
              <w:rPr>
                <w:rFonts w:ascii="宋体" w:hAnsi="宋体" w:cs="宋体" w:hint="eastAsia"/>
                <w:szCs w:val="21"/>
              </w:rPr>
              <w:br/>
              <w:t xml:space="preserve">6、6路母线（BUS）：主输出+两编组+监听室输出+录音输出与返回； </w:t>
            </w:r>
            <w:r w:rsidRPr="00534651">
              <w:rPr>
                <w:rFonts w:ascii="宋体" w:hAnsi="宋体" w:cs="宋体" w:hint="eastAsia"/>
                <w:szCs w:val="21"/>
              </w:rPr>
              <w:br/>
              <w:t xml:space="preserve">7、在无需外置设备下可独立完成：≥6路不同音源的输出； </w:t>
            </w:r>
            <w:r w:rsidRPr="00534651">
              <w:rPr>
                <w:rFonts w:ascii="宋体" w:hAnsi="宋体" w:cs="宋体" w:hint="eastAsia"/>
                <w:szCs w:val="21"/>
              </w:rPr>
              <w:br/>
              <w:t>8、2路AUX外接与返回，双7段图视均衡；</w:t>
            </w:r>
            <w:r w:rsidRPr="00534651">
              <w:rPr>
                <w:rFonts w:ascii="宋体" w:hAnsi="宋体" w:cs="宋体" w:hint="eastAsia"/>
                <w:szCs w:val="21"/>
              </w:rPr>
              <w:br/>
              <w:t>9、100MM长行程推子控制；</w:t>
            </w:r>
            <w:r w:rsidRPr="00534651">
              <w:rPr>
                <w:rFonts w:ascii="宋体" w:hAnsi="宋体" w:cs="宋体" w:hint="eastAsia"/>
                <w:szCs w:val="21"/>
              </w:rPr>
              <w:br/>
              <w:t>10、内置48V幻象电源供电，内置80V-240V宽电压工作电源。</w:t>
            </w:r>
          </w:p>
        </w:tc>
      </w:tr>
      <w:tr w:rsidR="00C327D7" w:rsidRPr="00534651" w14:paraId="6953F5F4"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166193"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30-4</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AA31DF"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数字反馈抑制器</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48206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0F50D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9DA1C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基本参数：</w:t>
            </w:r>
            <w:r w:rsidRPr="00534651">
              <w:rPr>
                <w:rFonts w:ascii="宋体" w:hAnsi="宋体" w:cs="宋体" w:hint="eastAsia"/>
                <w:szCs w:val="21"/>
              </w:rPr>
              <w:br/>
              <w:t>1、交流电源：电压230/115 VAC，±10%，50/60 Hz</w:t>
            </w:r>
            <w:r w:rsidRPr="00534651">
              <w:rPr>
                <w:rFonts w:ascii="宋体" w:hAnsi="宋体" w:cs="宋体" w:hint="eastAsia"/>
                <w:szCs w:val="21"/>
              </w:rPr>
              <w:br/>
              <w:t>2、涌入电流1.5 A，230 VAC / 3 A，115 VAC</w:t>
            </w:r>
            <w:r w:rsidRPr="00534651">
              <w:rPr>
                <w:rFonts w:ascii="宋体" w:hAnsi="宋体" w:cs="宋体" w:hint="eastAsia"/>
                <w:szCs w:val="21"/>
              </w:rPr>
              <w:br/>
              <w:t>3、最大功耗50 VA</w:t>
            </w:r>
            <w:r w:rsidRPr="00534651">
              <w:rPr>
                <w:rFonts w:ascii="宋体" w:hAnsi="宋体" w:cs="宋体" w:hint="eastAsia"/>
                <w:szCs w:val="21"/>
              </w:rPr>
              <w:br/>
              <w:t>4、信噪比&gt; 90 dB</w:t>
            </w:r>
            <w:r w:rsidRPr="00534651">
              <w:rPr>
                <w:rFonts w:ascii="宋体" w:hAnsi="宋体" w:cs="宋体" w:hint="eastAsia"/>
                <w:szCs w:val="21"/>
              </w:rPr>
              <w:br/>
              <w:t>5、信号延迟&lt; 11 毫秒</w:t>
            </w:r>
            <w:r w:rsidRPr="00534651">
              <w:rPr>
                <w:rFonts w:ascii="宋体" w:hAnsi="宋体" w:cs="宋体" w:hint="eastAsia"/>
                <w:szCs w:val="21"/>
              </w:rPr>
              <w:br/>
              <w:t>6、解联器频移，多达 5 Hz，屏蔽噪音</w:t>
            </w:r>
            <w:r w:rsidRPr="00534651">
              <w:rPr>
                <w:rFonts w:ascii="宋体" w:hAnsi="宋体" w:cs="宋体" w:hint="eastAsia"/>
                <w:szCs w:val="21"/>
              </w:rPr>
              <w:br/>
              <w:t>7、话筒/线路输入1 个</w:t>
            </w:r>
            <w:r w:rsidRPr="00534651">
              <w:rPr>
                <w:rFonts w:ascii="宋体" w:hAnsi="宋体" w:cs="宋体" w:hint="eastAsia"/>
                <w:szCs w:val="21"/>
              </w:rPr>
              <w:br/>
              <w:t>8、连接器3 针 XLR，5 针 DIN，平衡</w:t>
            </w:r>
            <w:r w:rsidRPr="00534651">
              <w:rPr>
                <w:rFonts w:ascii="宋体" w:hAnsi="宋体" w:cs="宋体" w:hint="eastAsia"/>
                <w:szCs w:val="21"/>
              </w:rPr>
              <w:br/>
              <w:t>9、幻象电源16 V（仅限话筒，可切换）</w:t>
            </w:r>
            <w:r w:rsidRPr="00534651">
              <w:rPr>
                <w:rFonts w:ascii="宋体" w:hAnsi="宋体" w:cs="宋体" w:hint="eastAsia"/>
                <w:szCs w:val="21"/>
              </w:rPr>
              <w:br/>
              <w:t>10、优先控制环路，DIN 插针 4 和 5</w:t>
            </w:r>
            <w:r w:rsidRPr="00534651">
              <w:rPr>
                <w:rFonts w:ascii="宋体" w:hAnsi="宋体" w:cs="宋体" w:hint="eastAsia"/>
                <w:szCs w:val="21"/>
              </w:rPr>
              <w:br/>
              <w:t>11、话筒输入1 x</w:t>
            </w:r>
            <w:r w:rsidRPr="00534651">
              <w:rPr>
                <w:rFonts w:ascii="宋体" w:hAnsi="宋体" w:cs="宋体" w:hint="eastAsia"/>
                <w:szCs w:val="21"/>
              </w:rPr>
              <w:br/>
              <w:t>12、连接器3 针 XLR，5 针 DIN，平衡</w:t>
            </w:r>
            <w:r w:rsidRPr="00534651">
              <w:rPr>
                <w:rFonts w:ascii="宋体" w:hAnsi="宋体" w:cs="宋体" w:hint="eastAsia"/>
                <w:szCs w:val="21"/>
              </w:rPr>
              <w:br/>
              <w:t>13、最大电平-18 / -30 / -42 dBV</w:t>
            </w:r>
            <w:r w:rsidRPr="00534651">
              <w:rPr>
                <w:rFonts w:ascii="宋体" w:hAnsi="宋体" w:cs="宋体" w:hint="eastAsia"/>
                <w:szCs w:val="21"/>
              </w:rPr>
              <w:br/>
              <w:t>14、阻抗2 千欧</w:t>
            </w:r>
            <w:r w:rsidRPr="00534651">
              <w:rPr>
                <w:rFonts w:ascii="宋体" w:hAnsi="宋体" w:cs="宋体" w:hint="eastAsia"/>
                <w:szCs w:val="21"/>
              </w:rPr>
              <w:br/>
              <w:t>15、幻象电源16 V（可切换）</w:t>
            </w:r>
            <w:r w:rsidRPr="00534651">
              <w:rPr>
                <w:rFonts w:ascii="宋体" w:hAnsi="宋体" w:cs="宋体" w:hint="eastAsia"/>
                <w:szCs w:val="21"/>
              </w:rPr>
              <w:br/>
              <w:t>16、优先控制环路，DIN 插针 4 和 5 。</w:t>
            </w:r>
          </w:p>
        </w:tc>
      </w:tr>
      <w:tr w:rsidR="00C327D7" w:rsidRPr="00534651" w14:paraId="6CC40312"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0F875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30-5</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C86F3F"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1拖2无线话筒</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609EC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B7F86F"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套</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C2806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基本参数：</w:t>
            </w:r>
            <w:r w:rsidRPr="00534651">
              <w:rPr>
                <w:rFonts w:ascii="宋体" w:hAnsi="宋体" w:cs="宋体" w:hint="eastAsia"/>
                <w:szCs w:val="21"/>
              </w:rPr>
              <w:br/>
              <w:t>1、频率范围 ：740-790MHz</w:t>
            </w:r>
            <w:r w:rsidRPr="00534651">
              <w:rPr>
                <w:rFonts w:ascii="宋体" w:hAnsi="宋体" w:cs="宋体" w:hint="eastAsia"/>
                <w:szCs w:val="21"/>
              </w:rPr>
              <w:br/>
              <w:t>2、通道数目 ：约200</w:t>
            </w:r>
            <w:r w:rsidRPr="00534651">
              <w:rPr>
                <w:rFonts w:ascii="宋体" w:hAnsi="宋体" w:cs="宋体" w:hint="eastAsia"/>
                <w:szCs w:val="21"/>
              </w:rPr>
              <w:br/>
              <w:t>3、调制方式 ：宽带 FM</w:t>
            </w:r>
            <w:r w:rsidRPr="00534651">
              <w:rPr>
                <w:rFonts w:ascii="宋体" w:hAnsi="宋体" w:cs="宋体" w:hint="eastAsia"/>
                <w:szCs w:val="21"/>
              </w:rPr>
              <w:br/>
            </w:r>
            <w:r w:rsidRPr="00534651">
              <w:rPr>
                <w:rFonts w:ascii="宋体" w:hAnsi="宋体" w:cs="宋体" w:hint="eastAsia"/>
                <w:szCs w:val="21"/>
              </w:rPr>
              <w:lastRenderedPageBreak/>
              <w:t>4、最大频偏 ：60KHz</w:t>
            </w:r>
            <w:r w:rsidRPr="00534651">
              <w:rPr>
                <w:rFonts w:ascii="宋体" w:hAnsi="宋体" w:cs="宋体" w:hint="eastAsia"/>
                <w:szCs w:val="21"/>
              </w:rPr>
              <w:br/>
              <w:t>5、频率响应 ：70Hz-18KHz</w:t>
            </w:r>
            <w:r w:rsidRPr="00534651">
              <w:rPr>
                <w:rFonts w:ascii="宋体" w:hAnsi="宋体" w:cs="宋体" w:hint="eastAsia"/>
                <w:szCs w:val="21"/>
              </w:rPr>
              <w:br/>
              <w:t>6、工作温度 ： -10-55℃</w:t>
            </w:r>
            <w:r w:rsidRPr="00534651">
              <w:rPr>
                <w:rFonts w:ascii="宋体" w:hAnsi="宋体" w:cs="宋体" w:hint="eastAsia"/>
                <w:szCs w:val="21"/>
              </w:rPr>
              <w:br/>
              <w:t>7、频率稳定度：±0.005%</w:t>
            </w:r>
            <w:r w:rsidRPr="00534651">
              <w:rPr>
                <w:rFonts w:ascii="宋体" w:hAnsi="宋体" w:cs="宋体" w:hint="eastAsia"/>
                <w:szCs w:val="21"/>
              </w:rPr>
              <w:br/>
              <w:t>8、接收方式 ：超外差式，二次变频</w:t>
            </w:r>
            <w:r w:rsidRPr="00534651">
              <w:rPr>
                <w:rFonts w:ascii="宋体" w:hAnsi="宋体" w:cs="宋体" w:hint="eastAsia"/>
                <w:szCs w:val="21"/>
              </w:rPr>
              <w:br/>
              <w:t>9、杂散抑制 ：≥80dB</w:t>
            </w:r>
            <w:r w:rsidRPr="00534651">
              <w:rPr>
                <w:rFonts w:ascii="宋体" w:hAnsi="宋体" w:cs="宋体" w:hint="eastAsia"/>
                <w:szCs w:val="21"/>
              </w:rPr>
              <w:br/>
              <w:t>10、镜象抑制 ：≥80dB</w:t>
            </w:r>
            <w:r w:rsidRPr="00534651">
              <w:rPr>
                <w:rFonts w:ascii="宋体" w:hAnsi="宋体" w:cs="宋体" w:hint="eastAsia"/>
                <w:szCs w:val="21"/>
              </w:rPr>
              <w:br/>
              <w:t>11、噪声系数 ：＞80dB</w:t>
            </w:r>
            <w:r w:rsidRPr="00534651">
              <w:rPr>
                <w:rFonts w:ascii="宋体" w:hAnsi="宋体" w:cs="宋体" w:hint="eastAsia"/>
                <w:szCs w:val="21"/>
              </w:rPr>
              <w:br/>
              <w:t>12、T.H.D. ：0.5%@1KHz</w:t>
            </w:r>
            <w:r w:rsidRPr="00534651">
              <w:rPr>
                <w:rFonts w:ascii="宋体" w:hAnsi="宋体" w:cs="宋体" w:hint="eastAsia"/>
                <w:szCs w:val="21"/>
              </w:rPr>
              <w:br/>
              <w:t>13、信噪比 ：105dB</w:t>
            </w:r>
            <w:r w:rsidRPr="00534651">
              <w:rPr>
                <w:rFonts w:ascii="宋体" w:hAnsi="宋体" w:cs="宋体" w:hint="eastAsia"/>
                <w:szCs w:val="21"/>
              </w:rPr>
              <w:br/>
              <w:t>14、中频 ：110MHz,10.7MHz</w:t>
            </w:r>
            <w:r w:rsidRPr="00534651">
              <w:rPr>
                <w:rFonts w:ascii="宋体" w:hAnsi="宋体" w:cs="宋体" w:hint="eastAsia"/>
                <w:szCs w:val="21"/>
              </w:rPr>
              <w:br/>
              <w:t>15、音频输出 ：XLR-3M 1V/600;</w:t>
            </w:r>
          </w:p>
        </w:tc>
      </w:tr>
      <w:tr w:rsidR="00C327D7" w:rsidRPr="00534651" w14:paraId="2F15CE86"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B6B0B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30-6</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A63AF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电源时序器</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30F17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AB627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EDC7C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1、通道数量：8 路； </w:t>
            </w:r>
            <w:r w:rsidRPr="00534651">
              <w:rPr>
                <w:rFonts w:ascii="宋体" w:hAnsi="宋体" w:cs="宋体" w:hint="eastAsia"/>
                <w:szCs w:val="21"/>
              </w:rPr>
              <w:br/>
              <w:t xml:space="preserve">2、单路最大输出电流：10A； </w:t>
            </w:r>
            <w:r w:rsidRPr="00534651">
              <w:rPr>
                <w:rFonts w:ascii="宋体" w:hAnsi="宋体" w:cs="宋体" w:hint="eastAsia"/>
                <w:szCs w:val="21"/>
              </w:rPr>
              <w:br/>
              <w:t xml:space="preserve">3、辅助电源输出：10A； </w:t>
            </w:r>
            <w:r w:rsidRPr="00534651">
              <w:rPr>
                <w:rFonts w:ascii="宋体" w:hAnsi="宋体" w:cs="宋体" w:hint="eastAsia"/>
                <w:szCs w:val="21"/>
              </w:rPr>
              <w:br/>
              <w:t>4、工作电压：180V-240V。</w:t>
            </w:r>
          </w:p>
        </w:tc>
      </w:tr>
      <w:tr w:rsidR="00C327D7" w:rsidRPr="00534651" w14:paraId="07CB470F"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A0AB1E"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30-7</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D17FD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鹅颈话筒</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21D17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6</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6CA55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只</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0F7A1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1、类型：电容式； </w:t>
            </w:r>
            <w:r w:rsidRPr="00534651">
              <w:rPr>
                <w:rFonts w:ascii="宋体" w:hAnsi="宋体" w:cs="宋体" w:hint="eastAsia"/>
                <w:szCs w:val="21"/>
              </w:rPr>
              <w:br/>
              <w:t xml:space="preserve">2、频率响应：60-18KHz； </w:t>
            </w:r>
            <w:r w:rsidRPr="00534651">
              <w:rPr>
                <w:rFonts w:ascii="宋体" w:hAnsi="宋体" w:cs="宋体" w:hint="eastAsia"/>
                <w:szCs w:val="21"/>
              </w:rPr>
              <w:br/>
              <w:t>3、指向特性：单一指向性；</w:t>
            </w:r>
            <w:r w:rsidRPr="00534651">
              <w:rPr>
                <w:rFonts w:ascii="宋体" w:hAnsi="宋体" w:cs="宋体" w:hint="eastAsia"/>
                <w:szCs w:val="21"/>
              </w:rPr>
              <w:br/>
              <w:t xml:space="preserve">4、最大承受音压：120dB(at 1KHz≤1%T.H.D)； </w:t>
            </w:r>
            <w:r w:rsidRPr="00534651">
              <w:rPr>
                <w:rFonts w:ascii="宋体" w:hAnsi="宋体" w:cs="宋体" w:hint="eastAsia"/>
                <w:szCs w:val="21"/>
              </w:rPr>
              <w:br/>
              <w:t xml:space="preserve">5、输出阻抗：200Ω±30%； </w:t>
            </w:r>
            <w:r w:rsidRPr="00534651">
              <w:rPr>
                <w:rFonts w:ascii="宋体" w:hAnsi="宋体" w:cs="宋体" w:hint="eastAsia"/>
                <w:szCs w:val="21"/>
              </w:rPr>
              <w:br/>
              <w:t xml:space="preserve">6、灵敏度：-47dB±3dB(0dB=1V/Pa at 1KHz)； </w:t>
            </w:r>
            <w:r w:rsidRPr="00534651">
              <w:rPr>
                <w:rFonts w:ascii="宋体" w:hAnsi="宋体" w:cs="宋体" w:hint="eastAsia"/>
                <w:szCs w:val="21"/>
              </w:rPr>
              <w:br/>
              <w:t xml:space="preserve">7、动态范围：111dB； </w:t>
            </w:r>
            <w:r w:rsidRPr="00534651">
              <w:rPr>
                <w:rFonts w:ascii="宋体" w:hAnsi="宋体" w:cs="宋体" w:hint="eastAsia"/>
                <w:szCs w:val="21"/>
              </w:rPr>
              <w:br/>
              <w:t>8、信噪比：66dB；</w:t>
            </w:r>
          </w:p>
        </w:tc>
      </w:tr>
      <w:tr w:rsidR="00C327D7" w:rsidRPr="00534651" w14:paraId="3FF3277F"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71AC3F"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30-8</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E99D4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航空箱机柜</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4406C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4296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742D1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16U标准箱体 ,专业舞台功能设计，高弹力防震棉机盖，外防火板材质，铝合金包边。</w:t>
            </w:r>
          </w:p>
        </w:tc>
      </w:tr>
      <w:tr w:rsidR="00C327D7" w:rsidRPr="00534651" w14:paraId="6C879530"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3F001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30-9</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F33ABE"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音响系统集成</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212A1E"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9A959"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项</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C2B43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包含施工安装及所有辅材（国标）、调试、培训等交钥匙工程</w:t>
            </w:r>
          </w:p>
        </w:tc>
      </w:tr>
      <w:tr w:rsidR="00C327D7" w:rsidRPr="00534651" w14:paraId="2E8D67FE"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73471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31</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7B833D"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钢制台</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66B059"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88237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张</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C583F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1、整体设计符合人机工程学</w:t>
            </w:r>
          </w:p>
          <w:p w14:paraId="49647EC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2、整体采用分体式结构，规格为长1200mm、宽700mm、高</w:t>
            </w:r>
            <w:r w:rsidRPr="00534651">
              <w:rPr>
                <w:rFonts w:ascii="宋体" w:hAnsi="宋体" w:cs="宋体" w:hint="eastAsia"/>
                <w:szCs w:val="21"/>
              </w:rPr>
              <w:lastRenderedPageBreak/>
              <w:t>1000mm；</w:t>
            </w:r>
          </w:p>
          <w:p w14:paraId="2F5FC52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3、整体采用1.0mm优质冷轧钢板，无接缝，边缘及拐角均采用圆弧设计，确保学生安全，耐冲击性强，防盗性能优越。</w:t>
            </w:r>
          </w:p>
          <w:p w14:paraId="081A1EA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4、颜色选用哑光灰白色，LOGO板及下体前门采用木纹色，表面经脱脂磷化工艺处理后选用优质塑粉静电喷涂而成，耐腐蚀性强。</w:t>
            </w:r>
          </w:p>
          <w:p w14:paraId="6D162E0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5、显示器采用翻转结构，可容纳不同规格的显示器（17-23寸），结构独特新颖大幅度减少遮挡学生视线。</w:t>
            </w:r>
          </w:p>
          <w:p w14:paraId="06F0A21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6、键盘采用翻转式结构，节省空间，操作简单方便；键盘为标准键盘</w:t>
            </w:r>
          </w:p>
          <w:p w14:paraId="5886A38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7、桌面右侧为隐藏式抽屉，可放置视频展台，空间560*540*200mm，承载重量≥12kg。</w:t>
            </w:r>
          </w:p>
          <w:p w14:paraId="403BFF61"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8、键盘盒下方为中控，可放置260x160mm内的中央控制器，整体结构紧凑，空间设计合理。</w:t>
            </w:r>
          </w:p>
          <w:p w14:paraId="58C112D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9、所有布线孔均采用绝缘品装置隔离电源线，安全可靠。</w:t>
            </w:r>
          </w:p>
          <w:p w14:paraId="01FBA8F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10、全部的加工件均采用模具成型，先进的工装夹具、配合全自动焊接工艺，保障尺寸精度及各部件一致性。</w:t>
            </w:r>
          </w:p>
        </w:tc>
      </w:tr>
      <w:tr w:rsidR="00C327D7" w:rsidRPr="00534651" w14:paraId="49EC0BEC"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DB3C7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32</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AB6CC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主席台桌椅   （一桌叁凳）</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782BE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398DE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套</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05548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主席台：</w:t>
            </w:r>
          </w:p>
          <w:p w14:paraId="0488535A"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1、产品规格（±2mm）：约1800*600*760mm（长×宽×高）；</w:t>
            </w:r>
          </w:p>
          <w:p w14:paraId="7CF25FC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2、材质：基材采用 E1 级环保中、高密度纤维板,甲醛含量≤1.5mg/L，其含水率〈12%；采用优质实木皮胡桃木皮饰面，厚度≥0.6mm，封边材采用与贴面相同的木材；油漆：采用“IDOPA（易涂宝）”或同等品质高级聚脂哑光环保亮漆，附着力强，流平性高，涂层亮度均不退色，采用五底三面八次无灰油漆工艺喷涂，透明度高、耐磨、耐高温，漆面硬度达 3H 以上，符合国标环保要求；五金配件：全系列采用家具专用三节消音无声路轨，锁具和铰链，抗盐雾测试。</w:t>
            </w:r>
            <w:r w:rsidRPr="00534651">
              <w:rPr>
                <w:rFonts w:ascii="宋体" w:hAnsi="宋体" w:cs="宋体" w:hint="eastAsia"/>
                <w:szCs w:val="21"/>
              </w:rPr>
              <w:br/>
              <w:t>二、配套椅：</w:t>
            </w:r>
          </w:p>
          <w:p w14:paraId="795195C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椅架为胡桃木色的实木扶手机脚架，椅子座面及靠背靠采用优质黑色西</w:t>
            </w:r>
            <w:r w:rsidRPr="00534651">
              <w:rPr>
                <w:rFonts w:ascii="宋体" w:hAnsi="宋体" w:cs="宋体" w:hint="eastAsia"/>
                <w:szCs w:val="21"/>
              </w:rPr>
              <w:br/>
              <w:t xml:space="preserve">皮，皮面光泽度高，透气性强，皮面柔软有光泽，填充 40#高密度海绵 。 </w:t>
            </w:r>
          </w:p>
        </w:tc>
      </w:tr>
      <w:tr w:rsidR="00C327D7" w:rsidRPr="00534651" w14:paraId="012C3AAD"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9236B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33</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4A36D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会议桌椅</w:t>
            </w:r>
            <w:r w:rsidRPr="00534651">
              <w:rPr>
                <w:rFonts w:ascii="宋体" w:hAnsi="宋体" w:cs="宋体" w:hint="eastAsia"/>
                <w:szCs w:val="21"/>
              </w:rPr>
              <w:br/>
              <w:t>（一桌三凳）</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25C11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28</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6CC4E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套</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C9B07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会议条桌规格：</w:t>
            </w:r>
          </w:p>
          <w:p w14:paraId="5382F4F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1、产品规格（±2mm）：2000*300*760mm（长×宽×高）；</w:t>
            </w:r>
          </w:p>
          <w:p w14:paraId="61FD2CC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2、材质：基材采用 E1 级环保中、高密度纤维板,甲醛含量≤1.5mg/L，其含水率〈12%；采用优质实木皮胡桃木皮饰面，厚度≥0.6mm，封边材采用与贴面相同的木材；油漆：采用“IDOPA（易涂宝）”或同等品质高级聚脂哑光环保亮漆，附着力强，流平性高，涂层亮度均不退色，采用五底三面八次无灰油漆工艺喷涂，透明度高、耐磨、耐高温，漆面硬度达 3H 以上，符合国标环保要求；五金配件：全系列采用家具专用三节消音无声路轨，锁具和铰链，抗盐雾测试。</w:t>
            </w:r>
          </w:p>
          <w:p w14:paraId="48ABC83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二、条桌椅；椅架无扶手实木四脚脚架，颜色为胡桃色，椅子座面及靠背靠采用优质黑色西皮，皮面光泽度高，透气性强，皮面柔软有光泽，填充 40#高密度海绵。</w:t>
            </w:r>
          </w:p>
        </w:tc>
      </w:tr>
      <w:tr w:rsidR="00C327D7" w:rsidRPr="00534651" w14:paraId="762E67CB"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D3B2C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34</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7E2B0E"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礼堂椅</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465DE3"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160</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8CAC9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套</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C5D3DB" w14:textId="77777777" w:rsidR="00C327D7" w:rsidRPr="00534651" w:rsidRDefault="00460517">
            <w:pPr>
              <w:pStyle w:val="ad"/>
              <w:spacing w:after="120" w:line="360" w:lineRule="auto"/>
              <w:ind w:leftChars="50" w:left="105" w:rightChars="50" w:right="105"/>
              <w:contextualSpacing/>
              <w:rPr>
                <w:rFonts w:ascii="宋体" w:hAnsi="宋体" w:cs="宋体"/>
                <w:sz w:val="21"/>
                <w:szCs w:val="21"/>
              </w:rPr>
            </w:pPr>
            <w:r w:rsidRPr="00534651">
              <w:rPr>
                <w:rFonts w:ascii="宋体" w:hAnsi="宋体" w:cs="宋体" w:hint="eastAsia"/>
                <w:sz w:val="21"/>
                <w:szCs w:val="21"/>
              </w:rPr>
              <w:t>标准配置说明；座椅中心距：560mm    椅高：1030mm  座高：450mm  扶手高度605mm.</w:t>
            </w:r>
          </w:p>
          <w:p w14:paraId="045D387A" w14:textId="77777777" w:rsidR="00C327D7" w:rsidRPr="00534651" w:rsidRDefault="00460517">
            <w:pPr>
              <w:pStyle w:val="ad"/>
              <w:spacing w:after="120" w:line="360" w:lineRule="auto"/>
              <w:ind w:leftChars="50" w:left="105" w:rightChars="50" w:right="105"/>
              <w:contextualSpacing/>
              <w:rPr>
                <w:rFonts w:ascii="宋体" w:hAnsi="宋体" w:cs="宋体"/>
                <w:sz w:val="21"/>
                <w:szCs w:val="21"/>
              </w:rPr>
            </w:pPr>
            <w:r w:rsidRPr="00534651">
              <w:rPr>
                <w:rFonts w:ascii="宋体" w:hAnsi="宋体" w:cs="宋体" w:hint="eastAsia"/>
                <w:sz w:val="21"/>
                <w:szCs w:val="21"/>
              </w:rPr>
              <w:t>1.座、背绵：采用优质聚氨酯模具冷发泡成型高回弹海绵，背绵密度45-50Kg/m3，</w:t>
            </w:r>
          </w:p>
          <w:p w14:paraId="074C517A" w14:textId="77777777" w:rsidR="00C327D7" w:rsidRPr="00534651" w:rsidRDefault="00460517">
            <w:pPr>
              <w:pStyle w:val="ad"/>
              <w:spacing w:after="120" w:line="360" w:lineRule="auto"/>
              <w:ind w:leftChars="50" w:left="105" w:rightChars="50" w:right="105"/>
              <w:contextualSpacing/>
              <w:rPr>
                <w:rFonts w:ascii="宋体" w:hAnsi="宋体" w:cs="宋体"/>
                <w:sz w:val="21"/>
                <w:szCs w:val="21"/>
              </w:rPr>
            </w:pPr>
            <w:r w:rsidRPr="00534651">
              <w:rPr>
                <w:rFonts w:ascii="宋体" w:hAnsi="宋体" w:cs="宋体" w:hint="eastAsia"/>
                <w:sz w:val="21"/>
                <w:szCs w:val="21"/>
              </w:rPr>
              <w:t>座绵密度50-55Kg/m3，座感舒适，长时间使用不易变形；座;背包不易变形，持久耐用。</w:t>
            </w:r>
          </w:p>
          <w:p w14:paraId="15DE6ECB" w14:textId="77777777" w:rsidR="00C327D7" w:rsidRPr="00534651" w:rsidRDefault="00460517">
            <w:pPr>
              <w:pStyle w:val="ad"/>
              <w:spacing w:after="120" w:line="360" w:lineRule="auto"/>
              <w:ind w:leftChars="50" w:left="105" w:rightChars="50" w:right="105"/>
              <w:contextualSpacing/>
              <w:rPr>
                <w:rFonts w:ascii="宋体" w:hAnsi="宋体" w:cs="宋体"/>
                <w:sz w:val="21"/>
                <w:szCs w:val="21"/>
              </w:rPr>
            </w:pPr>
            <w:r w:rsidRPr="00534651">
              <w:rPr>
                <w:rFonts w:ascii="宋体" w:hAnsi="宋体" w:cs="宋体" w:hint="eastAsia"/>
                <w:sz w:val="21"/>
                <w:szCs w:val="21"/>
              </w:rPr>
              <w:t>2.座、背壳:座外壳优质PP经模具成型。</w:t>
            </w:r>
          </w:p>
          <w:p w14:paraId="114D2170" w14:textId="77777777" w:rsidR="00C327D7" w:rsidRPr="00534651" w:rsidRDefault="00460517">
            <w:pPr>
              <w:pStyle w:val="ad"/>
              <w:spacing w:after="120" w:line="360" w:lineRule="auto"/>
              <w:ind w:leftChars="50" w:left="105" w:rightChars="50" w:right="105"/>
              <w:contextualSpacing/>
              <w:rPr>
                <w:rFonts w:ascii="宋体" w:hAnsi="宋体" w:cs="宋体"/>
                <w:sz w:val="21"/>
                <w:szCs w:val="21"/>
              </w:rPr>
            </w:pPr>
            <w:r w:rsidRPr="00534651">
              <w:rPr>
                <w:rFonts w:ascii="宋体" w:hAnsi="宋体" w:cs="宋体" w:hint="eastAsia"/>
                <w:sz w:val="21"/>
                <w:szCs w:val="21"/>
              </w:rPr>
              <w:t xml:space="preserve">座胶壳尺寸:460mm*440mm*105mm*4t, </w:t>
            </w:r>
          </w:p>
          <w:p w14:paraId="5708884C" w14:textId="77777777" w:rsidR="00C327D7" w:rsidRPr="00534651" w:rsidRDefault="00460517">
            <w:pPr>
              <w:pStyle w:val="ad"/>
              <w:spacing w:after="120" w:line="360" w:lineRule="auto"/>
              <w:ind w:leftChars="50" w:left="105" w:rightChars="50" w:right="105"/>
              <w:contextualSpacing/>
              <w:rPr>
                <w:rFonts w:ascii="宋体" w:hAnsi="宋体" w:cs="宋体"/>
                <w:sz w:val="21"/>
                <w:szCs w:val="21"/>
              </w:rPr>
            </w:pPr>
            <w:r w:rsidRPr="00534651">
              <w:rPr>
                <w:rFonts w:ascii="宋体" w:hAnsi="宋体" w:cs="宋体" w:hint="eastAsia"/>
                <w:sz w:val="21"/>
                <w:szCs w:val="21"/>
              </w:rPr>
              <w:t>背外壳尺寸:810mm*470mm*410mm*90mm*3t .镶嵌式椭圆形号码牌位尺寸:60m30mm.镶嵌式椭圆形号码牌位尺寸；60m30mm.</w:t>
            </w:r>
          </w:p>
          <w:p w14:paraId="7D61B7CD" w14:textId="77777777" w:rsidR="00C327D7" w:rsidRPr="00534651" w:rsidRDefault="00460517">
            <w:pPr>
              <w:pStyle w:val="ad"/>
              <w:spacing w:after="120" w:line="360" w:lineRule="auto"/>
              <w:ind w:leftChars="50" w:left="105" w:rightChars="50" w:right="105"/>
              <w:contextualSpacing/>
              <w:rPr>
                <w:rFonts w:ascii="宋体" w:hAnsi="宋体" w:cs="宋体"/>
                <w:sz w:val="21"/>
                <w:szCs w:val="21"/>
              </w:rPr>
            </w:pPr>
            <w:r w:rsidRPr="00534651">
              <w:rPr>
                <w:rFonts w:ascii="宋体" w:hAnsi="宋体" w:cs="宋体" w:hint="eastAsia"/>
                <w:sz w:val="21"/>
                <w:szCs w:val="21"/>
              </w:rPr>
              <w:t>3、布料：采用优质高端颐达面料内加垫丝光绵,手感舒适,座椅外观车缝线条简洁而美观。并经防静电、防蛀处理，长时间使用无皱褶、起球、褪色现象。</w:t>
            </w:r>
          </w:p>
          <w:p w14:paraId="28D53EC4" w14:textId="77777777" w:rsidR="00C327D7" w:rsidRPr="00534651" w:rsidRDefault="00460517">
            <w:pPr>
              <w:pStyle w:val="ad"/>
              <w:spacing w:after="120" w:line="360" w:lineRule="auto"/>
              <w:ind w:leftChars="50" w:left="105" w:rightChars="50" w:right="105"/>
              <w:contextualSpacing/>
              <w:rPr>
                <w:rFonts w:ascii="宋体" w:hAnsi="宋体" w:cs="宋体"/>
                <w:sz w:val="21"/>
                <w:szCs w:val="21"/>
              </w:rPr>
            </w:pPr>
            <w:r w:rsidRPr="00534651">
              <w:rPr>
                <w:rFonts w:ascii="宋体" w:hAnsi="宋体" w:cs="宋体" w:hint="eastAsia"/>
                <w:sz w:val="21"/>
                <w:szCs w:val="21"/>
              </w:rPr>
              <w:t>4.站脚;扶手框采用采用优质宝钢2.0T，经模具冲压成型焊接，采用内藏式写字板设计机构,或者旋转式写字板结构。扶手框尺寸：405mm*240mm*70mm，外形扶手前端为弧形的造型设计，后端直线与靠背斜度形成一条直线；扶手立管为椭圆形钢材80MM*35MM*1.5T,扶手框底部为前低后高呈斜线增</w:t>
            </w:r>
            <w:r w:rsidRPr="00534651">
              <w:rPr>
                <w:rFonts w:ascii="宋体" w:hAnsi="宋体" w:cs="宋体" w:hint="eastAsia"/>
                <w:sz w:val="21"/>
                <w:szCs w:val="21"/>
              </w:rPr>
              <w:lastRenderedPageBreak/>
              <w:t>加线条感，扶手框前方下端距离地高：180mm，扶手框后方下端距离第高：205mm;抛光打磨，后经表面经脱脂、清洗、去锈、清洗、磷化、清洗、粉末静电喷涂经多次工序后再高温烤炉表面处理。镶嵌式侧板;双站脚固定隐藏式地爆螺丝，外带地胶盖。</w:t>
            </w:r>
          </w:p>
          <w:p w14:paraId="17D5B275" w14:textId="77777777" w:rsidR="00C327D7" w:rsidRPr="00534651" w:rsidRDefault="00460517">
            <w:pPr>
              <w:pStyle w:val="ad"/>
              <w:spacing w:after="120" w:line="360" w:lineRule="auto"/>
              <w:ind w:leftChars="50" w:left="105" w:rightChars="50" w:right="105"/>
              <w:contextualSpacing/>
              <w:rPr>
                <w:rFonts w:ascii="宋体" w:hAnsi="宋体" w:cs="宋体"/>
                <w:sz w:val="21"/>
                <w:szCs w:val="21"/>
              </w:rPr>
            </w:pPr>
            <w:r w:rsidRPr="00534651">
              <w:rPr>
                <w:rFonts w:ascii="宋体" w:hAnsi="宋体" w:cs="宋体" w:hint="eastAsia"/>
                <w:sz w:val="21"/>
                <w:szCs w:val="21"/>
              </w:rPr>
              <w:t>5.写字板：采用内藏式写字板设计机构，写字板支撑杆为实心钢条φ14mm,写字板尺寸280mm*240mm*18mm,写字板面材质高密度中纤板PVC封边。</w:t>
            </w:r>
          </w:p>
          <w:p w14:paraId="7C2BF064" w14:textId="77777777" w:rsidR="00C327D7" w:rsidRPr="00534651" w:rsidRDefault="00460517">
            <w:pPr>
              <w:pStyle w:val="ad"/>
              <w:spacing w:after="120" w:line="360" w:lineRule="auto"/>
              <w:ind w:leftChars="50" w:left="105" w:rightChars="50" w:right="105"/>
              <w:contextualSpacing/>
              <w:rPr>
                <w:rFonts w:ascii="宋体" w:hAnsi="宋体" w:cs="宋体"/>
                <w:sz w:val="21"/>
                <w:szCs w:val="21"/>
              </w:rPr>
            </w:pPr>
            <w:r w:rsidRPr="00534651">
              <w:rPr>
                <w:rFonts w:ascii="宋体" w:hAnsi="宋体" w:cs="宋体" w:hint="eastAsia"/>
                <w:sz w:val="21"/>
                <w:szCs w:val="21"/>
              </w:rPr>
              <w:t>6.扶手盖：采用橡木经5次抛光封漆而成，尺寸410mm*73mm*25mm.油漆采用上海大宝油漆；表面烤漆加工处理。</w:t>
            </w:r>
          </w:p>
          <w:p w14:paraId="3CB22DE1" w14:textId="77777777" w:rsidR="00C327D7" w:rsidRPr="00534651" w:rsidRDefault="00460517">
            <w:pPr>
              <w:pStyle w:val="ad"/>
              <w:spacing w:after="120" w:line="360" w:lineRule="auto"/>
              <w:ind w:leftChars="50" w:left="105" w:rightChars="50" w:right="105"/>
              <w:contextualSpacing/>
              <w:rPr>
                <w:rFonts w:ascii="宋体" w:hAnsi="宋体" w:cs="宋体"/>
                <w:sz w:val="21"/>
                <w:szCs w:val="21"/>
              </w:rPr>
            </w:pPr>
            <w:r w:rsidRPr="00534651">
              <w:rPr>
                <w:rFonts w:ascii="宋体" w:hAnsi="宋体" w:cs="宋体" w:hint="eastAsia"/>
                <w:sz w:val="21"/>
                <w:szCs w:val="21"/>
              </w:rPr>
              <w:t>7.座回复功能：座包采用了座支撑横轴扭簧加橡胶垫消间回复功能，定位精确保证，座内限位支撑架尺寸300mm*45mm*30mm、限位轴尺寸；40mm.座板为高强度15mm厚经模具热压成型多层板。可承重250/kg以上。所有承重设计在座支撑架上，无需座背胶壳承受重力，只是起到装饰美观作用，避免了容易损坏胶壳的弊端。淘汰了旧胶壳款的设计概念。座包回复以扶手平行保证产品美观，从而使椅子整体外观的档次深化为高大。</w:t>
            </w:r>
          </w:p>
          <w:p w14:paraId="1A96ECD4" w14:textId="77777777" w:rsidR="00C327D7" w:rsidRPr="00534651" w:rsidRDefault="00460517">
            <w:pPr>
              <w:pStyle w:val="ad"/>
              <w:spacing w:after="120" w:line="360" w:lineRule="auto"/>
              <w:ind w:leftChars="50" w:left="105" w:rightChars="50" w:right="105"/>
              <w:contextualSpacing/>
              <w:rPr>
                <w:rFonts w:ascii="宋体" w:hAnsi="宋体" w:cs="宋体"/>
                <w:sz w:val="21"/>
                <w:szCs w:val="21"/>
              </w:rPr>
            </w:pPr>
            <w:r w:rsidRPr="00534651">
              <w:rPr>
                <w:rFonts w:ascii="宋体" w:hAnsi="宋体" w:cs="宋体" w:hint="eastAsia"/>
                <w:sz w:val="21"/>
                <w:szCs w:val="21"/>
              </w:rPr>
              <w:t>8.地爆螺钉：采用座椅固定外六角圆柱头自攻螺钉与专用胶膨胀地爆。</w:t>
            </w:r>
          </w:p>
          <w:p w14:paraId="2B083D8F" w14:textId="77777777" w:rsidR="00C327D7" w:rsidRPr="00534651" w:rsidRDefault="00460517">
            <w:pPr>
              <w:pStyle w:val="ad"/>
              <w:spacing w:after="120" w:line="360" w:lineRule="auto"/>
              <w:ind w:leftChars="50" w:left="105" w:rightChars="50" w:right="105"/>
              <w:contextualSpacing/>
              <w:rPr>
                <w:rFonts w:ascii="宋体" w:hAnsi="宋体" w:cs="宋体"/>
                <w:sz w:val="21"/>
                <w:szCs w:val="21"/>
              </w:rPr>
            </w:pPr>
            <w:r w:rsidRPr="00534651">
              <w:rPr>
                <w:rFonts w:ascii="宋体" w:hAnsi="宋体" w:cs="宋体" w:hint="eastAsia"/>
                <w:sz w:val="21"/>
                <w:szCs w:val="21"/>
              </w:rPr>
              <w:t xml:space="preserve">  提供并安装窗帘。（窗帘</w:t>
            </w:r>
            <w:r w:rsidRPr="00534651">
              <w:rPr>
                <w:rFonts w:ascii="宋体" w:hAnsi="宋体" w:hint="eastAsia"/>
                <w:sz w:val="21"/>
                <w:szCs w:val="21"/>
              </w:rPr>
              <w:t>遮光度</w:t>
            </w:r>
            <w:r w:rsidRPr="00534651">
              <w:rPr>
                <w:rFonts w:ascii="宋体" w:hAnsi="宋体"/>
                <w:sz w:val="21"/>
                <w:szCs w:val="21"/>
              </w:rPr>
              <w:t>80%</w:t>
            </w:r>
            <w:r w:rsidRPr="00534651">
              <w:rPr>
                <w:rFonts w:ascii="宋体" w:hAnsi="宋体" w:hint="eastAsia"/>
                <w:sz w:val="21"/>
                <w:szCs w:val="21"/>
              </w:rPr>
              <w:t>左右</w:t>
            </w:r>
            <w:r w:rsidRPr="00534651">
              <w:rPr>
                <w:rFonts w:ascii="宋体" w:hAnsi="宋体"/>
                <w:sz w:val="21"/>
                <w:szCs w:val="21"/>
              </w:rPr>
              <w:t xml:space="preserve"> </w:t>
            </w:r>
            <w:r w:rsidRPr="00534651">
              <w:rPr>
                <w:rFonts w:ascii="宋体" w:hAnsi="宋体" w:hint="eastAsia"/>
                <w:sz w:val="21"/>
                <w:szCs w:val="21"/>
              </w:rPr>
              <w:t>不带纱窗，每套尺寸按窗户大小定制，</w:t>
            </w:r>
            <w:r w:rsidRPr="00534651">
              <w:rPr>
                <w:rFonts w:ascii="宋体" w:hAnsi="宋体"/>
                <w:sz w:val="21"/>
                <w:szCs w:val="21"/>
              </w:rPr>
              <w:t>最终款式</w:t>
            </w:r>
            <w:r w:rsidRPr="00534651">
              <w:rPr>
                <w:rFonts w:ascii="宋体" w:hAnsi="宋体" w:hint="eastAsia"/>
                <w:sz w:val="21"/>
                <w:szCs w:val="21"/>
              </w:rPr>
              <w:t>及</w:t>
            </w:r>
            <w:r w:rsidRPr="00534651">
              <w:rPr>
                <w:rFonts w:ascii="宋体" w:hAnsi="宋体"/>
                <w:sz w:val="21"/>
                <w:szCs w:val="21"/>
              </w:rPr>
              <w:t>定制相关要求</w:t>
            </w:r>
            <w:r w:rsidRPr="00534651">
              <w:rPr>
                <w:rFonts w:ascii="宋体" w:hAnsi="宋体" w:hint="eastAsia"/>
                <w:sz w:val="21"/>
                <w:szCs w:val="21"/>
              </w:rPr>
              <w:t>必须经</w:t>
            </w:r>
            <w:r w:rsidRPr="00534651">
              <w:rPr>
                <w:rFonts w:ascii="宋体" w:hAnsi="宋体"/>
                <w:sz w:val="21"/>
                <w:szCs w:val="21"/>
              </w:rPr>
              <w:t>采购人确认</w:t>
            </w:r>
            <w:r w:rsidRPr="00534651">
              <w:rPr>
                <w:rFonts w:ascii="宋体" w:hAnsi="宋体" w:hint="eastAsia"/>
                <w:sz w:val="21"/>
                <w:szCs w:val="21"/>
              </w:rPr>
              <w:t>）</w:t>
            </w:r>
          </w:p>
        </w:tc>
      </w:tr>
      <w:tr w:rsidR="00C327D7" w:rsidRPr="00534651" w14:paraId="28962221"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50D69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35</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449ABF"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大3P柜式空调</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F1670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6</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0A68F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6A6589"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能效等级：三级能效；产品匹数：3匹</w:t>
            </w:r>
          </w:p>
          <w:p w14:paraId="61C6187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制冷功率(W)：约2400；制冷量(W)：约7200W；</w:t>
            </w:r>
          </w:p>
          <w:p w14:paraId="07A4F24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制热功率(W)：2506；制热量(W)：约7900W；</w:t>
            </w:r>
          </w:p>
          <w:p w14:paraId="5DEE98D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内机噪音(dB(A)：约46；外机噪音(dB(A)约56；</w:t>
            </w:r>
          </w:p>
          <w:p w14:paraId="2569E877"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内机机身尺寸(±2mm)：489*345*1780；</w:t>
            </w:r>
          </w:p>
          <w:p w14:paraId="6B07E2D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外机机身尺寸(±mm)：900*315*650；</w:t>
            </w:r>
          </w:p>
        </w:tc>
      </w:tr>
      <w:tr w:rsidR="00C327D7" w:rsidRPr="00534651" w14:paraId="27B48835" w14:textId="77777777">
        <w:trPr>
          <w:jc w:val="center"/>
        </w:trPr>
        <w:tc>
          <w:tcPr>
            <w:tcW w:w="9049" w:type="dxa"/>
            <w:gridSpan w:val="5"/>
            <w:tcBorders>
              <w:top w:val="single" w:sz="4" w:space="0" w:color="000000"/>
              <w:left w:val="single" w:sz="4" w:space="0" w:color="000000"/>
              <w:bottom w:val="single" w:sz="4" w:space="0" w:color="000000"/>
              <w:right w:val="single" w:sz="4" w:space="0" w:color="000000"/>
            </w:tcBorders>
            <w:vAlign w:val="center"/>
          </w:tcPr>
          <w:p w14:paraId="22A82588" w14:textId="77777777" w:rsidR="00C327D7" w:rsidRPr="00534651" w:rsidRDefault="00460517">
            <w:pPr>
              <w:snapToGrid w:val="0"/>
              <w:spacing w:line="360" w:lineRule="auto"/>
              <w:ind w:leftChars="50" w:left="105" w:rightChars="50" w:right="105"/>
              <w:contextualSpacing/>
              <w:jc w:val="center"/>
              <w:rPr>
                <w:rFonts w:ascii="宋体" w:hAnsi="宋体" w:cs="宋体"/>
                <w:b/>
                <w:bCs/>
                <w:szCs w:val="21"/>
              </w:rPr>
            </w:pPr>
            <w:r w:rsidRPr="00534651">
              <w:rPr>
                <w:rFonts w:ascii="宋体" w:hAnsi="宋体" w:cs="宋体" w:hint="eastAsia"/>
                <w:b/>
                <w:bCs/>
                <w:szCs w:val="21"/>
              </w:rPr>
              <w:t>图书</w:t>
            </w:r>
          </w:p>
        </w:tc>
      </w:tr>
      <w:tr w:rsidR="00C327D7" w:rsidRPr="00534651" w14:paraId="357249DE" w14:textId="77777777">
        <w:trPr>
          <w:trHeight w:val="1031"/>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DA1CC3"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36</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8E57ED"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图书</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D01F4C"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45000</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4D9EB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册</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CED946"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b/>
                <w:bCs/>
                <w:szCs w:val="21"/>
              </w:rPr>
              <w:t>图书具体技术参数要求及商务要求详见本分标采购需求附件一</w:t>
            </w:r>
          </w:p>
        </w:tc>
      </w:tr>
      <w:tr w:rsidR="00C327D7" w:rsidRPr="00534651" w14:paraId="1E48A2DD" w14:textId="77777777">
        <w:trPr>
          <w:jc w:val="center"/>
        </w:trPr>
        <w:tc>
          <w:tcPr>
            <w:tcW w:w="9049" w:type="dxa"/>
            <w:gridSpan w:val="5"/>
            <w:tcBorders>
              <w:top w:val="single" w:sz="4" w:space="0" w:color="000000"/>
              <w:left w:val="single" w:sz="4" w:space="0" w:color="000000"/>
              <w:bottom w:val="single" w:sz="4" w:space="0" w:color="000000"/>
              <w:right w:val="single" w:sz="4" w:space="0" w:color="000000"/>
            </w:tcBorders>
            <w:vAlign w:val="center"/>
          </w:tcPr>
          <w:p w14:paraId="7C8891A7" w14:textId="77777777" w:rsidR="00C327D7" w:rsidRPr="00534651" w:rsidRDefault="00460517">
            <w:pPr>
              <w:snapToGrid w:val="0"/>
              <w:spacing w:line="360" w:lineRule="auto"/>
              <w:ind w:leftChars="50" w:left="105" w:rightChars="50" w:right="105"/>
              <w:contextualSpacing/>
              <w:jc w:val="center"/>
              <w:rPr>
                <w:rFonts w:ascii="宋体" w:hAnsi="宋体" w:cs="宋体"/>
                <w:b/>
                <w:bCs/>
                <w:szCs w:val="21"/>
              </w:rPr>
            </w:pPr>
            <w:r w:rsidRPr="00534651">
              <w:rPr>
                <w:rFonts w:ascii="宋体" w:hAnsi="宋体" w:cs="宋体" w:hint="eastAsia"/>
                <w:b/>
                <w:bCs/>
                <w:szCs w:val="21"/>
              </w:rPr>
              <w:t>校园广播系统</w:t>
            </w:r>
          </w:p>
        </w:tc>
      </w:tr>
      <w:tr w:rsidR="00C327D7" w:rsidRPr="00534651" w14:paraId="0FA684C9" w14:textId="77777777">
        <w:trPr>
          <w:jc w:val="center"/>
        </w:trPr>
        <w:tc>
          <w:tcPr>
            <w:tcW w:w="9049" w:type="dxa"/>
            <w:gridSpan w:val="5"/>
            <w:tcBorders>
              <w:top w:val="single" w:sz="4" w:space="0" w:color="000000"/>
              <w:left w:val="single" w:sz="4" w:space="0" w:color="000000"/>
              <w:bottom w:val="single" w:sz="4" w:space="0" w:color="000000"/>
              <w:right w:val="single" w:sz="4" w:space="0" w:color="000000"/>
            </w:tcBorders>
            <w:vAlign w:val="center"/>
          </w:tcPr>
          <w:p w14:paraId="639CC10A" w14:textId="77777777" w:rsidR="00C327D7" w:rsidRPr="00534651" w:rsidRDefault="00460517">
            <w:pPr>
              <w:tabs>
                <w:tab w:val="left" w:pos="1583"/>
              </w:tabs>
              <w:snapToGrid w:val="0"/>
              <w:spacing w:line="360" w:lineRule="auto"/>
              <w:ind w:leftChars="50" w:left="105" w:rightChars="50" w:right="105"/>
              <w:contextualSpacing/>
              <w:jc w:val="center"/>
              <w:rPr>
                <w:rFonts w:ascii="宋体" w:hAnsi="宋体" w:cs="宋体"/>
                <w:b/>
                <w:bCs/>
                <w:szCs w:val="21"/>
              </w:rPr>
            </w:pPr>
            <w:r w:rsidRPr="00534651">
              <w:rPr>
                <w:rFonts w:ascii="宋体" w:hAnsi="宋体" w:cs="宋体" w:hint="eastAsia"/>
                <w:b/>
                <w:bCs/>
                <w:szCs w:val="21"/>
              </w:rPr>
              <w:t>实验楼和新建教学楼广播</w:t>
            </w:r>
          </w:p>
        </w:tc>
      </w:tr>
      <w:tr w:rsidR="00C327D7" w:rsidRPr="00534651" w14:paraId="715942AD"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40D8EF"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37-1</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CEE7FF"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壁挂喇叭(20W)</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A6EAB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74</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867CF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只</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748683"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1、6.5寸中低音，优质布边，羊毛纸盆,中低音雄厚富有磁性，配磁钢高音，高音清晰；</w:t>
            </w:r>
            <w:r w:rsidRPr="00534651">
              <w:rPr>
                <w:rFonts w:ascii="宋体" w:hAnsi="宋体" w:cs="宋体" w:hint="eastAsia"/>
                <w:kern w:val="0"/>
                <w:szCs w:val="21"/>
              </w:rPr>
              <w:br/>
              <w:t>2、标配壁挂安装配件，安装简单；</w:t>
            </w:r>
            <w:r w:rsidRPr="00534651">
              <w:rPr>
                <w:rFonts w:ascii="宋体" w:hAnsi="宋体" w:cs="宋体" w:hint="eastAsia"/>
                <w:kern w:val="0"/>
                <w:szCs w:val="21"/>
              </w:rPr>
              <w:br/>
              <w:t xml:space="preserve">3、有效功率20W </w:t>
            </w:r>
            <w:r w:rsidRPr="00534651">
              <w:rPr>
                <w:rFonts w:ascii="宋体" w:hAnsi="宋体" w:cs="宋体" w:hint="eastAsia"/>
                <w:kern w:val="0"/>
                <w:szCs w:val="21"/>
              </w:rPr>
              <w:br/>
              <w:t>4、定压输入方式（0-70V/0-100V双路输入</w:t>
            </w:r>
            <w:r w:rsidRPr="00534651">
              <w:rPr>
                <w:rFonts w:ascii="宋体" w:hAnsi="宋体" w:cs="宋体" w:hint="eastAsia"/>
                <w:kern w:val="0"/>
                <w:szCs w:val="21"/>
              </w:rPr>
              <w:br/>
              <w:t xml:space="preserve">5、箱体尺寸（±2mm）310*202*168MM,箱体采用10MM高密度中纤板生产，音箱网罩采用钢制喷环保油。 </w:t>
            </w:r>
          </w:p>
        </w:tc>
      </w:tr>
      <w:tr w:rsidR="00C327D7" w:rsidRPr="00534651" w14:paraId="6A493F68"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5FE70E"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37-2</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2FAF78"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IP机架式终端</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6B6EF3"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8C50BE"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027B84"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b/>
                <w:bCs/>
                <w:kern w:val="0"/>
                <w:szCs w:val="21"/>
              </w:rPr>
              <w:t>产品描述：</w:t>
            </w:r>
            <w:r w:rsidRPr="00534651">
              <w:rPr>
                <w:rFonts w:ascii="宋体" w:hAnsi="宋体" w:cs="宋体" w:hint="eastAsia"/>
                <w:kern w:val="0"/>
                <w:szCs w:val="21"/>
              </w:rPr>
              <w:br/>
              <w:t>1.标准机箱设计，2U铝合金面板，拉手+挂耳一体式设计，可与面板分离，适用于机柜或桌面安装。</w:t>
            </w:r>
            <w:r w:rsidRPr="00534651">
              <w:rPr>
                <w:rFonts w:ascii="宋体" w:hAnsi="宋体" w:cs="宋体" w:hint="eastAsia"/>
                <w:kern w:val="0"/>
                <w:szCs w:val="21"/>
              </w:rPr>
              <w:br/>
              <w:t>2.采用高速工业级双核（ARM+DSP）芯片，启动时间≤1秒。</w:t>
            </w:r>
            <w:r w:rsidRPr="00534651">
              <w:rPr>
                <w:rFonts w:ascii="宋体" w:hAnsi="宋体" w:cs="宋体" w:hint="eastAsia"/>
                <w:kern w:val="0"/>
                <w:szCs w:val="21"/>
              </w:rPr>
              <w:br/>
              <w:t>3.音频线路输出，接外部功放扩音，可接室外分区。</w:t>
            </w:r>
            <w:r w:rsidRPr="00534651">
              <w:rPr>
                <w:rFonts w:ascii="宋体" w:hAnsi="宋体" w:cs="宋体" w:hint="eastAsia"/>
                <w:kern w:val="0"/>
                <w:szCs w:val="21"/>
              </w:rPr>
              <w:br/>
              <w:t>4.前面板带一个USB接口，可插入U盘播放U盘上的音频文件。</w:t>
            </w:r>
            <w:r w:rsidRPr="00534651">
              <w:rPr>
                <w:rFonts w:ascii="宋体" w:hAnsi="宋体" w:cs="宋体" w:hint="eastAsia"/>
                <w:kern w:val="0"/>
                <w:szCs w:val="21"/>
              </w:rPr>
              <w:br/>
              <w:t>5.配置3寸液晶屏(128x64)及红外遥控器，供本地设置终端参数及本地点播用。</w:t>
            </w:r>
            <w:r w:rsidRPr="00534651">
              <w:rPr>
                <w:rFonts w:ascii="宋体" w:hAnsi="宋体" w:cs="宋体" w:hint="eastAsia"/>
                <w:kern w:val="0"/>
                <w:szCs w:val="21"/>
              </w:rPr>
              <w:br/>
              <w:t>6.2路万能电源插座，可接功放或其他用电设备，电源最大输出功率1000W。</w:t>
            </w:r>
            <w:r w:rsidRPr="00534651">
              <w:rPr>
                <w:rFonts w:ascii="宋体" w:hAnsi="宋体" w:cs="宋体" w:hint="eastAsia"/>
                <w:kern w:val="0"/>
                <w:szCs w:val="21"/>
              </w:rPr>
              <w:br/>
              <w:t>7.1路话筒接口，带音量调节，可外接话筒对本地扩音。</w:t>
            </w:r>
            <w:r w:rsidRPr="00534651">
              <w:rPr>
                <w:rFonts w:ascii="宋体" w:hAnsi="宋体" w:cs="宋体" w:hint="eastAsia"/>
                <w:kern w:val="0"/>
                <w:szCs w:val="21"/>
              </w:rPr>
              <w:br/>
              <w:t>8.带1组短路输出，可扩展控制电源时序器等设备。</w:t>
            </w:r>
            <w:r w:rsidRPr="00534651">
              <w:rPr>
                <w:rFonts w:ascii="宋体" w:hAnsi="宋体" w:cs="宋体" w:hint="eastAsia"/>
                <w:kern w:val="0"/>
                <w:szCs w:val="21"/>
              </w:rPr>
              <w:br/>
              <w:t>9.具点播功能，通过遥控器点播服务器上的节目内容、从本地线路输出。</w:t>
            </w:r>
            <w:r w:rsidRPr="00534651">
              <w:rPr>
                <w:rFonts w:ascii="宋体" w:hAnsi="宋体" w:cs="宋体" w:hint="eastAsia"/>
                <w:kern w:val="0"/>
                <w:szCs w:val="21"/>
              </w:rPr>
              <w:br/>
              <w:t>10.具两组10W功率输出接口，输出至定阻扬声器。</w:t>
            </w:r>
            <w:r w:rsidRPr="00534651">
              <w:rPr>
                <w:rFonts w:ascii="宋体" w:hAnsi="宋体" w:cs="宋体" w:hint="eastAsia"/>
                <w:kern w:val="0"/>
                <w:szCs w:val="21"/>
              </w:rPr>
              <w:br/>
              <w:t>11.标准RJ45网络接口，有以太网口的地方即可接入，支持跨网段和跨路由。</w:t>
            </w:r>
            <w:r w:rsidRPr="00534651">
              <w:rPr>
                <w:rFonts w:ascii="宋体" w:hAnsi="宋体" w:cs="宋体" w:hint="eastAsia"/>
                <w:kern w:val="0"/>
                <w:szCs w:val="21"/>
              </w:rPr>
              <w:br/>
            </w:r>
            <w:r w:rsidRPr="00534651">
              <w:rPr>
                <w:rFonts w:ascii="宋体" w:hAnsi="宋体" w:cs="宋体" w:hint="eastAsia"/>
                <w:b/>
                <w:bCs/>
                <w:kern w:val="0"/>
                <w:szCs w:val="21"/>
              </w:rPr>
              <w:t>技术参数：</w:t>
            </w:r>
            <w:r w:rsidRPr="00534651">
              <w:rPr>
                <w:rFonts w:ascii="宋体" w:hAnsi="宋体" w:cs="宋体" w:hint="eastAsia"/>
                <w:kern w:val="0"/>
                <w:szCs w:val="21"/>
              </w:rPr>
              <w:br/>
            </w:r>
            <w:r w:rsidRPr="00534651">
              <w:rPr>
                <w:rFonts w:ascii="宋体" w:hAnsi="宋体" w:cs="宋体" w:hint="eastAsia"/>
                <w:kern w:val="0"/>
                <w:szCs w:val="21"/>
              </w:rPr>
              <w:lastRenderedPageBreak/>
              <w:t xml:space="preserve">1.网络通讯协议：TCP、UDP、ARP、ICMP、IGMP </w:t>
            </w:r>
            <w:r w:rsidRPr="00534651">
              <w:rPr>
                <w:rFonts w:ascii="宋体" w:hAnsi="宋体" w:cs="宋体" w:hint="eastAsia"/>
                <w:kern w:val="0"/>
                <w:szCs w:val="21"/>
              </w:rPr>
              <w:br/>
              <w:t>2.网络芯片速率：10/100Mbps</w:t>
            </w:r>
            <w:r w:rsidRPr="00534651">
              <w:rPr>
                <w:rFonts w:ascii="宋体" w:hAnsi="宋体" w:cs="宋体" w:hint="eastAsia"/>
                <w:kern w:val="0"/>
                <w:szCs w:val="21"/>
              </w:rPr>
              <w:br/>
              <w:t>3.音频编码：MP2/MP3/PCM/ADPCM</w:t>
            </w:r>
            <w:r w:rsidRPr="00534651">
              <w:rPr>
                <w:rFonts w:ascii="宋体" w:hAnsi="宋体" w:cs="宋体" w:hint="eastAsia"/>
                <w:kern w:val="0"/>
                <w:szCs w:val="21"/>
              </w:rPr>
              <w:br/>
              <w:t>4.音频采样，位率：8KHz-44.1KHz，16bit，8Kbps-320Kbps</w:t>
            </w:r>
            <w:r w:rsidRPr="00534651">
              <w:rPr>
                <w:rFonts w:ascii="宋体" w:hAnsi="宋体" w:cs="宋体" w:hint="eastAsia"/>
                <w:kern w:val="0"/>
                <w:szCs w:val="21"/>
              </w:rPr>
              <w:br/>
              <w:t xml:space="preserve">5.信噪比：≥90dB </w:t>
            </w:r>
            <w:r w:rsidRPr="00534651">
              <w:rPr>
                <w:rFonts w:ascii="宋体" w:hAnsi="宋体" w:cs="宋体" w:hint="eastAsia"/>
                <w:kern w:val="0"/>
                <w:szCs w:val="21"/>
              </w:rPr>
              <w:br/>
              <w:t>6.频率响应：20Hz-16KHz</w:t>
            </w:r>
            <w:r w:rsidRPr="00534651">
              <w:rPr>
                <w:rFonts w:ascii="宋体" w:hAnsi="宋体" w:cs="宋体" w:hint="eastAsia"/>
                <w:kern w:val="0"/>
                <w:szCs w:val="21"/>
              </w:rPr>
              <w:br/>
              <w:t>7.网络声音延迟：广播延迟≤30ms</w:t>
            </w:r>
            <w:r w:rsidRPr="00534651">
              <w:rPr>
                <w:rFonts w:ascii="宋体" w:hAnsi="宋体" w:cs="宋体" w:hint="eastAsia"/>
                <w:kern w:val="0"/>
                <w:szCs w:val="21"/>
              </w:rPr>
              <w:br/>
              <w:t xml:space="preserve">8.显示屏：3寸液晶屏 </w:t>
            </w:r>
            <w:r w:rsidRPr="00534651">
              <w:rPr>
                <w:rFonts w:ascii="宋体" w:hAnsi="宋体" w:cs="宋体" w:hint="eastAsia"/>
                <w:kern w:val="0"/>
                <w:szCs w:val="21"/>
              </w:rPr>
              <w:br/>
              <w:t>9.接口：1路RJ45网口、1路话筒输入、1组线路输入、1组线路输出、1路短路输出、1路24V强切输出、2路受控电源、2组功率输出</w:t>
            </w:r>
            <w:r w:rsidRPr="00534651">
              <w:rPr>
                <w:rFonts w:ascii="宋体" w:hAnsi="宋体" w:cs="宋体" w:hint="eastAsia"/>
                <w:kern w:val="0"/>
                <w:szCs w:val="21"/>
              </w:rPr>
              <w:br/>
              <w:t>10.电源、功耗：AC 100V-240V ≤20W</w:t>
            </w:r>
            <w:r w:rsidRPr="00534651">
              <w:rPr>
                <w:rFonts w:ascii="宋体" w:hAnsi="宋体" w:cs="宋体" w:hint="eastAsia"/>
                <w:kern w:val="0"/>
                <w:szCs w:val="21"/>
              </w:rPr>
              <w:br/>
              <w:t>11.尺寸约（±2mm）(W×H×D)：485×258×88mm</w:t>
            </w:r>
            <w:r w:rsidRPr="00534651">
              <w:rPr>
                <w:rFonts w:ascii="宋体" w:hAnsi="宋体" w:cs="宋体" w:hint="eastAsia"/>
                <w:kern w:val="0"/>
                <w:szCs w:val="21"/>
              </w:rPr>
              <w:br/>
              <w:t>12.重量约：4.2kg</w:t>
            </w:r>
          </w:p>
        </w:tc>
      </w:tr>
      <w:tr w:rsidR="00C327D7" w:rsidRPr="00534651" w14:paraId="14337CB8"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126B6D"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37-3</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AFE4A1"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前置放大器</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E2B88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CDC3D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DE32A4"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设有10路输入通道：包括5路话筒（MIC）输入，3路标准线路（AUX）输入，2路紧急线路输入；话筒1（MIC1）具有最高优先，强行切入优先功能；其次是紧急输入（ENC1、2）为第二级优先，话筒（MIC1、2、3、4、5）与线路（AUX1、2、3）输入为第三级；话筒（MIC)输入通道和线路（AUX）输入通道均可独立调校音量，紧急音频信号输入无音量调节，自动默音至-30dB，设有高音（TREBLE）和低音（BASS）独立调节。2U标准机箱设计，铝合金面板，美观实用。</w:t>
            </w:r>
          </w:p>
          <w:p w14:paraId="5149B863"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箱体尺寸（±2mm）:485*88*340mm。</w:t>
            </w:r>
          </w:p>
        </w:tc>
      </w:tr>
      <w:tr w:rsidR="00C327D7" w:rsidRPr="00534651" w14:paraId="11399482"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444EA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37-4</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8A0BCC"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纯后级功放(1500W)</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F3749E"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CD8D44" w14:textId="77777777" w:rsidR="00C327D7" w:rsidRPr="00534651" w:rsidRDefault="00C327D7">
            <w:pPr>
              <w:snapToGrid w:val="0"/>
              <w:spacing w:line="360" w:lineRule="auto"/>
              <w:ind w:leftChars="50" w:left="105" w:rightChars="50" w:right="105"/>
              <w:contextualSpacing/>
              <w:jc w:val="center"/>
              <w:rPr>
                <w:rFonts w:ascii="宋体" w:hAnsi="宋体" w:cs="宋体"/>
                <w:szCs w:val="21"/>
              </w:rPr>
            </w:pP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B14890"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b/>
                <w:bCs/>
                <w:kern w:val="0"/>
                <w:szCs w:val="21"/>
              </w:rPr>
              <w:t>产品描述：</w:t>
            </w:r>
            <w:r w:rsidRPr="00534651">
              <w:rPr>
                <w:rFonts w:ascii="宋体" w:hAnsi="宋体" w:cs="宋体" w:hint="eastAsia"/>
                <w:kern w:val="0"/>
                <w:szCs w:val="21"/>
              </w:rPr>
              <w:br/>
              <w:t>1.标准机箱设计，2U铝合金面板，拉手+挂耳一体式设计，可与面板分离，适用于机柜或桌面安装。</w:t>
            </w:r>
            <w:r w:rsidRPr="00534651">
              <w:rPr>
                <w:rFonts w:ascii="宋体" w:hAnsi="宋体" w:cs="宋体" w:hint="eastAsia"/>
                <w:kern w:val="0"/>
                <w:szCs w:val="21"/>
              </w:rPr>
              <w:br/>
              <w:t>2.专业噪声门控制输出信号，保证背景音乐的静噪。</w:t>
            </w:r>
            <w:r w:rsidRPr="00534651">
              <w:rPr>
                <w:rFonts w:ascii="宋体" w:hAnsi="宋体" w:cs="宋体" w:hint="eastAsia"/>
                <w:kern w:val="0"/>
                <w:szCs w:val="21"/>
              </w:rPr>
              <w:br/>
              <w:t>3.智能电源管理功能，无信号时自动进入待机状态，待机功率小于3W，保障7×24小时不间断工作。</w:t>
            </w:r>
            <w:r w:rsidRPr="00534651">
              <w:rPr>
                <w:rFonts w:ascii="宋体" w:hAnsi="宋体" w:cs="宋体" w:hint="eastAsia"/>
                <w:kern w:val="0"/>
                <w:szCs w:val="21"/>
              </w:rPr>
              <w:br/>
              <w:t>4.一个总音量调节旋钮，统一控制所有线路和话筒音量。</w:t>
            </w:r>
            <w:r w:rsidRPr="00534651">
              <w:rPr>
                <w:rFonts w:ascii="宋体" w:hAnsi="宋体" w:cs="宋体" w:hint="eastAsia"/>
                <w:kern w:val="0"/>
                <w:szCs w:val="21"/>
              </w:rPr>
              <w:br/>
              <w:t>5.5路音源输入，其中3路标准线路信号，2路标准话筒信</w:t>
            </w:r>
            <w:r w:rsidRPr="00534651">
              <w:rPr>
                <w:rFonts w:ascii="宋体" w:hAnsi="宋体" w:cs="宋体" w:hint="eastAsia"/>
                <w:kern w:val="0"/>
                <w:szCs w:val="21"/>
              </w:rPr>
              <w:lastRenderedPageBreak/>
              <w:t>号。</w:t>
            </w:r>
            <w:r w:rsidRPr="00534651">
              <w:rPr>
                <w:rFonts w:ascii="宋体" w:hAnsi="宋体" w:cs="宋体" w:hint="eastAsia"/>
                <w:kern w:val="0"/>
                <w:szCs w:val="21"/>
              </w:rPr>
              <w:br/>
              <w:t>6.1路音源输出，可环接至下一台功放音频输入接口。</w:t>
            </w:r>
            <w:r w:rsidRPr="00534651">
              <w:rPr>
                <w:rFonts w:ascii="宋体" w:hAnsi="宋体" w:cs="宋体" w:hint="eastAsia"/>
                <w:kern w:val="0"/>
                <w:szCs w:val="21"/>
              </w:rPr>
              <w:br/>
              <w:t>7.70V、100V定压输出，4-16Ω定阻输出。</w:t>
            </w:r>
            <w:r w:rsidRPr="00534651">
              <w:rPr>
                <w:rFonts w:ascii="宋体" w:hAnsi="宋体" w:cs="宋体" w:hint="eastAsia"/>
                <w:kern w:val="0"/>
                <w:szCs w:val="21"/>
              </w:rPr>
              <w:br/>
              <w:t>8.工作状态实时指示灯，包括信号指示，保护指示，失真指示，启动指示，电源指示等功能。</w:t>
            </w:r>
            <w:r w:rsidRPr="00534651">
              <w:rPr>
                <w:rFonts w:ascii="宋体" w:hAnsi="宋体" w:cs="宋体" w:hint="eastAsia"/>
                <w:kern w:val="0"/>
                <w:szCs w:val="21"/>
              </w:rPr>
              <w:br/>
              <w:t>9.线路安全工作区保护，保证输出负载在短路、过载等任何恶劣环境下安全工作。</w:t>
            </w:r>
            <w:r w:rsidRPr="00534651">
              <w:rPr>
                <w:rFonts w:ascii="宋体" w:hAnsi="宋体" w:cs="宋体" w:hint="eastAsia"/>
                <w:kern w:val="0"/>
                <w:szCs w:val="21"/>
              </w:rPr>
              <w:br/>
              <w:t>10.完善的温度保护功能，当机器温度升高时，温度伺服电路会加速风扇，风扇工作噪音低。</w:t>
            </w:r>
            <w:r w:rsidRPr="00534651">
              <w:rPr>
                <w:rFonts w:ascii="宋体" w:hAnsi="宋体" w:cs="宋体" w:hint="eastAsia"/>
                <w:kern w:val="0"/>
                <w:szCs w:val="21"/>
              </w:rPr>
              <w:br/>
              <w:t>11.峰值负反馈保护，当信号出现失真、冲击、或线电压严重过压时，能有效地对功放进行保护。</w:t>
            </w:r>
            <w:r w:rsidRPr="00534651">
              <w:rPr>
                <w:rFonts w:ascii="宋体" w:hAnsi="宋体" w:cs="宋体" w:hint="eastAsia"/>
                <w:kern w:val="0"/>
                <w:szCs w:val="21"/>
              </w:rPr>
              <w:br/>
              <w:t>12.综合交叉音色补偿电路，对线间变压器所造成的高频损失进行修正，使线电压上的信号频谱曲线平直，音色优美。</w:t>
            </w:r>
            <w:r w:rsidRPr="00534651">
              <w:rPr>
                <w:rFonts w:ascii="宋体" w:hAnsi="宋体" w:cs="宋体" w:hint="eastAsia"/>
                <w:kern w:val="0"/>
                <w:szCs w:val="21"/>
              </w:rPr>
              <w:br/>
              <w:t>13.高倍频程低音切除电路，采用带音色补偿的低切技术，在不损失音质的情况下去除有安全隐患的超低频成份，保证升压系统安全工作。</w:t>
            </w:r>
            <w:r w:rsidRPr="00534651">
              <w:rPr>
                <w:rFonts w:ascii="宋体" w:hAnsi="宋体" w:cs="宋体" w:hint="eastAsia"/>
                <w:kern w:val="0"/>
                <w:szCs w:val="21"/>
              </w:rPr>
              <w:br/>
            </w:r>
            <w:r w:rsidRPr="00534651">
              <w:rPr>
                <w:rFonts w:ascii="宋体" w:hAnsi="宋体" w:cs="宋体" w:hint="eastAsia"/>
                <w:b/>
                <w:bCs/>
                <w:kern w:val="0"/>
                <w:szCs w:val="21"/>
              </w:rPr>
              <w:t>产品参数：</w:t>
            </w:r>
            <w:r w:rsidRPr="00534651">
              <w:rPr>
                <w:rFonts w:ascii="宋体" w:hAnsi="宋体" w:cs="宋体" w:hint="eastAsia"/>
                <w:kern w:val="0"/>
                <w:szCs w:val="21"/>
              </w:rPr>
              <w:br/>
              <w:t>1．额定功率：1500W</w:t>
            </w:r>
            <w:r w:rsidRPr="00534651">
              <w:rPr>
                <w:rFonts w:ascii="宋体" w:hAnsi="宋体" w:cs="宋体" w:hint="eastAsia"/>
                <w:kern w:val="0"/>
                <w:szCs w:val="21"/>
              </w:rPr>
              <w:br/>
              <w:t>2．输出方式：70V，100V，4-16Ω</w:t>
            </w:r>
            <w:r w:rsidRPr="00534651">
              <w:rPr>
                <w:rFonts w:ascii="宋体" w:hAnsi="宋体" w:cs="宋体" w:hint="eastAsia"/>
                <w:kern w:val="0"/>
                <w:szCs w:val="21"/>
              </w:rPr>
              <w:br/>
              <w:t>3．输入灵敏度/阻抗：MIC1,2：5mV/600Ω,不平衡TS端子输入。AUX1,2,3：350mV/10KΩ,不平衡RCA端子输入</w:t>
            </w:r>
            <w:r w:rsidRPr="00534651">
              <w:rPr>
                <w:rFonts w:ascii="宋体" w:hAnsi="宋体" w:cs="宋体" w:hint="eastAsia"/>
                <w:kern w:val="0"/>
                <w:szCs w:val="21"/>
              </w:rPr>
              <w:br/>
              <w:t>4．输出灵敏度/阻抗：1000mV/470Ω,不平衡TS端子输出</w:t>
            </w:r>
            <w:r w:rsidRPr="00534651">
              <w:rPr>
                <w:rFonts w:ascii="宋体" w:hAnsi="宋体" w:cs="宋体" w:hint="eastAsia"/>
                <w:kern w:val="0"/>
                <w:szCs w:val="21"/>
              </w:rPr>
              <w:br/>
              <w:t>5．过载源电动势：MIC1,2：&gt;12dB,不平衡TRS端子输入。AUX1,2,3：&gt;20dB,不平衡RCA端子输入</w:t>
            </w:r>
            <w:r w:rsidRPr="00534651">
              <w:rPr>
                <w:rFonts w:ascii="宋体" w:hAnsi="宋体" w:cs="宋体" w:hint="eastAsia"/>
                <w:kern w:val="0"/>
                <w:szCs w:val="21"/>
              </w:rPr>
              <w:br/>
              <w:t>6．频率响应：50-16KHz(+1dB, -3dB)</w:t>
            </w:r>
            <w:r w:rsidRPr="00534651">
              <w:rPr>
                <w:rFonts w:ascii="宋体" w:hAnsi="宋体" w:cs="宋体" w:hint="eastAsia"/>
                <w:kern w:val="0"/>
                <w:szCs w:val="21"/>
              </w:rPr>
              <w:br/>
              <w:t>7．信噪比：MIC1,2：66dB。AUX1,2,3：80dB</w:t>
            </w:r>
            <w:r w:rsidRPr="00534651">
              <w:rPr>
                <w:rFonts w:ascii="宋体" w:hAnsi="宋体" w:cs="宋体" w:hint="eastAsia"/>
                <w:kern w:val="0"/>
                <w:szCs w:val="21"/>
              </w:rPr>
              <w:br/>
              <w:t>8．总谐波失真：1KHz时0.5%,1/3输出功率</w:t>
            </w:r>
            <w:r w:rsidRPr="00534651">
              <w:rPr>
                <w:rFonts w:ascii="宋体" w:hAnsi="宋体" w:cs="宋体" w:hint="eastAsia"/>
                <w:kern w:val="0"/>
                <w:szCs w:val="21"/>
              </w:rPr>
              <w:br/>
              <w:t>9．通道串音衰减：≤50dB</w:t>
            </w:r>
            <w:r w:rsidRPr="00534651">
              <w:rPr>
                <w:rFonts w:ascii="宋体" w:hAnsi="宋体" w:cs="宋体" w:hint="eastAsia"/>
                <w:kern w:val="0"/>
                <w:szCs w:val="21"/>
              </w:rPr>
              <w:br/>
              <w:t>10．散热：由前往后强制风冷，散热器温度55度时启动内置风扇</w:t>
            </w:r>
            <w:r w:rsidRPr="00534651">
              <w:rPr>
                <w:rFonts w:ascii="宋体" w:hAnsi="宋体" w:cs="宋体" w:hint="eastAsia"/>
                <w:kern w:val="0"/>
                <w:szCs w:val="21"/>
              </w:rPr>
              <w:br/>
              <w:t>11．保护：过热,过载&amp;短路</w:t>
            </w:r>
            <w:r w:rsidRPr="00534651">
              <w:rPr>
                <w:rFonts w:ascii="宋体" w:hAnsi="宋体" w:cs="宋体" w:hint="eastAsia"/>
                <w:kern w:val="0"/>
                <w:szCs w:val="21"/>
              </w:rPr>
              <w:br/>
              <w:t>12．电源：AC 220V/50Hz</w:t>
            </w:r>
            <w:r w:rsidRPr="00534651">
              <w:rPr>
                <w:rFonts w:ascii="宋体" w:hAnsi="宋体" w:cs="宋体" w:hint="eastAsia"/>
                <w:kern w:val="0"/>
                <w:szCs w:val="21"/>
              </w:rPr>
              <w:br/>
            </w:r>
            <w:r w:rsidRPr="00534651">
              <w:rPr>
                <w:rFonts w:ascii="宋体" w:hAnsi="宋体" w:cs="宋体" w:hint="eastAsia"/>
                <w:kern w:val="0"/>
                <w:szCs w:val="21"/>
              </w:rPr>
              <w:lastRenderedPageBreak/>
              <w:t>13．最大耗散功率：2000W</w:t>
            </w:r>
            <w:r w:rsidRPr="00534651">
              <w:rPr>
                <w:rFonts w:ascii="宋体" w:hAnsi="宋体" w:cs="宋体" w:hint="eastAsia"/>
                <w:kern w:val="0"/>
                <w:szCs w:val="21"/>
              </w:rPr>
              <w:br/>
              <w:t>14．尺寸（±2mm）(W×H×D)：484×88×360mm</w:t>
            </w:r>
            <w:r w:rsidRPr="00534651">
              <w:rPr>
                <w:rFonts w:ascii="宋体" w:hAnsi="宋体" w:cs="宋体" w:hint="eastAsia"/>
                <w:kern w:val="0"/>
                <w:szCs w:val="21"/>
              </w:rPr>
              <w:br/>
              <w:t>15．重量约：38Kg</w:t>
            </w:r>
          </w:p>
        </w:tc>
      </w:tr>
      <w:tr w:rsidR="00C327D7" w:rsidRPr="00534651" w14:paraId="26EFBE87"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02EAAF"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37-5</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F222E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室外音柱</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31BDE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4F136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只</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A8DB3E"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额定功率：60W</w:t>
            </w:r>
            <w:r w:rsidRPr="00534651">
              <w:rPr>
                <w:rFonts w:ascii="宋体" w:hAnsi="宋体" w:cs="宋体" w:hint="eastAsia"/>
                <w:kern w:val="0"/>
                <w:szCs w:val="21"/>
              </w:rPr>
              <w:br/>
              <w:t>输入：70V/100V</w:t>
            </w:r>
            <w:r w:rsidRPr="00534651">
              <w:rPr>
                <w:rFonts w:ascii="宋体" w:hAnsi="宋体" w:cs="宋体" w:hint="eastAsia"/>
                <w:kern w:val="0"/>
                <w:szCs w:val="21"/>
              </w:rPr>
              <w:br/>
              <w:t>阻抗：2K</w:t>
            </w:r>
            <w:r w:rsidRPr="00534651">
              <w:rPr>
                <w:rStyle w:val="font31"/>
                <w:rFonts w:ascii="宋体" w:hAnsi="宋体" w:cs="宋体" w:hint="eastAsia"/>
                <w:color w:val="auto"/>
                <w:sz w:val="21"/>
                <w:szCs w:val="21"/>
              </w:rPr>
              <w:t>Ω</w:t>
            </w:r>
            <w:r w:rsidRPr="00534651">
              <w:rPr>
                <w:rFonts w:ascii="宋体" w:hAnsi="宋体" w:cs="宋体" w:hint="eastAsia"/>
                <w:kern w:val="0"/>
                <w:szCs w:val="21"/>
              </w:rPr>
              <w:t>/1K</w:t>
            </w:r>
            <w:r w:rsidRPr="00534651">
              <w:rPr>
                <w:rStyle w:val="font31"/>
                <w:rFonts w:ascii="宋体" w:hAnsi="宋体" w:cs="宋体" w:hint="eastAsia"/>
                <w:color w:val="auto"/>
                <w:sz w:val="21"/>
                <w:szCs w:val="21"/>
              </w:rPr>
              <w:t>Ω</w:t>
            </w:r>
            <w:r w:rsidRPr="00534651">
              <w:rPr>
                <w:rFonts w:ascii="宋体" w:hAnsi="宋体" w:cs="宋体" w:hint="eastAsia"/>
                <w:kern w:val="0"/>
                <w:szCs w:val="21"/>
              </w:rPr>
              <w:br/>
              <w:t>灵敏度：98dB</w:t>
            </w:r>
            <w:r w:rsidRPr="00534651">
              <w:rPr>
                <w:rFonts w:ascii="宋体" w:hAnsi="宋体" w:cs="宋体" w:hint="eastAsia"/>
                <w:kern w:val="0"/>
                <w:szCs w:val="21"/>
              </w:rPr>
              <w:br/>
              <w:t>频率响应：50Hz-18KHz。</w:t>
            </w:r>
            <w:r w:rsidRPr="00534651">
              <w:rPr>
                <w:rFonts w:ascii="宋体" w:hAnsi="宋体" w:cs="宋体" w:hint="eastAsia"/>
                <w:kern w:val="0"/>
                <w:szCs w:val="21"/>
              </w:rPr>
              <w:br/>
              <w:t>喇叭单元：4.5"×2  3"×1</w:t>
            </w:r>
            <w:r w:rsidRPr="00534651">
              <w:rPr>
                <w:rFonts w:ascii="宋体" w:hAnsi="宋体" w:cs="宋体" w:hint="eastAsia"/>
                <w:kern w:val="0"/>
                <w:szCs w:val="21"/>
              </w:rPr>
              <w:br/>
              <w:t>防护等级：IPX6防水</w:t>
            </w:r>
            <w:r w:rsidRPr="00534651">
              <w:rPr>
                <w:rFonts w:ascii="宋体" w:hAnsi="宋体" w:cs="宋体" w:hint="eastAsia"/>
                <w:kern w:val="0"/>
                <w:szCs w:val="21"/>
              </w:rPr>
              <w:br/>
              <w:t>尺寸约：166×141×515mm</w:t>
            </w:r>
            <w:r w:rsidRPr="00534651">
              <w:rPr>
                <w:rFonts w:ascii="宋体" w:hAnsi="宋体" w:cs="宋体" w:hint="eastAsia"/>
                <w:kern w:val="0"/>
                <w:szCs w:val="21"/>
              </w:rPr>
              <w:br/>
              <w:t>重量约：5.42kg</w:t>
            </w:r>
          </w:p>
        </w:tc>
      </w:tr>
      <w:tr w:rsidR="00C327D7" w:rsidRPr="00534651" w14:paraId="47933C94"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6D153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37-6</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D2AB9A"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合并式功率放大器</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0E12A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ED829C"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B83F2A"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b/>
                <w:bCs/>
                <w:kern w:val="0"/>
                <w:szCs w:val="21"/>
              </w:rPr>
              <w:t>产品描述：</w:t>
            </w:r>
            <w:r w:rsidRPr="00534651">
              <w:rPr>
                <w:rFonts w:ascii="宋体" w:hAnsi="宋体" w:cs="宋体" w:hint="eastAsia"/>
                <w:kern w:val="0"/>
                <w:szCs w:val="21"/>
              </w:rPr>
              <w:br/>
              <w:t>标准机箱设计，1U铝合金面板，拉手+挂耳一体式设计，可与面板分离，适用于机柜或桌面安装。</w:t>
            </w:r>
            <w:r w:rsidRPr="00534651">
              <w:rPr>
                <w:rFonts w:ascii="宋体" w:hAnsi="宋体" w:cs="宋体" w:hint="eastAsia"/>
                <w:kern w:val="0"/>
                <w:szCs w:val="21"/>
              </w:rPr>
              <w:br/>
              <w:t>专业噪声门控制输出信号，保证背景音乐的静噪。</w:t>
            </w:r>
            <w:r w:rsidRPr="00534651">
              <w:rPr>
                <w:rFonts w:ascii="宋体" w:hAnsi="宋体" w:cs="宋体" w:hint="eastAsia"/>
                <w:kern w:val="0"/>
                <w:szCs w:val="21"/>
              </w:rPr>
              <w:br/>
              <w:t>智能电源管理功能，无信号时自动进入待机状态，待机功率小于3W，保障7×24小时不间断工作。</w:t>
            </w:r>
            <w:r w:rsidRPr="00534651">
              <w:rPr>
                <w:rFonts w:ascii="宋体" w:hAnsi="宋体" w:cs="宋体" w:hint="eastAsia"/>
                <w:kern w:val="0"/>
                <w:szCs w:val="21"/>
              </w:rPr>
              <w:br/>
              <w:t>一个总音量调节旋钮，统一控制所有线路和话筒音量，两段参量均衡调节旋钮，用于调节高低音改善音质。</w:t>
            </w:r>
            <w:r w:rsidRPr="00534651">
              <w:rPr>
                <w:rFonts w:ascii="宋体" w:hAnsi="宋体" w:cs="宋体" w:hint="eastAsia"/>
                <w:kern w:val="0"/>
                <w:szCs w:val="21"/>
              </w:rPr>
              <w:br/>
              <w:t>每路线路输入音量、每路话筒音量均有独立调节旋钮控制音量大小。</w:t>
            </w:r>
            <w:r w:rsidRPr="00534651">
              <w:rPr>
                <w:rFonts w:ascii="宋体" w:hAnsi="宋体" w:cs="宋体" w:hint="eastAsia"/>
                <w:kern w:val="0"/>
                <w:szCs w:val="21"/>
              </w:rPr>
              <w:br/>
              <w:t>6路音源输入，其中3路标准线路输入接口，3路标准话筒输入接口。</w:t>
            </w:r>
            <w:r w:rsidRPr="00534651">
              <w:rPr>
                <w:rFonts w:ascii="宋体" w:hAnsi="宋体" w:cs="宋体" w:hint="eastAsia"/>
                <w:kern w:val="0"/>
                <w:szCs w:val="21"/>
              </w:rPr>
              <w:br/>
              <w:t>1路音源输出，可环接至下一台功放音频输入接口。</w:t>
            </w:r>
            <w:r w:rsidRPr="00534651">
              <w:rPr>
                <w:rFonts w:ascii="宋体" w:hAnsi="宋体" w:cs="宋体" w:hint="eastAsia"/>
                <w:kern w:val="0"/>
                <w:szCs w:val="21"/>
              </w:rPr>
              <w:br/>
              <w:t>MIC3具最高优先权，信号输入时自动默音，结型FET进行优先级转换，保证在默音过程中信号不失真。</w:t>
            </w:r>
            <w:r w:rsidRPr="00534651">
              <w:rPr>
                <w:rFonts w:ascii="宋体" w:hAnsi="宋体" w:cs="宋体" w:hint="eastAsia"/>
                <w:kern w:val="0"/>
                <w:szCs w:val="21"/>
              </w:rPr>
              <w:br/>
              <w:t>70V、100V定压输出，4-16Ω定阻输出。</w:t>
            </w:r>
            <w:r w:rsidRPr="00534651">
              <w:rPr>
                <w:rFonts w:ascii="宋体" w:hAnsi="宋体" w:cs="宋体" w:hint="eastAsia"/>
                <w:kern w:val="0"/>
                <w:szCs w:val="21"/>
              </w:rPr>
              <w:br/>
              <w:t>工作状态实时指示灯，5个信号指示，1个保护指示，1个失真指示，1个电源指示。</w:t>
            </w:r>
            <w:r w:rsidRPr="00534651">
              <w:rPr>
                <w:rFonts w:ascii="宋体" w:hAnsi="宋体" w:cs="宋体" w:hint="eastAsia"/>
                <w:kern w:val="0"/>
                <w:szCs w:val="21"/>
              </w:rPr>
              <w:br/>
              <w:t>线路安全工作区保护，保证输出负载在短路、过载等任何恶劣环境下安全工作。</w:t>
            </w:r>
            <w:r w:rsidRPr="00534651">
              <w:rPr>
                <w:rFonts w:ascii="宋体" w:hAnsi="宋体" w:cs="宋体" w:hint="eastAsia"/>
                <w:kern w:val="0"/>
                <w:szCs w:val="21"/>
              </w:rPr>
              <w:br/>
            </w:r>
            <w:r w:rsidRPr="00534651">
              <w:rPr>
                <w:rFonts w:ascii="宋体" w:hAnsi="宋体" w:cs="宋体" w:hint="eastAsia"/>
                <w:kern w:val="0"/>
                <w:szCs w:val="21"/>
              </w:rPr>
              <w:lastRenderedPageBreak/>
              <w:t>完善的温度保护功能，当机器温度升高时，温度伺服电路会加速风扇，风扇工作噪音低。</w:t>
            </w:r>
            <w:r w:rsidRPr="00534651">
              <w:rPr>
                <w:rFonts w:ascii="宋体" w:hAnsi="宋体" w:cs="宋体" w:hint="eastAsia"/>
                <w:kern w:val="0"/>
                <w:szCs w:val="21"/>
              </w:rPr>
              <w:br/>
              <w:t>峰值负反馈保护，当信号出现失真、冲击、或线电压严重过压时，能有效地对功放进行保护。</w:t>
            </w:r>
            <w:r w:rsidRPr="00534651">
              <w:rPr>
                <w:rFonts w:ascii="宋体" w:hAnsi="宋体" w:cs="宋体" w:hint="eastAsia"/>
                <w:kern w:val="0"/>
                <w:szCs w:val="21"/>
              </w:rPr>
              <w:br/>
              <w:t>综合交叉音色补偿电路，对线间变压器所造成的高频损失进行修正，使线电压上的信号频谱曲线平直，音色优美。</w:t>
            </w:r>
            <w:r w:rsidRPr="00534651">
              <w:rPr>
                <w:rFonts w:ascii="宋体" w:hAnsi="宋体" w:cs="宋体" w:hint="eastAsia"/>
                <w:kern w:val="0"/>
                <w:szCs w:val="21"/>
              </w:rPr>
              <w:br/>
              <w:t>高倍频程低音切除电路，采用带音色补偿的低切技术，在不损失音质的情况下去除有安全隐患的超低频成份，保证升压系统安全工作。</w:t>
            </w:r>
            <w:r w:rsidRPr="00534651">
              <w:rPr>
                <w:rFonts w:ascii="宋体" w:hAnsi="宋体" w:cs="宋体" w:hint="eastAsia"/>
                <w:kern w:val="0"/>
                <w:szCs w:val="21"/>
              </w:rPr>
              <w:br/>
            </w:r>
            <w:r w:rsidRPr="00534651">
              <w:rPr>
                <w:rFonts w:ascii="宋体" w:hAnsi="宋体" w:cs="宋体" w:hint="eastAsia"/>
                <w:b/>
                <w:bCs/>
                <w:kern w:val="0"/>
                <w:szCs w:val="21"/>
              </w:rPr>
              <w:t>技术参数：</w:t>
            </w:r>
            <w:r w:rsidRPr="00534651">
              <w:rPr>
                <w:rFonts w:ascii="宋体" w:hAnsi="宋体" w:cs="宋体" w:hint="eastAsia"/>
                <w:kern w:val="0"/>
                <w:szCs w:val="21"/>
              </w:rPr>
              <w:br/>
              <w:t>额定功率：360W</w:t>
            </w:r>
            <w:r w:rsidRPr="00534651">
              <w:rPr>
                <w:rFonts w:ascii="宋体" w:hAnsi="宋体" w:cs="宋体" w:hint="eastAsia"/>
                <w:kern w:val="0"/>
                <w:szCs w:val="21"/>
              </w:rPr>
              <w:br/>
              <w:t>输出方式：70V，100V，4-16Ω</w:t>
            </w:r>
            <w:r w:rsidRPr="00534651">
              <w:rPr>
                <w:rFonts w:ascii="宋体" w:hAnsi="宋体" w:cs="宋体" w:hint="eastAsia"/>
                <w:kern w:val="0"/>
                <w:szCs w:val="21"/>
              </w:rPr>
              <w:br/>
              <w:t>输入灵敏度/阻抗：MIC1，2，3：5mV/600Ω，不平衡TS端子输入。AUX1，2，3：350mV/10KΩ，不平衡RCA端子输入</w:t>
            </w:r>
            <w:r w:rsidRPr="00534651">
              <w:rPr>
                <w:rFonts w:ascii="宋体" w:hAnsi="宋体" w:cs="宋体" w:hint="eastAsia"/>
                <w:kern w:val="0"/>
                <w:szCs w:val="21"/>
              </w:rPr>
              <w:br/>
              <w:t>输出灵敏度/阻抗：1000mV/470Ω，不平衡TS端子输出</w:t>
            </w:r>
            <w:r w:rsidRPr="00534651">
              <w:rPr>
                <w:rFonts w:ascii="宋体" w:hAnsi="宋体" w:cs="宋体" w:hint="eastAsia"/>
                <w:kern w:val="0"/>
                <w:szCs w:val="21"/>
              </w:rPr>
              <w:br/>
              <w:t>过载源电动势：MIC1，2，3：&gt;12dB，不平衡TRS端子输入。AUX1，2，3：&gt;20dB，不平衡RCA端子输入</w:t>
            </w:r>
            <w:r w:rsidRPr="00534651">
              <w:rPr>
                <w:rFonts w:ascii="宋体" w:hAnsi="宋体" w:cs="宋体" w:hint="eastAsia"/>
                <w:kern w:val="0"/>
                <w:szCs w:val="21"/>
              </w:rPr>
              <w:br/>
              <w:t>音调(低音)：±10dB@100Hz</w:t>
            </w:r>
            <w:r w:rsidRPr="00534651">
              <w:rPr>
                <w:rFonts w:ascii="宋体" w:hAnsi="宋体" w:cs="宋体" w:hint="eastAsia"/>
                <w:kern w:val="0"/>
                <w:szCs w:val="21"/>
              </w:rPr>
              <w:br/>
              <w:t>音调(高音)：±10dB@10KHz</w:t>
            </w:r>
            <w:r w:rsidRPr="00534651">
              <w:rPr>
                <w:rFonts w:ascii="宋体" w:hAnsi="宋体" w:cs="宋体" w:hint="eastAsia"/>
                <w:kern w:val="0"/>
                <w:szCs w:val="21"/>
              </w:rPr>
              <w:br/>
              <w:t>频率响应：50-16KHz(+1dB，-3dB)</w:t>
            </w:r>
            <w:r w:rsidRPr="00534651">
              <w:rPr>
                <w:rFonts w:ascii="宋体" w:hAnsi="宋体" w:cs="宋体" w:hint="eastAsia"/>
                <w:kern w:val="0"/>
                <w:szCs w:val="21"/>
              </w:rPr>
              <w:br/>
              <w:t>信噪比：MIC1，2，3：66dB。AUX1，2，3：80dB</w:t>
            </w:r>
            <w:r w:rsidRPr="00534651">
              <w:rPr>
                <w:rFonts w:ascii="宋体" w:hAnsi="宋体" w:cs="宋体" w:hint="eastAsia"/>
                <w:kern w:val="0"/>
                <w:szCs w:val="21"/>
              </w:rPr>
              <w:br/>
              <w:t>总谐波失真：1KHz时0.5%，1/3输出功率</w:t>
            </w:r>
            <w:r w:rsidRPr="00534651">
              <w:rPr>
                <w:rFonts w:ascii="宋体" w:hAnsi="宋体" w:cs="宋体" w:hint="eastAsia"/>
                <w:kern w:val="0"/>
                <w:szCs w:val="21"/>
              </w:rPr>
              <w:br/>
              <w:t>默音功能：MIC3优先其他通道</w:t>
            </w:r>
            <w:r w:rsidRPr="00534651">
              <w:rPr>
                <w:rFonts w:ascii="宋体" w:hAnsi="宋体" w:cs="宋体" w:hint="eastAsia"/>
                <w:kern w:val="0"/>
                <w:szCs w:val="21"/>
              </w:rPr>
              <w:br/>
              <w:t>通道串音衰减：≤50dB</w:t>
            </w:r>
            <w:r w:rsidRPr="00534651">
              <w:rPr>
                <w:rFonts w:ascii="宋体" w:hAnsi="宋体" w:cs="宋体" w:hint="eastAsia"/>
                <w:kern w:val="0"/>
                <w:szCs w:val="21"/>
              </w:rPr>
              <w:br/>
              <w:t>散热：由前往后强制风冷，散热器温度55度时启动内置风扇</w:t>
            </w:r>
            <w:r w:rsidRPr="00534651">
              <w:rPr>
                <w:rFonts w:ascii="宋体" w:hAnsi="宋体" w:cs="宋体" w:hint="eastAsia"/>
                <w:kern w:val="0"/>
                <w:szCs w:val="21"/>
              </w:rPr>
              <w:br/>
              <w:t>保护：过热，过载&amp;短路</w:t>
            </w:r>
            <w:r w:rsidRPr="00534651">
              <w:rPr>
                <w:rFonts w:ascii="宋体" w:hAnsi="宋体" w:cs="宋体" w:hint="eastAsia"/>
                <w:kern w:val="0"/>
                <w:szCs w:val="21"/>
              </w:rPr>
              <w:br/>
              <w:t>电源：AC220V/50Hz</w:t>
            </w:r>
            <w:r w:rsidRPr="00534651">
              <w:rPr>
                <w:rFonts w:ascii="宋体" w:hAnsi="宋体" w:cs="宋体" w:hint="eastAsia"/>
                <w:kern w:val="0"/>
                <w:szCs w:val="21"/>
              </w:rPr>
              <w:br/>
              <w:t>最大耗散功率：450W</w:t>
            </w:r>
            <w:r w:rsidRPr="00534651">
              <w:rPr>
                <w:rFonts w:ascii="宋体" w:hAnsi="宋体" w:cs="宋体" w:hint="eastAsia"/>
                <w:kern w:val="0"/>
                <w:szCs w:val="21"/>
              </w:rPr>
              <w:br/>
              <w:t xml:space="preserve">重量约：14Kg      </w:t>
            </w:r>
          </w:p>
          <w:p w14:paraId="295BF358"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尺寸（±2mm）(W×H×D)：484×44×360mm</w:t>
            </w:r>
          </w:p>
        </w:tc>
      </w:tr>
      <w:tr w:rsidR="00C327D7" w:rsidRPr="00534651" w14:paraId="525523EC" w14:textId="77777777">
        <w:trPr>
          <w:jc w:val="center"/>
        </w:trPr>
        <w:tc>
          <w:tcPr>
            <w:tcW w:w="9049" w:type="dxa"/>
            <w:gridSpan w:val="5"/>
            <w:tcBorders>
              <w:top w:val="single" w:sz="4" w:space="0" w:color="000000"/>
              <w:left w:val="single" w:sz="4" w:space="0" w:color="000000"/>
              <w:bottom w:val="single" w:sz="4" w:space="0" w:color="000000"/>
              <w:right w:val="single" w:sz="4" w:space="0" w:color="000000"/>
            </w:tcBorders>
            <w:vAlign w:val="center"/>
          </w:tcPr>
          <w:p w14:paraId="7687C9C9" w14:textId="77777777" w:rsidR="00C327D7" w:rsidRPr="00534651" w:rsidRDefault="00460517">
            <w:pPr>
              <w:tabs>
                <w:tab w:val="left" w:pos="3464"/>
              </w:tabs>
              <w:snapToGrid w:val="0"/>
              <w:spacing w:line="360" w:lineRule="auto"/>
              <w:ind w:leftChars="50" w:left="105" w:rightChars="50" w:right="105"/>
              <w:contextualSpacing/>
              <w:jc w:val="center"/>
              <w:rPr>
                <w:rFonts w:ascii="宋体" w:hAnsi="宋体" w:cs="宋体"/>
                <w:b/>
                <w:bCs/>
                <w:szCs w:val="21"/>
              </w:rPr>
            </w:pPr>
            <w:r w:rsidRPr="00534651">
              <w:rPr>
                <w:rFonts w:ascii="宋体" w:hAnsi="宋体" w:cs="宋体" w:hint="eastAsia"/>
                <w:b/>
                <w:bCs/>
                <w:szCs w:val="21"/>
              </w:rPr>
              <w:lastRenderedPageBreak/>
              <w:t>高考听力模拟备份广播系统（接入已建广播系统）</w:t>
            </w:r>
          </w:p>
        </w:tc>
      </w:tr>
      <w:tr w:rsidR="00C327D7" w:rsidRPr="00534651" w14:paraId="7D42242C"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4FF0F9"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37-7</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DC4AF0"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CD/MP3播放器</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33A1C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D2C2F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8E2585"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b/>
                <w:bCs/>
                <w:kern w:val="0"/>
                <w:szCs w:val="21"/>
              </w:rPr>
              <w:t>产品描述：</w:t>
            </w:r>
            <w:r w:rsidRPr="00534651">
              <w:rPr>
                <w:rFonts w:ascii="宋体" w:hAnsi="宋体" w:cs="宋体" w:hint="eastAsia"/>
                <w:kern w:val="0"/>
                <w:szCs w:val="21"/>
              </w:rPr>
              <w:br/>
              <w:t>标准机箱设计，1U铝合金面板，拉手+挂耳一体式设计，可与面板分离，适用于机柜或桌面安装。</w:t>
            </w:r>
            <w:r w:rsidRPr="00534651">
              <w:rPr>
                <w:rFonts w:ascii="宋体" w:hAnsi="宋体" w:cs="宋体" w:hint="eastAsia"/>
                <w:kern w:val="0"/>
                <w:szCs w:val="21"/>
              </w:rPr>
              <w:br/>
              <w:t>微电脑控制，轻触式按键操作，高亮度动态LED显示，清晰醒目。</w:t>
            </w:r>
            <w:r w:rsidRPr="00534651">
              <w:rPr>
                <w:rFonts w:ascii="宋体" w:hAnsi="宋体" w:cs="宋体" w:hint="eastAsia"/>
                <w:kern w:val="0"/>
                <w:szCs w:val="21"/>
              </w:rPr>
              <w:br/>
              <w:t>采用数码机芯，吸入式防震机芯，可播放CD/VCD/MP3/DVD碟片，超强纠错功能。</w:t>
            </w:r>
            <w:r w:rsidRPr="00534651">
              <w:rPr>
                <w:rFonts w:ascii="宋体" w:hAnsi="宋体" w:cs="宋体" w:hint="eastAsia"/>
                <w:kern w:val="0"/>
                <w:szCs w:val="21"/>
              </w:rPr>
              <w:br/>
              <w:t>自动播放控制，全数码伺服。</w:t>
            </w:r>
            <w:r w:rsidRPr="00534651">
              <w:rPr>
                <w:rFonts w:ascii="宋体" w:hAnsi="宋体" w:cs="宋体" w:hint="eastAsia"/>
                <w:kern w:val="0"/>
                <w:szCs w:val="21"/>
              </w:rPr>
              <w:br/>
              <w:t>带USB接口，支持1G至32G U盘，支持MP3、WMA、APE、FLAC等格式播放。</w:t>
            </w:r>
            <w:r w:rsidRPr="00534651">
              <w:rPr>
                <w:rFonts w:ascii="宋体" w:hAnsi="宋体" w:cs="宋体" w:hint="eastAsia"/>
                <w:kern w:val="0"/>
                <w:szCs w:val="21"/>
              </w:rPr>
              <w:br/>
              <w:t>具1路音频信号左右声道（L/R）输出。</w:t>
            </w:r>
            <w:r w:rsidRPr="00534651">
              <w:rPr>
                <w:rFonts w:ascii="宋体" w:hAnsi="宋体" w:cs="宋体" w:hint="eastAsia"/>
                <w:kern w:val="0"/>
                <w:szCs w:val="21"/>
              </w:rPr>
              <w:br/>
              <w:t>具视频信号输出功能，包括分量输出方式。</w:t>
            </w:r>
            <w:r w:rsidRPr="00534651">
              <w:rPr>
                <w:rFonts w:ascii="宋体" w:hAnsi="宋体" w:cs="宋体" w:hint="eastAsia"/>
                <w:kern w:val="0"/>
                <w:szCs w:val="21"/>
              </w:rPr>
              <w:br/>
              <w:t>具4个操作按键。</w:t>
            </w:r>
            <w:r w:rsidRPr="00534651">
              <w:rPr>
                <w:rFonts w:ascii="宋体" w:hAnsi="宋体" w:cs="宋体" w:hint="eastAsia"/>
                <w:kern w:val="0"/>
                <w:szCs w:val="21"/>
              </w:rPr>
              <w:br/>
              <w:t>带网络远程控制接口，采用RJ45协议控制，直接接入交换机使用，可由PC服务器、远程网络话筒、主机控制播放电台节目。</w:t>
            </w:r>
            <w:r w:rsidRPr="00534651">
              <w:rPr>
                <w:rFonts w:ascii="宋体" w:hAnsi="宋体" w:cs="宋体" w:hint="eastAsia"/>
                <w:kern w:val="0"/>
                <w:szCs w:val="21"/>
              </w:rPr>
              <w:br/>
              <w:t>带红外遥控功能，可配置红外遥控器，完成播放器操作控制。</w:t>
            </w:r>
            <w:r w:rsidRPr="00534651">
              <w:rPr>
                <w:rFonts w:ascii="宋体" w:hAnsi="宋体" w:cs="宋体" w:hint="eastAsia"/>
                <w:kern w:val="0"/>
                <w:szCs w:val="21"/>
              </w:rPr>
              <w:br/>
            </w:r>
            <w:r w:rsidRPr="00534651">
              <w:rPr>
                <w:rFonts w:ascii="宋体" w:hAnsi="宋体" w:cs="宋体" w:hint="eastAsia"/>
                <w:b/>
                <w:bCs/>
                <w:kern w:val="0"/>
                <w:szCs w:val="21"/>
              </w:rPr>
              <w:t>技术参数：</w:t>
            </w:r>
            <w:r w:rsidRPr="00534651">
              <w:rPr>
                <w:rFonts w:ascii="宋体" w:hAnsi="宋体" w:cs="宋体" w:hint="eastAsia"/>
                <w:kern w:val="0"/>
                <w:szCs w:val="21"/>
              </w:rPr>
              <w:br/>
              <w:t>频率响应：20-20KHz</w:t>
            </w:r>
            <w:r w:rsidRPr="00534651">
              <w:rPr>
                <w:rFonts w:ascii="宋体" w:hAnsi="宋体" w:cs="宋体" w:hint="eastAsia"/>
                <w:kern w:val="0"/>
                <w:szCs w:val="21"/>
              </w:rPr>
              <w:br/>
              <w:t>播放类型：CD/VCD/MP3/DVD碟片，U盘</w:t>
            </w:r>
            <w:r w:rsidRPr="00534651">
              <w:rPr>
                <w:rFonts w:ascii="宋体" w:hAnsi="宋体" w:cs="宋体" w:hint="eastAsia"/>
                <w:kern w:val="0"/>
                <w:szCs w:val="21"/>
              </w:rPr>
              <w:br/>
              <w:t>播放格式：MP3、WMA、CD、AAC、FLAC</w:t>
            </w:r>
            <w:r w:rsidRPr="00534651">
              <w:rPr>
                <w:rFonts w:ascii="宋体" w:hAnsi="宋体" w:cs="宋体" w:hint="eastAsia"/>
                <w:kern w:val="0"/>
                <w:szCs w:val="21"/>
              </w:rPr>
              <w:br/>
              <w:t>动态范围：90dB</w:t>
            </w:r>
            <w:r w:rsidRPr="00534651">
              <w:rPr>
                <w:rFonts w:ascii="宋体" w:hAnsi="宋体" w:cs="宋体" w:hint="eastAsia"/>
                <w:kern w:val="0"/>
                <w:szCs w:val="21"/>
              </w:rPr>
              <w:br/>
              <w:t>音频输出：1KΩ0-1.5V非平衡</w:t>
            </w:r>
            <w:r w:rsidRPr="00534651">
              <w:rPr>
                <w:rFonts w:ascii="宋体" w:hAnsi="宋体" w:cs="宋体" w:hint="eastAsia"/>
                <w:kern w:val="0"/>
                <w:szCs w:val="21"/>
              </w:rPr>
              <w:br/>
              <w:t>音频失真度：0.05%</w:t>
            </w:r>
            <w:r w:rsidRPr="00534651">
              <w:rPr>
                <w:rFonts w:ascii="宋体" w:hAnsi="宋体" w:cs="宋体" w:hint="eastAsia"/>
                <w:kern w:val="0"/>
                <w:szCs w:val="21"/>
              </w:rPr>
              <w:br/>
              <w:t>信噪比：92dB</w:t>
            </w:r>
            <w:r w:rsidRPr="00534651">
              <w:rPr>
                <w:rFonts w:ascii="宋体" w:hAnsi="宋体" w:cs="宋体" w:hint="eastAsia"/>
                <w:kern w:val="0"/>
                <w:szCs w:val="21"/>
              </w:rPr>
              <w:br/>
              <w:t>保护：ACFUYE×1A</w:t>
            </w:r>
            <w:r w:rsidRPr="00534651">
              <w:rPr>
                <w:rFonts w:ascii="宋体" w:hAnsi="宋体" w:cs="宋体" w:hint="eastAsia"/>
                <w:kern w:val="0"/>
                <w:szCs w:val="21"/>
              </w:rPr>
              <w:br/>
              <w:t>工作电压：AC220V/50Hz</w:t>
            </w:r>
            <w:r w:rsidRPr="00534651">
              <w:rPr>
                <w:rFonts w:ascii="宋体" w:hAnsi="宋体" w:cs="宋体" w:hint="eastAsia"/>
                <w:kern w:val="0"/>
                <w:szCs w:val="21"/>
              </w:rPr>
              <w:br/>
              <w:t>功率消耗：20W</w:t>
            </w:r>
            <w:r w:rsidRPr="00534651">
              <w:rPr>
                <w:rFonts w:ascii="宋体" w:hAnsi="宋体" w:cs="宋体" w:hint="eastAsia"/>
                <w:kern w:val="0"/>
                <w:szCs w:val="21"/>
              </w:rPr>
              <w:br/>
              <w:t>尺寸（±2mm）(W×H×D)：484×45×405mm</w:t>
            </w:r>
            <w:r w:rsidRPr="00534651">
              <w:rPr>
                <w:rFonts w:ascii="宋体" w:hAnsi="宋体" w:cs="宋体" w:hint="eastAsia"/>
                <w:kern w:val="0"/>
                <w:szCs w:val="21"/>
              </w:rPr>
              <w:br/>
              <w:t>重量约：4.67kg</w:t>
            </w:r>
          </w:p>
        </w:tc>
      </w:tr>
      <w:tr w:rsidR="00C327D7" w:rsidRPr="00534651" w14:paraId="395EF0D8"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72A969"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37-8</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DA240B" w14:textId="77777777" w:rsidR="00C327D7" w:rsidRPr="00534651" w:rsidRDefault="00460517">
            <w:pPr>
              <w:pStyle w:val="ad"/>
              <w:spacing w:after="120" w:line="360" w:lineRule="auto"/>
              <w:ind w:leftChars="50" w:left="105" w:rightChars="50" w:right="105"/>
              <w:contextualSpacing/>
              <w:jc w:val="center"/>
              <w:rPr>
                <w:rFonts w:ascii="宋体" w:hAnsi="宋体" w:cs="宋体"/>
                <w:sz w:val="21"/>
                <w:szCs w:val="21"/>
              </w:rPr>
            </w:pPr>
            <w:r w:rsidRPr="00534651">
              <w:rPr>
                <w:rFonts w:ascii="宋体" w:hAnsi="宋体" w:cs="宋体" w:hint="eastAsia"/>
                <w:sz w:val="21"/>
                <w:szCs w:val="21"/>
              </w:rPr>
              <w:t>应急音频主机</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A5A06C"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0834B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DA1B87"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b/>
                <w:bCs/>
                <w:kern w:val="0"/>
                <w:szCs w:val="21"/>
              </w:rPr>
              <w:t>产品描述：</w:t>
            </w:r>
            <w:r w:rsidRPr="00534651">
              <w:rPr>
                <w:rFonts w:ascii="宋体" w:hAnsi="宋体" w:cs="宋体" w:hint="eastAsia"/>
                <w:kern w:val="0"/>
                <w:szCs w:val="21"/>
              </w:rPr>
              <w:br/>
              <w:t>支持多种接线方式，可卡侬进莲花出，也可莲花进卡侬出。</w:t>
            </w:r>
            <w:r w:rsidRPr="00534651">
              <w:rPr>
                <w:rFonts w:ascii="宋体" w:hAnsi="宋体" w:cs="宋体" w:hint="eastAsia"/>
                <w:kern w:val="0"/>
                <w:szCs w:val="21"/>
              </w:rPr>
              <w:br/>
              <w:t>液晶设置实时倒计时功能，输出音量可调功能。</w:t>
            </w:r>
            <w:r w:rsidRPr="00534651">
              <w:rPr>
                <w:rFonts w:ascii="宋体" w:hAnsi="宋体" w:cs="宋体" w:hint="eastAsia"/>
                <w:kern w:val="0"/>
                <w:szCs w:val="21"/>
              </w:rPr>
              <w:br/>
              <w:t>可卡侬进莲花出，也可莲花进卡侬出。</w:t>
            </w:r>
            <w:r w:rsidRPr="00534651">
              <w:rPr>
                <w:rFonts w:ascii="宋体" w:hAnsi="宋体" w:cs="宋体" w:hint="eastAsia"/>
                <w:kern w:val="0"/>
                <w:szCs w:val="21"/>
              </w:rPr>
              <w:br/>
              <w:t>前面板液晶实时显示，可调节延时后输出音频音量大小，可实现最大80秒延时，最小40毫秒延时，全工业级别宽温度范围设计。</w:t>
            </w:r>
            <w:r w:rsidRPr="00534651">
              <w:rPr>
                <w:rFonts w:ascii="宋体" w:hAnsi="宋体" w:cs="宋体" w:hint="eastAsia"/>
                <w:kern w:val="0"/>
                <w:szCs w:val="21"/>
              </w:rPr>
              <w:br/>
              <w:t>音频双声道平衡分配器提供丰富的电源状态、音频链路状态、输入输出等。</w:t>
            </w:r>
            <w:r w:rsidRPr="00534651">
              <w:rPr>
                <w:rFonts w:ascii="宋体" w:hAnsi="宋体" w:cs="宋体" w:hint="eastAsia"/>
                <w:kern w:val="0"/>
                <w:szCs w:val="21"/>
              </w:rPr>
              <w:br/>
              <w:t>有效指示功能使得用户安装调试十分方便。</w:t>
            </w:r>
            <w:r w:rsidRPr="00534651">
              <w:rPr>
                <w:rFonts w:ascii="宋体" w:hAnsi="宋体" w:cs="宋体" w:hint="eastAsia"/>
                <w:kern w:val="0"/>
                <w:szCs w:val="21"/>
              </w:rPr>
              <w:br/>
            </w:r>
            <w:r w:rsidRPr="00534651">
              <w:rPr>
                <w:rFonts w:ascii="宋体" w:hAnsi="宋体" w:cs="宋体" w:hint="eastAsia"/>
                <w:b/>
                <w:bCs/>
                <w:kern w:val="0"/>
                <w:szCs w:val="21"/>
              </w:rPr>
              <w:t>技术参数：</w:t>
            </w:r>
            <w:r w:rsidRPr="00534651">
              <w:rPr>
                <w:rFonts w:ascii="宋体" w:hAnsi="宋体" w:cs="宋体" w:hint="eastAsia"/>
                <w:kern w:val="0"/>
                <w:szCs w:val="21"/>
              </w:rPr>
              <w:br/>
              <w:t>1.输入信号：XLR 0dB 600</w:t>
            </w:r>
            <w:r w:rsidRPr="00534651">
              <w:rPr>
                <w:rStyle w:val="font21"/>
                <w:rFonts w:ascii="宋体" w:hAnsi="宋体" w:cs="宋体" w:hint="eastAsia"/>
                <w:color w:val="auto"/>
                <w:sz w:val="21"/>
                <w:szCs w:val="21"/>
              </w:rPr>
              <w:t>Ω</w:t>
            </w:r>
            <w:r w:rsidRPr="00534651">
              <w:rPr>
                <w:rStyle w:val="font11"/>
                <w:rFonts w:hint="default"/>
                <w:color w:val="auto"/>
                <w:sz w:val="21"/>
                <w:szCs w:val="21"/>
              </w:rPr>
              <w:br/>
              <w:t>2.输出信号：XLR 0dB 600</w:t>
            </w:r>
            <w:r w:rsidRPr="00534651">
              <w:rPr>
                <w:rStyle w:val="font21"/>
                <w:rFonts w:ascii="宋体" w:hAnsi="宋体" w:cs="宋体" w:hint="eastAsia"/>
                <w:color w:val="auto"/>
                <w:sz w:val="21"/>
                <w:szCs w:val="21"/>
              </w:rPr>
              <w:t>Ω</w:t>
            </w:r>
            <w:r w:rsidRPr="00534651">
              <w:rPr>
                <w:rStyle w:val="font11"/>
                <w:rFonts w:hint="default"/>
                <w:color w:val="auto"/>
                <w:sz w:val="21"/>
                <w:szCs w:val="21"/>
              </w:rPr>
              <w:br/>
              <w:t>3.物理接口：XLR插座数量4路</w:t>
            </w:r>
            <w:r w:rsidRPr="00534651">
              <w:rPr>
                <w:rStyle w:val="font11"/>
                <w:rFonts w:hint="default"/>
                <w:color w:val="auto"/>
                <w:sz w:val="21"/>
                <w:szCs w:val="21"/>
              </w:rPr>
              <w:br/>
              <w:t>4.输入输出阻抗：XLR 600</w:t>
            </w:r>
            <w:r w:rsidRPr="00534651">
              <w:rPr>
                <w:rStyle w:val="font21"/>
                <w:rFonts w:ascii="宋体" w:hAnsi="宋体" w:cs="宋体" w:hint="eastAsia"/>
                <w:color w:val="auto"/>
                <w:sz w:val="21"/>
                <w:szCs w:val="21"/>
              </w:rPr>
              <w:t>Ω</w:t>
            </w:r>
            <w:r w:rsidRPr="00534651">
              <w:rPr>
                <w:rStyle w:val="font11"/>
                <w:rFonts w:hint="default"/>
                <w:color w:val="auto"/>
                <w:sz w:val="21"/>
                <w:szCs w:val="21"/>
              </w:rPr>
              <w:t>平衡接口</w:t>
            </w:r>
            <w:r w:rsidRPr="00534651">
              <w:rPr>
                <w:rStyle w:val="font11"/>
                <w:rFonts w:hint="default"/>
                <w:color w:val="auto"/>
                <w:sz w:val="21"/>
                <w:szCs w:val="21"/>
              </w:rPr>
              <w:br/>
              <w:t>5.音频幅频特性：20Hz-20KHz ±0.5%</w:t>
            </w:r>
            <w:r w:rsidRPr="00534651">
              <w:rPr>
                <w:rStyle w:val="font11"/>
                <w:rFonts w:hint="default"/>
                <w:color w:val="auto"/>
                <w:sz w:val="21"/>
                <w:szCs w:val="21"/>
              </w:rPr>
              <w:br/>
              <w:t>6.谐波失真：±0.5%</w:t>
            </w:r>
            <w:r w:rsidRPr="00534651">
              <w:rPr>
                <w:rStyle w:val="font11"/>
                <w:rFonts w:hint="default"/>
                <w:color w:val="auto"/>
                <w:sz w:val="21"/>
                <w:szCs w:val="21"/>
              </w:rPr>
              <w:br/>
              <w:t>7.信噪比：&gt;80dB</w:t>
            </w:r>
            <w:r w:rsidRPr="00534651">
              <w:rPr>
                <w:rStyle w:val="font11"/>
                <w:rFonts w:hint="default"/>
                <w:color w:val="auto"/>
                <w:sz w:val="21"/>
                <w:szCs w:val="21"/>
              </w:rPr>
              <w:br/>
              <w:t>8.支持工作温度：-10-60度</w:t>
            </w:r>
            <w:r w:rsidRPr="00534651">
              <w:rPr>
                <w:rStyle w:val="font11"/>
                <w:rFonts w:hint="default"/>
                <w:color w:val="auto"/>
                <w:sz w:val="21"/>
                <w:szCs w:val="21"/>
              </w:rPr>
              <w:br/>
              <w:t>9.工作湿度：0-90%不结凝</w:t>
            </w:r>
            <w:r w:rsidRPr="00534651">
              <w:rPr>
                <w:rStyle w:val="font11"/>
                <w:rFonts w:hint="default"/>
                <w:color w:val="auto"/>
                <w:sz w:val="21"/>
                <w:szCs w:val="21"/>
              </w:rPr>
              <w:br/>
              <w:t>10.防护等级：通用工业标准和特殊定制</w:t>
            </w:r>
            <w:r w:rsidRPr="00534651">
              <w:rPr>
                <w:rStyle w:val="font11"/>
                <w:rFonts w:hint="default"/>
                <w:color w:val="auto"/>
                <w:sz w:val="21"/>
                <w:szCs w:val="21"/>
              </w:rPr>
              <w:br/>
              <w:t>11.外形：独立式结构、标准19英寸机架式</w:t>
            </w:r>
            <w:r w:rsidRPr="00534651">
              <w:rPr>
                <w:rStyle w:val="font11"/>
                <w:rFonts w:hint="default"/>
                <w:color w:val="auto"/>
                <w:sz w:val="21"/>
                <w:szCs w:val="21"/>
              </w:rPr>
              <w:br/>
              <w:t>12.尺寸</w:t>
            </w:r>
            <w:r w:rsidRPr="00534651">
              <w:rPr>
                <w:rFonts w:ascii="宋体" w:hAnsi="宋体" w:cs="宋体" w:hint="eastAsia"/>
                <w:kern w:val="0"/>
                <w:szCs w:val="21"/>
              </w:rPr>
              <w:t>（±2mm）</w:t>
            </w:r>
            <w:r w:rsidRPr="00534651">
              <w:rPr>
                <w:rStyle w:val="font11"/>
                <w:rFonts w:hint="default"/>
                <w:color w:val="auto"/>
                <w:sz w:val="21"/>
                <w:szCs w:val="21"/>
              </w:rPr>
              <w:t>：485mm×300mm×44mm</w:t>
            </w:r>
            <w:r w:rsidRPr="00534651">
              <w:rPr>
                <w:rStyle w:val="font11"/>
                <w:rFonts w:hint="default"/>
                <w:color w:val="auto"/>
                <w:sz w:val="21"/>
                <w:szCs w:val="21"/>
              </w:rPr>
              <w:br/>
              <w:t>13.供电电压：交流220V</w:t>
            </w:r>
            <w:r w:rsidRPr="00534651">
              <w:rPr>
                <w:rStyle w:val="font11"/>
                <w:rFonts w:hint="default"/>
                <w:color w:val="auto"/>
                <w:sz w:val="21"/>
                <w:szCs w:val="21"/>
              </w:rPr>
              <w:br/>
              <w:t>14.功率：20W</w:t>
            </w:r>
          </w:p>
        </w:tc>
      </w:tr>
      <w:tr w:rsidR="00C327D7" w:rsidRPr="00534651" w14:paraId="08AEC40A"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4A706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37-9</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C6E267"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IP机架式终端</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E8721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6DD30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461C0B"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b/>
                <w:bCs/>
                <w:kern w:val="0"/>
                <w:szCs w:val="21"/>
              </w:rPr>
              <w:t>产品描述</w:t>
            </w:r>
            <w:r w:rsidRPr="00534651">
              <w:rPr>
                <w:rFonts w:ascii="宋体" w:hAnsi="宋体" w:cs="宋体" w:hint="eastAsia"/>
                <w:kern w:val="0"/>
                <w:szCs w:val="21"/>
              </w:rPr>
              <w:t>：</w:t>
            </w:r>
            <w:r w:rsidRPr="00534651">
              <w:rPr>
                <w:rFonts w:ascii="宋体" w:hAnsi="宋体" w:cs="宋体" w:hint="eastAsia"/>
                <w:kern w:val="0"/>
                <w:szCs w:val="21"/>
              </w:rPr>
              <w:br/>
              <w:t>1.标准机箱设计，2U铝合金面板，拉手+挂耳一体式设计，可与面板分离，适用于机柜或桌面安装。</w:t>
            </w:r>
            <w:r w:rsidRPr="00534651">
              <w:rPr>
                <w:rFonts w:ascii="宋体" w:hAnsi="宋体" w:cs="宋体" w:hint="eastAsia"/>
                <w:kern w:val="0"/>
                <w:szCs w:val="21"/>
              </w:rPr>
              <w:br/>
              <w:t>2.采用高速工业级双核（ARM+DSP）芯片，启动时间≤1秒。</w:t>
            </w:r>
            <w:r w:rsidRPr="00534651">
              <w:rPr>
                <w:rFonts w:ascii="宋体" w:hAnsi="宋体" w:cs="宋体" w:hint="eastAsia"/>
                <w:kern w:val="0"/>
                <w:szCs w:val="21"/>
              </w:rPr>
              <w:br/>
              <w:t>3.音频线路输出，接外部功放扩音，可接室外分区。</w:t>
            </w:r>
            <w:r w:rsidRPr="00534651">
              <w:rPr>
                <w:rFonts w:ascii="宋体" w:hAnsi="宋体" w:cs="宋体" w:hint="eastAsia"/>
                <w:kern w:val="0"/>
                <w:szCs w:val="21"/>
              </w:rPr>
              <w:br/>
              <w:t>4.前面板带一个USB接口，可插入U盘播放U盘上的音频文</w:t>
            </w:r>
            <w:r w:rsidRPr="00534651">
              <w:rPr>
                <w:rFonts w:ascii="宋体" w:hAnsi="宋体" w:cs="宋体" w:hint="eastAsia"/>
                <w:kern w:val="0"/>
                <w:szCs w:val="21"/>
              </w:rPr>
              <w:lastRenderedPageBreak/>
              <w:t>件。</w:t>
            </w:r>
            <w:r w:rsidRPr="00534651">
              <w:rPr>
                <w:rFonts w:ascii="宋体" w:hAnsi="宋体" w:cs="宋体" w:hint="eastAsia"/>
                <w:kern w:val="0"/>
                <w:szCs w:val="21"/>
              </w:rPr>
              <w:br/>
              <w:t>5.配置3寸液晶屏(128x64)及红外遥控器，供本地设置终端参数及本地点播用。</w:t>
            </w:r>
            <w:r w:rsidRPr="00534651">
              <w:rPr>
                <w:rFonts w:ascii="宋体" w:hAnsi="宋体" w:cs="宋体" w:hint="eastAsia"/>
                <w:kern w:val="0"/>
                <w:szCs w:val="21"/>
              </w:rPr>
              <w:br/>
              <w:t>6.2路万能电源插座，可接功放或其他用电设备，电源最大输出功率1000W。</w:t>
            </w:r>
            <w:r w:rsidRPr="00534651">
              <w:rPr>
                <w:rFonts w:ascii="宋体" w:hAnsi="宋体" w:cs="宋体" w:hint="eastAsia"/>
                <w:kern w:val="0"/>
                <w:szCs w:val="21"/>
              </w:rPr>
              <w:br/>
              <w:t>7.1路话筒接口，带音量调节，可外接话筒对本地扩音。</w:t>
            </w:r>
            <w:r w:rsidRPr="00534651">
              <w:rPr>
                <w:rFonts w:ascii="宋体" w:hAnsi="宋体" w:cs="宋体" w:hint="eastAsia"/>
                <w:kern w:val="0"/>
                <w:szCs w:val="21"/>
              </w:rPr>
              <w:br/>
              <w:t>8.带1组短路输出，可扩展控制电源时序器等设备。</w:t>
            </w:r>
            <w:r w:rsidRPr="00534651">
              <w:rPr>
                <w:rFonts w:ascii="宋体" w:hAnsi="宋体" w:cs="宋体" w:hint="eastAsia"/>
                <w:kern w:val="0"/>
                <w:szCs w:val="21"/>
              </w:rPr>
              <w:br/>
              <w:t>9.具点播功能，通过遥控器点播服务器上的节目内容、从本地线路输出。</w:t>
            </w:r>
            <w:r w:rsidRPr="00534651">
              <w:rPr>
                <w:rFonts w:ascii="宋体" w:hAnsi="宋体" w:cs="宋体" w:hint="eastAsia"/>
                <w:kern w:val="0"/>
                <w:szCs w:val="21"/>
              </w:rPr>
              <w:br/>
              <w:t>10.具两组10W功率输出接口，输出至定阻扬声器。</w:t>
            </w:r>
            <w:r w:rsidRPr="00534651">
              <w:rPr>
                <w:rFonts w:ascii="宋体" w:hAnsi="宋体" w:cs="宋体" w:hint="eastAsia"/>
                <w:kern w:val="0"/>
                <w:szCs w:val="21"/>
              </w:rPr>
              <w:br/>
              <w:t>11.标准RJ45网络接口，有以太网口的地方即可接入，支持跨网段和跨路由。</w:t>
            </w:r>
            <w:r w:rsidRPr="00534651">
              <w:rPr>
                <w:rFonts w:ascii="宋体" w:hAnsi="宋体" w:cs="宋体" w:hint="eastAsia"/>
                <w:kern w:val="0"/>
                <w:szCs w:val="21"/>
              </w:rPr>
              <w:br/>
            </w:r>
            <w:r w:rsidRPr="00534651">
              <w:rPr>
                <w:rFonts w:ascii="宋体" w:hAnsi="宋体" w:cs="宋体" w:hint="eastAsia"/>
                <w:b/>
                <w:bCs/>
                <w:kern w:val="0"/>
                <w:szCs w:val="21"/>
              </w:rPr>
              <w:t>技术参数：</w:t>
            </w:r>
            <w:r w:rsidRPr="00534651">
              <w:rPr>
                <w:rFonts w:ascii="宋体" w:hAnsi="宋体" w:cs="宋体" w:hint="eastAsia"/>
                <w:kern w:val="0"/>
                <w:szCs w:val="21"/>
              </w:rPr>
              <w:br/>
              <w:t xml:space="preserve">1.网络通讯协议：TCP、UDP、ARP、ICMP、IGMP </w:t>
            </w:r>
            <w:r w:rsidRPr="00534651">
              <w:rPr>
                <w:rFonts w:ascii="宋体" w:hAnsi="宋体" w:cs="宋体" w:hint="eastAsia"/>
                <w:kern w:val="0"/>
                <w:szCs w:val="21"/>
              </w:rPr>
              <w:br/>
              <w:t>2.网络芯片速率：10/100Mbps</w:t>
            </w:r>
            <w:r w:rsidRPr="00534651">
              <w:rPr>
                <w:rFonts w:ascii="宋体" w:hAnsi="宋体" w:cs="宋体" w:hint="eastAsia"/>
                <w:kern w:val="0"/>
                <w:szCs w:val="21"/>
              </w:rPr>
              <w:br/>
              <w:t>3.音频编码：MP2/MP3/PCM/ADPCM</w:t>
            </w:r>
            <w:r w:rsidRPr="00534651">
              <w:rPr>
                <w:rFonts w:ascii="宋体" w:hAnsi="宋体" w:cs="宋体" w:hint="eastAsia"/>
                <w:kern w:val="0"/>
                <w:szCs w:val="21"/>
              </w:rPr>
              <w:br/>
              <w:t>4.音频采样，位率：8KHz-44.1KHz，16bit，8Kbps-320Kbps</w:t>
            </w:r>
            <w:r w:rsidRPr="00534651">
              <w:rPr>
                <w:rFonts w:ascii="宋体" w:hAnsi="宋体" w:cs="宋体" w:hint="eastAsia"/>
                <w:kern w:val="0"/>
                <w:szCs w:val="21"/>
              </w:rPr>
              <w:br/>
              <w:t xml:space="preserve">5.信噪比：≥90dB </w:t>
            </w:r>
            <w:r w:rsidRPr="00534651">
              <w:rPr>
                <w:rFonts w:ascii="宋体" w:hAnsi="宋体" w:cs="宋体" w:hint="eastAsia"/>
                <w:kern w:val="0"/>
                <w:szCs w:val="21"/>
              </w:rPr>
              <w:br/>
              <w:t>6.频率响应：20Hz-16KHz</w:t>
            </w:r>
            <w:r w:rsidRPr="00534651">
              <w:rPr>
                <w:rFonts w:ascii="宋体" w:hAnsi="宋体" w:cs="宋体" w:hint="eastAsia"/>
                <w:kern w:val="0"/>
                <w:szCs w:val="21"/>
              </w:rPr>
              <w:br/>
              <w:t>7.网络声音延迟：广播延迟≤30ms</w:t>
            </w:r>
            <w:r w:rsidRPr="00534651">
              <w:rPr>
                <w:rFonts w:ascii="宋体" w:hAnsi="宋体" w:cs="宋体" w:hint="eastAsia"/>
                <w:kern w:val="0"/>
                <w:szCs w:val="21"/>
              </w:rPr>
              <w:br/>
              <w:t xml:space="preserve">8.显示屏：3寸液晶屏 </w:t>
            </w:r>
            <w:r w:rsidRPr="00534651">
              <w:rPr>
                <w:rFonts w:ascii="宋体" w:hAnsi="宋体" w:cs="宋体" w:hint="eastAsia"/>
                <w:kern w:val="0"/>
                <w:szCs w:val="21"/>
              </w:rPr>
              <w:br/>
              <w:t>9.接口：1路RJ45网口、1路话筒输入、1组线路输入、1组线路输出、1路短路输出、1路24V强切输出、2路受控电源、2组功率输出</w:t>
            </w:r>
            <w:r w:rsidRPr="00534651">
              <w:rPr>
                <w:rFonts w:ascii="宋体" w:hAnsi="宋体" w:cs="宋体" w:hint="eastAsia"/>
                <w:kern w:val="0"/>
                <w:szCs w:val="21"/>
              </w:rPr>
              <w:br/>
              <w:t>10.电源、功耗：AC 100V-240V ≤20W</w:t>
            </w:r>
            <w:r w:rsidRPr="00534651">
              <w:rPr>
                <w:rFonts w:ascii="宋体" w:hAnsi="宋体" w:cs="宋体" w:hint="eastAsia"/>
                <w:kern w:val="0"/>
                <w:szCs w:val="21"/>
              </w:rPr>
              <w:br/>
              <w:t>11.尺寸（±2mm）(W×H×D)：485×258×88mm</w:t>
            </w:r>
            <w:r w:rsidRPr="00534651">
              <w:rPr>
                <w:rFonts w:ascii="宋体" w:hAnsi="宋体" w:cs="宋体" w:hint="eastAsia"/>
                <w:kern w:val="0"/>
                <w:szCs w:val="21"/>
              </w:rPr>
              <w:br/>
              <w:t>12.重量约：4.2kg</w:t>
            </w:r>
          </w:p>
        </w:tc>
      </w:tr>
      <w:tr w:rsidR="00C327D7" w:rsidRPr="00534651" w14:paraId="09DC220A"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A378A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37-10</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581095"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前置放大器</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80F84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C16E9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BC9CE7"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b/>
                <w:bCs/>
                <w:kern w:val="0"/>
                <w:szCs w:val="21"/>
              </w:rPr>
              <w:t>产品描述：</w:t>
            </w:r>
            <w:r w:rsidRPr="00534651">
              <w:rPr>
                <w:rFonts w:ascii="宋体" w:hAnsi="宋体" w:cs="宋体" w:hint="eastAsia"/>
                <w:kern w:val="0"/>
                <w:szCs w:val="21"/>
              </w:rPr>
              <w:br/>
              <w:t>1.标准机箱设计，1U铝合金面板，拉手+挂耳一体式设计，可与面板分离，适用于机柜或桌面安装。</w:t>
            </w:r>
            <w:r w:rsidRPr="00534651">
              <w:rPr>
                <w:rFonts w:ascii="宋体" w:hAnsi="宋体" w:cs="宋体" w:hint="eastAsia"/>
                <w:kern w:val="0"/>
                <w:szCs w:val="21"/>
              </w:rPr>
              <w:br/>
              <w:t>2.有10个输入通道：包括5路话筒(MIC)输入，3路标准信号线路(AUX)输入，2路紧急线路(EMC)输入。</w:t>
            </w:r>
            <w:r w:rsidRPr="00534651">
              <w:rPr>
                <w:rFonts w:ascii="宋体" w:hAnsi="宋体" w:cs="宋体" w:hint="eastAsia"/>
                <w:kern w:val="0"/>
                <w:szCs w:val="21"/>
              </w:rPr>
              <w:br/>
            </w:r>
            <w:r w:rsidRPr="00534651">
              <w:rPr>
                <w:rFonts w:ascii="宋体" w:hAnsi="宋体" w:cs="宋体" w:hint="eastAsia"/>
                <w:kern w:val="0"/>
                <w:szCs w:val="21"/>
              </w:rPr>
              <w:lastRenderedPageBreak/>
              <w:t>3.2路线路输出，可接入下一台功放或其它音频设备输入接口。</w:t>
            </w:r>
            <w:r w:rsidRPr="00534651">
              <w:rPr>
                <w:rFonts w:ascii="宋体" w:hAnsi="宋体" w:cs="宋体" w:hint="eastAsia"/>
                <w:kern w:val="0"/>
                <w:szCs w:val="21"/>
              </w:rPr>
              <w:br/>
              <w:t>4.第5个话筒(MIC5)具有最高优先、强行切入优先功能。</w:t>
            </w:r>
            <w:r w:rsidRPr="00534651">
              <w:rPr>
                <w:rFonts w:ascii="宋体" w:hAnsi="宋体" w:cs="宋体" w:hint="eastAsia"/>
                <w:kern w:val="0"/>
                <w:szCs w:val="21"/>
              </w:rPr>
              <w:br/>
              <w:t>5.MIC 1、2、3、4采用XLR、TRS二合一接口，可接入卡侬公头，也可接入6.35直插头，方便不同话筒接口的接入。</w:t>
            </w:r>
            <w:r w:rsidRPr="00534651">
              <w:rPr>
                <w:rFonts w:ascii="宋体" w:hAnsi="宋体" w:cs="宋体" w:hint="eastAsia"/>
                <w:kern w:val="0"/>
                <w:szCs w:val="21"/>
              </w:rPr>
              <w:br/>
              <w:t>6.各路话筒(MIC)输入通道和线路(AUX)输入通道均可独立调节音量。</w:t>
            </w:r>
            <w:r w:rsidRPr="00534651">
              <w:rPr>
                <w:rFonts w:ascii="宋体" w:hAnsi="宋体" w:cs="宋体" w:hint="eastAsia"/>
                <w:kern w:val="0"/>
                <w:szCs w:val="21"/>
              </w:rPr>
              <w:br/>
              <w:t>7.话筒接口带+48V幻象电源及1个幻象电源总开关，为电容话筒提供电源。</w:t>
            </w:r>
            <w:r w:rsidRPr="00534651">
              <w:rPr>
                <w:rFonts w:ascii="宋体" w:hAnsi="宋体" w:cs="宋体" w:hint="eastAsia"/>
                <w:kern w:val="0"/>
                <w:szCs w:val="21"/>
              </w:rPr>
              <w:br/>
              <w:t>8.设有高音(TREBLE)和低音(BASS)独立调节。</w:t>
            </w:r>
            <w:r w:rsidRPr="00534651">
              <w:rPr>
                <w:rFonts w:ascii="宋体" w:hAnsi="宋体" w:cs="宋体" w:hint="eastAsia"/>
                <w:kern w:val="0"/>
                <w:szCs w:val="21"/>
              </w:rPr>
              <w:br/>
              <w:t>9.具5个音频信号指示灯、1个过载指示灯、1个保护指示灯，实时显示音频信号输出情况。</w:t>
            </w:r>
            <w:r w:rsidRPr="00534651">
              <w:rPr>
                <w:rFonts w:ascii="宋体" w:hAnsi="宋体" w:cs="宋体" w:hint="eastAsia"/>
                <w:kern w:val="0"/>
                <w:szCs w:val="21"/>
              </w:rPr>
              <w:br/>
            </w:r>
            <w:r w:rsidRPr="00534651">
              <w:rPr>
                <w:rFonts w:ascii="宋体" w:hAnsi="宋体" w:cs="宋体" w:hint="eastAsia"/>
                <w:b/>
                <w:bCs/>
                <w:kern w:val="0"/>
                <w:szCs w:val="21"/>
              </w:rPr>
              <w:t>技术参数：</w:t>
            </w:r>
            <w:r w:rsidRPr="00534651">
              <w:rPr>
                <w:rFonts w:ascii="宋体" w:hAnsi="宋体" w:cs="宋体" w:hint="eastAsia"/>
                <w:kern w:val="0"/>
                <w:szCs w:val="21"/>
              </w:rPr>
              <w:br/>
              <w:t>1.话筒输入：15mV/600Ω 非平衡</w:t>
            </w:r>
            <w:r w:rsidRPr="00534651">
              <w:rPr>
                <w:rFonts w:ascii="宋体" w:hAnsi="宋体" w:cs="宋体" w:hint="eastAsia"/>
                <w:kern w:val="0"/>
                <w:szCs w:val="21"/>
              </w:rPr>
              <w:br/>
              <w:t>2.话筒辅助输入：0.775V /10KΩ 非平衡</w:t>
            </w:r>
            <w:r w:rsidRPr="00534651">
              <w:rPr>
                <w:rFonts w:ascii="宋体" w:hAnsi="宋体" w:cs="宋体" w:hint="eastAsia"/>
                <w:kern w:val="0"/>
                <w:szCs w:val="21"/>
              </w:rPr>
              <w:br/>
              <w:t>3.辅助输入：350mV/10KΩ 非平衡</w:t>
            </w:r>
            <w:r w:rsidRPr="00534651">
              <w:rPr>
                <w:rFonts w:ascii="宋体" w:hAnsi="宋体" w:cs="宋体" w:hint="eastAsia"/>
                <w:kern w:val="0"/>
                <w:szCs w:val="21"/>
              </w:rPr>
              <w:br/>
              <w:t>4.紧急话筒输：5mV-25mV/600Ω 非平衡</w:t>
            </w:r>
            <w:r w:rsidRPr="00534651">
              <w:rPr>
                <w:rFonts w:ascii="宋体" w:hAnsi="宋体" w:cs="宋体" w:hint="eastAsia"/>
                <w:kern w:val="0"/>
                <w:szCs w:val="21"/>
              </w:rPr>
              <w:br/>
              <w:t>5.紧急线路输入：200mV-1000mV/10KΩ 非平衡</w:t>
            </w:r>
            <w:r w:rsidRPr="00534651">
              <w:rPr>
                <w:rFonts w:ascii="宋体" w:hAnsi="宋体" w:cs="宋体" w:hint="eastAsia"/>
                <w:kern w:val="0"/>
                <w:szCs w:val="21"/>
              </w:rPr>
              <w:br/>
              <w:t>6.音频输出：1KΩ，0-6V非平衡</w:t>
            </w:r>
            <w:r w:rsidRPr="00534651">
              <w:rPr>
                <w:rFonts w:ascii="宋体" w:hAnsi="宋体" w:cs="宋体" w:hint="eastAsia"/>
                <w:kern w:val="0"/>
                <w:szCs w:val="21"/>
              </w:rPr>
              <w:br/>
              <w:t>7.输出静噪：≤3mV</w:t>
            </w:r>
            <w:r w:rsidRPr="00534651">
              <w:rPr>
                <w:rFonts w:ascii="宋体" w:hAnsi="宋体" w:cs="宋体" w:hint="eastAsia"/>
                <w:kern w:val="0"/>
                <w:szCs w:val="21"/>
              </w:rPr>
              <w:br/>
              <w:t>8.频率响应：20Hz-20KHz</w:t>
            </w:r>
            <w:r w:rsidRPr="00534651">
              <w:rPr>
                <w:rFonts w:ascii="宋体" w:hAnsi="宋体" w:cs="宋体" w:hint="eastAsia"/>
                <w:kern w:val="0"/>
                <w:szCs w:val="21"/>
              </w:rPr>
              <w:br/>
              <w:t xml:space="preserve">9.默音深度：可调   </w:t>
            </w:r>
            <w:r w:rsidRPr="00534651">
              <w:rPr>
                <w:rFonts w:ascii="宋体" w:hAnsi="宋体" w:cs="宋体" w:hint="eastAsia"/>
                <w:kern w:val="0"/>
                <w:szCs w:val="21"/>
              </w:rPr>
              <w:br/>
              <w:t>10.默音延时：0-5秒可调</w:t>
            </w:r>
            <w:r w:rsidRPr="00534651">
              <w:rPr>
                <w:rFonts w:ascii="宋体" w:hAnsi="宋体" w:cs="宋体" w:hint="eastAsia"/>
                <w:kern w:val="0"/>
                <w:szCs w:val="21"/>
              </w:rPr>
              <w:br/>
              <w:t>11.信噪比：MIC 输入：50dB AUX输入：80dB</w:t>
            </w:r>
            <w:r w:rsidRPr="00534651">
              <w:rPr>
                <w:rFonts w:ascii="宋体" w:hAnsi="宋体" w:cs="宋体" w:hint="eastAsia"/>
                <w:kern w:val="0"/>
                <w:szCs w:val="21"/>
              </w:rPr>
              <w:br/>
              <w:t>12.音调调节(低音)：±10dB @ 100Hz</w:t>
            </w:r>
            <w:r w:rsidRPr="00534651">
              <w:rPr>
                <w:rFonts w:ascii="宋体" w:hAnsi="宋体" w:cs="宋体" w:hint="eastAsia"/>
                <w:kern w:val="0"/>
                <w:szCs w:val="21"/>
              </w:rPr>
              <w:br/>
              <w:t>13.音调调节(高音)：±10dB @ 10KHz</w:t>
            </w:r>
            <w:r w:rsidRPr="00534651">
              <w:rPr>
                <w:rFonts w:ascii="宋体" w:hAnsi="宋体" w:cs="宋体" w:hint="eastAsia"/>
                <w:kern w:val="0"/>
                <w:szCs w:val="21"/>
              </w:rPr>
              <w:br/>
              <w:t>14.保护：AC FUSE×1A</w:t>
            </w:r>
            <w:r w:rsidRPr="00534651">
              <w:rPr>
                <w:rFonts w:ascii="宋体" w:hAnsi="宋体" w:cs="宋体" w:hint="eastAsia"/>
                <w:kern w:val="0"/>
                <w:szCs w:val="21"/>
              </w:rPr>
              <w:br/>
              <w:t>15.工作电压：AC 220V/50Hz</w:t>
            </w:r>
            <w:r w:rsidRPr="00534651">
              <w:rPr>
                <w:rFonts w:ascii="宋体" w:hAnsi="宋体" w:cs="宋体" w:hint="eastAsia"/>
                <w:kern w:val="0"/>
                <w:szCs w:val="21"/>
              </w:rPr>
              <w:br/>
              <w:t>16.功率消耗：20W</w:t>
            </w:r>
            <w:r w:rsidRPr="00534651">
              <w:rPr>
                <w:rFonts w:ascii="宋体" w:hAnsi="宋体" w:cs="宋体" w:hint="eastAsia"/>
                <w:kern w:val="0"/>
                <w:szCs w:val="21"/>
              </w:rPr>
              <w:br/>
              <w:t>17.尺寸（±2mm）(W×H×D)：484×44×355mm</w:t>
            </w:r>
            <w:r w:rsidRPr="00534651">
              <w:rPr>
                <w:rFonts w:ascii="宋体" w:hAnsi="宋体" w:cs="宋体" w:hint="eastAsia"/>
                <w:kern w:val="0"/>
                <w:szCs w:val="21"/>
              </w:rPr>
              <w:br/>
              <w:t>18.重量约：5.8kg</w:t>
            </w:r>
          </w:p>
        </w:tc>
      </w:tr>
      <w:tr w:rsidR="00C327D7" w:rsidRPr="00534651" w14:paraId="1C4CE2A4"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127E1F"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37-11</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7D56B6"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模拟备份主功放</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7449B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3D349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1784C2"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b/>
                <w:bCs/>
                <w:kern w:val="0"/>
                <w:szCs w:val="21"/>
              </w:rPr>
              <w:t>产品描述：</w:t>
            </w:r>
            <w:r w:rsidRPr="00534651">
              <w:rPr>
                <w:rFonts w:ascii="宋体" w:hAnsi="宋体" w:cs="宋体" w:hint="eastAsia"/>
                <w:kern w:val="0"/>
                <w:szCs w:val="21"/>
              </w:rPr>
              <w:br/>
              <w:t>1.标准机箱设计，2U铝合金面板，拉手+挂耳一体式设计，可与面板分离，适用于机柜或桌面安装。</w:t>
            </w:r>
            <w:r w:rsidRPr="00534651">
              <w:rPr>
                <w:rFonts w:ascii="宋体" w:hAnsi="宋体" w:cs="宋体" w:hint="eastAsia"/>
                <w:kern w:val="0"/>
                <w:szCs w:val="21"/>
              </w:rPr>
              <w:br/>
              <w:t>2.专业噪声门控制输出信号，保证背景音乐的静噪。</w:t>
            </w:r>
            <w:r w:rsidRPr="00534651">
              <w:rPr>
                <w:rFonts w:ascii="宋体" w:hAnsi="宋体" w:cs="宋体" w:hint="eastAsia"/>
                <w:kern w:val="0"/>
                <w:szCs w:val="21"/>
              </w:rPr>
              <w:br/>
              <w:t>3.智能电源管理功能，无信号时自动进入待机状态，待机功率小于3W，保障7×24小时不间断工作。</w:t>
            </w:r>
            <w:r w:rsidRPr="00534651">
              <w:rPr>
                <w:rFonts w:ascii="宋体" w:hAnsi="宋体" w:cs="宋体" w:hint="eastAsia"/>
                <w:kern w:val="0"/>
                <w:szCs w:val="21"/>
              </w:rPr>
              <w:br/>
              <w:t>4.一个总音量调节旋钮，统一控制所有线路和话筒音量。</w:t>
            </w:r>
            <w:r w:rsidRPr="00534651">
              <w:rPr>
                <w:rFonts w:ascii="宋体" w:hAnsi="宋体" w:cs="宋体" w:hint="eastAsia"/>
                <w:kern w:val="0"/>
                <w:szCs w:val="21"/>
              </w:rPr>
              <w:br/>
              <w:t>5.5路音源输入，其中3路标准线路信号，2路标准话筒信号。</w:t>
            </w:r>
            <w:r w:rsidRPr="00534651">
              <w:rPr>
                <w:rFonts w:ascii="宋体" w:hAnsi="宋体" w:cs="宋体" w:hint="eastAsia"/>
                <w:kern w:val="0"/>
                <w:szCs w:val="21"/>
              </w:rPr>
              <w:br/>
              <w:t>6.1路音源输出，可环接至下一台功放音频输入接口。</w:t>
            </w:r>
            <w:r w:rsidRPr="00534651">
              <w:rPr>
                <w:rFonts w:ascii="宋体" w:hAnsi="宋体" w:cs="宋体" w:hint="eastAsia"/>
                <w:kern w:val="0"/>
                <w:szCs w:val="21"/>
              </w:rPr>
              <w:br/>
              <w:t>7.70V、100V定压输出，4-16Ω定阻输出。</w:t>
            </w:r>
            <w:r w:rsidRPr="00534651">
              <w:rPr>
                <w:rFonts w:ascii="宋体" w:hAnsi="宋体" w:cs="宋体" w:hint="eastAsia"/>
                <w:kern w:val="0"/>
                <w:szCs w:val="21"/>
              </w:rPr>
              <w:br/>
              <w:t>8.工作状态实时指示灯，包括信号指示，保护指示，失真指示，启动指示，电源指示等功能。</w:t>
            </w:r>
            <w:r w:rsidRPr="00534651">
              <w:rPr>
                <w:rFonts w:ascii="宋体" w:hAnsi="宋体" w:cs="宋体" w:hint="eastAsia"/>
                <w:kern w:val="0"/>
                <w:szCs w:val="21"/>
              </w:rPr>
              <w:br/>
              <w:t>9.线路安全工作区保护，保证输出负载在短路、过载等任何恶劣环境下安全工作。</w:t>
            </w:r>
            <w:r w:rsidRPr="00534651">
              <w:rPr>
                <w:rFonts w:ascii="宋体" w:hAnsi="宋体" w:cs="宋体" w:hint="eastAsia"/>
                <w:kern w:val="0"/>
                <w:szCs w:val="21"/>
              </w:rPr>
              <w:br/>
              <w:t>10.完善的温度保护功能，当机器温度升高时，温度伺服电路会加速风扇，风扇工作噪音低。</w:t>
            </w:r>
            <w:r w:rsidRPr="00534651">
              <w:rPr>
                <w:rFonts w:ascii="宋体" w:hAnsi="宋体" w:cs="宋体" w:hint="eastAsia"/>
                <w:kern w:val="0"/>
                <w:szCs w:val="21"/>
              </w:rPr>
              <w:br/>
              <w:t>11.峰值负反馈保护，当信号出现失真、冲击、或线电压严重过压时，能有效地对功放进行保护。</w:t>
            </w:r>
            <w:r w:rsidRPr="00534651">
              <w:rPr>
                <w:rFonts w:ascii="宋体" w:hAnsi="宋体" w:cs="宋体" w:hint="eastAsia"/>
                <w:kern w:val="0"/>
                <w:szCs w:val="21"/>
              </w:rPr>
              <w:br/>
              <w:t>12.综合交叉音色补偿电路，对线间变压器所造成的高频损失进行修正，使线电压上的信号频谱曲线平直，音色优美。</w:t>
            </w:r>
            <w:r w:rsidRPr="00534651">
              <w:rPr>
                <w:rFonts w:ascii="宋体" w:hAnsi="宋体" w:cs="宋体" w:hint="eastAsia"/>
                <w:kern w:val="0"/>
                <w:szCs w:val="21"/>
              </w:rPr>
              <w:br/>
              <w:t>13.高倍频程低音切除电路，采用带音色补偿的低切技术，在不损失音质的情况下去除有安全隐患的超低频成份，保证升压系统安全工作。</w:t>
            </w:r>
            <w:r w:rsidRPr="00534651">
              <w:rPr>
                <w:rFonts w:ascii="宋体" w:hAnsi="宋体" w:cs="宋体" w:hint="eastAsia"/>
                <w:kern w:val="0"/>
                <w:szCs w:val="21"/>
              </w:rPr>
              <w:br/>
            </w:r>
            <w:r w:rsidRPr="00534651">
              <w:rPr>
                <w:rFonts w:ascii="宋体" w:hAnsi="宋体" w:cs="宋体" w:hint="eastAsia"/>
                <w:b/>
                <w:bCs/>
                <w:kern w:val="0"/>
                <w:szCs w:val="21"/>
              </w:rPr>
              <w:t>技术参数：</w:t>
            </w:r>
            <w:r w:rsidRPr="00534651">
              <w:rPr>
                <w:rFonts w:ascii="宋体" w:hAnsi="宋体" w:cs="宋体" w:hint="eastAsia"/>
                <w:kern w:val="0"/>
                <w:szCs w:val="21"/>
              </w:rPr>
              <w:br/>
              <w:t>1．额定功率：2000W</w:t>
            </w:r>
            <w:r w:rsidRPr="00534651">
              <w:rPr>
                <w:rFonts w:ascii="宋体" w:hAnsi="宋体" w:cs="宋体" w:hint="eastAsia"/>
                <w:kern w:val="0"/>
                <w:szCs w:val="21"/>
              </w:rPr>
              <w:br/>
              <w:t>2．输出方式：70V，100V，4-16Ω</w:t>
            </w:r>
            <w:r w:rsidRPr="00534651">
              <w:rPr>
                <w:rFonts w:ascii="宋体" w:hAnsi="宋体" w:cs="宋体" w:hint="eastAsia"/>
                <w:kern w:val="0"/>
                <w:szCs w:val="21"/>
              </w:rPr>
              <w:br/>
              <w:t>3．输入灵敏度/阻抗：MIC1，2：5mV/600Ω，不平衡TS端子输入。AUX1，2，3：350mV/10KΩ，不平衡RCA端子输入</w:t>
            </w:r>
            <w:r w:rsidRPr="00534651">
              <w:rPr>
                <w:rFonts w:ascii="宋体" w:hAnsi="宋体" w:cs="宋体" w:hint="eastAsia"/>
                <w:kern w:val="0"/>
                <w:szCs w:val="21"/>
              </w:rPr>
              <w:br/>
              <w:t>4．输出灵敏度/阻抗：1000mV/470Ω，不平衡TS端子输出</w:t>
            </w:r>
            <w:r w:rsidRPr="00534651">
              <w:rPr>
                <w:rFonts w:ascii="宋体" w:hAnsi="宋体" w:cs="宋体" w:hint="eastAsia"/>
                <w:kern w:val="0"/>
                <w:szCs w:val="21"/>
              </w:rPr>
              <w:br/>
              <w:t>5．过载源电动势：MIC1，2：&gt;12dB，不平衡TRS端子输入。AUX1，2，3：&gt;20dB，不平衡RCA端子输入</w:t>
            </w:r>
            <w:r w:rsidRPr="00534651">
              <w:rPr>
                <w:rFonts w:ascii="宋体" w:hAnsi="宋体" w:cs="宋体" w:hint="eastAsia"/>
                <w:kern w:val="0"/>
                <w:szCs w:val="21"/>
              </w:rPr>
              <w:br/>
            </w:r>
            <w:r w:rsidRPr="00534651">
              <w:rPr>
                <w:rFonts w:ascii="宋体" w:hAnsi="宋体" w:cs="宋体" w:hint="eastAsia"/>
                <w:kern w:val="0"/>
                <w:szCs w:val="21"/>
              </w:rPr>
              <w:lastRenderedPageBreak/>
              <w:t>6．频率响应：50-16KHz(+1dB， -3dB)</w:t>
            </w:r>
            <w:r w:rsidRPr="00534651">
              <w:rPr>
                <w:rFonts w:ascii="宋体" w:hAnsi="宋体" w:cs="宋体" w:hint="eastAsia"/>
                <w:kern w:val="0"/>
                <w:szCs w:val="21"/>
              </w:rPr>
              <w:br/>
              <w:t>7．信噪比：MIC1，2：66dB。AUX1，2，3：80dB</w:t>
            </w:r>
            <w:r w:rsidRPr="00534651">
              <w:rPr>
                <w:rFonts w:ascii="宋体" w:hAnsi="宋体" w:cs="宋体" w:hint="eastAsia"/>
                <w:kern w:val="0"/>
                <w:szCs w:val="21"/>
              </w:rPr>
              <w:br/>
              <w:t>8．总谐波失真：1KHz时0.5%，1/3输出功率</w:t>
            </w:r>
            <w:r w:rsidRPr="00534651">
              <w:rPr>
                <w:rFonts w:ascii="宋体" w:hAnsi="宋体" w:cs="宋体" w:hint="eastAsia"/>
                <w:kern w:val="0"/>
                <w:szCs w:val="21"/>
              </w:rPr>
              <w:br/>
              <w:t>9．通道串音衰减：≤50dB</w:t>
            </w:r>
            <w:r w:rsidRPr="00534651">
              <w:rPr>
                <w:rFonts w:ascii="宋体" w:hAnsi="宋体" w:cs="宋体" w:hint="eastAsia"/>
                <w:kern w:val="0"/>
                <w:szCs w:val="21"/>
              </w:rPr>
              <w:br/>
              <w:t>10．散热：由前往后强制风冷，散热器温度55度时启动内置风扇</w:t>
            </w:r>
            <w:r w:rsidRPr="00534651">
              <w:rPr>
                <w:rFonts w:ascii="宋体" w:hAnsi="宋体" w:cs="宋体" w:hint="eastAsia"/>
                <w:kern w:val="0"/>
                <w:szCs w:val="21"/>
              </w:rPr>
              <w:br/>
              <w:t>11．保护：过热，过载&amp;短路</w:t>
            </w:r>
            <w:r w:rsidRPr="00534651">
              <w:rPr>
                <w:rFonts w:ascii="宋体" w:hAnsi="宋体" w:cs="宋体" w:hint="eastAsia"/>
                <w:kern w:val="0"/>
                <w:szCs w:val="21"/>
              </w:rPr>
              <w:br/>
              <w:t>12．电源：AC 220V/50Hz</w:t>
            </w:r>
            <w:r w:rsidRPr="00534651">
              <w:rPr>
                <w:rFonts w:ascii="宋体" w:hAnsi="宋体" w:cs="宋体" w:hint="eastAsia"/>
                <w:kern w:val="0"/>
                <w:szCs w:val="21"/>
              </w:rPr>
              <w:br/>
              <w:t>13．最大耗散功率：2600W</w:t>
            </w:r>
            <w:r w:rsidRPr="00534651">
              <w:rPr>
                <w:rFonts w:ascii="宋体" w:hAnsi="宋体" w:cs="宋体" w:hint="eastAsia"/>
                <w:kern w:val="0"/>
                <w:szCs w:val="21"/>
              </w:rPr>
              <w:br/>
              <w:t>14．尺寸（±2mm）(W×H×D)：484×88×360mm</w:t>
            </w:r>
            <w:r w:rsidRPr="00534651">
              <w:rPr>
                <w:rFonts w:ascii="宋体" w:hAnsi="宋体" w:cs="宋体" w:hint="eastAsia"/>
                <w:kern w:val="0"/>
                <w:szCs w:val="21"/>
              </w:rPr>
              <w:br/>
              <w:t>15．重量约：42Kg</w:t>
            </w:r>
          </w:p>
        </w:tc>
      </w:tr>
      <w:tr w:rsidR="00C327D7" w:rsidRPr="00534651" w14:paraId="632F04F1"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9F711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37-12</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C24C16"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电源时序器</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ED9B79"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721C4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B33618"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b/>
                <w:bCs/>
                <w:kern w:val="0"/>
                <w:szCs w:val="21"/>
              </w:rPr>
              <w:t>产品描述：</w:t>
            </w:r>
            <w:r w:rsidRPr="00534651">
              <w:rPr>
                <w:rFonts w:ascii="宋体" w:hAnsi="宋体" w:cs="宋体" w:hint="eastAsia"/>
                <w:kern w:val="0"/>
                <w:szCs w:val="21"/>
              </w:rPr>
              <w:br/>
              <w:t>1.标准机箱设计，1U铝合金面板，拉手+挂耳一体式设计，可与面板分离，适用于机柜或桌面安装。</w:t>
            </w:r>
            <w:r w:rsidRPr="00534651">
              <w:rPr>
                <w:rFonts w:ascii="宋体" w:hAnsi="宋体" w:cs="宋体" w:hint="eastAsia"/>
                <w:kern w:val="0"/>
                <w:szCs w:val="21"/>
              </w:rPr>
              <w:br/>
              <w:t>2.大电流三芯电源输入缆线，电源输入连接方便，带负载总电流可达50A。</w:t>
            </w:r>
            <w:r w:rsidRPr="00534651">
              <w:rPr>
                <w:rFonts w:ascii="宋体" w:hAnsi="宋体" w:cs="宋体" w:hint="eastAsia"/>
                <w:kern w:val="0"/>
                <w:szCs w:val="21"/>
              </w:rPr>
              <w:br/>
              <w:t>3.配置1只安全空气开关及1个时序开启/关闭按键开关，保障设备安全的同时，又便于操控。</w:t>
            </w:r>
            <w:r w:rsidRPr="00534651">
              <w:rPr>
                <w:rFonts w:ascii="宋体" w:hAnsi="宋体" w:cs="宋体" w:hint="eastAsia"/>
                <w:kern w:val="0"/>
                <w:szCs w:val="21"/>
              </w:rPr>
              <w:br/>
              <w:t>4.面板开关设计符合设备安全要求，顺序开启时序通道，逆序关闭时序通道。</w:t>
            </w:r>
            <w:r w:rsidRPr="00534651">
              <w:rPr>
                <w:rFonts w:ascii="宋体" w:hAnsi="宋体" w:cs="宋体" w:hint="eastAsia"/>
                <w:kern w:val="0"/>
                <w:szCs w:val="21"/>
              </w:rPr>
              <w:br/>
              <w:t>5.带8个LED指示灯显示，实时查看每个通道的工作状态。</w:t>
            </w:r>
            <w:r w:rsidRPr="00534651">
              <w:rPr>
                <w:rFonts w:ascii="宋体" w:hAnsi="宋体" w:cs="宋体" w:hint="eastAsia"/>
                <w:kern w:val="0"/>
                <w:szCs w:val="21"/>
              </w:rPr>
              <w:br/>
              <w:t>6.带2寸高清液晶显示屏，实时显示电压、电流、时间、操作菜单等信息。</w:t>
            </w:r>
            <w:r w:rsidRPr="00534651">
              <w:rPr>
                <w:rFonts w:ascii="宋体" w:hAnsi="宋体" w:cs="宋体" w:hint="eastAsia"/>
                <w:kern w:val="0"/>
                <w:szCs w:val="21"/>
              </w:rPr>
              <w:br/>
              <w:t>7.支持自定义定时开关控制编辑，支持修改时间，可设置定时程序，实现无人值守，并且可编辑任意通道的开启或关闭。</w:t>
            </w:r>
            <w:r w:rsidRPr="00534651">
              <w:rPr>
                <w:rFonts w:ascii="宋体" w:hAnsi="宋体" w:cs="宋体" w:hint="eastAsia"/>
                <w:kern w:val="0"/>
                <w:szCs w:val="21"/>
              </w:rPr>
              <w:br/>
              <w:t>8.内含CPU控制芯片，可自定义顺序开机和逆序关机，并且可根据使用场所不同，自定议设置开关机间隔时间（0-9秒）。</w:t>
            </w:r>
            <w:r w:rsidRPr="00534651">
              <w:rPr>
                <w:rFonts w:ascii="宋体" w:hAnsi="宋体" w:cs="宋体" w:hint="eastAsia"/>
                <w:kern w:val="0"/>
                <w:szCs w:val="21"/>
              </w:rPr>
              <w:br/>
              <w:t>9.采用一键飞梭旋钮操作，配合四个功能键，易于操控。</w:t>
            </w:r>
            <w:r w:rsidRPr="00534651">
              <w:rPr>
                <w:rFonts w:ascii="宋体" w:hAnsi="宋体" w:cs="宋体" w:hint="eastAsia"/>
                <w:kern w:val="0"/>
                <w:szCs w:val="21"/>
              </w:rPr>
              <w:br/>
              <w:t>10.两种工作模式，中控模式和编程模式，根据使用场所不同自由切换。</w:t>
            </w:r>
            <w:r w:rsidRPr="00534651">
              <w:rPr>
                <w:rFonts w:ascii="宋体" w:hAnsi="宋体" w:cs="宋体" w:hint="eastAsia"/>
                <w:kern w:val="0"/>
                <w:szCs w:val="21"/>
              </w:rPr>
              <w:br/>
            </w:r>
            <w:r w:rsidRPr="00534651">
              <w:rPr>
                <w:rFonts w:ascii="宋体" w:hAnsi="宋体" w:cs="宋体" w:hint="eastAsia"/>
                <w:kern w:val="0"/>
                <w:szCs w:val="21"/>
              </w:rPr>
              <w:lastRenderedPageBreak/>
              <w:t>11.后面板带8路多功能标准插座输出，通用于国际多种类型插头。</w:t>
            </w:r>
            <w:r w:rsidRPr="00534651">
              <w:rPr>
                <w:rFonts w:ascii="宋体" w:hAnsi="宋体" w:cs="宋体" w:hint="eastAsia"/>
                <w:kern w:val="0"/>
                <w:szCs w:val="21"/>
              </w:rPr>
              <w:br/>
              <w:t>12.前面板配1路直通220V电源座，2路USB DC-5V座，1A直流供电接口，用于调试照明或手机/平板充电。</w:t>
            </w:r>
            <w:r w:rsidRPr="00534651">
              <w:rPr>
                <w:rFonts w:ascii="宋体" w:hAnsi="宋体" w:cs="宋体" w:hint="eastAsia"/>
                <w:kern w:val="0"/>
                <w:szCs w:val="21"/>
              </w:rPr>
              <w:br/>
              <w:t>13.带RJ45网口，配合系统软件或控制主机，通过TCP/IP协议远程开关机控制，可控制单路或多路电源开启/关闭。</w:t>
            </w:r>
            <w:r w:rsidRPr="00534651">
              <w:rPr>
                <w:rFonts w:ascii="宋体" w:hAnsi="宋体" w:cs="宋体" w:hint="eastAsia"/>
                <w:kern w:val="0"/>
                <w:szCs w:val="21"/>
              </w:rPr>
              <w:br/>
              <w:t>14.带232和485智能化控制接口，具有标准串口控制功能，可连接中控系统。</w:t>
            </w:r>
            <w:r w:rsidRPr="00534651">
              <w:rPr>
                <w:rFonts w:ascii="宋体" w:hAnsi="宋体" w:cs="宋体" w:hint="eastAsia"/>
                <w:kern w:val="0"/>
                <w:szCs w:val="21"/>
              </w:rPr>
              <w:br/>
              <w:t>15.带短路信号输入输出接口，可接入短路信号进行开关机控制，同时可级联至下一台设备。</w:t>
            </w:r>
            <w:r w:rsidRPr="00534651">
              <w:rPr>
                <w:rFonts w:ascii="宋体" w:hAnsi="宋体" w:cs="宋体" w:hint="eastAsia"/>
                <w:kern w:val="0"/>
                <w:szCs w:val="21"/>
              </w:rPr>
              <w:br/>
              <w:t>16.支持一键恢复出厂参数设置，便于管理。</w:t>
            </w:r>
            <w:r w:rsidRPr="00534651">
              <w:rPr>
                <w:rFonts w:ascii="宋体" w:hAnsi="宋体" w:cs="宋体" w:hint="eastAsia"/>
                <w:kern w:val="0"/>
                <w:szCs w:val="21"/>
              </w:rPr>
              <w:br/>
            </w:r>
            <w:r w:rsidRPr="00534651">
              <w:rPr>
                <w:rFonts w:ascii="宋体" w:hAnsi="宋体" w:cs="宋体" w:hint="eastAsia"/>
                <w:b/>
                <w:bCs/>
                <w:kern w:val="0"/>
                <w:szCs w:val="21"/>
              </w:rPr>
              <w:t>技术参数：</w:t>
            </w:r>
            <w:r w:rsidRPr="00534651">
              <w:rPr>
                <w:rFonts w:ascii="宋体" w:hAnsi="宋体" w:cs="宋体" w:hint="eastAsia"/>
                <w:kern w:val="0"/>
                <w:szCs w:val="21"/>
              </w:rPr>
              <w:br/>
              <w:t>1.最大总电流：50A</w:t>
            </w:r>
            <w:r w:rsidRPr="00534651">
              <w:rPr>
                <w:rFonts w:ascii="宋体" w:hAnsi="宋体" w:cs="宋体" w:hint="eastAsia"/>
                <w:kern w:val="0"/>
                <w:szCs w:val="21"/>
              </w:rPr>
              <w:br/>
              <w:t>2.每通道最大电流：16A</w:t>
            </w:r>
            <w:r w:rsidRPr="00534651">
              <w:rPr>
                <w:rFonts w:ascii="宋体" w:hAnsi="宋体" w:cs="宋体" w:hint="eastAsia"/>
                <w:kern w:val="0"/>
                <w:szCs w:val="21"/>
              </w:rPr>
              <w:br/>
              <w:t>3.通道数：9路</w:t>
            </w:r>
            <w:r w:rsidRPr="00534651">
              <w:rPr>
                <w:rFonts w:ascii="宋体" w:hAnsi="宋体" w:cs="宋体" w:hint="eastAsia"/>
                <w:kern w:val="0"/>
                <w:szCs w:val="21"/>
              </w:rPr>
              <w:br/>
              <w:t>4.电源供应：AC 110V/220V  50/60Hz</w:t>
            </w:r>
            <w:r w:rsidRPr="00534651">
              <w:rPr>
                <w:rFonts w:ascii="宋体" w:hAnsi="宋体" w:cs="宋体" w:hint="eastAsia"/>
                <w:kern w:val="0"/>
                <w:szCs w:val="21"/>
              </w:rPr>
              <w:br/>
              <w:t>5.装机高度：1U</w:t>
            </w:r>
            <w:r w:rsidRPr="00534651">
              <w:rPr>
                <w:rFonts w:ascii="宋体" w:hAnsi="宋体" w:cs="宋体" w:hint="eastAsia"/>
                <w:kern w:val="0"/>
                <w:szCs w:val="21"/>
              </w:rPr>
              <w:br/>
              <w:t>6.电源指示：LED指示灯</w:t>
            </w:r>
            <w:r w:rsidRPr="00534651">
              <w:rPr>
                <w:rFonts w:ascii="宋体" w:hAnsi="宋体" w:cs="宋体" w:hint="eastAsia"/>
                <w:kern w:val="0"/>
                <w:szCs w:val="21"/>
              </w:rPr>
              <w:br/>
              <w:t>7.接口：前面板1个万能插座、后面板8个万能插座、1个网口、1个485口、1个短路输入输出口、2个USB口</w:t>
            </w:r>
            <w:r w:rsidRPr="00534651">
              <w:rPr>
                <w:rFonts w:ascii="宋体" w:hAnsi="宋体" w:cs="宋体" w:hint="eastAsia"/>
                <w:kern w:val="0"/>
                <w:szCs w:val="21"/>
              </w:rPr>
              <w:br/>
              <w:t>8.重量约：5.45kg</w:t>
            </w:r>
            <w:r w:rsidRPr="00534651">
              <w:rPr>
                <w:rFonts w:ascii="宋体" w:hAnsi="宋体" w:cs="宋体" w:hint="eastAsia"/>
                <w:kern w:val="0"/>
                <w:szCs w:val="21"/>
              </w:rPr>
              <w:br/>
              <w:t>9.产品尺寸（±2mm）（W×H×D）：484×44×405mm</w:t>
            </w:r>
          </w:p>
        </w:tc>
      </w:tr>
      <w:tr w:rsidR="00C327D7" w:rsidRPr="00534651" w14:paraId="219A7E46"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DD83A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37-13</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110319"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UPS电源</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B0B6F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67F64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套</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5ECAE4"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相位：单相接地</w:t>
            </w:r>
            <w:r w:rsidRPr="00534651">
              <w:rPr>
                <w:rFonts w:ascii="宋体" w:hAnsi="宋体" w:cs="宋体" w:hint="eastAsia"/>
                <w:kern w:val="0"/>
                <w:szCs w:val="21"/>
              </w:rPr>
              <w:br/>
              <w:t>额定功率：6KVA/4.8KW</w:t>
            </w:r>
            <w:r w:rsidRPr="00534651">
              <w:rPr>
                <w:rFonts w:ascii="宋体" w:hAnsi="宋体" w:cs="宋体" w:hint="eastAsia"/>
                <w:kern w:val="0"/>
                <w:szCs w:val="21"/>
              </w:rPr>
              <w:br/>
              <w:t xml:space="preserve">输入电压范围：110VA-C220VAC±10% </w:t>
            </w:r>
            <w:r w:rsidRPr="00534651">
              <w:rPr>
                <w:rFonts w:ascii="宋体" w:hAnsi="宋体" w:cs="宋体" w:hint="eastAsia"/>
                <w:kern w:val="0"/>
                <w:szCs w:val="21"/>
              </w:rPr>
              <w:br/>
              <w:t xml:space="preserve">频率范围：50Hz-60Hz </w:t>
            </w:r>
            <w:r w:rsidRPr="00534651">
              <w:rPr>
                <w:rFonts w:ascii="宋体" w:hAnsi="宋体" w:cs="宋体" w:hint="eastAsia"/>
                <w:kern w:val="0"/>
                <w:szCs w:val="21"/>
              </w:rPr>
              <w:br/>
              <w:t>频率因数：≥0.99@额定电压（100%负载）</w:t>
            </w:r>
            <w:r w:rsidRPr="00534651">
              <w:rPr>
                <w:rFonts w:ascii="宋体" w:hAnsi="宋体" w:cs="宋体" w:hint="eastAsia"/>
                <w:kern w:val="0"/>
                <w:szCs w:val="21"/>
              </w:rPr>
              <w:br/>
              <w:t xml:space="preserve">输出电压： 220VAC </w:t>
            </w:r>
            <w:r w:rsidRPr="00534651">
              <w:rPr>
                <w:rFonts w:ascii="宋体" w:hAnsi="宋体" w:cs="宋体" w:hint="eastAsia"/>
                <w:kern w:val="0"/>
                <w:szCs w:val="21"/>
              </w:rPr>
              <w:br/>
              <w:t>谐波失真：≤3%THD(线性负载 ≤6THD%(非线性负载）</w:t>
            </w:r>
            <w:r w:rsidRPr="00534651">
              <w:rPr>
                <w:rFonts w:ascii="宋体" w:hAnsi="宋体" w:cs="宋体" w:hint="eastAsia"/>
                <w:kern w:val="0"/>
                <w:szCs w:val="21"/>
              </w:rPr>
              <w:br/>
              <w:t xml:space="preserve">电池型号：12v100AH </w:t>
            </w:r>
            <w:r w:rsidRPr="00534651">
              <w:rPr>
                <w:rFonts w:ascii="宋体" w:hAnsi="宋体" w:cs="宋体" w:hint="eastAsia"/>
                <w:kern w:val="0"/>
                <w:szCs w:val="21"/>
              </w:rPr>
              <w:br/>
              <w:t xml:space="preserve">数量节数：16 </w:t>
            </w:r>
            <w:r w:rsidRPr="00534651">
              <w:rPr>
                <w:rFonts w:ascii="宋体" w:hAnsi="宋体" w:cs="宋体" w:hint="eastAsia"/>
                <w:kern w:val="0"/>
                <w:szCs w:val="21"/>
              </w:rPr>
              <w:br/>
              <w:t>LCD或LED显示：负载大小、电池容量、市电模式、电池模</w:t>
            </w:r>
            <w:r w:rsidRPr="00534651">
              <w:rPr>
                <w:rFonts w:ascii="宋体" w:hAnsi="宋体" w:cs="宋体" w:hint="eastAsia"/>
                <w:kern w:val="0"/>
                <w:szCs w:val="21"/>
              </w:rPr>
              <w:lastRenderedPageBreak/>
              <w:t>式、旁路模式、故障指示</w:t>
            </w:r>
            <w:r w:rsidRPr="00534651">
              <w:rPr>
                <w:rFonts w:ascii="宋体" w:hAnsi="宋体" w:cs="宋体" w:hint="eastAsia"/>
                <w:kern w:val="0"/>
                <w:szCs w:val="21"/>
              </w:rPr>
              <w:br/>
              <w:t>使用环境温度 ：20-90%RH@0-40℃（不结露）</w:t>
            </w:r>
            <w:r w:rsidRPr="00534651">
              <w:rPr>
                <w:rFonts w:ascii="宋体" w:hAnsi="宋体" w:cs="宋体" w:hint="eastAsia"/>
                <w:kern w:val="0"/>
                <w:szCs w:val="21"/>
              </w:rPr>
              <w:br/>
              <w:t>噪音：小于50dBA @ 1 meter</w:t>
            </w:r>
          </w:p>
        </w:tc>
      </w:tr>
      <w:tr w:rsidR="00C327D7" w:rsidRPr="00534651" w14:paraId="057DF56A"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EAF73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37-14</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1A736F"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备份模块</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CB589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41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128EF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只</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029795"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b/>
                <w:bCs/>
                <w:kern w:val="0"/>
                <w:szCs w:val="21"/>
              </w:rPr>
              <w:t>产品描述：</w:t>
            </w:r>
            <w:r w:rsidRPr="00534651">
              <w:rPr>
                <w:rFonts w:ascii="宋体" w:hAnsi="宋体" w:cs="宋体" w:hint="eastAsia"/>
                <w:kern w:val="0"/>
                <w:szCs w:val="21"/>
              </w:rPr>
              <w:br/>
              <w:t>1.采用高速工业级双核(ARM+DSP)芯片，启动时间≤1秒。</w:t>
            </w:r>
            <w:r w:rsidRPr="00534651">
              <w:rPr>
                <w:rFonts w:ascii="宋体" w:hAnsi="宋体" w:cs="宋体" w:hint="eastAsia"/>
                <w:kern w:val="0"/>
                <w:szCs w:val="21"/>
              </w:rPr>
              <w:br/>
              <w:t>2.内置高保真扬声器和立体声D类功率放大器。</w:t>
            </w:r>
            <w:r w:rsidRPr="00534651">
              <w:rPr>
                <w:rFonts w:ascii="宋体" w:hAnsi="宋体" w:cs="宋体" w:hint="eastAsia"/>
                <w:kern w:val="0"/>
                <w:szCs w:val="21"/>
              </w:rPr>
              <w:br/>
              <w:t>3.内置回路检测功能，可远程监听扬声器工作状态，轻松维护。</w:t>
            </w:r>
            <w:r w:rsidRPr="00534651">
              <w:rPr>
                <w:rFonts w:ascii="宋体" w:hAnsi="宋体" w:cs="宋体" w:hint="eastAsia"/>
                <w:kern w:val="0"/>
                <w:szCs w:val="21"/>
              </w:rPr>
              <w:br/>
              <w:t>4.服务软件远程调节音量，并可在本地用旋钮调节话筒和线路输入音量。</w:t>
            </w:r>
            <w:r w:rsidRPr="00534651">
              <w:rPr>
                <w:rFonts w:ascii="宋体" w:hAnsi="宋体" w:cs="宋体" w:hint="eastAsia"/>
                <w:kern w:val="0"/>
                <w:szCs w:val="21"/>
              </w:rPr>
              <w:br/>
              <w:t>5.标准RJ45网络接口，有以太网口的地方即可接入，支持跨网段和跨路由。</w:t>
            </w:r>
            <w:r w:rsidRPr="00534651">
              <w:rPr>
                <w:rFonts w:ascii="宋体" w:hAnsi="宋体" w:cs="宋体" w:hint="eastAsia"/>
                <w:kern w:val="0"/>
                <w:szCs w:val="21"/>
              </w:rPr>
              <w:br/>
              <w:t>6.1组100V有线广播应急切换输入、5秒钟后自动恢复教室扩声；</w:t>
            </w:r>
            <w:r w:rsidRPr="00534651">
              <w:rPr>
                <w:rFonts w:ascii="宋体" w:hAnsi="宋体" w:cs="宋体" w:hint="eastAsia"/>
                <w:kern w:val="0"/>
                <w:szCs w:val="21"/>
              </w:rPr>
              <w:br/>
              <w:t>7.适用于60-150平米多媒体教室、电教室、普通教室、广播室等。</w:t>
            </w:r>
            <w:r w:rsidRPr="00534651">
              <w:rPr>
                <w:rFonts w:ascii="宋体" w:hAnsi="宋体" w:cs="宋体" w:hint="eastAsia"/>
                <w:kern w:val="0"/>
                <w:szCs w:val="21"/>
              </w:rPr>
              <w:br/>
              <w:t>8.铁网烤漆防护罩、配原厂支架、壁挂式安装。</w:t>
            </w:r>
            <w:r w:rsidRPr="00534651">
              <w:rPr>
                <w:rFonts w:ascii="宋体" w:hAnsi="宋体" w:cs="宋体" w:hint="eastAsia"/>
                <w:kern w:val="0"/>
                <w:szCs w:val="21"/>
              </w:rPr>
              <w:br/>
              <w:t>9.2.4G数字无线发射器(无线话筒)</w:t>
            </w:r>
            <w:r w:rsidRPr="00534651">
              <w:rPr>
                <w:rFonts w:ascii="宋体" w:hAnsi="宋体" w:cs="宋体" w:hint="eastAsia"/>
                <w:kern w:val="0"/>
                <w:szCs w:val="21"/>
              </w:rPr>
              <w:br/>
              <w:t>10.数字对频无线发射通道大于1000个、同一个发射机、能在不同的接收机上使用，拾音器头戴式设计、声音清晰明亮、一师一麦、体积小、使用方便，采用</w:t>
            </w:r>
            <w:r w:rsidRPr="00534651">
              <w:rPr>
                <w:rFonts w:ascii="宋体" w:hAnsi="宋体" w:cs="宋体" w:hint="eastAsia"/>
                <w:kern w:val="0"/>
                <w:szCs w:val="21"/>
              </w:rPr>
              <w:br/>
              <w:t>11.笔型手机式外观设计，可代替传统领夹、会议、手持话筒。</w:t>
            </w:r>
            <w:r w:rsidRPr="00534651">
              <w:rPr>
                <w:rFonts w:ascii="宋体" w:hAnsi="宋体" w:cs="宋体" w:hint="eastAsia"/>
                <w:kern w:val="0"/>
                <w:szCs w:val="21"/>
              </w:rPr>
              <w:br/>
              <w:t>12.有音量调节按键，可调音量。</w:t>
            </w:r>
            <w:r w:rsidRPr="00534651">
              <w:rPr>
                <w:rFonts w:ascii="宋体" w:hAnsi="宋体" w:cs="宋体" w:hint="eastAsia"/>
                <w:kern w:val="0"/>
                <w:szCs w:val="21"/>
              </w:rPr>
              <w:br/>
              <w:t>13.LCD液晶显示充电、发射信号、电池电量、音量大小等工作状态。</w:t>
            </w:r>
            <w:r w:rsidRPr="00534651">
              <w:rPr>
                <w:rFonts w:ascii="宋体" w:hAnsi="宋体" w:cs="宋体" w:hint="eastAsia"/>
                <w:kern w:val="0"/>
                <w:szCs w:val="21"/>
              </w:rPr>
              <w:br/>
              <w:t>14.远距离电子激光教鞭、无线翻页、USB软件升级接口功能。</w:t>
            </w:r>
            <w:r w:rsidRPr="00534651">
              <w:rPr>
                <w:rFonts w:ascii="宋体" w:hAnsi="宋体" w:cs="宋体" w:hint="eastAsia"/>
                <w:kern w:val="0"/>
                <w:szCs w:val="21"/>
              </w:rPr>
              <w:br/>
              <w:t>15.采用锂电池供电、低能耗设计、环保节能、无信号时2分种内自动关机，2小时充足电可持续续航时间≥12h。</w:t>
            </w:r>
            <w:r w:rsidRPr="00534651">
              <w:rPr>
                <w:rFonts w:ascii="宋体" w:hAnsi="宋体" w:cs="宋体" w:hint="eastAsia"/>
                <w:kern w:val="0"/>
                <w:szCs w:val="21"/>
              </w:rPr>
              <w:br/>
            </w:r>
            <w:r w:rsidRPr="00534651">
              <w:rPr>
                <w:rFonts w:ascii="宋体" w:hAnsi="宋体" w:cs="宋体" w:hint="eastAsia"/>
                <w:b/>
                <w:bCs/>
                <w:kern w:val="0"/>
                <w:szCs w:val="21"/>
              </w:rPr>
              <w:t>产品参数：</w:t>
            </w:r>
            <w:r w:rsidRPr="00534651">
              <w:rPr>
                <w:rFonts w:ascii="宋体" w:hAnsi="宋体" w:cs="宋体" w:hint="eastAsia"/>
                <w:kern w:val="0"/>
                <w:szCs w:val="21"/>
              </w:rPr>
              <w:br/>
              <w:t>1.网络通讯协议：TCP、UDP、ARP、ICMP、IGMP</w:t>
            </w:r>
            <w:r w:rsidRPr="00534651">
              <w:rPr>
                <w:rFonts w:ascii="宋体" w:hAnsi="宋体" w:cs="宋体" w:hint="eastAsia"/>
                <w:kern w:val="0"/>
                <w:szCs w:val="21"/>
              </w:rPr>
              <w:br/>
            </w:r>
            <w:r w:rsidRPr="00534651">
              <w:rPr>
                <w:rFonts w:ascii="宋体" w:hAnsi="宋体" w:cs="宋体" w:hint="eastAsia"/>
                <w:kern w:val="0"/>
                <w:szCs w:val="21"/>
              </w:rPr>
              <w:lastRenderedPageBreak/>
              <w:t>2.网络芯片速率：10/100Mbps</w:t>
            </w:r>
            <w:r w:rsidRPr="00534651">
              <w:rPr>
                <w:rFonts w:ascii="宋体" w:hAnsi="宋体" w:cs="宋体" w:hint="eastAsia"/>
                <w:kern w:val="0"/>
                <w:szCs w:val="21"/>
              </w:rPr>
              <w:br/>
              <w:t>3.音频编码：MP2/MP3/PCM/ADPCM</w:t>
            </w:r>
            <w:r w:rsidRPr="00534651">
              <w:rPr>
                <w:rFonts w:ascii="宋体" w:hAnsi="宋体" w:cs="宋体" w:hint="eastAsia"/>
                <w:kern w:val="0"/>
                <w:szCs w:val="21"/>
              </w:rPr>
              <w:br/>
              <w:t>4.音频采样，位率：8KHz-44.1KHz， 16位， 8Kbps-320Kbps</w:t>
            </w:r>
            <w:r w:rsidRPr="00534651">
              <w:rPr>
                <w:rFonts w:ascii="宋体" w:hAnsi="宋体" w:cs="宋体" w:hint="eastAsia"/>
                <w:kern w:val="0"/>
                <w:szCs w:val="21"/>
              </w:rPr>
              <w:br/>
              <w:t>5.信噪比，频响：≥90dB，130Hz-18KHz</w:t>
            </w:r>
            <w:r w:rsidRPr="00534651">
              <w:rPr>
                <w:rFonts w:ascii="宋体" w:hAnsi="宋体" w:cs="宋体" w:hint="eastAsia"/>
                <w:kern w:val="0"/>
                <w:szCs w:val="21"/>
              </w:rPr>
              <w:br/>
              <w:t>6.网络声音延迟：广播延迟≤100ms</w:t>
            </w:r>
            <w:r w:rsidRPr="00534651">
              <w:rPr>
                <w:rFonts w:ascii="宋体" w:hAnsi="宋体" w:cs="宋体" w:hint="eastAsia"/>
                <w:kern w:val="0"/>
                <w:szCs w:val="21"/>
              </w:rPr>
              <w:br/>
              <w:t>7.额定功率：30W/60W</w:t>
            </w:r>
            <w:r w:rsidRPr="00534651">
              <w:rPr>
                <w:rFonts w:ascii="宋体" w:hAnsi="宋体" w:cs="宋体" w:hint="eastAsia"/>
                <w:kern w:val="0"/>
                <w:szCs w:val="21"/>
              </w:rPr>
              <w:br/>
              <w:t>8.喇叭单元：6.5"×1 2"×1</w:t>
            </w:r>
            <w:r w:rsidRPr="00534651">
              <w:rPr>
                <w:rFonts w:ascii="宋体" w:hAnsi="宋体" w:cs="宋体" w:hint="eastAsia"/>
                <w:kern w:val="0"/>
                <w:szCs w:val="21"/>
              </w:rPr>
              <w:br/>
              <w:t>9.频率响应：60Hz-18KHz</w:t>
            </w:r>
            <w:r w:rsidRPr="00534651">
              <w:rPr>
                <w:rFonts w:ascii="宋体" w:hAnsi="宋体" w:cs="宋体" w:hint="eastAsia"/>
                <w:kern w:val="0"/>
                <w:szCs w:val="21"/>
              </w:rPr>
              <w:br/>
              <w:t>10.灵敏度：89dB；</w:t>
            </w:r>
            <w:r w:rsidRPr="00534651">
              <w:rPr>
                <w:rFonts w:ascii="宋体" w:hAnsi="宋体" w:cs="宋体" w:hint="eastAsia"/>
                <w:kern w:val="0"/>
                <w:szCs w:val="21"/>
              </w:rPr>
              <w:br/>
              <w:t>11.接口：1路网络接口，1路线路输入，1路麦克风输入，1组备份输入，1组功率输出，1个天线接口</w:t>
            </w:r>
            <w:r w:rsidRPr="00534651">
              <w:rPr>
                <w:rFonts w:ascii="宋体" w:hAnsi="宋体" w:cs="宋体" w:hint="eastAsia"/>
                <w:kern w:val="0"/>
                <w:szCs w:val="21"/>
              </w:rPr>
              <w:br/>
              <w:t>12.电源，功耗：AC 220V±10%/50Hz</w:t>
            </w:r>
            <w:r w:rsidRPr="00534651">
              <w:rPr>
                <w:rFonts w:ascii="宋体" w:hAnsi="宋体" w:cs="宋体" w:hint="eastAsia"/>
                <w:kern w:val="0"/>
                <w:szCs w:val="21"/>
              </w:rPr>
              <w:br/>
              <w:t>13.尺寸（±2mm）(WxDxH)：195x140x280mm</w:t>
            </w:r>
            <w:r w:rsidRPr="00534651">
              <w:rPr>
                <w:rFonts w:ascii="宋体" w:hAnsi="宋体" w:cs="宋体" w:hint="eastAsia"/>
                <w:kern w:val="0"/>
                <w:szCs w:val="21"/>
              </w:rPr>
              <w:br/>
              <w:t>14.重量约：2.9Kg</w:t>
            </w:r>
          </w:p>
        </w:tc>
      </w:tr>
      <w:tr w:rsidR="00C327D7" w:rsidRPr="00534651" w14:paraId="691B8039"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3CA58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37-15</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A6BA21"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IP音箱(网络)</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3F638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4</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D9D5D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只</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EE2C04"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b/>
                <w:bCs/>
                <w:kern w:val="0"/>
                <w:szCs w:val="21"/>
              </w:rPr>
              <w:t>产品描述：</w:t>
            </w:r>
            <w:r w:rsidRPr="00534651">
              <w:rPr>
                <w:rFonts w:ascii="宋体" w:hAnsi="宋体" w:cs="宋体" w:hint="eastAsia"/>
                <w:kern w:val="0"/>
                <w:szCs w:val="21"/>
              </w:rPr>
              <w:br/>
              <w:t>1.采用高速工业级双核(ARM+DSP)芯片，启动时间≤1秒。</w:t>
            </w:r>
            <w:r w:rsidRPr="00534651">
              <w:rPr>
                <w:rFonts w:ascii="宋体" w:hAnsi="宋体" w:cs="宋体" w:hint="eastAsia"/>
                <w:kern w:val="0"/>
                <w:szCs w:val="21"/>
              </w:rPr>
              <w:br/>
              <w:t>2.内置高保真扬声器和立体声D类功率放大器。</w:t>
            </w:r>
            <w:r w:rsidRPr="00534651">
              <w:rPr>
                <w:rFonts w:ascii="宋体" w:hAnsi="宋体" w:cs="宋体" w:hint="eastAsia"/>
                <w:kern w:val="0"/>
                <w:szCs w:val="21"/>
              </w:rPr>
              <w:br/>
              <w:t>3.内置回路检测功能，可远程监听扬声器工作状态，轻松维护。</w:t>
            </w:r>
            <w:r w:rsidRPr="00534651">
              <w:rPr>
                <w:rFonts w:ascii="宋体" w:hAnsi="宋体" w:cs="宋体" w:hint="eastAsia"/>
                <w:kern w:val="0"/>
                <w:szCs w:val="21"/>
              </w:rPr>
              <w:br/>
              <w:t>4.服务软件远程调节音量，并可在本地用旋钮调节话筒和线路输入音量。</w:t>
            </w:r>
            <w:r w:rsidRPr="00534651">
              <w:rPr>
                <w:rFonts w:ascii="宋体" w:hAnsi="宋体" w:cs="宋体" w:hint="eastAsia"/>
                <w:kern w:val="0"/>
                <w:szCs w:val="21"/>
              </w:rPr>
              <w:br/>
              <w:t>5.标准RJ45网络接口，有以太网口的地方即可接入，支持跨网段和跨路由。</w:t>
            </w:r>
            <w:r w:rsidRPr="00534651">
              <w:rPr>
                <w:rFonts w:ascii="宋体" w:hAnsi="宋体" w:cs="宋体" w:hint="eastAsia"/>
                <w:kern w:val="0"/>
                <w:szCs w:val="21"/>
              </w:rPr>
              <w:br/>
              <w:t>6.1组100V有线广播应急切换输入、5秒钟后自动恢复教室扩声；</w:t>
            </w:r>
            <w:r w:rsidRPr="00534651">
              <w:rPr>
                <w:rFonts w:ascii="宋体" w:hAnsi="宋体" w:cs="宋体" w:hint="eastAsia"/>
                <w:kern w:val="0"/>
                <w:szCs w:val="21"/>
              </w:rPr>
              <w:br/>
              <w:t>7.适用于60-150平米多媒体教室、电教室、普通教室、广播室等。</w:t>
            </w:r>
            <w:r w:rsidRPr="00534651">
              <w:rPr>
                <w:rFonts w:ascii="宋体" w:hAnsi="宋体" w:cs="宋体" w:hint="eastAsia"/>
                <w:kern w:val="0"/>
                <w:szCs w:val="21"/>
              </w:rPr>
              <w:br/>
              <w:t>8.铁网烤漆防护罩、配原厂支架、壁挂式安装。</w:t>
            </w:r>
            <w:r w:rsidRPr="00534651">
              <w:rPr>
                <w:rFonts w:ascii="宋体" w:hAnsi="宋体" w:cs="宋体" w:hint="eastAsia"/>
                <w:kern w:val="0"/>
                <w:szCs w:val="21"/>
              </w:rPr>
              <w:br/>
            </w:r>
            <w:r w:rsidRPr="00534651">
              <w:rPr>
                <w:rFonts w:ascii="宋体" w:hAnsi="宋体" w:cs="宋体" w:hint="eastAsia"/>
                <w:b/>
                <w:bCs/>
                <w:kern w:val="0"/>
                <w:szCs w:val="21"/>
              </w:rPr>
              <w:t>产品参数：</w:t>
            </w:r>
            <w:r w:rsidRPr="00534651">
              <w:rPr>
                <w:rFonts w:ascii="宋体" w:hAnsi="宋体" w:cs="宋体" w:hint="eastAsia"/>
                <w:kern w:val="0"/>
                <w:szCs w:val="21"/>
              </w:rPr>
              <w:br/>
              <w:t>1.网络通讯协议：TCP、UDP、ARP、ICMP、IGMP</w:t>
            </w:r>
            <w:r w:rsidRPr="00534651">
              <w:rPr>
                <w:rFonts w:ascii="宋体" w:hAnsi="宋体" w:cs="宋体" w:hint="eastAsia"/>
                <w:kern w:val="0"/>
                <w:szCs w:val="21"/>
              </w:rPr>
              <w:br/>
              <w:t>2.网络芯片速率：10/100Mbps</w:t>
            </w:r>
            <w:r w:rsidRPr="00534651">
              <w:rPr>
                <w:rFonts w:ascii="宋体" w:hAnsi="宋体" w:cs="宋体" w:hint="eastAsia"/>
                <w:kern w:val="0"/>
                <w:szCs w:val="21"/>
              </w:rPr>
              <w:br/>
            </w:r>
            <w:r w:rsidRPr="00534651">
              <w:rPr>
                <w:rFonts w:ascii="宋体" w:hAnsi="宋体" w:cs="宋体" w:hint="eastAsia"/>
                <w:kern w:val="0"/>
                <w:szCs w:val="21"/>
              </w:rPr>
              <w:lastRenderedPageBreak/>
              <w:t>3.音频编码：MP2/MP3/PCM/ADPCM</w:t>
            </w:r>
            <w:r w:rsidRPr="00534651">
              <w:rPr>
                <w:rFonts w:ascii="宋体" w:hAnsi="宋体" w:cs="宋体" w:hint="eastAsia"/>
                <w:kern w:val="0"/>
                <w:szCs w:val="21"/>
              </w:rPr>
              <w:br/>
              <w:t>4.音频采样，位率：8KHz-44.1KHz， 16位， 8Kbps-320Kbps</w:t>
            </w:r>
            <w:r w:rsidRPr="00534651">
              <w:rPr>
                <w:rFonts w:ascii="宋体" w:hAnsi="宋体" w:cs="宋体" w:hint="eastAsia"/>
                <w:kern w:val="0"/>
                <w:szCs w:val="21"/>
              </w:rPr>
              <w:br/>
              <w:t>5.信噪比，频响：≥90dB，130Hz-18KHz</w:t>
            </w:r>
            <w:r w:rsidRPr="00534651">
              <w:rPr>
                <w:rFonts w:ascii="宋体" w:hAnsi="宋体" w:cs="宋体" w:hint="eastAsia"/>
                <w:kern w:val="0"/>
                <w:szCs w:val="21"/>
              </w:rPr>
              <w:br/>
              <w:t>6.网络声音延迟：广播延迟≤100ms</w:t>
            </w:r>
            <w:r w:rsidRPr="00534651">
              <w:rPr>
                <w:rFonts w:ascii="宋体" w:hAnsi="宋体" w:cs="宋体" w:hint="eastAsia"/>
                <w:kern w:val="0"/>
                <w:szCs w:val="21"/>
              </w:rPr>
              <w:br/>
              <w:t>7.额定功率：30W/60W</w:t>
            </w:r>
            <w:r w:rsidRPr="00534651">
              <w:rPr>
                <w:rFonts w:ascii="宋体" w:hAnsi="宋体" w:cs="宋体" w:hint="eastAsia"/>
                <w:kern w:val="0"/>
                <w:szCs w:val="21"/>
              </w:rPr>
              <w:br/>
              <w:t>8.喇叭单元：6.5"×1 2"×1</w:t>
            </w:r>
            <w:r w:rsidRPr="00534651">
              <w:rPr>
                <w:rFonts w:ascii="宋体" w:hAnsi="宋体" w:cs="宋体" w:hint="eastAsia"/>
                <w:kern w:val="0"/>
                <w:szCs w:val="21"/>
              </w:rPr>
              <w:br/>
              <w:t>9.频率响应：60Hz-18KHz</w:t>
            </w:r>
            <w:r w:rsidRPr="00534651">
              <w:rPr>
                <w:rFonts w:ascii="宋体" w:hAnsi="宋体" w:cs="宋体" w:hint="eastAsia"/>
                <w:kern w:val="0"/>
                <w:szCs w:val="21"/>
              </w:rPr>
              <w:br/>
              <w:t>10.灵敏度：89dB；</w:t>
            </w:r>
            <w:r w:rsidRPr="00534651">
              <w:rPr>
                <w:rFonts w:ascii="宋体" w:hAnsi="宋体" w:cs="宋体" w:hint="eastAsia"/>
                <w:kern w:val="0"/>
                <w:szCs w:val="21"/>
              </w:rPr>
              <w:br/>
              <w:t>11.接口：1路网络接口，1路线路输入，1路麦克风输入，1组备份输入，1组功率输出，1个天线接口</w:t>
            </w:r>
            <w:r w:rsidRPr="00534651">
              <w:rPr>
                <w:rFonts w:ascii="宋体" w:hAnsi="宋体" w:cs="宋体" w:hint="eastAsia"/>
                <w:kern w:val="0"/>
                <w:szCs w:val="21"/>
              </w:rPr>
              <w:br/>
              <w:t>12.电源，功耗：AC 220V±10%/50Hz</w:t>
            </w:r>
            <w:r w:rsidRPr="00534651">
              <w:rPr>
                <w:rFonts w:ascii="宋体" w:hAnsi="宋体" w:cs="宋体" w:hint="eastAsia"/>
                <w:kern w:val="0"/>
                <w:szCs w:val="21"/>
              </w:rPr>
              <w:br/>
              <w:t>13.尺寸（±2mm）(WxDxH)：195x140x280mm</w:t>
            </w:r>
            <w:r w:rsidRPr="00534651">
              <w:rPr>
                <w:rFonts w:ascii="宋体" w:hAnsi="宋体" w:cs="宋体" w:hint="eastAsia"/>
                <w:kern w:val="0"/>
                <w:szCs w:val="21"/>
              </w:rPr>
              <w:br/>
              <w:t>14.重量约：2.9Kg</w:t>
            </w:r>
          </w:p>
        </w:tc>
      </w:tr>
      <w:tr w:rsidR="00C327D7" w:rsidRPr="00534651" w14:paraId="54C62D21"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1304B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37-16</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A7C90C"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壁挂音箱</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D8CDE3"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4</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5F797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只</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C3E21C"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技术参数：</w:t>
            </w:r>
            <w:r w:rsidRPr="00534651">
              <w:rPr>
                <w:rFonts w:ascii="宋体" w:hAnsi="宋体" w:cs="宋体" w:hint="eastAsia"/>
                <w:kern w:val="0"/>
                <w:szCs w:val="21"/>
              </w:rPr>
              <w:br/>
              <w:t>1.功率：15W（额定）/30W（峰值）</w:t>
            </w:r>
            <w:r w:rsidRPr="00534651">
              <w:rPr>
                <w:rFonts w:ascii="宋体" w:hAnsi="宋体" w:cs="宋体" w:hint="eastAsia"/>
                <w:kern w:val="0"/>
                <w:szCs w:val="21"/>
              </w:rPr>
              <w:br/>
              <w:t>2.阻抗：8Ω</w:t>
            </w:r>
            <w:r w:rsidRPr="00534651">
              <w:rPr>
                <w:rFonts w:ascii="宋体" w:hAnsi="宋体" w:cs="宋体" w:hint="eastAsia"/>
                <w:kern w:val="0"/>
                <w:szCs w:val="21"/>
              </w:rPr>
              <w:br/>
              <w:t>3.喇叭单元：6.5"×1</w:t>
            </w:r>
            <w:r w:rsidRPr="00534651">
              <w:rPr>
                <w:rFonts w:ascii="宋体" w:hAnsi="宋体" w:cs="宋体" w:hint="eastAsia"/>
                <w:kern w:val="0"/>
                <w:szCs w:val="21"/>
              </w:rPr>
              <w:br/>
              <w:t>4.频率响应：60Hz-18KHz</w:t>
            </w:r>
            <w:r w:rsidRPr="00534651">
              <w:rPr>
                <w:rFonts w:ascii="宋体" w:hAnsi="宋体" w:cs="宋体" w:hint="eastAsia"/>
                <w:kern w:val="0"/>
                <w:szCs w:val="21"/>
              </w:rPr>
              <w:br/>
              <w:t>5.尺寸（±2mm）：190×360×135mm</w:t>
            </w:r>
            <w:r w:rsidRPr="00534651">
              <w:rPr>
                <w:rFonts w:ascii="宋体" w:hAnsi="宋体" w:cs="宋体" w:hint="eastAsia"/>
                <w:kern w:val="0"/>
                <w:szCs w:val="21"/>
              </w:rPr>
              <w:br/>
              <w:t>6.材质：ABS材料</w:t>
            </w:r>
            <w:r w:rsidRPr="00534651">
              <w:rPr>
                <w:rFonts w:ascii="宋体" w:hAnsi="宋体" w:cs="宋体" w:hint="eastAsia"/>
                <w:kern w:val="0"/>
                <w:szCs w:val="21"/>
              </w:rPr>
              <w:br/>
              <w:t>7.净重约：1.72kg</w:t>
            </w:r>
          </w:p>
        </w:tc>
      </w:tr>
      <w:tr w:rsidR="00C327D7" w:rsidRPr="00534651" w14:paraId="531E0306"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BE26A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37-17</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DCA796"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IP网络广播工作站软件</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15E8B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8D189C"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套</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F5DCA1"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1.标准TCP/IP网络协议，系统可在同网段的局域网内、跨网关的局域网内以及intelNET网上使用。</w:t>
            </w:r>
            <w:r w:rsidRPr="00534651">
              <w:rPr>
                <w:rFonts w:ascii="宋体" w:hAnsi="宋体" w:cs="宋体" w:hint="eastAsia"/>
                <w:kern w:val="0"/>
                <w:szCs w:val="21"/>
              </w:rPr>
              <w:br/>
              <w:t>2.负责音频流点播服务、计划任务处理、工作站管理和权限管理等功能。</w:t>
            </w:r>
            <w:r w:rsidRPr="00534651">
              <w:rPr>
                <w:rFonts w:ascii="宋体" w:hAnsi="宋体" w:cs="宋体" w:hint="eastAsia"/>
                <w:kern w:val="0"/>
                <w:szCs w:val="21"/>
              </w:rPr>
              <w:br/>
              <w:t>3.统一管理系统内所有IP终端设备，包括寻呼话筒，对讲终端，解码器和其它接口设备。</w:t>
            </w:r>
            <w:r w:rsidRPr="00534651">
              <w:rPr>
                <w:rFonts w:ascii="宋体" w:hAnsi="宋体" w:cs="宋体" w:hint="eastAsia"/>
                <w:kern w:val="0"/>
                <w:szCs w:val="21"/>
              </w:rPr>
              <w:br/>
              <w:t>4.具有定时自动开关机功能，能定时开关电脑、工控主机以及所有设备的定时开关。</w:t>
            </w:r>
            <w:r w:rsidRPr="00534651">
              <w:rPr>
                <w:rFonts w:ascii="宋体" w:hAnsi="宋体" w:cs="宋体" w:hint="eastAsia"/>
                <w:kern w:val="0"/>
                <w:szCs w:val="21"/>
              </w:rPr>
              <w:br/>
              <w:t>5.实时显示各类终端运行状态，如登录IP地址、音量、任务状态，可远程调节所有终端音量。</w:t>
            </w:r>
            <w:r w:rsidRPr="00534651">
              <w:rPr>
                <w:rFonts w:ascii="宋体" w:hAnsi="宋体" w:cs="宋体" w:hint="eastAsia"/>
                <w:kern w:val="0"/>
                <w:szCs w:val="21"/>
              </w:rPr>
              <w:br/>
            </w:r>
            <w:r w:rsidRPr="00534651">
              <w:rPr>
                <w:rFonts w:ascii="宋体" w:hAnsi="宋体" w:cs="宋体" w:hint="eastAsia"/>
                <w:kern w:val="0"/>
                <w:szCs w:val="21"/>
              </w:rPr>
              <w:lastRenderedPageBreak/>
              <w:t>6.系统软件具有双保险功能，可设置主服务器以及备份服务器，当主服务器故障时，备份服务器可自动接替主服务器进行工作。</w:t>
            </w:r>
            <w:r w:rsidRPr="00534651">
              <w:rPr>
                <w:rFonts w:ascii="宋体" w:hAnsi="宋体" w:cs="宋体" w:hint="eastAsia"/>
                <w:kern w:val="0"/>
                <w:szCs w:val="21"/>
              </w:rPr>
              <w:br/>
              <w:t>7.配置各类终端参数：终端名称、广播权限、对讲权限、监听权限等。</w:t>
            </w:r>
            <w:r w:rsidRPr="00534651">
              <w:rPr>
                <w:rFonts w:ascii="宋体" w:hAnsi="宋体" w:cs="宋体" w:hint="eastAsia"/>
                <w:kern w:val="0"/>
                <w:szCs w:val="21"/>
              </w:rPr>
              <w:br/>
              <w:t>8.IP网络广播控制系统具有手机WIFI点播，支持任意选择播放终端进行广播。</w:t>
            </w:r>
            <w:r w:rsidRPr="00534651">
              <w:rPr>
                <w:rFonts w:ascii="宋体" w:hAnsi="宋体" w:cs="宋体" w:hint="eastAsia"/>
                <w:kern w:val="0"/>
                <w:szCs w:val="21"/>
              </w:rPr>
              <w:br/>
              <w:t>9.具有实时采播和定时采播功能，将模拟音源实时数字化，实现任意多路实时采播。</w:t>
            </w:r>
            <w:r w:rsidRPr="00534651">
              <w:rPr>
                <w:rFonts w:ascii="宋体" w:hAnsi="宋体" w:cs="宋体" w:hint="eastAsia"/>
                <w:kern w:val="0"/>
                <w:szCs w:val="21"/>
              </w:rPr>
              <w:br/>
              <w:t>10.文件广播，将服务器中音频文件，向指定终端播放，支持任意多路文件同时广播。</w:t>
            </w:r>
            <w:r w:rsidRPr="00534651">
              <w:rPr>
                <w:rFonts w:ascii="宋体" w:hAnsi="宋体" w:cs="宋体" w:hint="eastAsia"/>
                <w:kern w:val="0"/>
                <w:szCs w:val="21"/>
              </w:rPr>
              <w:br/>
              <w:t>11.定时任务，在设定的时间，向预设的终端播放文件列表内容。</w:t>
            </w:r>
            <w:r w:rsidRPr="00534651">
              <w:rPr>
                <w:rFonts w:ascii="宋体" w:hAnsi="宋体" w:cs="宋体" w:hint="eastAsia"/>
                <w:kern w:val="0"/>
                <w:szCs w:val="21"/>
              </w:rPr>
              <w:br/>
              <w:t>12.消防广播，当服务器收到终端的触发信号，向指定区域的终端播放紧急疏散语音。</w:t>
            </w:r>
            <w:r w:rsidRPr="00534651">
              <w:rPr>
                <w:rFonts w:ascii="宋体" w:hAnsi="宋体" w:cs="宋体" w:hint="eastAsia"/>
                <w:kern w:val="0"/>
                <w:szCs w:val="21"/>
              </w:rPr>
              <w:br/>
              <w:t>13.节目管理，维护系统所需的广播音频文件，便于工作站或终端调用。</w:t>
            </w:r>
            <w:r w:rsidRPr="00534651">
              <w:rPr>
                <w:rFonts w:ascii="宋体" w:hAnsi="宋体" w:cs="宋体" w:hint="eastAsia"/>
                <w:kern w:val="0"/>
                <w:szCs w:val="21"/>
              </w:rPr>
              <w:br/>
              <w:t>14.日志功能，每次呼叫、通话和广播操作均有记录供查询。</w:t>
            </w:r>
            <w:r w:rsidRPr="00534651">
              <w:rPr>
                <w:rFonts w:ascii="宋体" w:hAnsi="宋体" w:cs="宋体" w:hint="eastAsia"/>
                <w:kern w:val="0"/>
                <w:szCs w:val="21"/>
              </w:rPr>
              <w:br/>
              <w:t>15.音频服务器软件可将传统音频资源，转换成数字节目存储到系统服务器中，方便重复使用。</w:t>
            </w:r>
            <w:r w:rsidRPr="00534651">
              <w:rPr>
                <w:rFonts w:ascii="宋体" w:hAnsi="宋体" w:cs="宋体" w:hint="eastAsia"/>
                <w:kern w:val="0"/>
                <w:szCs w:val="21"/>
              </w:rPr>
              <w:br/>
              <w:t>16.网络终端可依据工地现场，通过电子地图工具布置于安装点处，实时显示各终端工作状态。</w:t>
            </w:r>
            <w:r w:rsidRPr="00534651">
              <w:rPr>
                <w:rFonts w:ascii="宋体" w:hAnsi="宋体" w:cs="宋体" w:hint="eastAsia"/>
                <w:kern w:val="0"/>
                <w:szCs w:val="21"/>
              </w:rPr>
              <w:br/>
              <w:t>17.电子地图工具具有制作及显示功能，可显示8种网络终端工作状态，包括未登录状态、已登录状态、实时采播状态、定时打铃或定时节目状态、呼叫状态、报警状态、对讲状态、接收对讲状态，各种显示状态均有相应直观图标，方便查看。</w:t>
            </w:r>
            <w:r w:rsidRPr="00534651">
              <w:rPr>
                <w:rFonts w:ascii="宋体" w:hAnsi="宋体" w:cs="宋体" w:hint="eastAsia"/>
                <w:kern w:val="0"/>
                <w:szCs w:val="21"/>
              </w:rPr>
              <w:br/>
              <w:t>18.服务器软件支持第三方平台嵌入式开发，提供SDK第三方软件开发包，实现与大系统、大平台的系统整合。</w:t>
            </w:r>
          </w:p>
        </w:tc>
      </w:tr>
      <w:tr w:rsidR="00C327D7" w:rsidRPr="00534651" w14:paraId="4FEBB3D8"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66E4A8"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37-18</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5ED4F4"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IP网络寻</w:t>
            </w:r>
            <w:r w:rsidRPr="00534651">
              <w:rPr>
                <w:rFonts w:ascii="宋体" w:hAnsi="宋体" w:cs="宋体" w:hint="eastAsia"/>
                <w:kern w:val="0"/>
                <w:szCs w:val="21"/>
              </w:rPr>
              <w:lastRenderedPageBreak/>
              <w:t>呼话筒</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1C58E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8B5B9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45F9EF"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b/>
                <w:bCs/>
                <w:kern w:val="0"/>
                <w:szCs w:val="21"/>
              </w:rPr>
            </w:pPr>
            <w:r w:rsidRPr="00534651">
              <w:rPr>
                <w:rFonts w:ascii="宋体" w:hAnsi="宋体" w:cs="宋体" w:hint="eastAsia"/>
                <w:b/>
                <w:bCs/>
                <w:kern w:val="0"/>
                <w:szCs w:val="21"/>
              </w:rPr>
              <w:t>产品描述：</w:t>
            </w:r>
          </w:p>
          <w:p w14:paraId="5292419B"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lastRenderedPageBreak/>
              <w:t>1.具有7寸数字真彩显示屏，图形化界面显示，电容式触摸屏，操作更灵敏，无操作进入休眠，低功耗省电。</w:t>
            </w:r>
            <w:r w:rsidRPr="00534651">
              <w:rPr>
                <w:rFonts w:ascii="宋体" w:hAnsi="宋体" w:cs="宋体" w:hint="eastAsia"/>
                <w:kern w:val="0"/>
                <w:szCs w:val="21"/>
              </w:rPr>
              <w:br/>
              <w:t>2.内置3W扬声器，用于免提通话、接收广播和监听，声音清晰、洪亮。</w:t>
            </w:r>
            <w:r w:rsidRPr="00534651">
              <w:rPr>
                <w:rFonts w:ascii="宋体" w:hAnsi="宋体" w:cs="宋体" w:hint="eastAsia"/>
                <w:kern w:val="0"/>
                <w:szCs w:val="21"/>
              </w:rPr>
              <w:br/>
              <w:t>3.强指向性话筒咪头，保证广播时语音清晰无干扰，可对全区、分区、终端进行喊话广播。</w:t>
            </w:r>
            <w:r w:rsidRPr="00534651">
              <w:rPr>
                <w:rFonts w:ascii="宋体" w:hAnsi="宋体" w:cs="宋体" w:hint="eastAsia"/>
                <w:kern w:val="0"/>
                <w:szCs w:val="21"/>
              </w:rPr>
              <w:br/>
              <w:t>4.集成24Bit专业级声卡，可实现发烧级的音频播放，最高音频码流768kpbs。</w:t>
            </w:r>
            <w:r w:rsidRPr="00534651">
              <w:rPr>
                <w:rFonts w:ascii="宋体" w:hAnsi="宋体" w:cs="宋体" w:hint="eastAsia"/>
                <w:kern w:val="0"/>
                <w:szCs w:val="21"/>
              </w:rPr>
              <w:br/>
              <w:t>5.具有红色硬件紧急按键，支持一键全区广播。</w:t>
            </w:r>
            <w:r w:rsidRPr="00534651">
              <w:rPr>
                <w:rFonts w:ascii="宋体" w:hAnsi="宋体" w:cs="宋体" w:hint="eastAsia"/>
                <w:kern w:val="0"/>
                <w:szCs w:val="21"/>
              </w:rPr>
              <w:br/>
              <w:t>6.支持对讲功能，来/去/未接电显示，具有常用通信电话薄查询功能。</w:t>
            </w:r>
            <w:r w:rsidRPr="00534651">
              <w:rPr>
                <w:rFonts w:ascii="宋体" w:hAnsi="宋体" w:cs="宋体" w:hint="eastAsia"/>
                <w:kern w:val="0"/>
                <w:szCs w:val="21"/>
              </w:rPr>
              <w:br/>
              <w:t>7.集成USB和Micro SD(TF)卡接口，最大支持4T的USB存储设备和128G SD卡，实现音频文件播放，可将USB、TF卡、媒体库的内容点播至权限范围内的终端播放。</w:t>
            </w:r>
            <w:r w:rsidRPr="00534651">
              <w:rPr>
                <w:rFonts w:ascii="宋体" w:hAnsi="宋体" w:cs="宋体" w:hint="eastAsia"/>
                <w:kern w:val="0"/>
                <w:szCs w:val="21"/>
              </w:rPr>
              <w:br/>
              <w:t>8.支持TF卡接入，可以升级终端固件程序。</w:t>
            </w:r>
            <w:r w:rsidRPr="00534651">
              <w:rPr>
                <w:rFonts w:ascii="宋体" w:hAnsi="宋体" w:cs="宋体" w:hint="eastAsia"/>
                <w:kern w:val="0"/>
                <w:szCs w:val="21"/>
              </w:rPr>
              <w:br/>
              <w:t xml:space="preserve">9.内置Flash存储，可以存储音频、配置信息及备份，支持远程修改和升级。 </w:t>
            </w:r>
            <w:r w:rsidRPr="00534651">
              <w:rPr>
                <w:rFonts w:ascii="宋体" w:hAnsi="宋体" w:cs="宋体" w:hint="eastAsia"/>
                <w:kern w:val="0"/>
                <w:szCs w:val="21"/>
              </w:rPr>
              <w:br/>
              <w:t>10.标准千兆RJ45接口，支持跨网段和跨路由，包括DHCP自动分配接入、ADSL智能拨号接入、固定IP地址接入等。</w:t>
            </w:r>
            <w:r w:rsidRPr="00534651">
              <w:rPr>
                <w:rFonts w:ascii="宋体" w:hAnsi="宋体" w:cs="宋体" w:hint="eastAsia"/>
                <w:kern w:val="0"/>
                <w:szCs w:val="21"/>
              </w:rPr>
              <w:br/>
              <w:t>11.能接收多个对讲呼叫功能，并自动进行排队，同时支持未接来电和快捷回拨功能。</w:t>
            </w:r>
            <w:r w:rsidRPr="00534651">
              <w:rPr>
                <w:rFonts w:ascii="宋体" w:hAnsi="宋体" w:cs="宋体" w:hint="eastAsia"/>
                <w:kern w:val="0"/>
                <w:szCs w:val="21"/>
              </w:rPr>
              <w:br/>
              <w:t>12.支持触摸背景界面自由更换，适应不同场所要求。</w:t>
            </w:r>
            <w:r w:rsidRPr="00534651">
              <w:rPr>
                <w:rFonts w:ascii="宋体" w:hAnsi="宋体" w:cs="宋体" w:hint="eastAsia"/>
                <w:kern w:val="0"/>
                <w:szCs w:val="21"/>
              </w:rPr>
              <w:br/>
            </w:r>
            <w:r w:rsidRPr="00534651">
              <w:rPr>
                <w:rFonts w:ascii="宋体" w:hAnsi="宋体" w:cs="宋体" w:hint="eastAsia"/>
                <w:b/>
                <w:bCs/>
                <w:kern w:val="0"/>
                <w:szCs w:val="21"/>
              </w:rPr>
              <w:t>技术参数：</w:t>
            </w:r>
            <w:r w:rsidRPr="00534651">
              <w:rPr>
                <w:rFonts w:ascii="宋体" w:hAnsi="宋体" w:cs="宋体" w:hint="eastAsia"/>
                <w:kern w:val="0"/>
                <w:szCs w:val="21"/>
              </w:rPr>
              <w:br/>
              <w:t>1.网络通讯协议：TCP、UDP、ARP、ICMP、IGMP、HTTP、FTP</w:t>
            </w:r>
            <w:r w:rsidRPr="00534651">
              <w:rPr>
                <w:rFonts w:ascii="宋体" w:hAnsi="宋体" w:cs="宋体" w:hint="eastAsia"/>
                <w:kern w:val="0"/>
                <w:szCs w:val="21"/>
              </w:rPr>
              <w:br/>
              <w:t>2.网络芯片速率：10/100Mbps</w:t>
            </w:r>
            <w:r w:rsidRPr="00534651">
              <w:rPr>
                <w:rFonts w:ascii="宋体" w:hAnsi="宋体" w:cs="宋体" w:hint="eastAsia"/>
                <w:kern w:val="0"/>
                <w:szCs w:val="21"/>
              </w:rPr>
              <w:br/>
              <w:t>3.音频编码格式：WAV</w:t>
            </w:r>
            <w:r w:rsidRPr="00534651">
              <w:rPr>
                <w:rFonts w:ascii="宋体" w:hAnsi="宋体" w:cs="宋体" w:hint="eastAsia"/>
                <w:kern w:val="0"/>
                <w:szCs w:val="21"/>
              </w:rPr>
              <w:br/>
              <w:t>4.音频采样，位率：8KHz-44.1KHz，16bit，8Kbps-320Kbps</w:t>
            </w:r>
            <w:r w:rsidRPr="00534651">
              <w:rPr>
                <w:rFonts w:ascii="宋体" w:hAnsi="宋体" w:cs="宋体" w:hint="eastAsia"/>
                <w:kern w:val="0"/>
                <w:szCs w:val="21"/>
              </w:rPr>
              <w:br/>
              <w:t>5.显示屏：TFT  7”LCD  800*480</w:t>
            </w:r>
            <w:r w:rsidRPr="00534651">
              <w:rPr>
                <w:rFonts w:ascii="宋体" w:hAnsi="宋体" w:cs="宋体" w:hint="eastAsia"/>
                <w:kern w:val="0"/>
                <w:szCs w:val="21"/>
              </w:rPr>
              <w:br/>
              <w:t>6.显示语言：中文</w:t>
            </w:r>
            <w:r w:rsidRPr="00534651">
              <w:rPr>
                <w:rFonts w:ascii="宋体" w:hAnsi="宋体" w:cs="宋体" w:hint="eastAsia"/>
                <w:kern w:val="0"/>
                <w:szCs w:val="21"/>
              </w:rPr>
              <w:br/>
              <w:t>7.信噪比，频响：≥90dB，20Hz-16KHz</w:t>
            </w:r>
            <w:r w:rsidRPr="00534651">
              <w:rPr>
                <w:rFonts w:ascii="宋体" w:hAnsi="宋体" w:cs="宋体" w:hint="eastAsia"/>
                <w:kern w:val="0"/>
                <w:szCs w:val="21"/>
              </w:rPr>
              <w:br/>
              <w:t>8.网络声音延迟：对讲延迟≤30ms</w:t>
            </w:r>
            <w:r w:rsidRPr="00534651">
              <w:rPr>
                <w:rFonts w:ascii="宋体" w:hAnsi="宋体" w:cs="宋体" w:hint="eastAsia"/>
                <w:kern w:val="0"/>
                <w:szCs w:val="21"/>
              </w:rPr>
              <w:br/>
              <w:t>9.接口：1个RJ45网络接口、1个电源开关、1个USB接</w:t>
            </w:r>
            <w:r w:rsidRPr="00534651">
              <w:rPr>
                <w:rFonts w:ascii="宋体" w:hAnsi="宋体" w:cs="宋体" w:hint="eastAsia"/>
                <w:kern w:val="0"/>
                <w:szCs w:val="21"/>
              </w:rPr>
              <w:lastRenderedPageBreak/>
              <w:t>口、1个microTF卡接口、1路报警输入、1路报警输出、1路线路输入、1路线路输出、1路麦克输入，1路耳机输出</w:t>
            </w:r>
            <w:r w:rsidRPr="00534651">
              <w:rPr>
                <w:rFonts w:ascii="宋体" w:hAnsi="宋体" w:cs="宋体" w:hint="eastAsia"/>
                <w:kern w:val="0"/>
                <w:szCs w:val="21"/>
              </w:rPr>
              <w:br/>
              <w:t>10.电源，功耗：DC 24V 1A， ≤4W</w:t>
            </w:r>
            <w:r w:rsidRPr="00534651">
              <w:rPr>
                <w:rFonts w:ascii="宋体" w:hAnsi="宋体" w:cs="宋体" w:hint="eastAsia"/>
                <w:kern w:val="0"/>
                <w:szCs w:val="21"/>
              </w:rPr>
              <w:br/>
              <w:t>11.尺寸（±2mm）：254×134×58mm</w:t>
            </w:r>
            <w:r w:rsidRPr="00534651">
              <w:rPr>
                <w:rFonts w:ascii="宋体" w:hAnsi="宋体" w:cs="宋体" w:hint="eastAsia"/>
                <w:kern w:val="0"/>
                <w:szCs w:val="21"/>
              </w:rPr>
              <w:br/>
              <w:t>12.重量约：1.3kg</w:t>
            </w:r>
          </w:p>
        </w:tc>
      </w:tr>
      <w:tr w:rsidR="00C327D7" w:rsidRPr="00534651" w14:paraId="1CE1B2D1"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5F4BD3"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37-19</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EC95C7"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铁质机柜</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3AA8A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64820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DC5CD2"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42U机柜，行业标准尺寸设计，通用性极高。</w:t>
            </w:r>
            <w:r w:rsidRPr="00534651">
              <w:rPr>
                <w:rFonts w:ascii="宋体" w:hAnsi="宋体" w:cs="宋体" w:hint="eastAsia"/>
                <w:kern w:val="0"/>
                <w:szCs w:val="21"/>
              </w:rPr>
              <w:br/>
              <w:t>采用加厚优质冷轧钢板制作，全框架结构，可并排连位。</w:t>
            </w:r>
            <w:r w:rsidRPr="00534651">
              <w:rPr>
                <w:rFonts w:ascii="宋体" w:hAnsi="宋体" w:cs="宋体" w:hint="eastAsia"/>
                <w:kern w:val="0"/>
                <w:szCs w:val="21"/>
              </w:rPr>
              <w:br/>
              <w:t>采用旋转式散热风口。</w:t>
            </w:r>
            <w:r w:rsidRPr="00534651">
              <w:rPr>
                <w:rFonts w:ascii="宋体" w:hAnsi="宋体" w:cs="宋体" w:hint="eastAsia"/>
                <w:kern w:val="0"/>
                <w:szCs w:val="21"/>
              </w:rPr>
              <w:br/>
              <w:t>四门带锁可拆式，以便调试安装。</w:t>
            </w:r>
            <w:r w:rsidRPr="00534651">
              <w:rPr>
                <w:rFonts w:ascii="宋体" w:hAnsi="宋体" w:cs="宋体" w:hint="eastAsia"/>
                <w:kern w:val="0"/>
                <w:szCs w:val="21"/>
              </w:rPr>
              <w:br/>
              <w:t>总高：1920mm，内高：1720mm。</w:t>
            </w:r>
          </w:p>
        </w:tc>
      </w:tr>
      <w:tr w:rsidR="00C327D7" w:rsidRPr="00534651" w14:paraId="62411225"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95BD3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37-20</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87BC4C"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壁挂式铁质机柜</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4F6BA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E0C5ED"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15BEAF"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订制12U壁挂式机柜，优质冷轧钢板，外喷黑色考前。</w:t>
            </w:r>
          </w:p>
        </w:tc>
      </w:tr>
      <w:tr w:rsidR="00C327D7" w:rsidRPr="00534651" w14:paraId="3209D49E"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61F5B9"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37-21</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1CA3B5"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室内与室外广播线</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C1270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02197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批</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96FA36"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RVV2*1.5MM，国标优质无氧铜。</w:t>
            </w:r>
          </w:p>
        </w:tc>
      </w:tr>
      <w:tr w:rsidR="00C327D7" w:rsidRPr="00534651" w14:paraId="5EEF121E"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2E739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37-22</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141DB4"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PVC管</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C4335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F19BB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批</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EFADE6"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国标、耐腐蚀，阻燃性能好。PVC20/</w:t>
            </w:r>
            <w:r w:rsidRPr="00534651">
              <w:rPr>
                <w:rStyle w:val="font41"/>
                <w:rFonts w:ascii="宋体" w:hAnsi="宋体" w:cs="宋体" w:hint="eastAsia"/>
                <w:color w:val="auto"/>
                <w:sz w:val="21"/>
                <w:szCs w:val="21"/>
              </w:rPr>
              <w:t>Φ</w:t>
            </w:r>
            <w:r w:rsidRPr="00534651">
              <w:rPr>
                <w:rStyle w:val="font51"/>
                <w:rFonts w:hint="default"/>
                <w:color w:val="auto"/>
                <w:sz w:val="21"/>
                <w:szCs w:val="21"/>
              </w:rPr>
              <w:t>20</w:t>
            </w:r>
          </w:p>
        </w:tc>
      </w:tr>
      <w:tr w:rsidR="00C327D7" w:rsidRPr="00534651" w14:paraId="7FD60A36"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96E04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37-23</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266299"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8口网络交换机</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A175E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33FA99"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批</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21B2D3"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8口网络千兆交换机</w:t>
            </w:r>
          </w:p>
        </w:tc>
      </w:tr>
      <w:tr w:rsidR="00C327D7" w:rsidRPr="00534651" w14:paraId="1AC4172E"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52B759"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37-24</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50A360" w14:textId="77777777" w:rsidR="00C327D7" w:rsidRPr="00534651" w:rsidRDefault="00460517">
            <w:pPr>
              <w:widowControl/>
              <w:snapToGrid w:val="0"/>
              <w:spacing w:line="360" w:lineRule="auto"/>
              <w:ind w:leftChars="50" w:left="105" w:rightChars="50" w:right="105"/>
              <w:contextualSpacing/>
              <w:jc w:val="center"/>
              <w:textAlignment w:val="center"/>
              <w:rPr>
                <w:rFonts w:ascii="宋体" w:hAnsi="宋体" w:cs="宋体"/>
                <w:szCs w:val="21"/>
              </w:rPr>
            </w:pPr>
            <w:r w:rsidRPr="00534651">
              <w:rPr>
                <w:rFonts w:ascii="宋体" w:hAnsi="宋体" w:cs="宋体" w:hint="eastAsia"/>
                <w:kern w:val="0"/>
                <w:szCs w:val="21"/>
              </w:rPr>
              <w:t>超五类网线</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98961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C369F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批</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C41E1D"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超五类8芯网线，无氧铜</w:t>
            </w:r>
          </w:p>
        </w:tc>
      </w:tr>
      <w:tr w:rsidR="00C327D7" w:rsidRPr="00534651" w14:paraId="18A7B75B"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B9EE9D"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37-25</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03F1FF"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系统集成</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67B24E"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303F0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项</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EF414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现场定制，国标。设备现场搬运、货运、综合布线、调试等</w:t>
            </w:r>
          </w:p>
        </w:tc>
      </w:tr>
      <w:tr w:rsidR="00C327D7" w:rsidRPr="00534651" w14:paraId="13ECBEAF" w14:textId="77777777">
        <w:trPr>
          <w:jc w:val="center"/>
        </w:trPr>
        <w:tc>
          <w:tcPr>
            <w:tcW w:w="9049" w:type="dxa"/>
            <w:gridSpan w:val="5"/>
            <w:tcBorders>
              <w:top w:val="single" w:sz="4" w:space="0" w:color="000000"/>
              <w:left w:val="single" w:sz="4" w:space="0" w:color="000000"/>
              <w:bottom w:val="single" w:sz="4" w:space="0" w:color="000000"/>
              <w:right w:val="single" w:sz="4" w:space="0" w:color="000000"/>
            </w:tcBorders>
            <w:vAlign w:val="center"/>
          </w:tcPr>
          <w:p w14:paraId="7531D607" w14:textId="77777777" w:rsidR="00C327D7" w:rsidRPr="00534651" w:rsidRDefault="00460517">
            <w:pPr>
              <w:snapToGrid w:val="0"/>
              <w:spacing w:line="360" w:lineRule="auto"/>
              <w:ind w:leftChars="50" w:left="105" w:rightChars="50" w:right="105"/>
              <w:contextualSpacing/>
              <w:jc w:val="center"/>
              <w:rPr>
                <w:rFonts w:ascii="宋体" w:hAnsi="宋体" w:cs="宋体"/>
                <w:b/>
                <w:bCs/>
                <w:szCs w:val="21"/>
              </w:rPr>
            </w:pPr>
            <w:r w:rsidRPr="00534651">
              <w:rPr>
                <w:rFonts w:ascii="宋体" w:hAnsi="宋体" w:cs="宋体" w:hint="eastAsia"/>
                <w:b/>
                <w:bCs/>
                <w:szCs w:val="21"/>
              </w:rPr>
              <w:t>校园文化建设</w:t>
            </w:r>
          </w:p>
        </w:tc>
      </w:tr>
      <w:tr w:rsidR="00C327D7" w:rsidRPr="00534651" w14:paraId="04C13006"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5C080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38</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ACE72E"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校园文化建设</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2DCC9F"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0F9B7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批</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CB3A48"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1、办公楼地厅背景墙紫铜板锻造浮雕7.2米*3米。</w:t>
            </w:r>
          </w:p>
          <w:p w14:paraId="2987BC24" w14:textId="77777777" w:rsidR="00C327D7" w:rsidRPr="00534651" w:rsidRDefault="00460517">
            <w:pPr>
              <w:pStyle w:val="ad"/>
              <w:spacing w:after="120" w:line="360" w:lineRule="auto"/>
              <w:ind w:leftChars="50" w:left="105" w:rightChars="50" w:right="105"/>
              <w:contextualSpacing/>
              <w:rPr>
                <w:rFonts w:ascii="宋体" w:hAnsi="宋体" w:cs="宋体"/>
                <w:sz w:val="21"/>
                <w:szCs w:val="21"/>
              </w:rPr>
            </w:pPr>
            <w:r w:rsidRPr="00534651">
              <w:rPr>
                <w:rFonts w:ascii="宋体" w:hAnsi="宋体" w:cs="宋体" w:hint="eastAsia"/>
                <w:sz w:val="21"/>
                <w:szCs w:val="21"/>
              </w:rPr>
              <w:t>2、楼名及楼名说明（校长寄语）3项。</w:t>
            </w:r>
          </w:p>
          <w:p w14:paraId="57497EB4" w14:textId="77777777" w:rsidR="00C327D7" w:rsidRPr="00534651" w:rsidRDefault="00460517">
            <w:pPr>
              <w:snapToGrid w:val="0"/>
              <w:spacing w:line="360" w:lineRule="auto"/>
              <w:ind w:leftChars="50" w:left="105" w:rightChars="50" w:right="105"/>
              <w:contextualSpacing/>
              <w:rPr>
                <w:rFonts w:ascii="宋体" w:hAnsi="宋体" w:cs="宋体"/>
                <w:kern w:val="0"/>
                <w:szCs w:val="21"/>
              </w:rPr>
            </w:pPr>
            <w:r w:rsidRPr="00534651">
              <w:rPr>
                <w:rFonts w:ascii="宋体" w:hAnsi="宋体" w:cs="宋体" w:hint="eastAsia"/>
                <w:kern w:val="0"/>
                <w:szCs w:val="21"/>
              </w:rPr>
              <w:t>3、太阳能路灯10个</w:t>
            </w:r>
          </w:p>
          <w:p w14:paraId="398EA02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lastRenderedPageBreak/>
              <w:t>太阳能板：5v/50w-A多晶高能效太阳能板。灯体材质：抗氧化压铸铝。灯杆高度：7m。灯罩材质：钢化玻璃。电池类型：磷酸铁锂电池，220w。灯体尺寸（±2mm）495*215*70mm ，太阳能板670*425*30mm，电池3.2v，42000mAh。保持期≥3年。</w:t>
            </w:r>
          </w:p>
          <w:p w14:paraId="2FA1B23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4、庭院灯12个</w:t>
            </w:r>
          </w:p>
          <w:p w14:paraId="693E792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功率21W（含）-30W（含），复古怀旧风格，3米单头（太阳能款），灯具了带光源，电压≤36V（含），铝材质灯身，优质亚克力灯罩，压铸铝灯体，镀锌、烤漆工艺，保持期≥3年。</w:t>
            </w:r>
          </w:p>
          <w:p w14:paraId="1CBA2469" w14:textId="77777777" w:rsidR="00C327D7" w:rsidRPr="00534651" w:rsidRDefault="00460517">
            <w:pPr>
              <w:pStyle w:val="ad"/>
              <w:spacing w:after="120" w:line="360" w:lineRule="auto"/>
              <w:ind w:leftChars="50" w:left="105" w:rightChars="50" w:right="105"/>
              <w:contextualSpacing/>
              <w:rPr>
                <w:rFonts w:ascii="宋体" w:hAnsi="宋体" w:cs="宋体"/>
                <w:sz w:val="21"/>
                <w:szCs w:val="21"/>
              </w:rPr>
            </w:pPr>
            <w:r w:rsidRPr="00534651">
              <w:rPr>
                <w:rFonts w:ascii="宋体" w:hAnsi="宋体" w:cs="宋体" w:hint="eastAsia"/>
                <w:sz w:val="21"/>
                <w:szCs w:val="21"/>
              </w:rPr>
              <w:t>5、楼道文化建设一幢（新人楼）</w:t>
            </w:r>
          </w:p>
          <w:p w14:paraId="2C138AD1" w14:textId="77777777" w:rsidR="00C327D7" w:rsidRPr="00534651" w:rsidRDefault="00460517">
            <w:pPr>
              <w:pStyle w:val="ad"/>
              <w:spacing w:after="120" w:line="360" w:lineRule="auto"/>
              <w:ind w:leftChars="50" w:left="105" w:rightChars="50" w:right="105"/>
              <w:contextualSpacing/>
              <w:rPr>
                <w:rFonts w:ascii="宋体" w:hAnsi="宋体" w:cs="宋体"/>
                <w:sz w:val="21"/>
                <w:szCs w:val="21"/>
              </w:rPr>
            </w:pPr>
            <w:r w:rsidRPr="00534651">
              <w:rPr>
                <w:rFonts w:ascii="宋体" w:hAnsi="宋体" w:cs="宋体" w:hint="eastAsia"/>
                <w:sz w:val="21"/>
                <w:szCs w:val="21"/>
              </w:rPr>
              <w:t>6、教室文化建设（12个教室）</w:t>
            </w:r>
          </w:p>
        </w:tc>
      </w:tr>
      <w:tr w:rsidR="00C327D7" w:rsidRPr="00534651" w14:paraId="1E0E192C" w14:textId="77777777">
        <w:trPr>
          <w:jc w:val="center"/>
        </w:trPr>
        <w:tc>
          <w:tcPr>
            <w:tcW w:w="9049" w:type="dxa"/>
            <w:gridSpan w:val="5"/>
            <w:tcBorders>
              <w:top w:val="single" w:sz="4" w:space="0" w:color="000000"/>
              <w:left w:val="single" w:sz="4" w:space="0" w:color="000000"/>
              <w:bottom w:val="single" w:sz="4" w:space="0" w:color="000000"/>
              <w:right w:val="single" w:sz="4" w:space="0" w:color="000000"/>
            </w:tcBorders>
            <w:vAlign w:val="center"/>
          </w:tcPr>
          <w:p w14:paraId="025BFD39" w14:textId="77777777" w:rsidR="00C327D7" w:rsidRPr="00534651" w:rsidRDefault="00460517">
            <w:pPr>
              <w:snapToGrid w:val="0"/>
              <w:spacing w:line="360" w:lineRule="auto"/>
              <w:ind w:leftChars="50" w:left="105" w:rightChars="50" w:right="105"/>
              <w:contextualSpacing/>
              <w:jc w:val="center"/>
              <w:rPr>
                <w:rFonts w:ascii="宋体" w:hAnsi="宋体" w:cs="宋体"/>
                <w:b/>
                <w:bCs/>
                <w:szCs w:val="21"/>
              </w:rPr>
            </w:pPr>
            <w:r w:rsidRPr="00534651">
              <w:rPr>
                <w:rFonts w:ascii="宋体" w:hAnsi="宋体" w:cs="宋体" w:hint="eastAsia"/>
                <w:b/>
                <w:bCs/>
                <w:szCs w:val="21"/>
              </w:rPr>
              <w:lastRenderedPageBreak/>
              <w:t>艺术体育装备</w:t>
            </w:r>
          </w:p>
        </w:tc>
      </w:tr>
      <w:tr w:rsidR="00C327D7" w:rsidRPr="00534651" w14:paraId="4BDFD0EB"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E87FEF"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39-1</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80C139"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钢琴</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8199E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F9DF8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000E43" w14:textId="77777777" w:rsidR="00C327D7" w:rsidRPr="00534651" w:rsidRDefault="00460517">
            <w:pPr>
              <w:snapToGrid w:val="0"/>
              <w:spacing w:line="360" w:lineRule="auto"/>
              <w:ind w:leftChars="50" w:left="105" w:rightChars="50" w:right="105"/>
              <w:contextualSpacing/>
              <w:jc w:val="left"/>
              <w:rPr>
                <w:rFonts w:ascii="宋体" w:hAnsi="宋体" w:cs="宋体"/>
                <w:szCs w:val="21"/>
              </w:rPr>
            </w:pPr>
            <w:r w:rsidRPr="00534651">
              <w:rPr>
                <w:rFonts w:ascii="宋体" w:hAnsi="宋体" w:cs="宋体" w:hint="eastAsia"/>
                <w:szCs w:val="21"/>
              </w:rPr>
              <w:t>1.规格：立式钢琴，88键；高度≥120cm。</w:t>
            </w:r>
            <w:r w:rsidRPr="00534651">
              <w:rPr>
                <w:rFonts w:ascii="宋体" w:hAnsi="宋体" w:cs="宋体" w:hint="eastAsia"/>
                <w:szCs w:val="21"/>
              </w:rPr>
              <w:br/>
              <w:t>2.铸铁板：磨砂铸铁板，有利于音的发射与吸收；</w:t>
            </w:r>
            <w:r w:rsidRPr="00534651">
              <w:rPr>
                <w:rFonts w:ascii="宋体" w:hAnsi="宋体" w:cs="宋体" w:hint="eastAsia"/>
                <w:szCs w:val="21"/>
              </w:rPr>
              <w:br/>
              <w:t>3.音板：精选实木鱼鳞松制作不等厚音板和实木肋木，多年陈木自然干燥</w:t>
            </w:r>
            <w:r w:rsidRPr="00534651">
              <w:rPr>
                <w:rFonts w:ascii="宋体" w:hAnsi="宋体" w:cs="宋体" w:hint="eastAsia"/>
                <w:szCs w:val="21"/>
              </w:rPr>
              <w:br/>
              <w:t>4.弦轴板: 十九层优质色木单板黏压，纹向横竖交叉，握钉力强，音准稳定</w:t>
            </w:r>
            <w:r w:rsidRPr="00534651">
              <w:rPr>
                <w:rFonts w:ascii="宋体" w:hAnsi="宋体" w:cs="宋体" w:hint="eastAsia"/>
                <w:szCs w:val="21"/>
              </w:rPr>
              <w:br/>
              <w:t>5.击弦机：优质枫木机芯材料</w:t>
            </w:r>
          </w:p>
          <w:p w14:paraId="752FF53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6.琴弦码桥：采用优质硬枫木精致加工，人工铲码，垂直成型，具有较高的振动传导性，音源稳定。</w:t>
            </w:r>
            <w:r w:rsidRPr="00534651">
              <w:rPr>
                <w:rFonts w:ascii="宋体" w:hAnsi="宋体" w:cs="宋体" w:hint="eastAsia"/>
                <w:szCs w:val="21"/>
              </w:rPr>
              <w:br/>
              <w:t>7.琴弦及音槌：专用琴弦;所有的低音都采用纯铜材料以手工打制；音槌为AA级FFW呢毡，优质红木木芯，外柔内刚</w:t>
            </w:r>
            <w:r w:rsidRPr="00534651">
              <w:rPr>
                <w:rFonts w:ascii="宋体" w:hAnsi="宋体" w:cs="宋体" w:hint="eastAsia"/>
                <w:szCs w:val="21"/>
              </w:rPr>
              <w:br/>
              <w:t>8.音源系统：全键盘88键采用三角钢琴使用的独立弦钮设计定弦纽配置，充分保证同组双弦（三弦）的有效长度完全一致，高音区更明亮 清晰，中音区音色更柔和，低音更沉厚稳重，音准更加稳定。</w:t>
            </w:r>
            <w:r w:rsidRPr="00534651">
              <w:rPr>
                <w:rFonts w:ascii="宋体" w:hAnsi="宋体" w:cs="宋体" w:hint="eastAsia"/>
                <w:szCs w:val="21"/>
              </w:rPr>
              <w:br/>
              <w:t>9.键盘：多层高温实木加工键盘，仿黑檀木亚光黑键，防滑白键皮，</w:t>
            </w:r>
            <w:r w:rsidRPr="00534651">
              <w:rPr>
                <w:rFonts w:ascii="宋体" w:hAnsi="宋体" w:cs="宋体" w:hint="eastAsia"/>
                <w:szCs w:val="21"/>
              </w:rPr>
              <w:br/>
              <w:t>10.油漆面采用底层三聚氰铵聚脂贴面,长期保持油漆面膜平整光亮。</w:t>
            </w:r>
            <w:r w:rsidRPr="00534651">
              <w:rPr>
                <w:rFonts w:ascii="宋体" w:hAnsi="宋体" w:cs="宋体" w:hint="eastAsia"/>
                <w:szCs w:val="21"/>
              </w:rPr>
              <w:br/>
              <w:t>11.配有内藏式高级液压缓降盖。</w:t>
            </w:r>
            <w:r w:rsidRPr="00534651">
              <w:rPr>
                <w:rFonts w:ascii="宋体" w:hAnsi="宋体" w:cs="宋体" w:hint="eastAsia"/>
                <w:szCs w:val="21"/>
              </w:rPr>
              <w:br/>
            </w:r>
            <w:r w:rsidRPr="00534651">
              <w:rPr>
                <w:rFonts w:ascii="宋体" w:hAnsi="宋体" w:cs="宋体" w:hint="eastAsia"/>
                <w:szCs w:val="21"/>
              </w:rPr>
              <w:lastRenderedPageBreak/>
              <w:t>12.配有高级专用琴凳。</w:t>
            </w:r>
            <w:r w:rsidRPr="00534651">
              <w:rPr>
                <w:rFonts w:ascii="宋体" w:hAnsi="宋体" w:cs="宋体" w:hint="eastAsia"/>
                <w:szCs w:val="21"/>
              </w:rPr>
              <w:br/>
              <w:t>13. 设计：运用传统钢琴设计原理，参考使用综合测评体系设计钢琴的有效弦长、张力、琴弦直径、击弦点等</w:t>
            </w:r>
          </w:p>
        </w:tc>
      </w:tr>
      <w:tr w:rsidR="00C327D7" w:rsidRPr="00534651" w14:paraId="1A842DD0"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5EA43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39-2</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CE611E"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kern w:val="0"/>
                <w:szCs w:val="21"/>
              </w:rPr>
              <w:t>电钢琴</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7089E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4</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6719C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544C8A"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键盘：88鍵力度触感椰头键盘</w:t>
            </w:r>
          </w:p>
          <w:p w14:paraId="60095041"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显示：多功能LCD背光液晶显示</w:t>
            </w:r>
          </w:p>
          <w:p w14:paraId="6058ACD8"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复音数：128</w:t>
            </w:r>
          </w:p>
          <w:p w14:paraId="44EBD580"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音色：208种，其中包括19种中国民乐，1组中国打击乐</w:t>
            </w:r>
          </w:p>
          <w:p w14:paraId="266A7315"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音色控制：音量，移调，微调，八度</w:t>
            </w:r>
          </w:p>
          <w:p w14:paraId="5CCDAF77"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踏板：延音（半踏板功能），弱音，保持音</w:t>
            </w:r>
          </w:p>
          <w:p w14:paraId="59D142F8"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效果：8种混响，混响深度调节，混响开关，高频增益，低频增益8种合唱， 合唱深度调节，合唱开关</w:t>
            </w:r>
          </w:p>
          <w:p w14:paraId="4C02FCA9"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节奏：115 种节奏，其中包括15种中国节奏</w:t>
            </w:r>
          </w:p>
          <w:p w14:paraId="29A3ADB2"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节奏控制：同步启动，启动/停止，前奏/尾奏，插入，变奏，伴奏音量，单键设置</w:t>
            </w:r>
          </w:p>
          <w:p w14:paraId="074B5864"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键盘控制：键盘分离，双音色，双人模式</w:t>
            </w:r>
          </w:p>
          <w:p w14:paraId="708A95D2"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示范曲：65首（包括55首学习歌曲）</w:t>
            </w:r>
          </w:p>
          <w:p w14:paraId="0FA27A8D"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学习功能：左右手学习，评分</w:t>
            </w:r>
          </w:p>
          <w:p w14:paraId="67441E01"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录音功能：本地2轨录音，U盘多轨录音，录音播放</w:t>
            </w:r>
          </w:p>
          <w:p w14:paraId="3B4001B4"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记忆存储设置：6×6组存储设置，存储设置可以通过USB磁盘保存/装载</w:t>
            </w:r>
          </w:p>
          <w:p w14:paraId="218E1B1A"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其他：节拍器，6种力度曲线及固定力度选择，节电功能，蓝牙</w:t>
            </w:r>
          </w:p>
          <w:p w14:paraId="63B27D93"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接口：DC电源，踏板输入接囗，线路输出接囗，音频输入接囗，USB接囗(USB MIDI和USBAUDIO)，可连接智能手机(iphone，安卓系统手机）平板电脑(iPad，安卓系统平板），蓝牙接口，耳机1接口，且机2接口，MIDI输出接口</w:t>
            </w:r>
          </w:p>
          <w:p w14:paraId="51885508"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喇叭：20W/6ohm*2 5W/4ohm*2</w:t>
            </w:r>
          </w:p>
          <w:p w14:paraId="7632EB92"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尺寸</w:t>
            </w:r>
            <w:r w:rsidRPr="00534651">
              <w:rPr>
                <w:rFonts w:ascii="宋体" w:hAnsi="宋体" w:cs="宋体" w:hint="eastAsia"/>
                <w:szCs w:val="21"/>
              </w:rPr>
              <w:t>（±2mm）</w:t>
            </w:r>
            <w:r w:rsidRPr="00534651">
              <w:rPr>
                <w:rFonts w:ascii="宋体" w:hAnsi="宋体" w:cs="宋体" w:hint="eastAsia"/>
                <w:kern w:val="0"/>
                <w:szCs w:val="21"/>
              </w:rPr>
              <w:t>:1410mm×750mm×890mm</w:t>
            </w:r>
          </w:p>
        </w:tc>
      </w:tr>
      <w:tr w:rsidR="00C327D7" w:rsidRPr="00534651" w14:paraId="542A6A82"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DE3C1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39-3</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B3E251"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kern w:val="0"/>
                <w:szCs w:val="21"/>
              </w:rPr>
              <w:t>拉杆音箱</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FE44D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4</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A30ED3"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台</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7C62A8" w14:textId="77777777" w:rsidR="00C327D7" w:rsidRPr="00534651" w:rsidRDefault="00460517">
            <w:pPr>
              <w:widowControl/>
              <w:numPr>
                <w:ilvl w:val="0"/>
                <w:numId w:val="7"/>
              </w:numPr>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音箱类型：户外拉杆音箱，户外便携音箱，蓝牙音箱，</w:t>
            </w:r>
          </w:p>
          <w:p w14:paraId="6FE1B519" w14:textId="77777777" w:rsidR="00C327D7" w:rsidRPr="00534651" w:rsidRDefault="00460517">
            <w:pPr>
              <w:widowControl/>
              <w:numPr>
                <w:ilvl w:val="0"/>
                <w:numId w:val="7"/>
              </w:numPr>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音箱系统：2.0及以上声道，</w:t>
            </w:r>
          </w:p>
          <w:p w14:paraId="40ED79C4" w14:textId="77777777" w:rsidR="00C327D7" w:rsidRPr="00534651" w:rsidRDefault="00460517">
            <w:pPr>
              <w:widowControl/>
              <w:numPr>
                <w:ilvl w:val="0"/>
                <w:numId w:val="7"/>
              </w:numPr>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lastRenderedPageBreak/>
              <w:t>调节方式：旋钮，遥控（主音量，高音，低音，话筒中低音，话筒混响，吉他音量均可独立可调</w:t>
            </w:r>
          </w:p>
          <w:p w14:paraId="71652D71" w14:textId="77777777" w:rsidR="00C327D7" w:rsidRPr="00534651" w:rsidRDefault="00460517">
            <w:pPr>
              <w:widowControl/>
              <w:numPr>
                <w:ilvl w:val="0"/>
                <w:numId w:val="7"/>
              </w:numPr>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蓝牙版本：4.0以上</w:t>
            </w:r>
          </w:p>
          <w:p w14:paraId="518D2EB4" w14:textId="77777777" w:rsidR="00C327D7" w:rsidRPr="00534651" w:rsidRDefault="00460517">
            <w:pPr>
              <w:widowControl/>
              <w:numPr>
                <w:ilvl w:val="0"/>
                <w:numId w:val="7"/>
              </w:numPr>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额定功率：100W以上</w:t>
            </w:r>
          </w:p>
          <w:p w14:paraId="30458389" w14:textId="77777777" w:rsidR="00C327D7" w:rsidRPr="00534651" w:rsidRDefault="00460517">
            <w:pPr>
              <w:widowControl/>
              <w:numPr>
                <w:ilvl w:val="0"/>
                <w:numId w:val="7"/>
              </w:numPr>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频率响应：50Hz-20KHz</w:t>
            </w:r>
          </w:p>
          <w:p w14:paraId="75D3F7EE" w14:textId="77777777" w:rsidR="00C327D7" w:rsidRPr="00534651" w:rsidRDefault="00460517">
            <w:pPr>
              <w:widowControl/>
              <w:numPr>
                <w:ilvl w:val="0"/>
                <w:numId w:val="7"/>
              </w:numPr>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扬声器单元：12寸低音（超重低音）及以上（可以双单元组合）或者80磁35芯高音及以上</w:t>
            </w:r>
          </w:p>
          <w:p w14:paraId="5FDB6B82" w14:textId="77777777" w:rsidR="00C327D7" w:rsidRPr="00534651" w:rsidRDefault="00460517">
            <w:pPr>
              <w:widowControl/>
              <w:numPr>
                <w:ilvl w:val="0"/>
                <w:numId w:val="7"/>
              </w:numPr>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音频接口：3.5MM音频接口或者AUX音频接口</w:t>
            </w:r>
          </w:p>
          <w:p w14:paraId="7FB8326A" w14:textId="77777777" w:rsidR="00C327D7" w:rsidRPr="00534651" w:rsidRDefault="00460517">
            <w:pPr>
              <w:widowControl/>
              <w:numPr>
                <w:ilvl w:val="0"/>
                <w:numId w:val="7"/>
              </w:numPr>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音频输入：可接随身听，USB，mp3，DVD,VCD,CD</w:t>
            </w:r>
          </w:p>
          <w:p w14:paraId="587304B1"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10.音频外接：支持两路乐器和双话筒外接</w:t>
            </w:r>
          </w:p>
          <w:p w14:paraId="4F87E1A0"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11.信噪比：≥70db</w:t>
            </w:r>
          </w:p>
          <w:p w14:paraId="2AE7A379"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12.供电方式：外接电源和内带充电锂电池,电池7.4V，2200AH</w:t>
            </w:r>
          </w:p>
          <w:p w14:paraId="13772576"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13.其他功能：具有消原音，蓝牙，录音，话筒优先，带USB，SD,MMC功能</w:t>
            </w:r>
          </w:p>
          <w:p w14:paraId="5CE4E4CD"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14.需要配一对话筒</w:t>
            </w:r>
          </w:p>
        </w:tc>
      </w:tr>
      <w:tr w:rsidR="00C327D7" w:rsidRPr="00534651" w14:paraId="06E76CD9"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44D57D"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39-4</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BF1B90" w14:textId="77777777" w:rsidR="00C327D7" w:rsidRPr="00534651" w:rsidRDefault="00460517">
            <w:pPr>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液晶电视机</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91469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4E028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套</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C479B9"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1、外观：全面屏。</w:t>
            </w:r>
          </w:p>
          <w:p w14:paraId="2E7E5EE9"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2、屏幕：75英寸，尺寸</w:t>
            </w:r>
            <w:r w:rsidRPr="00534651">
              <w:rPr>
                <w:rFonts w:ascii="宋体" w:hAnsi="宋体" w:cs="宋体" w:hint="eastAsia"/>
                <w:szCs w:val="21"/>
              </w:rPr>
              <w:t>（±2mm）</w:t>
            </w:r>
            <w:r w:rsidRPr="00534651">
              <w:rPr>
                <w:rFonts w:ascii="宋体" w:hAnsi="宋体" w:cs="宋体" w:hint="eastAsia"/>
                <w:kern w:val="0"/>
                <w:szCs w:val="21"/>
              </w:rPr>
              <w:t>(宽*高*厚）：1676×965×77mm，毛重约：25.3kg。</w:t>
            </w:r>
          </w:p>
          <w:p w14:paraId="410BED08"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3、分辨率：4K（3840×2160），屏幕等级：A+，色域(BT.709)：100%。</w:t>
            </w:r>
          </w:p>
          <w:p w14:paraId="01912453"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4、背光方式：DLED，面板类型：RGB。</w:t>
            </w:r>
          </w:p>
          <w:p w14:paraId="382B4484"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5、功耗： 260W，二级能效，待机功率：≤0.5W。</w:t>
            </w:r>
          </w:p>
          <w:p w14:paraId="6EF056EA"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6、CPU：四核 64位处理器。</w:t>
            </w:r>
          </w:p>
          <w:p w14:paraId="154347F2"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7、GPU：双核 Mali G51。</w:t>
            </w:r>
          </w:p>
          <w:p w14:paraId="512BC8FC"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8、内存：DDR4 2GB，存储：16GB。</w:t>
            </w:r>
          </w:p>
          <w:p w14:paraId="17CA3C9F"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9、操作界面：VIDAA  6，底层：Android 6。</w:t>
            </w:r>
          </w:p>
          <w:p w14:paraId="448467C5"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10、网络：有线/无线，连接方式：2.4GHz WiFi。</w:t>
            </w:r>
          </w:p>
          <w:p w14:paraId="268DB966"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11、输入端口：HDMI(ARC)*1、HDMI*1、USB*2、网口*1、调试口*1、音视输入*1、</w:t>
            </w:r>
          </w:p>
          <w:p w14:paraId="260E46D0"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有线/天线输入*1。</w:t>
            </w:r>
          </w:p>
          <w:p w14:paraId="0CBF5B5A"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12、输出端口：数字音频输出（同轴）*1。</w:t>
            </w:r>
          </w:p>
          <w:p w14:paraId="2420519B"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lastRenderedPageBreak/>
              <w:t>13、NB (55-80英寸)通用液晶电视移动挂架落地移动视频会议推车电视架教学电子白板支架挂架，一拖二无线麦克风双手持话筒，纯铜15米HDMI视频线2套，绿联 60577 Type-C 7合一扩展坞2个。</w:t>
            </w:r>
          </w:p>
        </w:tc>
      </w:tr>
      <w:tr w:rsidR="00C327D7" w:rsidRPr="00534651" w14:paraId="0DBCBB82"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476385"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lastRenderedPageBreak/>
              <w:t>39-5</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C1E958" w14:textId="77777777" w:rsidR="00C327D7" w:rsidRPr="00534651" w:rsidRDefault="00460517">
            <w:pPr>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舞蹈室跳高垫</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218A8C"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CCCB77"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张</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A66D51"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跑酷攀岩体操部队训练防护垫子舞蹈武术空翻海绵垫跳高垫，产品尺寸：</w:t>
            </w:r>
            <w:r w:rsidRPr="00534651">
              <w:rPr>
                <w:rFonts w:ascii="宋体" w:hAnsi="宋体" w:cs="宋体" w:hint="eastAsia"/>
                <w:spacing w:val="-2"/>
                <w:kern w:val="0"/>
                <w:szCs w:val="21"/>
              </w:rPr>
              <w:t>直板长2米*宽1.5米*厚0.3米#50密度海绵</w:t>
            </w:r>
          </w:p>
        </w:tc>
      </w:tr>
      <w:tr w:rsidR="00C327D7" w:rsidRPr="00534651" w14:paraId="71F201A6"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72201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39-6</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464FEC" w14:textId="77777777" w:rsidR="00C327D7" w:rsidRPr="00534651" w:rsidRDefault="00460517">
            <w:pPr>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舞蹈把杆</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74FFB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82769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条</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0CE676"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移动式舞蹈把杆家用升降压腿杆舞蹈室成人儿童舞蹈把杆舞蹈房把干，白色至尊升级版（3.0米）</w:t>
            </w:r>
          </w:p>
        </w:tc>
      </w:tr>
      <w:tr w:rsidR="00C327D7" w:rsidRPr="00534651" w14:paraId="2D6C8058"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3633C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39-7</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6CC6C8" w14:textId="77777777" w:rsidR="00C327D7" w:rsidRPr="00534651" w:rsidRDefault="00460517">
            <w:pPr>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体育跳高垫</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12EC1A"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2</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F88E9D"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套</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840FD4"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跳高海绵垫防护垫，学校运动垫训练垫子。产品材质：帆布。产品尺寸（长*宽*高）(</w:t>
            </w:r>
            <w:r w:rsidRPr="00534651">
              <w:rPr>
                <w:rFonts w:ascii="宋体" w:hAnsi="宋体" w:cs="宋体" w:hint="eastAsia"/>
                <w:szCs w:val="21"/>
              </w:rPr>
              <w:t>±2</w:t>
            </w:r>
            <w:r w:rsidRPr="00534651">
              <w:rPr>
                <w:rFonts w:ascii="宋体" w:hAnsi="宋体" w:cs="宋体" w:hint="eastAsia"/>
                <w:kern w:val="0"/>
                <w:szCs w:val="21"/>
              </w:rPr>
              <w:t>cm)300*200*30CM。</w:t>
            </w:r>
          </w:p>
          <w:p w14:paraId="655FF5FB"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产品类型：海绵包。</w:t>
            </w:r>
          </w:p>
        </w:tc>
      </w:tr>
      <w:tr w:rsidR="00C327D7" w:rsidRPr="00534651" w14:paraId="032B05AB"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846CF6"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39-8</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54EDAA" w14:textId="77777777" w:rsidR="00C327D7" w:rsidRPr="00534651" w:rsidRDefault="00460517">
            <w:pPr>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户外健身器材</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2E5380"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460694"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套</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7734A3"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kern w:val="0"/>
                <w:szCs w:val="21"/>
              </w:rPr>
            </w:pPr>
            <w:r w:rsidRPr="00534651">
              <w:rPr>
                <w:rFonts w:ascii="宋体" w:hAnsi="宋体" w:cs="宋体" w:hint="eastAsia"/>
                <w:kern w:val="0"/>
                <w:szCs w:val="21"/>
              </w:rPr>
              <w:t>户外健身器材(小区公园用)，九件套（腰背按摩器、棋盘桌、双人跷跷板、单人平步机、单人健骑机、单人腹肌板、三人扭腰器、太极轮、双人坐蹬）。</w:t>
            </w:r>
          </w:p>
        </w:tc>
      </w:tr>
      <w:tr w:rsidR="00C327D7" w:rsidRPr="00534651" w14:paraId="1F5D3DCA" w14:textId="77777777">
        <w:trPr>
          <w:jc w:val="center"/>
        </w:trPr>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852A4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39-9</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B4496E" w14:textId="77777777" w:rsidR="00C327D7" w:rsidRPr="00534651" w:rsidRDefault="00460517">
            <w:pPr>
              <w:snapToGrid w:val="0"/>
              <w:spacing w:line="360" w:lineRule="auto"/>
              <w:ind w:leftChars="50" w:left="105" w:rightChars="50" w:right="105"/>
              <w:contextualSpacing/>
              <w:jc w:val="center"/>
              <w:rPr>
                <w:rFonts w:ascii="宋体" w:hAnsi="宋体" w:cs="宋体"/>
                <w:kern w:val="0"/>
                <w:szCs w:val="21"/>
              </w:rPr>
            </w:pPr>
            <w:r w:rsidRPr="00534651">
              <w:rPr>
                <w:rFonts w:ascii="宋体" w:hAnsi="宋体" w:cs="宋体" w:hint="eastAsia"/>
                <w:kern w:val="0"/>
                <w:szCs w:val="21"/>
              </w:rPr>
              <w:t>户外平梯天梯</w:t>
            </w:r>
          </w:p>
        </w:tc>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71C4B2"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93C24B" w14:textId="77777777" w:rsidR="00C327D7" w:rsidRPr="00534651" w:rsidRDefault="00460517">
            <w:pPr>
              <w:snapToGrid w:val="0"/>
              <w:spacing w:line="360" w:lineRule="auto"/>
              <w:ind w:leftChars="50" w:left="105" w:rightChars="50" w:right="105"/>
              <w:contextualSpacing/>
              <w:jc w:val="center"/>
              <w:rPr>
                <w:rFonts w:ascii="宋体" w:hAnsi="宋体" w:cs="宋体"/>
                <w:szCs w:val="21"/>
              </w:rPr>
            </w:pPr>
            <w:r w:rsidRPr="00534651">
              <w:rPr>
                <w:rFonts w:ascii="宋体" w:hAnsi="宋体" w:cs="宋体" w:hint="eastAsia"/>
                <w:szCs w:val="21"/>
              </w:rPr>
              <w:t>套</w:t>
            </w:r>
          </w:p>
        </w:tc>
        <w:tc>
          <w:tcPr>
            <w:tcW w:w="5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91AB15" w14:textId="77777777" w:rsidR="00C327D7" w:rsidRPr="00534651" w:rsidRDefault="00460517">
            <w:pPr>
              <w:widowControl/>
              <w:snapToGrid w:val="0"/>
              <w:spacing w:line="360" w:lineRule="auto"/>
              <w:ind w:leftChars="50" w:left="105" w:rightChars="50" w:right="105"/>
              <w:contextualSpacing/>
              <w:jc w:val="left"/>
              <w:textAlignment w:val="center"/>
              <w:rPr>
                <w:rFonts w:ascii="宋体" w:hAnsi="宋体" w:cs="宋体"/>
                <w:szCs w:val="21"/>
              </w:rPr>
            </w:pPr>
            <w:r w:rsidRPr="00534651">
              <w:rPr>
                <w:rFonts w:ascii="宋体" w:hAnsi="宋体" w:cs="宋体" w:hint="eastAsia"/>
                <w:kern w:val="0"/>
                <w:szCs w:val="21"/>
              </w:rPr>
              <w:t>户外健身器材(小区公园用)平梯天梯(含安装)</w:t>
            </w:r>
          </w:p>
        </w:tc>
      </w:tr>
    </w:tbl>
    <w:p w14:paraId="57183D48" w14:textId="77777777" w:rsidR="00C327D7" w:rsidRPr="00534651" w:rsidRDefault="00C327D7">
      <w:pPr>
        <w:snapToGrid w:val="0"/>
        <w:spacing w:line="360" w:lineRule="auto"/>
        <w:ind w:leftChars="50" w:left="105" w:rightChars="50" w:right="105"/>
        <w:contextualSpacing/>
        <w:rPr>
          <w:rFonts w:ascii="仿宋_GB2312" w:eastAsia="仿宋_GB2312" w:hAnsi="宋体"/>
          <w:sz w:val="30"/>
          <w:szCs w:val="30"/>
        </w:rPr>
      </w:pPr>
    </w:p>
    <w:p w14:paraId="57F3D742" w14:textId="77777777" w:rsidR="00C327D7" w:rsidRPr="00534651" w:rsidRDefault="00460517">
      <w:pPr>
        <w:pStyle w:val="a0"/>
        <w:rPr>
          <w:rFonts w:ascii="宋体" w:cs="宋体"/>
          <w:szCs w:val="21"/>
        </w:rPr>
      </w:pPr>
      <w:r w:rsidRPr="00534651">
        <w:br w:type="page"/>
      </w:r>
      <w:r w:rsidRPr="00534651">
        <w:rPr>
          <w:rFonts w:ascii="宋体" w:cs="宋体" w:hint="eastAsia"/>
          <w:b/>
          <w:bCs/>
          <w:szCs w:val="21"/>
        </w:rPr>
        <w:lastRenderedPageBreak/>
        <w:t>附件一：图书具体技术参数要求及商务要求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2"/>
        <w:gridCol w:w="952"/>
        <w:gridCol w:w="6851"/>
      </w:tblGrid>
      <w:tr w:rsidR="00C327D7" w:rsidRPr="00534651" w14:paraId="194C8570" w14:textId="77777777">
        <w:trPr>
          <w:trHeight w:val="516"/>
          <w:jc w:val="center"/>
        </w:trPr>
        <w:tc>
          <w:tcPr>
            <w:tcW w:w="1302" w:type="dxa"/>
            <w:tcBorders>
              <w:top w:val="single" w:sz="4" w:space="0" w:color="auto"/>
              <w:left w:val="single" w:sz="4" w:space="0" w:color="auto"/>
              <w:bottom w:val="single" w:sz="4" w:space="0" w:color="auto"/>
              <w:right w:val="single" w:sz="4" w:space="0" w:color="auto"/>
            </w:tcBorders>
            <w:vAlign w:val="center"/>
          </w:tcPr>
          <w:p w14:paraId="4095F297" w14:textId="77777777" w:rsidR="00C327D7" w:rsidRPr="00534651" w:rsidRDefault="00460517">
            <w:pPr>
              <w:spacing w:line="360" w:lineRule="auto"/>
              <w:jc w:val="center"/>
              <w:rPr>
                <w:rFonts w:ascii="宋体" w:hAnsi="宋体" w:cs="宋体"/>
                <w:b/>
                <w:bCs/>
                <w:szCs w:val="21"/>
              </w:rPr>
            </w:pPr>
            <w:r w:rsidRPr="00534651">
              <w:rPr>
                <w:rFonts w:ascii="宋体" w:hAnsi="宋体" w:cs="宋体" w:hint="eastAsia"/>
                <w:b/>
                <w:bCs/>
                <w:szCs w:val="21"/>
              </w:rPr>
              <w:t>货物名称</w:t>
            </w:r>
          </w:p>
        </w:tc>
        <w:tc>
          <w:tcPr>
            <w:tcW w:w="952" w:type="dxa"/>
            <w:tcBorders>
              <w:top w:val="single" w:sz="4" w:space="0" w:color="auto"/>
              <w:left w:val="single" w:sz="4" w:space="0" w:color="auto"/>
              <w:bottom w:val="single" w:sz="4" w:space="0" w:color="auto"/>
              <w:right w:val="single" w:sz="4" w:space="0" w:color="auto"/>
            </w:tcBorders>
            <w:vAlign w:val="center"/>
          </w:tcPr>
          <w:p w14:paraId="53886F1C" w14:textId="77777777" w:rsidR="00C327D7" w:rsidRPr="00534651" w:rsidRDefault="00460517">
            <w:pPr>
              <w:spacing w:line="360" w:lineRule="auto"/>
              <w:jc w:val="center"/>
              <w:rPr>
                <w:rFonts w:ascii="宋体" w:hAnsi="宋体" w:cs="宋体"/>
                <w:b/>
                <w:bCs/>
                <w:szCs w:val="21"/>
              </w:rPr>
            </w:pPr>
            <w:r w:rsidRPr="00534651">
              <w:rPr>
                <w:rFonts w:ascii="宋体" w:hAnsi="宋体" w:cs="宋体" w:hint="eastAsia"/>
                <w:b/>
                <w:bCs/>
                <w:szCs w:val="21"/>
              </w:rPr>
              <w:t>数量</w:t>
            </w:r>
          </w:p>
        </w:tc>
        <w:tc>
          <w:tcPr>
            <w:tcW w:w="6851" w:type="dxa"/>
            <w:tcBorders>
              <w:top w:val="single" w:sz="4" w:space="0" w:color="auto"/>
              <w:left w:val="single" w:sz="4" w:space="0" w:color="auto"/>
              <w:bottom w:val="single" w:sz="4" w:space="0" w:color="auto"/>
              <w:right w:val="single" w:sz="4" w:space="0" w:color="auto"/>
            </w:tcBorders>
            <w:vAlign w:val="center"/>
          </w:tcPr>
          <w:p w14:paraId="341B605C" w14:textId="77777777" w:rsidR="00C327D7" w:rsidRPr="00534651" w:rsidRDefault="00460517">
            <w:pPr>
              <w:spacing w:line="360" w:lineRule="auto"/>
              <w:jc w:val="center"/>
              <w:rPr>
                <w:rFonts w:ascii="宋体" w:hAnsi="宋体" w:cs="宋体"/>
                <w:b/>
                <w:bCs/>
                <w:szCs w:val="21"/>
              </w:rPr>
            </w:pPr>
            <w:r w:rsidRPr="00534651">
              <w:rPr>
                <w:rFonts w:ascii="宋体" w:hAnsi="宋体" w:cs="宋体" w:hint="eastAsia"/>
                <w:b/>
                <w:bCs/>
                <w:szCs w:val="21"/>
              </w:rPr>
              <w:t>技术参数要求</w:t>
            </w:r>
          </w:p>
        </w:tc>
      </w:tr>
      <w:tr w:rsidR="00C327D7" w:rsidRPr="00534651" w14:paraId="395608ED" w14:textId="77777777">
        <w:trPr>
          <w:trHeight w:val="1184"/>
          <w:jc w:val="center"/>
        </w:trPr>
        <w:tc>
          <w:tcPr>
            <w:tcW w:w="1302" w:type="dxa"/>
            <w:tcBorders>
              <w:top w:val="single" w:sz="4" w:space="0" w:color="auto"/>
              <w:left w:val="single" w:sz="4" w:space="0" w:color="auto"/>
              <w:right w:val="single" w:sz="4" w:space="0" w:color="auto"/>
            </w:tcBorders>
            <w:vAlign w:val="center"/>
          </w:tcPr>
          <w:p w14:paraId="27A7CF4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图书</w:t>
            </w:r>
          </w:p>
        </w:tc>
        <w:tc>
          <w:tcPr>
            <w:tcW w:w="952" w:type="dxa"/>
            <w:tcBorders>
              <w:top w:val="single" w:sz="4" w:space="0" w:color="auto"/>
              <w:left w:val="single" w:sz="4" w:space="0" w:color="auto"/>
              <w:right w:val="single" w:sz="4" w:space="0" w:color="auto"/>
            </w:tcBorders>
            <w:vAlign w:val="center"/>
          </w:tcPr>
          <w:p w14:paraId="6BC7124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45000册</w:t>
            </w:r>
          </w:p>
        </w:tc>
        <w:tc>
          <w:tcPr>
            <w:tcW w:w="6851" w:type="dxa"/>
            <w:tcBorders>
              <w:top w:val="single" w:sz="4" w:space="0" w:color="auto"/>
              <w:left w:val="single" w:sz="4" w:space="0" w:color="auto"/>
              <w:bottom w:val="single" w:sz="4" w:space="0" w:color="auto"/>
              <w:right w:val="single" w:sz="4" w:space="0" w:color="auto"/>
            </w:tcBorders>
            <w:vAlign w:val="center"/>
          </w:tcPr>
          <w:p w14:paraId="4F1639CA"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一、出版要求：</w:t>
            </w:r>
          </w:p>
          <w:p w14:paraId="22B3D32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1、本次招标的图书必须是  2018年1月1日以后（含2018年1月1日）出版或印刷的正版图书，能够丰富学生的学习生活，扩大知识面，开阔视 野，提高教学、学习积极性。阅读类图书：适合中学生阅读的各 类图书。其内容必须符合中学生认知水平和阅读水平。且具有较强的思想性、知识性、启迪性、可读性的图书，并具有一定的馆藏价值等。不能出现有封建迷信、色情、暴力凶杀等内容，及其他不适合中小学生阅读的图书。图书如已多次改版修订，应选最新版本；如同时几家出版社出版，应选择可信度较高的出版社。</w:t>
            </w:r>
          </w:p>
          <w:p w14:paraId="67B9223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2、所供图书不得出现“一号多书”的情况；</w:t>
            </w:r>
          </w:p>
          <w:p w14:paraId="4461782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3、中标人提供的采图书书目要求如下：</w:t>
            </w:r>
          </w:p>
          <w:p w14:paraId="6A4B85D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（1）提供规范、详实、准确的新书征订书目数据，并能及时提供书目信息。中标人应随时了解采购人的学科、专业设置、教学科研概况和图书馆的需求及馆藏重点、结构体系，熟悉采购人图书采购的特色需求。</w:t>
            </w:r>
          </w:p>
          <w:p w14:paraId="6E5BB91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（2）图书书目≥15000个品种;</w:t>
            </w:r>
          </w:p>
          <w:p w14:paraId="4FD7A115"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二、质量要求：</w:t>
            </w:r>
          </w:p>
          <w:p w14:paraId="1E4B8FA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①《中华人民共和国产品质量法》及新闻出版总署公布的《图书质量管理规定》标准。</w:t>
            </w:r>
          </w:p>
          <w:p w14:paraId="53D2B82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②CY/T  5-1999平版印刷品质量要求及检验方法。</w:t>
            </w:r>
          </w:p>
          <w:p w14:paraId="55EFC31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③CY/T  27-1999装订质量要求及检验方法精装。</w:t>
            </w:r>
          </w:p>
          <w:p w14:paraId="6A1C9DD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④CY/T  28-1999装订质量要求及检验方法-平装。</w:t>
            </w:r>
          </w:p>
          <w:p w14:paraId="66E0932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⑤CY/T  29-1999装订质量要求及检验方法。</w:t>
            </w:r>
          </w:p>
          <w:p w14:paraId="5079382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1、封面印刷</w:t>
            </w:r>
          </w:p>
          <w:p w14:paraId="556BD78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套印准确，字、图、点、线印迹清楚，不花、不毛、不糊，实地版墨色均匀，无回胶印，背面不脏。</w:t>
            </w:r>
          </w:p>
          <w:p w14:paraId="2537579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2、插图印刷</w:t>
            </w:r>
          </w:p>
          <w:p w14:paraId="5727182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（1）套印准确，层次分明，轮廓实。电分制版无浮雕印。</w:t>
            </w:r>
          </w:p>
          <w:p w14:paraId="11D5D4F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（2）网点清晰饱满，小点不秃，大点光洁不糊，质感好。</w:t>
            </w:r>
          </w:p>
          <w:p w14:paraId="535841A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（3）墨色均匀厚实，色彩鲜有光泽，肤色正，接版准确，色调深浅一致。</w:t>
            </w:r>
          </w:p>
          <w:p w14:paraId="7BDA89E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3、正文印刷</w:t>
            </w:r>
          </w:p>
          <w:p w14:paraId="09E9BA5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（1）压力：压力适度，全书前后轻重一致。</w:t>
            </w:r>
          </w:p>
          <w:p w14:paraId="669E5779" w14:textId="77777777" w:rsidR="00C327D7" w:rsidRPr="00534651" w:rsidRDefault="00460517">
            <w:pPr>
              <w:spacing w:line="360" w:lineRule="auto"/>
              <w:rPr>
                <w:rFonts w:ascii="宋体" w:hAnsi="宋体" w:cs="宋体"/>
                <w:spacing w:val="-1"/>
                <w:w w:val="98"/>
                <w:szCs w:val="21"/>
              </w:rPr>
            </w:pPr>
            <w:r w:rsidRPr="00534651">
              <w:rPr>
                <w:rFonts w:ascii="宋体" w:hAnsi="宋体" w:cs="宋体" w:hint="eastAsia"/>
                <w:szCs w:val="21"/>
              </w:rPr>
              <w:t>（2）墨色：全书前后墨色一致，浓淡适度</w:t>
            </w:r>
            <w:r w:rsidRPr="00534651">
              <w:rPr>
                <w:rFonts w:ascii="宋体" w:hAnsi="宋体" w:cs="宋体" w:hint="eastAsia"/>
                <w:spacing w:val="-1"/>
                <w:w w:val="98"/>
                <w:szCs w:val="21"/>
              </w:rPr>
              <w:t>。</w:t>
            </w:r>
          </w:p>
          <w:p w14:paraId="638E9BD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（3）套印：版面端正，正反套印准确。</w:t>
            </w:r>
          </w:p>
          <w:p w14:paraId="70FC791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（4）文字：文字、标点清晰，笔锋挺秀，无缺笔断划，标题黑实不花，小字不糊不瞎。</w:t>
            </w:r>
          </w:p>
          <w:p w14:paraId="20BF45B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（5）其它：书面无脏污、破损，无钉花、野墨。</w:t>
            </w:r>
          </w:p>
          <w:p w14:paraId="64E28B2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4、装订</w:t>
            </w:r>
          </w:p>
          <w:p w14:paraId="6201DCF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（1）开本尺寸符合设计要求，套书规格一致，成品裁切方正，无明显刀花，无连接页、折角、破头。</w:t>
            </w:r>
          </w:p>
          <w:p w14:paraId="7C86E29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（2）书背平整，无空背、起泡，明显皱折，书脊字居中，封面齐色，边框要色正。</w:t>
            </w:r>
          </w:p>
          <w:p w14:paraId="5DAFCC8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（3）全书页码折正，书面平服，无皱折（八字折等）。</w:t>
            </w:r>
          </w:p>
          <w:p w14:paraId="3C45C1F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（4）骑马钉、平钉的钉脚不翘，无断丝、凸肚，钉距匀称，坚实牢固易翻不脱页。</w:t>
            </w:r>
          </w:p>
          <w:p w14:paraId="5B2FDF2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（5）其它：书页整洁，无脏污、破页、野胶。</w:t>
            </w:r>
          </w:p>
          <w:p w14:paraId="56919A2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5、所有图书均为正版发行，出版手续齐全，无知识产权、版权纠纷。</w:t>
            </w:r>
          </w:p>
          <w:p w14:paraId="2AD313E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6、采购人将通过随机抽样对供货图书中是否为 2018年1月1日前出版或印刷，以及是否为盗版图书等进行检查，一旦在其余图书中发现有 2018年1月1日前出版或印刷的图书和盗版图书，将视为中标人违约，报告同级政府采购监督管理部门，由同级政府采购监督管理部门下达处理决定书。</w:t>
            </w:r>
          </w:p>
          <w:p w14:paraId="7EB00B17"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三、图书要求：</w:t>
            </w:r>
          </w:p>
          <w:p w14:paraId="42A660B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1、藏书分类比例结构符合教育部关于印发《中小学图书馆（室）规程》的通知《教基〔2018〕5号》文件要求，复本≤5 本。</w:t>
            </w:r>
          </w:p>
          <w:p w14:paraId="03D889E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2、中标人必须保证按采购人书目（含在线选书）在签订合同后 10 个工作日内到货 95%，并必须在签订合同后</w:t>
            </w:r>
            <w:r w:rsidRPr="00534651">
              <w:rPr>
                <w:rFonts w:ascii="宋体" w:hAnsi="宋体" w:cs="宋体"/>
                <w:szCs w:val="21"/>
              </w:rPr>
              <w:t>20</w:t>
            </w:r>
            <w:r w:rsidRPr="00534651">
              <w:rPr>
                <w:rFonts w:ascii="宋体" w:hAnsi="宋体" w:cs="宋体" w:hint="eastAsia"/>
                <w:szCs w:val="21"/>
              </w:rPr>
              <w:t>个</w:t>
            </w:r>
            <w:r w:rsidRPr="00534651">
              <w:rPr>
                <w:rFonts w:ascii="宋体" w:hAnsi="宋体" w:cs="宋体"/>
                <w:szCs w:val="21"/>
              </w:rPr>
              <w:t>工作日</w:t>
            </w:r>
            <w:r w:rsidRPr="00534651">
              <w:rPr>
                <w:rFonts w:ascii="宋体" w:hAnsi="宋体" w:cs="宋体" w:hint="eastAsia"/>
                <w:szCs w:val="21"/>
              </w:rPr>
              <w:t>内完成全部图书分编及加工，且必须在签订合同后 1 个月内到货不能低于 99%。</w:t>
            </w:r>
          </w:p>
          <w:p w14:paraId="252DF77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中标人提供的图书应尊重学生身心发展的需求，尊重学生语言学习、情感需求、心智发展的规律，尽可能顺应不同年龄段、不同个性学生的阅读兴趣，引导他们在阅读中成长；以国内外优秀的文学作品为主，适合中小学阶段阅读的现当代文学和古典文学经典，优秀的儿童人文和百科阅读作品等。</w:t>
            </w:r>
          </w:p>
          <w:p w14:paraId="6F7C818D"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四、图书加工要求（包括图书加工编目、上架及录入图书系统等）</w:t>
            </w:r>
          </w:p>
          <w:p w14:paraId="1682E3D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1、加工前订单要求</w:t>
            </w:r>
          </w:p>
          <w:p w14:paraId="366AFB2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（1）中标人在签订合同前需到学校图书室（馆）实地勘察，了解学校图书情况，所推荐的图书目录不能与原有图书重复，确保本校图书的复本≤</w:t>
            </w:r>
            <w:r w:rsidRPr="00534651">
              <w:rPr>
                <w:rFonts w:ascii="宋体" w:hAnsi="宋体" w:cs="宋体" w:hint="eastAsia"/>
                <w:szCs w:val="21"/>
              </w:rPr>
              <w:lastRenderedPageBreak/>
              <w:t>5本。</w:t>
            </w:r>
          </w:p>
          <w:p w14:paraId="4132F24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（2）中标人应按采购人订购的图书品种、数量及时供货，预定图书到货率95%以上。超过200元/本的大码洋图书，需通过电话或邮件经学校负责人重新核实才可加工。</w:t>
            </w:r>
          </w:p>
          <w:p w14:paraId="5A8523B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(3)图书若出现缺陷问题的，七天内免费更换，现购图书若与学校原有藏书重复的应包退。同时做到及时退、换有质量问题的图书。</w:t>
            </w:r>
          </w:p>
          <w:p w14:paraId="40B938B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2、加工要求</w:t>
            </w:r>
          </w:p>
          <w:p w14:paraId="1CC0C42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（1）物理加工要求</w:t>
            </w:r>
          </w:p>
          <w:p w14:paraId="2A30FA0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①盖章。经编目、分类的图书方可盖馆藏章。每册图书盖一个馆藏章。</w:t>
            </w:r>
          </w:p>
          <w:p w14:paraId="33F5E3A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②贴磁条。每册图书在正文中间位置内粘贴永久性不干胶磁条一条，超过 500 页的图书加贴一条。</w:t>
            </w:r>
          </w:p>
          <w:p w14:paraId="7B2B14B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③贴条形码。每册图书贴两枚防磨条码，一枚贴在书名页题名上方居中空白处，一枚贴于图书封底上方居中处。</w:t>
            </w:r>
          </w:p>
          <w:p w14:paraId="3EC7BB2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④贴书标。书标贴在离书脊下端 2 厘米的位置上，索书号的类号要贴在书脊上。</w:t>
            </w:r>
          </w:p>
          <w:p w14:paraId="0F62AF7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⑤贴色标和胶带纸。最后加贴透明胶带纸。</w:t>
            </w:r>
          </w:p>
          <w:p w14:paraId="57F13C5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⑥为保证文献加工时效，签订合同之日起中标商必须20个工作日内完成到采购人指定图书馆新书编目及物理加工。</w:t>
            </w:r>
          </w:p>
          <w:p w14:paraId="5CA4E1F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（2）图书著录、编目数据要求</w:t>
            </w:r>
          </w:p>
          <w:p w14:paraId="3C7CE2E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①根据所提供的书目制作符合学校要求的、完整的编目数据。</w:t>
            </w:r>
          </w:p>
          <w:p w14:paraId="1E1A41B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②图书编目采用《国际标准书目著录》（ISBD）、《中国机读规范格式》（WH/T15-2002）、《新版中国机读规范格式使用手册》、中国文献著录国家标准（GB  3792 系列）、《中国文献编目规则（第二版）》等国家标准和行业标准进行编目；</w:t>
            </w:r>
          </w:p>
          <w:p w14:paraId="7056E17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③使用《中图法（第五版）》进行分类标引。</w:t>
            </w:r>
          </w:p>
          <w:p w14:paraId="50156F78" w14:textId="77777777" w:rsidR="00C327D7" w:rsidRPr="00534651" w:rsidRDefault="00460517">
            <w:pPr>
              <w:numPr>
                <w:ilvl w:val="0"/>
                <w:numId w:val="8"/>
              </w:numPr>
              <w:spacing w:line="360" w:lineRule="auto"/>
              <w:rPr>
                <w:rFonts w:ascii="宋体" w:hAnsi="宋体" w:cs="宋体"/>
                <w:szCs w:val="21"/>
              </w:rPr>
            </w:pPr>
            <w:r w:rsidRPr="00534651">
              <w:rPr>
                <w:rFonts w:ascii="宋体" w:hAnsi="宋体" w:cs="宋体" w:hint="eastAsia"/>
                <w:szCs w:val="21"/>
              </w:rPr>
              <w:t>中标人需根据学校要求为学校提供图书编目加工及上架服务，保证本项目所购图书能全部上架，图书信息全部录入本地管理软件，包括安装和培训，负责把学校原有系统数据导入到新配套图书管理系统。</w:t>
            </w:r>
          </w:p>
          <w:p w14:paraId="6162408F" w14:textId="77777777" w:rsidR="00C327D7" w:rsidRPr="00534651" w:rsidRDefault="00460517">
            <w:pPr>
              <w:spacing w:line="360" w:lineRule="auto"/>
              <w:ind w:leftChars="50" w:left="105" w:rightChars="50" w:right="105"/>
              <w:rPr>
                <w:b/>
                <w:bCs/>
              </w:rPr>
            </w:pPr>
            <w:r w:rsidRPr="00534651">
              <w:rPr>
                <w:rFonts w:hint="eastAsia"/>
                <w:b/>
                <w:bCs/>
              </w:rPr>
              <w:t>五、配</w:t>
            </w:r>
            <w:r w:rsidRPr="00534651">
              <w:rPr>
                <w:rFonts w:ascii="宋体" w:hAnsi="宋体" w:cs="宋体" w:hint="eastAsia"/>
                <w:b/>
                <w:bCs/>
                <w:szCs w:val="21"/>
              </w:rPr>
              <w:t>套图书管理软件和硬件、书立架</w:t>
            </w:r>
          </w:p>
          <w:p w14:paraId="1153925B"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1、配套图书管理软件</w:t>
            </w:r>
          </w:p>
          <w:p w14:paraId="4E226FD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 xml:space="preserve">软件要求包含有以下功能模块：采访、编目、典藏、期刊、流通、 系统管理、OPAC 公共检索等功能。软件采用基于 WebService 的 B/S 和 C/S 多层架构体系来实现，无须安装客户端保证系统的可扩充性和分布式布署的安全可靠 性，支持 windows、Linux 跨平台安装使用，支持 </w:t>
            </w:r>
            <w:r w:rsidRPr="00534651">
              <w:rPr>
                <w:rFonts w:ascii="宋体" w:hAnsi="宋体" w:cs="宋体" w:hint="eastAsia"/>
                <w:szCs w:val="21"/>
              </w:rPr>
              <w:lastRenderedPageBreak/>
              <w:t>CNMARC 格式和 校园一卡通。能够支持各校区图书馆的通借通还平台搭建，无需另外办证，所属区域联盟馆内所有图书均能被联盟馆读者借阅和查询，可以就近馆还书，书籍所属馆和存放的所在馆可以查询。</w:t>
            </w:r>
            <w:r w:rsidRPr="00534651">
              <w:rPr>
                <w:rFonts w:ascii="宋体" w:hAnsi="宋体" w:cs="宋体" w:hint="eastAsia"/>
                <w:spacing w:val="-106"/>
                <w:szCs w:val="21"/>
              </w:rPr>
              <w:t>、</w:t>
            </w:r>
            <w:r w:rsidRPr="00534651">
              <w:rPr>
                <w:rFonts w:ascii="宋体" w:hAnsi="宋体" w:cs="宋体" w:hint="eastAsia"/>
                <w:szCs w:val="21"/>
              </w:rPr>
              <w:t>系</w:t>
            </w:r>
            <w:r w:rsidRPr="00534651">
              <w:rPr>
                <w:rFonts w:ascii="宋体" w:hAnsi="宋体" w:cs="宋体" w:hint="eastAsia"/>
                <w:spacing w:val="-2"/>
                <w:szCs w:val="21"/>
              </w:rPr>
              <w:t>统</w:t>
            </w:r>
            <w:r w:rsidRPr="00534651">
              <w:rPr>
                <w:rFonts w:ascii="宋体" w:hAnsi="宋体" w:cs="宋体" w:hint="eastAsia"/>
                <w:szCs w:val="21"/>
              </w:rPr>
              <w:t>具</w:t>
            </w:r>
            <w:r w:rsidRPr="00534651">
              <w:rPr>
                <w:rFonts w:ascii="宋体" w:hAnsi="宋体" w:cs="宋体" w:hint="eastAsia"/>
                <w:spacing w:val="-2"/>
                <w:szCs w:val="21"/>
              </w:rPr>
              <w:t>有</w:t>
            </w:r>
            <w:r w:rsidRPr="00534651">
              <w:rPr>
                <w:rFonts w:ascii="宋体" w:hAnsi="宋体" w:cs="宋体" w:hint="eastAsia"/>
                <w:szCs w:val="21"/>
              </w:rPr>
              <w:t>高</w:t>
            </w:r>
            <w:r w:rsidRPr="00534651">
              <w:rPr>
                <w:rFonts w:ascii="宋体" w:hAnsi="宋体" w:cs="宋体" w:hint="eastAsia"/>
                <w:spacing w:val="-2"/>
                <w:szCs w:val="21"/>
              </w:rPr>
              <w:t>可</w:t>
            </w:r>
            <w:r w:rsidRPr="00534651">
              <w:rPr>
                <w:rFonts w:ascii="宋体" w:hAnsi="宋体" w:cs="宋体" w:hint="eastAsia"/>
                <w:szCs w:val="21"/>
              </w:rPr>
              <w:t>移</w:t>
            </w:r>
            <w:r w:rsidRPr="00534651">
              <w:rPr>
                <w:rFonts w:ascii="宋体" w:hAnsi="宋体" w:cs="宋体" w:hint="eastAsia"/>
                <w:spacing w:val="-2"/>
                <w:szCs w:val="21"/>
              </w:rPr>
              <w:t>植</w:t>
            </w:r>
            <w:r w:rsidRPr="00534651">
              <w:rPr>
                <w:rFonts w:ascii="宋体" w:hAnsi="宋体" w:cs="宋体" w:hint="eastAsia"/>
                <w:szCs w:val="21"/>
              </w:rPr>
              <w:t>性</w:t>
            </w:r>
            <w:r w:rsidRPr="00534651">
              <w:rPr>
                <w:rFonts w:ascii="宋体" w:hAnsi="宋体" w:cs="宋体" w:hint="eastAsia"/>
                <w:spacing w:val="-2"/>
                <w:szCs w:val="21"/>
              </w:rPr>
              <w:t>和</w:t>
            </w:r>
            <w:r w:rsidRPr="00534651">
              <w:rPr>
                <w:rFonts w:ascii="宋体" w:hAnsi="宋体" w:cs="宋体" w:hint="eastAsia"/>
                <w:szCs w:val="21"/>
              </w:rPr>
              <w:t>可跨</w:t>
            </w:r>
            <w:r w:rsidRPr="00534651">
              <w:rPr>
                <w:rFonts w:ascii="宋体" w:hAnsi="宋体" w:cs="宋体" w:hint="eastAsia"/>
                <w:spacing w:val="-2"/>
                <w:szCs w:val="21"/>
              </w:rPr>
              <w:t>平</w:t>
            </w:r>
            <w:r w:rsidRPr="00534651">
              <w:rPr>
                <w:rFonts w:ascii="宋体" w:hAnsi="宋体" w:cs="宋体" w:hint="eastAsia"/>
                <w:szCs w:val="21"/>
              </w:rPr>
              <w:t>台</w:t>
            </w:r>
            <w:r w:rsidRPr="00534651">
              <w:rPr>
                <w:rFonts w:ascii="宋体" w:hAnsi="宋体" w:cs="宋体" w:hint="eastAsia"/>
                <w:spacing w:val="-2"/>
                <w:szCs w:val="21"/>
              </w:rPr>
              <w:t>性</w:t>
            </w:r>
            <w:r w:rsidRPr="00534651">
              <w:rPr>
                <w:rFonts w:ascii="宋体" w:hAnsi="宋体" w:cs="宋体" w:hint="eastAsia"/>
                <w:spacing w:val="-106"/>
                <w:szCs w:val="21"/>
              </w:rPr>
              <w:t>，</w:t>
            </w:r>
            <w:r w:rsidRPr="00534651">
              <w:rPr>
                <w:rFonts w:ascii="宋体" w:hAnsi="宋体" w:cs="宋体" w:hint="eastAsia"/>
                <w:spacing w:val="-2"/>
                <w:szCs w:val="21"/>
              </w:rPr>
              <w:t>采</w:t>
            </w:r>
            <w:r w:rsidRPr="00534651">
              <w:rPr>
                <w:rFonts w:ascii="宋体" w:hAnsi="宋体" w:cs="宋体" w:hint="eastAsia"/>
                <w:szCs w:val="21"/>
              </w:rPr>
              <w:t>用</w:t>
            </w:r>
            <w:r w:rsidRPr="00534651">
              <w:rPr>
                <w:rFonts w:ascii="宋体" w:hAnsi="宋体" w:cs="宋体" w:hint="eastAsia"/>
                <w:spacing w:val="-2"/>
                <w:szCs w:val="21"/>
              </w:rPr>
              <w:t>关</w:t>
            </w:r>
            <w:r w:rsidRPr="00534651">
              <w:rPr>
                <w:rFonts w:ascii="宋体" w:hAnsi="宋体" w:cs="宋体" w:hint="eastAsia"/>
                <w:szCs w:val="21"/>
              </w:rPr>
              <w:t>系</w:t>
            </w:r>
            <w:r w:rsidRPr="00534651">
              <w:rPr>
                <w:rFonts w:ascii="宋体" w:hAnsi="宋体" w:cs="宋体" w:hint="eastAsia"/>
                <w:spacing w:val="-2"/>
                <w:szCs w:val="21"/>
              </w:rPr>
              <w:t>型数</w:t>
            </w:r>
            <w:r w:rsidRPr="00534651">
              <w:rPr>
                <w:rFonts w:ascii="宋体" w:hAnsi="宋体" w:cs="宋体" w:hint="eastAsia"/>
                <w:szCs w:val="21"/>
              </w:rPr>
              <w:t>据库M</w:t>
            </w:r>
            <w:r w:rsidRPr="00534651">
              <w:rPr>
                <w:rFonts w:ascii="宋体" w:hAnsi="宋体" w:cs="宋体" w:hint="eastAsia"/>
                <w:spacing w:val="-2"/>
                <w:szCs w:val="21"/>
              </w:rPr>
              <w:t>y</w:t>
            </w:r>
            <w:r w:rsidRPr="00534651">
              <w:rPr>
                <w:rFonts w:ascii="宋体" w:hAnsi="宋体" w:cs="宋体" w:hint="eastAsia"/>
                <w:szCs w:val="21"/>
              </w:rPr>
              <w:t>sql， 支持</w:t>
            </w:r>
            <w:r w:rsidRPr="00534651">
              <w:rPr>
                <w:rFonts w:ascii="宋体" w:hAnsi="宋体" w:cs="宋体" w:hint="eastAsia"/>
                <w:spacing w:val="-2"/>
                <w:szCs w:val="21"/>
              </w:rPr>
              <w:t>S</w:t>
            </w:r>
            <w:r w:rsidRPr="00534651">
              <w:rPr>
                <w:rFonts w:ascii="宋体" w:hAnsi="宋体" w:cs="宋体" w:hint="eastAsia"/>
                <w:szCs w:val="21"/>
              </w:rPr>
              <w:t>QL</w:t>
            </w:r>
            <w:r w:rsidRPr="00534651">
              <w:rPr>
                <w:rFonts w:ascii="宋体" w:hAnsi="宋体" w:cs="宋体" w:hint="eastAsia"/>
                <w:spacing w:val="-2"/>
                <w:szCs w:val="21"/>
              </w:rPr>
              <w:t>标</w:t>
            </w:r>
            <w:r w:rsidRPr="00534651">
              <w:rPr>
                <w:rFonts w:ascii="宋体" w:hAnsi="宋体" w:cs="宋体" w:hint="eastAsia"/>
                <w:szCs w:val="21"/>
              </w:rPr>
              <w:t>准</w:t>
            </w:r>
            <w:r w:rsidRPr="00534651">
              <w:rPr>
                <w:rFonts w:ascii="宋体" w:hAnsi="宋体" w:cs="宋体" w:hint="eastAsia"/>
                <w:spacing w:val="-2"/>
                <w:szCs w:val="21"/>
              </w:rPr>
              <w:t>。</w:t>
            </w:r>
            <w:r w:rsidRPr="00534651">
              <w:rPr>
                <w:rFonts w:ascii="宋体" w:hAnsi="宋体" w:cs="宋体" w:hint="eastAsia"/>
                <w:szCs w:val="21"/>
              </w:rPr>
              <w:t>系</w:t>
            </w:r>
            <w:r w:rsidRPr="00534651">
              <w:rPr>
                <w:rFonts w:ascii="宋体" w:hAnsi="宋体" w:cs="宋体" w:hint="eastAsia"/>
                <w:spacing w:val="-2"/>
                <w:szCs w:val="21"/>
              </w:rPr>
              <w:t>统</w:t>
            </w:r>
            <w:r w:rsidRPr="00534651">
              <w:rPr>
                <w:rFonts w:ascii="宋体" w:hAnsi="宋体" w:cs="宋体" w:hint="eastAsia"/>
                <w:szCs w:val="21"/>
              </w:rPr>
              <w:t>能</w:t>
            </w:r>
            <w:r w:rsidRPr="00534651">
              <w:rPr>
                <w:rFonts w:ascii="宋体" w:hAnsi="宋体" w:cs="宋体" w:hint="eastAsia"/>
                <w:spacing w:val="-2"/>
                <w:szCs w:val="21"/>
              </w:rPr>
              <w:t>够</w:t>
            </w:r>
            <w:r w:rsidRPr="00534651">
              <w:rPr>
                <w:rFonts w:ascii="宋体" w:hAnsi="宋体" w:cs="宋体" w:hint="eastAsia"/>
                <w:szCs w:val="21"/>
              </w:rPr>
              <w:t>在Wi</w:t>
            </w:r>
            <w:r w:rsidRPr="00534651">
              <w:rPr>
                <w:rFonts w:ascii="宋体" w:hAnsi="宋体" w:cs="宋体" w:hint="eastAsia"/>
                <w:spacing w:val="-2"/>
                <w:szCs w:val="21"/>
              </w:rPr>
              <w:t>n</w:t>
            </w:r>
            <w:r w:rsidRPr="00534651">
              <w:rPr>
                <w:rFonts w:ascii="宋体" w:hAnsi="宋体" w:cs="宋体" w:hint="eastAsia"/>
                <w:szCs w:val="21"/>
              </w:rPr>
              <w:t>dow</w:t>
            </w:r>
            <w:r w:rsidRPr="00534651">
              <w:rPr>
                <w:rFonts w:ascii="宋体" w:hAnsi="宋体" w:cs="宋体" w:hint="eastAsia"/>
                <w:spacing w:val="-2"/>
                <w:szCs w:val="21"/>
              </w:rPr>
              <w:t>s</w:t>
            </w:r>
            <w:r w:rsidRPr="00534651">
              <w:rPr>
                <w:rFonts w:ascii="宋体" w:hAnsi="宋体" w:cs="宋体" w:hint="eastAsia"/>
                <w:szCs w:val="21"/>
              </w:rPr>
              <w:t>、L</w:t>
            </w:r>
            <w:r w:rsidRPr="00534651">
              <w:rPr>
                <w:rFonts w:ascii="宋体" w:hAnsi="宋体" w:cs="宋体" w:hint="eastAsia"/>
                <w:spacing w:val="-2"/>
                <w:szCs w:val="21"/>
              </w:rPr>
              <w:t>i</w:t>
            </w:r>
            <w:r w:rsidRPr="00534651">
              <w:rPr>
                <w:rFonts w:ascii="宋体" w:hAnsi="宋体" w:cs="宋体" w:hint="eastAsia"/>
                <w:szCs w:val="21"/>
              </w:rPr>
              <w:t>nu</w:t>
            </w:r>
            <w:r w:rsidRPr="00534651">
              <w:rPr>
                <w:rFonts w:ascii="宋体" w:hAnsi="宋体" w:cs="宋体" w:hint="eastAsia"/>
                <w:spacing w:val="-2"/>
                <w:szCs w:val="21"/>
              </w:rPr>
              <w:t>x</w:t>
            </w:r>
            <w:r w:rsidRPr="00534651">
              <w:rPr>
                <w:rFonts w:ascii="宋体" w:hAnsi="宋体" w:cs="宋体" w:hint="eastAsia"/>
                <w:szCs w:val="21"/>
              </w:rPr>
              <w:t>，Un</w:t>
            </w:r>
            <w:r w:rsidRPr="00534651">
              <w:rPr>
                <w:rFonts w:ascii="宋体" w:hAnsi="宋体" w:cs="宋体" w:hint="eastAsia"/>
                <w:spacing w:val="-2"/>
                <w:szCs w:val="21"/>
              </w:rPr>
              <w:t>i</w:t>
            </w:r>
            <w:r w:rsidRPr="00534651">
              <w:rPr>
                <w:rFonts w:ascii="宋体" w:hAnsi="宋体" w:cs="宋体" w:hint="eastAsia"/>
                <w:szCs w:val="21"/>
              </w:rPr>
              <w:t>x等平</w:t>
            </w:r>
            <w:r w:rsidRPr="00534651">
              <w:rPr>
                <w:rFonts w:ascii="宋体" w:hAnsi="宋体" w:cs="宋体" w:hint="eastAsia"/>
                <w:spacing w:val="-2"/>
                <w:szCs w:val="21"/>
              </w:rPr>
              <w:t>台</w:t>
            </w:r>
            <w:r w:rsidRPr="00534651">
              <w:rPr>
                <w:rFonts w:ascii="宋体" w:hAnsi="宋体" w:cs="宋体" w:hint="eastAsia"/>
                <w:szCs w:val="21"/>
              </w:rPr>
              <w:t>下正常运</w:t>
            </w:r>
            <w:r w:rsidRPr="00534651">
              <w:rPr>
                <w:rFonts w:ascii="宋体" w:hAnsi="宋体" w:cs="宋体" w:hint="eastAsia"/>
                <w:spacing w:val="-2"/>
                <w:szCs w:val="21"/>
              </w:rPr>
              <w:t>作</w:t>
            </w:r>
            <w:r w:rsidRPr="00534651">
              <w:rPr>
                <w:rFonts w:ascii="宋体" w:hAnsi="宋体" w:cs="宋体" w:hint="eastAsia"/>
                <w:spacing w:val="-58"/>
                <w:szCs w:val="21"/>
              </w:rPr>
              <w:t>，</w:t>
            </w:r>
            <w:r w:rsidRPr="00534651">
              <w:rPr>
                <w:rFonts w:ascii="宋体" w:hAnsi="宋体" w:cs="宋体" w:hint="eastAsia"/>
                <w:szCs w:val="21"/>
              </w:rPr>
              <w:t>使Web应</w:t>
            </w:r>
            <w:r w:rsidRPr="00534651">
              <w:rPr>
                <w:rFonts w:ascii="宋体" w:hAnsi="宋体" w:cs="宋体" w:hint="eastAsia"/>
                <w:spacing w:val="-2"/>
                <w:szCs w:val="21"/>
              </w:rPr>
              <w:t>用</w:t>
            </w:r>
            <w:r w:rsidRPr="00534651">
              <w:rPr>
                <w:rFonts w:ascii="宋体" w:hAnsi="宋体" w:cs="宋体" w:hint="eastAsia"/>
                <w:szCs w:val="21"/>
              </w:rPr>
              <w:t>服</w:t>
            </w:r>
            <w:r w:rsidRPr="00534651">
              <w:rPr>
                <w:rFonts w:ascii="宋体" w:hAnsi="宋体" w:cs="宋体" w:hint="eastAsia"/>
                <w:spacing w:val="-2"/>
                <w:szCs w:val="21"/>
              </w:rPr>
              <w:t>务</w:t>
            </w:r>
            <w:r w:rsidRPr="00534651">
              <w:rPr>
                <w:rFonts w:ascii="宋体" w:hAnsi="宋体" w:cs="宋体" w:hint="eastAsia"/>
                <w:szCs w:val="21"/>
              </w:rPr>
              <w:t>器的</w:t>
            </w:r>
            <w:r w:rsidRPr="00534651">
              <w:rPr>
                <w:rFonts w:ascii="宋体" w:hAnsi="宋体" w:cs="宋体" w:hint="eastAsia"/>
                <w:spacing w:val="-2"/>
                <w:szCs w:val="21"/>
              </w:rPr>
              <w:t>部</w:t>
            </w:r>
            <w:r w:rsidRPr="00534651">
              <w:rPr>
                <w:rFonts w:ascii="宋体" w:hAnsi="宋体" w:cs="宋体" w:hint="eastAsia"/>
                <w:szCs w:val="21"/>
              </w:rPr>
              <w:t>署</w:t>
            </w:r>
            <w:r w:rsidRPr="00534651">
              <w:rPr>
                <w:rFonts w:ascii="宋体" w:hAnsi="宋体" w:cs="宋体" w:hint="eastAsia"/>
                <w:spacing w:val="-2"/>
                <w:szCs w:val="21"/>
              </w:rPr>
              <w:t>可</w:t>
            </w:r>
            <w:r w:rsidRPr="00534651">
              <w:rPr>
                <w:rFonts w:ascii="宋体" w:hAnsi="宋体" w:cs="宋体" w:hint="eastAsia"/>
                <w:szCs w:val="21"/>
              </w:rPr>
              <w:t>以</w:t>
            </w:r>
            <w:r w:rsidRPr="00534651">
              <w:rPr>
                <w:rFonts w:ascii="宋体" w:hAnsi="宋体" w:cs="宋体" w:hint="eastAsia"/>
                <w:spacing w:val="-2"/>
                <w:szCs w:val="21"/>
              </w:rPr>
              <w:t>达</w:t>
            </w:r>
            <w:r w:rsidRPr="00534651">
              <w:rPr>
                <w:rFonts w:ascii="宋体" w:hAnsi="宋体" w:cs="宋体" w:hint="eastAsia"/>
                <w:szCs w:val="21"/>
              </w:rPr>
              <w:t>到</w:t>
            </w:r>
            <w:r w:rsidRPr="00534651">
              <w:rPr>
                <w:rFonts w:ascii="宋体" w:hAnsi="宋体" w:cs="宋体" w:hint="eastAsia"/>
                <w:spacing w:val="-2"/>
                <w:szCs w:val="21"/>
              </w:rPr>
              <w:t>便</w:t>
            </w:r>
            <w:r w:rsidRPr="00534651">
              <w:rPr>
                <w:rFonts w:ascii="宋体" w:hAnsi="宋体" w:cs="宋体" w:hint="eastAsia"/>
                <w:szCs w:val="21"/>
              </w:rPr>
              <w:t>捷</w:t>
            </w:r>
            <w:r w:rsidRPr="00534651">
              <w:rPr>
                <w:rFonts w:ascii="宋体" w:hAnsi="宋体" w:cs="宋体" w:hint="eastAsia"/>
                <w:spacing w:val="-2"/>
                <w:szCs w:val="21"/>
              </w:rPr>
              <w:t>和</w:t>
            </w:r>
            <w:r w:rsidRPr="00534651">
              <w:rPr>
                <w:rFonts w:ascii="宋体" w:hAnsi="宋体" w:cs="宋体" w:hint="eastAsia"/>
                <w:szCs w:val="21"/>
              </w:rPr>
              <w:t>可伸</w:t>
            </w:r>
            <w:r w:rsidRPr="00534651">
              <w:rPr>
                <w:rFonts w:ascii="宋体" w:hAnsi="宋体" w:cs="宋体" w:hint="eastAsia"/>
                <w:spacing w:val="-2"/>
                <w:szCs w:val="21"/>
              </w:rPr>
              <w:t>缩</w:t>
            </w:r>
            <w:r w:rsidRPr="00534651">
              <w:rPr>
                <w:rFonts w:ascii="宋体" w:hAnsi="宋体" w:cs="宋体" w:hint="eastAsia"/>
                <w:szCs w:val="21"/>
              </w:rPr>
              <w:t>管</w:t>
            </w:r>
            <w:r w:rsidRPr="00534651">
              <w:rPr>
                <w:rFonts w:ascii="宋体" w:hAnsi="宋体" w:cs="宋体" w:hint="eastAsia"/>
                <w:spacing w:val="-2"/>
                <w:szCs w:val="21"/>
              </w:rPr>
              <w:t>理</w:t>
            </w:r>
            <w:r w:rsidRPr="00534651">
              <w:rPr>
                <w:rFonts w:ascii="宋体" w:hAnsi="宋体" w:cs="宋体" w:hint="eastAsia"/>
                <w:szCs w:val="21"/>
              </w:rPr>
              <w:t>的要求。所配套图书管理软件系统应为近三年内的主流图书管理软件系统，版本新，实用性通用性强。提供三年的系统管理指导和维护服务。</w:t>
            </w:r>
          </w:p>
          <w:p w14:paraId="1A289F10"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2、配套图书管理硬件：</w:t>
            </w:r>
          </w:p>
          <w:p w14:paraId="236ADF23"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1）包括图书管理系统专用计算机1台（配套电脑桌椅），图书管理员专用计算机1台（配套电脑桌椅），图书借还条码扫描仪2把，防盗报警器1套，消磁器1台。专用计算机参数相当于或优于以下要求：CPU：≥英特尔酷睿I5-10400六核处理器，12线程，主频≥2.9GHz，最大睿频频率4.3G，L3 12MB缓存；内存：≥8G DDR4 2666MHZ，支持最高可扩展内存至32G；硬盘：≥1TB（7200 转）SATA3 及以上，支持扩展M2固态硬盘；主板：≥Intel B460商用系列芯片组，主板须和整机同一品牌，主板集成1000M以太网卡，4*usb2.0，6*usb3.0，主板集成1*PS/2，1*COM串口。显卡≥高性能集成显卡，支持独立显卡扩展；声卡集成5.1声道声卡，Audio接口总数≥5个；显示器：≥同品牌19.5寸LED，分辨率≥1920*1080，带蓝光护眼功能；电源：≥ 200W节能电源，操作系统：出厂预装Windows10操作系统。</w:t>
            </w:r>
          </w:p>
          <w:p w14:paraId="55FF0FA4"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（2）打印机：1台，1、幅面:A4； 2、功能:打印；复印；扫描；3、耗材类型：鼓粉分离式硒鼓；  4、连接方式：有线；USB； 5、技术类型：黑白激光 6、类型：黑白 8、规格：约409*398.5*316.5mm。</w:t>
            </w:r>
          </w:p>
          <w:p w14:paraId="3507DCD2"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（3）电子图书馆数字借阅机：1台</w:t>
            </w:r>
            <w:r w:rsidRPr="00534651">
              <w:rPr>
                <w:rFonts w:ascii="宋体" w:hAnsi="宋体" w:cs="宋体" w:hint="eastAsia"/>
                <w:szCs w:val="21"/>
              </w:rPr>
              <w:cr/>
              <w:t>数字借阅机软件：1、定时自动开关机。2、阅读应用软件锁屏功能，管理员输入账号和密码才能退出。3、支持在线阅读。设定wifi连接或连上网线后，开机即能自动进入阅读应用主页。4、支持离线阅读，内置离线版本。根据网络自动切换在线或离线状态5、支持书名、作者、关键词等图书搜索。</w:t>
            </w:r>
          </w:p>
          <w:p w14:paraId="09AF40C1" w14:textId="77777777" w:rsidR="00C327D7" w:rsidRPr="00534651" w:rsidRDefault="00460517">
            <w:pPr>
              <w:pStyle w:val="a0"/>
              <w:spacing w:line="360" w:lineRule="auto"/>
              <w:rPr>
                <w:rFonts w:ascii="宋体" w:hAnsi="宋体"/>
                <w:sz w:val="21"/>
                <w:szCs w:val="21"/>
              </w:rPr>
            </w:pPr>
            <w:r w:rsidRPr="00534651">
              <w:rPr>
                <w:rFonts w:ascii="宋体" w:hAnsi="宋体" w:hint="eastAsia"/>
                <w:sz w:val="21"/>
                <w:szCs w:val="21"/>
              </w:rPr>
              <w:t>（</w:t>
            </w:r>
            <w:r w:rsidRPr="00534651">
              <w:rPr>
                <w:rFonts w:ascii="宋体" w:hAnsi="宋体"/>
                <w:sz w:val="21"/>
                <w:szCs w:val="21"/>
              </w:rPr>
              <w:t>4）数字借阅机硬件：55英寸立式触摸电子借阅机</w:t>
            </w:r>
          </w:p>
          <w:p w14:paraId="2353E523" w14:textId="77777777" w:rsidR="00C327D7" w:rsidRPr="00534651" w:rsidRDefault="00460517">
            <w:pPr>
              <w:pStyle w:val="a0"/>
              <w:spacing w:line="360" w:lineRule="auto"/>
              <w:rPr>
                <w:rFonts w:ascii="宋体" w:hAnsi="宋体"/>
                <w:sz w:val="21"/>
                <w:szCs w:val="21"/>
              </w:rPr>
            </w:pPr>
            <w:r w:rsidRPr="00534651">
              <w:rPr>
                <w:rFonts w:ascii="宋体" w:hAnsi="宋体" w:hint="eastAsia"/>
                <w:sz w:val="21"/>
                <w:szCs w:val="21"/>
              </w:rPr>
              <w:t>主板：</w:t>
            </w:r>
            <w:r w:rsidRPr="00534651">
              <w:rPr>
                <w:rFonts w:ascii="宋体" w:hAnsi="宋体"/>
                <w:sz w:val="21"/>
                <w:szCs w:val="21"/>
              </w:rPr>
              <w:t xml:space="preserve">RK3288版本：安卓6.1内存：2+8*外置存储：64g*屏幕; 55寸商显专用屏，分辨率是1920*1080 </w:t>
            </w:r>
            <w:r w:rsidRPr="00534651">
              <w:rPr>
                <w:rFonts w:ascii="宋体" w:hAnsi="宋体" w:hint="eastAsia"/>
                <w:sz w:val="21"/>
                <w:szCs w:val="21"/>
              </w:rPr>
              <w:t>亮度：</w:t>
            </w:r>
            <w:r w:rsidRPr="00534651">
              <w:rPr>
                <w:rFonts w:ascii="宋体" w:hAnsi="宋体"/>
                <w:sz w:val="21"/>
                <w:szCs w:val="21"/>
              </w:rPr>
              <w:t>450cd，触摸：红外10点触摸。</w:t>
            </w:r>
          </w:p>
          <w:p w14:paraId="648A2BF5" w14:textId="77777777" w:rsidR="00C327D7" w:rsidRPr="00534651" w:rsidRDefault="00460517">
            <w:pPr>
              <w:pStyle w:val="a0"/>
              <w:spacing w:line="360" w:lineRule="auto"/>
              <w:rPr>
                <w:rFonts w:ascii="宋体" w:hAnsi="宋体"/>
                <w:sz w:val="21"/>
                <w:szCs w:val="21"/>
              </w:rPr>
            </w:pPr>
            <w:r w:rsidRPr="00534651">
              <w:rPr>
                <w:rFonts w:ascii="宋体" w:hAnsi="宋体" w:hint="eastAsia"/>
                <w:sz w:val="21"/>
                <w:szCs w:val="21"/>
              </w:rPr>
              <w:t>数字内容资源参数：</w:t>
            </w:r>
          </w:p>
          <w:p w14:paraId="23C53158" w14:textId="77777777" w:rsidR="00C327D7" w:rsidRPr="00534651" w:rsidRDefault="00460517">
            <w:pPr>
              <w:pStyle w:val="a0"/>
              <w:spacing w:line="360" w:lineRule="auto"/>
              <w:rPr>
                <w:rFonts w:ascii="宋体" w:hAnsi="宋体"/>
                <w:sz w:val="21"/>
                <w:szCs w:val="21"/>
              </w:rPr>
            </w:pPr>
            <w:r w:rsidRPr="00534651">
              <w:rPr>
                <w:rFonts w:ascii="宋体" w:hAnsi="宋体" w:hint="eastAsia"/>
                <w:sz w:val="21"/>
                <w:szCs w:val="21"/>
              </w:rPr>
              <w:lastRenderedPageBreak/>
              <w:t>①图书</w:t>
            </w:r>
            <w:r w:rsidRPr="00534651">
              <w:rPr>
                <w:rFonts w:ascii="宋体" w:hAnsi="宋体"/>
                <w:sz w:val="21"/>
                <w:szCs w:val="21"/>
              </w:rPr>
              <w:cr/>
              <w:t>1、内置5000本数字图书，支持离线使用。在线5万种数字图书。2、中图法分类：如文学小说、社会科学、政治、军事、医疗养生、计算机与网络、科普百科、经济管理、外语学习、历史地理等。3、原版正规封面。4、每年更新图书数量不少于1200本。5、党政学习、健康养生、创业创新、国学新读、新教育等独立的专题。6、支持主流浏览器，免插件，通用可编辑PDF和TXT格式</w:t>
            </w:r>
            <w:r w:rsidRPr="00534651">
              <w:rPr>
                <w:rFonts w:ascii="宋体" w:hAnsi="宋体"/>
                <w:sz w:val="21"/>
                <w:szCs w:val="21"/>
              </w:rPr>
              <w:cr/>
            </w:r>
            <w:r w:rsidRPr="00534651">
              <w:rPr>
                <w:rFonts w:ascii="宋体" w:hAnsi="宋体" w:hint="eastAsia"/>
                <w:sz w:val="21"/>
                <w:szCs w:val="21"/>
              </w:rPr>
              <w:t>②期刊</w:t>
            </w:r>
            <w:r w:rsidRPr="00534651">
              <w:rPr>
                <w:rFonts w:ascii="宋体" w:hAnsi="宋体"/>
                <w:sz w:val="21"/>
                <w:szCs w:val="21"/>
              </w:rPr>
              <w:cr/>
              <w:t>1、在线期刊不少于300种。2、分类：人物、经济、法制、文学、生活、科技、军事和时尚等。*3、每月自动更新。4、有适合手机阅读纯文字版本。5、有原版原貌阅读版本。6、期刊版权授权合同。</w:t>
            </w:r>
          </w:p>
          <w:p w14:paraId="5F02C08D" w14:textId="77777777" w:rsidR="00C327D7" w:rsidRPr="00534651" w:rsidRDefault="00460517">
            <w:pPr>
              <w:pStyle w:val="a0"/>
              <w:spacing w:line="360" w:lineRule="auto"/>
              <w:rPr>
                <w:rFonts w:ascii="宋体" w:hAnsi="宋体"/>
                <w:sz w:val="21"/>
                <w:szCs w:val="21"/>
              </w:rPr>
            </w:pPr>
            <w:r w:rsidRPr="00534651">
              <w:rPr>
                <w:rFonts w:ascii="宋体" w:hAnsi="宋体" w:hint="eastAsia"/>
                <w:sz w:val="21"/>
                <w:szCs w:val="21"/>
              </w:rPr>
              <w:t>③报纸</w:t>
            </w:r>
          </w:p>
          <w:p w14:paraId="07A1DB49" w14:textId="77777777" w:rsidR="00C327D7" w:rsidRPr="00534651" w:rsidRDefault="00460517">
            <w:pPr>
              <w:pStyle w:val="a0"/>
              <w:spacing w:line="360" w:lineRule="auto"/>
              <w:rPr>
                <w:rFonts w:ascii="宋体" w:hAnsi="宋体"/>
                <w:sz w:val="21"/>
                <w:szCs w:val="21"/>
              </w:rPr>
            </w:pPr>
            <w:r w:rsidRPr="00534651">
              <w:rPr>
                <w:rFonts w:ascii="宋体" w:hAnsi="宋体"/>
                <w:sz w:val="21"/>
                <w:szCs w:val="21"/>
              </w:rPr>
              <w:t>1、不少于1000份报纸，2、每日自动更新，3、地域分类、包括核心和主流报纸。</w:t>
            </w:r>
          </w:p>
          <w:p w14:paraId="67662EDF"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ascii="宋体" w:hAnsi="宋体" w:cs="宋体" w:hint="eastAsia"/>
                <w:szCs w:val="21"/>
              </w:rPr>
              <w:t>3、书立架</w:t>
            </w:r>
            <w:r w:rsidRPr="00534651">
              <w:rPr>
                <w:rFonts w:ascii="宋体" w:hAnsi="宋体" w:cs="宋体"/>
                <w:szCs w:val="21"/>
              </w:rPr>
              <w:t>100</w:t>
            </w:r>
            <w:r w:rsidRPr="00534651">
              <w:rPr>
                <w:rFonts w:ascii="宋体" w:hAnsi="宋体" w:cs="宋体" w:hint="eastAsia"/>
                <w:szCs w:val="21"/>
              </w:rPr>
              <w:t>个</w:t>
            </w:r>
          </w:p>
          <w:p w14:paraId="5621196C"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六、商务条款</w:t>
            </w:r>
          </w:p>
          <w:p w14:paraId="4ED91A1A" w14:textId="77777777" w:rsidR="00C327D7" w:rsidRPr="00534651" w:rsidRDefault="00460517">
            <w:pPr>
              <w:spacing w:line="360" w:lineRule="auto"/>
              <w:ind w:left="108"/>
              <w:rPr>
                <w:rFonts w:ascii="宋体" w:hAnsi="宋体" w:cs="宋体"/>
                <w:b/>
                <w:bCs/>
                <w:szCs w:val="21"/>
              </w:rPr>
            </w:pPr>
            <w:r w:rsidRPr="00534651">
              <w:rPr>
                <w:rFonts w:ascii="宋体" w:hAnsi="宋体" w:cs="宋体" w:hint="eastAsia"/>
                <w:b/>
                <w:bCs/>
                <w:spacing w:val="-2"/>
                <w:szCs w:val="21"/>
              </w:rPr>
              <w:t>1）售后技术服务要求：</w:t>
            </w:r>
          </w:p>
          <w:p w14:paraId="79CB376D" w14:textId="77777777" w:rsidR="00C327D7" w:rsidRPr="00534651" w:rsidRDefault="00460517">
            <w:pPr>
              <w:spacing w:line="360" w:lineRule="auto"/>
              <w:rPr>
                <w:rFonts w:ascii="宋体" w:hAnsi="宋体" w:cs="宋体"/>
                <w:szCs w:val="21"/>
              </w:rPr>
            </w:pPr>
            <w:r w:rsidRPr="00534651">
              <w:rPr>
                <w:rFonts w:ascii="宋体" w:hAnsi="宋体" w:cs="宋体" w:hint="eastAsia"/>
                <w:spacing w:val="-7"/>
                <w:szCs w:val="21"/>
              </w:rPr>
              <w:t>1</w:t>
            </w:r>
            <w:r w:rsidRPr="00534651">
              <w:rPr>
                <w:rFonts w:ascii="宋体" w:hAnsi="宋体" w:cs="宋体" w:hint="eastAsia"/>
                <w:spacing w:val="-2"/>
                <w:szCs w:val="21"/>
              </w:rPr>
              <w:t>、中标人严格按照采购人订单及订数配送纸质图书。采购人将随机抽样对供货图书进行</w:t>
            </w:r>
            <w:r w:rsidRPr="00534651">
              <w:rPr>
                <w:rFonts w:ascii="宋体" w:hAnsi="宋体" w:cs="宋体" w:hint="eastAsia"/>
                <w:spacing w:val="-7"/>
                <w:szCs w:val="21"/>
              </w:rPr>
              <w:t>ISBN</w:t>
            </w:r>
            <w:r w:rsidRPr="00534651">
              <w:rPr>
                <w:rFonts w:ascii="宋体" w:hAnsi="宋体" w:cs="宋体" w:hint="eastAsia"/>
                <w:szCs w:val="21"/>
              </w:rPr>
              <w:t> </w:t>
            </w:r>
            <w:r w:rsidRPr="00534651">
              <w:rPr>
                <w:rFonts w:ascii="宋体" w:hAnsi="宋体" w:cs="宋体" w:hint="eastAsia"/>
                <w:spacing w:val="-2"/>
                <w:szCs w:val="21"/>
              </w:rPr>
              <w:t>号的检测，如出现非法出版物、质量、内容（包括重书）问题应予无条件退换，不符合采购人订单要求的图书应无条件退换。图书均为正版发行，出版手续齐全，无知识产权、版权纠纷，中标人必须保证所供图书为正版图书，如发现所提供的图书为违法、盗版、翻版书籍、有知识产权或者版权纠纷，必须无条件退货，违约法律责任由中标人承担。</w:t>
            </w:r>
          </w:p>
          <w:p w14:paraId="041A4497" w14:textId="77777777" w:rsidR="00C327D7" w:rsidRPr="00534651" w:rsidRDefault="00460517">
            <w:pPr>
              <w:spacing w:line="360" w:lineRule="auto"/>
              <w:rPr>
                <w:rFonts w:ascii="宋体" w:hAnsi="宋体" w:cs="宋体"/>
                <w:szCs w:val="21"/>
              </w:rPr>
            </w:pPr>
            <w:r w:rsidRPr="00534651">
              <w:rPr>
                <w:rFonts w:ascii="宋体" w:hAnsi="宋体" w:cs="宋体" w:hint="eastAsia"/>
                <w:spacing w:val="-7"/>
                <w:szCs w:val="21"/>
              </w:rPr>
              <w:t>2</w:t>
            </w:r>
            <w:r w:rsidRPr="00534651">
              <w:rPr>
                <w:rFonts w:ascii="宋体" w:hAnsi="宋体" w:cs="宋体" w:hint="eastAsia"/>
                <w:spacing w:val="-2"/>
                <w:szCs w:val="21"/>
              </w:rPr>
              <w:t>、质量保证期内，发现图书的质量、规格与合同不符，有漏页、缺页、破页，印刷字迹不清等</w:t>
            </w:r>
            <w:r w:rsidRPr="00534651">
              <w:rPr>
                <w:rFonts w:ascii="宋体" w:hAnsi="宋体" w:cs="宋体" w:hint="eastAsia"/>
                <w:szCs w:val="21"/>
              </w:rPr>
              <w:t>不符合要求的情况（人为因素除外），中标人应负责免费更换。中标人在接到用户通知后  24小时内予以答复，七天内免费更换有缺陷的图书。如果中标人在接到通知后七天内没有更换有缺陷的图书，其责任由中标人承担。</w:t>
            </w:r>
          </w:p>
          <w:p w14:paraId="7EC60F3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订单处理：采购书目由中标人提供，采购人在中标人提供的书目中选择图书，图书的具体数量根据采购人需求而定，经采购人审核后方可采购。收到采购人订单（包括发文、征订单、电子邮件、电话、传真等均视为订购合同）后的 2 个工作日内应反馈给采购人确认订单收到，并告知订单所处的状态：上报出版社、配货、加工、发货及该订单的发货率等；收到订单之日起10个工作日内将图书送交到采购人指定地点（订购图书不能</w:t>
            </w:r>
            <w:r w:rsidRPr="00534651">
              <w:rPr>
                <w:rFonts w:ascii="宋体" w:hAnsi="宋体" w:cs="宋体" w:hint="eastAsia"/>
                <w:szCs w:val="21"/>
              </w:rPr>
              <w:lastRenderedPageBreak/>
              <w:t>按时出版等特殊情况除外），在图书送交到采购人指定地点之前所发生的费用全部由中标人承担。</w:t>
            </w:r>
          </w:p>
          <w:p w14:paraId="0F42EAA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4、订单核查：中标人应对采购的图书进行订单核查（本批订单与历史订单核查，本批订单互相核查）服务。如发现有重复，应及时告知采购人。</w:t>
            </w:r>
          </w:p>
          <w:p w14:paraId="1530E6B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5、每本图书的复本数≤5 本。如验收发现与订单不符，中标人应无条件接受图书馆退货，无论图书是否经过前期加工。对订购不到的图书，要及时回告，以便采购人删除采购记录。</w:t>
            </w:r>
          </w:p>
          <w:p w14:paraId="100F5FA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中标人须免费将采购图书及时运至采购方指定地点，按采购人要求包装。中标人应对发送的图书进行防潮湿和防破损的包装与装卸要求，在发送图书之前，应预先用电话通知图书馆，得到确认可以送货之后，免费把图书安全运输到图书馆指定地点。提供发货清单（电子发货清单和纸质分包清单各一份）。一包一单，内容一致，未经涂改。图书在到达采购人所在地前发生的不可预见的风险均由中标人负责。</w:t>
            </w:r>
          </w:p>
          <w:p w14:paraId="38D588D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7、提供本次采购的图书的加工、配送、分编、录入和上架服务、加工费和材料费由中标人承担。</w:t>
            </w:r>
          </w:p>
          <w:p w14:paraId="72EEC37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（1）中标人必须严格按照确认的图书目录供货，供货率不得低于  95%，供货不足部分须和采购人协商，调换的图书要能够满足采购人要求并征得采购人同意。</w:t>
            </w:r>
          </w:p>
          <w:p w14:paraId="4CCEA57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（2）供应商负责分校打包，一包一单制，并分别送货到校。</w:t>
            </w:r>
          </w:p>
          <w:p w14:paraId="2EAFC23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（3）供应商供货时须提供详细图书供货目录，书目包括书名、ISBN 号、出版社、中国图书馆分类号、价格、版期等。</w:t>
            </w:r>
          </w:p>
          <w:p w14:paraId="27B9AF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（4）售后发现残损书籍供应商负责包换，如有缺货供应商负责补齐。</w:t>
            </w:r>
          </w:p>
          <w:p w14:paraId="198D1DA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免费配送图书编目数据，必须是国家图书馆数据，且数据要求符合《中国图书馆分类法（未成年人图书馆版）（第四版）》或《中国图书馆分类法（第五版）》的分类标准，要求数据的配送率达100％，与图书同时配送到馆。并负责做好与接收图书的学校图书馆图书系统的数据链接。</w:t>
            </w:r>
          </w:p>
          <w:p w14:paraId="55B77D1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9、质量保证期内提供学校图书管理员培训，开展学校图书活动。</w:t>
            </w:r>
          </w:p>
          <w:p w14:paraId="7B45B02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10、中标人不得以任何方式转包项目。</w:t>
            </w:r>
          </w:p>
          <w:p w14:paraId="3B835368"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2）交货时间、方式及地点：</w:t>
            </w:r>
          </w:p>
          <w:p w14:paraId="3823A03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交货时间：收到订单之日起10个工作日内将图书送交到采购人指定地点；</w:t>
            </w:r>
          </w:p>
          <w:p w14:paraId="49C612E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交货方式：现场交货；</w:t>
            </w:r>
          </w:p>
          <w:p w14:paraId="4ECF24B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地点：广西梧州市采购人指定地点。</w:t>
            </w:r>
          </w:p>
          <w:p w14:paraId="7BC07EA8"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3）其他要求：</w:t>
            </w:r>
          </w:p>
          <w:p w14:paraId="22C7EEB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1、投标报价为采购人指定地点的现场交货价，包括：</w:t>
            </w:r>
          </w:p>
          <w:p w14:paraId="6B1E9E4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（1）货物（纸质图书）的价格，图书的具体数量根据采购人需求而定；</w:t>
            </w:r>
          </w:p>
          <w:p w14:paraId="10ABE16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（2）货物的标准附件、备品备件、图书加工编目、上架及录入图书系统、组织专家验收等所需一切费用；</w:t>
            </w:r>
          </w:p>
          <w:p w14:paraId="2CF379A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（3）运输、装卸、调试、培训、技术支持、售后服务等费用；</w:t>
            </w:r>
          </w:p>
          <w:p w14:paraId="138E9C7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（4）必要的保险费用和各项税费；</w:t>
            </w:r>
          </w:p>
          <w:p w14:paraId="6116305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（5）开展院校图书管理员培训（含教材费、场地租用费）的费用、开展学校图书活动。</w:t>
            </w:r>
          </w:p>
          <w:p w14:paraId="2B48632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（6）本项目所产生的的代理服务费用。</w:t>
            </w:r>
          </w:p>
          <w:p w14:paraId="13108CD6"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4）投标要求：图书投标报价为：折扣率报价，投标人根据自身投标总成本（指图书成本、运抵指定交货地点的各种费用、售后服务、税金及其他所有成本费用的总和）的情况，报出本项目中文纸质图书的最终折扣率，采购时间内所有中文纸质图书采购均按实际采购数量的实洋价付款，图书出版的标价为码洋价，实洋价合计值＝图书码洋价合计值×折扣率。</w:t>
            </w:r>
            <w:r w:rsidRPr="00534651">
              <w:rPr>
                <w:rFonts w:ascii="宋体" w:hAnsi="宋体" w:cs="宋体" w:hint="eastAsia"/>
                <w:szCs w:val="21"/>
              </w:rPr>
              <w:t>投标人所报的折扣率必须考虑两个要素：实洋价合计值不能大于预算价10</w:t>
            </w:r>
            <w:r w:rsidRPr="00534651">
              <w:rPr>
                <w:rFonts w:ascii="宋体" w:hAnsi="宋体" w:cs="宋体"/>
                <w:szCs w:val="21"/>
              </w:rPr>
              <w:t>3.5</w:t>
            </w:r>
            <w:r w:rsidRPr="00534651">
              <w:rPr>
                <w:rFonts w:ascii="宋体" w:hAnsi="宋体" w:cs="宋体" w:hint="eastAsia"/>
                <w:szCs w:val="21"/>
              </w:rPr>
              <w:t>万元，同时项目学校所选图书总册数不得少于计划采购册数。</w:t>
            </w:r>
          </w:p>
          <w:p w14:paraId="7CF7B406"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七、验收条件及标准</w:t>
            </w:r>
          </w:p>
          <w:p w14:paraId="45C2328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依据符合中华人民共和国国标GB/T18359-2009图书印制质量标准、印刷行业CYZ-91及广西壮族自治区图书印制质量标准.</w:t>
            </w:r>
          </w:p>
          <w:p w14:paraId="461A4C79"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八、验收方法及方案</w:t>
            </w:r>
          </w:p>
          <w:p w14:paraId="79F4A475" w14:textId="77777777" w:rsidR="00C327D7" w:rsidRPr="00534651" w:rsidRDefault="00460517">
            <w:pPr>
              <w:pStyle w:val="af1"/>
              <w:spacing w:before="0" w:beforeAutospacing="0" w:after="0" w:afterAutospacing="0" w:line="360" w:lineRule="auto"/>
              <w:rPr>
                <w:rFonts w:cs="宋体"/>
                <w:sz w:val="21"/>
                <w:szCs w:val="21"/>
              </w:rPr>
            </w:pPr>
            <w:r w:rsidRPr="00534651">
              <w:rPr>
                <w:rFonts w:cs="宋体" w:hint="eastAsia"/>
                <w:bCs/>
                <w:sz w:val="21"/>
                <w:szCs w:val="21"/>
              </w:rPr>
              <w:t>依据中标人提供的图书现场验收 。</w:t>
            </w:r>
            <w:r w:rsidRPr="00534651">
              <w:rPr>
                <w:rFonts w:cs="宋体" w:hint="eastAsia"/>
                <w:sz w:val="21"/>
                <w:szCs w:val="21"/>
              </w:rPr>
              <w:t>采购人认为需要提请相关质监部门介入进行验收的，质监部门收取的一切费用由中标人承担。</w:t>
            </w:r>
          </w:p>
        </w:tc>
      </w:tr>
    </w:tbl>
    <w:p w14:paraId="34A13FA5" w14:textId="77777777" w:rsidR="00C327D7" w:rsidRPr="00534651" w:rsidRDefault="00460517">
      <w:pPr>
        <w:snapToGrid w:val="0"/>
        <w:spacing w:line="360" w:lineRule="auto"/>
        <w:rPr>
          <w:rFonts w:ascii="仿宋_GB2312" w:eastAsia="仿宋_GB2312" w:hAnsi="宋体"/>
          <w:sz w:val="30"/>
          <w:szCs w:val="30"/>
        </w:rPr>
      </w:pPr>
      <w:r w:rsidRPr="00534651">
        <w:rPr>
          <w:rFonts w:ascii="仿宋_GB2312" w:eastAsia="仿宋_GB2312" w:hAnsi="宋体" w:hint="eastAsia"/>
          <w:sz w:val="30"/>
          <w:szCs w:val="30"/>
        </w:rPr>
        <w:lastRenderedPageBreak/>
        <w:br w:type="page"/>
      </w:r>
    </w:p>
    <w:tbl>
      <w:tblPr>
        <w:tblW w:w="9428" w:type="dxa"/>
        <w:tblInd w:w="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88"/>
        <w:gridCol w:w="42"/>
        <w:gridCol w:w="7798"/>
      </w:tblGrid>
      <w:tr w:rsidR="00C327D7" w:rsidRPr="00534651" w14:paraId="680BE77E" w14:textId="77777777">
        <w:trPr>
          <w:trHeight w:val="803"/>
        </w:trPr>
        <w:tc>
          <w:tcPr>
            <w:tcW w:w="9428" w:type="dxa"/>
            <w:gridSpan w:val="3"/>
            <w:tcBorders>
              <w:top w:val="single" w:sz="4" w:space="0" w:color="auto"/>
              <w:left w:val="single" w:sz="4" w:space="0" w:color="auto"/>
              <w:bottom w:val="single" w:sz="4" w:space="0" w:color="auto"/>
              <w:right w:val="single" w:sz="4" w:space="0" w:color="auto"/>
            </w:tcBorders>
            <w:vAlign w:val="center"/>
          </w:tcPr>
          <w:p w14:paraId="291364B9"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b/>
                <w:szCs w:val="21"/>
              </w:rPr>
              <w:lastRenderedPageBreak/>
              <w:t>二、涉及项目的其他要求</w:t>
            </w:r>
          </w:p>
        </w:tc>
      </w:tr>
      <w:tr w:rsidR="00C327D7" w:rsidRPr="00534651" w14:paraId="3D98000D" w14:textId="77777777">
        <w:trPr>
          <w:trHeight w:val="811"/>
        </w:trPr>
        <w:tc>
          <w:tcPr>
            <w:tcW w:w="1588" w:type="dxa"/>
            <w:tcBorders>
              <w:top w:val="single" w:sz="4" w:space="0" w:color="auto"/>
              <w:left w:val="single" w:sz="4" w:space="0" w:color="auto"/>
              <w:bottom w:val="single" w:sz="4" w:space="0" w:color="auto"/>
              <w:right w:val="single" w:sz="4" w:space="0" w:color="auto"/>
            </w:tcBorders>
            <w:vAlign w:val="center"/>
          </w:tcPr>
          <w:p w14:paraId="2BBCC842"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采购预算</w:t>
            </w:r>
          </w:p>
        </w:tc>
        <w:tc>
          <w:tcPr>
            <w:tcW w:w="7840" w:type="dxa"/>
            <w:gridSpan w:val="2"/>
            <w:tcBorders>
              <w:top w:val="single" w:sz="4" w:space="0" w:color="auto"/>
              <w:left w:val="single" w:sz="4" w:space="0" w:color="auto"/>
              <w:bottom w:val="single" w:sz="4" w:space="0" w:color="auto"/>
              <w:right w:val="single" w:sz="4" w:space="0" w:color="auto"/>
            </w:tcBorders>
            <w:vAlign w:val="center"/>
          </w:tcPr>
          <w:p w14:paraId="045B4CA5" w14:textId="77777777" w:rsidR="00C327D7" w:rsidRPr="00534651" w:rsidRDefault="00460517">
            <w:pPr>
              <w:snapToGrid w:val="0"/>
              <w:spacing w:line="360" w:lineRule="auto"/>
              <w:rPr>
                <w:rFonts w:ascii="宋体" w:hAnsi="宋体" w:cs="宋体"/>
                <w:szCs w:val="21"/>
              </w:rPr>
            </w:pPr>
            <w:r w:rsidRPr="00534651">
              <w:rPr>
                <w:rFonts w:ascii="宋体" w:hAnsi="宋体" w:hint="eastAsia"/>
                <w:szCs w:val="21"/>
              </w:rPr>
              <w:t>伍佰零陆万柒仟零捌元整（￥</w:t>
            </w:r>
            <w:r w:rsidRPr="00534651">
              <w:rPr>
                <w:rFonts w:ascii="宋体" w:hAnsi="宋体"/>
                <w:szCs w:val="21"/>
              </w:rPr>
              <w:t>5067008.00</w:t>
            </w:r>
            <w:r w:rsidRPr="00534651">
              <w:rPr>
                <w:rFonts w:ascii="宋体" w:hAnsi="宋体" w:hint="eastAsia"/>
                <w:szCs w:val="21"/>
              </w:rPr>
              <w:t>）</w:t>
            </w:r>
          </w:p>
        </w:tc>
      </w:tr>
      <w:tr w:rsidR="00C327D7" w:rsidRPr="00534651" w14:paraId="7C6ED957" w14:textId="77777777">
        <w:trPr>
          <w:trHeight w:val="447"/>
        </w:trPr>
        <w:tc>
          <w:tcPr>
            <w:tcW w:w="1588" w:type="dxa"/>
            <w:tcBorders>
              <w:top w:val="single" w:sz="4" w:space="0" w:color="auto"/>
              <w:left w:val="single" w:sz="4" w:space="0" w:color="auto"/>
              <w:bottom w:val="single" w:sz="4" w:space="0" w:color="auto"/>
              <w:right w:val="single" w:sz="4" w:space="0" w:color="auto"/>
            </w:tcBorders>
            <w:vAlign w:val="center"/>
          </w:tcPr>
          <w:p w14:paraId="0B46CFB6"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为落实政府采购政策需满足的要求</w:t>
            </w:r>
          </w:p>
        </w:tc>
        <w:tc>
          <w:tcPr>
            <w:tcW w:w="7840" w:type="dxa"/>
            <w:gridSpan w:val="2"/>
            <w:tcBorders>
              <w:top w:val="single" w:sz="4" w:space="0" w:color="auto"/>
              <w:left w:val="single" w:sz="4" w:space="0" w:color="auto"/>
              <w:bottom w:val="single" w:sz="4" w:space="0" w:color="auto"/>
              <w:right w:val="single" w:sz="4" w:space="0" w:color="auto"/>
            </w:tcBorders>
            <w:vAlign w:val="center"/>
          </w:tcPr>
          <w:p w14:paraId="369B3C8E"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具体见本招标文件第三章“投标人须知，以及第四章“评标方法及评标标准”。</w:t>
            </w:r>
          </w:p>
        </w:tc>
      </w:tr>
      <w:tr w:rsidR="00C327D7" w:rsidRPr="00534651" w14:paraId="46CDD021" w14:textId="77777777">
        <w:trPr>
          <w:trHeight w:val="928"/>
        </w:trPr>
        <w:tc>
          <w:tcPr>
            <w:tcW w:w="1588" w:type="dxa"/>
            <w:tcBorders>
              <w:top w:val="single" w:sz="4" w:space="0" w:color="auto"/>
              <w:left w:val="single" w:sz="4" w:space="0" w:color="auto"/>
              <w:bottom w:val="single" w:sz="4" w:space="0" w:color="auto"/>
              <w:right w:val="single" w:sz="4" w:space="0" w:color="auto"/>
            </w:tcBorders>
            <w:vAlign w:val="center"/>
          </w:tcPr>
          <w:p w14:paraId="4394E2EE"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规范标准</w:t>
            </w:r>
          </w:p>
        </w:tc>
        <w:tc>
          <w:tcPr>
            <w:tcW w:w="7840" w:type="dxa"/>
            <w:gridSpan w:val="2"/>
            <w:tcBorders>
              <w:top w:val="single" w:sz="4" w:space="0" w:color="auto"/>
              <w:left w:val="single" w:sz="4" w:space="0" w:color="auto"/>
              <w:bottom w:val="single" w:sz="4" w:space="0" w:color="auto"/>
              <w:right w:val="single" w:sz="4" w:space="0" w:color="auto"/>
            </w:tcBorders>
            <w:vAlign w:val="center"/>
          </w:tcPr>
          <w:p w14:paraId="41D295E9"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采购标的需执行的国家标准、行业标准、地方标准或者其他标准、规范。</w:t>
            </w:r>
          </w:p>
        </w:tc>
      </w:tr>
      <w:tr w:rsidR="00C327D7" w:rsidRPr="00534651" w14:paraId="5CBA4D3B" w14:textId="77777777">
        <w:trPr>
          <w:trHeight w:val="447"/>
        </w:trPr>
        <w:tc>
          <w:tcPr>
            <w:tcW w:w="1588" w:type="dxa"/>
            <w:tcBorders>
              <w:top w:val="single" w:sz="4" w:space="0" w:color="auto"/>
              <w:left w:val="single" w:sz="4" w:space="0" w:color="auto"/>
              <w:bottom w:val="single" w:sz="4" w:space="0" w:color="auto"/>
              <w:right w:val="single" w:sz="4" w:space="0" w:color="auto"/>
            </w:tcBorders>
            <w:vAlign w:val="center"/>
          </w:tcPr>
          <w:p w14:paraId="60B65C93"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采购标的需满足的质量、安全、技术规格、物理特性等</w:t>
            </w:r>
          </w:p>
        </w:tc>
        <w:tc>
          <w:tcPr>
            <w:tcW w:w="7840" w:type="dxa"/>
            <w:gridSpan w:val="2"/>
            <w:tcBorders>
              <w:top w:val="single" w:sz="4" w:space="0" w:color="auto"/>
              <w:left w:val="single" w:sz="4" w:space="0" w:color="auto"/>
              <w:bottom w:val="single" w:sz="4" w:space="0" w:color="auto"/>
              <w:right w:val="single" w:sz="4" w:space="0" w:color="auto"/>
            </w:tcBorders>
            <w:vAlign w:val="center"/>
          </w:tcPr>
          <w:p w14:paraId="4F0A6465"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见本表“项目要求及技术需求”。</w:t>
            </w:r>
          </w:p>
        </w:tc>
      </w:tr>
      <w:tr w:rsidR="00C327D7" w:rsidRPr="00534651" w14:paraId="234E2F85" w14:textId="77777777">
        <w:trPr>
          <w:trHeight w:val="447"/>
        </w:trPr>
        <w:tc>
          <w:tcPr>
            <w:tcW w:w="1588" w:type="dxa"/>
            <w:tcBorders>
              <w:top w:val="single" w:sz="4" w:space="0" w:color="auto"/>
              <w:left w:val="single" w:sz="4" w:space="0" w:color="auto"/>
              <w:bottom w:val="single" w:sz="4" w:space="0" w:color="auto"/>
              <w:right w:val="single" w:sz="4" w:space="0" w:color="auto"/>
            </w:tcBorders>
            <w:vAlign w:val="center"/>
          </w:tcPr>
          <w:p w14:paraId="7231C8C4"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采购标的验收标准</w:t>
            </w:r>
          </w:p>
        </w:tc>
        <w:tc>
          <w:tcPr>
            <w:tcW w:w="7840" w:type="dxa"/>
            <w:gridSpan w:val="2"/>
            <w:tcBorders>
              <w:top w:val="single" w:sz="4" w:space="0" w:color="auto"/>
              <w:left w:val="single" w:sz="4" w:space="0" w:color="auto"/>
              <w:bottom w:val="single" w:sz="4" w:space="0" w:color="auto"/>
              <w:right w:val="single" w:sz="4" w:space="0" w:color="auto"/>
            </w:tcBorders>
            <w:vAlign w:val="center"/>
          </w:tcPr>
          <w:p w14:paraId="7AEFFC76"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1、采购人根据采购项目的具体情况，自行组织项目验收或者委托采购代理机构验收。验收过程中所产生的一切费用均由中标人承担。报价时应考虑相关费用。</w:t>
            </w:r>
          </w:p>
          <w:p w14:paraId="63B54568"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2、中标人在货物交付验收时，由采购单位对照招标文件的项目要求及技术需求，全面核对检验。如不符合招标文件的技术需求及要求以及提供虚假承诺的，按相关规定做违约处理，中标人承担所有责任和费用，采购人保留进一步追究责任的权利。</w:t>
            </w:r>
          </w:p>
          <w:p w14:paraId="3C34A170"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3、验收时间: 到货（安装、调试完）后七个工作日内进行验收。</w:t>
            </w:r>
          </w:p>
          <w:p w14:paraId="4A222CCA"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4、验收地点：广西梧州市采购人指定交货地点。</w:t>
            </w:r>
          </w:p>
          <w:p w14:paraId="1C1D18D4"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5、验收方式：采购人自行验收或采购人、采购代理机构邀请参加本项目的其他供应商或第三方专业机构及专家参与验收。符合相关验收标准，如验收过程中，采购单位发现存在不符相关标准的，供应商须无条件置换。</w:t>
            </w:r>
          </w:p>
        </w:tc>
      </w:tr>
      <w:tr w:rsidR="00C327D7" w:rsidRPr="00534651" w14:paraId="3141A7C5" w14:textId="77777777">
        <w:trPr>
          <w:trHeight w:val="447"/>
        </w:trPr>
        <w:tc>
          <w:tcPr>
            <w:tcW w:w="1588" w:type="dxa"/>
            <w:tcBorders>
              <w:top w:val="single" w:sz="4" w:space="0" w:color="auto"/>
              <w:left w:val="single" w:sz="4" w:space="0" w:color="auto"/>
              <w:bottom w:val="single" w:sz="4" w:space="0" w:color="auto"/>
              <w:right w:val="single" w:sz="4" w:space="0" w:color="auto"/>
            </w:tcBorders>
            <w:vAlign w:val="center"/>
          </w:tcPr>
          <w:p w14:paraId="0981C521"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其他技术及服务要求</w:t>
            </w:r>
          </w:p>
        </w:tc>
        <w:tc>
          <w:tcPr>
            <w:tcW w:w="7840" w:type="dxa"/>
            <w:gridSpan w:val="2"/>
            <w:tcBorders>
              <w:top w:val="single" w:sz="4" w:space="0" w:color="auto"/>
              <w:left w:val="single" w:sz="4" w:space="0" w:color="auto"/>
              <w:bottom w:val="single" w:sz="4" w:space="0" w:color="auto"/>
              <w:right w:val="single" w:sz="4" w:space="0" w:color="auto"/>
            </w:tcBorders>
            <w:vAlign w:val="center"/>
          </w:tcPr>
          <w:p w14:paraId="52744539"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1、学生宿舍装备中的智能热水水控机学生饭堂装备中的智能开水水控机要求水控机能学校原有水控系统（震革）的水控机相互更换通用，系统对接产生的费用由中标人自行承担。</w:t>
            </w:r>
          </w:p>
          <w:p w14:paraId="51908B6D" w14:textId="77777777" w:rsidR="00C327D7" w:rsidRPr="00534651" w:rsidRDefault="00460517">
            <w:pPr>
              <w:pStyle w:val="a0"/>
              <w:spacing w:line="360" w:lineRule="auto"/>
              <w:rPr>
                <w:rFonts w:ascii="宋体" w:hAnsi="宋体" w:cs="宋体"/>
                <w:szCs w:val="21"/>
              </w:rPr>
            </w:pPr>
            <w:r w:rsidRPr="00534651">
              <w:rPr>
                <w:rFonts w:ascii="宋体" w:hAnsi="宋体"/>
              </w:rPr>
              <w:t>2、学生饭堂装备中的智能开水水控机要求水控机能和学校原有开水水控系统（震革）的水控机相互更换通用，系统对接产生的费用由投标人自行承担。</w:t>
            </w:r>
          </w:p>
        </w:tc>
      </w:tr>
      <w:tr w:rsidR="00C327D7" w:rsidRPr="00534651" w14:paraId="7D8541BD" w14:textId="77777777">
        <w:trPr>
          <w:trHeight w:val="447"/>
        </w:trPr>
        <w:tc>
          <w:tcPr>
            <w:tcW w:w="1588" w:type="dxa"/>
            <w:tcBorders>
              <w:top w:val="single" w:sz="4" w:space="0" w:color="auto"/>
              <w:left w:val="single" w:sz="4" w:space="0" w:color="auto"/>
              <w:bottom w:val="single" w:sz="4" w:space="0" w:color="auto"/>
              <w:right w:val="single" w:sz="4" w:space="0" w:color="auto"/>
            </w:tcBorders>
            <w:vAlign w:val="center"/>
          </w:tcPr>
          <w:p w14:paraId="3ECDFBDF"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采购人的特殊要求及说明</w:t>
            </w:r>
          </w:p>
        </w:tc>
        <w:tc>
          <w:tcPr>
            <w:tcW w:w="7840" w:type="dxa"/>
            <w:gridSpan w:val="2"/>
            <w:tcBorders>
              <w:top w:val="single" w:sz="4" w:space="0" w:color="auto"/>
              <w:left w:val="single" w:sz="4" w:space="0" w:color="auto"/>
              <w:bottom w:val="single" w:sz="4" w:space="0" w:color="auto"/>
              <w:right w:val="single" w:sz="4" w:space="0" w:color="auto"/>
            </w:tcBorders>
            <w:vAlign w:val="center"/>
          </w:tcPr>
          <w:p w14:paraId="7F44628A"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本分标货物不接受进口产品（即通过中国海关报关验放进入中国境内且产自关境外的产品）参与投标，如有此类产品参与投标的做无效标处理。</w:t>
            </w:r>
          </w:p>
        </w:tc>
      </w:tr>
      <w:tr w:rsidR="00C327D7" w:rsidRPr="00534651" w14:paraId="5D3A8D45" w14:textId="77777777">
        <w:trPr>
          <w:trHeight w:val="1027"/>
        </w:trPr>
        <w:tc>
          <w:tcPr>
            <w:tcW w:w="1588" w:type="dxa"/>
            <w:tcBorders>
              <w:top w:val="single" w:sz="4" w:space="0" w:color="auto"/>
              <w:left w:val="single" w:sz="4" w:space="0" w:color="auto"/>
              <w:bottom w:val="single" w:sz="4" w:space="0" w:color="auto"/>
              <w:right w:val="single" w:sz="4" w:space="0" w:color="auto"/>
            </w:tcBorders>
            <w:vAlign w:val="center"/>
          </w:tcPr>
          <w:p w14:paraId="7C37E85E"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核心产品</w:t>
            </w:r>
          </w:p>
        </w:tc>
        <w:tc>
          <w:tcPr>
            <w:tcW w:w="7840" w:type="dxa"/>
            <w:gridSpan w:val="2"/>
            <w:tcBorders>
              <w:top w:val="single" w:sz="4" w:space="0" w:color="auto"/>
              <w:left w:val="single" w:sz="4" w:space="0" w:color="auto"/>
              <w:bottom w:val="single" w:sz="4" w:space="0" w:color="auto"/>
              <w:right w:val="single" w:sz="4" w:space="0" w:color="auto"/>
            </w:tcBorders>
            <w:vAlign w:val="center"/>
          </w:tcPr>
          <w:p w14:paraId="07DA4FF8"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本分标核心产品为 “交互智能</w:t>
            </w:r>
            <w:r w:rsidRPr="00534651">
              <w:rPr>
                <w:rFonts w:ascii="宋体" w:hAnsi="宋体" w:cs="宋体"/>
                <w:szCs w:val="21"/>
              </w:rPr>
              <w:t>一体机</w:t>
            </w:r>
            <w:r w:rsidRPr="00534651">
              <w:rPr>
                <w:rFonts w:ascii="宋体" w:hAnsi="宋体" w:cs="宋体" w:hint="eastAsia"/>
                <w:szCs w:val="21"/>
              </w:rPr>
              <w:t>”。</w:t>
            </w:r>
          </w:p>
        </w:tc>
      </w:tr>
      <w:tr w:rsidR="00C327D7" w:rsidRPr="00534651" w14:paraId="085FA652" w14:textId="77777777">
        <w:trPr>
          <w:trHeight w:val="797"/>
        </w:trPr>
        <w:tc>
          <w:tcPr>
            <w:tcW w:w="9428" w:type="dxa"/>
            <w:gridSpan w:val="3"/>
            <w:tcBorders>
              <w:top w:val="single" w:sz="4" w:space="0" w:color="auto"/>
              <w:left w:val="single" w:sz="4" w:space="0" w:color="auto"/>
              <w:bottom w:val="single" w:sz="4" w:space="0" w:color="auto"/>
              <w:right w:val="single" w:sz="4" w:space="0" w:color="auto"/>
            </w:tcBorders>
            <w:vAlign w:val="center"/>
          </w:tcPr>
          <w:p w14:paraId="2A4A8867" w14:textId="77777777" w:rsidR="00C327D7" w:rsidRPr="00534651" w:rsidRDefault="00460517">
            <w:pPr>
              <w:snapToGrid w:val="0"/>
              <w:spacing w:line="360" w:lineRule="auto"/>
              <w:rPr>
                <w:rFonts w:ascii="宋体" w:hAnsi="宋体" w:cs="宋体"/>
                <w:b/>
                <w:szCs w:val="21"/>
              </w:rPr>
            </w:pPr>
            <w:r w:rsidRPr="00534651">
              <w:rPr>
                <w:rFonts w:ascii="宋体" w:hAnsi="宋体" w:cs="宋体" w:hint="eastAsia"/>
                <w:b/>
                <w:szCs w:val="21"/>
              </w:rPr>
              <w:lastRenderedPageBreak/>
              <w:t>▲三、商务最低要求表</w:t>
            </w:r>
          </w:p>
        </w:tc>
      </w:tr>
      <w:tr w:rsidR="00C327D7" w:rsidRPr="00534651" w14:paraId="56A95EC4" w14:textId="77777777">
        <w:trPr>
          <w:trHeight w:val="836"/>
        </w:trPr>
        <w:tc>
          <w:tcPr>
            <w:tcW w:w="1630" w:type="dxa"/>
            <w:gridSpan w:val="2"/>
            <w:tcBorders>
              <w:top w:val="single" w:sz="4" w:space="0" w:color="auto"/>
              <w:left w:val="single" w:sz="4" w:space="0" w:color="auto"/>
              <w:bottom w:val="single" w:sz="4" w:space="0" w:color="auto"/>
              <w:right w:val="single" w:sz="4" w:space="0" w:color="auto"/>
            </w:tcBorders>
            <w:vAlign w:val="center"/>
          </w:tcPr>
          <w:p w14:paraId="587C5587"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交货期及地点</w:t>
            </w:r>
          </w:p>
        </w:tc>
        <w:tc>
          <w:tcPr>
            <w:tcW w:w="7798" w:type="dxa"/>
            <w:tcBorders>
              <w:top w:val="single" w:sz="4" w:space="0" w:color="auto"/>
              <w:left w:val="single" w:sz="4" w:space="0" w:color="auto"/>
              <w:bottom w:val="single" w:sz="4" w:space="0" w:color="auto"/>
              <w:right w:val="single" w:sz="4" w:space="0" w:color="auto"/>
            </w:tcBorders>
            <w:vAlign w:val="center"/>
          </w:tcPr>
          <w:p w14:paraId="34EA0FA9"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合同签订期：自中标通知书发出之日起15日内</w:t>
            </w:r>
          </w:p>
          <w:p w14:paraId="1267844A" w14:textId="3201AB1F"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交货期：自合同签订之日起</w:t>
            </w:r>
            <w:r w:rsidR="00135513" w:rsidRPr="00534651">
              <w:rPr>
                <w:rFonts w:ascii="宋体" w:hAnsi="宋体" w:cs="宋体"/>
                <w:szCs w:val="21"/>
              </w:rPr>
              <w:t>3</w:t>
            </w:r>
            <w:r w:rsidRPr="00534651">
              <w:rPr>
                <w:rFonts w:ascii="宋体" w:hAnsi="宋体" w:cs="宋体"/>
                <w:szCs w:val="21"/>
              </w:rPr>
              <w:t>0</w:t>
            </w:r>
            <w:r w:rsidRPr="00534651">
              <w:rPr>
                <w:rFonts w:ascii="宋体" w:hAnsi="宋体" w:cs="宋体" w:hint="eastAsia"/>
                <w:szCs w:val="21"/>
              </w:rPr>
              <w:t>天内安装调试完毕，并交付使用。</w:t>
            </w:r>
          </w:p>
          <w:p w14:paraId="284ABFB6"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交货地点：广西梧州市苍梧县采购人指定地点</w:t>
            </w:r>
          </w:p>
        </w:tc>
      </w:tr>
      <w:tr w:rsidR="00C327D7" w:rsidRPr="00534651" w14:paraId="28BFE073" w14:textId="77777777">
        <w:trPr>
          <w:trHeight w:val="750"/>
        </w:trPr>
        <w:tc>
          <w:tcPr>
            <w:tcW w:w="1630" w:type="dxa"/>
            <w:gridSpan w:val="2"/>
            <w:tcBorders>
              <w:top w:val="single" w:sz="4" w:space="0" w:color="auto"/>
              <w:left w:val="single" w:sz="4" w:space="0" w:color="auto"/>
              <w:bottom w:val="single" w:sz="4" w:space="0" w:color="auto"/>
              <w:right w:val="single" w:sz="4" w:space="0" w:color="auto"/>
            </w:tcBorders>
            <w:vAlign w:val="center"/>
          </w:tcPr>
          <w:p w14:paraId="3AA56124"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付款方式</w:t>
            </w:r>
          </w:p>
        </w:tc>
        <w:tc>
          <w:tcPr>
            <w:tcW w:w="7798" w:type="dxa"/>
            <w:tcBorders>
              <w:top w:val="single" w:sz="4" w:space="0" w:color="auto"/>
              <w:left w:val="single" w:sz="4" w:space="0" w:color="auto"/>
              <w:bottom w:val="single" w:sz="4" w:space="0" w:color="auto"/>
              <w:right w:val="single" w:sz="4" w:space="0" w:color="auto"/>
            </w:tcBorders>
            <w:vAlign w:val="center"/>
          </w:tcPr>
          <w:p w14:paraId="758C770B"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货物验收合格后到付第一笔款（合同总金额的30%），12个月后付第二笔款（合同总金额的20%），24个月后付第三笔款（合同总金额的20%），36个月后付第四笔款（合同总金额的20%），48个月后付第五笔款（合同总金额的10%）。</w:t>
            </w:r>
          </w:p>
        </w:tc>
      </w:tr>
      <w:tr w:rsidR="00C327D7" w:rsidRPr="00534651" w14:paraId="21BD7BA0" w14:textId="77777777">
        <w:trPr>
          <w:trHeight w:val="980"/>
        </w:trPr>
        <w:tc>
          <w:tcPr>
            <w:tcW w:w="1630" w:type="dxa"/>
            <w:gridSpan w:val="2"/>
            <w:tcBorders>
              <w:top w:val="single" w:sz="4" w:space="0" w:color="auto"/>
              <w:left w:val="single" w:sz="4" w:space="0" w:color="auto"/>
              <w:bottom w:val="single" w:sz="4" w:space="0" w:color="auto"/>
              <w:right w:val="single" w:sz="4" w:space="0" w:color="auto"/>
            </w:tcBorders>
            <w:vAlign w:val="center"/>
          </w:tcPr>
          <w:p w14:paraId="64127491"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投标报价</w:t>
            </w:r>
          </w:p>
        </w:tc>
        <w:tc>
          <w:tcPr>
            <w:tcW w:w="7798" w:type="dxa"/>
            <w:tcBorders>
              <w:top w:val="single" w:sz="4" w:space="0" w:color="auto"/>
              <w:left w:val="single" w:sz="4" w:space="0" w:color="auto"/>
              <w:bottom w:val="single" w:sz="4" w:space="0" w:color="auto"/>
              <w:right w:val="single" w:sz="4" w:space="0" w:color="auto"/>
            </w:tcBorders>
            <w:vAlign w:val="center"/>
          </w:tcPr>
          <w:p w14:paraId="330EC1E2" w14:textId="77777777" w:rsidR="00C327D7" w:rsidRPr="00534651" w:rsidRDefault="00460517">
            <w:pPr>
              <w:spacing w:line="360" w:lineRule="exact"/>
              <w:rPr>
                <w:rFonts w:hAnsi="宋体"/>
              </w:rPr>
            </w:pPr>
            <w:r w:rsidRPr="00534651">
              <w:rPr>
                <w:rFonts w:hAnsi="宋体" w:hint="eastAsia"/>
              </w:rPr>
              <w:t>投标报价是履行合同的最终价格，应包括</w:t>
            </w:r>
          </w:p>
          <w:p w14:paraId="5830C175" w14:textId="77777777" w:rsidR="00C327D7" w:rsidRPr="00534651" w:rsidRDefault="00460517">
            <w:pPr>
              <w:spacing w:line="360" w:lineRule="exact"/>
              <w:rPr>
                <w:rFonts w:ascii="宋体" w:hAnsi="宋体" w:cs="宋体"/>
                <w:szCs w:val="21"/>
              </w:rPr>
            </w:pPr>
            <w:r w:rsidRPr="00534651">
              <w:rPr>
                <w:rFonts w:hAnsi="宋体" w:hint="eastAsia"/>
              </w:rPr>
              <w:t>（</w:t>
            </w:r>
            <w:r w:rsidRPr="00534651">
              <w:rPr>
                <w:rFonts w:ascii="宋体" w:hAnsi="宋体" w:cs="宋体" w:hint="eastAsia"/>
                <w:szCs w:val="21"/>
              </w:rPr>
              <w:t>1）货物（纸质图书）的价格，图书的具体数量根据采购人需求而定；</w:t>
            </w:r>
          </w:p>
          <w:p w14:paraId="617A94D8" w14:textId="77777777" w:rsidR="00C327D7" w:rsidRPr="00534651" w:rsidRDefault="00460517">
            <w:pPr>
              <w:spacing w:line="360" w:lineRule="exact"/>
              <w:rPr>
                <w:rFonts w:ascii="宋体" w:hAnsi="宋体" w:cs="宋体"/>
                <w:szCs w:val="21"/>
              </w:rPr>
            </w:pPr>
            <w:r w:rsidRPr="00534651">
              <w:rPr>
                <w:rFonts w:ascii="宋体" w:hAnsi="宋体" w:cs="宋体" w:hint="eastAsia"/>
                <w:szCs w:val="21"/>
              </w:rPr>
              <w:t>（2）货物的标准附件、备品备件、图书加工编目、上架及录入图书系统、组织专家验收等所需一切费用；</w:t>
            </w:r>
          </w:p>
          <w:p w14:paraId="36AD1F86" w14:textId="77777777" w:rsidR="00C327D7" w:rsidRPr="00534651" w:rsidRDefault="00460517">
            <w:pPr>
              <w:spacing w:line="360" w:lineRule="exact"/>
              <w:rPr>
                <w:rFonts w:ascii="宋体" w:hAnsi="宋体" w:cs="宋体"/>
                <w:szCs w:val="21"/>
              </w:rPr>
            </w:pPr>
            <w:r w:rsidRPr="00534651">
              <w:rPr>
                <w:rFonts w:ascii="宋体" w:hAnsi="宋体" w:cs="宋体" w:hint="eastAsia"/>
                <w:szCs w:val="21"/>
              </w:rPr>
              <w:t>（3）运输、装卸、调试、培训、技术支持、售后服务等费用；</w:t>
            </w:r>
          </w:p>
          <w:p w14:paraId="2A9F3797" w14:textId="77777777" w:rsidR="00C327D7" w:rsidRPr="00534651" w:rsidRDefault="00460517">
            <w:pPr>
              <w:spacing w:line="360" w:lineRule="exact"/>
              <w:rPr>
                <w:rFonts w:ascii="宋体" w:hAnsi="宋体" w:cs="宋体"/>
                <w:szCs w:val="21"/>
              </w:rPr>
            </w:pPr>
            <w:r w:rsidRPr="00534651">
              <w:rPr>
                <w:rFonts w:ascii="宋体" w:hAnsi="宋体" w:cs="宋体" w:hint="eastAsia"/>
                <w:szCs w:val="21"/>
              </w:rPr>
              <w:t>（4）必要的保险费用和各项税费；</w:t>
            </w:r>
          </w:p>
          <w:p w14:paraId="39246283" w14:textId="77777777" w:rsidR="00C327D7" w:rsidRPr="00534651" w:rsidRDefault="00460517">
            <w:pPr>
              <w:spacing w:line="360" w:lineRule="exact"/>
              <w:rPr>
                <w:rFonts w:ascii="宋体" w:hAnsi="宋体" w:cs="宋体"/>
                <w:szCs w:val="21"/>
              </w:rPr>
            </w:pPr>
            <w:r w:rsidRPr="00534651">
              <w:rPr>
                <w:rFonts w:ascii="宋体" w:hAnsi="宋体" w:cs="宋体" w:hint="eastAsia"/>
                <w:szCs w:val="21"/>
              </w:rPr>
              <w:t>（5）开展院校图书管理员培训（含教材费、场地租用费）的费用、开展学校图书活动。</w:t>
            </w:r>
          </w:p>
          <w:p w14:paraId="43E42072" w14:textId="77777777" w:rsidR="00C327D7" w:rsidRPr="00534651" w:rsidRDefault="00460517">
            <w:pPr>
              <w:spacing w:line="360" w:lineRule="exact"/>
              <w:rPr>
                <w:rFonts w:ascii="宋体" w:hAnsi="宋体" w:cs="宋体"/>
                <w:szCs w:val="21"/>
              </w:rPr>
            </w:pPr>
            <w:r w:rsidRPr="00534651">
              <w:rPr>
                <w:rFonts w:ascii="宋体" w:hAnsi="宋体" w:cs="宋体" w:hint="eastAsia"/>
                <w:szCs w:val="21"/>
              </w:rPr>
              <w:t>（6）本项目所产生的的代理服务费用</w:t>
            </w:r>
            <w:r w:rsidRPr="00534651">
              <w:rPr>
                <w:rFonts w:hAnsi="宋体" w:hint="eastAsia"/>
              </w:rPr>
              <w:t>等一切税金和费用。</w:t>
            </w:r>
          </w:p>
        </w:tc>
      </w:tr>
      <w:tr w:rsidR="00C327D7" w:rsidRPr="00534651" w14:paraId="0E685B04" w14:textId="77777777">
        <w:tc>
          <w:tcPr>
            <w:tcW w:w="1630" w:type="dxa"/>
            <w:gridSpan w:val="2"/>
            <w:tcBorders>
              <w:top w:val="single" w:sz="4" w:space="0" w:color="auto"/>
              <w:left w:val="single" w:sz="4" w:space="0" w:color="auto"/>
              <w:bottom w:val="single" w:sz="4" w:space="0" w:color="auto"/>
              <w:right w:val="single" w:sz="4" w:space="0" w:color="auto"/>
            </w:tcBorders>
            <w:vAlign w:val="center"/>
          </w:tcPr>
          <w:p w14:paraId="7D3C642A"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售后服务要求</w:t>
            </w:r>
          </w:p>
        </w:tc>
        <w:tc>
          <w:tcPr>
            <w:tcW w:w="7798" w:type="dxa"/>
            <w:tcBorders>
              <w:top w:val="single" w:sz="4" w:space="0" w:color="auto"/>
              <w:left w:val="single" w:sz="4" w:space="0" w:color="auto"/>
              <w:bottom w:val="single" w:sz="4" w:space="0" w:color="auto"/>
              <w:right w:val="single" w:sz="4" w:space="0" w:color="auto"/>
            </w:tcBorders>
            <w:vAlign w:val="center"/>
          </w:tcPr>
          <w:p w14:paraId="10DBA48F"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1、中标人负责送货到采购人现场，在采购人要求的时间内完成本项目《招标项目采购需求一览表》中所有内容的安装调试；仪器到位后的安装、调试、培训，均由生产厂商或代理商免费提供，并由专职工程师分工执行。</w:t>
            </w:r>
          </w:p>
          <w:p w14:paraId="5544BAD2"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2、所有设备必须是全新、原装的，未使用过的产品，货物到货后，设备到货后，中标人和采购人应在现场进行清点核对，清点核对过程中如果发现因包装或运输不当引起的仪器外观或内部的损坏，中标人承担所有责任。</w:t>
            </w:r>
          </w:p>
          <w:p w14:paraId="48BFDEF5"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3、中标人交货时须提供产品说明书、保修卡、合格证产品目录、图纸、操作手册、试用说明、维护手册或服务指南等供货商品的配套资料；</w:t>
            </w:r>
          </w:p>
          <w:p w14:paraId="03D94096"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4、按国家有关规定实行产品“三包”，设备类质保期一年，分项中另有约定的按其约定；保修期内每季度定期回访1次以及对设备维护保养。</w:t>
            </w:r>
          </w:p>
          <w:p w14:paraId="408F7D54"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5、响应时间：中标人接到通知后应在4小时内到采购人指定现场，按国家及行业标准进行及时处理，若未能在24小时内完成问题处理的，由中标人负责必须提供备用机。</w:t>
            </w:r>
          </w:p>
          <w:p w14:paraId="5BC7DA41"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6、技术培训要求：在采购人当地，中标人应配置专业技术人员免费提供现场技术和保存培训，保证使用人员正常操作设备的各种功能。</w:t>
            </w:r>
          </w:p>
          <w:p w14:paraId="1D0CC82E"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7、中标人的响应设备，在质保期如有质量监督部门要求对产品进行检测、检验时，必须派出厂方代表协助检查，无论产品有无质量问题，中标人均应承担全部费用及相应的责任。</w:t>
            </w:r>
          </w:p>
        </w:tc>
      </w:tr>
    </w:tbl>
    <w:p w14:paraId="547854CF" w14:textId="77777777" w:rsidR="00C327D7" w:rsidRPr="00534651" w:rsidRDefault="00C327D7"/>
    <w:p w14:paraId="275A776C" w14:textId="77777777" w:rsidR="00C327D7" w:rsidRPr="00534651" w:rsidRDefault="00C327D7">
      <w:pPr>
        <w:pStyle w:val="a0"/>
      </w:pPr>
    </w:p>
    <w:p w14:paraId="54A42521" w14:textId="77777777" w:rsidR="00C327D7" w:rsidRPr="00534651" w:rsidRDefault="00460517">
      <w:pPr>
        <w:pStyle w:val="ad"/>
        <w:spacing w:line="360" w:lineRule="auto"/>
        <w:ind w:firstLineChars="100" w:firstLine="181"/>
        <w:jc w:val="center"/>
        <w:rPr>
          <w:b/>
          <w:sz w:val="22"/>
        </w:rPr>
      </w:pPr>
      <w:r w:rsidRPr="00534651">
        <w:rPr>
          <w:rFonts w:ascii="宋体" w:hAnsi="宋体" w:cs="宋体" w:hint="eastAsia"/>
          <w:b/>
          <w:szCs w:val="21"/>
        </w:rPr>
        <w:br w:type="page"/>
      </w:r>
      <w:r w:rsidRPr="00534651">
        <w:rPr>
          <w:rFonts w:ascii="宋体" w:hAnsi="宋体" w:hint="eastAsia"/>
          <w:b/>
          <w:sz w:val="48"/>
        </w:rPr>
        <w:lastRenderedPageBreak/>
        <w:t>2分标</w:t>
      </w:r>
      <w:r w:rsidRPr="00534651">
        <w:rPr>
          <w:rFonts w:hint="eastAsia"/>
          <w:b/>
          <w:sz w:val="22"/>
        </w:rPr>
        <w:t>：</w:t>
      </w:r>
    </w:p>
    <w:p w14:paraId="383133FD" w14:textId="77777777" w:rsidR="00C327D7" w:rsidRPr="00534651" w:rsidRDefault="00460517">
      <w:pPr>
        <w:spacing w:line="360" w:lineRule="auto"/>
        <w:ind w:firstLineChars="200" w:firstLine="482"/>
        <w:jc w:val="left"/>
        <w:rPr>
          <w:rFonts w:ascii="宋体" w:hAnsi="宋体" w:cs="宋体"/>
          <w:b/>
          <w:sz w:val="24"/>
        </w:rPr>
      </w:pPr>
      <w:r w:rsidRPr="00534651">
        <w:rPr>
          <w:rFonts w:ascii="宋体" w:hAnsi="宋体" w:cs="宋体" w:hint="eastAsia"/>
          <w:b/>
          <w:sz w:val="24"/>
        </w:rPr>
        <w:t>所属行业依照《中小企业划型标准规定》（工信部联企业〔2011〕300号）及《国民经济行业分类》（GB/T4754-2017）的有关规定执行。本分标采购货物“三、图书”所属行业为“批发业”；其余采购货物所属行业为“工业”。</w:t>
      </w:r>
    </w:p>
    <w:p w14:paraId="52A431F2" w14:textId="77777777" w:rsidR="00C327D7" w:rsidRPr="00534651" w:rsidRDefault="00C327D7">
      <w:pPr>
        <w:snapToGrid w:val="0"/>
        <w:spacing w:line="360" w:lineRule="auto"/>
        <w:ind w:firstLineChars="100" w:firstLine="211"/>
        <w:rPr>
          <w:rFonts w:ascii="宋体" w:hAnsi="宋体" w:cs="宋体"/>
          <w:b/>
          <w:szCs w:val="21"/>
        </w:rPr>
      </w:pPr>
    </w:p>
    <w:p w14:paraId="001D043C" w14:textId="77777777" w:rsidR="00C327D7" w:rsidRPr="00534651" w:rsidRDefault="00460517">
      <w:pPr>
        <w:snapToGrid w:val="0"/>
        <w:spacing w:line="360" w:lineRule="auto"/>
        <w:ind w:firstLineChars="100" w:firstLine="211"/>
        <w:rPr>
          <w:rFonts w:ascii="宋体" w:hAnsi="宋体" w:cs="宋体"/>
          <w:b/>
          <w:szCs w:val="21"/>
        </w:rPr>
      </w:pPr>
      <w:r w:rsidRPr="00534651">
        <w:rPr>
          <w:rFonts w:ascii="宋体" w:hAnsi="宋体" w:cs="宋体" w:hint="eastAsia"/>
          <w:b/>
          <w:szCs w:val="21"/>
        </w:rPr>
        <w:t>一、招标项目采购需求一览表</w:t>
      </w:r>
    </w:p>
    <w:tbl>
      <w:tblPr>
        <w:tblW w:w="9014" w:type="dxa"/>
        <w:jc w:val="center"/>
        <w:tblLayout w:type="fixed"/>
        <w:tblLook w:val="04A0" w:firstRow="1" w:lastRow="0" w:firstColumn="1" w:lastColumn="0" w:noHBand="0" w:noVBand="1"/>
      </w:tblPr>
      <w:tblGrid>
        <w:gridCol w:w="873"/>
        <w:gridCol w:w="955"/>
        <w:gridCol w:w="5372"/>
        <w:gridCol w:w="1023"/>
        <w:gridCol w:w="791"/>
      </w:tblGrid>
      <w:tr w:rsidR="00C327D7" w:rsidRPr="00534651" w14:paraId="4257E62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813D0"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项号</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CFE3D" w14:textId="77777777" w:rsidR="00C327D7" w:rsidRPr="00534651" w:rsidRDefault="00460517">
            <w:pPr>
              <w:widowControl/>
              <w:spacing w:line="360" w:lineRule="auto"/>
              <w:jc w:val="center"/>
              <w:textAlignment w:val="center"/>
              <w:rPr>
                <w:rFonts w:asciiTheme="majorEastAsia" w:eastAsiaTheme="majorEastAsia" w:hAnsiTheme="majorEastAsia" w:cs="宋体"/>
                <w:b/>
                <w:bCs/>
                <w:kern w:val="0"/>
                <w:szCs w:val="21"/>
                <w:lang w:bidi="ar"/>
              </w:rPr>
            </w:pPr>
            <w:r w:rsidRPr="00534651">
              <w:rPr>
                <w:rFonts w:asciiTheme="majorEastAsia" w:eastAsiaTheme="majorEastAsia" w:hAnsiTheme="majorEastAsia" w:cs="宋体" w:hint="eastAsia"/>
                <w:b/>
                <w:bCs/>
                <w:kern w:val="0"/>
                <w:szCs w:val="21"/>
                <w:lang w:bidi="ar"/>
              </w:rPr>
              <w:t>货物</w:t>
            </w:r>
          </w:p>
          <w:p w14:paraId="58922CC5"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名称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C6DC2" w14:textId="77777777" w:rsidR="00C327D7" w:rsidRPr="00534651" w:rsidRDefault="00460517">
            <w:pPr>
              <w:widowControl/>
              <w:spacing w:line="360" w:lineRule="auto"/>
              <w:jc w:val="left"/>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szCs w:val="21"/>
              </w:rPr>
              <w:t>技术参数及性能（配置）要求</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BB6C6"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数量</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F70D1"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单位</w:t>
            </w:r>
          </w:p>
        </w:tc>
      </w:tr>
      <w:tr w:rsidR="00C327D7" w:rsidRPr="00534651" w14:paraId="774F8613" w14:textId="77777777">
        <w:trPr>
          <w:trHeight w:val="495"/>
          <w:jc w:val="center"/>
        </w:trPr>
        <w:tc>
          <w:tcPr>
            <w:tcW w:w="7200" w:type="dxa"/>
            <w:gridSpan w:val="3"/>
            <w:tcBorders>
              <w:top w:val="single" w:sz="4" w:space="0" w:color="000000"/>
              <w:left w:val="single" w:sz="4" w:space="0" w:color="000000"/>
              <w:bottom w:val="single" w:sz="4" w:space="0" w:color="000000"/>
              <w:right w:val="nil"/>
            </w:tcBorders>
            <w:shd w:val="clear" w:color="auto" w:fill="FFFFFF"/>
            <w:vAlign w:val="center"/>
          </w:tcPr>
          <w:p w14:paraId="41264DE6"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一、教学设备</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74C90" w14:textId="77777777" w:rsidR="00C327D7" w:rsidRPr="00534651" w:rsidRDefault="00C327D7">
            <w:pPr>
              <w:spacing w:line="360" w:lineRule="auto"/>
              <w:rPr>
                <w:rFonts w:asciiTheme="majorEastAsia" w:eastAsiaTheme="majorEastAsia" w:hAnsiTheme="majorEastAsia" w:cs="宋体"/>
                <w:b/>
                <w:bCs/>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1329C" w14:textId="77777777" w:rsidR="00C327D7" w:rsidRPr="00534651" w:rsidRDefault="00C327D7">
            <w:pPr>
              <w:spacing w:line="360" w:lineRule="auto"/>
              <w:rPr>
                <w:rFonts w:asciiTheme="majorEastAsia" w:eastAsiaTheme="majorEastAsia" w:hAnsiTheme="majorEastAsia" w:cs="宋体"/>
                <w:b/>
                <w:bCs/>
                <w:szCs w:val="21"/>
              </w:rPr>
            </w:pPr>
          </w:p>
        </w:tc>
      </w:tr>
      <w:tr w:rsidR="00C327D7" w:rsidRPr="00534651" w14:paraId="097BCBBE" w14:textId="77777777">
        <w:trPr>
          <w:trHeight w:val="495"/>
          <w:jc w:val="center"/>
        </w:trPr>
        <w:tc>
          <w:tcPr>
            <w:tcW w:w="7200" w:type="dxa"/>
            <w:gridSpan w:val="3"/>
            <w:tcBorders>
              <w:top w:val="single" w:sz="4" w:space="0" w:color="000000"/>
              <w:left w:val="single" w:sz="4" w:space="0" w:color="000000"/>
              <w:bottom w:val="single" w:sz="4" w:space="0" w:color="000000"/>
              <w:right w:val="nil"/>
            </w:tcBorders>
            <w:shd w:val="clear" w:color="auto" w:fill="FFFFFF"/>
            <w:vAlign w:val="center"/>
          </w:tcPr>
          <w:p w14:paraId="40D78D53"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（1）教学设备</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57DE6" w14:textId="77777777" w:rsidR="00C327D7" w:rsidRPr="00534651" w:rsidRDefault="00C327D7">
            <w:pPr>
              <w:spacing w:line="360" w:lineRule="auto"/>
              <w:rPr>
                <w:rFonts w:asciiTheme="majorEastAsia" w:eastAsiaTheme="majorEastAsia" w:hAnsiTheme="majorEastAsia" w:cs="宋体"/>
                <w:b/>
                <w:bCs/>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BA4BD" w14:textId="77777777" w:rsidR="00C327D7" w:rsidRPr="00534651" w:rsidRDefault="00C327D7">
            <w:pPr>
              <w:spacing w:line="360" w:lineRule="auto"/>
              <w:rPr>
                <w:rFonts w:asciiTheme="majorEastAsia" w:eastAsiaTheme="majorEastAsia" w:hAnsiTheme="majorEastAsia" w:cs="宋体"/>
                <w:b/>
                <w:bCs/>
                <w:szCs w:val="21"/>
              </w:rPr>
            </w:pPr>
          </w:p>
        </w:tc>
      </w:tr>
      <w:tr w:rsidR="00C327D7" w:rsidRPr="00534651" w14:paraId="2010B2B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43ECD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21CD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65寸幼教交互平板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96668" w14:textId="77777777" w:rsidR="00C327D7" w:rsidRPr="00534651" w:rsidRDefault="00460517">
            <w:pPr>
              <w:widowControl/>
              <w:numPr>
                <w:ilvl w:val="0"/>
                <w:numId w:val="9"/>
              </w:numPr>
              <w:spacing w:line="360" w:lineRule="auto"/>
              <w:jc w:val="left"/>
              <w:rPr>
                <w:rFonts w:asciiTheme="majorEastAsia" w:eastAsiaTheme="majorEastAsia" w:hAnsiTheme="majorEastAsia"/>
                <w:kern w:val="0"/>
                <w:szCs w:val="21"/>
              </w:rPr>
            </w:pPr>
            <w:r w:rsidRPr="00534651">
              <w:rPr>
                <w:rFonts w:asciiTheme="majorEastAsia" w:eastAsiaTheme="majorEastAsia" w:hAnsiTheme="majorEastAsia" w:hint="eastAsia"/>
                <w:kern w:val="0"/>
                <w:szCs w:val="21"/>
              </w:rPr>
              <w:t>整机音响接口设计</w:t>
            </w:r>
            <w:r w:rsidRPr="00534651">
              <w:rPr>
                <w:rFonts w:asciiTheme="majorEastAsia" w:eastAsiaTheme="majorEastAsia" w:hAnsiTheme="majorEastAsia" w:hint="eastAsia"/>
                <w:kern w:val="0"/>
                <w:szCs w:val="21"/>
              </w:rPr>
              <w:br/>
              <w:t>1、整机接口设计：</w:t>
            </w:r>
            <w:r w:rsidRPr="00534651">
              <w:rPr>
                <w:rFonts w:asciiTheme="majorEastAsia" w:eastAsiaTheme="majorEastAsia" w:hAnsiTheme="majorEastAsia" w:hint="eastAsia"/>
                <w:kern w:val="0"/>
                <w:szCs w:val="21"/>
              </w:rPr>
              <w:br/>
              <w:t>（1）前置接口≥USB*2。</w:t>
            </w:r>
            <w:r w:rsidRPr="00534651">
              <w:rPr>
                <w:rFonts w:asciiTheme="majorEastAsia" w:eastAsiaTheme="majorEastAsia" w:hAnsiTheme="majorEastAsia" w:hint="eastAsia"/>
                <w:kern w:val="0"/>
                <w:szCs w:val="21"/>
              </w:rPr>
              <w:br/>
              <w:t>（2）侧置接口：≥1路HDMI In ；≥1路PC Audio IN；；≥1路Audio out；≥1路touch USB。</w:t>
            </w:r>
            <w:r w:rsidRPr="00534651">
              <w:rPr>
                <w:rFonts w:asciiTheme="majorEastAsia" w:eastAsiaTheme="majorEastAsia" w:hAnsiTheme="majorEastAsia" w:cs="宋体" w:hint="eastAsia"/>
                <w:kern w:val="0"/>
                <w:szCs w:val="21"/>
              </w:rPr>
              <w:br/>
            </w:r>
            <w:r w:rsidRPr="00534651">
              <w:rPr>
                <w:rFonts w:asciiTheme="majorEastAsia" w:eastAsiaTheme="majorEastAsia" w:hAnsiTheme="majorEastAsia" w:hint="eastAsia"/>
                <w:kern w:val="0"/>
                <w:szCs w:val="21"/>
              </w:rPr>
              <w:t>2、整机内置2.1声道音响：前朝向（避免中高音损失）8W中高音扬声器2个，后朝向15W低音扬声器1个，额定总功率30W，音质更加清晰和有质感。</w:t>
            </w:r>
            <w:r w:rsidRPr="00534651">
              <w:rPr>
                <w:rFonts w:asciiTheme="majorEastAsia" w:eastAsiaTheme="majorEastAsia" w:hAnsiTheme="majorEastAsia" w:hint="eastAsia"/>
                <w:kern w:val="0"/>
                <w:szCs w:val="21"/>
              </w:rPr>
              <w:br/>
              <w:t>二、整机安全设计</w:t>
            </w:r>
            <w:r w:rsidRPr="00534651">
              <w:rPr>
                <w:rFonts w:asciiTheme="majorEastAsia" w:eastAsiaTheme="majorEastAsia" w:hAnsiTheme="majorEastAsia" w:hint="eastAsia"/>
                <w:kern w:val="0"/>
                <w:szCs w:val="21"/>
              </w:rPr>
              <w:br/>
              <w:t>1、前置AG防眩光钢化玻璃，具备防眩光效果。</w:t>
            </w:r>
            <w:r w:rsidRPr="00534651">
              <w:rPr>
                <w:rFonts w:asciiTheme="majorEastAsia" w:eastAsiaTheme="majorEastAsia" w:hAnsiTheme="majorEastAsia" w:hint="eastAsia"/>
                <w:kern w:val="0"/>
                <w:szCs w:val="21"/>
              </w:rPr>
              <w:br/>
              <w:t>2、整机在0℃—40℃环境下可正常工作，在-20℃—60℃的环境下可正常贮存且贮存后功能无损。</w:t>
            </w:r>
            <w:r w:rsidRPr="00534651">
              <w:rPr>
                <w:rFonts w:asciiTheme="majorEastAsia" w:eastAsiaTheme="majorEastAsia" w:hAnsiTheme="majorEastAsia" w:hint="eastAsia"/>
                <w:kern w:val="0"/>
                <w:szCs w:val="21"/>
              </w:rPr>
              <w:br/>
              <w:t>3、整机书写屏表面硬度≥7H 。</w:t>
            </w:r>
            <w:r w:rsidRPr="00534651">
              <w:rPr>
                <w:rFonts w:asciiTheme="majorEastAsia" w:eastAsiaTheme="majorEastAsia" w:hAnsiTheme="majorEastAsia" w:hint="eastAsia"/>
                <w:kern w:val="0"/>
                <w:szCs w:val="21"/>
              </w:rPr>
              <w:br/>
              <w:t>4、整机具备抗振动、防跌落特性，保证整机运输或使用过程中不易受损。</w:t>
            </w:r>
            <w:r w:rsidRPr="00534651">
              <w:rPr>
                <w:rFonts w:asciiTheme="majorEastAsia" w:eastAsiaTheme="majorEastAsia" w:hAnsiTheme="majorEastAsia" w:hint="eastAsia"/>
                <w:kern w:val="0"/>
                <w:szCs w:val="21"/>
              </w:rPr>
              <w:br/>
              <w:t>三、触摸书写设计</w:t>
            </w:r>
            <w:r w:rsidRPr="00534651">
              <w:rPr>
                <w:rFonts w:asciiTheme="majorEastAsia" w:eastAsiaTheme="majorEastAsia" w:hAnsiTheme="majorEastAsia" w:hint="eastAsia"/>
                <w:kern w:val="0"/>
                <w:szCs w:val="21"/>
              </w:rPr>
              <w:br/>
              <w:t>1、整机采用红外触控技术，可支持二十点触控，便于多名幼儿同时操作书写。</w:t>
            </w:r>
            <w:r w:rsidRPr="00534651">
              <w:rPr>
                <w:rFonts w:asciiTheme="majorEastAsia" w:eastAsiaTheme="majorEastAsia" w:hAnsiTheme="majorEastAsia" w:hint="eastAsia"/>
                <w:kern w:val="0"/>
                <w:szCs w:val="21"/>
              </w:rPr>
              <w:br/>
              <w:t>2、触摸框内部通道切换速度小于1秒，外部通道切换小于4秒，切换后即达到可触摸状态。</w:t>
            </w:r>
            <w:r w:rsidRPr="00534651">
              <w:rPr>
                <w:rFonts w:asciiTheme="majorEastAsia" w:eastAsiaTheme="majorEastAsia" w:hAnsiTheme="majorEastAsia" w:hint="eastAsia"/>
                <w:kern w:val="0"/>
                <w:szCs w:val="21"/>
              </w:rPr>
              <w:br/>
              <w:t>3、触摸屏具有防遮挡功能，触摸接收器在单点或多点遮挡后仍能正常书写，确保老师课堂操作的流畅性。</w:t>
            </w:r>
            <w:r w:rsidRPr="00534651">
              <w:rPr>
                <w:rFonts w:asciiTheme="majorEastAsia" w:eastAsiaTheme="majorEastAsia" w:hAnsiTheme="majorEastAsia" w:cs="宋体" w:hint="eastAsia"/>
                <w:kern w:val="0"/>
                <w:szCs w:val="21"/>
              </w:rPr>
              <w:br/>
            </w:r>
            <w:r w:rsidRPr="00534651">
              <w:rPr>
                <w:rFonts w:asciiTheme="majorEastAsia" w:eastAsiaTheme="majorEastAsia" w:hAnsiTheme="majorEastAsia" w:hint="eastAsia"/>
                <w:kern w:val="0"/>
                <w:szCs w:val="21"/>
              </w:rPr>
              <w:lastRenderedPageBreak/>
              <w:t>4、触摸屏具有防光干扰功能，能在照度80K LUX（勒克司）环境下仍能正常工作。</w:t>
            </w:r>
            <w:r w:rsidRPr="00534651">
              <w:rPr>
                <w:rFonts w:asciiTheme="majorEastAsia" w:eastAsiaTheme="majorEastAsia" w:hAnsiTheme="majorEastAsia" w:hint="eastAsia"/>
                <w:kern w:val="0"/>
                <w:szCs w:val="21"/>
              </w:rPr>
              <w:br/>
              <w:t>5、为保证触摸书写流畅度，书写延迟时间需控制在100ms以内。</w:t>
            </w:r>
            <w:r w:rsidRPr="00534651">
              <w:rPr>
                <w:rFonts w:asciiTheme="majorEastAsia" w:eastAsiaTheme="majorEastAsia" w:hAnsiTheme="majorEastAsia" w:cs="宋体" w:hint="eastAsia"/>
                <w:kern w:val="0"/>
                <w:szCs w:val="21"/>
              </w:rPr>
              <w:br/>
            </w:r>
            <w:r w:rsidRPr="00534651">
              <w:rPr>
                <w:rFonts w:asciiTheme="majorEastAsia" w:eastAsiaTheme="majorEastAsia" w:hAnsiTheme="majorEastAsia" w:hint="eastAsia"/>
                <w:kern w:val="0"/>
                <w:szCs w:val="21"/>
              </w:rPr>
              <w:t>6、触摸框免驱：支持Windows XP、Windows 7、Windows 8、Linux、Mac Os系统外置电脑操作系统接入时，无需安装触摸框驱动。</w:t>
            </w:r>
          </w:p>
          <w:p w14:paraId="5E5A78C0" w14:textId="77777777" w:rsidR="00C327D7" w:rsidRPr="00534651" w:rsidRDefault="00460517">
            <w:pPr>
              <w:widowControl/>
              <w:spacing w:line="360" w:lineRule="auto"/>
              <w:jc w:val="left"/>
              <w:rPr>
                <w:rFonts w:asciiTheme="majorEastAsia" w:eastAsiaTheme="majorEastAsia" w:hAnsiTheme="majorEastAsia" w:cs="宋体"/>
                <w:kern w:val="0"/>
                <w:szCs w:val="21"/>
              </w:rPr>
            </w:pPr>
            <w:r w:rsidRPr="00534651">
              <w:rPr>
                <w:rFonts w:asciiTheme="majorEastAsia" w:eastAsiaTheme="majorEastAsia" w:hAnsiTheme="majorEastAsia" w:hint="eastAsia"/>
                <w:kern w:val="0"/>
                <w:szCs w:val="21"/>
              </w:rPr>
              <w:t>四、显示及接口设计</w:t>
            </w:r>
            <w:r w:rsidRPr="00534651">
              <w:rPr>
                <w:rFonts w:asciiTheme="majorEastAsia" w:eastAsiaTheme="majorEastAsia" w:hAnsiTheme="majorEastAsia" w:cs="宋体" w:hint="eastAsia"/>
                <w:kern w:val="0"/>
                <w:szCs w:val="21"/>
              </w:rPr>
              <w:br/>
            </w:r>
            <w:r w:rsidRPr="00534651">
              <w:rPr>
                <w:rFonts w:asciiTheme="majorEastAsia" w:eastAsiaTheme="majorEastAsia" w:hAnsiTheme="majorEastAsia" w:hint="eastAsia"/>
                <w:kern w:val="0"/>
                <w:szCs w:val="21"/>
              </w:rPr>
              <w:t>1、整机屏幕采用≥65英寸超高清LED 液晶显示屏，屏幕分辨率≥于3840*2160，显示比例≥16:9，可视角度≥178°</w:t>
            </w:r>
            <w:r w:rsidRPr="00534651">
              <w:rPr>
                <w:rFonts w:asciiTheme="majorEastAsia" w:eastAsiaTheme="majorEastAsia" w:hAnsiTheme="majorEastAsia" w:hint="eastAsia"/>
                <w:kern w:val="0"/>
                <w:szCs w:val="21"/>
              </w:rPr>
              <w:br/>
              <w:t>2、整机外壳采用金属材质，转角及边框部位都应经倒圆或者倒角处理，且倒圆半径不小于10mm或者倒圆弧长不小于15mm，符合幼儿园家具设备技术条件要求。</w:t>
            </w:r>
            <w:r w:rsidRPr="00534651">
              <w:rPr>
                <w:rFonts w:asciiTheme="majorEastAsia" w:eastAsiaTheme="majorEastAsia" w:hAnsiTheme="majorEastAsia" w:hint="eastAsia"/>
                <w:kern w:val="0"/>
                <w:szCs w:val="21"/>
              </w:rPr>
              <w:br/>
              <w:t>3、支持UHD高清点对点显示，屏幕显示灰度分辨等级达到128灰阶及以上。</w:t>
            </w:r>
            <w:r w:rsidRPr="00534651">
              <w:rPr>
                <w:rFonts w:asciiTheme="majorEastAsia" w:eastAsiaTheme="majorEastAsia" w:hAnsiTheme="majorEastAsia" w:hint="eastAsia"/>
                <w:kern w:val="0"/>
                <w:szCs w:val="21"/>
              </w:rPr>
              <w:br/>
              <w:t>4、整机采用零贴合技术，钢化玻璃和液晶显示层间隙＜1mm，减少显示面板与玻璃间的偏光、散射，画面显示更加清晰通透、可视角度更广。</w:t>
            </w:r>
            <w:r w:rsidRPr="00534651">
              <w:rPr>
                <w:rFonts w:asciiTheme="majorEastAsia" w:eastAsiaTheme="majorEastAsia" w:hAnsiTheme="majorEastAsia" w:hint="eastAsia"/>
                <w:kern w:val="0"/>
                <w:szCs w:val="21"/>
              </w:rPr>
              <w:br/>
              <w:t>5、标准、柔和、动态、智能；智能模式下，整机根据显示内容的差异，自动在标准，柔和和动态模式中切换，以保证最佳观看效果。</w:t>
            </w:r>
            <w:r w:rsidRPr="00534651">
              <w:rPr>
                <w:rFonts w:asciiTheme="majorEastAsia" w:eastAsiaTheme="majorEastAsia" w:hAnsiTheme="majorEastAsia" w:hint="eastAsia"/>
                <w:kern w:val="0"/>
                <w:szCs w:val="21"/>
              </w:rPr>
              <w:br/>
              <w:t>五、内置PC模块设计</w:t>
            </w:r>
            <w:r w:rsidRPr="00534651">
              <w:rPr>
                <w:rFonts w:asciiTheme="majorEastAsia" w:eastAsiaTheme="majorEastAsia" w:hAnsiTheme="majorEastAsia" w:hint="eastAsia"/>
                <w:kern w:val="0"/>
                <w:szCs w:val="21"/>
              </w:rPr>
              <w:br/>
              <w:t>1、处理器： i5或以上配置处理器；内存：8G 笔记本内存或以上配置；硬盘：256G或以上SSD固态硬盘。</w:t>
            </w:r>
            <w:r w:rsidRPr="00534651">
              <w:rPr>
                <w:rFonts w:asciiTheme="majorEastAsia" w:eastAsiaTheme="majorEastAsia" w:hAnsiTheme="majorEastAsia" w:hint="eastAsia"/>
                <w:kern w:val="0"/>
                <w:szCs w:val="21"/>
              </w:rPr>
              <w:br/>
              <w:t>2、采用抽拉内置式模块化电脑，抽拉内置式，PC模块可插入整机，可实现无单独接线的插拔。</w:t>
            </w:r>
            <w:r w:rsidRPr="00534651">
              <w:rPr>
                <w:rFonts w:asciiTheme="majorEastAsia" w:eastAsiaTheme="majorEastAsia" w:hAnsiTheme="majorEastAsia" w:hint="eastAsia"/>
                <w:kern w:val="0"/>
                <w:szCs w:val="21"/>
              </w:rPr>
              <w:br/>
              <w:t>3、具有硬件自检功能，可联动自身部件级硬件埋点自检且通过接口传递一体机自检数据</w:t>
            </w:r>
            <w:r w:rsidRPr="00534651">
              <w:rPr>
                <w:rFonts w:asciiTheme="majorEastAsia" w:eastAsiaTheme="majorEastAsia" w:hAnsiTheme="majorEastAsia" w:hint="eastAsia"/>
                <w:kern w:val="0"/>
                <w:szCs w:val="21"/>
              </w:rPr>
              <w:br/>
              <w:t>4、采用按压式卡扣，确保PC模块安装固定到位，同时无需工具就可快速拆卸电脑模块。</w:t>
            </w:r>
            <w:r w:rsidRPr="00534651">
              <w:rPr>
                <w:rFonts w:asciiTheme="majorEastAsia" w:eastAsiaTheme="majorEastAsia" w:hAnsiTheme="majorEastAsia" w:hint="eastAsia"/>
                <w:kern w:val="0"/>
                <w:szCs w:val="21"/>
              </w:rPr>
              <w:br/>
              <w:t>5、PC模块支持不断电情况下热插拔，以便快速维护或替换模块</w:t>
            </w:r>
            <w:r w:rsidRPr="00534651">
              <w:rPr>
                <w:rFonts w:asciiTheme="majorEastAsia" w:eastAsiaTheme="majorEastAsia" w:hAnsiTheme="majorEastAsia" w:hint="eastAsia"/>
                <w:kern w:val="0"/>
                <w:szCs w:val="21"/>
              </w:rPr>
              <w:br/>
              <w:t>6、PC模块的USB接口须为冗余备份接口，在正常使用</w:t>
            </w:r>
            <w:r w:rsidRPr="00534651">
              <w:rPr>
                <w:rFonts w:asciiTheme="majorEastAsia" w:eastAsiaTheme="majorEastAsia" w:hAnsiTheme="majorEastAsia" w:hint="eastAsia"/>
                <w:kern w:val="0"/>
                <w:szCs w:val="21"/>
              </w:rPr>
              <w:lastRenderedPageBreak/>
              <w:t>整机的内置摄像头、内置麦克风功能时，USB接口不被占用，确保教师有足够的接口外接存储设备及显示设备</w:t>
            </w:r>
            <w:r w:rsidRPr="00534651">
              <w:rPr>
                <w:rFonts w:asciiTheme="majorEastAsia" w:eastAsiaTheme="majorEastAsia" w:hAnsiTheme="majorEastAsia" w:hint="eastAsia"/>
                <w:kern w:val="0"/>
                <w:szCs w:val="21"/>
              </w:rPr>
              <w:br/>
              <w:t>六、整机功能设计</w:t>
            </w:r>
            <w:r w:rsidRPr="00534651">
              <w:rPr>
                <w:rFonts w:asciiTheme="majorEastAsia" w:eastAsiaTheme="majorEastAsia" w:hAnsiTheme="majorEastAsia" w:hint="eastAsia"/>
                <w:kern w:val="0"/>
                <w:szCs w:val="21"/>
              </w:rPr>
              <w:br/>
              <w:t>1、整机内置AI语音操控模块，唤醒词激活后可通过语音控制整机快速开关白板软件、传屏互动工具、幼儿相机、幼教软件，操控电脑关机、待机及待机唤醒。语义词库支持离线使用，在无网络环境下仍可进行语音交互。方便教师快速上手使用。</w:t>
            </w:r>
            <w:r w:rsidRPr="00534651">
              <w:rPr>
                <w:rFonts w:asciiTheme="majorEastAsia" w:eastAsiaTheme="majorEastAsia" w:hAnsiTheme="majorEastAsia" w:cs="宋体" w:hint="eastAsia"/>
                <w:kern w:val="0"/>
                <w:szCs w:val="21"/>
              </w:rPr>
              <w:br/>
            </w:r>
            <w:r w:rsidRPr="00534651">
              <w:rPr>
                <w:rFonts w:asciiTheme="majorEastAsia" w:eastAsiaTheme="majorEastAsia" w:hAnsiTheme="majorEastAsia" w:hint="eastAsia"/>
                <w:kern w:val="0"/>
                <w:szCs w:val="21"/>
              </w:rPr>
              <w:t>2、具备内置麦克风拾音卡通摄像头，摄像头底座预留孔位，拾音距离不小于3米，摄像头像素≥800万像素数。</w:t>
            </w:r>
          </w:p>
          <w:p w14:paraId="4FD736D7" w14:textId="77777777" w:rsidR="00C327D7" w:rsidRPr="00534651" w:rsidRDefault="00460517">
            <w:pPr>
              <w:widowControl/>
              <w:spacing w:line="360" w:lineRule="auto"/>
              <w:jc w:val="left"/>
              <w:rPr>
                <w:rFonts w:asciiTheme="majorEastAsia" w:eastAsiaTheme="majorEastAsia" w:hAnsiTheme="majorEastAsia"/>
                <w:kern w:val="0"/>
                <w:szCs w:val="21"/>
              </w:rPr>
            </w:pPr>
            <w:r w:rsidRPr="00534651">
              <w:rPr>
                <w:rFonts w:asciiTheme="majorEastAsia" w:eastAsiaTheme="majorEastAsia" w:hAnsiTheme="majorEastAsia" w:hint="eastAsia"/>
                <w:kern w:val="0"/>
                <w:szCs w:val="21"/>
              </w:rPr>
              <w:t>3、拍照录像功能：整机配套的幼教专用相机可实现拍照和录像功能，拍照支持延时拍摄，可设置3s、5s延时期限；拍照及录像的开始、保存、重拍、取消等操作均支持智能语音操控。4、配备无线智能遥控，人性化设计具备电视遥控功能和电脑键盘常用的F1—F12功能键及Alt+F4、Alt+Tab、Space、Enter、Win等快捷按键，可一键锁定/解锁触摸及整机实体按键，防止课间学生操作。</w:t>
            </w:r>
            <w:r w:rsidRPr="00534651">
              <w:rPr>
                <w:rFonts w:asciiTheme="majorEastAsia" w:eastAsiaTheme="majorEastAsia" w:hAnsiTheme="majorEastAsia" w:cs="宋体" w:hint="eastAsia"/>
                <w:kern w:val="0"/>
                <w:szCs w:val="21"/>
              </w:rPr>
              <w:br/>
            </w:r>
            <w:r w:rsidRPr="00534651">
              <w:rPr>
                <w:rFonts w:asciiTheme="majorEastAsia" w:eastAsiaTheme="majorEastAsia" w:hAnsiTheme="majorEastAsia" w:hint="eastAsia"/>
                <w:kern w:val="0"/>
                <w:szCs w:val="21"/>
              </w:rPr>
              <w:t>5、按键三合一功能：前面板具备一个物理按键，开机状态下，长按该按键后将跳出关机倒计时提醒窗口，短按该按键可节能熄屏或唤醒屏幕</w:t>
            </w:r>
          </w:p>
          <w:p w14:paraId="0E5FAED3" w14:textId="77777777" w:rsidR="00C327D7" w:rsidRPr="00534651" w:rsidRDefault="00460517">
            <w:pPr>
              <w:widowControl/>
              <w:spacing w:line="360" w:lineRule="auto"/>
              <w:jc w:val="left"/>
              <w:rPr>
                <w:rFonts w:asciiTheme="majorEastAsia" w:eastAsiaTheme="majorEastAsia" w:hAnsiTheme="majorEastAsia"/>
                <w:kern w:val="0"/>
                <w:szCs w:val="21"/>
              </w:rPr>
            </w:pPr>
            <w:r w:rsidRPr="00534651">
              <w:rPr>
                <w:rFonts w:asciiTheme="majorEastAsia" w:eastAsiaTheme="majorEastAsia" w:hAnsiTheme="majorEastAsia" w:hint="eastAsia"/>
                <w:kern w:val="0"/>
                <w:szCs w:val="21"/>
              </w:rPr>
              <w:t>6、为了呵护儿童用眼健康及保证画面显示效果，整机需要支持光学护眼技术，通过降低LED液晶屏有害蓝光产生量进而达到光学护眼的目的，同时不改变画面显示效果，并通过莱茵认证。</w:t>
            </w:r>
            <w:r w:rsidRPr="00534651">
              <w:rPr>
                <w:rFonts w:asciiTheme="majorEastAsia" w:eastAsiaTheme="majorEastAsia" w:hAnsiTheme="majorEastAsia" w:hint="eastAsia"/>
                <w:kern w:val="0"/>
                <w:szCs w:val="21"/>
              </w:rPr>
              <w:br/>
              <w:t>7、整机视网膜蓝光危害（蓝光加权辐射亮度LB）符合IEC62471标准，LB限值范围≤0.55（蓝光危害最大状况下）。</w:t>
            </w:r>
            <w:r w:rsidRPr="00534651">
              <w:rPr>
                <w:rFonts w:asciiTheme="majorEastAsia" w:eastAsiaTheme="majorEastAsia" w:hAnsiTheme="majorEastAsia" w:cs="宋体" w:hint="eastAsia"/>
                <w:kern w:val="0"/>
                <w:szCs w:val="21"/>
              </w:rPr>
              <w:br/>
            </w:r>
            <w:r w:rsidRPr="00534651">
              <w:rPr>
                <w:rFonts w:asciiTheme="majorEastAsia" w:eastAsiaTheme="majorEastAsia" w:hAnsiTheme="majorEastAsia" w:hint="eastAsia"/>
                <w:kern w:val="0"/>
                <w:szCs w:val="21"/>
              </w:rPr>
              <w:t>8、用户可选择打开护眼模式，使用暖色色温，降低背光亮度，使显示更柔和，避免刺眼。</w:t>
            </w:r>
            <w:r w:rsidRPr="00534651">
              <w:rPr>
                <w:rFonts w:asciiTheme="majorEastAsia" w:eastAsiaTheme="majorEastAsia" w:hAnsiTheme="majorEastAsia" w:hint="eastAsia"/>
                <w:kern w:val="0"/>
                <w:szCs w:val="21"/>
              </w:rPr>
              <w:br/>
              <w:t>9、整机能感应不同光照环境并自动调节屏幕亮度，此功能可自行开启或关闭。</w:t>
            </w:r>
            <w:r w:rsidRPr="00534651">
              <w:rPr>
                <w:rFonts w:asciiTheme="majorEastAsia" w:eastAsiaTheme="majorEastAsia" w:hAnsiTheme="majorEastAsia" w:hint="eastAsia"/>
                <w:kern w:val="0"/>
                <w:szCs w:val="21"/>
              </w:rPr>
              <w:br/>
              <w:t>10、整机在关机通电状态下，接入外部VGA或HDMI信号</w:t>
            </w:r>
            <w:r w:rsidRPr="00534651">
              <w:rPr>
                <w:rFonts w:asciiTheme="majorEastAsia" w:eastAsiaTheme="majorEastAsia" w:hAnsiTheme="majorEastAsia" w:hint="eastAsia"/>
                <w:kern w:val="0"/>
                <w:szCs w:val="21"/>
              </w:rPr>
              <w:lastRenderedPageBreak/>
              <w:t>时，自动唤醒并开启整机，无需人为开机；断开外接信号源后自动跳转至原有信号源通道。</w:t>
            </w:r>
            <w:r w:rsidRPr="00534651">
              <w:rPr>
                <w:rFonts w:asciiTheme="majorEastAsia" w:eastAsiaTheme="majorEastAsia" w:hAnsiTheme="majorEastAsia" w:cs="宋体" w:hint="eastAsia"/>
                <w:kern w:val="0"/>
                <w:szCs w:val="21"/>
              </w:rPr>
              <w:br/>
            </w:r>
            <w:r w:rsidRPr="00534651">
              <w:rPr>
                <w:rFonts w:asciiTheme="majorEastAsia" w:eastAsiaTheme="majorEastAsia" w:hAnsiTheme="majorEastAsia" w:hint="eastAsia"/>
                <w:kern w:val="0"/>
                <w:szCs w:val="21"/>
              </w:rPr>
              <w:t>11、整机在任意信号源通道均可调出全通道触摸中控设置菜单，中控菜单具备声音、图像、设置、缩放以及亮度设置模块，其中支持开启/关闭自动节能和护眼模式。</w:t>
            </w:r>
          </w:p>
          <w:p w14:paraId="07C28A88" w14:textId="77777777" w:rsidR="00C327D7" w:rsidRPr="00534651" w:rsidRDefault="00460517">
            <w:pPr>
              <w:widowControl/>
              <w:spacing w:line="360" w:lineRule="auto"/>
              <w:jc w:val="left"/>
              <w:rPr>
                <w:rFonts w:asciiTheme="majorEastAsia" w:eastAsiaTheme="majorEastAsia" w:hAnsiTheme="majorEastAsia"/>
                <w:kern w:val="0"/>
                <w:szCs w:val="21"/>
              </w:rPr>
            </w:pPr>
            <w:r w:rsidRPr="00534651">
              <w:rPr>
                <w:rFonts w:asciiTheme="majorEastAsia" w:eastAsiaTheme="majorEastAsia" w:hAnsiTheme="majorEastAsia" w:hint="eastAsia"/>
                <w:kern w:val="0"/>
                <w:szCs w:val="21"/>
              </w:rPr>
              <w:t>12、在任意通道下支持手势识别调出板擦工具擦除批注内容，且看根据手与屏幕的接触面积自动调整板擦工具的大小</w:t>
            </w:r>
            <w:r w:rsidRPr="00534651">
              <w:rPr>
                <w:rFonts w:asciiTheme="majorEastAsia" w:eastAsiaTheme="majorEastAsia" w:hAnsiTheme="majorEastAsia" w:hint="eastAsia"/>
                <w:kern w:val="0"/>
                <w:szCs w:val="21"/>
              </w:rPr>
              <w:br/>
              <w:t>七、幼教软件设计</w:t>
            </w:r>
            <w:r w:rsidRPr="00534651">
              <w:rPr>
                <w:rFonts w:asciiTheme="majorEastAsia" w:eastAsiaTheme="majorEastAsia" w:hAnsiTheme="majorEastAsia" w:hint="eastAsia"/>
                <w:kern w:val="0"/>
                <w:szCs w:val="21"/>
              </w:rPr>
              <w:br/>
              <w:t>（一）备授课一体化软件</w:t>
            </w:r>
            <w:r w:rsidRPr="00534651">
              <w:rPr>
                <w:rFonts w:asciiTheme="majorEastAsia" w:eastAsiaTheme="majorEastAsia" w:hAnsiTheme="majorEastAsia" w:hint="eastAsia"/>
                <w:kern w:val="0"/>
                <w:szCs w:val="21"/>
              </w:rPr>
              <w:br/>
              <w:t>1、备授课一体化，具有备课模式及授课模式， 且操作界面根据备课和授课使用场景不同而区别设计，符合用户使用需求。</w:t>
            </w:r>
            <w:r w:rsidRPr="00534651">
              <w:rPr>
                <w:rFonts w:asciiTheme="majorEastAsia" w:eastAsiaTheme="majorEastAsia" w:hAnsiTheme="majorEastAsia" w:hint="eastAsia"/>
                <w:kern w:val="0"/>
                <w:szCs w:val="21"/>
              </w:rPr>
              <w:br/>
              <w:t>2、备课模式工具栏会自动根据老师账号中关联的学科不同而提供相对应的教学工具， 例如语文学科会出现田字格工具， 数学学科则出现几何工具，无需老师自行选择。</w:t>
            </w:r>
            <w:r w:rsidRPr="00534651">
              <w:rPr>
                <w:rFonts w:asciiTheme="majorEastAsia" w:eastAsiaTheme="majorEastAsia" w:hAnsiTheme="majorEastAsia" w:hint="eastAsia"/>
                <w:kern w:val="0"/>
                <w:szCs w:val="21"/>
              </w:rPr>
              <w:br/>
              <w:t>3、支持课件云存储，无需使用 U 盘等存储设备，老师只需联网登录即可获取云课件， 并支持课件云分享，可将课件直接分享给其他用户，只需输入其他用户移动终端号即可。</w:t>
            </w:r>
            <w:r w:rsidRPr="00534651">
              <w:rPr>
                <w:rFonts w:asciiTheme="majorEastAsia" w:eastAsiaTheme="majorEastAsia" w:hAnsiTheme="majorEastAsia" w:hint="eastAsia"/>
                <w:kern w:val="0"/>
                <w:szCs w:val="21"/>
              </w:rPr>
              <w:br/>
              <w:t>4、支持用户一键云同步所有已在软件中打开编辑的课件，无需逐一保存，节省备课时间。同时对于未同步成功的课件，软件将进行提示，保障所有课件都为最新修改内容。</w:t>
            </w:r>
            <w:r w:rsidRPr="00534651">
              <w:rPr>
                <w:rFonts w:asciiTheme="majorEastAsia" w:eastAsiaTheme="majorEastAsia" w:hAnsiTheme="majorEastAsia" w:cs="宋体" w:hint="eastAsia"/>
                <w:kern w:val="0"/>
                <w:szCs w:val="21"/>
              </w:rPr>
              <w:br/>
            </w:r>
            <w:r w:rsidRPr="00534651">
              <w:rPr>
                <w:rFonts w:asciiTheme="majorEastAsia" w:eastAsiaTheme="majorEastAsia" w:hAnsiTheme="majorEastAsia" w:hint="eastAsia"/>
                <w:kern w:val="0"/>
                <w:szCs w:val="21"/>
              </w:rPr>
              <w:t>5、互动分类式游戏：支持创建互动分类游戏，可自定义不同类别及相对应的对象， 实现将不同对象拖拽到对应的类别容器中可自动辨识分类， 分类正确或错误均有相应提示。 类别和对象的样式、 数量均可以自定义设置。 系统需提供不少于 9种游戏模板，直接选择并输入相应内容即可轻松生成互动分类游戏，提升课堂趣味性。</w:t>
            </w:r>
            <w:r w:rsidRPr="00534651">
              <w:rPr>
                <w:rFonts w:asciiTheme="majorEastAsia" w:eastAsiaTheme="majorEastAsia" w:hAnsiTheme="majorEastAsia" w:hint="eastAsia"/>
                <w:kern w:val="0"/>
                <w:szCs w:val="21"/>
              </w:rPr>
              <w:br/>
              <w:t>6、课件背景：提供不少于9 种背景模板供老师选择，持自定义背景。</w:t>
            </w:r>
            <w:r w:rsidRPr="00534651">
              <w:rPr>
                <w:rFonts w:asciiTheme="majorEastAsia" w:eastAsiaTheme="majorEastAsia" w:hAnsiTheme="majorEastAsia" w:hint="eastAsia"/>
                <w:kern w:val="0"/>
                <w:szCs w:val="21"/>
              </w:rPr>
              <w:br/>
            </w:r>
            <w:r w:rsidRPr="00534651">
              <w:rPr>
                <w:rFonts w:asciiTheme="majorEastAsia" w:eastAsiaTheme="majorEastAsia" w:hAnsiTheme="majorEastAsia" w:hint="eastAsia"/>
                <w:kern w:val="0"/>
                <w:szCs w:val="21"/>
              </w:rPr>
              <w:lastRenderedPageBreak/>
              <w:t>7、美术画板：支持美术画板工具，提供铅笔、毛笔、油画笔，可实现模拟调色盘功能，老师可自由选择不同颜色进行混合调色，搭配出任意色彩。</w:t>
            </w:r>
            <w:r w:rsidRPr="00534651">
              <w:rPr>
                <w:rFonts w:asciiTheme="majorEastAsia" w:eastAsiaTheme="majorEastAsia" w:hAnsiTheme="majorEastAsia" w:hint="eastAsia"/>
                <w:kern w:val="0"/>
                <w:szCs w:val="21"/>
              </w:rPr>
              <w:br/>
              <w:t>8、快捷抠图：无需借助专业图片处理软件，即可在白板软件中对导入的图片进行快捷抠图、去背景，处理后的图片主体边缘没有明显毛边，可导出保存成 PNG 格式。</w:t>
            </w:r>
            <w:r w:rsidRPr="00534651">
              <w:rPr>
                <w:rFonts w:asciiTheme="majorEastAsia" w:eastAsiaTheme="majorEastAsia" w:hAnsiTheme="majorEastAsia" w:cs="宋体" w:hint="eastAsia"/>
                <w:kern w:val="0"/>
                <w:szCs w:val="21"/>
              </w:rPr>
              <w:br/>
            </w:r>
            <w:r w:rsidRPr="00534651">
              <w:rPr>
                <w:rFonts w:asciiTheme="majorEastAsia" w:eastAsiaTheme="majorEastAsia" w:hAnsiTheme="majorEastAsia" w:hint="eastAsia"/>
                <w:kern w:val="0"/>
                <w:szCs w:val="21"/>
              </w:rPr>
              <w:t>9、思维导图：提供思维导图、鱼骨图及组织结构图编辑功能，可轻松增删或拖拽编辑内容节点，并支持在节点上插入图片、音频、视频、网页链接、课件页面链接。支持思维导图逐级、逐个节点展开，并可任意缩放，满足不同演示需求。</w:t>
            </w:r>
            <w:r w:rsidRPr="00534651">
              <w:rPr>
                <w:rFonts w:asciiTheme="majorEastAsia" w:eastAsiaTheme="majorEastAsia" w:hAnsiTheme="majorEastAsia" w:cs="宋体" w:hint="eastAsia"/>
                <w:kern w:val="0"/>
                <w:szCs w:val="21"/>
              </w:rPr>
              <w:br/>
            </w:r>
            <w:r w:rsidRPr="00534651">
              <w:rPr>
                <w:rFonts w:asciiTheme="majorEastAsia" w:eastAsiaTheme="majorEastAsia" w:hAnsiTheme="majorEastAsia" w:hint="eastAsia"/>
                <w:kern w:val="0"/>
                <w:szCs w:val="21"/>
              </w:rPr>
              <w:t>10、古诗词资源：</w:t>
            </w:r>
            <w:r w:rsidRPr="00534651">
              <w:rPr>
                <w:rFonts w:asciiTheme="majorEastAsia" w:eastAsiaTheme="majorEastAsia" w:hAnsiTheme="majorEastAsia" w:hint="eastAsia"/>
                <w:kern w:val="0"/>
                <w:szCs w:val="21"/>
              </w:rPr>
              <w:br/>
              <w:t>（1）提供覆盖古文资源，包含原文、翻译、背景介绍、作者介绍、朗诵音频等。</w:t>
            </w:r>
            <w:r w:rsidRPr="00534651">
              <w:rPr>
                <w:rFonts w:asciiTheme="majorEastAsia" w:eastAsiaTheme="majorEastAsia" w:hAnsiTheme="majorEastAsia" w:hint="eastAsia"/>
                <w:kern w:val="0"/>
                <w:szCs w:val="21"/>
              </w:rPr>
              <w:br/>
              <w:t>（2）支持用户根据年级、朝代、诗人等进行分类查找，也可直接搜索诗词、古文名称或作者名查找。</w:t>
            </w:r>
            <w:r w:rsidRPr="00534651">
              <w:rPr>
                <w:rFonts w:asciiTheme="majorEastAsia" w:eastAsiaTheme="majorEastAsia" w:hAnsiTheme="majorEastAsia" w:hint="eastAsia"/>
                <w:kern w:val="0"/>
                <w:szCs w:val="21"/>
              </w:rPr>
              <w:br/>
              <w:t>（3）提供不少于9种古诗词专用背景模板，老师可贴合古诗词意境选择合适背景进行教学。</w:t>
            </w:r>
            <w:r w:rsidRPr="00534651">
              <w:rPr>
                <w:rFonts w:asciiTheme="majorEastAsia" w:eastAsiaTheme="majorEastAsia" w:hAnsiTheme="majorEastAsia" w:hint="eastAsia"/>
                <w:kern w:val="0"/>
                <w:szCs w:val="21"/>
              </w:rPr>
              <w:br/>
              <w:t>（4）每篇古诗词、古文均提供原文及翻译、背景介绍、作者介绍等，同时支持一键跳转打开网页，展示对应的背景或作者介绍。</w:t>
            </w:r>
            <w:r w:rsidRPr="00534651">
              <w:rPr>
                <w:rFonts w:asciiTheme="majorEastAsia" w:eastAsiaTheme="majorEastAsia" w:hAnsiTheme="majorEastAsia" w:hint="eastAsia"/>
                <w:kern w:val="0"/>
                <w:szCs w:val="21"/>
              </w:rPr>
              <w:br/>
              <w:t>（5）支持老师备课时对原文进行注释、标重点等操作，方便老师讲解重点字词。</w:t>
            </w:r>
            <w:r w:rsidRPr="00534651">
              <w:rPr>
                <w:rFonts w:asciiTheme="majorEastAsia" w:eastAsiaTheme="majorEastAsia" w:hAnsiTheme="majorEastAsia" w:hint="eastAsia"/>
                <w:kern w:val="0"/>
                <w:szCs w:val="21"/>
              </w:rPr>
              <w:br/>
              <w:t>（6）提供原文朗读功能，全部诗词、古文均配备专业朗读配音，且支持老师在备课时对朗读音频进行打点操作，上课时可播放提前选择好的片段。</w:t>
            </w:r>
            <w:r w:rsidRPr="00534651">
              <w:rPr>
                <w:rFonts w:asciiTheme="majorEastAsia" w:eastAsiaTheme="majorEastAsia" w:hAnsiTheme="majorEastAsia" w:cs="宋体" w:hint="eastAsia"/>
                <w:kern w:val="0"/>
                <w:szCs w:val="21"/>
              </w:rPr>
              <w:br/>
            </w:r>
            <w:r w:rsidRPr="00534651">
              <w:rPr>
                <w:rFonts w:asciiTheme="majorEastAsia" w:eastAsiaTheme="majorEastAsia" w:hAnsiTheme="majorEastAsia" w:hint="eastAsia"/>
                <w:kern w:val="0"/>
                <w:szCs w:val="21"/>
              </w:rPr>
              <w:t>11、3D星球模型：提供3D立体星球模型，包括地球、太阳、火星、水星等太阳系行星，支持360°自由旋转、缩放展示；并支持在地球教学工具中，清晰展现地球表面的六大板块、降水分布、气温分布、气候分布、人口分布、表层洋流、陆地自然带、海平面等压线等内容；且支持三维、二维切换展示，方便地理学科教学。</w:t>
            </w:r>
            <w:r w:rsidRPr="00534651">
              <w:rPr>
                <w:rFonts w:asciiTheme="majorEastAsia" w:eastAsiaTheme="majorEastAsia" w:hAnsiTheme="majorEastAsia" w:hint="eastAsia"/>
                <w:kern w:val="0"/>
                <w:szCs w:val="21"/>
              </w:rPr>
              <w:br/>
              <w:t>（二）幼儿桌面管理软件</w:t>
            </w:r>
            <w:r w:rsidRPr="00534651">
              <w:rPr>
                <w:rFonts w:asciiTheme="majorEastAsia" w:eastAsiaTheme="majorEastAsia" w:hAnsiTheme="majorEastAsia" w:hint="eastAsia"/>
                <w:kern w:val="0"/>
                <w:szCs w:val="21"/>
              </w:rPr>
              <w:br/>
              <w:t>1、提供符合幼教风格的快捷桌面，用户可以快捷进入白</w:t>
            </w:r>
            <w:r w:rsidRPr="00534651">
              <w:rPr>
                <w:rFonts w:asciiTheme="majorEastAsia" w:eastAsiaTheme="majorEastAsia" w:hAnsiTheme="majorEastAsia" w:hint="eastAsia"/>
                <w:kern w:val="0"/>
                <w:szCs w:val="21"/>
              </w:rPr>
              <w:lastRenderedPageBreak/>
              <w:t>板，相机，文件管理及更多应用。</w:t>
            </w:r>
            <w:r w:rsidRPr="00534651">
              <w:rPr>
                <w:rFonts w:asciiTheme="majorEastAsia" w:eastAsiaTheme="majorEastAsia" w:hAnsiTheme="majorEastAsia" w:hint="eastAsia"/>
                <w:kern w:val="0"/>
                <w:szCs w:val="21"/>
              </w:rPr>
              <w:br/>
              <w:t>2、桌面支持最大化与最小化切换，打开应用后，桌面自动进入最小化，不影响应用正常使用，同时支持随意拖拽。</w:t>
            </w:r>
            <w:r w:rsidRPr="00534651">
              <w:rPr>
                <w:rFonts w:asciiTheme="majorEastAsia" w:eastAsiaTheme="majorEastAsia" w:hAnsiTheme="majorEastAsia" w:hint="eastAsia"/>
                <w:kern w:val="0"/>
                <w:szCs w:val="21"/>
              </w:rPr>
              <w:br/>
              <w:t>3、支持自定义设备名称：教师可以自定义编辑主页名称，如“XX幼儿园小一班”。</w:t>
            </w:r>
            <w:r w:rsidRPr="00534651">
              <w:rPr>
                <w:rFonts w:asciiTheme="majorEastAsia" w:eastAsiaTheme="majorEastAsia" w:hAnsiTheme="majorEastAsia" w:hint="eastAsia"/>
                <w:kern w:val="0"/>
                <w:szCs w:val="21"/>
              </w:rPr>
              <w:br/>
              <w:t>4、主页可以实时显示时间及网络链接情况。</w:t>
            </w:r>
            <w:r w:rsidRPr="00534651">
              <w:rPr>
                <w:rFonts w:asciiTheme="majorEastAsia" w:eastAsiaTheme="majorEastAsia" w:hAnsiTheme="majorEastAsia" w:hint="eastAsia"/>
                <w:kern w:val="0"/>
                <w:szCs w:val="21"/>
              </w:rPr>
              <w:br/>
              <w:t>5、提供更多应用功能列表，用户可以快速定位应用；同时支持用户管理应用，教师可以根据教学需要增加需要的应用，以及删除不需要的应用。</w:t>
            </w:r>
            <w:r w:rsidRPr="00534651">
              <w:rPr>
                <w:rFonts w:asciiTheme="majorEastAsia" w:eastAsiaTheme="majorEastAsia" w:hAnsiTheme="majorEastAsia" w:hint="eastAsia"/>
                <w:kern w:val="0"/>
                <w:szCs w:val="21"/>
              </w:rPr>
              <w:br/>
              <w:t>6、返回windows桌面：提供快捷返回windows界面功能。</w:t>
            </w:r>
            <w:r w:rsidRPr="00534651">
              <w:rPr>
                <w:rFonts w:asciiTheme="majorEastAsia" w:eastAsiaTheme="majorEastAsia" w:hAnsiTheme="majorEastAsia" w:hint="eastAsia"/>
                <w:kern w:val="0"/>
                <w:szCs w:val="21"/>
              </w:rPr>
              <w:br/>
              <w:t>7、自动更新检测：系统自动监测是否当前为最新版本，若不在最新版本，可进行一键更新。</w:t>
            </w:r>
            <w:r w:rsidRPr="00534651">
              <w:rPr>
                <w:rFonts w:asciiTheme="majorEastAsia" w:eastAsiaTheme="majorEastAsia" w:hAnsiTheme="majorEastAsia" w:hint="eastAsia"/>
                <w:kern w:val="0"/>
                <w:szCs w:val="21"/>
              </w:rPr>
              <w:br/>
              <w:t>8、设置功能：用户可快捷调节亮度及音量，可以快捷进入网络设置及链接。</w:t>
            </w:r>
            <w:r w:rsidRPr="00534651">
              <w:rPr>
                <w:rFonts w:asciiTheme="majorEastAsia" w:eastAsiaTheme="majorEastAsia" w:hAnsiTheme="majorEastAsia" w:hint="eastAsia"/>
                <w:kern w:val="0"/>
                <w:szCs w:val="21"/>
              </w:rPr>
              <w:br/>
              <w:t>八、PPT小工具</w:t>
            </w:r>
            <w:r w:rsidRPr="00534651">
              <w:rPr>
                <w:rFonts w:asciiTheme="majorEastAsia" w:eastAsiaTheme="majorEastAsia" w:hAnsiTheme="majorEastAsia" w:hint="eastAsia"/>
                <w:kern w:val="0"/>
                <w:szCs w:val="21"/>
              </w:rPr>
              <w:br/>
              <w:t>1、不借助其他软件情况下，播放PPT时即可实现书写、擦除功能；可支持课件所有页面的预览、可随意进行页面跳转和实现上下翻页。</w:t>
            </w:r>
            <w:r w:rsidRPr="00534651">
              <w:rPr>
                <w:rFonts w:asciiTheme="majorEastAsia" w:eastAsiaTheme="majorEastAsia" w:hAnsiTheme="majorEastAsia" w:hint="eastAsia"/>
                <w:kern w:val="0"/>
                <w:szCs w:val="21"/>
              </w:rPr>
              <w:br/>
              <w:t>2、不借助其他软件情况下，播放PPT时即可支持板中板功能，直接调用板中板辅助教学，可实现批注及加页，不影响课件整体内容。</w:t>
            </w:r>
            <w:r w:rsidRPr="00534651">
              <w:rPr>
                <w:rFonts w:asciiTheme="majorEastAsia" w:eastAsiaTheme="majorEastAsia" w:hAnsiTheme="majorEastAsia" w:hint="eastAsia"/>
                <w:kern w:val="0"/>
                <w:szCs w:val="21"/>
              </w:rPr>
              <w:br/>
              <w:t>3、在无需打开除PPT以外的其他软件时，可实现新建PPT并课件及板书内容直接生成二维码分享，且扫码后支持在手持终端生成二维码进行再次分享，支持点赞。支持发送课件链接至邮箱，方便教师下载保存课件板书内容。</w:t>
            </w:r>
            <w:r w:rsidRPr="00534651">
              <w:rPr>
                <w:rFonts w:asciiTheme="majorEastAsia" w:eastAsiaTheme="majorEastAsia" w:hAnsiTheme="majorEastAsia" w:hint="eastAsia"/>
                <w:kern w:val="0"/>
                <w:szCs w:val="21"/>
              </w:rPr>
              <w:br/>
              <w:t>4、不借助其他软件情况下，播放PPT时即可调用放大镜、聚光灯小工具辅助教学。</w:t>
            </w:r>
            <w:r w:rsidRPr="00534651">
              <w:rPr>
                <w:rFonts w:asciiTheme="majorEastAsia" w:eastAsiaTheme="majorEastAsia" w:hAnsiTheme="majorEastAsia" w:hint="eastAsia"/>
                <w:kern w:val="0"/>
                <w:szCs w:val="21"/>
              </w:rPr>
              <w:br/>
              <w:t>九、幼儿多屏互动软件</w:t>
            </w:r>
            <w:r w:rsidRPr="00534651">
              <w:rPr>
                <w:rFonts w:asciiTheme="majorEastAsia" w:eastAsiaTheme="majorEastAsia" w:hAnsiTheme="majorEastAsia" w:hint="eastAsia"/>
                <w:kern w:val="0"/>
                <w:szCs w:val="21"/>
              </w:rPr>
              <w:br/>
              <w:t>1、Andriod4.0以上或IOS 6.0以上版本系统的移动终端，可与教学一体机实现无线连接，可对连接的设备进行密码的权限管理，支持二维码拍照自动连接服务器功</w:t>
            </w:r>
            <w:r w:rsidRPr="00534651">
              <w:rPr>
                <w:rFonts w:asciiTheme="majorEastAsia" w:eastAsiaTheme="majorEastAsia" w:hAnsiTheme="majorEastAsia" w:hint="eastAsia"/>
                <w:kern w:val="0"/>
                <w:szCs w:val="21"/>
              </w:rPr>
              <w:lastRenderedPageBreak/>
              <w:t>能，无需手动设置网络，终端界面上主动监控并实时提示网络信号强度。</w:t>
            </w:r>
            <w:r w:rsidRPr="00534651">
              <w:rPr>
                <w:rFonts w:asciiTheme="majorEastAsia" w:eastAsiaTheme="majorEastAsia" w:hAnsiTheme="majorEastAsia" w:hint="eastAsia"/>
                <w:kern w:val="0"/>
                <w:szCs w:val="21"/>
              </w:rPr>
              <w:br/>
              <w:t>2、可实现教学一体机与手持终端屏幕同步显示，且支持双屏同步操作、大小屏双向批注、擦除、截图功能。</w:t>
            </w:r>
            <w:r w:rsidRPr="00534651">
              <w:rPr>
                <w:rFonts w:asciiTheme="majorEastAsia" w:eastAsiaTheme="majorEastAsia" w:hAnsiTheme="majorEastAsia" w:hint="eastAsia"/>
                <w:kern w:val="0"/>
                <w:szCs w:val="21"/>
              </w:rPr>
              <w:br/>
              <w:t>3、支持模拟笔记本电脑触摸板功能，能够对智能平板进行远程控制，并有常用快键按键集成，如一键关闭窗口、一键切换窗口、一键回到桌面、一键打开键盘等。</w:t>
            </w:r>
            <w:r w:rsidRPr="00534651">
              <w:rPr>
                <w:rFonts w:asciiTheme="majorEastAsia" w:eastAsiaTheme="majorEastAsia" w:hAnsiTheme="majorEastAsia" w:hint="eastAsia"/>
                <w:kern w:val="0"/>
                <w:szCs w:val="21"/>
              </w:rPr>
              <w:br/>
              <w:t>4、双屏同步模式下支持多种手持终端的手势识别，包括单指点击、双指缩放、双指滚轮、三指漫游，支持远程聚光灯展示，可对屏幕演示内容进行聚光灯效果重点强调。</w:t>
            </w:r>
            <w:r w:rsidRPr="00534651">
              <w:rPr>
                <w:rFonts w:asciiTheme="majorEastAsia" w:eastAsiaTheme="majorEastAsia" w:hAnsiTheme="majorEastAsia" w:hint="eastAsia"/>
                <w:kern w:val="0"/>
                <w:szCs w:val="21"/>
              </w:rPr>
              <w:br/>
              <w:t>5、后台控制端采用B/S架构设计，可在Windows、Linux、Android、IOS等多种不同的操作系统上通过网页浏览器登陆进行操作，可控制在局域网或互联网内的一体机终端设备。</w:t>
            </w:r>
            <w:r w:rsidRPr="00534651">
              <w:rPr>
                <w:rFonts w:asciiTheme="majorEastAsia" w:eastAsiaTheme="majorEastAsia" w:hAnsiTheme="majorEastAsia" w:hint="eastAsia"/>
                <w:kern w:val="0"/>
                <w:szCs w:val="21"/>
              </w:rPr>
              <w:br/>
              <w:t>十、售后服务保障</w:t>
            </w:r>
            <w:r w:rsidRPr="00534651">
              <w:rPr>
                <w:rFonts w:asciiTheme="majorEastAsia" w:eastAsiaTheme="majorEastAsia" w:hAnsiTheme="majorEastAsia" w:hint="eastAsia"/>
                <w:kern w:val="0"/>
                <w:szCs w:val="21"/>
              </w:rPr>
              <w:br/>
              <w:t>1、全国24小时免费400电话保修、二维码扫描保修、区域化驻地技术工程师专线保修。</w:t>
            </w:r>
            <w:r w:rsidRPr="00534651">
              <w:rPr>
                <w:rFonts w:asciiTheme="majorEastAsia" w:eastAsiaTheme="majorEastAsia" w:hAnsiTheme="majorEastAsia" w:hint="eastAsia"/>
                <w:kern w:val="0"/>
                <w:szCs w:val="21"/>
              </w:rPr>
              <w:br/>
              <w:t>2、微信售后报修服务：快速输入相关问题及所在区域进行在线保修，贴心服务人员实时在线提供客服专线报修，更好更快的解决售后故障问题带来的使用不便。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9278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E084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3F92F40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A5A47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2948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有源一体化音箱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A286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1、采用功放与有源音箱一体化设计，内置麦克风无线接收模块，帮助教师实现多媒体扩音以及本地扩声功能。</w:t>
            </w:r>
            <w:r w:rsidRPr="00534651">
              <w:rPr>
                <w:rFonts w:asciiTheme="majorEastAsia" w:eastAsiaTheme="majorEastAsia" w:hAnsiTheme="majorEastAsia" w:cs="宋体" w:hint="eastAsia"/>
                <w:kern w:val="0"/>
                <w:szCs w:val="21"/>
                <w:lang w:bidi="ar"/>
              </w:rPr>
              <w:br/>
              <w:t>2、双音箱有线连接，机箱采用塑胶材质，保护设备免受环境影响。</w:t>
            </w:r>
            <w:r w:rsidRPr="00534651">
              <w:rPr>
                <w:rFonts w:asciiTheme="majorEastAsia" w:eastAsiaTheme="majorEastAsia" w:hAnsiTheme="majorEastAsia" w:cs="宋体" w:hint="eastAsia"/>
                <w:kern w:val="0"/>
                <w:szCs w:val="21"/>
                <w:lang w:bidi="ar"/>
              </w:rPr>
              <w:br/>
              <w:t>3、输出额定功率: 2*15W，喇叭单元尺寸≥5寸。</w:t>
            </w:r>
            <w:r w:rsidRPr="00534651">
              <w:rPr>
                <w:rFonts w:asciiTheme="majorEastAsia" w:eastAsiaTheme="majorEastAsia" w:hAnsiTheme="majorEastAsia" w:cs="宋体" w:hint="eastAsia"/>
                <w:kern w:val="0"/>
                <w:szCs w:val="21"/>
                <w:lang w:bidi="ar"/>
              </w:rPr>
              <w:br/>
              <w:t>4、端口：220V电源接口*1、Line in*1、USB*1。</w:t>
            </w:r>
            <w:r w:rsidRPr="00534651">
              <w:rPr>
                <w:rFonts w:asciiTheme="majorEastAsia" w:eastAsiaTheme="majorEastAsia" w:hAnsiTheme="majorEastAsia" w:cs="宋体" w:hint="eastAsia"/>
                <w:kern w:val="0"/>
                <w:szCs w:val="21"/>
                <w:lang w:bidi="ar"/>
              </w:rPr>
              <w:br/>
              <w:t>5、专门为教室声学环境设计的合适扩声效果，距离音箱10米处声压级≥75dB。</w:t>
            </w:r>
            <w:r w:rsidRPr="00534651">
              <w:rPr>
                <w:rFonts w:asciiTheme="majorEastAsia" w:eastAsiaTheme="majorEastAsia" w:hAnsiTheme="majorEastAsia" w:cs="宋体" w:hint="eastAsia"/>
                <w:kern w:val="0"/>
                <w:szCs w:val="21"/>
                <w:lang w:bidi="ar"/>
              </w:rPr>
              <w:br/>
              <w:t>6、麦克风和功放音箱之间采用数字U段传输技术，有效避免环境中2.4G信号干扰，例如蓝牙及WIFI设备。</w:t>
            </w:r>
            <w:r w:rsidRPr="00534651">
              <w:rPr>
                <w:rFonts w:asciiTheme="majorEastAsia" w:eastAsiaTheme="majorEastAsia" w:hAnsiTheme="majorEastAsia" w:cs="宋体" w:hint="eastAsia"/>
                <w:kern w:val="0"/>
                <w:szCs w:val="21"/>
                <w:lang w:bidi="ar"/>
              </w:rPr>
              <w:br/>
              <w:t>7、配置独立音频数字信号处理芯片，支持啸叫抑制功能。</w:t>
            </w:r>
            <w:r w:rsidRPr="00534651">
              <w:rPr>
                <w:rFonts w:asciiTheme="majorEastAsia" w:eastAsiaTheme="majorEastAsia" w:hAnsiTheme="majorEastAsia" w:cs="宋体" w:hint="eastAsia"/>
                <w:kern w:val="0"/>
                <w:szCs w:val="21"/>
                <w:lang w:bidi="ar"/>
              </w:rPr>
              <w:br/>
              <w:t>8、支持教师扩声和输入音源叠加输出，可对接录播系统</w:t>
            </w:r>
            <w:r w:rsidRPr="00534651">
              <w:rPr>
                <w:rFonts w:asciiTheme="majorEastAsia" w:eastAsiaTheme="majorEastAsia" w:hAnsiTheme="majorEastAsia" w:cs="宋体" w:hint="eastAsia"/>
                <w:kern w:val="0"/>
                <w:szCs w:val="21"/>
                <w:lang w:bidi="ar"/>
              </w:rPr>
              <w:lastRenderedPageBreak/>
              <w:t>实现教师扩声音频的纯净采集，避免环境杂音干扰采集效果。</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D24A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3F2B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62CF23E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A7939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50D4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u盘</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B09F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闪存容量: ≥64GB     特性: 加密    USB类型: USB3.0</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A839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7853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59A6266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A1AF0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4BCB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无线麦克风</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9A20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1、无线麦克风集音频发射处理器、天线、电池、拾音麦克风于一体，配合一体化有源音箱，无需任何外接辅助设备即可实现本地扩声功能。</w:t>
            </w:r>
            <w:r w:rsidRPr="00534651">
              <w:rPr>
                <w:rFonts w:asciiTheme="majorEastAsia" w:eastAsiaTheme="majorEastAsia" w:hAnsiTheme="majorEastAsia" w:cs="宋体" w:hint="eastAsia"/>
                <w:kern w:val="0"/>
                <w:szCs w:val="21"/>
                <w:lang w:bidi="ar"/>
              </w:rPr>
              <w:br/>
              <w:t>2、麦克风和功放音箱之间采用数字U段传输技3术，有效避免环境中2.4G信号干扰，例如蓝牙及WIFI设备。</w:t>
            </w:r>
            <w:r w:rsidRPr="00534651">
              <w:rPr>
                <w:rFonts w:asciiTheme="majorEastAsia" w:eastAsiaTheme="majorEastAsia" w:hAnsiTheme="majorEastAsia" w:cs="宋体" w:hint="eastAsia"/>
                <w:kern w:val="0"/>
                <w:szCs w:val="21"/>
                <w:lang w:bidi="ar"/>
              </w:rPr>
              <w:br/>
              <w:t>3、支持智能红外对码及UHF对码，可在2s内快速完成与教学扩声音箱对码，无需繁琐操作。可与移动音箱或录播主机对码连接。</w:t>
            </w:r>
            <w:r w:rsidRPr="00534651">
              <w:rPr>
                <w:rFonts w:asciiTheme="majorEastAsia" w:eastAsiaTheme="majorEastAsia" w:hAnsiTheme="majorEastAsia" w:cs="宋体" w:hint="eastAsia"/>
                <w:kern w:val="0"/>
                <w:szCs w:val="21"/>
                <w:lang w:bidi="ar"/>
              </w:rPr>
              <w:br/>
              <w:t>4、采用触点磁吸式充电方式，支持快速充电与超低功耗工作模式，课间充电10分钟，实现80分钟续航。</w:t>
            </w:r>
            <w:r w:rsidRPr="00534651">
              <w:rPr>
                <w:rFonts w:asciiTheme="majorEastAsia" w:eastAsiaTheme="majorEastAsia" w:hAnsiTheme="majorEastAsia" w:cs="宋体" w:hint="eastAsia"/>
                <w:kern w:val="0"/>
                <w:szCs w:val="21"/>
                <w:lang w:bidi="ar"/>
              </w:rPr>
              <w:br/>
              <w:t>5、麦克风距离音箱最大有效工作距离≥10米，保证全教室覆盖。</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9108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BD0C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185D4B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61D419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B4DA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磁性双面用黑板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FA251" w14:textId="77777777" w:rsidR="00C327D7" w:rsidRPr="00534651" w:rsidRDefault="00460517">
            <w:pPr>
              <w:widowControl/>
              <w:numPr>
                <w:ilvl w:val="0"/>
                <w:numId w:val="10"/>
              </w:numPr>
              <w:tabs>
                <w:tab w:val="left" w:pos="312"/>
              </w:tabs>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板面含框面积：≥90cm*60cm，边框尺寸：≥3cm，含金属架子，镀锌材质，可自由升降，范围90cm-180cm。</w:t>
            </w:r>
          </w:p>
          <w:p w14:paraId="0752C74F" w14:textId="77777777" w:rsidR="00C327D7" w:rsidRPr="00534651" w:rsidRDefault="00460517">
            <w:pPr>
              <w:widowControl/>
              <w:numPr>
                <w:ilvl w:val="0"/>
                <w:numId w:val="10"/>
              </w:numPr>
              <w:tabs>
                <w:tab w:val="left" w:pos="312"/>
              </w:tabs>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四脚架结构，安装随意移动轮毂，黑白双面磁性板，压缩精工面板：接触面涂层，镀锌铁板，高密度纤维板、防潮涂层。黑板面用彩色粉笔，白板面用彩色白板笔.</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4D8E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2AA8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块</w:t>
            </w:r>
          </w:p>
        </w:tc>
      </w:tr>
      <w:tr w:rsidR="00C327D7" w:rsidRPr="00534651" w14:paraId="3AD2F28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63F37B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bookmarkStart w:id="56" w:name="_Hlk74144735"/>
            <w:r w:rsidRPr="00534651">
              <w:rPr>
                <w:rFonts w:asciiTheme="majorEastAsia" w:eastAsiaTheme="majorEastAsia" w:hAnsiTheme="majorEastAsia" w:cs="宋体" w:hint="eastAsia"/>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863C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电钢琴</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7D6E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hint="eastAsia"/>
                <w:szCs w:val="21"/>
              </w:rPr>
              <w:t>▲</w:t>
            </w:r>
            <w:r w:rsidRPr="00534651">
              <w:rPr>
                <w:rFonts w:asciiTheme="majorEastAsia" w:eastAsiaTheme="majorEastAsia" w:hAnsiTheme="majorEastAsia" w:cs="宋体" w:hint="eastAsia"/>
                <w:kern w:val="0"/>
                <w:szCs w:val="21"/>
                <w:lang w:bidi="ar"/>
              </w:rPr>
              <w:t>1）达到具有相应检测资质的质量监督检测单位依据QB/T 1477-2012《电子钢琴》标准的要求。声学品质：音准误差，基准音组误差范围应在-2.7～+1.0音分之间（含）；音准稳定性，连续通电2小时，同一音名前后两次所测音高变化应为0音分；相邻两键音准误差不大于3音分(</w:t>
            </w:r>
            <w:r w:rsidRPr="00534651">
              <w:rPr>
                <w:rFonts w:asciiTheme="majorEastAsia" w:eastAsiaTheme="majorEastAsia" w:hAnsiTheme="majorEastAsia" w:cs="宋体" w:hint="eastAsia"/>
                <w:szCs w:val="21"/>
              </w:rPr>
              <w:t>投标时需在投标文件中</w:t>
            </w:r>
            <w:r w:rsidRPr="00534651">
              <w:rPr>
                <w:rFonts w:asciiTheme="majorEastAsia" w:eastAsiaTheme="majorEastAsia" w:hAnsiTheme="majorEastAsia" w:cs="宋体" w:hint="eastAsia"/>
                <w:kern w:val="0"/>
                <w:szCs w:val="21"/>
                <w:lang w:bidi="ar"/>
              </w:rPr>
              <w:t>提供具有相应检测资质的第三方检测机构出具的检测报告复印件，并加盖投标人公章)</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hint="eastAsia"/>
                <w:szCs w:val="21"/>
              </w:rPr>
              <w:t>▲</w:t>
            </w:r>
            <w:r w:rsidRPr="00534651">
              <w:rPr>
                <w:rFonts w:asciiTheme="majorEastAsia" w:eastAsiaTheme="majorEastAsia" w:hAnsiTheme="majorEastAsia" w:cs="宋体" w:hint="eastAsia"/>
                <w:kern w:val="0"/>
                <w:szCs w:val="21"/>
                <w:lang w:bidi="ar"/>
              </w:rPr>
              <w:t>2）演奏性能1：白键中心距在164～165mm之间（含）；黑键上宽为9.0～9.6mm之间（含）；琴键间隙为0.7～1.6mm之间（含）；白键下沉深度应在9.6～11.5mm之间（含）；同一台琴上白键下沉偏差应不大于</w:t>
            </w:r>
            <w:r w:rsidRPr="00534651">
              <w:rPr>
                <w:rFonts w:asciiTheme="majorEastAsia" w:eastAsiaTheme="majorEastAsia" w:hAnsiTheme="majorEastAsia" w:cs="宋体" w:hint="eastAsia"/>
                <w:kern w:val="0"/>
                <w:szCs w:val="21"/>
                <w:lang w:bidi="ar"/>
              </w:rPr>
              <w:lastRenderedPageBreak/>
              <w:t>0.9mm；白键面距地面高度应不大于740mm;黑键高度，前端距白键面应在11.0～13.4mm之间(</w:t>
            </w:r>
            <w:r w:rsidRPr="00534651">
              <w:rPr>
                <w:rFonts w:asciiTheme="majorEastAsia" w:eastAsiaTheme="majorEastAsia" w:hAnsiTheme="majorEastAsia" w:cs="宋体" w:hint="eastAsia"/>
                <w:szCs w:val="21"/>
              </w:rPr>
              <w:t>投标时需在投标文件中</w:t>
            </w:r>
            <w:r w:rsidRPr="00534651">
              <w:rPr>
                <w:rFonts w:asciiTheme="majorEastAsia" w:eastAsiaTheme="majorEastAsia" w:hAnsiTheme="majorEastAsia" w:cs="宋体" w:hint="eastAsia"/>
                <w:kern w:val="0"/>
                <w:szCs w:val="21"/>
                <w:lang w:bidi="ar"/>
              </w:rPr>
              <w:t>提供具有相应检测资质的第三方检测机构出具的检测报告复印件，并加盖投标人公章)</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hint="eastAsia"/>
                <w:szCs w:val="21"/>
              </w:rPr>
              <w:t>▲</w:t>
            </w:r>
            <w:r w:rsidRPr="00534651">
              <w:rPr>
                <w:rFonts w:asciiTheme="majorEastAsia" w:eastAsiaTheme="majorEastAsia" w:hAnsiTheme="majorEastAsia" w:cs="宋体" w:hint="eastAsia"/>
                <w:kern w:val="0"/>
                <w:szCs w:val="21"/>
                <w:lang w:bidi="ar"/>
              </w:rPr>
              <w:t>3）演奏性能2：琴键负荷，琴键下降负荷范围应在0.60 ～ 1.04N之间（含）；琴键负荷，同一台琴上偏差应不大于0.28N；白键表面高度差，全键盘表面最大高度差应不大于1.5mm；踏板，踩下弱音踏板，以同等力度弹奏琴键，声压级降低6 ～8dB(含)；琴键力度，单键轻弹与重弹声压级变化应在35～37dB之间（含）(</w:t>
            </w:r>
            <w:r w:rsidRPr="00534651">
              <w:rPr>
                <w:rFonts w:asciiTheme="majorEastAsia" w:eastAsiaTheme="majorEastAsia" w:hAnsiTheme="majorEastAsia" w:cs="宋体" w:hint="eastAsia"/>
                <w:szCs w:val="21"/>
              </w:rPr>
              <w:t>投标时需在投标文件中</w:t>
            </w:r>
            <w:r w:rsidRPr="00534651">
              <w:rPr>
                <w:rFonts w:asciiTheme="majorEastAsia" w:eastAsiaTheme="majorEastAsia" w:hAnsiTheme="majorEastAsia" w:cs="宋体" w:hint="eastAsia"/>
                <w:kern w:val="0"/>
                <w:szCs w:val="21"/>
                <w:lang w:bidi="ar"/>
              </w:rPr>
              <w:t>提供具有相应检测资质的第三方检测机构出具的检测报告复印件，并加盖投标人公章)</w:t>
            </w:r>
            <w:r w:rsidRPr="00534651">
              <w:rPr>
                <w:rFonts w:asciiTheme="majorEastAsia" w:eastAsiaTheme="majorEastAsia" w:hAnsiTheme="majorEastAsia" w:cs="宋体" w:hint="eastAsia"/>
                <w:kern w:val="0"/>
                <w:szCs w:val="21"/>
                <w:lang w:bidi="ar"/>
              </w:rPr>
              <w:br/>
              <w:t>4）外观：立式、推拉盖板、三踏板</w:t>
            </w:r>
            <w:r w:rsidRPr="00534651">
              <w:rPr>
                <w:rFonts w:asciiTheme="majorEastAsia" w:eastAsiaTheme="majorEastAsia" w:hAnsiTheme="majorEastAsia" w:cs="宋体" w:hint="eastAsia"/>
                <w:kern w:val="0"/>
                <w:szCs w:val="21"/>
                <w:lang w:bidi="ar"/>
              </w:rPr>
              <w:br/>
              <w:t>5）键盘：88键锤式触感钢琴键盘</w:t>
            </w:r>
            <w:r w:rsidRPr="00534651">
              <w:rPr>
                <w:rFonts w:asciiTheme="majorEastAsia" w:eastAsiaTheme="majorEastAsia" w:hAnsiTheme="majorEastAsia" w:cs="宋体" w:hint="eastAsia"/>
                <w:kern w:val="0"/>
                <w:szCs w:val="21"/>
                <w:lang w:bidi="ar"/>
              </w:rPr>
              <w:br/>
              <w:t>6）力度：不少于5级力度</w:t>
            </w:r>
            <w:r w:rsidRPr="00534651">
              <w:rPr>
                <w:rFonts w:asciiTheme="majorEastAsia" w:eastAsiaTheme="majorEastAsia" w:hAnsiTheme="majorEastAsia" w:cs="宋体" w:hint="eastAsia"/>
                <w:kern w:val="0"/>
                <w:szCs w:val="21"/>
                <w:lang w:bidi="ar"/>
              </w:rPr>
              <w:br/>
              <w:t>7）显示：多功能LCD液晶显示</w:t>
            </w:r>
            <w:r w:rsidRPr="00534651">
              <w:rPr>
                <w:rFonts w:asciiTheme="majorEastAsia" w:eastAsiaTheme="majorEastAsia" w:hAnsiTheme="majorEastAsia" w:cs="宋体" w:hint="eastAsia"/>
                <w:kern w:val="0"/>
                <w:szCs w:val="21"/>
                <w:lang w:bidi="ar"/>
              </w:rPr>
              <w:br/>
              <w:t>8）音色：内置不少于1290种音色，其中包含不少于30种风琴音色，25种弦乐与管弦乐器音色，20种簧片乐器音色，80种中国乐器音色，以及不少于12组打击乐组.</w:t>
            </w:r>
            <w:r w:rsidRPr="00534651">
              <w:rPr>
                <w:rFonts w:asciiTheme="majorEastAsia" w:eastAsiaTheme="majorEastAsia" w:hAnsiTheme="majorEastAsia" w:cs="宋体" w:hint="eastAsia"/>
                <w:kern w:val="0"/>
                <w:szCs w:val="21"/>
                <w:lang w:bidi="ar"/>
              </w:rPr>
              <w:br/>
              <w:t>9）叠加/分割：键分离、双音色</w:t>
            </w:r>
            <w:r w:rsidRPr="00534651">
              <w:rPr>
                <w:rFonts w:asciiTheme="majorEastAsia" w:eastAsiaTheme="majorEastAsia" w:hAnsiTheme="majorEastAsia" w:cs="宋体" w:hint="eastAsia"/>
                <w:kern w:val="0"/>
                <w:szCs w:val="21"/>
                <w:lang w:bidi="ar"/>
              </w:rPr>
              <w:br/>
              <w:t>10）节奏：内置不少于300种节奏，可扩展10种用户节奏</w:t>
            </w:r>
            <w:r w:rsidRPr="00534651">
              <w:rPr>
                <w:rFonts w:asciiTheme="majorEastAsia" w:eastAsiaTheme="majorEastAsia" w:hAnsiTheme="majorEastAsia" w:cs="宋体" w:hint="eastAsia"/>
                <w:kern w:val="0"/>
                <w:szCs w:val="21"/>
                <w:lang w:bidi="ar"/>
              </w:rPr>
              <w:br/>
              <w:t>11）节奏控制：具有启动/停止、同步启动、前奏/尾奏、和弦模式、伴奏音量功能按纽</w:t>
            </w:r>
            <w:r w:rsidRPr="00534651">
              <w:rPr>
                <w:rFonts w:asciiTheme="majorEastAsia" w:eastAsiaTheme="majorEastAsia" w:hAnsiTheme="majorEastAsia" w:cs="宋体" w:hint="eastAsia"/>
                <w:kern w:val="0"/>
                <w:szCs w:val="21"/>
                <w:lang w:bidi="ar"/>
              </w:rPr>
              <w:br/>
              <w:t>12）速度：30-280</w:t>
            </w:r>
            <w:r w:rsidRPr="00534651">
              <w:rPr>
                <w:rFonts w:asciiTheme="majorEastAsia" w:eastAsiaTheme="majorEastAsia" w:hAnsiTheme="majorEastAsia" w:cs="宋体" w:hint="eastAsia"/>
                <w:kern w:val="0"/>
                <w:szCs w:val="21"/>
                <w:lang w:bidi="ar"/>
              </w:rPr>
              <w:br/>
              <w:t>13）内置乐曲：不少于100首内置乐曲</w:t>
            </w:r>
            <w:r w:rsidRPr="00534651">
              <w:rPr>
                <w:rFonts w:asciiTheme="majorEastAsia" w:eastAsiaTheme="majorEastAsia" w:hAnsiTheme="majorEastAsia" w:cs="宋体" w:hint="eastAsia"/>
                <w:kern w:val="0"/>
                <w:szCs w:val="21"/>
                <w:lang w:bidi="ar"/>
              </w:rPr>
              <w:br/>
              <w:t>14）演奏增强：具有力度响应、延音、单触键设置、双钢琴、演奏帮助、古典音律等功能</w:t>
            </w:r>
            <w:r w:rsidRPr="00534651">
              <w:rPr>
                <w:rFonts w:asciiTheme="majorEastAsia" w:eastAsiaTheme="majorEastAsia" w:hAnsiTheme="majorEastAsia" w:cs="宋体" w:hint="eastAsia"/>
                <w:kern w:val="0"/>
                <w:szCs w:val="21"/>
                <w:lang w:bidi="ar"/>
              </w:rPr>
              <w:br/>
              <w:t>15）音效：具有全局DSP数码效果、混响、合唱、和声、调音台等音效</w:t>
            </w:r>
            <w:r w:rsidRPr="00534651">
              <w:rPr>
                <w:rFonts w:asciiTheme="majorEastAsia" w:eastAsiaTheme="majorEastAsia" w:hAnsiTheme="majorEastAsia" w:cs="宋体" w:hint="eastAsia"/>
                <w:kern w:val="0"/>
                <w:szCs w:val="21"/>
                <w:lang w:bidi="ar"/>
              </w:rPr>
              <w:br/>
              <w:t>16）录音：不少于6轨录音+16轨MIDI通道录音</w:t>
            </w:r>
            <w:r w:rsidRPr="00534651">
              <w:rPr>
                <w:rFonts w:asciiTheme="majorEastAsia" w:eastAsiaTheme="majorEastAsia" w:hAnsiTheme="majorEastAsia" w:cs="宋体" w:hint="eastAsia"/>
                <w:kern w:val="0"/>
                <w:szCs w:val="21"/>
                <w:lang w:bidi="ar"/>
              </w:rPr>
              <w:br/>
              <w:t>17）注册记忆：32个注册记忆</w:t>
            </w:r>
            <w:r w:rsidRPr="00534651">
              <w:rPr>
                <w:rFonts w:asciiTheme="majorEastAsia" w:eastAsiaTheme="majorEastAsia" w:hAnsiTheme="majorEastAsia" w:cs="宋体" w:hint="eastAsia"/>
                <w:kern w:val="0"/>
                <w:szCs w:val="21"/>
                <w:lang w:bidi="ar"/>
              </w:rPr>
              <w:br/>
              <w:t>18）智能学习系统：具有歌曲旋律关闭模式、和弦字典、节拍器功能、可通过USB接口与苹果设备连接进行</w:t>
            </w:r>
            <w:r w:rsidRPr="00534651">
              <w:rPr>
                <w:rFonts w:asciiTheme="majorEastAsia" w:eastAsiaTheme="majorEastAsia" w:hAnsiTheme="majorEastAsia" w:cs="宋体" w:hint="eastAsia"/>
                <w:kern w:val="0"/>
                <w:szCs w:val="21"/>
                <w:lang w:bidi="ar"/>
              </w:rPr>
              <w:lastRenderedPageBreak/>
              <w:t>APP学习</w:t>
            </w:r>
            <w:r w:rsidRPr="00534651">
              <w:rPr>
                <w:rFonts w:asciiTheme="majorEastAsia" w:eastAsiaTheme="majorEastAsia" w:hAnsiTheme="majorEastAsia" w:cs="宋体" w:hint="eastAsia"/>
                <w:kern w:val="0"/>
                <w:szCs w:val="21"/>
                <w:lang w:bidi="ar"/>
              </w:rPr>
              <w:br/>
              <w:t>19）实用功能按钮：具有演奏帮助、古典音律、歌本功能按纽</w:t>
            </w:r>
            <w:r w:rsidRPr="00534651">
              <w:rPr>
                <w:rFonts w:asciiTheme="majorEastAsia" w:eastAsiaTheme="majorEastAsia" w:hAnsiTheme="majorEastAsia" w:cs="宋体" w:hint="eastAsia"/>
                <w:kern w:val="0"/>
                <w:szCs w:val="21"/>
                <w:lang w:bidi="ar"/>
              </w:rPr>
              <w:br/>
              <w:t>20）接口：电源接口、2个耳机接口、音频输入/输出接口、USB/MIDI接口、MIDI IN/OUT接口</w:t>
            </w:r>
            <w:r w:rsidRPr="00534651">
              <w:rPr>
                <w:rFonts w:asciiTheme="majorEastAsia" w:eastAsiaTheme="majorEastAsia" w:hAnsiTheme="majorEastAsia" w:cs="宋体" w:hint="eastAsia"/>
                <w:kern w:val="0"/>
                <w:szCs w:val="21"/>
                <w:lang w:bidi="ar"/>
              </w:rPr>
              <w:br/>
              <w:t>21）节能设置：自动关机、定时关机设置</w:t>
            </w:r>
            <w:r w:rsidRPr="00534651">
              <w:rPr>
                <w:rFonts w:asciiTheme="majorEastAsia" w:eastAsiaTheme="majorEastAsia" w:hAnsiTheme="majorEastAsia" w:cs="宋体" w:hint="eastAsia"/>
                <w:kern w:val="0"/>
                <w:szCs w:val="21"/>
                <w:lang w:bidi="ar"/>
              </w:rPr>
              <w:br/>
              <w:t xml:space="preserve">22）扬声器：不少于25Wx2  </w:t>
            </w:r>
            <w:r w:rsidRPr="00534651">
              <w:rPr>
                <w:rFonts w:asciiTheme="majorEastAsia" w:eastAsiaTheme="majorEastAsia" w:hAnsiTheme="majorEastAsia" w:cs="宋体" w:hint="eastAsia"/>
                <w:kern w:val="0"/>
                <w:szCs w:val="21"/>
                <w:lang w:bidi="ar"/>
              </w:rPr>
              <w:br/>
              <w:t>23）附件：用户说明书、售后保修证书、智能APP软件使用说明</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B419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F2A9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bookmarkEnd w:id="56"/>
      <w:tr w:rsidR="00C327D7" w:rsidRPr="00534651" w14:paraId="404A940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9AED39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7808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2口直饮水机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A718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1、热胆容量：≥13L</w:t>
            </w:r>
            <w:r w:rsidRPr="00534651">
              <w:rPr>
                <w:rFonts w:asciiTheme="majorEastAsia" w:eastAsiaTheme="majorEastAsia" w:hAnsiTheme="majorEastAsia" w:cs="宋体" w:hint="eastAsia"/>
                <w:kern w:val="0"/>
                <w:szCs w:val="21"/>
                <w:lang w:bidi="ar"/>
              </w:rPr>
              <w:br/>
              <w:t>2、功率：≥2KW</w:t>
            </w:r>
            <w:r w:rsidRPr="00534651">
              <w:rPr>
                <w:rFonts w:asciiTheme="majorEastAsia" w:eastAsiaTheme="majorEastAsia" w:hAnsiTheme="majorEastAsia" w:cs="宋体" w:hint="eastAsia"/>
                <w:kern w:val="0"/>
                <w:szCs w:val="21"/>
                <w:lang w:bidi="ar"/>
              </w:rPr>
              <w:br/>
              <w:t>3、供水量： 温开水80升/时</w:t>
            </w:r>
            <w:r w:rsidRPr="00534651">
              <w:rPr>
                <w:rFonts w:asciiTheme="majorEastAsia" w:eastAsiaTheme="majorEastAsia" w:hAnsiTheme="majorEastAsia" w:cs="宋体" w:hint="eastAsia"/>
                <w:kern w:val="0"/>
                <w:szCs w:val="21"/>
                <w:lang w:bidi="ar"/>
              </w:rPr>
              <w:br/>
              <w:t>4、龙头形式：两温</w:t>
            </w:r>
            <w:r w:rsidRPr="00534651">
              <w:rPr>
                <w:rFonts w:asciiTheme="majorEastAsia" w:eastAsiaTheme="majorEastAsia" w:hAnsiTheme="majorEastAsia" w:cs="宋体" w:hint="eastAsia"/>
                <w:kern w:val="0"/>
                <w:szCs w:val="21"/>
                <w:lang w:bidi="ar"/>
              </w:rPr>
              <w:br/>
              <w:t>5、过滤系统：高精高效三级过滤</w:t>
            </w:r>
            <w:r w:rsidRPr="00534651">
              <w:rPr>
                <w:rFonts w:asciiTheme="majorEastAsia" w:eastAsiaTheme="majorEastAsia" w:hAnsiTheme="majorEastAsia" w:cs="宋体" w:hint="eastAsia"/>
                <w:kern w:val="0"/>
                <w:szCs w:val="21"/>
                <w:lang w:bidi="ar"/>
              </w:rPr>
              <w:br/>
              <w:t>6、过滤效果：能够滤除悬浮物、异味、余氯、细菌、重金属等。</w:t>
            </w:r>
            <w:r w:rsidRPr="00534651">
              <w:rPr>
                <w:rFonts w:asciiTheme="majorEastAsia" w:eastAsiaTheme="majorEastAsia" w:hAnsiTheme="majorEastAsia" w:cs="宋体" w:hint="eastAsia"/>
                <w:kern w:val="0"/>
                <w:szCs w:val="21"/>
                <w:lang w:bidi="ar"/>
              </w:rPr>
              <w:br/>
              <w:t>7、外形尺寸</w:t>
            </w:r>
            <w:r w:rsidRPr="00534651">
              <w:rPr>
                <w:rFonts w:asciiTheme="majorEastAsia" w:eastAsiaTheme="majorEastAsia" w:hAnsiTheme="majorEastAsia" w:cs="宋体" w:hint="eastAsia"/>
                <w:szCs w:val="21"/>
              </w:rPr>
              <w:t>（±1cm）</w:t>
            </w:r>
            <w:r w:rsidRPr="00534651">
              <w:rPr>
                <w:rFonts w:asciiTheme="majorEastAsia" w:eastAsiaTheme="majorEastAsia" w:hAnsiTheme="majorEastAsia" w:cs="宋体" w:hint="eastAsia"/>
                <w:kern w:val="0"/>
                <w:szCs w:val="21"/>
                <w:lang w:bidi="ar"/>
              </w:rPr>
              <w:t xml:space="preserve">：60×33×68cm </w:t>
            </w:r>
            <w:r w:rsidRPr="00534651">
              <w:rPr>
                <w:rFonts w:asciiTheme="majorEastAsia" w:eastAsiaTheme="majorEastAsia" w:hAnsiTheme="majorEastAsia" w:cs="宋体" w:hint="eastAsia"/>
                <w:kern w:val="0"/>
                <w:szCs w:val="21"/>
                <w:lang w:bidi="ar"/>
              </w:rPr>
              <w:br/>
              <w:t>8、外壳采用3D打印</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1B0D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9101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61C9503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1E86D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706C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毛巾消毒柜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C982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消毒方式: 紫外线                                                                 净重:≥ 9kg                                                              功率:≥ 160W                                                        尺寸</w:t>
            </w:r>
            <w:r w:rsidRPr="00534651">
              <w:rPr>
                <w:rFonts w:asciiTheme="majorEastAsia" w:eastAsiaTheme="majorEastAsia" w:hAnsiTheme="majorEastAsia" w:cs="宋体" w:hint="eastAsia"/>
                <w:szCs w:val="21"/>
              </w:rPr>
              <w:t>（±2mm）</w:t>
            </w:r>
            <w:r w:rsidRPr="00534651">
              <w:rPr>
                <w:rFonts w:asciiTheme="majorEastAsia" w:eastAsiaTheme="majorEastAsia" w:hAnsiTheme="majorEastAsia" w:cs="宋体" w:hint="eastAsia"/>
                <w:kern w:val="0"/>
                <w:szCs w:val="21"/>
                <w:lang w:bidi="ar"/>
              </w:rPr>
              <w:t xml:space="preserve">：420*365*650MM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5D40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4E67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17C3F33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17660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1499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紫外线杀菌灯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22C0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移动式灭菌。电源电压：≥220V±10%，输人功率：≥180VA，紫外线波长：≥253.7nm，辐照强度：≥214uw/cm2，移动可折叠，灯管可内藏，可多角度调节：≥90°，135°，180°。带定时装置：0-120分钟</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83F320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E0BB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3C98417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55BA3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52C1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收纳筐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947F7" w14:textId="77777777" w:rsidR="00C327D7" w:rsidRPr="00534651" w:rsidRDefault="00460517">
            <w:pPr>
              <w:widowControl/>
              <w:numPr>
                <w:ilvl w:val="0"/>
                <w:numId w:val="1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材料：PP环保塑料，长方形</w:t>
            </w:r>
          </w:p>
          <w:p w14:paraId="221AD83A" w14:textId="77777777" w:rsidR="00C327D7" w:rsidRPr="00534651" w:rsidRDefault="00460517">
            <w:pPr>
              <w:widowControl/>
              <w:numPr>
                <w:ilvl w:val="0"/>
                <w:numId w:val="11"/>
              </w:numPr>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尺寸</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：长38*宽26*高14cm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5E88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500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6A3D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B95B86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13CA8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D1FD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玩具托盘</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A640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1.材料：PP环保塑料，长方形2.尺寸：≥长26.5*宽17.2*高7.3cm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D195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3126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41F8277B"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9D14AF3"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（2）小班课室(4间）</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510D7"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3C34C"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6F8CF54F"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80F7099"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(1)美工区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F9265"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00D59"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0FA0616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DABB9C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2FEA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椅子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03411" w14:textId="77777777" w:rsidR="00C327D7" w:rsidRPr="00534651" w:rsidRDefault="00460517">
            <w:pPr>
              <w:widowControl/>
              <w:numPr>
                <w:ilvl w:val="0"/>
                <w:numId w:val="12"/>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：30*30*25CM；</w:t>
            </w:r>
          </w:p>
          <w:p w14:paraId="630A637D" w14:textId="77777777" w:rsidR="00C327D7" w:rsidRPr="00534651" w:rsidRDefault="00460517">
            <w:pPr>
              <w:widowControl/>
              <w:numPr>
                <w:ilvl w:val="0"/>
                <w:numId w:val="12"/>
              </w:numPr>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材质：整体采用智利松木、椅面厚度为18MM，表层经过碳化防水填充层、金属防裂层、定型层处理成型，外层为5D美洲橡木纹钢化面，安全环保、不易变形；</w:t>
            </w:r>
          </w:p>
          <w:p w14:paraId="2097A128" w14:textId="77777777" w:rsidR="00C327D7" w:rsidRPr="00534651" w:rsidRDefault="00460517">
            <w:pPr>
              <w:widowControl/>
              <w:numPr>
                <w:ilvl w:val="0"/>
                <w:numId w:val="12"/>
              </w:numPr>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椅子边角外做R3MM圆边，外露边角大于R15MM圆角；4.采用拆装式结构，优质五金连接件。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E40D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A529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1EB2888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6C646E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AB72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幼儿六人桌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1259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：L120*W60*H49CM；</w:t>
            </w:r>
            <w:r w:rsidRPr="00534651">
              <w:rPr>
                <w:rFonts w:asciiTheme="majorEastAsia" w:eastAsiaTheme="majorEastAsia" w:hAnsiTheme="majorEastAsia" w:cs="宋体" w:hint="eastAsia"/>
                <w:kern w:val="0"/>
                <w:szCs w:val="21"/>
                <w:lang w:bidi="ar"/>
              </w:rPr>
              <w:br/>
              <w:t>材质：1.桌面为25mm刨花双面，桌面光滑、纹理清晰、耐脏耐刮耐磨，易清洁，饰面刨花板的甲醛释放量≤0.035mg/m³，符合B18580-2017和GB/T15102-2017标准；</w:t>
            </w:r>
            <w:r w:rsidRPr="00534651">
              <w:rPr>
                <w:rFonts w:asciiTheme="majorEastAsia" w:eastAsiaTheme="majorEastAsia" w:hAnsiTheme="majorEastAsia" w:cs="宋体" w:hint="eastAsia"/>
                <w:kern w:val="0"/>
                <w:szCs w:val="21"/>
                <w:lang w:bidi="ar"/>
              </w:rPr>
              <w:br/>
              <w:t>2.中间铁架：20x40mm 方管+直径 60mm 圆管+T3.0mm 冷板模具及夹具定位焊接成形，白色喷漆，喷粉符合HG/T2006-2006、GB6675.4-2014标准；</w:t>
            </w:r>
            <w:r w:rsidRPr="00534651">
              <w:rPr>
                <w:rFonts w:asciiTheme="majorEastAsia" w:eastAsiaTheme="majorEastAsia" w:hAnsiTheme="majorEastAsia" w:cs="宋体" w:hint="eastAsia"/>
                <w:kern w:val="0"/>
                <w:szCs w:val="21"/>
                <w:lang w:bidi="ar"/>
              </w:rPr>
              <w:br/>
              <w:t>3.桌腿：采用橡胶木加工而成圆柱状，顶端和底部埋内外牙锁，可 360 度调节，水性漆符合GB24410-2009标准，挥发性有机物含量≤257mg/kg,苯系物含量和乙二醇醚及酯类＜50mg/kg，游甲醛含量＜5mg/kg；</w:t>
            </w:r>
            <w:r w:rsidRPr="00534651">
              <w:rPr>
                <w:rFonts w:asciiTheme="majorEastAsia" w:eastAsiaTheme="majorEastAsia" w:hAnsiTheme="majorEastAsia" w:cs="宋体" w:hint="eastAsia"/>
                <w:kern w:val="0"/>
                <w:szCs w:val="21"/>
                <w:lang w:bidi="ar"/>
              </w:rPr>
              <w:br/>
              <w:t>4.脚垫：桌脚底部配脚垫，防止与地面摩擦，脚垫符合GB28481-2012标准，安全环保；</w:t>
            </w:r>
            <w:r w:rsidRPr="00534651">
              <w:rPr>
                <w:rFonts w:asciiTheme="majorEastAsia" w:eastAsiaTheme="majorEastAsia" w:hAnsiTheme="majorEastAsia" w:cs="宋体" w:hint="eastAsia"/>
                <w:kern w:val="0"/>
                <w:szCs w:val="21"/>
                <w:lang w:bidi="ar"/>
              </w:rPr>
              <w:br/>
              <w:t>5.成品符合GB18584-2001和GB28007-2011标准:产品甲醛释放量≤0.6mg/L,木制件表面涂层/覆面材料：耐液性标准要求10%碳酸钠溶液与10%乙酸溶液，24h，应不低于3级；耐湿热：20min，70℃，应不低于3级；耐干热：20min，70℃，应不低于3级；抗冲击：冲击高度50mm,应不低于3级；表面涂层可迁移元素：镉、铬、铅、锑、钡、砷、汞、硒含量≤6mg/kg；</w:t>
            </w:r>
            <w:r w:rsidRPr="00534651">
              <w:rPr>
                <w:rFonts w:asciiTheme="majorEastAsia" w:eastAsiaTheme="majorEastAsia" w:hAnsiTheme="majorEastAsia" w:cs="宋体" w:hint="eastAsia"/>
                <w:kern w:val="0"/>
                <w:szCs w:val="21"/>
                <w:lang w:bidi="ar"/>
              </w:rPr>
              <w:br/>
              <w:t>6.整张桌子采用钢木结合的结构，结构安全,桌面倒圆处理，无突出物，完全符合幼儿家具的生产工艺标准；</w:t>
            </w:r>
            <w:r w:rsidRPr="00534651">
              <w:rPr>
                <w:rFonts w:asciiTheme="majorEastAsia" w:eastAsiaTheme="majorEastAsia" w:hAnsiTheme="majorEastAsia" w:cs="宋体" w:hint="eastAsia"/>
                <w:kern w:val="0"/>
                <w:szCs w:val="21"/>
                <w:lang w:bidi="ar"/>
              </w:rPr>
              <w:br/>
              <w:t>7.桌子采用拆装式，由优质五金件和钢木连接，稳固而美观。</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BE43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E6A5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78AD5BD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2BDB9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2F23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美术材料收纳柜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2E5B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：L83*W40*H60CM；</w:t>
            </w:r>
            <w:r w:rsidRPr="00534651">
              <w:rPr>
                <w:rFonts w:asciiTheme="majorEastAsia" w:eastAsiaTheme="majorEastAsia" w:hAnsiTheme="majorEastAsia" w:cs="宋体" w:hint="eastAsia"/>
                <w:kern w:val="0"/>
                <w:szCs w:val="21"/>
                <w:lang w:bidi="ar"/>
              </w:rPr>
              <w:br/>
              <w:t>材质：1.面板16mm刨花双面，健康环保，板面光滑、纹理清晰、耐脏耐刮耐磨，易清洁，饰面刨花板甲醛释放</w:t>
            </w:r>
            <w:r w:rsidRPr="00534651">
              <w:rPr>
                <w:rFonts w:asciiTheme="majorEastAsia" w:eastAsiaTheme="majorEastAsia" w:hAnsiTheme="majorEastAsia" w:cs="宋体" w:hint="eastAsia"/>
                <w:kern w:val="0"/>
                <w:szCs w:val="21"/>
                <w:lang w:bidi="ar"/>
              </w:rPr>
              <w:lastRenderedPageBreak/>
              <w:t>量≤0.035mg/m³，符合B18580-2017和GB/T15102-2017标准；</w:t>
            </w:r>
          </w:p>
          <w:p w14:paraId="2C13B77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2.所有朝外边角经过倒圆处理，符合幼儿家具的工艺标准；</w:t>
            </w:r>
          </w:p>
          <w:p w14:paraId="0B71E7C3"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3.美术材料收纳柜共三层，上面一层带凹槽，可放置画笔、颜料，一、二层可放置其他美术材料用品；</w:t>
            </w:r>
          </w:p>
          <w:p w14:paraId="2BD4D8A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4.柜子底部配脚轮，能自由移动，脚轮符合QB/T4765-2014标准，装配、抗冲击性、动载荷、静载荷、滚动阻力、旋转阻力均为合格。品</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8CDC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ADA8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C11878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A8D37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57B6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美术黑白画架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B41C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：L60*W55*H115CM；</w:t>
            </w:r>
            <w:r w:rsidRPr="00534651">
              <w:rPr>
                <w:rFonts w:asciiTheme="majorEastAsia" w:eastAsiaTheme="majorEastAsia" w:hAnsiTheme="majorEastAsia" w:cs="宋体" w:hint="eastAsia"/>
                <w:kern w:val="0"/>
                <w:szCs w:val="21"/>
                <w:lang w:bidi="ar"/>
              </w:rPr>
              <w:br/>
              <w:t>材质：</w:t>
            </w:r>
          </w:p>
          <w:p w14:paraId="77B8688E" w14:textId="77777777" w:rsidR="00C327D7" w:rsidRPr="00534651" w:rsidRDefault="00460517">
            <w:pPr>
              <w:widowControl/>
              <w:numPr>
                <w:ilvl w:val="0"/>
                <w:numId w:val="13"/>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面板16mm刨花双面，健康环保，板面光滑、纹理清晰、耐脏耐刮耐磨，易清洁，饰面刨花板甲醛释放量≤0.035mg/m³，符合B18580-2017和GB/T15102-2017标准；</w:t>
            </w:r>
          </w:p>
          <w:p w14:paraId="788FFF00" w14:textId="77777777" w:rsidR="00C327D7" w:rsidRPr="00534651" w:rsidRDefault="00460517">
            <w:pPr>
              <w:widowControl/>
              <w:numPr>
                <w:ilvl w:val="0"/>
                <w:numId w:val="13"/>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画板为PVC磁性橡胶磁片，安全无味；</w:t>
            </w:r>
          </w:p>
          <w:p w14:paraId="4736A719" w14:textId="77777777" w:rsidR="00C327D7" w:rsidRPr="00534651" w:rsidRDefault="00460517">
            <w:pPr>
              <w:widowControl/>
              <w:numPr>
                <w:ilvl w:val="0"/>
                <w:numId w:val="13"/>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背板设计一面黑板一面白板，两种颜色，供小朋友涂鸦画画，方便可擦，适合幼儿园小朋友涂鸦画画；底部两层可供小朋友摆放画笔、美术用纸等工具。</w:t>
            </w:r>
          </w:p>
          <w:p w14:paraId="16B54CE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4.所有朝外边角经过倒圆处理，符合幼儿家具的工艺标准；</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476E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1C00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2C8246B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89AAA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4835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透明涂鸦画板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F5CB3"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：L96*W10*H121CM；</w:t>
            </w:r>
            <w:r w:rsidRPr="00534651">
              <w:rPr>
                <w:rFonts w:asciiTheme="majorEastAsia" w:eastAsiaTheme="majorEastAsia" w:hAnsiTheme="majorEastAsia" w:cs="宋体" w:hint="eastAsia"/>
                <w:kern w:val="0"/>
                <w:szCs w:val="21"/>
                <w:lang w:bidi="ar"/>
              </w:rPr>
              <w:br/>
              <w:t>材质：1.涂鸦架为16mm刨花双面，健康环保，板面光滑、纹理清晰、耐脏耐刮耐磨，易清洁；</w:t>
            </w:r>
          </w:p>
          <w:p w14:paraId="06640C6F"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2.涂鸦板由5mm透明亚克力制作而成，无味无味，水性笔可随意涂鸦，适合幼儿园小朋友涂鸦画画，亚克力板符合GB 28481-2012标准，领苯二甲酸酯、重金属含量:可溶性铅、可溶性镉、可溶性铬、可溶性汞，多环芳烃含量均为合格；</w:t>
            </w:r>
          </w:p>
          <w:p w14:paraId="473DA3C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3.所有朝外边角经过倒圆处理，符合幼儿家具的工艺标准。</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14F5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D264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6AC700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DEA02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21C2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美术作品晾干柜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F0247"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：L63*W40*H80CM；</w:t>
            </w:r>
            <w:r w:rsidRPr="00534651">
              <w:rPr>
                <w:rFonts w:asciiTheme="majorEastAsia" w:eastAsiaTheme="majorEastAsia" w:hAnsiTheme="majorEastAsia" w:cs="宋体" w:hint="eastAsia"/>
                <w:kern w:val="0"/>
                <w:szCs w:val="21"/>
                <w:lang w:bidi="ar"/>
              </w:rPr>
              <w:br/>
              <w:t>材质：1.面板16mm刨花双面，健康环保，板面光滑、纹理清晰、耐脏耐刮耐磨，易清洁，饰面刨花板甲醛释放</w:t>
            </w:r>
            <w:r w:rsidRPr="00534651">
              <w:rPr>
                <w:rFonts w:asciiTheme="majorEastAsia" w:eastAsiaTheme="majorEastAsia" w:hAnsiTheme="majorEastAsia" w:cs="宋体" w:hint="eastAsia"/>
                <w:kern w:val="0"/>
                <w:szCs w:val="21"/>
                <w:lang w:bidi="ar"/>
              </w:rPr>
              <w:lastRenderedPageBreak/>
              <w:t>量≤0.035mg/m³，符合B18580-2017和GB/T15102-2017标准；</w:t>
            </w:r>
          </w:p>
          <w:p w14:paraId="263705C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2.所有朝外边角经过倒圆处理，符合幼儿家具的工艺标准；</w:t>
            </w:r>
          </w:p>
          <w:p w14:paraId="27E6898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3.美术作品晾干柜具有多层，每层采用白色铁网与塑料连接件连接，刚画好的油画晾此处通风透气，顶层带凹槽，可放置画笔、颜料扥小物件，塑料连接件符合GB6675.4-2014标准，八大重金属含量合格。</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6DAC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4033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1611E2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51CF7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036A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白板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CC61C"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：L96*H48.5CM；</w:t>
            </w:r>
            <w:r w:rsidRPr="00534651">
              <w:rPr>
                <w:rFonts w:asciiTheme="majorEastAsia" w:eastAsiaTheme="majorEastAsia" w:hAnsiTheme="majorEastAsia" w:cs="宋体" w:hint="eastAsia"/>
                <w:kern w:val="0"/>
                <w:szCs w:val="21"/>
                <w:lang w:bidi="ar"/>
              </w:rPr>
              <w:br/>
              <w:t>材质：1.边框采用16mm刨花双面、健康环保；</w:t>
            </w:r>
          </w:p>
          <w:p w14:paraId="5398F15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2.白板为PVC磁性橡胶磁片，易清洗涂擦，可供老师、小朋友油笔写字，方便可擦。</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EA5C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A14E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40F0163"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5CE0957"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(2)科学区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94CA2"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DD0C6"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1FB1642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B51B6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9934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椅子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4594C"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：30*30*25CM；</w:t>
            </w:r>
          </w:p>
          <w:p w14:paraId="6AA2832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材质：整体采用智利松木、椅面厚度为18MM，表层经过碳化防水填充层、金属防裂层、定型层处理成型，外层为5D美洲橡木纹钢化面，安全环保、不易变形；</w:t>
            </w:r>
          </w:p>
          <w:p w14:paraId="778EB1D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2.椅子边角外做R3MM圆边，外露边角大于R15MM圆角；3.采用拆装式结构，优质五金连接件。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90E7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D068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2859E51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5D167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2F62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幼儿六人桌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AB90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：L120*W60*H49CM；</w:t>
            </w:r>
            <w:r w:rsidRPr="00534651">
              <w:rPr>
                <w:rFonts w:asciiTheme="majorEastAsia" w:eastAsiaTheme="majorEastAsia" w:hAnsiTheme="majorEastAsia" w:cs="宋体" w:hint="eastAsia"/>
                <w:kern w:val="0"/>
                <w:szCs w:val="21"/>
                <w:lang w:bidi="ar"/>
              </w:rPr>
              <w:br/>
              <w:t>材质：1.桌面为25mm刨花双面，桌面光滑、纹理清晰、耐脏耐刮耐磨，易清洁，饰面刨花板的甲醛释放量≤0.035mg/m³，符合B18580-2017和GB/T15102-2017标准；</w:t>
            </w:r>
            <w:r w:rsidRPr="00534651">
              <w:rPr>
                <w:rFonts w:asciiTheme="majorEastAsia" w:eastAsiaTheme="majorEastAsia" w:hAnsiTheme="majorEastAsia" w:cs="宋体" w:hint="eastAsia"/>
                <w:kern w:val="0"/>
                <w:szCs w:val="21"/>
                <w:lang w:bidi="ar"/>
              </w:rPr>
              <w:br/>
              <w:t>2.中间铁架：20x40mm 方管+直径 60mm 圆管+T3.0mm 冷板模具及夹具定位焊接成形，白色喷漆，喷粉符合HG/T2006-2006、GB6675.4-2014标准；</w:t>
            </w:r>
            <w:r w:rsidRPr="00534651">
              <w:rPr>
                <w:rFonts w:asciiTheme="majorEastAsia" w:eastAsiaTheme="majorEastAsia" w:hAnsiTheme="majorEastAsia" w:cs="宋体" w:hint="eastAsia"/>
                <w:kern w:val="0"/>
                <w:szCs w:val="21"/>
                <w:lang w:bidi="ar"/>
              </w:rPr>
              <w:br/>
              <w:t>3.桌腿：采用橡胶木加工而成圆柱状，顶端和底部埋内外牙锁，可 360 度调节，水性漆符合GB24410-2009标准，挥发性有机物含量≤257mg/kg,苯系物含量和乙二醇醚及酯类＜50mg/kg，游甲醛含量＜5mg/kg；</w:t>
            </w:r>
            <w:r w:rsidRPr="00534651">
              <w:rPr>
                <w:rFonts w:asciiTheme="majorEastAsia" w:eastAsiaTheme="majorEastAsia" w:hAnsiTheme="majorEastAsia" w:cs="宋体" w:hint="eastAsia"/>
                <w:kern w:val="0"/>
                <w:szCs w:val="21"/>
                <w:lang w:bidi="ar"/>
              </w:rPr>
              <w:br/>
              <w:t>4.脚垫：桌脚底部配脚垫，防止与地面摩擦，脚垫符合GB28481-2012标准，安全环保；</w:t>
            </w:r>
            <w:r w:rsidRPr="00534651">
              <w:rPr>
                <w:rFonts w:asciiTheme="majorEastAsia" w:eastAsiaTheme="majorEastAsia" w:hAnsiTheme="majorEastAsia" w:cs="宋体" w:hint="eastAsia"/>
                <w:kern w:val="0"/>
                <w:szCs w:val="21"/>
                <w:lang w:bidi="ar"/>
              </w:rPr>
              <w:br/>
              <w:t>5.成品符合GB18584-2001和GB28007-2011标准:产品甲</w:t>
            </w:r>
            <w:r w:rsidRPr="00534651">
              <w:rPr>
                <w:rFonts w:asciiTheme="majorEastAsia" w:eastAsiaTheme="majorEastAsia" w:hAnsiTheme="majorEastAsia" w:cs="宋体" w:hint="eastAsia"/>
                <w:kern w:val="0"/>
                <w:szCs w:val="21"/>
                <w:lang w:bidi="ar"/>
              </w:rPr>
              <w:lastRenderedPageBreak/>
              <w:t>醛释放量≤0.6mg/L,木制件表面涂层/覆面材料：耐液性标准要求10%碳酸钠溶液与10%乙酸溶液，24h，应不低于3级；耐湿热：20min，70℃，应不低于3级；耐干热：20min，70℃，应不低于3级；抗冲击：冲击高度50mm,应不低于3级；表面涂层可迁移元素：镉、铬、铅、锑、钡、砷、汞、硒含量≤6mg/kg；</w:t>
            </w:r>
            <w:r w:rsidRPr="00534651">
              <w:rPr>
                <w:rFonts w:asciiTheme="majorEastAsia" w:eastAsiaTheme="majorEastAsia" w:hAnsiTheme="majorEastAsia" w:cs="宋体" w:hint="eastAsia"/>
                <w:kern w:val="0"/>
                <w:szCs w:val="21"/>
                <w:lang w:bidi="ar"/>
              </w:rPr>
              <w:br/>
              <w:t>6.整张桌子采用钢木结合的结构，结构安全,桌面倒圆处理，无突出物，完全符合幼儿家具的生产工艺标准；</w:t>
            </w:r>
            <w:r w:rsidRPr="00534651">
              <w:rPr>
                <w:rFonts w:asciiTheme="majorEastAsia" w:eastAsiaTheme="majorEastAsia" w:hAnsiTheme="majorEastAsia" w:cs="宋体" w:hint="eastAsia"/>
                <w:kern w:val="0"/>
                <w:szCs w:val="21"/>
                <w:lang w:bidi="ar"/>
              </w:rPr>
              <w:br/>
              <w:t>7.桌子采用拆装式，由优质五金件和钢木连接，稳固而美观。</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9CAA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FC1C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1A69853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B61EC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7DBC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2层柜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794E5"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：L93*W30*H56.5CM；</w:t>
            </w:r>
            <w:r w:rsidRPr="00534651">
              <w:rPr>
                <w:rFonts w:asciiTheme="majorEastAsia" w:eastAsiaTheme="majorEastAsia" w:hAnsiTheme="majorEastAsia" w:cs="宋体" w:hint="eastAsia"/>
                <w:kern w:val="0"/>
                <w:szCs w:val="21"/>
                <w:lang w:bidi="ar"/>
              </w:rPr>
              <w:br/>
              <w:t>材质：1.柜子面板16mm刨花双面，健康环保，板面光滑、纹理清晰、耐脏耐刮耐磨，易清洁，饰面刨花板甲醛释放量≤0.035mg/m³，符合B18580-2017和GB/T15102-2017标准；</w:t>
            </w:r>
          </w:p>
          <w:p w14:paraId="3F27FE17"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2.柜子有两层，底层有带5mm中纤双面的背板，上层不带背板；</w:t>
            </w:r>
          </w:p>
          <w:p w14:paraId="7C4B9D9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3.柜子进行倒圆处理，完全符合幼儿家具工艺标准，安全呵护小朋友。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9462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61FA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292DE95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D285B4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1C95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定制展报</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7058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：L147*W4*H170CM</w:t>
            </w:r>
            <w:r w:rsidRPr="00534651">
              <w:rPr>
                <w:rFonts w:asciiTheme="majorEastAsia" w:eastAsiaTheme="majorEastAsia" w:hAnsiTheme="majorEastAsia" w:cs="宋体" w:hint="eastAsia"/>
                <w:kern w:val="0"/>
                <w:szCs w:val="21"/>
                <w:lang w:bidi="ar"/>
              </w:rPr>
              <w:br/>
              <w:t>材质：微磁性板，铝合金，PVC板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CA30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61A5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280F172"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15E08DF"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(3)绘本区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7316B"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FD0FB"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54FD09A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BB681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55E1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椅子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6D451"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：30*30*25CM；</w:t>
            </w:r>
          </w:p>
          <w:p w14:paraId="444C2A53" w14:textId="77777777" w:rsidR="00C327D7" w:rsidRPr="00534651" w:rsidRDefault="00460517">
            <w:pPr>
              <w:widowControl/>
              <w:numPr>
                <w:ilvl w:val="0"/>
                <w:numId w:val="14"/>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材质：整体采用智利松木、椅面厚度为18MM，表层经过碳化防水填充层、金属防裂层、定型层处理成型，外层为5D美洲橡木纹钢化面，安全环保、不易变形；</w:t>
            </w:r>
          </w:p>
          <w:p w14:paraId="39009894" w14:textId="77777777" w:rsidR="00C327D7" w:rsidRPr="00534651" w:rsidRDefault="00460517">
            <w:pPr>
              <w:widowControl/>
              <w:numPr>
                <w:ilvl w:val="0"/>
                <w:numId w:val="14"/>
              </w:numPr>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椅子边角外做R3MM圆边，外露边角大于R15MM圆角；3.采用拆装式结构，优质五金连接件。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A4B3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47AE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6F29AF9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67210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BFF7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幼儿六人桌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32E0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：L120*W60*H49CM；</w:t>
            </w:r>
            <w:r w:rsidRPr="00534651">
              <w:rPr>
                <w:rFonts w:asciiTheme="majorEastAsia" w:eastAsiaTheme="majorEastAsia" w:hAnsiTheme="majorEastAsia" w:cs="宋体" w:hint="eastAsia"/>
                <w:kern w:val="0"/>
                <w:szCs w:val="21"/>
                <w:lang w:bidi="ar"/>
              </w:rPr>
              <w:br/>
              <w:t>材质：1.桌面为25mm刨花双面，桌面光滑、纹理清晰、耐脏耐刮耐磨，易清洁，饰面刨花板的甲醛释放量≤0.035mg/m³，符合B18580-2017和GB/T15102-2017标准；</w:t>
            </w:r>
            <w:r w:rsidRPr="00534651">
              <w:rPr>
                <w:rFonts w:asciiTheme="majorEastAsia" w:eastAsiaTheme="majorEastAsia" w:hAnsiTheme="majorEastAsia" w:cs="宋体" w:hint="eastAsia"/>
                <w:kern w:val="0"/>
                <w:szCs w:val="21"/>
                <w:lang w:bidi="ar"/>
              </w:rPr>
              <w:br/>
              <w:t>2.中间铁架：20x40mm 方管+直径 60mm 圆管+T3.0mm 冷</w:t>
            </w:r>
            <w:r w:rsidRPr="00534651">
              <w:rPr>
                <w:rFonts w:asciiTheme="majorEastAsia" w:eastAsiaTheme="majorEastAsia" w:hAnsiTheme="majorEastAsia" w:cs="宋体" w:hint="eastAsia"/>
                <w:kern w:val="0"/>
                <w:szCs w:val="21"/>
                <w:lang w:bidi="ar"/>
              </w:rPr>
              <w:lastRenderedPageBreak/>
              <w:t>板模具及夹具定位焊接成形，白色喷漆，喷粉符合HG/T2006-2006、GB6675.4-2014标准；</w:t>
            </w:r>
            <w:r w:rsidRPr="00534651">
              <w:rPr>
                <w:rFonts w:asciiTheme="majorEastAsia" w:eastAsiaTheme="majorEastAsia" w:hAnsiTheme="majorEastAsia" w:cs="宋体" w:hint="eastAsia"/>
                <w:kern w:val="0"/>
                <w:szCs w:val="21"/>
                <w:lang w:bidi="ar"/>
              </w:rPr>
              <w:br/>
              <w:t>3.桌腿：采用橡胶木加工而成圆柱状，顶端和底部埋内外牙锁，可 360 度调节，水性漆符合GB24410-2009标准，挥发性有机物含量≤257mg/kg,苯系物含量和乙二醇醚及酯类＜50mg/kg，游甲醛含量＜5mg/kg；</w:t>
            </w:r>
            <w:r w:rsidRPr="00534651">
              <w:rPr>
                <w:rFonts w:asciiTheme="majorEastAsia" w:eastAsiaTheme="majorEastAsia" w:hAnsiTheme="majorEastAsia" w:cs="宋体" w:hint="eastAsia"/>
                <w:kern w:val="0"/>
                <w:szCs w:val="21"/>
                <w:lang w:bidi="ar"/>
              </w:rPr>
              <w:br/>
              <w:t>4.脚垫：桌脚底部配脚垫，防止与地面摩擦，脚垫符合GB28481-2012标准，安全环保；</w:t>
            </w:r>
            <w:r w:rsidRPr="00534651">
              <w:rPr>
                <w:rFonts w:asciiTheme="majorEastAsia" w:eastAsiaTheme="majorEastAsia" w:hAnsiTheme="majorEastAsia" w:cs="宋体" w:hint="eastAsia"/>
                <w:kern w:val="0"/>
                <w:szCs w:val="21"/>
                <w:lang w:bidi="ar"/>
              </w:rPr>
              <w:br/>
              <w:t>5.成品符合GB18584-2001和GB28007-2011标准:产品甲醛释放量≤0.6mg/L,木制件表面涂层/覆面材料：耐液性标准要求10%碳酸钠溶液与10%乙酸溶液，24h，应不低于3级；耐湿热：20min，70℃，应不低于3级；耐干热：20min，70℃，应不低于3级；抗冲击：冲击高度50mm,应不低于3级；表面涂层可迁移元素：镉、铬、铅、锑、钡、砷、汞、硒含量≤6mg/kg；</w:t>
            </w:r>
            <w:r w:rsidRPr="00534651">
              <w:rPr>
                <w:rFonts w:asciiTheme="majorEastAsia" w:eastAsiaTheme="majorEastAsia" w:hAnsiTheme="majorEastAsia" w:cs="宋体" w:hint="eastAsia"/>
                <w:kern w:val="0"/>
                <w:szCs w:val="21"/>
                <w:lang w:bidi="ar"/>
              </w:rPr>
              <w:br/>
              <w:t>6.整张桌子采用钢木结合的结构，结构安全,桌面倒圆处理，无突出物，完全符合幼儿家具的生产工艺标准；</w:t>
            </w:r>
            <w:r w:rsidRPr="00534651">
              <w:rPr>
                <w:rFonts w:asciiTheme="majorEastAsia" w:eastAsiaTheme="majorEastAsia" w:hAnsiTheme="majorEastAsia" w:cs="宋体" w:hint="eastAsia"/>
                <w:kern w:val="0"/>
                <w:szCs w:val="21"/>
                <w:lang w:bidi="ar"/>
              </w:rPr>
              <w:br/>
              <w:t>7.桌子采用拆装式，由优质五金件和钢木连接，稳固而美观。</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8865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5ED3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148021F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41390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6667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5格柜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4B1C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：L93*W30*H56.5CM；</w:t>
            </w:r>
            <w:r w:rsidRPr="00534651">
              <w:rPr>
                <w:rFonts w:asciiTheme="majorEastAsia" w:eastAsiaTheme="majorEastAsia" w:hAnsiTheme="majorEastAsia" w:cs="宋体" w:hint="eastAsia"/>
                <w:kern w:val="0"/>
                <w:szCs w:val="21"/>
                <w:lang w:bidi="ar"/>
              </w:rPr>
              <w:br/>
              <w:t>材质：1.面板16mm刨花双面，健康环保，板面光滑、纹理清晰、耐脏耐刮耐磨，易清洁，饰面刨花板甲醛释放量≤0.035mg/m³，符合B18580-2017和GB/T15102-2017标准；</w:t>
            </w:r>
          </w:p>
          <w:p w14:paraId="5325DA84"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2.柜子共有两层五格，底层有带5mm中纤双面的背板，上面层不带背板；</w:t>
            </w:r>
          </w:p>
          <w:p w14:paraId="6E3CDA0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3.柜子进行倒圆处理，完全符合幼儿家具工艺标准，安全呵护小朋友。</w:t>
            </w:r>
          </w:p>
          <w:p w14:paraId="2F8479A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4.拆装式结构，圆头螺丝和三合一螺杆连接，符合GB/T 3325-2017标准，抗锈能力强。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D0B4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5D74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C2A9B6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A31D6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nil"/>
              <w:left w:val="single" w:sz="4" w:space="0" w:color="000000"/>
              <w:bottom w:val="single" w:sz="4" w:space="0" w:color="000000"/>
              <w:right w:val="single" w:sz="4" w:space="0" w:color="000000"/>
            </w:tcBorders>
            <w:shd w:val="clear" w:color="auto" w:fill="FFFFFF"/>
            <w:vAlign w:val="center"/>
          </w:tcPr>
          <w:p w14:paraId="16AACB4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定制展报</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4859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：L185*W5*H170CM</w:t>
            </w:r>
            <w:r w:rsidRPr="00534651">
              <w:rPr>
                <w:rFonts w:asciiTheme="majorEastAsia" w:eastAsiaTheme="majorEastAsia" w:hAnsiTheme="majorEastAsia" w:cs="宋体" w:hint="eastAsia"/>
                <w:kern w:val="0"/>
                <w:szCs w:val="21"/>
                <w:lang w:bidi="ar"/>
              </w:rPr>
              <w:br/>
              <w:t>材质 ：微磁性板，铝合金，PVC板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5807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E3F2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6BCF18E"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998BA81"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（4）建构区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7928C"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DDABA"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4A756B3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98BA23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AD25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椅子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48D48"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：30*30*25CM；</w:t>
            </w:r>
          </w:p>
          <w:p w14:paraId="6C6CBAA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材质：整体采用智利松木、椅面厚度为18MM，表层经过碳化防水填充层、金属防裂层、定型层处理成型，外层为5D美洲橡木纹钢化面，安全环保、不易变形；</w:t>
            </w:r>
          </w:p>
          <w:p w14:paraId="22426F8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2.椅子边角外做R3MM圆边，外露边角大于R15MM圆角；3.采用拆装式结构，优质五金连接件。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DF93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F9FE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5B1CC54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9E9C6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2241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幼儿六人桌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E1FB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：L120*W60*H49CM；</w:t>
            </w:r>
            <w:r w:rsidRPr="00534651">
              <w:rPr>
                <w:rFonts w:asciiTheme="majorEastAsia" w:eastAsiaTheme="majorEastAsia" w:hAnsiTheme="majorEastAsia" w:cs="宋体" w:hint="eastAsia"/>
                <w:kern w:val="0"/>
                <w:szCs w:val="21"/>
                <w:lang w:bidi="ar"/>
              </w:rPr>
              <w:br/>
              <w:t>材质：1.桌面为25mm刨花双面，桌面光滑、纹理清晰、耐脏耐刮耐磨，易清洁，饰面刨花板的甲醛释放量≤0.035mg/m³，符合B18580-2017和GB/T15102-2017标准；</w:t>
            </w:r>
            <w:r w:rsidRPr="00534651">
              <w:rPr>
                <w:rFonts w:asciiTheme="majorEastAsia" w:eastAsiaTheme="majorEastAsia" w:hAnsiTheme="majorEastAsia" w:cs="宋体" w:hint="eastAsia"/>
                <w:kern w:val="0"/>
                <w:szCs w:val="21"/>
                <w:lang w:bidi="ar"/>
              </w:rPr>
              <w:br/>
              <w:t>2.中间铁架：20x40mm 方管+直径 60mm 圆管+T3.0mm 冷板模具及夹具定位焊接成形，白色喷漆，喷粉符合HG/T2006-2006、GB6675.4-2014标准；</w:t>
            </w:r>
            <w:r w:rsidRPr="00534651">
              <w:rPr>
                <w:rFonts w:asciiTheme="majorEastAsia" w:eastAsiaTheme="majorEastAsia" w:hAnsiTheme="majorEastAsia" w:cs="宋体" w:hint="eastAsia"/>
                <w:kern w:val="0"/>
                <w:szCs w:val="21"/>
                <w:lang w:bidi="ar"/>
              </w:rPr>
              <w:br/>
              <w:t>3.桌腿：采用橡胶木加工而成圆柱状，顶端和底部埋内外牙锁，可 360 度调节，水性漆符合GB24410-2009标准，挥发性有机物含量≤257mg/kg,苯系物含量和乙二醇醚及酯类＜50mg/kg，游甲醛含量＜5mg/kg；</w:t>
            </w:r>
            <w:r w:rsidRPr="00534651">
              <w:rPr>
                <w:rFonts w:asciiTheme="majorEastAsia" w:eastAsiaTheme="majorEastAsia" w:hAnsiTheme="majorEastAsia" w:cs="宋体" w:hint="eastAsia"/>
                <w:kern w:val="0"/>
                <w:szCs w:val="21"/>
                <w:lang w:bidi="ar"/>
              </w:rPr>
              <w:br/>
              <w:t>4.脚垫：桌脚底部配脚垫，防止与地面摩擦，脚垫符合GB28481-2012标准，安全环保；</w:t>
            </w:r>
            <w:r w:rsidRPr="00534651">
              <w:rPr>
                <w:rFonts w:asciiTheme="majorEastAsia" w:eastAsiaTheme="majorEastAsia" w:hAnsiTheme="majorEastAsia" w:cs="宋体" w:hint="eastAsia"/>
                <w:kern w:val="0"/>
                <w:szCs w:val="21"/>
                <w:lang w:bidi="ar"/>
              </w:rPr>
              <w:br/>
              <w:t>5.成品符合GB18584-2001和GB28007-2011标准:产品甲醛释放量≤0.6mg/L,木制件表面涂层/覆面材料：耐液性标准要求10%碳酸钠溶液与10%乙酸溶液，24h，应不低于3级；耐湿热：20min，70℃，应不低于3级；耐干热：20min，70℃，应不低于3级；抗冲击：冲击高度50mm,应不低于3级；表面涂层可迁移元素：镉、铬、铅、锑、钡、砷、汞、硒含量≤6mg/kg；</w:t>
            </w:r>
            <w:r w:rsidRPr="00534651">
              <w:rPr>
                <w:rFonts w:asciiTheme="majorEastAsia" w:eastAsiaTheme="majorEastAsia" w:hAnsiTheme="majorEastAsia" w:cs="宋体" w:hint="eastAsia"/>
                <w:kern w:val="0"/>
                <w:szCs w:val="21"/>
                <w:lang w:bidi="ar"/>
              </w:rPr>
              <w:br/>
              <w:t>6.整张桌子采用钢木结合的结构，结构安全,桌面倒圆处理，无突出物，完全符合幼儿家具的生产工艺标准；</w:t>
            </w:r>
            <w:r w:rsidRPr="00534651">
              <w:rPr>
                <w:rFonts w:asciiTheme="majorEastAsia" w:eastAsiaTheme="majorEastAsia" w:hAnsiTheme="majorEastAsia" w:cs="宋体" w:hint="eastAsia"/>
                <w:kern w:val="0"/>
                <w:szCs w:val="21"/>
                <w:lang w:bidi="ar"/>
              </w:rPr>
              <w:br/>
              <w:t>7.桌子采用拆装式，由优质五金件和钢木连接，稳固而美观。</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3F8F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2EB6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45127CA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C9E58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73B9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直角转角柜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6F2A4"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：≥L61.5*W30*H56.5CM；</w:t>
            </w:r>
            <w:r w:rsidRPr="00534651">
              <w:rPr>
                <w:rFonts w:asciiTheme="majorEastAsia" w:eastAsiaTheme="majorEastAsia" w:hAnsiTheme="majorEastAsia" w:cs="宋体" w:hint="eastAsia"/>
                <w:kern w:val="0"/>
                <w:szCs w:val="21"/>
                <w:lang w:bidi="ar"/>
              </w:rPr>
              <w:br/>
              <w:t>材质：1.面板16mm刨花双面，健康环保，板面光滑、纹理清晰、耐脏耐刮耐磨，易清洁，饰面刨花板甲醛释放</w:t>
            </w:r>
            <w:r w:rsidRPr="00534651">
              <w:rPr>
                <w:rFonts w:asciiTheme="majorEastAsia" w:eastAsiaTheme="majorEastAsia" w:hAnsiTheme="majorEastAsia" w:cs="宋体" w:hint="eastAsia"/>
                <w:kern w:val="0"/>
                <w:szCs w:val="21"/>
                <w:lang w:bidi="ar"/>
              </w:rPr>
              <w:lastRenderedPageBreak/>
              <w:t>量≤0.035mg/m³，符合B18580-2017和GB/T15102-2017标准；</w:t>
            </w:r>
          </w:p>
          <w:p w14:paraId="65075A0A"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2.直角转角柜层底层有带5mm中纤双面的背板，上层不带背板，可与其他柜子自由搭配组合使用；</w:t>
            </w:r>
          </w:p>
          <w:p w14:paraId="66161104"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3.柜子采用圆角设计，完全符合幼儿家具工艺标准，安全呵护小朋友；</w:t>
            </w:r>
          </w:p>
          <w:p w14:paraId="7797A90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4.拆装式结构，圆头螺丝、自攻螺丝和三合一螺杆连接，符合GB/T 3325-2017标准，抗锈能力强。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D7FC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C2C0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46F6D49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4530F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552B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5格柜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2490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：L93*W30*H56.5CM；</w:t>
            </w:r>
            <w:r w:rsidRPr="00534651">
              <w:rPr>
                <w:rFonts w:asciiTheme="majorEastAsia" w:eastAsiaTheme="majorEastAsia" w:hAnsiTheme="majorEastAsia" w:cs="宋体" w:hint="eastAsia"/>
                <w:kern w:val="0"/>
                <w:szCs w:val="21"/>
                <w:lang w:bidi="ar"/>
              </w:rPr>
              <w:br/>
              <w:t>材质：1.面板16mm刨花双面，健康环保，板面光滑、纹理清晰、耐脏耐刮耐磨，易清洁，饰面刨花板甲醛释放量≤0.035mg/m³，符合B18580-2017和GB/T15102-2017标准；</w:t>
            </w:r>
          </w:p>
          <w:p w14:paraId="32E7C378"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2.柜子共有两层五格，底层有带5mm中纤双面的背板，上面层不带背板；</w:t>
            </w:r>
          </w:p>
          <w:p w14:paraId="0042A21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3.柜子进行倒圆处理，完全符合幼儿家具工艺标准，安全呵护小朋友。</w:t>
            </w:r>
          </w:p>
          <w:p w14:paraId="175141D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4.拆装式结构，圆头螺丝和三合一螺杆连接，符合GB/T 3325-2017标准，抗锈能力强。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7CE1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B242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4678E5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47935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955" w:type="dxa"/>
            <w:tcBorders>
              <w:top w:val="nil"/>
              <w:left w:val="single" w:sz="4" w:space="0" w:color="000000"/>
              <w:bottom w:val="single" w:sz="4" w:space="0" w:color="000000"/>
              <w:right w:val="single" w:sz="4" w:space="0" w:color="000000"/>
            </w:tcBorders>
            <w:shd w:val="clear" w:color="auto" w:fill="FFFFFF"/>
            <w:vAlign w:val="center"/>
          </w:tcPr>
          <w:p w14:paraId="02EBE6D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2层柜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494F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：L93*W30*H56.5CM；</w:t>
            </w:r>
            <w:r w:rsidRPr="00534651">
              <w:rPr>
                <w:rFonts w:asciiTheme="majorEastAsia" w:eastAsiaTheme="majorEastAsia" w:hAnsiTheme="majorEastAsia" w:cs="宋体" w:hint="eastAsia"/>
                <w:kern w:val="0"/>
                <w:szCs w:val="21"/>
                <w:lang w:bidi="ar"/>
              </w:rPr>
              <w:br/>
              <w:t>材质：1.柜子面板16mm刨花双面，健康环保，板面光滑、纹理清晰、耐脏耐刮耐磨，易清洁，饰面刨花板甲醛释放量≤0.035mg/m³，符合B18580-2017和GB/T15102-2017标准；</w:t>
            </w:r>
          </w:p>
          <w:p w14:paraId="5DD371B1"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2.柜子有两层，底层有带5mm中纤双面的背板，上层不带背板；</w:t>
            </w:r>
          </w:p>
          <w:p w14:paraId="13BD795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3.柜子进行倒圆处理，完全符合幼儿家具工艺标准，安全呵护小朋友。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55AA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43E5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AB02B9B"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3CD063C"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（5）活动区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5093C"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009AE"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5E12341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85B98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ADF7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椅子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C6C6A"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：30*30*25CM；材质：整体采用智利松木、椅面厚度为18MM，表层经过碳化防水填充层、金属防裂层、定型层处理成型，外层为5D美洲橡木纹钢化面，安全环保、不易变形；</w:t>
            </w:r>
          </w:p>
          <w:p w14:paraId="64680C9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2.椅子边角外做R3MM圆边，外露边角大于R15MM圆角；3.采用拆装式结构，优质五金连接件。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75D1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AEE3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7002826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B6503F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6CC2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幼儿六人桌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242A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：L120*W60*H49CM；</w:t>
            </w:r>
            <w:r w:rsidRPr="00534651">
              <w:rPr>
                <w:rFonts w:asciiTheme="majorEastAsia" w:eastAsiaTheme="majorEastAsia" w:hAnsiTheme="majorEastAsia" w:cs="宋体" w:hint="eastAsia"/>
                <w:kern w:val="0"/>
                <w:szCs w:val="21"/>
                <w:lang w:bidi="ar"/>
              </w:rPr>
              <w:br/>
              <w:t>材质：1.桌面为25mm刨花双面，桌面光滑、纹理清晰、耐脏耐刮耐磨，易清洁，饰面刨花板的甲醛释放量≤0.035mg/m³，符合B18580-2017和GB/T15102-2017标准；</w:t>
            </w:r>
            <w:r w:rsidRPr="00534651">
              <w:rPr>
                <w:rFonts w:asciiTheme="majorEastAsia" w:eastAsiaTheme="majorEastAsia" w:hAnsiTheme="majorEastAsia" w:cs="宋体" w:hint="eastAsia"/>
                <w:kern w:val="0"/>
                <w:szCs w:val="21"/>
                <w:lang w:bidi="ar"/>
              </w:rPr>
              <w:br/>
              <w:t>2.中间铁架：20x40mm 方管+直径 60mm 圆管+T3.0mm 冷板模具及夹具定位焊接成形，白色喷漆，喷粉符合HG/T2006-2006、GB6675.4-2014标准；</w:t>
            </w:r>
            <w:r w:rsidRPr="00534651">
              <w:rPr>
                <w:rFonts w:asciiTheme="majorEastAsia" w:eastAsiaTheme="majorEastAsia" w:hAnsiTheme="majorEastAsia" w:cs="宋体" w:hint="eastAsia"/>
                <w:kern w:val="0"/>
                <w:szCs w:val="21"/>
                <w:lang w:bidi="ar"/>
              </w:rPr>
              <w:br/>
              <w:t>3.桌腿：采用橡胶木加工而成圆柱状，顶端和底部埋内外牙锁，可 360 度调节，水性漆符合GB24410-2009标准，挥发性有机物含量≤257mg/kg,苯系物含量和乙二醇醚及酯类＜50mg/kg，游甲醛含量＜5mg/kg；</w:t>
            </w:r>
            <w:r w:rsidRPr="00534651">
              <w:rPr>
                <w:rFonts w:asciiTheme="majorEastAsia" w:eastAsiaTheme="majorEastAsia" w:hAnsiTheme="majorEastAsia" w:cs="宋体" w:hint="eastAsia"/>
                <w:kern w:val="0"/>
                <w:szCs w:val="21"/>
                <w:lang w:bidi="ar"/>
              </w:rPr>
              <w:br/>
              <w:t>4.脚垫：桌脚底部配脚垫，防止与地面摩擦，脚垫符合GB28481-2012标准，安全环保；</w:t>
            </w:r>
            <w:r w:rsidRPr="00534651">
              <w:rPr>
                <w:rFonts w:asciiTheme="majorEastAsia" w:eastAsiaTheme="majorEastAsia" w:hAnsiTheme="majorEastAsia" w:cs="宋体" w:hint="eastAsia"/>
                <w:kern w:val="0"/>
                <w:szCs w:val="21"/>
                <w:lang w:bidi="ar"/>
              </w:rPr>
              <w:br/>
              <w:t>5.成品符合GB18584-2001和GB28007-2011标准:产品甲醛释放量≤0.6mg/L,木制件表面涂层/覆面材料：耐液性标准要求10%碳酸钠溶液与10%乙酸溶液，24h，应不低于3级；耐湿热：20min，70℃，应不低于3级；耐干热：20min，70℃，应不低于3级；抗冲击：冲击高度50mm,应不低于3级；表面涂层可迁移元素：镉、铬、铅、锑、钡、砷、汞、硒含量≤6mg/kg；</w:t>
            </w:r>
            <w:r w:rsidRPr="00534651">
              <w:rPr>
                <w:rFonts w:asciiTheme="majorEastAsia" w:eastAsiaTheme="majorEastAsia" w:hAnsiTheme="majorEastAsia" w:cs="宋体" w:hint="eastAsia"/>
                <w:kern w:val="0"/>
                <w:szCs w:val="21"/>
                <w:lang w:bidi="ar"/>
              </w:rPr>
              <w:br/>
              <w:t>6.整张桌子采用钢木结合的结构，结构安全,桌面倒圆处理，无突出物，完全符合幼儿家具的生产工艺标准；</w:t>
            </w:r>
            <w:r w:rsidRPr="00534651">
              <w:rPr>
                <w:rFonts w:asciiTheme="majorEastAsia" w:eastAsiaTheme="majorEastAsia" w:hAnsiTheme="majorEastAsia" w:cs="宋体" w:hint="eastAsia"/>
                <w:kern w:val="0"/>
                <w:szCs w:val="21"/>
                <w:lang w:bidi="ar"/>
              </w:rPr>
              <w:br/>
              <w:t>7.桌子采用拆装式，由优质五金件和钢木连接，稳固而美观。</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3650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749A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334E0CC1"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B50D234"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（6）生活区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CDE3F"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6EA0E"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1584393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4C10A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75D3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造型活动床</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ECCB5"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：L140*W60*H20CM；</w:t>
            </w:r>
            <w:r w:rsidRPr="00534651">
              <w:rPr>
                <w:rFonts w:asciiTheme="majorEastAsia" w:eastAsiaTheme="majorEastAsia" w:hAnsiTheme="majorEastAsia" w:cs="宋体" w:hint="eastAsia"/>
                <w:kern w:val="0"/>
                <w:szCs w:val="21"/>
                <w:lang w:bidi="ar"/>
              </w:rPr>
              <w:br/>
              <w:t>材质：1.面板为16mm贴面，健康环保，板面光滑、纹理清晰、耐脏耐刮耐磨，易清洁，饰面刨花板甲醛释放量≤0.035mg/m³，符合B18580-2017和GB/T15102-2017标准；</w:t>
            </w:r>
          </w:p>
          <w:p w14:paraId="6870268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2.床采用圆角设计，完全符合幼儿家具工艺标准，安全呵护小朋友；</w:t>
            </w:r>
          </w:p>
          <w:p w14:paraId="3182DCA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3.活动床是拆装结构，可叠加，灵活轻便，可节省空间。4.拆装式结构，三合一螺杆连接，符合GB/T 3325-2017标准，抗锈能力强，可叠放。</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8348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140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3356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093CD55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92A39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A46F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幼儿席子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2837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1、尺寸根据床的大小定制   2.材质：草席；布包边</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B777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140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3631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665DE63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D1A46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DD56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书包、鞋柜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1526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：L120*W30*H117CM；</w:t>
            </w:r>
            <w:r w:rsidRPr="00534651">
              <w:rPr>
                <w:rFonts w:asciiTheme="majorEastAsia" w:eastAsiaTheme="majorEastAsia" w:hAnsiTheme="majorEastAsia" w:cs="宋体" w:hint="eastAsia"/>
                <w:kern w:val="0"/>
                <w:szCs w:val="21"/>
                <w:lang w:bidi="ar"/>
              </w:rPr>
              <w:br/>
              <w:t>材质：1.面板16mm刨花双面，背板5mm中纤双面，健康环保，柜面光滑、纹理清晰、耐脏耐刮耐磨，易清洁；</w:t>
            </w:r>
          </w:p>
          <w:p w14:paraId="0B92D585"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2.书包鞋柜共有四层，上面两层为书包柜可摆放12个书包，下面两层是鞋柜，可有效节约空间；</w:t>
            </w:r>
          </w:p>
          <w:p w14:paraId="1B160737"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3.柜子采用圆角设计，完全符合幼儿家具工艺标准，安全呵护小朋友。</w:t>
            </w:r>
          </w:p>
          <w:p w14:paraId="371F8FC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4.拆装式结构，圆头螺丝、自攻螺丝和三合一螺杆连接，符合GB/T 3325-2017标准，抗锈能力强。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C04C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15D8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2BAEA47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550A6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D872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毛巾架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7E78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 总高度：≥130CM   两圈间距：≥32CM  圈离地：≥55CM  底盘直径：≥38.5CM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9C42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759D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AFD428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E8196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3A31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消毒柜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584C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（±1cm）</w:t>
            </w:r>
            <w:r w:rsidRPr="00534651">
              <w:rPr>
                <w:rFonts w:asciiTheme="majorEastAsia" w:eastAsiaTheme="majorEastAsia" w:hAnsiTheme="majorEastAsia" w:cs="宋体" w:hint="eastAsia"/>
                <w:kern w:val="0"/>
                <w:szCs w:val="21"/>
                <w:lang w:bidi="ar"/>
              </w:rPr>
              <w:t>：72*28*114.5cm；材质：304#不锈钢层架；材质：台面全新环保PP塑料面，箱体采用食品级430＃正材，层架基本型的是钢线焊接表面镀铜、铬、镍三层电镀处理1、不锈钢材料，钢化玻璃门、安全耐用。</w:t>
            </w:r>
          </w:p>
          <w:p w14:paraId="3E346A37" w14:textId="77777777" w:rsidR="00C327D7" w:rsidRPr="00534651" w:rsidRDefault="00460517">
            <w:pPr>
              <w:widowControl/>
              <w:numPr>
                <w:ilvl w:val="0"/>
                <w:numId w:val="15"/>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新增加紫外线臭氧保洁加中温哄干方式、彻底杀菌、无残毒、科学、卫生。</w:t>
            </w:r>
          </w:p>
          <w:p w14:paraId="7BDB8D3A" w14:textId="77777777" w:rsidR="00C327D7" w:rsidRPr="00534651" w:rsidRDefault="00460517">
            <w:pPr>
              <w:widowControl/>
              <w:numPr>
                <w:ilvl w:val="0"/>
                <w:numId w:val="15"/>
              </w:numPr>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内格网设计、清洁方便，方便空气流通。</w:t>
            </w:r>
          </w:p>
          <w:p w14:paraId="30C5F4B0" w14:textId="77777777" w:rsidR="00C327D7" w:rsidRPr="00534651" w:rsidRDefault="00460517">
            <w:pPr>
              <w:widowControl/>
              <w:numPr>
                <w:ilvl w:val="0"/>
                <w:numId w:val="15"/>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每人独立位置空间，按编号存放拿取方便实用。</w:t>
            </w:r>
          </w:p>
          <w:p w14:paraId="3548DF47" w14:textId="77777777" w:rsidR="00C327D7" w:rsidRPr="00534651" w:rsidRDefault="00460517">
            <w:pPr>
              <w:widowControl/>
              <w:numPr>
                <w:ilvl w:val="0"/>
                <w:numId w:val="15"/>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主要功能是用于存放和消毒口杯同时又可以存放餐具并消毒，一柜两用，餐具消毒不在需要去厨房。</w:t>
            </w:r>
          </w:p>
          <w:p w14:paraId="47AA6A6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6、两道电源段电开关、确保不适用时，柜身处于完全不通电状态，安全无忧</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FDEE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4C8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1351A9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EEA45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463C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幼儿毛巾</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44A3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材料：棉，规格：≥25*50cm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F1A8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140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9C05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条</w:t>
            </w:r>
          </w:p>
        </w:tc>
      </w:tr>
      <w:tr w:rsidR="00C327D7" w:rsidRPr="00534651" w14:paraId="6C4556D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49908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A996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水杯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C091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容量：≥300ML口径：≥8cm 304不锈钢儿童水杯、双层隔热防烫带盖手柄、抗腐蚀耐酸性 不易生锈。</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691A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140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F622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471C90BA"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B2287A6"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（3）中班课室（4间）</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AAEAB"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B94EA"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70262A85"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DE9007F"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(1)美工区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4C234"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B3C54"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062B240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3A1F8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7AD5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椅子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1F11F"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：30*30*27CM；</w:t>
            </w:r>
          </w:p>
          <w:p w14:paraId="292C0F2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材质：整体采用智利松木、椅面厚度为18MM，表层经过碳化防水填充层、金属防裂层、定型层处理成型，外层为5D美洲橡木纹钢化面，安全环保、不易变形；</w:t>
            </w:r>
          </w:p>
          <w:p w14:paraId="1A4EEDD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2.椅子边角外做R3MM圆边，外露边角大于R15MM圆角；3.采用拆装式结构，优质五金连接件。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634C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4A06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1BDA30C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12F83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A1D1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幼儿六人桌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BE36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：L120*W60*H52CM；</w:t>
            </w:r>
            <w:r w:rsidRPr="00534651">
              <w:rPr>
                <w:rFonts w:asciiTheme="majorEastAsia" w:eastAsiaTheme="majorEastAsia" w:hAnsiTheme="majorEastAsia" w:cs="宋体" w:hint="eastAsia"/>
                <w:kern w:val="0"/>
                <w:szCs w:val="21"/>
                <w:lang w:bidi="ar"/>
              </w:rPr>
              <w:br/>
              <w:t>材质：1.桌面为25mm刨花双面，桌面光滑、纹理清晰、耐脏耐刮耐磨，易清洁，饰面刨花板的甲醛释放量≤0.035mg/m³，符合B18580-2017和GB/T15102-2017标准；</w:t>
            </w:r>
            <w:r w:rsidRPr="00534651">
              <w:rPr>
                <w:rFonts w:asciiTheme="majorEastAsia" w:eastAsiaTheme="majorEastAsia" w:hAnsiTheme="majorEastAsia" w:cs="宋体" w:hint="eastAsia"/>
                <w:kern w:val="0"/>
                <w:szCs w:val="21"/>
                <w:lang w:bidi="ar"/>
              </w:rPr>
              <w:br/>
              <w:t>2.中间铁架：20x40mm 方管+直径 60mm 圆管+T3.0mm 冷板模具及夹具定位焊接成形，白色喷漆，喷粉符合HG/T2006-2006、GB6675.4-2014标准；</w:t>
            </w:r>
            <w:r w:rsidRPr="00534651">
              <w:rPr>
                <w:rFonts w:asciiTheme="majorEastAsia" w:eastAsiaTheme="majorEastAsia" w:hAnsiTheme="majorEastAsia" w:cs="宋体" w:hint="eastAsia"/>
                <w:kern w:val="0"/>
                <w:szCs w:val="21"/>
                <w:lang w:bidi="ar"/>
              </w:rPr>
              <w:br/>
              <w:t>3.桌腿：采用橡胶木加工而成圆柱状，顶端和底部埋内外牙锁，可 360 度调节，水性漆符合GB24410-2009标准，挥发性有机物含量≤257mg/kg,苯系物含量和乙二醇醚及酯类＜50mg/kg，游甲醛含量＜5mg/kg；</w:t>
            </w:r>
            <w:r w:rsidRPr="00534651">
              <w:rPr>
                <w:rFonts w:asciiTheme="majorEastAsia" w:eastAsiaTheme="majorEastAsia" w:hAnsiTheme="majorEastAsia" w:cs="宋体" w:hint="eastAsia"/>
                <w:kern w:val="0"/>
                <w:szCs w:val="21"/>
                <w:lang w:bidi="ar"/>
              </w:rPr>
              <w:br/>
              <w:t>4.脚垫：桌脚底部配脚垫，防止与地面摩擦，脚垫符合GB28481-2012标准，安全环保；</w:t>
            </w:r>
            <w:r w:rsidRPr="00534651">
              <w:rPr>
                <w:rFonts w:asciiTheme="majorEastAsia" w:eastAsiaTheme="majorEastAsia" w:hAnsiTheme="majorEastAsia" w:cs="宋体" w:hint="eastAsia"/>
                <w:kern w:val="0"/>
                <w:szCs w:val="21"/>
                <w:lang w:bidi="ar"/>
              </w:rPr>
              <w:br/>
              <w:t>5.成品符合GB18584-2001和GB28007-2011标准:产品甲醛释放量≤0.6mg/L,木制件表面涂层/覆面材料：耐液性标准要求10%碳酸钠溶液与10%乙酸溶液，24h，应不低于3级；耐湿热：20min，70℃，应不低于3级；耐干热：20min，70℃，应不低于3级；抗冲击：冲击高度50mm,应不低于3级；表面涂层可迁移元素：镉、铬、铅、锑、钡、砷、汞、硒含量≤6mg/kg；</w:t>
            </w:r>
            <w:r w:rsidRPr="00534651">
              <w:rPr>
                <w:rFonts w:asciiTheme="majorEastAsia" w:eastAsiaTheme="majorEastAsia" w:hAnsiTheme="majorEastAsia" w:cs="宋体" w:hint="eastAsia"/>
                <w:kern w:val="0"/>
                <w:szCs w:val="21"/>
                <w:lang w:bidi="ar"/>
              </w:rPr>
              <w:br/>
              <w:t>6.整张桌子采用钢木结合的结构，结构安全,桌面倒圆处理，无突出物，完全符合幼儿家具的生产工艺标准；</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7.桌子采用拆装式，由优质五金件和钢木连接，稳固而美观。</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F1E7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16CD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46C019E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8D271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27CE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美术材料收纳柜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F271A"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：L83*W40*H60CM；</w:t>
            </w:r>
            <w:r w:rsidRPr="00534651">
              <w:rPr>
                <w:rFonts w:asciiTheme="majorEastAsia" w:eastAsiaTheme="majorEastAsia" w:hAnsiTheme="majorEastAsia" w:cs="宋体" w:hint="eastAsia"/>
                <w:kern w:val="0"/>
                <w:szCs w:val="21"/>
                <w:lang w:bidi="ar"/>
              </w:rPr>
              <w:br/>
              <w:t>材质：1.面板16mm刨花双面，健康环保，板面光滑、纹理清晰、耐脏耐刮耐磨，易清洁，饰面刨花板甲醛释放量≤0.035mg/m³，符合B18580-2017和GB/T15102-2017标准；</w:t>
            </w:r>
          </w:p>
          <w:p w14:paraId="122BE14C"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2.所有朝外边角经过倒圆处理，符合幼儿家具的工艺标准；</w:t>
            </w:r>
          </w:p>
          <w:p w14:paraId="386ED3B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3.美术材料收纳柜共三层，上面一层带凹槽，可放置画笔、颜料，一、二层可放置其他美术材料用品；</w:t>
            </w:r>
          </w:p>
          <w:p w14:paraId="0EBCC25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4.柜子底部配脚轮，能自由移动，脚轮符合QB/T4765-2014标准，装配、抗冲击性、动载荷、静载荷、滚动阻力、旋转阻力均为合格。品</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73EB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CFF0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0D5161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2AE06B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4478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美术黑白画架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84CCC"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：L60*W55*H115CM；</w:t>
            </w:r>
            <w:r w:rsidRPr="00534651">
              <w:rPr>
                <w:rFonts w:asciiTheme="majorEastAsia" w:eastAsiaTheme="majorEastAsia" w:hAnsiTheme="majorEastAsia" w:cs="宋体" w:hint="eastAsia"/>
                <w:kern w:val="0"/>
                <w:szCs w:val="21"/>
                <w:lang w:bidi="ar"/>
              </w:rPr>
              <w:br/>
              <w:t>材质：1.面板16mm刨花双面，健康环保，板面光滑、纹理清晰、耐脏耐刮耐磨，易清洁，饰面刨花板甲醛释放量≤0.035mg/m³，符合B18580-2017和GB/T15102-2017标准；</w:t>
            </w:r>
          </w:p>
          <w:p w14:paraId="612710A3" w14:textId="77777777" w:rsidR="00C327D7" w:rsidRPr="00534651" w:rsidRDefault="00460517">
            <w:pPr>
              <w:widowControl/>
              <w:numPr>
                <w:ilvl w:val="0"/>
                <w:numId w:val="14"/>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画板为PVC磁性橡胶磁片，安全无味；</w:t>
            </w:r>
          </w:p>
          <w:p w14:paraId="32B637F3" w14:textId="77777777" w:rsidR="00C327D7" w:rsidRPr="00534651" w:rsidRDefault="00460517">
            <w:pPr>
              <w:widowControl/>
              <w:numPr>
                <w:ilvl w:val="0"/>
                <w:numId w:val="14"/>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背板设计一面黑板一面白板，两种颜色，供小朋友涂鸦画画，方便可擦，适合幼儿园小朋友涂鸦画画；底部两层可供小朋友摆放画笔、美术用纸等工具。</w:t>
            </w:r>
          </w:p>
          <w:p w14:paraId="138D2CF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4.所有朝外边角经过倒圆处理，符合幼儿家具的工艺标准；</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392D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627E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65437B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BE50E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22C6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透明涂鸦画板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EECCC"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规格：≥L96*W10*H121CM；</w:t>
            </w:r>
            <w:r w:rsidRPr="00534651">
              <w:rPr>
                <w:rFonts w:asciiTheme="majorEastAsia" w:eastAsiaTheme="majorEastAsia" w:hAnsiTheme="majorEastAsia" w:cs="宋体" w:hint="eastAsia"/>
                <w:kern w:val="0"/>
                <w:szCs w:val="21"/>
                <w:lang w:bidi="ar"/>
              </w:rPr>
              <w:br/>
              <w:t>材质：1.涂鸦架为16mm刨花双面，健康环保，板面光滑、纹理清晰、耐脏耐刮耐磨，易清洁；</w:t>
            </w:r>
          </w:p>
          <w:p w14:paraId="732F257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2.涂鸦板由5mm透明亚克力制作而成，无味无味，水性笔可随意涂鸦，适合幼儿园小朋友涂鸦画画，亚克力板符合GB 28481-2012标准，领苯二甲酸酯、重金属含量:可溶性铅、可溶性镉、可溶性铬、可溶性汞，多环芳烃含量均为合格；</w:t>
            </w:r>
          </w:p>
          <w:p w14:paraId="72BD8B3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3.所有朝外边角经过倒圆处理，符合幼儿家具的工艺标准。</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2AB5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4649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5CA72E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EB5F0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92B5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美术作品晾干柜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0915A"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：L63*W40*H80CM；</w:t>
            </w:r>
            <w:r w:rsidRPr="00534651">
              <w:rPr>
                <w:rFonts w:asciiTheme="majorEastAsia" w:eastAsiaTheme="majorEastAsia" w:hAnsiTheme="majorEastAsia" w:cs="宋体" w:hint="eastAsia"/>
                <w:kern w:val="0"/>
                <w:szCs w:val="21"/>
                <w:lang w:bidi="ar"/>
              </w:rPr>
              <w:br/>
              <w:t>材质1.面板16mm刨花双面，健康环保，板面光滑、纹理清晰、耐脏耐刮耐磨，易清洁，饰面刨花板甲醛释放量≤0.035mg/m³，符合B18580-2017和GB/T15102-2017标准；</w:t>
            </w:r>
          </w:p>
          <w:p w14:paraId="1F05275A"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2.所有朝外边角经过倒圆处理，符合幼儿家具的工艺标准；</w:t>
            </w:r>
          </w:p>
          <w:p w14:paraId="23C372A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3.美术作品晾干柜具有多层，每层采用白色铁网与塑料连接件连接，刚画好的油画晾此处通风透气，顶层带凹槽，可放置画笔、颜料扥小物件，塑料连接件符合GB6675.4-2014标准，八大重金属含量合格。</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1302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2163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1244F9F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A7C41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B7A7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黑板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59FE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：L93*H48.5CM</w:t>
            </w:r>
            <w:r w:rsidRPr="00534651">
              <w:rPr>
                <w:rFonts w:asciiTheme="majorEastAsia" w:eastAsiaTheme="majorEastAsia" w:hAnsiTheme="majorEastAsia" w:cs="宋体" w:hint="eastAsia"/>
                <w:kern w:val="0"/>
                <w:szCs w:val="21"/>
                <w:lang w:bidi="ar"/>
              </w:rPr>
              <w:br/>
              <w:t>参数：≥16MM实木颗料板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3A8F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531D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F4A9891"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B3646CD"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(2)科学区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73103"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03AC0"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69097B5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CBAAB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166F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椅子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78020"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：30*30*27CM；</w:t>
            </w:r>
          </w:p>
          <w:p w14:paraId="68BB0B2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1.材质：整体采用智利松木、椅面厚度为18MM，表层经过碳化防水填充层、金属防裂层、定型层处理成型，外层为5D美洲橡木纹钢化面，安全环保、不易变形；</w:t>
            </w:r>
          </w:p>
          <w:p w14:paraId="6AA8254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2.椅子边角外做R3MM圆边，外露边角大于R15MM圆角；3.采用拆装式结构，优质五金连接件。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BA2A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CF7C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747CFE6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BCD4C0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9EAA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幼儿六人桌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BE12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：L120*W60*H52CM；</w:t>
            </w:r>
            <w:r w:rsidRPr="00534651">
              <w:rPr>
                <w:rFonts w:asciiTheme="majorEastAsia" w:eastAsiaTheme="majorEastAsia" w:hAnsiTheme="majorEastAsia" w:cs="宋体" w:hint="eastAsia"/>
                <w:kern w:val="0"/>
                <w:szCs w:val="21"/>
                <w:lang w:bidi="ar"/>
              </w:rPr>
              <w:br/>
              <w:t>材质：1.桌面为25mm刨花双面，桌面光滑、纹理清晰、耐脏耐刮耐磨，易清洁，饰面刨花板的甲醛释放量≤0.035mg/m³，符合B18580-2017和GB/T15102-2017标准；</w:t>
            </w:r>
            <w:r w:rsidRPr="00534651">
              <w:rPr>
                <w:rFonts w:asciiTheme="majorEastAsia" w:eastAsiaTheme="majorEastAsia" w:hAnsiTheme="majorEastAsia" w:cs="宋体" w:hint="eastAsia"/>
                <w:kern w:val="0"/>
                <w:szCs w:val="21"/>
                <w:lang w:bidi="ar"/>
              </w:rPr>
              <w:br/>
              <w:t>2.中间铁架：20x40mm 方管+直径 60mm 圆管+T3.0mm 冷板模具及夹具定位焊接成形，白色喷漆，喷粉符合HG/T2006-2006、GB6675.4-2014标准；</w:t>
            </w:r>
            <w:r w:rsidRPr="00534651">
              <w:rPr>
                <w:rFonts w:asciiTheme="majorEastAsia" w:eastAsiaTheme="majorEastAsia" w:hAnsiTheme="majorEastAsia" w:cs="宋体" w:hint="eastAsia"/>
                <w:kern w:val="0"/>
                <w:szCs w:val="21"/>
                <w:lang w:bidi="ar"/>
              </w:rPr>
              <w:br/>
              <w:t>3.桌腿：采用橡胶木加工而成圆柱状，顶端和底部埋内外牙锁，可 360 度调节，水性漆符合GB24410-2009标准，挥发性有机物含量≤257mg/kg,苯系物含量和乙二醇醚及酯类＜50mg/kg，游甲醛含量＜5mg/kg；</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4.脚垫：桌脚底部配脚垫，防止与地面摩擦，脚垫符合GB28481-2012标准，安全环保；</w:t>
            </w:r>
            <w:r w:rsidRPr="00534651">
              <w:rPr>
                <w:rFonts w:asciiTheme="majorEastAsia" w:eastAsiaTheme="majorEastAsia" w:hAnsiTheme="majorEastAsia" w:cs="宋体" w:hint="eastAsia"/>
                <w:kern w:val="0"/>
                <w:szCs w:val="21"/>
                <w:lang w:bidi="ar"/>
              </w:rPr>
              <w:br/>
              <w:t>5.成品符合GB18584-2001和GB28007-2011标准:产品甲醛释放量≤0.6mg/L,木制件表面涂层/覆面材料：耐液性标准要求10%碳酸钠溶液与10%乙酸溶液，24h，应不低于3级；耐湿热：20min，70℃，应不低于3级；耐干热：20min，70℃，应不低于3级；抗冲击：冲击高度50mm,应不低于3级；表面涂层可迁移元素：镉、铬、铅、锑、钡、砷、汞、硒含量≤6mg/kg；</w:t>
            </w:r>
            <w:r w:rsidRPr="00534651">
              <w:rPr>
                <w:rFonts w:asciiTheme="majorEastAsia" w:eastAsiaTheme="majorEastAsia" w:hAnsiTheme="majorEastAsia" w:cs="宋体" w:hint="eastAsia"/>
                <w:kern w:val="0"/>
                <w:szCs w:val="21"/>
                <w:lang w:bidi="ar"/>
              </w:rPr>
              <w:br/>
              <w:t>6.整张桌子采用钢木结合的结构，结构安全,桌面倒圆处理，无突出物，完全符合幼儿家具的生产工艺标准；</w:t>
            </w:r>
            <w:r w:rsidRPr="00534651">
              <w:rPr>
                <w:rFonts w:asciiTheme="majorEastAsia" w:eastAsiaTheme="majorEastAsia" w:hAnsiTheme="majorEastAsia" w:cs="宋体" w:hint="eastAsia"/>
                <w:kern w:val="0"/>
                <w:szCs w:val="21"/>
                <w:lang w:bidi="ar"/>
              </w:rPr>
              <w:br/>
              <w:t>7.桌子采用拆装式，由优质五金件和钢木连接，稳固而美观。</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9A94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0CCC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32F5D88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37B47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3225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6格柜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9D0E7"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：L93*W30*H56.5CM；</w:t>
            </w:r>
            <w:r w:rsidRPr="00534651">
              <w:rPr>
                <w:rFonts w:asciiTheme="majorEastAsia" w:eastAsiaTheme="majorEastAsia" w:hAnsiTheme="majorEastAsia" w:cs="宋体" w:hint="eastAsia"/>
                <w:kern w:val="0"/>
                <w:szCs w:val="21"/>
                <w:lang w:bidi="ar"/>
              </w:rPr>
              <w:br/>
              <w:t>材质：1.柜子面板16mm刨花双面，健康环保，板面光滑、纹理清晰、耐脏耐刮耐磨，易清洁，饰面刨花板甲醛释放量≤0.035mg/m³，符合B18580-2017和GB/T15102-2017标准；</w:t>
            </w:r>
          </w:p>
          <w:p w14:paraId="6470119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2.柜子共有两层六格，底层有带5mm中纤双面的背板，上面层不带背板；</w:t>
            </w:r>
          </w:p>
          <w:p w14:paraId="3A5EFE35"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3.柜子采用圆角设计，完全符合幼儿家具工艺标准，安全呵护小朋友。</w:t>
            </w:r>
          </w:p>
          <w:p w14:paraId="694B0DD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4.拆装式结构，圆头螺丝和三合一螺杆连接，符合GB/T 3325-2017标准，抗锈能力强。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FFCF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7E76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CFE9F6A"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C7F7E2B"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（3）绘本区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7FF07"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F8D5A"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4D345F2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36B10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2156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椅子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C3C0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：30*30*27CM；材质：整体采用智利松木、椅面厚度为18MM，表层经过碳化防水填充层、金属防裂层、定型层处理成型，外层为5D美洲橡木纹钢化面，安全环保、不易变形；</w:t>
            </w:r>
          </w:p>
          <w:p w14:paraId="7F46CA8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2.椅子边角外做R3MM圆边，外露边角大于R15MM圆角；3.采用拆装式结构，优质五金连接件。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589C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4134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149F410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33961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2B7C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幼儿六人桌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1B7E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：L120*W60*H52CM；</w:t>
            </w:r>
            <w:r w:rsidRPr="00534651">
              <w:rPr>
                <w:rFonts w:asciiTheme="majorEastAsia" w:eastAsiaTheme="majorEastAsia" w:hAnsiTheme="majorEastAsia" w:cs="宋体" w:hint="eastAsia"/>
                <w:kern w:val="0"/>
                <w:szCs w:val="21"/>
                <w:lang w:bidi="ar"/>
              </w:rPr>
              <w:br/>
              <w:t>材质：1.桌面为25mm刨花双面，桌面光滑、纹理清晰、耐脏耐刮耐磨，易清洁，饰面刨花板的甲醛释放量≤</w:t>
            </w:r>
            <w:r w:rsidRPr="00534651">
              <w:rPr>
                <w:rFonts w:asciiTheme="majorEastAsia" w:eastAsiaTheme="majorEastAsia" w:hAnsiTheme="majorEastAsia" w:cs="宋体" w:hint="eastAsia"/>
                <w:kern w:val="0"/>
                <w:szCs w:val="21"/>
                <w:lang w:bidi="ar"/>
              </w:rPr>
              <w:lastRenderedPageBreak/>
              <w:t>0.035mg/m³，符合B18580-2017和GB/T15102-2017标准；</w:t>
            </w:r>
            <w:r w:rsidRPr="00534651">
              <w:rPr>
                <w:rFonts w:asciiTheme="majorEastAsia" w:eastAsiaTheme="majorEastAsia" w:hAnsiTheme="majorEastAsia" w:cs="宋体" w:hint="eastAsia"/>
                <w:kern w:val="0"/>
                <w:szCs w:val="21"/>
                <w:lang w:bidi="ar"/>
              </w:rPr>
              <w:br/>
              <w:t>2.中间铁架：20x40mm 方管+直径 60mm 圆管+T3.0mm 冷板模具及夹具定位焊接成形，白色喷漆，喷粉符合HG/T2006-2006、GB6675.4-2014标准；</w:t>
            </w:r>
            <w:r w:rsidRPr="00534651">
              <w:rPr>
                <w:rFonts w:asciiTheme="majorEastAsia" w:eastAsiaTheme="majorEastAsia" w:hAnsiTheme="majorEastAsia" w:cs="宋体" w:hint="eastAsia"/>
                <w:kern w:val="0"/>
                <w:szCs w:val="21"/>
                <w:lang w:bidi="ar"/>
              </w:rPr>
              <w:br/>
              <w:t>3.桌腿：采用橡胶木加工而成圆柱状，顶端和底部埋内外牙锁，可 360 度调节，水性漆符合GB24410-2009标准，挥发性有机物含量≤257mg/kg,苯系物含量和乙二醇醚及酯类＜50mg/kg，游甲醛含量＜5mg/kg；</w:t>
            </w:r>
            <w:r w:rsidRPr="00534651">
              <w:rPr>
                <w:rFonts w:asciiTheme="majorEastAsia" w:eastAsiaTheme="majorEastAsia" w:hAnsiTheme="majorEastAsia" w:cs="宋体" w:hint="eastAsia"/>
                <w:kern w:val="0"/>
                <w:szCs w:val="21"/>
                <w:lang w:bidi="ar"/>
              </w:rPr>
              <w:br/>
              <w:t>4.脚垫：桌脚底部配脚垫，防止与地面摩擦，脚垫符合GB28481-2012标准，安全环保；</w:t>
            </w:r>
            <w:r w:rsidRPr="00534651">
              <w:rPr>
                <w:rFonts w:asciiTheme="majorEastAsia" w:eastAsiaTheme="majorEastAsia" w:hAnsiTheme="majorEastAsia" w:cs="宋体" w:hint="eastAsia"/>
                <w:kern w:val="0"/>
                <w:szCs w:val="21"/>
                <w:lang w:bidi="ar"/>
              </w:rPr>
              <w:br/>
              <w:t>5.成品符合GB18584-2001和GB28007-2011标准:产品甲醛释放量≤0.6mg/L,木制件表面涂层/覆面材料：耐液性标准要求10%碳酸钠溶液与10%乙酸溶液，24h，应不低于3级；耐湿热：20min，70℃，应不低于3级；耐干热：20min，70℃，应不低于3级；抗冲击：冲击高度50mm,应不低于3级；表面涂层可迁移元素：镉、铬、铅、锑、钡、砷、汞、硒含量≤6mg/kg；</w:t>
            </w:r>
            <w:r w:rsidRPr="00534651">
              <w:rPr>
                <w:rFonts w:asciiTheme="majorEastAsia" w:eastAsiaTheme="majorEastAsia" w:hAnsiTheme="majorEastAsia" w:cs="宋体" w:hint="eastAsia"/>
                <w:kern w:val="0"/>
                <w:szCs w:val="21"/>
                <w:lang w:bidi="ar"/>
              </w:rPr>
              <w:br/>
              <w:t>6.整张桌子采用钢木结合的结构，结构安全,桌面倒圆处理，无突出物，完全符合幼儿家具的生产工艺标准；</w:t>
            </w:r>
            <w:r w:rsidRPr="00534651">
              <w:rPr>
                <w:rFonts w:asciiTheme="majorEastAsia" w:eastAsiaTheme="majorEastAsia" w:hAnsiTheme="majorEastAsia" w:cs="宋体" w:hint="eastAsia"/>
                <w:kern w:val="0"/>
                <w:szCs w:val="21"/>
                <w:lang w:bidi="ar"/>
              </w:rPr>
              <w:br/>
              <w:t>7.桌子采用拆装式，由优质五金件和钢木连接，稳固而美观。</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89B3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8653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0570B6D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8F5C4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4C1E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6格柜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E884B"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：L93*W30*H56.5CM；</w:t>
            </w:r>
            <w:r w:rsidRPr="00534651">
              <w:rPr>
                <w:rFonts w:asciiTheme="majorEastAsia" w:eastAsiaTheme="majorEastAsia" w:hAnsiTheme="majorEastAsia" w:cs="宋体" w:hint="eastAsia"/>
                <w:kern w:val="0"/>
                <w:szCs w:val="21"/>
                <w:lang w:bidi="ar"/>
              </w:rPr>
              <w:br/>
              <w:t>材质：1.柜子面板16mm刨花双面，健康环保，板面光滑、纹理清晰、耐脏耐刮耐磨，易清洁，饰面刨花板甲醛释放量≤0.035mg/m³，符合B18580-2017和GB/T15102-2017标准；2.柜子共有两层六格，底层有带5mm中纤双面的背板，上面层不带背板；</w:t>
            </w:r>
          </w:p>
          <w:p w14:paraId="095F5787"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2.柜子采用圆角设计，完全符合幼儿家具工艺标准，安全呵护小朋友。</w:t>
            </w:r>
          </w:p>
          <w:p w14:paraId="29AD84F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3.拆装式结构，圆头螺丝和三合一螺杆连接，符合GB/T 3325-2017标准，抗锈能力强。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22CE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07BF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5A92DFB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22D14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nil"/>
              <w:left w:val="single" w:sz="4" w:space="0" w:color="000000"/>
              <w:bottom w:val="single" w:sz="4" w:space="0" w:color="000000"/>
              <w:right w:val="single" w:sz="4" w:space="0" w:color="000000"/>
            </w:tcBorders>
            <w:shd w:val="clear" w:color="auto" w:fill="FFFFFF"/>
            <w:vAlign w:val="center"/>
          </w:tcPr>
          <w:p w14:paraId="62C33BF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定制展报</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13B1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：L185*W5*H170CM</w:t>
            </w:r>
            <w:r w:rsidRPr="00534651">
              <w:rPr>
                <w:rFonts w:asciiTheme="majorEastAsia" w:eastAsiaTheme="majorEastAsia" w:hAnsiTheme="majorEastAsia" w:cs="宋体" w:hint="eastAsia"/>
                <w:kern w:val="0"/>
                <w:szCs w:val="21"/>
                <w:lang w:bidi="ar"/>
              </w:rPr>
              <w:br/>
              <w:t>材质 ：微磁性板，铝合金，PVC板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3D31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50F9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D44D49B"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F9DC94C"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lastRenderedPageBreak/>
              <w:t>（4）建构区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04392"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D2583"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4D14B6F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49CF2C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9DC0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椅子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A2944"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：30*30*27CM；材质：整体采用智利松木、椅面厚度为18MM，表层经过碳化防水填充层、金属防裂层、定型层处理成型，外层为5D美洲橡木纹钢化面，安全环保、不易变形；</w:t>
            </w:r>
          </w:p>
          <w:p w14:paraId="09AE0F2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2.椅子边角外做R3MM圆边，外露边角大于R15MM圆角；3.采用拆装式结构，优质五金连接件。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8829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6CDE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2BE7A45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BBB1C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F811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幼儿六人桌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86E3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：L120*W60*H52CM；</w:t>
            </w:r>
            <w:r w:rsidRPr="00534651">
              <w:rPr>
                <w:rFonts w:asciiTheme="majorEastAsia" w:eastAsiaTheme="majorEastAsia" w:hAnsiTheme="majorEastAsia" w:cs="宋体" w:hint="eastAsia"/>
                <w:kern w:val="0"/>
                <w:szCs w:val="21"/>
                <w:lang w:bidi="ar"/>
              </w:rPr>
              <w:br/>
              <w:t>材质：1.桌面为25mm刨花双面，桌面光滑、纹理清晰、耐脏耐刮耐磨，易清洁，饰面刨花板的甲醛释放量≤0.035mg/m³，符合B18580-2017和GB/T15102-2017标准；</w:t>
            </w:r>
            <w:r w:rsidRPr="00534651">
              <w:rPr>
                <w:rFonts w:asciiTheme="majorEastAsia" w:eastAsiaTheme="majorEastAsia" w:hAnsiTheme="majorEastAsia" w:cs="宋体" w:hint="eastAsia"/>
                <w:kern w:val="0"/>
                <w:szCs w:val="21"/>
                <w:lang w:bidi="ar"/>
              </w:rPr>
              <w:br/>
              <w:t>2.中间铁架：20x40mm 方管+直径 60mm 圆管+T3.0mm 冷板模具及夹具定位焊接成形，白色喷漆，喷粉符合HG/T2006-2006、GB6675.4-2014标准；</w:t>
            </w:r>
            <w:r w:rsidRPr="00534651">
              <w:rPr>
                <w:rFonts w:asciiTheme="majorEastAsia" w:eastAsiaTheme="majorEastAsia" w:hAnsiTheme="majorEastAsia" w:cs="宋体" w:hint="eastAsia"/>
                <w:kern w:val="0"/>
                <w:szCs w:val="21"/>
                <w:lang w:bidi="ar"/>
              </w:rPr>
              <w:br/>
              <w:t>3.桌腿：采用橡胶木加工而成圆柱状，顶端和底部埋内外牙锁，可 360 度调节，水性漆符合GB24410-2009标准，挥发性有机物含量≤257mg/kg,苯系物含量和乙二醇醚及酯类＜50mg/kg，游甲醛含量＜5mg/kg；</w:t>
            </w:r>
            <w:r w:rsidRPr="00534651">
              <w:rPr>
                <w:rFonts w:asciiTheme="majorEastAsia" w:eastAsiaTheme="majorEastAsia" w:hAnsiTheme="majorEastAsia" w:cs="宋体" w:hint="eastAsia"/>
                <w:kern w:val="0"/>
                <w:szCs w:val="21"/>
                <w:lang w:bidi="ar"/>
              </w:rPr>
              <w:br/>
              <w:t>4.脚垫：桌脚底部配脚垫，防止与地面摩擦，脚垫符合GB28481-2012标准，安全环保；</w:t>
            </w:r>
            <w:r w:rsidRPr="00534651">
              <w:rPr>
                <w:rFonts w:asciiTheme="majorEastAsia" w:eastAsiaTheme="majorEastAsia" w:hAnsiTheme="majorEastAsia" w:cs="宋体" w:hint="eastAsia"/>
                <w:kern w:val="0"/>
                <w:szCs w:val="21"/>
                <w:lang w:bidi="ar"/>
              </w:rPr>
              <w:br/>
              <w:t>5.成品符合GB18584-2001和GB28007-2011标准:产品甲醛释放量≤0.6mg/L,木制件表面涂层/覆面材料：耐液性标准要求10%碳酸钠溶液与10%乙酸溶液，24h，应不低于3级；耐湿热：20min，70℃，应不低于3级；耐干热：20min，70℃，应不低于3级；抗冲击：冲击高度50mm,应不低于3级；表面涂层可迁移元素：镉、铬、铅、锑、钡、砷、汞、硒含量≤6mg/kg；</w:t>
            </w:r>
            <w:r w:rsidRPr="00534651">
              <w:rPr>
                <w:rFonts w:asciiTheme="majorEastAsia" w:eastAsiaTheme="majorEastAsia" w:hAnsiTheme="majorEastAsia" w:cs="宋体" w:hint="eastAsia"/>
                <w:kern w:val="0"/>
                <w:szCs w:val="21"/>
                <w:lang w:bidi="ar"/>
              </w:rPr>
              <w:br/>
              <w:t>6.整张桌子采用钢木结合的结构，结构安全,桌面倒圆处理，无突出物，完全符合幼儿家具的生产工艺标准；</w:t>
            </w:r>
            <w:r w:rsidRPr="00534651">
              <w:rPr>
                <w:rFonts w:asciiTheme="majorEastAsia" w:eastAsiaTheme="majorEastAsia" w:hAnsiTheme="majorEastAsia" w:cs="宋体" w:hint="eastAsia"/>
                <w:kern w:val="0"/>
                <w:szCs w:val="21"/>
                <w:lang w:bidi="ar"/>
              </w:rPr>
              <w:br/>
              <w:t>7.桌子采用拆装式，由优质五金件和钢木连接，稳固而美观。</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89DB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7C46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1B0E6DB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97E15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D852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8格柜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8FC75"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：L93*W30*H80CM；</w:t>
            </w:r>
            <w:r w:rsidRPr="00534651">
              <w:rPr>
                <w:rFonts w:asciiTheme="majorEastAsia" w:eastAsiaTheme="majorEastAsia" w:hAnsiTheme="majorEastAsia" w:cs="宋体" w:hint="eastAsia"/>
                <w:kern w:val="0"/>
                <w:szCs w:val="21"/>
                <w:lang w:bidi="ar"/>
              </w:rPr>
              <w:br/>
              <w:t>材质：1.柜子面板16mm刨花双面，健康环保，板面光</w:t>
            </w:r>
            <w:r w:rsidRPr="00534651">
              <w:rPr>
                <w:rFonts w:asciiTheme="majorEastAsia" w:eastAsiaTheme="majorEastAsia" w:hAnsiTheme="majorEastAsia" w:cs="宋体" w:hint="eastAsia"/>
                <w:kern w:val="0"/>
                <w:szCs w:val="21"/>
                <w:lang w:bidi="ar"/>
              </w:rPr>
              <w:lastRenderedPageBreak/>
              <w:t>滑、纹理清晰、耐脏耐刮耐磨，易清洁，饰面刨花板甲醛释放量≤0.035mg/m³，符合B18580-2017和GB/T15102-2017标准；</w:t>
            </w:r>
          </w:p>
          <w:p w14:paraId="2359FA8F" w14:textId="77777777" w:rsidR="00C327D7" w:rsidRPr="00534651" w:rsidRDefault="00460517">
            <w:pPr>
              <w:widowControl/>
              <w:numPr>
                <w:ilvl w:val="0"/>
                <w:numId w:val="1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柜子共有三层八格，带背板5mm中纤双面；</w:t>
            </w:r>
          </w:p>
          <w:p w14:paraId="4DEE028F" w14:textId="77777777" w:rsidR="00C327D7" w:rsidRPr="00534651" w:rsidRDefault="00460517">
            <w:pPr>
              <w:widowControl/>
              <w:numPr>
                <w:ilvl w:val="0"/>
                <w:numId w:val="11"/>
              </w:numPr>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3.柜子采用圆角设计，完全符合幼儿家具工艺标准，安全呵护小朋友。4.拆装式结构，圆头螺丝和三合一螺杆连接，符合GB/T 3325-2017标准，抗锈能力强。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5142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2B45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190ADB3A"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392D660"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lastRenderedPageBreak/>
              <w:t>（5）活动区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6E7C3"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5D0DF"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17AE835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88ECF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71EE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椅子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9BB6B"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：30*30*27CM；材质：整体采用智利松木、椅面厚度为18MM，表层经过碳化防水填充层、金属防裂层、定型层处理成型，外层为5D美洲橡木纹钢化面，安全环保、不易变形；</w:t>
            </w:r>
          </w:p>
          <w:p w14:paraId="1147CB7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2.椅子边角外做R3MM圆边，外露边角大于R15MM圆角；3.采用拆装式结构，优质五金连接件。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66F8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13DD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73C27F1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F0EAA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7114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幼儿六人桌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E163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：L120*W60*H52CM；</w:t>
            </w:r>
            <w:r w:rsidRPr="00534651">
              <w:rPr>
                <w:rFonts w:asciiTheme="majorEastAsia" w:eastAsiaTheme="majorEastAsia" w:hAnsiTheme="majorEastAsia" w:cs="宋体" w:hint="eastAsia"/>
                <w:kern w:val="0"/>
                <w:szCs w:val="21"/>
                <w:lang w:bidi="ar"/>
              </w:rPr>
              <w:br/>
              <w:t>材质：1.桌面为25mm刨花双面，桌面光滑、纹理清晰、耐脏耐刮耐磨，易清洁，饰面刨花板的甲醛释放量≤0.035mg/m³，符合B18580-2017和GB/T15102-2017标准；</w:t>
            </w:r>
            <w:r w:rsidRPr="00534651">
              <w:rPr>
                <w:rFonts w:asciiTheme="majorEastAsia" w:eastAsiaTheme="majorEastAsia" w:hAnsiTheme="majorEastAsia" w:cs="宋体" w:hint="eastAsia"/>
                <w:kern w:val="0"/>
                <w:szCs w:val="21"/>
                <w:lang w:bidi="ar"/>
              </w:rPr>
              <w:br/>
              <w:t>2.中间铁架：20x40mm 方管+直径 60mm 圆管+T3.0mm 冷板模具及夹具定位焊接成形，白色喷漆，喷粉符合HG/T2006-2006、GB6675.4-2014标准；</w:t>
            </w:r>
            <w:r w:rsidRPr="00534651">
              <w:rPr>
                <w:rFonts w:asciiTheme="majorEastAsia" w:eastAsiaTheme="majorEastAsia" w:hAnsiTheme="majorEastAsia" w:cs="宋体" w:hint="eastAsia"/>
                <w:kern w:val="0"/>
                <w:szCs w:val="21"/>
                <w:lang w:bidi="ar"/>
              </w:rPr>
              <w:br/>
              <w:t>3.桌腿：采用橡胶木加工而成圆柱状，顶端和底部埋内外牙锁，可 360 度调节，水性漆符合GB24410-2009标准，挥发性有机物含量≤257mg/kg,苯系物含量和乙二醇醚及酯类＜50mg/kg，游甲醛含量＜5mg/kg；</w:t>
            </w:r>
            <w:r w:rsidRPr="00534651">
              <w:rPr>
                <w:rFonts w:asciiTheme="majorEastAsia" w:eastAsiaTheme="majorEastAsia" w:hAnsiTheme="majorEastAsia" w:cs="宋体" w:hint="eastAsia"/>
                <w:kern w:val="0"/>
                <w:szCs w:val="21"/>
                <w:lang w:bidi="ar"/>
              </w:rPr>
              <w:br/>
              <w:t>4.脚垫：桌脚底部配脚垫，防止与地面摩擦，脚垫符合GB28481-2012标准，安全环保；</w:t>
            </w:r>
            <w:r w:rsidRPr="00534651">
              <w:rPr>
                <w:rFonts w:asciiTheme="majorEastAsia" w:eastAsiaTheme="majorEastAsia" w:hAnsiTheme="majorEastAsia" w:cs="宋体" w:hint="eastAsia"/>
                <w:kern w:val="0"/>
                <w:szCs w:val="21"/>
                <w:lang w:bidi="ar"/>
              </w:rPr>
              <w:br/>
              <w:t>5.成品符合GB18584-2001和GB28007-2011标准:产品甲醛释放量≤0.6mg/L,木制件表面涂层/覆面材料：耐液性标准要求10%碳酸钠溶液与10%乙酸溶液，24h，应不低于3级；耐湿热：20min，70℃，应不低于3级；耐干热：20min，70℃，应不低于3级；抗冲击：冲击高度50mm,应不低于3级；表面涂层可迁移元素：镉、铬、</w:t>
            </w:r>
            <w:r w:rsidRPr="00534651">
              <w:rPr>
                <w:rFonts w:asciiTheme="majorEastAsia" w:eastAsiaTheme="majorEastAsia" w:hAnsiTheme="majorEastAsia" w:cs="宋体" w:hint="eastAsia"/>
                <w:kern w:val="0"/>
                <w:szCs w:val="21"/>
                <w:lang w:bidi="ar"/>
              </w:rPr>
              <w:lastRenderedPageBreak/>
              <w:t>铅、锑、钡、砷、汞、硒含量≤6mg/kg；</w:t>
            </w:r>
            <w:r w:rsidRPr="00534651">
              <w:rPr>
                <w:rFonts w:asciiTheme="majorEastAsia" w:eastAsiaTheme="majorEastAsia" w:hAnsiTheme="majorEastAsia" w:cs="宋体" w:hint="eastAsia"/>
                <w:kern w:val="0"/>
                <w:szCs w:val="21"/>
                <w:lang w:bidi="ar"/>
              </w:rPr>
              <w:br/>
              <w:t>6.整张桌子采用钢木结合的结构，结构安全,桌面倒圆处理，无突出物，完全符合幼儿家具的生产工艺标准；</w:t>
            </w:r>
            <w:r w:rsidRPr="00534651">
              <w:rPr>
                <w:rFonts w:asciiTheme="majorEastAsia" w:eastAsiaTheme="majorEastAsia" w:hAnsiTheme="majorEastAsia" w:cs="宋体" w:hint="eastAsia"/>
                <w:kern w:val="0"/>
                <w:szCs w:val="21"/>
                <w:lang w:bidi="ar"/>
              </w:rPr>
              <w:br/>
              <w:t>7.桌子采用拆装式，由优质五金件和钢木连接，稳固而美观。</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67AB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EB6A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5011C41F"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792350E"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lastRenderedPageBreak/>
              <w:t>（6）生活区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A0745"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5A9DA"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3349566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9DAE6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7A64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造型活动床</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24F2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：L140*W60*H20CM；</w:t>
            </w:r>
            <w:r w:rsidRPr="00534651">
              <w:rPr>
                <w:rFonts w:asciiTheme="majorEastAsia" w:eastAsiaTheme="majorEastAsia" w:hAnsiTheme="majorEastAsia" w:cs="宋体" w:hint="eastAsia"/>
                <w:kern w:val="0"/>
                <w:szCs w:val="21"/>
                <w:lang w:bidi="ar"/>
              </w:rPr>
              <w:br/>
              <w:t>材质：1.面板为16mm贴面，健康环保，板面光滑、纹理清晰、耐脏耐刮耐磨，易清洁，饰面刨花板甲醛释放量≤0.035mg/m³，符合B18580-2017和GB/T15102-2017标准；</w:t>
            </w:r>
          </w:p>
          <w:p w14:paraId="37D44E5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2.床采用圆角设计，完全符合幼儿家具工艺标准，安全呵护小朋友；</w:t>
            </w:r>
          </w:p>
          <w:p w14:paraId="66CDFCA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3.活动床是拆装结构，可叠加，灵活轻便，可节省空间。4.拆装式结构，三合一螺杆连接，符合GB/T 3325-2017标准，抗锈能力强，可叠放。</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364F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160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55C0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29014BC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83CA8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CE66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幼儿席子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0871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尺寸根据床的大小定制   2.材质：草席；布包边</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C412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160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B171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025E341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1C5189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E1A8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书包、鞋柜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C5833"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：L120*W30*H117CM；</w:t>
            </w:r>
            <w:r w:rsidRPr="00534651">
              <w:rPr>
                <w:rFonts w:asciiTheme="majorEastAsia" w:eastAsiaTheme="majorEastAsia" w:hAnsiTheme="majorEastAsia" w:cs="宋体" w:hint="eastAsia"/>
                <w:kern w:val="0"/>
                <w:szCs w:val="21"/>
                <w:lang w:bidi="ar"/>
              </w:rPr>
              <w:br/>
              <w:t>材质：1.面板16mm刨花双面，背板5mm中纤双面，健康环保，柜面光滑、纹理清晰、耐脏耐刮耐磨，易清洁；</w:t>
            </w:r>
          </w:p>
          <w:p w14:paraId="5DB08E58"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2.书包鞋柜共有四层，上面两层为书包柜可摆放12个书包，下面两层是鞋柜，可有效节约空间；</w:t>
            </w:r>
          </w:p>
          <w:p w14:paraId="59519C6F"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3.柜子采用圆角设计，完全符合幼儿家具工艺标准，安全呵护小朋友。</w:t>
            </w:r>
          </w:p>
          <w:p w14:paraId="2AEB3FB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4.拆装式结构，圆头螺丝、自攻螺丝和三合一螺杆连接，符合GB/T 3325-2017标准，抗锈能力强。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73C5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1F98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9812CE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0128D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90C8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毛巾架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1DBE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 总高度：≥130CM   两圈间距：≥32CM  圈离地：≥55CM  底盘直径：≥38.5CM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EE0D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5B9A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DC0E20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A4EBA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0DC3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消毒柜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D7B41"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规格（±1cm）：≥72*28*114.5cm；材质：304#不锈钢层架；材质：台面全新环保PP塑料面，箱体采用食品级430＃正材，层架基本型的是钢线焊接表面镀铜、铬、镍三层电镀处理1、不锈钢材料，钢化玻璃门、安全耐用。</w:t>
            </w:r>
          </w:p>
          <w:p w14:paraId="78AE52D0" w14:textId="77777777" w:rsidR="00C327D7" w:rsidRPr="00534651" w:rsidRDefault="00460517">
            <w:pPr>
              <w:widowControl/>
              <w:numPr>
                <w:ilvl w:val="0"/>
                <w:numId w:val="16"/>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新增加紫外线臭氧保洁加中温哄干方式、彻底杀菌、无残毒、科学、卫生。</w:t>
            </w:r>
          </w:p>
          <w:p w14:paraId="52ABEC79" w14:textId="77777777" w:rsidR="00C327D7" w:rsidRPr="00534651" w:rsidRDefault="00460517">
            <w:pPr>
              <w:widowControl/>
              <w:numPr>
                <w:ilvl w:val="0"/>
                <w:numId w:val="16"/>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内格网设计、清洁方便，方便空气流通。</w:t>
            </w:r>
          </w:p>
          <w:p w14:paraId="289BC1FD" w14:textId="77777777" w:rsidR="00C327D7" w:rsidRPr="00534651" w:rsidRDefault="00460517">
            <w:pPr>
              <w:widowControl/>
              <w:numPr>
                <w:ilvl w:val="0"/>
                <w:numId w:val="16"/>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每人独立位置空间，按编号存放拿取方便实用。</w:t>
            </w:r>
          </w:p>
          <w:p w14:paraId="7A6DCD31" w14:textId="77777777" w:rsidR="00C327D7" w:rsidRPr="00534651" w:rsidRDefault="00460517">
            <w:pPr>
              <w:widowControl/>
              <w:numPr>
                <w:ilvl w:val="0"/>
                <w:numId w:val="16"/>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主要功能是用于存放和消毒口杯同时又可以存放餐具并消毒，一柜两用，餐具消毒不在需要去厨房。</w:t>
            </w:r>
          </w:p>
          <w:p w14:paraId="6165B92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6、两道电源段电开关、确保不适用时，柜身处于完全不通电状态，安全无忧</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DCE3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DBA4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214FB1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AC207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5C9F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幼儿毛巾</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31CE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材料：棉，规格：≥25*50cm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84E3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160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C6ED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条</w:t>
            </w:r>
          </w:p>
        </w:tc>
      </w:tr>
      <w:tr w:rsidR="00C327D7" w:rsidRPr="00534651" w14:paraId="7D5515A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F036E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72E9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水杯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2116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容量：≥300ML口径：≥8cm 304不锈钢儿童水杯、双层隔热防烫带盖手柄、抗腐蚀耐酸性 不易生锈。</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31E2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160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951D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DFCB8B8"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42D314A"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（4）大班课室（4间）</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8BA94"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A794F"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0ADC12EC"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3474FC6"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（1）美工区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C2C2F"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7C4F8"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06255ED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CE9D6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8A00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椅子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0834B"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：30*30*29CM；材质：整体采用智利松木、椅面厚度为18MM，表层经过碳化防水填充层、金属防裂层、定型层处理成型，外层为5D美洲橡木纹钢化面，安全环保、不易变形；</w:t>
            </w:r>
          </w:p>
          <w:p w14:paraId="4AD977B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2.椅子边角外做R3MM圆边，外露边角大于R15MM圆角；3.采用拆装式结构，优质五金连接件。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1718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E2D8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39E1844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B382C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C894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幼儿六人桌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BF84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：L120*W60*H55CM；</w:t>
            </w:r>
            <w:r w:rsidRPr="00534651">
              <w:rPr>
                <w:rFonts w:asciiTheme="majorEastAsia" w:eastAsiaTheme="majorEastAsia" w:hAnsiTheme="majorEastAsia" w:cs="宋体" w:hint="eastAsia"/>
                <w:kern w:val="0"/>
                <w:szCs w:val="21"/>
                <w:lang w:bidi="ar"/>
              </w:rPr>
              <w:br/>
              <w:t>材质：1.桌面为25mm刨花双面，桌面光滑、纹理清晰、耐脏耐刮耐磨，易清洁，饰面刨花板的甲醛释放量≤0.035mg/m³，符合B18580-2017和GB/T15102-2017标准；</w:t>
            </w:r>
            <w:r w:rsidRPr="00534651">
              <w:rPr>
                <w:rFonts w:asciiTheme="majorEastAsia" w:eastAsiaTheme="majorEastAsia" w:hAnsiTheme="majorEastAsia" w:cs="宋体" w:hint="eastAsia"/>
                <w:kern w:val="0"/>
                <w:szCs w:val="21"/>
                <w:lang w:bidi="ar"/>
              </w:rPr>
              <w:br/>
              <w:t>2.中间铁架：20x40mm 方管+直径 60mm 圆管+T3.0mm 冷板模具及夹具定位焊接成形，白色喷漆，喷粉符合HG/T2006-2006、GB6675.4-2014标准；</w:t>
            </w:r>
            <w:r w:rsidRPr="00534651">
              <w:rPr>
                <w:rFonts w:asciiTheme="majorEastAsia" w:eastAsiaTheme="majorEastAsia" w:hAnsiTheme="majorEastAsia" w:cs="宋体" w:hint="eastAsia"/>
                <w:kern w:val="0"/>
                <w:szCs w:val="21"/>
                <w:lang w:bidi="ar"/>
              </w:rPr>
              <w:br/>
              <w:t>3.桌腿：采用橡胶木加工而成圆柱状，顶端和底部埋内外牙锁，可 360 度调节，水性漆符合GB24410-2009标准，挥发性有机物含量≤257mg/kg,苯系物含量和乙二醇醚及酯类＜50mg/kg，游甲醛含量＜5mg/kg；</w:t>
            </w:r>
            <w:r w:rsidRPr="00534651">
              <w:rPr>
                <w:rFonts w:asciiTheme="majorEastAsia" w:eastAsiaTheme="majorEastAsia" w:hAnsiTheme="majorEastAsia" w:cs="宋体" w:hint="eastAsia"/>
                <w:kern w:val="0"/>
                <w:szCs w:val="21"/>
                <w:lang w:bidi="ar"/>
              </w:rPr>
              <w:br/>
              <w:t>4.脚垫：桌脚底部配脚垫，防止与地面摩擦，脚垫符合GB28481-2012标准，安全环保；</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5.成品符合GB18584-2001和GB28007-2011标准:产品甲醛释放量≤0.6mg/L,木制件表面涂层/覆面材料：耐液性标准要求10%碳酸钠溶液与10%乙酸溶液，24h，应不低于3级；耐湿热：20min，70℃，应不低于3级；耐干热：20min，70℃，应不低于3级；抗冲击：冲击高度50mm,应不低于3级；表面涂层可迁移元素：镉、铬、铅、锑、钡、砷、汞、硒含量≤6mg/kg；</w:t>
            </w:r>
            <w:r w:rsidRPr="00534651">
              <w:rPr>
                <w:rFonts w:asciiTheme="majorEastAsia" w:eastAsiaTheme="majorEastAsia" w:hAnsiTheme="majorEastAsia" w:cs="宋体" w:hint="eastAsia"/>
                <w:kern w:val="0"/>
                <w:szCs w:val="21"/>
                <w:lang w:bidi="ar"/>
              </w:rPr>
              <w:br/>
              <w:t>6.整张桌子采用钢木结合的结构，结构安全,桌面倒圆处理，无突出物，完全符合幼儿家具的生产工艺标准；</w:t>
            </w:r>
            <w:r w:rsidRPr="00534651">
              <w:rPr>
                <w:rFonts w:asciiTheme="majorEastAsia" w:eastAsiaTheme="majorEastAsia" w:hAnsiTheme="majorEastAsia" w:cs="宋体" w:hint="eastAsia"/>
                <w:kern w:val="0"/>
                <w:szCs w:val="21"/>
                <w:lang w:bidi="ar"/>
              </w:rPr>
              <w:br/>
              <w:t>7.桌子采用拆装式，由优质五金件和钢木连接，稳固而美观。</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FD90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61F0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301BE66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9C296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D223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美术材料收纳柜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5A07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：L83*W40*H60CM；</w:t>
            </w:r>
            <w:r w:rsidRPr="00534651">
              <w:rPr>
                <w:rFonts w:asciiTheme="majorEastAsia" w:eastAsiaTheme="majorEastAsia" w:hAnsiTheme="majorEastAsia" w:cs="宋体" w:hint="eastAsia"/>
                <w:kern w:val="0"/>
                <w:szCs w:val="21"/>
                <w:lang w:bidi="ar"/>
              </w:rPr>
              <w:br/>
              <w:t>材质：1面板16mm刨花双面，健康环保，板面光滑、纹理清晰、耐脏耐刮耐磨，易清洁，饰面刨花板甲醛释放量≤0.035mg/m³，符合B18580-2017和GB/T15102-2017标准；</w:t>
            </w:r>
          </w:p>
          <w:p w14:paraId="6E2A004B"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2.所有朝外边角经过倒圆处理，符合幼儿家具的工艺标准；</w:t>
            </w:r>
          </w:p>
          <w:p w14:paraId="5C5A423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3.美术材料收纳柜共三层，上面一层带凹槽，可放置画笔、颜料，一、二层可放置其他美术材料用品；</w:t>
            </w:r>
          </w:p>
          <w:p w14:paraId="0DAC2E4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4.柜子底部配脚轮，能自由移动，脚轮符合QB/T4765-2014标准，装配、抗冲击性、动载荷、静载荷、滚动阻力、旋转阻力均为合格。品</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70C0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5BDB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FDCA50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62DDD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5C54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美术黑白画架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DB013"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：L60*W55*H115CM；</w:t>
            </w:r>
            <w:r w:rsidRPr="00534651">
              <w:rPr>
                <w:rFonts w:asciiTheme="majorEastAsia" w:eastAsiaTheme="majorEastAsia" w:hAnsiTheme="majorEastAsia" w:cs="宋体" w:hint="eastAsia"/>
                <w:kern w:val="0"/>
                <w:szCs w:val="21"/>
                <w:lang w:bidi="ar"/>
              </w:rPr>
              <w:br/>
              <w:t>材质：1.面板16mm刨花双面，健康环保，板面光滑、纹理清晰、耐脏耐刮耐磨，易清洁，饰面刨花板甲醛释放量≤0.035mg/m³，符合B18580-2017和GB/T15102-2017标准；</w:t>
            </w:r>
          </w:p>
          <w:p w14:paraId="52E891BB"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2.画板为PVC磁性橡胶磁片，安全无味；</w:t>
            </w:r>
          </w:p>
          <w:p w14:paraId="3F2BA20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背板设计一面黑板一面白板，两种颜色，供小朋友涂鸦画画，方便可擦，适合幼儿园小朋友涂鸦画画；底部两层可供小朋友摆放画笔、美术用纸等工具。4.所有朝外边角经过倒圆处理，符合幼儿家具的工艺标准；</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4B4E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BBB4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EE5B41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B4D32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4E9B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透明涂鸦画板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7D373"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：L96*W10*H121CM；</w:t>
            </w:r>
            <w:r w:rsidRPr="00534651">
              <w:rPr>
                <w:rFonts w:asciiTheme="majorEastAsia" w:eastAsiaTheme="majorEastAsia" w:hAnsiTheme="majorEastAsia" w:cs="宋体" w:hint="eastAsia"/>
                <w:kern w:val="0"/>
                <w:szCs w:val="21"/>
                <w:lang w:bidi="ar"/>
              </w:rPr>
              <w:br/>
              <w:t>材质：1.涂鸦架为16mm刨花双面，健康环保，板面光滑、纹理清晰、耐脏耐刮耐磨，易清洁；</w:t>
            </w:r>
          </w:p>
          <w:p w14:paraId="5757A9CF"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2.涂鸦板由5mm透明亚克力制作而成，无味无味，水性笔可随意涂鸦，适合幼儿园小朋友涂鸦画画，亚克力板符合GB 28481-2012标准，领苯二甲酸酯、重金属含量:可溶性铅、可溶性镉、可溶性铬、可溶性汞，多环芳烃含量均为合格；</w:t>
            </w:r>
          </w:p>
          <w:p w14:paraId="591A4B8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3.所有朝外边角经过倒圆处理，符合幼儿家具的工艺标准。</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0785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6B7C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40E8D9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3A01C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26CF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美术作品晾干柜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BBC9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：L63*W40*H80CM；</w:t>
            </w:r>
            <w:r w:rsidRPr="00534651">
              <w:rPr>
                <w:rFonts w:asciiTheme="majorEastAsia" w:eastAsiaTheme="majorEastAsia" w:hAnsiTheme="majorEastAsia" w:cs="宋体" w:hint="eastAsia"/>
                <w:kern w:val="0"/>
                <w:szCs w:val="21"/>
                <w:lang w:bidi="ar"/>
              </w:rPr>
              <w:br/>
              <w:t>材质1面板16mm刨花双面，健康环保，板面光滑、纹理清晰、耐脏耐刮耐磨，易清洁，饰面刨花板甲醛释放量≤0.035mg/m³，符合B18580-2017和GB/T15102-2017标准；</w:t>
            </w:r>
          </w:p>
          <w:p w14:paraId="237FAE4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2.所有朝外边角经过倒圆处理，符合幼儿家具的工艺标准；</w:t>
            </w:r>
          </w:p>
          <w:p w14:paraId="744E7C9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3.美术作品晾干柜具有多层，每层采用白色铁网与塑料连接件连接，刚画好的油画晾此处通风透气，顶层带凹槽，可放置画笔、颜料扥小物件，塑料连接件符合GB6675.4-2014标准，八大重金属含量合格。</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E84A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48FD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1771FDF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5A8E9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D775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白板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8E71A"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：L96*H48.5CM；</w:t>
            </w:r>
            <w:r w:rsidRPr="00534651">
              <w:rPr>
                <w:rFonts w:asciiTheme="majorEastAsia" w:eastAsiaTheme="majorEastAsia" w:hAnsiTheme="majorEastAsia" w:cs="宋体" w:hint="eastAsia"/>
                <w:kern w:val="0"/>
                <w:szCs w:val="21"/>
                <w:lang w:bidi="ar"/>
              </w:rPr>
              <w:br/>
              <w:t>材质：边框采用16mm刨花双面、健康环保；</w:t>
            </w:r>
          </w:p>
          <w:p w14:paraId="1046B2C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2.白板为PVC磁性橡胶磁片，易清洗涂擦，可供老师、小朋友油笔写字，方便可擦。</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4559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3E2D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A382EF4"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B27DB00"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（2）科学区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93751"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BC743"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7AEC376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6E29C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5505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椅子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726E4"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：30*30*29CM；材质：整体采用智利松木、椅面厚度为18MM，表层经过碳化防水填充层、金属防裂层、定型层处理成型，外层为5D美洲橡木纹钢化面，安全环保、不易变形；</w:t>
            </w:r>
          </w:p>
          <w:p w14:paraId="2C0BCF2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2.椅子边角外做R3MM圆边，外露边角大于R15MM圆角；3.采用拆装式结构，优质五金连接件。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6A1D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CC34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0F3F4A4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168F0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A28A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幼儿六人桌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68D7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：L120*W60*H55CM；</w:t>
            </w:r>
            <w:r w:rsidRPr="00534651">
              <w:rPr>
                <w:rFonts w:asciiTheme="majorEastAsia" w:eastAsiaTheme="majorEastAsia" w:hAnsiTheme="majorEastAsia" w:cs="宋体" w:hint="eastAsia"/>
                <w:kern w:val="0"/>
                <w:szCs w:val="21"/>
                <w:lang w:bidi="ar"/>
              </w:rPr>
              <w:br/>
              <w:t>材质：1.桌面为25mm刨花双面，桌面光滑、纹理清晰、</w:t>
            </w:r>
            <w:r w:rsidRPr="00534651">
              <w:rPr>
                <w:rFonts w:asciiTheme="majorEastAsia" w:eastAsiaTheme="majorEastAsia" w:hAnsiTheme="majorEastAsia" w:cs="宋体" w:hint="eastAsia"/>
                <w:kern w:val="0"/>
                <w:szCs w:val="21"/>
                <w:lang w:bidi="ar"/>
              </w:rPr>
              <w:lastRenderedPageBreak/>
              <w:t>耐脏耐刮耐磨，易清洁，饰面刨花板的甲醛释放量≤0.035mg/m³，符合B18580-2017和GB/T15102-2017标准；</w:t>
            </w:r>
            <w:r w:rsidRPr="00534651">
              <w:rPr>
                <w:rFonts w:asciiTheme="majorEastAsia" w:eastAsiaTheme="majorEastAsia" w:hAnsiTheme="majorEastAsia" w:cs="宋体" w:hint="eastAsia"/>
                <w:kern w:val="0"/>
                <w:szCs w:val="21"/>
                <w:lang w:bidi="ar"/>
              </w:rPr>
              <w:br/>
              <w:t>2.中间铁架：20x40mm 方管+直径 60mm 圆管+T3.0mm 冷板模具及夹具定位焊接成形，白色喷漆，喷粉符合HG/T2006-2006、GB6675.4-2014标准；</w:t>
            </w:r>
            <w:r w:rsidRPr="00534651">
              <w:rPr>
                <w:rFonts w:asciiTheme="majorEastAsia" w:eastAsiaTheme="majorEastAsia" w:hAnsiTheme="majorEastAsia" w:cs="宋体" w:hint="eastAsia"/>
                <w:kern w:val="0"/>
                <w:szCs w:val="21"/>
                <w:lang w:bidi="ar"/>
              </w:rPr>
              <w:br/>
              <w:t>3.桌腿：采用橡胶木加工而成圆柱状，顶端和底部埋内外牙锁，可 360 度调节，水性漆符合GB24410-2009标准，挥发性有机物含量≤257mg/kg,苯系物含量和乙二醇醚及酯类＜50mg/kg，游甲醛含量＜5mg/kg；</w:t>
            </w:r>
            <w:r w:rsidRPr="00534651">
              <w:rPr>
                <w:rFonts w:asciiTheme="majorEastAsia" w:eastAsiaTheme="majorEastAsia" w:hAnsiTheme="majorEastAsia" w:cs="宋体" w:hint="eastAsia"/>
                <w:kern w:val="0"/>
                <w:szCs w:val="21"/>
                <w:lang w:bidi="ar"/>
              </w:rPr>
              <w:br/>
              <w:t>4.脚垫：桌脚底部配脚垫，防止与地面摩擦，脚垫符合GB28481-2012标准，安全环保；</w:t>
            </w:r>
            <w:r w:rsidRPr="00534651">
              <w:rPr>
                <w:rFonts w:asciiTheme="majorEastAsia" w:eastAsiaTheme="majorEastAsia" w:hAnsiTheme="majorEastAsia" w:cs="宋体" w:hint="eastAsia"/>
                <w:kern w:val="0"/>
                <w:szCs w:val="21"/>
                <w:lang w:bidi="ar"/>
              </w:rPr>
              <w:br/>
              <w:t>5.成品符合GB18584-2001和GB28007-2011标准:产品甲醛释放量≤0.6mg/L,木制件表面涂层/覆面材料：耐液性标准要求10%碳酸钠溶液与10%乙酸溶液，24h，应不低于3级；耐湿热：20min，70℃，应不低于3级；耐干热：20min，70℃，应不低于3级；抗冲击：冲击高度50mm,应不低于3级；表面涂层可迁移元素：镉、铬、铅、锑、钡、砷、汞、硒含量≤6mg/kg；</w:t>
            </w:r>
            <w:r w:rsidRPr="00534651">
              <w:rPr>
                <w:rFonts w:asciiTheme="majorEastAsia" w:eastAsiaTheme="majorEastAsia" w:hAnsiTheme="majorEastAsia" w:cs="宋体" w:hint="eastAsia"/>
                <w:kern w:val="0"/>
                <w:szCs w:val="21"/>
                <w:lang w:bidi="ar"/>
              </w:rPr>
              <w:br/>
              <w:t>6.整张桌子采用钢木结合的结构，结构安全,桌面倒圆处理，无突出物，完全符合幼儿家具的生产工艺标准；</w:t>
            </w:r>
            <w:r w:rsidRPr="00534651">
              <w:rPr>
                <w:rFonts w:asciiTheme="majorEastAsia" w:eastAsiaTheme="majorEastAsia" w:hAnsiTheme="majorEastAsia" w:cs="宋体" w:hint="eastAsia"/>
                <w:kern w:val="0"/>
                <w:szCs w:val="21"/>
                <w:lang w:bidi="ar"/>
              </w:rPr>
              <w:br/>
              <w:t>7.桌子采用拆装式，由优质五金件和钢木连接，稳固而美观。</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D352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C810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4C927AA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106F7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1DA0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5格柜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5897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：L93*W30*H56.5CM；</w:t>
            </w:r>
            <w:r w:rsidRPr="00534651">
              <w:rPr>
                <w:rFonts w:asciiTheme="majorEastAsia" w:eastAsiaTheme="majorEastAsia" w:hAnsiTheme="majorEastAsia" w:cs="宋体" w:hint="eastAsia"/>
                <w:kern w:val="0"/>
                <w:szCs w:val="21"/>
                <w:lang w:bidi="ar"/>
              </w:rPr>
              <w:br/>
              <w:t>材质：1.面板16mm刨花双面，健康环保，板面光滑、纹理清晰、耐脏耐刮耐磨，易清洁，饰面刨花板甲醛释放量≤0.035mg/m³，符合B18580-2017和GB/T15102-2017标准；</w:t>
            </w:r>
          </w:p>
          <w:p w14:paraId="3B588FE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2.柜子共有两层五格，底层有带5mm中纤双面的背板，上面层不带背板；</w:t>
            </w:r>
          </w:p>
          <w:p w14:paraId="4F953E6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3.柜子进行倒圆处理，完全符合幼儿家具工艺标准，安全呵护小朋友。</w:t>
            </w:r>
          </w:p>
          <w:p w14:paraId="2B87B2B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4.拆装式结构，圆头螺丝和三合一螺杆连接，符合GB/T 3325-2017标准，抗锈能力强。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FB9E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C695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51B5301E"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A7789FF"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lastRenderedPageBreak/>
              <w:t>（3）绘本区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5B9C1"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3EAD7"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68F8795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03CBF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466C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椅子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77B9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：30*30*29CM；材质：整体采用智利松木、椅面厚度为18MM，表层经过碳化防水填充层、金属防裂层、定型层处理成型，外层为5D美洲橡木纹钢化面，安全环保、不易变形；</w:t>
            </w:r>
          </w:p>
          <w:p w14:paraId="13AC480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2.椅子边角外做R3MM圆边，外露边角大于R15MM圆角；3.采用拆装式结构，优质五金连接件。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368D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AD4F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54C8028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54039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B149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幼儿六人桌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1E96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：L120*W60*H55CM；</w:t>
            </w:r>
            <w:r w:rsidRPr="00534651">
              <w:rPr>
                <w:rFonts w:asciiTheme="majorEastAsia" w:eastAsiaTheme="majorEastAsia" w:hAnsiTheme="majorEastAsia" w:cs="宋体" w:hint="eastAsia"/>
                <w:kern w:val="0"/>
                <w:szCs w:val="21"/>
                <w:lang w:bidi="ar"/>
              </w:rPr>
              <w:br/>
              <w:t>材质：1.桌面为25mm刨花双面，桌面光滑、纹理清晰、耐脏耐刮耐磨，易清洁，饰面刨花板的甲醛释放量≤0.035mg/m³，符合B18580-2017和GB/T15102-2017标准；</w:t>
            </w:r>
            <w:r w:rsidRPr="00534651">
              <w:rPr>
                <w:rFonts w:asciiTheme="majorEastAsia" w:eastAsiaTheme="majorEastAsia" w:hAnsiTheme="majorEastAsia" w:cs="宋体" w:hint="eastAsia"/>
                <w:kern w:val="0"/>
                <w:szCs w:val="21"/>
                <w:lang w:bidi="ar"/>
              </w:rPr>
              <w:br/>
              <w:t>2.中间铁架：20x40mm 方管+直径 60mm 圆管+T3.0mm 冷板模具及夹具定位焊接成形，白色喷漆，喷粉符合HG/T2006-2006、GB6675.4-2014标准；</w:t>
            </w:r>
            <w:r w:rsidRPr="00534651">
              <w:rPr>
                <w:rFonts w:asciiTheme="majorEastAsia" w:eastAsiaTheme="majorEastAsia" w:hAnsiTheme="majorEastAsia" w:cs="宋体" w:hint="eastAsia"/>
                <w:kern w:val="0"/>
                <w:szCs w:val="21"/>
                <w:lang w:bidi="ar"/>
              </w:rPr>
              <w:br/>
              <w:t>3.桌腿：采用橡胶木加工而成圆柱状，顶端和底部埋内外牙锁，可 360 度调节，水性漆符合GB24410-2009标准，挥发性有机物含量≤257mg/kg,苯系物含量和乙二醇醚及酯类＜50mg/kg，游甲醛含量＜5mg/kg；</w:t>
            </w:r>
            <w:r w:rsidRPr="00534651">
              <w:rPr>
                <w:rFonts w:asciiTheme="majorEastAsia" w:eastAsiaTheme="majorEastAsia" w:hAnsiTheme="majorEastAsia" w:cs="宋体" w:hint="eastAsia"/>
                <w:kern w:val="0"/>
                <w:szCs w:val="21"/>
                <w:lang w:bidi="ar"/>
              </w:rPr>
              <w:br/>
              <w:t>4.脚垫：桌脚底部配脚垫，防止与地面摩擦，脚垫符合GB28481-2012标准，安全环保；</w:t>
            </w:r>
            <w:r w:rsidRPr="00534651">
              <w:rPr>
                <w:rFonts w:asciiTheme="majorEastAsia" w:eastAsiaTheme="majorEastAsia" w:hAnsiTheme="majorEastAsia" w:cs="宋体" w:hint="eastAsia"/>
                <w:kern w:val="0"/>
                <w:szCs w:val="21"/>
                <w:lang w:bidi="ar"/>
              </w:rPr>
              <w:br/>
              <w:t>5.成品符合GB18584-2001和GB28007-2011标准:产品甲醛释放量≤0.6mg/L,木制件表面涂层/覆面材料：耐液性标准要求10%碳酸钠溶液与10%乙酸溶液，24h，应不低于3级；耐湿热：20min，70℃，应不低于3级；耐干热：20min，70℃，应不低于3级；抗冲击：冲击高度50mm,应不低于3级；表面涂层可迁移元素：镉、铬、铅、锑、钡、砷、汞、硒含量≤6mg/kg；</w:t>
            </w:r>
            <w:r w:rsidRPr="00534651">
              <w:rPr>
                <w:rFonts w:asciiTheme="majorEastAsia" w:eastAsiaTheme="majorEastAsia" w:hAnsiTheme="majorEastAsia" w:cs="宋体" w:hint="eastAsia"/>
                <w:kern w:val="0"/>
                <w:szCs w:val="21"/>
                <w:lang w:bidi="ar"/>
              </w:rPr>
              <w:br/>
              <w:t>6.整张桌子采用钢木结合的结构，结构安全,桌面倒圆处理，无突出物，完全符合幼儿家具的生产工艺标准；</w:t>
            </w:r>
            <w:r w:rsidRPr="00534651">
              <w:rPr>
                <w:rFonts w:asciiTheme="majorEastAsia" w:eastAsiaTheme="majorEastAsia" w:hAnsiTheme="majorEastAsia" w:cs="宋体" w:hint="eastAsia"/>
                <w:kern w:val="0"/>
                <w:szCs w:val="21"/>
                <w:lang w:bidi="ar"/>
              </w:rPr>
              <w:br/>
              <w:t>7.桌子采用拆装式，由优质五金件和钢木连接，稳固而美观。</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3FAB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5562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568134D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16748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207D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2层柜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36294"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：L93*W30*H56.5CM；</w:t>
            </w:r>
            <w:r w:rsidRPr="00534651">
              <w:rPr>
                <w:rFonts w:asciiTheme="majorEastAsia" w:eastAsiaTheme="majorEastAsia" w:hAnsiTheme="majorEastAsia" w:cs="宋体" w:hint="eastAsia"/>
                <w:kern w:val="0"/>
                <w:szCs w:val="21"/>
                <w:lang w:bidi="ar"/>
              </w:rPr>
              <w:br/>
              <w:t>材质：1.柜子面板16mm刨花双面，健康环保，板面光</w:t>
            </w:r>
            <w:r w:rsidRPr="00534651">
              <w:rPr>
                <w:rFonts w:asciiTheme="majorEastAsia" w:eastAsiaTheme="majorEastAsia" w:hAnsiTheme="majorEastAsia" w:cs="宋体" w:hint="eastAsia"/>
                <w:kern w:val="0"/>
                <w:szCs w:val="21"/>
                <w:lang w:bidi="ar"/>
              </w:rPr>
              <w:lastRenderedPageBreak/>
              <w:t>滑、纹理清晰、耐脏耐刮耐磨，易清洁，饰面刨花板甲醛释放量≤0.035mg/m³，符合B18580-2017和GB/T15102-2017标准；</w:t>
            </w:r>
          </w:p>
          <w:p w14:paraId="70998654"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2.柜子有两层，底层有带5mm中纤双面的背板，上层不带背板；</w:t>
            </w:r>
          </w:p>
          <w:p w14:paraId="4CC3380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3.柜子进行倒圆处理，完全符合幼儿家具工艺标准，安全呵护小朋友。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A4E8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3319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FC61E2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D5A3B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60AA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3层柜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48A53"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规格：≥L93*W30*H80CM；</w:t>
            </w:r>
            <w:r w:rsidRPr="00534651">
              <w:rPr>
                <w:rFonts w:asciiTheme="majorEastAsia" w:eastAsiaTheme="majorEastAsia" w:hAnsiTheme="majorEastAsia" w:cs="宋体" w:hint="eastAsia"/>
                <w:kern w:val="0"/>
                <w:szCs w:val="21"/>
                <w:lang w:bidi="ar"/>
              </w:rPr>
              <w:br/>
              <w:t>材质：1.面板16mm刨花双面，健康环保，板面光滑、纹理清晰、耐脏耐刮耐磨，易清洁，饰面刨花板甲醛释放量≤0.035mg/m³，符合B18580-2017和GB/T15102-2017标准；</w:t>
            </w:r>
          </w:p>
          <w:p w14:paraId="323B9F8B"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2.柜子带有5mm中纤双面背板，分为多格，可分类摆放不同的玩教具；</w:t>
            </w:r>
          </w:p>
          <w:p w14:paraId="3464680C"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3.柜子采用圆角设计，完全符合幼儿家具工艺标准，安全呵护小朋友。</w:t>
            </w:r>
          </w:p>
          <w:p w14:paraId="0AF851F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4.拆装式结构，圆头螺丝、自攻螺丝和三合一螺杆连接，符合GB/T 3325-2017标准，抗锈能力强。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CBCF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9C92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A294B4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7FA13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8E6A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定制展报</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500D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：L185*W5*H170CM</w:t>
            </w:r>
            <w:r w:rsidRPr="00534651">
              <w:rPr>
                <w:rFonts w:asciiTheme="majorEastAsia" w:eastAsiaTheme="majorEastAsia" w:hAnsiTheme="majorEastAsia" w:cs="宋体" w:hint="eastAsia"/>
                <w:kern w:val="0"/>
                <w:szCs w:val="21"/>
                <w:lang w:bidi="ar"/>
              </w:rPr>
              <w:br/>
              <w:t>材质 ：微磁性板，铝合金，PVC板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D003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EBB0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2046C069"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D3A3C1E"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（4）建构区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1417B"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9F2DD"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629CBFA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550317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7953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椅子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3AAFA"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：30*30*29CM；材质：整体采用智利松木、椅面厚度为18MM，表层经过碳化防水填充层、金属防裂层、定型层处理成型，外层为5D美洲橡木纹钢化面，安全环保、不易变形；</w:t>
            </w:r>
          </w:p>
          <w:p w14:paraId="2C7336C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2.椅子边角外做R3MM圆边，外露边角大于R15MM圆角；3.采用拆装式结构，优质五金连接件。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93C5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CE3D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430B9CA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7298F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2B68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幼儿六人桌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277B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：L120*W60*H55CM；</w:t>
            </w:r>
            <w:r w:rsidRPr="00534651">
              <w:rPr>
                <w:rFonts w:asciiTheme="majorEastAsia" w:eastAsiaTheme="majorEastAsia" w:hAnsiTheme="majorEastAsia" w:cs="宋体" w:hint="eastAsia"/>
                <w:kern w:val="0"/>
                <w:szCs w:val="21"/>
                <w:lang w:bidi="ar"/>
              </w:rPr>
              <w:br/>
              <w:t>材质：1.桌面为25mm刨花双面，桌面光滑、纹理清晰、耐脏耐刮耐磨，易清洁，饰面刨花板的甲醛释放量≤0.035mg/m³，符合B18580-2017和GB/T15102-2017标准；</w:t>
            </w:r>
            <w:r w:rsidRPr="00534651">
              <w:rPr>
                <w:rFonts w:asciiTheme="majorEastAsia" w:eastAsiaTheme="majorEastAsia" w:hAnsiTheme="majorEastAsia" w:cs="宋体" w:hint="eastAsia"/>
                <w:kern w:val="0"/>
                <w:szCs w:val="21"/>
                <w:lang w:bidi="ar"/>
              </w:rPr>
              <w:br/>
              <w:t>2.中间铁架：20x40mm 方管+直径 60mm 圆管+T3.0mm 冷板模具及夹具定位焊接成形，白色喷漆，喷粉符合</w:t>
            </w:r>
            <w:r w:rsidRPr="00534651">
              <w:rPr>
                <w:rFonts w:asciiTheme="majorEastAsia" w:eastAsiaTheme="majorEastAsia" w:hAnsiTheme="majorEastAsia" w:cs="宋体" w:hint="eastAsia"/>
                <w:kern w:val="0"/>
                <w:szCs w:val="21"/>
                <w:lang w:bidi="ar"/>
              </w:rPr>
              <w:lastRenderedPageBreak/>
              <w:t>HG/T2006-2006、GB6675.4-2014标准；</w:t>
            </w:r>
            <w:r w:rsidRPr="00534651">
              <w:rPr>
                <w:rFonts w:asciiTheme="majorEastAsia" w:eastAsiaTheme="majorEastAsia" w:hAnsiTheme="majorEastAsia" w:cs="宋体" w:hint="eastAsia"/>
                <w:kern w:val="0"/>
                <w:szCs w:val="21"/>
                <w:lang w:bidi="ar"/>
              </w:rPr>
              <w:br/>
              <w:t>3.桌腿：采用橡胶木加工而成圆柱状，顶端和底部埋内外牙锁，可 360 度调节，水性漆符合GB24410-2009标准，挥发性有机物含量≤257mg/kg,苯系物含量和乙二醇醚及酯类＜50mg/kg，游甲醛含量＜5mg/kg；</w:t>
            </w:r>
            <w:r w:rsidRPr="00534651">
              <w:rPr>
                <w:rFonts w:asciiTheme="majorEastAsia" w:eastAsiaTheme="majorEastAsia" w:hAnsiTheme="majorEastAsia" w:cs="宋体" w:hint="eastAsia"/>
                <w:kern w:val="0"/>
                <w:szCs w:val="21"/>
                <w:lang w:bidi="ar"/>
              </w:rPr>
              <w:br/>
              <w:t>4.脚垫：桌脚底部配脚垫，防止与地面摩擦，脚垫符合GB28481-2012标准，安全环保；</w:t>
            </w:r>
            <w:r w:rsidRPr="00534651">
              <w:rPr>
                <w:rFonts w:asciiTheme="majorEastAsia" w:eastAsiaTheme="majorEastAsia" w:hAnsiTheme="majorEastAsia" w:cs="宋体" w:hint="eastAsia"/>
                <w:kern w:val="0"/>
                <w:szCs w:val="21"/>
                <w:lang w:bidi="ar"/>
              </w:rPr>
              <w:br/>
              <w:t>5.成品符合GB18584-2001和GB28007-2011标准:产品甲醛释放量≤0.6mg/L,木制件表面涂层/覆面材料：耐液性标准要求10%碳酸钠溶液与10%乙酸溶液，24h，应不低于3级；耐湿热：20min，70℃，应不低于3级；耐干热：20min，70℃，应不低于3级；抗冲击：冲击高度50mm,应不低于3级；表面涂层可迁移元素：镉、铬、铅、锑、钡、砷、汞、硒含量≤6mg/kg；</w:t>
            </w:r>
            <w:r w:rsidRPr="00534651">
              <w:rPr>
                <w:rFonts w:asciiTheme="majorEastAsia" w:eastAsiaTheme="majorEastAsia" w:hAnsiTheme="majorEastAsia" w:cs="宋体" w:hint="eastAsia"/>
                <w:kern w:val="0"/>
                <w:szCs w:val="21"/>
                <w:lang w:bidi="ar"/>
              </w:rPr>
              <w:br/>
              <w:t>6.整张桌子采用钢木结合的结构，结构安全,桌面倒圆处理，无突出物，完全符合幼儿家具的生产工艺标准；</w:t>
            </w:r>
            <w:r w:rsidRPr="00534651">
              <w:rPr>
                <w:rFonts w:asciiTheme="majorEastAsia" w:eastAsiaTheme="majorEastAsia" w:hAnsiTheme="majorEastAsia" w:cs="宋体" w:hint="eastAsia"/>
                <w:kern w:val="0"/>
                <w:szCs w:val="21"/>
                <w:lang w:bidi="ar"/>
              </w:rPr>
              <w:br/>
              <w:t>7.桌子采用拆装式，由优质五金件和钢木连接，稳固而美观。</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6C94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5362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5111AFF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85CA1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6FE9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8格柜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1DB1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：L93*W30*H80CM；</w:t>
            </w:r>
            <w:r w:rsidRPr="00534651">
              <w:rPr>
                <w:rFonts w:asciiTheme="majorEastAsia" w:eastAsiaTheme="majorEastAsia" w:hAnsiTheme="majorEastAsia" w:cs="宋体" w:hint="eastAsia"/>
                <w:kern w:val="0"/>
                <w:szCs w:val="21"/>
                <w:lang w:bidi="ar"/>
              </w:rPr>
              <w:br/>
              <w:t>材质：1.柜子面板16mm刨花双面，健康环保，板面光滑、纹理清晰、耐脏耐刮耐磨，易清洁，饰面刨花板甲醛释放量≤0.035mg/m³，符合B18580-2017和GB/T15102-2017标准；</w:t>
            </w:r>
          </w:p>
          <w:p w14:paraId="17BE10D1"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2.柜子共有三层八格，带背板5mm中纤双面；</w:t>
            </w:r>
          </w:p>
          <w:p w14:paraId="7197DC24"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3.柜子采用圆角设计，完全符合幼儿家具工艺标准，安全呵护小朋友。</w:t>
            </w:r>
          </w:p>
          <w:p w14:paraId="69E5567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4.拆装式结构，圆头螺丝和三合一螺杆连接，符合GB/T 3325-2017标准，抗锈能力强。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25FE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610D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988DB3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99AEF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91D3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5格柜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242F0"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：L93*W30*H56.5CM；</w:t>
            </w:r>
            <w:r w:rsidRPr="00534651">
              <w:rPr>
                <w:rFonts w:asciiTheme="majorEastAsia" w:eastAsiaTheme="majorEastAsia" w:hAnsiTheme="majorEastAsia" w:cs="宋体" w:hint="eastAsia"/>
                <w:kern w:val="0"/>
                <w:szCs w:val="21"/>
                <w:lang w:bidi="ar"/>
              </w:rPr>
              <w:br/>
              <w:t>材质：1.面板16mm刨花双面，健康环保，板面光滑、纹理清晰、耐脏耐刮耐磨，易清洁，饰面刨花板甲醛释放量≤0.035mg/m³，符合B18580-2017和GB/T15102-2017标准；</w:t>
            </w:r>
          </w:p>
          <w:p w14:paraId="350EAC0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2.柜子共有两层五格，底层有带5mm中纤双面的背板，上面层不带背板；</w:t>
            </w:r>
          </w:p>
          <w:p w14:paraId="0EE992C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3.柜子进行倒圆处理，完全符合幼儿家具工艺标准，安全呵护小朋友。</w:t>
            </w:r>
          </w:p>
          <w:p w14:paraId="31AFE1A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4.拆装式结构，圆头螺丝和三合一螺杆连接，符合GB/T 3325-2017标准，抗锈能力强。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F6C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B95A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EFBF245"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24ECBFB"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lastRenderedPageBreak/>
              <w:t>（5）活动区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457D2"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9BB86"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3DD1C2E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28A452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C3F1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椅子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D1F3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：30*30*29CM；材质：整体采用智利松木、椅面厚度为18MM，表层经过碳化防水填充层、金属防裂层、定型层处理成型，外层为5D美洲橡木纹钢化面，安全环保、不易变形；</w:t>
            </w:r>
          </w:p>
          <w:p w14:paraId="17841E6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2.椅子边角外做R3MM圆边，外露边角大于R15MM圆角；3.采用拆装式结构，优质五金连接件。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E6A6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48</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57C6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156B93D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2FB35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122F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幼儿六人桌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76DA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：L120*W60*H55CM；</w:t>
            </w:r>
            <w:r w:rsidRPr="00534651">
              <w:rPr>
                <w:rFonts w:asciiTheme="majorEastAsia" w:eastAsiaTheme="majorEastAsia" w:hAnsiTheme="majorEastAsia" w:cs="宋体" w:hint="eastAsia"/>
                <w:kern w:val="0"/>
                <w:szCs w:val="21"/>
                <w:lang w:bidi="ar"/>
              </w:rPr>
              <w:br/>
              <w:t>材质：1.桌面为25mm刨花双面，桌面光滑、纹理清晰、耐脏耐刮耐磨，易清洁，饰面刨花板的甲醛释放量≤0.035mg/m³，符合B18580-2017和GB/T15102-2017标准；</w:t>
            </w:r>
            <w:r w:rsidRPr="00534651">
              <w:rPr>
                <w:rFonts w:asciiTheme="majorEastAsia" w:eastAsiaTheme="majorEastAsia" w:hAnsiTheme="majorEastAsia" w:cs="宋体" w:hint="eastAsia"/>
                <w:kern w:val="0"/>
                <w:szCs w:val="21"/>
                <w:lang w:bidi="ar"/>
              </w:rPr>
              <w:br/>
              <w:t>2.中间铁架：20x40mm 方管+直径 60mm 圆管+T3.0mm 冷板模具及夹具定位焊接成形，白色喷漆，喷粉符合HG/T2006-2006、GB6675.4-2014标准；</w:t>
            </w:r>
            <w:r w:rsidRPr="00534651">
              <w:rPr>
                <w:rFonts w:asciiTheme="majorEastAsia" w:eastAsiaTheme="majorEastAsia" w:hAnsiTheme="majorEastAsia" w:cs="宋体" w:hint="eastAsia"/>
                <w:kern w:val="0"/>
                <w:szCs w:val="21"/>
                <w:lang w:bidi="ar"/>
              </w:rPr>
              <w:br/>
              <w:t>3.桌腿：采用橡胶木加工而成圆柱状，顶端和底部埋内外牙锁，可 360 度调节，水性漆符合GB24410-2009标准，挥发性有机物含量≤257mg/kg,苯系物含量和乙二醇醚及酯类＜50mg/kg，游甲醛含量＜5mg/kg；</w:t>
            </w:r>
            <w:r w:rsidRPr="00534651">
              <w:rPr>
                <w:rFonts w:asciiTheme="majorEastAsia" w:eastAsiaTheme="majorEastAsia" w:hAnsiTheme="majorEastAsia" w:cs="宋体" w:hint="eastAsia"/>
                <w:kern w:val="0"/>
                <w:szCs w:val="21"/>
                <w:lang w:bidi="ar"/>
              </w:rPr>
              <w:br/>
              <w:t>4.脚垫：桌脚底部配脚垫，防止与地面摩擦，脚垫符合GB28481-2012标准，安全环保；</w:t>
            </w:r>
            <w:r w:rsidRPr="00534651">
              <w:rPr>
                <w:rFonts w:asciiTheme="majorEastAsia" w:eastAsiaTheme="majorEastAsia" w:hAnsiTheme="majorEastAsia" w:cs="宋体" w:hint="eastAsia"/>
                <w:kern w:val="0"/>
                <w:szCs w:val="21"/>
                <w:lang w:bidi="ar"/>
              </w:rPr>
              <w:br/>
              <w:t>5.成品符合GB18584-2001和GB28007-2011标准:产品甲醛释放量≤0.6mg/L,木制件表面涂层/覆面材料：耐液性标准要求10%碳酸钠溶液与10%乙酸溶液，24h，应不低于3级；耐湿热：20min，70℃，应不低于3级；耐干热：20min，70℃，应不低于3级；抗冲击：冲击高度50mm,应不低于3级；表面涂层可迁移元素：镉、铬、铅、锑、钡、砷、汞、硒含量≤6mg/kg；</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6.整张桌子采用钢木结合的结构，结构安全,桌面倒圆处理，无突出物，完全符合幼儿家具的生产工艺标准；</w:t>
            </w:r>
            <w:r w:rsidRPr="00534651">
              <w:rPr>
                <w:rFonts w:asciiTheme="majorEastAsia" w:eastAsiaTheme="majorEastAsia" w:hAnsiTheme="majorEastAsia" w:cs="宋体" w:hint="eastAsia"/>
                <w:kern w:val="0"/>
                <w:szCs w:val="21"/>
                <w:lang w:bidi="ar"/>
              </w:rPr>
              <w:br/>
              <w:t>7.桌子采用拆装式，由优质五金件和钢木连接，稳固而美观。</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7105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8</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A9D9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6B9C1D44"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B13D375"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lastRenderedPageBreak/>
              <w:t>（6）生活区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4115D"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AD8CE"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18977B9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F1BB00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5C1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造型活动床</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61255"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：L140*W60*H20CM；</w:t>
            </w:r>
            <w:r w:rsidRPr="00534651">
              <w:rPr>
                <w:rFonts w:asciiTheme="majorEastAsia" w:eastAsiaTheme="majorEastAsia" w:hAnsiTheme="majorEastAsia" w:cs="宋体" w:hint="eastAsia"/>
                <w:kern w:val="0"/>
                <w:szCs w:val="21"/>
                <w:lang w:bidi="ar"/>
              </w:rPr>
              <w:br/>
              <w:t>材质：1.面板为16mm贴面，健康环保，板面光滑、纹理清晰、耐脏耐刮耐磨，易清洁，饰面刨花板甲醛释放量≤0.035mg/m³，符合B18580-2017和GB/T15102-2017标准；</w:t>
            </w:r>
          </w:p>
          <w:p w14:paraId="301A2C4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2.床采用圆角设计，完全符合幼儿家具工艺标准，安全呵护小朋友；</w:t>
            </w:r>
          </w:p>
          <w:p w14:paraId="7720B09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3.活动床是拆装结构，可叠加，灵活轻便，可节省空间。4.拆装式结构，三合一螺杆连接，符合GB/T 3325-2017标准，抗锈能力强，可叠放。</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3C88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180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FDE7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399C962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6E08D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5A23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幼儿席子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C820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尺寸根据床的大小定制   2.材质：草席；布包边</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517E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180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34FE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7ACCD2D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3A069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C1C0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书包、鞋柜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B5F4F"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w:t>
            </w:r>
            <w:r w:rsidRPr="00534651">
              <w:rPr>
                <w:rFonts w:asciiTheme="majorEastAsia" w:eastAsiaTheme="majorEastAsia" w:hAnsiTheme="majorEastAsia" w:cs="宋体" w:hint="eastAsia"/>
                <w:szCs w:val="21"/>
              </w:rPr>
              <w:t>（定制）</w:t>
            </w:r>
            <w:r w:rsidRPr="00534651">
              <w:rPr>
                <w:rFonts w:asciiTheme="majorEastAsia" w:eastAsiaTheme="majorEastAsia" w:hAnsiTheme="majorEastAsia" w:cs="宋体" w:hint="eastAsia"/>
                <w:kern w:val="0"/>
                <w:szCs w:val="21"/>
                <w:lang w:bidi="ar"/>
              </w:rPr>
              <w:t>：L120*W30*H117CM；</w:t>
            </w:r>
            <w:r w:rsidRPr="00534651">
              <w:rPr>
                <w:rFonts w:asciiTheme="majorEastAsia" w:eastAsiaTheme="majorEastAsia" w:hAnsiTheme="majorEastAsia" w:cs="宋体" w:hint="eastAsia"/>
                <w:kern w:val="0"/>
                <w:szCs w:val="21"/>
                <w:lang w:bidi="ar"/>
              </w:rPr>
              <w:br/>
              <w:t>材质：1.面板16mm刨花双面，背板5mm中纤双面，健康环保，柜面光滑、纹理清晰、耐脏耐刮耐磨，易清洁；</w:t>
            </w:r>
          </w:p>
          <w:p w14:paraId="7734005C"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2.书包鞋柜共有四层，上面两层为书包柜可摆放12个书包，下面两层是鞋柜，可有效节约空间；</w:t>
            </w:r>
          </w:p>
          <w:p w14:paraId="20FEBF23"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3.柜子采用圆角设计，完全符合幼儿家具工艺标准，安全呵护小朋友。</w:t>
            </w:r>
          </w:p>
          <w:p w14:paraId="67F762F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4.拆装式结构，圆头螺丝、自攻螺丝和三合一螺杆连接，符合GB/T 3325-2017标准，抗锈能力强。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CF2A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15</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6B93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FEED47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C25E9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3E63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毛巾架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4265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总高度：≥130CM   两圈间距：≥32CM  圈离地：≥55CM  底盘直径：≥38.5CM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EFD2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32B3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CC6A9E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858FAF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0E8F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消毒柜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622A7"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规格（±1cm）：≥72*28*114.5cm；材质：304#不锈钢层架；材质：台面全新环保PP塑料面，箱体采用食品级430＃正材，层架基本型的是钢线焊接表面镀铜、铬、镍三层电镀处理1、不锈钢材料，钢化玻璃门、安全耐用。</w:t>
            </w:r>
          </w:p>
          <w:p w14:paraId="6C3C08C1" w14:textId="77777777" w:rsidR="00C327D7" w:rsidRPr="00534651" w:rsidRDefault="00460517">
            <w:pPr>
              <w:widowControl/>
              <w:numPr>
                <w:ilvl w:val="0"/>
                <w:numId w:val="17"/>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新增加紫外线臭氧保洁加中温哄干方式、彻底杀菌、无残毒、科学、卫生。</w:t>
            </w:r>
          </w:p>
          <w:p w14:paraId="5628B4C5" w14:textId="77777777" w:rsidR="00C327D7" w:rsidRPr="00534651" w:rsidRDefault="00460517">
            <w:pPr>
              <w:widowControl/>
              <w:numPr>
                <w:ilvl w:val="0"/>
                <w:numId w:val="17"/>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内格网设计、清洁方便，方便空气流通。</w:t>
            </w:r>
          </w:p>
          <w:p w14:paraId="72ABDD54" w14:textId="77777777" w:rsidR="00C327D7" w:rsidRPr="00534651" w:rsidRDefault="00460517">
            <w:pPr>
              <w:widowControl/>
              <w:numPr>
                <w:ilvl w:val="0"/>
                <w:numId w:val="17"/>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每人独立位置空间，按编号存放拿取方便实用。</w:t>
            </w:r>
          </w:p>
          <w:p w14:paraId="4656D1B5" w14:textId="77777777" w:rsidR="00C327D7" w:rsidRPr="00534651" w:rsidRDefault="00460517">
            <w:pPr>
              <w:widowControl/>
              <w:numPr>
                <w:ilvl w:val="0"/>
                <w:numId w:val="17"/>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主要功能是用于存放和消毒口杯同时又可以存放餐具并消毒，一柜两用，餐具消毒不在需要去厨房。</w:t>
            </w:r>
          </w:p>
          <w:p w14:paraId="0BB7DFB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6、两道电源段电开关、确保不适用时，柜身处于完全不通电状态，安全无忧</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DB2C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0C44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75EB12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7152D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4045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幼儿毛巾</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6FEE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材料：棉，规格：≥25*50cm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CDAF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180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8749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条</w:t>
            </w:r>
          </w:p>
        </w:tc>
      </w:tr>
      <w:tr w:rsidR="00C327D7" w:rsidRPr="00534651" w14:paraId="3D4B9D6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BF2A9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2B62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水杯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1FBC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容量：≥300ML口径：≥8cm 304不锈钢儿童水杯、双层隔热防烫带盖手柄、抗腐蚀耐酸性 不易生锈。</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61CA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180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5EE1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F12E556"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8E26956"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二、空调</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FD7D1"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74305"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5C88960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F5223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F135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立式空调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6C02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挂机/柜机: 柜机</w:t>
            </w:r>
            <w:r w:rsidRPr="00534651">
              <w:rPr>
                <w:rFonts w:asciiTheme="majorEastAsia" w:eastAsiaTheme="majorEastAsia" w:hAnsiTheme="majorEastAsia" w:cs="宋体" w:hint="eastAsia"/>
                <w:kern w:val="0"/>
                <w:szCs w:val="21"/>
                <w:lang w:bidi="ar"/>
              </w:rPr>
              <w:br/>
              <w:t>功能</w:t>
            </w:r>
            <w:r w:rsidRPr="00534651">
              <w:rPr>
                <w:rFonts w:asciiTheme="majorEastAsia" w:eastAsiaTheme="majorEastAsia" w:hAnsiTheme="majorEastAsia" w:cs="宋体" w:hint="eastAsia"/>
                <w:kern w:val="0"/>
                <w:szCs w:val="21"/>
                <w:lang w:bidi="ar"/>
              </w:rPr>
              <w:cr/>
            </w:r>
            <w:r w:rsidRPr="00534651">
              <w:rPr>
                <w:rFonts w:asciiTheme="majorEastAsia" w:eastAsiaTheme="majorEastAsia" w:hAnsiTheme="majorEastAsia" w:cs="宋体"/>
                <w:kern w:val="0"/>
                <w:szCs w:val="21"/>
                <w:lang w:bidi="ar"/>
              </w:rPr>
              <w:t>1.</w:t>
            </w:r>
            <w:r w:rsidRPr="00534651">
              <w:rPr>
                <w:rFonts w:asciiTheme="majorEastAsia" w:eastAsiaTheme="majorEastAsia" w:hAnsiTheme="majorEastAsia" w:cs="宋体" w:hint="eastAsia"/>
                <w:kern w:val="0"/>
                <w:szCs w:val="21"/>
                <w:lang w:bidi="ar"/>
              </w:rPr>
              <w:t>制冷功率(W)： 1960（300~3050）</w:t>
            </w:r>
          </w:p>
          <w:p w14:paraId="2C05C107"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kern w:val="0"/>
                <w:szCs w:val="21"/>
                <w:lang w:bidi="ar"/>
              </w:rPr>
              <w:t>2.</w:t>
            </w:r>
            <w:r w:rsidRPr="00534651">
              <w:rPr>
                <w:rFonts w:asciiTheme="majorEastAsia" w:eastAsiaTheme="majorEastAsia" w:hAnsiTheme="majorEastAsia" w:cs="宋体" w:hint="eastAsia"/>
                <w:kern w:val="0"/>
                <w:szCs w:val="21"/>
                <w:lang w:bidi="ar"/>
              </w:rPr>
              <w:t xml:space="preserve">内机噪音(dB(A)： 22-47 </w:t>
            </w:r>
          </w:p>
          <w:p w14:paraId="73CAF9D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kern w:val="0"/>
                <w:szCs w:val="21"/>
                <w:lang w:bidi="ar"/>
              </w:rPr>
              <w:t>3.</w:t>
            </w:r>
            <w:r w:rsidRPr="00534651">
              <w:rPr>
                <w:rFonts w:asciiTheme="majorEastAsia" w:eastAsiaTheme="majorEastAsia" w:hAnsiTheme="majorEastAsia" w:cs="宋体" w:hint="eastAsia"/>
                <w:kern w:val="0"/>
                <w:szCs w:val="21"/>
                <w:lang w:bidi="ar"/>
              </w:rPr>
              <w:t>扫风方式：上下扫风</w:t>
            </w:r>
          </w:p>
          <w:p w14:paraId="4CE088B3"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kern w:val="0"/>
                <w:szCs w:val="21"/>
                <w:lang w:bidi="ar"/>
              </w:rPr>
              <w:t>4.</w:t>
            </w:r>
            <w:r w:rsidRPr="00534651">
              <w:rPr>
                <w:rFonts w:asciiTheme="majorEastAsia" w:eastAsiaTheme="majorEastAsia" w:hAnsiTheme="majorEastAsia" w:cs="宋体" w:hint="eastAsia"/>
                <w:kern w:val="0"/>
                <w:szCs w:val="21"/>
                <w:lang w:bidi="ar"/>
              </w:rPr>
              <w:t xml:space="preserve">外机噪音(dB(A)： 48-56 </w:t>
            </w:r>
          </w:p>
          <w:p w14:paraId="5CE906C7"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kern w:val="0"/>
                <w:szCs w:val="21"/>
                <w:lang w:bidi="ar"/>
              </w:rPr>
              <w:t>5.</w:t>
            </w:r>
            <w:r w:rsidRPr="00534651">
              <w:rPr>
                <w:rFonts w:asciiTheme="majorEastAsia" w:eastAsiaTheme="majorEastAsia" w:hAnsiTheme="majorEastAsia" w:cs="宋体" w:hint="eastAsia"/>
                <w:kern w:val="0"/>
                <w:szCs w:val="21"/>
                <w:lang w:bidi="ar"/>
              </w:rPr>
              <w:t>冷暖类型 冷暖</w:t>
            </w:r>
          </w:p>
          <w:p w14:paraId="72B5F2A1"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kern w:val="0"/>
                <w:szCs w:val="21"/>
                <w:lang w:bidi="ar"/>
              </w:rPr>
              <w:t>6.</w:t>
            </w:r>
            <w:r w:rsidRPr="00534651">
              <w:rPr>
                <w:rFonts w:asciiTheme="majorEastAsia" w:eastAsiaTheme="majorEastAsia" w:hAnsiTheme="majorEastAsia" w:cs="宋体" w:hint="eastAsia"/>
                <w:kern w:val="0"/>
                <w:szCs w:val="21"/>
                <w:lang w:bidi="ar"/>
              </w:rPr>
              <w:t xml:space="preserve">变频/定频 </w:t>
            </w:r>
            <w:r w:rsidRPr="00534651">
              <w:rPr>
                <w:rFonts w:asciiTheme="majorEastAsia" w:eastAsiaTheme="majorEastAsia" w:hAnsiTheme="majorEastAsia" w:hint="eastAsia"/>
                <w:kern w:val="0"/>
                <w:szCs w:val="21"/>
              </w:rPr>
              <w:t>变频</w:t>
            </w:r>
          </w:p>
          <w:p w14:paraId="492A11BC" w14:textId="77777777" w:rsidR="00C327D7" w:rsidRPr="00534651" w:rsidRDefault="00460517">
            <w:pPr>
              <w:widowControl/>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cs="宋体"/>
                <w:kern w:val="0"/>
                <w:szCs w:val="21"/>
                <w:lang w:bidi="ar"/>
              </w:rPr>
              <w:t>7.</w:t>
            </w:r>
            <w:r w:rsidRPr="00534651">
              <w:rPr>
                <w:rFonts w:asciiTheme="majorEastAsia" w:eastAsiaTheme="majorEastAsia" w:hAnsiTheme="majorEastAsia" w:cs="宋体" w:hint="eastAsia"/>
                <w:kern w:val="0"/>
                <w:szCs w:val="21"/>
                <w:lang w:bidi="ar"/>
              </w:rPr>
              <w:t>产品匹数 3匹</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72DE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28</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A8607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21DAADA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EFA51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D3F7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挂式空调</w:t>
            </w:r>
          </w:p>
        </w:tc>
        <w:tc>
          <w:tcPr>
            <w:tcW w:w="5372" w:type="dxa"/>
            <w:tcBorders>
              <w:top w:val="single" w:sz="4" w:space="0" w:color="000000"/>
              <w:left w:val="single" w:sz="4" w:space="0" w:color="000000"/>
              <w:bottom w:val="single" w:sz="4" w:space="0" w:color="000000"/>
              <w:right w:val="nil"/>
            </w:tcBorders>
            <w:shd w:val="clear" w:color="auto" w:fill="FFFFFF"/>
            <w:vAlign w:val="center"/>
          </w:tcPr>
          <w:p w14:paraId="0D97B50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挂机/柜机: 挂机</w:t>
            </w:r>
          </w:p>
          <w:p w14:paraId="1008CBBA"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功能</w:t>
            </w:r>
            <w:r w:rsidRPr="00534651">
              <w:rPr>
                <w:rFonts w:asciiTheme="majorEastAsia" w:eastAsiaTheme="majorEastAsia" w:hAnsiTheme="majorEastAsia" w:cs="宋体" w:hint="eastAsia"/>
                <w:kern w:val="0"/>
                <w:szCs w:val="21"/>
                <w:lang w:bidi="ar"/>
              </w:rPr>
              <w:br/>
              <w:t>1</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制冷功率(W) ：750(</w:t>
            </w:r>
            <w:r w:rsidRPr="00534651">
              <w:rPr>
                <w:rFonts w:asciiTheme="majorEastAsia" w:eastAsiaTheme="majorEastAsia" w:hAnsiTheme="majorEastAsia" w:cs="宋体"/>
                <w:kern w:val="0"/>
                <w:szCs w:val="21"/>
                <w:lang w:bidi="ar"/>
              </w:rPr>
              <w:t>70-1640</w:t>
            </w:r>
            <w:r w:rsidRPr="00534651">
              <w:rPr>
                <w:rFonts w:asciiTheme="majorEastAsia" w:eastAsiaTheme="majorEastAsia" w:hAnsiTheme="majorEastAsia" w:cs="宋体" w:hint="eastAsia"/>
                <w:kern w:val="0"/>
                <w:szCs w:val="21"/>
                <w:lang w:bidi="ar"/>
              </w:rPr>
              <w:t>)</w:t>
            </w:r>
          </w:p>
          <w:p w14:paraId="3C7C4D8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内机噪音(dB(A) ：18~37</w:t>
            </w:r>
          </w:p>
          <w:p w14:paraId="07B7EFCB"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扫风方式 ：上下扫风</w:t>
            </w:r>
          </w:p>
          <w:p w14:paraId="367702DB"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4</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外机噪音(dB(A) ：</w:t>
            </w:r>
            <w:r w:rsidRPr="00534651">
              <w:rPr>
                <w:rFonts w:asciiTheme="majorEastAsia" w:eastAsiaTheme="majorEastAsia" w:hAnsiTheme="majorEastAsia" w:cs="宋体"/>
                <w:kern w:val="0"/>
                <w:szCs w:val="21"/>
                <w:lang w:bidi="ar"/>
              </w:rPr>
              <w:t>3</w:t>
            </w:r>
            <w:r w:rsidRPr="00534651">
              <w:rPr>
                <w:rFonts w:asciiTheme="majorEastAsia" w:eastAsiaTheme="majorEastAsia" w:hAnsiTheme="majorEastAsia" w:cs="宋体" w:hint="eastAsia"/>
                <w:kern w:val="0"/>
                <w:szCs w:val="21"/>
                <w:lang w:bidi="ar"/>
              </w:rPr>
              <w:t>8~51</w:t>
            </w:r>
          </w:p>
          <w:p w14:paraId="0EB569AC"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5</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冷暖类型 ：冷暖</w:t>
            </w:r>
          </w:p>
          <w:p w14:paraId="60A3A45A"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6</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变频/定频 ：变频</w:t>
            </w:r>
          </w:p>
          <w:p w14:paraId="00E50BBB" w14:textId="77777777" w:rsidR="00C327D7" w:rsidRPr="00534651" w:rsidRDefault="00460517">
            <w:pPr>
              <w:widowControl/>
              <w:spacing w:line="360" w:lineRule="auto"/>
              <w:jc w:val="left"/>
              <w:textAlignment w:val="center"/>
              <w:rPr>
                <w:rFonts w:asciiTheme="majorEastAsia" w:eastAsiaTheme="majorEastAsia" w:hAnsiTheme="majorEastAsia"/>
                <w:kern w:val="0"/>
                <w:szCs w:val="21"/>
              </w:rPr>
            </w:pPr>
            <w:r w:rsidRPr="00534651">
              <w:rPr>
                <w:rFonts w:asciiTheme="majorEastAsia" w:eastAsiaTheme="majorEastAsia" w:hAnsiTheme="majorEastAsia" w:cs="宋体" w:hint="eastAsia"/>
                <w:kern w:val="0"/>
                <w:szCs w:val="21"/>
                <w:lang w:bidi="ar"/>
              </w:rPr>
              <w:t>7</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产品匹数： 1.5匹</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FC22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C8150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27797D68"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D444418"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三、图书</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F52C8E"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BB0347"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17CBCC6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CCC49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F9FF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幼儿图书</w:t>
            </w:r>
          </w:p>
        </w:tc>
        <w:tc>
          <w:tcPr>
            <w:tcW w:w="5372" w:type="dxa"/>
            <w:vMerge w:val="restart"/>
            <w:tcBorders>
              <w:top w:val="single" w:sz="4" w:space="0" w:color="000000"/>
              <w:left w:val="single" w:sz="4" w:space="0" w:color="000000"/>
              <w:right w:val="single" w:sz="4" w:space="0" w:color="000000"/>
            </w:tcBorders>
            <w:shd w:val="clear" w:color="auto" w:fill="FFFFFF"/>
            <w:vAlign w:val="center"/>
          </w:tcPr>
          <w:p w14:paraId="32C893F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szCs w:val="21"/>
              </w:rPr>
              <w:t>图书具体技术参数要求及商务要求详见本分标采购需求附件二</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E87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3010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EEBE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册</w:t>
            </w:r>
          </w:p>
        </w:tc>
      </w:tr>
      <w:tr w:rsidR="00C327D7" w:rsidRPr="00534651" w14:paraId="4F08855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6CCDE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3EBE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儿童绘本</w:t>
            </w:r>
          </w:p>
        </w:tc>
        <w:tc>
          <w:tcPr>
            <w:tcW w:w="5372" w:type="dxa"/>
            <w:vMerge/>
            <w:tcBorders>
              <w:left w:val="single" w:sz="4" w:space="0" w:color="000000"/>
              <w:bottom w:val="single" w:sz="4" w:space="0" w:color="000000"/>
              <w:right w:val="single" w:sz="4" w:space="0" w:color="000000"/>
            </w:tcBorders>
            <w:shd w:val="clear" w:color="auto" w:fill="FFFFFF"/>
            <w:vAlign w:val="center"/>
          </w:tcPr>
          <w:p w14:paraId="221D3C8F" w14:textId="77777777" w:rsidR="00C327D7" w:rsidRPr="00534651" w:rsidRDefault="00C327D7">
            <w:pPr>
              <w:widowControl/>
              <w:spacing w:line="360" w:lineRule="auto"/>
              <w:jc w:val="left"/>
              <w:textAlignment w:val="center"/>
              <w:rPr>
                <w:rFonts w:asciiTheme="majorEastAsia" w:eastAsiaTheme="majorEastAsia" w:hAnsiTheme="majorEastAsia" w:cs="宋体"/>
                <w:szCs w:val="21"/>
              </w:rPr>
            </w:pP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8F7C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2000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5EE6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本</w:t>
            </w:r>
          </w:p>
        </w:tc>
      </w:tr>
      <w:tr w:rsidR="00C327D7" w:rsidRPr="00534651" w14:paraId="720B5D34"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4F142B7"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四、音乐舞蹈室</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9189D"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1E001"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686348C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0381B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4EE39"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hint="eastAsia"/>
                <w:szCs w:val="21"/>
              </w:rPr>
              <w:t>交互智能</w:t>
            </w:r>
            <w:r w:rsidRPr="00534651">
              <w:rPr>
                <w:rFonts w:asciiTheme="majorEastAsia" w:eastAsiaTheme="majorEastAsia" w:hAnsiTheme="majorEastAsia" w:cs="宋体" w:hint="eastAsia"/>
                <w:szCs w:val="21"/>
              </w:rPr>
              <w:t>平板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Pr>
          <w:p w14:paraId="2A83F44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一、整机屏幕设计</w:t>
            </w:r>
          </w:p>
          <w:p w14:paraId="233DF22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1、整机采用一体设计，外部无任何可见内部功能模块连接线。采用钢化玻璃，有效保护屏幕显示画面。玻璃厚度≤4mm，玻璃表面硬度≥9H。</w:t>
            </w:r>
          </w:p>
          <w:p w14:paraId="1A80614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2、整机采用全金属外壳设计，边角采用弧形设计，表面无尖锐边缘或凸起。玻璃表面采用纳米材料镀膜环保工艺，书写更加顺滑，防眩光效果更加优异。</w:t>
            </w:r>
          </w:p>
          <w:p w14:paraId="4A2155E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3、整机屏幕采用≥70英寸UHD超高清LED 液晶屏，显示比例16:9，分辨率3840*2160。</w:t>
            </w:r>
          </w:p>
          <w:p w14:paraId="7BE89E8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4、屏幕采用灰度等级≥128级。</w:t>
            </w:r>
          </w:p>
          <w:p w14:paraId="2617BD86"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5、整机内置 2.1 声道扬声器，前朝向≥ 15W中高音扬声器 2 个，后朝向≥ 20W 低音扬声器 1 个，额定总功率≥ 50W。</w:t>
            </w:r>
          </w:p>
          <w:p w14:paraId="77CE94F8"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6、整机内置无线网络模块，PC模块无任何外接或转接天线、网卡可实现Wi-Fi无线上网连接和AP无线热点发射。</w:t>
            </w:r>
          </w:p>
          <w:p w14:paraId="4B35DF63"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7、内置蓝牙模块，能连接外部蓝牙音箱播放音频，也能接收外部手机通过蓝牙发送的文件，内置蓝牙模块工作距离不低于</w:t>
            </w:r>
            <w:r w:rsidRPr="00534651">
              <w:rPr>
                <w:rFonts w:asciiTheme="majorEastAsia" w:eastAsiaTheme="majorEastAsia" w:hAnsiTheme="majorEastAsia" w:cs="宋体" w:hint="eastAsia"/>
                <w:szCs w:val="21"/>
              </w:rPr>
              <w:t>10m。</w:t>
            </w:r>
          </w:p>
          <w:p w14:paraId="6CC7A504"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二、内置电脑设计</w:t>
            </w:r>
          </w:p>
          <w:p w14:paraId="4212724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1、采用模块化电脑方案，PC模块可抽拉式插入整机，可实现无单独接线的插拔，尺寸≤28.1mm*5.3mm。且和整机的连接采用万兆级接口，传输速率≥10Gbps。</w:t>
            </w:r>
          </w:p>
          <w:p w14:paraId="58B7EAE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2、机身采用热浸镀锌金属材质，采用智能风扇低噪音散热设计,模块主体尺寸不小于22cm*17cm*3cm以预留足够散热空间，确保封闭空间内有效散热。</w:t>
            </w:r>
          </w:p>
          <w:p w14:paraId="22BAC40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3、CPU： i</w:t>
            </w:r>
            <w:r w:rsidRPr="00534651">
              <w:rPr>
                <w:rFonts w:asciiTheme="majorEastAsia" w:eastAsiaTheme="majorEastAsia" w:hAnsiTheme="majorEastAsia"/>
                <w:szCs w:val="21"/>
              </w:rPr>
              <w:t>5</w:t>
            </w:r>
            <w:r w:rsidRPr="00534651">
              <w:rPr>
                <w:rFonts w:asciiTheme="majorEastAsia" w:eastAsiaTheme="majorEastAsia" w:hAnsiTheme="majorEastAsia" w:hint="eastAsia"/>
                <w:szCs w:val="21"/>
              </w:rPr>
              <w:t xml:space="preserve"> CPU 或更优配置。</w:t>
            </w:r>
          </w:p>
          <w:p w14:paraId="720032C3"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4、内存：</w:t>
            </w:r>
            <w:r w:rsidRPr="00534651">
              <w:rPr>
                <w:rFonts w:asciiTheme="majorEastAsia" w:eastAsiaTheme="majorEastAsia" w:hAnsiTheme="majorEastAsia"/>
                <w:szCs w:val="21"/>
              </w:rPr>
              <w:t>8</w:t>
            </w:r>
            <w:r w:rsidRPr="00534651">
              <w:rPr>
                <w:rFonts w:asciiTheme="majorEastAsia" w:eastAsiaTheme="majorEastAsia" w:hAnsiTheme="majorEastAsia" w:hint="eastAsia"/>
                <w:szCs w:val="21"/>
              </w:rPr>
              <w:t>G笔记本内存或更优配置；</w:t>
            </w:r>
          </w:p>
          <w:p w14:paraId="0CA84F5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5、硬盘：</w:t>
            </w:r>
            <w:r w:rsidRPr="00534651">
              <w:rPr>
                <w:rFonts w:asciiTheme="majorEastAsia" w:eastAsiaTheme="majorEastAsia" w:hAnsiTheme="majorEastAsia"/>
                <w:szCs w:val="21"/>
              </w:rPr>
              <w:t>256</w:t>
            </w:r>
            <w:r w:rsidRPr="00534651">
              <w:rPr>
                <w:rFonts w:asciiTheme="majorEastAsia" w:eastAsiaTheme="majorEastAsia" w:hAnsiTheme="majorEastAsia" w:hint="eastAsia"/>
                <w:szCs w:val="21"/>
              </w:rPr>
              <w:t>G SSD固态硬盘或更优配置；</w:t>
            </w:r>
          </w:p>
          <w:p w14:paraId="2FF870A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6、具有独立非外扩展的视频输出接口：≥1路HDMI 。</w:t>
            </w:r>
          </w:p>
          <w:p w14:paraId="6907A644"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lastRenderedPageBreak/>
              <w:t>7、具有独立非外扩展的电脑USB接口：≥3路USB。</w:t>
            </w:r>
          </w:p>
          <w:p w14:paraId="65825D7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8、</w:t>
            </w:r>
            <w:r w:rsidRPr="00534651">
              <w:rPr>
                <w:rFonts w:asciiTheme="majorEastAsia" w:eastAsiaTheme="majorEastAsia" w:hAnsiTheme="majorEastAsia"/>
                <w:szCs w:val="21"/>
              </w:rPr>
              <w:t>具有标准PC防盗锁孔。</w:t>
            </w:r>
          </w:p>
          <w:p w14:paraId="554955A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三、书写触摸设计</w:t>
            </w:r>
          </w:p>
          <w:p w14:paraId="7966FDCB"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1、支持红外触控，支持Windows系统中进行20点或以上触控，安卓系统中进行 10 点或以上触控，支持红外笔书写</w:t>
            </w:r>
          </w:p>
          <w:p w14:paraId="7F233BB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2、触摸分辨率32768×32768，触摸响应时间≤4ms，触摸最小识别物≤3mm。</w:t>
            </w:r>
          </w:p>
          <w:p w14:paraId="05B60BB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3、整机屏幕触摸有效识别高度不超过3.5mm,，即触摸物体距离玻璃外表面高度不超过3.5mm时，触摸屏识别为点击操作。</w:t>
            </w:r>
            <w:r w:rsidRPr="00534651">
              <w:rPr>
                <w:rFonts w:asciiTheme="majorEastAsia" w:eastAsiaTheme="majorEastAsia" w:hAnsiTheme="majorEastAsia" w:cs="宋体" w:hint="eastAsia"/>
                <w:szCs w:val="21"/>
              </w:rPr>
              <w:t> </w:t>
            </w:r>
          </w:p>
          <w:p w14:paraId="33EB0155"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4、触摸屏具有防遮挡功能，触摸接收器在单点或多点遮挡后仍能正常书写。</w:t>
            </w:r>
          </w:p>
          <w:p w14:paraId="599EDBAA"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5、Windows XP、Windows 7、Windows 8、Linux、Mac Os系统外置电脑操作系统接入时，无需安装触摸框驱动。</w:t>
            </w:r>
          </w:p>
          <w:p w14:paraId="3E5DF508"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6、触摸屏在照度100k lux 环境下可正常工作。</w:t>
            </w:r>
          </w:p>
          <w:p w14:paraId="358DF97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四、整机安全节能设计</w:t>
            </w:r>
          </w:p>
          <w:p w14:paraId="22A72D1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1、机身具备防盐雾锈蚀特性，且满足GB4943.1-2011标准中的防火要求。</w:t>
            </w:r>
          </w:p>
          <w:p w14:paraId="027A4279"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2、整机具备抗振动、防跌落特性，保证整机运输或使用过程中不易受损。</w:t>
            </w:r>
          </w:p>
          <w:p w14:paraId="2754D16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3、整机在0℃- 40℃环境下可正常工作，在-20℃—60℃的环境下可正常贮存且贮存后功能无损。</w:t>
            </w:r>
          </w:p>
          <w:p w14:paraId="7BF163A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4、支持标准、HDR、节能图像模式调节。</w:t>
            </w:r>
          </w:p>
          <w:p w14:paraId="7688362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5、支持黑板关闭后整机自动节能，当整机安装到推拉黑板中时，关闭推拉黑板一分钟，整机自动熄屏。</w:t>
            </w:r>
          </w:p>
          <w:p w14:paraId="62939E7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6、整机在五分钟内处于无信号接收状态时，能够自动关机。</w:t>
            </w:r>
          </w:p>
          <w:p w14:paraId="5433ED29"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7、整机能感应并自动调节屏幕亮度来达到在不同光照环境下的不同亮度显示效果，此功能可自行开启或关闭。</w:t>
            </w:r>
          </w:p>
          <w:p w14:paraId="671E303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五、整机接口功能</w:t>
            </w:r>
          </w:p>
          <w:p w14:paraId="0C2D4EA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1、支持前置Type-C接口，通过Type-C接口实现音视频输入，外接电脑设备通过标准Type-C线连接至整机Type-C口，即可把外接电脑设备画面投到整机上，同时在整机</w:t>
            </w:r>
            <w:r w:rsidRPr="00534651">
              <w:rPr>
                <w:rFonts w:asciiTheme="majorEastAsia" w:eastAsiaTheme="majorEastAsia" w:hAnsiTheme="majorEastAsia" w:hint="eastAsia"/>
                <w:szCs w:val="21"/>
              </w:rPr>
              <w:lastRenderedPageBreak/>
              <w:t>上操作画面，可实现触摸电脑的操作，无需再连接触控USB线。</w:t>
            </w:r>
          </w:p>
          <w:p w14:paraId="41303DBB"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2、外接电脑设备通过机外Type-C线连接至整机Type-C口，可直接调用整机内置的摄像头、麦克风、扬声器，在外接电脑可拍摄教室画面。</w:t>
            </w:r>
          </w:p>
          <w:p w14:paraId="72BD0493"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3、前置Type-C接口，支持通过外部线缆，实现外接电脑HDMI信号的接入显示。</w:t>
            </w:r>
          </w:p>
          <w:p w14:paraId="58656CD8"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4、整机具备不少于1路侧置双通道USB接口，双系统USB接口支持Windows和Android双系统读取外接存储设备数据和识别展台信号。</w:t>
            </w:r>
          </w:p>
          <w:p w14:paraId="460D749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5、支持通过Type-C接口U盘进行文件传输，兼容手机充电。</w:t>
            </w:r>
          </w:p>
          <w:p w14:paraId="0D3F4BDB"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六、整机功能设计</w:t>
            </w:r>
          </w:p>
          <w:p w14:paraId="504DD97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1、整机内置非独立的高清摄像头，可拍摄不低于 800 万像素数的照片。</w:t>
            </w:r>
          </w:p>
          <w:p w14:paraId="559C79F4"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2、整机内置摄像头（非外扩），PC通道下支持通过视频展台软件调用摄像头进行二维码扫码识别。</w:t>
            </w:r>
          </w:p>
          <w:p w14:paraId="6EFF69AB"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3、内置摄像头、麦克风，无外接线材连接，无可见模块化拼接，未占用整机设备端口。</w:t>
            </w:r>
          </w:p>
          <w:p w14:paraId="5785B1C4"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4、整机内置非独立外扩展的阵列麦克风，可用于对教室环境音频进行采集，拾音距离≥</w:t>
            </w:r>
            <w:r w:rsidRPr="00534651">
              <w:rPr>
                <w:rFonts w:asciiTheme="majorEastAsia" w:eastAsiaTheme="majorEastAsia" w:hAnsiTheme="majorEastAsia" w:cs="宋体" w:hint="eastAsia"/>
                <w:szCs w:val="21"/>
              </w:rPr>
              <w:t>8m。</w:t>
            </w:r>
          </w:p>
          <w:p w14:paraId="3F0194BA"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5、具备摄像头工作指示灯，摄像头运行时，有指示灯提示。</w:t>
            </w:r>
          </w:p>
          <w:p w14:paraId="3AB38C5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6、内置触摸中控菜单，将信号源通道切换、护眼、声音调节整合到同一菜单下，无须实体按键，在任意显示通道下均可通过手势在屏幕上调取该触摸菜单。</w:t>
            </w:r>
          </w:p>
          <w:p w14:paraId="151AFD15"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7、整机无需外接无线网卡，在Windows系统下接入无线网络，切换到嵌入式Android系统下可直接实现无线上网功能，不需手动重复设置。</w:t>
            </w:r>
          </w:p>
          <w:p w14:paraId="476BD98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8、整机具有护眼功能，可通过前置面板物理功能按键一键启用护眼模式。</w:t>
            </w:r>
          </w:p>
          <w:p w14:paraId="0F860F0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9、支持半屏模式，将Windows显示画面上半部分下拉到显示屏的下半部分显示，此时依然可以正常触控操作Windows系统，点击非Windows显示画面区域，即可退出</w:t>
            </w:r>
            <w:r w:rsidRPr="00534651">
              <w:rPr>
                <w:rFonts w:asciiTheme="majorEastAsia" w:eastAsiaTheme="majorEastAsia" w:hAnsiTheme="majorEastAsia" w:hint="eastAsia"/>
                <w:szCs w:val="21"/>
              </w:rPr>
              <w:lastRenderedPageBreak/>
              <w:t>该模式，无需其他设置。</w:t>
            </w:r>
          </w:p>
          <w:p w14:paraId="24FA5ADA"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10、部署单根网线可实现Android、Windows双系统有线网络连通。</w:t>
            </w:r>
          </w:p>
          <w:p w14:paraId="337C2D98"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11、三合一按键设计：同一电源物理按键完成Android系统和Windows系统的开机、节能熄屏、关机操作；关机状态下轻按按键开机；开机状态下轻按按键实现节能熄屏/唤醒，长按按键实现关机。</w:t>
            </w:r>
          </w:p>
          <w:p w14:paraId="3DEDF63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12、具备智能手势识别功能，在任意信号源通道下可识别五指上、下、左、右方向手势滑动并调用响应功能，支持将各手势滑动方向自定义设置为无操作、熄屏、批注、桌面、半屏模式。</w:t>
            </w:r>
          </w:p>
          <w:p w14:paraId="6D0C49B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13、支持智能U盘锁功能，整机可设置触摸及按键锁定，锁定后无法随意自由操作，需要使用时插入USB key可解锁。</w:t>
            </w:r>
          </w:p>
          <w:p w14:paraId="0B74DD3B"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14、设备支持通过前置面板物理按键一键启动录屏功能，可将屏幕中显示的课件、音频内容与老师人声同时录制。</w:t>
            </w:r>
          </w:p>
          <w:p w14:paraId="1D57DBB4"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15、支持锁定屏幕触摸和整机前置按键，可通过遥控器、十指长按屏幕5秒、软件菜单（调试菜单）实现该功能，也可通过前置面板的物理按键以组合按键的形式进行锁定/解锁。</w:t>
            </w:r>
          </w:p>
          <w:p w14:paraId="4E9455D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16、具备电视遥控功能和电脑键盘常用的F1—F12功能键及Alt+F4、Alt+Tab、Space、Enter、windows快捷按键，可实现一键开启交互白板软件、PPT上下翻页、一键锁定/解锁触摸及整机实体按键、一键熄屏功能。</w:t>
            </w:r>
          </w:p>
          <w:p w14:paraId="2BAEF87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17、整机具备至少6个前置按键，实现老师开关机、调出中控菜单、音量+/-、护眼、录屏的操作。</w:t>
            </w:r>
          </w:p>
          <w:p w14:paraId="727DFC3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七、嵌入式系统设计</w:t>
            </w:r>
          </w:p>
          <w:p w14:paraId="66428D4B"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1、嵌入式系统版本不低于</w:t>
            </w:r>
            <w:r w:rsidRPr="00534651">
              <w:rPr>
                <w:rFonts w:asciiTheme="majorEastAsia" w:eastAsiaTheme="majorEastAsia" w:hAnsiTheme="majorEastAsia" w:cs="宋体" w:hint="eastAsia"/>
                <w:szCs w:val="21"/>
              </w:rPr>
              <w:t>Android8</w:t>
            </w:r>
            <w:r w:rsidRPr="00534651">
              <w:rPr>
                <w:rFonts w:asciiTheme="majorEastAsia" w:eastAsiaTheme="majorEastAsia" w:hAnsiTheme="majorEastAsia" w:hint="eastAsia"/>
                <w:szCs w:val="21"/>
              </w:rPr>
              <w:t>.0，内存≥2GB，存储空间≥8GB。</w:t>
            </w:r>
          </w:p>
          <w:p w14:paraId="22336E0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2、支持传屏功能，可以将外部电脑的屏幕画面通过无线方式传输到整机上显示。</w:t>
            </w:r>
          </w:p>
          <w:p w14:paraId="2A11F9E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3、支持自定义开机通道，用户可设置默认通道，开机自动进入无需手动切换。</w:t>
            </w:r>
          </w:p>
          <w:p w14:paraId="0EAE206A"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4、外接电脑设备连接整机且触摸信号连通时，外接电脑</w:t>
            </w:r>
            <w:r w:rsidRPr="00534651">
              <w:rPr>
                <w:rFonts w:asciiTheme="majorEastAsia" w:eastAsiaTheme="majorEastAsia" w:hAnsiTheme="majorEastAsia" w:hint="eastAsia"/>
                <w:szCs w:val="21"/>
              </w:rPr>
              <w:lastRenderedPageBreak/>
              <w:t>设备可直接读取整机前置USB接口的移动存储设备数据，连接整机前置USB接口的翻页笔和无线键鼠可直接使用于外接电脑。</w:t>
            </w:r>
          </w:p>
          <w:p w14:paraId="491E4D23"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5、外接电脑设备通过HDMI线投送画面至整机时，再连接TypeB USB线至整机触控输出接口，即可直接调用整机内置的摄像头、麦克风、扬声器，在外接电脑即可拍摄教室画面。</w:t>
            </w:r>
          </w:p>
          <w:p w14:paraId="2A820E4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6、支持通道自动跳转功能，如整机处于正常使用状态，HDMI信号接入时，能自动识别并切换到对应的HDMI信号源通道，且断开后能回到上一通道，自动跳转前支持选择确认，待确认后再跳转。</w:t>
            </w:r>
          </w:p>
          <w:p w14:paraId="5A69CBF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7、嵌入式Android操作系统下，白板支持对已经书写的笔迹和形状的颜色进行更换。</w:t>
            </w:r>
          </w:p>
          <w:p w14:paraId="27C1F82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8、嵌入式Android操作系统下，互动白板支持不同背景颜色，同时提供学科专用背景，如：五线谱、信纸、田字格、英文格、篮球和足球场地平面图。</w:t>
            </w:r>
          </w:p>
          <w:p w14:paraId="575ABA73"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9、无PC状态下，嵌入式系统内置互动白板支持十笔书写及手掌擦除（手掌擦除面积根据手掌与屏幕的接触面大小自动调整），白板书写内容可导出PDF、IWB、SVG格式。支持10种以上平面图形工具，支持8种以上立体图形工具。</w:t>
            </w:r>
          </w:p>
          <w:p w14:paraId="4EAFC164"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10、无PC状态下，嵌入式系统内置互动白板支持全局漫游，并对全局内容进行预览和移动。</w:t>
            </w:r>
          </w:p>
          <w:p w14:paraId="479AFD95"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11、无PC状态下，嵌入式Android操作系统下可实现windows系统中常用的教学应用功能，如白板书写、WPS软件使用、网页浏览。</w:t>
            </w:r>
          </w:p>
          <w:p w14:paraId="1FFF185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八、教学备授课一体化软件</w:t>
            </w:r>
          </w:p>
          <w:p w14:paraId="1854B77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1、教学系统为全校教师提供可扩展，易于学校管理，安全可靠的云存储空间，根据每名教师使用时长与教学资料制作频率提供可扩展升级至不小于200G的个人云空间。</w:t>
            </w:r>
          </w:p>
          <w:p w14:paraId="050E1FA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2、教学系统须为使用方全体教师配备个人账号，形成一体的信息化教学账号体系；根据教师账号信息将教师云空间匹配至对应学校、学科校本资源库。支持通过数字账号、微信二维码、硬件密钥方式登录教师个人账号。</w:t>
            </w:r>
          </w:p>
          <w:p w14:paraId="09E01219"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lastRenderedPageBreak/>
              <w:t>3、互动教学课件支持定向精准分享：分享者可将互动课件、课件组精准推送至指定接收方账号云空间，接收方可在云空间接收并打开分享课件。</w:t>
            </w:r>
          </w:p>
          <w:p w14:paraId="7422FBC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4、上传下载一体化云存储：备课时支持将云空间中存储图片、音频、视频等素材插入课件，同时支持将课件中的图片、音频、视频等素材右键上传至云空间。互动教学课件支持开放式云分享：分享者可将互动课件、课件组以公开或加密的 web 链接和二维码形式进行分享，分享链接可设置访问有效期。</w:t>
            </w:r>
          </w:p>
          <w:p w14:paraId="7D230CE9"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5、语文工具：具备汉字生字卡，直观展示汉字部首、笔画数量，笔画书写支持分步展示和连续展示，教师可一次性生成多个汉字生字卡，同步生成数量不少于 5 个。可以调出可直接书写的田字格、四线三格，书写笔画笔顺指导功能。支持授课助手：同步教学写字的视频、朗读泛读音频、支持手机扫学生作品能够投影大屏幕、手机现场录音支持上传视听、支持连接绘本教学资源及字理教学视频播放、支持笔顺笔画的视频教学播放。</w:t>
            </w:r>
          </w:p>
          <w:p w14:paraId="44B3493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6、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p>
          <w:p w14:paraId="2D0DC07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7、智能选词填空：支持创建智能选词填空游戏，教师可随意编辑填空题题干以及相应的答案选项，将选项拖到对应题干空白处，系统将自动判别答案是否正确。系统需提供不少于 9 种游戏模板供老师选择，且模板样式支持自定义修改。</w:t>
            </w:r>
          </w:p>
          <w:p w14:paraId="039C7EA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8、智能配对游戏：支持创建配对游戏，教师可随意将知识点进行配对。当开始配对游戏时，拖动知识点进行配对，系统将自动判断是否正确。系统至少提供10种游戏模版，且模版样式支持自定义修改。</w:t>
            </w:r>
          </w:p>
          <w:p w14:paraId="25B29638"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9、分组竞争游戏：支持创建分组竞争游戏，教师可设置正确项／干扰项，让两组学生开展竞争游戏。系统提供不</w:t>
            </w:r>
            <w:r w:rsidRPr="00534651">
              <w:rPr>
                <w:rFonts w:asciiTheme="majorEastAsia" w:eastAsiaTheme="majorEastAsia" w:hAnsiTheme="majorEastAsia" w:hint="eastAsia"/>
                <w:szCs w:val="21"/>
              </w:rPr>
              <w:lastRenderedPageBreak/>
              <w:t>少于 3 种难度、10种游戏模版选择，且模版样式支持自定义修改。</w:t>
            </w:r>
          </w:p>
          <w:p w14:paraId="4F39B0D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10、数学公式编辑器：支持复杂数学公式输入，提供不少于 20 个数学符号及模板，输出的公式内容支持不同颜色标记及二次编辑。</w:t>
            </w:r>
          </w:p>
          <w:p w14:paraId="73431C45"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11、数学画板功能：</w:t>
            </w:r>
          </w:p>
          <w:p w14:paraId="70A08B49"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a)能在白板中插入在线画板，授课时可以一键打开,方便老师配合课件内容进行讲解。</w:t>
            </w:r>
          </w:p>
          <w:p w14:paraId="5A0C520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b)提供</w:t>
            </w:r>
            <w:r w:rsidRPr="00534651">
              <w:rPr>
                <w:rFonts w:asciiTheme="majorEastAsia" w:eastAsiaTheme="majorEastAsia" w:hAnsiTheme="majorEastAsia" w:cs="宋体" w:hint="eastAsia"/>
                <w:szCs w:val="21"/>
              </w:rPr>
              <w:t>不少于</w:t>
            </w:r>
            <w:r w:rsidRPr="00534651">
              <w:rPr>
                <w:rFonts w:asciiTheme="majorEastAsia" w:eastAsiaTheme="majorEastAsia" w:hAnsiTheme="majorEastAsia" w:hint="eastAsia"/>
                <w:szCs w:val="21"/>
              </w:rPr>
              <w:t>500个数学画板资源，覆盖小学、初中、高中学段数学学科主要知识点，并按照知识点分类，便于老师查找。</w:t>
            </w:r>
          </w:p>
          <w:p w14:paraId="25B4912B"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c)画板资源互动性强，利于老师讲解抽象知识点，如小学阶段的四边形互相转换资源，可支持点击，动态切换四边形形态；中学阶段的平方差公式资源，可支持图形展示平方差公式计算原理，并可改变数值，重复演示。</w:t>
            </w:r>
          </w:p>
          <w:p w14:paraId="1B31ED4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d)老师创建个人画板，除了点、线、面等基础元素以外，画板还可提供线段中点、椭圆焦点、极坐标方程等数十种数学常用工具，保证老师日常备授课所需。创建完成后，老师可一键将画板插入白板，与课件无缝连接。</w:t>
            </w:r>
          </w:p>
          <w:p w14:paraId="65694BC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12、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14:paraId="138E1DD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13、表格：</w:t>
            </w:r>
          </w:p>
          <w:p w14:paraId="4E1A97B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a)具有表格插入功能，并提供5种以上表格样式供老师选择。</w:t>
            </w:r>
          </w:p>
          <w:p w14:paraId="6D3A470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b)表格能自适应，可一键将表格的行、列调整到最合适的大小。</w:t>
            </w:r>
          </w:p>
          <w:p w14:paraId="6FC4B12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c)具有表格遮罩功能，可对表格中任意一格添加遮罩，在授课模式下通过点击可消除遮罩，方便老师设置互动活动。</w:t>
            </w:r>
          </w:p>
          <w:p w14:paraId="67CE54D4"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d)在授课模式下，支持表格克隆功能，可克隆出多个相同表格，</w:t>
            </w:r>
          </w:p>
          <w:p w14:paraId="7199337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lastRenderedPageBreak/>
              <w:t>方便老师请多位同学进行答题互动。</w:t>
            </w:r>
          </w:p>
          <w:p w14:paraId="1D592086"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14、图表：</w:t>
            </w:r>
          </w:p>
          <w:p w14:paraId="7F416D8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a)具有图表插入功能，并提供柱状图、扇形图、折线图 3 种图表形式，且每种形式提供不少于5种样式供选择。</w:t>
            </w:r>
          </w:p>
          <w:p w14:paraId="0C148EE5"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b)具有图表二维及三维展示形式任意切换，且三维图表支持旋转，方便多角度展示数据变化。</w:t>
            </w:r>
          </w:p>
          <w:p w14:paraId="0BBAA49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c)具有图表添加超链接，可连接至课件其他页面、网页、软件自带小工具等地方。</w:t>
            </w:r>
          </w:p>
          <w:p w14:paraId="1247D2BA"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d)在授课模式下，支持图表克隆功能，可克隆出多个相同图表，</w:t>
            </w:r>
          </w:p>
          <w:p w14:paraId="686BD5B3"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方便老师进行对比观察。</w:t>
            </w:r>
          </w:p>
          <w:p w14:paraId="0BF233B5"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15、古诗词资源：</w:t>
            </w:r>
          </w:p>
          <w:p w14:paraId="65B66E0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a)提供覆盖多学段的古诗词、古文资源，包含原文、翻译、背景介绍、作者介绍、朗诵音频等。</w:t>
            </w:r>
          </w:p>
          <w:p w14:paraId="22A738F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b)支持用户根据年级、朝代、诗人等进行分类查找，也可直接搜索诗词、古文名称或作者名查找。</w:t>
            </w:r>
          </w:p>
          <w:p w14:paraId="04412756"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c)提供不少于9种古诗词专用背景模板，老师可贴合古诗词意境选择合适背景进行教学。</w:t>
            </w:r>
          </w:p>
          <w:p w14:paraId="528ECC48"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d)每篇古诗词、古文均提供原文及翻译、背景介绍、作者介绍等，同时支持一键跳转打开网页，展示对应的背景或作者介绍。</w:t>
            </w:r>
          </w:p>
          <w:p w14:paraId="4B3FCF48"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e)支持老师备课时对原文进行注释、标重点等操作，方便老师讲解重点字词。</w:t>
            </w:r>
          </w:p>
          <w:p w14:paraId="69FFD0E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f)提供原文朗读功能，全部诗词、古文均配备专业朗读配音，且支持老师在备课时对朗读音频进行打点操作，上课时可播放提前选择好的片段。</w:t>
            </w:r>
          </w:p>
          <w:p w14:paraId="15FEF0C9"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16、美术画板：具有美术画板工具，提供铅笔、毛笔、油画笔，</w:t>
            </w:r>
          </w:p>
          <w:p w14:paraId="70681CF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可实现模拟调色盘功能，老师可自由选择不同颜色进行混合调色，搭配出任意色彩。</w:t>
            </w:r>
          </w:p>
          <w:p w14:paraId="652B4628"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17、美术工具：具备图形自由创作工具，教师可自由绘制复杂</w:t>
            </w:r>
          </w:p>
          <w:p w14:paraId="482F491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的任意多边图形及曲边图形；教师自主创作的图形可存储至个人云空间便于后续使用。教学系统内置图片处理功</w:t>
            </w:r>
            <w:r w:rsidRPr="00534651">
              <w:rPr>
                <w:rFonts w:asciiTheme="majorEastAsia" w:eastAsiaTheme="majorEastAsia" w:hAnsiTheme="majorEastAsia" w:hint="eastAsia"/>
                <w:szCs w:val="21"/>
              </w:rPr>
              <w:lastRenderedPageBreak/>
              <w:t>能，无需借助专业图片处理软件即可对课件内的图片进行快速抠图，图片主体处理后边缘无明显毛边，且处理后的图片可直接上传至教师云空间供后续复用。</w:t>
            </w:r>
          </w:p>
          <w:p w14:paraId="5912F78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18、具有对音频、视频文件进行关键帧标记，可在音、视频进度条任意位置自由设置关键帧播放节点，便于快速定位讲解关键教学内容。</w:t>
            </w:r>
          </w:p>
          <w:p w14:paraId="47AED48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九、PPT小工具</w:t>
            </w:r>
          </w:p>
          <w:p w14:paraId="191C1AC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1、不借助其他软件情况下，播放PPT时即可实现书写、擦除功能；可支持课件所有页面的预览、可随意进行页面跳转和实现上下翻页。</w:t>
            </w:r>
          </w:p>
          <w:p w14:paraId="663B448A"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2、不借助其他软件情况下，播放PPT时即可支持板中板功能，直接调用板中板辅助教学，可实现批注及加页，不影响课件整体内容。</w:t>
            </w:r>
          </w:p>
          <w:p w14:paraId="0AC1479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3、在无需打开除PPT以外的其他软件时，可实现新建PPT并课件及板书内容直接生成二维码分享，且扫码后支持在手持终端生成二维码进行再次分享，支持点赞。支持发送课件链接至邮箱，方便教师下载保存课件板书内容。</w:t>
            </w:r>
          </w:p>
          <w:p w14:paraId="33E41D16"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4、不借助其他软件情况下，播放PPT时即可调用放大镜、聚光灯小工具辅助教学。</w:t>
            </w:r>
          </w:p>
          <w:p w14:paraId="513C956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十、大小屏互动软件</w:t>
            </w:r>
          </w:p>
          <w:p w14:paraId="1C3D7EE5"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1、Andriod4.0以上或IOS 6.0以上版本系统的移动终端，可与教学一体机实现无线连接，可对连接的设备进行密码的权限管理，支持二维码拍照自动连接服务器功能，无需手动设置网络，终端界面上主动监控并实时提示网络信号强度。</w:t>
            </w:r>
          </w:p>
          <w:p w14:paraId="7E39DA2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2、可实现教学一体机与手持终端屏幕同步显示，且支持双屏同步操作、大小屏双向批注、擦除、截图功能。</w:t>
            </w:r>
          </w:p>
          <w:p w14:paraId="0C73D90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3、支持模拟笔记本电脑触摸板功能，能够对智能平板进行远程控制，并有常用快键按键集成，如一键关闭窗口、一键切换窗口、一键回到桌面、一键打开键盘等。</w:t>
            </w:r>
          </w:p>
          <w:p w14:paraId="53598B94"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4、双屏同步模式下支持多种手持终端的手势识别，包括单指点击、双指缩放、双指滚轮、三指漫游，支持远程聚光灯展示，可对屏幕演示内容进行聚光灯效果重点强调。</w:t>
            </w:r>
          </w:p>
          <w:p w14:paraId="2D4C82C9"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5、后台控制端采用B/S架构设计，可在Windows、Linux、</w:t>
            </w:r>
            <w:r w:rsidRPr="00534651">
              <w:rPr>
                <w:rFonts w:asciiTheme="majorEastAsia" w:eastAsiaTheme="majorEastAsia" w:hAnsiTheme="majorEastAsia" w:cs="宋体" w:hint="eastAsia"/>
                <w:szCs w:val="21"/>
              </w:rPr>
              <w:lastRenderedPageBreak/>
              <w:t>Android、IOS等多种不同的操作系统上通过网页浏览器登陆进行操作，可控制在局域网或互联网内的一体机终端设备。</w:t>
            </w:r>
          </w:p>
          <w:p w14:paraId="6B422093"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十一、产品售后保障服务</w:t>
            </w:r>
          </w:p>
          <w:p w14:paraId="62E89326"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1、全国24小时免费400电话保修、二维码扫描保修、区域化驻地技术工程师专线保修。</w:t>
            </w:r>
          </w:p>
          <w:p w14:paraId="0F61FA7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2、微信售后报修服务：快速输入相关问题及所在区域进行在线保修，贴心服务人员实时在线提供客服专线报修，更好更快的解决售后故障问题带来的使用不便。</w:t>
            </w:r>
          </w:p>
          <w:p w14:paraId="3CD1682A"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3、微信问题查询服务：提供问题查询及解决方案，现场完成简单故障的快速修复指导。</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5E60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775E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5CDB65B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3EBF20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bookmarkStart w:id="57" w:name="_Hlk74144830"/>
            <w:r w:rsidRPr="00534651">
              <w:rPr>
                <w:rFonts w:asciiTheme="majorEastAsia" w:eastAsiaTheme="majorEastAsia" w:hAnsiTheme="majorEastAsia" w:cs="宋体" w:hint="eastAsia"/>
                <w:kern w:val="0"/>
                <w:szCs w:val="21"/>
                <w:lang w:bidi="ar"/>
              </w:rPr>
              <w:lastRenderedPageBreak/>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0DA6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钢琴</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83FF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产品符合GB/T10159-2015《钢琴》国家标准。(</w:t>
            </w:r>
            <w:r w:rsidRPr="00534651">
              <w:rPr>
                <w:rFonts w:asciiTheme="majorEastAsia" w:eastAsiaTheme="majorEastAsia" w:hAnsiTheme="majorEastAsia" w:cs="宋体" w:hint="eastAsia"/>
                <w:szCs w:val="21"/>
              </w:rPr>
              <w:t>投标时需在投标文件中</w:t>
            </w:r>
            <w:r w:rsidRPr="00534651">
              <w:rPr>
                <w:rFonts w:asciiTheme="majorEastAsia" w:eastAsiaTheme="majorEastAsia" w:hAnsiTheme="majorEastAsia" w:cs="宋体" w:hint="eastAsia"/>
                <w:kern w:val="0"/>
                <w:szCs w:val="21"/>
                <w:lang w:bidi="ar"/>
              </w:rPr>
              <w:t>提供具有相应检测资质的第三方检测机构出具的检测报告复印件，并加盖投标人公章)</w:t>
            </w:r>
            <w:r w:rsidRPr="00534651">
              <w:rPr>
                <w:rFonts w:asciiTheme="majorEastAsia" w:eastAsiaTheme="majorEastAsia" w:hAnsiTheme="majorEastAsia" w:cs="宋体" w:hint="eastAsia"/>
                <w:kern w:val="0"/>
                <w:szCs w:val="21"/>
                <w:lang w:bidi="ar"/>
              </w:rPr>
              <w:br/>
              <w:t>▲2</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键盘：白键前端长度在50.4～50.8mm之间，八度音程白键宽度在164～165.3mm之间，黑键长度在94.1～94.5之间。中盘底面距地面高度不小于630mm。(</w:t>
            </w:r>
            <w:r w:rsidRPr="00534651">
              <w:rPr>
                <w:rFonts w:asciiTheme="majorEastAsia" w:eastAsiaTheme="majorEastAsia" w:hAnsiTheme="majorEastAsia" w:cs="宋体" w:hint="eastAsia"/>
                <w:szCs w:val="21"/>
              </w:rPr>
              <w:t>投标时需在投标文件中</w:t>
            </w:r>
            <w:r w:rsidRPr="00534651">
              <w:rPr>
                <w:rFonts w:asciiTheme="majorEastAsia" w:eastAsiaTheme="majorEastAsia" w:hAnsiTheme="majorEastAsia" w:cs="宋体" w:hint="eastAsia"/>
                <w:kern w:val="0"/>
                <w:szCs w:val="21"/>
                <w:lang w:bidi="ar"/>
              </w:rPr>
              <w:t>提供具有相应检测资质的第三方检测机构出具的检测报告复印件，并加盖投标人公章)</w:t>
            </w:r>
            <w:r w:rsidRPr="00534651">
              <w:rPr>
                <w:rFonts w:asciiTheme="majorEastAsia" w:eastAsiaTheme="majorEastAsia" w:hAnsiTheme="majorEastAsia" w:cs="宋体" w:hint="eastAsia"/>
                <w:kern w:val="0"/>
                <w:szCs w:val="21"/>
                <w:lang w:bidi="ar"/>
              </w:rPr>
              <w:br/>
              <w:t>▲3</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弦轴直径范围在6.82～6.85mm之间；表面涂饰高光不小于90个光泽单位；各活动件应开闭方便，稳妥可靠。(</w:t>
            </w:r>
            <w:r w:rsidRPr="00534651">
              <w:rPr>
                <w:rFonts w:asciiTheme="majorEastAsia" w:eastAsiaTheme="majorEastAsia" w:hAnsiTheme="majorEastAsia" w:cs="宋体" w:hint="eastAsia"/>
                <w:szCs w:val="21"/>
              </w:rPr>
              <w:t>投标时需在投标文件中</w:t>
            </w:r>
            <w:r w:rsidRPr="00534651">
              <w:rPr>
                <w:rFonts w:asciiTheme="majorEastAsia" w:eastAsiaTheme="majorEastAsia" w:hAnsiTheme="majorEastAsia" w:cs="宋体" w:hint="eastAsia"/>
                <w:kern w:val="0"/>
                <w:szCs w:val="21"/>
                <w:lang w:bidi="ar"/>
              </w:rPr>
              <w:t>提供具有相应检测资质的第三方检测机构出具的检测报告复印件，并加盖投标人公章)。</w:t>
            </w:r>
            <w:r w:rsidRPr="00534651">
              <w:rPr>
                <w:rFonts w:asciiTheme="majorEastAsia" w:eastAsiaTheme="majorEastAsia" w:hAnsiTheme="majorEastAsia" w:cs="宋体" w:hint="eastAsia"/>
                <w:kern w:val="0"/>
                <w:szCs w:val="21"/>
                <w:lang w:bidi="ar"/>
              </w:rPr>
              <w:br/>
              <w:t>▲4</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演奏性能：白键下沉深度值在10.0～11.0mm，白键下沉偏差应不大于1.0mm，弱音踏瓣与延音踏瓣之间的负荷差应不大于8.8N；琴键负荷下降范围在0.47～0.69N之间。(</w:t>
            </w:r>
            <w:r w:rsidRPr="00534651">
              <w:rPr>
                <w:rFonts w:asciiTheme="majorEastAsia" w:eastAsiaTheme="majorEastAsia" w:hAnsiTheme="majorEastAsia" w:cs="宋体" w:hint="eastAsia"/>
                <w:szCs w:val="21"/>
              </w:rPr>
              <w:t>投标时需在投标文件中</w:t>
            </w:r>
            <w:r w:rsidRPr="00534651">
              <w:rPr>
                <w:rFonts w:asciiTheme="majorEastAsia" w:eastAsiaTheme="majorEastAsia" w:hAnsiTheme="majorEastAsia" w:cs="宋体" w:hint="eastAsia"/>
                <w:kern w:val="0"/>
                <w:szCs w:val="21"/>
                <w:lang w:bidi="ar"/>
              </w:rPr>
              <w:t>提供具有相应检测资质的第三方检测机构出具的检测报告复印件，并加盖投标人公章)</w:t>
            </w:r>
          </w:p>
          <w:p w14:paraId="7B79F12A"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5</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规格：长：150CM，宽：60CM，高：123CM（误差±2%），</w:t>
            </w:r>
            <w:r w:rsidRPr="00534651">
              <w:rPr>
                <w:rFonts w:asciiTheme="majorEastAsia" w:eastAsiaTheme="majorEastAsia" w:hAnsiTheme="majorEastAsia" w:cs="宋体"/>
                <w:kern w:val="0"/>
                <w:szCs w:val="21"/>
                <w:lang w:bidi="ar"/>
              </w:rPr>
              <w:t>6.</w:t>
            </w:r>
            <w:r w:rsidRPr="00534651">
              <w:rPr>
                <w:rFonts w:asciiTheme="majorEastAsia" w:eastAsiaTheme="majorEastAsia" w:hAnsiTheme="majorEastAsia" w:cs="宋体" w:hint="eastAsia"/>
                <w:kern w:val="0"/>
                <w:szCs w:val="21"/>
                <w:lang w:bidi="ar"/>
              </w:rPr>
              <w:t>88键纳米抗菌琴键，三踏板,</w:t>
            </w:r>
          </w:p>
          <w:p w14:paraId="1025D8B0"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7</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音板：音板设计符合钢琴共鸣系统的发声规律,选用多年自然风干的优质云杉木精制而成不等的厚音板，木材</w:t>
            </w:r>
            <w:r w:rsidRPr="00534651">
              <w:rPr>
                <w:rFonts w:asciiTheme="majorEastAsia" w:eastAsiaTheme="majorEastAsia" w:hAnsiTheme="majorEastAsia" w:cs="宋体" w:hint="eastAsia"/>
                <w:kern w:val="0"/>
                <w:szCs w:val="21"/>
                <w:lang w:bidi="ar"/>
              </w:rPr>
              <w:lastRenderedPageBreak/>
              <w:t>年轮均匀，音色更加纯正;在各种不同的气候条件下均能保持优良的音色。</w:t>
            </w:r>
          </w:p>
          <w:p w14:paraId="16F6984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8</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弦轴板：由十九层坚硬的色木热压成型，为弦轴钉提供稳固的握钉力，保证了音准稳定性。</w:t>
            </w:r>
          </w:p>
          <w:p w14:paraId="0D3D9CF0"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9</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铁板：采用传统顶级工艺，成型的铁板尺寸性质稳定，耐高强度、高抗压力性强，音色更加纯正</w:t>
            </w:r>
          </w:p>
          <w:p w14:paraId="0FBA6A4C"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0.</w:t>
            </w:r>
            <w:r w:rsidRPr="00534651">
              <w:rPr>
                <w:rFonts w:asciiTheme="majorEastAsia" w:eastAsiaTheme="majorEastAsia" w:hAnsiTheme="majorEastAsia" w:cs="宋体" w:hint="eastAsia"/>
                <w:kern w:val="0"/>
                <w:szCs w:val="21"/>
                <w:lang w:bidi="ar"/>
              </w:rPr>
              <w:t>制音毡：平板毡采用高级毛毡，三角毡和坑毡采用毛毡,制音效果好。</w:t>
            </w:r>
          </w:p>
          <w:p w14:paraId="7D8CA78B"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1.</w:t>
            </w:r>
            <w:r w:rsidRPr="00534651">
              <w:rPr>
                <w:rFonts w:asciiTheme="majorEastAsia" w:eastAsiaTheme="majorEastAsia" w:hAnsiTheme="majorEastAsia" w:cs="宋体" w:hint="eastAsia"/>
                <w:kern w:val="0"/>
                <w:szCs w:val="21"/>
                <w:lang w:bidi="ar"/>
              </w:rPr>
              <w:t>弦槌：精选优质纯羊毛毡制造，采用欧洲的技术、严格的工艺、先进的设备制造而成，具有优良的弹性和适当的硬度，音色优美</w:t>
            </w:r>
          </w:p>
          <w:p w14:paraId="180479B5"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2.</w:t>
            </w:r>
            <w:r w:rsidRPr="00534651">
              <w:rPr>
                <w:rFonts w:asciiTheme="majorEastAsia" w:eastAsiaTheme="majorEastAsia" w:hAnsiTheme="majorEastAsia" w:cs="宋体" w:hint="eastAsia"/>
                <w:kern w:val="0"/>
                <w:szCs w:val="21"/>
                <w:lang w:bidi="ar"/>
              </w:rPr>
              <w:t>琴键：亚光黑键，色彩和质感如同乌木，触感舒适自然</w:t>
            </w:r>
          </w:p>
          <w:p w14:paraId="7EBDD21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3.</w:t>
            </w:r>
            <w:r w:rsidRPr="00534651">
              <w:rPr>
                <w:rFonts w:asciiTheme="majorEastAsia" w:eastAsiaTheme="majorEastAsia" w:hAnsiTheme="majorEastAsia" w:cs="宋体" w:hint="eastAsia"/>
                <w:kern w:val="0"/>
                <w:szCs w:val="21"/>
                <w:lang w:bidi="ar"/>
              </w:rPr>
              <w:t>键盘：采用砝码平衡加铅技术，多层叠压设计防止变形</w:t>
            </w:r>
          </w:p>
          <w:p w14:paraId="5332C00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4.</w:t>
            </w:r>
            <w:r w:rsidRPr="00534651">
              <w:rPr>
                <w:rFonts w:asciiTheme="majorEastAsia" w:eastAsiaTheme="majorEastAsia" w:hAnsiTheme="majorEastAsia" w:cs="宋体" w:hint="eastAsia"/>
                <w:kern w:val="0"/>
                <w:szCs w:val="21"/>
                <w:lang w:bidi="ar"/>
              </w:rPr>
              <w:t>击弦机木制件：采用优质的枫木板材。</w:t>
            </w:r>
          </w:p>
          <w:p w14:paraId="5CFDEBEA"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5.</w:t>
            </w:r>
            <w:r w:rsidRPr="00534651">
              <w:rPr>
                <w:rFonts w:asciiTheme="majorEastAsia" w:eastAsiaTheme="majorEastAsia" w:hAnsiTheme="majorEastAsia" w:cs="宋体" w:hint="eastAsia"/>
                <w:kern w:val="0"/>
                <w:szCs w:val="21"/>
                <w:lang w:bidi="ar"/>
              </w:rPr>
              <w:t>击弦机用皮革：采用优质人造皮。</w:t>
            </w:r>
          </w:p>
          <w:p w14:paraId="14505743"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6.</w:t>
            </w:r>
            <w:r w:rsidRPr="00534651">
              <w:rPr>
                <w:rFonts w:asciiTheme="majorEastAsia" w:eastAsiaTheme="majorEastAsia" w:hAnsiTheme="majorEastAsia" w:cs="宋体" w:hint="eastAsia"/>
                <w:kern w:val="0"/>
                <w:szCs w:val="21"/>
                <w:lang w:bidi="ar"/>
              </w:rPr>
              <w:t>琴弦：采用特级防锈钢丝,音色纯净，音准稳定。</w:t>
            </w:r>
          </w:p>
          <w:p w14:paraId="6930645A"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7.</w:t>
            </w:r>
            <w:r w:rsidRPr="00534651">
              <w:rPr>
                <w:rFonts w:asciiTheme="majorEastAsia" w:eastAsiaTheme="majorEastAsia" w:hAnsiTheme="majorEastAsia" w:cs="宋体" w:hint="eastAsia"/>
                <w:kern w:val="0"/>
                <w:szCs w:val="21"/>
                <w:lang w:bidi="ar"/>
              </w:rPr>
              <w:t>音头纽：采用实木材质制作，不容易变形。</w:t>
            </w:r>
          </w:p>
          <w:p w14:paraId="0086C7B0"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8.</w:t>
            </w:r>
            <w:r w:rsidRPr="00534651">
              <w:rPr>
                <w:rFonts w:asciiTheme="majorEastAsia" w:eastAsiaTheme="majorEastAsia" w:hAnsiTheme="majorEastAsia" w:cs="宋体" w:hint="eastAsia"/>
                <w:kern w:val="0"/>
                <w:szCs w:val="21"/>
                <w:lang w:bidi="ar"/>
              </w:rPr>
              <w:t>轴衬呢：轴衬呢。</w:t>
            </w:r>
          </w:p>
          <w:p w14:paraId="4DA7492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9.</w:t>
            </w:r>
            <w:r w:rsidRPr="00534651">
              <w:rPr>
                <w:rFonts w:asciiTheme="majorEastAsia" w:eastAsiaTheme="majorEastAsia" w:hAnsiTheme="majorEastAsia" w:cs="宋体" w:hint="eastAsia"/>
                <w:kern w:val="0"/>
                <w:szCs w:val="21"/>
                <w:lang w:bidi="ar"/>
              </w:rPr>
              <w:t>弦码：采用高级枫木,音频振动响应精确、迅速。</w:t>
            </w:r>
          </w:p>
          <w:p w14:paraId="25AD7EE9" w14:textId="77777777" w:rsidR="00C327D7" w:rsidRPr="00534651" w:rsidRDefault="00460517">
            <w:pPr>
              <w:widowControl/>
              <w:spacing w:line="360" w:lineRule="auto"/>
              <w:jc w:val="left"/>
              <w:textAlignment w:val="center"/>
              <w:rPr>
                <w:rFonts w:asciiTheme="majorEastAsia" w:eastAsiaTheme="majorEastAsia" w:hAnsiTheme="majorEastAsia"/>
                <w:kern w:val="0"/>
                <w:szCs w:val="21"/>
              </w:rPr>
            </w:pPr>
            <w:r w:rsidRPr="00534651">
              <w:rPr>
                <w:rFonts w:asciiTheme="majorEastAsia" w:eastAsiaTheme="majorEastAsia" w:hAnsiTheme="majorEastAsia" w:cs="宋体" w:hint="eastAsia"/>
                <w:kern w:val="0"/>
                <w:szCs w:val="21"/>
                <w:lang w:bidi="ar"/>
              </w:rPr>
              <w:t>2</w:t>
            </w:r>
            <w:r w:rsidRPr="00534651">
              <w:rPr>
                <w:rFonts w:asciiTheme="majorEastAsia" w:eastAsiaTheme="majorEastAsia" w:hAnsiTheme="majorEastAsia" w:cs="宋体"/>
                <w:kern w:val="0"/>
                <w:szCs w:val="21"/>
                <w:lang w:bidi="ar"/>
              </w:rPr>
              <w:t>0.</w:t>
            </w:r>
            <w:r w:rsidRPr="00534651">
              <w:rPr>
                <w:rFonts w:asciiTheme="majorEastAsia" w:eastAsiaTheme="majorEastAsia" w:hAnsiTheme="majorEastAsia" w:cs="宋体" w:hint="eastAsia"/>
                <w:kern w:val="0"/>
                <w:szCs w:val="21"/>
                <w:lang w:bidi="ar"/>
              </w:rPr>
              <w:t>外壳涂饰：采用名牌不饱和聚酯树脂，漆面光亮平整。21.配琴凳、琴罩、擦琴布、说明书。</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A829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1B64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bookmarkEnd w:id="57"/>
      <w:tr w:rsidR="00C327D7" w:rsidRPr="00534651" w14:paraId="7C663BA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D9EAB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lastRenderedPageBreak/>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EEC3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音响系统</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7C8A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电教功放：三路音源输入切换；二路话筒输入；并且各路话筒音量单独可调;具有A组与A+B组功率输出切换；话筒激励、混响、反馈量独立连续可调；话筒与线路高低音音调单独可调；USB、SD端口；线路输入：500mv；话筒输入：15mv；频率响应：20Hz~20KHz （+1 ~ -3dB）；信噪比：≥80dB；失真度：≤0.5%。                                                                                                                                                                                                                                                                                                                                                                                                                                  2、电教扩声音箱：相位校正技术，单元位置排列，吊挂音箱设计，横、竖多种不同吊挂方式，阻抗8Ω，灵敏度95dB/M/W，有效频率范围80Hz-20kHz，单元尺寸6.5"x2+3"x1，音箱尺寸220x180x460mm。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87E2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BE0A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4B6B527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0AB54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lastRenderedPageBreak/>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A4A2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无线话筒</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A90E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220-270MHz载波频率范围，60Hz-16KHz±3dB频率响应范围，±25KHz偏移度，具有音量过荷限制，＞80dB谐波干扰比，±0.005％以内射频稳定度，＞80dB以上S／N比，0-300mv输出强度，＜0.8％T.H.D，静音控制。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5E19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CE28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24CC5A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47C85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DB06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把杆</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4865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水曲柳木，软钢；升降式,可移动</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21F7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E78C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米</w:t>
            </w:r>
          </w:p>
        </w:tc>
      </w:tr>
      <w:tr w:rsidR="00C327D7" w:rsidRPr="00534651" w14:paraId="1811F1F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489E6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2529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境墙</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7AEB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带背板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69B5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231E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平米</w:t>
            </w:r>
          </w:p>
        </w:tc>
      </w:tr>
      <w:tr w:rsidR="00C327D7" w:rsidRPr="00534651" w14:paraId="7191C44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7D6D2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1166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更衣柜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5782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4门更衣柜 尺寸（定制）：900*420*1800mm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08C3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F544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组</w:t>
            </w:r>
          </w:p>
        </w:tc>
      </w:tr>
      <w:tr w:rsidR="00C327D7" w:rsidRPr="00534651" w14:paraId="334E6AD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24658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80F0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换鞋凳</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4C28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尺寸（定制）：≥160*40*40mm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888F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B9E2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组</w:t>
            </w:r>
          </w:p>
        </w:tc>
      </w:tr>
      <w:tr w:rsidR="00C327D7" w:rsidRPr="00534651" w14:paraId="590BC56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65E14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FF71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环境创意</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83F0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 定制，环境创意 含木地板 约60平，最终创意须经采购人确认同意</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780A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F89F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间</w:t>
            </w:r>
          </w:p>
        </w:tc>
      </w:tr>
      <w:tr w:rsidR="00C327D7" w:rsidRPr="00534651" w14:paraId="459A4C9E"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3A00A7B"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五、会议室设备</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EEE45"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7A1E3"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7689330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7A2A5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7C08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交互智能平板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28C62"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一、整机屏幕设计</w:t>
            </w:r>
          </w:p>
          <w:p w14:paraId="5BB0570E"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1、整机采用一体设计，外部无任何可见内部功能模块连接线。采用钢化玻璃，有效保护屏幕显示画面。玻璃厚度≤4mm，玻璃表面硬度≥9H。</w:t>
            </w:r>
          </w:p>
          <w:p w14:paraId="17088A8E"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2、整机采用全金属外壳设计，边角采用弧形设计，表面无尖锐边缘或凸起。玻璃表面采用纳米材料镀膜环保工艺，书写更加顺滑，防眩光效果更加优异。</w:t>
            </w:r>
          </w:p>
          <w:p w14:paraId="3DB83497"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▲3、整机屏幕采用≥70英寸UHD超高清LED 液晶屏，显示比例16:9，分辨率3840*2160。</w:t>
            </w:r>
          </w:p>
          <w:p w14:paraId="5EC657E0"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4、屏幕采用灰度等级≥128级。（投标时需提供国家认可的第三方检测机构出具关于灰阶等级的检测报告复印件）</w:t>
            </w:r>
          </w:p>
          <w:p w14:paraId="7A26101A"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cs="宋体" w:hint="eastAsia"/>
                <w:sz w:val="21"/>
                <w:lang w:bidi="ar"/>
              </w:rPr>
              <w:t>▲</w:t>
            </w:r>
            <w:r w:rsidRPr="00534651">
              <w:rPr>
                <w:rFonts w:asciiTheme="majorEastAsia" w:eastAsiaTheme="majorEastAsia" w:hAnsiTheme="majorEastAsia" w:hint="eastAsia"/>
                <w:sz w:val="21"/>
              </w:rPr>
              <w:t>5、整机内置 2.1 声道扬声器，前朝向≥ 15W中高音扬声器 2 个，后朝向≥ 20W 低音扬声器 1 个，额定总功率≥ 50W。（投标时需在投标文件中提供</w:t>
            </w:r>
            <w:r w:rsidRPr="00534651">
              <w:rPr>
                <w:rFonts w:asciiTheme="majorEastAsia" w:eastAsiaTheme="majorEastAsia" w:hAnsiTheme="majorEastAsia" w:cs="宋体" w:hint="eastAsia"/>
                <w:sz w:val="21"/>
                <w:lang w:bidi="ar"/>
              </w:rPr>
              <w:t>具有相应检测资质的第三方检测机构</w:t>
            </w:r>
            <w:r w:rsidRPr="00534651">
              <w:rPr>
                <w:rFonts w:asciiTheme="majorEastAsia" w:eastAsiaTheme="majorEastAsia" w:hAnsiTheme="majorEastAsia" w:hint="eastAsia"/>
                <w:sz w:val="21"/>
              </w:rPr>
              <w:t>出具关于扬声器功能的检测报告复印件，并加盖投标人公章</w:t>
            </w:r>
            <w:r w:rsidRPr="00534651">
              <w:rPr>
                <w:rFonts w:asciiTheme="majorEastAsia" w:eastAsiaTheme="majorEastAsia" w:hAnsiTheme="majorEastAsia" w:cs="宋体" w:hint="eastAsia"/>
                <w:sz w:val="21"/>
                <w:lang w:bidi="ar"/>
              </w:rPr>
              <w:t>）</w:t>
            </w:r>
          </w:p>
          <w:p w14:paraId="2144AC95"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6、整机内置无线网络模块，PC模块无任何外接或转接天线、网卡可实现Wi-Fi无线上网连接和AP无线热点发射。</w:t>
            </w:r>
          </w:p>
          <w:p w14:paraId="629DA2C6"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cs="宋体" w:hint="eastAsia"/>
                <w:sz w:val="21"/>
                <w:lang w:bidi="ar"/>
              </w:rPr>
              <w:t>▲</w:t>
            </w:r>
            <w:r w:rsidRPr="00534651">
              <w:rPr>
                <w:rFonts w:asciiTheme="majorEastAsia" w:eastAsiaTheme="majorEastAsia" w:hAnsiTheme="majorEastAsia" w:hint="eastAsia"/>
                <w:sz w:val="21"/>
              </w:rPr>
              <w:t>7、内置蓝牙模块，能连接外部蓝牙音箱播放音频，也能接收外部手机通过蓝牙发送的文件，内置蓝牙模块工作距离不低于</w:t>
            </w:r>
            <w:r w:rsidRPr="00534651">
              <w:rPr>
                <w:rFonts w:asciiTheme="majorEastAsia" w:eastAsiaTheme="majorEastAsia" w:hAnsiTheme="majorEastAsia" w:cs="宋体" w:hint="eastAsia"/>
                <w:sz w:val="21"/>
                <w:lang w:bidi="ar"/>
              </w:rPr>
              <w:t>10m</w:t>
            </w:r>
            <w:r w:rsidRPr="00534651">
              <w:rPr>
                <w:rFonts w:asciiTheme="majorEastAsia" w:eastAsiaTheme="majorEastAsia" w:hAnsiTheme="majorEastAsia" w:hint="eastAsia"/>
                <w:sz w:val="21"/>
              </w:rPr>
              <w:t>。（投标时需在投标文件中提供</w:t>
            </w:r>
            <w:r w:rsidRPr="00534651">
              <w:rPr>
                <w:rFonts w:asciiTheme="majorEastAsia" w:eastAsiaTheme="majorEastAsia" w:hAnsiTheme="majorEastAsia" w:cs="宋体" w:hint="eastAsia"/>
                <w:sz w:val="21"/>
                <w:lang w:bidi="ar"/>
              </w:rPr>
              <w:t>具有相应检测资质的第三方检测机构</w:t>
            </w:r>
            <w:r w:rsidRPr="00534651">
              <w:rPr>
                <w:rFonts w:asciiTheme="majorEastAsia" w:eastAsiaTheme="majorEastAsia" w:hAnsiTheme="majorEastAsia" w:hint="eastAsia"/>
                <w:sz w:val="21"/>
              </w:rPr>
              <w:t>出具关于内置蓝牙功能的检</w:t>
            </w:r>
            <w:r w:rsidRPr="00534651">
              <w:rPr>
                <w:rFonts w:asciiTheme="majorEastAsia" w:eastAsiaTheme="majorEastAsia" w:hAnsiTheme="majorEastAsia" w:hint="eastAsia"/>
                <w:sz w:val="21"/>
              </w:rPr>
              <w:lastRenderedPageBreak/>
              <w:t>测报告复印件，并加盖投标人公章</w:t>
            </w:r>
            <w:r w:rsidRPr="00534651">
              <w:rPr>
                <w:rFonts w:asciiTheme="majorEastAsia" w:eastAsiaTheme="majorEastAsia" w:hAnsiTheme="majorEastAsia" w:cs="宋体" w:hint="eastAsia"/>
                <w:sz w:val="21"/>
                <w:lang w:bidi="ar"/>
              </w:rPr>
              <w:t>）</w:t>
            </w:r>
          </w:p>
          <w:p w14:paraId="547A6D2E"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二、内置电脑设计</w:t>
            </w:r>
          </w:p>
          <w:p w14:paraId="77BB6316"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1、采用模块化电脑方案，PC模块可抽拉式插入整机，可实现无单独接线的插拔，尺寸≤28.1mm*5.3mm。且和整机的连接采用万兆级接口，传输速率≥10Gbps。</w:t>
            </w:r>
          </w:p>
          <w:p w14:paraId="6AD539FA"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2、机身采用热浸镀锌金属材质，采用智能风扇低噪音散热设计,模块主体尺寸不小于22cm*17cm*3cm以预留足够散热空间，确保封闭空间内有效散热。</w:t>
            </w:r>
          </w:p>
          <w:p w14:paraId="111E16BF"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3、CPU： i</w:t>
            </w:r>
            <w:r w:rsidRPr="00534651">
              <w:rPr>
                <w:rFonts w:asciiTheme="majorEastAsia" w:eastAsiaTheme="majorEastAsia" w:hAnsiTheme="majorEastAsia"/>
                <w:sz w:val="21"/>
              </w:rPr>
              <w:t>5</w:t>
            </w:r>
            <w:r w:rsidRPr="00534651">
              <w:rPr>
                <w:rFonts w:asciiTheme="majorEastAsia" w:eastAsiaTheme="majorEastAsia" w:hAnsiTheme="majorEastAsia" w:hint="eastAsia"/>
                <w:sz w:val="21"/>
              </w:rPr>
              <w:t xml:space="preserve"> CPU 或更优配置。</w:t>
            </w:r>
          </w:p>
          <w:p w14:paraId="4A5B58A8"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4、内存：</w:t>
            </w:r>
            <w:r w:rsidRPr="00534651">
              <w:rPr>
                <w:rFonts w:asciiTheme="majorEastAsia" w:eastAsiaTheme="majorEastAsia" w:hAnsiTheme="majorEastAsia"/>
                <w:sz w:val="21"/>
              </w:rPr>
              <w:t>8</w:t>
            </w:r>
            <w:r w:rsidRPr="00534651">
              <w:rPr>
                <w:rFonts w:asciiTheme="majorEastAsia" w:eastAsiaTheme="majorEastAsia" w:hAnsiTheme="majorEastAsia" w:hint="eastAsia"/>
                <w:sz w:val="21"/>
              </w:rPr>
              <w:t>G笔记本内存或更优配置；</w:t>
            </w:r>
          </w:p>
          <w:p w14:paraId="2D64F282"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5、硬盘：</w:t>
            </w:r>
            <w:r w:rsidRPr="00534651">
              <w:rPr>
                <w:rFonts w:asciiTheme="majorEastAsia" w:eastAsiaTheme="majorEastAsia" w:hAnsiTheme="majorEastAsia"/>
                <w:sz w:val="21"/>
              </w:rPr>
              <w:t>256</w:t>
            </w:r>
            <w:r w:rsidRPr="00534651">
              <w:rPr>
                <w:rFonts w:asciiTheme="majorEastAsia" w:eastAsiaTheme="majorEastAsia" w:hAnsiTheme="majorEastAsia" w:hint="eastAsia"/>
                <w:sz w:val="21"/>
              </w:rPr>
              <w:t>G SSD固态硬盘或更优配置；</w:t>
            </w:r>
          </w:p>
          <w:p w14:paraId="14B83806"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6、具有独立非外扩展的视频输出接口：≥1路HDMI 。</w:t>
            </w:r>
          </w:p>
          <w:p w14:paraId="7A4A0D00"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7、具有独立非外扩展的电脑USB接口：≥3路USB。</w:t>
            </w:r>
          </w:p>
          <w:p w14:paraId="05E1BC81"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8、</w:t>
            </w:r>
            <w:r w:rsidRPr="00534651">
              <w:rPr>
                <w:rFonts w:asciiTheme="majorEastAsia" w:eastAsiaTheme="majorEastAsia" w:hAnsiTheme="majorEastAsia"/>
                <w:sz w:val="21"/>
              </w:rPr>
              <w:t>具有标准PC防盗锁孔。</w:t>
            </w:r>
          </w:p>
          <w:p w14:paraId="40094BF3"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三、书写触摸设计</w:t>
            </w:r>
          </w:p>
          <w:p w14:paraId="3FB36DC3"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1、支持红外触控，支持Windows系统中进行20点或以上触控，安卓系统中进行 10 点或以上触控，支持红外笔书写</w:t>
            </w:r>
          </w:p>
          <w:p w14:paraId="6186AC6D"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2、触摸分辨率32768×32768，触摸响应时间≤4ms，触摸最小识别物≤3mm。</w:t>
            </w:r>
          </w:p>
          <w:p w14:paraId="0691C298"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3、整机屏幕触摸有效识别高度不超过3.5mm,，即触摸物体距离玻璃外表面高度不超过3.5mm时，触摸屏识别为点击操作。</w:t>
            </w:r>
            <w:r w:rsidRPr="00534651">
              <w:rPr>
                <w:rFonts w:asciiTheme="majorEastAsia" w:eastAsiaTheme="majorEastAsia" w:hAnsiTheme="majorEastAsia" w:cs="宋体" w:hint="eastAsia"/>
                <w:sz w:val="21"/>
                <w:lang w:bidi="ar"/>
              </w:rPr>
              <w:t> </w:t>
            </w:r>
          </w:p>
          <w:p w14:paraId="20E2F166"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4、触摸屏具有防遮挡功能，触摸接收器在单点或多点遮挡后仍能正常书写。</w:t>
            </w:r>
          </w:p>
          <w:p w14:paraId="3D53A807"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cs="宋体" w:hint="eastAsia"/>
                <w:sz w:val="21"/>
                <w:lang w:bidi="ar"/>
              </w:rPr>
              <w:t>▲</w:t>
            </w:r>
            <w:r w:rsidRPr="00534651">
              <w:rPr>
                <w:rFonts w:asciiTheme="majorEastAsia" w:eastAsiaTheme="majorEastAsia" w:hAnsiTheme="majorEastAsia" w:hint="eastAsia"/>
                <w:sz w:val="21"/>
              </w:rPr>
              <w:t>5、Windows XP、Windows 7、Windows 8、Linux、Mac Os系统外置电脑操作系统接入时，无需安装触摸框驱动。（投标时需在投标文件中提供</w:t>
            </w:r>
            <w:r w:rsidRPr="00534651">
              <w:rPr>
                <w:rFonts w:asciiTheme="majorEastAsia" w:eastAsiaTheme="majorEastAsia" w:hAnsiTheme="majorEastAsia" w:cs="宋体" w:hint="eastAsia"/>
                <w:sz w:val="21"/>
                <w:lang w:bidi="ar"/>
              </w:rPr>
              <w:t>具有相应检测资质的第三方检测机构</w:t>
            </w:r>
            <w:r w:rsidRPr="00534651">
              <w:rPr>
                <w:rFonts w:asciiTheme="majorEastAsia" w:eastAsiaTheme="majorEastAsia" w:hAnsiTheme="majorEastAsia" w:hint="eastAsia"/>
                <w:sz w:val="21"/>
              </w:rPr>
              <w:t>出具关于触摸框免驱功能的检测报告复印件，并加盖投标人公章</w:t>
            </w:r>
            <w:r w:rsidRPr="00534651">
              <w:rPr>
                <w:rFonts w:asciiTheme="majorEastAsia" w:eastAsiaTheme="majorEastAsia" w:hAnsiTheme="majorEastAsia" w:cs="宋体" w:hint="eastAsia"/>
                <w:sz w:val="21"/>
                <w:lang w:bidi="ar"/>
              </w:rPr>
              <w:t>）</w:t>
            </w:r>
          </w:p>
          <w:p w14:paraId="4D61E371"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6、触摸屏在照度100k lux 环境下可正常工作。</w:t>
            </w:r>
          </w:p>
          <w:p w14:paraId="3F5F4A28"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四、整机安全节能设计</w:t>
            </w:r>
          </w:p>
          <w:p w14:paraId="45ACADC8"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1、机身具备防盐雾锈蚀特性，且满足GB4943.1-2011标准中的防火要求。</w:t>
            </w:r>
          </w:p>
          <w:p w14:paraId="0C93B5EA"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lastRenderedPageBreak/>
              <w:t>2、整机具备抗振动、防跌落特性，保证整机运输或使用过程中不易受损。</w:t>
            </w:r>
          </w:p>
          <w:p w14:paraId="19B686D6"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3、整机在0℃- 40℃环境下可正常工作，在-20℃—60℃的环境下可正常贮存且贮存后功能无损。</w:t>
            </w:r>
          </w:p>
          <w:p w14:paraId="0A5F7565"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4、支持标准、HDR、节能图像模式调节。</w:t>
            </w:r>
          </w:p>
          <w:p w14:paraId="0B275945"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5、支持黑板关闭后整机自动节能，当整机安装到推拉黑板中时，关闭推拉黑板一分钟，整机自动熄屏。</w:t>
            </w:r>
          </w:p>
          <w:p w14:paraId="7F985AAB"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6、整机在五分钟内处于无信号接收状态时，能够自动关机。</w:t>
            </w:r>
          </w:p>
          <w:p w14:paraId="12DB5194"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7、整机能感应并自动调节屏幕亮度来达到在不同光照环境下的不同亮度显示效果，此功能可自行开启或关闭。</w:t>
            </w:r>
          </w:p>
          <w:p w14:paraId="02D54D32"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五、整机接口功能</w:t>
            </w:r>
          </w:p>
          <w:p w14:paraId="4BFF3401"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cs="宋体" w:hint="eastAsia"/>
                <w:sz w:val="21"/>
                <w:lang w:bidi="ar"/>
              </w:rPr>
              <w:t>▲</w:t>
            </w:r>
            <w:r w:rsidRPr="00534651">
              <w:rPr>
                <w:rFonts w:asciiTheme="majorEastAsia" w:eastAsiaTheme="majorEastAsia" w:hAnsiTheme="majorEastAsia" w:hint="eastAsia"/>
                <w:sz w:val="21"/>
              </w:rPr>
              <w:t>1、支持前置Type-C接口，通过Type-C接口实现音视频输入，外接电脑设备通过标准Type-C线连接至整机Type-C口，即可把外接电脑设备画面投到整机上，同时在整机上操作画面，可实现触摸电脑的操作，无需再连接触控USB线。（投标时需在投标文件中提供</w:t>
            </w:r>
            <w:r w:rsidRPr="00534651">
              <w:rPr>
                <w:rFonts w:asciiTheme="majorEastAsia" w:eastAsiaTheme="majorEastAsia" w:hAnsiTheme="majorEastAsia" w:cs="宋体" w:hint="eastAsia"/>
                <w:sz w:val="21"/>
                <w:lang w:bidi="ar"/>
              </w:rPr>
              <w:t>具有相应检测资质的第三方检测机构</w:t>
            </w:r>
            <w:r w:rsidRPr="00534651">
              <w:rPr>
                <w:rFonts w:asciiTheme="majorEastAsia" w:eastAsiaTheme="majorEastAsia" w:hAnsiTheme="majorEastAsia" w:hint="eastAsia"/>
                <w:sz w:val="21"/>
              </w:rPr>
              <w:t>出具关于Type-C接口功能的检测报告复印件</w:t>
            </w:r>
            <w:r w:rsidRPr="00534651">
              <w:rPr>
                <w:rFonts w:asciiTheme="majorEastAsia" w:eastAsiaTheme="majorEastAsia" w:hAnsiTheme="majorEastAsia" w:cs="宋体" w:hint="eastAsia"/>
                <w:sz w:val="21"/>
                <w:lang w:bidi="ar"/>
              </w:rPr>
              <w:t>，并加盖投标人公章）</w:t>
            </w:r>
          </w:p>
          <w:p w14:paraId="187AF717"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2、外接电脑设备通过机外Type-C线连接至整机Type-C口，可直接调用整机内置的摄像头、麦克风、扬声器，在外接电脑可拍摄教室画面。</w:t>
            </w:r>
          </w:p>
          <w:p w14:paraId="4065E6FA"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3、前置Type-C接口，支持通过外部线缆，实现外接电脑HDMI信号的接入显示。</w:t>
            </w:r>
          </w:p>
          <w:p w14:paraId="205AD273"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cs="宋体" w:hint="eastAsia"/>
                <w:sz w:val="21"/>
                <w:lang w:bidi="ar"/>
              </w:rPr>
              <w:t>▲</w:t>
            </w:r>
            <w:r w:rsidRPr="00534651">
              <w:rPr>
                <w:rFonts w:asciiTheme="majorEastAsia" w:eastAsiaTheme="majorEastAsia" w:hAnsiTheme="majorEastAsia" w:hint="eastAsia"/>
                <w:sz w:val="21"/>
              </w:rPr>
              <w:t>4、整机具备不少于1路侧置双通道USB接口，双系统USB接口支持Windows和Android双系统读取外接存储设备数据和识别展台信号。（投标时需在投标文件中提供</w:t>
            </w:r>
            <w:r w:rsidRPr="00534651">
              <w:rPr>
                <w:rFonts w:asciiTheme="majorEastAsia" w:eastAsiaTheme="majorEastAsia" w:hAnsiTheme="majorEastAsia" w:cs="宋体" w:hint="eastAsia"/>
                <w:sz w:val="21"/>
                <w:lang w:bidi="ar"/>
              </w:rPr>
              <w:t>具有相应检测资质的第三方检测机构</w:t>
            </w:r>
            <w:r w:rsidRPr="00534651">
              <w:rPr>
                <w:rFonts w:asciiTheme="majorEastAsia" w:eastAsiaTheme="majorEastAsia" w:hAnsiTheme="majorEastAsia" w:hint="eastAsia"/>
                <w:sz w:val="21"/>
              </w:rPr>
              <w:t>出具关于侧置双通道USB接口功能的检测报告复印件</w:t>
            </w:r>
            <w:r w:rsidRPr="00534651">
              <w:rPr>
                <w:rFonts w:asciiTheme="majorEastAsia" w:eastAsiaTheme="majorEastAsia" w:hAnsiTheme="majorEastAsia" w:cs="宋体" w:hint="eastAsia"/>
                <w:sz w:val="21"/>
                <w:lang w:bidi="ar"/>
              </w:rPr>
              <w:t>，并加盖投标人公章）</w:t>
            </w:r>
            <w:r w:rsidRPr="00534651">
              <w:rPr>
                <w:rFonts w:asciiTheme="majorEastAsia" w:eastAsiaTheme="majorEastAsia" w:hAnsiTheme="majorEastAsia" w:cs="宋体" w:hint="eastAsia"/>
                <w:sz w:val="21"/>
                <w:lang w:bidi="ar"/>
              </w:rPr>
              <w:br/>
            </w:r>
            <w:r w:rsidRPr="00534651">
              <w:rPr>
                <w:rFonts w:asciiTheme="majorEastAsia" w:eastAsiaTheme="majorEastAsia" w:hAnsiTheme="majorEastAsia" w:hint="eastAsia"/>
                <w:sz w:val="21"/>
              </w:rPr>
              <w:t>5、支持通过Type-C接口U盘进行文件传输，兼容手机充电。</w:t>
            </w:r>
          </w:p>
          <w:p w14:paraId="57484025"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六、整机功能设计</w:t>
            </w:r>
          </w:p>
          <w:p w14:paraId="09D1B864"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cs="宋体" w:hint="eastAsia"/>
                <w:sz w:val="21"/>
                <w:lang w:bidi="ar"/>
              </w:rPr>
              <w:t>▲</w:t>
            </w:r>
            <w:r w:rsidRPr="00534651">
              <w:rPr>
                <w:rFonts w:asciiTheme="majorEastAsia" w:eastAsiaTheme="majorEastAsia" w:hAnsiTheme="majorEastAsia" w:hint="eastAsia"/>
                <w:sz w:val="21"/>
              </w:rPr>
              <w:t>1、整机内置非独立的高清摄像头，可拍摄不低于 800 万像素数的照片。（投标时需在投标文件中提供</w:t>
            </w:r>
            <w:r w:rsidRPr="00534651">
              <w:rPr>
                <w:rFonts w:asciiTheme="majorEastAsia" w:eastAsiaTheme="majorEastAsia" w:hAnsiTheme="majorEastAsia" w:cs="宋体" w:hint="eastAsia"/>
                <w:sz w:val="21"/>
                <w:lang w:bidi="ar"/>
              </w:rPr>
              <w:t>具有相应</w:t>
            </w:r>
            <w:r w:rsidRPr="00534651">
              <w:rPr>
                <w:rFonts w:asciiTheme="majorEastAsia" w:eastAsiaTheme="majorEastAsia" w:hAnsiTheme="majorEastAsia" w:cs="宋体" w:hint="eastAsia"/>
                <w:sz w:val="21"/>
                <w:lang w:bidi="ar"/>
              </w:rPr>
              <w:lastRenderedPageBreak/>
              <w:t>检测资质的第三方检测机构</w:t>
            </w:r>
            <w:r w:rsidRPr="00534651">
              <w:rPr>
                <w:rFonts w:asciiTheme="majorEastAsia" w:eastAsiaTheme="majorEastAsia" w:hAnsiTheme="majorEastAsia" w:hint="eastAsia"/>
                <w:sz w:val="21"/>
              </w:rPr>
              <w:t>出具关于内置摄影头功能的检测报告复印件</w:t>
            </w:r>
            <w:r w:rsidRPr="00534651">
              <w:rPr>
                <w:rFonts w:asciiTheme="majorEastAsia" w:eastAsiaTheme="majorEastAsia" w:hAnsiTheme="majorEastAsia" w:cs="宋体" w:hint="eastAsia"/>
                <w:sz w:val="21"/>
                <w:lang w:bidi="ar"/>
              </w:rPr>
              <w:t>，并加盖投标人公章）</w:t>
            </w:r>
            <w:r w:rsidRPr="00534651">
              <w:rPr>
                <w:rFonts w:asciiTheme="majorEastAsia" w:eastAsiaTheme="majorEastAsia" w:hAnsiTheme="majorEastAsia" w:cs="宋体" w:hint="eastAsia"/>
                <w:sz w:val="21"/>
                <w:lang w:bidi="ar"/>
              </w:rPr>
              <w:br/>
            </w:r>
            <w:r w:rsidRPr="00534651">
              <w:rPr>
                <w:rFonts w:asciiTheme="majorEastAsia" w:eastAsiaTheme="majorEastAsia" w:hAnsiTheme="majorEastAsia" w:hint="eastAsia"/>
                <w:sz w:val="21"/>
              </w:rPr>
              <w:t>2、整机内置摄像头（非外扩），PC通道下支持通过视频展台软件调用摄像头进行二维码扫码识别。（投标时需在投标文件中提供</w:t>
            </w:r>
            <w:r w:rsidRPr="00534651">
              <w:rPr>
                <w:rFonts w:asciiTheme="majorEastAsia" w:eastAsiaTheme="majorEastAsia" w:hAnsiTheme="majorEastAsia" w:cs="宋体" w:hint="eastAsia"/>
                <w:sz w:val="21"/>
                <w:lang w:bidi="ar"/>
              </w:rPr>
              <w:t>具有相应检测资质的第三方检测机构</w:t>
            </w:r>
            <w:r w:rsidRPr="00534651">
              <w:rPr>
                <w:rFonts w:asciiTheme="majorEastAsia" w:eastAsiaTheme="majorEastAsia" w:hAnsiTheme="majorEastAsia" w:hint="eastAsia"/>
                <w:sz w:val="21"/>
              </w:rPr>
              <w:t>出具关于二维码扫码功能的检测报告复印件</w:t>
            </w:r>
            <w:r w:rsidRPr="00534651">
              <w:rPr>
                <w:rFonts w:asciiTheme="majorEastAsia" w:eastAsiaTheme="majorEastAsia" w:hAnsiTheme="majorEastAsia" w:cs="宋体" w:hint="eastAsia"/>
                <w:sz w:val="21"/>
                <w:lang w:bidi="ar"/>
              </w:rPr>
              <w:t>，并加盖投标人公章）</w:t>
            </w:r>
            <w:r w:rsidRPr="00534651">
              <w:rPr>
                <w:rFonts w:asciiTheme="majorEastAsia" w:eastAsiaTheme="majorEastAsia" w:hAnsiTheme="majorEastAsia" w:cs="宋体" w:hint="eastAsia"/>
                <w:sz w:val="21"/>
                <w:lang w:bidi="ar"/>
              </w:rPr>
              <w:br/>
            </w:r>
            <w:r w:rsidRPr="00534651">
              <w:rPr>
                <w:rFonts w:asciiTheme="majorEastAsia" w:eastAsiaTheme="majorEastAsia" w:hAnsiTheme="majorEastAsia" w:hint="eastAsia"/>
                <w:sz w:val="21"/>
              </w:rPr>
              <w:t>3、内置摄像头、麦克风，无外接线材连接，无可见模块化拼接，未占用整机设备端口。</w:t>
            </w:r>
          </w:p>
          <w:p w14:paraId="4D9B8BD9"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cs="宋体" w:hint="eastAsia"/>
                <w:sz w:val="21"/>
                <w:lang w:bidi="ar"/>
              </w:rPr>
              <w:t>▲</w:t>
            </w:r>
            <w:r w:rsidRPr="00534651">
              <w:rPr>
                <w:rFonts w:asciiTheme="majorEastAsia" w:eastAsiaTheme="majorEastAsia" w:hAnsiTheme="majorEastAsia" w:hint="eastAsia"/>
                <w:sz w:val="21"/>
              </w:rPr>
              <w:t>4、整机内置非独立外扩展的阵列麦克风，可用于对教室环境音频进行采集，拾音距离≥</w:t>
            </w:r>
            <w:r w:rsidRPr="00534651">
              <w:rPr>
                <w:rFonts w:asciiTheme="majorEastAsia" w:eastAsiaTheme="majorEastAsia" w:hAnsiTheme="majorEastAsia" w:cs="宋体" w:hint="eastAsia"/>
                <w:sz w:val="21"/>
                <w:lang w:bidi="ar"/>
              </w:rPr>
              <w:t>8m</w:t>
            </w:r>
            <w:r w:rsidRPr="00534651">
              <w:rPr>
                <w:rFonts w:asciiTheme="majorEastAsia" w:eastAsiaTheme="majorEastAsia" w:hAnsiTheme="majorEastAsia" w:hint="eastAsia"/>
                <w:sz w:val="21"/>
              </w:rPr>
              <w:t>。（投标时需在投标文件中提供</w:t>
            </w:r>
            <w:r w:rsidRPr="00534651">
              <w:rPr>
                <w:rFonts w:asciiTheme="majorEastAsia" w:eastAsiaTheme="majorEastAsia" w:hAnsiTheme="majorEastAsia" w:cs="宋体" w:hint="eastAsia"/>
                <w:sz w:val="21"/>
                <w:lang w:bidi="ar"/>
              </w:rPr>
              <w:t>具有相应检测资质的第三方检测机构</w:t>
            </w:r>
            <w:r w:rsidRPr="00534651">
              <w:rPr>
                <w:rFonts w:asciiTheme="majorEastAsia" w:eastAsiaTheme="majorEastAsia" w:hAnsiTheme="majorEastAsia" w:hint="eastAsia"/>
                <w:sz w:val="21"/>
              </w:rPr>
              <w:t>出具关于内置麦克风功能的检测报告复印件</w:t>
            </w:r>
            <w:r w:rsidRPr="00534651">
              <w:rPr>
                <w:rFonts w:asciiTheme="majorEastAsia" w:eastAsiaTheme="majorEastAsia" w:hAnsiTheme="majorEastAsia" w:cs="宋体" w:hint="eastAsia"/>
                <w:sz w:val="21"/>
                <w:lang w:bidi="ar"/>
              </w:rPr>
              <w:t>，并加盖投标人公章）</w:t>
            </w:r>
          </w:p>
          <w:p w14:paraId="6350F486"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5、具备摄像头工作指示灯，摄像头运行时，有指示灯提示。</w:t>
            </w:r>
          </w:p>
          <w:p w14:paraId="33C199B7"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6、内置触摸中控菜单，将信号源通道切换、护眼、声音调节整合到同一菜单下，无须实体按键，在任意显示通道下均可通过手势在屏幕上调取该触摸菜单。</w:t>
            </w:r>
          </w:p>
          <w:p w14:paraId="2532BD93"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7、整机无需外接无线网卡，在Windows系统下接入无线网络，切换到嵌入式Android系统下可直接实现无线上网功能，不需手动重复设置。</w:t>
            </w:r>
          </w:p>
          <w:p w14:paraId="269F7DCE"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cs="宋体" w:hint="eastAsia"/>
                <w:sz w:val="21"/>
                <w:lang w:bidi="ar"/>
              </w:rPr>
              <w:t>▲</w:t>
            </w:r>
            <w:r w:rsidRPr="00534651">
              <w:rPr>
                <w:rFonts w:asciiTheme="majorEastAsia" w:eastAsiaTheme="majorEastAsia" w:hAnsiTheme="majorEastAsia" w:hint="eastAsia"/>
                <w:sz w:val="21"/>
              </w:rPr>
              <w:t>8、整机具有护眼功能，可通过前置面板物理功能按键一键启用护眼模式。（投标时需在投标文件中提供</w:t>
            </w:r>
            <w:r w:rsidRPr="00534651">
              <w:rPr>
                <w:rFonts w:asciiTheme="majorEastAsia" w:eastAsiaTheme="majorEastAsia" w:hAnsiTheme="majorEastAsia" w:cs="宋体" w:hint="eastAsia"/>
                <w:sz w:val="21"/>
                <w:lang w:bidi="ar"/>
              </w:rPr>
              <w:t>具有相应检测资质的第三方检测机构</w:t>
            </w:r>
            <w:r w:rsidRPr="00534651">
              <w:rPr>
                <w:rFonts w:asciiTheme="majorEastAsia" w:eastAsiaTheme="majorEastAsia" w:hAnsiTheme="majorEastAsia" w:hint="eastAsia"/>
                <w:sz w:val="21"/>
              </w:rPr>
              <w:t>出具关于护眼功能的检测报告复印件</w:t>
            </w:r>
            <w:r w:rsidRPr="00534651">
              <w:rPr>
                <w:rFonts w:asciiTheme="majorEastAsia" w:eastAsiaTheme="majorEastAsia" w:hAnsiTheme="majorEastAsia" w:cs="宋体" w:hint="eastAsia"/>
                <w:sz w:val="21"/>
                <w:lang w:bidi="ar"/>
              </w:rPr>
              <w:t>，并加盖投标人公章）</w:t>
            </w:r>
          </w:p>
          <w:p w14:paraId="4FAA13AA"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cs="宋体" w:hint="eastAsia"/>
                <w:sz w:val="21"/>
                <w:lang w:bidi="ar"/>
              </w:rPr>
              <w:t>▲</w:t>
            </w:r>
            <w:r w:rsidRPr="00534651">
              <w:rPr>
                <w:rFonts w:asciiTheme="majorEastAsia" w:eastAsiaTheme="majorEastAsia" w:hAnsiTheme="majorEastAsia" w:hint="eastAsia"/>
                <w:sz w:val="21"/>
              </w:rPr>
              <w:t>9、支持半屏模式，将Windows显示画面上半部分下拉到显示屏的下半部分显示，此时依然可以正常触控操作Windows系统，点击非Windows显示画面区域，即可退出该模式，无需其他设置。（投标时需在投标文件中提供</w:t>
            </w:r>
            <w:r w:rsidRPr="00534651">
              <w:rPr>
                <w:rFonts w:asciiTheme="majorEastAsia" w:eastAsiaTheme="majorEastAsia" w:hAnsiTheme="majorEastAsia" w:cs="宋体" w:hint="eastAsia"/>
                <w:sz w:val="21"/>
                <w:lang w:bidi="ar"/>
              </w:rPr>
              <w:t>具有相应检测资质的第三方检测机构</w:t>
            </w:r>
            <w:r w:rsidRPr="00534651">
              <w:rPr>
                <w:rFonts w:asciiTheme="majorEastAsia" w:eastAsiaTheme="majorEastAsia" w:hAnsiTheme="majorEastAsia" w:hint="eastAsia"/>
                <w:sz w:val="21"/>
              </w:rPr>
              <w:t>出具关于半屏模式功能的检测报告复印件</w:t>
            </w:r>
            <w:r w:rsidRPr="00534651">
              <w:rPr>
                <w:rFonts w:asciiTheme="majorEastAsia" w:eastAsiaTheme="majorEastAsia" w:hAnsiTheme="majorEastAsia" w:cs="宋体" w:hint="eastAsia"/>
                <w:sz w:val="21"/>
                <w:lang w:bidi="ar"/>
              </w:rPr>
              <w:t>，并加盖投标人公章）</w:t>
            </w:r>
          </w:p>
          <w:p w14:paraId="4AC133B4"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10、部署单根网线可实现Android、Windows双系统有线网络连通。</w:t>
            </w:r>
          </w:p>
          <w:p w14:paraId="70E95D26"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cs="宋体" w:hint="eastAsia"/>
                <w:sz w:val="21"/>
                <w:lang w:bidi="ar"/>
              </w:rPr>
              <w:lastRenderedPageBreak/>
              <w:t>▲</w:t>
            </w:r>
            <w:r w:rsidRPr="00534651">
              <w:rPr>
                <w:rFonts w:asciiTheme="majorEastAsia" w:eastAsiaTheme="majorEastAsia" w:hAnsiTheme="majorEastAsia" w:hint="eastAsia"/>
                <w:sz w:val="21"/>
              </w:rPr>
              <w:t>11、三合一按键设计：同一电源物理按键完成Android系统和Windows系统的开机、节能熄屏、关机操作；关机状态下轻按按键开机；开机状态下轻按按键实现节能熄屏/唤醒，长按按键实现关机。（投标时需在投标文件中提供</w:t>
            </w:r>
            <w:r w:rsidRPr="00534651">
              <w:rPr>
                <w:rFonts w:asciiTheme="majorEastAsia" w:eastAsiaTheme="majorEastAsia" w:hAnsiTheme="majorEastAsia" w:cs="宋体" w:hint="eastAsia"/>
                <w:sz w:val="21"/>
                <w:lang w:bidi="ar"/>
              </w:rPr>
              <w:t>具有相应检测资质的第三方检测机构</w:t>
            </w:r>
            <w:r w:rsidRPr="00534651">
              <w:rPr>
                <w:rFonts w:asciiTheme="majorEastAsia" w:eastAsiaTheme="majorEastAsia" w:hAnsiTheme="majorEastAsia" w:hint="eastAsia"/>
                <w:sz w:val="21"/>
              </w:rPr>
              <w:t>出具关于三合一电源按键功能的检测报告复印件</w:t>
            </w:r>
            <w:r w:rsidRPr="00534651">
              <w:rPr>
                <w:rFonts w:asciiTheme="majorEastAsia" w:eastAsiaTheme="majorEastAsia" w:hAnsiTheme="majorEastAsia" w:cs="宋体" w:hint="eastAsia"/>
                <w:sz w:val="21"/>
                <w:lang w:bidi="ar"/>
              </w:rPr>
              <w:t>，并加盖投标人公章）</w:t>
            </w:r>
          </w:p>
          <w:p w14:paraId="43A77610"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12、具备智能手势识别功能，在任意信号源通道下可识别五指上、下、左、右方向手势滑动并调用响应功能，支持将各手势滑动方向自定义设置为无操作、熄屏、批注、桌面、半屏模式。</w:t>
            </w:r>
          </w:p>
          <w:p w14:paraId="0A691603"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13、支持智能U盘锁功能，整机可设置触摸及按键锁定，锁定后无法随意自由操作，需要使用时插入USB key可解锁。</w:t>
            </w:r>
          </w:p>
          <w:p w14:paraId="7C7E2E87"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cs="宋体" w:hint="eastAsia"/>
                <w:sz w:val="21"/>
                <w:lang w:bidi="ar"/>
              </w:rPr>
              <w:t>▲</w:t>
            </w:r>
            <w:r w:rsidRPr="00534651">
              <w:rPr>
                <w:rFonts w:asciiTheme="majorEastAsia" w:eastAsiaTheme="majorEastAsia" w:hAnsiTheme="majorEastAsia" w:hint="eastAsia"/>
                <w:sz w:val="21"/>
              </w:rPr>
              <w:t>14、设备支持通过前置面板物理按键一键启动录屏功能，可将屏幕中显示的课件、音频内容与老师人声同时录制。（投标时需在投标文件中提供</w:t>
            </w:r>
            <w:r w:rsidRPr="00534651">
              <w:rPr>
                <w:rFonts w:asciiTheme="majorEastAsia" w:eastAsiaTheme="majorEastAsia" w:hAnsiTheme="majorEastAsia" w:cs="宋体" w:hint="eastAsia"/>
                <w:sz w:val="21"/>
                <w:lang w:bidi="ar"/>
              </w:rPr>
              <w:t>具有相应检测资质的第三方检测机构</w:t>
            </w:r>
            <w:r w:rsidRPr="00534651">
              <w:rPr>
                <w:rFonts w:asciiTheme="majorEastAsia" w:eastAsiaTheme="majorEastAsia" w:hAnsiTheme="majorEastAsia" w:hint="eastAsia"/>
                <w:sz w:val="21"/>
              </w:rPr>
              <w:t>出具关于一键录屏功能的检测报告复印件</w:t>
            </w:r>
            <w:r w:rsidRPr="00534651">
              <w:rPr>
                <w:rFonts w:asciiTheme="majorEastAsia" w:eastAsiaTheme="majorEastAsia" w:hAnsiTheme="majorEastAsia" w:cs="宋体" w:hint="eastAsia"/>
                <w:sz w:val="21"/>
                <w:lang w:bidi="ar"/>
              </w:rPr>
              <w:t>，并加盖投标人公章）</w:t>
            </w:r>
          </w:p>
          <w:p w14:paraId="0FCBEF27"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15、支持锁定屏幕触摸和整机前置按键，可通过遥控器、十指长按屏幕5秒、软件菜单（调试菜单）实现该功能，也可通过前置面板的物理按键以组合按键的形式进行锁定/解锁。</w:t>
            </w:r>
          </w:p>
          <w:p w14:paraId="1DA25342"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16、具备电视遥控功能和电脑键盘常用的F1—F12功能键及Alt+F4、Alt+Tab、Space、Enter、windows快捷按键，可实现一键开启交互白板软件、PPT上下翻页、一键锁定/解锁触摸及整机实体按键、一键熄屏功能。</w:t>
            </w:r>
          </w:p>
          <w:p w14:paraId="7760C545"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cs="宋体" w:hint="eastAsia"/>
                <w:sz w:val="21"/>
                <w:lang w:bidi="ar"/>
              </w:rPr>
              <w:t>▲</w:t>
            </w:r>
            <w:r w:rsidRPr="00534651">
              <w:rPr>
                <w:rFonts w:asciiTheme="majorEastAsia" w:eastAsiaTheme="majorEastAsia" w:hAnsiTheme="majorEastAsia" w:hint="eastAsia"/>
                <w:sz w:val="21"/>
              </w:rPr>
              <w:t>17、整机具备至少6个前置按键，实现老师开关机、调出中控菜单、音量+/-、护眼、录屏的操作。（投标时需在投标文件中提供</w:t>
            </w:r>
            <w:r w:rsidRPr="00534651">
              <w:rPr>
                <w:rFonts w:asciiTheme="majorEastAsia" w:eastAsiaTheme="majorEastAsia" w:hAnsiTheme="majorEastAsia" w:cs="宋体" w:hint="eastAsia"/>
                <w:sz w:val="21"/>
                <w:lang w:bidi="ar"/>
              </w:rPr>
              <w:t>具有相应检测资质的第三方检测机构</w:t>
            </w:r>
            <w:r w:rsidRPr="00534651">
              <w:rPr>
                <w:rFonts w:asciiTheme="majorEastAsia" w:eastAsiaTheme="majorEastAsia" w:hAnsiTheme="majorEastAsia" w:hint="eastAsia"/>
                <w:sz w:val="21"/>
              </w:rPr>
              <w:t>出具关于前置按键功能的检测报告复印件</w:t>
            </w:r>
            <w:r w:rsidRPr="00534651">
              <w:rPr>
                <w:rFonts w:asciiTheme="majorEastAsia" w:eastAsiaTheme="majorEastAsia" w:hAnsiTheme="majorEastAsia" w:cs="宋体" w:hint="eastAsia"/>
                <w:sz w:val="21"/>
                <w:lang w:bidi="ar"/>
              </w:rPr>
              <w:t>，并加盖投标人公章）</w:t>
            </w:r>
          </w:p>
          <w:p w14:paraId="567CCE0B"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七、嵌入式系统设计</w:t>
            </w:r>
          </w:p>
          <w:p w14:paraId="0CF95E15"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▲1、嵌入式系统版本不低于</w:t>
            </w:r>
            <w:r w:rsidRPr="00534651">
              <w:rPr>
                <w:rFonts w:asciiTheme="majorEastAsia" w:eastAsiaTheme="majorEastAsia" w:hAnsiTheme="majorEastAsia" w:cs="宋体" w:hint="eastAsia"/>
                <w:sz w:val="21"/>
                <w:lang w:bidi="ar"/>
              </w:rPr>
              <w:t>Android8</w:t>
            </w:r>
            <w:r w:rsidRPr="00534651">
              <w:rPr>
                <w:rFonts w:asciiTheme="majorEastAsia" w:eastAsiaTheme="majorEastAsia" w:hAnsiTheme="majorEastAsia" w:hint="eastAsia"/>
                <w:sz w:val="21"/>
              </w:rPr>
              <w:t>.0，内存≥2GB，存储空间≥8GB。</w:t>
            </w:r>
          </w:p>
          <w:p w14:paraId="559AF630"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lastRenderedPageBreak/>
              <w:t>2、支持传屏功能，可以将外部电脑的屏幕画面通过无线方式传输到整机上显示。</w:t>
            </w:r>
          </w:p>
          <w:p w14:paraId="34E36FDF"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3、支持自定义开机通道，用户可设置默认通道，开机自动进入无需手动切换。</w:t>
            </w:r>
          </w:p>
          <w:p w14:paraId="14478F16"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4、外接电脑设备连接整机且触摸信号连通时，外接电脑设备可直接读取整机前置USB接口的移动存储设备数据，连接整机前置USB接口的翻页笔和无线键鼠可直接使用于外接电脑。</w:t>
            </w:r>
          </w:p>
          <w:p w14:paraId="18490700"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5、外接电脑设备通过HDMI线投送画面至整机时，再连接TypeB USB线至整机触控输出接口，即可直接调用整机内置的摄像头、麦克风、扬声器，在外接电脑即可拍摄教室画面。</w:t>
            </w:r>
          </w:p>
          <w:p w14:paraId="449E53D5"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6、支持通道自动跳转功能，如整机处于正常使用状态，HDMI信号接入时，能自动识别并切换到对应的HDMI信号源通道，且断开后能回到上一通道，自动跳转前支持选择确认，待确认后再跳转。</w:t>
            </w:r>
          </w:p>
          <w:p w14:paraId="0902DB23"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7、嵌入式Android操作系统下，白板支持对已经书写的笔迹和形状的颜色进行更换。</w:t>
            </w:r>
          </w:p>
          <w:p w14:paraId="4D9D8F80"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8、嵌入式Android操作系统下，互动白板支持不同背景颜色，同时提供学科专用背景，如：五线谱、信纸、田字格、英文格、篮球和足球场地平面图。</w:t>
            </w:r>
          </w:p>
          <w:p w14:paraId="30970DC6"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9、无PC状态下，嵌入式系统内置互动白板支持十笔书写及手掌擦除（手掌擦除面积根据手掌与屏幕的接触面大小自动调整），白板书写内容可导出PDF、IWB、SVG格式。支持10种以上平面图形工具，支持8种以上立体图形工具。</w:t>
            </w:r>
          </w:p>
          <w:p w14:paraId="2DF82A77"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10、无PC状态下，嵌入式系统内置互动白板支持全局漫游，并对全局内容进行预览和移动。</w:t>
            </w:r>
          </w:p>
          <w:p w14:paraId="2481E04A"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11、无PC状态下，嵌入式Android操作系统下可实现windows系统中常用的教学应用功能，如白板书写、WPS软件使用、网页浏览。</w:t>
            </w:r>
          </w:p>
          <w:p w14:paraId="25862E2F"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八、教学备授课一体化软件</w:t>
            </w:r>
          </w:p>
          <w:p w14:paraId="27A67680"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▲1、教学系统为全校教师提供可扩展，易于学校管理，安全可靠的云存储空间，根据每名教师使用时长与教学资</w:t>
            </w:r>
            <w:r w:rsidRPr="00534651">
              <w:rPr>
                <w:rFonts w:asciiTheme="majorEastAsia" w:eastAsiaTheme="majorEastAsia" w:hAnsiTheme="majorEastAsia" w:hint="eastAsia"/>
                <w:sz w:val="21"/>
              </w:rPr>
              <w:lastRenderedPageBreak/>
              <w:t>料制作频率提供可扩展升级至不小于200G的个人云空间。</w:t>
            </w:r>
          </w:p>
          <w:p w14:paraId="381CD388"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2、教学系统须为使用方全体教师配备个人账号，形成一体的信息化教学账号体系；根据教师账号信息将教师云空间匹配至对应学校、学科校本资源库。支持通过数字账号、微信二维码、硬件密钥方式登录教师个人账号。</w:t>
            </w:r>
          </w:p>
          <w:p w14:paraId="44EBE9BD"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3、互动教学课件支持定向精准分享：分享者可将互动课件、课件组精准推送至指定接收方账号云空间，接收方可在云空间接收并打开分享课件。</w:t>
            </w:r>
          </w:p>
          <w:p w14:paraId="2972CFA1"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4、上传下载一体化云存储：备课时支持将云空间中存储图片、音频、视频等素材插入课件，同时支持将课件中的图片、音频、视频等素材右键上传至云空间。互动教学课件支持开放式云分享：分享者可将互动课件、课件组以公开或加密的 web 链接和二维码形式进行分享，分享链接可设置访问有效期。</w:t>
            </w:r>
          </w:p>
          <w:p w14:paraId="34941068"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5、语文工具：具备汉字生字卡，直观展示汉字部首、笔画数量，笔画书写支持分步展示和连续展示，教师可一次性生成多个汉字生字卡，同步生成数量不少于 5 个。可以调出可直接书写的田字格、四线三格，书写笔画笔顺指导功能。支持授课助手：同步教学写字的视频、朗读泛读音频、支持手机扫学生作品能够投影大屏幕、手机现场录音支持上传视听、支持连接绘本教学资源及字理教学视频播放、支持笔顺笔画的视频教学播放。</w:t>
            </w:r>
          </w:p>
          <w:p w14:paraId="2F46331C"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6、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p>
          <w:p w14:paraId="33237E08"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▲7、智能选词填空：支持创建智能选词填空游戏，教师可随意编辑填空题题干以及相应的答案选项，将选项拖到对应题干空白处，系统将自动判别答案是否正确。系统需提供不少于 9 种游戏模板供老师选择，且模板样式支持自定义修改。</w:t>
            </w:r>
          </w:p>
          <w:p w14:paraId="73A6CFF8"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lastRenderedPageBreak/>
              <w:t>▲8、智能配对游戏：支持创建配对游戏，教师可随意将知识点进行配对。当开始配对游戏时，拖动知识点进行配对，系统将自动判断是否正确。系统至少提供10种游戏模版，且模版样式支持自定义修改。</w:t>
            </w:r>
          </w:p>
          <w:p w14:paraId="61855FD8"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9、分组竞争游戏：支持创建分组竞争游戏，教师可设置正确项／干扰项，让两组学生开展竞争游戏。系统提供不少于 3 种难度、10种游戏模版选择，且模版样式支持自定义修改。</w:t>
            </w:r>
          </w:p>
          <w:p w14:paraId="54BAB9F5"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▲10、数学公式编辑器：支持复杂数学公式输入，提供不少于 20 个数学符号及模板，输出的公式内容支持不同颜色标记及二次编辑。</w:t>
            </w:r>
          </w:p>
          <w:p w14:paraId="1A7CD9B4"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11、数学画板功能：</w:t>
            </w:r>
          </w:p>
          <w:p w14:paraId="42B87EDF"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a)能在白板中插入在线画板，授课时可以一键打开,方便老师配合课件内容进行讲解。</w:t>
            </w:r>
          </w:p>
          <w:p w14:paraId="3AE7F87E"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b)提供</w:t>
            </w:r>
            <w:r w:rsidRPr="00534651">
              <w:rPr>
                <w:rFonts w:asciiTheme="majorEastAsia" w:eastAsiaTheme="majorEastAsia" w:hAnsiTheme="majorEastAsia" w:cs="宋体" w:hint="eastAsia"/>
                <w:sz w:val="21"/>
                <w:lang w:bidi="ar"/>
              </w:rPr>
              <w:t>不少于</w:t>
            </w:r>
            <w:r w:rsidRPr="00534651">
              <w:rPr>
                <w:rFonts w:asciiTheme="majorEastAsia" w:eastAsiaTheme="majorEastAsia" w:hAnsiTheme="majorEastAsia" w:hint="eastAsia"/>
                <w:sz w:val="21"/>
              </w:rPr>
              <w:t>500 个数学画板资源，覆盖小学、初中、高中学段数学学科主要知识点，并按照知识点分类，便于老师查找。</w:t>
            </w:r>
          </w:p>
          <w:p w14:paraId="7034DE8D"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c)画板资源互动性强，利于老师讲解抽象知识点，如小学阶段的四边形互相转换资源，可支持点击，动态切换四边形形态；中学阶段的平方差公式资源，可支持图形展示平方差公式计算原理，并可改变数值，重复演示。</w:t>
            </w:r>
          </w:p>
          <w:p w14:paraId="374AACD4"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d)老师创建个人画板，除了点、线、面等基础元素以外，画板还可提供线段中点、椭圆焦点、极坐标方程等数十种数学常用工具，保证老师日常备授课所需。创建完成后，老师可一键将画板插入白板，与课件无缝连接。</w:t>
            </w:r>
          </w:p>
          <w:p w14:paraId="46D5002E"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12、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14:paraId="7474C344"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13、表格：</w:t>
            </w:r>
          </w:p>
          <w:p w14:paraId="3E7410BF"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a)具有表格插入功能，并提供5种以上表格样式供老师选择。</w:t>
            </w:r>
          </w:p>
          <w:p w14:paraId="05B351C5"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b)表格能自适应，可一键将表格的行、列调整到最合适的</w:t>
            </w:r>
            <w:r w:rsidRPr="00534651">
              <w:rPr>
                <w:rFonts w:asciiTheme="majorEastAsia" w:eastAsiaTheme="majorEastAsia" w:hAnsiTheme="majorEastAsia" w:hint="eastAsia"/>
                <w:sz w:val="21"/>
              </w:rPr>
              <w:lastRenderedPageBreak/>
              <w:t>大小。</w:t>
            </w:r>
          </w:p>
          <w:p w14:paraId="4B54B900"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c)具有表格遮罩功能，可对表格中任意一格添加遮罩，在授课模式下通过点击可消除遮罩，方便老师设置互动活动。</w:t>
            </w:r>
          </w:p>
          <w:p w14:paraId="0C4A04F4"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d)在授课模式下，支持表格克隆功能，可克隆出多个相同表格，</w:t>
            </w:r>
          </w:p>
          <w:p w14:paraId="0EACB0DA"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方便老师请多位同学进行答题互动。</w:t>
            </w:r>
          </w:p>
          <w:p w14:paraId="1209551E"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14、图表：</w:t>
            </w:r>
          </w:p>
          <w:p w14:paraId="0B13230A"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a)具有图表插入功能，并提供柱状图、扇形图、折线图 3 种图表形式，且每种形式提供不少于5种样式供选择。</w:t>
            </w:r>
          </w:p>
          <w:p w14:paraId="7833E084"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b)具有图表二维及三维展示形式任意切换，且三维图表支持旋转，方便多角度展示数据变化。</w:t>
            </w:r>
          </w:p>
          <w:p w14:paraId="79391665"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c)具有图表添加超链接，可连接至课件其他页面、网页、软件自带小工具等地方。</w:t>
            </w:r>
          </w:p>
          <w:p w14:paraId="1E1D1701"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d)在授课模式下，支持图表克隆功能，可克隆出多个相同图表，</w:t>
            </w:r>
          </w:p>
          <w:p w14:paraId="5D085402"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方便老师进行对比观察。</w:t>
            </w:r>
          </w:p>
          <w:p w14:paraId="238BB7FB"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▲15、古诗词资源：</w:t>
            </w:r>
          </w:p>
          <w:p w14:paraId="421DD733"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a)提供覆盖多学段的古诗词、古文资源，包含原文、翻译、背景介绍、作者介绍、朗诵音频等。</w:t>
            </w:r>
          </w:p>
          <w:p w14:paraId="0DD59027"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b)支持用户根据年级、朝代、诗人等进行分类查找，也可直接搜索诗词、古文名称或作者名查找。</w:t>
            </w:r>
          </w:p>
          <w:p w14:paraId="5507ECBA"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c)提供不少于9种古诗词专用背景模板，老师可贴合古诗词意境选择合适背景进行教学。</w:t>
            </w:r>
          </w:p>
          <w:p w14:paraId="2C117D21"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d)每篇古诗词、古文均提供原文及翻译、背景介绍、作者介绍等，同时支持一键跳转打开网页，展示对应的背景或作者介绍。</w:t>
            </w:r>
          </w:p>
          <w:p w14:paraId="35FA217F"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e)支持老师备课时对原文进行注释、标重点等操作，方便老师讲解重点字词。</w:t>
            </w:r>
          </w:p>
          <w:p w14:paraId="57E3DC0D"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f)提供原文朗读功能，全部诗词、古文均配备专业朗读配音，且支持老师在备课时对朗读音频进行打点操作，上课时可播放提前选择好的片段。</w:t>
            </w:r>
          </w:p>
          <w:p w14:paraId="5B7DD389"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16、美术画板：具有美术画板工具，提供铅笔、毛笔、油画笔，</w:t>
            </w:r>
          </w:p>
          <w:p w14:paraId="05290F6E"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lastRenderedPageBreak/>
              <w:t>可实现模拟调色盘功能，老师可自由选择不同颜色进行混合调色，搭配出任意色彩。</w:t>
            </w:r>
          </w:p>
          <w:p w14:paraId="1341AE94"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17、美术工具：具备图形自由创作工具，教师可自由绘制复杂</w:t>
            </w:r>
          </w:p>
          <w:p w14:paraId="59D31F68"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的任意多边图形及曲边图形；教师自主创作的图形可存储至个人云空间便于后续使用。教学系统内置图片处理功能，无需借助专业图片处理软件即可对课件内的图片进行快速抠图，图片主体处理后边缘无明显毛边，且处理后的图片可直接上传至教师云空间供后续复用。</w:t>
            </w:r>
          </w:p>
          <w:p w14:paraId="1368C91A"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18、具有对音频、视频文件进行关键帧标记，可在音、视频进度条任意位置自由设置关键帧播放节点，便于快速定位讲解关键教学内容。</w:t>
            </w:r>
          </w:p>
          <w:p w14:paraId="35F7A8A3"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九、PPT小工具</w:t>
            </w:r>
          </w:p>
          <w:p w14:paraId="790D45E9"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1、不借助其他软件情况下，播放PPT时即可实现书写、擦除功能；可支持课件所有页面的预览、可随意进行页面跳转和实现上下翻页。</w:t>
            </w:r>
          </w:p>
          <w:p w14:paraId="0D3FED8A"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2、不借助其他软件情况下，播放PPT时即可支持板中板功能，直接调用板中板辅助教学，可实现批注及加页，不影响课件整体内容。</w:t>
            </w:r>
          </w:p>
          <w:p w14:paraId="68887E34"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3、在无需打开除PPT以外的其他软件时，可实现新建PPT并课件及板书内容直接生成二维码分享，且扫码后支持在手持终端生成二维码进行再次分享，支持点赞。支持发送课件链接至邮箱，方便教师下载保存课件板书内容。</w:t>
            </w:r>
          </w:p>
          <w:p w14:paraId="575E7E23"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4、不借助其他软件情况下，播放PPT时即可调用放大镜、聚光灯小工具辅助教学。</w:t>
            </w:r>
          </w:p>
          <w:p w14:paraId="5F19D81C"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十、大小屏互动软件</w:t>
            </w:r>
          </w:p>
          <w:p w14:paraId="7D848A60" w14:textId="77777777" w:rsidR="00C327D7" w:rsidRPr="00534651" w:rsidRDefault="00460517">
            <w:pPr>
              <w:pStyle w:val="a9"/>
              <w:spacing w:line="360" w:lineRule="auto"/>
              <w:rPr>
                <w:rFonts w:asciiTheme="majorEastAsia" w:eastAsiaTheme="majorEastAsia" w:hAnsiTheme="majorEastAsia"/>
                <w:sz w:val="21"/>
              </w:rPr>
            </w:pPr>
            <w:r w:rsidRPr="00534651">
              <w:rPr>
                <w:rFonts w:asciiTheme="majorEastAsia" w:eastAsiaTheme="majorEastAsia" w:hAnsiTheme="majorEastAsia" w:hint="eastAsia"/>
                <w:sz w:val="21"/>
              </w:rPr>
              <w:t>1、Andriod4.0以上或IOS 6.0以上版本系统的移动终端，可与教学一体机实现无线连接，可对连接的设备进行密码的权限管理，支持二维码拍照自动连接服务器功能，无需手动设置网络，终端界面上主动监控并实时提示网络信号强度。</w:t>
            </w:r>
          </w:p>
          <w:p w14:paraId="60BD8DC4"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2、</w:t>
            </w:r>
            <w:r w:rsidRPr="00534651">
              <w:rPr>
                <w:rFonts w:asciiTheme="majorEastAsia" w:eastAsiaTheme="majorEastAsia" w:hAnsiTheme="majorEastAsia" w:cs="宋体" w:hint="eastAsia"/>
                <w:sz w:val="21"/>
                <w:lang w:bidi="ar"/>
              </w:rPr>
              <w:t>可实现教学一体机与手持终端屏幕同步显示，且支持双屏同步操作、大小屏双向批注、擦除、截图功能。</w:t>
            </w:r>
          </w:p>
          <w:p w14:paraId="62F49302"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3、支持模拟笔记本电脑触摸板功能，能够对智能平板进</w:t>
            </w:r>
            <w:r w:rsidRPr="00534651">
              <w:rPr>
                <w:rFonts w:asciiTheme="majorEastAsia" w:eastAsiaTheme="majorEastAsia" w:hAnsiTheme="majorEastAsia" w:hint="eastAsia"/>
                <w:sz w:val="21"/>
              </w:rPr>
              <w:lastRenderedPageBreak/>
              <w:t>行远程控制，并有常用快键按键集成，如一键关闭窗口、一键切换窗口、一键回到桌面、一键打开键盘等。</w:t>
            </w:r>
          </w:p>
          <w:p w14:paraId="5BB8A8C3"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4、双屏同步模式下支持多种手持终端的手势识别，包括单指点击、双指缩放、双指滚轮、三指漫游，支持远程聚光灯展示，可对屏幕演示内容进行聚光灯效果重点强调。</w:t>
            </w:r>
          </w:p>
          <w:p w14:paraId="562F3667"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5、后台控制端采用B/S架构设计，可在Windows、Linux、Android、IOS等多种不同的操作系统上通过网页浏览器登陆进行操作，可控制在局域网或互联网内的一体机终端设备。</w:t>
            </w:r>
          </w:p>
          <w:p w14:paraId="6C46E708"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十一、产品售后保障服务</w:t>
            </w:r>
          </w:p>
          <w:p w14:paraId="771A0109"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cs="宋体" w:hint="eastAsia"/>
                <w:sz w:val="21"/>
                <w:lang w:bidi="ar"/>
              </w:rPr>
              <w:t>1、全国24小时免费400电话保修、二维码扫描保修、区域化驻地</w:t>
            </w:r>
            <w:r w:rsidRPr="00534651">
              <w:rPr>
                <w:rFonts w:asciiTheme="majorEastAsia" w:eastAsiaTheme="majorEastAsia" w:hAnsiTheme="majorEastAsia" w:hint="eastAsia"/>
                <w:sz w:val="21"/>
              </w:rPr>
              <w:t>技术</w:t>
            </w:r>
            <w:r w:rsidRPr="00534651">
              <w:rPr>
                <w:rFonts w:asciiTheme="majorEastAsia" w:eastAsiaTheme="majorEastAsia" w:hAnsiTheme="majorEastAsia" w:cs="宋体" w:hint="eastAsia"/>
                <w:sz w:val="21"/>
                <w:lang w:bidi="ar"/>
              </w:rPr>
              <w:t>工程师专线保修。</w:t>
            </w:r>
          </w:p>
          <w:p w14:paraId="3BA69C19"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2、微信售后报修服务：快速输入相关问题及所在区域进行在线保修，贴心服务人员实时在线提供客服专线报修，更好更快的解决售后故障问题带来的使用不便。</w:t>
            </w:r>
          </w:p>
          <w:p w14:paraId="01BF3F3B"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cs="宋体" w:hint="eastAsia"/>
                <w:sz w:val="21"/>
                <w:lang w:bidi="ar"/>
              </w:rPr>
              <w:t>3、微信问题查询服务：提供问题查询及解决方案，现场完成简单故障的快速修复指导。</w:t>
            </w:r>
          </w:p>
          <w:p w14:paraId="20E96D3D" w14:textId="77777777" w:rsidR="00C327D7" w:rsidRPr="00534651" w:rsidRDefault="00460517">
            <w:pPr>
              <w:pStyle w:val="a9"/>
              <w:spacing w:line="360" w:lineRule="auto"/>
              <w:rPr>
                <w:rFonts w:asciiTheme="majorEastAsia" w:eastAsiaTheme="majorEastAsia" w:hAnsiTheme="majorEastAsia" w:cs="宋体"/>
                <w:sz w:val="21"/>
                <w:lang w:bidi="ar"/>
              </w:rPr>
            </w:pPr>
            <w:r w:rsidRPr="00534651">
              <w:rPr>
                <w:rFonts w:asciiTheme="majorEastAsia" w:eastAsiaTheme="majorEastAsia" w:hAnsiTheme="majorEastAsia" w:hint="eastAsia"/>
                <w:sz w:val="21"/>
              </w:rPr>
              <w:t>十二、其他要求</w:t>
            </w:r>
          </w:p>
          <w:p w14:paraId="3610767C" w14:textId="77777777" w:rsidR="00C327D7" w:rsidRPr="00534651" w:rsidRDefault="00460517">
            <w:pPr>
              <w:pStyle w:val="a9"/>
              <w:spacing w:line="360" w:lineRule="auto"/>
              <w:rPr>
                <w:rFonts w:asciiTheme="majorEastAsia" w:eastAsiaTheme="majorEastAsia" w:hAnsiTheme="majorEastAsia"/>
                <w:sz w:val="21"/>
              </w:rPr>
            </w:pPr>
            <w:r w:rsidRPr="00534651">
              <w:rPr>
                <w:rFonts w:asciiTheme="majorEastAsia" w:eastAsiaTheme="majorEastAsia" w:hAnsiTheme="majorEastAsia" w:cs="宋体" w:hint="eastAsia"/>
                <w:sz w:val="21"/>
                <w:lang w:bidi="ar"/>
              </w:rPr>
              <w:t>1、为确保货物质量及原厂品质，中标供应商在正式供货时</w:t>
            </w:r>
            <w:r w:rsidRPr="00534651">
              <w:rPr>
                <w:rFonts w:asciiTheme="majorEastAsia" w:eastAsiaTheme="majorEastAsia" w:hAnsiTheme="majorEastAsia" w:hint="eastAsia"/>
                <w:sz w:val="21"/>
              </w:rPr>
              <w:t>必须</w:t>
            </w:r>
            <w:r w:rsidRPr="00534651">
              <w:rPr>
                <w:rFonts w:asciiTheme="majorEastAsia" w:eastAsiaTheme="majorEastAsia" w:hAnsiTheme="majorEastAsia" w:cs="宋体" w:hint="eastAsia"/>
                <w:sz w:val="21"/>
                <w:lang w:bidi="ar"/>
              </w:rPr>
              <w:t>提供生产厂家针对此项目的售后服务保证原件、供货证明原件，</w:t>
            </w:r>
            <w:r w:rsidRPr="00534651">
              <w:rPr>
                <w:rFonts w:asciiTheme="majorEastAsia" w:eastAsiaTheme="majorEastAsia" w:hAnsiTheme="majorEastAsia" w:hint="eastAsia"/>
                <w:sz w:val="21"/>
              </w:rPr>
              <w:t>否则</w:t>
            </w:r>
            <w:r w:rsidRPr="00534651">
              <w:rPr>
                <w:rFonts w:asciiTheme="majorEastAsia" w:eastAsiaTheme="majorEastAsia" w:hAnsiTheme="majorEastAsia" w:cs="宋体" w:hint="eastAsia"/>
                <w:sz w:val="21"/>
                <w:lang w:bidi="ar"/>
              </w:rPr>
              <w:t>采购人将不予验收通过。</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E3BC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90FA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7433D10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77A5C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098E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会议长方桌椅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6407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 规格（定制）：3200*1400*760mm</w:t>
            </w:r>
            <w:r w:rsidRPr="00534651">
              <w:rPr>
                <w:rFonts w:asciiTheme="majorEastAsia" w:eastAsiaTheme="majorEastAsia" w:hAnsiTheme="majorEastAsia" w:cs="宋体" w:hint="eastAsia"/>
                <w:kern w:val="0"/>
                <w:szCs w:val="21"/>
                <w:lang w:bidi="ar"/>
              </w:rPr>
              <w:br/>
              <w:t>2.材质：基材采用E1级环保中密度纤维板,甲醛含量≤1.5mg/L，其含水率〈12%；采用AAA级实木胡桃木皮饰面，厚度≥0.6mm，封边材采用与贴面相同的木材；</w:t>
            </w:r>
            <w:r w:rsidRPr="00534651">
              <w:rPr>
                <w:rFonts w:asciiTheme="majorEastAsia" w:eastAsiaTheme="majorEastAsia" w:hAnsiTheme="majorEastAsia" w:cs="宋体" w:hint="eastAsia"/>
                <w:kern w:val="0"/>
                <w:szCs w:val="21"/>
                <w:lang w:bidi="ar"/>
              </w:rPr>
              <w:br/>
              <w:t>3.油漆：采用嘉宝莉环保净味漆，附着力强，流平性高，涂层亮度均不退色，采用五底三面八次无灰油漆工艺喷涂，透明度高、耐磨、耐高温手感细腻，漆面硬度达3H以上，符合国标环保要求；五金配件：采用家具专用三节消音无声路轨，锁具和铰链，抗盐雾测试，经久耐用。</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4D75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6464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500D007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E82B8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AB64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红色文化墙</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FB2A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根据现场要求定制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4F6D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DCDC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00194CA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D7007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A848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会议椅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B86C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1、饰面用材:坐板和靠背软包采用优质西皮饰面，经液氨多道浸色及防潮、防腐各中工艺处理；</w:t>
            </w:r>
            <w:r w:rsidRPr="00534651">
              <w:rPr>
                <w:rFonts w:asciiTheme="majorEastAsia" w:eastAsiaTheme="majorEastAsia" w:hAnsiTheme="majorEastAsia" w:cs="宋体" w:hint="eastAsia"/>
                <w:kern w:val="0"/>
                <w:szCs w:val="21"/>
                <w:lang w:bidi="ar"/>
              </w:rPr>
              <w:br/>
              <w:t>2、海绵:采用优质海绵,密度高、回弹力好、硬度适当；</w:t>
            </w:r>
            <w:r w:rsidRPr="00534651">
              <w:rPr>
                <w:rFonts w:asciiTheme="majorEastAsia" w:eastAsiaTheme="majorEastAsia" w:hAnsiTheme="majorEastAsia" w:cs="宋体" w:hint="eastAsia"/>
                <w:kern w:val="0"/>
                <w:szCs w:val="21"/>
                <w:lang w:bidi="ar"/>
              </w:rPr>
              <w:br/>
              <w:t>3、采用优质橡木框架，环保型聚脂透明喷漆，手感好、硬度强。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DBE8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248A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5CE27E5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9ED91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C390E" w14:textId="31B1A777" w:rsidR="00C327D7" w:rsidRPr="00534651" w:rsidRDefault="00CD7B00" w:rsidP="00CD7B00">
            <w:pPr>
              <w:widowControl/>
              <w:spacing w:line="360" w:lineRule="auto"/>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音箱</w:t>
            </w:r>
            <w:r w:rsidR="00460517" w:rsidRPr="00534651">
              <w:rPr>
                <w:rFonts w:asciiTheme="majorEastAsia" w:eastAsiaTheme="majorEastAsia" w:hAnsiTheme="majorEastAsia" w:cs="宋体" w:hint="eastAsia"/>
                <w:kern w:val="0"/>
                <w:szCs w:val="21"/>
                <w:lang w:bidi="ar"/>
              </w:rPr>
              <w:t xml:space="preserve">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1B23D"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1、额定噪声功率：≥200W；</w:t>
            </w:r>
          </w:p>
          <w:p w14:paraId="763F806F"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2、频率响应范围：70Hz-20KHz（-10dB）；</w:t>
            </w:r>
          </w:p>
          <w:p w14:paraId="7D2F1DF4"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3、额定阻抗：8Ω（±20%）；</w:t>
            </w:r>
          </w:p>
          <w:p w14:paraId="139D0EC2"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4、平均特性灵敏度：（98±3）dB；</w:t>
            </w:r>
          </w:p>
          <w:p w14:paraId="0B4BD85C"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5、最大声压级：119dB；</w:t>
            </w:r>
          </w:p>
          <w:p w14:paraId="77B7F784"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6、覆盖角：80°×60°（H×V），分频点：2.5KHz；</w:t>
            </w:r>
          </w:p>
          <w:p w14:paraId="679F88B3"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7、单元配置：1x10″低音单元   65芯音圈，8Ω，156磁；</w:t>
            </w:r>
          </w:p>
          <w:p w14:paraId="6E4C1DB5"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             1x34mm高音单元  34芯音圈，1″口径，8Ω；</w:t>
            </w:r>
          </w:p>
          <w:p w14:paraId="791C8B0F"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8、号角材质：ABS，号角可调；</w:t>
            </w:r>
          </w:p>
          <w:p w14:paraId="570FA447"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9、音箱材质：15mm高密多层桦木板；</w:t>
            </w:r>
          </w:p>
          <w:p w14:paraId="0E1E0BF1"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10、表面处理：水性环保砂粒黑色漆 ；</w:t>
            </w:r>
          </w:p>
          <w:p w14:paraId="31BCCF5A"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11、音箱铁网：板材厚1.5mm，多孔钢网内衬防尘棉；</w:t>
            </w:r>
          </w:p>
          <w:p w14:paraId="336B8F61"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12、连接器： SPEAKON NL4×2 PIN1+/2+POS.  PIN1-/2-NEG（正负4芯安全插头）； </w:t>
            </w:r>
          </w:p>
          <w:p w14:paraId="7C259770" w14:textId="4068545B" w:rsidR="00C327D7" w:rsidRPr="00534651" w:rsidRDefault="00CD7B00" w:rsidP="00CD7B00">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13、吊挂方式：底部支撑孔，顶部吊挂、双侧面钢丝绳吊点；</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F9D3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AF5F2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条</w:t>
            </w:r>
          </w:p>
        </w:tc>
      </w:tr>
      <w:tr w:rsidR="00C327D7" w:rsidRPr="00534651" w14:paraId="5B60ACA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81680C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79868" w14:textId="534D884F" w:rsidR="00C327D7" w:rsidRPr="00534651" w:rsidRDefault="00CD7B00">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功放</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25BCD"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1、失真限制输出功率：8Ω ≥350W*2, 4Ω ≥550W*2；</w:t>
            </w:r>
          </w:p>
          <w:p w14:paraId="6B388B6E"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2、桥接功率:8Ω≥700W；</w:t>
            </w:r>
          </w:p>
          <w:p w14:paraId="7349F17F"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3、总谐波失真（1KHz）:0.02%；</w:t>
            </w:r>
          </w:p>
          <w:p w14:paraId="76C27CC2"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4、信噪比（A计权）：108dB；</w:t>
            </w:r>
          </w:p>
          <w:p w14:paraId="1E3926C6"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5、转换速率：60V/us；</w:t>
            </w:r>
          </w:p>
          <w:p w14:paraId="11913CFE"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6、阻尼系数：400：1；</w:t>
            </w:r>
          </w:p>
          <w:p w14:paraId="0BDDA58F"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7、频率响应：20Hz-20KHz(±1dB)；</w:t>
            </w:r>
          </w:p>
          <w:p w14:paraId="512504CA"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8、输入灵敏度：0.775V；</w:t>
            </w:r>
          </w:p>
          <w:p w14:paraId="143588CF"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9、输入阻抗：10K ohms-20K ohms；</w:t>
            </w:r>
          </w:p>
          <w:p w14:paraId="64CE355A"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10、面板指示灯:Signal,protect,active,clip/limiting；</w:t>
            </w:r>
          </w:p>
          <w:p w14:paraId="55E1BAD3"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11、电源：220V,50/60Hz；</w:t>
            </w:r>
          </w:p>
          <w:p w14:paraId="457E8B26" w14:textId="4FC91787" w:rsidR="00C327D7" w:rsidRPr="00534651" w:rsidRDefault="00CD7B00" w:rsidP="00CD7B00">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12、电源消耗功率：700W；</w:t>
            </w:r>
            <w:r w:rsidR="00460517" w:rsidRPr="00534651">
              <w:rPr>
                <w:rFonts w:asciiTheme="majorEastAsia" w:eastAsiaTheme="majorEastAsia" w:hAnsiTheme="majorEastAsia" w:cs="宋体" w:hint="eastAsia"/>
                <w:kern w:val="0"/>
                <w:szCs w:val="21"/>
                <w:lang w:bidi="ar"/>
              </w:rPr>
              <w:t xml:space="preserve">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D019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225D4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684E10B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CC704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lastRenderedPageBreak/>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C96C3" w14:textId="7C36083E"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调音台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BA335"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1、八路话筒输入，八路（四组）立体声输入，5-12路话筒立体声两种模式可选，9-12路带切换开关；</w:t>
            </w:r>
          </w:p>
          <w:p w14:paraId="13111C19"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2、带48V幻像电源；</w:t>
            </w:r>
          </w:p>
          <w:p w14:paraId="126F9785"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3、1-4路带插入功能（也就是INSERT断点功能）,便于外接其他设备；</w:t>
            </w:r>
          </w:p>
          <w:p w14:paraId="5E1471C7"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4、1-4路带100Hz低切功能，9-12路带莲花输入接口，接线方便；</w:t>
            </w:r>
          </w:p>
          <w:p w14:paraId="515DBC6E"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5、输入高中低3段均衡；</w:t>
            </w:r>
          </w:p>
          <w:p w14:paraId="14129956"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6、两个辅助输出，一个AUX发送，一个FX发送；</w:t>
            </w:r>
          </w:p>
          <w:p w14:paraId="289135C3"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7、输入每路带主输出MAIN，编组Group，监听PFL开关，方便选择；</w:t>
            </w:r>
          </w:p>
          <w:p w14:paraId="65C8322F"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8、监听指示灯和峰值指示灯共用；</w:t>
            </w:r>
          </w:p>
          <w:p w14:paraId="4C3A25B1"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9、带MP3播放功能，MP3带液晶屏，显示歌曲名和歌词；</w:t>
            </w:r>
          </w:p>
          <w:p w14:paraId="6DC4D15D"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10、带蓝牙功能，可以直接蓝牙输入音频；</w:t>
            </w:r>
          </w:p>
          <w:p w14:paraId="32A0C35D"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11、带录音功能，用U盘可以直接录音；</w:t>
            </w:r>
          </w:p>
          <w:p w14:paraId="5C7393E3"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12、可以直接与电脑通讯，电脑USB线可以输出音频到调音台；</w:t>
            </w:r>
          </w:p>
          <w:p w14:paraId="58FD41C8"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13、内置24-bitDSP数字效果，32种效果自由选择，效果佳，可与专业效果器媲美；</w:t>
            </w:r>
          </w:p>
          <w:p w14:paraId="06D17917"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14、效果模式带液晶显示屏，显示直观，操作方便；</w:t>
            </w:r>
          </w:p>
          <w:p w14:paraId="2D1F1C42"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15、两主输出，带平衡和非平衡输出口，两个推子独立控制，60mm推子；</w:t>
            </w:r>
          </w:p>
          <w:p w14:paraId="1D8BCC99"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16、真正的两编组输出，两个推子独立控制，编组可根据需求加入到主输出；</w:t>
            </w:r>
          </w:p>
          <w:p w14:paraId="1734BB0A"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17、立体声监听输出，可以耳机监听，也可以外接音箱监听；</w:t>
            </w:r>
          </w:p>
          <w:p w14:paraId="5CF81D9D"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18、立体声辅助返回；</w:t>
            </w:r>
          </w:p>
          <w:p w14:paraId="3594E59B"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19、输出七段均衡，+/-12dB，调整加便捷；</w:t>
            </w:r>
          </w:p>
          <w:p w14:paraId="2C392F6C"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20、频率响应：20Hz~20KHz(+/-0.5dB)；</w:t>
            </w:r>
          </w:p>
          <w:p w14:paraId="28DCF9FC"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21、总谐波失真：&lt;%1(额定条件：20HZ-20KHZ)；</w:t>
            </w:r>
          </w:p>
          <w:p w14:paraId="406EF16B"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22、等效输入噪音：≤-110dBm；</w:t>
            </w:r>
          </w:p>
          <w:p w14:paraId="7B306A89"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 xml:space="preserve">23、输入通道均衡特性：                                   </w:t>
            </w:r>
          </w:p>
          <w:p w14:paraId="0B7413B7"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低频：80Hz/±15dB；</w:t>
            </w:r>
          </w:p>
          <w:p w14:paraId="7F251663"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中频：2.5KHz±15dB；</w:t>
            </w:r>
          </w:p>
          <w:p w14:paraId="4CD8DC09"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高频：12KHz/±15dB；</w:t>
            </w:r>
          </w:p>
          <w:p w14:paraId="367E19B7"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24、线路输入时的最大增益： ≥20dB；</w:t>
            </w:r>
          </w:p>
          <w:p w14:paraId="1EAD5028"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25、传声器输入时的最大增益：≥50dB；</w:t>
            </w:r>
          </w:p>
          <w:p w14:paraId="79E8DDBA"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26、输入阻抗：</w:t>
            </w:r>
          </w:p>
          <w:p w14:paraId="758F288B"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话筒输入：≥1.0KΩ；</w:t>
            </w:r>
          </w:p>
          <w:p w14:paraId="101365FE"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磁带输入： 47 KΩ；</w:t>
            </w:r>
          </w:p>
          <w:p w14:paraId="533C80BD"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线路输出： ≥10 KΩ；</w:t>
            </w:r>
          </w:p>
          <w:p w14:paraId="5323A6BB"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辅助返回输入:20 KΩ；       </w:t>
            </w:r>
          </w:p>
          <w:p w14:paraId="19C02622"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27.输出阻抗：</w:t>
            </w:r>
          </w:p>
          <w:p w14:paraId="7B83A3CA"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左总输出：≤300Ω；</w:t>
            </w:r>
          </w:p>
          <w:p w14:paraId="042F7A7E"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右总输出：≤300Ω；</w:t>
            </w:r>
          </w:p>
          <w:p w14:paraId="2C7ADBDD"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监听总输出：≤300Ω；</w:t>
            </w:r>
          </w:p>
          <w:p w14:paraId="00516795"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卡式输出：≤10KΩ；</w:t>
            </w:r>
          </w:p>
          <w:p w14:paraId="4DFF7EBE"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辅助输出： ≤10KΩ；</w:t>
            </w:r>
          </w:p>
          <w:p w14:paraId="74305C14" w14:textId="5DAE2108" w:rsidR="00C327D7" w:rsidRPr="00534651" w:rsidRDefault="00CD7B00" w:rsidP="00CD7B00">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28、效果种类： 32种DSP效果，采样速率：48KHz；</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494FA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D823C3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6182CC5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E4B99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lastRenderedPageBreak/>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09FAA" w14:textId="07F8A51C"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    </w:t>
            </w:r>
            <w:r w:rsidRPr="00534651">
              <w:rPr>
                <w:rFonts w:asciiTheme="majorEastAsia" w:eastAsiaTheme="majorEastAsia" w:hAnsiTheme="majorEastAsia" w:cs="宋体" w:hint="eastAsia"/>
                <w:kern w:val="0"/>
                <w:szCs w:val="21"/>
                <w:lang w:bidi="ar"/>
              </w:rPr>
              <w:br/>
              <w:t>反馈抑制器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4996F"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1、显示采用分辨率为144×32的汉字显示屏，提供2组6段led显示输出电平；</w:t>
            </w:r>
          </w:p>
          <w:p w14:paraId="156F2579"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2、可任意对每通道24个滤波器编辑固定和动态反馈点数量进行全自动窄带陷波式反馈抑制，能有效地抑制各种环境下的啸叫问题；</w:t>
            </w:r>
          </w:p>
          <w:p w14:paraId="63FD4708"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3、每通道提供压缩、限幅、噪声门等功能设置</w:t>
            </w:r>
          </w:p>
          <w:p w14:paraId="069AE0F7"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4、每通道24个总计48个led灯可显示啸叫点数量可直观展示系统已搜索到的啸叫点；</w:t>
            </w:r>
          </w:p>
          <w:p w14:paraId="7EB51C26"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5、输入输出通道分别提供1组2路同轴、AES、光纤数字信号接口，2路平衡式模拟信号接口；</w:t>
            </w:r>
          </w:p>
          <w:p w14:paraId="0505D565"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6、采用92KHz采样频率，32-bit高性能DSP处理器及24-bitA/D及D/A数模转换芯片；</w:t>
            </w:r>
          </w:p>
          <w:p w14:paraId="4BD83345"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7、为适应不同场景的转移使用，设为可一键清除自动获取的滤波器设置；</w:t>
            </w:r>
          </w:p>
          <w:p w14:paraId="4033C505"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8、可通过面板的bypass/on按键切换工作模式为直通或抑制；</w:t>
            </w:r>
          </w:p>
          <w:p w14:paraId="1D1A1A53"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9、单机可存储30组用户程序，存储压缩、限幅、噪声门等参数，关机前设备会自动保存所获取抑制的啸叫参数，在下次开机后无需重新获取相关抑制啸叫的参数；</w:t>
            </w:r>
          </w:p>
          <w:p w14:paraId="0D709CE6"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10、可通过面板的系统键来设定密码锁定操作功能，以防止非相关人员对设备的误操作；</w:t>
            </w:r>
          </w:p>
          <w:p w14:paraId="343FE69E"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11、输入通道及插座：2路X L R母座模拟输入/ 1组立体声同轴/光纤/ A E S数字信号输入接口(每组数字口传输两路音频信号)；</w:t>
            </w:r>
          </w:p>
          <w:p w14:paraId="127F04AE"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12、输出通道及插座：2路X L R公座模拟输出/ 1组立体声同轴/光纤/ A E S数字信号输出接口(每组数字口传输两路音频信号)；</w:t>
            </w:r>
          </w:p>
          <w:p w14:paraId="2DE3536A"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13、输入阻抗：平衡20KΩ；</w:t>
            </w:r>
          </w:p>
          <w:p w14:paraId="0503D8F0"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14、输出阻抗：平衡100Ω；</w:t>
            </w:r>
          </w:p>
          <w:p w14:paraId="7FA610FA"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15、共模拟制比：&gt;70dB（1KHz）；</w:t>
            </w:r>
          </w:p>
          <w:p w14:paraId="20E643F4"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16、输入范围：≤+25dBu；</w:t>
            </w:r>
          </w:p>
          <w:p w14:paraId="3CC9A84E"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17、频率响应:20Hz-20KHz （-0.5dB）；</w:t>
            </w:r>
          </w:p>
          <w:p w14:paraId="1F4A88D0"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18、信噪比：&gt;100dB；</w:t>
            </w:r>
          </w:p>
          <w:p w14:paraId="4CE9ED03" w14:textId="096F4A30" w:rsidR="00C327D7" w:rsidRPr="00534651" w:rsidRDefault="00CD7B00" w:rsidP="00CD7B00">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19、失真度：&lt;0.01%；</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536650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2CEC5B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0309E95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E6633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lastRenderedPageBreak/>
              <w:t>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A5DD3" w14:textId="66102293"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   音频处理器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D7313"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1、3进6出专业音频处理器；</w:t>
            </w:r>
          </w:p>
          <w:p w14:paraId="35044E6F"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2、DSP芯片：音频系统延迟: &lt; 3.0ms；</w:t>
            </w:r>
          </w:p>
          <w:p w14:paraId="0141CA73"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3、模拟音频输入通道：3路平衡输入； </w:t>
            </w:r>
          </w:p>
          <w:p w14:paraId="54005440"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4、96k24BIT采样率；</w:t>
            </w:r>
          </w:p>
          <w:p w14:paraId="2BACF71D"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5、输入7段PEQ，输出7段PEQ；</w:t>
            </w:r>
          </w:p>
          <w:p w14:paraId="2590ED00"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6、全通滤波器AIIpass，可配置FIR滤波器；</w:t>
            </w:r>
          </w:p>
          <w:p w14:paraId="43E0EE32"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7、USB免驱自动连接软件，另外支持RS232控制；</w:t>
            </w:r>
          </w:p>
          <w:p w14:paraId="271EBBCC"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8、手机APP有中英文随时切换选择，可同时添加多台设备分别控制其输入，输出音量和静音，场景调用，IP 地址设置，设备名称修改等功能。</w:t>
            </w:r>
          </w:p>
          <w:p w14:paraId="61174D76"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9、输出通道：6路平衡输出,                       </w:t>
            </w:r>
          </w:p>
          <w:p w14:paraId="5603853A"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10、输出阻抗：150Ω；</w:t>
            </w:r>
          </w:p>
          <w:p w14:paraId="601AE859"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11、信噪比：109dB(@20dBu,1kHz,A-wt)；</w:t>
            </w:r>
          </w:p>
          <w:p w14:paraId="035075DA"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12、接口USB：Micro-B type, 免驱；                     </w:t>
            </w:r>
          </w:p>
          <w:p w14:paraId="40C5E5AA"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12、RS232：串口通信；</w:t>
            </w:r>
          </w:p>
          <w:p w14:paraId="276E3DE6" w14:textId="030890D1" w:rsidR="00C327D7" w:rsidRPr="00534651" w:rsidRDefault="00CD7B00" w:rsidP="00CD7B00">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14、TCP/IP网口：RJ-45；</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4956A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E240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1E11D69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4916D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lastRenderedPageBreak/>
              <w:t>10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E9325" w14:textId="667DD1A8" w:rsidR="00C327D7" w:rsidRPr="00534651" w:rsidRDefault="00CD7B00">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话筒</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A3B27"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1、双通道接收信号,采用微电脑CPU控制；</w:t>
            </w:r>
          </w:p>
          <w:p w14:paraId="7EDC2DD1"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2、振荡方式: 锁相环频率合成(PLL syntheized)；</w:t>
            </w:r>
          </w:p>
          <w:p w14:paraId="5FD6A56F"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3、频率范围：UHF 500MHz～980MHz；</w:t>
            </w:r>
          </w:p>
          <w:p w14:paraId="48956C90"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4、频率稳定性：&lt;±10PPM；</w:t>
            </w:r>
          </w:p>
          <w:p w14:paraId="2772B6F7"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5、动态范围：&gt;105dB；</w:t>
            </w:r>
          </w:p>
          <w:p w14:paraId="76E1F5B9"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6、失真度:&lt;0.5%@1KHz；          </w:t>
            </w:r>
          </w:p>
          <w:p w14:paraId="559CABCC"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7、灵敏度：1.2/UV @S/N=12dB；</w:t>
            </w:r>
          </w:p>
          <w:p w14:paraId="76779908"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8、电源供应：DC:12V～15V；</w:t>
            </w:r>
          </w:p>
          <w:p w14:paraId="6536C5A2"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9、音频输出：平衡输出 0～600mV,不平衡输出 0～300mV；</w:t>
            </w:r>
          </w:p>
          <w:p w14:paraId="0148D044"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10、消耗功率：8W。</w:t>
            </w:r>
          </w:p>
          <w:p w14:paraId="616A7035"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11、电源供应：3V（1.5V AA*2）</w:t>
            </w:r>
          </w:p>
          <w:p w14:paraId="4B5F813D"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12、话筒耗电量：100mA</w:t>
            </w:r>
          </w:p>
          <w:p w14:paraId="29EDDA40"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13、载波频率：UHF 500MHz～980MHz</w:t>
            </w:r>
          </w:p>
          <w:p w14:paraId="24DAA1F8"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14、发射功率：高功率档 10dBm,低功率档 5dBm;</w:t>
            </w:r>
          </w:p>
          <w:p w14:paraId="72845CF7"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15、最大调制度：±45KHz</w:t>
            </w:r>
          </w:p>
          <w:p w14:paraId="5AEF6092"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16、发射功率：10mW；</w:t>
            </w:r>
          </w:p>
          <w:p w14:paraId="2C58B029"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17、类型：动圈式</w:t>
            </w:r>
          </w:p>
          <w:p w14:paraId="616AD6AE"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18、极性模式：单一指向性</w:t>
            </w:r>
          </w:p>
          <w:p w14:paraId="5ABABD7B"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19、频率响应：40Hz～18KHz；</w:t>
            </w:r>
          </w:p>
          <w:p w14:paraId="755FDD23" w14:textId="49040395" w:rsidR="00C327D7" w:rsidRPr="00534651" w:rsidRDefault="00CD7B00" w:rsidP="00CD7B00">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20、话筒灵敏度：-43±3dB@1KH；</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B37AB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5782AE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7013AC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61A15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75B94" w14:textId="4E590EF9" w:rsidR="00C327D7" w:rsidRPr="00534651" w:rsidRDefault="00CD7B00">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会议主机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35BBD"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音频信号                                                                                       </w:t>
            </w:r>
          </w:p>
          <w:p w14:paraId="116355CD"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1、传输方式：UHF无线方式（单向）；</w:t>
            </w:r>
          </w:p>
          <w:p w14:paraId="2ADF61EE"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2、信道数：4；</w:t>
            </w:r>
          </w:p>
          <w:p w14:paraId="56BCB3BD"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3、传输频段：UHF512-945MHz；</w:t>
            </w:r>
          </w:p>
          <w:p w14:paraId="2048300E"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4、解调方式：FM；                                                                             </w:t>
            </w:r>
          </w:p>
          <w:p w14:paraId="0C684D20"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控制信号                                                                                                    </w:t>
            </w:r>
          </w:p>
          <w:p w14:paraId="18637568"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5、传输方式：UHF无线方式（双向））；</w:t>
            </w:r>
          </w:p>
          <w:p w14:paraId="3A9BD3C6"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6、信道数：20；</w:t>
            </w:r>
          </w:p>
          <w:p w14:paraId="0718273A"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7、传输频段：UHF423-436MHz；</w:t>
            </w:r>
          </w:p>
          <w:p w14:paraId="44A59CCF"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8、解调方式：FSK；</w:t>
            </w:r>
          </w:p>
          <w:p w14:paraId="207D88A5"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9、辐射功率：≦+7dBm；</w:t>
            </w:r>
          </w:p>
          <w:p w14:paraId="0AEFD472"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10、频率偏差：&lt;0.003；</w:t>
            </w:r>
          </w:p>
          <w:p w14:paraId="2DB5DD3A"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11、数据速率：110KBPS；</w:t>
            </w:r>
          </w:p>
          <w:p w14:paraId="34F4BC4F"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12、工作电压：DC12V；</w:t>
            </w:r>
          </w:p>
          <w:p w14:paraId="2BE8EC0E"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13、消耗功率：&lt; 7.2W；</w:t>
            </w:r>
          </w:p>
          <w:p w14:paraId="21B4A842"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14、工作温度：-9℃ --  40℃；</w:t>
            </w:r>
          </w:p>
          <w:p w14:paraId="2AA7B748"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15、主控机尺寸（W×H×D）：483mm×353mmx99mm；</w:t>
            </w:r>
          </w:p>
          <w:p w14:paraId="1F00EF7F" w14:textId="7F2F0DAF" w:rsidR="00C327D7" w:rsidRPr="00534651" w:rsidRDefault="00CD7B00" w:rsidP="00CD7B00">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16、主控机重量： 7.0 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F08D7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470D0A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5D27481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539109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r w:rsidRPr="00534651">
              <w:rPr>
                <w:rFonts w:asciiTheme="majorEastAsia" w:eastAsiaTheme="majorEastAsia" w:hAnsiTheme="majorEastAsia" w:cs="宋体"/>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70A4B" w14:textId="77777777" w:rsidR="00CD7B00" w:rsidRPr="00534651" w:rsidRDefault="00CD7B00" w:rsidP="00CD7B00">
            <w:pPr>
              <w:widowControl/>
              <w:spacing w:line="360" w:lineRule="auto"/>
              <w:jc w:val="center"/>
              <w:textAlignment w:val="center"/>
              <w:rPr>
                <w:rFonts w:asciiTheme="majorEastAsia" w:eastAsiaTheme="majorEastAsia" w:hAnsiTheme="majorEastAsia" w:cs="宋体"/>
                <w:kern w:val="0"/>
                <w:szCs w:val="21"/>
                <w:lang w:bidi="ar"/>
              </w:rPr>
            </w:pPr>
          </w:p>
          <w:p w14:paraId="793F65C5" w14:textId="2AD2A3CF" w:rsidR="00C327D7" w:rsidRPr="00534651" w:rsidRDefault="00CD7B00" w:rsidP="00CD7B00">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主席单元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724BF"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p>
          <w:p w14:paraId="5BF98176"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主要技术参数：</w:t>
            </w:r>
          </w:p>
          <w:p w14:paraId="0DE8700D"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音频信号                                                                                       </w:t>
            </w:r>
          </w:p>
          <w:p w14:paraId="291F5095"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1、传输方式：UHF无线方式（单向）；</w:t>
            </w:r>
          </w:p>
          <w:p w14:paraId="31631DE6"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2、信道数：4；</w:t>
            </w:r>
          </w:p>
          <w:p w14:paraId="427EDC1E"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3、传输频段：UHF512-945MHz；</w:t>
            </w:r>
          </w:p>
          <w:p w14:paraId="17CF4364"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4、解调方式：FM；</w:t>
            </w:r>
          </w:p>
          <w:p w14:paraId="05591AAA"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5、灵敏度：-90dBm；                                                                             </w:t>
            </w:r>
          </w:p>
          <w:p w14:paraId="46609C3D"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控制信号                                                                                                    </w:t>
            </w:r>
          </w:p>
          <w:p w14:paraId="035697A5"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6、传输方式：UHF无线方式（双向））；</w:t>
            </w:r>
          </w:p>
          <w:p w14:paraId="2C04535C"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7、信道数：20；</w:t>
            </w:r>
          </w:p>
          <w:p w14:paraId="3CFEAFA9"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8、传输频段：UHF423-436MHz；</w:t>
            </w:r>
          </w:p>
          <w:p w14:paraId="11A5CBED"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9、解调方式：FSK；</w:t>
            </w:r>
          </w:p>
          <w:p w14:paraId="208CFB4C"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10、灵敏度：-90dBm；</w:t>
            </w:r>
          </w:p>
          <w:p w14:paraId="5B914EED"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11、辐射功率：≦+7dBm；</w:t>
            </w:r>
          </w:p>
          <w:p w14:paraId="708DBC67"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12、频率偏差：&lt;0.003；</w:t>
            </w:r>
          </w:p>
          <w:p w14:paraId="0881A140"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13、数据速率：110KBPS；</w:t>
            </w:r>
          </w:p>
          <w:p w14:paraId="7013C207"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14、供电方式：电池3节1.5V 5号碱性电池；</w:t>
            </w:r>
          </w:p>
          <w:p w14:paraId="41078612"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15、消耗功率：待机≦350mW, 讲话状态≦620mW；</w:t>
            </w:r>
          </w:p>
          <w:p w14:paraId="58AF405F"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16、显示屏：128x32 PMOLED 蓝色；</w:t>
            </w:r>
          </w:p>
          <w:p w14:paraId="56456290"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17、尺寸（W×H×D）：184×124×49mm；</w:t>
            </w:r>
          </w:p>
          <w:p w14:paraId="103037BF" w14:textId="3EE3174A" w:rsidR="00C327D7" w:rsidRPr="00534651" w:rsidRDefault="00CD7B00" w:rsidP="00CD7B00">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18、咪管：375mm；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4D7538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AD5F2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支</w:t>
            </w:r>
          </w:p>
        </w:tc>
      </w:tr>
      <w:tr w:rsidR="00C327D7" w:rsidRPr="00534651" w14:paraId="1BF4AFF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05386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19B0A" w14:textId="3B562014" w:rsidR="00C327D7" w:rsidRPr="00534651" w:rsidRDefault="00CD7B00">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代表单元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561AA"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音频信号                                                                                       </w:t>
            </w:r>
          </w:p>
          <w:p w14:paraId="105080DD"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1、传输方式：UHF无线方式（单向）；</w:t>
            </w:r>
          </w:p>
          <w:p w14:paraId="7B6C6A69"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2、信道数：4；</w:t>
            </w:r>
          </w:p>
          <w:p w14:paraId="093B2CF8"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3、传输频段：UHF512-945MHz；</w:t>
            </w:r>
          </w:p>
          <w:p w14:paraId="3E38CC15"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4、解调方式：FM；</w:t>
            </w:r>
          </w:p>
          <w:p w14:paraId="23FA1EFE"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5、灵敏度：-90dBm；                                                                             </w:t>
            </w:r>
          </w:p>
          <w:p w14:paraId="4D83B630"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控制信号                                                                                                    </w:t>
            </w:r>
          </w:p>
          <w:p w14:paraId="50F126F4"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6、传输方式：UHF无线方式（双向））；</w:t>
            </w:r>
          </w:p>
          <w:p w14:paraId="4E703E79"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7、信道数：20；</w:t>
            </w:r>
          </w:p>
          <w:p w14:paraId="43198E02"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8、传输频段：UHF423-436MHz；</w:t>
            </w:r>
          </w:p>
          <w:p w14:paraId="4669CBB3"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9、解调方式：FSK；</w:t>
            </w:r>
          </w:p>
          <w:p w14:paraId="63B87E39"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10、灵敏度：-90dBm；</w:t>
            </w:r>
          </w:p>
          <w:p w14:paraId="37CF35A3"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11、辐射功率：≦+7dBm；</w:t>
            </w:r>
          </w:p>
          <w:p w14:paraId="23497B65"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12、频率偏差：&lt;0.003；</w:t>
            </w:r>
          </w:p>
          <w:p w14:paraId="550F889D"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13、数据速率：110KBPS；</w:t>
            </w:r>
          </w:p>
          <w:p w14:paraId="4FF8CE58"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14、供电方式：电池3节1.5V 5号碱性电池；</w:t>
            </w:r>
          </w:p>
          <w:p w14:paraId="1710E19C"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15、消耗功率：待机≦350mW, 讲话状态≦620mW；</w:t>
            </w:r>
          </w:p>
          <w:p w14:paraId="7DABD6C4"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16、显示屏：128x32 PMOLED 蓝色；</w:t>
            </w:r>
          </w:p>
          <w:p w14:paraId="445B06C7"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17、尺寸（W×H×D）：184×124×49mm；</w:t>
            </w:r>
          </w:p>
          <w:p w14:paraId="731FD795" w14:textId="77777777" w:rsidR="00CD7B00" w:rsidRPr="00534651" w:rsidRDefault="00CD7B00" w:rsidP="00CD7B00">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18、咪管：375mm；</w:t>
            </w:r>
          </w:p>
          <w:p w14:paraId="0BB59D63" w14:textId="279E606C" w:rsidR="00C327D7" w:rsidRPr="00534651" w:rsidRDefault="00CD7B00" w:rsidP="00CD7B00">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19、重量： 0.7 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638EC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9</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68F10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支</w:t>
            </w:r>
          </w:p>
        </w:tc>
      </w:tr>
      <w:tr w:rsidR="00C327D7" w:rsidRPr="00534651" w14:paraId="7E00A34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0F05E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r w:rsidRPr="00534651">
              <w:rPr>
                <w:rFonts w:asciiTheme="majorEastAsia" w:eastAsiaTheme="majorEastAsia" w:hAnsiTheme="majorEastAsia" w:cs="宋体"/>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11AD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卡侬公转卡侬母过机线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0B53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全铜双芯，阻抗小，高屏蔽，卡侬头，1.5米长度</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445DC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14</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4CED65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条</w:t>
            </w:r>
          </w:p>
        </w:tc>
      </w:tr>
      <w:tr w:rsidR="00C327D7" w:rsidRPr="00534651" w14:paraId="4670D7B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851AC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06C6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2*1.5音箱线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B82D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2*1.5平方 音响工程线   护套线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480AC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50</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D2C23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米</w:t>
            </w:r>
          </w:p>
        </w:tc>
      </w:tr>
      <w:tr w:rsidR="00C327D7" w:rsidRPr="00534651" w14:paraId="2B72B64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20FB83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A9C5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线管</w:t>
            </w:r>
          </w:p>
        </w:tc>
        <w:tc>
          <w:tcPr>
            <w:tcW w:w="5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7ECED1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Φ25</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50F86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50</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85762B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米</w:t>
            </w:r>
          </w:p>
        </w:tc>
      </w:tr>
      <w:tr w:rsidR="00C327D7" w:rsidRPr="00534651" w14:paraId="6A74395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C7E40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32A9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辅材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5EB7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地插，音频头，螺旋头，扎带，电工胶，膨胀螺丝，等</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2679A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153A8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批</w:t>
            </w:r>
          </w:p>
        </w:tc>
      </w:tr>
      <w:tr w:rsidR="00C327D7" w:rsidRPr="00534651" w14:paraId="09FCEA1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C8C40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613D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施工</w:t>
            </w:r>
          </w:p>
        </w:tc>
        <w:tc>
          <w:tcPr>
            <w:tcW w:w="5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0324C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安装施工调试费用</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1A59BD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58428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批</w:t>
            </w:r>
          </w:p>
        </w:tc>
      </w:tr>
      <w:tr w:rsidR="00C327D7" w:rsidRPr="00534651" w14:paraId="043E907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AD654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19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2FE0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航空机柜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7427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szCs w:val="21"/>
              </w:rPr>
              <w:t>宽600*深500*高835mm（16U），国标氧化铝材，通体黑铝</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FAD510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0A612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5F433584"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F397AB3"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六、户外活动设备</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2511D4"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299B9A"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363E0BF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68E93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88C4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户外单红LED屏</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B0FDB" w14:textId="77777777" w:rsidR="00C327D7" w:rsidRPr="00534651" w:rsidRDefault="00460517">
            <w:pPr>
              <w:widowControl/>
              <w:numPr>
                <w:ilvl w:val="0"/>
                <w:numId w:val="18"/>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参考产品规格：≥4.9*0.5米</w:t>
            </w:r>
          </w:p>
          <w:p w14:paraId="465C3301" w14:textId="77777777" w:rsidR="00C327D7" w:rsidRPr="00534651" w:rsidRDefault="00460517">
            <w:pPr>
              <w:widowControl/>
              <w:numPr>
                <w:ilvl w:val="0"/>
                <w:numId w:val="18"/>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像素组成：单红色；</w:t>
            </w:r>
          </w:p>
          <w:p w14:paraId="5A1D7D4F" w14:textId="77777777" w:rsidR="00C327D7" w:rsidRPr="00534651" w:rsidRDefault="00460517">
            <w:pPr>
              <w:widowControl/>
              <w:numPr>
                <w:ilvl w:val="0"/>
                <w:numId w:val="18"/>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像素间距：≤10 mm；</w:t>
            </w:r>
          </w:p>
          <w:p w14:paraId="385D38A2" w14:textId="77777777" w:rsidR="00C327D7" w:rsidRPr="00534651" w:rsidRDefault="00460517">
            <w:pPr>
              <w:widowControl/>
              <w:numPr>
                <w:ilvl w:val="0"/>
                <w:numId w:val="18"/>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像素密度：≥10000 Dots / m</w:t>
            </w:r>
            <w:r w:rsidRPr="00534651">
              <w:rPr>
                <w:rFonts w:asciiTheme="majorEastAsia" w:eastAsiaTheme="majorEastAsia" w:hAnsiTheme="majorEastAsia" w:cs="宋体" w:hint="eastAsia"/>
                <w:kern w:val="0"/>
                <w:szCs w:val="21"/>
                <w:vertAlign w:val="superscript"/>
                <w:lang w:bidi="ar"/>
              </w:rPr>
              <w:t>2</w:t>
            </w:r>
          </w:p>
          <w:p w14:paraId="6B527F22" w14:textId="77777777" w:rsidR="00C327D7" w:rsidRPr="00534651" w:rsidRDefault="00460517">
            <w:pPr>
              <w:widowControl/>
              <w:numPr>
                <w:ilvl w:val="0"/>
                <w:numId w:val="18"/>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屏幕亮度：≥1000cd/ m</w:t>
            </w:r>
            <w:r w:rsidRPr="00534651">
              <w:rPr>
                <w:rFonts w:asciiTheme="majorEastAsia" w:eastAsiaTheme="majorEastAsia" w:hAnsiTheme="majorEastAsia" w:cs="宋体" w:hint="eastAsia"/>
                <w:kern w:val="0"/>
                <w:szCs w:val="21"/>
                <w:vertAlign w:val="superscript"/>
                <w:lang w:bidi="ar"/>
              </w:rPr>
              <w:t>2</w:t>
            </w:r>
          </w:p>
          <w:p w14:paraId="56E424D9" w14:textId="77777777" w:rsidR="00C327D7" w:rsidRPr="00534651" w:rsidRDefault="00460517">
            <w:pPr>
              <w:widowControl/>
              <w:numPr>
                <w:ilvl w:val="0"/>
                <w:numId w:val="18"/>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平整度：拼缝≤1mm；</w:t>
            </w:r>
          </w:p>
          <w:p w14:paraId="09668F72" w14:textId="77777777" w:rsidR="00C327D7" w:rsidRPr="00534651" w:rsidRDefault="00460517">
            <w:pPr>
              <w:widowControl/>
              <w:numPr>
                <w:ilvl w:val="0"/>
                <w:numId w:val="18"/>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像素误差：模组与模组≤1mm；</w:t>
            </w:r>
          </w:p>
          <w:p w14:paraId="3E99D07F" w14:textId="77777777" w:rsidR="00C327D7" w:rsidRPr="00534651" w:rsidRDefault="00460517">
            <w:pPr>
              <w:widowControl/>
              <w:numPr>
                <w:ilvl w:val="0"/>
                <w:numId w:val="18"/>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整屏使用寿命：≥8年；</w:t>
            </w:r>
          </w:p>
          <w:p w14:paraId="2DE067F0" w14:textId="77777777" w:rsidR="00C327D7" w:rsidRPr="00534651" w:rsidRDefault="00460517">
            <w:pPr>
              <w:widowControl/>
              <w:numPr>
                <w:ilvl w:val="0"/>
                <w:numId w:val="18"/>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失控点：&lt;3/10000（连续使用时，离散分布）；</w:t>
            </w:r>
          </w:p>
          <w:p w14:paraId="150026D3" w14:textId="77777777" w:rsidR="00C327D7" w:rsidRPr="00534651" w:rsidRDefault="00460517">
            <w:pPr>
              <w:widowControl/>
              <w:numPr>
                <w:ilvl w:val="0"/>
                <w:numId w:val="18"/>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连续工作时间：≥72小时；</w:t>
            </w:r>
          </w:p>
          <w:p w14:paraId="41DE2ED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11、整屏含模组、开关电源、控制系统、框架。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6CA5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C365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021B29F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55EB4F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1293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单12寸专业音箱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719B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14″低音, 额定功率300W     高音120磁44芯+12"低音170磁65芯铝架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3640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1C18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支</w:t>
            </w:r>
          </w:p>
        </w:tc>
      </w:tr>
      <w:tr w:rsidR="00C327D7" w:rsidRPr="00534651" w14:paraId="0138F4F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25F09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B1D4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功放</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02B6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1、输出功率(EIA 1KHz 1%THD)    </w:t>
            </w:r>
            <w:r w:rsidRPr="00534651">
              <w:rPr>
                <w:rFonts w:asciiTheme="majorEastAsia" w:eastAsiaTheme="majorEastAsia" w:hAnsiTheme="majorEastAsia" w:cs="宋体" w:hint="eastAsia"/>
                <w:kern w:val="0"/>
                <w:szCs w:val="21"/>
                <w:lang w:bidi="ar"/>
              </w:rPr>
              <w:br/>
              <w:t xml:space="preserve">2、立体声：8Ω 550W×2  </w:t>
            </w:r>
            <w:r w:rsidRPr="00534651">
              <w:rPr>
                <w:rFonts w:asciiTheme="majorEastAsia" w:eastAsiaTheme="majorEastAsia" w:hAnsiTheme="majorEastAsia" w:cs="宋体" w:hint="eastAsia"/>
                <w:kern w:val="0"/>
                <w:szCs w:val="21"/>
                <w:lang w:bidi="ar"/>
              </w:rPr>
              <w:br/>
              <w:t xml:space="preserve">           4Ω 830W×2</w:t>
            </w:r>
            <w:r w:rsidRPr="00534651">
              <w:rPr>
                <w:rFonts w:asciiTheme="majorEastAsia" w:eastAsiaTheme="majorEastAsia" w:hAnsiTheme="majorEastAsia" w:cs="宋体" w:hint="eastAsia"/>
                <w:kern w:val="0"/>
                <w:szCs w:val="21"/>
                <w:lang w:bidi="ar"/>
              </w:rPr>
              <w:br/>
              <w:t xml:space="preserve">   桥接 8Ω   1660W</w:t>
            </w:r>
            <w:r w:rsidRPr="00534651">
              <w:rPr>
                <w:rFonts w:asciiTheme="majorEastAsia" w:eastAsiaTheme="majorEastAsia" w:hAnsiTheme="majorEastAsia" w:cs="宋体" w:hint="eastAsia"/>
                <w:kern w:val="0"/>
                <w:szCs w:val="21"/>
                <w:lang w:bidi="ar"/>
              </w:rPr>
              <w:br/>
              <w:t>3、输出接口 SPEAKON</w:t>
            </w:r>
            <w:r w:rsidRPr="00534651">
              <w:rPr>
                <w:rFonts w:asciiTheme="majorEastAsia" w:eastAsiaTheme="majorEastAsia" w:hAnsiTheme="majorEastAsia" w:cs="宋体" w:hint="eastAsia"/>
                <w:kern w:val="0"/>
                <w:szCs w:val="21"/>
                <w:lang w:bidi="ar"/>
              </w:rPr>
              <w:br/>
              <w:t>4、频响 20Hz-20KHz  ±0.5dB</w:t>
            </w:r>
            <w:r w:rsidRPr="00534651">
              <w:rPr>
                <w:rFonts w:asciiTheme="majorEastAsia" w:eastAsiaTheme="majorEastAsia" w:hAnsiTheme="majorEastAsia" w:cs="宋体" w:hint="eastAsia"/>
                <w:kern w:val="0"/>
                <w:szCs w:val="21"/>
                <w:lang w:bidi="ar"/>
              </w:rPr>
              <w:br/>
              <w:t>5、输入灵敏度 0.77V；平衡输入阻抗 20kΩ/Balanced,10kΩ/un-Balanced</w:t>
            </w:r>
            <w:r w:rsidRPr="00534651">
              <w:rPr>
                <w:rFonts w:asciiTheme="majorEastAsia" w:eastAsiaTheme="majorEastAsia" w:hAnsiTheme="majorEastAsia" w:cs="宋体" w:hint="eastAsia"/>
                <w:kern w:val="0"/>
                <w:szCs w:val="21"/>
                <w:lang w:bidi="ar"/>
              </w:rPr>
              <w:br/>
              <w:t>6、信噪比 ≥95dB</w:t>
            </w:r>
            <w:r w:rsidRPr="00534651">
              <w:rPr>
                <w:rFonts w:asciiTheme="majorEastAsia" w:eastAsiaTheme="majorEastAsia" w:hAnsiTheme="majorEastAsia" w:cs="宋体" w:hint="eastAsia"/>
                <w:kern w:val="0"/>
                <w:szCs w:val="21"/>
                <w:lang w:bidi="ar"/>
              </w:rPr>
              <w:br/>
              <w:t>7、失真度 ≤0.03%</w:t>
            </w:r>
            <w:r w:rsidRPr="00534651">
              <w:rPr>
                <w:rFonts w:asciiTheme="majorEastAsia" w:eastAsiaTheme="majorEastAsia" w:hAnsiTheme="majorEastAsia" w:cs="宋体" w:hint="eastAsia"/>
                <w:kern w:val="0"/>
                <w:szCs w:val="21"/>
                <w:lang w:bidi="ar"/>
              </w:rPr>
              <w:br/>
              <w:t>8、分离度 ＞70 dB</w:t>
            </w:r>
            <w:r w:rsidRPr="00534651">
              <w:rPr>
                <w:rFonts w:asciiTheme="majorEastAsia" w:eastAsiaTheme="majorEastAsia" w:hAnsiTheme="majorEastAsia" w:cs="宋体" w:hint="eastAsia"/>
                <w:kern w:val="0"/>
                <w:szCs w:val="21"/>
                <w:lang w:bidi="ar"/>
              </w:rPr>
              <w:br/>
              <w:t>9、阻尼系数 f=1KHz  8 OHMS ＞240</w:t>
            </w:r>
            <w:r w:rsidRPr="00534651">
              <w:rPr>
                <w:rFonts w:asciiTheme="majorEastAsia" w:eastAsiaTheme="majorEastAsia" w:hAnsiTheme="majorEastAsia" w:cs="宋体" w:hint="eastAsia"/>
                <w:kern w:val="0"/>
                <w:szCs w:val="21"/>
                <w:lang w:bidi="ar"/>
              </w:rPr>
              <w:br/>
              <w:t>10、转换速率 15V/uS</w:t>
            </w:r>
            <w:r w:rsidRPr="00534651">
              <w:rPr>
                <w:rFonts w:asciiTheme="majorEastAsia" w:eastAsiaTheme="majorEastAsia" w:hAnsiTheme="majorEastAsia" w:cs="宋体" w:hint="eastAsia"/>
                <w:kern w:val="0"/>
                <w:szCs w:val="21"/>
                <w:lang w:bidi="ar"/>
              </w:rPr>
              <w:br/>
              <w:t>11、保护 Soft Start,Short Circuit,Limiter,DC Fault,AC Line Fuse,Thermal Cut</w:t>
            </w:r>
            <w:r w:rsidRPr="00534651">
              <w:rPr>
                <w:rFonts w:asciiTheme="majorEastAsia" w:eastAsiaTheme="majorEastAsia" w:hAnsiTheme="majorEastAsia" w:cs="宋体" w:hint="eastAsia"/>
                <w:kern w:val="0"/>
                <w:szCs w:val="21"/>
                <w:lang w:bidi="ar"/>
              </w:rPr>
              <w:br/>
              <w:t>12、冷却系统 Two steps speed fan；</w:t>
            </w:r>
            <w:r w:rsidRPr="00534651">
              <w:rPr>
                <w:rFonts w:asciiTheme="majorEastAsia" w:eastAsiaTheme="majorEastAsia" w:hAnsiTheme="majorEastAsia" w:cs="宋体" w:hint="eastAsia"/>
                <w:kern w:val="0"/>
                <w:szCs w:val="21"/>
                <w:lang w:bidi="ar"/>
              </w:rPr>
              <w:br/>
              <w:t>13、输出类别 AB类</w:t>
            </w:r>
            <w:r w:rsidRPr="00534651">
              <w:rPr>
                <w:rFonts w:asciiTheme="majorEastAsia" w:eastAsiaTheme="majorEastAsia" w:hAnsiTheme="majorEastAsia" w:cs="宋体" w:hint="eastAsia"/>
                <w:kern w:val="0"/>
                <w:szCs w:val="21"/>
                <w:lang w:bidi="ar"/>
              </w:rPr>
              <w:br/>
              <w:t>14、电源 AC:220-230V    50Hz/60Hz</w:t>
            </w:r>
            <w:r w:rsidRPr="00534651">
              <w:rPr>
                <w:rFonts w:asciiTheme="majorEastAsia" w:eastAsiaTheme="majorEastAsia" w:hAnsiTheme="majorEastAsia" w:cs="宋体" w:hint="eastAsia"/>
                <w:kern w:val="0"/>
                <w:szCs w:val="21"/>
                <w:lang w:bidi="ar"/>
              </w:rPr>
              <w:br/>
              <w:t>15、产品尺寸（±2mm） (WxDxH)-mm 482x304×88</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CED3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66EE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0619D9A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1ACDB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20C5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一拖二话筒</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F5EE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U段超高频一拖二无线麦克风</w:t>
            </w:r>
            <w:r w:rsidRPr="00534651">
              <w:rPr>
                <w:rFonts w:asciiTheme="majorEastAsia" w:eastAsiaTheme="majorEastAsia" w:hAnsiTheme="majorEastAsia" w:cs="宋体" w:hint="eastAsia"/>
                <w:kern w:val="0"/>
                <w:szCs w:val="21"/>
                <w:lang w:bidi="ar"/>
              </w:rPr>
              <w:br/>
              <w:t>·液晶显示屏，清晰观测麦克风使用数据</w:t>
            </w:r>
            <w:r w:rsidRPr="00534651">
              <w:rPr>
                <w:rFonts w:asciiTheme="majorEastAsia" w:eastAsiaTheme="majorEastAsia" w:hAnsiTheme="majorEastAsia" w:cs="宋体" w:hint="eastAsia"/>
                <w:kern w:val="0"/>
                <w:szCs w:val="21"/>
                <w:lang w:bidi="ar"/>
              </w:rPr>
              <w:br/>
              <w:t>·接收器采用电子音量调节</w:t>
            </w:r>
            <w:r w:rsidRPr="00534651">
              <w:rPr>
                <w:rFonts w:asciiTheme="majorEastAsia" w:eastAsiaTheme="majorEastAsia" w:hAnsiTheme="majorEastAsia" w:cs="宋体" w:hint="eastAsia"/>
                <w:kern w:val="0"/>
                <w:szCs w:val="21"/>
                <w:lang w:bidi="ar"/>
              </w:rPr>
              <w:br/>
              <w:t xml:space="preserve">·采用红外对频与手动调频方式实现传送器无线同步  </w:t>
            </w:r>
            <w:r w:rsidRPr="00534651">
              <w:rPr>
                <w:rFonts w:asciiTheme="majorEastAsia" w:eastAsiaTheme="majorEastAsia" w:hAnsiTheme="majorEastAsia" w:cs="宋体" w:hint="eastAsia"/>
                <w:kern w:val="0"/>
                <w:szCs w:val="21"/>
                <w:lang w:bidi="ar"/>
              </w:rPr>
              <w:br/>
              <w:t>·接收器可同步显示发射器电池电量，方便后台工作人员监测</w:t>
            </w:r>
            <w:r w:rsidRPr="00534651">
              <w:rPr>
                <w:rFonts w:asciiTheme="majorEastAsia" w:eastAsiaTheme="majorEastAsia" w:hAnsiTheme="majorEastAsia" w:cs="宋体" w:hint="eastAsia"/>
                <w:kern w:val="0"/>
                <w:szCs w:val="21"/>
                <w:lang w:bidi="ar"/>
              </w:rPr>
              <w:br/>
              <w:t>·智能ID识别技术，实现多套同时分布使用</w:t>
            </w:r>
            <w:r w:rsidRPr="00534651">
              <w:rPr>
                <w:rFonts w:asciiTheme="majorEastAsia" w:eastAsiaTheme="majorEastAsia" w:hAnsiTheme="majorEastAsia" w:cs="宋体" w:hint="eastAsia"/>
                <w:kern w:val="0"/>
                <w:szCs w:val="21"/>
                <w:lang w:bidi="ar"/>
              </w:rPr>
              <w:br/>
              <w:t>·接收器支持一键锁定频率，一键搜索频率的功能</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·具有平衡和非平衡音频输出，方便和各种音响设备连接</w:t>
            </w:r>
            <w:r w:rsidRPr="00534651">
              <w:rPr>
                <w:rFonts w:asciiTheme="majorEastAsia" w:eastAsiaTheme="majorEastAsia" w:hAnsiTheme="majorEastAsia" w:cs="宋体" w:hint="eastAsia"/>
                <w:kern w:val="0"/>
                <w:szCs w:val="21"/>
                <w:lang w:bidi="ar"/>
              </w:rPr>
              <w:br/>
              <w:t xml:space="preserve">·发射机采用两节AA电池供电，电池使用时间长，维护更方便 </w:t>
            </w:r>
            <w:r w:rsidRPr="00534651">
              <w:rPr>
                <w:rFonts w:asciiTheme="majorEastAsia" w:eastAsiaTheme="majorEastAsia" w:hAnsiTheme="majorEastAsia" w:cs="宋体" w:hint="eastAsia"/>
                <w:kern w:val="0"/>
                <w:szCs w:val="21"/>
                <w:lang w:bidi="ar"/>
              </w:rPr>
              <w:br/>
              <w:t>·无线发射系统，会议发射器、腰挂发射器与手持式发射器均采用两节AA电池供电，采用高碱性电池可使用较长时间（高功率10小时，低功率15小时）</w:t>
            </w:r>
            <w:r w:rsidRPr="00534651">
              <w:rPr>
                <w:rFonts w:asciiTheme="majorEastAsia" w:eastAsiaTheme="majorEastAsia" w:hAnsiTheme="majorEastAsia" w:cs="宋体" w:hint="eastAsia"/>
                <w:kern w:val="0"/>
                <w:szCs w:val="21"/>
                <w:lang w:bidi="ar"/>
              </w:rPr>
              <w:br/>
              <w:t>·发射器采用50MHz频宽，方便各频率段互换</w:t>
            </w:r>
            <w:r w:rsidRPr="00534651">
              <w:rPr>
                <w:rFonts w:asciiTheme="majorEastAsia" w:eastAsiaTheme="majorEastAsia" w:hAnsiTheme="majorEastAsia" w:cs="宋体" w:hint="eastAsia"/>
                <w:kern w:val="0"/>
                <w:szCs w:val="21"/>
                <w:lang w:bidi="ar"/>
              </w:rPr>
              <w:br/>
              <w:t>·使用距离: 空旷环境：80-100米      复杂环境：30-80米</w:t>
            </w:r>
            <w:r w:rsidRPr="00534651">
              <w:rPr>
                <w:rFonts w:asciiTheme="majorEastAsia" w:eastAsiaTheme="majorEastAsia" w:hAnsiTheme="majorEastAsia" w:cs="宋体" w:hint="eastAsia"/>
                <w:kern w:val="0"/>
                <w:szCs w:val="21"/>
                <w:lang w:bidi="ar"/>
              </w:rPr>
              <w:br/>
              <w:t>接收机参数</w:t>
            </w:r>
            <w:r w:rsidRPr="00534651">
              <w:rPr>
                <w:rFonts w:asciiTheme="majorEastAsia" w:eastAsiaTheme="majorEastAsia" w:hAnsiTheme="majorEastAsia" w:cs="宋体" w:hint="eastAsia"/>
                <w:kern w:val="0"/>
                <w:szCs w:val="21"/>
                <w:lang w:bidi="ar"/>
              </w:rPr>
              <w:br/>
              <w:t xml:space="preserve">载波频率范围：640-690MHz                    </w:t>
            </w:r>
            <w:r w:rsidRPr="00534651">
              <w:rPr>
                <w:rFonts w:asciiTheme="majorEastAsia" w:eastAsiaTheme="majorEastAsia" w:hAnsiTheme="majorEastAsia" w:cs="宋体" w:hint="eastAsia"/>
                <w:kern w:val="0"/>
                <w:szCs w:val="21"/>
                <w:lang w:bidi="ar"/>
              </w:rPr>
              <w:br/>
              <w:t>震荡方式：PLL锁相环</w:t>
            </w:r>
            <w:r w:rsidRPr="00534651">
              <w:rPr>
                <w:rFonts w:asciiTheme="majorEastAsia" w:eastAsiaTheme="majorEastAsia" w:hAnsiTheme="majorEastAsia" w:cs="宋体" w:hint="eastAsia"/>
                <w:kern w:val="0"/>
                <w:szCs w:val="21"/>
                <w:lang w:bidi="ar"/>
              </w:rPr>
              <w:br/>
              <w:t>可用带宽：50MHz</w:t>
            </w:r>
            <w:r w:rsidRPr="00534651">
              <w:rPr>
                <w:rFonts w:asciiTheme="majorEastAsia" w:eastAsiaTheme="majorEastAsia" w:hAnsiTheme="majorEastAsia" w:cs="宋体" w:hint="eastAsia"/>
                <w:kern w:val="0"/>
                <w:szCs w:val="21"/>
                <w:lang w:bidi="ar"/>
              </w:rPr>
              <w:br/>
              <w:t xml:space="preserve">调制方式：FM调频                                                       </w:t>
            </w:r>
            <w:r w:rsidRPr="00534651">
              <w:rPr>
                <w:rFonts w:asciiTheme="majorEastAsia" w:eastAsiaTheme="majorEastAsia" w:hAnsiTheme="majorEastAsia" w:cs="宋体" w:hint="eastAsia"/>
                <w:kern w:val="0"/>
                <w:szCs w:val="21"/>
                <w:lang w:bidi="ar"/>
              </w:rPr>
              <w:br/>
              <w:t xml:space="preserve">信道数目：红外自动对频200信道               </w:t>
            </w:r>
            <w:r w:rsidRPr="00534651">
              <w:rPr>
                <w:rFonts w:asciiTheme="majorEastAsia" w:eastAsiaTheme="majorEastAsia" w:hAnsiTheme="majorEastAsia" w:cs="宋体" w:hint="eastAsia"/>
                <w:kern w:val="0"/>
                <w:szCs w:val="21"/>
                <w:lang w:bidi="ar"/>
              </w:rPr>
              <w:br/>
              <w:t>天线接口：TNC座</w:t>
            </w:r>
            <w:r w:rsidRPr="00534651">
              <w:rPr>
                <w:rFonts w:asciiTheme="majorEastAsia" w:eastAsiaTheme="majorEastAsia" w:hAnsiTheme="majorEastAsia" w:cs="宋体" w:hint="eastAsia"/>
                <w:kern w:val="0"/>
                <w:szCs w:val="21"/>
                <w:lang w:bidi="ar"/>
              </w:rPr>
              <w:br/>
              <w:t xml:space="preserve">使用温度：-18℃到50℃                             </w:t>
            </w:r>
            <w:r w:rsidRPr="00534651">
              <w:rPr>
                <w:rFonts w:asciiTheme="majorEastAsia" w:eastAsiaTheme="majorEastAsia" w:hAnsiTheme="majorEastAsia" w:cs="宋体" w:hint="eastAsia"/>
                <w:kern w:val="0"/>
                <w:szCs w:val="21"/>
                <w:lang w:bidi="ar"/>
              </w:rPr>
              <w:br/>
              <w:t>显示方式：LCD</w:t>
            </w:r>
            <w:r w:rsidRPr="00534651">
              <w:rPr>
                <w:rFonts w:asciiTheme="majorEastAsia" w:eastAsiaTheme="majorEastAsia" w:hAnsiTheme="majorEastAsia" w:cs="宋体" w:hint="eastAsia"/>
                <w:kern w:val="0"/>
                <w:szCs w:val="21"/>
                <w:lang w:bidi="ar"/>
              </w:rPr>
              <w:br/>
              <w:t xml:space="preserve">偏移度：45KHz                                          </w:t>
            </w:r>
            <w:r w:rsidRPr="00534651">
              <w:rPr>
                <w:rFonts w:asciiTheme="majorEastAsia" w:eastAsiaTheme="majorEastAsia" w:hAnsiTheme="majorEastAsia" w:cs="宋体" w:hint="eastAsia"/>
                <w:kern w:val="0"/>
                <w:szCs w:val="21"/>
                <w:lang w:bidi="ar"/>
              </w:rPr>
              <w:br/>
              <w:t>灵敏度：-100dBm（40dBS/N）</w:t>
            </w:r>
            <w:r w:rsidRPr="00534651">
              <w:rPr>
                <w:rFonts w:asciiTheme="majorEastAsia" w:eastAsiaTheme="majorEastAsia" w:hAnsiTheme="majorEastAsia" w:cs="宋体" w:hint="eastAsia"/>
                <w:kern w:val="0"/>
                <w:szCs w:val="21"/>
                <w:lang w:bidi="ar"/>
              </w:rPr>
              <w:br/>
              <w:t xml:space="preserve">动态范围：&gt;110dB                                    </w:t>
            </w:r>
            <w:r w:rsidRPr="00534651">
              <w:rPr>
                <w:rFonts w:asciiTheme="majorEastAsia" w:eastAsiaTheme="majorEastAsia" w:hAnsiTheme="majorEastAsia" w:cs="宋体" w:hint="eastAsia"/>
                <w:kern w:val="0"/>
                <w:szCs w:val="21"/>
                <w:lang w:bidi="ar"/>
              </w:rPr>
              <w:br/>
              <w:t>杂散抑制：&gt;80dB</w:t>
            </w:r>
            <w:r w:rsidRPr="00534651">
              <w:rPr>
                <w:rFonts w:asciiTheme="majorEastAsia" w:eastAsiaTheme="majorEastAsia" w:hAnsiTheme="majorEastAsia" w:cs="宋体" w:hint="eastAsia"/>
                <w:kern w:val="0"/>
                <w:szCs w:val="21"/>
                <w:lang w:bidi="ar"/>
              </w:rPr>
              <w:br/>
              <w:t xml:space="preserve">音频响应：60Hz-17KHz                           </w:t>
            </w:r>
            <w:r w:rsidRPr="00534651">
              <w:rPr>
                <w:rFonts w:asciiTheme="majorEastAsia" w:eastAsiaTheme="majorEastAsia" w:hAnsiTheme="majorEastAsia" w:cs="宋体" w:hint="eastAsia"/>
                <w:kern w:val="0"/>
                <w:szCs w:val="21"/>
                <w:lang w:bidi="ar"/>
              </w:rPr>
              <w:br/>
              <w:t>音频输出：非平衡：+4dB（1.25v)/5K Ω</w:t>
            </w:r>
            <w:r w:rsidRPr="00534651">
              <w:rPr>
                <w:rFonts w:asciiTheme="majorEastAsia" w:eastAsiaTheme="majorEastAsia" w:hAnsiTheme="majorEastAsia" w:cs="宋体" w:hint="eastAsia"/>
                <w:kern w:val="0"/>
                <w:szCs w:val="21"/>
                <w:lang w:bidi="ar"/>
              </w:rPr>
              <w:br/>
              <w:t xml:space="preserve">综合信噪比：&lt;0.5%                                                      </w:t>
            </w:r>
            <w:r w:rsidRPr="00534651">
              <w:rPr>
                <w:rFonts w:asciiTheme="majorEastAsia" w:eastAsiaTheme="majorEastAsia" w:hAnsiTheme="majorEastAsia" w:cs="宋体" w:hint="eastAsia"/>
                <w:kern w:val="0"/>
                <w:szCs w:val="21"/>
                <w:lang w:bidi="ar"/>
              </w:rPr>
              <w:br/>
              <w:t>平衡：+10dB（1.5v)/600Ω</w:t>
            </w:r>
            <w:r w:rsidRPr="00534651">
              <w:rPr>
                <w:rFonts w:asciiTheme="majorEastAsia" w:eastAsiaTheme="majorEastAsia" w:hAnsiTheme="majorEastAsia" w:cs="宋体" w:hint="eastAsia"/>
                <w:kern w:val="0"/>
                <w:szCs w:val="21"/>
                <w:lang w:bidi="ar"/>
              </w:rPr>
              <w:br/>
              <w:t xml:space="preserve">接收方式：二次变频超外差                        </w:t>
            </w:r>
            <w:r w:rsidRPr="00534651">
              <w:rPr>
                <w:rFonts w:asciiTheme="majorEastAsia" w:eastAsiaTheme="majorEastAsia" w:hAnsiTheme="majorEastAsia" w:cs="宋体" w:hint="eastAsia"/>
                <w:kern w:val="0"/>
                <w:szCs w:val="21"/>
                <w:lang w:bidi="ar"/>
              </w:rPr>
              <w:br/>
              <w:t>供电电流：250mA</w:t>
            </w:r>
            <w:r w:rsidRPr="00534651">
              <w:rPr>
                <w:rFonts w:asciiTheme="majorEastAsia" w:eastAsiaTheme="majorEastAsia" w:hAnsiTheme="majorEastAsia" w:cs="宋体" w:hint="eastAsia"/>
                <w:kern w:val="0"/>
                <w:szCs w:val="21"/>
                <w:lang w:bidi="ar"/>
              </w:rPr>
              <w:br/>
              <w:t>手持参数</w:t>
            </w:r>
            <w:r w:rsidRPr="00534651">
              <w:rPr>
                <w:rFonts w:asciiTheme="majorEastAsia" w:eastAsiaTheme="majorEastAsia" w:hAnsiTheme="majorEastAsia" w:cs="宋体" w:hint="eastAsia"/>
                <w:kern w:val="0"/>
                <w:szCs w:val="21"/>
                <w:lang w:bidi="ar"/>
              </w:rPr>
              <w:br/>
              <w:t>震荡方式：PLL锁相环</w:t>
            </w:r>
            <w:r w:rsidRPr="00534651">
              <w:rPr>
                <w:rFonts w:asciiTheme="majorEastAsia" w:eastAsiaTheme="majorEastAsia" w:hAnsiTheme="majorEastAsia" w:cs="宋体" w:hint="eastAsia"/>
                <w:kern w:val="0"/>
                <w:szCs w:val="21"/>
                <w:lang w:bidi="ar"/>
              </w:rPr>
              <w:br/>
              <w:t>输出功率：3dBm-10dBm(LO/H转换)</w:t>
            </w:r>
            <w:r w:rsidRPr="00534651">
              <w:rPr>
                <w:rFonts w:asciiTheme="majorEastAsia" w:eastAsiaTheme="majorEastAsia" w:hAnsiTheme="majorEastAsia" w:cs="宋体" w:hint="eastAsia"/>
                <w:kern w:val="0"/>
                <w:szCs w:val="21"/>
                <w:lang w:bidi="ar"/>
              </w:rPr>
              <w:br/>
              <w:t>电池：2节1.5v5号电池</w:t>
            </w:r>
            <w:r w:rsidRPr="00534651">
              <w:rPr>
                <w:rFonts w:asciiTheme="majorEastAsia" w:eastAsiaTheme="majorEastAsia" w:hAnsiTheme="majorEastAsia" w:cs="宋体" w:hint="eastAsia"/>
                <w:kern w:val="0"/>
                <w:szCs w:val="21"/>
                <w:lang w:bidi="ar"/>
              </w:rPr>
              <w:br/>
              <w:t>电流：&lt;100mA(AF), &lt;80A(LF)</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使用时间（碱性电池）：大功率时约10小时小功率时约15小时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946A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809B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2AD2A4A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BE735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ABA0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调音台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E681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6路通道输入，3通道均衡，1组辅组，1组返回，内置混响效果，两组辅助输出，带48V幻想电源，带MP3,USB,蓝牙，5段单独均衡。</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C2F3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D452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491574B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03C9C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09DB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移动投影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FB88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1、投影技术：3LCD，LCD板≥0.63英寸LCD×3。</w:t>
            </w:r>
            <w:r w:rsidRPr="00534651">
              <w:rPr>
                <w:rFonts w:asciiTheme="majorEastAsia" w:eastAsiaTheme="majorEastAsia" w:hAnsiTheme="majorEastAsia" w:cs="宋体" w:hint="eastAsia"/>
                <w:kern w:val="0"/>
                <w:szCs w:val="21"/>
                <w:lang w:bidi="ar"/>
              </w:rPr>
              <w:br/>
              <w:t>2、亮度≥4200流明（ISO21118标准）。</w:t>
            </w:r>
            <w:r w:rsidRPr="00534651">
              <w:rPr>
                <w:rFonts w:asciiTheme="majorEastAsia" w:eastAsiaTheme="majorEastAsia" w:hAnsiTheme="majorEastAsia" w:cs="宋体" w:hint="eastAsia"/>
                <w:kern w:val="0"/>
                <w:szCs w:val="21"/>
                <w:lang w:bidi="ar"/>
              </w:rPr>
              <w:br/>
              <w:t>3、物理分辨率≥1024×768。</w:t>
            </w:r>
            <w:r w:rsidRPr="00534651">
              <w:rPr>
                <w:rFonts w:asciiTheme="majorEastAsia" w:eastAsiaTheme="majorEastAsia" w:hAnsiTheme="majorEastAsia" w:cs="宋体" w:hint="eastAsia"/>
                <w:kern w:val="0"/>
                <w:szCs w:val="21"/>
                <w:lang w:bidi="ar"/>
              </w:rPr>
              <w:br/>
              <w:t>4、对比度≥20000:1。</w:t>
            </w:r>
            <w:r w:rsidRPr="00534651">
              <w:rPr>
                <w:rFonts w:asciiTheme="majorEastAsia" w:eastAsiaTheme="majorEastAsia" w:hAnsiTheme="majorEastAsia" w:cs="宋体" w:hint="eastAsia"/>
                <w:kern w:val="0"/>
                <w:szCs w:val="21"/>
                <w:lang w:bidi="ar"/>
              </w:rPr>
              <w:br/>
              <w:t>5、均匀度≥90%。</w:t>
            </w:r>
            <w:r w:rsidRPr="00534651">
              <w:rPr>
                <w:rFonts w:asciiTheme="majorEastAsia" w:eastAsiaTheme="majorEastAsia" w:hAnsiTheme="majorEastAsia" w:cs="宋体" w:hint="eastAsia"/>
                <w:kern w:val="0"/>
                <w:szCs w:val="21"/>
                <w:lang w:bidi="ar"/>
              </w:rPr>
              <w:br/>
              <w:t>6、1.2倍变焦，投射比1.5-1.8。</w:t>
            </w:r>
            <w:r w:rsidRPr="00534651">
              <w:rPr>
                <w:rFonts w:asciiTheme="majorEastAsia" w:eastAsiaTheme="majorEastAsia" w:hAnsiTheme="majorEastAsia" w:cs="宋体" w:hint="eastAsia"/>
                <w:kern w:val="0"/>
                <w:szCs w:val="21"/>
                <w:lang w:bidi="ar"/>
              </w:rPr>
              <w:br/>
              <w:t>7、灯泡功率≥230W UHP；寿命≥6000小时（标准模式）、12500小时（省电模式）。</w:t>
            </w:r>
            <w:r w:rsidRPr="00534651">
              <w:rPr>
                <w:rFonts w:asciiTheme="majorEastAsia" w:eastAsiaTheme="majorEastAsia" w:hAnsiTheme="majorEastAsia" w:cs="宋体" w:hint="eastAsia"/>
                <w:kern w:val="0"/>
                <w:szCs w:val="21"/>
                <w:lang w:bidi="ar"/>
              </w:rPr>
              <w:br/>
              <w:t>8、接口：HDMI×2（其中一路支持HML）、RJ-45×1，VGA×2（其中一路兼容输出）；RS232×1个。</w:t>
            </w:r>
            <w:r w:rsidRPr="00534651">
              <w:rPr>
                <w:rFonts w:asciiTheme="majorEastAsia" w:eastAsiaTheme="majorEastAsia" w:hAnsiTheme="majorEastAsia" w:cs="宋体" w:hint="eastAsia"/>
                <w:kern w:val="0"/>
                <w:szCs w:val="21"/>
                <w:lang w:bidi="ar"/>
              </w:rPr>
              <w:br/>
              <w:t>9、支持垂直、水平梯形校正，同时还可以调整投射画面的四角和四边的位置，适于在复杂环境下对不规则画面的校正。</w:t>
            </w:r>
            <w:r w:rsidRPr="00534651">
              <w:rPr>
                <w:rFonts w:asciiTheme="majorEastAsia" w:eastAsiaTheme="majorEastAsia" w:hAnsiTheme="majorEastAsia" w:cs="宋体" w:hint="eastAsia"/>
                <w:kern w:val="0"/>
                <w:szCs w:val="21"/>
                <w:lang w:bidi="ar"/>
              </w:rPr>
              <w:br/>
              <w:t>10、内置日程表功能，可根据预先在菜单中设定的日程表，投影机可自动开、关机及切换信号源等，轻松实现管理智能化。</w:t>
            </w:r>
            <w:r w:rsidRPr="00534651">
              <w:rPr>
                <w:rFonts w:asciiTheme="majorEastAsia" w:eastAsiaTheme="majorEastAsia" w:hAnsiTheme="majorEastAsia" w:cs="宋体" w:hint="eastAsia"/>
                <w:kern w:val="0"/>
                <w:szCs w:val="21"/>
                <w:lang w:bidi="ar"/>
              </w:rPr>
              <w:br/>
              <w:t>11、具备ACCENTUALIZER（图像分明处理）技术，通过调整清晰度、光泽度、阴影处理来增强影像的真实感。</w:t>
            </w:r>
            <w:r w:rsidRPr="00534651">
              <w:rPr>
                <w:rFonts w:asciiTheme="majorEastAsia" w:eastAsiaTheme="majorEastAsia" w:hAnsiTheme="majorEastAsia" w:cs="宋体" w:hint="eastAsia"/>
                <w:kern w:val="0"/>
                <w:szCs w:val="21"/>
                <w:lang w:bidi="ar"/>
              </w:rPr>
              <w:br/>
              <w:t>12、支持HDCR调整功能，能够校正因室内照明或者外界光源对画面造成的影响，从而增加对比效果。即使在明亮的房间，也能够清晰地表现图像。</w:t>
            </w:r>
            <w:r w:rsidRPr="00534651">
              <w:rPr>
                <w:rFonts w:asciiTheme="majorEastAsia" w:eastAsiaTheme="majorEastAsia" w:hAnsiTheme="majorEastAsia" w:cs="宋体" w:hint="eastAsia"/>
                <w:kern w:val="0"/>
                <w:szCs w:val="21"/>
                <w:lang w:bidi="ar"/>
              </w:rPr>
              <w:br/>
              <w:t>13、可对图像内暗场和细节进行自动调节，弥补因灯泡亮度衰减带来的画面清晰度不足，给用户带来持续的真实色彩体验。</w:t>
            </w:r>
            <w:r w:rsidRPr="00534651">
              <w:rPr>
                <w:rFonts w:asciiTheme="majorEastAsia" w:eastAsiaTheme="majorEastAsia" w:hAnsiTheme="majorEastAsia" w:cs="宋体" w:hint="eastAsia"/>
                <w:kern w:val="0"/>
                <w:szCs w:val="21"/>
                <w:lang w:bidi="ar"/>
              </w:rPr>
              <w:br/>
              <w:t>14、使用Hybrid高效防尘过滤网，能够有效保护机体光学系统，将灰尘、粉粒等充分过滤，以保证投影机较长时间运行而无需维护清洁。</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698E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41CE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4691BA5A"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72AEC5D"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七、办公室设备</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A96DC"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A3F0E"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077C93F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6E65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0453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电脑办公桌椅组合</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B469C" w14:textId="77777777" w:rsidR="00C327D7" w:rsidRPr="00534651" w:rsidRDefault="00460517">
            <w:pPr>
              <w:widowControl/>
              <w:numPr>
                <w:ilvl w:val="0"/>
                <w:numId w:val="19"/>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办公桌</w:t>
            </w:r>
            <w:r w:rsidRPr="00534651">
              <w:rPr>
                <w:rFonts w:asciiTheme="majorEastAsia" w:eastAsiaTheme="majorEastAsia" w:hAnsiTheme="majorEastAsia" w:cs="宋体" w:hint="eastAsia"/>
                <w:kern w:val="0"/>
                <w:szCs w:val="21"/>
                <w:lang w:bidi="ar"/>
              </w:rPr>
              <w:br/>
              <w:t>1、规格（定制）:1400*700*750mm；</w:t>
            </w:r>
          </w:p>
          <w:p w14:paraId="4F60B865"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2、材料全部采用板材采用优质环保型定向刨花板或中纤板，达到国标E1级板材的要求，甲醛释放量符合GB18580-2017标准要求（人造板及其制品中甲醛释放限量值为0.124mg/m³）或符合GB 18584-2001环保要求（甲醛释放释放量≤1.5mg/L）。桌面前方贴直边，桌面采用25mm厚，其它全部采用15mm厚</w:t>
            </w:r>
          </w:p>
          <w:p w14:paraId="4C8EDFD8"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配件：键盘安装两节豪华道轨，抽屉安装三节豪华道轨、9.6拉手、普通单锁，优质五金配件。封边：桌面封1.5mm厚细麻型PVC全自动机器封边,其余不小于1.0m厚细麻型PVC全自动机器封边，要求经久耐用，不易脱落4、配备穿线槽。</w:t>
            </w:r>
          </w:p>
          <w:p w14:paraId="202E438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二、办公椅 </w:t>
            </w:r>
          </w:p>
          <w:p w14:paraId="29E2492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有轮靠椅1、面料：采用网布，外观色泽均匀，自然，手感柔软，阻燃、防水、防污、防火、防腐性强；</w:t>
            </w:r>
          </w:p>
          <w:p w14:paraId="691CF0DF"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2、海绵：采用优质海绵，密度高，表面带有保护面，防氧化、 抗疲劳、耐冲击、回弹力强、不易变形，海绵密度大于35KG/M3；</w:t>
            </w:r>
          </w:p>
          <w:p w14:paraId="1651927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3、定型板：采用高频压机将多层单板施胶层叠且热压成型,所有木材都经过蒸压煮、烘干、杀菌、杀虫处理，含水率低于9%。</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C0DC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9A0D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2BD5C3C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4B96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A76D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电脑办公桌椅组合</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F0E8B" w14:textId="77777777" w:rsidR="00C327D7" w:rsidRPr="00534651" w:rsidRDefault="00460517">
            <w:pPr>
              <w:widowControl/>
              <w:numPr>
                <w:ilvl w:val="0"/>
                <w:numId w:val="20"/>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办公桌  </w:t>
            </w:r>
            <w:r w:rsidRPr="00534651">
              <w:rPr>
                <w:rFonts w:asciiTheme="majorEastAsia" w:eastAsiaTheme="majorEastAsia" w:hAnsiTheme="majorEastAsia" w:cs="宋体" w:hint="eastAsia"/>
                <w:kern w:val="0"/>
                <w:szCs w:val="21"/>
                <w:lang w:bidi="ar"/>
              </w:rPr>
              <w:br/>
              <w:t>1、参考规格（定制）:1400*700*750mm，供货时根据现场办公室位置的实际情况,要求对办公桌量身定制；</w:t>
            </w:r>
          </w:p>
          <w:p w14:paraId="79DDD9E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2、材料全部采用板材采用优质环保型定向刨花板或中纤板，达到国标E1级板材的要求，甲醛释放量符合GB18580-2017标准要求（人造板及其制品中甲醛释放限量值为0.124mg/m³）或符合GB 18584-2001环保要求（甲醛释放释放量≤1.5mg/L）。桌面前方贴直边，桌面采用25mm厚，其它全部采用15mm厚</w:t>
            </w:r>
          </w:p>
          <w:p w14:paraId="4EFDC3AB"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3、配件：键盘安装两节豪华道轨，优质五金配件，符合国家标准。</w:t>
            </w:r>
          </w:p>
          <w:p w14:paraId="7848530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4、配备穿线槽；</w:t>
            </w:r>
          </w:p>
          <w:p w14:paraId="09A73B6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二、椅子                                            1、椅子尺寸不低于:330mm*340mm*700mm2、椅子面料：采用优质网布面料，具有防污、防静电等性能；颜色可选。2、座板填充材料：高回弹阻燃PU定型海绵，密度为35kg/m</w:t>
            </w:r>
            <w:r w:rsidRPr="00534651">
              <w:rPr>
                <w:rFonts w:asciiTheme="majorEastAsia" w:eastAsiaTheme="majorEastAsia" w:hAnsiTheme="majorEastAsia" w:cs="宋体" w:hint="eastAsia"/>
                <w:kern w:val="0"/>
                <w:szCs w:val="21"/>
                <w:vertAlign w:val="superscript"/>
                <w:lang w:bidi="ar"/>
              </w:rPr>
              <w:t>3</w:t>
            </w:r>
            <w:r w:rsidRPr="00534651">
              <w:rPr>
                <w:rFonts w:asciiTheme="majorEastAsia" w:eastAsiaTheme="majorEastAsia" w:hAnsiTheme="majorEastAsia" w:cs="宋体" w:hint="eastAsia"/>
                <w:kern w:val="0"/>
                <w:szCs w:val="21"/>
                <w:lang w:bidi="ar"/>
              </w:rPr>
              <w:t>，不含氟氨化合物，无甲醛及二甲苯等异味，使用无苯胶粘剂粘接，圆润厚实，软硬适中，回弹性好；</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F511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13</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785D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3B709D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5424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C571D" w14:textId="77777777" w:rsidR="00C327D7" w:rsidRPr="00534651" w:rsidRDefault="00460517">
            <w:pPr>
              <w:widowControl/>
              <w:spacing w:line="360" w:lineRule="auto"/>
              <w:jc w:val="center"/>
              <w:textAlignment w:val="center"/>
              <w:rPr>
                <w:rFonts w:asciiTheme="majorEastAsia" w:eastAsiaTheme="majorEastAsia" w:hAnsiTheme="majorEastAsia"/>
                <w:szCs w:val="21"/>
              </w:rPr>
            </w:pPr>
            <w:r w:rsidRPr="00534651">
              <w:rPr>
                <w:rFonts w:asciiTheme="majorEastAsia" w:eastAsiaTheme="majorEastAsia" w:hAnsiTheme="majorEastAsia" w:hint="eastAsia"/>
                <w:kern w:val="0"/>
                <w:szCs w:val="21"/>
              </w:rPr>
              <w:t>笔记本</w:t>
            </w:r>
            <w:r w:rsidRPr="00534651">
              <w:rPr>
                <w:rFonts w:asciiTheme="majorEastAsia" w:eastAsiaTheme="majorEastAsia" w:hAnsiTheme="majorEastAsia" w:cs="宋体" w:hint="eastAsia"/>
                <w:kern w:val="0"/>
                <w:szCs w:val="21"/>
                <w:lang w:bidi="ar"/>
              </w:rPr>
              <w:t>电脑</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6CBA7" w14:textId="77777777" w:rsidR="00C327D7" w:rsidRPr="00534651" w:rsidRDefault="00460517">
            <w:pPr>
              <w:widowControl/>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kern w:val="0"/>
                <w:szCs w:val="21"/>
              </w:rPr>
              <w:t>第十一代酷睿TM 四核处理器i5-1135G7 (2.4GHz，Turbo to 4.2GHz ，8MB缓存)/8GB DDR4 3200MHz/512GB PCIe NVMe SSD /Intel Iris Xe graphcis/802.11 AC 无线网卡+BT/14.0"FHD雾面防眩光屏幕 1920*1080/2*USB3.2 G1、1*TYPE-C 3.2 G2、1*雷电4、HDMI、RJ45、四合一读卡器、combo audio、安全锁孔/720P高清网络摄像头（物理防窥）/ 合金金属机身/180度合金转轴/45WH电池/Windows10 Home简体中文版，相当于或优于以上参考品牌型号。</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F908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829C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6D7F116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0409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A9407" w14:textId="77777777" w:rsidR="00C327D7" w:rsidRPr="00534651" w:rsidRDefault="00460517">
            <w:pPr>
              <w:widowControl/>
              <w:spacing w:line="360" w:lineRule="auto"/>
              <w:jc w:val="center"/>
              <w:textAlignment w:val="center"/>
              <w:rPr>
                <w:rFonts w:asciiTheme="majorEastAsia" w:eastAsiaTheme="majorEastAsia" w:hAnsiTheme="majorEastAsia"/>
                <w:szCs w:val="21"/>
              </w:rPr>
            </w:pPr>
            <w:r w:rsidRPr="00534651">
              <w:rPr>
                <w:rFonts w:asciiTheme="majorEastAsia" w:eastAsiaTheme="majorEastAsia" w:hAnsiTheme="majorEastAsia" w:hint="eastAsia"/>
                <w:kern w:val="0"/>
                <w:szCs w:val="21"/>
              </w:rPr>
              <w:t>教师电脑</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Pr>
          <w:p w14:paraId="34CDD312" w14:textId="77777777" w:rsidR="00C327D7" w:rsidRPr="00534651" w:rsidRDefault="00460517" w:rsidP="00DF57C6">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一、硬件配置：</w:t>
            </w:r>
            <w:r w:rsidRPr="00534651">
              <w:rPr>
                <w:rFonts w:asciiTheme="majorEastAsia" w:eastAsiaTheme="majorEastAsia" w:hAnsiTheme="majorEastAsia" w:hint="eastAsia"/>
                <w:szCs w:val="21"/>
              </w:rPr>
              <w:br/>
              <w:t>1.产品类型：商用分体台式电脑。</w:t>
            </w:r>
            <w:r w:rsidRPr="00534651">
              <w:rPr>
                <w:rFonts w:asciiTheme="majorEastAsia" w:eastAsiaTheme="majorEastAsia" w:hAnsiTheme="majorEastAsia" w:hint="eastAsia"/>
                <w:szCs w:val="21"/>
              </w:rPr>
              <w:br/>
              <w:t>2.显示器：配置同品牌21.5 英寸LED 显示器，分辨率1920x1080（16：9），亮度不低于250，对比度不低于1000:1，响应时间2ms。</w:t>
            </w:r>
            <w:r w:rsidRPr="00534651">
              <w:rPr>
                <w:rFonts w:asciiTheme="majorEastAsia" w:eastAsiaTheme="majorEastAsia" w:hAnsiTheme="majorEastAsia" w:hint="eastAsia"/>
                <w:szCs w:val="21"/>
              </w:rPr>
              <w:br/>
              <w:t>3.CPU 规格：AMD Ryzen</w:t>
            </w:r>
            <w:r w:rsidR="00DF57C6" w:rsidRPr="00534651">
              <w:rPr>
                <w:rFonts w:asciiTheme="majorEastAsia" w:eastAsiaTheme="majorEastAsia" w:hAnsiTheme="majorEastAsia"/>
                <w:szCs w:val="21"/>
              </w:rPr>
              <w:t>3</w:t>
            </w:r>
            <w:r w:rsidR="00DF57C6" w:rsidRPr="00534651">
              <w:rPr>
                <w:rFonts w:asciiTheme="majorEastAsia" w:eastAsiaTheme="majorEastAsia" w:hAnsiTheme="majorEastAsia" w:hint="eastAsia"/>
                <w:szCs w:val="21"/>
              </w:rPr>
              <w:t xml:space="preserve"> </w:t>
            </w:r>
            <w:r w:rsidR="00DF57C6" w:rsidRPr="00534651">
              <w:rPr>
                <w:rFonts w:asciiTheme="majorEastAsia" w:eastAsiaTheme="majorEastAsia" w:hAnsiTheme="majorEastAsia"/>
                <w:szCs w:val="21"/>
              </w:rPr>
              <w:t>3</w:t>
            </w:r>
            <w:r w:rsidRPr="00534651">
              <w:rPr>
                <w:rFonts w:asciiTheme="majorEastAsia" w:eastAsiaTheme="majorEastAsia" w:hAnsiTheme="majorEastAsia" w:hint="eastAsia"/>
                <w:szCs w:val="21"/>
              </w:rPr>
              <w:t>200G （核数≥4核、基础频率≥3.</w:t>
            </w:r>
            <w:r w:rsidR="00DF57C6" w:rsidRPr="00534651">
              <w:rPr>
                <w:rFonts w:asciiTheme="majorEastAsia" w:eastAsiaTheme="majorEastAsia" w:hAnsiTheme="majorEastAsia"/>
                <w:szCs w:val="21"/>
              </w:rPr>
              <w:t>6</w:t>
            </w:r>
            <w:r w:rsidRPr="00534651">
              <w:rPr>
                <w:rFonts w:asciiTheme="majorEastAsia" w:eastAsiaTheme="majorEastAsia" w:hAnsiTheme="majorEastAsia" w:hint="eastAsia"/>
                <w:szCs w:val="21"/>
              </w:rPr>
              <w:t>G）</w:t>
            </w:r>
            <w:r w:rsidRPr="00534651">
              <w:rPr>
                <w:rFonts w:asciiTheme="majorEastAsia" w:eastAsiaTheme="majorEastAsia" w:hAnsiTheme="majorEastAsia" w:hint="eastAsia"/>
                <w:szCs w:val="21"/>
              </w:rPr>
              <w:br/>
              <w:t>▲4.主板：PRO560芯片组；标配8 个USB 端口，其中至少6 个为USB3.1，要求前置四个USB3.1（其中含2 个USB3.1 Gen2）接口且分离放置，互不干涉，配置PS/2 接口、串口，VGA+HDMI 接口；扩展槽：≥1 个PCI-E*16，≥2 个PCI-E*1，≥1 个PCI 槽位。</w:t>
            </w:r>
            <w:r w:rsidRPr="00534651">
              <w:rPr>
                <w:rFonts w:asciiTheme="majorEastAsia" w:eastAsiaTheme="majorEastAsia" w:hAnsiTheme="majorEastAsia" w:hint="eastAsia"/>
                <w:szCs w:val="21"/>
              </w:rPr>
              <w:br/>
              <w:t>5. 内存≥ 8GB DDR4 2666 ；硬盘≥1TB 机械硬盘。</w:t>
            </w:r>
            <w:r w:rsidRPr="00534651">
              <w:rPr>
                <w:rFonts w:asciiTheme="majorEastAsia" w:eastAsiaTheme="majorEastAsia" w:hAnsiTheme="majorEastAsia" w:hint="eastAsia"/>
                <w:szCs w:val="21"/>
              </w:rPr>
              <w:br/>
              <w:t>▲6. 显卡：基本频率不低于1G。</w:t>
            </w:r>
            <w:r w:rsidRPr="00534651">
              <w:rPr>
                <w:rFonts w:asciiTheme="majorEastAsia" w:eastAsiaTheme="majorEastAsia" w:hAnsiTheme="majorEastAsia" w:hint="eastAsia"/>
                <w:szCs w:val="21"/>
              </w:rPr>
              <w:br/>
              <w:t>7. 机箱：标准MATX 立式机箱，顶置电源开关键、顶置提手方便提拿，机箱体不超过300×150×400（单位：毫米）；配置键盘鼠标。</w:t>
            </w:r>
            <w:r w:rsidRPr="00534651">
              <w:rPr>
                <w:rFonts w:asciiTheme="majorEastAsia" w:eastAsiaTheme="majorEastAsia" w:hAnsiTheme="majorEastAsia" w:hint="eastAsia"/>
                <w:szCs w:val="21"/>
              </w:rPr>
              <w:br/>
              <w:t>▲二、软件部分：</w:t>
            </w:r>
            <w:r w:rsidRPr="00534651">
              <w:rPr>
                <w:rFonts w:asciiTheme="majorEastAsia" w:eastAsiaTheme="majorEastAsia" w:hAnsiTheme="majorEastAsia" w:hint="eastAsia"/>
                <w:szCs w:val="21"/>
              </w:rPr>
              <w:br/>
            </w:r>
            <w:r w:rsidRPr="00534651">
              <w:rPr>
                <w:rFonts w:asciiTheme="majorEastAsia" w:eastAsiaTheme="majorEastAsia" w:hAnsiTheme="majorEastAsia" w:hint="eastAsia"/>
                <w:szCs w:val="21"/>
              </w:rPr>
              <w:lastRenderedPageBreak/>
              <w:t>1</w:t>
            </w:r>
            <w:r w:rsidRPr="00534651">
              <w:rPr>
                <w:rFonts w:asciiTheme="majorEastAsia" w:eastAsiaTheme="majorEastAsia" w:hAnsiTheme="majorEastAsia" w:cs="宋体" w:hint="eastAsia"/>
                <w:szCs w:val="21"/>
              </w:rPr>
              <w:t>.</w:t>
            </w:r>
            <w:r w:rsidRPr="00534651">
              <w:rPr>
                <w:rFonts w:asciiTheme="majorEastAsia" w:eastAsiaTheme="majorEastAsia" w:hAnsiTheme="majorEastAsia" w:hint="eastAsia"/>
                <w:szCs w:val="21"/>
              </w:rPr>
              <w:t>出厂预装Windows 10 正版操作系统，不接受二次加装。</w:t>
            </w:r>
            <w:r w:rsidRPr="00534651">
              <w:rPr>
                <w:rFonts w:asciiTheme="majorEastAsia" w:eastAsiaTheme="majorEastAsia" w:hAnsiTheme="majorEastAsia" w:hint="eastAsia"/>
                <w:szCs w:val="21"/>
              </w:rPr>
              <w:br/>
              <w:t>2</w:t>
            </w:r>
            <w:r w:rsidRPr="00534651">
              <w:rPr>
                <w:rFonts w:asciiTheme="majorEastAsia" w:eastAsiaTheme="majorEastAsia" w:hAnsiTheme="majorEastAsia" w:cs="宋体" w:hint="eastAsia"/>
                <w:szCs w:val="21"/>
              </w:rPr>
              <w:t>.</w:t>
            </w:r>
            <w:r w:rsidRPr="00534651">
              <w:rPr>
                <w:rFonts w:asciiTheme="majorEastAsia" w:eastAsiaTheme="majorEastAsia" w:hAnsiTheme="majorEastAsia" w:hint="eastAsia"/>
                <w:szCs w:val="21"/>
              </w:rPr>
              <w:t>出厂预装网络同传及硬盘还原类管理软件（非外插卡），具备以下功能:</w:t>
            </w:r>
            <w:r w:rsidRPr="00534651">
              <w:rPr>
                <w:rFonts w:asciiTheme="majorEastAsia" w:eastAsiaTheme="majorEastAsia" w:hAnsiTheme="majorEastAsia" w:hint="eastAsia"/>
                <w:szCs w:val="21"/>
              </w:rPr>
              <w:br/>
              <w:t>1)可实现所有的计算机终端集中统一管理。断网和服务端（教师端）宕机，终端都可以使用，不影响正常上课教学及备课。2)镜像库中的分区镜像可由任何系统调用，支持同一分区镜像供多个系统使用，达到分区共享目的，无论</w:t>
            </w:r>
            <w:r w:rsidRPr="00534651">
              <w:rPr>
                <w:rFonts w:asciiTheme="majorEastAsia" w:eastAsiaTheme="majorEastAsia" w:hAnsiTheme="majorEastAsia" w:hint="eastAsia"/>
                <w:szCs w:val="21"/>
              </w:rPr>
              <w:br/>
              <w:t>系统镜像如何变化，数据镜像可保持一致；3)服务端（教师端）以扇区流的方式，将创建的虚拟硬盘模板真实的部署到客户端（学生端），实现与系统无关性，多个系统只需要一次部署就完成；4)客户端（学生端）不需要对硬盘进行任何的操作，不需要分区和预装软件，连上服务端（教师端）即可使用；5)客户端（学生端）不依赖网络和服务端（教师端）可自我还原，支持分区每次、每天、每周、每月、手动等多种还原方式。</w:t>
            </w:r>
            <w:r w:rsidRPr="00534651">
              <w:rPr>
                <w:rFonts w:asciiTheme="majorEastAsia" w:eastAsiaTheme="majorEastAsia" w:hAnsiTheme="majorEastAsia" w:cs="宋体" w:hint="eastAsia"/>
                <w:szCs w:val="21"/>
              </w:rPr>
              <w:br/>
              <w:t>3.</w:t>
            </w:r>
            <w:r w:rsidRPr="00534651">
              <w:rPr>
                <w:rFonts w:asciiTheme="majorEastAsia" w:eastAsiaTheme="majorEastAsia" w:hAnsiTheme="majorEastAsia" w:hint="eastAsia"/>
                <w:szCs w:val="21"/>
              </w:rPr>
              <w:t>出厂集成原厂正版教学应用软件或账号：配置教师备课资源平台，且资源平台学科资源丰富，覆盖K12全学段，全学科资源总量≥700万，课件总量≥100万，教案、学案总量≥40万，试卷总量≥140万套，题库总量≥400万题；同时具备以下备授课管理功能：</w:t>
            </w:r>
            <w:r w:rsidRPr="00534651">
              <w:rPr>
                <w:rFonts w:asciiTheme="majorEastAsia" w:eastAsiaTheme="majorEastAsia" w:hAnsiTheme="majorEastAsia" w:hint="eastAsia"/>
                <w:szCs w:val="21"/>
              </w:rPr>
              <w:br/>
              <w:t>A、资源平台：</w:t>
            </w:r>
            <w:r w:rsidRPr="00534651">
              <w:rPr>
                <w:rFonts w:asciiTheme="majorEastAsia" w:eastAsiaTheme="majorEastAsia" w:hAnsiTheme="majorEastAsia" w:hint="eastAsia"/>
                <w:szCs w:val="21"/>
              </w:rPr>
              <w:br/>
              <w:t>1) 教师个人资源和课堂板书、录制的微课可一键上传到教师空间并支持公开到校本资源库；</w:t>
            </w:r>
            <w:r w:rsidRPr="00534651">
              <w:rPr>
                <w:rFonts w:asciiTheme="majorEastAsia" w:eastAsiaTheme="majorEastAsia" w:hAnsiTheme="majorEastAsia" w:hint="eastAsia"/>
                <w:szCs w:val="21"/>
              </w:rPr>
              <w:br/>
              <w:t>2) 错题本：自动汇总学生错题到学生空间同时汇总全班错题到教师空间；老师可按课本、章节、题型、错误率、正确率进行筛选。</w:t>
            </w:r>
            <w:r w:rsidRPr="00534651">
              <w:rPr>
                <w:rFonts w:asciiTheme="majorEastAsia" w:eastAsiaTheme="majorEastAsia" w:hAnsiTheme="majorEastAsia" w:hint="eastAsia"/>
                <w:szCs w:val="21"/>
              </w:rPr>
              <w:br/>
              <w:t>B、教师云空间：教师可在云空间中进行备课、组卷、班级管理、素质评价等操作</w:t>
            </w:r>
            <w:r w:rsidRPr="00534651">
              <w:rPr>
                <w:rFonts w:asciiTheme="majorEastAsia" w:eastAsiaTheme="majorEastAsia" w:hAnsiTheme="majorEastAsia" w:hint="eastAsia"/>
                <w:szCs w:val="21"/>
              </w:rPr>
              <w:br/>
              <w:t>C、备课系统：</w:t>
            </w:r>
            <w:r w:rsidRPr="00534651">
              <w:rPr>
                <w:rFonts w:asciiTheme="majorEastAsia" w:eastAsiaTheme="majorEastAsia" w:hAnsiTheme="majorEastAsia" w:hint="eastAsia"/>
                <w:szCs w:val="21"/>
              </w:rPr>
              <w:br/>
              <w:t>1) 教师可在PPT中登录进入教师云空间，一键调取题库、错题集、微课、素材等云端资源；支持在线插入试题、视频、网站链接、思维导图、视频音频等，课件完成可同步至云端存储；</w:t>
            </w:r>
            <w:r w:rsidRPr="00534651">
              <w:rPr>
                <w:rFonts w:asciiTheme="majorEastAsia" w:eastAsiaTheme="majorEastAsia" w:hAnsiTheme="majorEastAsia" w:hint="eastAsia"/>
                <w:szCs w:val="21"/>
              </w:rPr>
              <w:br/>
            </w:r>
            <w:r w:rsidRPr="00534651">
              <w:rPr>
                <w:rFonts w:asciiTheme="majorEastAsia" w:eastAsiaTheme="majorEastAsia" w:hAnsiTheme="majorEastAsia" w:hint="eastAsia"/>
                <w:szCs w:val="21"/>
              </w:rPr>
              <w:lastRenderedPageBreak/>
              <w:t>2) 支持从云端试题库、个人试题库和错题集选择试题，进行智能组卷；</w:t>
            </w:r>
            <w:r w:rsidRPr="00534651">
              <w:rPr>
                <w:rFonts w:asciiTheme="majorEastAsia" w:eastAsiaTheme="majorEastAsia" w:hAnsiTheme="majorEastAsia" w:hint="eastAsia"/>
                <w:szCs w:val="21"/>
              </w:rPr>
              <w:br/>
              <w:t>3) 支持本地备课和云端备课两种方式。</w:t>
            </w:r>
            <w:r w:rsidRPr="00534651">
              <w:rPr>
                <w:rFonts w:asciiTheme="majorEastAsia" w:eastAsiaTheme="majorEastAsia" w:hAnsiTheme="majorEastAsia" w:hint="eastAsia"/>
                <w:szCs w:val="21"/>
              </w:rPr>
              <w:br/>
              <w:t>D、 授课系统</w:t>
            </w:r>
            <w:r w:rsidRPr="00534651">
              <w:rPr>
                <w:rFonts w:asciiTheme="majorEastAsia" w:eastAsiaTheme="majorEastAsia" w:hAnsiTheme="majorEastAsia" w:hint="eastAsia"/>
                <w:szCs w:val="21"/>
              </w:rPr>
              <w:br/>
              <w:t>1) 课堂调取云端资源进行授课，支持本地导入和云端调取两种授课方式；</w:t>
            </w:r>
            <w:r w:rsidRPr="00534651">
              <w:rPr>
                <w:rFonts w:asciiTheme="majorEastAsia" w:eastAsiaTheme="majorEastAsia" w:hAnsiTheme="majorEastAsia" w:hint="eastAsia"/>
                <w:szCs w:val="21"/>
              </w:rPr>
              <w:br/>
              <w:t>2) 课堂互动：支持针对学生个人或小组课堂表现进行加分评价，按学期查看得分排行榜及详情；</w:t>
            </w:r>
            <w:r w:rsidRPr="00534651">
              <w:rPr>
                <w:rFonts w:asciiTheme="majorEastAsia" w:eastAsiaTheme="majorEastAsia" w:hAnsiTheme="majorEastAsia" w:hint="eastAsia"/>
                <w:szCs w:val="21"/>
              </w:rPr>
              <w:br/>
              <w:t>3) 微课录制：支持老师将课堂中的重点内容进行录制，可同步录制老师声音、板书和ppt展示等内容，课后支持一键上传云平台</w:t>
            </w:r>
            <w:r w:rsidRPr="00534651">
              <w:rPr>
                <w:rFonts w:asciiTheme="majorEastAsia" w:eastAsiaTheme="majorEastAsia" w:hAnsiTheme="majorEastAsia" w:hint="eastAsia"/>
                <w:szCs w:val="21"/>
              </w:rPr>
              <w:br/>
              <w:t>三、质量及服务保证：</w:t>
            </w:r>
            <w:r w:rsidRPr="00534651">
              <w:rPr>
                <w:rFonts w:asciiTheme="majorEastAsia" w:eastAsiaTheme="majorEastAsia" w:hAnsiTheme="majorEastAsia" w:hint="eastAsia"/>
                <w:szCs w:val="21"/>
              </w:rPr>
              <w:br/>
              <w:t>3年上门保修，供货时须提供生产厂家的售后服务承诺书原件。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71D3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8083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56B586C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B487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842A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文件资料柜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26580" w14:textId="77777777" w:rsidR="00C327D7" w:rsidRPr="00534651" w:rsidRDefault="00460517">
            <w:pPr>
              <w:widowControl/>
              <w:numPr>
                <w:ilvl w:val="0"/>
                <w:numId w:val="2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板材：环保标准E1级高密度环保纤维板。 米色木纹（厚度≥0.6mm），实木贴面。 </w:t>
            </w:r>
            <w:r w:rsidRPr="00534651">
              <w:rPr>
                <w:rFonts w:asciiTheme="majorEastAsia" w:eastAsiaTheme="majorEastAsia" w:hAnsiTheme="majorEastAsia" w:cs="宋体" w:hint="eastAsia"/>
                <w:kern w:val="0"/>
                <w:szCs w:val="21"/>
                <w:lang w:bidi="ar"/>
              </w:rPr>
              <w:br/>
              <w:t>2、玻璃：防爆钢化玻璃，透明美观，安全耐用。</w:t>
            </w:r>
          </w:p>
          <w:p w14:paraId="35CCAF00" w14:textId="77777777" w:rsidR="00C327D7" w:rsidRPr="00534651" w:rsidRDefault="00460517">
            <w:pPr>
              <w:widowControl/>
              <w:numPr>
                <w:ilvl w:val="0"/>
                <w:numId w:val="2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配件：优质五金配件，静音铰链、缓冲，镀锌拉手，手感舒适，不易碎，不变形，坚固耐用</w:t>
            </w:r>
          </w:p>
          <w:p w14:paraId="0862622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4、规格：800*400*2000mm5、结构：双层结构，上层为玻璃对开门结构，内部为二层隔板，下层为木门对开门，内部为一层隔板。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B384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18</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A965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4C0153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15D7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B3C6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黑白打印机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A0328"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1.复印、打印 、彩色扫描</w:t>
            </w:r>
          </w:p>
          <w:p w14:paraId="5657DC0A"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2.速度 22ppm(A4)</w:t>
            </w:r>
          </w:p>
          <w:p w14:paraId="03A1428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3.显示屏5行中文</w:t>
            </w:r>
          </w:p>
          <w:p w14:paraId="5C82E9AC"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4.支持无线网络打印</w:t>
            </w:r>
          </w:p>
          <w:p w14:paraId="254B4C25"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5.分辨率：600dpi×600dpi</w:t>
            </w:r>
          </w:p>
          <w:p w14:paraId="54B4E70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6.CAPT先进打印技术</w:t>
            </w:r>
          </w:p>
          <w:p w14:paraId="3B10E618"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7.内存：256MB8. 零秒启动</w:t>
            </w:r>
          </w:p>
          <w:p w14:paraId="1257F0A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8.首页打印≤6.5秒</w:t>
            </w:r>
          </w:p>
          <w:p w14:paraId="52B8DB0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9.纸盒≥150页</w:t>
            </w:r>
          </w:p>
          <w:p w14:paraId="18B7DF5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10.月打印负荷≥20000页.</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F8B6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3F23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7D8A334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B257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9267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黑白双面打印一体机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4793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w:t>
            </w:r>
            <w:r w:rsidRPr="00534651">
              <w:rPr>
                <w:rStyle w:val="af9"/>
                <w:rFonts w:asciiTheme="majorEastAsia" w:eastAsiaTheme="majorEastAsia" w:hAnsiTheme="majorEastAsia"/>
              </w:rPr>
              <w:t xml:space="preserve"> </w:t>
            </w:r>
            <w:r w:rsidRPr="00534651">
              <w:rPr>
                <w:rFonts w:asciiTheme="majorEastAsia" w:eastAsiaTheme="majorEastAsia" w:hAnsiTheme="majorEastAsia" w:cs="宋体" w:hint="eastAsia"/>
                <w:kern w:val="0"/>
                <w:szCs w:val="21"/>
                <w:lang w:bidi="ar"/>
              </w:rPr>
              <w:t>黑白激光多功能一体机</w:t>
            </w:r>
          </w:p>
          <w:p w14:paraId="79CB2DB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2.双面打印，复印、彩色扫描、</w:t>
            </w:r>
          </w:p>
          <w:p w14:paraId="02A58D3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3.打印速度27页/分钟</w:t>
            </w:r>
          </w:p>
          <w:p w14:paraId="24263DD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4.标配自动输稿器</w:t>
            </w:r>
          </w:p>
          <w:p w14:paraId="6A1EF49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5.内存:512MB,</w:t>
            </w:r>
          </w:p>
          <w:p w14:paraId="409A1807"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6.首张复印≤:12.0</w:t>
            </w:r>
          </w:p>
          <w:p w14:paraId="72988FD8"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7.中英文显示</w:t>
            </w:r>
          </w:p>
          <w:p w14:paraId="61D3405C"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8.月打印负荷≥15,000页,</w:t>
            </w:r>
          </w:p>
          <w:p w14:paraId="0059030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9.支持移动打印、air print、</w:t>
            </w:r>
          </w:p>
          <w:p w14:paraId="71D61C2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10.支持缩放打印、分套打印、多合一打印、海报打印、水印打印省墨打印、组合打印</w:t>
            </w:r>
          </w:p>
          <w:p w14:paraId="3E03D51F" w14:textId="77777777" w:rsidR="00C327D7" w:rsidRPr="00534651" w:rsidRDefault="00460517">
            <w:pPr>
              <w:widowControl/>
              <w:spacing w:line="360" w:lineRule="auto"/>
              <w:jc w:val="left"/>
              <w:textAlignment w:val="center"/>
              <w:rPr>
                <w:rFonts w:asciiTheme="majorEastAsia" w:eastAsiaTheme="majorEastAsia" w:hAnsiTheme="majorEastAsia"/>
                <w:kern w:val="0"/>
                <w:szCs w:val="21"/>
              </w:rPr>
            </w:pPr>
            <w:r w:rsidRPr="00534651">
              <w:rPr>
                <w:rFonts w:asciiTheme="majorEastAsia" w:eastAsiaTheme="majorEastAsia" w:hAnsiTheme="majorEastAsia" w:cs="宋体" w:hint="eastAsia"/>
                <w:kern w:val="0"/>
                <w:szCs w:val="21"/>
                <w:lang w:bidi="ar"/>
              </w:rPr>
              <w:t>11.纸盒: 250页(60-163 g/m2)，</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3E85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548E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779B018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D627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8247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彩色打印机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B8E8C"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1.加墨式高容量打印机</w:t>
            </w:r>
          </w:p>
          <w:p w14:paraId="61D85604"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2.打印速度：黑色:ESAT:8.8ipm、彩色:ESAT：5ipm，</w:t>
            </w:r>
          </w:p>
          <w:p w14:paraId="4368CA65"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3.复印速度 ≥26页/彩色15张/分，</w:t>
            </w:r>
          </w:p>
          <w:p w14:paraId="26295098"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4.标配:扫描,复印,打印，彩色传真</w:t>
            </w:r>
          </w:p>
          <w:p w14:paraId="1A05B123"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5.支持无线网络</w:t>
            </w:r>
          </w:p>
          <w:p w14:paraId="67693DF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6.分辨率4800*1200dpi,</w:t>
            </w:r>
          </w:p>
          <w:p w14:paraId="4B7C0E8B"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7.墨水打印量：黑白文档打印量6000页、彩色文档打印量7000页</w:t>
            </w:r>
          </w:p>
          <w:p w14:paraId="7146B918"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8.支持无边距照片打印功能；</w:t>
            </w:r>
          </w:p>
          <w:p w14:paraId="4137BC50" w14:textId="77777777" w:rsidR="00C327D7" w:rsidRPr="00534651" w:rsidRDefault="00460517">
            <w:pPr>
              <w:widowControl/>
              <w:spacing w:line="360" w:lineRule="auto"/>
              <w:jc w:val="left"/>
              <w:textAlignment w:val="center"/>
              <w:rPr>
                <w:rFonts w:asciiTheme="majorEastAsia" w:eastAsiaTheme="majorEastAsia" w:hAnsiTheme="majorEastAsia"/>
                <w:kern w:val="0"/>
                <w:szCs w:val="21"/>
              </w:rPr>
            </w:pPr>
            <w:r w:rsidRPr="00534651">
              <w:rPr>
                <w:rFonts w:asciiTheme="majorEastAsia" w:eastAsiaTheme="majorEastAsia" w:hAnsiTheme="majorEastAsia" w:cs="宋体" w:hint="eastAsia"/>
                <w:kern w:val="0"/>
                <w:szCs w:val="21"/>
                <w:lang w:bidi="ar"/>
              </w:rPr>
              <w:t>9. 随机附带的各类趣味应用软件，让打印充满乐趣，增添生活精彩。</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026C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D42D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29153DC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7ACA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77D7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财务办公设备</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57FFE" w14:textId="77777777" w:rsidR="00C327D7" w:rsidRPr="00534651" w:rsidRDefault="00460517">
            <w:pPr>
              <w:widowControl/>
              <w:numPr>
                <w:ilvl w:val="0"/>
                <w:numId w:val="22"/>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电动装订机</w:t>
            </w:r>
          </w:p>
          <w:p w14:paraId="46AC28D6" w14:textId="77777777" w:rsidR="00C327D7" w:rsidRPr="00534651" w:rsidRDefault="00460517">
            <w:pPr>
              <w:widowControl/>
              <w:numPr>
                <w:ilvl w:val="0"/>
                <w:numId w:val="23"/>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产品规格：405*354*450mm，</w:t>
            </w:r>
          </w:p>
          <w:p w14:paraId="55A7736E" w14:textId="77777777" w:rsidR="00C327D7" w:rsidRPr="00534651" w:rsidRDefault="00460517">
            <w:pPr>
              <w:widowControl/>
              <w:numPr>
                <w:ilvl w:val="0"/>
                <w:numId w:val="23"/>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半自动财务凭证装订机，自动+语音、</w:t>
            </w:r>
          </w:p>
          <w:p w14:paraId="14042D10" w14:textId="77777777" w:rsidR="00C327D7" w:rsidRPr="00534651" w:rsidRDefault="00460517">
            <w:pPr>
              <w:widowControl/>
              <w:numPr>
                <w:ilvl w:val="0"/>
                <w:numId w:val="23"/>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触摸按键，激光定位，</w:t>
            </w:r>
          </w:p>
          <w:p w14:paraId="7F417A14" w14:textId="77777777" w:rsidR="00C327D7" w:rsidRPr="00534651" w:rsidRDefault="00460517">
            <w:pPr>
              <w:widowControl/>
              <w:numPr>
                <w:ilvl w:val="0"/>
                <w:numId w:val="23"/>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自动打孔，自动切铆管，</w:t>
            </w:r>
          </w:p>
          <w:p w14:paraId="0DF5451C" w14:textId="77777777" w:rsidR="00C327D7" w:rsidRPr="00534651" w:rsidRDefault="00460517">
            <w:pPr>
              <w:widowControl/>
              <w:numPr>
                <w:ilvl w:val="0"/>
                <w:numId w:val="23"/>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手动装铆管，手动压铆管。</w:t>
            </w:r>
          </w:p>
          <w:p w14:paraId="1568EFC2" w14:textId="77777777" w:rsidR="00C327D7" w:rsidRPr="00534651" w:rsidRDefault="00460517">
            <w:pPr>
              <w:widowControl/>
              <w:numPr>
                <w:ilvl w:val="0"/>
                <w:numId w:val="23"/>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装订方式：尼龙管热压铆装订，</w:t>
            </w:r>
          </w:p>
          <w:p w14:paraId="75C29BDF" w14:textId="77777777" w:rsidR="00C327D7" w:rsidRPr="00534651" w:rsidRDefault="00460517">
            <w:pPr>
              <w:widowControl/>
              <w:numPr>
                <w:ilvl w:val="0"/>
                <w:numId w:val="23"/>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预热时间3分钟，</w:t>
            </w:r>
          </w:p>
          <w:p w14:paraId="45E2B545" w14:textId="77777777" w:rsidR="00C327D7" w:rsidRPr="00534651" w:rsidRDefault="00460517">
            <w:pPr>
              <w:widowControl/>
              <w:numPr>
                <w:ilvl w:val="0"/>
                <w:numId w:val="23"/>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打孔厚度：≤50mm，500页，</w:t>
            </w:r>
          </w:p>
          <w:p w14:paraId="2550EA44" w14:textId="77777777" w:rsidR="00C327D7" w:rsidRPr="00534651" w:rsidRDefault="00460517">
            <w:pPr>
              <w:widowControl/>
              <w:numPr>
                <w:ilvl w:val="0"/>
                <w:numId w:val="23"/>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打孔直径6mm,前后调边距：5mm-23mm，</w:t>
            </w:r>
          </w:p>
          <w:p w14:paraId="2C37F025" w14:textId="77777777" w:rsidR="00C327D7" w:rsidRPr="00534651" w:rsidRDefault="00460517">
            <w:pPr>
              <w:widowControl/>
              <w:numPr>
                <w:ilvl w:val="0"/>
                <w:numId w:val="23"/>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功率：220W,</w:t>
            </w:r>
          </w:p>
          <w:p w14:paraId="7904932E" w14:textId="77777777" w:rsidR="00C327D7" w:rsidRPr="00534651" w:rsidRDefault="00460517">
            <w:pPr>
              <w:widowControl/>
              <w:numPr>
                <w:ilvl w:val="0"/>
                <w:numId w:val="23"/>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lastRenderedPageBreak/>
              <w:t>净重约：18.5kg。</w:t>
            </w:r>
          </w:p>
          <w:p w14:paraId="3F8F4073" w14:textId="77777777" w:rsidR="00C327D7" w:rsidRPr="00534651" w:rsidRDefault="00460517">
            <w:pPr>
              <w:widowControl/>
              <w:numPr>
                <w:ilvl w:val="0"/>
                <w:numId w:val="23"/>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 xml:space="preserve">适用耗材：3853铆管，3839钻刀  </w:t>
            </w:r>
          </w:p>
          <w:p w14:paraId="75A8559D" w14:textId="77777777" w:rsidR="00C327D7" w:rsidRPr="00534651" w:rsidRDefault="00460517">
            <w:pPr>
              <w:widowControl/>
              <w:numPr>
                <w:ilvl w:val="0"/>
                <w:numId w:val="22"/>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碎纸机</w:t>
            </w:r>
          </w:p>
          <w:p w14:paraId="55E96012" w14:textId="77777777" w:rsidR="00C327D7" w:rsidRPr="00534651" w:rsidRDefault="00460517">
            <w:pPr>
              <w:widowControl/>
              <w:numPr>
                <w:ilvl w:val="0"/>
                <w:numId w:val="24"/>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产品规格：350*250*550mm，</w:t>
            </w:r>
          </w:p>
          <w:p w14:paraId="75176C13" w14:textId="77777777" w:rsidR="00C327D7" w:rsidRPr="00534651" w:rsidRDefault="00460517">
            <w:pPr>
              <w:widowControl/>
              <w:numPr>
                <w:ilvl w:val="0"/>
                <w:numId w:val="24"/>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全可视窗口</w:t>
            </w:r>
          </w:p>
          <w:p w14:paraId="1E9A176E" w14:textId="77777777" w:rsidR="00C327D7" w:rsidRPr="00534651" w:rsidRDefault="00460517">
            <w:pPr>
              <w:widowControl/>
              <w:numPr>
                <w:ilvl w:val="0"/>
                <w:numId w:val="24"/>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可碎订书针、回形针、光盘、信用卡、双入口，双刀组，双桶</w:t>
            </w:r>
          </w:p>
          <w:p w14:paraId="18819AA0" w14:textId="77777777" w:rsidR="00C327D7" w:rsidRPr="00534651" w:rsidRDefault="00460517">
            <w:pPr>
              <w:widowControl/>
              <w:numPr>
                <w:ilvl w:val="0"/>
                <w:numId w:val="24"/>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碎纸效果：2*12mm,8张（70gA4），</w:t>
            </w:r>
          </w:p>
          <w:p w14:paraId="3F15A06D" w14:textId="77777777" w:rsidR="00C327D7" w:rsidRPr="00534651" w:rsidRDefault="00460517">
            <w:pPr>
              <w:widowControl/>
              <w:numPr>
                <w:ilvl w:val="0"/>
                <w:numId w:val="24"/>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可连续碎纸10分钟，</w:t>
            </w:r>
          </w:p>
          <w:p w14:paraId="3BB84732" w14:textId="77777777" w:rsidR="00C327D7" w:rsidRPr="00534651" w:rsidRDefault="00460517">
            <w:pPr>
              <w:widowControl/>
              <w:numPr>
                <w:ilvl w:val="0"/>
                <w:numId w:val="24"/>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纸屑容量23L大容量，</w:t>
            </w:r>
          </w:p>
          <w:p w14:paraId="27901B96" w14:textId="77777777" w:rsidR="00C327D7" w:rsidRPr="00534651" w:rsidRDefault="00460517">
            <w:pPr>
              <w:widowControl/>
              <w:numPr>
                <w:ilvl w:val="0"/>
                <w:numId w:val="24"/>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5级保密,碎纸速度2m/min，</w:t>
            </w:r>
          </w:p>
          <w:p w14:paraId="5E7F1BD6" w14:textId="77777777" w:rsidR="00C327D7" w:rsidRPr="00534651" w:rsidRDefault="00460517">
            <w:pPr>
              <w:widowControl/>
              <w:numPr>
                <w:ilvl w:val="0"/>
                <w:numId w:val="24"/>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噪音≤60dB,180W功率。                                        三、点钞机</w:t>
            </w:r>
          </w:p>
          <w:p w14:paraId="4D5BD27C" w14:textId="77777777" w:rsidR="00C327D7" w:rsidRPr="00534651" w:rsidRDefault="00460517">
            <w:pPr>
              <w:widowControl/>
              <w:numPr>
                <w:ilvl w:val="0"/>
                <w:numId w:val="25"/>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产品规格：290*248*182mm；</w:t>
            </w:r>
          </w:p>
          <w:p w14:paraId="56A6AE8B" w14:textId="77777777" w:rsidR="00C327D7" w:rsidRPr="00534651" w:rsidRDefault="00460517">
            <w:pPr>
              <w:widowControl/>
              <w:numPr>
                <w:ilvl w:val="0"/>
                <w:numId w:val="25"/>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净重约：3.8KG，</w:t>
            </w:r>
          </w:p>
          <w:p w14:paraId="5382FFFC" w14:textId="77777777" w:rsidR="00C327D7" w:rsidRPr="00534651" w:rsidRDefault="00460517">
            <w:pPr>
              <w:widowControl/>
              <w:numPr>
                <w:ilvl w:val="0"/>
                <w:numId w:val="25"/>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可在线升级，真人语音提示，</w:t>
            </w:r>
          </w:p>
          <w:p w14:paraId="63A33931" w14:textId="77777777" w:rsidR="00C327D7" w:rsidRPr="00534651" w:rsidRDefault="00460517">
            <w:pPr>
              <w:widowControl/>
              <w:numPr>
                <w:ilvl w:val="0"/>
                <w:numId w:val="25"/>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3个磁头，2个红外对管，</w:t>
            </w:r>
          </w:p>
          <w:p w14:paraId="07D5F40E" w14:textId="77777777" w:rsidR="00C327D7" w:rsidRPr="00534651" w:rsidRDefault="00460517">
            <w:pPr>
              <w:widowControl/>
              <w:numPr>
                <w:ilvl w:val="0"/>
                <w:numId w:val="25"/>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270°可旋转显示器，</w:t>
            </w:r>
          </w:p>
          <w:p w14:paraId="36007C1A" w14:textId="77777777" w:rsidR="00C327D7" w:rsidRPr="00534651" w:rsidRDefault="00460517">
            <w:pPr>
              <w:widowControl/>
              <w:numPr>
                <w:ilvl w:val="0"/>
                <w:numId w:val="25"/>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防伪功能：磁性、荧光、安全线、幅面、纸质鉴伪、紫外特征、残币、连张夹张；</w:t>
            </w:r>
          </w:p>
          <w:p w14:paraId="4BA5C211" w14:textId="77777777" w:rsidR="00C327D7" w:rsidRPr="00534651" w:rsidRDefault="00460517">
            <w:pPr>
              <w:widowControl/>
              <w:numPr>
                <w:ilvl w:val="0"/>
                <w:numId w:val="25"/>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使用功能：预置、计数、智能、自动启停、自动清零、自动吐钞、累加、分版、</w:t>
            </w:r>
          </w:p>
          <w:p w14:paraId="3112F11A" w14:textId="77777777" w:rsidR="00C327D7" w:rsidRPr="00534651" w:rsidRDefault="00460517">
            <w:pPr>
              <w:widowControl/>
              <w:numPr>
                <w:ilvl w:val="0"/>
                <w:numId w:val="25"/>
              </w:numPr>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开机自检、异常币语音报警、金额合计；9、 USB在线免费升级                                            四、针式打印机</w:t>
            </w:r>
          </w:p>
          <w:p w14:paraId="3EB82DA4" w14:textId="77777777" w:rsidR="00C327D7" w:rsidRPr="00534651" w:rsidRDefault="00460517">
            <w:pPr>
              <w:widowControl/>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1.平推式打印机</w:t>
            </w:r>
          </w:p>
          <w:p w14:paraId="3ABBB316" w14:textId="77777777" w:rsidR="00C327D7" w:rsidRPr="00534651" w:rsidRDefault="00460517">
            <w:pPr>
              <w:widowControl/>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2.打印方式点阵击打式</w:t>
            </w:r>
          </w:p>
          <w:p w14:paraId="4DD229E9" w14:textId="77777777" w:rsidR="00C327D7" w:rsidRPr="00534651" w:rsidRDefault="00460517">
            <w:pPr>
              <w:widowControl/>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3.打印方向双向逻辑查找</w:t>
            </w:r>
          </w:p>
          <w:p w14:paraId="129E9E19" w14:textId="77777777" w:rsidR="00C327D7" w:rsidRPr="00534651" w:rsidRDefault="00460517">
            <w:pPr>
              <w:widowControl/>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4.宽度82列(10cpi)</w:t>
            </w:r>
          </w:p>
          <w:p w14:paraId="6A23DF60" w14:textId="77777777" w:rsidR="00C327D7" w:rsidRPr="00534651" w:rsidRDefault="00460517">
            <w:pPr>
              <w:widowControl/>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5.打印针数≥24针</w:t>
            </w:r>
          </w:p>
          <w:p w14:paraId="7D3D4BD9" w14:textId="77777777" w:rsidR="00C327D7" w:rsidRPr="00534651" w:rsidRDefault="00460517">
            <w:pPr>
              <w:widowControl/>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6.色带寿命：400万字符</w:t>
            </w:r>
          </w:p>
          <w:p w14:paraId="3393CC34" w14:textId="77777777" w:rsidR="00C327D7" w:rsidRPr="00534651" w:rsidRDefault="00460517">
            <w:pPr>
              <w:widowControl/>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7.复写≥4份</w:t>
            </w:r>
          </w:p>
          <w:p w14:paraId="480DB0D8" w14:textId="77777777" w:rsidR="00C327D7" w:rsidRPr="00534651" w:rsidRDefault="00460517">
            <w:pPr>
              <w:widowControl/>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8.接口类型USB，IEEE-1284双向并口</w:t>
            </w:r>
          </w:p>
          <w:p w14:paraId="50463306" w14:textId="77777777" w:rsidR="00C327D7" w:rsidRPr="00534651" w:rsidRDefault="00460517">
            <w:pPr>
              <w:widowControl/>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9.打印总量≥2000万行</w:t>
            </w:r>
          </w:p>
          <w:p w14:paraId="30203DE1" w14:textId="77777777" w:rsidR="00C327D7" w:rsidRPr="00534651" w:rsidRDefault="00460517">
            <w:pPr>
              <w:widowControl/>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lastRenderedPageBreak/>
              <w:t>10.宽度单页纸：90-257mm，连续纸：101.6-254mm</w:t>
            </w:r>
          </w:p>
          <w:p w14:paraId="5FF2AC44" w14:textId="77777777" w:rsidR="00C327D7" w:rsidRPr="00534651" w:rsidRDefault="00460517">
            <w:pPr>
              <w:widowControl/>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11.平均无故障时间10000小时</w:t>
            </w:r>
          </w:p>
          <w:p w14:paraId="7BC78A23" w14:textId="77777777" w:rsidR="00C327D7" w:rsidRPr="00534651" w:rsidRDefault="00460517">
            <w:pPr>
              <w:widowControl/>
              <w:spacing w:line="360" w:lineRule="auto"/>
              <w:jc w:val="left"/>
              <w:textAlignment w:val="center"/>
              <w:rPr>
                <w:rFonts w:asciiTheme="majorEastAsia" w:eastAsiaTheme="majorEastAsia" w:hAnsiTheme="majorEastAsia"/>
                <w:szCs w:val="21"/>
              </w:rPr>
            </w:pPr>
            <w:r w:rsidRPr="00534651">
              <w:rPr>
                <w:rFonts w:asciiTheme="majorEastAsia" w:eastAsiaTheme="majorEastAsia" w:hAnsiTheme="majorEastAsia" w:hint="eastAsia"/>
                <w:szCs w:val="21"/>
              </w:rPr>
              <w:t>12.系统平台Windows 10/8.1/8/7/XP/Vista</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B4DF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AA9E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B65F0B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048A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0C39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A3打印机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CD1F9" w14:textId="77777777" w:rsidR="00C327D7" w:rsidRPr="00534651" w:rsidRDefault="00460517">
            <w:pPr>
              <w:widowControl/>
              <w:numPr>
                <w:ilvl w:val="0"/>
                <w:numId w:val="26"/>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产品类型 数码复合机</w:t>
            </w:r>
          </w:p>
          <w:p w14:paraId="40100DEE" w14:textId="77777777" w:rsidR="00C327D7" w:rsidRPr="00534651" w:rsidRDefault="00460517">
            <w:pPr>
              <w:widowControl/>
              <w:numPr>
                <w:ilvl w:val="0"/>
                <w:numId w:val="26"/>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颜色类型 彩色</w:t>
            </w:r>
          </w:p>
          <w:p w14:paraId="42F34072" w14:textId="77777777" w:rsidR="00C327D7" w:rsidRPr="00534651" w:rsidRDefault="00460517">
            <w:pPr>
              <w:widowControl/>
              <w:numPr>
                <w:ilvl w:val="0"/>
                <w:numId w:val="26"/>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涵盖功能 复印/打印/扫描</w:t>
            </w:r>
          </w:p>
          <w:p w14:paraId="08FC3F37" w14:textId="77777777" w:rsidR="00C327D7" w:rsidRPr="00534651" w:rsidRDefault="00460517">
            <w:pPr>
              <w:widowControl/>
              <w:numPr>
                <w:ilvl w:val="0"/>
                <w:numId w:val="26"/>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速度类型 中速</w:t>
            </w:r>
          </w:p>
          <w:p w14:paraId="5011E6BD" w14:textId="77777777" w:rsidR="00C327D7" w:rsidRPr="00534651" w:rsidRDefault="00460517">
            <w:pPr>
              <w:widowControl/>
              <w:numPr>
                <w:ilvl w:val="0"/>
                <w:numId w:val="26"/>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最大原稿尺寸 A3</w:t>
            </w:r>
          </w:p>
          <w:p w14:paraId="59CDBE9E" w14:textId="77777777" w:rsidR="00C327D7" w:rsidRPr="00534651" w:rsidRDefault="00460517">
            <w:pPr>
              <w:widowControl/>
              <w:numPr>
                <w:ilvl w:val="0"/>
                <w:numId w:val="26"/>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内存容量 3GB</w:t>
            </w:r>
          </w:p>
          <w:p w14:paraId="4516AB0F" w14:textId="77777777" w:rsidR="00C327D7" w:rsidRPr="00534651" w:rsidRDefault="00460517">
            <w:pPr>
              <w:widowControl/>
              <w:numPr>
                <w:ilvl w:val="0"/>
                <w:numId w:val="26"/>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供纸容量 标配纸盒：500页（2个），手送纸盘：100页</w:t>
            </w:r>
          </w:p>
          <w:p w14:paraId="11AD3B5D" w14:textId="77777777" w:rsidR="00C327D7" w:rsidRPr="00534651" w:rsidRDefault="00460517">
            <w:pPr>
              <w:widowControl/>
              <w:numPr>
                <w:ilvl w:val="0"/>
                <w:numId w:val="26"/>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介质重量 纸盒：60-256g/㎡，手送纸盘：60-256g/㎡</w:t>
            </w:r>
          </w:p>
          <w:p w14:paraId="3DCB1B41"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9.双面器 标配</w:t>
            </w:r>
          </w:p>
          <w:p w14:paraId="33E1567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10.自动输稿器 标配，翻转自动输稿器</w:t>
            </w:r>
          </w:p>
          <w:p w14:paraId="66BFFD5B"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11.网络功能 支持有线网络打印</w:t>
            </w:r>
          </w:p>
          <w:p w14:paraId="6E67873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12.接口类型 USB1.1/2.0</w:t>
            </w:r>
          </w:p>
          <w:p w14:paraId="14BC20A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13.10Base-T/100Base-TX/1000Base-T（RJ-45网络接口）14.复印速度 26cpm</w:t>
            </w:r>
          </w:p>
          <w:p w14:paraId="103E6DE2" w14:textId="77777777" w:rsidR="00C327D7" w:rsidRPr="00534651" w:rsidRDefault="00460517">
            <w:pPr>
              <w:widowControl/>
              <w:numPr>
                <w:ilvl w:val="0"/>
                <w:numId w:val="27"/>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复印分辨率 600×600dpi</w:t>
            </w:r>
          </w:p>
          <w:p w14:paraId="460A3332" w14:textId="77777777" w:rsidR="00C327D7" w:rsidRPr="00534651" w:rsidRDefault="00460517">
            <w:pPr>
              <w:widowControl/>
              <w:numPr>
                <w:ilvl w:val="0"/>
                <w:numId w:val="27"/>
              </w:numPr>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原稿类型 纸张，书本，三维物体（最大2Kg）</w:t>
            </w:r>
          </w:p>
          <w:p w14:paraId="105AD291" w14:textId="77777777" w:rsidR="00C327D7" w:rsidRPr="00534651" w:rsidRDefault="00460517">
            <w:pPr>
              <w:widowControl/>
              <w:numPr>
                <w:ilvl w:val="0"/>
                <w:numId w:val="27"/>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预热时间 约20秒</w:t>
            </w:r>
          </w:p>
          <w:p w14:paraId="074CD082" w14:textId="77777777" w:rsidR="00C327D7" w:rsidRPr="00534651" w:rsidRDefault="00460517">
            <w:pPr>
              <w:widowControl/>
              <w:numPr>
                <w:ilvl w:val="0"/>
                <w:numId w:val="27"/>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首页复印时间 黑白6.8秒，彩色8.4秒</w:t>
            </w:r>
          </w:p>
          <w:p w14:paraId="28E7B7D0" w14:textId="77777777" w:rsidR="00C327D7" w:rsidRPr="00534651" w:rsidRDefault="00460517">
            <w:pPr>
              <w:widowControl/>
              <w:numPr>
                <w:ilvl w:val="0"/>
                <w:numId w:val="27"/>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连续复印页数 1-9999页</w:t>
            </w:r>
          </w:p>
          <w:p w14:paraId="5C835CF6" w14:textId="77777777" w:rsidR="00C327D7" w:rsidRPr="00534651" w:rsidRDefault="00460517">
            <w:pPr>
              <w:widowControl/>
              <w:numPr>
                <w:ilvl w:val="0"/>
                <w:numId w:val="27"/>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缩放范围 25-400%（以0.1%为增量）</w:t>
            </w:r>
          </w:p>
          <w:p w14:paraId="36921E43" w14:textId="77777777" w:rsidR="00C327D7" w:rsidRPr="00534651" w:rsidRDefault="00460517">
            <w:pPr>
              <w:widowControl/>
              <w:numPr>
                <w:ilvl w:val="0"/>
                <w:numId w:val="27"/>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复印倍率 3个定制设置</w:t>
            </w:r>
          </w:p>
          <w:p w14:paraId="1E9FC277" w14:textId="77777777" w:rsidR="00C327D7" w:rsidRPr="00534651" w:rsidRDefault="00460517">
            <w:pPr>
              <w:widowControl/>
              <w:numPr>
                <w:ilvl w:val="0"/>
                <w:numId w:val="27"/>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等倍：1:1±0.5%或以下</w:t>
            </w:r>
          </w:p>
          <w:p w14:paraId="71F405B3" w14:textId="77777777" w:rsidR="00C327D7" w:rsidRPr="00534651" w:rsidRDefault="00460517">
            <w:pPr>
              <w:widowControl/>
              <w:numPr>
                <w:ilvl w:val="0"/>
                <w:numId w:val="27"/>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比例放大：1:1.154/1.224/1.414/2.000</w:t>
            </w:r>
          </w:p>
          <w:p w14:paraId="398BA641" w14:textId="77777777" w:rsidR="00C327D7" w:rsidRPr="00534651" w:rsidRDefault="00460517">
            <w:pPr>
              <w:widowControl/>
              <w:numPr>
                <w:ilvl w:val="0"/>
                <w:numId w:val="27"/>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比例缩小：1:0.866/0.816/0.707/0.500</w:t>
            </w:r>
          </w:p>
          <w:p w14:paraId="3D75D9C4" w14:textId="77777777" w:rsidR="00C327D7" w:rsidRPr="00534651" w:rsidRDefault="00460517">
            <w:pPr>
              <w:widowControl/>
              <w:numPr>
                <w:ilvl w:val="0"/>
                <w:numId w:val="27"/>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无图像区域 顶部：4.2mm，底部：3.0mm，两侧：3.0mm</w:t>
            </w:r>
          </w:p>
          <w:p w14:paraId="6D2FF8FC" w14:textId="77777777" w:rsidR="00C327D7" w:rsidRPr="00534651" w:rsidRDefault="00460517">
            <w:pPr>
              <w:widowControl/>
              <w:numPr>
                <w:ilvl w:val="0"/>
                <w:numId w:val="27"/>
              </w:numPr>
              <w:spacing w:line="360" w:lineRule="auto"/>
              <w:jc w:val="left"/>
              <w:textAlignment w:val="center"/>
              <w:rPr>
                <w:rFonts w:asciiTheme="majorEastAsia" w:eastAsiaTheme="majorEastAsia" w:hAnsiTheme="majorEastAsia"/>
                <w:kern w:val="0"/>
                <w:szCs w:val="21"/>
              </w:rPr>
            </w:pPr>
            <w:r w:rsidRPr="00534651">
              <w:rPr>
                <w:rFonts w:asciiTheme="majorEastAsia" w:eastAsiaTheme="majorEastAsia" w:hAnsiTheme="majorEastAsia" w:cs="宋体" w:hint="eastAsia"/>
                <w:kern w:val="0"/>
                <w:szCs w:val="21"/>
                <w:lang w:bidi="ar"/>
              </w:rPr>
              <w:t>灰度等级 256级</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FD20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8774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6128C7A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035E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FE8C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过塑机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12328" w14:textId="77777777" w:rsidR="00C327D7" w:rsidRPr="00534651" w:rsidRDefault="00460517">
            <w:pPr>
              <w:widowControl/>
              <w:numPr>
                <w:ilvl w:val="0"/>
                <w:numId w:val="28"/>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支持A3</w:t>
            </w:r>
          </w:p>
          <w:p w14:paraId="3E2E96B7" w14:textId="77777777" w:rsidR="00C327D7" w:rsidRPr="00534651" w:rsidRDefault="00460517">
            <w:pPr>
              <w:widowControl/>
              <w:numPr>
                <w:ilvl w:val="0"/>
                <w:numId w:val="28"/>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金属外壳·升温均匀</w:t>
            </w:r>
          </w:p>
          <w:p w14:paraId="1C58B483" w14:textId="77777777" w:rsidR="00C327D7" w:rsidRPr="00534651" w:rsidRDefault="00460517">
            <w:pPr>
              <w:widowControl/>
              <w:numPr>
                <w:ilvl w:val="0"/>
                <w:numId w:val="28"/>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温控稳定</w:t>
            </w:r>
          </w:p>
          <w:p w14:paraId="1211CAC0" w14:textId="77777777" w:rsidR="00C327D7" w:rsidRPr="00534651" w:rsidRDefault="00460517">
            <w:pPr>
              <w:widowControl/>
              <w:numPr>
                <w:ilvl w:val="0"/>
                <w:numId w:val="28"/>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最大过塑厚度：1.0mm</w:t>
            </w:r>
          </w:p>
          <w:p w14:paraId="4F9BF45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 冷封热裱，全面胜任</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9066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810C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37B3983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073A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20F5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数码相机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404BA" w14:textId="77777777" w:rsidR="00C327D7" w:rsidRPr="00534651" w:rsidRDefault="00460517">
            <w:pPr>
              <w:widowControl/>
              <w:numPr>
                <w:ilvl w:val="0"/>
                <w:numId w:val="29"/>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数码相机</w:t>
            </w:r>
          </w:p>
          <w:p w14:paraId="1AE6385A" w14:textId="77777777" w:rsidR="00C327D7" w:rsidRPr="00534651" w:rsidRDefault="00460517">
            <w:pPr>
              <w:widowControl/>
              <w:numPr>
                <w:ilvl w:val="0"/>
                <w:numId w:val="29"/>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最大像素数≥2110万</w:t>
            </w:r>
          </w:p>
          <w:p w14:paraId="0D0C93F0" w14:textId="77777777" w:rsidR="00C327D7" w:rsidRPr="00534651" w:rsidRDefault="00460517">
            <w:pPr>
              <w:widowControl/>
              <w:numPr>
                <w:ilvl w:val="0"/>
                <w:numId w:val="29"/>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光学变焦 ≥12倍</w:t>
            </w:r>
          </w:p>
          <w:p w14:paraId="36941D5A" w14:textId="77777777" w:rsidR="00C327D7" w:rsidRPr="00534651" w:rsidRDefault="00460517">
            <w:pPr>
              <w:widowControl/>
              <w:numPr>
                <w:ilvl w:val="0"/>
                <w:numId w:val="29"/>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图像分辨率5152×3864</w:t>
            </w:r>
          </w:p>
          <w:p w14:paraId="6B36E441" w14:textId="77777777" w:rsidR="00C327D7" w:rsidRPr="00534651" w:rsidRDefault="00460517">
            <w:pPr>
              <w:widowControl/>
              <w:numPr>
                <w:ilvl w:val="0"/>
                <w:numId w:val="29"/>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可伸缩式镜头</w:t>
            </w:r>
          </w:p>
          <w:p w14:paraId="33DF744B" w14:textId="77777777" w:rsidR="00C327D7" w:rsidRPr="00534651" w:rsidRDefault="00460517">
            <w:pPr>
              <w:widowControl/>
              <w:numPr>
                <w:ilvl w:val="0"/>
                <w:numId w:val="29"/>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焦距24-300mm</w:t>
            </w:r>
          </w:p>
          <w:p w14:paraId="1E7D43A1" w14:textId="77777777" w:rsidR="00C327D7" w:rsidRPr="00534651" w:rsidRDefault="00460517">
            <w:pPr>
              <w:widowControl/>
              <w:numPr>
                <w:ilvl w:val="0"/>
                <w:numId w:val="29"/>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对焦范围广角：10mm-无穷远，长焦：1000mm-无穷远，微距：1-500mm（广角）</w:t>
            </w:r>
          </w:p>
          <w:p w14:paraId="46983DEC" w14:textId="77777777" w:rsidR="00C327D7" w:rsidRPr="00534651" w:rsidRDefault="00460517">
            <w:pPr>
              <w:widowControl/>
              <w:numPr>
                <w:ilvl w:val="0"/>
                <w:numId w:val="29"/>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最大光圈 3.6-7.0</w:t>
            </w:r>
          </w:p>
          <w:p w14:paraId="598C56AE" w14:textId="77777777" w:rsidR="00C327D7" w:rsidRPr="00534651" w:rsidRDefault="00460517">
            <w:pPr>
              <w:widowControl/>
              <w:numPr>
                <w:ilvl w:val="0"/>
                <w:numId w:val="29"/>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LCD 显示屏 ≥3英寸</w:t>
            </w:r>
          </w:p>
          <w:p w14:paraId="77E64A24" w14:textId="77777777" w:rsidR="00C327D7" w:rsidRPr="00534651" w:rsidRDefault="00460517">
            <w:pPr>
              <w:widowControl/>
              <w:numPr>
                <w:ilvl w:val="0"/>
                <w:numId w:val="29"/>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快门速度 15-1/2000秒</w:t>
            </w:r>
          </w:p>
          <w:p w14:paraId="58B74DB9" w14:textId="77777777" w:rsidR="00C327D7" w:rsidRPr="00534651" w:rsidRDefault="00460517">
            <w:pPr>
              <w:widowControl/>
              <w:numPr>
                <w:ilvl w:val="0"/>
                <w:numId w:val="29"/>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内置闪光灯</w:t>
            </w:r>
          </w:p>
          <w:p w14:paraId="0B2D9BC9" w14:textId="77777777" w:rsidR="00C327D7" w:rsidRPr="00534651" w:rsidRDefault="00460517">
            <w:pPr>
              <w:widowControl/>
              <w:numPr>
                <w:ilvl w:val="0"/>
                <w:numId w:val="29"/>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短片拍摄1920×1080（全高清）</w:t>
            </w:r>
          </w:p>
          <w:p w14:paraId="6FBE1EDF" w14:textId="77777777" w:rsidR="00C327D7" w:rsidRPr="00534651" w:rsidRDefault="00460517">
            <w:pPr>
              <w:widowControl/>
              <w:numPr>
                <w:ilvl w:val="0"/>
                <w:numId w:val="29"/>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存储卡类型SD/SDHC/SDXC卡</w:t>
            </w:r>
          </w:p>
          <w:p w14:paraId="6BB33B5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14. 产品接口HDMI 、AV 、USB2.0</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8227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003E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15A8015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3CFF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D5FD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单反相机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193CA" w14:textId="77777777" w:rsidR="00C327D7" w:rsidRPr="00534651" w:rsidRDefault="00460517">
            <w:pPr>
              <w:widowControl/>
              <w:numPr>
                <w:ilvl w:val="0"/>
                <w:numId w:val="30"/>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传感器类型CMOS </w:t>
            </w:r>
          </w:p>
          <w:p w14:paraId="15CF956F" w14:textId="77777777" w:rsidR="00C327D7" w:rsidRPr="00534651" w:rsidRDefault="00460517">
            <w:pPr>
              <w:widowControl/>
              <w:numPr>
                <w:ilvl w:val="0"/>
                <w:numId w:val="30"/>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最大像素数2151万 </w:t>
            </w:r>
          </w:p>
          <w:p w14:paraId="57A49020" w14:textId="77777777" w:rsidR="00C327D7" w:rsidRPr="00534651" w:rsidRDefault="00460517">
            <w:pPr>
              <w:widowControl/>
              <w:numPr>
                <w:ilvl w:val="0"/>
                <w:numId w:val="30"/>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影像处理器 EXPEED 5</w:t>
            </w:r>
          </w:p>
          <w:p w14:paraId="5F39FC6E" w14:textId="77777777" w:rsidR="00C327D7" w:rsidRPr="00534651" w:rsidRDefault="00460517">
            <w:pPr>
              <w:widowControl/>
              <w:numPr>
                <w:ilvl w:val="0"/>
                <w:numId w:val="30"/>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最高分辨率 5568×3712</w:t>
            </w:r>
          </w:p>
          <w:p w14:paraId="4E95FBE0" w14:textId="77777777" w:rsidR="00C327D7" w:rsidRPr="00534651" w:rsidRDefault="00460517">
            <w:pPr>
              <w:widowControl/>
              <w:numPr>
                <w:ilvl w:val="0"/>
                <w:numId w:val="30"/>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伸缩式镜头</w:t>
            </w:r>
          </w:p>
          <w:p w14:paraId="6AEC9A23" w14:textId="77777777" w:rsidR="00C327D7" w:rsidRPr="00534651" w:rsidRDefault="00460517">
            <w:pPr>
              <w:widowControl/>
              <w:numPr>
                <w:ilvl w:val="0"/>
                <w:numId w:val="30"/>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焦距18-200mm. 镜头F卡口 </w:t>
            </w:r>
          </w:p>
          <w:p w14:paraId="11E221C9" w14:textId="77777777" w:rsidR="00C327D7" w:rsidRPr="00534651" w:rsidRDefault="00460517">
            <w:pPr>
              <w:widowControl/>
              <w:numPr>
                <w:ilvl w:val="0"/>
                <w:numId w:val="30"/>
              </w:numPr>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51点对焦点越高对焦面积越广</w:t>
            </w:r>
          </w:p>
          <w:p w14:paraId="2B36D33E" w14:textId="77777777" w:rsidR="00C327D7" w:rsidRPr="00534651" w:rsidRDefault="00460517">
            <w:pPr>
              <w:widowControl/>
              <w:numPr>
                <w:ilvl w:val="0"/>
                <w:numId w:val="30"/>
              </w:numPr>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显示屏≥3.2英寸，</w:t>
            </w:r>
          </w:p>
          <w:p w14:paraId="7152C657"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9 .取景器描述 100%取景器视野14. 快门速度 30-1/8000秒，B门，遥控B门 </w:t>
            </w:r>
          </w:p>
          <w:p w14:paraId="0F8FE920"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10.内置闪光灯，闪光指数≥12  </w:t>
            </w:r>
          </w:p>
          <w:p w14:paraId="1EEF2B4C"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11.  ISO 100-12600 </w:t>
            </w:r>
          </w:p>
          <w:p w14:paraId="585CBEB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12. 产品接口HDMI AV接口USB2.018. 支持WiFi，NFC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CCCC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9539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部</w:t>
            </w:r>
          </w:p>
        </w:tc>
      </w:tr>
      <w:tr w:rsidR="00C327D7" w:rsidRPr="00534651" w14:paraId="481AC30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902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F9D7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数码摄像机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96C0B" w14:textId="77777777" w:rsidR="00C327D7" w:rsidRPr="00534651" w:rsidRDefault="00460517">
            <w:pPr>
              <w:widowControl/>
              <w:numPr>
                <w:ilvl w:val="0"/>
                <w:numId w:val="3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4K摄像机</w:t>
            </w:r>
          </w:p>
          <w:p w14:paraId="0212E593" w14:textId="77777777" w:rsidR="00C327D7" w:rsidRPr="00534651" w:rsidRDefault="00460517">
            <w:pPr>
              <w:widowControl/>
              <w:numPr>
                <w:ilvl w:val="0"/>
                <w:numId w:val="3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传感器类型 Exmor R CMOS</w:t>
            </w:r>
          </w:p>
          <w:p w14:paraId="29FDEA62" w14:textId="77777777" w:rsidR="00C327D7" w:rsidRPr="00534651" w:rsidRDefault="00460517">
            <w:pPr>
              <w:widowControl/>
              <w:numPr>
                <w:ilvl w:val="0"/>
                <w:numId w:val="3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传感器尺寸 1英寸</w:t>
            </w:r>
          </w:p>
          <w:p w14:paraId="0D156B01" w14:textId="77777777" w:rsidR="00C327D7" w:rsidRPr="00534651" w:rsidRDefault="00460517">
            <w:pPr>
              <w:widowControl/>
              <w:numPr>
                <w:ilvl w:val="0"/>
                <w:numId w:val="3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最大像素 2090万</w:t>
            </w:r>
          </w:p>
          <w:p w14:paraId="09B6AEBA" w14:textId="77777777" w:rsidR="00C327D7" w:rsidRPr="00534651" w:rsidRDefault="00460517">
            <w:pPr>
              <w:widowControl/>
              <w:numPr>
                <w:ilvl w:val="0"/>
                <w:numId w:val="3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 光学变焦 12倍</w:t>
            </w:r>
          </w:p>
          <w:p w14:paraId="4059D33D" w14:textId="77777777" w:rsidR="00C327D7" w:rsidRPr="00534651" w:rsidRDefault="00460517">
            <w:pPr>
              <w:widowControl/>
              <w:numPr>
                <w:ilvl w:val="0"/>
                <w:numId w:val="3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实际焦距f=9.3-111.6mm</w:t>
            </w:r>
          </w:p>
          <w:p w14:paraId="51099171" w14:textId="77777777" w:rsidR="00C327D7" w:rsidRPr="00534651" w:rsidRDefault="00460517">
            <w:pPr>
              <w:widowControl/>
              <w:numPr>
                <w:ilvl w:val="0"/>
                <w:numId w:val="3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最大光圈F2.8-F4.5</w:t>
            </w:r>
          </w:p>
          <w:p w14:paraId="771D846C" w14:textId="77777777" w:rsidR="00C327D7" w:rsidRPr="00534651" w:rsidRDefault="00460517">
            <w:pPr>
              <w:widowControl/>
              <w:numPr>
                <w:ilvl w:val="0"/>
                <w:numId w:val="3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液晶翻转屏 ≥3.5英寸</w:t>
            </w:r>
          </w:p>
          <w:p w14:paraId="426E2469" w14:textId="77777777" w:rsidR="00C327D7" w:rsidRPr="00534651" w:rsidRDefault="00460517">
            <w:pPr>
              <w:widowControl/>
              <w:numPr>
                <w:ilvl w:val="0"/>
                <w:numId w:val="3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液晶屏像素92.1万像素</w:t>
            </w:r>
          </w:p>
          <w:p w14:paraId="1677AFAE" w14:textId="77777777" w:rsidR="00C327D7" w:rsidRPr="00534651" w:rsidRDefault="00460517">
            <w:pPr>
              <w:widowControl/>
              <w:numPr>
                <w:ilvl w:val="0"/>
                <w:numId w:val="3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液晶屏描述 翻转角度约270°</w:t>
            </w:r>
          </w:p>
          <w:p w14:paraId="089B7065" w14:textId="77777777" w:rsidR="00C327D7" w:rsidRPr="00534651" w:rsidRDefault="00460517">
            <w:pPr>
              <w:widowControl/>
              <w:numPr>
                <w:ilvl w:val="0"/>
                <w:numId w:val="3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取景器视野率100%</w:t>
            </w:r>
          </w:p>
          <w:p w14:paraId="4E337F6C" w14:textId="77777777" w:rsidR="00C327D7" w:rsidRPr="00534651" w:rsidRDefault="00460517">
            <w:pPr>
              <w:widowControl/>
              <w:numPr>
                <w:ilvl w:val="0"/>
                <w:numId w:val="3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最近对焦距≤10mm-1m</w:t>
            </w:r>
          </w:p>
          <w:p w14:paraId="28AC3CEF" w14:textId="77777777" w:rsidR="00C327D7" w:rsidRPr="00534651" w:rsidRDefault="00460517">
            <w:pPr>
              <w:widowControl/>
              <w:numPr>
                <w:ilvl w:val="0"/>
                <w:numId w:val="3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自动快门速度：1/8-1/10000秒</w:t>
            </w:r>
          </w:p>
          <w:p w14:paraId="72AA6979" w14:textId="77777777" w:rsidR="00C327D7" w:rsidRPr="00534651" w:rsidRDefault="00460517">
            <w:pPr>
              <w:widowControl/>
              <w:numPr>
                <w:ilvl w:val="0"/>
                <w:numId w:val="3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自动光圈控制：F2.8-F11</w:t>
            </w:r>
          </w:p>
          <w:p w14:paraId="0E9D4032" w14:textId="77777777" w:rsidR="00C327D7" w:rsidRPr="00534651" w:rsidRDefault="00460517">
            <w:pPr>
              <w:widowControl/>
              <w:numPr>
                <w:ilvl w:val="0"/>
                <w:numId w:val="3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录制格式视频：AVCHD，MP4，XAVC S MPEG4-AVC/H.264</w:t>
            </w:r>
          </w:p>
          <w:p w14:paraId="41B46DBE" w14:textId="77777777" w:rsidR="00C327D7" w:rsidRPr="00534651" w:rsidRDefault="00460517">
            <w:pPr>
              <w:widowControl/>
              <w:numPr>
                <w:ilvl w:val="0"/>
                <w:numId w:val="3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动态影像XAVC S 4K：3840×2160/25P，24P</w:t>
            </w:r>
          </w:p>
          <w:p w14:paraId="41E2F8FA" w14:textId="77777777" w:rsidR="00C327D7" w:rsidRPr="00534651" w:rsidRDefault="00460517">
            <w:pPr>
              <w:widowControl/>
              <w:numPr>
                <w:ilvl w:val="0"/>
                <w:numId w:val="3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支持MPEG-4线性PCM 2声道（48k HZ/16bit）</w:t>
            </w:r>
          </w:p>
          <w:p w14:paraId="3B765853" w14:textId="77777777" w:rsidR="00C327D7" w:rsidRPr="00534651" w:rsidRDefault="00460517">
            <w:pPr>
              <w:widowControl/>
              <w:numPr>
                <w:ilvl w:val="0"/>
                <w:numId w:val="3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光学防抖</w:t>
            </w:r>
          </w:p>
          <w:p w14:paraId="46274942" w14:textId="77777777" w:rsidR="00C327D7" w:rsidRPr="00534651" w:rsidRDefault="00460517">
            <w:pPr>
              <w:widowControl/>
              <w:numPr>
                <w:ilvl w:val="0"/>
                <w:numId w:val="3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支持WiFi  支持NFC功能</w:t>
            </w:r>
          </w:p>
          <w:p w14:paraId="6C325266" w14:textId="77777777" w:rsidR="00C327D7" w:rsidRPr="00534651" w:rsidRDefault="00460517">
            <w:pPr>
              <w:widowControl/>
              <w:numPr>
                <w:ilvl w:val="0"/>
                <w:numId w:val="3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自动风噪减弱，拍摄者声音消除，人脸检测，笑脸快门，带有对焦环和变焦环，增益控制（自动/手动），USB充电</w:t>
            </w:r>
          </w:p>
          <w:p w14:paraId="619002B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21. 存储介质SD/SDHC/SDXC卡</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4596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5BB9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部</w:t>
            </w:r>
          </w:p>
        </w:tc>
      </w:tr>
      <w:tr w:rsidR="00C327D7" w:rsidRPr="00534651" w14:paraId="3A9606DD"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5B8092E"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lastRenderedPageBreak/>
              <w:t>八、安防设备</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5014D"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FCDC7"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08930A2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920F4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0B2B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保安室桌椅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5F35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规格（定制）：1200*600*750mm</w:t>
            </w:r>
            <w:r w:rsidRPr="00534651">
              <w:rPr>
                <w:rFonts w:asciiTheme="majorEastAsia" w:eastAsiaTheme="majorEastAsia" w:hAnsiTheme="majorEastAsia" w:cs="宋体" w:hint="eastAsia"/>
                <w:kern w:val="0"/>
                <w:szCs w:val="21"/>
                <w:lang w:bidi="ar"/>
              </w:rPr>
              <w:br/>
              <w:t>1、材质：基材采用E1级环保中密度纤维板,甲醛含量≤1.5mg/L，其含水率〈12%；桌面采用AAA级实木胡桃木皮饰面，厚度≥0.6mm，封边材采用与贴面相同的木材；油漆：采用易涂宝高级聚脂哑光环保亮漆，附着力强，流平性高，涂层亮度均不退色，采用五底三面八次无灰油漆工艺喷涂，透明度高、耐磨、耐高温手感细腻，漆面硬度达3H以上，符合国标环保要求；五金配件：采用家具专用三节消音无声路轨，锁具和铰链，抗盐雾测试，经久耐用。</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56C6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BB74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9B8D71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F9D25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7085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校园警务室安全器械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8601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3.5MM长形盾牌、背心、PC头盔、脚叉、钢叉、50CM直棍、手电筒、送手套</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BA58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91A7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5A4CB5B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32160D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D8BF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灭火器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098B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两个2KG灭火器和一个灭火箱</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E9D3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2E5F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只</w:t>
            </w:r>
          </w:p>
        </w:tc>
      </w:tr>
      <w:tr w:rsidR="00C327D7" w:rsidRPr="00534651" w14:paraId="03948A4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E3A22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1150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钢架床</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16DD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尺寸（定制）：2000*900*1850MM                                                                                   材质: 铁                                                                 是否带床架: 是                                                                  是否带护栏: 是                                                             适用人数: 2人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07E8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36A5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20159CAD"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4891EAD"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九、户外体育、室内设备</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ADA18"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D9F50"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5087C5AE"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8285FCD"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（1）户外体育</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03C33"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24CC3"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0744989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B7935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BE5A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hint="eastAsia"/>
                <w:kern w:val="0"/>
                <w:szCs w:val="21"/>
              </w:rPr>
              <w:t>儿童户外组合滑梯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69707"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规格（定制）：1176*631*530CM  工程塑料+镀锌钢管。 </w:t>
            </w:r>
          </w:p>
          <w:p w14:paraId="6C9CD370" w14:textId="77777777" w:rsidR="00C327D7" w:rsidRPr="00534651" w:rsidRDefault="00460517">
            <w:pPr>
              <w:widowControl/>
              <w:numPr>
                <w:ilvl w:val="0"/>
                <w:numId w:val="32"/>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立柱材料：直径114mm,厚度2.3mm镀锌管。表面采用静电粉末喷涂处理，表面粉末喷涂材料采用低金属含量材质，符合国家安全标准，通过重金属含量标准。粉末喷涂材料添加抗紫外线稳定剂，达到八抗紫外线标准，颜色保持长久鲜艳。</w:t>
            </w:r>
          </w:p>
          <w:p w14:paraId="57685F1B" w14:textId="77777777" w:rsidR="00C327D7" w:rsidRPr="00534651" w:rsidRDefault="00460517">
            <w:pPr>
              <w:widowControl/>
              <w:numPr>
                <w:ilvl w:val="0"/>
                <w:numId w:val="32"/>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平台材质：厚度2.2mm，出口欧盟标准冷轧钢板，电脑程序冲孔机一次成型，冲孔无大小、无锐利毛边、无轻微变型。整齐、美观、孔径大小、边缘符合浸塑及国家安全标准。使用美国标准浸塑成型，浸塑表面有软接触功能对使用人员形成轻微保护层。工艺过程加入抗紫外线、抗风化稳定剂，保证5年以上不褪色、不锈蚀、不剥离。浸塑层是真正的浸塑工艺一次成型，满足被包裹的钢板热膨胀冷骤缩的物理特性，非pvc硬塑。材质尺寸：，平台结构设计：X字型承重加固设计，增加载重能力,承载力不低于450公斤。</w:t>
            </w:r>
          </w:p>
          <w:p w14:paraId="5A156C8B" w14:textId="77777777" w:rsidR="00C327D7" w:rsidRPr="00534651" w:rsidRDefault="00460517">
            <w:pPr>
              <w:widowControl/>
              <w:numPr>
                <w:ilvl w:val="0"/>
                <w:numId w:val="32"/>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塑料配件材质：工程塑料添加抗紫外线稳定及静电防止剂，表面处理：模铸面；要求采用原生工程塑料不添加回收料。聚乙烯原料。颜色粉末与聚乙烯基材充分混合，颜色与基材密不可分，防褪色、脆化、静电等元素长久不会流失。</w:t>
            </w:r>
          </w:p>
          <w:p w14:paraId="02F1F341" w14:textId="77777777" w:rsidR="00C327D7" w:rsidRPr="00534651" w:rsidRDefault="00460517">
            <w:pPr>
              <w:widowControl/>
              <w:numPr>
                <w:ilvl w:val="0"/>
                <w:numId w:val="32"/>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夹环材料：铝合金。表面处理：机械抛光。</w:t>
            </w:r>
          </w:p>
          <w:p w14:paraId="170DC787" w14:textId="77777777" w:rsidR="00C327D7" w:rsidRPr="00534651" w:rsidRDefault="00460517">
            <w:pPr>
              <w:widowControl/>
              <w:numPr>
                <w:ilvl w:val="0"/>
                <w:numId w:val="32"/>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坚固件：不锈钢材质；种类：采用半圆头内六角安全螺丝与T型平头六角螺丝。螺丝要求一般工具无法松动，可预防任意调整功能。</w:t>
            </w:r>
          </w:p>
          <w:p w14:paraId="06AC4164" w14:textId="77777777" w:rsidR="00C327D7" w:rsidRPr="00534651" w:rsidRDefault="00460517">
            <w:pPr>
              <w:widowControl/>
              <w:numPr>
                <w:ilvl w:val="0"/>
                <w:numId w:val="32"/>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紧固件：不锈钢半圆头或T型平头螺丝.表面处理:机械抛光；</w:t>
            </w:r>
          </w:p>
          <w:p w14:paraId="19555E6A" w14:textId="77777777" w:rsidR="00C327D7" w:rsidRPr="00534651" w:rsidRDefault="00460517">
            <w:pPr>
              <w:widowControl/>
              <w:numPr>
                <w:ilvl w:val="0"/>
                <w:numId w:val="32"/>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其它部件：绳子是采用直径16mm的钢丝索绳子，板是采用、PVC板，攀岩粒也是采用、韩国三星聚乙烯原料滚塑而成的。</w:t>
            </w:r>
          </w:p>
          <w:p w14:paraId="7B13CE1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8、至少具备：攀、爬、滑、荡、钻、探险等功能；</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724E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04B4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6A599E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9EC2E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70C6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攀爬墙组合</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39D2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尺寸约：长8*高2.3米（可根据现场定制尺寸），材质：采用面板厚度25mm的黄花梨木材质，木材经过加工处理，可防腐防晒防水防潮，有6种不同攀爬方式；攀岩点件采用可食工程塑料，无毒无味，轮胎是橡胶质，安全环保；网绳采用优质海缆绳，牢固耐用；靠墙安装的攀爬墙，能锻炼孩子的攀爬能力，可根据实际场地需求定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134B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F3B5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A4DD85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0D3BE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1089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户外器械收纳箱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2FDE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涂鸦收纳箱，具备涂鸦功能及收纳货物两层作用。</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3E64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61DB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2867EA2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71F8B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F86A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轮胎组合</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CBBE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1.规格：≥235*53*53cm；轮胎：≥55*16cm 一套配备10个轮胎 轮胎架采用PP注塑成型 两通连接 坚固耐用 每格18cm 轮胎采用PP注塑一体成型  材质为塑料粒子工程塑料，食品级，并添加抗紫外线稳定剂、静电防止剂及抗老化剂，表面光滑，安全环保，不易褪色。表面处理：模铸面、亚光处理塑料壁厚6mm以上，色彩艳丽，渗入抗紫外线、防静电及防脱色元素，安全、环保、不易老化。</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0AE6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0B04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01ABE07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8F1A9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BB15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平衡木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A0C3" w14:textId="77777777" w:rsidR="00C327D7" w:rsidRPr="00534651" w:rsidRDefault="00460517">
            <w:pPr>
              <w:widowControl/>
              <w:numPr>
                <w:ilvl w:val="0"/>
                <w:numId w:val="33"/>
              </w:numPr>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材质：松木   </w:t>
            </w:r>
          </w:p>
          <w:p w14:paraId="77573539" w14:textId="77777777" w:rsidR="00C327D7" w:rsidRPr="00534651" w:rsidRDefault="00460517">
            <w:pPr>
              <w:widowControl/>
              <w:numPr>
                <w:ilvl w:val="0"/>
                <w:numId w:val="33"/>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尺寸：≥200*8cm </w:t>
            </w:r>
          </w:p>
          <w:p w14:paraId="67A1CA7C" w14:textId="77777777" w:rsidR="00C327D7" w:rsidRPr="00534651" w:rsidRDefault="00460517">
            <w:pPr>
              <w:widowControl/>
              <w:numPr>
                <w:ilvl w:val="0"/>
                <w:numId w:val="33"/>
              </w:numPr>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颜色：原木色</w:t>
            </w:r>
          </w:p>
          <w:p w14:paraId="44E1DDC6" w14:textId="77777777" w:rsidR="00C327D7" w:rsidRPr="00534651" w:rsidRDefault="00460517">
            <w:pPr>
              <w:widowControl/>
              <w:numPr>
                <w:ilvl w:val="0"/>
                <w:numId w:val="33"/>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产品功能：锻炼平衡能力，提高身体的灵敏性协调性,培养孩子勇敢相互帮助的品质，增强动脑意识和能力。</w:t>
            </w:r>
          </w:p>
          <w:p w14:paraId="2805CFE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5.甲醛释放量符合GB18580-2017标准要求（人造板及其制品中甲醛释放限量值为0.124mg/m³）或符合GB 18584-2001环保要求（甲醛释放释放量≤1.5mg/L）</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54B4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68AE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C847C4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D0161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B714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大型体能组合</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59F3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材质：工程塑料，多种功能组合，平衡桥，钻洞，圆形转接台，阶梯等。</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AB71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F7FB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41DC7C0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A1A5D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3D2F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双人脚踏车</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2225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112x60x63cm。把手：坚固双手握把，好握不易滑手，坚固耐用。脚踏板：高触感脚踏板，任何角度都带动容易。轮胎：橡胶皮制双轮，不怕凹凸不平的地面。座垫：三角锥形专用赛车座椅，好坐不卡脚设计。轮轴：国际级的选手专用轮轴，带动轮胎轻巧容易好骑。有两个坐垫，可供两个小朋友一起双人骑行。</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CCD0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1984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辆</w:t>
            </w:r>
          </w:p>
        </w:tc>
      </w:tr>
      <w:tr w:rsidR="00C327D7" w:rsidRPr="00534651" w14:paraId="31A8FE1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8F831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4118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单人脚踏车</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1F0B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80x55x63cm；把手：坚固双手握把，好握不易滑手，坚固耐用。脚踏板：高触感脚踏板，任何角度都带动容易。轮胎：橡胶皮制双轮，不怕凹凸不平的地面。座垫：三角锥形专用赛车座椅，好坐不卡脚设计。轮轴：国际级的选手专用轮轴，带动轮胎轻巧容易好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B7F0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6243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辆</w:t>
            </w:r>
          </w:p>
        </w:tc>
      </w:tr>
      <w:tr w:rsidR="00C327D7" w:rsidRPr="00534651" w14:paraId="21AB9A4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27BE1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3A7F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小推车</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F3FAA"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规格：≥81x39x43cm；把手：坚固双手握把，好握不易滑手，坚固耐用。</w:t>
            </w:r>
          </w:p>
          <w:p w14:paraId="0E7A38B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轮胎：橡胶皮制双轮，不怕凹凸不平的地面。轮轴：国际级的选手专用轮轴，带动轮胎轻巧容易好骑。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DD9A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2F4F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辆</w:t>
            </w:r>
          </w:p>
        </w:tc>
      </w:tr>
      <w:tr w:rsidR="00C327D7" w:rsidRPr="00534651" w14:paraId="6B356EF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4A15F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A65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羊角球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1ADF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尺寸：≥45CM  PVC材质；跳跃动作促进孩子前庭觉、本体觉的统合发展，增进动作控制能力，促进腿部肌肉的发展。</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AF70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49B4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4A7BB33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BEF162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2C6B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钻圈</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F2D6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采用工程塑料经滚塑成形</w:t>
            </w:r>
            <w:r w:rsidRPr="00534651">
              <w:rPr>
                <w:rFonts w:asciiTheme="majorEastAsia" w:eastAsiaTheme="majorEastAsia" w:hAnsiTheme="majorEastAsia" w:cs="宋体" w:hint="eastAsia"/>
                <w:kern w:val="0"/>
                <w:szCs w:val="21"/>
                <w:lang w:bidi="ar"/>
              </w:rPr>
              <w:br/>
              <w:t>内径高≥60cm、外径高≥70cm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CD19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117D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1E478CF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96723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759E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小篮球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1C5A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规格：≥3#</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无毒无异味，色彩鲜艳，适合幼儿园小朋友， 环保塑料。增强肢体训练，从触感到弹性的瞬间，给小朋友带来运动的狂欢。</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9128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8A3F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89CA27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F846E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433C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小型篮球架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4284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规格（定制）：44x53x152cm，工程塑料，一次成型，可自由升降。</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AC9D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F36F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96D49B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113E9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B09C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篮球收纳车</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24EB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规格：不锈钢篮球框，≥90*65*75cm，优质不锈钢材质，做工坚实耐用，可折叠，带万向轮；无锋利的边、角；</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18F6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7379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2C2A9B9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B2D15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5F63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体操垫</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335E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尺寸（定制）：200*100*10cm 三联体操垫可折叠</w:t>
            </w:r>
          </w:p>
          <w:p w14:paraId="2A87D94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采用整体高弹力橡塑压缩海绵，加厚草绿色牛筋防水布包面。</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7440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9673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4445B6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9F3F6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F321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竹节跳绳</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0C17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长≥2.8米 材质：PU材料，塑料手柄、ABS抗衰耐磨。产品安全环保，无毒无味</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AE5D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73B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条</w:t>
            </w:r>
          </w:p>
        </w:tc>
      </w:tr>
      <w:tr w:rsidR="00C327D7" w:rsidRPr="00534651" w14:paraId="12A7667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730DB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18E5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呼啦圈</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E019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2.2粗40CM   小朋友经常转呼啦圈不仅可以瘦腰，也有助于腿部的手臂的健美。同时弹簧产生的圆心力有比实际重量重3倍的运动效果，通过弹簧对腰部的按摩和转动呼啦圈时大量的肢体运动，有效燃烧体内脂肪，让小朋友保持良好的身材条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EAB0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3405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1B3E5BB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13245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53AF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高跷</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5475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常规尺寸 </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材质：塑料 从小培养手脚协调能力锻炼幼儿的胆子体验活动器具的乐趣。</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EB45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35</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A32D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对</w:t>
            </w:r>
          </w:p>
        </w:tc>
      </w:tr>
      <w:tr w:rsidR="00C327D7" w:rsidRPr="00534651" w14:paraId="32DCDDE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5273D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30DE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呼啦圈收纳架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9D22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尺寸：可放40CM呼啦圈，材料；pu管+万象轮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FFDA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2E7A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79DC80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3A05F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4ACA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水车</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0522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规格（定制）：80*71*80cm  </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材质：304不锈钢，壁厚3mm.焊接打磨抛光拉丝，焊接采用氩弧焊及CO2气体保护焊，整体加工成型后经专业技术人员进行抛砂处理，表面再喷环保聚酯珠光粉末，高温固化，表面光滑，抗紫外光能力强，色彩鲜艳，不易脱落，耐腐蚀。水车可在水池中旋转式转动，能使水循环，使儿童感知水流有能量，知道小水车的转速快慢与水流能量大小有关，激发儿童对科学的兴趣。</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D0AD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4F3E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660F5C7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105A1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DD7A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水闸（旋转式）</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65E8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定制）：67*10*63cm；3mm不锈钢板+32*2.0不锈钢管；表面拉丝处理，焊接采用氩弧焊及CO2气体保护焊，整体加工成型后经专业技术人员进行抛砂处理，表面再喷环保聚酯珠光粉末，高温固化，表面光滑，抗紫外光能力强，色彩鲜艳，不易脱落，耐腐蚀。压水器能够展现每一位小朋友的动手能力，通过手动控制水闸，可以让小朋友认识、掌握水流原理。</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56AD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06F0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6249CBA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65C338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18F2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木制拱桥</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D54D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规格（定制）：L200*W130*H90cm</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材质：户外防腐木，质地坚硬耐磨耐刮，经过先进工艺处理，抗老化、抗紫外线强，使用寿命长。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C59C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CFE6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8AEDA1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17A68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B89F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压水器（旋转式）</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8A02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规格：长≥51cm，高≥121cm，转盘直径≥35cm</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材质：</w:t>
            </w:r>
          </w:p>
          <w:p w14:paraId="1FB590D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304不锈钢，壁厚3mm.表面拉丝处理，焊接采用氩弧焊及CO2气体保护焊，整体加工成型后经专业技术人员进行抛砂处理，表面再喷环保聚酯珠光粉末，高温固化，表面光滑，抗紫外光能力强，色彩鲜艳，不易脱落，耐腐蚀。</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2BF0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671F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43864E6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F1512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3839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精英鼓B</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AF3D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规格：φ40*85 φ35*77.5 φ30*70 φ25*62.5 φ20*55cm，五个/套 </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材质：圆柱304不锈钢面板、304不锈钢厚度1.2mm，音阶：5，精英鼓表面经过烤漆处理有五种颜色，可防晒耐高温耐寒耐磨。</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978B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8D6D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54CF759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7A483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04EE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节奏师琴D</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0ACB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规格（±1cm）：114.9*52.6*88.5cm</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材质：合金铝，304不锈钢厚度1.5mm,面板PE；音阶15；；配有两个人体工学设计表面经处理的光滑敲锤，琴键表面经过烤漆处理有多样颜色，经过专业声乐测试排序，利用敲锤敲击琴键可发出不同的音色。</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FDC5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52EC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00AC960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DEBC4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ADAB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教导官琴-380</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6A62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规格（±1cm）：180*17*134.1cm</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材质：合金铝4.0mm，钢管1.5mm，304不锈钢.面板PE；音阶22；教导官琴结实牢固，具有防晒耐高温耐寒耐磨性能。</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02A8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CAED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697F764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80419D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FB5F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三拱传声筒</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4323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规格（±1cm）：410*32*110cm材质：114*2.5mm镀锌圆管，经过高温冷轧加工制成弯管状，结实牢固不易褪色，三拱形状，声音可通过两端的喇叭筒进行传递。</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793B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AB99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C39E9F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E87A9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50BE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0.9米高爬网</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5F36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规格（±1cm）：187*120*135cm</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材质：采用Ø114mm壁厚为2.0mm热镀锌钢管做护栏立柱，表面打砂烤漆处理；Ø16mm的6股钢丝航海绳的制成绳网，牢固耐用，承受力强。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7C4D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7EAD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3670E1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D08B3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A379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爬绳</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4728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材质：114镀锌钢管；立柱高30cm；绳子全部采用航海船用缆绳，中芯为镀铬钢丝外套胶管，外层再覆以变色锦纶编织绳，强度大，抗磨损，耐腐蚀，安全性能好，安全使用能达到十五年以上。</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98B1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8DA9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条</w:t>
            </w:r>
          </w:p>
        </w:tc>
      </w:tr>
      <w:tr w:rsidR="00C327D7" w:rsidRPr="00534651" w14:paraId="16509EA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94D23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1487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彩虹圈</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6F2B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规格：≥Φ80CM</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材质：采用38*2.5mm镀锌圆管，表面经双层喷涂处理,光滑，色彩鲜艳，不易脱落，抗紫外线强，多色可选，结实牢固，小朋友在彩虹圈中钻圈活动。</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B759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ABA0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199F087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E23D6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AC47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木桩</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F71C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规格：φ15CM /左右；高170CM；材质：杉木，含去树皮，打磨上漆防腐处理；Φ15-25x长200cm（露出地面高度1.7米，埋地30cm）；绳网：绳网绳子全部采用航海船用缆绳，中芯为镀铬钢丝外套胶管，外层再覆以变色锦纶编织绳，强度大，抗磨损，耐腐蚀，安全性能好，安全使用能达到十五年以上。</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CBEC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EB55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条</w:t>
            </w:r>
          </w:p>
        </w:tc>
      </w:tr>
      <w:tr w:rsidR="00C327D7" w:rsidRPr="00534651" w14:paraId="2A7DF5C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513C85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9A40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木质梅花桩</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63BA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定制，规格：直径25cm，20cm高/30cm高/152cm高；采用优质防腐木质，不怕风吹雨淋，表面进行防腐、防火、防蛀处理，后采用原子灰进行三次刮灰抹平，并打磨光滑，使用寿命长。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BDF8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AC75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57D4BC9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4B7ED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r w:rsidRPr="00534651">
              <w:rPr>
                <w:rFonts w:asciiTheme="majorEastAsia" w:eastAsiaTheme="majorEastAsia" w:hAnsiTheme="majorEastAsia" w:cs="宋体"/>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E790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摇乐区域</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65A8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内含有：PE鹦鹉摇乐一个，PE小熊摇乐一个，茄子摇乐一个，PE小车摇乐一个；材质：15mm厚度单色PE板对锁螺丝固定，摇马弹簧的底部为8mm镀锌板、顶部连接板为2mm镀锌板与4mm镀锌板连接组合，可爱耐用。</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C14C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7174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5E87B4F3"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75480E5"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（2）室内玩具-活动区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18AF7"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CDAEE"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15BDE2F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35BBF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9164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皮尺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94F7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长度：≥1.5米，采用优质ABS材质，直径：≥5CM，宽：≥1CM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9F9E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591F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56BE6E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B9BC1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23A7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钢卷尺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AAFB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 ABS抗摔外壳，尺寸：≥5M。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3E54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0DBC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A406FB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866A6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C279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拔河绳</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88F1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总长：≥20米，直径：≥2.6CM，适合20人拔河比赛。</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67C7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2890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条</w:t>
            </w:r>
          </w:p>
        </w:tc>
      </w:tr>
      <w:tr w:rsidR="00C327D7" w:rsidRPr="00534651" w14:paraId="3192F97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09CD7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B305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彩虹伞</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AF7C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规格：直径≥600cm；材质：尼龙布。</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FD27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A559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3A33A4D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7A3D0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4F33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叠杯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44AF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材质：优质塑胶 尺寸：杯口直径：≥7.5CM,高：≥9.5CM</w:t>
            </w:r>
            <w:r w:rsidRPr="00534651">
              <w:rPr>
                <w:rFonts w:asciiTheme="majorEastAsia" w:eastAsiaTheme="majorEastAsia" w:hAnsiTheme="majorEastAsia" w:cs="宋体" w:hint="eastAsia"/>
                <w:kern w:val="0"/>
                <w:szCs w:val="21"/>
                <w:lang w:bidi="ar"/>
              </w:rPr>
              <w:br/>
              <w:t>一套12只</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DD85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0D12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88BEBC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46F13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0BE8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袋鼠跳袋</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9D19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尺寸：≥50*50CM 材质：优质帆布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AE04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9F94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11CCEAF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E1483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B9FC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齿轮玩具</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D413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单个尺寸：≥4.3CM，一袋/100个 </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材质：塑料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B2C4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F599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618E0C3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5F025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979B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小号串珠</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ECDE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塑料/胶制，一袋≥650个 </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 xml:space="preserve">材质：塑料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EC74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FC1E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71DD8A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17853D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5CE4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大号串珠</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74BD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塑料制品，一袋≥800个 </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 xml:space="preserve">材质：塑料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54CF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6CC7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0C96D02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0E459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03A1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大号雪花片</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1AA2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规格：≥3.3CM 480片装/袋。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A32B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7D94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53C8ED2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BD63A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5E46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开心彩管</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8F7C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材质：工程塑料 ≥320粒/袋。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5458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968D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ADEE84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3EEF9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99E4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组合穿线玩具</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A461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规格：≥24*24*11CM  材质：塑料小棍子+EVC泡沫+线  1公斤装</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FA59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0656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4FC7D37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481A6B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47EE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大号美术拼盘</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67E3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材质：工程塑料  一套四盒</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5440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F62A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6BCD86B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095F2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4B8A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树叶雪花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CDC2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规格：≥3.3cm小号300片收纳袋装，材质：工程塑料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7675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448E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476C8E9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B6925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90EB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小嘟嘟</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646A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材质：工程塑料 ≥250粒/袋。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1CCD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C08D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3FE4ED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A78A0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61CF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子弹头</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1BF9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材质：工程塑料 ≥400粒/袋。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0D75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2986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47624B5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22BFD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692C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体育器械交通标志</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9463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15件/套，工程塑料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6893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BAEE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6D0E4D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F0CD2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cs="宋体"/>
                <w:kern w:val="0"/>
                <w:szCs w:val="21"/>
                <w:lang w:bidi="ar"/>
              </w:rPr>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C144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实木积木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20AC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材料：樟子松碳化木，≥398件/套，情景积木采用倒角处理、光滑无毛刺。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5711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FEA0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4285F18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E7894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986B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大型软体积木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1D6E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1.材质：EVA   2.数量：≥56块    3.尺寸：单块厚度≥5CM  </w:t>
            </w:r>
            <w:r w:rsidRPr="00534651">
              <w:rPr>
                <w:rFonts w:asciiTheme="majorEastAsia" w:eastAsiaTheme="majorEastAsia" w:hAnsiTheme="majorEastAsia" w:cs="宋体" w:hint="eastAsia"/>
                <w:kern w:val="0"/>
                <w:szCs w:val="21"/>
                <w:lang w:bidi="ar"/>
              </w:rPr>
              <w:br/>
              <w:t>4.产品采用环保EVA材质，无毒无味</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D124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35C3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226E0F5B"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78F23A1"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（3）室内玩具-益智区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6A6B0"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5878D"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7528032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4FD57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C69E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七巧板拼图</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6B32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规格：≥20.3×19.8×2.7cm（包装尺寸） 材质：木质</w:t>
            </w:r>
            <w:r w:rsidRPr="00534651">
              <w:rPr>
                <w:rFonts w:asciiTheme="majorEastAsia" w:eastAsiaTheme="majorEastAsia" w:hAnsiTheme="majorEastAsia" w:cs="宋体" w:hint="eastAsia"/>
                <w:kern w:val="0"/>
                <w:szCs w:val="21"/>
                <w:lang w:bidi="ar"/>
              </w:rPr>
              <w:br/>
              <w:t>这款产品在传统七巧板的基础上做了拓展和延伸，玩家可以把它拼成各种人物、形象、动物、桥等等，锻炼小朋友的视觉分辨、视觉记忆、手眼协调及创作能力。</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82E36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5A241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47D285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0E420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772B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形状配对学习板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79E9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尺寸（定制）：280*280*23</w:t>
            </w:r>
            <w:r w:rsidRPr="00534651">
              <w:rPr>
                <w:rFonts w:asciiTheme="majorEastAsia" w:eastAsiaTheme="majorEastAsia" w:hAnsiTheme="majorEastAsia" w:cs="宋体"/>
                <w:kern w:val="0"/>
                <w:szCs w:val="21"/>
                <w:lang w:bidi="ar"/>
              </w:rPr>
              <w:t>mm</w:t>
            </w:r>
            <w:r w:rsidRPr="00534651">
              <w:rPr>
                <w:rFonts w:asciiTheme="majorEastAsia" w:eastAsiaTheme="majorEastAsia" w:hAnsiTheme="majorEastAsia" w:cs="宋体" w:hint="eastAsia"/>
                <w:kern w:val="0"/>
                <w:szCs w:val="21"/>
                <w:lang w:bidi="ar"/>
              </w:rPr>
              <w:br/>
              <w:t>材质：榉木, 椴木夹板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1C83E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FC84B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A4F718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82729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2FFF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加减法学习板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2A34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尺寸（定制）：280*280*27</w:t>
            </w:r>
            <w:r w:rsidRPr="00534651">
              <w:rPr>
                <w:rFonts w:asciiTheme="majorEastAsia" w:eastAsiaTheme="majorEastAsia" w:hAnsiTheme="majorEastAsia" w:cs="宋体"/>
                <w:kern w:val="0"/>
                <w:szCs w:val="21"/>
                <w:lang w:bidi="ar"/>
              </w:rPr>
              <w:t>mm</w:t>
            </w:r>
            <w:r w:rsidRPr="00534651">
              <w:rPr>
                <w:rFonts w:asciiTheme="majorEastAsia" w:eastAsiaTheme="majorEastAsia" w:hAnsiTheme="majorEastAsia" w:cs="宋体" w:hint="eastAsia"/>
                <w:kern w:val="0"/>
                <w:szCs w:val="21"/>
                <w:lang w:bidi="ar"/>
              </w:rPr>
              <w:br/>
              <w:t>材质：榉木, 椴木夹板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CE225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08090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6DCB05C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4C3BB3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0E42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1-10数字分解练习板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E4D9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尺寸（定制）：280*280*20</w:t>
            </w:r>
            <w:r w:rsidRPr="00534651">
              <w:rPr>
                <w:rFonts w:asciiTheme="majorEastAsia" w:eastAsiaTheme="majorEastAsia" w:hAnsiTheme="majorEastAsia" w:cs="宋体"/>
                <w:kern w:val="0"/>
                <w:szCs w:val="21"/>
                <w:lang w:bidi="ar"/>
              </w:rPr>
              <w:t>mm</w:t>
            </w:r>
            <w:r w:rsidRPr="00534651">
              <w:rPr>
                <w:rFonts w:asciiTheme="majorEastAsia" w:eastAsiaTheme="majorEastAsia" w:hAnsiTheme="majorEastAsia" w:cs="宋体" w:hint="eastAsia"/>
                <w:kern w:val="0"/>
                <w:szCs w:val="21"/>
                <w:lang w:bidi="ar"/>
              </w:rPr>
              <w:br/>
              <w:t>材质：榉木, 椴木夹板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A473E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FE2B2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DAB7D6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AAB35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EBBB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小车系列积木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339C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实木，包含数字，字母，形状，生肖等6种小车，在游戏中使用环保水性漆。</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ACAE9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B3616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038262B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6F60CD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67D3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经典系列</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DEE1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实木+塑胶扣，规格:≥45.5*36*9.5cm，56件/套，环保水性漆，拼搭各种不同立体造型，环保水性漆，无味、无毒。</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674872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72D5D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C18005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10BBA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BB49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小号几何串珠</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C8E5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实木+若干线条，≥900件/套，认识各种数字字母及动手穿线能力，环保水性漆，无味、无毒。</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FCF53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48</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57605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22B05C1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FD2B4F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4747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立体动物实木拼图</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5D1D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实木多层板，12种带有数字字母的动物造型，规格:≥25*17*1.5cm，环保水性漆，无味、无毒。</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36F738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5AEEC6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0FCB889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CA10C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1CEF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动物、水果穿线板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E00E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实木+若干线条，单个规格:≥20*8*1cm，认识各种物体及穿编能力，环保水性漆，无味、无毒。</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95345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05138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01F0E36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442BE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4F9F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智慧形状盒</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713D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材料：木制，水性漆</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8FCF2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0BEF8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44D2724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50228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9A5E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儿童算盘</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D9DD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材料：木制，水性漆</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4D8A5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C1E74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56742C4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877AFD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1A9F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方形塑料叠杯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240E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≥120件</w:t>
            </w:r>
            <w:r w:rsidRPr="00534651">
              <w:rPr>
                <w:rFonts w:asciiTheme="majorEastAsia" w:eastAsiaTheme="majorEastAsia" w:hAnsiTheme="majorEastAsia" w:cs="宋体" w:hint="eastAsia"/>
                <w:kern w:val="0"/>
                <w:szCs w:val="21"/>
                <w:lang w:bidi="ar"/>
              </w:rPr>
              <w:br/>
              <w:t>材料：塑料，工艺注塑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4816F8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A198E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0FB26A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D3E03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D3C7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十二生肖模型</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5EB6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材料：塑料，工艺注塑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F4118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5041D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6D0084E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07BCE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7902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农场套装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25A6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材料：塑料，工艺注塑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A3BFC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501B16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5380ABF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F777B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9AE8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百变魔棒</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9709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≥218件 </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 xml:space="preserve">材料：塑料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1070D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C7011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63E70350"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A50E9F6"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（4）室内玩具-建构区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D2C38B0"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487AC3B"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5228FD9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76F08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6241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柔丽砖</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25C6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≥52件 材料：塑料，工艺注塑 </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安全而耐用，手感好，适宜小班孩子搭建。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30503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81EB3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0C5DC8D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995393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09EA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建构球积木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3B5A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≥675件/套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AB9B1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F6A4EC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144773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4EECD0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D499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小号童趣玩具</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DB00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≥400件/套</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95D10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81025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5AE1D0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9D384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45BA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小块状积木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CCC1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≥600件/套 材质：塑料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ED7D3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E9AD6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4AADB8C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9BD8C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8183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编织花篮玩具</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5F29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≥1280件/套 材质：低密度聚乙烯塑料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D840F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640B00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44E21AE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596D25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0D70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小串链玩具</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53B6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≥600件/套  材质：塑料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9573F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8E29B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015B1A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12E10B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31FC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子弹头积木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802F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≥600件/套 </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材质：塑料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05C0F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C9001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5DF66CE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4CFCC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B39F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条形插接玩具</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B650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≥600件/套 </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材质：塑料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9F0B5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82EE2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5E7D49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BD097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1573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3.3雪花片</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B1D1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≥2300件/套 材质：塑料，无毒无味</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38B65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B88C3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64469D9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D2E70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64A1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4.3雪花片</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53E1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≥1268件/套 </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 xml:space="preserve">材质：塑料，无毒无味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3AB6A6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1E6CF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298A95A4"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4177DC0"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十、卫生设备</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FF077"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8C42B"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1A9BCB6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B7D5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40E0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身高测量仪</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B0ED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铝杆，测量范围：≥600－2000mm，站高：≥60-200cm 坐高:≥40-120cm 精度：±0.1cm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42D7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0D0E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1DF8A75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6BD7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FDEB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儿童视力灯箱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FF3D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2.5M标准对数视力表灯箱，采用三划等长的正方形“E”字视标，光照度应达到200~700Lx，铝合金外框，电压：220V/50hz,输入功率：≤60VA+15%，外形参考尺寸：940x280x80，带红绿视标，三合一。</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94A9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FE03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57242E0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9ACB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4EEE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药品箱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46F0E9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铝合金药箱</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02A9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F04B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22A8B91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79F9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10DF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药品柜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073A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规格：约宽850 mm×厚390 mm×高1800 mm；材质：优质钢板，表面金属漆；板材厚度大于0.5cm；配备防盗锁。 上面是玻璃门，下面铁门。</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086E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36A1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C2B0FF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2441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ABC7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冰箱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CC4B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一、总容积：≥101L。二、冷藏室容积：≥88L。三、冷冻室容积：≥13L。四、温控方式：机械温控。五、制冷方式：直冷。六、制冷能力：4.3kg/12h。七、气候类型：SN.N.ST。八、能效等级：≤1级。九、额定耗电量：≤0.5度/天。十、噪声值：35db。十一、外形尺寸（mm）：约494*494*840(长*宽*高)。十二、产品重量：约21.5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4B0F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6154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2E7FD7F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F97D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2218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消毒器具</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BFD1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  弯盘1个镊子1个棉花罐1个镊子筒1个</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97A8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D793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4DB3BBD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E212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A0AD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医疗车</w:t>
            </w:r>
          </w:p>
        </w:tc>
        <w:tc>
          <w:tcPr>
            <w:tcW w:w="5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9EACC1" w14:textId="77777777" w:rsidR="00C327D7" w:rsidRPr="00534651" w:rsidRDefault="00460517">
            <w:pPr>
              <w:pStyle w:val="a0"/>
              <w:spacing w:line="360" w:lineRule="auto"/>
              <w:rPr>
                <w:rFonts w:asciiTheme="majorEastAsia" w:eastAsiaTheme="majorEastAsia" w:hAnsiTheme="majorEastAsia"/>
                <w:sz w:val="21"/>
                <w:szCs w:val="21"/>
              </w:rPr>
            </w:pPr>
            <w:r w:rsidRPr="00534651">
              <w:rPr>
                <w:rFonts w:asciiTheme="majorEastAsia" w:eastAsiaTheme="majorEastAsia" w:hAnsiTheme="majorEastAsia" w:hint="eastAsia"/>
                <w:sz w:val="21"/>
                <w:szCs w:val="21"/>
                <w:lang w:bidi="ar"/>
              </w:rPr>
              <w:t>长450*宽350*高800MM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6290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FCA6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3A79F7F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AD1D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lastRenderedPageBreak/>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12D0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诊查床</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92C0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规格尺寸（定制）：1800mm*600mm*650mm，床框采用优质矩管焊接；床腿采用方管焊接；床面采用厚的木板包覆以海绵和人造革制成。</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BDCA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C3D5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19F3F53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B866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F903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手电筒</w:t>
            </w:r>
          </w:p>
        </w:tc>
        <w:tc>
          <w:tcPr>
            <w:tcW w:w="5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DD027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医用小手电筒</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4AA0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15</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BD91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E084B7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2F8C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10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DB95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大拖把</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B0A8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1.产品：棉线拖把2.材质：棉线、金属架、不锈钢管、PP3.杆长：≥132cm拖布：60cm手工缝制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0B0E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15</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FFE3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把</w:t>
            </w:r>
          </w:p>
        </w:tc>
      </w:tr>
      <w:tr w:rsidR="00C327D7" w:rsidRPr="00534651" w14:paraId="76171CD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3D2C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11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AA95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中拖把</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012A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1.产品：棉线拖把2.材质：棉线、金属架、不锈钢管、PP3.杆长：≥132cm 4.拖布：40cm手工缝制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9522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15</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2BF0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把</w:t>
            </w:r>
          </w:p>
        </w:tc>
      </w:tr>
      <w:tr w:rsidR="00C327D7" w:rsidRPr="00534651" w14:paraId="44C9474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B931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12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6D1C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圆头拖把</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A222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1.名称：全棉拖把2.材质：实木、棉纤维3.杆长：≥110cm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CCC6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15</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A083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把</w:t>
            </w:r>
          </w:p>
        </w:tc>
      </w:tr>
      <w:tr w:rsidR="00C327D7" w:rsidRPr="00534651" w14:paraId="3277AAD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00B7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13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5AA0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扫把</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9A76F"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1尺寸：≥950mm*270mm</w:t>
            </w:r>
          </w:p>
          <w:p w14:paraId="5CF9511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2.材质：ABS塑料+不锈钢金属管+仿猪鬃毛毛刷45°斜角设计，微曲面，扫地不漏灰，无缝贴合地板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9FF9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15</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ED17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把</w:t>
            </w:r>
          </w:p>
        </w:tc>
      </w:tr>
      <w:tr w:rsidR="00C327D7" w:rsidRPr="00534651" w14:paraId="2A1FB8F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29CD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14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741D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垃圾铲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694C1" w14:textId="77777777" w:rsidR="00C327D7" w:rsidRPr="00534651" w:rsidRDefault="00460517">
            <w:pPr>
              <w:widowControl/>
              <w:numPr>
                <w:ilvl w:val="0"/>
                <w:numId w:val="34"/>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尺寸：≥270mm*270mm*720mm</w:t>
            </w:r>
          </w:p>
          <w:p w14:paraId="59D55EF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2.材质：带柄式，PVC材质底部防滑设计，材质安全，弧形手把，可拆卸设计</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8318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15</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1943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4D136AB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8354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15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F975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分类垃圾桶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DBC32" w14:textId="77777777" w:rsidR="00C327D7" w:rsidRPr="00534651" w:rsidRDefault="00460517">
            <w:pPr>
              <w:widowControl/>
              <w:numPr>
                <w:ilvl w:val="0"/>
                <w:numId w:val="35"/>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室内分类垃圾桶 20升（可回收+其他），尺寸：33*29*37CM;</w:t>
            </w:r>
          </w:p>
          <w:p w14:paraId="6579B0F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2.开盖方式：脚踏式，商品毛重：1.5kg，材质：塑料，形状：方形桶，功能：多区分类</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6D5A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F9DB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8847F9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1255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16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2BCB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分类垃圾桶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FB72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1.户外垃圾桶：≥120升：尺寸：≥55*65*105CM,开盖方式：开盖式，商品毛重：≥8kg，材质：塑料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1AC0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275F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4D0BFF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07FA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17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F015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医用垃圾桶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742DB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脚踏式/摇盖式，≥8L，不锈钢材质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BAD8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C4C1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43511F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2236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18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40B3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医生服装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601C8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医护专用面料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3E43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755D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0B210B36"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2FF0A0B"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十一、美工、陶艺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14C9F"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536B8"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793D442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7CC5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7088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定制美术桌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E5A6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定制）：200*100*52CM材质：1.采用智利松木、板面厚度为18MM，表层经过碳化防水填充层、金属防裂层、定型层处理成型，外层为5D美洲橡木纹钢化面，安全环保、不易变形；2.方形桌腿，承重强，光滑无毛刺；3.UV漆符合GB6675.4-2014标准，锑、砷、钡、镉、铬、汞、铅、硒含量均为合格，安全无毒；4.所有</w:t>
            </w:r>
            <w:r w:rsidRPr="00534651">
              <w:rPr>
                <w:rFonts w:asciiTheme="majorEastAsia" w:eastAsiaTheme="majorEastAsia" w:hAnsiTheme="majorEastAsia" w:cs="宋体" w:hint="eastAsia"/>
                <w:kern w:val="0"/>
                <w:szCs w:val="21"/>
                <w:lang w:bidi="ar"/>
              </w:rPr>
              <w:lastRenderedPageBreak/>
              <w:t>朝外边角倒圆处理，防止小孩在玩耍时磕碰；5.采用拆装式结构，优质五金连接件。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0542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9318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35D0898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C9D0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00D8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造型椅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49A1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坐高≥25cm材质：1.采用15MM智利松做坐面板，表层经过碳化防水填充层、金属防裂层、定型层处理成型，外层为5D美洲橡木纹钢化面，安全环保、不易变形；2.椅子带交叉状靠背，田园风趣，更为稳固；3.UV漆符合GB6675.4-2014标准，锑、砷、钡、镉、铬、汞、铅、硒含量均为合格，安全无毒；4.所有朝外边角倒圆处理，防止小孩在玩耍时磕碰；</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7285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4356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4AC279B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9D2B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5B74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美术材料收纳柜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5283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规格（定制）：L83*W40*H60CM</w:t>
            </w:r>
            <w:r w:rsidRPr="00534651">
              <w:rPr>
                <w:rFonts w:asciiTheme="majorEastAsia" w:eastAsiaTheme="majorEastAsia" w:hAnsiTheme="majorEastAsia" w:cs="宋体" w:hint="eastAsia"/>
                <w:kern w:val="0"/>
                <w:szCs w:val="21"/>
                <w:lang w:bidi="ar"/>
              </w:rPr>
              <w:br/>
              <w:t>材质：1</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面板16mm刨花双面，健康环保，板面光滑、纹理清晰，饰面刨花板的含水率、弹性模量、密度、静曲强度，表面胶合强度、表面耐冷热循环均为合格，甲醛释放量≤0.035mg/m³，符合B18580-2017和GB/T15102-2017标准；2.所有朝外边角经过倒圆处理，符合幼儿家具的工艺标准；3.美术材料收纳柜共三层，顶层带凹槽，可放置画笔、颜料，一、二层可放置其他美术材料用品；4.柜子底部配脚轮，能自由移动，脚轮符合QB/T4765-2014标准，装配、抗冲击性、动载荷、静载荷、滚动阻力、旋转阻力均为合格。</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47E8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7C66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00006E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337D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22A5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美术作品晾干柜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E3EE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规格（定制）：L35*W20*H18CM</w:t>
            </w:r>
            <w:r w:rsidRPr="00534651">
              <w:rPr>
                <w:rFonts w:asciiTheme="majorEastAsia" w:eastAsiaTheme="majorEastAsia" w:hAnsiTheme="majorEastAsia" w:cs="宋体" w:hint="eastAsia"/>
                <w:kern w:val="0"/>
                <w:szCs w:val="21"/>
                <w:lang w:bidi="ar"/>
              </w:rPr>
              <w:br/>
              <w:t>材质:1</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面板16mm刨花双面，健康环保，板面光滑、纹理清晰，饰面刨花板的含水率、弹性模量、密度、静曲强度，表面胶合强度、表面耐冷热循环均为合格，甲醛释放量≤0.035mg/m³，符合B18580-2017和GB/T15102-2017标准；2.所有朝外边角经过倒圆处理，符合幼儿家具的工艺标准；3.美术作品晾干柜具有多层，每层采用白色铁网与塑料连接件连接，刚画好的油画晾此处通风透气，顶层带凹槽，可放置画笔、颜料扥小物件，塑料连接件符合GB6675.4-2014标准，八大重金属含量测试均合格。</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F860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55BD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1750C9D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61C5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B286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美术黑白画架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AC2E7"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规格（定制）：L60*W55*H115CM</w:t>
            </w:r>
            <w:r w:rsidRPr="00534651">
              <w:rPr>
                <w:rFonts w:asciiTheme="majorEastAsia" w:eastAsiaTheme="majorEastAsia" w:hAnsiTheme="majorEastAsia" w:cs="宋体" w:hint="eastAsia"/>
                <w:kern w:val="0"/>
                <w:szCs w:val="21"/>
                <w:lang w:bidi="ar"/>
              </w:rPr>
              <w:br/>
              <w:t>材质：1.面板16mm刨花双面，健康环保，板面光滑、纹理清晰，饰面刨花板的含水率、弹性模量、密度、静曲</w:t>
            </w:r>
            <w:r w:rsidRPr="00534651">
              <w:rPr>
                <w:rFonts w:asciiTheme="majorEastAsia" w:eastAsiaTheme="majorEastAsia" w:hAnsiTheme="majorEastAsia" w:cs="宋体" w:hint="eastAsia"/>
                <w:kern w:val="0"/>
                <w:szCs w:val="21"/>
                <w:lang w:bidi="ar"/>
              </w:rPr>
              <w:lastRenderedPageBreak/>
              <w:t>强度，表面胶合强度、表面耐冷热循环均为合格，甲醛释放量≤0.035mg/m³，符合B18580-2017和GB/T15102-2017标准；</w:t>
            </w:r>
          </w:p>
          <w:p w14:paraId="69F3E19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2.画板为PVC磁性橡胶磁片，安全无味，底部两层可供小朋友摆放画笔、美术用纸等工具；</w:t>
            </w:r>
          </w:p>
          <w:p w14:paraId="4C218D15"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3.背板设计一面黑板一面白板，两种颜色，供小朋友涂鸦画画，方便可；</w:t>
            </w:r>
          </w:p>
          <w:p w14:paraId="3E2E3FD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4.所有朝外边角经过倒圆处理，符合幼儿家具的工艺标准；</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2D89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C046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43D4370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B22F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9B8A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透明涂鸦画板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E6EE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规格（定制）：L96*W10*H121CM</w:t>
            </w:r>
            <w:r w:rsidRPr="00534651">
              <w:rPr>
                <w:rFonts w:asciiTheme="majorEastAsia" w:eastAsiaTheme="majorEastAsia" w:hAnsiTheme="majorEastAsia" w:cs="宋体" w:hint="eastAsia"/>
                <w:kern w:val="0"/>
                <w:szCs w:val="21"/>
                <w:lang w:bidi="ar"/>
              </w:rPr>
              <w:br/>
              <w:t>材质：1.涂鸦架为16mm刨花双面，健康环保，板面光滑、纹理清晰、耐脏耐刮耐磨，易清洁；</w:t>
            </w:r>
          </w:p>
          <w:p w14:paraId="6DC0AA31"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2.涂鸦板由明亚克力制作而成，无味无味，水性笔可随意涂鸦，适合幼儿园小朋友涂鸦画画，亚克力板符合GB 28481-2012标准，领苯二甲酸酯、重金属含量:可溶性铅、可溶性镉、可溶性铬、可溶性汞，多环芳烃含量均为合格；</w:t>
            </w:r>
          </w:p>
          <w:p w14:paraId="134E0EB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3.所有朝外边角经过倒圆处理，符合幼儿家具的工艺标准。</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65D9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03F2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813E19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EE7C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F4D0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黑/白板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C0B05"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规格（定制）：L93*H48.5CM</w:t>
            </w:r>
            <w:r w:rsidRPr="00534651">
              <w:rPr>
                <w:rFonts w:asciiTheme="majorEastAsia" w:eastAsiaTheme="majorEastAsia" w:hAnsiTheme="majorEastAsia" w:cs="宋体" w:hint="eastAsia"/>
                <w:kern w:val="0"/>
                <w:szCs w:val="21"/>
                <w:lang w:bidi="ar"/>
              </w:rPr>
              <w:br/>
              <w:t>材质：1.涂鸦架为16mm刨花双面，健康环保，板面光滑、纹理清晰、耐脏耐刮耐磨，易清洁；</w:t>
            </w:r>
          </w:p>
          <w:p w14:paraId="6C9F9F1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2.涂鸦板由明亚克力制作而成，无味无味，水性笔可随意涂鸦，适合幼儿园小朋友涂鸦画画，亚克力板符合GB 28481-2012标准，领苯二甲酸酯、重金属含量:可溶性铅、可溶性镉、可溶性铬、可溶性汞，多环芳烃含量均为合格；</w:t>
            </w:r>
          </w:p>
          <w:p w14:paraId="42A76B9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3.所有朝外边角经过倒圆处理，符合幼儿家具的工艺标准。</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7036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9685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2493379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2229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4DDC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直角转角柜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E0C7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规格（定制）：L61.5*W30*H56.5CM</w:t>
            </w:r>
            <w:r w:rsidRPr="00534651">
              <w:rPr>
                <w:rFonts w:asciiTheme="majorEastAsia" w:eastAsiaTheme="majorEastAsia" w:hAnsiTheme="majorEastAsia" w:cs="宋体" w:hint="eastAsia"/>
                <w:kern w:val="0"/>
                <w:szCs w:val="21"/>
                <w:lang w:bidi="ar"/>
              </w:rPr>
              <w:br/>
              <w:t>材质：1.面板16mm刨花双面，健康环保，板面光滑、纹理清晰，饰面刨花板的含水率、弹性模量、密度、静曲强度，表面胶合强度、表面耐冷热循环均为合格，甲醛</w:t>
            </w:r>
            <w:r w:rsidRPr="00534651">
              <w:rPr>
                <w:rFonts w:asciiTheme="majorEastAsia" w:eastAsiaTheme="majorEastAsia" w:hAnsiTheme="majorEastAsia" w:cs="宋体" w:hint="eastAsia"/>
                <w:kern w:val="0"/>
                <w:szCs w:val="21"/>
                <w:lang w:bidi="ar"/>
              </w:rPr>
              <w:lastRenderedPageBreak/>
              <w:t>释放量≤0.035mg/m³，符合B18580-2017和GB/T15102-2017标准；</w:t>
            </w:r>
          </w:p>
          <w:p w14:paraId="042108FA"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2.直角转角柜层底层有带背板，上层不带背板，可与其他柜子自由搭配组合使用；</w:t>
            </w:r>
          </w:p>
          <w:p w14:paraId="026206D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3.柜子经过倒圆处理，完全符合幼儿家具工艺标准，安全呵护小朋友；</w:t>
            </w:r>
          </w:p>
          <w:p w14:paraId="05ACF31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4.拆装式结构，圆头螺丝、自攻螺丝和三合一螺杆连接，符合GB/T 3325-2017标准，抗锈能力强。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5BD4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B1F0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ED6F3D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7D3E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9F68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2层半圆柜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455B0"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规格（定制）：L31.5*W30*H56.5CM</w:t>
            </w:r>
            <w:r w:rsidRPr="00534651">
              <w:rPr>
                <w:rFonts w:asciiTheme="majorEastAsia" w:eastAsiaTheme="majorEastAsia" w:hAnsiTheme="majorEastAsia" w:cs="宋体" w:hint="eastAsia"/>
                <w:kern w:val="0"/>
                <w:szCs w:val="21"/>
                <w:lang w:bidi="ar"/>
              </w:rPr>
              <w:br/>
              <w:t>材质：1.侧板16mm刨花双面，健康环保，板面光滑、纹理清晰，饰面刨花板的含水率、弹性模量、密度、静曲强度，表面胶合强度、表面耐冷热循环均为合格，甲醛释放量≤0.035mg/m³，符合B18580-2017和GB/T15102-2017标准；</w:t>
            </w:r>
          </w:p>
          <w:p w14:paraId="3528324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2.隔板为多层可弯板，健康环保，板材甲醛释放量≤0.03mg/m³；</w:t>
            </w:r>
          </w:p>
          <w:p w14:paraId="621EAD5B"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3.两层半圆规另一侧为橡胶木做支撑，承重力强，造型新颖独特；</w:t>
            </w:r>
          </w:p>
          <w:p w14:paraId="4DED5FC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4.半圆柜进行倒圆处理，完全符合幼儿家具工艺标准，安全呵护小朋友。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0992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0660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2076DB2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6062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7E29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3层转角柜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C6017"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规格（定制）：L30*W30*H80CM</w:t>
            </w:r>
            <w:r w:rsidRPr="00534651">
              <w:rPr>
                <w:rFonts w:asciiTheme="majorEastAsia" w:eastAsiaTheme="majorEastAsia" w:hAnsiTheme="majorEastAsia" w:cs="宋体" w:hint="eastAsia"/>
                <w:kern w:val="0"/>
                <w:szCs w:val="21"/>
                <w:lang w:bidi="ar"/>
              </w:rPr>
              <w:br/>
              <w:t>材质：1.面板16mm刨花双面，健康环保，板面光滑、纹理清晰，饰面刨花板的含水率、弹性模量、密度、静曲强度，表面胶合强度、表面耐冷热循环均为合格，甲醛释放量≤0.035mg/m³，符合B18580-2017和GB/T15102-2017标准；</w:t>
            </w:r>
          </w:p>
          <w:p w14:paraId="78FF5D1F"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2.隔板为多层可弯板，健康环保，板材甲醛释放量≤0.03mg/m³；</w:t>
            </w:r>
          </w:p>
          <w:p w14:paraId="77A4576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3.转角柜分为三层，可与其他柜子自由搭配使用；</w:t>
            </w:r>
          </w:p>
          <w:p w14:paraId="76B944C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4.柜子进行倒圆处理，完全符合幼儿家具工艺标准，安全呵护小朋友。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19CE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E274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AF0C8E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2AF7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1BCC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3层柜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3C448"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规格（定制）：L93*W30*H80CM</w:t>
            </w:r>
            <w:r w:rsidRPr="00534651">
              <w:rPr>
                <w:rFonts w:asciiTheme="majorEastAsia" w:eastAsiaTheme="majorEastAsia" w:hAnsiTheme="majorEastAsia" w:cs="宋体" w:hint="eastAsia"/>
                <w:kern w:val="0"/>
                <w:szCs w:val="21"/>
                <w:lang w:bidi="ar"/>
              </w:rPr>
              <w:br/>
              <w:t>材质：1.面板16mm刨花双面，健康环保，板面光滑、纹理清晰，饰面刨花板的含水率、弹性模量、密度、静曲</w:t>
            </w:r>
            <w:r w:rsidRPr="00534651">
              <w:rPr>
                <w:rFonts w:asciiTheme="majorEastAsia" w:eastAsiaTheme="majorEastAsia" w:hAnsiTheme="majorEastAsia" w:cs="宋体" w:hint="eastAsia"/>
                <w:kern w:val="0"/>
                <w:szCs w:val="21"/>
                <w:lang w:bidi="ar"/>
              </w:rPr>
              <w:lastRenderedPageBreak/>
              <w:t>强度，表面胶合强度、表面耐冷热循环均为合格，甲醛释放量≤0.035mg/m³，符合B18580-2017和GB/T15102-2017标准；</w:t>
            </w:r>
          </w:p>
          <w:p w14:paraId="78CDDB84"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2.柜子共有三层，底层有带背板，上两层不带背板；</w:t>
            </w:r>
          </w:p>
          <w:p w14:paraId="0C6B3D3C"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3.柜子进行倒圆处理，完全符合幼儿家具工艺标准，安全呵护小朋友；</w:t>
            </w:r>
          </w:p>
          <w:p w14:paraId="0918D80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4.拆装式结构，圆头螺丝和三合一螺杆连接，符合GB/T 3325-2017标准，抗锈能力强。成品甲醛释放量≤0.2mg/L；</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444F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7331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589A999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76EC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1989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3层收纳柜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8B47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规格（定制）：L93*W30*H80CM</w:t>
            </w:r>
            <w:r w:rsidRPr="00534651">
              <w:rPr>
                <w:rFonts w:asciiTheme="majorEastAsia" w:eastAsiaTheme="majorEastAsia" w:hAnsiTheme="majorEastAsia" w:cs="宋体" w:hint="eastAsia"/>
                <w:kern w:val="0"/>
                <w:szCs w:val="21"/>
                <w:lang w:bidi="ar"/>
              </w:rPr>
              <w:br/>
              <w:t>参数：≥16MM实木颗料板。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F6B7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A2C8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450E586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34DA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7266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陶艺拉坯机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85D3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规格（定制）：L52*W36*H36CM</w:t>
            </w:r>
            <w:r w:rsidRPr="00534651">
              <w:rPr>
                <w:rFonts w:asciiTheme="majorEastAsia" w:eastAsiaTheme="majorEastAsia" w:hAnsiTheme="majorEastAsia" w:cs="宋体" w:hint="eastAsia"/>
                <w:kern w:val="0"/>
                <w:szCs w:val="21"/>
                <w:lang w:bidi="ar"/>
              </w:rPr>
              <w:br/>
              <w:t>参数：无级变速，高温喷塑工艺，铝合金转盘材质。</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CB1C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C7B2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5B3C7F1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2F05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C046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墙面装饰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22E2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规格（定制）：L720*H300CM</w:t>
            </w:r>
            <w:r w:rsidRPr="00534651">
              <w:rPr>
                <w:rFonts w:asciiTheme="majorEastAsia" w:eastAsiaTheme="majorEastAsia" w:hAnsiTheme="majorEastAsia" w:cs="宋体" w:hint="eastAsia"/>
                <w:kern w:val="0"/>
                <w:szCs w:val="21"/>
                <w:lang w:bidi="ar"/>
              </w:rPr>
              <w:br/>
              <w:t>材料：1、采用φ100MMx2100MM松木做立柱。</w:t>
            </w:r>
          </w:p>
          <w:p w14:paraId="32223BC1" w14:textId="77777777" w:rsidR="00C327D7" w:rsidRPr="00534651" w:rsidRDefault="00460517">
            <w:pPr>
              <w:widowControl/>
              <w:numPr>
                <w:ilvl w:val="0"/>
                <w:numId w:val="2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立柱处上安装φ20MM麻绳、挂件，组成造型形状。</w:t>
            </w:r>
          </w:p>
          <w:p w14:paraId="665B38E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3、外喷儿童哑光清漆；4、拆装式结构，采用优质五金安装。</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39F7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930A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37FA3D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54C7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304F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陶艺架A</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13C43"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规格（定制）：L212*W40*H260CM；</w:t>
            </w:r>
            <w:r w:rsidRPr="00534651">
              <w:rPr>
                <w:rFonts w:asciiTheme="majorEastAsia" w:eastAsiaTheme="majorEastAsia" w:hAnsiTheme="majorEastAsia" w:cs="宋体" w:hint="eastAsia"/>
                <w:kern w:val="0"/>
                <w:szCs w:val="21"/>
                <w:lang w:bidi="ar"/>
              </w:rPr>
              <w:br/>
              <w:t>材料：1.采用φ100MMx2100MM松木做立柱，25MM橡木做层板，层板做成半圆弧度，边角处做R50MM圆角；</w:t>
            </w:r>
          </w:p>
          <w:p w14:paraId="7D019E58"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2.立柱处上、理安装φ20MM麻绳；</w:t>
            </w:r>
          </w:p>
          <w:p w14:paraId="4224852A"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3、外喷儿童哑光清漆；</w:t>
            </w:r>
          </w:p>
          <w:p w14:paraId="0E15650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4、拆装式结构，采用优质五金安装。</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10C3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F6C6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426A58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DF7F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F0F8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陶艺架B</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49D5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规格：≥L288*W40*H260CM；</w:t>
            </w:r>
            <w:r w:rsidRPr="00534651">
              <w:rPr>
                <w:rFonts w:asciiTheme="majorEastAsia" w:eastAsiaTheme="majorEastAsia" w:hAnsiTheme="majorEastAsia" w:cs="宋体" w:hint="eastAsia"/>
                <w:kern w:val="0"/>
                <w:szCs w:val="21"/>
                <w:lang w:bidi="ar"/>
              </w:rPr>
              <w:br/>
              <w:t>材料：1.采用φ100MMx2100MM松木做立柱，25MM橡木做层板，层板做成半圆弧度，边角处做R50MM圆角；</w:t>
            </w:r>
          </w:p>
          <w:p w14:paraId="42F512E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2.立柱处上、理安装φ20MM麻绳；</w:t>
            </w:r>
          </w:p>
          <w:p w14:paraId="4EE240B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3.外喷儿童哑光清漆；</w:t>
            </w:r>
          </w:p>
          <w:p w14:paraId="58DA8E4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4.拆装式结构，采用优质五金安装。</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1A1D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ACA1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2284DC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9CE9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8467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工具架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3E627"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规格（定制）：L350*H165CM；</w:t>
            </w:r>
            <w:r w:rsidRPr="00534651">
              <w:rPr>
                <w:rFonts w:asciiTheme="majorEastAsia" w:eastAsiaTheme="majorEastAsia" w:hAnsiTheme="majorEastAsia" w:cs="宋体" w:hint="eastAsia"/>
                <w:kern w:val="0"/>
                <w:szCs w:val="21"/>
                <w:lang w:bidi="ar"/>
              </w:rPr>
              <w:br/>
              <w:t>材料：1、采用9MM实木多层板打底，实木做造季架，压钉固定木板之上，工具挂钩；</w:t>
            </w:r>
          </w:p>
          <w:p w14:paraId="64810C01"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2、外喷儿童哑光清漆；</w:t>
            </w:r>
          </w:p>
          <w:p w14:paraId="45B67827"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3、拆装式结构，采用优质五金安装，固定于墙面；</w:t>
            </w:r>
          </w:p>
          <w:p w14:paraId="042C385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4、用作工具展示，木质表面，多用途工具板。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99EE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2843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1A7AB2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CFD4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C42E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造型天花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0BDF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规格（定制）：L1348*W780CM；</w:t>
            </w:r>
            <w:r w:rsidRPr="00534651">
              <w:rPr>
                <w:rFonts w:asciiTheme="majorEastAsia" w:eastAsiaTheme="majorEastAsia" w:hAnsiTheme="majorEastAsia" w:cs="宋体" w:hint="eastAsia"/>
                <w:kern w:val="0"/>
                <w:szCs w:val="21"/>
                <w:lang w:bidi="ar"/>
              </w:rPr>
              <w:br/>
              <w:t>材料：1、3x5樟子松做格子，外喷哑光儿童清漆；</w:t>
            </w:r>
          </w:p>
          <w:p w14:paraId="7CF573B7" w14:textId="77777777" w:rsidR="00C327D7" w:rsidRPr="00534651" w:rsidRDefault="00460517">
            <w:pPr>
              <w:widowControl/>
              <w:numPr>
                <w:ilvl w:val="0"/>
                <w:numId w:val="36"/>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边框能见面的边角处做R3MM圆边；</w:t>
            </w:r>
          </w:p>
          <w:p w14:paraId="6F652764" w14:textId="77777777" w:rsidR="00C327D7" w:rsidRPr="00534651" w:rsidRDefault="00460517">
            <w:pPr>
              <w:widowControl/>
              <w:numPr>
                <w:ilvl w:val="0"/>
                <w:numId w:val="36"/>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采用组装式结构，安装于天花顶上。材质高强度耐水性，防水、防潮、防霉、防腐、防虫蛀、防白蚁、有效阻燃、隔音、绝缘、抗油污、抗静电；</w:t>
            </w:r>
          </w:p>
          <w:p w14:paraId="16A5278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4、采用组装设计，安装优质五金连接件。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A5E2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ADE8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057047E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D9CF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A454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手指画颜料，1000ml，黄色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0A76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瓶高：≥245mm   瓶底直径：≥75mm安全无毒，符合国家检测标准，选择颜料鲜艳的专业手指画颜料。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423B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B0DE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505B8B2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2661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37B0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手指画颜料，1000ml，红色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3093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瓶高：≥245mm   瓶底直径：≥75mm安全无毒，符合国家检测标准，选择颜料鲜艳的专业手指画颜料。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4743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C476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65A70AA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5A66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D1AA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手指画颜料，1000ml紫罗兰色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447B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瓶高：≥245mm   瓶底直径：≥75mm安全无毒，符合国家检测标准，选择颜料鲜艳的专业手指画颜料。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0298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5BED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0BFA238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1A77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2CD3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手指画颜料，1000ml，蓝色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84F7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瓶高：≥245mm   瓶底直径：≥75mm安全无毒，符合国家检测标准，选择颜料鲜艳的专业手指画颜料。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C50F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A959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0B22B4A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242D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C216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手指画颜料，1000ml，绿色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A55B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瓶高：≥245mm   瓶底直径：≥75mm安全无毒，符合国家检测标准，选择颜料鲜艳的专业手指画颜料。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6490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BA62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486FEA1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9869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D65D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手指画颜料，1000ml，白色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840C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瓶高：≥245mm   瓶底直径：≥75mm安全无毒，符合国家检测标准，选择颜料鲜艳的专业手指画颜料。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A903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BCAC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483328F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5846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50E6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蛋彩绘画颜料1000ML-白色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74F7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·优质的水性颜料98%天然原料</w:t>
            </w:r>
            <w:r w:rsidRPr="00534651">
              <w:rPr>
                <w:rFonts w:asciiTheme="majorEastAsia" w:eastAsiaTheme="majorEastAsia" w:hAnsiTheme="majorEastAsia" w:cs="宋体" w:hint="eastAsia"/>
                <w:kern w:val="0"/>
                <w:szCs w:val="21"/>
                <w:lang w:bidi="ar"/>
              </w:rPr>
              <w:br/>
              <w:t>·着色均匀吸附力强</w:t>
            </w:r>
            <w:r w:rsidRPr="00534651">
              <w:rPr>
                <w:rFonts w:asciiTheme="majorEastAsia" w:eastAsiaTheme="majorEastAsia" w:hAnsiTheme="majorEastAsia" w:cs="宋体" w:hint="eastAsia"/>
                <w:kern w:val="0"/>
                <w:szCs w:val="21"/>
                <w:lang w:bidi="ar"/>
              </w:rPr>
              <w:br/>
              <w:t>·颜色可以相互混合</w:t>
            </w:r>
            <w:r w:rsidRPr="00534651">
              <w:rPr>
                <w:rFonts w:asciiTheme="majorEastAsia" w:eastAsiaTheme="majorEastAsia" w:hAnsiTheme="majorEastAsia" w:cs="宋体" w:hint="eastAsia"/>
                <w:kern w:val="0"/>
                <w:szCs w:val="21"/>
                <w:lang w:bidi="ar"/>
              </w:rPr>
              <w:br/>
              <w:t>·变干后为亚光质地</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0DA0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92F2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4C5183B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742E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D7F9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蛋彩绘画颜料1000ML-黄色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4933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·优质的水性颜料98%天然原料</w:t>
            </w:r>
            <w:r w:rsidRPr="00534651">
              <w:rPr>
                <w:rFonts w:asciiTheme="majorEastAsia" w:eastAsiaTheme="majorEastAsia" w:hAnsiTheme="majorEastAsia" w:cs="宋体" w:hint="eastAsia"/>
                <w:kern w:val="0"/>
                <w:szCs w:val="21"/>
                <w:lang w:bidi="ar"/>
              </w:rPr>
              <w:br/>
              <w:t>·着色均匀吸附力强</w:t>
            </w:r>
            <w:r w:rsidRPr="00534651">
              <w:rPr>
                <w:rFonts w:asciiTheme="majorEastAsia" w:eastAsiaTheme="majorEastAsia" w:hAnsiTheme="majorEastAsia" w:cs="宋体" w:hint="eastAsia"/>
                <w:kern w:val="0"/>
                <w:szCs w:val="21"/>
                <w:lang w:bidi="ar"/>
              </w:rPr>
              <w:br/>
              <w:t>·颜色可以相互混合</w:t>
            </w:r>
            <w:r w:rsidRPr="00534651">
              <w:rPr>
                <w:rFonts w:asciiTheme="majorEastAsia" w:eastAsiaTheme="majorEastAsia" w:hAnsiTheme="majorEastAsia" w:cs="宋体" w:hint="eastAsia"/>
                <w:kern w:val="0"/>
                <w:szCs w:val="21"/>
                <w:lang w:bidi="ar"/>
              </w:rPr>
              <w:br/>
              <w:t>·变干后为亚光质地</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0197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CDEF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026BD27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5E35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013E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蛋彩绘画颜料1000ML-橘色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7F92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·优质的水性颜料98%天然原料</w:t>
            </w:r>
            <w:r w:rsidRPr="00534651">
              <w:rPr>
                <w:rFonts w:asciiTheme="majorEastAsia" w:eastAsiaTheme="majorEastAsia" w:hAnsiTheme="majorEastAsia" w:cs="宋体" w:hint="eastAsia"/>
                <w:kern w:val="0"/>
                <w:szCs w:val="21"/>
                <w:lang w:bidi="ar"/>
              </w:rPr>
              <w:br/>
              <w:t>·着色均匀吸附力强</w:t>
            </w:r>
            <w:r w:rsidRPr="00534651">
              <w:rPr>
                <w:rFonts w:asciiTheme="majorEastAsia" w:eastAsiaTheme="majorEastAsia" w:hAnsiTheme="majorEastAsia" w:cs="宋体" w:hint="eastAsia"/>
                <w:kern w:val="0"/>
                <w:szCs w:val="21"/>
                <w:lang w:bidi="ar"/>
              </w:rPr>
              <w:br/>
              <w:t>·颜色可以相互混合</w:t>
            </w:r>
            <w:r w:rsidRPr="00534651">
              <w:rPr>
                <w:rFonts w:asciiTheme="majorEastAsia" w:eastAsiaTheme="majorEastAsia" w:hAnsiTheme="majorEastAsia" w:cs="宋体" w:hint="eastAsia"/>
                <w:kern w:val="0"/>
                <w:szCs w:val="21"/>
                <w:lang w:bidi="ar"/>
              </w:rPr>
              <w:br/>
              <w:t>·变干后为亚光质地</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E398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1497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93F333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4F0B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3C17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蛋彩绘画颜料1000ML-红色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22ED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·优质的水性颜料98%天然原料</w:t>
            </w:r>
            <w:r w:rsidRPr="00534651">
              <w:rPr>
                <w:rFonts w:asciiTheme="majorEastAsia" w:eastAsiaTheme="majorEastAsia" w:hAnsiTheme="majorEastAsia" w:cs="宋体" w:hint="eastAsia"/>
                <w:kern w:val="0"/>
                <w:szCs w:val="21"/>
                <w:lang w:bidi="ar"/>
              </w:rPr>
              <w:br/>
              <w:t>·着色均匀吸附力强</w:t>
            </w:r>
            <w:r w:rsidRPr="00534651">
              <w:rPr>
                <w:rFonts w:asciiTheme="majorEastAsia" w:eastAsiaTheme="majorEastAsia" w:hAnsiTheme="majorEastAsia" w:cs="宋体" w:hint="eastAsia"/>
                <w:kern w:val="0"/>
                <w:szCs w:val="21"/>
                <w:lang w:bidi="ar"/>
              </w:rPr>
              <w:br/>
              <w:t>·颜色可以相互混合</w:t>
            </w:r>
            <w:r w:rsidRPr="00534651">
              <w:rPr>
                <w:rFonts w:asciiTheme="majorEastAsia" w:eastAsiaTheme="majorEastAsia" w:hAnsiTheme="majorEastAsia" w:cs="宋体" w:hint="eastAsia"/>
                <w:kern w:val="0"/>
                <w:szCs w:val="21"/>
                <w:lang w:bidi="ar"/>
              </w:rPr>
              <w:br/>
              <w:t>·变干后为亚光质地</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B35C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A3CE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4F423C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BF7B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B905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蛋彩绘画颜料1000ML-蓝色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DE19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·优质的水性颜料98%天然原料</w:t>
            </w:r>
            <w:r w:rsidRPr="00534651">
              <w:rPr>
                <w:rFonts w:asciiTheme="majorEastAsia" w:eastAsiaTheme="majorEastAsia" w:hAnsiTheme="majorEastAsia" w:cs="宋体" w:hint="eastAsia"/>
                <w:kern w:val="0"/>
                <w:szCs w:val="21"/>
                <w:lang w:bidi="ar"/>
              </w:rPr>
              <w:br/>
              <w:t>·着色均匀吸附力强</w:t>
            </w:r>
            <w:r w:rsidRPr="00534651">
              <w:rPr>
                <w:rFonts w:asciiTheme="majorEastAsia" w:eastAsiaTheme="majorEastAsia" w:hAnsiTheme="majorEastAsia" w:cs="宋体" w:hint="eastAsia"/>
                <w:kern w:val="0"/>
                <w:szCs w:val="21"/>
                <w:lang w:bidi="ar"/>
              </w:rPr>
              <w:br/>
              <w:t>·颜色可以相互混合</w:t>
            </w:r>
            <w:r w:rsidRPr="00534651">
              <w:rPr>
                <w:rFonts w:asciiTheme="majorEastAsia" w:eastAsiaTheme="majorEastAsia" w:hAnsiTheme="majorEastAsia" w:cs="宋体" w:hint="eastAsia"/>
                <w:kern w:val="0"/>
                <w:szCs w:val="21"/>
                <w:lang w:bidi="ar"/>
              </w:rPr>
              <w:br/>
              <w:t>·变干后为亚光质地</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3C18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4656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20DBE0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E261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8508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蛋彩绘画颜料1000ML-绿色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5C41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·优质的水性颜料98%天然原料</w:t>
            </w:r>
            <w:r w:rsidRPr="00534651">
              <w:rPr>
                <w:rFonts w:asciiTheme="majorEastAsia" w:eastAsiaTheme="majorEastAsia" w:hAnsiTheme="majorEastAsia" w:cs="宋体" w:hint="eastAsia"/>
                <w:kern w:val="0"/>
                <w:szCs w:val="21"/>
                <w:lang w:bidi="ar"/>
              </w:rPr>
              <w:br/>
              <w:t>·着色均匀吸附力强</w:t>
            </w:r>
            <w:r w:rsidRPr="00534651">
              <w:rPr>
                <w:rFonts w:asciiTheme="majorEastAsia" w:eastAsiaTheme="majorEastAsia" w:hAnsiTheme="majorEastAsia" w:cs="宋体" w:hint="eastAsia"/>
                <w:kern w:val="0"/>
                <w:szCs w:val="21"/>
                <w:lang w:bidi="ar"/>
              </w:rPr>
              <w:br/>
              <w:t>·颜色可以相互混合</w:t>
            </w:r>
            <w:r w:rsidRPr="00534651">
              <w:rPr>
                <w:rFonts w:asciiTheme="majorEastAsia" w:eastAsiaTheme="majorEastAsia" w:hAnsiTheme="majorEastAsia" w:cs="宋体" w:hint="eastAsia"/>
                <w:kern w:val="0"/>
                <w:szCs w:val="21"/>
                <w:lang w:bidi="ar"/>
              </w:rPr>
              <w:br/>
              <w:t>·变干后为亚光质地</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FEAD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1F19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03E90C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0687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4671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蛋彩绘画颜料1000ML-棕色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47AC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·优质的水性颜料98%天然原料</w:t>
            </w:r>
            <w:r w:rsidRPr="00534651">
              <w:rPr>
                <w:rFonts w:asciiTheme="majorEastAsia" w:eastAsiaTheme="majorEastAsia" w:hAnsiTheme="majorEastAsia" w:cs="宋体" w:hint="eastAsia"/>
                <w:kern w:val="0"/>
                <w:szCs w:val="21"/>
                <w:lang w:bidi="ar"/>
              </w:rPr>
              <w:br/>
              <w:t>·着色均匀吸附力强</w:t>
            </w:r>
            <w:r w:rsidRPr="00534651">
              <w:rPr>
                <w:rFonts w:asciiTheme="majorEastAsia" w:eastAsiaTheme="majorEastAsia" w:hAnsiTheme="majorEastAsia" w:cs="宋体" w:hint="eastAsia"/>
                <w:kern w:val="0"/>
                <w:szCs w:val="21"/>
                <w:lang w:bidi="ar"/>
              </w:rPr>
              <w:br/>
              <w:t>·颜色可以相互混合</w:t>
            </w:r>
            <w:r w:rsidRPr="00534651">
              <w:rPr>
                <w:rFonts w:asciiTheme="majorEastAsia" w:eastAsiaTheme="majorEastAsia" w:hAnsiTheme="majorEastAsia" w:cs="宋体" w:hint="eastAsia"/>
                <w:kern w:val="0"/>
                <w:szCs w:val="21"/>
                <w:lang w:bidi="ar"/>
              </w:rPr>
              <w:br/>
              <w:t>·变干后为亚光质地</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6394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0E3C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6DE528E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5BD9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7681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不干彩泥1750G-红色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19F4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·非常柔软，容易揉捏</w:t>
            </w:r>
            <w:r w:rsidRPr="00534651">
              <w:rPr>
                <w:rFonts w:asciiTheme="majorEastAsia" w:eastAsiaTheme="majorEastAsia" w:hAnsiTheme="majorEastAsia" w:cs="宋体" w:hint="eastAsia"/>
                <w:kern w:val="0"/>
                <w:szCs w:val="21"/>
                <w:lang w:bidi="ar"/>
              </w:rPr>
              <w:br/>
              <w:t>·保持柔软，不干燥</w:t>
            </w:r>
            <w:r w:rsidRPr="00534651">
              <w:rPr>
                <w:rFonts w:asciiTheme="majorEastAsia" w:eastAsiaTheme="majorEastAsia" w:hAnsiTheme="majorEastAsia" w:cs="宋体" w:hint="eastAsia"/>
                <w:kern w:val="0"/>
                <w:szCs w:val="21"/>
                <w:lang w:bidi="ar"/>
              </w:rPr>
              <w:br/>
              <w:t>·不含谷胶</w:t>
            </w:r>
            <w:r w:rsidRPr="00534651">
              <w:rPr>
                <w:rFonts w:asciiTheme="majorEastAsia" w:eastAsiaTheme="majorEastAsia" w:hAnsiTheme="majorEastAsia" w:cs="宋体" w:hint="eastAsia"/>
                <w:kern w:val="0"/>
                <w:szCs w:val="21"/>
                <w:lang w:bidi="ar"/>
              </w:rPr>
              <w:br/>
              <w:t>·有利于发展运动技能</w:t>
            </w:r>
            <w:r w:rsidRPr="00534651">
              <w:rPr>
                <w:rFonts w:asciiTheme="majorEastAsia" w:eastAsiaTheme="majorEastAsia" w:hAnsiTheme="majorEastAsia" w:cs="宋体" w:hint="eastAsia"/>
                <w:kern w:val="0"/>
                <w:szCs w:val="21"/>
                <w:lang w:bidi="ar"/>
              </w:rPr>
              <w:br/>
              <w:t>·储物桶里储存，非常实用</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7A3C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4073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4670AC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F566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171B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不干彩泥1750G-绿色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49FA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·非常柔软，容易揉捏</w:t>
            </w:r>
            <w:r w:rsidRPr="00534651">
              <w:rPr>
                <w:rFonts w:asciiTheme="majorEastAsia" w:eastAsiaTheme="majorEastAsia" w:hAnsiTheme="majorEastAsia" w:cs="宋体" w:hint="eastAsia"/>
                <w:kern w:val="0"/>
                <w:szCs w:val="21"/>
                <w:lang w:bidi="ar"/>
              </w:rPr>
              <w:br/>
              <w:t>·保持柔软，不干燥</w:t>
            </w:r>
            <w:r w:rsidRPr="00534651">
              <w:rPr>
                <w:rFonts w:asciiTheme="majorEastAsia" w:eastAsiaTheme="majorEastAsia" w:hAnsiTheme="majorEastAsia" w:cs="宋体" w:hint="eastAsia"/>
                <w:kern w:val="0"/>
                <w:szCs w:val="21"/>
                <w:lang w:bidi="ar"/>
              </w:rPr>
              <w:br/>
              <w:t>·不含谷胶</w:t>
            </w:r>
            <w:r w:rsidRPr="00534651">
              <w:rPr>
                <w:rFonts w:asciiTheme="majorEastAsia" w:eastAsiaTheme="majorEastAsia" w:hAnsiTheme="majorEastAsia" w:cs="宋体" w:hint="eastAsia"/>
                <w:kern w:val="0"/>
                <w:szCs w:val="21"/>
                <w:lang w:bidi="ar"/>
              </w:rPr>
              <w:br/>
              <w:t>·有利于发展运动技能</w:t>
            </w:r>
            <w:r w:rsidRPr="00534651">
              <w:rPr>
                <w:rFonts w:asciiTheme="majorEastAsia" w:eastAsiaTheme="majorEastAsia" w:hAnsiTheme="majorEastAsia" w:cs="宋体" w:hint="eastAsia"/>
                <w:kern w:val="0"/>
                <w:szCs w:val="21"/>
                <w:lang w:bidi="ar"/>
              </w:rPr>
              <w:br/>
              <w:t>·储物桶里储存，非常实用</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E5EA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300E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98AA34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4E16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85BA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不干彩泥1750G-白色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1D04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·非常柔软，容易揉捏</w:t>
            </w:r>
            <w:r w:rsidRPr="00534651">
              <w:rPr>
                <w:rFonts w:asciiTheme="majorEastAsia" w:eastAsiaTheme="majorEastAsia" w:hAnsiTheme="majorEastAsia" w:cs="宋体" w:hint="eastAsia"/>
                <w:kern w:val="0"/>
                <w:szCs w:val="21"/>
                <w:lang w:bidi="ar"/>
              </w:rPr>
              <w:br/>
              <w:t>·保持柔软，不干燥</w:t>
            </w:r>
            <w:r w:rsidRPr="00534651">
              <w:rPr>
                <w:rFonts w:asciiTheme="majorEastAsia" w:eastAsiaTheme="majorEastAsia" w:hAnsiTheme="majorEastAsia" w:cs="宋体" w:hint="eastAsia"/>
                <w:kern w:val="0"/>
                <w:szCs w:val="21"/>
                <w:lang w:bidi="ar"/>
              </w:rPr>
              <w:br/>
              <w:t>·不含谷胶</w:t>
            </w:r>
            <w:r w:rsidRPr="00534651">
              <w:rPr>
                <w:rFonts w:asciiTheme="majorEastAsia" w:eastAsiaTheme="majorEastAsia" w:hAnsiTheme="majorEastAsia" w:cs="宋体" w:hint="eastAsia"/>
                <w:kern w:val="0"/>
                <w:szCs w:val="21"/>
                <w:lang w:bidi="ar"/>
              </w:rPr>
              <w:br/>
              <w:t>·有利于发展运动技能</w:t>
            </w:r>
            <w:r w:rsidRPr="00534651">
              <w:rPr>
                <w:rFonts w:asciiTheme="majorEastAsia" w:eastAsiaTheme="majorEastAsia" w:hAnsiTheme="majorEastAsia" w:cs="宋体" w:hint="eastAsia"/>
                <w:kern w:val="0"/>
                <w:szCs w:val="21"/>
                <w:lang w:bidi="ar"/>
              </w:rPr>
              <w:br/>
              <w:t>·储物桶里储存，非常实用</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09BF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D5BE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6A36B65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69AC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CC92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不干彩泥1750G-黑色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D45D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·非常柔软，容易揉捏</w:t>
            </w:r>
            <w:r w:rsidRPr="00534651">
              <w:rPr>
                <w:rFonts w:asciiTheme="majorEastAsia" w:eastAsiaTheme="majorEastAsia" w:hAnsiTheme="majorEastAsia" w:cs="宋体" w:hint="eastAsia"/>
                <w:kern w:val="0"/>
                <w:szCs w:val="21"/>
                <w:lang w:bidi="ar"/>
              </w:rPr>
              <w:br/>
              <w:t>·保持柔软，不干燥</w:t>
            </w:r>
            <w:r w:rsidRPr="00534651">
              <w:rPr>
                <w:rFonts w:asciiTheme="majorEastAsia" w:eastAsiaTheme="majorEastAsia" w:hAnsiTheme="majorEastAsia" w:cs="宋体" w:hint="eastAsia"/>
                <w:kern w:val="0"/>
                <w:szCs w:val="21"/>
                <w:lang w:bidi="ar"/>
              </w:rPr>
              <w:br/>
              <w:t>·不含谷胶</w:t>
            </w:r>
            <w:r w:rsidRPr="00534651">
              <w:rPr>
                <w:rFonts w:asciiTheme="majorEastAsia" w:eastAsiaTheme="majorEastAsia" w:hAnsiTheme="majorEastAsia" w:cs="宋体" w:hint="eastAsia"/>
                <w:kern w:val="0"/>
                <w:szCs w:val="21"/>
                <w:lang w:bidi="ar"/>
              </w:rPr>
              <w:br/>
              <w:t>·有利于发展运动技能</w:t>
            </w:r>
            <w:r w:rsidRPr="00534651">
              <w:rPr>
                <w:rFonts w:asciiTheme="majorEastAsia" w:eastAsiaTheme="majorEastAsia" w:hAnsiTheme="majorEastAsia" w:cs="宋体" w:hint="eastAsia"/>
                <w:kern w:val="0"/>
                <w:szCs w:val="21"/>
                <w:lang w:bidi="ar"/>
              </w:rPr>
              <w:br/>
              <w:t>·储物桶里储存，非常实用</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E1CC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2006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53F4B09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E7E5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20C7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方形折纸10cm</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6611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尺寸：≥100x100mm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894D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2C6E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08EFE6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70DD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B809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15色粗杆六边形彩铅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03E2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规格：≥15色，15支/盒</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E15B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417B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2203A1C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327B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8417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12色蜡笔</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4814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符合国际卫生标准，无毒无味，不易折断，色彩鲜艳，持久，绘图效果佳。</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0047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81F3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497D93D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3479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E009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18色蜡笔</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A469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符合国际卫生标准，无毒无味，不易折断，色彩鲜艳，持久，绘图效果佳。</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25ED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CB44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38FF09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C61F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7EF1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幼儿园主题课程-美术系列活动小班（3箱/套）</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B360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活动内容：教师节-送给老师的花、中秋节-果盘、国庆节-鲜花与国旗、万圣节-怪物大聚会、圣诞节-圣诞彩带、元旦-新年挂饰、春节-灿烂的烟花、元宵节-花灯、植树节-美丽家园、复活节-小兔子找彩蛋、母亲节-妈妈的新衣、儿童节-棒棒糖、父亲节-我的爸爸、端午节-香袋、春天-春天里的小花、夏天-可爱的海洋动物、秋天-秋收、冬天-堆雪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4254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7B96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6B74C02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CD03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C398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幼儿园主题课程-美术</w:t>
            </w:r>
            <w:r w:rsidRPr="00534651">
              <w:rPr>
                <w:rFonts w:asciiTheme="majorEastAsia" w:eastAsiaTheme="majorEastAsia" w:hAnsiTheme="majorEastAsia" w:cs="宋体" w:hint="eastAsia"/>
                <w:kern w:val="0"/>
                <w:szCs w:val="21"/>
                <w:lang w:bidi="ar"/>
              </w:rPr>
              <w:lastRenderedPageBreak/>
              <w:t>系列活动中班（3箱/套）</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7B36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活动内容：教师节-贺卡、中秋节-月亮补梦网、国庆节-漂亮的花环、万圣节-面具、万圣节-魔法帽子、圣诞节-圣诞树、元旦-新年彩带、春节-拨浪鼓、元宵节-鱼灯、</w:t>
            </w:r>
            <w:r w:rsidRPr="00534651">
              <w:rPr>
                <w:rFonts w:asciiTheme="majorEastAsia" w:eastAsiaTheme="majorEastAsia" w:hAnsiTheme="majorEastAsia" w:cs="宋体" w:hint="eastAsia"/>
                <w:kern w:val="0"/>
                <w:szCs w:val="21"/>
                <w:lang w:bidi="ar"/>
              </w:rPr>
              <w:lastRenderedPageBreak/>
              <w:t>植树节-奇妙的大树、复活节-兔子找的面具、母亲节-美丽的花朵、儿童节-我的小伙伴、父亲节-爸爸的领带、端午节-粽子香包、春天-漂亮的蝴蝶、夏天-手绘扇子、秋天-丰收的果实、冬天-雪人装饰画。</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A5B9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7D21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369A0F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DAB8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96B6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幼儿园主题课程-美术系列活动大班（3箱/套）</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910E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活动内容：教师节-礼物袋、中秋节-美味的月饼、国庆节-灿烂的礼花、万圣节-鬼怪手偶、圣诞节-缤纷圣诞树、元旦-新年贺卡、春节-团圆饭、春节-京剧脸谱、元宵节-多彩的挂饰、植树节-我的小树、复活节-漂亮的彩蛋、母亲节-我的妈妈、儿童节-我的小衫、父亲节-爸爸的礼物、端午节-香包、端午节-龙舟、春天-风铃、夏天-好吃的甜筒、秋天-彩绘葫芦、科天-美丽的雪花。</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B1FC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EDA4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2FF80A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16AF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15EE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12mm 毛条</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256E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规格：≥100 个 / 袋 </w:t>
            </w:r>
            <w:r w:rsidRPr="00534651">
              <w:rPr>
                <w:rFonts w:asciiTheme="majorEastAsia" w:eastAsiaTheme="majorEastAsia" w:hAnsiTheme="majorEastAsia" w:cs="宋体" w:hint="eastAsia"/>
                <w:kern w:val="0"/>
                <w:szCs w:val="21"/>
                <w:lang w:bidi="ar"/>
              </w:rPr>
              <w:br/>
              <w:t>材质：绒毛 + 铁丝</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BA77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557A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包</w:t>
            </w:r>
          </w:p>
        </w:tc>
      </w:tr>
      <w:tr w:rsidR="00C327D7" w:rsidRPr="00534651" w14:paraId="05AE030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72CE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1A60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3mm 毛条</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A4E5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规格：≥100 个 / 袋 </w:t>
            </w:r>
            <w:r w:rsidRPr="00534651">
              <w:rPr>
                <w:rFonts w:asciiTheme="majorEastAsia" w:eastAsiaTheme="majorEastAsia" w:hAnsiTheme="majorEastAsia" w:cs="宋体" w:hint="eastAsia"/>
                <w:kern w:val="0"/>
                <w:szCs w:val="21"/>
                <w:lang w:bidi="ar"/>
              </w:rPr>
              <w:br/>
              <w:t>材质：绒毛 + 铁丝</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CB24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12B7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包</w:t>
            </w:r>
          </w:p>
        </w:tc>
      </w:tr>
      <w:tr w:rsidR="00C327D7" w:rsidRPr="00534651" w14:paraId="0948FD1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6C1E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910F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6mm 毛条</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C6BA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规格：≥100 个 / 袋 </w:t>
            </w:r>
            <w:r w:rsidRPr="00534651">
              <w:rPr>
                <w:rFonts w:asciiTheme="majorEastAsia" w:eastAsiaTheme="majorEastAsia" w:hAnsiTheme="majorEastAsia" w:cs="宋体" w:hint="eastAsia"/>
                <w:kern w:val="0"/>
                <w:szCs w:val="21"/>
                <w:lang w:bidi="ar"/>
              </w:rPr>
              <w:br/>
              <w:t>材质：绒毛 + 铁丝</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9FD8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F9EB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包</w:t>
            </w:r>
          </w:p>
        </w:tc>
      </w:tr>
      <w:tr w:rsidR="00C327D7" w:rsidRPr="00534651" w14:paraId="68BB301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4C0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C606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旋转绘画工具</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A801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规格：≥10 cm</w:t>
            </w:r>
            <w:r w:rsidRPr="00534651">
              <w:rPr>
                <w:rFonts w:asciiTheme="majorEastAsia" w:eastAsiaTheme="majorEastAsia" w:hAnsiTheme="majorEastAsia" w:cs="宋体" w:hint="eastAsia"/>
                <w:kern w:val="0"/>
                <w:szCs w:val="21"/>
                <w:lang w:bidi="ar"/>
              </w:rPr>
              <w:br/>
              <w:t>材质：塑料、EVA 片</w:t>
            </w:r>
            <w:r w:rsidRPr="00534651">
              <w:rPr>
                <w:rFonts w:asciiTheme="majorEastAsia" w:eastAsiaTheme="majorEastAsia" w:hAnsiTheme="majorEastAsia" w:cs="宋体" w:hint="eastAsia"/>
                <w:kern w:val="0"/>
                <w:szCs w:val="21"/>
                <w:lang w:bidi="ar"/>
              </w:rPr>
              <w:br/>
              <w:t>将旋转工具放入颜料盘中浸透后，在纸面旋转印出不同的图案，激发对美术活动的兴趣和创造力。</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FFEA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9AE9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066630C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1CC4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5E64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美劳服</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F233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规格约：身长 60cm ，袖长 39 cm 材质：尼龙轻便，宽松，让孩子养成爱清洁的习惯。有蓝、绿、橙三种颜色可选。</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668B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45</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B303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5DFA880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A515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EFA3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混色EVA海绵纸A3</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16BF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规格：≥42x30cm / 10 片装 材质：纸质</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6C83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200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C447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包</w:t>
            </w:r>
          </w:p>
        </w:tc>
      </w:tr>
      <w:tr w:rsidR="00C327D7" w:rsidRPr="00534651" w14:paraId="1AE2F20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2553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C919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背胶EVA金粉海绵纸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A7A6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规格：≥21x30cm / 10 片装 材质：纸质</w:t>
            </w:r>
            <w:r w:rsidRPr="00534651">
              <w:rPr>
                <w:rFonts w:asciiTheme="majorEastAsia" w:eastAsiaTheme="majorEastAsia" w:hAnsiTheme="majorEastAsia" w:cs="宋体" w:hint="eastAsia"/>
                <w:kern w:val="0"/>
                <w:szCs w:val="21"/>
                <w:lang w:bidi="ar"/>
              </w:rPr>
              <w:br/>
              <w:t>海绵荧光纸，正面为亮面海绵纸 反面为正常色海绵纸。</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71A8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200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2C8E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包</w:t>
            </w:r>
          </w:p>
        </w:tc>
      </w:tr>
      <w:tr w:rsidR="00C327D7" w:rsidRPr="00534651" w14:paraId="32F4D37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AFC4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C5F6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白色纸盘</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4835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规格：≥35 个/ 袋 材质：纸质</w:t>
            </w:r>
            <w:r w:rsidRPr="00534651">
              <w:rPr>
                <w:rFonts w:asciiTheme="majorEastAsia" w:eastAsiaTheme="majorEastAsia" w:hAnsiTheme="majorEastAsia" w:cs="宋体" w:hint="eastAsia"/>
                <w:kern w:val="0"/>
                <w:szCs w:val="21"/>
                <w:lang w:bidi="ar"/>
              </w:rPr>
              <w:br/>
              <w:t>天然纸浆环保材料, 颜色和厚度都非常适合幼</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儿园小朋友绘画DIY 和使用各种手工材料来进</w:t>
            </w:r>
            <w:r w:rsidRPr="00534651">
              <w:rPr>
                <w:rFonts w:asciiTheme="majorEastAsia" w:eastAsiaTheme="majorEastAsia" w:hAnsiTheme="majorEastAsia" w:cs="宋体" w:hint="eastAsia"/>
                <w:kern w:val="0"/>
                <w:szCs w:val="21"/>
                <w:lang w:bidi="ar"/>
              </w:rPr>
              <w:br/>
              <w:t>行装饰。</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FEF7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35</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32F2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包</w:t>
            </w:r>
          </w:p>
        </w:tc>
      </w:tr>
      <w:tr w:rsidR="00C327D7" w:rsidRPr="00534651" w14:paraId="491363A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1767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51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98A5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白色圆环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D1BE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规格：≥35 个/ 袋 材质：纸质</w:t>
            </w:r>
            <w:r w:rsidRPr="00534651">
              <w:rPr>
                <w:rFonts w:asciiTheme="majorEastAsia" w:eastAsiaTheme="majorEastAsia" w:hAnsiTheme="majorEastAsia" w:cs="宋体" w:hint="eastAsia"/>
                <w:kern w:val="0"/>
                <w:szCs w:val="21"/>
                <w:lang w:bidi="ar"/>
              </w:rPr>
              <w:br/>
              <w:t>儿童创意制作美劳装饰材料，孩子可以在圆环上涂鸦、装饰，制作等DIY 作品。</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5114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35</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5149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包</w:t>
            </w:r>
          </w:p>
        </w:tc>
      </w:tr>
      <w:tr w:rsidR="00C327D7" w:rsidRPr="00534651" w14:paraId="1CAF4BF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3017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C1F7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城镇滚轮</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05EB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材料：塑料+EVA</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E72B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2AC7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4DC60E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20A7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73E0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7字海绵刷</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2ABF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6个</w:t>
            </w:r>
            <w:r w:rsidRPr="00534651">
              <w:rPr>
                <w:rFonts w:asciiTheme="majorEastAsia" w:eastAsiaTheme="majorEastAsia" w:hAnsiTheme="majorEastAsia" w:cs="宋体" w:hint="eastAsia"/>
                <w:kern w:val="0"/>
                <w:szCs w:val="21"/>
                <w:lang w:bidi="ar"/>
              </w:rPr>
              <w:br/>
              <w:t>材料：塑料+海绵</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C096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0C89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D440BD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DACF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285E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洗笔杯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7015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10个</w:t>
            </w:r>
            <w:r w:rsidRPr="00534651">
              <w:rPr>
                <w:rFonts w:asciiTheme="majorEastAsia" w:eastAsiaTheme="majorEastAsia" w:hAnsiTheme="majorEastAsia" w:cs="宋体" w:hint="eastAsia"/>
                <w:kern w:val="0"/>
                <w:szCs w:val="21"/>
                <w:lang w:bidi="ar"/>
              </w:rPr>
              <w:br/>
              <w:t>材料：塑料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C844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BB82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4B74ACF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69A2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5D2B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大木人片</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1A7E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12个</w:t>
            </w:r>
            <w:r w:rsidRPr="00534651">
              <w:rPr>
                <w:rFonts w:asciiTheme="majorEastAsia" w:eastAsiaTheme="majorEastAsia" w:hAnsiTheme="majorEastAsia" w:cs="宋体" w:hint="eastAsia"/>
                <w:kern w:val="0"/>
                <w:szCs w:val="21"/>
                <w:lang w:bidi="ar"/>
              </w:rPr>
              <w:br/>
              <w:t>材料：木制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3E2B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DB2E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A632D4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B8AC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76CA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旋转绘画工具</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0084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4个</w:t>
            </w:r>
            <w:r w:rsidRPr="00534651">
              <w:rPr>
                <w:rFonts w:asciiTheme="majorEastAsia" w:eastAsiaTheme="majorEastAsia" w:hAnsiTheme="majorEastAsia" w:cs="宋体" w:hint="eastAsia"/>
                <w:kern w:val="0"/>
                <w:szCs w:val="21"/>
                <w:lang w:bidi="ar"/>
              </w:rPr>
              <w:br/>
              <w:t>材料：塑料+海绵</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A5BE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41A5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DBD8D8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D0D6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817F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美工画笔</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D0A2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材质：塑料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B00F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1B1C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0C101EC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B98B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F479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花边剪刀</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9C61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材质：塑料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14B9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D43D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6EBC829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91D9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21D1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儿童画板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42F9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小号</w:t>
            </w:r>
            <w:r w:rsidRPr="00534651">
              <w:rPr>
                <w:rFonts w:asciiTheme="majorEastAsia" w:eastAsiaTheme="majorEastAsia" w:hAnsiTheme="majorEastAsia" w:cs="宋体" w:hint="eastAsia"/>
                <w:kern w:val="0"/>
                <w:szCs w:val="21"/>
                <w:lang w:bidi="ar"/>
              </w:rPr>
              <w:br/>
              <w:t>材质：塑料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27B1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9D77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44F0051F"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EBC7AE"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十二、室外设备</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847CA"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6C13C"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39ECAE6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154D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FDEF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厨房公示栏</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9B266" w14:textId="77777777" w:rsidR="00C327D7" w:rsidRPr="00534651" w:rsidRDefault="00460517">
            <w:pPr>
              <w:widowControl/>
              <w:numPr>
                <w:ilvl w:val="0"/>
                <w:numId w:val="37"/>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材质：亚克力</w:t>
            </w:r>
          </w:p>
          <w:p w14:paraId="4CFDD8E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2.规格：≥1.5cm  尺寸：≥100x80cm。工艺：激光切割。外观：色彩亮丽，易养护，易清洗，无甲醛无毒无污染。3.颜色：根据幼儿园色调进行定制设计</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62A3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F8C0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块</w:t>
            </w:r>
          </w:p>
        </w:tc>
      </w:tr>
      <w:tr w:rsidR="00C327D7" w:rsidRPr="00534651" w14:paraId="30C6B52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BA3F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E594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公示栏</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3E01E" w14:textId="77777777" w:rsidR="00C327D7" w:rsidRPr="00534651" w:rsidRDefault="00460517">
            <w:pPr>
              <w:widowControl/>
              <w:numPr>
                <w:ilvl w:val="0"/>
                <w:numId w:val="38"/>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尺寸：≥1.5*1.2m材质：亚克力材质，无甲醛无毒无污染。</w:t>
            </w:r>
          </w:p>
          <w:p w14:paraId="04A9CB4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2.工艺：激光切割。外观：色彩亮丽，易养护，易清洗。</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6FC8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30D0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块</w:t>
            </w:r>
          </w:p>
        </w:tc>
      </w:tr>
      <w:tr w:rsidR="00C327D7" w:rsidRPr="00534651" w14:paraId="557CC87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0A40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0D0D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食谱栏</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7D7F0" w14:textId="77777777" w:rsidR="00C327D7" w:rsidRPr="00534651" w:rsidRDefault="00460517">
            <w:pPr>
              <w:widowControl/>
              <w:numPr>
                <w:ilvl w:val="0"/>
                <w:numId w:val="39"/>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尺寸：≥1.5*1.2m材质：亚克力材质，无甲醛无毒无污染。</w:t>
            </w:r>
          </w:p>
          <w:p w14:paraId="1A43EF4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2.工艺：激光切割。外观：色彩亮丽，易养护，易清洗。</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E34A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6D2A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块</w:t>
            </w:r>
          </w:p>
        </w:tc>
      </w:tr>
      <w:tr w:rsidR="00C327D7" w:rsidRPr="00534651" w14:paraId="5651B1F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2FE4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1D87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食堂公示栏</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A0B92" w14:textId="77777777" w:rsidR="00C327D7" w:rsidRPr="00534651" w:rsidRDefault="00460517">
            <w:pPr>
              <w:widowControl/>
              <w:numPr>
                <w:ilvl w:val="0"/>
                <w:numId w:val="40"/>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 尺寸：≥1*1.2m材质：亚克力材质，无甲醛无毒无污染。</w:t>
            </w:r>
          </w:p>
          <w:p w14:paraId="357ABEA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2.工艺：激光切割。外观：色彩亮丽，易养护，易清洗。</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1B62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5148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块</w:t>
            </w:r>
          </w:p>
        </w:tc>
      </w:tr>
      <w:tr w:rsidR="00C327D7" w:rsidRPr="00534651" w14:paraId="4BD85B8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56E0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A005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教职工一览表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B091B" w14:textId="77777777" w:rsidR="00C327D7" w:rsidRPr="00534651" w:rsidRDefault="00460517">
            <w:pPr>
              <w:widowControl/>
              <w:numPr>
                <w:ilvl w:val="0"/>
                <w:numId w:val="4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尺寸：≥2*1.2m材质：亚克力材质，无甲醛无毒无污染。</w:t>
            </w:r>
          </w:p>
          <w:p w14:paraId="59C916F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2.工艺：激光切割。外观：色彩亮丽，易养护，易清洗。</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1F5F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6CDF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块</w:t>
            </w:r>
          </w:p>
        </w:tc>
      </w:tr>
      <w:tr w:rsidR="00C327D7" w:rsidRPr="00534651" w14:paraId="28A1D56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BA82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F9C4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家园栏</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BA9D5" w14:textId="77777777" w:rsidR="00C327D7" w:rsidRPr="00534651" w:rsidRDefault="00460517">
            <w:pPr>
              <w:widowControl/>
              <w:numPr>
                <w:ilvl w:val="0"/>
                <w:numId w:val="42"/>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材质：100%的环保再生橡胶加软木并混合環保胶水经高温高压定型后，旋切而成。高密度大碎花纹理无杂质软木，反复使用抠挖不掉渣，高端软木板，对折不会断</w:t>
            </w:r>
          </w:p>
          <w:p w14:paraId="177F4066" w14:textId="77777777" w:rsidR="00C327D7" w:rsidRPr="00534651" w:rsidRDefault="00460517">
            <w:pPr>
              <w:widowControl/>
              <w:numPr>
                <w:ilvl w:val="0"/>
                <w:numId w:val="42"/>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边框：松木实木框，美观大方，结实耐用，内框软木颗粒饱满，硬度适中</w:t>
            </w:r>
          </w:p>
          <w:p w14:paraId="07D651BD" w14:textId="77777777" w:rsidR="00C327D7" w:rsidRPr="00534651" w:rsidRDefault="00460517">
            <w:pPr>
              <w:widowControl/>
              <w:numPr>
                <w:ilvl w:val="0"/>
                <w:numId w:val="42"/>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规格：1cm软木+9cm软质纤维板</w:t>
            </w:r>
          </w:p>
          <w:p w14:paraId="440A7A7B" w14:textId="77777777" w:rsidR="00C327D7" w:rsidRPr="00534651" w:rsidRDefault="00460517">
            <w:pPr>
              <w:widowControl/>
              <w:numPr>
                <w:ilvl w:val="0"/>
                <w:numId w:val="42"/>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尺寸：≥90×90cm</w:t>
            </w:r>
          </w:p>
          <w:p w14:paraId="61098AB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5.颜色：原木色、白色可选</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B53A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4872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块</w:t>
            </w:r>
          </w:p>
        </w:tc>
      </w:tr>
      <w:tr w:rsidR="00C327D7" w:rsidRPr="00534651" w14:paraId="13A6CFC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5DD3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545C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鲜花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39EB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1.翠叶，花叶，青苹果，鸭掌木，红凤梨，红掌，豆瓣绿，椰子等盆栽；塑料盆底，高度：约200mm-400mm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DADA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A9B5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盆</w:t>
            </w:r>
          </w:p>
        </w:tc>
      </w:tr>
      <w:tr w:rsidR="00C327D7" w:rsidRPr="00534651" w14:paraId="72903C5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E819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DD4A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主题墙</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39B86" w14:textId="77777777" w:rsidR="00C327D7" w:rsidRPr="00534651" w:rsidRDefault="00460517">
            <w:pPr>
              <w:widowControl/>
              <w:numPr>
                <w:ilvl w:val="0"/>
                <w:numId w:val="43"/>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材质：100%的环保再生橡胶加软木并混合环保胶水经高温高压定型后，旋切而成。高密度大碎花纹理无杂质软木，反复使用抠挖不掉渣，高端软木板，对折不会断</w:t>
            </w:r>
          </w:p>
          <w:p w14:paraId="23426A7A" w14:textId="77777777" w:rsidR="00C327D7" w:rsidRPr="00534651" w:rsidRDefault="00460517">
            <w:pPr>
              <w:widowControl/>
              <w:numPr>
                <w:ilvl w:val="0"/>
                <w:numId w:val="43"/>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边框：松木实木框，美观大方，结实耐用，内框软木颗粒饱满，硬度适中</w:t>
            </w:r>
          </w:p>
          <w:p w14:paraId="45FB9B78" w14:textId="77777777" w:rsidR="00C327D7" w:rsidRPr="00534651" w:rsidRDefault="00460517">
            <w:pPr>
              <w:widowControl/>
              <w:numPr>
                <w:ilvl w:val="0"/>
                <w:numId w:val="43"/>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规格：1cm软木+9mm软质纤维板</w:t>
            </w:r>
          </w:p>
          <w:p w14:paraId="6088199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4.尺寸：≥400×140cm5.颜色：原木色、白色可选</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9BAB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E20E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块</w:t>
            </w:r>
          </w:p>
        </w:tc>
      </w:tr>
      <w:tr w:rsidR="00C327D7" w:rsidRPr="00534651" w14:paraId="7F01E4A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8B9D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D4E7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红地毯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8B06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1.尺寸：≥3m*45m；厚：≥2.5mm；防滑条纹红色</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54D7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8CDF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卷</w:t>
            </w:r>
          </w:p>
        </w:tc>
      </w:tr>
      <w:tr w:rsidR="00C327D7" w:rsidRPr="00534651" w14:paraId="6A27289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EB54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D95D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桌垫</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A87FD" w14:textId="77777777" w:rsidR="00C327D7" w:rsidRPr="00534651" w:rsidRDefault="00460517">
            <w:pPr>
              <w:widowControl/>
              <w:numPr>
                <w:ilvl w:val="0"/>
                <w:numId w:val="44"/>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材质：软塑料玻璃pvc；</w:t>
            </w:r>
          </w:p>
          <w:p w14:paraId="0EDFCCF4" w14:textId="77777777" w:rsidR="00C327D7" w:rsidRPr="00534651" w:rsidRDefault="00460517">
            <w:pPr>
              <w:widowControl/>
              <w:numPr>
                <w:ilvl w:val="0"/>
                <w:numId w:val="44"/>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尺寸：≥长120cm×宽60cm×1cm；</w:t>
            </w:r>
          </w:p>
          <w:p w14:paraId="3AC6708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3.产品材料环保，无毒无味，用餐放心。边角为圆角，防止边角尖锐伤人。产品防油防水，耐高温，易擦拭，柔软服帖，晶莹剔透。</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7B43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AC07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425B0EF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D16F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8354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桌垫</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12D14" w14:textId="77777777" w:rsidR="00C327D7" w:rsidRPr="00534651" w:rsidRDefault="00460517">
            <w:pPr>
              <w:widowControl/>
              <w:numPr>
                <w:ilvl w:val="0"/>
                <w:numId w:val="45"/>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材质：软塑料玻璃pvc；</w:t>
            </w:r>
          </w:p>
          <w:p w14:paraId="774B1FE5" w14:textId="77777777" w:rsidR="00C327D7" w:rsidRPr="00534651" w:rsidRDefault="00460517">
            <w:pPr>
              <w:widowControl/>
              <w:numPr>
                <w:ilvl w:val="0"/>
                <w:numId w:val="45"/>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尺寸：≥长60cm×宽60cm×1cm；</w:t>
            </w:r>
          </w:p>
          <w:p w14:paraId="181386E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3.产品材料环保，无毒无味，用餐放心。边角为圆角，防止边角尖锐伤人。产品防油防水，耐高温，易擦拭，柔软服帖，晶莹剔透。</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B4FB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48</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E0CB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1AB1E23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9F9F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64EB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隔离墩</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6BD3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1.材质：不锈钢、烤漆、钛金2.规格：≥900*3203.长度：2M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5AEA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B694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958E3B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03EA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FA0D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幼儿园牌匾</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A700F" w14:textId="77777777" w:rsidR="00C327D7" w:rsidRPr="00534651" w:rsidRDefault="00460517">
            <w:pPr>
              <w:widowControl/>
              <w:numPr>
                <w:ilvl w:val="0"/>
                <w:numId w:val="46"/>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尺寸：≥2.2米*0.4米，中标后商定具体尺寸</w:t>
            </w:r>
          </w:p>
          <w:p w14:paraId="2369D760" w14:textId="77777777" w:rsidR="00C327D7" w:rsidRPr="00534651" w:rsidRDefault="00460517">
            <w:pPr>
              <w:widowControl/>
              <w:numPr>
                <w:ilvl w:val="0"/>
                <w:numId w:val="46"/>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材质：304优质不锈钢定制</w:t>
            </w:r>
          </w:p>
          <w:p w14:paraId="2E78555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3.产品结实耐用，简约大方。银白底色，防腐蚀，不怕风吹日晒雨淋的侵蚀。字体采用平面烤印，平整清晰，不易变色起泡。</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DDD4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F4A0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15F90B6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3A04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9306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走廊吊顶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3442E" w14:textId="77777777" w:rsidR="00C327D7" w:rsidRPr="00534651" w:rsidRDefault="00460517">
            <w:pPr>
              <w:widowControl/>
              <w:numPr>
                <w:ilvl w:val="0"/>
                <w:numId w:val="47"/>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主要材质：铝 </w:t>
            </w:r>
          </w:p>
          <w:p w14:paraId="156B3AE2" w14:textId="77777777" w:rsidR="00C327D7" w:rsidRPr="00534651" w:rsidRDefault="00460517">
            <w:pPr>
              <w:widowControl/>
              <w:numPr>
                <w:ilvl w:val="0"/>
                <w:numId w:val="47"/>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类型：u型</w:t>
            </w:r>
          </w:p>
          <w:p w14:paraId="4DBE9CFC" w14:textId="77777777" w:rsidR="00C327D7" w:rsidRPr="00534651" w:rsidRDefault="00460517">
            <w:pPr>
              <w:widowControl/>
              <w:numPr>
                <w:ilvl w:val="0"/>
                <w:numId w:val="47"/>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颜色：采购人确定  中标后商定</w:t>
            </w:r>
          </w:p>
          <w:p w14:paraId="2499503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4.表面处理：静电粉末喷涂，氟碳喷涂，滚涂，覆膜5.特点：防火、防潮、抗氧化</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608E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280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1042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平方</w:t>
            </w:r>
          </w:p>
        </w:tc>
      </w:tr>
      <w:tr w:rsidR="00C327D7" w:rsidRPr="00534651" w14:paraId="2946FE1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77A5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C074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户外宣传栏</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F51A8" w14:textId="77777777" w:rsidR="00C327D7" w:rsidRPr="00534651" w:rsidRDefault="00460517">
            <w:pPr>
              <w:widowControl/>
              <w:numPr>
                <w:ilvl w:val="0"/>
                <w:numId w:val="48"/>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不锈钢户外宣传栏，≥1*2米，根据现场定制造型</w:t>
            </w:r>
          </w:p>
          <w:p w14:paraId="0F3C7C57" w14:textId="77777777" w:rsidR="00C327D7" w:rsidRPr="00534651" w:rsidRDefault="00460517">
            <w:pPr>
              <w:widowControl/>
              <w:numPr>
                <w:ilvl w:val="0"/>
                <w:numId w:val="48"/>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整体规格约:100宽X200高X11厚(cm)</w:t>
            </w:r>
          </w:p>
          <w:p w14:paraId="1E7AE089" w14:textId="77777777" w:rsidR="00C327D7" w:rsidRPr="00534651" w:rsidRDefault="00460517">
            <w:pPr>
              <w:widowControl/>
              <w:numPr>
                <w:ilvl w:val="0"/>
                <w:numId w:val="48"/>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画框箱体:实际侧厚≥11cm,</w:t>
            </w:r>
          </w:p>
          <w:p w14:paraId="6B04B3D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4.背板(贴内容的板):镀锌板。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3672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8A0A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48BAE87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E2AF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24C0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人字梯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C42CB" w14:textId="77777777" w:rsidR="00C327D7" w:rsidRPr="00534651" w:rsidRDefault="00460517">
            <w:pPr>
              <w:widowControl/>
              <w:numPr>
                <w:ilvl w:val="0"/>
                <w:numId w:val="49"/>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材质:加厚铝合金</w:t>
            </w:r>
          </w:p>
          <w:p w14:paraId="009B6F2B" w14:textId="77777777" w:rsidR="00C327D7" w:rsidRPr="00534651" w:rsidRDefault="00460517">
            <w:pPr>
              <w:widowControl/>
              <w:numPr>
                <w:ilvl w:val="0"/>
                <w:numId w:val="49"/>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高度：≥2M  </w:t>
            </w:r>
          </w:p>
          <w:p w14:paraId="66047D31" w14:textId="77777777" w:rsidR="00C327D7" w:rsidRPr="00534651" w:rsidRDefault="00460517">
            <w:pPr>
              <w:widowControl/>
              <w:numPr>
                <w:ilvl w:val="0"/>
                <w:numId w:val="49"/>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承重等级:≥150kg</w:t>
            </w:r>
          </w:p>
          <w:p w14:paraId="55439FF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4.梯类型:双侧梯</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C798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F361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把</w:t>
            </w:r>
          </w:p>
        </w:tc>
      </w:tr>
      <w:tr w:rsidR="00C327D7" w:rsidRPr="00534651" w14:paraId="1979439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534C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7D4A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工艺品造型轮胎花盆</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5A9E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1.尺寸：≥13-15寸，直径：≥500-600mm2.材质：工艺废旧轮胎，带创意涂鸦及多种颜色</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4460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F7A7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C6B875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2484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B988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挂钟</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70028" w14:textId="77777777" w:rsidR="00C327D7" w:rsidRPr="00534651" w:rsidRDefault="00460517">
            <w:pPr>
              <w:widowControl/>
              <w:numPr>
                <w:ilvl w:val="0"/>
                <w:numId w:val="50"/>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尺寸约:直径≥10英寸</w:t>
            </w:r>
          </w:p>
          <w:p w14:paraId="63ADD03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2.材质:ABS环保工程塑料，一体成型立体凸显 表盘，细致窄边边框3.机芯:静音扫秒机芯</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9344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77C6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9B1955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47A0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A8C4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窗帘</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5486D" w14:textId="77777777" w:rsidR="00C327D7" w:rsidRPr="00534651" w:rsidRDefault="00460517">
            <w:pPr>
              <w:widowControl/>
              <w:numPr>
                <w:ilvl w:val="0"/>
                <w:numId w:val="5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 规格：窗帘尺寸大小不等(以具体测量为准)，窗帘布为2.1:1.8倍,材质铝合金艺术轨道，厚度2mm，不带窗帘盒。</w:t>
            </w:r>
          </w:p>
          <w:p w14:paraId="7A58715C" w14:textId="77777777" w:rsidR="00C327D7" w:rsidRPr="00534651" w:rsidRDefault="00460517">
            <w:pPr>
              <w:widowControl/>
              <w:numPr>
                <w:ilvl w:val="0"/>
                <w:numId w:val="5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材质：雪尼尔</w:t>
            </w:r>
          </w:p>
          <w:p w14:paraId="2E01C89D" w14:textId="77777777" w:rsidR="00C327D7" w:rsidRPr="00534651" w:rsidRDefault="00460517">
            <w:pPr>
              <w:widowControl/>
              <w:numPr>
                <w:ilvl w:val="0"/>
                <w:numId w:val="51"/>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工艺：三层棱织、纯色印染。</w:t>
            </w:r>
          </w:p>
          <w:p w14:paraId="157A01F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4.铝合金艺术轨道，布料等（中标后具体商定）再安装。</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AD6F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400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4D6C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米</w:t>
            </w:r>
          </w:p>
        </w:tc>
      </w:tr>
      <w:tr w:rsidR="00C327D7" w:rsidRPr="00534651" w14:paraId="18BE2DE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A479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AA0F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窗户防护栏</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ED80F" w14:textId="77777777" w:rsidR="00C327D7" w:rsidRPr="00534651" w:rsidRDefault="00460517">
            <w:pPr>
              <w:widowControl/>
              <w:numPr>
                <w:ilvl w:val="0"/>
                <w:numId w:val="52"/>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尺寸：尺寸大小不等(以具体测量为准)。</w:t>
            </w:r>
          </w:p>
          <w:p w14:paraId="1C13A299" w14:textId="77777777" w:rsidR="00C327D7" w:rsidRPr="00534651" w:rsidRDefault="00460517">
            <w:pPr>
              <w:widowControl/>
              <w:numPr>
                <w:ilvl w:val="0"/>
                <w:numId w:val="52"/>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材质：304不锈钢圆管直径1.9cm</w:t>
            </w:r>
          </w:p>
          <w:p w14:paraId="385197AE" w14:textId="77777777" w:rsidR="00C327D7" w:rsidRPr="00534651" w:rsidRDefault="00460517">
            <w:pPr>
              <w:widowControl/>
              <w:numPr>
                <w:ilvl w:val="0"/>
                <w:numId w:val="52"/>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间距10cm</w:t>
            </w:r>
          </w:p>
          <w:p w14:paraId="2D34CEB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4.产品防腐性强，能够长时间使用，适用于不同环境，适用于阳台、走廊围栏防护，安全多一层保障，儿童玩耍更放心。</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B40E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230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5085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平方</w:t>
            </w:r>
          </w:p>
        </w:tc>
      </w:tr>
      <w:tr w:rsidR="00C327D7" w:rsidRPr="00534651" w14:paraId="3B58413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3BC2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5F7B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厨房门口挡雨棚</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CEF44" w14:textId="77777777" w:rsidR="00C327D7" w:rsidRPr="00534651" w:rsidRDefault="00460517">
            <w:pPr>
              <w:widowControl/>
              <w:numPr>
                <w:ilvl w:val="0"/>
                <w:numId w:val="53"/>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尺寸：约长2米*宽1米</w:t>
            </w:r>
          </w:p>
          <w:p w14:paraId="0CF3B7C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2.材质：铝合金支架，可抗十级台风，板材是PC耐力板。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E305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1A51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17B57D1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9F82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1B39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儿童美术绘画作品展示架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4071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规格：加厚≥100*80</w:t>
            </w:r>
            <w:r w:rsidRPr="00534651">
              <w:rPr>
                <w:rFonts w:asciiTheme="majorEastAsia" w:eastAsiaTheme="majorEastAsia" w:hAnsiTheme="majorEastAsia" w:cs="宋体"/>
                <w:kern w:val="0"/>
                <w:szCs w:val="21"/>
                <w:lang w:bidi="ar"/>
              </w:rPr>
              <w:t>MM</w:t>
            </w:r>
            <w:r w:rsidRPr="00534651">
              <w:rPr>
                <w:rFonts w:asciiTheme="majorEastAsia" w:eastAsiaTheme="majorEastAsia" w:hAnsiTheme="majorEastAsia" w:cs="宋体" w:hint="eastAsia"/>
                <w:kern w:val="0"/>
                <w:szCs w:val="21"/>
                <w:lang w:bidi="ar"/>
              </w:rPr>
              <w:t>白色带支架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FF52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C110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21AAD6F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C2BB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55E2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原木画框</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9B5C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名称：原木榫卯画框，规格:面宽≥1.5cm,厚度≥3.2cm,内厚度≥2.2cm;10个内尺寸：≥30*50cm和10个≥60*60cm（含画框、背板、有机玻璃）；</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EF18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3986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4283F86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5FEB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8F69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泡沫C</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9B9D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1.规格：≥600*600*25</w:t>
            </w:r>
            <w:r w:rsidRPr="00534651">
              <w:rPr>
                <w:rFonts w:asciiTheme="majorEastAsia" w:eastAsiaTheme="majorEastAsia" w:hAnsiTheme="majorEastAsia" w:cs="宋体"/>
                <w:kern w:val="0"/>
                <w:szCs w:val="21"/>
                <w:lang w:bidi="ar"/>
              </w:rPr>
              <w:t>MM</w:t>
            </w:r>
            <w:r w:rsidRPr="00534651">
              <w:rPr>
                <w:rFonts w:asciiTheme="majorEastAsia" w:eastAsiaTheme="majorEastAsia" w:hAnsiTheme="majorEastAsia" w:cs="宋体" w:hint="eastAsia"/>
                <w:kern w:val="0"/>
                <w:szCs w:val="21"/>
                <w:lang w:bidi="ar"/>
              </w:rPr>
              <w:t xml:space="preserve">  2.材质：PE 3.环保要求：甲醛释放≤1.5mg/L。</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BD1B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9141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平方</w:t>
            </w:r>
          </w:p>
        </w:tc>
      </w:tr>
      <w:tr w:rsidR="00C327D7" w:rsidRPr="00534651" w14:paraId="0FAF043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CE5D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AA7A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花架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E61C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木质、四层</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9B3E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15</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8AAD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19337EE7"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40E94D"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十三、校园广播及网络</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30177"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C31E9"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14A6556D"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9833CA"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（1）网络系统</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7BE59"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E40BD"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31C4712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7E40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2D70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防火墙</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0DBA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1.兼具防火墙、VPN、上网行为管理等9大专业防护能力，全面满足安全合规要求。</w:t>
            </w:r>
            <w:r w:rsidRPr="00534651">
              <w:rPr>
                <w:rFonts w:asciiTheme="majorEastAsia" w:eastAsiaTheme="majorEastAsia" w:hAnsiTheme="majorEastAsia" w:cs="宋体" w:hint="eastAsia"/>
                <w:kern w:val="0"/>
                <w:szCs w:val="21"/>
                <w:lang w:bidi="ar"/>
              </w:rPr>
              <w:br/>
              <w:t>2.可扩展64GB SD卡本地存储，记录用户访问日志（如NAT前后地址、URL等），可进行合规性审计。</w:t>
            </w:r>
            <w:r w:rsidRPr="00534651">
              <w:rPr>
                <w:rFonts w:asciiTheme="majorEastAsia" w:eastAsiaTheme="majorEastAsia" w:hAnsiTheme="majorEastAsia" w:cs="宋体" w:hint="eastAsia"/>
                <w:kern w:val="0"/>
                <w:szCs w:val="21"/>
                <w:lang w:bidi="ar"/>
              </w:rPr>
              <w:br/>
              <w:t>3.1.2亿 URL分类库，防止恶意、非法网站的伤害，满足合规要求。支持URL黑白名单，阻止/放行对特定网站的访问。</w:t>
            </w:r>
            <w:r w:rsidRPr="00534651">
              <w:rPr>
                <w:rFonts w:asciiTheme="majorEastAsia" w:eastAsiaTheme="majorEastAsia" w:hAnsiTheme="majorEastAsia" w:cs="宋体" w:hint="eastAsia"/>
                <w:kern w:val="0"/>
                <w:szCs w:val="21"/>
                <w:lang w:bidi="ar"/>
              </w:rPr>
              <w:br/>
              <w:t>4.识别常见应用，基于应用管理带宽，优先转发关键应用流量。</w:t>
            </w:r>
            <w:r w:rsidRPr="00534651">
              <w:rPr>
                <w:rFonts w:asciiTheme="majorEastAsia" w:eastAsiaTheme="majorEastAsia" w:hAnsiTheme="majorEastAsia" w:cs="宋体" w:hint="eastAsia"/>
                <w:kern w:val="0"/>
                <w:szCs w:val="21"/>
                <w:lang w:bidi="ar"/>
              </w:rPr>
              <w:br/>
              <w:t>5.差异化的用户带宽管理和配额管理，公平使用带宽，</w:t>
            </w:r>
            <w:r w:rsidRPr="00534651">
              <w:rPr>
                <w:rFonts w:asciiTheme="majorEastAsia" w:eastAsiaTheme="majorEastAsia" w:hAnsiTheme="majorEastAsia" w:cs="宋体" w:hint="eastAsia"/>
                <w:kern w:val="0"/>
                <w:szCs w:val="21"/>
                <w:lang w:bidi="ar"/>
              </w:rPr>
              <w:lastRenderedPageBreak/>
              <w:t>关键用户体验更好。</w:t>
            </w:r>
            <w:r w:rsidRPr="00534651">
              <w:rPr>
                <w:rFonts w:asciiTheme="majorEastAsia" w:eastAsiaTheme="majorEastAsia" w:hAnsiTheme="majorEastAsia" w:cs="宋体" w:hint="eastAsia"/>
                <w:kern w:val="0"/>
                <w:szCs w:val="21"/>
                <w:lang w:bidi="ar"/>
              </w:rPr>
              <w:br/>
              <w:t>6.固定接口：8GE</w:t>
            </w:r>
            <w:r w:rsidRPr="00534651">
              <w:rPr>
                <w:rFonts w:asciiTheme="majorEastAsia" w:eastAsiaTheme="majorEastAsia" w:hAnsiTheme="majorEastAsia" w:cs="宋体" w:hint="eastAsia"/>
                <w:kern w:val="0"/>
                <w:szCs w:val="21"/>
                <w:lang w:bidi="ar"/>
              </w:rPr>
              <w:br/>
              <w:t>7.一体化防护：集传统防火墙、VPN、入侵防御、防病毒、数据防泄漏、带宽管理、URL过滤等多种功能于一身，全局配置视图和一体化策略管理。</w:t>
            </w:r>
            <w:r w:rsidRPr="00534651">
              <w:rPr>
                <w:rFonts w:asciiTheme="majorEastAsia" w:eastAsiaTheme="majorEastAsia" w:hAnsiTheme="majorEastAsia" w:cs="宋体" w:hint="eastAsia"/>
                <w:kern w:val="0"/>
                <w:szCs w:val="21"/>
                <w:lang w:bidi="ar"/>
              </w:rPr>
              <w:br/>
              <w:t>8.应用识别与管控：可识别常见应用，访问控制精度到应用功能，例如：区分微信的文字和语音。应用识别与入侵检测、防病毒、内容过滤相结合，提高检测性</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7458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3E85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6A1BC64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6879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C873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路由器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B4CB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1.固化8个千兆电口，</w:t>
            </w:r>
            <w:r w:rsidRPr="00534651">
              <w:rPr>
                <w:rFonts w:asciiTheme="majorEastAsia" w:eastAsiaTheme="majorEastAsia" w:hAnsiTheme="majorEastAsia" w:cs="宋体" w:hint="eastAsia"/>
                <w:kern w:val="0"/>
                <w:szCs w:val="21"/>
                <w:lang w:bidi="ar"/>
              </w:rPr>
              <w:br/>
              <w:t>2.固化2个千兆光口，</w:t>
            </w:r>
            <w:r w:rsidRPr="00534651">
              <w:rPr>
                <w:rFonts w:asciiTheme="majorEastAsia" w:eastAsiaTheme="majorEastAsia" w:hAnsiTheme="majorEastAsia" w:cs="宋体" w:hint="eastAsia"/>
                <w:kern w:val="0"/>
                <w:szCs w:val="21"/>
                <w:lang w:bidi="ar"/>
              </w:rPr>
              <w:br/>
              <w:t>3.内置AC功能可管理32个RAP或64个WALL AP（应用及URL特征库免费升级，IPSec/SSL VPN免费）。</w:t>
            </w:r>
            <w:r w:rsidRPr="00534651">
              <w:rPr>
                <w:rFonts w:asciiTheme="majorEastAsia" w:eastAsiaTheme="majorEastAsia" w:hAnsiTheme="majorEastAsia" w:cs="宋体" w:hint="eastAsia"/>
                <w:kern w:val="0"/>
                <w:szCs w:val="21"/>
                <w:lang w:bidi="ar"/>
              </w:rPr>
              <w:br/>
              <w:t>4.带机量500台终端，</w:t>
            </w:r>
            <w:r w:rsidRPr="00534651">
              <w:rPr>
                <w:rFonts w:asciiTheme="majorEastAsia" w:eastAsiaTheme="majorEastAsia" w:hAnsiTheme="majorEastAsia" w:cs="宋体" w:hint="eastAsia"/>
                <w:kern w:val="0"/>
                <w:szCs w:val="21"/>
                <w:lang w:bidi="ar"/>
              </w:rPr>
              <w:br/>
              <w:t>5.推荐带宽500M-1.5G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C357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B2C3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4E2721C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216D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209E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核心交换机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36CD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1.支持固化千兆电口≥24个，固化万兆光口≥4个，标准1U设备；</w:t>
            </w:r>
            <w:r w:rsidRPr="00534651">
              <w:rPr>
                <w:rFonts w:asciiTheme="majorEastAsia" w:eastAsiaTheme="majorEastAsia" w:hAnsiTheme="majorEastAsia" w:cs="宋体" w:hint="eastAsia"/>
                <w:kern w:val="0"/>
                <w:szCs w:val="21"/>
                <w:lang w:bidi="ar"/>
              </w:rPr>
              <w:br/>
              <w:t>2.支持PoE供电口≥24个，整机POE输出功率≥370W, 单口最大输出功率≥30W；</w:t>
            </w:r>
            <w:r w:rsidRPr="00534651">
              <w:rPr>
                <w:rFonts w:asciiTheme="majorEastAsia" w:eastAsiaTheme="majorEastAsia" w:hAnsiTheme="majorEastAsia" w:cs="宋体" w:hint="eastAsia"/>
                <w:kern w:val="0"/>
                <w:szCs w:val="21"/>
                <w:lang w:bidi="ar"/>
              </w:rPr>
              <w:br/>
              <w:t>3.设备具备适应不同终端供电需求的能力，针对不支持PoE受电的设备，可提供配套的供电适配器的供电需求，满足远程供电需求；</w:t>
            </w:r>
            <w:r w:rsidRPr="00534651">
              <w:rPr>
                <w:rFonts w:asciiTheme="majorEastAsia" w:eastAsiaTheme="majorEastAsia" w:hAnsiTheme="majorEastAsia" w:cs="宋体" w:hint="eastAsia"/>
                <w:kern w:val="0"/>
                <w:szCs w:val="21"/>
                <w:lang w:bidi="ar"/>
              </w:rPr>
              <w:br/>
              <w:t>4.支持远程管理PoE，支持远程重启PoE端口；</w:t>
            </w:r>
            <w:r w:rsidRPr="00534651">
              <w:rPr>
                <w:rFonts w:asciiTheme="majorEastAsia" w:eastAsiaTheme="majorEastAsia" w:hAnsiTheme="majorEastAsia" w:cs="宋体" w:hint="eastAsia"/>
                <w:kern w:val="0"/>
                <w:szCs w:val="21"/>
                <w:lang w:bidi="ar"/>
              </w:rPr>
              <w:br/>
              <w:t>5.交换容量≥336Gbps，包转发率≥96Mpps；</w:t>
            </w:r>
            <w:r w:rsidRPr="00534651">
              <w:rPr>
                <w:rFonts w:asciiTheme="majorEastAsia" w:eastAsiaTheme="majorEastAsia" w:hAnsiTheme="majorEastAsia" w:cs="宋体" w:hint="eastAsia"/>
                <w:kern w:val="0"/>
                <w:szCs w:val="21"/>
                <w:lang w:bidi="ar"/>
              </w:rPr>
              <w:br/>
              <w:t xml:space="preserve">6.支持 MAC地址容量≥16K； </w:t>
            </w:r>
            <w:r w:rsidRPr="00534651">
              <w:rPr>
                <w:rFonts w:asciiTheme="majorEastAsia" w:eastAsiaTheme="majorEastAsia" w:hAnsiTheme="majorEastAsia" w:cs="宋体" w:hint="eastAsia"/>
                <w:kern w:val="0"/>
                <w:szCs w:val="21"/>
                <w:lang w:bidi="ar"/>
              </w:rPr>
              <w:br/>
              <w:t>7.支持生成树 STP / RSTP ; 提高容错能力，保证网络的稳定运行和链路的负载均衡，合理使用网络通道，提供冗余链路利用率；</w:t>
            </w:r>
            <w:r w:rsidRPr="00534651">
              <w:rPr>
                <w:rFonts w:asciiTheme="majorEastAsia" w:eastAsiaTheme="majorEastAsia" w:hAnsiTheme="majorEastAsia" w:cs="宋体" w:hint="eastAsia"/>
                <w:kern w:val="0"/>
                <w:szCs w:val="21"/>
                <w:lang w:bidi="ar"/>
              </w:rPr>
              <w:br/>
              <w:t>8.支持端口镜像，一对一镜像，多对一镜像；</w:t>
            </w:r>
            <w:r w:rsidRPr="00534651">
              <w:rPr>
                <w:rFonts w:asciiTheme="majorEastAsia" w:eastAsiaTheme="majorEastAsia" w:hAnsiTheme="majorEastAsia" w:cs="宋体" w:hint="eastAsia"/>
                <w:kern w:val="0"/>
                <w:szCs w:val="21"/>
                <w:lang w:bidi="ar"/>
              </w:rPr>
              <w:br/>
              <w:t>9.支持支持DHCP Snooping；很好的避免了上网终端从非法DHCP服务器分配的IP地址，引起的网络异常或安全隐患；</w:t>
            </w:r>
            <w:r w:rsidRPr="00534651">
              <w:rPr>
                <w:rFonts w:asciiTheme="majorEastAsia" w:eastAsiaTheme="majorEastAsia" w:hAnsiTheme="majorEastAsia" w:cs="宋体" w:hint="eastAsia"/>
                <w:kern w:val="0"/>
                <w:szCs w:val="21"/>
                <w:lang w:bidi="ar"/>
              </w:rPr>
              <w:br/>
              <w:t>10.支持VLAN划分，最大支持4094个VLAN；</w:t>
            </w:r>
            <w:r w:rsidRPr="00534651">
              <w:rPr>
                <w:rFonts w:asciiTheme="majorEastAsia" w:eastAsiaTheme="majorEastAsia" w:hAnsiTheme="majorEastAsia" w:cs="宋体" w:hint="eastAsia"/>
                <w:kern w:val="0"/>
                <w:szCs w:val="21"/>
                <w:lang w:bidi="ar"/>
              </w:rPr>
              <w:br/>
              <w:t>11.为了方便设备的运维，支持通过APP进行远程管理PoE，支持远程重启PoE端口，</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12.支持高效节能以太网（EEE），端口如果在连续一段时间之内空闲，系统会将该端口设置为节能模式，当有报文收发时再通过定时发送的监听码流唤醒端口恢复业务，达到节能的效果；</w:t>
            </w:r>
            <w:r w:rsidRPr="00534651">
              <w:rPr>
                <w:rFonts w:asciiTheme="majorEastAsia" w:eastAsiaTheme="majorEastAsia" w:hAnsiTheme="majorEastAsia" w:cs="宋体" w:hint="eastAsia"/>
                <w:kern w:val="0"/>
                <w:szCs w:val="21"/>
                <w:lang w:bidi="ar"/>
              </w:rPr>
              <w:br/>
              <w:t>13.支持防雷等级≥6KV,</w:t>
            </w:r>
            <w:r w:rsidRPr="00534651">
              <w:rPr>
                <w:rFonts w:asciiTheme="majorEastAsia" w:eastAsiaTheme="majorEastAsia" w:hAnsiTheme="majorEastAsia" w:cs="宋体" w:hint="eastAsia"/>
                <w:kern w:val="0"/>
                <w:szCs w:val="21"/>
                <w:lang w:bidi="ar"/>
              </w:rPr>
              <w:br/>
              <w:t>14.支持QOS，支持端口流量限速；</w:t>
            </w:r>
            <w:r w:rsidRPr="00534651">
              <w:rPr>
                <w:rFonts w:asciiTheme="majorEastAsia" w:eastAsiaTheme="majorEastAsia" w:hAnsiTheme="majorEastAsia" w:cs="宋体" w:hint="eastAsia"/>
                <w:kern w:val="0"/>
                <w:szCs w:val="21"/>
                <w:lang w:bidi="ar"/>
              </w:rPr>
              <w:br/>
              <w:t>15.支持多种管理方式，中文WEB界面；</w:t>
            </w:r>
            <w:r w:rsidRPr="00534651">
              <w:rPr>
                <w:rFonts w:asciiTheme="majorEastAsia" w:eastAsiaTheme="majorEastAsia" w:hAnsiTheme="majorEastAsia" w:cs="宋体" w:hint="eastAsia"/>
                <w:kern w:val="0"/>
                <w:szCs w:val="21"/>
                <w:lang w:bidi="ar"/>
              </w:rPr>
              <w:br/>
              <w:t>16.持标准的ACL、支持基于IP/MAC扩展的ACL；</w:t>
            </w:r>
            <w:r w:rsidRPr="00534651">
              <w:rPr>
                <w:rFonts w:asciiTheme="majorEastAsia" w:eastAsiaTheme="majorEastAsia" w:hAnsiTheme="majorEastAsia" w:cs="宋体" w:hint="eastAsia"/>
                <w:kern w:val="0"/>
                <w:szCs w:val="21"/>
                <w:lang w:bidi="ar"/>
              </w:rPr>
              <w:br/>
              <w:t>17.支持专门基础网络保护机制，增强设备防攻击能力，即使在受到攻击的情况下，也能保护系统各种服务的正常运行，保持较低的CPU负载，从而保障整个网络的稳定运行；</w:t>
            </w:r>
            <w:r w:rsidRPr="00534651">
              <w:rPr>
                <w:rFonts w:asciiTheme="majorEastAsia" w:eastAsiaTheme="majorEastAsia" w:hAnsiTheme="majorEastAsia" w:cs="宋体" w:hint="eastAsia"/>
                <w:kern w:val="0"/>
                <w:szCs w:val="21"/>
                <w:lang w:bidi="ar"/>
              </w:rPr>
              <w:br/>
              <w:t>18.为了可以对交换机进行统一的可视化集中管理，要求所投交换机支持管理平台的集中管理，能够实现拓扑呈现，链路状态呈现，远程配置等，实配网管平台，</w:t>
            </w:r>
            <w:r w:rsidRPr="00534651">
              <w:rPr>
                <w:rFonts w:asciiTheme="majorEastAsia" w:eastAsiaTheme="majorEastAsia" w:hAnsiTheme="majorEastAsia" w:cs="宋体" w:hint="eastAsia"/>
                <w:kern w:val="0"/>
                <w:szCs w:val="21"/>
                <w:lang w:bidi="ar"/>
              </w:rPr>
              <w:br/>
              <w:t>19.考虑设备兼容性、项目实施、交付及售后服务，采用与核心交换机同一品牌。</w:t>
            </w:r>
            <w:r w:rsidRPr="00534651">
              <w:rPr>
                <w:rFonts w:asciiTheme="majorEastAsia" w:eastAsiaTheme="majorEastAsia" w:hAnsiTheme="majorEastAsia" w:cs="宋体" w:hint="eastAsia"/>
                <w:kern w:val="0"/>
                <w:szCs w:val="21"/>
                <w:lang w:bidi="ar"/>
              </w:rPr>
              <w:br/>
              <w:t>20.要求所投交换机可以通过同一品牌的网管软件及手机APP实现CPU，内存利用率的查看，以及交换机VLAN划分等功能，实配网管平台，</w:t>
            </w:r>
            <w:r w:rsidRPr="00534651">
              <w:rPr>
                <w:rFonts w:asciiTheme="majorEastAsia" w:eastAsiaTheme="majorEastAsia" w:hAnsiTheme="majorEastAsia" w:cs="宋体" w:hint="eastAsia"/>
                <w:kern w:val="0"/>
                <w:szCs w:val="21"/>
                <w:lang w:bidi="ar"/>
              </w:rPr>
              <w:br/>
              <w:t>21.要求所投产品支持网管平台和手机APP集中管理，实配网管平台，出现交换机端口状态改变、网络出现环路、交换机端口流量过阀值等问题通过微信告警推送，</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3404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6E61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412C7A4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7CC6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A321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汇聚交换机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1451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1、标准19英寸1U高机架设备，可上机架 ，实配固化千兆电接口数≥24个，千兆光口≥2个，最大可用端口≥26个；</w:t>
            </w:r>
            <w:r w:rsidRPr="00534651">
              <w:rPr>
                <w:rFonts w:asciiTheme="majorEastAsia" w:eastAsiaTheme="majorEastAsia" w:hAnsiTheme="majorEastAsia" w:cs="宋体" w:hint="eastAsia"/>
                <w:kern w:val="0"/>
                <w:szCs w:val="21"/>
                <w:lang w:bidi="ar"/>
              </w:rPr>
              <w:br/>
              <w:t>2、交换容量≥52Gbps，包转发率≥38.69Mpps；</w:t>
            </w:r>
            <w:r w:rsidRPr="00534651">
              <w:rPr>
                <w:rFonts w:asciiTheme="majorEastAsia" w:eastAsiaTheme="majorEastAsia" w:hAnsiTheme="majorEastAsia" w:cs="宋体" w:hint="eastAsia"/>
                <w:kern w:val="0"/>
                <w:szCs w:val="21"/>
                <w:lang w:bidi="ar"/>
              </w:rPr>
              <w:br/>
              <w:t>3、为了保证在高温环境下设备仍能稳定工作，要求最大工作温度≥45°C</w:t>
            </w:r>
            <w:r w:rsidRPr="00534651">
              <w:rPr>
                <w:rFonts w:asciiTheme="majorEastAsia" w:eastAsiaTheme="majorEastAsia" w:hAnsiTheme="majorEastAsia" w:cs="宋体" w:hint="eastAsia"/>
                <w:kern w:val="0"/>
                <w:szCs w:val="21"/>
                <w:lang w:bidi="ar"/>
              </w:rPr>
              <w:br/>
              <w:t>4、为了保证设备在流量突发时不卡顿，要求所投设备至少支持4M（含4M）以上的端口缓存，</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3A8C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E505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076AB2E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C1F5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BC1E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光模块</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B48B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1、千兆单模SFP光模块，</w:t>
            </w:r>
            <w:r w:rsidRPr="00534651">
              <w:rPr>
                <w:rFonts w:asciiTheme="majorEastAsia" w:eastAsiaTheme="majorEastAsia" w:hAnsiTheme="majorEastAsia" w:cs="宋体" w:hint="eastAsia"/>
                <w:kern w:val="0"/>
                <w:szCs w:val="21"/>
                <w:lang w:bidi="ar"/>
              </w:rPr>
              <w:br/>
              <w:t>2、波长：≥1310nm，</w:t>
            </w:r>
            <w:r w:rsidRPr="00534651">
              <w:rPr>
                <w:rFonts w:asciiTheme="majorEastAsia" w:eastAsiaTheme="majorEastAsia" w:hAnsiTheme="majorEastAsia" w:cs="宋体" w:hint="eastAsia"/>
                <w:kern w:val="0"/>
                <w:szCs w:val="21"/>
                <w:lang w:bidi="ar"/>
              </w:rPr>
              <w:br/>
              <w:t>3、最大传输距离：≥10km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2318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2379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27AC950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D4F9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2EBE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校园一键式报警</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108E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1.主机电源：交流转直流电源转换器 220V 交流输入（可选交流 110V、240V 输入），输出 12VDC2A。</w:t>
            </w:r>
            <w:r w:rsidRPr="00534651">
              <w:rPr>
                <w:rFonts w:asciiTheme="majorEastAsia" w:eastAsiaTheme="majorEastAsia" w:hAnsiTheme="majorEastAsia" w:cs="宋体" w:hint="eastAsia"/>
                <w:kern w:val="0"/>
                <w:szCs w:val="21"/>
                <w:lang w:bidi="ar"/>
              </w:rPr>
              <w:br/>
              <w:t>2.待机电流：≤40mA，报警电流：≤1000mA。</w:t>
            </w:r>
            <w:r w:rsidRPr="00534651">
              <w:rPr>
                <w:rFonts w:asciiTheme="majorEastAsia" w:eastAsiaTheme="majorEastAsia" w:hAnsiTheme="majorEastAsia" w:cs="宋体" w:hint="eastAsia"/>
                <w:kern w:val="0"/>
                <w:szCs w:val="21"/>
                <w:lang w:bidi="ar"/>
              </w:rPr>
              <w:br/>
              <w:t>3.使用环境条件：室内，环境温度-10 ~50℃，相对湿度≤90%，大气压力 86 ~106Kpa。</w:t>
            </w:r>
            <w:r w:rsidRPr="00534651">
              <w:rPr>
                <w:rFonts w:asciiTheme="majorEastAsia" w:eastAsiaTheme="majorEastAsia" w:hAnsiTheme="majorEastAsia" w:cs="宋体" w:hint="eastAsia"/>
                <w:kern w:val="0"/>
                <w:szCs w:val="21"/>
                <w:lang w:bidi="ar"/>
              </w:rPr>
              <w:br/>
              <w:t>4.报警主机与配件通讯接收方式： 调幅，传输距离：≥120 米。（开阔地无干扰直线距离）</w:t>
            </w:r>
            <w:r w:rsidRPr="00534651">
              <w:rPr>
                <w:rFonts w:asciiTheme="majorEastAsia" w:eastAsiaTheme="majorEastAsia" w:hAnsiTheme="majorEastAsia" w:cs="宋体" w:hint="eastAsia"/>
                <w:kern w:val="0"/>
                <w:szCs w:val="21"/>
                <w:lang w:bidi="ar"/>
              </w:rPr>
              <w:br/>
              <w:t>5.报警主机与分机之间通讯方式：调频，传输距离：≥1000 米。（开阔地无干扰直线距离）</w:t>
            </w:r>
            <w:r w:rsidRPr="00534651">
              <w:rPr>
                <w:rFonts w:asciiTheme="majorEastAsia" w:eastAsiaTheme="majorEastAsia" w:hAnsiTheme="majorEastAsia" w:cs="宋体" w:hint="eastAsia"/>
                <w:kern w:val="0"/>
                <w:szCs w:val="21"/>
                <w:lang w:bidi="ar"/>
              </w:rPr>
              <w:br/>
              <w:t>6.主机外接喇叭鸣响分贝：≥120dB;</w:t>
            </w:r>
            <w:r w:rsidRPr="00534651">
              <w:rPr>
                <w:rFonts w:asciiTheme="majorEastAsia" w:eastAsiaTheme="majorEastAsia" w:hAnsiTheme="majorEastAsia" w:cs="宋体" w:hint="eastAsia"/>
                <w:kern w:val="0"/>
                <w:szCs w:val="21"/>
                <w:lang w:bidi="ar"/>
              </w:rPr>
              <w:br/>
              <w:t>7.无线接收工作频率：433MHz。</w:t>
            </w:r>
            <w:r w:rsidRPr="00534651">
              <w:rPr>
                <w:rFonts w:asciiTheme="majorEastAsia" w:eastAsiaTheme="majorEastAsia" w:hAnsiTheme="majorEastAsia" w:cs="宋体" w:hint="eastAsia"/>
                <w:kern w:val="0"/>
                <w:szCs w:val="21"/>
                <w:lang w:bidi="ar"/>
              </w:rPr>
              <w:br/>
              <w:t>8.与管理中心联网协议： GPRS、TCP/IP</w:t>
            </w:r>
            <w:r w:rsidRPr="00534651">
              <w:rPr>
                <w:rFonts w:asciiTheme="majorEastAsia" w:eastAsiaTheme="majorEastAsia" w:hAnsiTheme="majorEastAsia" w:cs="宋体" w:hint="eastAsia"/>
                <w:kern w:val="0"/>
                <w:szCs w:val="21"/>
                <w:lang w:bidi="ar"/>
              </w:rPr>
              <w:br/>
              <w:t>9.GSM 工作频段：三频 900/1800/1900 MHZ；4 频：850/900/1800/1900 MHZ。</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EABA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B1E0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73A5BB7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E82F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2170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42U机柜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9C88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1.容量(U):42</w:t>
            </w:r>
            <w:r w:rsidRPr="00534651">
              <w:rPr>
                <w:rFonts w:asciiTheme="majorEastAsia" w:eastAsiaTheme="majorEastAsia" w:hAnsiTheme="majorEastAsia" w:cs="宋体" w:hint="eastAsia"/>
                <w:kern w:val="0"/>
                <w:szCs w:val="21"/>
                <w:lang w:bidi="ar"/>
              </w:rPr>
              <w:br/>
              <w:t xml:space="preserve">2.标准:19"国际标准      </w:t>
            </w:r>
            <w:r w:rsidRPr="00534651">
              <w:rPr>
                <w:rFonts w:asciiTheme="majorEastAsia" w:eastAsiaTheme="majorEastAsia" w:hAnsiTheme="majorEastAsia" w:cs="宋体" w:hint="eastAsia"/>
                <w:kern w:val="0"/>
                <w:szCs w:val="21"/>
                <w:lang w:bidi="ar"/>
              </w:rPr>
              <w:br/>
              <w:t xml:space="preserve">3.长度(mm):≥600  </w:t>
            </w:r>
            <w:r w:rsidRPr="00534651">
              <w:rPr>
                <w:rFonts w:asciiTheme="majorEastAsia" w:eastAsiaTheme="majorEastAsia" w:hAnsiTheme="majorEastAsia" w:cs="宋体" w:hint="eastAsia"/>
                <w:kern w:val="0"/>
                <w:szCs w:val="21"/>
                <w:lang w:bidi="ar"/>
              </w:rPr>
              <w:br/>
              <w:t>4.宽度(mm):≥600</w:t>
            </w:r>
            <w:r w:rsidRPr="00534651">
              <w:rPr>
                <w:rFonts w:asciiTheme="majorEastAsia" w:eastAsiaTheme="majorEastAsia" w:hAnsiTheme="majorEastAsia" w:cs="宋体" w:hint="eastAsia"/>
                <w:kern w:val="0"/>
                <w:szCs w:val="21"/>
                <w:lang w:bidi="ar"/>
              </w:rPr>
              <w:br/>
              <w:t>5.高度(mm):≥2000</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E8EE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C0B2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500B10D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51F9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9C49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6U壁挂机柜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79B6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1)产品尺寸约：宽度:540×深度:450×高度:370mm容量:6U</w:t>
            </w:r>
            <w:r w:rsidRPr="00534651">
              <w:rPr>
                <w:rFonts w:asciiTheme="majorEastAsia" w:eastAsiaTheme="majorEastAsia" w:hAnsiTheme="majorEastAsia" w:cs="宋体" w:hint="eastAsia"/>
                <w:kern w:val="0"/>
                <w:szCs w:val="21"/>
                <w:lang w:bidi="ar"/>
              </w:rPr>
              <w:br/>
              <w:t>2)材料为优质SPCC冷轧钢板</w:t>
            </w:r>
            <w:r w:rsidRPr="00534651">
              <w:rPr>
                <w:rFonts w:asciiTheme="majorEastAsia" w:eastAsiaTheme="majorEastAsia" w:hAnsiTheme="majorEastAsia" w:cs="宋体" w:hint="eastAsia"/>
                <w:kern w:val="0"/>
                <w:szCs w:val="21"/>
                <w:lang w:bidi="ar"/>
              </w:rPr>
              <w:br/>
              <w:t>3)机柜框架为整体焊接式结构</w:t>
            </w:r>
            <w:r w:rsidRPr="00534651">
              <w:rPr>
                <w:rFonts w:asciiTheme="majorEastAsia" w:eastAsiaTheme="majorEastAsia" w:hAnsiTheme="majorEastAsia" w:cs="宋体" w:hint="eastAsia"/>
                <w:kern w:val="0"/>
                <w:szCs w:val="21"/>
                <w:lang w:bidi="ar"/>
              </w:rPr>
              <w:br/>
              <w:t>4)预配挂墙安装板，机柜安装方便，从内部用螺丝锁紧，防止盗走或意外撞落</w:t>
            </w:r>
            <w:r w:rsidRPr="00534651">
              <w:rPr>
                <w:rFonts w:asciiTheme="majorEastAsia" w:eastAsiaTheme="majorEastAsia" w:hAnsiTheme="majorEastAsia" w:cs="宋体" w:hint="eastAsia"/>
                <w:kern w:val="0"/>
                <w:szCs w:val="21"/>
                <w:lang w:bidi="ar"/>
              </w:rPr>
              <w:br/>
              <w:t>5)前门钢化玻璃门，开启角度：＞180度</w:t>
            </w:r>
            <w:r w:rsidRPr="00534651">
              <w:rPr>
                <w:rFonts w:asciiTheme="majorEastAsia" w:eastAsiaTheme="majorEastAsia" w:hAnsiTheme="majorEastAsia" w:cs="宋体" w:hint="eastAsia"/>
                <w:kern w:val="0"/>
                <w:szCs w:val="21"/>
                <w:lang w:bidi="ar"/>
              </w:rPr>
              <w:br/>
              <w:t>6)角规深度方向可前后调整</w:t>
            </w:r>
            <w:r w:rsidRPr="00534651">
              <w:rPr>
                <w:rFonts w:asciiTheme="majorEastAsia" w:eastAsiaTheme="majorEastAsia" w:hAnsiTheme="majorEastAsia" w:cs="宋体" w:hint="eastAsia"/>
                <w:kern w:val="0"/>
                <w:szCs w:val="21"/>
                <w:lang w:bidi="ar"/>
              </w:rPr>
              <w:br/>
              <w:t>7)最大静态负载：60KG</w:t>
            </w:r>
            <w:r w:rsidRPr="00534651">
              <w:rPr>
                <w:rFonts w:asciiTheme="majorEastAsia" w:eastAsiaTheme="majorEastAsia" w:hAnsiTheme="majorEastAsia" w:cs="宋体" w:hint="eastAsia"/>
                <w:kern w:val="0"/>
                <w:szCs w:val="21"/>
                <w:lang w:bidi="ar"/>
              </w:rPr>
              <w:br/>
              <w:t>8)防护等级：IP20</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2F59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3D2C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D45B85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1C01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28D0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6芯单模光纤</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9A74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1.符合标准：ISO/IEC 11801:2008；TIA/EIA-568-C.3；YD/T769-2010 纤芯6芯</w:t>
            </w:r>
            <w:r w:rsidRPr="00534651">
              <w:rPr>
                <w:rFonts w:asciiTheme="majorEastAsia" w:eastAsiaTheme="majorEastAsia" w:hAnsiTheme="majorEastAsia" w:cs="宋体" w:hint="eastAsia"/>
                <w:kern w:val="0"/>
                <w:szCs w:val="21"/>
                <w:lang w:bidi="ar"/>
              </w:rPr>
              <w:br/>
              <w:t xml:space="preserve">2.全截面阻水结构，松套管填充特种油膏，确保良好的阻水防潮性能 </w:t>
            </w:r>
            <w:r w:rsidRPr="00534651">
              <w:rPr>
                <w:rFonts w:asciiTheme="majorEastAsia" w:eastAsiaTheme="majorEastAsia" w:hAnsiTheme="majorEastAsia" w:cs="宋体" w:hint="eastAsia"/>
                <w:kern w:val="0"/>
                <w:szCs w:val="21"/>
                <w:lang w:bidi="ar"/>
              </w:rPr>
              <w:br/>
              <w:t>3.衰减＠20℃（DB/Km）：＠1310≤0.36，＠1550≤0.22</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4.光纤规格：B1.3（9/125μm）</w:t>
            </w:r>
            <w:r w:rsidRPr="00534651">
              <w:rPr>
                <w:rFonts w:asciiTheme="majorEastAsia" w:eastAsiaTheme="majorEastAsia" w:hAnsiTheme="majorEastAsia" w:cs="宋体" w:hint="eastAsia"/>
                <w:kern w:val="0"/>
                <w:szCs w:val="21"/>
                <w:lang w:bidi="ar"/>
              </w:rPr>
              <w:br/>
              <w:t>5.包层不圆度：≤1％</w:t>
            </w:r>
            <w:r w:rsidRPr="00534651">
              <w:rPr>
                <w:rFonts w:asciiTheme="majorEastAsia" w:eastAsiaTheme="majorEastAsia" w:hAnsiTheme="majorEastAsia" w:cs="宋体" w:hint="eastAsia"/>
                <w:kern w:val="0"/>
                <w:szCs w:val="21"/>
                <w:lang w:bidi="ar"/>
              </w:rPr>
              <w:br/>
              <w:t>6.铠装料: 钢带；钢带、皱纹钢带</w:t>
            </w:r>
            <w:r w:rsidRPr="00534651">
              <w:rPr>
                <w:rFonts w:asciiTheme="majorEastAsia" w:eastAsiaTheme="majorEastAsia" w:hAnsiTheme="majorEastAsia" w:cs="宋体" w:hint="eastAsia"/>
                <w:kern w:val="0"/>
                <w:szCs w:val="21"/>
                <w:lang w:bidi="ar"/>
              </w:rPr>
              <w:br/>
              <w:t>7.加强件: 磷化圆钢丝</w:t>
            </w:r>
            <w:r w:rsidRPr="00534651">
              <w:rPr>
                <w:rFonts w:asciiTheme="majorEastAsia" w:eastAsiaTheme="majorEastAsia" w:hAnsiTheme="majorEastAsia" w:cs="宋体" w:hint="eastAsia"/>
                <w:kern w:val="0"/>
                <w:szCs w:val="21"/>
                <w:lang w:bidi="ar"/>
              </w:rPr>
              <w:br/>
              <w:t>8.动态/静态弯曲半径: 20D/10D;  25D/12.5D</w:t>
            </w:r>
            <w:r w:rsidRPr="00534651">
              <w:rPr>
                <w:rFonts w:asciiTheme="majorEastAsia" w:eastAsiaTheme="majorEastAsia" w:hAnsiTheme="majorEastAsia" w:cs="宋体" w:hint="eastAsia"/>
                <w:kern w:val="0"/>
                <w:szCs w:val="21"/>
                <w:lang w:bidi="ar"/>
              </w:rPr>
              <w:br/>
              <w:t>9.允许压扁力（N/100mm）: 300/1000;  1000/3000</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419A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50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9E07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米</w:t>
            </w:r>
          </w:p>
        </w:tc>
      </w:tr>
      <w:tr w:rsidR="00C327D7" w:rsidRPr="00534651" w14:paraId="468C27D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D731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4130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综合布线及附件材料</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A510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一、综合布线</w:t>
            </w:r>
            <w:r w:rsidRPr="00534651">
              <w:rPr>
                <w:rFonts w:asciiTheme="majorEastAsia" w:eastAsiaTheme="majorEastAsia" w:hAnsiTheme="majorEastAsia" w:cs="宋体" w:hint="eastAsia"/>
                <w:kern w:val="0"/>
                <w:szCs w:val="21"/>
                <w:lang w:bidi="ar"/>
              </w:rPr>
              <w:br/>
              <w:t>1、为本项目建设提供安装、调试等系统实施与集成服务；包含软件安装调试及调试所需的设备配件等；按照要求全部测试联通并做好标签。</w:t>
            </w:r>
            <w:r w:rsidRPr="00534651">
              <w:rPr>
                <w:rFonts w:asciiTheme="majorEastAsia" w:eastAsiaTheme="majorEastAsia" w:hAnsiTheme="majorEastAsia" w:cs="宋体" w:hint="eastAsia"/>
                <w:kern w:val="0"/>
                <w:szCs w:val="21"/>
                <w:lang w:bidi="ar"/>
              </w:rPr>
              <w:br/>
              <w:t>3、包含涉及的所有系统的实施与集成服务。</w:t>
            </w:r>
            <w:r w:rsidRPr="00534651">
              <w:rPr>
                <w:rFonts w:asciiTheme="majorEastAsia" w:eastAsiaTheme="majorEastAsia" w:hAnsiTheme="majorEastAsia" w:cs="宋体" w:hint="eastAsia"/>
                <w:kern w:val="0"/>
                <w:szCs w:val="21"/>
                <w:lang w:bidi="ar"/>
              </w:rPr>
              <w:br/>
              <w:t>4、所有系统的实施与集成服务需要按国家标准执行，并符合专业标准规范。</w:t>
            </w:r>
            <w:r w:rsidRPr="00534651">
              <w:rPr>
                <w:rFonts w:asciiTheme="majorEastAsia" w:eastAsiaTheme="majorEastAsia" w:hAnsiTheme="majorEastAsia" w:cs="宋体" w:hint="eastAsia"/>
                <w:kern w:val="0"/>
                <w:szCs w:val="21"/>
                <w:lang w:bidi="ar"/>
              </w:rPr>
              <w:br/>
              <w:t>5、所有系统的实施与服务需有文档体系，并提完整的文档资料。</w:t>
            </w:r>
            <w:r w:rsidRPr="00534651">
              <w:rPr>
                <w:rFonts w:asciiTheme="majorEastAsia" w:eastAsiaTheme="majorEastAsia" w:hAnsiTheme="majorEastAsia" w:cs="宋体" w:hint="eastAsia"/>
                <w:kern w:val="0"/>
                <w:szCs w:val="21"/>
                <w:lang w:bidi="ar"/>
              </w:rPr>
              <w:br/>
              <w:t>二、施工所需的各种辅助材料</w:t>
            </w:r>
            <w:r w:rsidRPr="00534651">
              <w:rPr>
                <w:rFonts w:asciiTheme="majorEastAsia" w:eastAsiaTheme="majorEastAsia" w:hAnsiTheme="majorEastAsia" w:cs="宋体" w:hint="eastAsia"/>
                <w:kern w:val="0"/>
                <w:szCs w:val="21"/>
                <w:lang w:bidi="ar"/>
              </w:rPr>
              <w:br/>
              <w:t>如：水晶头、扎带、电工胶布、自攻钉、标签纸等辅材</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2510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B663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项</w:t>
            </w:r>
          </w:p>
        </w:tc>
      </w:tr>
      <w:tr w:rsidR="00C327D7" w:rsidRPr="00534651" w14:paraId="1123B867"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9E03161"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（2）校园广播系统</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30F68"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2F953"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67D16597"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65F354"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kern w:val="0"/>
                <w:szCs w:val="21"/>
                <w:lang w:bidi="ar"/>
              </w:rPr>
              <w:t>广播控制中心</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4A1ED"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4D4B8"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7954743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334E6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3017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智能控制主机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BC903"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一、产品特点</w:t>
            </w:r>
            <w:r w:rsidRPr="00534651">
              <w:rPr>
                <w:rFonts w:asciiTheme="majorEastAsia" w:eastAsiaTheme="majorEastAsia" w:hAnsiTheme="majorEastAsia" w:cs="宋体" w:hint="eastAsia"/>
                <w:kern w:val="0"/>
                <w:szCs w:val="21"/>
                <w:lang w:bidi="ar"/>
              </w:rPr>
              <w:br/>
              <w:t>1. 轻触式快捷流向性按键操作编程，液晶屏显示中文或英文图形与文字结合操作菜单。</w:t>
            </w:r>
            <w:r w:rsidRPr="00534651">
              <w:rPr>
                <w:rFonts w:asciiTheme="majorEastAsia" w:eastAsiaTheme="majorEastAsia" w:hAnsiTheme="majorEastAsia" w:cs="宋体" w:hint="eastAsia"/>
                <w:kern w:val="0"/>
                <w:szCs w:val="21"/>
                <w:lang w:bidi="ar"/>
              </w:rPr>
              <w:br/>
              <w:t>2. 全新编程模式，8个主程序，1个特殊备用程序，一键调用当天与明天程序运行。并可预设晴天雨天运行模式。</w:t>
            </w:r>
            <w:r w:rsidRPr="00534651">
              <w:rPr>
                <w:rFonts w:asciiTheme="majorEastAsia" w:eastAsiaTheme="majorEastAsia" w:hAnsiTheme="majorEastAsia" w:cs="宋体" w:hint="eastAsia"/>
                <w:kern w:val="0"/>
                <w:szCs w:val="21"/>
                <w:lang w:bidi="ar"/>
              </w:rPr>
              <w:br/>
              <w:t>3. 可对内置MP3音源进行编程定时播放，采用SD卡存储MP3音乐，可以无限扩展存储容量；设有快捷键，一键调用MP3曲目，简单、方便。</w:t>
            </w:r>
            <w:r w:rsidRPr="00534651">
              <w:rPr>
                <w:rFonts w:asciiTheme="majorEastAsia" w:eastAsiaTheme="majorEastAsia" w:hAnsiTheme="majorEastAsia" w:cs="宋体" w:hint="eastAsia"/>
                <w:kern w:val="0"/>
                <w:szCs w:val="21"/>
                <w:lang w:bidi="ar"/>
              </w:rPr>
              <w:br/>
              <w:t>4. 主机自带5进10出功率分区，实现编程自动或手动分区广播，打破传统的操作模式，随意打 开分区通道。</w:t>
            </w:r>
            <w:r w:rsidRPr="00534651">
              <w:rPr>
                <w:rFonts w:asciiTheme="majorEastAsia" w:eastAsiaTheme="majorEastAsia" w:hAnsiTheme="majorEastAsia" w:cs="宋体" w:hint="eastAsia"/>
                <w:kern w:val="0"/>
                <w:szCs w:val="21"/>
                <w:lang w:bidi="ar"/>
              </w:rPr>
              <w:br/>
              <w:t>5. 设网络总线，可控制16台分区器，最大可达160个广播分区，实现编程自动或手动分区广播。</w:t>
            </w:r>
            <w:r w:rsidRPr="00534651">
              <w:rPr>
                <w:rFonts w:asciiTheme="majorEastAsia" w:eastAsiaTheme="majorEastAsia" w:hAnsiTheme="majorEastAsia" w:cs="宋体" w:hint="eastAsia"/>
                <w:kern w:val="0"/>
                <w:szCs w:val="21"/>
                <w:lang w:bidi="ar"/>
              </w:rPr>
              <w:br/>
              <w:t>6. 24小时精确到秒全天候按星期制运行程序，定时播放可达99曲。</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7. 内置输出音源监听功能，并可调监听音量。</w:t>
            </w:r>
            <w:r w:rsidRPr="00534651">
              <w:rPr>
                <w:rFonts w:asciiTheme="majorEastAsia" w:eastAsiaTheme="majorEastAsia" w:hAnsiTheme="majorEastAsia" w:cs="宋体" w:hint="eastAsia"/>
                <w:kern w:val="0"/>
                <w:szCs w:val="21"/>
                <w:lang w:bidi="ar"/>
              </w:rPr>
              <w:br/>
              <w:t>8. 设有4路可编程定时控制电源及2路辅助电源插座，手动操作/自动运行。并设有外接电源时序器的扩展接口。</w:t>
            </w:r>
            <w:r w:rsidRPr="00534651">
              <w:rPr>
                <w:rFonts w:asciiTheme="majorEastAsia" w:eastAsiaTheme="majorEastAsia" w:hAnsiTheme="majorEastAsia" w:cs="宋体" w:hint="eastAsia"/>
                <w:kern w:val="0"/>
                <w:szCs w:val="21"/>
                <w:lang w:bidi="ar"/>
              </w:rPr>
              <w:br/>
              <w:t>9. 消防信号触发，主机所接电源自动上电，全部分区自动打开，报警复位，转入正常广播。</w:t>
            </w:r>
            <w:r w:rsidRPr="00534651">
              <w:rPr>
                <w:rFonts w:asciiTheme="majorEastAsia" w:eastAsiaTheme="majorEastAsia" w:hAnsiTheme="majorEastAsia" w:cs="宋体" w:hint="eastAsia"/>
                <w:kern w:val="0"/>
                <w:szCs w:val="21"/>
                <w:lang w:bidi="ar"/>
              </w:rPr>
              <w:br/>
              <w:t>10. 停电自动保护，所有编辑程序内容不丢失，来电自动恢复运行。</w:t>
            </w:r>
            <w:r w:rsidRPr="00534651">
              <w:rPr>
                <w:rFonts w:asciiTheme="majorEastAsia" w:eastAsiaTheme="majorEastAsia" w:hAnsiTheme="majorEastAsia" w:cs="宋体" w:hint="eastAsia"/>
                <w:kern w:val="0"/>
                <w:szCs w:val="21"/>
                <w:lang w:bidi="ar"/>
              </w:rPr>
              <w:br/>
              <w:t>11. 支持RS-232电脑接口，所有功能由电脑直接控制。</w:t>
            </w:r>
            <w:r w:rsidRPr="00534651">
              <w:rPr>
                <w:rFonts w:asciiTheme="majorEastAsia" w:eastAsiaTheme="majorEastAsia" w:hAnsiTheme="majorEastAsia" w:cs="宋体" w:hint="eastAsia"/>
                <w:kern w:val="0"/>
                <w:szCs w:val="21"/>
                <w:lang w:bidi="ar"/>
              </w:rPr>
              <w:br/>
              <w:t>12. 电脑对主机编程、配制，再下载到主机，使繁琐的编程变得简单方便。</w:t>
            </w:r>
            <w:r w:rsidRPr="00534651">
              <w:rPr>
                <w:rFonts w:asciiTheme="majorEastAsia" w:eastAsiaTheme="majorEastAsia" w:hAnsiTheme="majorEastAsia" w:cs="宋体" w:hint="eastAsia"/>
                <w:kern w:val="0"/>
                <w:szCs w:val="21"/>
                <w:lang w:bidi="ar"/>
              </w:rPr>
              <w:br/>
              <w:t>13. 扩展支持远程遥控功能，通过电脑对遥控按键进行功能配制，可将遥控器任意键配制成电源管理、MP3 播放及分区控制。</w:t>
            </w:r>
          </w:p>
          <w:p w14:paraId="270B33F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14. 支持主机脱机运行。</w:t>
            </w:r>
            <w:r w:rsidRPr="00534651">
              <w:rPr>
                <w:rFonts w:asciiTheme="majorEastAsia" w:eastAsiaTheme="majorEastAsia" w:hAnsiTheme="majorEastAsia" w:cs="宋体" w:hint="eastAsia"/>
                <w:kern w:val="0"/>
                <w:szCs w:val="21"/>
                <w:lang w:bidi="ar"/>
              </w:rPr>
              <w:br/>
              <w:t>15. 电脑对主机进行时间更新，使主机时间跟电脑时间保持同步。</w:t>
            </w:r>
            <w:r w:rsidRPr="00534651">
              <w:rPr>
                <w:rFonts w:asciiTheme="majorEastAsia" w:eastAsiaTheme="majorEastAsia" w:hAnsiTheme="majorEastAsia" w:cs="宋体" w:hint="eastAsia"/>
                <w:kern w:val="0"/>
                <w:szCs w:val="21"/>
                <w:lang w:bidi="ar"/>
              </w:rPr>
              <w:br/>
              <w:t>16. 应用范围：学校、楼宇、小区、工厂、酒店、车站、码头、医院、商场等。</w:t>
            </w:r>
            <w:r w:rsidRPr="00534651">
              <w:rPr>
                <w:rFonts w:asciiTheme="majorEastAsia" w:eastAsiaTheme="majorEastAsia" w:hAnsiTheme="majorEastAsia" w:cs="宋体" w:hint="eastAsia"/>
                <w:kern w:val="0"/>
                <w:szCs w:val="21"/>
                <w:lang w:bidi="ar"/>
              </w:rPr>
              <w:br/>
              <w:t>二、技术参数</w:t>
            </w:r>
            <w:r w:rsidRPr="00534651">
              <w:rPr>
                <w:rFonts w:asciiTheme="majorEastAsia" w:eastAsiaTheme="majorEastAsia" w:hAnsiTheme="majorEastAsia" w:cs="宋体" w:hint="eastAsia"/>
                <w:kern w:val="0"/>
                <w:szCs w:val="21"/>
                <w:lang w:bidi="ar"/>
              </w:rPr>
              <w:br/>
              <w:t>1.通信速度：4800bps</w:t>
            </w:r>
            <w:r w:rsidRPr="00534651">
              <w:rPr>
                <w:rFonts w:asciiTheme="majorEastAsia" w:eastAsiaTheme="majorEastAsia" w:hAnsiTheme="majorEastAsia" w:cs="宋体" w:hint="eastAsia"/>
                <w:kern w:val="0"/>
                <w:szCs w:val="21"/>
                <w:lang w:bidi="ar"/>
              </w:rPr>
              <w:br/>
              <w:t>2.MP3频率响应：20Hz-20KHz/±1dB</w:t>
            </w:r>
            <w:r w:rsidRPr="00534651">
              <w:rPr>
                <w:rFonts w:asciiTheme="majorEastAsia" w:eastAsiaTheme="majorEastAsia" w:hAnsiTheme="majorEastAsia" w:cs="宋体" w:hint="eastAsia"/>
                <w:kern w:val="0"/>
                <w:szCs w:val="21"/>
                <w:lang w:bidi="ar"/>
              </w:rPr>
              <w:br/>
              <w:t>3.MP3信噪比：95dB</w:t>
            </w:r>
            <w:r w:rsidRPr="00534651">
              <w:rPr>
                <w:rFonts w:asciiTheme="majorEastAsia" w:eastAsiaTheme="majorEastAsia" w:hAnsiTheme="majorEastAsia" w:cs="宋体" w:hint="eastAsia"/>
                <w:kern w:val="0"/>
                <w:szCs w:val="21"/>
                <w:lang w:bidi="ar"/>
              </w:rPr>
              <w:br/>
              <w:t>4.MP3存储介质：SD储存卡</w:t>
            </w:r>
            <w:r w:rsidRPr="00534651">
              <w:rPr>
                <w:rFonts w:asciiTheme="majorEastAsia" w:eastAsiaTheme="majorEastAsia" w:hAnsiTheme="majorEastAsia" w:cs="宋体" w:hint="eastAsia"/>
                <w:kern w:val="0"/>
                <w:szCs w:val="21"/>
                <w:lang w:bidi="ar"/>
              </w:rPr>
              <w:br/>
              <w:t>5.MP3存储格式：支持FAT16、FAT32格式，NTFS格式不可用</w:t>
            </w:r>
            <w:r w:rsidRPr="00534651">
              <w:rPr>
                <w:rFonts w:asciiTheme="majorEastAsia" w:eastAsiaTheme="majorEastAsia" w:hAnsiTheme="majorEastAsia" w:cs="宋体" w:hint="eastAsia"/>
                <w:kern w:val="0"/>
                <w:szCs w:val="21"/>
                <w:lang w:bidi="ar"/>
              </w:rPr>
              <w:br/>
              <w:t>6.音频输出：1KΩ/1V</w:t>
            </w:r>
            <w:r w:rsidRPr="00534651">
              <w:rPr>
                <w:rFonts w:asciiTheme="majorEastAsia" w:eastAsiaTheme="majorEastAsia" w:hAnsiTheme="majorEastAsia" w:cs="宋体" w:hint="eastAsia"/>
                <w:kern w:val="0"/>
                <w:szCs w:val="21"/>
                <w:lang w:bidi="ar"/>
              </w:rPr>
              <w:br/>
              <w:t>7.音频失真度：0.1%</w:t>
            </w:r>
            <w:r w:rsidRPr="00534651">
              <w:rPr>
                <w:rFonts w:asciiTheme="majorEastAsia" w:eastAsiaTheme="majorEastAsia" w:hAnsiTheme="majorEastAsia" w:cs="宋体" w:hint="eastAsia"/>
                <w:kern w:val="0"/>
                <w:szCs w:val="21"/>
                <w:lang w:bidi="ar"/>
              </w:rPr>
              <w:br/>
              <w:t>8.频率响应：30-20KHz</w:t>
            </w:r>
            <w:r w:rsidRPr="00534651">
              <w:rPr>
                <w:rFonts w:asciiTheme="majorEastAsia" w:eastAsiaTheme="majorEastAsia" w:hAnsiTheme="majorEastAsia" w:cs="宋体" w:hint="eastAsia"/>
                <w:kern w:val="0"/>
                <w:szCs w:val="21"/>
                <w:lang w:bidi="ar"/>
              </w:rPr>
              <w:br/>
              <w:t>9.监听喇叭功率：0.5W</w:t>
            </w:r>
            <w:r w:rsidRPr="00534651">
              <w:rPr>
                <w:rFonts w:asciiTheme="majorEastAsia" w:eastAsiaTheme="majorEastAsia" w:hAnsiTheme="majorEastAsia" w:cs="宋体" w:hint="eastAsia"/>
                <w:kern w:val="0"/>
                <w:szCs w:val="21"/>
                <w:lang w:bidi="ar"/>
              </w:rPr>
              <w:br/>
              <w:t>10.时间制式：24小时制</w:t>
            </w:r>
            <w:r w:rsidRPr="00534651">
              <w:rPr>
                <w:rFonts w:asciiTheme="majorEastAsia" w:eastAsiaTheme="majorEastAsia" w:hAnsiTheme="majorEastAsia" w:cs="宋体" w:hint="eastAsia"/>
                <w:kern w:val="0"/>
                <w:szCs w:val="21"/>
                <w:lang w:bidi="ar"/>
              </w:rPr>
              <w:br/>
              <w:t>11.通信接口：RJ45</w:t>
            </w:r>
            <w:r w:rsidRPr="00534651">
              <w:rPr>
                <w:rFonts w:asciiTheme="majorEastAsia" w:eastAsiaTheme="majorEastAsia" w:hAnsiTheme="majorEastAsia" w:cs="宋体" w:hint="eastAsia"/>
                <w:kern w:val="0"/>
                <w:szCs w:val="21"/>
                <w:lang w:bidi="ar"/>
              </w:rPr>
              <w:br/>
              <w:t>12.通信协议：RS422</w:t>
            </w:r>
            <w:r w:rsidRPr="00534651">
              <w:rPr>
                <w:rFonts w:asciiTheme="majorEastAsia" w:eastAsiaTheme="majorEastAsia" w:hAnsiTheme="majorEastAsia" w:cs="宋体" w:hint="eastAsia"/>
                <w:kern w:val="0"/>
                <w:szCs w:val="21"/>
                <w:lang w:bidi="ar"/>
              </w:rPr>
              <w:br/>
              <w:t>13.报警输入电平：短路（0V）</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14.报警输出电平：短路（0V）</w:t>
            </w:r>
            <w:r w:rsidRPr="00534651">
              <w:rPr>
                <w:rFonts w:asciiTheme="majorEastAsia" w:eastAsiaTheme="majorEastAsia" w:hAnsiTheme="majorEastAsia" w:cs="宋体" w:hint="eastAsia"/>
                <w:kern w:val="0"/>
                <w:szCs w:val="21"/>
                <w:lang w:bidi="ar"/>
              </w:rPr>
              <w:br/>
              <w:t>15.电源控制输出电平：短路（0V）</w:t>
            </w:r>
            <w:r w:rsidRPr="00534651">
              <w:rPr>
                <w:rFonts w:asciiTheme="majorEastAsia" w:eastAsiaTheme="majorEastAsia" w:hAnsiTheme="majorEastAsia" w:cs="宋体" w:hint="eastAsia"/>
                <w:kern w:val="0"/>
                <w:szCs w:val="21"/>
                <w:lang w:bidi="ar"/>
              </w:rPr>
              <w:br/>
              <w:t>16.输入电源：～220V/50Hz</w:t>
            </w:r>
            <w:r w:rsidRPr="00534651">
              <w:rPr>
                <w:rFonts w:asciiTheme="majorEastAsia" w:eastAsiaTheme="majorEastAsia" w:hAnsiTheme="majorEastAsia" w:cs="宋体" w:hint="eastAsia"/>
                <w:kern w:val="0"/>
                <w:szCs w:val="21"/>
                <w:lang w:bidi="ar"/>
              </w:rPr>
              <w:br/>
              <w:t>17.输出电源：～220V/50Hz</w:t>
            </w:r>
            <w:r w:rsidRPr="00534651">
              <w:rPr>
                <w:rFonts w:asciiTheme="majorEastAsia" w:eastAsiaTheme="majorEastAsia" w:hAnsiTheme="majorEastAsia" w:cs="宋体" w:hint="eastAsia"/>
                <w:kern w:val="0"/>
                <w:szCs w:val="21"/>
                <w:lang w:bidi="ar"/>
              </w:rPr>
              <w:br/>
              <w:t>18.输出电源功率：总功率≤5KW，单路功率≤3KW</w:t>
            </w:r>
            <w:r w:rsidRPr="00534651">
              <w:rPr>
                <w:rFonts w:asciiTheme="majorEastAsia" w:eastAsiaTheme="majorEastAsia" w:hAnsiTheme="majorEastAsia" w:cs="宋体" w:hint="eastAsia"/>
                <w:kern w:val="0"/>
                <w:szCs w:val="21"/>
                <w:lang w:bidi="ar"/>
              </w:rPr>
              <w:br/>
              <w:t>19.电源功耗：30W</w:t>
            </w:r>
            <w:r w:rsidRPr="00534651">
              <w:rPr>
                <w:rFonts w:asciiTheme="majorEastAsia" w:eastAsiaTheme="majorEastAsia" w:hAnsiTheme="majorEastAsia" w:cs="宋体" w:hint="eastAsia"/>
                <w:kern w:val="0"/>
                <w:szCs w:val="21"/>
                <w:lang w:bidi="ar"/>
              </w:rPr>
              <w:br/>
              <w:t>20.保护：AC FUSE×0.5A</w:t>
            </w:r>
            <w:r w:rsidRPr="00534651">
              <w:rPr>
                <w:rFonts w:asciiTheme="majorEastAsia" w:eastAsiaTheme="majorEastAsia" w:hAnsiTheme="majorEastAsia" w:cs="宋体" w:hint="eastAsia"/>
                <w:kern w:val="0"/>
                <w:szCs w:val="21"/>
                <w:lang w:bidi="ar"/>
              </w:rPr>
              <w:br/>
              <w:t>21.尺寸：≥484×350×88mm</w:t>
            </w:r>
            <w:r w:rsidRPr="00534651">
              <w:rPr>
                <w:rFonts w:asciiTheme="majorEastAsia" w:eastAsiaTheme="majorEastAsia" w:hAnsiTheme="majorEastAsia" w:cs="宋体" w:hint="eastAsia"/>
                <w:kern w:val="0"/>
                <w:szCs w:val="21"/>
                <w:lang w:bidi="ar"/>
              </w:rPr>
              <w:br/>
              <w:t>22.重量：≥6.06Kg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51CD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1227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60A9E7E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FB504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375A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无线话筒</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57AE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一、产品特点</w:t>
            </w:r>
            <w:r w:rsidRPr="00534651">
              <w:rPr>
                <w:rFonts w:asciiTheme="majorEastAsia" w:eastAsiaTheme="majorEastAsia" w:hAnsiTheme="majorEastAsia" w:cs="宋体" w:hint="eastAsia"/>
                <w:kern w:val="0"/>
                <w:szCs w:val="21"/>
                <w:lang w:bidi="ar"/>
              </w:rPr>
              <w:br/>
              <w:t>1. 采用UHF超高频段双真分集接收，并采用PLL锁相环多信道频率合成技术。</w:t>
            </w:r>
            <w:r w:rsidRPr="00534651">
              <w:rPr>
                <w:rFonts w:asciiTheme="majorEastAsia" w:eastAsiaTheme="majorEastAsia" w:hAnsiTheme="majorEastAsia" w:cs="宋体" w:hint="eastAsia"/>
                <w:kern w:val="0"/>
                <w:szCs w:val="21"/>
                <w:lang w:bidi="ar"/>
              </w:rPr>
              <w:br/>
              <w:t>2. 提供各200个可调频率，共500个信道选择，真正分集式接收,有效避免断频现象和延长接收距离。</w:t>
            </w:r>
            <w:r w:rsidRPr="00534651">
              <w:rPr>
                <w:rFonts w:asciiTheme="majorEastAsia" w:eastAsiaTheme="majorEastAsia" w:hAnsiTheme="majorEastAsia" w:cs="宋体" w:hint="eastAsia"/>
                <w:kern w:val="0"/>
                <w:szCs w:val="21"/>
                <w:lang w:bidi="ar"/>
              </w:rPr>
              <w:br/>
              <w:t>3. 具有SCAN 自动扫频功能，使用前按SET功能键自动找一个环境最干净的频点处停下来，此频率作为接收机的使用频率</w:t>
            </w:r>
            <w:r w:rsidRPr="00534651">
              <w:rPr>
                <w:rFonts w:asciiTheme="majorEastAsia" w:eastAsiaTheme="majorEastAsia" w:hAnsiTheme="majorEastAsia" w:cs="宋体" w:hint="eastAsia"/>
                <w:kern w:val="0"/>
                <w:szCs w:val="21"/>
                <w:lang w:bidi="ar"/>
              </w:rPr>
              <w:br/>
              <w:t>4. V/A显示屏在任何角度观察字体清晰同时显示信道号与工作频率。带8级射频电平显示，8级音频电平显示，频道菜单显示，静音显示。</w:t>
            </w:r>
            <w:r w:rsidRPr="00534651">
              <w:rPr>
                <w:rFonts w:asciiTheme="majorEastAsia" w:eastAsiaTheme="majorEastAsia" w:hAnsiTheme="majorEastAsia" w:cs="宋体" w:hint="eastAsia"/>
                <w:kern w:val="0"/>
                <w:szCs w:val="21"/>
                <w:lang w:bidi="ar"/>
              </w:rPr>
              <w:br/>
              <w:t>5. 平衡和非平衡两种选择输出端口，适应不同的设备连接需求。</w:t>
            </w:r>
            <w:r w:rsidRPr="00534651">
              <w:rPr>
                <w:rFonts w:asciiTheme="majorEastAsia" w:eastAsiaTheme="majorEastAsia" w:hAnsiTheme="majorEastAsia" w:cs="宋体" w:hint="eastAsia"/>
                <w:kern w:val="0"/>
                <w:szCs w:val="21"/>
                <w:lang w:bidi="ar"/>
              </w:rPr>
              <w:br/>
              <w:t>6. 超强的抗干扰能力，能有效抑制由外部带来的噪音干扰及同频干扰。</w:t>
            </w:r>
            <w:r w:rsidRPr="00534651">
              <w:rPr>
                <w:rFonts w:asciiTheme="majorEastAsia" w:eastAsiaTheme="majorEastAsia" w:hAnsiTheme="majorEastAsia" w:cs="宋体" w:hint="eastAsia"/>
                <w:kern w:val="0"/>
                <w:szCs w:val="21"/>
                <w:lang w:bidi="ar"/>
              </w:rPr>
              <w:br/>
              <w:t>7. 红外对频功能，能方便、快捷的使发射机与接收机频率同步。</w:t>
            </w:r>
            <w:r w:rsidRPr="00534651">
              <w:rPr>
                <w:rFonts w:asciiTheme="majorEastAsia" w:eastAsiaTheme="majorEastAsia" w:hAnsiTheme="majorEastAsia" w:cs="宋体" w:hint="eastAsia"/>
                <w:kern w:val="0"/>
                <w:szCs w:val="21"/>
                <w:lang w:bidi="ar"/>
              </w:rPr>
              <w:br/>
              <w:t>8. 中频丰富，声音且有磁性感和混厚感，属人声话筒音持的精华。</w:t>
            </w:r>
            <w:r w:rsidRPr="00534651">
              <w:rPr>
                <w:rFonts w:asciiTheme="majorEastAsia" w:eastAsiaTheme="majorEastAsia" w:hAnsiTheme="majorEastAsia" w:cs="宋体" w:hint="eastAsia"/>
                <w:kern w:val="0"/>
                <w:szCs w:val="21"/>
                <w:lang w:bidi="ar"/>
              </w:rPr>
              <w:br/>
              <w:t>9. 轻触式按钮控制简捷，让用户使用更方便。</w:t>
            </w:r>
            <w:r w:rsidRPr="00534651">
              <w:rPr>
                <w:rFonts w:asciiTheme="majorEastAsia" w:eastAsiaTheme="majorEastAsia" w:hAnsiTheme="majorEastAsia" w:cs="宋体" w:hint="eastAsia"/>
                <w:kern w:val="0"/>
                <w:szCs w:val="21"/>
                <w:lang w:bidi="ar"/>
              </w:rPr>
              <w:br/>
              <w:t>10.配套有1台接收主机和2个无线手持话筒。</w:t>
            </w:r>
            <w:r w:rsidRPr="00534651">
              <w:rPr>
                <w:rFonts w:asciiTheme="majorEastAsia" w:eastAsiaTheme="majorEastAsia" w:hAnsiTheme="majorEastAsia" w:cs="宋体" w:hint="eastAsia"/>
                <w:kern w:val="0"/>
                <w:szCs w:val="21"/>
                <w:lang w:bidi="ar"/>
              </w:rPr>
              <w:br/>
              <w:t>技术参数</w:t>
            </w:r>
            <w:r w:rsidRPr="00534651">
              <w:rPr>
                <w:rFonts w:asciiTheme="majorEastAsia" w:eastAsiaTheme="majorEastAsia" w:hAnsiTheme="majorEastAsia" w:cs="宋体" w:hint="eastAsia"/>
                <w:kern w:val="0"/>
                <w:szCs w:val="21"/>
                <w:lang w:bidi="ar"/>
              </w:rPr>
              <w:br/>
              <w:t>二、系统指标</w:t>
            </w:r>
            <w:r w:rsidRPr="00534651">
              <w:rPr>
                <w:rFonts w:asciiTheme="majorEastAsia" w:eastAsiaTheme="majorEastAsia" w:hAnsiTheme="majorEastAsia" w:cs="宋体" w:hint="eastAsia"/>
                <w:kern w:val="0"/>
                <w:szCs w:val="21"/>
                <w:lang w:bidi="ar"/>
              </w:rPr>
              <w:br/>
              <w:t>1.频率指标：470-510M 540-590M 640-690M 740-790M 807-830MHz 五段 共900个频率</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2.调制方式：宽带FM</w:t>
            </w:r>
            <w:r w:rsidRPr="00534651">
              <w:rPr>
                <w:rFonts w:asciiTheme="majorEastAsia" w:eastAsiaTheme="majorEastAsia" w:hAnsiTheme="majorEastAsia" w:cs="宋体" w:hint="eastAsia"/>
                <w:kern w:val="0"/>
                <w:szCs w:val="21"/>
                <w:lang w:bidi="ar"/>
              </w:rPr>
              <w:br/>
              <w:t>3.频道数目：100-200个在每个频率段</w:t>
            </w:r>
            <w:r w:rsidRPr="00534651">
              <w:rPr>
                <w:rFonts w:asciiTheme="majorEastAsia" w:eastAsiaTheme="majorEastAsia" w:hAnsiTheme="majorEastAsia" w:cs="宋体" w:hint="eastAsia"/>
                <w:kern w:val="0"/>
                <w:szCs w:val="21"/>
                <w:lang w:bidi="ar"/>
              </w:rPr>
              <w:br/>
              <w:t>4.频道间隔：25KHz的倍数</w:t>
            </w:r>
            <w:r w:rsidRPr="00534651">
              <w:rPr>
                <w:rFonts w:asciiTheme="majorEastAsia" w:eastAsiaTheme="majorEastAsia" w:hAnsiTheme="majorEastAsia" w:cs="宋体" w:hint="eastAsia"/>
                <w:kern w:val="0"/>
                <w:szCs w:val="21"/>
                <w:lang w:bidi="ar"/>
              </w:rPr>
              <w:br/>
              <w:t>5.频率稳定度：±0.005%以内</w:t>
            </w:r>
            <w:r w:rsidRPr="00534651">
              <w:rPr>
                <w:rFonts w:asciiTheme="majorEastAsia" w:eastAsiaTheme="majorEastAsia" w:hAnsiTheme="majorEastAsia" w:cs="宋体" w:hint="eastAsia"/>
                <w:kern w:val="0"/>
                <w:szCs w:val="21"/>
                <w:lang w:bidi="ar"/>
              </w:rPr>
              <w:br/>
              <w:t>6.动态范围：100dB</w:t>
            </w:r>
            <w:r w:rsidRPr="00534651">
              <w:rPr>
                <w:rFonts w:asciiTheme="majorEastAsia" w:eastAsiaTheme="majorEastAsia" w:hAnsiTheme="majorEastAsia" w:cs="宋体" w:hint="eastAsia"/>
                <w:kern w:val="0"/>
                <w:szCs w:val="21"/>
                <w:lang w:bidi="ar"/>
              </w:rPr>
              <w:br/>
              <w:t>7.最大频偏：±45KHz</w:t>
            </w:r>
            <w:r w:rsidRPr="00534651">
              <w:rPr>
                <w:rFonts w:asciiTheme="majorEastAsia" w:eastAsiaTheme="majorEastAsia" w:hAnsiTheme="majorEastAsia" w:cs="宋体" w:hint="eastAsia"/>
                <w:kern w:val="0"/>
                <w:szCs w:val="21"/>
                <w:lang w:bidi="ar"/>
              </w:rPr>
              <w:br/>
              <w:t>8.频率响应：80Hz-18KHz（±3dB）（整个系统的频率取决于话筒单元）</w:t>
            </w:r>
            <w:r w:rsidRPr="00534651">
              <w:rPr>
                <w:rFonts w:asciiTheme="majorEastAsia" w:eastAsiaTheme="majorEastAsia" w:hAnsiTheme="majorEastAsia" w:cs="宋体" w:hint="eastAsia"/>
                <w:kern w:val="0"/>
                <w:szCs w:val="21"/>
                <w:lang w:bidi="ar"/>
              </w:rPr>
              <w:br/>
              <w:t>9.综合信噪比：105dB</w:t>
            </w:r>
            <w:r w:rsidRPr="00534651">
              <w:rPr>
                <w:rFonts w:asciiTheme="majorEastAsia" w:eastAsiaTheme="majorEastAsia" w:hAnsiTheme="majorEastAsia" w:cs="宋体" w:hint="eastAsia"/>
                <w:kern w:val="0"/>
                <w:szCs w:val="21"/>
                <w:lang w:bidi="ar"/>
              </w:rPr>
              <w:br/>
              <w:t>10.综合失真：≤0.5%</w:t>
            </w:r>
            <w:r w:rsidRPr="00534651">
              <w:rPr>
                <w:rFonts w:asciiTheme="majorEastAsia" w:eastAsiaTheme="majorEastAsia" w:hAnsiTheme="majorEastAsia" w:cs="宋体" w:hint="eastAsia"/>
                <w:kern w:val="0"/>
                <w:szCs w:val="21"/>
                <w:lang w:bidi="ar"/>
              </w:rPr>
              <w:br/>
              <w:t>11.工作距离：约100m（工作距离取决于很多因素，包括RF信号的吸收、反射和干扰等）直线无障碍</w:t>
            </w:r>
            <w:r w:rsidRPr="00534651">
              <w:rPr>
                <w:rFonts w:asciiTheme="majorEastAsia" w:eastAsiaTheme="majorEastAsia" w:hAnsiTheme="majorEastAsia" w:cs="宋体" w:hint="eastAsia"/>
                <w:kern w:val="0"/>
                <w:szCs w:val="21"/>
                <w:lang w:bidi="ar"/>
              </w:rPr>
              <w:br/>
              <w:t>12.工作温度：-10℃~+60℃</w:t>
            </w:r>
            <w:r w:rsidRPr="00534651">
              <w:rPr>
                <w:rFonts w:asciiTheme="majorEastAsia" w:eastAsiaTheme="majorEastAsia" w:hAnsiTheme="majorEastAsia" w:cs="宋体" w:hint="eastAsia"/>
                <w:kern w:val="0"/>
                <w:szCs w:val="21"/>
                <w:lang w:bidi="ar"/>
              </w:rPr>
              <w:br/>
              <w:t>三、接收机指标</w:t>
            </w:r>
            <w:r w:rsidRPr="00534651">
              <w:rPr>
                <w:rFonts w:asciiTheme="majorEastAsia" w:eastAsiaTheme="majorEastAsia" w:hAnsiTheme="majorEastAsia" w:cs="宋体" w:hint="eastAsia"/>
                <w:kern w:val="0"/>
                <w:szCs w:val="21"/>
                <w:lang w:bidi="ar"/>
              </w:rPr>
              <w:br/>
              <w:t>1．接收机方式：二次变频超外差</w:t>
            </w:r>
            <w:r w:rsidRPr="00534651">
              <w:rPr>
                <w:rFonts w:asciiTheme="majorEastAsia" w:eastAsiaTheme="majorEastAsia" w:hAnsiTheme="majorEastAsia" w:cs="宋体" w:hint="eastAsia"/>
                <w:kern w:val="0"/>
                <w:szCs w:val="21"/>
                <w:lang w:bidi="ar"/>
              </w:rPr>
              <w:br/>
              <w:t>2．中频频率：110MHz，10.7MHz</w:t>
            </w:r>
            <w:r w:rsidRPr="00534651">
              <w:rPr>
                <w:rFonts w:asciiTheme="majorEastAsia" w:eastAsiaTheme="majorEastAsia" w:hAnsiTheme="majorEastAsia" w:cs="宋体" w:hint="eastAsia"/>
                <w:kern w:val="0"/>
                <w:szCs w:val="21"/>
                <w:lang w:bidi="ar"/>
              </w:rPr>
              <w:br/>
              <w:t>3．无线接口：BNC/50Ω</w:t>
            </w:r>
            <w:r w:rsidRPr="00534651">
              <w:rPr>
                <w:rFonts w:asciiTheme="majorEastAsia" w:eastAsiaTheme="majorEastAsia" w:hAnsiTheme="majorEastAsia" w:cs="宋体" w:hint="eastAsia"/>
                <w:kern w:val="0"/>
                <w:szCs w:val="21"/>
                <w:lang w:bidi="ar"/>
              </w:rPr>
              <w:br/>
              <w:t>4．灵敏度：12dB μV（80dBS/N)</w:t>
            </w:r>
            <w:r w:rsidRPr="00534651">
              <w:rPr>
                <w:rFonts w:asciiTheme="majorEastAsia" w:eastAsiaTheme="majorEastAsia" w:hAnsiTheme="majorEastAsia" w:cs="宋体" w:hint="eastAsia"/>
                <w:kern w:val="0"/>
                <w:szCs w:val="21"/>
                <w:lang w:bidi="ar"/>
              </w:rPr>
              <w:br/>
              <w:t>5．灵敏度调节范围：12-32dB μV</w:t>
            </w:r>
            <w:r w:rsidRPr="00534651">
              <w:rPr>
                <w:rFonts w:asciiTheme="majorEastAsia" w:eastAsiaTheme="majorEastAsia" w:hAnsiTheme="majorEastAsia" w:cs="宋体" w:hint="eastAsia"/>
                <w:kern w:val="0"/>
                <w:szCs w:val="21"/>
                <w:lang w:bidi="ar"/>
              </w:rPr>
              <w:br/>
              <w:t>6．离散抑制：≥75dB</w:t>
            </w:r>
            <w:r w:rsidRPr="00534651">
              <w:rPr>
                <w:rFonts w:asciiTheme="majorEastAsia" w:eastAsiaTheme="majorEastAsia" w:hAnsiTheme="majorEastAsia" w:cs="宋体" w:hint="eastAsia"/>
                <w:kern w:val="0"/>
                <w:szCs w:val="21"/>
                <w:lang w:bidi="ar"/>
              </w:rPr>
              <w:br/>
              <w:t>7．最大输出电平：+10dBV</w:t>
            </w:r>
            <w:r w:rsidRPr="00534651">
              <w:rPr>
                <w:rFonts w:asciiTheme="majorEastAsia" w:eastAsiaTheme="majorEastAsia" w:hAnsiTheme="majorEastAsia" w:cs="宋体" w:hint="eastAsia"/>
                <w:kern w:val="0"/>
                <w:szCs w:val="21"/>
                <w:lang w:bidi="ar"/>
              </w:rPr>
              <w:br/>
              <w:t>8．供电方式：DC12V-1A输入</w:t>
            </w:r>
            <w:r w:rsidRPr="00534651">
              <w:rPr>
                <w:rFonts w:asciiTheme="majorEastAsia" w:eastAsiaTheme="majorEastAsia" w:hAnsiTheme="majorEastAsia" w:cs="宋体" w:hint="eastAsia"/>
                <w:kern w:val="0"/>
                <w:szCs w:val="21"/>
                <w:lang w:bidi="ar"/>
              </w:rPr>
              <w:br/>
              <w:t>9．重量约：1.95 Kg ，不含天线</w:t>
            </w:r>
            <w:r w:rsidRPr="00534651">
              <w:rPr>
                <w:rFonts w:asciiTheme="majorEastAsia" w:eastAsiaTheme="majorEastAsia" w:hAnsiTheme="majorEastAsia" w:cs="宋体" w:hint="eastAsia"/>
                <w:kern w:val="0"/>
                <w:szCs w:val="21"/>
                <w:lang w:bidi="ar"/>
              </w:rPr>
              <w:br/>
              <w:t>10．尺寸（±2mm）：宽422mm×深180mm×高44.5mm</w:t>
            </w:r>
            <w:r w:rsidRPr="00534651">
              <w:rPr>
                <w:rFonts w:asciiTheme="majorEastAsia" w:eastAsiaTheme="majorEastAsia" w:hAnsiTheme="majorEastAsia" w:cs="宋体" w:hint="eastAsia"/>
                <w:kern w:val="0"/>
                <w:szCs w:val="21"/>
                <w:lang w:bidi="ar"/>
              </w:rPr>
              <w:br/>
              <w:t>四、发射机指标</w:t>
            </w:r>
            <w:r w:rsidRPr="00534651">
              <w:rPr>
                <w:rFonts w:asciiTheme="majorEastAsia" w:eastAsiaTheme="majorEastAsia" w:hAnsiTheme="majorEastAsia" w:cs="宋体" w:hint="eastAsia"/>
                <w:kern w:val="0"/>
                <w:szCs w:val="21"/>
                <w:lang w:bidi="ar"/>
              </w:rPr>
              <w:br/>
              <w:t>1.音头：动圈式麦克风（双手持话筒）</w:t>
            </w:r>
            <w:r w:rsidRPr="00534651">
              <w:rPr>
                <w:rFonts w:asciiTheme="majorEastAsia" w:eastAsiaTheme="majorEastAsia" w:hAnsiTheme="majorEastAsia" w:cs="宋体" w:hint="eastAsia"/>
                <w:kern w:val="0"/>
                <w:szCs w:val="21"/>
                <w:lang w:bidi="ar"/>
              </w:rPr>
              <w:br/>
              <w:t>2.天线：手持麦克风内置螺旋天线，佩挂发射机采用1/4波长鞭状天线</w:t>
            </w:r>
            <w:r w:rsidRPr="00534651">
              <w:rPr>
                <w:rFonts w:asciiTheme="majorEastAsia" w:eastAsiaTheme="majorEastAsia" w:hAnsiTheme="majorEastAsia" w:cs="宋体" w:hint="eastAsia"/>
                <w:kern w:val="0"/>
                <w:szCs w:val="21"/>
                <w:lang w:bidi="ar"/>
              </w:rPr>
              <w:br/>
              <w:t>3.输出功率：高功率30mW；低功率3mW</w:t>
            </w:r>
            <w:r w:rsidRPr="00534651">
              <w:rPr>
                <w:rFonts w:asciiTheme="majorEastAsia" w:eastAsiaTheme="majorEastAsia" w:hAnsiTheme="majorEastAsia" w:cs="宋体" w:hint="eastAsia"/>
                <w:kern w:val="0"/>
                <w:szCs w:val="21"/>
                <w:lang w:bidi="ar"/>
              </w:rPr>
              <w:br/>
              <w:t>4.离散抑制：-60dB</w:t>
            </w:r>
            <w:r w:rsidRPr="00534651">
              <w:rPr>
                <w:rFonts w:asciiTheme="majorEastAsia" w:eastAsiaTheme="majorEastAsia" w:hAnsiTheme="majorEastAsia" w:cs="宋体" w:hint="eastAsia"/>
                <w:kern w:val="0"/>
                <w:szCs w:val="21"/>
                <w:lang w:bidi="ar"/>
              </w:rPr>
              <w:br/>
              <w:t>5.供电：2节5号1.5V碱性电池</w:t>
            </w:r>
            <w:r w:rsidRPr="00534651">
              <w:rPr>
                <w:rFonts w:asciiTheme="majorEastAsia" w:eastAsiaTheme="majorEastAsia" w:hAnsiTheme="majorEastAsia" w:cs="宋体" w:hint="eastAsia"/>
                <w:kern w:val="0"/>
                <w:szCs w:val="21"/>
                <w:lang w:bidi="ar"/>
              </w:rPr>
              <w:br/>
              <w:t>6.电池寿命：30mW时大约6小时取决于电池容量</w:t>
            </w:r>
            <w:r w:rsidRPr="00534651">
              <w:rPr>
                <w:rFonts w:asciiTheme="majorEastAsia" w:eastAsiaTheme="majorEastAsia" w:hAnsiTheme="majorEastAsia" w:cs="宋体" w:hint="eastAsia"/>
                <w:kern w:val="0"/>
                <w:szCs w:val="21"/>
                <w:lang w:bidi="ar"/>
              </w:rPr>
              <w:br/>
              <w:t>7.功能特点：采用真分集接收方式、有效避免断频现象和延长接收距离</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8.音质特点：中频丰富唱歌轻松，声音具有磁性感和混厚感属人声话筒音持的精华</w:t>
            </w:r>
            <w:r w:rsidRPr="00534651">
              <w:rPr>
                <w:rFonts w:asciiTheme="majorEastAsia" w:eastAsiaTheme="majorEastAsia" w:hAnsiTheme="majorEastAsia" w:cs="宋体" w:hint="eastAsia"/>
                <w:kern w:val="0"/>
                <w:szCs w:val="21"/>
                <w:lang w:bidi="ar"/>
              </w:rPr>
              <w:br/>
              <w:t>9.重量：≥0.34Kg（手持），不含电池重量</w:t>
            </w:r>
            <w:r w:rsidRPr="00534651">
              <w:rPr>
                <w:rFonts w:asciiTheme="majorEastAsia" w:eastAsiaTheme="majorEastAsia" w:hAnsiTheme="majorEastAsia" w:cs="宋体" w:hint="eastAsia"/>
                <w:kern w:val="0"/>
                <w:szCs w:val="21"/>
                <w:lang w:bidi="ar"/>
              </w:rPr>
              <w:br/>
              <w:t>10.尺寸（±2mm）：长268mm×直径35mm（手持）</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8FE0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74EE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5816368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3169E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94BA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调音台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7A26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一、功能特点：</w:t>
            </w:r>
            <w:r w:rsidRPr="00534651">
              <w:rPr>
                <w:rFonts w:asciiTheme="majorEastAsia" w:eastAsiaTheme="majorEastAsia" w:hAnsiTheme="majorEastAsia" w:cs="宋体" w:hint="eastAsia"/>
                <w:kern w:val="0"/>
                <w:szCs w:val="21"/>
                <w:lang w:bidi="ar"/>
              </w:rPr>
              <w:br/>
              <w:t>1.专业型紧凑式调音台，采用超低噪声离散式麦克风前置放大器和+48V幻象电源，功能强大齐全，音质动听。</w:t>
            </w:r>
            <w:r w:rsidRPr="00534651">
              <w:rPr>
                <w:rFonts w:asciiTheme="majorEastAsia" w:eastAsiaTheme="majorEastAsia" w:hAnsiTheme="majorEastAsia" w:cs="宋体" w:hint="eastAsia"/>
                <w:kern w:val="0"/>
                <w:szCs w:val="21"/>
                <w:lang w:bidi="ar"/>
              </w:rPr>
              <w:br/>
              <w:t>2.提供4路Mic输入接口兼容4路线路输入接口，话筒输入接口带48V幻象电源。</w:t>
            </w:r>
            <w:r w:rsidRPr="00534651">
              <w:rPr>
                <w:rFonts w:asciiTheme="majorEastAsia" w:eastAsiaTheme="majorEastAsia" w:hAnsiTheme="majorEastAsia" w:cs="宋体" w:hint="eastAsia"/>
                <w:kern w:val="0"/>
                <w:szCs w:val="21"/>
                <w:lang w:bidi="ar"/>
              </w:rPr>
              <w:br/>
              <w:t>3.提供4组立体线性输入，可连接立体设备。</w:t>
            </w:r>
            <w:r w:rsidRPr="00534651">
              <w:rPr>
                <w:rFonts w:asciiTheme="majorEastAsia" w:eastAsiaTheme="majorEastAsia" w:hAnsiTheme="majorEastAsia" w:cs="宋体" w:hint="eastAsia"/>
                <w:kern w:val="0"/>
                <w:szCs w:val="21"/>
                <w:lang w:bidi="ar"/>
              </w:rPr>
              <w:br/>
              <w:t>4.每路单声道输入通道设有3段EQ，设有峰值LED指示灯。</w:t>
            </w:r>
            <w:r w:rsidRPr="00534651">
              <w:rPr>
                <w:rFonts w:asciiTheme="majorEastAsia" w:eastAsiaTheme="majorEastAsia" w:hAnsiTheme="majorEastAsia" w:cs="宋体" w:hint="eastAsia"/>
                <w:kern w:val="0"/>
                <w:szCs w:val="21"/>
                <w:lang w:bidi="ar"/>
              </w:rPr>
              <w:br/>
              <w:t>5.提供1组立体声主输出、1组辅助输出、1组立体声监听输出、1路耳机监听输出、1组CD/Tape输出。</w:t>
            </w:r>
            <w:r w:rsidRPr="00534651">
              <w:rPr>
                <w:rFonts w:asciiTheme="majorEastAsia" w:eastAsiaTheme="majorEastAsia" w:hAnsiTheme="majorEastAsia" w:cs="宋体" w:hint="eastAsia"/>
                <w:kern w:val="0"/>
                <w:szCs w:val="21"/>
                <w:lang w:bidi="ar"/>
              </w:rPr>
              <w:br/>
              <w:t>6.内置24位DSP效果器，提供100种预设效果。</w:t>
            </w:r>
            <w:r w:rsidRPr="00534651">
              <w:rPr>
                <w:rFonts w:asciiTheme="majorEastAsia" w:eastAsiaTheme="majorEastAsia" w:hAnsiTheme="majorEastAsia" w:cs="宋体" w:hint="eastAsia"/>
                <w:kern w:val="0"/>
                <w:szCs w:val="21"/>
                <w:lang w:bidi="ar"/>
              </w:rPr>
              <w:br/>
              <w:t>二、技术参数：</w:t>
            </w:r>
            <w:r w:rsidRPr="00534651">
              <w:rPr>
                <w:rFonts w:asciiTheme="majorEastAsia" w:eastAsiaTheme="majorEastAsia" w:hAnsiTheme="majorEastAsia" w:cs="宋体" w:hint="eastAsia"/>
                <w:kern w:val="0"/>
                <w:szCs w:val="21"/>
                <w:lang w:bidi="ar"/>
              </w:rPr>
              <w:br/>
              <w:t>1.麦克风输入：4路（4个卡侬接口）</w:t>
            </w:r>
            <w:r w:rsidRPr="00534651">
              <w:rPr>
                <w:rFonts w:asciiTheme="majorEastAsia" w:eastAsiaTheme="majorEastAsia" w:hAnsiTheme="majorEastAsia" w:cs="宋体" w:hint="eastAsia"/>
                <w:kern w:val="0"/>
                <w:szCs w:val="21"/>
                <w:lang w:bidi="ar"/>
              </w:rPr>
              <w:br/>
              <w:t>2.线路输入：4路单插单声道/立体声自动切换混合接口</w:t>
            </w:r>
            <w:r w:rsidRPr="00534651">
              <w:rPr>
                <w:rFonts w:asciiTheme="majorEastAsia" w:eastAsiaTheme="majorEastAsia" w:hAnsiTheme="majorEastAsia" w:cs="宋体" w:hint="eastAsia"/>
                <w:kern w:val="0"/>
                <w:szCs w:val="21"/>
                <w:lang w:bidi="ar"/>
              </w:rPr>
              <w:br/>
              <w:t>3.立体声输入：4组（8路单声道）</w:t>
            </w:r>
            <w:r w:rsidRPr="00534651">
              <w:rPr>
                <w:rFonts w:asciiTheme="majorEastAsia" w:eastAsiaTheme="majorEastAsia" w:hAnsiTheme="majorEastAsia" w:cs="宋体" w:hint="eastAsia"/>
                <w:kern w:val="0"/>
                <w:szCs w:val="21"/>
                <w:lang w:bidi="ar"/>
              </w:rPr>
              <w:br/>
              <w:t>4.CD/Tape输入：1路CD/TAPE RCA立体声输入接口</w:t>
            </w:r>
            <w:r w:rsidRPr="00534651">
              <w:rPr>
                <w:rFonts w:asciiTheme="majorEastAsia" w:eastAsiaTheme="majorEastAsia" w:hAnsiTheme="majorEastAsia" w:cs="宋体" w:hint="eastAsia"/>
                <w:kern w:val="0"/>
                <w:szCs w:val="21"/>
                <w:lang w:bidi="ar"/>
              </w:rPr>
              <w:br/>
              <w:t>5.输出通路：1组立体声主输出、1组辅助输出、1组立体声监听输出、1路耳机监听输出、1组CD/Tape输出</w:t>
            </w:r>
            <w:r w:rsidRPr="00534651">
              <w:rPr>
                <w:rFonts w:asciiTheme="majorEastAsia" w:eastAsiaTheme="majorEastAsia" w:hAnsiTheme="majorEastAsia" w:cs="宋体" w:hint="eastAsia"/>
                <w:kern w:val="0"/>
                <w:szCs w:val="21"/>
                <w:lang w:bidi="ar"/>
              </w:rPr>
              <w:br/>
              <w:t>6.效果器：24位DSP效果器（包括人声、小房子、大厅、回声、回声+回响、盘子、声乐板、合唱GTR，旋转GTR、颤音GTR类型），100种预设效果</w:t>
            </w:r>
            <w:r w:rsidRPr="00534651">
              <w:rPr>
                <w:rFonts w:asciiTheme="majorEastAsia" w:eastAsiaTheme="majorEastAsia" w:hAnsiTheme="majorEastAsia" w:cs="宋体" w:hint="eastAsia"/>
                <w:kern w:val="0"/>
                <w:szCs w:val="21"/>
                <w:lang w:bidi="ar"/>
              </w:rPr>
              <w:br/>
              <w:t>7.幻象电源：+48V带开关</w:t>
            </w:r>
            <w:r w:rsidRPr="00534651">
              <w:rPr>
                <w:rFonts w:asciiTheme="majorEastAsia" w:eastAsiaTheme="majorEastAsia" w:hAnsiTheme="majorEastAsia" w:cs="宋体" w:hint="eastAsia"/>
                <w:kern w:val="0"/>
                <w:szCs w:val="21"/>
                <w:lang w:bidi="ar"/>
              </w:rPr>
              <w:br/>
              <w:t>8.频率响应：20Hz-20kHz，±3dB</w:t>
            </w:r>
            <w:r w:rsidRPr="00534651">
              <w:rPr>
                <w:rFonts w:asciiTheme="majorEastAsia" w:eastAsiaTheme="majorEastAsia" w:hAnsiTheme="majorEastAsia" w:cs="宋体" w:hint="eastAsia"/>
                <w:kern w:val="0"/>
                <w:szCs w:val="21"/>
                <w:lang w:bidi="ar"/>
              </w:rPr>
              <w:br/>
              <w:t>9.失真度：&lt;0.003%（A-weighted）</w:t>
            </w:r>
            <w:r w:rsidRPr="00534651">
              <w:rPr>
                <w:rFonts w:asciiTheme="majorEastAsia" w:eastAsiaTheme="majorEastAsia" w:hAnsiTheme="majorEastAsia" w:cs="宋体" w:hint="eastAsia"/>
                <w:kern w:val="0"/>
                <w:szCs w:val="21"/>
                <w:lang w:bidi="ar"/>
              </w:rPr>
              <w:br/>
              <w:t>10.麦克风均衡输入噪音：-119dB（A-weighted）</w:t>
            </w:r>
            <w:r w:rsidRPr="00534651">
              <w:rPr>
                <w:rFonts w:asciiTheme="majorEastAsia" w:eastAsiaTheme="majorEastAsia" w:hAnsiTheme="majorEastAsia" w:cs="宋体" w:hint="eastAsia"/>
                <w:kern w:val="0"/>
                <w:szCs w:val="21"/>
                <w:lang w:bidi="ar"/>
              </w:rPr>
              <w:br/>
              <w:t>11.共模抑制比：60dB</w:t>
            </w:r>
            <w:r w:rsidRPr="00534651">
              <w:rPr>
                <w:rFonts w:asciiTheme="majorEastAsia" w:eastAsiaTheme="majorEastAsia" w:hAnsiTheme="majorEastAsia" w:cs="宋体" w:hint="eastAsia"/>
                <w:kern w:val="0"/>
                <w:szCs w:val="21"/>
                <w:lang w:bidi="ar"/>
              </w:rPr>
              <w:br/>
              <w:t>12.单通道输入增益：MIC：0 to 48dB，LINE:-33 to+15dB</w:t>
            </w:r>
            <w:r w:rsidRPr="00534651">
              <w:rPr>
                <w:rFonts w:asciiTheme="majorEastAsia" w:eastAsiaTheme="majorEastAsia" w:hAnsiTheme="majorEastAsia" w:cs="宋体" w:hint="eastAsia"/>
                <w:kern w:val="0"/>
                <w:szCs w:val="21"/>
                <w:lang w:bidi="ar"/>
              </w:rPr>
              <w:br/>
              <w:t>13.立体通道输入增益：LINE：-8 to+6dB</w:t>
            </w:r>
            <w:r w:rsidRPr="00534651">
              <w:rPr>
                <w:rFonts w:asciiTheme="majorEastAsia" w:eastAsiaTheme="majorEastAsia" w:hAnsiTheme="majorEastAsia" w:cs="宋体" w:hint="eastAsia"/>
                <w:kern w:val="0"/>
                <w:szCs w:val="21"/>
                <w:lang w:bidi="ar"/>
              </w:rPr>
              <w:br/>
              <w:t>14.主混音串音：-87dBu（A-weighted）</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15.通道串音：-85dBu（A-weighted）</w:t>
            </w:r>
            <w:r w:rsidRPr="00534651">
              <w:rPr>
                <w:rFonts w:asciiTheme="majorEastAsia" w:eastAsiaTheme="majorEastAsia" w:hAnsiTheme="majorEastAsia" w:cs="宋体" w:hint="eastAsia"/>
                <w:kern w:val="0"/>
                <w:szCs w:val="21"/>
                <w:lang w:bidi="ar"/>
              </w:rPr>
              <w:br/>
              <w:t>16.最大输出水平：+20dBu</w:t>
            </w:r>
            <w:r w:rsidRPr="00534651">
              <w:rPr>
                <w:rFonts w:asciiTheme="majorEastAsia" w:eastAsiaTheme="majorEastAsia" w:hAnsiTheme="majorEastAsia" w:cs="宋体" w:hint="eastAsia"/>
                <w:kern w:val="0"/>
                <w:szCs w:val="21"/>
                <w:lang w:bidi="ar"/>
              </w:rPr>
              <w:br/>
              <w:t>17.MIC输入高通滤波：75Hz，18dB/oct</w:t>
            </w:r>
            <w:r w:rsidRPr="00534651">
              <w:rPr>
                <w:rFonts w:asciiTheme="majorEastAsia" w:eastAsiaTheme="majorEastAsia" w:hAnsiTheme="majorEastAsia" w:cs="宋体" w:hint="eastAsia"/>
                <w:kern w:val="0"/>
                <w:szCs w:val="21"/>
                <w:lang w:bidi="ar"/>
              </w:rPr>
              <w:br/>
              <w:t>18.单通道均衡：高频：±15dB@12KHz；中频：±12dB@2.5KHz；低频：±15dB@80Hz</w:t>
            </w:r>
            <w:r w:rsidRPr="00534651">
              <w:rPr>
                <w:rFonts w:asciiTheme="majorEastAsia" w:eastAsiaTheme="majorEastAsia" w:hAnsiTheme="majorEastAsia" w:cs="宋体" w:hint="eastAsia"/>
                <w:kern w:val="0"/>
                <w:szCs w:val="21"/>
                <w:lang w:bidi="ar"/>
              </w:rPr>
              <w:br/>
              <w:t>19.电源：外接AC18V/1A（AC 230-240V 50/60Hz）电源适配器</w:t>
            </w:r>
            <w:r w:rsidRPr="00534651">
              <w:rPr>
                <w:rFonts w:asciiTheme="majorEastAsia" w:eastAsiaTheme="majorEastAsia" w:hAnsiTheme="majorEastAsia" w:cs="宋体" w:hint="eastAsia"/>
                <w:kern w:val="0"/>
                <w:szCs w:val="21"/>
                <w:lang w:bidi="ar"/>
              </w:rPr>
              <w:br/>
              <w:t>20.功耗：≤18W</w:t>
            </w:r>
            <w:r w:rsidRPr="00534651">
              <w:rPr>
                <w:rFonts w:asciiTheme="majorEastAsia" w:eastAsiaTheme="majorEastAsia" w:hAnsiTheme="majorEastAsia" w:cs="宋体" w:hint="eastAsia"/>
                <w:kern w:val="0"/>
                <w:szCs w:val="21"/>
                <w:lang w:bidi="ar"/>
              </w:rPr>
              <w:br/>
              <w:t>21.尺寸（±2mm）（L×W×H）：271×259×54.3mm</w:t>
            </w:r>
            <w:r w:rsidRPr="00534651">
              <w:rPr>
                <w:rFonts w:asciiTheme="majorEastAsia" w:eastAsiaTheme="majorEastAsia" w:hAnsiTheme="majorEastAsia" w:cs="宋体" w:hint="eastAsia"/>
                <w:kern w:val="0"/>
                <w:szCs w:val="21"/>
                <w:lang w:bidi="ar"/>
              </w:rPr>
              <w:br/>
              <w:t>22.重量约：1.9Kg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D27E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F7E8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5759054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36639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8229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前置放大器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439F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一、产品用途</w:t>
            </w:r>
            <w:r w:rsidRPr="00534651">
              <w:rPr>
                <w:rFonts w:asciiTheme="majorEastAsia" w:eastAsiaTheme="majorEastAsia" w:hAnsiTheme="majorEastAsia" w:cs="宋体" w:hint="eastAsia"/>
                <w:kern w:val="0"/>
                <w:szCs w:val="21"/>
                <w:lang w:bidi="ar"/>
              </w:rPr>
              <w:br/>
              <w:t>1.具有多路话筒、音频以及紧急信号输入线路，单通道输出的前置放大器；</w:t>
            </w:r>
            <w:r w:rsidRPr="00534651">
              <w:rPr>
                <w:rFonts w:asciiTheme="majorEastAsia" w:eastAsiaTheme="majorEastAsia" w:hAnsiTheme="majorEastAsia" w:cs="宋体" w:hint="eastAsia"/>
                <w:kern w:val="0"/>
                <w:szCs w:val="21"/>
                <w:lang w:bidi="ar"/>
              </w:rPr>
              <w:br/>
              <w:t>2.适用于对普通音源进行前级放大。</w:t>
            </w:r>
            <w:r w:rsidRPr="00534651">
              <w:rPr>
                <w:rFonts w:asciiTheme="majorEastAsia" w:eastAsiaTheme="majorEastAsia" w:hAnsiTheme="majorEastAsia" w:cs="宋体" w:hint="eastAsia"/>
                <w:kern w:val="0"/>
                <w:szCs w:val="21"/>
                <w:lang w:bidi="ar"/>
              </w:rPr>
              <w:br/>
              <w:t>二、产品特点</w:t>
            </w:r>
            <w:r w:rsidRPr="00534651">
              <w:rPr>
                <w:rFonts w:asciiTheme="majorEastAsia" w:eastAsiaTheme="majorEastAsia" w:hAnsiTheme="majorEastAsia" w:cs="宋体" w:hint="eastAsia"/>
                <w:kern w:val="0"/>
                <w:szCs w:val="21"/>
                <w:lang w:bidi="ar"/>
              </w:rPr>
              <w:br/>
              <w:t>1. 标准机柜式设计（2U）；</w:t>
            </w:r>
            <w:r w:rsidRPr="00534651">
              <w:rPr>
                <w:rFonts w:asciiTheme="majorEastAsia" w:eastAsiaTheme="majorEastAsia" w:hAnsiTheme="majorEastAsia" w:cs="宋体" w:hint="eastAsia"/>
                <w:kern w:val="0"/>
                <w:szCs w:val="21"/>
                <w:lang w:bidi="ar"/>
              </w:rPr>
              <w:br/>
              <w:t>2.具有5路话筒（MIC）输入，3路标准信号线路（AUX）输入，2路紧急线路（EMC）输入；</w:t>
            </w:r>
            <w:r w:rsidRPr="00534651">
              <w:rPr>
                <w:rFonts w:asciiTheme="majorEastAsia" w:eastAsiaTheme="majorEastAsia" w:hAnsiTheme="majorEastAsia" w:cs="宋体" w:hint="eastAsia"/>
                <w:kern w:val="0"/>
                <w:szCs w:val="21"/>
                <w:lang w:bidi="ar"/>
              </w:rPr>
              <w:br/>
              <w:t>3. 第5个话筒（MIC5）具有最高优先、强行切入优先功能；MIC5和EMC最高优先权限功能可通过拔动开关交替选择，客户可根据使用情况选择优先；</w:t>
            </w:r>
            <w:r w:rsidRPr="00534651">
              <w:rPr>
                <w:rFonts w:asciiTheme="majorEastAsia" w:eastAsiaTheme="majorEastAsia" w:hAnsiTheme="majorEastAsia" w:cs="宋体" w:hint="eastAsia"/>
                <w:kern w:val="0"/>
                <w:szCs w:val="21"/>
                <w:lang w:bidi="ar"/>
              </w:rPr>
              <w:br/>
              <w:t>4.4路紧急输入线路具有二级优先，强行切入优先功能；</w:t>
            </w:r>
            <w:r w:rsidRPr="00534651">
              <w:rPr>
                <w:rFonts w:asciiTheme="majorEastAsia" w:eastAsiaTheme="majorEastAsia" w:hAnsiTheme="majorEastAsia" w:cs="宋体" w:hint="eastAsia"/>
                <w:kern w:val="0"/>
                <w:szCs w:val="21"/>
                <w:lang w:bidi="ar"/>
              </w:rPr>
              <w:br/>
              <w:t>5.MIC1、2、3、4、5 和2路紧急输入（EMC）通道均附设有线路辅助输入接口功能；</w:t>
            </w:r>
            <w:r w:rsidRPr="00534651">
              <w:rPr>
                <w:rFonts w:asciiTheme="majorEastAsia" w:eastAsiaTheme="majorEastAsia" w:hAnsiTheme="majorEastAsia" w:cs="宋体" w:hint="eastAsia"/>
                <w:kern w:val="0"/>
                <w:szCs w:val="21"/>
                <w:lang w:bidi="ar"/>
              </w:rPr>
              <w:br/>
              <w:t>6.MIC1、2、3、4和AUX1、2、3可交叉混合输出；</w:t>
            </w:r>
            <w:r w:rsidRPr="00534651">
              <w:rPr>
                <w:rFonts w:asciiTheme="majorEastAsia" w:eastAsiaTheme="majorEastAsia" w:hAnsiTheme="majorEastAsia" w:cs="宋体" w:hint="eastAsia"/>
                <w:kern w:val="0"/>
                <w:szCs w:val="21"/>
                <w:lang w:bidi="ar"/>
              </w:rPr>
              <w:br/>
              <w:t>7. 话筒（MIC）输入通道和线路（AUX）输入通道均可独立调校音量，并设有总音量控制旋钮；</w:t>
            </w:r>
            <w:r w:rsidRPr="00534651">
              <w:rPr>
                <w:rFonts w:asciiTheme="majorEastAsia" w:eastAsiaTheme="majorEastAsia" w:hAnsiTheme="majorEastAsia" w:cs="宋体" w:hint="eastAsia"/>
                <w:kern w:val="0"/>
                <w:szCs w:val="21"/>
                <w:lang w:bidi="ar"/>
              </w:rPr>
              <w:br/>
              <w:t>8. 设有高音（TREBLE）和低音（BASS）独立调节；</w:t>
            </w:r>
            <w:r w:rsidRPr="00534651">
              <w:rPr>
                <w:rFonts w:asciiTheme="majorEastAsia" w:eastAsiaTheme="majorEastAsia" w:hAnsiTheme="majorEastAsia" w:cs="宋体" w:hint="eastAsia"/>
                <w:kern w:val="0"/>
                <w:szCs w:val="21"/>
                <w:lang w:bidi="ar"/>
              </w:rPr>
              <w:br/>
              <w:t>9.具有默音深度调节旋钮和EMC输入增益调节旋钮。</w:t>
            </w:r>
            <w:r w:rsidRPr="00534651">
              <w:rPr>
                <w:rFonts w:asciiTheme="majorEastAsia" w:eastAsiaTheme="majorEastAsia" w:hAnsiTheme="majorEastAsia" w:cs="宋体" w:hint="eastAsia"/>
                <w:kern w:val="0"/>
                <w:szCs w:val="21"/>
                <w:lang w:bidi="ar"/>
              </w:rPr>
              <w:br/>
              <w:t>三、技术参数 :</w:t>
            </w:r>
            <w:r w:rsidRPr="00534651">
              <w:rPr>
                <w:rFonts w:asciiTheme="majorEastAsia" w:eastAsiaTheme="majorEastAsia" w:hAnsiTheme="majorEastAsia" w:cs="宋体" w:hint="eastAsia"/>
                <w:kern w:val="0"/>
                <w:szCs w:val="21"/>
                <w:lang w:bidi="ar"/>
              </w:rPr>
              <w:br/>
              <w:t>1.话筒1-5的输入灵敏度：话筒:5mV/600Ω非平衡；线路RCA:775mV /10KΩ非平衡</w:t>
            </w:r>
            <w:r w:rsidRPr="00534651">
              <w:rPr>
                <w:rFonts w:asciiTheme="majorEastAsia" w:eastAsiaTheme="majorEastAsia" w:hAnsiTheme="majorEastAsia" w:cs="宋体" w:hint="eastAsia"/>
                <w:kern w:val="0"/>
                <w:szCs w:val="21"/>
                <w:lang w:bidi="ar"/>
              </w:rPr>
              <w:br/>
              <w:t>2.辅助1-3输入：AUX 1.2.3: 3500mV/10KΩ非平衡</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3.EMC1-2输入：RAC:非平衡 200mV～1000mV/10KΩ；MIC：非平衡 5mV～25mV/600Ω</w:t>
            </w:r>
            <w:r w:rsidRPr="00534651">
              <w:rPr>
                <w:rFonts w:asciiTheme="majorEastAsia" w:eastAsiaTheme="majorEastAsia" w:hAnsiTheme="majorEastAsia" w:cs="宋体" w:hint="eastAsia"/>
                <w:kern w:val="0"/>
                <w:szCs w:val="21"/>
                <w:lang w:bidi="ar"/>
              </w:rPr>
              <w:br/>
              <w:t>4.频率响应：20Hz-20KHz(±3dB)</w:t>
            </w:r>
            <w:r w:rsidRPr="00534651">
              <w:rPr>
                <w:rFonts w:asciiTheme="majorEastAsia" w:eastAsiaTheme="majorEastAsia" w:hAnsiTheme="majorEastAsia" w:cs="宋体" w:hint="eastAsia"/>
                <w:kern w:val="0"/>
                <w:szCs w:val="21"/>
                <w:lang w:bidi="ar"/>
              </w:rPr>
              <w:br/>
              <w:t>5.信噪比：MIC 输入:50dB； AUX输入:80dB</w:t>
            </w:r>
            <w:r w:rsidRPr="00534651">
              <w:rPr>
                <w:rFonts w:asciiTheme="majorEastAsia" w:eastAsiaTheme="majorEastAsia" w:hAnsiTheme="majorEastAsia" w:cs="宋体" w:hint="eastAsia"/>
                <w:kern w:val="0"/>
                <w:szCs w:val="21"/>
                <w:lang w:bidi="ar"/>
              </w:rPr>
              <w:br/>
              <w:t>6.音调调节：低音:±10dB at 100Hz；高音:±10dB at 10KHz</w:t>
            </w:r>
            <w:r w:rsidRPr="00534651">
              <w:rPr>
                <w:rFonts w:asciiTheme="majorEastAsia" w:eastAsiaTheme="majorEastAsia" w:hAnsiTheme="majorEastAsia" w:cs="宋体" w:hint="eastAsia"/>
                <w:kern w:val="0"/>
                <w:szCs w:val="21"/>
                <w:lang w:bidi="ar"/>
              </w:rPr>
              <w:br/>
              <w:t>7.电源：～220V/50Hz</w:t>
            </w:r>
            <w:r w:rsidRPr="00534651">
              <w:rPr>
                <w:rFonts w:asciiTheme="majorEastAsia" w:eastAsiaTheme="majorEastAsia" w:hAnsiTheme="majorEastAsia" w:cs="宋体" w:hint="eastAsia"/>
                <w:kern w:val="0"/>
                <w:szCs w:val="21"/>
                <w:lang w:bidi="ar"/>
              </w:rPr>
              <w:br/>
              <w:t>8.电源功耗：20W</w:t>
            </w:r>
            <w:r w:rsidRPr="00534651">
              <w:rPr>
                <w:rFonts w:asciiTheme="majorEastAsia" w:eastAsiaTheme="majorEastAsia" w:hAnsiTheme="majorEastAsia" w:cs="宋体" w:hint="eastAsia"/>
                <w:kern w:val="0"/>
                <w:szCs w:val="21"/>
                <w:lang w:bidi="ar"/>
              </w:rPr>
              <w:br/>
              <w:t>9.尺寸（±2mm）：484×303×88mm</w:t>
            </w:r>
            <w:r w:rsidRPr="00534651">
              <w:rPr>
                <w:rFonts w:asciiTheme="majorEastAsia" w:eastAsiaTheme="majorEastAsia" w:hAnsiTheme="majorEastAsia" w:cs="宋体" w:hint="eastAsia"/>
                <w:kern w:val="0"/>
                <w:szCs w:val="21"/>
                <w:lang w:bidi="ar"/>
              </w:rPr>
              <w:br/>
              <w:t>10.重量约：4.54Kg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1D37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B32C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7367C56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D2CDCD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1391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纯后级功放</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6F88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一、产品用途</w:t>
            </w:r>
            <w:r w:rsidRPr="00534651">
              <w:rPr>
                <w:rFonts w:asciiTheme="majorEastAsia" w:eastAsiaTheme="majorEastAsia" w:hAnsiTheme="majorEastAsia" w:cs="宋体" w:hint="eastAsia"/>
                <w:kern w:val="0"/>
                <w:szCs w:val="21"/>
                <w:lang w:bidi="ar"/>
              </w:rPr>
              <w:br/>
              <w:t>1.单通道大功率的纯后级功率放大器；</w:t>
            </w:r>
            <w:r w:rsidRPr="00534651">
              <w:rPr>
                <w:rFonts w:asciiTheme="majorEastAsia" w:eastAsiaTheme="majorEastAsia" w:hAnsiTheme="majorEastAsia" w:cs="宋体" w:hint="eastAsia"/>
                <w:kern w:val="0"/>
                <w:szCs w:val="21"/>
                <w:lang w:bidi="ar"/>
              </w:rPr>
              <w:br/>
              <w:t>2.为广播系统提供区域功率放大，适用于较大区域范围的广播扩声。</w:t>
            </w:r>
            <w:r w:rsidRPr="00534651">
              <w:rPr>
                <w:rFonts w:asciiTheme="majorEastAsia" w:eastAsiaTheme="majorEastAsia" w:hAnsiTheme="majorEastAsia" w:cs="宋体" w:hint="eastAsia"/>
                <w:kern w:val="0"/>
                <w:szCs w:val="21"/>
                <w:lang w:bidi="ar"/>
              </w:rPr>
              <w:br/>
              <w:t>二、产品特点</w:t>
            </w:r>
            <w:r w:rsidRPr="00534651">
              <w:rPr>
                <w:rFonts w:asciiTheme="majorEastAsia" w:eastAsiaTheme="majorEastAsia" w:hAnsiTheme="majorEastAsia" w:cs="宋体" w:hint="eastAsia"/>
                <w:kern w:val="0"/>
                <w:szCs w:val="21"/>
                <w:lang w:bidi="ar"/>
              </w:rPr>
              <w:br/>
              <w:t>1.标准机柜式设计（3U）；</w:t>
            </w:r>
            <w:r w:rsidRPr="00534651">
              <w:rPr>
                <w:rFonts w:asciiTheme="majorEastAsia" w:eastAsiaTheme="majorEastAsia" w:hAnsiTheme="majorEastAsia" w:cs="宋体" w:hint="eastAsia"/>
                <w:kern w:val="0"/>
                <w:szCs w:val="21"/>
                <w:lang w:bidi="ar"/>
              </w:rPr>
              <w:br/>
              <w:t>2.1通道LINE不平衡TRS输入，1通道LINE不平衡TRS级联输出；</w:t>
            </w:r>
            <w:r w:rsidRPr="00534651">
              <w:rPr>
                <w:rFonts w:asciiTheme="majorEastAsia" w:eastAsiaTheme="majorEastAsia" w:hAnsiTheme="majorEastAsia" w:cs="宋体" w:hint="eastAsia"/>
                <w:kern w:val="0"/>
                <w:szCs w:val="21"/>
                <w:lang w:bidi="ar"/>
              </w:rPr>
              <w:br/>
              <w:t>3.1通道LINE平衡XLR输入，1通道LINE平衡XLR级联输出；</w:t>
            </w:r>
            <w:r w:rsidRPr="00534651">
              <w:rPr>
                <w:rFonts w:asciiTheme="majorEastAsia" w:eastAsiaTheme="majorEastAsia" w:hAnsiTheme="majorEastAsia" w:cs="宋体" w:hint="eastAsia"/>
                <w:kern w:val="0"/>
                <w:szCs w:val="21"/>
                <w:lang w:bidi="ar"/>
              </w:rPr>
              <w:br/>
              <w:t>4.面板带音量调节旋钮；</w:t>
            </w:r>
            <w:r w:rsidRPr="00534651">
              <w:rPr>
                <w:rFonts w:asciiTheme="majorEastAsia" w:eastAsiaTheme="majorEastAsia" w:hAnsiTheme="majorEastAsia" w:cs="宋体" w:hint="eastAsia"/>
                <w:kern w:val="0"/>
                <w:szCs w:val="21"/>
                <w:lang w:bidi="ar"/>
              </w:rPr>
              <w:br/>
              <w:t>5.产品具有良好的短路、过载、过热等自我保护；</w:t>
            </w:r>
            <w:r w:rsidRPr="00534651">
              <w:rPr>
                <w:rFonts w:asciiTheme="majorEastAsia" w:eastAsiaTheme="majorEastAsia" w:hAnsiTheme="majorEastAsia" w:cs="宋体" w:hint="eastAsia"/>
                <w:kern w:val="0"/>
                <w:szCs w:val="21"/>
                <w:lang w:bidi="ar"/>
              </w:rPr>
              <w:br/>
              <w:t>6.2种功率输出方式：定压输出100V、70V和定阻输出4～16Ω。</w:t>
            </w:r>
            <w:r w:rsidRPr="00534651">
              <w:rPr>
                <w:rFonts w:asciiTheme="majorEastAsia" w:eastAsiaTheme="majorEastAsia" w:hAnsiTheme="majorEastAsia" w:cs="宋体" w:hint="eastAsia"/>
                <w:kern w:val="0"/>
                <w:szCs w:val="21"/>
                <w:lang w:bidi="ar"/>
              </w:rPr>
              <w:br/>
              <w:t>三、技术参数:</w:t>
            </w:r>
            <w:r w:rsidRPr="00534651">
              <w:rPr>
                <w:rFonts w:asciiTheme="majorEastAsia" w:eastAsiaTheme="majorEastAsia" w:hAnsiTheme="majorEastAsia" w:cs="宋体" w:hint="eastAsia"/>
                <w:kern w:val="0"/>
                <w:szCs w:val="21"/>
                <w:lang w:bidi="ar"/>
              </w:rPr>
              <w:br/>
              <w:t>1.额定输出功率：1000W</w:t>
            </w:r>
            <w:r w:rsidRPr="00534651">
              <w:rPr>
                <w:rFonts w:asciiTheme="majorEastAsia" w:eastAsiaTheme="majorEastAsia" w:hAnsiTheme="majorEastAsia" w:cs="宋体" w:hint="eastAsia"/>
                <w:kern w:val="0"/>
                <w:szCs w:val="21"/>
                <w:lang w:bidi="ar"/>
              </w:rPr>
              <w:br/>
              <w:t>2.扬声器输出：70V, 100V &amp; 4～16Ω</w:t>
            </w:r>
            <w:r w:rsidRPr="00534651">
              <w:rPr>
                <w:rFonts w:asciiTheme="majorEastAsia" w:eastAsiaTheme="majorEastAsia" w:hAnsiTheme="majorEastAsia" w:cs="宋体" w:hint="eastAsia"/>
                <w:kern w:val="0"/>
                <w:szCs w:val="21"/>
                <w:lang w:bidi="ar"/>
              </w:rPr>
              <w:br/>
              <w:t>3.输入灵敏度 &amp;输入阻抗：775mV/10KΩ, 平衡 XLR/TRS接口</w:t>
            </w:r>
            <w:r w:rsidRPr="00534651">
              <w:rPr>
                <w:rFonts w:asciiTheme="majorEastAsia" w:eastAsiaTheme="majorEastAsia" w:hAnsiTheme="majorEastAsia" w:cs="宋体" w:hint="eastAsia"/>
                <w:kern w:val="0"/>
                <w:szCs w:val="21"/>
                <w:lang w:bidi="ar"/>
              </w:rPr>
              <w:br/>
              <w:t>4.输出灵敏度 &amp; 输出源阻抗：775mV/470Ω, 平衡 XLR 接口</w:t>
            </w:r>
            <w:r w:rsidRPr="00534651">
              <w:rPr>
                <w:rFonts w:asciiTheme="majorEastAsia" w:eastAsiaTheme="majorEastAsia" w:hAnsiTheme="majorEastAsia" w:cs="宋体" w:hint="eastAsia"/>
                <w:kern w:val="0"/>
                <w:szCs w:val="21"/>
                <w:lang w:bidi="ar"/>
              </w:rPr>
              <w:br/>
              <w:t>5.频率响应：50Hz～16KHz(+1dB, -3dB )</w:t>
            </w:r>
            <w:r w:rsidRPr="00534651">
              <w:rPr>
                <w:rFonts w:asciiTheme="majorEastAsia" w:eastAsiaTheme="majorEastAsia" w:hAnsiTheme="majorEastAsia" w:cs="宋体" w:hint="eastAsia"/>
                <w:kern w:val="0"/>
                <w:szCs w:val="21"/>
                <w:lang w:bidi="ar"/>
              </w:rPr>
              <w:br/>
              <w:t>6.信噪比：&gt;90dB</w:t>
            </w:r>
            <w:r w:rsidRPr="00534651">
              <w:rPr>
                <w:rFonts w:asciiTheme="majorEastAsia" w:eastAsiaTheme="majorEastAsia" w:hAnsiTheme="majorEastAsia" w:cs="宋体" w:hint="eastAsia"/>
                <w:kern w:val="0"/>
                <w:szCs w:val="21"/>
                <w:lang w:bidi="ar"/>
              </w:rPr>
              <w:br/>
              <w:t>7.总谐波失真：1KHz时0.5%, 1/3 输出功率</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8.散热：由前往后强制风冷，散热器温度45度时启动内置风扇</w:t>
            </w:r>
            <w:r w:rsidRPr="00534651">
              <w:rPr>
                <w:rFonts w:asciiTheme="majorEastAsia" w:eastAsiaTheme="majorEastAsia" w:hAnsiTheme="majorEastAsia" w:cs="宋体" w:hint="eastAsia"/>
                <w:kern w:val="0"/>
                <w:szCs w:val="21"/>
                <w:lang w:bidi="ar"/>
              </w:rPr>
              <w:br/>
              <w:t>9.保护：过热, 过载&amp;短路</w:t>
            </w:r>
            <w:r w:rsidRPr="00534651">
              <w:rPr>
                <w:rFonts w:asciiTheme="majorEastAsia" w:eastAsiaTheme="majorEastAsia" w:hAnsiTheme="majorEastAsia" w:cs="宋体" w:hint="eastAsia"/>
                <w:kern w:val="0"/>
                <w:szCs w:val="21"/>
                <w:lang w:bidi="ar"/>
              </w:rPr>
              <w:br/>
              <w:t>10.电源：～220V/50Hz</w:t>
            </w:r>
            <w:r w:rsidRPr="00534651">
              <w:rPr>
                <w:rFonts w:asciiTheme="majorEastAsia" w:eastAsiaTheme="majorEastAsia" w:hAnsiTheme="majorEastAsia" w:cs="宋体" w:hint="eastAsia"/>
                <w:kern w:val="0"/>
                <w:szCs w:val="21"/>
                <w:lang w:bidi="ar"/>
              </w:rPr>
              <w:br/>
              <w:t>11.电源功率：1500W</w:t>
            </w:r>
            <w:r w:rsidRPr="00534651">
              <w:rPr>
                <w:rFonts w:asciiTheme="majorEastAsia" w:eastAsiaTheme="majorEastAsia" w:hAnsiTheme="majorEastAsia" w:cs="宋体" w:hint="eastAsia"/>
                <w:kern w:val="0"/>
                <w:szCs w:val="21"/>
                <w:lang w:bidi="ar"/>
              </w:rPr>
              <w:br/>
              <w:t>12.重量：≥25.80Kg</w:t>
            </w:r>
            <w:r w:rsidRPr="00534651">
              <w:rPr>
                <w:rFonts w:asciiTheme="majorEastAsia" w:eastAsiaTheme="majorEastAsia" w:hAnsiTheme="majorEastAsia" w:cs="宋体" w:hint="eastAsia"/>
                <w:kern w:val="0"/>
                <w:szCs w:val="21"/>
                <w:lang w:bidi="ar"/>
              </w:rPr>
              <w:br/>
              <w:t>13.尺寸：≥484×530×132mm</w:t>
            </w:r>
            <w:r w:rsidRPr="00534651">
              <w:rPr>
                <w:rFonts w:asciiTheme="majorEastAsia" w:eastAsiaTheme="majorEastAsia" w:hAnsiTheme="majorEastAsia" w:cs="宋体" w:hint="eastAsia"/>
                <w:kern w:val="0"/>
                <w:szCs w:val="21"/>
                <w:lang w:bidi="ar"/>
              </w:rPr>
              <w:br/>
              <w:t>14.材质：黑色铝面板，SPCC冷轧板材质机箱</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9F59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0715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3116A28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0CFB3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EAED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电源时序器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5848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一、产品介绍</w:t>
            </w:r>
            <w:r w:rsidRPr="00534651">
              <w:rPr>
                <w:rFonts w:asciiTheme="majorEastAsia" w:eastAsiaTheme="majorEastAsia" w:hAnsiTheme="majorEastAsia" w:cs="宋体" w:hint="eastAsia"/>
                <w:kern w:val="0"/>
                <w:szCs w:val="21"/>
                <w:lang w:bidi="ar"/>
              </w:rPr>
              <w:br/>
              <w:t>为广播系统其它设备提供电源供电，并可结合系统主机进行电源上、断电管理的设备。</w:t>
            </w:r>
            <w:r w:rsidRPr="00534651">
              <w:rPr>
                <w:rFonts w:asciiTheme="majorEastAsia" w:eastAsiaTheme="majorEastAsia" w:hAnsiTheme="majorEastAsia" w:cs="宋体" w:hint="eastAsia"/>
                <w:kern w:val="0"/>
                <w:szCs w:val="21"/>
                <w:lang w:bidi="ar"/>
              </w:rPr>
              <w:br/>
              <w:t>二、产品特点</w:t>
            </w:r>
            <w:r w:rsidRPr="00534651">
              <w:rPr>
                <w:rFonts w:asciiTheme="majorEastAsia" w:eastAsiaTheme="majorEastAsia" w:hAnsiTheme="majorEastAsia" w:cs="宋体" w:hint="eastAsia"/>
                <w:kern w:val="0"/>
                <w:szCs w:val="21"/>
                <w:lang w:bidi="ar"/>
              </w:rPr>
              <w:br/>
              <w:t>1.标准机柜式设计（2U），黑色氧化铝拉丝面板。</w:t>
            </w:r>
            <w:r w:rsidRPr="00534651">
              <w:rPr>
                <w:rFonts w:asciiTheme="majorEastAsia" w:eastAsiaTheme="majorEastAsia" w:hAnsiTheme="majorEastAsia" w:cs="宋体" w:hint="eastAsia"/>
                <w:kern w:val="0"/>
                <w:szCs w:val="21"/>
                <w:lang w:bidi="ar"/>
              </w:rPr>
              <w:br/>
              <w:t>2.16路电源输出，每路输出AC 220V(10A)， 电源插口总容量达 6000W。</w:t>
            </w:r>
            <w:r w:rsidRPr="00534651">
              <w:rPr>
                <w:rFonts w:asciiTheme="majorEastAsia" w:eastAsiaTheme="majorEastAsia" w:hAnsiTheme="majorEastAsia" w:cs="宋体" w:hint="eastAsia"/>
                <w:kern w:val="0"/>
                <w:szCs w:val="21"/>
                <w:lang w:bidi="ar"/>
              </w:rPr>
              <w:br/>
              <w:t>3.设有电子锁开关，可手动控制16个电源上断电；也可与定时器、智能控制器相连接，实现自动控制；支持配置CH1和CH2通道为受控或不受控状态。</w:t>
            </w:r>
            <w:r w:rsidRPr="00534651">
              <w:rPr>
                <w:rFonts w:asciiTheme="majorEastAsia" w:eastAsiaTheme="majorEastAsia" w:hAnsiTheme="majorEastAsia" w:cs="宋体" w:hint="eastAsia"/>
                <w:kern w:val="0"/>
                <w:szCs w:val="21"/>
                <w:lang w:bidi="ar"/>
              </w:rPr>
              <w:br/>
              <w:t>4.16路电源插座依次间隔1秒打开。</w:t>
            </w:r>
            <w:r w:rsidRPr="00534651">
              <w:rPr>
                <w:rFonts w:asciiTheme="majorEastAsia" w:eastAsiaTheme="majorEastAsia" w:hAnsiTheme="majorEastAsia" w:cs="宋体" w:hint="eastAsia"/>
                <w:kern w:val="0"/>
                <w:szCs w:val="21"/>
                <w:lang w:bidi="ar"/>
              </w:rPr>
              <w:br/>
              <w:t>5.有1路24V消防信号输入接口；1路消防短路报警触发信号输出。</w:t>
            </w:r>
            <w:r w:rsidRPr="00534651">
              <w:rPr>
                <w:rFonts w:asciiTheme="majorEastAsia" w:eastAsiaTheme="majorEastAsia" w:hAnsiTheme="majorEastAsia" w:cs="宋体" w:hint="eastAsia"/>
                <w:kern w:val="0"/>
                <w:szCs w:val="21"/>
                <w:lang w:bidi="ar"/>
              </w:rPr>
              <w:br/>
              <w:t>三、技术参数</w:t>
            </w:r>
            <w:r w:rsidRPr="00534651">
              <w:rPr>
                <w:rFonts w:asciiTheme="majorEastAsia" w:eastAsiaTheme="majorEastAsia" w:hAnsiTheme="majorEastAsia" w:cs="宋体" w:hint="eastAsia"/>
                <w:kern w:val="0"/>
                <w:szCs w:val="21"/>
                <w:lang w:bidi="ar"/>
              </w:rPr>
              <w:br/>
              <w:t>1.电源：AC ~220V  50Hz</w:t>
            </w:r>
            <w:r w:rsidRPr="00534651">
              <w:rPr>
                <w:rFonts w:asciiTheme="majorEastAsia" w:eastAsiaTheme="majorEastAsia" w:hAnsiTheme="majorEastAsia" w:cs="宋体" w:hint="eastAsia"/>
                <w:kern w:val="0"/>
                <w:szCs w:val="21"/>
                <w:lang w:bidi="ar"/>
              </w:rPr>
              <w:br/>
              <w:t>2.电源功耗：50W</w:t>
            </w:r>
            <w:r w:rsidRPr="00534651">
              <w:rPr>
                <w:rFonts w:asciiTheme="majorEastAsia" w:eastAsiaTheme="majorEastAsia" w:hAnsiTheme="majorEastAsia" w:cs="宋体" w:hint="eastAsia"/>
                <w:kern w:val="0"/>
                <w:szCs w:val="21"/>
                <w:lang w:bidi="ar"/>
              </w:rPr>
              <w:br/>
              <w:t>3.尺寸（±2mm）：≥484×303×88mm</w:t>
            </w:r>
            <w:r w:rsidRPr="00534651">
              <w:rPr>
                <w:rFonts w:asciiTheme="majorEastAsia" w:eastAsiaTheme="majorEastAsia" w:hAnsiTheme="majorEastAsia" w:cs="宋体" w:hint="eastAsia"/>
                <w:kern w:val="0"/>
                <w:szCs w:val="21"/>
                <w:lang w:bidi="ar"/>
              </w:rPr>
              <w:br/>
              <w:t>4.重量约：5.78Kg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A31D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7F10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28AA0DF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6556E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4AC0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DVD播放器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91C0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一、产品特点</w:t>
            </w:r>
            <w:r w:rsidRPr="00534651">
              <w:rPr>
                <w:rFonts w:asciiTheme="majorEastAsia" w:eastAsiaTheme="majorEastAsia" w:hAnsiTheme="majorEastAsia" w:cs="宋体" w:hint="eastAsia"/>
                <w:kern w:val="0"/>
                <w:szCs w:val="21"/>
                <w:lang w:bidi="ar"/>
              </w:rPr>
              <w:br/>
              <w:t>1.采用全新一代控制芯片，轻触式按键操作。</w:t>
            </w:r>
            <w:r w:rsidRPr="00534651">
              <w:rPr>
                <w:rFonts w:asciiTheme="majorEastAsia" w:eastAsiaTheme="majorEastAsia" w:hAnsiTheme="majorEastAsia" w:cs="宋体" w:hint="eastAsia"/>
                <w:kern w:val="0"/>
                <w:szCs w:val="21"/>
                <w:lang w:bidi="ar"/>
              </w:rPr>
              <w:br/>
              <w:t>2.面板具有1-5 / 5+按键快速选曲功能，具有上一曲、下一曲、快进、快退、播放、暂停、停止、播放模式等快捷按键。</w:t>
            </w:r>
            <w:r w:rsidRPr="00534651">
              <w:rPr>
                <w:rFonts w:asciiTheme="majorEastAsia" w:eastAsiaTheme="majorEastAsia" w:hAnsiTheme="majorEastAsia" w:cs="宋体" w:hint="eastAsia"/>
                <w:kern w:val="0"/>
                <w:szCs w:val="21"/>
                <w:lang w:bidi="ar"/>
              </w:rPr>
              <w:br/>
              <w:t>3.面板LED显示屏支持显示播放状态和已播放时间、剩余播放时间、总时间。</w:t>
            </w:r>
            <w:r w:rsidRPr="00534651">
              <w:rPr>
                <w:rFonts w:asciiTheme="majorEastAsia" w:eastAsiaTheme="majorEastAsia" w:hAnsiTheme="majorEastAsia" w:cs="宋体" w:hint="eastAsia"/>
                <w:kern w:val="0"/>
                <w:szCs w:val="21"/>
                <w:lang w:bidi="ar"/>
              </w:rPr>
              <w:br/>
              <w:t>4.支持碟片格式：CD、VCD、DVD。内置MP3播放器，具</w:t>
            </w:r>
            <w:r w:rsidRPr="00534651">
              <w:rPr>
                <w:rFonts w:asciiTheme="majorEastAsia" w:eastAsiaTheme="majorEastAsia" w:hAnsiTheme="majorEastAsia" w:cs="宋体" w:hint="eastAsia"/>
                <w:kern w:val="0"/>
                <w:szCs w:val="21"/>
                <w:lang w:bidi="ar"/>
              </w:rPr>
              <w:lastRenderedPageBreak/>
              <w:t>备USB接口，支持读取和播放U盘等移动存储设备的音频文件。</w:t>
            </w:r>
            <w:r w:rsidRPr="00534651">
              <w:rPr>
                <w:rFonts w:asciiTheme="majorEastAsia" w:eastAsiaTheme="majorEastAsia" w:hAnsiTheme="majorEastAsia" w:cs="宋体" w:hint="eastAsia"/>
                <w:kern w:val="0"/>
                <w:szCs w:val="21"/>
                <w:lang w:bidi="ar"/>
              </w:rPr>
              <w:br/>
              <w:t>5.支持播放MP3、WAV音频格式。</w:t>
            </w:r>
            <w:r w:rsidRPr="00534651">
              <w:rPr>
                <w:rFonts w:asciiTheme="majorEastAsia" w:eastAsiaTheme="majorEastAsia" w:hAnsiTheme="majorEastAsia" w:cs="宋体" w:hint="eastAsia"/>
                <w:kern w:val="0"/>
                <w:szCs w:val="21"/>
                <w:lang w:bidi="ar"/>
              </w:rPr>
              <w:br/>
              <w:t>6.具有1路6.35mm音频输出接口，可独立音量调节。</w:t>
            </w:r>
            <w:r w:rsidRPr="00534651">
              <w:rPr>
                <w:rFonts w:asciiTheme="majorEastAsia" w:eastAsiaTheme="majorEastAsia" w:hAnsiTheme="majorEastAsia" w:cs="宋体" w:hint="eastAsia"/>
                <w:kern w:val="0"/>
                <w:szCs w:val="21"/>
                <w:lang w:bidi="ar"/>
              </w:rPr>
              <w:br/>
              <w:t>7.具有1路AV、1路HDMI视频输出接口，其中HDMI带音频输出。</w:t>
            </w:r>
            <w:r w:rsidRPr="00534651">
              <w:rPr>
                <w:rFonts w:asciiTheme="majorEastAsia" w:eastAsiaTheme="majorEastAsia" w:hAnsiTheme="majorEastAsia" w:cs="宋体" w:hint="eastAsia"/>
                <w:kern w:val="0"/>
                <w:szCs w:val="21"/>
                <w:lang w:bidi="ar"/>
              </w:rPr>
              <w:br/>
              <w:t>8.具有多功能红外线遥控器，支持升降调按键组。</w:t>
            </w:r>
            <w:r w:rsidRPr="00534651">
              <w:rPr>
                <w:rFonts w:asciiTheme="majorEastAsia" w:eastAsiaTheme="majorEastAsia" w:hAnsiTheme="majorEastAsia" w:cs="宋体" w:hint="eastAsia"/>
                <w:kern w:val="0"/>
                <w:szCs w:val="21"/>
                <w:lang w:bidi="ar"/>
              </w:rPr>
              <w:br/>
              <w:t>9.播放DVD视频时，可切换开关转换显示字幕。</w:t>
            </w:r>
            <w:r w:rsidRPr="00534651">
              <w:rPr>
                <w:rFonts w:asciiTheme="majorEastAsia" w:eastAsiaTheme="majorEastAsia" w:hAnsiTheme="majorEastAsia" w:cs="宋体" w:hint="eastAsia"/>
                <w:kern w:val="0"/>
                <w:szCs w:val="21"/>
                <w:lang w:bidi="ar"/>
              </w:rPr>
              <w:br/>
              <w:t>10.支持重复播放模式、单曲播放模式、连续播放模式。</w:t>
            </w:r>
            <w:r w:rsidRPr="00534651">
              <w:rPr>
                <w:rFonts w:asciiTheme="majorEastAsia" w:eastAsiaTheme="majorEastAsia" w:hAnsiTheme="majorEastAsia" w:cs="宋体" w:hint="eastAsia"/>
                <w:kern w:val="0"/>
                <w:szCs w:val="21"/>
                <w:lang w:bidi="ar"/>
              </w:rPr>
              <w:br/>
              <w:t>二、技术参数</w:t>
            </w:r>
            <w:r w:rsidRPr="00534651">
              <w:rPr>
                <w:rFonts w:asciiTheme="majorEastAsia" w:eastAsiaTheme="majorEastAsia" w:hAnsiTheme="majorEastAsia" w:cs="宋体" w:hint="eastAsia"/>
                <w:kern w:val="0"/>
                <w:szCs w:val="21"/>
                <w:lang w:bidi="ar"/>
              </w:rPr>
              <w:br/>
              <w:t>1.音源输出：1组RCA左右声道，1路同轴数字信号，1x光纤数字信号</w:t>
            </w:r>
            <w:r w:rsidRPr="00534651">
              <w:rPr>
                <w:rFonts w:asciiTheme="majorEastAsia" w:eastAsiaTheme="majorEastAsia" w:hAnsiTheme="majorEastAsia" w:cs="宋体" w:hint="eastAsia"/>
                <w:kern w:val="0"/>
                <w:szCs w:val="21"/>
                <w:lang w:bidi="ar"/>
              </w:rPr>
              <w:br/>
              <w:t>2.音源规格：DISC光碟（CD/VCD/DVD）、USB</w:t>
            </w:r>
            <w:r w:rsidRPr="00534651">
              <w:rPr>
                <w:rFonts w:asciiTheme="majorEastAsia" w:eastAsiaTheme="majorEastAsia" w:hAnsiTheme="majorEastAsia" w:cs="宋体" w:hint="eastAsia"/>
                <w:kern w:val="0"/>
                <w:szCs w:val="21"/>
                <w:lang w:bidi="ar"/>
              </w:rPr>
              <w:br/>
              <w:t>3.视频输出：1路AV视频输出，1路HDMI视频输出</w:t>
            </w:r>
            <w:r w:rsidRPr="00534651">
              <w:rPr>
                <w:rFonts w:asciiTheme="majorEastAsia" w:eastAsiaTheme="majorEastAsia" w:hAnsiTheme="majorEastAsia" w:cs="宋体" w:hint="eastAsia"/>
                <w:kern w:val="0"/>
                <w:szCs w:val="21"/>
                <w:lang w:bidi="ar"/>
              </w:rPr>
              <w:br/>
              <w:t>4.HDMI输出分辨率：480P</w:t>
            </w:r>
            <w:r w:rsidRPr="00534651">
              <w:rPr>
                <w:rFonts w:asciiTheme="majorEastAsia" w:eastAsiaTheme="majorEastAsia" w:hAnsiTheme="majorEastAsia" w:cs="宋体" w:hint="eastAsia"/>
                <w:kern w:val="0"/>
                <w:szCs w:val="21"/>
                <w:lang w:bidi="ar"/>
              </w:rPr>
              <w:br/>
              <w:t>5.信噪比：95dB</w:t>
            </w:r>
            <w:r w:rsidRPr="00534651">
              <w:rPr>
                <w:rFonts w:asciiTheme="majorEastAsia" w:eastAsiaTheme="majorEastAsia" w:hAnsiTheme="majorEastAsia" w:cs="宋体" w:hint="eastAsia"/>
                <w:kern w:val="0"/>
                <w:szCs w:val="21"/>
                <w:lang w:bidi="ar"/>
              </w:rPr>
              <w:br/>
              <w:t>6.响应频率：20Hz–20kHz</w:t>
            </w:r>
            <w:r w:rsidRPr="00534651">
              <w:rPr>
                <w:rFonts w:asciiTheme="majorEastAsia" w:eastAsiaTheme="majorEastAsia" w:hAnsiTheme="majorEastAsia" w:cs="宋体" w:hint="eastAsia"/>
                <w:kern w:val="0"/>
                <w:szCs w:val="21"/>
                <w:lang w:bidi="ar"/>
              </w:rPr>
              <w:br/>
              <w:t>7.总谐波失真：＜0.01%</w:t>
            </w:r>
            <w:r w:rsidRPr="00534651">
              <w:rPr>
                <w:rFonts w:asciiTheme="majorEastAsia" w:eastAsiaTheme="majorEastAsia" w:hAnsiTheme="majorEastAsia" w:cs="宋体" w:hint="eastAsia"/>
                <w:kern w:val="0"/>
                <w:szCs w:val="21"/>
                <w:lang w:bidi="ar"/>
              </w:rPr>
              <w:br/>
              <w:t>8.动态范围：＞94dB</w:t>
            </w:r>
            <w:r w:rsidRPr="00534651">
              <w:rPr>
                <w:rFonts w:asciiTheme="majorEastAsia" w:eastAsiaTheme="majorEastAsia" w:hAnsiTheme="majorEastAsia" w:cs="宋体" w:hint="eastAsia"/>
                <w:kern w:val="0"/>
                <w:szCs w:val="21"/>
                <w:lang w:bidi="ar"/>
              </w:rPr>
              <w:br/>
              <w:t>9.失真度：＞0.01%</w:t>
            </w:r>
            <w:r w:rsidRPr="00534651">
              <w:rPr>
                <w:rFonts w:asciiTheme="majorEastAsia" w:eastAsiaTheme="majorEastAsia" w:hAnsiTheme="majorEastAsia" w:cs="宋体" w:hint="eastAsia"/>
                <w:kern w:val="0"/>
                <w:szCs w:val="21"/>
                <w:lang w:bidi="ar"/>
              </w:rPr>
              <w:br/>
              <w:t>10.频率：44.1KHz</w:t>
            </w:r>
            <w:r w:rsidRPr="00534651">
              <w:rPr>
                <w:rFonts w:asciiTheme="majorEastAsia" w:eastAsiaTheme="majorEastAsia" w:hAnsiTheme="majorEastAsia" w:cs="宋体" w:hint="eastAsia"/>
                <w:kern w:val="0"/>
                <w:szCs w:val="21"/>
                <w:lang w:bidi="ar"/>
              </w:rPr>
              <w:br/>
              <w:t>11.电源：AC90V-260V(50Hz/60Hz)</w:t>
            </w:r>
            <w:r w:rsidRPr="00534651">
              <w:rPr>
                <w:rFonts w:asciiTheme="majorEastAsia" w:eastAsiaTheme="majorEastAsia" w:hAnsiTheme="majorEastAsia" w:cs="宋体" w:hint="eastAsia"/>
                <w:kern w:val="0"/>
                <w:szCs w:val="21"/>
                <w:lang w:bidi="ar"/>
              </w:rPr>
              <w:br/>
              <w:t>12.电源功耗：10W–15W</w:t>
            </w:r>
            <w:r w:rsidRPr="00534651">
              <w:rPr>
                <w:rFonts w:asciiTheme="majorEastAsia" w:eastAsiaTheme="majorEastAsia" w:hAnsiTheme="majorEastAsia" w:cs="宋体" w:hint="eastAsia"/>
                <w:kern w:val="0"/>
                <w:szCs w:val="21"/>
                <w:lang w:bidi="ar"/>
              </w:rPr>
              <w:br/>
              <w:t>13.尺寸（±2mm）：483×210×44mm</w:t>
            </w:r>
            <w:r w:rsidRPr="00534651">
              <w:rPr>
                <w:rFonts w:asciiTheme="majorEastAsia" w:eastAsiaTheme="majorEastAsia" w:hAnsiTheme="majorEastAsia" w:cs="宋体" w:hint="eastAsia"/>
                <w:kern w:val="0"/>
                <w:szCs w:val="21"/>
                <w:lang w:bidi="ar"/>
              </w:rPr>
              <w:br/>
              <w:t>14.重量约：3Kg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61AC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F22E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46B8566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E6C33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C63A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十分区寻呼器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7165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一、产品用途</w:t>
            </w:r>
            <w:r w:rsidRPr="00534651">
              <w:rPr>
                <w:rFonts w:asciiTheme="majorEastAsia" w:eastAsiaTheme="majorEastAsia" w:hAnsiTheme="majorEastAsia" w:cs="宋体" w:hint="eastAsia"/>
                <w:kern w:val="0"/>
                <w:szCs w:val="21"/>
                <w:lang w:bidi="ar"/>
              </w:rPr>
              <w:br/>
              <w:t xml:space="preserve">1.带有分区寻呼管理和功率分区管理的设备； </w:t>
            </w:r>
            <w:r w:rsidRPr="00534651">
              <w:rPr>
                <w:rFonts w:asciiTheme="majorEastAsia" w:eastAsiaTheme="majorEastAsia" w:hAnsiTheme="majorEastAsia" w:cs="宋体" w:hint="eastAsia"/>
                <w:kern w:val="0"/>
                <w:szCs w:val="21"/>
                <w:lang w:bidi="ar"/>
              </w:rPr>
              <w:br/>
              <w:t>2.适用于需要分区寻呼、分区播放音乐、分区报警的小型广播系统。</w:t>
            </w:r>
            <w:r w:rsidRPr="00534651">
              <w:rPr>
                <w:rFonts w:asciiTheme="majorEastAsia" w:eastAsiaTheme="majorEastAsia" w:hAnsiTheme="majorEastAsia" w:cs="宋体" w:hint="eastAsia"/>
                <w:kern w:val="0"/>
                <w:szCs w:val="21"/>
                <w:lang w:bidi="ar"/>
              </w:rPr>
              <w:br/>
              <w:t>二、产品特点</w:t>
            </w:r>
            <w:r w:rsidRPr="00534651">
              <w:rPr>
                <w:rFonts w:asciiTheme="majorEastAsia" w:eastAsiaTheme="majorEastAsia" w:hAnsiTheme="majorEastAsia" w:cs="宋体" w:hint="eastAsia"/>
                <w:kern w:val="0"/>
                <w:szCs w:val="21"/>
                <w:lang w:bidi="ar"/>
              </w:rPr>
              <w:br/>
              <w:t>1.标准机柜式设计（2U），黑色氧化铝拉丝面板；</w:t>
            </w:r>
            <w:r w:rsidRPr="00534651">
              <w:rPr>
                <w:rFonts w:asciiTheme="majorEastAsia" w:eastAsiaTheme="majorEastAsia" w:hAnsiTheme="majorEastAsia" w:cs="宋体" w:hint="eastAsia"/>
                <w:kern w:val="0"/>
                <w:szCs w:val="21"/>
                <w:lang w:bidi="ar"/>
              </w:rPr>
              <w:br/>
              <w:t>2.内置10组功率分区，可扩展到300个分区；每组最大可控功率500W，总可控功率5000W；</w:t>
            </w:r>
            <w:r w:rsidRPr="00534651">
              <w:rPr>
                <w:rFonts w:asciiTheme="majorEastAsia" w:eastAsiaTheme="majorEastAsia" w:hAnsiTheme="majorEastAsia" w:cs="宋体" w:hint="eastAsia"/>
                <w:kern w:val="0"/>
                <w:szCs w:val="21"/>
                <w:lang w:bidi="ar"/>
              </w:rPr>
              <w:br/>
              <w:t>3.带断电记忆功能，实现上电后恢复选通；</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4.10组背景音乐功放和10组报警信号功放输入接口，实现任意数量（1～10台）功放的接入；</w:t>
            </w:r>
            <w:r w:rsidRPr="00534651">
              <w:rPr>
                <w:rFonts w:asciiTheme="majorEastAsia" w:eastAsiaTheme="majorEastAsia" w:hAnsiTheme="majorEastAsia" w:cs="宋体" w:hint="eastAsia"/>
                <w:kern w:val="0"/>
                <w:szCs w:val="21"/>
                <w:lang w:bidi="ar"/>
              </w:rPr>
              <w:br/>
              <w:t>5.双色分区状态显示灯，准确指示音乐、寻呼或报警状态；</w:t>
            </w:r>
            <w:r w:rsidRPr="00534651">
              <w:rPr>
                <w:rFonts w:asciiTheme="majorEastAsia" w:eastAsiaTheme="majorEastAsia" w:hAnsiTheme="majorEastAsia" w:cs="宋体" w:hint="eastAsia"/>
                <w:kern w:val="0"/>
                <w:szCs w:val="21"/>
                <w:lang w:bidi="ar"/>
              </w:rPr>
              <w:br/>
              <w:t>6.音乐分区播放控制功能，实现对任意分区的音乐播放；</w:t>
            </w:r>
            <w:r w:rsidRPr="00534651">
              <w:rPr>
                <w:rFonts w:asciiTheme="majorEastAsia" w:eastAsiaTheme="majorEastAsia" w:hAnsiTheme="majorEastAsia" w:cs="宋体" w:hint="eastAsia"/>
                <w:kern w:val="0"/>
                <w:szCs w:val="21"/>
                <w:lang w:bidi="ar"/>
              </w:rPr>
              <w:br/>
              <w:t>7.本地及超远程（1km）分区寻呼功能，实现分区便捷、灵活性；</w:t>
            </w:r>
            <w:r w:rsidRPr="00534651">
              <w:rPr>
                <w:rFonts w:asciiTheme="majorEastAsia" w:eastAsiaTheme="majorEastAsia" w:hAnsiTheme="majorEastAsia" w:cs="宋体" w:hint="eastAsia"/>
                <w:kern w:val="0"/>
                <w:szCs w:val="21"/>
                <w:lang w:bidi="ar"/>
              </w:rPr>
              <w:br/>
              <w:t>8.内置两级优先功能的前置放大器，具有两路话筒输入、两路线路输入；</w:t>
            </w:r>
            <w:r w:rsidRPr="00534651">
              <w:rPr>
                <w:rFonts w:asciiTheme="majorEastAsia" w:eastAsiaTheme="majorEastAsia" w:hAnsiTheme="majorEastAsia" w:cs="宋体" w:hint="eastAsia"/>
                <w:kern w:val="0"/>
                <w:szCs w:val="21"/>
                <w:lang w:bidi="ar"/>
              </w:rPr>
              <w:br/>
              <w:t>9.内置4音阶的钟声提示音。</w:t>
            </w:r>
            <w:r w:rsidRPr="00534651">
              <w:rPr>
                <w:rFonts w:asciiTheme="majorEastAsia" w:eastAsiaTheme="majorEastAsia" w:hAnsiTheme="majorEastAsia" w:cs="宋体" w:hint="eastAsia"/>
                <w:kern w:val="0"/>
                <w:szCs w:val="21"/>
                <w:lang w:bidi="ar"/>
              </w:rPr>
              <w:br/>
              <w:t>三、技术参数</w:t>
            </w:r>
            <w:r w:rsidRPr="00534651">
              <w:rPr>
                <w:rFonts w:asciiTheme="majorEastAsia" w:eastAsiaTheme="majorEastAsia" w:hAnsiTheme="majorEastAsia" w:cs="宋体" w:hint="eastAsia"/>
                <w:kern w:val="0"/>
                <w:szCs w:val="21"/>
                <w:lang w:bidi="ar"/>
              </w:rPr>
              <w:br/>
              <w:t>1.电源：～220V/50Hz</w:t>
            </w:r>
            <w:r w:rsidRPr="00534651">
              <w:rPr>
                <w:rFonts w:asciiTheme="majorEastAsia" w:eastAsiaTheme="majorEastAsia" w:hAnsiTheme="majorEastAsia" w:cs="宋体" w:hint="eastAsia"/>
                <w:kern w:val="0"/>
                <w:szCs w:val="21"/>
                <w:lang w:bidi="ar"/>
              </w:rPr>
              <w:br/>
              <w:t>2.电源功耗：35W</w:t>
            </w:r>
            <w:r w:rsidRPr="00534651">
              <w:rPr>
                <w:rFonts w:asciiTheme="majorEastAsia" w:eastAsiaTheme="majorEastAsia" w:hAnsiTheme="majorEastAsia" w:cs="宋体" w:hint="eastAsia"/>
                <w:kern w:val="0"/>
                <w:szCs w:val="21"/>
                <w:lang w:bidi="ar"/>
              </w:rPr>
              <w:br/>
              <w:t>3.通信协议：RS-422</w:t>
            </w:r>
            <w:r w:rsidRPr="00534651">
              <w:rPr>
                <w:rFonts w:asciiTheme="majorEastAsia" w:eastAsiaTheme="majorEastAsia" w:hAnsiTheme="majorEastAsia" w:cs="宋体" w:hint="eastAsia"/>
                <w:kern w:val="0"/>
                <w:szCs w:val="21"/>
                <w:lang w:bidi="ar"/>
              </w:rPr>
              <w:br/>
              <w:t>4.通信接口：RJ45</w:t>
            </w:r>
            <w:r w:rsidRPr="00534651">
              <w:rPr>
                <w:rFonts w:asciiTheme="majorEastAsia" w:eastAsiaTheme="majorEastAsia" w:hAnsiTheme="majorEastAsia" w:cs="宋体" w:hint="eastAsia"/>
                <w:kern w:val="0"/>
                <w:szCs w:val="21"/>
                <w:lang w:bidi="ar"/>
              </w:rPr>
              <w:br/>
              <w:t>5.通信速率：4800bps</w:t>
            </w:r>
            <w:r w:rsidRPr="00534651">
              <w:rPr>
                <w:rFonts w:asciiTheme="majorEastAsia" w:eastAsiaTheme="majorEastAsia" w:hAnsiTheme="majorEastAsia" w:cs="宋体" w:hint="eastAsia"/>
                <w:kern w:val="0"/>
                <w:szCs w:val="21"/>
                <w:lang w:bidi="ar"/>
              </w:rPr>
              <w:br/>
              <w:t>6.尺寸（±2mm）：484×303×88mm</w:t>
            </w:r>
            <w:r w:rsidRPr="00534651">
              <w:rPr>
                <w:rFonts w:asciiTheme="majorEastAsia" w:eastAsiaTheme="majorEastAsia" w:hAnsiTheme="majorEastAsia" w:cs="宋体" w:hint="eastAsia"/>
                <w:kern w:val="0"/>
                <w:szCs w:val="21"/>
                <w:lang w:bidi="ar"/>
              </w:rPr>
              <w:br/>
              <w:t>7.重量约：5.04Kg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0F54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F61D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2A33077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D7B89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02B8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42U机柜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3A5C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1.容量(U):42</w:t>
            </w:r>
            <w:r w:rsidRPr="00534651">
              <w:rPr>
                <w:rFonts w:asciiTheme="majorEastAsia" w:eastAsiaTheme="majorEastAsia" w:hAnsiTheme="majorEastAsia" w:cs="宋体" w:hint="eastAsia"/>
                <w:kern w:val="0"/>
                <w:szCs w:val="21"/>
                <w:lang w:bidi="ar"/>
              </w:rPr>
              <w:br/>
              <w:t xml:space="preserve">2.标准:19"国际标准      </w:t>
            </w:r>
            <w:r w:rsidRPr="00534651">
              <w:rPr>
                <w:rFonts w:asciiTheme="majorEastAsia" w:eastAsiaTheme="majorEastAsia" w:hAnsiTheme="majorEastAsia" w:cs="宋体" w:hint="eastAsia"/>
                <w:kern w:val="0"/>
                <w:szCs w:val="21"/>
                <w:lang w:bidi="ar"/>
              </w:rPr>
              <w:br/>
              <w:t xml:space="preserve">3.长度(mm):≥600  </w:t>
            </w:r>
            <w:r w:rsidRPr="00534651">
              <w:rPr>
                <w:rFonts w:asciiTheme="majorEastAsia" w:eastAsiaTheme="majorEastAsia" w:hAnsiTheme="majorEastAsia" w:cs="宋体" w:hint="eastAsia"/>
                <w:kern w:val="0"/>
                <w:szCs w:val="21"/>
                <w:lang w:bidi="ar"/>
              </w:rPr>
              <w:br/>
              <w:t>4.宽度(mm):≥800</w:t>
            </w:r>
            <w:r w:rsidRPr="00534651">
              <w:rPr>
                <w:rFonts w:asciiTheme="majorEastAsia" w:eastAsiaTheme="majorEastAsia" w:hAnsiTheme="majorEastAsia" w:cs="宋体" w:hint="eastAsia"/>
                <w:kern w:val="0"/>
                <w:szCs w:val="21"/>
                <w:lang w:bidi="ar"/>
              </w:rPr>
              <w:br/>
              <w:t>5.高度(mm):≥2000</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A956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1BA3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15CECDC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B1139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9D27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广播立杆</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BD8B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1.热镀锌管，下杆直径≥140MM下杆直径≥89MM、</w:t>
            </w:r>
            <w:r w:rsidRPr="00534651">
              <w:rPr>
                <w:rFonts w:asciiTheme="majorEastAsia" w:eastAsiaTheme="majorEastAsia" w:hAnsiTheme="majorEastAsia" w:cs="宋体" w:hint="eastAsia"/>
                <w:kern w:val="0"/>
                <w:szCs w:val="21"/>
                <w:lang w:bidi="ar"/>
              </w:rPr>
              <w:br/>
              <w:t>2.含法兰地板、</w:t>
            </w:r>
            <w:r w:rsidRPr="00534651">
              <w:rPr>
                <w:rFonts w:asciiTheme="majorEastAsia" w:eastAsiaTheme="majorEastAsia" w:hAnsiTheme="majorEastAsia" w:cs="宋体" w:hint="eastAsia"/>
                <w:kern w:val="0"/>
                <w:szCs w:val="21"/>
                <w:lang w:bidi="ar"/>
              </w:rPr>
              <w:br/>
              <w:t>3.造型支臂、地笼，</w:t>
            </w:r>
            <w:r w:rsidRPr="00534651">
              <w:rPr>
                <w:rFonts w:asciiTheme="majorEastAsia" w:eastAsiaTheme="majorEastAsia" w:hAnsiTheme="majorEastAsia" w:cs="宋体" w:hint="eastAsia"/>
                <w:kern w:val="0"/>
                <w:szCs w:val="21"/>
                <w:lang w:bidi="ar"/>
              </w:rPr>
              <w:br/>
              <w:t>4.配件：地笼螺丝、垫片、防水箱尺寸不小于（H×W×L）:≥ 410×150×125mm</w:t>
            </w:r>
            <w:r w:rsidRPr="00534651">
              <w:rPr>
                <w:rFonts w:asciiTheme="majorEastAsia" w:eastAsiaTheme="majorEastAsia" w:hAnsiTheme="majorEastAsia" w:cs="宋体" w:hint="eastAsia"/>
                <w:kern w:val="0"/>
                <w:szCs w:val="21"/>
                <w:lang w:bidi="ar"/>
              </w:rPr>
              <w:br/>
              <w:t>5.不锈钢球或避雷针。</w:t>
            </w:r>
            <w:r w:rsidRPr="00534651">
              <w:rPr>
                <w:rFonts w:asciiTheme="majorEastAsia" w:eastAsiaTheme="majorEastAsia" w:hAnsiTheme="majorEastAsia" w:cs="宋体" w:hint="eastAsia"/>
                <w:kern w:val="0"/>
                <w:szCs w:val="21"/>
                <w:lang w:bidi="ar"/>
              </w:rPr>
              <w:br/>
              <w:t>6.热镀锌烤漆 3.0厚度，</w:t>
            </w:r>
            <w:r w:rsidRPr="00534651">
              <w:rPr>
                <w:rFonts w:asciiTheme="majorEastAsia" w:eastAsiaTheme="majorEastAsia" w:hAnsiTheme="majorEastAsia" w:cs="宋体" w:hint="eastAsia"/>
                <w:kern w:val="0"/>
                <w:szCs w:val="21"/>
                <w:lang w:bidi="ar"/>
              </w:rPr>
              <w:br/>
              <w:t>7.含基础、含接地</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5481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B2D8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根</w:t>
            </w:r>
          </w:p>
        </w:tc>
      </w:tr>
      <w:tr w:rsidR="00C327D7" w:rsidRPr="00534651" w14:paraId="1C6E292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B9A33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8215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广播支线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4F48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1.RVVP2*1.5</w:t>
            </w:r>
            <w:r w:rsidRPr="00534651">
              <w:rPr>
                <w:rFonts w:asciiTheme="majorEastAsia" w:eastAsiaTheme="majorEastAsia" w:hAnsiTheme="majorEastAsia" w:cs="宋体" w:hint="eastAsia"/>
                <w:kern w:val="0"/>
                <w:szCs w:val="21"/>
                <w:lang w:bidi="ar"/>
              </w:rPr>
              <w:br/>
              <w:t>2.RVV为铜芯PVC绝缘PVC护套软线电源满足电缆标</w:t>
            </w:r>
            <w:r w:rsidRPr="00534651">
              <w:rPr>
                <w:rFonts w:asciiTheme="majorEastAsia" w:eastAsiaTheme="majorEastAsia" w:hAnsiTheme="majorEastAsia" w:cs="宋体" w:hint="eastAsia"/>
                <w:kern w:val="0"/>
                <w:szCs w:val="21"/>
                <w:lang w:bidi="ar"/>
              </w:rPr>
              <w:lastRenderedPageBreak/>
              <w:t>准：YD/T1173-2001</w:t>
            </w:r>
            <w:r w:rsidRPr="00534651">
              <w:rPr>
                <w:rFonts w:asciiTheme="majorEastAsia" w:eastAsiaTheme="majorEastAsia" w:hAnsiTheme="majorEastAsia" w:cs="宋体" w:hint="eastAsia"/>
                <w:kern w:val="0"/>
                <w:szCs w:val="21"/>
                <w:lang w:bidi="ar"/>
              </w:rPr>
              <w:br/>
              <w:t>3. 性能：</w:t>
            </w:r>
            <w:r w:rsidRPr="00534651">
              <w:rPr>
                <w:rFonts w:asciiTheme="majorEastAsia" w:eastAsiaTheme="majorEastAsia" w:hAnsiTheme="majorEastAsia" w:cs="宋体" w:hint="eastAsia"/>
                <w:kern w:val="0"/>
                <w:szCs w:val="21"/>
                <w:lang w:bidi="ar"/>
              </w:rPr>
              <w:br/>
              <w:t xml:space="preserve">额定工作电压：450/750V、 </w:t>
            </w:r>
            <w:r w:rsidRPr="00534651">
              <w:rPr>
                <w:rFonts w:asciiTheme="majorEastAsia" w:eastAsiaTheme="majorEastAsia" w:hAnsiTheme="majorEastAsia" w:cs="宋体" w:hint="eastAsia"/>
                <w:kern w:val="0"/>
                <w:szCs w:val="21"/>
                <w:lang w:bidi="ar"/>
              </w:rPr>
              <w:br/>
              <w:t>电缆导体的长期工作温度：70℃</w:t>
            </w:r>
            <w:r w:rsidRPr="00534651">
              <w:rPr>
                <w:rFonts w:asciiTheme="majorEastAsia" w:eastAsiaTheme="majorEastAsia" w:hAnsiTheme="majorEastAsia" w:cs="宋体" w:hint="eastAsia"/>
                <w:kern w:val="0"/>
                <w:szCs w:val="21"/>
                <w:lang w:bidi="ar"/>
              </w:rPr>
              <w:br/>
              <w:t>电缆敷设时环境温度应不低于：0℃</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6CA8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900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42F7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米</w:t>
            </w:r>
          </w:p>
        </w:tc>
      </w:tr>
      <w:tr w:rsidR="00C327D7" w:rsidRPr="00534651" w14:paraId="5B1C708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92E4C4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0609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广播主线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52CF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1.RVVP2*2.5</w:t>
            </w:r>
            <w:r w:rsidRPr="00534651">
              <w:rPr>
                <w:rFonts w:asciiTheme="majorEastAsia" w:eastAsiaTheme="majorEastAsia" w:hAnsiTheme="majorEastAsia" w:cs="宋体" w:hint="eastAsia"/>
                <w:kern w:val="0"/>
                <w:szCs w:val="21"/>
                <w:lang w:bidi="ar"/>
              </w:rPr>
              <w:br/>
              <w:t>2.RVV为铜芯PVC绝缘PVC护套软线电源满足电缆标准：YD/T1173-2001</w:t>
            </w:r>
            <w:r w:rsidRPr="00534651">
              <w:rPr>
                <w:rFonts w:asciiTheme="majorEastAsia" w:eastAsiaTheme="majorEastAsia" w:hAnsiTheme="majorEastAsia" w:cs="宋体" w:hint="eastAsia"/>
                <w:kern w:val="0"/>
                <w:szCs w:val="21"/>
                <w:lang w:bidi="ar"/>
              </w:rPr>
              <w:br/>
              <w:t>3. 性能：</w:t>
            </w:r>
            <w:r w:rsidRPr="00534651">
              <w:rPr>
                <w:rFonts w:asciiTheme="majorEastAsia" w:eastAsiaTheme="majorEastAsia" w:hAnsiTheme="majorEastAsia" w:cs="宋体" w:hint="eastAsia"/>
                <w:kern w:val="0"/>
                <w:szCs w:val="21"/>
                <w:lang w:bidi="ar"/>
              </w:rPr>
              <w:br/>
              <w:t xml:space="preserve">额定工作电压：450/750V、 </w:t>
            </w:r>
            <w:r w:rsidRPr="00534651">
              <w:rPr>
                <w:rFonts w:asciiTheme="majorEastAsia" w:eastAsiaTheme="majorEastAsia" w:hAnsiTheme="majorEastAsia" w:cs="宋体" w:hint="eastAsia"/>
                <w:kern w:val="0"/>
                <w:szCs w:val="21"/>
                <w:lang w:bidi="ar"/>
              </w:rPr>
              <w:br/>
              <w:t>电缆导体的长期工作温度：70℃</w:t>
            </w:r>
            <w:r w:rsidRPr="00534651">
              <w:rPr>
                <w:rFonts w:asciiTheme="majorEastAsia" w:eastAsiaTheme="majorEastAsia" w:hAnsiTheme="majorEastAsia" w:cs="宋体" w:hint="eastAsia"/>
                <w:kern w:val="0"/>
                <w:szCs w:val="21"/>
                <w:lang w:bidi="ar"/>
              </w:rPr>
              <w:br/>
              <w:t>电缆敷设时环境温度应不低于：0℃</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A992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1600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176E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米</w:t>
            </w:r>
          </w:p>
        </w:tc>
      </w:tr>
      <w:tr w:rsidR="00C327D7" w:rsidRPr="00534651" w14:paraId="6C2B1F5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161D1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62B9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管材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1D5B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施工所需的管材</w:t>
            </w:r>
            <w:r w:rsidRPr="00534651">
              <w:rPr>
                <w:rFonts w:asciiTheme="majorEastAsia" w:eastAsiaTheme="majorEastAsia" w:hAnsiTheme="majorEastAsia" w:cs="宋体" w:hint="eastAsia"/>
                <w:kern w:val="0"/>
                <w:szCs w:val="21"/>
                <w:lang w:bidi="ar"/>
              </w:rPr>
              <w:br/>
              <w:t>PVC管、PVC线槽、波纹管等</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0428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1200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5946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米</w:t>
            </w:r>
          </w:p>
        </w:tc>
      </w:tr>
      <w:tr w:rsidR="00C327D7" w:rsidRPr="00534651" w14:paraId="03E23A1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5D3AF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C9B9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综合布线及附件材料</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A5CC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一、综合布线</w:t>
            </w:r>
            <w:r w:rsidRPr="00534651">
              <w:rPr>
                <w:rFonts w:asciiTheme="majorEastAsia" w:eastAsiaTheme="majorEastAsia" w:hAnsiTheme="majorEastAsia" w:cs="宋体" w:hint="eastAsia"/>
                <w:kern w:val="0"/>
                <w:szCs w:val="21"/>
                <w:lang w:bidi="ar"/>
              </w:rPr>
              <w:br/>
              <w:t>1、为本项目建设提供安装、调试等系统实施与集成服务；包含软件安装调试及调试所需的设备配件等；按照要求全部测试联通并做好标签。</w:t>
            </w:r>
            <w:r w:rsidRPr="00534651">
              <w:rPr>
                <w:rFonts w:asciiTheme="majorEastAsia" w:eastAsiaTheme="majorEastAsia" w:hAnsiTheme="majorEastAsia" w:cs="宋体" w:hint="eastAsia"/>
                <w:kern w:val="0"/>
                <w:szCs w:val="21"/>
                <w:lang w:bidi="ar"/>
              </w:rPr>
              <w:br/>
              <w:t>3、包含涉及的所有系统的实施与集成服务。</w:t>
            </w:r>
            <w:r w:rsidRPr="00534651">
              <w:rPr>
                <w:rFonts w:asciiTheme="majorEastAsia" w:eastAsiaTheme="majorEastAsia" w:hAnsiTheme="majorEastAsia" w:cs="宋体" w:hint="eastAsia"/>
                <w:kern w:val="0"/>
                <w:szCs w:val="21"/>
                <w:lang w:bidi="ar"/>
              </w:rPr>
              <w:br/>
              <w:t>4、所有系统的实施与集成服务需要按国家标准执行，并符合专业标准规范。</w:t>
            </w:r>
            <w:r w:rsidRPr="00534651">
              <w:rPr>
                <w:rFonts w:asciiTheme="majorEastAsia" w:eastAsiaTheme="majorEastAsia" w:hAnsiTheme="majorEastAsia" w:cs="宋体" w:hint="eastAsia"/>
                <w:kern w:val="0"/>
                <w:szCs w:val="21"/>
                <w:lang w:bidi="ar"/>
              </w:rPr>
              <w:br/>
              <w:t>5、所有系统的实施与服务需有文档体系，并提完整的文档资料。</w:t>
            </w:r>
            <w:r w:rsidRPr="00534651">
              <w:rPr>
                <w:rFonts w:asciiTheme="majorEastAsia" w:eastAsiaTheme="majorEastAsia" w:hAnsiTheme="majorEastAsia" w:cs="宋体" w:hint="eastAsia"/>
                <w:kern w:val="0"/>
                <w:szCs w:val="21"/>
                <w:lang w:bidi="ar"/>
              </w:rPr>
              <w:br/>
              <w:t>二、施工所需的各种辅助材料</w:t>
            </w:r>
            <w:r w:rsidRPr="00534651">
              <w:rPr>
                <w:rFonts w:asciiTheme="majorEastAsia" w:eastAsiaTheme="majorEastAsia" w:hAnsiTheme="majorEastAsia" w:cs="宋体" w:hint="eastAsia"/>
                <w:kern w:val="0"/>
                <w:szCs w:val="21"/>
                <w:lang w:bidi="ar"/>
              </w:rPr>
              <w:br/>
              <w:t>如：扎带、电工胶布、自攻钉、标签纸等辅材</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6257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84B0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项</w:t>
            </w:r>
          </w:p>
        </w:tc>
      </w:tr>
      <w:tr w:rsidR="00C327D7" w:rsidRPr="00534651" w14:paraId="713E9F0E"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8DC085C"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kern w:val="0"/>
                <w:szCs w:val="21"/>
                <w:lang w:bidi="ar"/>
              </w:rPr>
              <w:t>1F 室内广播</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97023"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FC9D4"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697B513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8E28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669F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壁挂音箱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C39A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技术参数：</w:t>
            </w:r>
            <w:r w:rsidRPr="00534651">
              <w:rPr>
                <w:rFonts w:asciiTheme="majorEastAsia" w:eastAsiaTheme="majorEastAsia" w:hAnsiTheme="majorEastAsia" w:cs="宋体" w:hint="eastAsia"/>
                <w:kern w:val="0"/>
                <w:szCs w:val="21"/>
                <w:lang w:bidi="ar"/>
              </w:rPr>
              <w:br/>
              <w:t>1．额定功率（100V）：3W,6W,10W</w:t>
            </w:r>
            <w:r w:rsidRPr="00534651">
              <w:rPr>
                <w:rFonts w:asciiTheme="majorEastAsia" w:eastAsiaTheme="majorEastAsia" w:hAnsiTheme="majorEastAsia" w:cs="宋体" w:hint="eastAsia"/>
                <w:kern w:val="0"/>
                <w:szCs w:val="21"/>
                <w:lang w:bidi="ar"/>
              </w:rPr>
              <w:br/>
              <w:t>2．额定功率（70V）：1.5W,3W,5W</w:t>
            </w:r>
            <w:r w:rsidRPr="00534651">
              <w:rPr>
                <w:rFonts w:asciiTheme="majorEastAsia" w:eastAsiaTheme="majorEastAsia" w:hAnsiTheme="majorEastAsia" w:cs="宋体" w:hint="eastAsia"/>
                <w:kern w:val="0"/>
                <w:szCs w:val="21"/>
                <w:lang w:bidi="ar"/>
              </w:rPr>
              <w:br/>
              <w:t>3．灵敏度：91dB±3dB</w:t>
            </w:r>
            <w:r w:rsidRPr="00534651">
              <w:rPr>
                <w:rFonts w:asciiTheme="majorEastAsia" w:eastAsiaTheme="majorEastAsia" w:hAnsiTheme="majorEastAsia" w:cs="宋体" w:hint="eastAsia"/>
                <w:kern w:val="0"/>
                <w:szCs w:val="21"/>
                <w:lang w:bidi="ar"/>
              </w:rPr>
              <w:br/>
              <w:t>4．阻抗：Com/3.3KΩ/1.7KΩ/1KΩ</w:t>
            </w:r>
            <w:r w:rsidRPr="00534651">
              <w:rPr>
                <w:rFonts w:asciiTheme="majorEastAsia" w:eastAsiaTheme="majorEastAsia" w:hAnsiTheme="majorEastAsia" w:cs="宋体" w:hint="eastAsia"/>
                <w:kern w:val="0"/>
                <w:szCs w:val="21"/>
                <w:lang w:bidi="ar"/>
              </w:rPr>
              <w:br/>
              <w:t>5．频率响应：130-18KHz</w:t>
            </w:r>
            <w:r w:rsidRPr="00534651">
              <w:rPr>
                <w:rFonts w:asciiTheme="majorEastAsia" w:eastAsiaTheme="majorEastAsia" w:hAnsiTheme="majorEastAsia" w:cs="宋体" w:hint="eastAsia"/>
                <w:kern w:val="0"/>
                <w:szCs w:val="21"/>
                <w:lang w:bidi="ar"/>
              </w:rPr>
              <w:br/>
              <w:t>6．喇叭单元：6.5"×1</w:t>
            </w:r>
            <w:r w:rsidRPr="00534651">
              <w:rPr>
                <w:rFonts w:asciiTheme="majorEastAsia" w:eastAsiaTheme="majorEastAsia" w:hAnsiTheme="majorEastAsia" w:cs="宋体" w:hint="eastAsia"/>
                <w:kern w:val="0"/>
                <w:szCs w:val="21"/>
                <w:lang w:bidi="ar"/>
              </w:rPr>
              <w:br/>
              <w:t>7．防护等级：IP×5防尘</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8．尺寸（±2mm）：185×275×105mm</w:t>
            </w:r>
            <w:r w:rsidRPr="00534651">
              <w:rPr>
                <w:rFonts w:asciiTheme="majorEastAsia" w:eastAsiaTheme="majorEastAsia" w:hAnsiTheme="majorEastAsia" w:cs="宋体" w:hint="eastAsia"/>
                <w:kern w:val="0"/>
                <w:szCs w:val="21"/>
                <w:lang w:bidi="ar"/>
              </w:rPr>
              <w:br/>
              <w:t>9．重量约：1.4Kg</w:t>
            </w:r>
            <w:r w:rsidRPr="00534651">
              <w:rPr>
                <w:rFonts w:asciiTheme="majorEastAsia" w:eastAsiaTheme="majorEastAsia" w:hAnsiTheme="majorEastAsia" w:cs="宋体" w:hint="eastAsia"/>
                <w:kern w:val="0"/>
                <w:szCs w:val="21"/>
                <w:lang w:bidi="ar"/>
              </w:rPr>
              <w:br/>
              <w:t>10.材料：塑料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C2DC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8</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620F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只</w:t>
            </w:r>
          </w:p>
        </w:tc>
      </w:tr>
      <w:tr w:rsidR="00C327D7" w:rsidRPr="00534651" w14:paraId="43C6901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7684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80F3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壁挂音箱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D476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技术参数：</w:t>
            </w:r>
            <w:r w:rsidRPr="00534651">
              <w:rPr>
                <w:rFonts w:asciiTheme="majorEastAsia" w:eastAsiaTheme="majorEastAsia" w:hAnsiTheme="majorEastAsia" w:cs="宋体" w:hint="eastAsia"/>
                <w:kern w:val="0"/>
                <w:szCs w:val="21"/>
                <w:lang w:bidi="ar"/>
              </w:rPr>
              <w:br/>
              <w:t>1．额定功率（100V）：3W,6W,10W</w:t>
            </w:r>
            <w:r w:rsidRPr="00534651">
              <w:rPr>
                <w:rFonts w:asciiTheme="majorEastAsia" w:eastAsiaTheme="majorEastAsia" w:hAnsiTheme="majorEastAsia" w:cs="宋体" w:hint="eastAsia"/>
                <w:kern w:val="0"/>
                <w:szCs w:val="21"/>
                <w:lang w:bidi="ar"/>
              </w:rPr>
              <w:br/>
              <w:t>2．额定功率（70V）：1.5W,3W,5W</w:t>
            </w:r>
            <w:r w:rsidRPr="00534651">
              <w:rPr>
                <w:rFonts w:asciiTheme="majorEastAsia" w:eastAsiaTheme="majorEastAsia" w:hAnsiTheme="majorEastAsia" w:cs="宋体" w:hint="eastAsia"/>
                <w:kern w:val="0"/>
                <w:szCs w:val="21"/>
                <w:lang w:bidi="ar"/>
              </w:rPr>
              <w:br/>
              <w:t>3．灵敏度：91dB±3dB</w:t>
            </w:r>
            <w:r w:rsidRPr="00534651">
              <w:rPr>
                <w:rFonts w:asciiTheme="majorEastAsia" w:eastAsiaTheme="majorEastAsia" w:hAnsiTheme="majorEastAsia" w:cs="宋体" w:hint="eastAsia"/>
                <w:kern w:val="0"/>
                <w:szCs w:val="21"/>
                <w:lang w:bidi="ar"/>
              </w:rPr>
              <w:br/>
              <w:t>4．阻抗：Com/3.3KΩ/1.7KΩ/1KΩ</w:t>
            </w:r>
            <w:r w:rsidRPr="00534651">
              <w:rPr>
                <w:rFonts w:asciiTheme="majorEastAsia" w:eastAsiaTheme="majorEastAsia" w:hAnsiTheme="majorEastAsia" w:cs="宋体" w:hint="eastAsia"/>
                <w:kern w:val="0"/>
                <w:szCs w:val="21"/>
                <w:lang w:bidi="ar"/>
              </w:rPr>
              <w:br/>
              <w:t>5．频率响应：130-18KHz</w:t>
            </w:r>
            <w:r w:rsidRPr="00534651">
              <w:rPr>
                <w:rFonts w:asciiTheme="majorEastAsia" w:eastAsiaTheme="majorEastAsia" w:hAnsiTheme="majorEastAsia" w:cs="宋体" w:hint="eastAsia"/>
                <w:kern w:val="0"/>
                <w:szCs w:val="21"/>
                <w:lang w:bidi="ar"/>
              </w:rPr>
              <w:br/>
              <w:t>6．喇叭单元：6.5"×1</w:t>
            </w:r>
            <w:r w:rsidRPr="00534651">
              <w:rPr>
                <w:rFonts w:asciiTheme="majorEastAsia" w:eastAsiaTheme="majorEastAsia" w:hAnsiTheme="majorEastAsia" w:cs="宋体" w:hint="eastAsia"/>
                <w:kern w:val="0"/>
                <w:szCs w:val="21"/>
                <w:lang w:bidi="ar"/>
              </w:rPr>
              <w:br/>
              <w:t>7．防护等级：IP×5防尘</w:t>
            </w:r>
            <w:r w:rsidRPr="00534651">
              <w:rPr>
                <w:rFonts w:asciiTheme="majorEastAsia" w:eastAsiaTheme="majorEastAsia" w:hAnsiTheme="majorEastAsia" w:cs="宋体" w:hint="eastAsia"/>
                <w:kern w:val="0"/>
                <w:szCs w:val="21"/>
                <w:lang w:bidi="ar"/>
              </w:rPr>
              <w:br/>
              <w:t>8．尺寸（±2mm）：185×275×105mm</w:t>
            </w:r>
            <w:r w:rsidRPr="00534651">
              <w:rPr>
                <w:rFonts w:asciiTheme="majorEastAsia" w:eastAsiaTheme="majorEastAsia" w:hAnsiTheme="majorEastAsia" w:cs="宋体" w:hint="eastAsia"/>
                <w:kern w:val="0"/>
                <w:szCs w:val="21"/>
                <w:lang w:bidi="ar"/>
              </w:rPr>
              <w:br/>
              <w:t>9．重量约：1.4Kg</w:t>
            </w:r>
            <w:r w:rsidRPr="00534651">
              <w:rPr>
                <w:rFonts w:asciiTheme="majorEastAsia" w:eastAsiaTheme="majorEastAsia" w:hAnsiTheme="majorEastAsia" w:cs="宋体" w:hint="eastAsia"/>
                <w:kern w:val="0"/>
                <w:szCs w:val="21"/>
                <w:lang w:bidi="ar"/>
              </w:rPr>
              <w:br/>
              <w:t>10.材料：塑料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9867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7B48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只</w:t>
            </w:r>
          </w:p>
        </w:tc>
      </w:tr>
      <w:tr w:rsidR="00C327D7" w:rsidRPr="00534651" w14:paraId="1E6D8E3C"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391A5E8"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kern w:val="0"/>
                <w:szCs w:val="21"/>
                <w:lang w:bidi="ar"/>
              </w:rPr>
              <w:t>2F 室内广播</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684ED"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67B86"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755FB66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6635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F099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壁挂音箱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04DE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技术参数：</w:t>
            </w:r>
            <w:r w:rsidRPr="00534651">
              <w:rPr>
                <w:rFonts w:asciiTheme="majorEastAsia" w:eastAsiaTheme="majorEastAsia" w:hAnsiTheme="majorEastAsia" w:cs="宋体" w:hint="eastAsia"/>
                <w:kern w:val="0"/>
                <w:szCs w:val="21"/>
                <w:lang w:bidi="ar"/>
              </w:rPr>
              <w:br/>
              <w:t>1．额定功率（100V）：3W,6W,10W</w:t>
            </w:r>
            <w:r w:rsidRPr="00534651">
              <w:rPr>
                <w:rFonts w:asciiTheme="majorEastAsia" w:eastAsiaTheme="majorEastAsia" w:hAnsiTheme="majorEastAsia" w:cs="宋体" w:hint="eastAsia"/>
                <w:kern w:val="0"/>
                <w:szCs w:val="21"/>
                <w:lang w:bidi="ar"/>
              </w:rPr>
              <w:br/>
              <w:t>2．额定功率（70V）：1.5W,3W,5W</w:t>
            </w:r>
            <w:r w:rsidRPr="00534651">
              <w:rPr>
                <w:rFonts w:asciiTheme="majorEastAsia" w:eastAsiaTheme="majorEastAsia" w:hAnsiTheme="majorEastAsia" w:cs="宋体" w:hint="eastAsia"/>
                <w:kern w:val="0"/>
                <w:szCs w:val="21"/>
                <w:lang w:bidi="ar"/>
              </w:rPr>
              <w:br/>
              <w:t>3．灵敏度：91dB±3dB</w:t>
            </w:r>
            <w:r w:rsidRPr="00534651">
              <w:rPr>
                <w:rFonts w:asciiTheme="majorEastAsia" w:eastAsiaTheme="majorEastAsia" w:hAnsiTheme="majorEastAsia" w:cs="宋体" w:hint="eastAsia"/>
                <w:kern w:val="0"/>
                <w:szCs w:val="21"/>
                <w:lang w:bidi="ar"/>
              </w:rPr>
              <w:br/>
              <w:t>4．阻抗：Com/3.3KΩ/1.7KΩ/1KΩ</w:t>
            </w:r>
            <w:r w:rsidRPr="00534651">
              <w:rPr>
                <w:rFonts w:asciiTheme="majorEastAsia" w:eastAsiaTheme="majorEastAsia" w:hAnsiTheme="majorEastAsia" w:cs="宋体" w:hint="eastAsia"/>
                <w:kern w:val="0"/>
                <w:szCs w:val="21"/>
                <w:lang w:bidi="ar"/>
              </w:rPr>
              <w:br/>
              <w:t>5．频率响应：130-18KHz</w:t>
            </w:r>
            <w:r w:rsidRPr="00534651">
              <w:rPr>
                <w:rFonts w:asciiTheme="majorEastAsia" w:eastAsiaTheme="majorEastAsia" w:hAnsiTheme="majorEastAsia" w:cs="宋体" w:hint="eastAsia"/>
                <w:kern w:val="0"/>
                <w:szCs w:val="21"/>
                <w:lang w:bidi="ar"/>
              </w:rPr>
              <w:br/>
              <w:t>6．喇叭单元：6.5"×1</w:t>
            </w:r>
            <w:r w:rsidRPr="00534651">
              <w:rPr>
                <w:rFonts w:asciiTheme="majorEastAsia" w:eastAsiaTheme="majorEastAsia" w:hAnsiTheme="majorEastAsia" w:cs="宋体" w:hint="eastAsia"/>
                <w:kern w:val="0"/>
                <w:szCs w:val="21"/>
                <w:lang w:bidi="ar"/>
              </w:rPr>
              <w:br/>
              <w:t>7．防护等级：IP×5防尘</w:t>
            </w:r>
            <w:r w:rsidRPr="00534651">
              <w:rPr>
                <w:rFonts w:asciiTheme="majorEastAsia" w:eastAsiaTheme="majorEastAsia" w:hAnsiTheme="majorEastAsia" w:cs="宋体" w:hint="eastAsia"/>
                <w:kern w:val="0"/>
                <w:szCs w:val="21"/>
                <w:lang w:bidi="ar"/>
              </w:rPr>
              <w:br/>
              <w:t>8．尺寸（±2mm）：185×275×105mm</w:t>
            </w:r>
            <w:r w:rsidRPr="00534651">
              <w:rPr>
                <w:rFonts w:asciiTheme="majorEastAsia" w:eastAsiaTheme="majorEastAsia" w:hAnsiTheme="majorEastAsia" w:cs="宋体" w:hint="eastAsia"/>
                <w:kern w:val="0"/>
                <w:szCs w:val="21"/>
                <w:lang w:bidi="ar"/>
              </w:rPr>
              <w:br/>
              <w:t>9．重量约：1.4Kg</w:t>
            </w:r>
            <w:r w:rsidRPr="00534651">
              <w:rPr>
                <w:rFonts w:asciiTheme="majorEastAsia" w:eastAsiaTheme="majorEastAsia" w:hAnsiTheme="majorEastAsia" w:cs="宋体" w:hint="eastAsia"/>
                <w:kern w:val="0"/>
                <w:szCs w:val="21"/>
                <w:lang w:bidi="ar"/>
              </w:rPr>
              <w:br/>
              <w:t>10.材料：塑料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9ABE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38E1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只</w:t>
            </w:r>
          </w:p>
        </w:tc>
      </w:tr>
      <w:tr w:rsidR="00C327D7" w:rsidRPr="00534651" w14:paraId="762F67E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66B8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7AF8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壁挂音箱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66CC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技术参数：</w:t>
            </w:r>
            <w:r w:rsidRPr="00534651">
              <w:rPr>
                <w:rFonts w:asciiTheme="majorEastAsia" w:eastAsiaTheme="majorEastAsia" w:hAnsiTheme="majorEastAsia" w:cs="宋体" w:hint="eastAsia"/>
                <w:kern w:val="0"/>
                <w:szCs w:val="21"/>
                <w:lang w:bidi="ar"/>
              </w:rPr>
              <w:br/>
              <w:t>1．额定功率（100V）：3W,6W,10W</w:t>
            </w:r>
            <w:r w:rsidRPr="00534651">
              <w:rPr>
                <w:rFonts w:asciiTheme="majorEastAsia" w:eastAsiaTheme="majorEastAsia" w:hAnsiTheme="majorEastAsia" w:cs="宋体" w:hint="eastAsia"/>
                <w:kern w:val="0"/>
                <w:szCs w:val="21"/>
                <w:lang w:bidi="ar"/>
              </w:rPr>
              <w:br/>
              <w:t>2．额定功率（70V）：1.5W,3W,5W</w:t>
            </w:r>
            <w:r w:rsidRPr="00534651">
              <w:rPr>
                <w:rFonts w:asciiTheme="majorEastAsia" w:eastAsiaTheme="majorEastAsia" w:hAnsiTheme="majorEastAsia" w:cs="宋体" w:hint="eastAsia"/>
                <w:kern w:val="0"/>
                <w:szCs w:val="21"/>
                <w:lang w:bidi="ar"/>
              </w:rPr>
              <w:br/>
              <w:t>3．灵敏度：91dB±3dB</w:t>
            </w:r>
            <w:r w:rsidRPr="00534651">
              <w:rPr>
                <w:rFonts w:asciiTheme="majorEastAsia" w:eastAsiaTheme="majorEastAsia" w:hAnsiTheme="majorEastAsia" w:cs="宋体" w:hint="eastAsia"/>
                <w:kern w:val="0"/>
                <w:szCs w:val="21"/>
                <w:lang w:bidi="ar"/>
              </w:rPr>
              <w:br/>
              <w:t>4．阻抗：Com/3.3KΩ/1.7KΩ/1KΩ</w:t>
            </w:r>
            <w:r w:rsidRPr="00534651">
              <w:rPr>
                <w:rFonts w:asciiTheme="majorEastAsia" w:eastAsiaTheme="majorEastAsia" w:hAnsiTheme="majorEastAsia" w:cs="宋体" w:hint="eastAsia"/>
                <w:kern w:val="0"/>
                <w:szCs w:val="21"/>
                <w:lang w:bidi="ar"/>
              </w:rPr>
              <w:br/>
              <w:t>5．频率响应：130-18KHz</w:t>
            </w:r>
            <w:r w:rsidRPr="00534651">
              <w:rPr>
                <w:rFonts w:asciiTheme="majorEastAsia" w:eastAsiaTheme="majorEastAsia" w:hAnsiTheme="majorEastAsia" w:cs="宋体" w:hint="eastAsia"/>
                <w:kern w:val="0"/>
                <w:szCs w:val="21"/>
                <w:lang w:bidi="ar"/>
              </w:rPr>
              <w:br/>
              <w:t>6．喇叭单元：6.5"×1</w:t>
            </w:r>
            <w:r w:rsidRPr="00534651">
              <w:rPr>
                <w:rFonts w:asciiTheme="majorEastAsia" w:eastAsiaTheme="majorEastAsia" w:hAnsiTheme="majorEastAsia" w:cs="宋体" w:hint="eastAsia"/>
                <w:kern w:val="0"/>
                <w:szCs w:val="21"/>
                <w:lang w:bidi="ar"/>
              </w:rPr>
              <w:br/>
              <w:t>7．防护等级：IP×5防尘</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8．尺寸（±2mm）：185×275×105mm</w:t>
            </w:r>
            <w:r w:rsidRPr="00534651">
              <w:rPr>
                <w:rFonts w:asciiTheme="majorEastAsia" w:eastAsiaTheme="majorEastAsia" w:hAnsiTheme="majorEastAsia" w:cs="宋体" w:hint="eastAsia"/>
                <w:kern w:val="0"/>
                <w:szCs w:val="21"/>
                <w:lang w:bidi="ar"/>
              </w:rPr>
              <w:br/>
              <w:t>9．重量约：1.4Kg</w:t>
            </w:r>
            <w:r w:rsidRPr="00534651">
              <w:rPr>
                <w:rFonts w:asciiTheme="majorEastAsia" w:eastAsiaTheme="majorEastAsia" w:hAnsiTheme="majorEastAsia" w:cs="宋体" w:hint="eastAsia"/>
                <w:kern w:val="0"/>
                <w:szCs w:val="21"/>
                <w:lang w:bidi="ar"/>
              </w:rPr>
              <w:br/>
              <w:t>10.材料：塑料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886E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C3FF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只</w:t>
            </w:r>
          </w:p>
        </w:tc>
      </w:tr>
      <w:tr w:rsidR="00C327D7" w:rsidRPr="00534651" w14:paraId="367744C1"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3B131EE"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kern w:val="0"/>
                <w:szCs w:val="21"/>
                <w:lang w:bidi="ar"/>
              </w:rPr>
              <w:lastRenderedPageBreak/>
              <w:t>3F 室内广播</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52F70"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9831B"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68ABD8B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55E7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5723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壁挂音箱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C6FC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技术参数：</w:t>
            </w:r>
            <w:r w:rsidRPr="00534651">
              <w:rPr>
                <w:rFonts w:asciiTheme="majorEastAsia" w:eastAsiaTheme="majorEastAsia" w:hAnsiTheme="majorEastAsia" w:cs="宋体" w:hint="eastAsia"/>
                <w:kern w:val="0"/>
                <w:szCs w:val="21"/>
                <w:lang w:bidi="ar"/>
              </w:rPr>
              <w:br/>
              <w:t>1．额定功率（100V）：3W,6W,10W</w:t>
            </w:r>
            <w:r w:rsidRPr="00534651">
              <w:rPr>
                <w:rFonts w:asciiTheme="majorEastAsia" w:eastAsiaTheme="majorEastAsia" w:hAnsiTheme="majorEastAsia" w:cs="宋体" w:hint="eastAsia"/>
                <w:kern w:val="0"/>
                <w:szCs w:val="21"/>
                <w:lang w:bidi="ar"/>
              </w:rPr>
              <w:br/>
              <w:t>2．额定功率（70V）：1.5W,3W,5W</w:t>
            </w:r>
            <w:r w:rsidRPr="00534651">
              <w:rPr>
                <w:rFonts w:asciiTheme="majorEastAsia" w:eastAsiaTheme="majorEastAsia" w:hAnsiTheme="majorEastAsia" w:cs="宋体" w:hint="eastAsia"/>
                <w:kern w:val="0"/>
                <w:szCs w:val="21"/>
                <w:lang w:bidi="ar"/>
              </w:rPr>
              <w:br/>
              <w:t>3．灵敏度：91dB±3dB</w:t>
            </w:r>
            <w:r w:rsidRPr="00534651">
              <w:rPr>
                <w:rFonts w:asciiTheme="majorEastAsia" w:eastAsiaTheme="majorEastAsia" w:hAnsiTheme="majorEastAsia" w:cs="宋体" w:hint="eastAsia"/>
                <w:kern w:val="0"/>
                <w:szCs w:val="21"/>
                <w:lang w:bidi="ar"/>
              </w:rPr>
              <w:br/>
              <w:t>4．阻抗：Com/3.3KΩ/1.7KΩ/1KΩ</w:t>
            </w:r>
            <w:r w:rsidRPr="00534651">
              <w:rPr>
                <w:rFonts w:asciiTheme="majorEastAsia" w:eastAsiaTheme="majorEastAsia" w:hAnsiTheme="majorEastAsia" w:cs="宋体" w:hint="eastAsia"/>
                <w:kern w:val="0"/>
                <w:szCs w:val="21"/>
                <w:lang w:bidi="ar"/>
              </w:rPr>
              <w:br/>
              <w:t>5．频率响应：130-18KHz</w:t>
            </w:r>
            <w:r w:rsidRPr="00534651">
              <w:rPr>
                <w:rFonts w:asciiTheme="majorEastAsia" w:eastAsiaTheme="majorEastAsia" w:hAnsiTheme="majorEastAsia" w:cs="宋体" w:hint="eastAsia"/>
                <w:kern w:val="0"/>
                <w:szCs w:val="21"/>
                <w:lang w:bidi="ar"/>
              </w:rPr>
              <w:br/>
              <w:t>6．喇叭单元：6.5"×1</w:t>
            </w:r>
            <w:r w:rsidRPr="00534651">
              <w:rPr>
                <w:rFonts w:asciiTheme="majorEastAsia" w:eastAsiaTheme="majorEastAsia" w:hAnsiTheme="majorEastAsia" w:cs="宋体" w:hint="eastAsia"/>
                <w:kern w:val="0"/>
                <w:szCs w:val="21"/>
                <w:lang w:bidi="ar"/>
              </w:rPr>
              <w:br/>
              <w:t>7．防护等级：IP×5防尘</w:t>
            </w:r>
            <w:r w:rsidRPr="00534651">
              <w:rPr>
                <w:rFonts w:asciiTheme="majorEastAsia" w:eastAsiaTheme="majorEastAsia" w:hAnsiTheme="majorEastAsia" w:cs="宋体" w:hint="eastAsia"/>
                <w:kern w:val="0"/>
                <w:szCs w:val="21"/>
                <w:lang w:bidi="ar"/>
              </w:rPr>
              <w:br/>
              <w:t>8．尺寸（±2mm）：185×275×105mm</w:t>
            </w:r>
            <w:r w:rsidRPr="00534651">
              <w:rPr>
                <w:rFonts w:asciiTheme="majorEastAsia" w:eastAsiaTheme="majorEastAsia" w:hAnsiTheme="majorEastAsia" w:cs="宋体" w:hint="eastAsia"/>
                <w:kern w:val="0"/>
                <w:szCs w:val="21"/>
                <w:lang w:bidi="ar"/>
              </w:rPr>
              <w:br/>
              <w:t>9．重量约：1.4Kg</w:t>
            </w:r>
            <w:r w:rsidRPr="00534651">
              <w:rPr>
                <w:rFonts w:asciiTheme="majorEastAsia" w:eastAsiaTheme="majorEastAsia" w:hAnsiTheme="majorEastAsia" w:cs="宋体" w:hint="eastAsia"/>
                <w:kern w:val="0"/>
                <w:szCs w:val="21"/>
                <w:lang w:bidi="ar"/>
              </w:rPr>
              <w:br/>
              <w:t>10.材料：塑料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98C3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5398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只</w:t>
            </w:r>
          </w:p>
        </w:tc>
      </w:tr>
      <w:tr w:rsidR="00C327D7" w:rsidRPr="00534651" w14:paraId="1EEFFA5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4B51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36B4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壁挂音箱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7404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技术参数：</w:t>
            </w:r>
            <w:r w:rsidRPr="00534651">
              <w:rPr>
                <w:rFonts w:asciiTheme="majorEastAsia" w:eastAsiaTheme="majorEastAsia" w:hAnsiTheme="majorEastAsia" w:cs="宋体" w:hint="eastAsia"/>
                <w:kern w:val="0"/>
                <w:szCs w:val="21"/>
                <w:lang w:bidi="ar"/>
              </w:rPr>
              <w:br/>
              <w:t>1．额定功率（100V）：3W,6W,10W</w:t>
            </w:r>
            <w:r w:rsidRPr="00534651">
              <w:rPr>
                <w:rFonts w:asciiTheme="majorEastAsia" w:eastAsiaTheme="majorEastAsia" w:hAnsiTheme="majorEastAsia" w:cs="宋体" w:hint="eastAsia"/>
                <w:kern w:val="0"/>
                <w:szCs w:val="21"/>
                <w:lang w:bidi="ar"/>
              </w:rPr>
              <w:br/>
              <w:t>2．额定功率（70V）：1.5W,3W,5W</w:t>
            </w:r>
            <w:r w:rsidRPr="00534651">
              <w:rPr>
                <w:rFonts w:asciiTheme="majorEastAsia" w:eastAsiaTheme="majorEastAsia" w:hAnsiTheme="majorEastAsia" w:cs="宋体" w:hint="eastAsia"/>
                <w:kern w:val="0"/>
                <w:szCs w:val="21"/>
                <w:lang w:bidi="ar"/>
              </w:rPr>
              <w:br/>
              <w:t>3．灵敏度：91dB±3dB</w:t>
            </w:r>
            <w:r w:rsidRPr="00534651">
              <w:rPr>
                <w:rFonts w:asciiTheme="majorEastAsia" w:eastAsiaTheme="majorEastAsia" w:hAnsiTheme="majorEastAsia" w:cs="宋体" w:hint="eastAsia"/>
                <w:kern w:val="0"/>
                <w:szCs w:val="21"/>
                <w:lang w:bidi="ar"/>
              </w:rPr>
              <w:br/>
              <w:t>4．阻抗：Com/3.3KΩ/1.7KΩ/1KΩ</w:t>
            </w:r>
            <w:r w:rsidRPr="00534651">
              <w:rPr>
                <w:rFonts w:asciiTheme="majorEastAsia" w:eastAsiaTheme="majorEastAsia" w:hAnsiTheme="majorEastAsia" w:cs="宋体" w:hint="eastAsia"/>
                <w:kern w:val="0"/>
                <w:szCs w:val="21"/>
                <w:lang w:bidi="ar"/>
              </w:rPr>
              <w:br/>
              <w:t>5．频率响应：130-18KHz</w:t>
            </w:r>
            <w:r w:rsidRPr="00534651">
              <w:rPr>
                <w:rFonts w:asciiTheme="majorEastAsia" w:eastAsiaTheme="majorEastAsia" w:hAnsiTheme="majorEastAsia" w:cs="宋体" w:hint="eastAsia"/>
                <w:kern w:val="0"/>
                <w:szCs w:val="21"/>
                <w:lang w:bidi="ar"/>
              </w:rPr>
              <w:br/>
              <w:t>6．喇叭单元：6.5"×1</w:t>
            </w:r>
            <w:r w:rsidRPr="00534651">
              <w:rPr>
                <w:rFonts w:asciiTheme="majorEastAsia" w:eastAsiaTheme="majorEastAsia" w:hAnsiTheme="majorEastAsia" w:cs="宋体" w:hint="eastAsia"/>
                <w:kern w:val="0"/>
                <w:szCs w:val="21"/>
                <w:lang w:bidi="ar"/>
              </w:rPr>
              <w:br/>
              <w:t>7．防护等级：IP×5防尘</w:t>
            </w:r>
            <w:r w:rsidRPr="00534651">
              <w:rPr>
                <w:rFonts w:asciiTheme="majorEastAsia" w:eastAsiaTheme="majorEastAsia" w:hAnsiTheme="majorEastAsia" w:cs="宋体" w:hint="eastAsia"/>
                <w:kern w:val="0"/>
                <w:szCs w:val="21"/>
                <w:lang w:bidi="ar"/>
              </w:rPr>
              <w:br/>
              <w:t>8．尺寸（±2mm）：185×275×105mm</w:t>
            </w:r>
            <w:r w:rsidRPr="00534651">
              <w:rPr>
                <w:rFonts w:asciiTheme="majorEastAsia" w:eastAsiaTheme="majorEastAsia" w:hAnsiTheme="majorEastAsia" w:cs="宋体" w:hint="eastAsia"/>
                <w:kern w:val="0"/>
                <w:szCs w:val="21"/>
                <w:lang w:bidi="ar"/>
              </w:rPr>
              <w:br/>
              <w:t>9．重量约：1.4Kg</w:t>
            </w:r>
            <w:r w:rsidRPr="00534651">
              <w:rPr>
                <w:rFonts w:asciiTheme="majorEastAsia" w:eastAsiaTheme="majorEastAsia" w:hAnsiTheme="majorEastAsia" w:cs="宋体" w:hint="eastAsia"/>
                <w:kern w:val="0"/>
                <w:szCs w:val="21"/>
                <w:lang w:bidi="ar"/>
              </w:rPr>
              <w:br/>
              <w:t>10.材料：塑料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AF56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592D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只</w:t>
            </w:r>
          </w:p>
        </w:tc>
      </w:tr>
      <w:tr w:rsidR="00C327D7" w:rsidRPr="00534651" w14:paraId="15CC4C52"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76364BE"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kern w:val="0"/>
                <w:szCs w:val="21"/>
                <w:lang w:bidi="ar"/>
              </w:rPr>
              <w:t>庭院操场广播</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CD35F"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5B136"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604C0E3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8A84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B7D8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音柱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AD16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一、产品特点：</w:t>
            </w:r>
            <w:r w:rsidRPr="00534651">
              <w:rPr>
                <w:rFonts w:asciiTheme="majorEastAsia" w:eastAsiaTheme="majorEastAsia" w:hAnsiTheme="majorEastAsia" w:cs="宋体" w:hint="eastAsia"/>
                <w:kern w:val="0"/>
                <w:szCs w:val="21"/>
                <w:lang w:bidi="ar"/>
              </w:rPr>
              <w:br/>
              <w:t>1.匹配2路扬声器单元。</w:t>
            </w:r>
            <w:r w:rsidRPr="00534651">
              <w:rPr>
                <w:rFonts w:asciiTheme="majorEastAsia" w:eastAsiaTheme="majorEastAsia" w:hAnsiTheme="majorEastAsia" w:cs="宋体" w:hint="eastAsia"/>
                <w:kern w:val="0"/>
                <w:szCs w:val="21"/>
                <w:lang w:bidi="ar"/>
              </w:rPr>
              <w:br/>
              <w:t>二、技术参数：</w:t>
            </w:r>
            <w:r w:rsidRPr="00534651">
              <w:rPr>
                <w:rFonts w:asciiTheme="majorEastAsia" w:eastAsiaTheme="majorEastAsia" w:hAnsiTheme="majorEastAsia" w:cs="宋体" w:hint="eastAsia"/>
                <w:kern w:val="0"/>
                <w:szCs w:val="21"/>
                <w:lang w:bidi="ar"/>
              </w:rPr>
              <w:br/>
              <w:t>1．额定功率（100V）：22.5W,45W</w:t>
            </w:r>
            <w:r w:rsidRPr="00534651">
              <w:rPr>
                <w:rFonts w:asciiTheme="majorEastAsia" w:eastAsiaTheme="majorEastAsia" w:hAnsiTheme="majorEastAsia" w:cs="宋体" w:hint="eastAsia"/>
                <w:kern w:val="0"/>
                <w:szCs w:val="21"/>
                <w:lang w:bidi="ar"/>
              </w:rPr>
              <w:br/>
              <w:t>2．额定功率（70V）：11.2W,22.5W</w:t>
            </w:r>
            <w:r w:rsidRPr="00534651">
              <w:rPr>
                <w:rFonts w:asciiTheme="majorEastAsia" w:eastAsiaTheme="majorEastAsia" w:hAnsiTheme="majorEastAsia" w:cs="宋体" w:hint="eastAsia"/>
                <w:kern w:val="0"/>
                <w:szCs w:val="21"/>
                <w:lang w:bidi="ar"/>
              </w:rPr>
              <w:br/>
              <w:t>3．灵敏度：91dB±3dB</w:t>
            </w:r>
            <w:r w:rsidRPr="00534651">
              <w:rPr>
                <w:rFonts w:asciiTheme="majorEastAsia" w:eastAsiaTheme="majorEastAsia" w:hAnsiTheme="majorEastAsia" w:cs="宋体" w:hint="eastAsia"/>
                <w:kern w:val="0"/>
                <w:szCs w:val="21"/>
                <w:lang w:bidi="ar"/>
              </w:rPr>
              <w:br/>
              <w:t>4．阻抗：黑:Com白:440Ω绿:220Ω</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5．频率响应：50-18KHz</w:t>
            </w:r>
            <w:r w:rsidRPr="00534651">
              <w:rPr>
                <w:rFonts w:asciiTheme="majorEastAsia" w:eastAsiaTheme="majorEastAsia" w:hAnsiTheme="majorEastAsia" w:cs="宋体" w:hint="eastAsia"/>
                <w:kern w:val="0"/>
                <w:szCs w:val="21"/>
                <w:lang w:bidi="ar"/>
              </w:rPr>
              <w:br/>
              <w:t>6．喇叭单元：4"×4,2.5"×1</w:t>
            </w:r>
            <w:r w:rsidRPr="00534651">
              <w:rPr>
                <w:rFonts w:asciiTheme="majorEastAsia" w:eastAsiaTheme="majorEastAsia" w:hAnsiTheme="majorEastAsia" w:cs="宋体" w:hint="eastAsia"/>
                <w:kern w:val="0"/>
                <w:szCs w:val="21"/>
                <w:lang w:bidi="ar"/>
              </w:rPr>
              <w:br/>
              <w:t>7．防护等级：IP66</w:t>
            </w:r>
            <w:r w:rsidRPr="00534651">
              <w:rPr>
                <w:rFonts w:asciiTheme="majorEastAsia" w:eastAsiaTheme="majorEastAsia" w:hAnsiTheme="majorEastAsia" w:cs="宋体" w:hint="eastAsia"/>
                <w:kern w:val="0"/>
                <w:szCs w:val="21"/>
                <w:lang w:bidi="ar"/>
              </w:rPr>
              <w:br/>
              <w:t>8．尺寸（±2mm）：150×125×615mm</w:t>
            </w:r>
            <w:r w:rsidRPr="00534651">
              <w:rPr>
                <w:rFonts w:asciiTheme="majorEastAsia" w:eastAsiaTheme="majorEastAsia" w:hAnsiTheme="majorEastAsia" w:cs="宋体" w:hint="eastAsia"/>
                <w:kern w:val="0"/>
                <w:szCs w:val="21"/>
                <w:lang w:bidi="ar"/>
              </w:rPr>
              <w:br/>
              <w:t>9．重量约：5.1Kg</w:t>
            </w:r>
            <w:r w:rsidRPr="00534651">
              <w:rPr>
                <w:rFonts w:asciiTheme="majorEastAsia" w:eastAsiaTheme="majorEastAsia" w:hAnsiTheme="majorEastAsia" w:cs="宋体" w:hint="eastAsia"/>
                <w:kern w:val="0"/>
                <w:szCs w:val="21"/>
                <w:lang w:bidi="ar"/>
              </w:rPr>
              <w:br/>
              <w:t>10.材料：铝合金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0027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C0D0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只</w:t>
            </w:r>
          </w:p>
        </w:tc>
      </w:tr>
      <w:tr w:rsidR="00C327D7" w:rsidRPr="00534651" w14:paraId="39454A09"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0CB5EC7"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kern w:val="0"/>
                <w:szCs w:val="21"/>
                <w:lang w:bidi="ar"/>
              </w:rPr>
              <w:lastRenderedPageBreak/>
              <w:t>户外围墙广播</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FD49A"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C0FC2"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271AFB4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61CD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CB78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音柱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9669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一、产品特点：</w:t>
            </w:r>
            <w:r w:rsidRPr="00534651">
              <w:rPr>
                <w:rFonts w:asciiTheme="majorEastAsia" w:eastAsiaTheme="majorEastAsia" w:hAnsiTheme="majorEastAsia" w:cs="宋体" w:hint="eastAsia"/>
                <w:kern w:val="0"/>
                <w:szCs w:val="21"/>
                <w:lang w:bidi="ar"/>
              </w:rPr>
              <w:br/>
              <w:t>1.匹配2路扬声器单元。</w:t>
            </w:r>
            <w:r w:rsidRPr="00534651">
              <w:rPr>
                <w:rFonts w:asciiTheme="majorEastAsia" w:eastAsiaTheme="majorEastAsia" w:hAnsiTheme="majorEastAsia" w:cs="宋体" w:hint="eastAsia"/>
                <w:kern w:val="0"/>
                <w:szCs w:val="21"/>
                <w:lang w:bidi="ar"/>
              </w:rPr>
              <w:br/>
              <w:t>二、技术参数：</w:t>
            </w:r>
            <w:r w:rsidRPr="00534651">
              <w:rPr>
                <w:rFonts w:asciiTheme="majorEastAsia" w:eastAsiaTheme="majorEastAsia" w:hAnsiTheme="majorEastAsia" w:cs="宋体" w:hint="eastAsia"/>
                <w:kern w:val="0"/>
                <w:szCs w:val="21"/>
                <w:lang w:bidi="ar"/>
              </w:rPr>
              <w:br/>
              <w:t>1．额定功率（100V）：22.5W,45W</w:t>
            </w:r>
            <w:r w:rsidRPr="00534651">
              <w:rPr>
                <w:rFonts w:asciiTheme="majorEastAsia" w:eastAsiaTheme="majorEastAsia" w:hAnsiTheme="majorEastAsia" w:cs="宋体" w:hint="eastAsia"/>
                <w:kern w:val="0"/>
                <w:szCs w:val="21"/>
                <w:lang w:bidi="ar"/>
              </w:rPr>
              <w:br/>
              <w:t>2．额定功率（70V）：11.2W,22.5W</w:t>
            </w:r>
            <w:r w:rsidRPr="00534651">
              <w:rPr>
                <w:rFonts w:asciiTheme="majorEastAsia" w:eastAsiaTheme="majorEastAsia" w:hAnsiTheme="majorEastAsia" w:cs="宋体" w:hint="eastAsia"/>
                <w:kern w:val="0"/>
                <w:szCs w:val="21"/>
                <w:lang w:bidi="ar"/>
              </w:rPr>
              <w:br/>
              <w:t>3．灵敏度：91dB±3dB</w:t>
            </w:r>
            <w:r w:rsidRPr="00534651">
              <w:rPr>
                <w:rFonts w:asciiTheme="majorEastAsia" w:eastAsiaTheme="majorEastAsia" w:hAnsiTheme="majorEastAsia" w:cs="宋体" w:hint="eastAsia"/>
                <w:kern w:val="0"/>
                <w:szCs w:val="21"/>
                <w:lang w:bidi="ar"/>
              </w:rPr>
              <w:br/>
              <w:t>4．阻抗：黑:Com白:440Ω绿:220Ω</w:t>
            </w:r>
            <w:r w:rsidRPr="00534651">
              <w:rPr>
                <w:rFonts w:asciiTheme="majorEastAsia" w:eastAsiaTheme="majorEastAsia" w:hAnsiTheme="majorEastAsia" w:cs="宋体" w:hint="eastAsia"/>
                <w:kern w:val="0"/>
                <w:szCs w:val="21"/>
                <w:lang w:bidi="ar"/>
              </w:rPr>
              <w:br/>
              <w:t>5．频率响应：50-18KHz</w:t>
            </w:r>
            <w:r w:rsidRPr="00534651">
              <w:rPr>
                <w:rFonts w:asciiTheme="majorEastAsia" w:eastAsiaTheme="majorEastAsia" w:hAnsiTheme="majorEastAsia" w:cs="宋体" w:hint="eastAsia"/>
                <w:kern w:val="0"/>
                <w:szCs w:val="21"/>
                <w:lang w:bidi="ar"/>
              </w:rPr>
              <w:br/>
              <w:t>6．喇叭单元：4"×4,2.5"×1</w:t>
            </w:r>
            <w:r w:rsidRPr="00534651">
              <w:rPr>
                <w:rFonts w:asciiTheme="majorEastAsia" w:eastAsiaTheme="majorEastAsia" w:hAnsiTheme="majorEastAsia" w:cs="宋体" w:hint="eastAsia"/>
                <w:kern w:val="0"/>
                <w:szCs w:val="21"/>
                <w:lang w:bidi="ar"/>
              </w:rPr>
              <w:br/>
              <w:t>7．防护等级：IP66</w:t>
            </w:r>
            <w:r w:rsidRPr="00534651">
              <w:rPr>
                <w:rFonts w:asciiTheme="majorEastAsia" w:eastAsiaTheme="majorEastAsia" w:hAnsiTheme="majorEastAsia" w:cs="宋体" w:hint="eastAsia"/>
                <w:kern w:val="0"/>
                <w:szCs w:val="21"/>
                <w:lang w:bidi="ar"/>
              </w:rPr>
              <w:br/>
              <w:t>8．尺寸（±2mm）：150×125×615mm</w:t>
            </w:r>
            <w:r w:rsidRPr="00534651">
              <w:rPr>
                <w:rFonts w:asciiTheme="majorEastAsia" w:eastAsiaTheme="majorEastAsia" w:hAnsiTheme="majorEastAsia" w:cs="宋体" w:hint="eastAsia"/>
                <w:kern w:val="0"/>
                <w:szCs w:val="21"/>
                <w:lang w:bidi="ar"/>
              </w:rPr>
              <w:br/>
              <w:t>9．重量约：5.1Kg</w:t>
            </w:r>
            <w:r w:rsidRPr="00534651">
              <w:rPr>
                <w:rFonts w:asciiTheme="majorEastAsia" w:eastAsiaTheme="majorEastAsia" w:hAnsiTheme="majorEastAsia" w:cs="宋体" w:hint="eastAsia"/>
                <w:kern w:val="0"/>
                <w:szCs w:val="21"/>
                <w:lang w:bidi="ar"/>
              </w:rPr>
              <w:br/>
              <w:t>10.材料：铝合金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1CA0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0759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只</w:t>
            </w:r>
          </w:p>
        </w:tc>
      </w:tr>
      <w:tr w:rsidR="00C327D7" w:rsidRPr="00534651" w14:paraId="35B28851"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12727E3"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kern w:val="0"/>
                <w:szCs w:val="21"/>
                <w:lang w:bidi="ar"/>
              </w:rPr>
              <w:t>户外广场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21FC8"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A2036"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2657B9D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456F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8AC1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音柱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E422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一、产品特点：</w:t>
            </w:r>
            <w:r w:rsidRPr="00534651">
              <w:rPr>
                <w:rFonts w:asciiTheme="majorEastAsia" w:eastAsiaTheme="majorEastAsia" w:hAnsiTheme="majorEastAsia" w:cs="宋体" w:hint="eastAsia"/>
                <w:kern w:val="0"/>
                <w:szCs w:val="21"/>
                <w:lang w:bidi="ar"/>
              </w:rPr>
              <w:br/>
              <w:t>1.匹配2路扬声器单元。</w:t>
            </w:r>
            <w:r w:rsidRPr="00534651">
              <w:rPr>
                <w:rFonts w:asciiTheme="majorEastAsia" w:eastAsiaTheme="majorEastAsia" w:hAnsiTheme="majorEastAsia" w:cs="宋体" w:hint="eastAsia"/>
                <w:kern w:val="0"/>
                <w:szCs w:val="21"/>
                <w:lang w:bidi="ar"/>
              </w:rPr>
              <w:br/>
              <w:t>二、技术参数：</w:t>
            </w:r>
            <w:r w:rsidRPr="00534651">
              <w:rPr>
                <w:rFonts w:asciiTheme="majorEastAsia" w:eastAsiaTheme="majorEastAsia" w:hAnsiTheme="majorEastAsia" w:cs="宋体" w:hint="eastAsia"/>
                <w:kern w:val="0"/>
                <w:szCs w:val="21"/>
                <w:lang w:bidi="ar"/>
              </w:rPr>
              <w:br/>
              <w:t>1．额定功率（100V）：22.5W,45W</w:t>
            </w:r>
            <w:r w:rsidRPr="00534651">
              <w:rPr>
                <w:rFonts w:asciiTheme="majorEastAsia" w:eastAsiaTheme="majorEastAsia" w:hAnsiTheme="majorEastAsia" w:cs="宋体" w:hint="eastAsia"/>
                <w:kern w:val="0"/>
                <w:szCs w:val="21"/>
                <w:lang w:bidi="ar"/>
              </w:rPr>
              <w:br/>
              <w:t>2．额定功率（70V）：11.2W,22.5W</w:t>
            </w:r>
            <w:r w:rsidRPr="00534651">
              <w:rPr>
                <w:rFonts w:asciiTheme="majorEastAsia" w:eastAsiaTheme="majorEastAsia" w:hAnsiTheme="majorEastAsia" w:cs="宋体" w:hint="eastAsia"/>
                <w:kern w:val="0"/>
                <w:szCs w:val="21"/>
                <w:lang w:bidi="ar"/>
              </w:rPr>
              <w:br/>
              <w:t>3．灵敏度：91dB±3dB</w:t>
            </w:r>
            <w:r w:rsidRPr="00534651">
              <w:rPr>
                <w:rFonts w:asciiTheme="majorEastAsia" w:eastAsiaTheme="majorEastAsia" w:hAnsiTheme="majorEastAsia" w:cs="宋体" w:hint="eastAsia"/>
                <w:kern w:val="0"/>
                <w:szCs w:val="21"/>
                <w:lang w:bidi="ar"/>
              </w:rPr>
              <w:br/>
              <w:t>4．阻抗：黑:Com白:440Ω绿:220Ω</w:t>
            </w:r>
            <w:r w:rsidRPr="00534651">
              <w:rPr>
                <w:rFonts w:asciiTheme="majorEastAsia" w:eastAsiaTheme="majorEastAsia" w:hAnsiTheme="majorEastAsia" w:cs="宋体" w:hint="eastAsia"/>
                <w:kern w:val="0"/>
                <w:szCs w:val="21"/>
                <w:lang w:bidi="ar"/>
              </w:rPr>
              <w:br/>
              <w:t>5．频率响应：50-18KHz</w:t>
            </w:r>
            <w:r w:rsidRPr="00534651">
              <w:rPr>
                <w:rFonts w:asciiTheme="majorEastAsia" w:eastAsiaTheme="majorEastAsia" w:hAnsiTheme="majorEastAsia" w:cs="宋体" w:hint="eastAsia"/>
                <w:kern w:val="0"/>
                <w:szCs w:val="21"/>
                <w:lang w:bidi="ar"/>
              </w:rPr>
              <w:br/>
              <w:t>6．喇叭单元：4"×4,2.5"×1</w:t>
            </w:r>
            <w:r w:rsidRPr="00534651">
              <w:rPr>
                <w:rFonts w:asciiTheme="majorEastAsia" w:eastAsiaTheme="majorEastAsia" w:hAnsiTheme="majorEastAsia" w:cs="宋体" w:hint="eastAsia"/>
                <w:kern w:val="0"/>
                <w:szCs w:val="21"/>
                <w:lang w:bidi="ar"/>
              </w:rPr>
              <w:br/>
              <w:t>7．防护等级：IP66</w:t>
            </w:r>
            <w:r w:rsidRPr="00534651">
              <w:rPr>
                <w:rFonts w:asciiTheme="majorEastAsia" w:eastAsiaTheme="majorEastAsia" w:hAnsiTheme="majorEastAsia" w:cs="宋体" w:hint="eastAsia"/>
                <w:kern w:val="0"/>
                <w:szCs w:val="21"/>
                <w:lang w:bidi="ar"/>
              </w:rPr>
              <w:br/>
              <w:t>8．尺寸（±2mm）：150×125×615mm</w:t>
            </w:r>
            <w:r w:rsidRPr="00534651">
              <w:rPr>
                <w:rFonts w:asciiTheme="majorEastAsia" w:eastAsiaTheme="majorEastAsia" w:hAnsiTheme="majorEastAsia" w:cs="宋体" w:hint="eastAsia"/>
                <w:kern w:val="0"/>
                <w:szCs w:val="21"/>
                <w:lang w:bidi="ar"/>
              </w:rPr>
              <w:br/>
              <w:t>9．重量约：5.1Kg</w:t>
            </w:r>
            <w:r w:rsidRPr="00534651">
              <w:rPr>
                <w:rFonts w:asciiTheme="majorEastAsia" w:eastAsiaTheme="majorEastAsia" w:hAnsiTheme="majorEastAsia" w:cs="宋体" w:hint="eastAsia"/>
                <w:kern w:val="0"/>
                <w:szCs w:val="21"/>
                <w:lang w:bidi="ar"/>
              </w:rPr>
              <w:br/>
              <w:t>10.材料：铝合金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C7F3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8A7B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只</w:t>
            </w:r>
          </w:p>
        </w:tc>
      </w:tr>
      <w:tr w:rsidR="00C327D7" w:rsidRPr="00534651" w14:paraId="34F29814"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80CE63"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lastRenderedPageBreak/>
              <w:t>十四、厨房设备</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A73AB"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460CE"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64E9D3FB"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C0F78E"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kern w:val="0"/>
                <w:szCs w:val="21"/>
                <w:lang w:bidi="ar"/>
              </w:rPr>
              <w:t>主仓库</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5D694"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5DD5B"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7679A8F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641E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CB7FE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米面架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6AF4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规格（定制）：长1000*宽600*高150</w:t>
            </w:r>
            <w:r w:rsidRPr="00534651">
              <w:rPr>
                <w:rFonts w:asciiTheme="majorEastAsia" w:eastAsiaTheme="majorEastAsia" w:hAnsiTheme="majorEastAsia" w:cs="宋体"/>
                <w:kern w:val="0"/>
                <w:szCs w:val="21"/>
                <w:lang w:bidi="ar"/>
              </w:rPr>
              <w:t>mm</w:t>
            </w:r>
            <w:r w:rsidRPr="00534651">
              <w:rPr>
                <w:rFonts w:asciiTheme="majorEastAsia" w:eastAsiaTheme="majorEastAsia" w:hAnsiTheme="majorEastAsia" w:cs="宋体" w:hint="eastAsia"/>
                <w:kern w:val="0"/>
                <w:szCs w:val="21"/>
                <w:lang w:bidi="ar"/>
              </w:rPr>
              <w:br/>
              <w:t>1、台脚采用国标304#38X38X1.2mm不锈钢管；                                            2、层板采用国标304#1.0mm不锈钢管制作。</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AF72B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8D09F3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1B92DCB3"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4533856"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kern w:val="0"/>
                <w:szCs w:val="21"/>
                <w:lang w:bidi="ar"/>
              </w:rPr>
              <w:t>副仓库</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50EC9"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5232B"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50EE282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97BB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7C20A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四层格栅货架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C91C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规格（定制）：长1500*宽500*高1600</w:t>
            </w:r>
            <w:r w:rsidRPr="00534651">
              <w:rPr>
                <w:rFonts w:asciiTheme="majorEastAsia" w:eastAsiaTheme="majorEastAsia" w:hAnsiTheme="majorEastAsia" w:cs="宋体"/>
                <w:kern w:val="0"/>
                <w:szCs w:val="21"/>
                <w:lang w:bidi="ar"/>
              </w:rPr>
              <w:t>mm</w:t>
            </w:r>
            <w:r w:rsidRPr="00534651">
              <w:rPr>
                <w:rFonts w:asciiTheme="majorEastAsia" w:eastAsiaTheme="majorEastAsia" w:hAnsiTheme="majorEastAsia" w:cs="宋体" w:hint="eastAsia"/>
                <w:kern w:val="0"/>
                <w:szCs w:val="21"/>
                <w:lang w:bidi="ar"/>
              </w:rPr>
              <w:br/>
              <w:t xml:space="preserve">1、台脚采用国标304#38X38X1.2mm不锈钢管；                                            2、层板采用国标304#1.0mm不锈钢管制作。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671A8E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6A954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254DC111"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B863136"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kern w:val="0"/>
                <w:szCs w:val="21"/>
                <w:lang w:bidi="ar"/>
              </w:rPr>
              <w:t>面点间</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1AB970"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48C8D8"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16EC1F8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45E4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D2817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四门高身雪柜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EB09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规格：≥1220*700*1950</w:t>
            </w:r>
            <w:r w:rsidRPr="00534651">
              <w:rPr>
                <w:rFonts w:asciiTheme="majorEastAsia" w:eastAsiaTheme="majorEastAsia" w:hAnsiTheme="majorEastAsia" w:cs="宋体"/>
                <w:kern w:val="0"/>
                <w:szCs w:val="21"/>
                <w:lang w:bidi="ar"/>
              </w:rPr>
              <w:t xml:space="preserve"> mm</w:t>
            </w:r>
            <w:r w:rsidRPr="00534651">
              <w:rPr>
                <w:rFonts w:asciiTheme="majorEastAsia" w:eastAsiaTheme="majorEastAsia" w:hAnsiTheme="majorEastAsia" w:cs="宋体" w:hint="eastAsia"/>
                <w:kern w:val="0"/>
                <w:szCs w:val="21"/>
                <w:lang w:bidi="ar"/>
              </w:rPr>
              <w:t xml:space="preserve">  压缩机，面板采用SUS304#不锈钢板制作 ，直冷双机双温、-5/+6～0／-18度； 电子数字温控</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89675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4DA62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3F46AB3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347F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66C2C6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三层六盘烤箱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0B128"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1、电压：3N-380V/50-60Hz</w:t>
            </w:r>
          </w:p>
          <w:p w14:paraId="62C90C7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2、功率：25KW</w:t>
            </w:r>
          </w:p>
          <w:p w14:paraId="55F12A1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3、重量约：195kg</w:t>
            </w:r>
          </w:p>
          <w:p w14:paraId="1FE9B3C4"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4、温度范围：0-400℃</w:t>
            </w:r>
          </w:p>
          <w:p w14:paraId="63A22B2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箱内立体循环加热，使发酵更均匀；有自动进水装置，不用担心缺水干烧问题；通体式可视玻璃窗，可视面积广，方便观察箱内实时状况；太空合金把手，手感好，不生锈，坚固耐用；整机采用1.2mm/430#板材，真材实料看得见；整机发泡，厚度可达35mm,保温更出众；加重型转向脚轮（前刹车、后万向），便于推拉固定；内置LED灯管，更方便在光线不利的条件下观察内部发酵过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F5DBBC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F88D0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518B496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44CB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A0684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十三盆醒发箱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DCE3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规格：约长700*宽790*高1720mm</w:t>
            </w:r>
            <w:r w:rsidRPr="00534651">
              <w:rPr>
                <w:rFonts w:asciiTheme="majorEastAsia" w:eastAsiaTheme="majorEastAsia" w:hAnsiTheme="majorEastAsia" w:cs="宋体" w:hint="eastAsia"/>
                <w:kern w:val="0"/>
                <w:szCs w:val="21"/>
                <w:lang w:bidi="ar"/>
              </w:rPr>
              <w:br/>
              <w:t>优质不锈钢制作，后板加固反冲击，湿度可调：30-85℃，功率2.5KW,热风循环喷雾型，顶部温控可调节旋钮，前面板可视防护钢化玻璃，水位槽恒温加湿，16CM加粗钢管架，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6D5DC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B2E1C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6335702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BFFA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DAD66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十二盆饼车</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0CEA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hint="eastAsia"/>
                <w:szCs w:val="21"/>
              </w:rPr>
              <w:t>规格</w:t>
            </w:r>
            <w:r w:rsidRPr="00534651">
              <w:rPr>
                <w:rFonts w:asciiTheme="majorEastAsia" w:eastAsiaTheme="majorEastAsia" w:hAnsiTheme="majorEastAsia" w:cs="宋体" w:hint="eastAsia"/>
                <w:szCs w:val="21"/>
              </w:rPr>
              <w:t>：约长</w:t>
            </w:r>
            <w:r w:rsidRPr="00534651">
              <w:rPr>
                <w:rFonts w:asciiTheme="majorEastAsia" w:eastAsiaTheme="majorEastAsia" w:hAnsiTheme="majorEastAsia" w:hint="eastAsia"/>
                <w:szCs w:val="21"/>
              </w:rPr>
              <w:t>500*</w:t>
            </w:r>
            <w:r w:rsidRPr="00534651">
              <w:rPr>
                <w:rFonts w:asciiTheme="majorEastAsia" w:eastAsiaTheme="majorEastAsia" w:hAnsiTheme="majorEastAsia" w:cs="宋体" w:hint="eastAsia"/>
                <w:szCs w:val="21"/>
              </w:rPr>
              <w:t>宽</w:t>
            </w:r>
            <w:r w:rsidRPr="00534651">
              <w:rPr>
                <w:rFonts w:asciiTheme="majorEastAsia" w:eastAsiaTheme="majorEastAsia" w:hAnsiTheme="majorEastAsia" w:hint="eastAsia"/>
                <w:szCs w:val="21"/>
              </w:rPr>
              <w:t>650*</w:t>
            </w:r>
            <w:r w:rsidRPr="00534651">
              <w:rPr>
                <w:rFonts w:asciiTheme="majorEastAsia" w:eastAsiaTheme="majorEastAsia" w:hAnsiTheme="majorEastAsia" w:cs="宋体" w:hint="eastAsia"/>
                <w:szCs w:val="21"/>
              </w:rPr>
              <w:t>高1360mm</w:t>
            </w:r>
          </w:p>
          <w:p w14:paraId="2AE4488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hint="eastAsia"/>
                <w:szCs w:val="21"/>
              </w:rPr>
              <w:t>1、采用201#不锈钢板制造，其外表面磨砂贴塑，面板为1.5mm。</w:t>
            </w:r>
          </w:p>
          <w:p w14:paraId="12BEB43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hint="eastAsia"/>
                <w:szCs w:val="21"/>
              </w:rPr>
              <w:lastRenderedPageBreak/>
              <w:t>2、支架、脚通φ38×1.2mm不锈钢管。</w:t>
            </w:r>
          </w:p>
          <w:p w14:paraId="391467A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hint="eastAsia"/>
                <w:szCs w:val="21"/>
              </w:rPr>
              <w:t>3、脚为可调子弹脚配φ38×1.2mm不锈钢管。</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D9BBB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048A2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7A339E5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C94E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88809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紫外线消毒灯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B9D63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规格：约长520*宽130*高80mm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5B6F5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CA5BE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4CD28C5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DE36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195C4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搅拌机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6E22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规格：约长590*宽960*高900mm</w:t>
            </w:r>
            <w:r w:rsidRPr="00534651">
              <w:rPr>
                <w:rFonts w:asciiTheme="majorEastAsia" w:eastAsiaTheme="majorEastAsia" w:hAnsiTheme="majorEastAsia" w:cs="宋体" w:hint="eastAsia"/>
                <w:kern w:val="0"/>
                <w:szCs w:val="21"/>
                <w:lang w:bidi="ar"/>
              </w:rPr>
              <w:br/>
              <w:t>配备三种搅拌器，具备和面，搅拌、打蛋，打奶油等功能。机内凡接触食物的零部件，均采用优质不锈钢（或经特殊表面处理的其它材料）制造，卫生耐用且符合国家食品卫生标准。</w:t>
            </w:r>
            <w:r w:rsidRPr="00534651">
              <w:rPr>
                <w:rFonts w:asciiTheme="majorEastAsia" w:eastAsiaTheme="majorEastAsia" w:hAnsiTheme="majorEastAsia" w:cs="宋体" w:hint="eastAsia"/>
                <w:kern w:val="0"/>
                <w:szCs w:val="21"/>
                <w:lang w:bidi="ar"/>
              </w:rPr>
              <w:br/>
              <w:t>1、功率：220/380V 0.75KW</w:t>
            </w:r>
            <w:r w:rsidRPr="00534651">
              <w:rPr>
                <w:rFonts w:asciiTheme="majorEastAsia" w:eastAsiaTheme="majorEastAsia" w:hAnsiTheme="majorEastAsia" w:cs="宋体" w:hint="eastAsia"/>
                <w:kern w:val="0"/>
                <w:szCs w:val="21"/>
                <w:lang w:bidi="ar"/>
              </w:rPr>
              <w:br/>
              <w:t>2、搅拌转速：（r/min)113/168/294</w:t>
            </w:r>
            <w:r w:rsidRPr="00534651">
              <w:rPr>
                <w:rFonts w:asciiTheme="majorEastAsia" w:eastAsiaTheme="majorEastAsia" w:hAnsiTheme="majorEastAsia" w:cs="宋体" w:hint="eastAsia"/>
                <w:kern w:val="0"/>
                <w:szCs w:val="21"/>
                <w:lang w:bidi="ar"/>
              </w:rPr>
              <w:br/>
              <w:t>3、料桶容量：20</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4F708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9D9E6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212E089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EC4E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B520A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压面机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2396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规格：约长650*宽645*高1200mm</w:t>
            </w:r>
          </w:p>
          <w:p w14:paraId="4550E7A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1、电压380V，功率：3KW</w:t>
            </w:r>
          </w:p>
          <w:p w14:paraId="4BD2F9B5"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2、采用经皮带轮减速后链条传动</w:t>
            </w:r>
          </w:p>
          <w:p w14:paraId="77C2760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3、料斗、接料板采用优质不锈钢材料制造。</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36221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9C68D7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4BB1653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C541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2918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单星盆水池</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6CC0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规格：约长700*宽700*高500mm</w:t>
            </w:r>
            <w:r w:rsidRPr="00534651">
              <w:rPr>
                <w:rFonts w:asciiTheme="majorEastAsia" w:eastAsiaTheme="majorEastAsia" w:hAnsiTheme="majorEastAsia" w:cs="宋体" w:hint="eastAsia"/>
                <w:kern w:val="0"/>
                <w:szCs w:val="21"/>
                <w:lang w:bidi="ar"/>
              </w:rPr>
              <w:br/>
              <w:t>1、台面板采用304国标1.2mm 不锈钢板；                                                                                                                                   2、星盆采用304#国标1.0mm 不锈钢板；                                                                                                                                                                                               3、台脚采用￠50X1.0mm不锈钢圆管，可调性台柜子弹脚；                                                                                                                                                       4、支架横管采用￠25X0.8mm不锈钢圆管；                                                                                                                                                   5、大孔排水，配美式提龙；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1E016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528DCF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442932E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5C4E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11</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DEBEE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木案工作台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EBC1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规格：约长1800*宽800*高800mm</w:t>
            </w:r>
            <w:r w:rsidRPr="00534651">
              <w:rPr>
                <w:rFonts w:asciiTheme="majorEastAsia" w:eastAsiaTheme="majorEastAsia" w:hAnsiTheme="majorEastAsia" w:cs="宋体" w:hint="eastAsia"/>
                <w:kern w:val="0"/>
                <w:szCs w:val="21"/>
                <w:lang w:bidi="ar"/>
              </w:rPr>
              <w:br/>
              <w:t>面板采用50mm厚木面板，台面下有防潮衬板附加强撑，可调高低式地脚。</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92E19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E6892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73191B0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3950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C9DD3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面粉车</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8DB4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采用SUS304/2B优质不锈钢板材制作；要求台面及箱体304/1.0mm不锈钢板，抽拉式盖板304/1.0mm；</w:t>
            </w:r>
            <w:r w:rsidRPr="00534651">
              <w:rPr>
                <w:rFonts w:asciiTheme="majorEastAsia" w:eastAsiaTheme="majorEastAsia" w:hAnsiTheme="majorEastAsia" w:cs="宋体" w:hint="eastAsia"/>
                <w:kern w:val="0"/>
                <w:szCs w:val="21"/>
                <w:lang w:bidi="ar"/>
              </w:rPr>
              <w:br/>
              <w:t>配4寸聚胺脂耐磨万向脚轮</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4016A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B17D1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61384367" w14:textId="77777777">
        <w:trPr>
          <w:trHeight w:val="470"/>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E811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13</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41ADC9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灭蚊灯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8E790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规格：约长660*宽128*高380mm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C512E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71EA5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0B66777E"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67EB5E9"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kern w:val="0"/>
                <w:szCs w:val="21"/>
                <w:lang w:bidi="ar"/>
              </w:rPr>
              <w:t>更衣室</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59047"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CA51A"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0DDDEA8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2D43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14</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94521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六门更衣柜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1D3B6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规格：约长1240*宽500*高1800mm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57CC77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FD136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1675060C"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579FE0E"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kern w:val="0"/>
                <w:szCs w:val="21"/>
                <w:lang w:bidi="ar"/>
              </w:rPr>
              <w:lastRenderedPageBreak/>
              <w:t>肉类加工间</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4127E"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6101E"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3B4518A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5C83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15</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8E8EE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四门双温雪柜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CA16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规格：约长1220*宽700*高1950mm </w:t>
            </w:r>
            <w:r w:rsidRPr="00534651">
              <w:rPr>
                <w:rFonts w:asciiTheme="majorEastAsia" w:eastAsiaTheme="majorEastAsia" w:hAnsiTheme="majorEastAsia" w:cs="宋体"/>
                <w:kern w:val="0"/>
                <w:szCs w:val="21"/>
                <w:lang w:bidi="ar"/>
              </w:rPr>
              <w:t xml:space="preserve">   </w:t>
            </w:r>
          </w:p>
          <w:p w14:paraId="4A99182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面板采用SUS304#不锈钢板制作 ，直冷双机双温、-5/+6～0／-18度； 电子数字温控</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40764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070B3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485DD6D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FFEA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874A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单孔收餐工作台（带靠背）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F0DE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规格：约长700*宽700*高950mm</w:t>
            </w:r>
            <w:r w:rsidRPr="00534651">
              <w:rPr>
                <w:rFonts w:asciiTheme="majorEastAsia" w:eastAsiaTheme="majorEastAsia" w:hAnsiTheme="majorEastAsia" w:cs="宋体" w:hint="eastAsia"/>
                <w:kern w:val="0"/>
                <w:szCs w:val="21"/>
                <w:lang w:bidi="ar"/>
              </w:rPr>
              <w:br/>
              <w:t xml:space="preserve">1、面板采用304#国标1.2mm不锈钢板；                        </w:t>
            </w:r>
            <w:r w:rsidRPr="00534651">
              <w:rPr>
                <w:rFonts w:asciiTheme="majorEastAsia" w:eastAsiaTheme="majorEastAsia" w:hAnsiTheme="majorEastAsia" w:cs="宋体" w:hint="eastAsia"/>
                <w:kern w:val="0"/>
                <w:szCs w:val="21"/>
                <w:lang w:bidi="ar"/>
              </w:rPr>
              <w:br/>
              <w:t>2、层板、采用304#国标1.0mm不锈钢板；</w:t>
            </w:r>
            <w:r w:rsidRPr="00534651">
              <w:rPr>
                <w:rFonts w:asciiTheme="majorEastAsia" w:eastAsiaTheme="majorEastAsia" w:hAnsiTheme="majorEastAsia" w:cs="宋体" w:hint="eastAsia"/>
                <w:kern w:val="0"/>
                <w:szCs w:val="21"/>
                <w:lang w:bidi="ar"/>
              </w:rPr>
              <w:br/>
              <w:t xml:space="preserve">3、台脚采用￠51X1.0mm不锈钢圆管                    </w:t>
            </w:r>
            <w:r w:rsidRPr="00534651">
              <w:rPr>
                <w:rFonts w:asciiTheme="majorEastAsia" w:eastAsiaTheme="majorEastAsia" w:hAnsiTheme="majorEastAsia" w:cs="宋体" w:hint="eastAsia"/>
                <w:kern w:val="0"/>
                <w:szCs w:val="21"/>
                <w:lang w:bidi="ar"/>
              </w:rPr>
              <w:br/>
              <w:t xml:space="preserve">4、面板下垫15mm夹板；                       </w:t>
            </w:r>
            <w:r w:rsidRPr="00534651">
              <w:rPr>
                <w:rFonts w:asciiTheme="majorEastAsia" w:eastAsiaTheme="majorEastAsia" w:hAnsiTheme="majorEastAsia" w:cs="宋体" w:hint="eastAsia"/>
                <w:kern w:val="0"/>
                <w:szCs w:val="21"/>
                <w:lang w:bidi="ar"/>
              </w:rPr>
              <w:br/>
              <w:t>5、面板、层板加强筋梁用1.2 mm不锈钢板。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D5CA8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C6CAC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4658F78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79F7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17</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67D7C4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双星工作台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4DC9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规格：约长1800*宽700*高950mm</w:t>
            </w:r>
            <w:r w:rsidRPr="00534651">
              <w:rPr>
                <w:rFonts w:asciiTheme="majorEastAsia" w:eastAsiaTheme="majorEastAsia" w:hAnsiTheme="majorEastAsia" w:cs="宋体" w:hint="eastAsia"/>
                <w:kern w:val="0"/>
                <w:szCs w:val="21"/>
                <w:lang w:bidi="ar"/>
              </w:rPr>
              <w:br/>
              <w:t>1、台面板采用304国标1；2mm 不锈钢板；                                                                                                                                   2、星盆采用304#国标1；0mm 不锈钢板；                                                                                                                                                                                               3、台脚采用￠50X1；0mm不锈钢圆管，可调性台柜子弹脚；                                                                                                                                                       4、支架横管采用￠25X0；8mm不锈钢圆管；                                                                                                                                                   5、大孔排水，配美式提龙；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660A82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51F219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73E0230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C9CC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77AF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双层平板工作台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585E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规格：约长1200*宽700*高800mm</w:t>
            </w:r>
            <w:r w:rsidRPr="00534651">
              <w:rPr>
                <w:rFonts w:asciiTheme="majorEastAsia" w:eastAsiaTheme="majorEastAsia" w:hAnsiTheme="majorEastAsia" w:cs="宋体" w:hint="eastAsia"/>
                <w:kern w:val="0"/>
                <w:szCs w:val="21"/>
                <w:lang w:bidi="ar"/>
              </w:rPr>
              <w:br/>
              <w:t xml:space="preserve">1、面板采用304#国标1.2mm不锈钢板；                        </w:t>
            </w:r>
            <w:r w:rsidRPr="00534651">
              <w:rPr>
                <w:rFonts w:asciiTheme="majorEastAsia" w:eastAsiaTheme="majorEastAsia" w:hAnsiTheme="majorEastAsia" w:cs="宋体" w:hint="eastAsia"/>
                <w:kern w:val="0"/>
                <w:szCs w:val="21"/>
                <w:lang w:bidi="ar"/>
              </w:rPr>
              <w:br/>
              <w:t>2、层板、采用304#国标1.0mm不锈钢板；</w:t>
            </w:r>
            <w:r w:rsidRPr="00534651">
              <w:rPr>
                <w:rFonts w:asciiTheme="majorEastAsia" w:eastAsiaTheme="majorEastAsia" w:hAnsiTheme="majorEastAsia" w:cs="宋体" w:hint="eastAsia"/>
                <w:kern w:val="0"/>
                <w:szCs w:val="21"/>
                <w:lang w:bidi="ar"/>
              </w:rPr>
              <w:br/>
              <w:t xml:space="preserve">3、台脚采用￠51X1.0mm不锈钢圆管                    </w:t>
            </w:r>
            <w:r w:rsidRPr="00534651">
              <w:rPr>
                <w:rFonts w:asciiTheme="majorEastAsia" w:eastAsiaTheme="majorEastAsia" w:hAnsiTheme="majorEastAsia" w:cs="宋体" w:hint="eastAsia"/>
                <w:kern w:val="0"/>
                <w:szCs w:val="21"/>
                <w:lang w:bidi="ar"/>
              </w:rPr>
              <w:br/>
              <w:t xml:space="preserve">4、面板下垫15mm夹板；                       </w:t>
            </w:r>
            <w:r w:rsidRPr="00534651">
              <w:rPr>
                <w:rFonts w:asciiTheme="majorEastAsia" w:eastAsiaTheme="majorEastAsia" w:hAnsiTheme="majorEastAsia" w:cs="宋体" w:hint="eastAsia"/>
                <w:kern w:val="0"/>
                <w:szCs w:val="21"/>
                <w:lang w:bidi="ar"/>
              </w:rPr>
              <w:br/>
              <w:t>5、面板、层板加强筋梁用1.2 mm不锈钢板。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51E30B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40328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1721F92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D0BF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19</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1B1626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开水器带底座</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877D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规格：约长520*宽530*高1300mm</w:t>
            </w:r>
            <w:r w:rsidRPr="00534651">
              <w:rPr>
                <w:rFonts w:asciiTheme="majorEastAsia" w:eastAsiaTheme="majorEastAsia" w:hAnsiTheme="majorEastAsia" w:cs="宋体" w:hint="eastAsia"/>
                <w:kern w:val="0"/>
                <w:szCs w:val="21"/>
                <w:lang w:bidi="ar"/>
              </w:rPr>
              <w:br/>
              <w:t>整体发泡技术  额定功率9KW</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B9261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F78E7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0E5A472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EFE7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20</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54094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绞切两用机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47C34"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规格：约长1020*宽600*高900mm</w:t>
            </w:r>
          </w:p>
          <w:p w14:paraId="784D8C1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1、本机采用高精密度齿轮变速箱传动</w:t>
            </w:r>
          </w:p>
          <w:p w14:paraId="520426D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2、耗电小、易清洁保养、绞肉、切肉效果好等优点</w:t>
            </w:r>
          </w:p>
          <w:p w14:paraId="0453312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3、操作方便、安全卫生、工作效率高</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920C6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BF26D5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593872FA"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8677543"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kern w:val="0"/>
                <w:szCs w:val="21"/>
                <w:lang w:bidi="ar"/>
              </w:rPr>
              <w:t>蔬菜加工间</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A4E9F"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72E4F"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0D757DF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FB85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F9B1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单孔收餐工作</w:t>
            </w:r>
            <w:r w:rsidRPr="00534651">
              <w:rPr>
                <w:rFonts w:asciiTheme="majorEastAsia" w:eastAsiaTheme="majorEastAsia" w:hAnsiTheme="majorEastAsia" w:cs="宋体" w:hint="eastAsia"/>
                <w:kern w:val="0"/>
                <w:szCs w:val="21"/>
                <w:lang w:bidi="ar"/>
              </w:rPr>
              <w:lastRenderedPageBreak/>
              <w:t>台（带靠背）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D0DF4"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规格：约长700*宽700*高950mm</w:t>
            </w:r>
          </w:p>
          <w:p w14:paraId="7B2D329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1、面板采用304#国标1.2mm不锈钢板；                        </w:t>
            </w:r>
          </w:p>
          <w:p w14:paraId="0FFB9D3C"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2、层板、采用304#国标1.0mm不锈钢板；</w:t>
            </w:r>
          </w:p>
          <w:p w14:paraId="42CBC55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 xml:space="preserve">3、台脚采用￠51X1.0mm不锈钢圆管                    </w:t>
            </w:r>
          </w:p>
          <w:p w14:paraId="1E5F4DF7"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4、面板下垫15mm夹板；                       </w:t>
            </w:r>
          </w:p>
          <w:p w14:paraId="493EB3A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5、面板、层板加强筋梁用1.2 mm不锈钢板。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57EECF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560E7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7D055D1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E301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22</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37C78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大单星盆水池</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DA87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规格：约长1000*宽700*高950mm</w:t>
            </w:r>
          </w:p>
          <w:p w14:paraId="4F646F7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1、台面板采用304国标1.2mm 不锈钢板；                                                                                                                                   2、星盆采用304#国标1.0mm 不锈钢板；                                                                                                                                                                                               3、台脚采用￠50X1.0mm不锈钢圆管，可调性台柜子弹脚；                                                                                                                                                       4、支架横管采用￠25X0.8mm不锈钢圆管；                                                                                                                                                   5、大孔排水，配美式提龙；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B13FAD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8B248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66A27D4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1BDA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4CE2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双层平板工作台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6D53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规格：约长1800*宽800*高800mm</w:t>
            </w:r>
            <w:r w:rsidRPr="00534651">
              <w:rPr>
                <w:rFonts w:asciiTheme="majorEastAsia" w:eastAsiaTheme="majorEastAsia" w:hAnsiTheme="majorEastAsia" w:cs="宋体" w:hint="eastAsia"/>
                <w:kern w:val="0"/>
                <w:szCs w:val="21"/>
                <w:lang w:bidi="ar"/>
              </w:rPr>
              <w:br/>
              <w:t xml:space="preserve">1、面板采用304#国标1.2mm不锈钢板；                        </w:t>
            </w:r>
            <w:r w:rsidRPr="00534651">
              <w:rPr>
                <w:rFonts w:asciiTheme="majorEastAsia" w:eastAsiaTheme="majorEastAsia" w:hAnsiTheme="majorEastAsia" w:cs="宋体" w:hint="eastAsia"/>
                <w:kern w:val="0"/>
                <w:szCs w:val="21"/>
                <w:lang w:bidi="ar"/>
              </w:rPr>
              <w:br/>
              <w:t>2、层板、采用304#国标1.0mm不锈钢板；</w:t>
            </w:r>
            <w:r w:rsidRPr="00534651">
              <w:rPr>
                <w:rFonts w:asciiTheme="majorEastAsia" w:eastAsiaTheme="majorEastAsia" w:hAnsiTheme="majorEastAsia" w:cs="宋体" w:hint="eastAsia"/>
                <w:kern w:val="0"/>
                <w:szCs w:val="21"/>
                <w:lang w:bidi="ar"/>
              </w:rPr>
              <w:br/>
              <w:t xml:space="preserve">3、台脚采用￠51X1.0mm不锈钢圆管                    </w:t>
            </w:r>
            <w:r w:rsidRPr="00534651">
              <w:rPr>
                <w:rFonts w:asciiTheme="majorEastAsia" w:eastAsiaTheme="majorEastAsia" w:hAnsiTheme="majorEastAsia" w:cs="宋体" w:hint="eastAsia"/>
                <w:kern w:val="0"/>
                <w:szCs w:val="21"/>
                <w:lang w:bidi="ar"/>
              </w:rPr>
              <w:br/>
              <w:t xml:space="preserve">4、面板下垫15mm夹板；                       </w:t>
            </w:r>
            <w:r w:rsidRPr="00534651">
              <w:rPr>
                <w:rFonts w:asciiTheme="majorEastAsia" w:eastAsiaTheme="majorEastAsia" w:hAnsiTheme="majorEastAsia" w:cs="宋体" w:hint="eastAsia"/>
                <w:kern w:val="0"/>
                <w:szCs w:val="21"/>
                <w:lang w:bidi="ar"/>
              </w:rPr>
              <w:br/>
              <w:t>5、面板、层板加强筋梁用1.2 mm不锈钢板。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6E676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82FFF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74E22C2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CB86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24</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2B165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四层格栅货架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4058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规格：约长1500*宽500*高1600mm</w:t>
            </w:r>
            <w:r w:rsidRPr="00534651">
              <w:rPr>
                <w:rFonts w:asciiTheme="majorEastAsia" w:eastAsiaTheme="majorEastAsia" w:hAnsiTheme="majorEastAsia" w:cs="宋体" w:hint="eastAsia"/>
                <w:kern w:val="0"/>
                <w:szCs w:val="21"/>
                <w:lang w:bidi="ar"/>
              </w:rPr>
              <w:br/>
              <w:t xml:space="preserve">1、台脚采用国标304#38X38X1.2mm不锈钢管；                                            2、层板采用国标304#1.0mm不锈钢管制作。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45516A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532C9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3DD53D5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43D0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25</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65977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热水器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1C33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容量：60L， 电压：380V 功率：6KW 智能电热水器</w:t>
            </w:r>
            <w:r w:rsidRPr="00534651">
              <w:rPr>
                <w:rFonts w:asciiTheme="majorEastAsia" w:eastAsiaTheme="majorEastAsia" w:hAnsiTheme="majorEastAsia" w:cs="宋体" w:hint="eastAsia"/>
                <w:kern w:val="0"/>
                <w:szCs w:val="21"/>
                <w:lang w:bidi="ar"/>
              </w:rPr>
              <w:br/>
              <w:t>省电：采用热交换技术，省电80%，采用加厚保温层，保温效果好。</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5A29C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F00D41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37AAE488"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89E006D"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kern w:val="0"/>
                <w:szCs w:val="21"/>
                <w:lang w:bidi="ar"/>
              </w:rPr>
              <w:t>洗消间</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331B0"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5E97A"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222F5EA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E0ED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26</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5D563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大单星盆水池</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0F6E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规格：约长1000*宽700*高950mm</w:t>
            </w:r>
          </w:p>
          <w:p w14:paraId="40CC2ED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1、台面板采用304国标1.2mm 不锈钢板；                                                                                                                                   2、星盆采用304#国标1.0mm 不锈钢板；                                                                                                                                                                                               3、台脚采用￠50X1.0mm不锈钢圆管，可调性台柜子弹脚；                                                                                                                                                       4、支架横管采用￠25X0.8mm不锈钢圆管；                                                                                                                                                   5、大孔排水，配美式提龙；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2CE55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67E7A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65E0FA3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F8DF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27</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06911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热水器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87D4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容量：60L， 电压：380V 功率：6KW 智能电热水器</w:t>
            </w:r>
            <w:r w:rsidRPr="00534651">
              <w:rPr>
                <w:rFonts w:asciiTheme="majorEastAsia" w:eastAsiaTheme="majorEastAsia" w:hAnsiTheme="majorEastAsia" w:cs="宋体" w:hint="eastAsia"/>
                <w:kern w:val="0"/>
                <w:szCs w:val="21"/>
                <w:lang w:bidi="ar"/>
              </w:rPr>
              <w:br/>
              <w:t>省电：采用热交换技术，省电80%，采用加厚保温层，保温效果好。</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EA5AB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BA7F7F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6BA1943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B623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3190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双门不锈钢消毒柜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47EA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规格：约长1152*宽552*高1660mm全高温消毒</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FBE4B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816F8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1D70E71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F147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29</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7FD14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灭蚊灯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8B3F7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规格：约长660*宽128*高380mm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0DBEE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2623AA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6CDCB8BE"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F5F4A8F"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kern w:val="0"/>
                <w:szCs w:val="21"/>
                <w:lang w:bidi="ar"/>
              </w:rPr>
              <w:t>分餐间</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C0F90"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DE952"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4631613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8359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C3F9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双层平板工作台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14380"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规格：约长1800*宽700*高800mm</w:t>
            </w:r>
          </w:p>
          <w:p w14:paraId="31475AB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1、面板采用304#国标1.2mm不锈钢板；                        </w:t>
            </w:r>
          </w:p>
          <w:p w14:paraId="196F264C"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2、层板、采用304#国标1.0mm不锈钢板；</w:t>
            </w:r>
          </w:p>
          <w:p w14:paraId="581CFDF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3、台脚采用￠51X1.0mm不锈钢圆管                    </w:t>
            </w:r>
          </w:p>
          <w:p w14:paraId="6B47A3BA"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4、面板下垫15mm夹板；                       </w:t>
            </w:r>
          </w:p>
          <w:p w14:paraId="3660FCD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5、面板、层板加强筋梁用1.2 mm不锈钢板。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D0E86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715E0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18EB46C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ACAE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31</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F5DC0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紫外线消毒灯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07AF1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规格：约长920*宽130*高80mm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6D60E5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F1879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2314AB9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63BF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32</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B377B7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三层餐车</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8BDC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规格：约长850*宽450*高900mm</w:t>
            </w:r>
          </w:p>
          <w:p w14:paraId="3AE4651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采用优质304不锈钢板制作,台面δ1.0mm，辅板0.8mm厚，配4只万向脚轮。</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05E96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8D734E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7D4E32D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8033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33</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6F5D3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食品留样柜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909D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规格：约长600*宽650*高1800mm</w:t>
            </w:r>
          </w:p>
          <w:p w14:paraId="06DB295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功率220V 2KW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CCC25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48937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210572DF"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C01508D"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kern w:val="0"/>
                <w:szCs w:val="21"/>
                <w:lang w:bidi="ar"/>
              </w:rPr>
              <w:t>预进间</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C012C"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5C78E"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570CBC2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4982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34</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61DBA0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单星盆水池</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7732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规格：约长500*宽500*高950mm</w:t>
            </w:r>
            <w:r w:rsidRPr="00534651">
              <w:rPr>
                <w:rFonts w:asciiTheme="majorEastAsia" w:eastAsiaTheme="majorEastAsia" w:hAnsiTheme="majorEastAsia" w:cs="宋体" w:hint="eastAsia"/>
                <w:kern w:val="0"/>
                <w:szCs w:val="21"/>
                <w:lang w:bidi="ar"/>
              </w:rPr>
              <w:br/>
              <w:t>1、台面板采用304国标1.2mm 不锈钢板；                                                                                                                                   2、星盆采用304#国标1.0mm 不锈钢板；                                                                                                                                                                                               3、台脚采用￠50X1.0mm不锈钢圆管，可调性台柜子弹脚；                                                                                                                                                       4、支架横管采用￠25X0.8mm不锈钢圆管；                                                                                                                                                   5、大孔排水，配美式提龙；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8A086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71DBD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72D9A7B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BCCB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35</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0A1F9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紫外线消毒灯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6AAEC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 约长920*宽130*高80mm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4C0211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C1976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7A0C3F75"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3046097"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kern w:val="0"/>
                <w:szCs w:val="21"/>
                <w:lang w:bidi="ar"/>
              </w:rPr>
              <w:t>烹饪区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A4869"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8CFE5"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41C6323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B5F5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36</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B585E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炉拼台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F3EC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规格：约长400*宽1100*高800+400mm</w:t>
            </w:r>
            <w:r w:rsidRPr="00534651">
              <w:rPr>
                <w:rFonts w:asciiTheme="majorEastAsia" w:eastAsiaTheme="majorEastAsia" w:hAnsiTheme="majorEastAsia" w:cs="宋体" w:hint="eastAsia"/>
                <w:kern w:val="0"/>
                <w:szCs w:val="21"/>
                <w:lang w:bidi="ar"/>
              </w:rPr>
              <w:br/>
              <w:t>1、面板采用304#国标1.2mm不锈钢板制作；</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77E07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4EAE0F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336FF89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2856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4686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电磁单头大锅灶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71DC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规格：约长1000*宽1100*高1200㎜   φ800              </w:t>
            </w:r>
            <w:r w:rsidRPr="00534651">
              <w:rPr>
                <w:rFonts w:asciiTheme="majorEastAsia" w:eastAsiaTheme="majorEastAsia" w:hAnsiTheme="majorEastAsia" w:cs="宋体" w:hint="eastAsia"/>
                <w:kern w:val="0"/>
                <w:szCs w:val="21"/>
                <w:lang w:bidi="ar"/>
              </w:rPr>
              <w:br/>
              <w:t>1、功率：20kw /380v，采用3mm厚Φ800mm专用锅，炉面使用1；2mm厚#304材质油膜不锈钢板材，焊接处采用满焊工艺，炉面一体拉伸成型；</w:t>
            </w:r>
            <w:r w:rsidRPr="00534651">
              <w:rPr>
                <w:rFonts w:asciiTheme="majorEastAsia" w:eastAsiaTheme="majorEastAsia" w:hAnsiTheme="majorEastAsia" w:cs="宋体" w:hint="eastAsia"/>
                <w:kern w:val="0"/>
                <w:szCs w:val="21"/>
                <w:lang w:bidi="ar"/>
              </w:rPr>
              <w:br/>
              <w:t>2、使用磁感18档位周旋火力调节开关，档位对应精确功率调节；                                                     3、全密封模块化机芯，分层负压散热设计，杜绝漏电、散热好，有效防虫、防水、防油污侵蚀，机芯更耐用；</w:t>
            </w:r>
            <w:r w:rsidRPr="00534651">
              <w:rPr>
                <w:rFonts w:asciiTheme="majorEastAsia" w:eastAsiaTheme="majorEastAsia" w:hAnsiTheme="majorEastAsia" w:cs="宋体" w:hint="eastAsia"/>
                <w:kern w:val="0"/>
                <w:szCs w:val="21"/>
                <w:lang w:bidi="ar"/>
              </w:rPr>
              <w:br/>
              <w:t>4、配置耐高温、防漏电高压电源，运行平稳；</w:t>
            </w:r>
            <w:r w:rsidRPr="00534651">
              <w:rPr>
                <w:rFonts w:asciiTheme="majorEastAsia" w:eastAsiaTheme="majorEastAsia" w:hAnsiTheme="majorEastAsia" w:cs="宋体" w:hint="eastAsia"/>
                <w:kern w:val="0"/>
                <w:szCs w:val="21"/>
                <w:lang w:bidi="ar"/>
              </w:rPr>
              <w:br/>
              <w:t>5、背面使用变频防水风机，节能、清洗炉灶安全；</w:t>
            </w:r>
            <w:r w:rsidRPr="00534651">
              <w:rPr>
                <w:rFonts w:asciiTheme="majorEastAsia" w:eastAsiaTheme="majorEastAsia" w:hAnsiTheme="majorEastAsia" w:cs="宋体" w:hint="eastAsia"/>
                <w:kern w:val="0"/>
                <w:szCs w:val="21"/>
                <w:lang w:bidi="ar"/>
              </w:rPr>
              <w:br/>
              <w:t>6、配置耐高压、耐腐蚀、耐高温线盘，聚能设计，均匀加热，节能明显；</w:t>
            </w:r>
            <w:r w:rsidRPr="00534651">
              <w:rPr>
                <w:rFonts w:asciiTheme="majorEastAsia" w:eastAsiaTheme="majorEastAsia" w:hAnsiTheme="majorEastAsia" w:cs="宋体" w:hint="eastAsia"/>
                <w:kern w:val="0"/>
                <w:szCs w:val="21"/>
                <w:lang w:bidi="ar"/>
              </w:rPr>
              <w:br/>
              <w:t>7、采用 200*130mm 大屏设计，功能信息清楚明了；</w:t>
            </w:r>
            <w:r w:rsidRPr="00534651">
              <w:rPr>
                <w:rFonts w:asciiTheme="majorEastAsia" w:eastAsiaTheme="majorEastAsia" w:hAnsiTheme="majorEastAsia" w:cs="宋体" w:hint="eastAsia"/>
                <w:kern w:val="0"/>
                <w:szCs w:val="21"/>
                <w:lang w:bidi="ar"/>
              </w:rPr>
              <w:br/>
              <w:t xml:space="preserve">8、屏显锅具加热弧度同步功能、屏显锅具温度同步功能、屏显瞬间火力大小模拟同步功能、屏显电量累计功能，全屏显示，厨师轻松掌握火力大小、用电量；  </w:t>
            </w:r>
            <w:r w:rsidRPr="00534651">
              <w:rPr>
                <w:rFonts w:asciiTheme="majorEastAsia" w:eastAsiaTheme="majorEastAsia" w:hAnsiTheme="majorEastAsia" w:cs="宋体" w:hint="eastAsia"/>
                <w:kern w:val="0"/>
                <w:szCs w:val="21"/>
                <w:lang w:bidi="ar"/>
              </w:rPr>
              <w:br/>
              <w:t xml:space="preserve">9、智能保护：有无锅、传感、干烧、缺相、短路等自动保护功能，全屏中文显示；  </w:t>
            </w:r>
            <w:r w:rsidRPr="00534651">
              <w:rPr>
                <w:rFonts w:asciiTheme="majorEastAsia" w:eastAsiaTheme="majorEastAsia" w:hAnsiTheme="majorEastAsia" w:cs="宋体" w:hint="eastAsia"/>
                <w:kern w:val="0"/>
                <w:szCs w:val="21"/>
                <w:lang w:bidi="ar"/>
              </w:rPr>
              <w:br/>
              <w:t>10、前板急停、待机双用开关设置，一键保护，使用更安全；</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hint="eastAsia"/>
                <w:szCs w:val="21"/>
              </w:rPr>
              <w:t>▲</w:t>
            </w:r>
            <w:r w:rsidRPr="00534651">
              <w:rPr>
                <w:rFonts w:asciiTheme="majorEastAsia" w:eastAsiaTheme="majorEastAsia" w:hAnsiTheme="majorEastAsia" w:cs="宋体" w:hint="eastAsia"/>
                <w:kern w:val="0"/>
                <w:szCs w:val="21"/>
                <w:lang w:bidi="ar"/>
              </w:rPr>
              <w:t>11、产品线盘符合国家GB/T 2423；2-2008、GB/T 2423；17-2008标准，投标文件中提供产品使用线盘通过具备</w:t>
            </w:r>
            <w:r w:rsidRPr="00534651">
              <w:rPr>
                <w:rFonts w:asciiTheme="majorEastAsia" w:eastAsiaTheme="majorEastAsia" w:hAnsiTheme="majorEastAsia" w:hint="eastAsia"/>
                <w:szCs w:val="21"/>
              </w:rPr>
              <w:t>国家认可的有资质的第三方检测机构</w:t>
            </w:r>
            <w:r w:rsidRPr="00534651">
              <w:rPr>
                <w:rFonts w:asciiTheme="majorEastAsia" w:eastAsiaTheme="majorEastAsia" w:hAnsiTheme="majorEastAsia" w:cs="宋体" w:hint="eastAsia"/>
                <w:kern w:val="0"/>
                <w:szCs w:val="21"/>
                <w:lang w:bidi="ar"/>
              </w:rPr>
              <w:t>出具的:高温、盐雾环境下，耐压测试合格检测报告复印件并加盖投标人公章。</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hint="eastAsia"/>
                <w:szCs w:val="21"/>
              </w:rPr>
              <w:t>▲</w:t>
            </w:r>
            <w:r w:rsidRPr="00534651">
              <w:rPr>
                <w:rFonts w:asciiTheme="majorEastAsia" w:eastAsiaTheme="majorEastAsia" w:hAnsiTheme="majorEastAsia" w:cs="宋体" w:hint="eastAsia"/>
                <w:kern w:val="0"/>
                <w:szCs w:val="21"/>
                <w:lang w:bidi="ar"/>
              </w:rPr>
              <w:t>12、产品高压电源符合GB/T 2423；10-2008、GB/T2423；6-1995、GB4706；1-2005 标准，投标文件中提供高压电源通过具备</w:t>
            </w:r>
            <w:r w:rsidRPr="00534651">
              <w:rPr>
                <w:rFonts w:asciiTheme="majorEastAsia" w:eastAsiaTheme="majorEastAsia" w:hAnsiTheme="majorEastAsia" w:hint="eastAsia"/>
                <w:szCs w:val="21"/>
              </w:rPr>
              <w:t>国家认可的有资质的第三方检测机构</w:t>
            </w:r>
            <w:r w:rsidRPr="00534651">
              <w:rPr>
                <w:rFonts w:asciiTheme="majorEastAsia" w:eastAsiaTheme="majorEastAsia" w:hAnsiTheme="majorEastAsia" w:cs="宋体" w:hint="eastAsia"/>
                <w:kern w:val="0"/>
                <w:szCs w:val="21"/>
                <w:lang w:bidi="ar"/>
              </w:rPr>
              <w:t>出具的：高温试验、接地电阻合格检测报告复印件并加盖投标人公章。</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EF132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4BE4BD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70D1FFC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11E0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38</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0B17C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电磁煲粥炉</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C814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hint="eastAsia"/>
                <w:szCs w:val="21"/>
              </w:rPr>
              <w:t>规格</w:t>
            </w:r>
            <w:r w:rsidRPr="00534651">
              <w:rPr>
                <w:rFonts w:asciiTheme="majorEastAsia" w:eastAsiaTheme="majorEastAsia" w:hAnsiTheme="majorEastAsia" w:cs="宋体" w:hint="eastAsia"/>
                <w:szCs w:val="21"/>
              </w:rPr>
              <w:t>：约长</w:t>
            </w:r>
            <w:r w:rsidRPr="00534651">
              <w:rPr>
                <w:rFonts w:asciiTheme="majorEastAsia" w:eastAsiaTheme="majorEastAsia" w:hAnsiTheme="majorEastAsia" w:hint="eastAsia"/>
                <w:szCs w:val="21"/>
              </w:rPr>
              <w:t>1100*</w:t>
            </w:r>
            <w:r w:rsidRPr="00534651">
              <w:rPr>
                <w:rFonts w:asciiTheme="majorEastAsia" w:eastAsiaTheme="majorEastAsia" w:hAnsiTheme="majorEastAsia" w:cs="宋体" w:hint="eastAsia"/>
                <w:szCs w:val="21"/>
              </w:rPr>
              <w:t>宽</w:t>
            </w:r>
            <w:r w:rsidRPr="00534651">
              <w:rPr>
                <w:rFonts w:asciiTheme="majorEastAsia" w:eastAsiaTheme="majorEastAsia" w:hAnsiTheme="majorEastAsia" w:hint="eastAsia"/>
                <w:szCs w:val="21"/>
              </w:rPr>
              <w:t>1100*</w:t>
            </w:r>
            <w:r w:rsidRPr="00534651">
              <w:rPr>
                <w:rFonts w:asciiTheme="majorEastAsia" w:eastAsiaTheme="majorEastAsia" w:hAnsiTheme="majorEastAsia" w:cs="宋体" w:hint="eastAsia"/>
                <w:szCs w:val="21"/>
              </w:rPr>
              <w:t>高1250mm</w:t>
            </w:r>
          </w:p>
          <w:p w14:paraId="1017E23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hint="eastAsia"/>
                <w:szCs w:val="21"/>
              </w:rPr>
              <w:t>功率（KW）：20</w:t>
            </w:r>
          </w:p>
          <w:p w14:paraId="7F4E7A5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hint="eastAsia"/>
                <w:szCs w:val="21"/>
              </w:rPr>
              <w:t>电压（V）：380</w:t>
            </w:r>
          </w:p>
          <w:p w14:paraId="00B899C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hint="eastAsia"/>
                <w:szCs w:val="21"/>
              </w:rPr>
              <w:t>频率（HZ):30</w:t>
            </w:r>
          </w:p>
          <w:p w14:paraId="44F01B1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hint="eastAsia"/>
                <w:szCs w:val="21"/>
              </w:rPr>
              <w:lastRenderedPageBreak/>
              <w:t>1</w:t>
            </w:r>
            <w:r w:rsidRPr="00534651">
              <w:rPr>
                <w:rFonts w:asciiTheme="majorEastAsia" w:eastAsiaTheme="majorEastAsia" w:hAnsiTheme="majorEastAsia" w:cs="宋体" w:hint="eastAsia"/>
                <w:szCs w:val="21"/>
              </w:rPr>
              <w:t>、</w:t>
            </w:r>
            <w:r w:rsidRPr="00534651">
              <w:rPr>
                <w:rFonts w:asciiTheme="majorEastAsia" w:eastAsiaTheme="majorEastAsia" w:hAnsiTheme="majorEastAsia" w:hint="eastAsia"/>
                <w:szCs w:val="21"/>
              </w:rPr>
              <w:t>超静音系统设计，营造清净惬意的烹饪环境</w:t>
            </w:r>
          </w:p>
          <w:p w14:paraId="4A4B48B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2、</w:t>
            </w:r>
            <w:r w:rsidRPr="00534651">
              <w:rPr>
                <w:rFonts w:asciiTheme="majorEastAsia" w:eastAsiaTheme="majorEastAsia" w:hAnsiTheme="majorEastAsia" w:hint="eastAsia"/>
                <w:szCs w:val="21"/>
              </w:rPr>
              <w:t>聚能超大线圈盘，火力强劲均匀</w:t>
            </w:r>
          </w:p>
          <w:p w14:paraId="4531B59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3、</w:t>
            </w:r>
            <w:r w:rsidRPr="00534651">
              <w:rPr>
                <w:rFonts w:asciiTheme="majorEastAsia" w:eastAsiaTheme="majorEastAsia" w:hAnsiTheme="majorEastAsia" w:hint="eastAsia"/>
                <w:szCs w:val="21"/>
              </w:rPr>
              <w:t>独有超宽工作电压设计，运营稳定更安全</w:t>
            </w:r>
          </w:p>
          <w:p w14:paraId="1F0FB67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4、</w:t>
            </w:r>
            <w:r w:rsidRPr="00534651">
              <w:rPr>
                <w:rFonts w:asciiTheme="majorEastAsia" w:eastAsiaTheme="majorEastAsia" w:hAnsiTheme="majorEastAsia" w:hint="eastAsia"/>
                <w:szCs w:val="21"/>
              </w:rPr>
              <w:t>独有电路防磁干扰EMC模块设计，保护电网及电器设备</w:t>
            </w:r>
          </w:p>
          <w:p w14:paraId="38D8134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5、</w:t>
            </w:r>
            <w:r w:rsidRPr="00534651">
              <w:rPr>
                <w:rFonts w:asciiTheme="majorEastAsia" w:eastAsiaTheme="majorEastAsia" w:hAnsiTheme="majorEastAsia" w:hint="eastAsia"/>
                <w:szCs w:val="21"/>
              </w:rPr>
              <w:t>国家IP44防护等级安全保护</w:t>
            </w:r>
          </w:p>
          <w:p w14:paraId="5468640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6、</w:t>
            </w:r>
            <w:r w:rsidRPr="00534651">
              <w:rPr>
                <w:rFonts w:asciiTheme="majorEastAsia" w:eastAsiaTheme="majorEastAsia" w:hAnsiTheme="majorEastAsia" w:hint="eastAsia"/>
                <w:szCs w:val="21"/>
              </w:rPr>
              <w:t>三重立体屏蔽辐射设计，防止磁场泄露</w:t>
            </w:r>
          </w:p>
          <w:p w14:paraId="43D26D8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7、</w:t>
            </w:r>
            <w:r w:rsidRPr="00534651">
              <w:rPr>
                <w:rFonts w:asciiTheme="majorEastAsia" w:eastAsiaTheme="majorEastAsia" w:hAnsiTheme="majorEastAsia" w:hint="eastAsia"/>
                <w:szCs w:val="21"/>
              </w:rPr>
              <w:t>机箱采用密封结构设计，有效防止虫，水，油污侵蚀</w:t>
            </w:r>
          </w:p>
          <w:p w14:paraId="7AC1DAF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8、</w:t>
            </w:r>
            <w:r w:rsidRPr="00534651">
              <w:rPr>
                <w:rFonts w:asciiTheme="majorEastAsia" w:eastAsiaTheme="majorEastAsia" w:hAnsiTheme="majorEastAsia" w:hint="eastAsia"/>
                <w:szCs w:val="21"/>
              </w:rPr>
              <w:t>全部采用SUS304#不锈钢材料，坚固耐用</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F9412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44EA0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11E71E1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F5AB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76F5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双门蒸饭柜（电热）</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79FD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规格：约长1450*宽700*高1300mm</w:t>
            </w:r>
          </w:p>
          <w:p w14:paraId="039CEF21"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1、采用SUS304不锈钢砂纹板制作，外壳面板1.2mm厚，                                                       2、发热水胆用厚度1.5mm不锈钢板制作，智能独立控制开关系统。                                         </w:t>
            </w:r>
          </w:p>
          <w:p w14:paraId="368E729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3、功率：380V/2450HZ不锈钢发热管.                                             4、配5寸重力活动刹车轮.                                                                  5、配蒸汽自动泄压装置，带蒸汽压力表；</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D008F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F5B9D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15980A7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AEA3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40</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783C3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大单星盆水池</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AC39B"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 约长1000*宽700*高950mm</w:t>
            </w:r>
          </w:p>
          <w:p w14:paraId="3D1EB89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1、台面板采用304国标1.2mm 不锈钢板；                                                                                                                                   2、星盆采用304#国标1.0mm 不锈钢板；                                                                                                                                                                                               3、台脚采用￠50X1.0mm不锈钢圆管，可调性台柜子弹脚；                                                                                                                                                       4、支架横管采用￠25X0.8mm不锈钢圆管；                                                                                                                                                   5、大孔排水，配美式提龙；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9B99C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67078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426B915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6B4A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41</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DD255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豆浆米糊机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E36B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规格：1、40升 HY400B-M40-02专业大容量 ，全自动现磨带加热 </w:t>
            </w:r>
            <w:r w:rsidRPr="00534651">
              <w:rPr>
                <w:rFonts w:asciiTheme="majorEastAsia" w:eastAsiaTheme="majorEastAsia" w:hAnsiTheme="majorEastAsia" w:cs="宋体" w:hint="eastAsia"/>
                <w:kern w:val="0"/>
                <w:szCs w:val="21"/>
                <w:lang w:bidi="ar"/>
              </w:rPr>
              <w:br/>
              <w:t>2、加热功率：220V/5KW   电机功率：220V/1.8KW</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B53E6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28CDC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09D2456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3204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42</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EA18A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双通工作台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1EA10"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规格：约长1800*宽800*高800mm</w:t>
            </w:r>
          </w:p>
          <w:p w14:paraId="3E3D1E4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1、面板采用304#国标1.2mm不锈钢板；                        </w:t>
            </w:r>
          </w:p>
          <w:p w14:paraId="49BFB26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2、层板、采用304#国标1.0mm不锈钢板；</w:t>
            </w:r>
          </w:p>
          <w:p w14:paraId="5A2B279A"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3、台脚采用￠51X1.0mm不锈钢圆管                    </w:t>
            </w:r>
          </w:p>
          <w:p w14:paraId="449B1C28"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4、面板下垫15mm夹板；                       </w:t>
            </w:r>
          </w:p>
          <w:p w14:paraId="0D9402E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5、面板、层板加强筋梁用1.2 mm不锈钢板。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3F04C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A6D8A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223885FD"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2BD5CE1"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kern w:val="0"/>
                <w:szCs w:val="21"/>
                <w:lang w:bidi="ar"/>
              </w:rPr>
              <w:t>排烟系统</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10320"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19EDE"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00D9DBC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8FE7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821D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不锈钢烟罩</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6BE2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1.规格：≥L*1200*600mm</w:t>
            </w:r>
            <w:r w:rsidRPr="00534651">
              <w:rPr>
                <w:rFonts w:asciiTheme="majorEastAsia" w:eastAsiaTheme="majorEastAsia" w:hAnsiTheme="majorEastAsia" w:cs="宋体" w:hint="eastAsia"/>
                <w:kern w:val="0"/>
                <w:szCs w:val="21"/>
                <w:lang w:bidi="ar"/>
              </w:rPr>
              <w:br/>
              <w:t>壳体采用国标304#＆1.2mm不锈钢板制作。</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A76F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40CB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米</w:t>
            </w:r>
          </w:p>
        </w:tc>
      </w:tr>
      <w:tr w:rsidR="00C327D7" w:rsidRPr="00534651" w14:paraId="1AF29D2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FF8A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285A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不锈钢油网</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DD69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1.规格：≥600*600*40mm</w:t>
            </w:r>
            <w:r w:rsidRPr="00534651">
              <w:rPr>
                <w:rFonts w:asciiTheme="majorEastAsia" w:eastAsiaTheme="majorEastAsia" w:hAnsiTheme="majorEastAsia" w:cs="宋体" w:hint="eastAsia"/>
                <w:kern w:val="0"/>
                <w:szCs w:val="21"/>
                <w:lang w:bidi="ar"/>
              </w:rPr>
              <w:br/>
              <w:t>壳体采用国标304#＆1.0mm不锈钢板制作。</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F56C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0A8A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米</w:t>
            </w:r>
          </w:p>
        </w:tc>
      </w:tr>
      <w:tr w:rsidR="00C327D7" w:rsidRPr="00534651" w14:paraId="3F01155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2D70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EF6E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不锈钢墙膜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42A2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1.规格：≥L*750*10mm</w:t>
            </w:r>
            <w:r w:rsidRPr="00534651">
              <w:rPr>
                <w:rFonts w:asciiTheme="majorEastAsia" w:eastAsiaTheme="majorEastAsia" w:hAnsiTheme="majorEastAsia" w:cs="宋体" w:hint="eastAsia"/>
                <w:kern w:val="0"/>
                <w:szCs w:val="21"/>
                <w:lang w:bidi="ar"/>
              </w:rPr>
              <w:br/>
              <w:t>2、面板采用国标304#1.0mm不锈钢板制作；</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219C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3813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米</w:t>
            </w:r>
          </w:p>
        </w:tc>
      </w:tr>
      <w:tr w:rsidR="00C327D7" w:rsidRPr="00534651" w14:paraId="4C1D53C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C75D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1544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集烟槽</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C0BB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规格：≥L*600*600mm 采用1.0厚镀锌板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9CA4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17</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240D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平方米</w:t>
            </w:r>
          </w:p>
        </w:tc>
      </w:tr>
      <w:tr w:rsidR="00C327D7" w:rsidRPr="00534651" w14:paraId="55259CF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4394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580C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镀锌板弯头变头</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9358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规格：≥600*600mm采用1.0厚镀锌板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7EFA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27</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1076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平方米</w:t>
            </w:r>
          </w:p>
        </w:tc>
      </w:tr>
      <w:tr w:rsidR="00C327D7" w:rsidRPr="00534651" w14:paraId="0DD8B39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3592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08B4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镀锌板排烟管</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B252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规格：≥600*600mm采用1.0厚镀锌板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C987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88</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1E48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平方米</w:t>
            </w:r>
          </w:p>
        </w:tc>
      </w:tr>
      <w:tr w:rsidR="00C327D7" w:rsidRPr="00534651" w14:paraId="0201B88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F33B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0280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静电油烟净化器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D97D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1、功率：1.5KW；风量：12000m3/小时；</w:t>
            </w:r>
            <w:r w:rsidRPr="00534651">
              <w:rPr>
                <w:rFonts w:asciiTheme="majorEastAsia" w:eastAsiaTheme="majorEastAsia" w:hAnsiTheme="majorEastAsia" w:cs="宋体" w:hint="eastAsia"/>
                <w:kern w:val="0"/>
                <w:szCs w:val="21"/>
                <w:lang w:bidi="ar"/>
              </w:rPr>
              <w:br/>
              <w:t xml:space="preserve">2、电极采用1；5mm高密度铝合金制作，电场复合式设计,解决出风带静电问题，使用更安全； </w:t>
            </w:r>
            <w:r w:rsidRPr="00534651">
              <w:rPr>
                <w:rFonts w:asciiTheme="majorEastAsia" w:eastAsiaTheme="majorEastAsia" w:hAnsiTheme="majorEastAsia" w:cs="宋体" w:hint="eastAsia"/>
                <w:kern w:val="0"/>
                <w:szCs w:val="21"/>
                <w:lang w:bidi="ar"/>
              </w:rPr>
              <w:br/>
              <w:t xml:space="preserve">3、配置LED多功能彩屏，电压、电流、清洗、运行状态信息一目了然；        </w:t>
            </w:r>
            <w:r w:rsidRPr="00534651">
              <w:rPr>
                <w:rFonts w:asciiTheme="majorEastAsia" w:eastAsiaTheme="majorEastAsia" w:hAnsiTheme="majorEastAsia" w:cs="宋体" w:hint="eastAsia"/>
                <w:kern w:val="0"/>
                <w:szCs w:val="21"/>
                <w:lang w:bidi="ar"/>
              </w:rPr>
              <w:br/>
              <w:t xml:space="preserve">4、产品配置多功能控制器（带智能控制系统），具有：定时、学习、运行、停止、有实时电压显示功能、除油、净味功能，屏幕提示功能；                                            5、内置耐湿热、防振动、防碰撞控制板，信号稳定，电源运行平稳；                                                                                                 </w:t>
            </w:r>
            <w:r w:rsidRPr="00534651">
              <w:rPr>
                <w:rFonts w:asciiTheme="majorEastAsia" w:eastAsiaTheme="majorEastAsia" w:hAnsiTheme="majorEastAsia" w:hint="eastAsia"/>
                <w:szCs w:val="21"/>
              </w:rPr>
              <w:t>▲</w:t>
            </w:r>
            <w:r w:rsidRPr="00534651">
              <w:rPr>
                <w:rFonts w:asciiTheme="majorEastAsia" w:eastAsiaTheme="majorEastAsia" w:hAnsiTheme="majorEastAsia" w:cs="宋体" w:hint="eastAsia"/>
                <w:kern w:val="0"/>
                <w:szCs w:val="21"/>
                <w:lang w:bidi="ar"/>
              </w:rPr>
              <w:t>6、产品控制板符合GB/T 2423；10-2008、GB/T2423；6-1995标准，投标文件中提供产品控制板通过具备</w:t>
            </w:r>
            <w:r w:rsidRPr="00534651">
              <w:rPr>
                <w:rFonts w:asciiTheme="majorEastAsia" w:eastAsiaTheme="majorEastAsia" w:hAnsiTheme="majorEastAsia" w:hint="eastAsia"/>
                <w:szCs w:val="21"/>
              </w:rPr>
              <w:t>国家认可的有资质的第三方检测机构</w:t>
            </w:r>
            <w:r w:rsidRPr="00534651">
              <w:rPr>
                <w:rFonts w:asciiTheme="majorEastAsia" w:eastAsiaTheme="majorEastAsia" w:hAnsiTheme="majorEastAsia" w:cs="宋体" w:hint="eastAsia"/>
                <w:kern w:val="0"/>
                <w:szCs w:val="21"/>
                <w:lang w:bidi="ar"/>
              </w:rPr>
              <w:t>出具的：耐湿热、振动试验、碰撞试验合格检测报告复印件并加盖投标人公章；</w:t>
            </w:r>
            <w:r w:rsidRPr="00534651">
              <w:rPr>
                <w:rFonts w:asciiTheme="majorEastAsia" w:eastAsiaTheme="majorEastAsia" w:hAnsiTheme="majorEastAsia" w:cs="宋体" w:hint="eastAsia"/>
                <w:kern w:val="0"/>
                <w:szCs w:val="21"/>
                <w:lang w:bidi="ar"/>
              </w:rPr>
              <w:br/>
              <w:t xml:space="preserve"> </w:t>
            </w:r>
            <w:r w:rsidRPr="00534651">
              <w:rPr>
                <w:rFonts w:asciiTheme="majorEastAsia" w:eastAsiaTheme="majorEastAsia" w:hAnsiTheme="majorEastAsia" w:hint="eastAsia"/>
                <w:szCs w:val="21"/>
              </w:rPr>
              <w:t>▲</w:t>
            </w:r>
            <w:r w:rsidRPr="00534651">
              <w:rPr>
                <w:rFonts w:asciiTheme="majorEastAsia" w:eastAsiaTheme="majorEastAsia" w:hAnsiTheme="majorEastAsia" w:cs="宋体" w:hint="eastAsia"/>
                <w:kern w:val="0"/>
                <w:szCs w:val="21"/>
                <w:lang w:bidi="ar"/>
              </w:rPr>
              <w:t>7、产品多功能控制器（带智能控制系统）符合GB4706；1-2005 、多功能控制器（带智能控制系统）产品技术要求及试验方法，在投标文件中提供产品多功能控制器（带智能控制系统）通过具备</w:t>
            </w:r>
            <w:r w:rsidRPr="00534651">
              <w:rPr>
                <w:rFonts w:asciiTheme="majorEastAsia" w:eastAsiaTheme="majorEastAsia" w:hAnsiTheme="majorEastAsia" w:hint="eastAsia"/>
                <w:szCs w:val="21"/>
              </w:rPr>
              <w:t>国家认可的有资质的第三方检测机构</w:t>
            </w:r>
            <w:r w:rsidRPr="00534651">
              <w:rPr>
                <w:rFonts w:asciiTheme="majorEastAsia" w:eastAsiaTheme="majorEastAsia" w:hAnsiTheme="majorEastAsia" w:cs="宋体" w:hint="eastAsia"/>
                <w:kern w:val="0"/>
                <w:szCs w:val="21"/>
                <w:lang w:bidi="ar"/>
              </w:rPr>
              <w:t>出具的：功能要求（定时、学习、运行、停止、有实时电压显示功能、除油、净味功能，屏</w:t>
            </w:r>
            <w:r w:rsidRPr="00534651">
              <w:rPr>
                <w:rFonts w:asciiTheme="majorEastAsia" w:eastAsiaTheme="majorEastAsia" w:hAnsiTheme="majorEastAsia" w:cs="宋体" w:hint="eastAsia"/>
                <w:kern w:val="0"/>
                <w:szCs w:val="21"/>
                <w:lang w:bidi="ar"/>
              </w:rPr>
              <w:lastRenderedPageBreak/>
              <w:t xml:space="preserve">幕提示功能及以上功能）、电气安全要求、外壳防护IP66等级合格检测报告复印件并加盖投标人公章； </w:t>
            </w:r>
            <w:r w:rsidRPr="00534651">
              <w:rPr>
                <w:rFonts w:asciiTheme="majorEastAsia" w:eastAsiaTheme="majorEastAsia" w:hAnsiTheme="majorEastAsia" w:hint="eastAsia"/>
                <w:kern w:val="0"/>
                <w:szCs w:val="21"/>
              </w:rPr>
              <w:t xml:space="preserve">          </w:t>
            </w:r>
            <w:r w:rsidRPr="00534651">
              <w:rPr>
                <w:rFonts w:asciiTheme="majorEastAsia" w:eastAsiaTheme="majorEastAsia" w:hAnsiTheme="majorEastAsia" w:cs="宋体" w:hint="eastAsia"/>
                <w:kern w:val="0"/>
                <w:szCs w:val="21"/>
                <w:lang w:bidi="ar"/>
              </w:rPr>
              <w:t xml:space="preserve">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735D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9B3C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72AD902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FC19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50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3B04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净化器机架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F6C0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规格：≥50*50角铁</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F9A7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585D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DE54D6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027B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FB77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净化器接头</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F693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与风机配套采用1.0mm镀锌板制作</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33F6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48B6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2BA20C2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757D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18A7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超静音柜式离心风柜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A4D14"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1、功率/电压：5.5KW/380V , 转速：970r/min ,风量≥ 18400m3/h、噪音≤82dB 、压力≥ 1366 Pa ，6级电机；</w:t>
            </w:r>
          </w:p>
          <w:p w14:paraId="3EABBB2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2、风机采用采用3mm厚度碳钢制作，表面烤漆处理，风口可360度旋转，可根据安装需求调整角度；</w:t>
            </w:r>
          </w:p>
          <w:p w14:paraId="5D388F0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 xml:space="preserve">3、风轮叶片采用螺丝固定式，采用3；6mm厚度高强度合金材质制作，运行平稳，耐压力降； </w:t>
            </w:r>
          </w:p>
          <w:p w14:paraId="5DD4E087"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4、叶轮与电机直接连接传动，传输动力强劲，结构牢固，震动小，风量大，压力系数高；</w:t>
            </w:r>
          </w:p>
          <w:p w14:paraId="4AB69015"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5、机壳上设计可打开清理门，在不拆开风机的情况下可轻松清除叶片上的油污</w:t>
            </w:r>
          </w:p>
          <w:p w14:paraId="58C244D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6、轴承外部加设加油咀，不拆开管道即可对轴承进行加油；</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752A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9CD9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0BA8792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9016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84A2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风机机架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088D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规格：≥50*50角铁</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D869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0AEA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54F1969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CDA7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6908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风机接头</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4525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与风机配套采用1.0mm镀锌板制作</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749F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C6BD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D30F59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AA18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48CB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风机保护器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82BC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1、箱体采用1；2mm厚304不锈钢专用板材，采用烤漆绝缘处理；</w:t>
            </w:r>
            <w:r w:rsidRPr="00534651">
              <w:rPr>
                <w:rFonts w:asciiTheme="majorEastAsia" w:eastAsiaTheme="majorEastAsia" w:hAnsiTheme="majorEastAsia" w:cs="宋体" w:hint="eastAsia"/>
                <w:kern w:val="0"/>
                <w:szCs w:val="21"/>
                <w:lang w:bidi="ar"/>
              </w:rPr>
              <w:br/>
              <w:t>2、采用防水、高亮度运行指示灯；                                                     3、面板配置智能开关（控制）模块，多按键控制，功率自由调节、时间自由设定、运行模式自由选择；</w:t>
            </w:r>
            <w:r w:rsidRPr="00534651">
              <w:rPr>
                <w:rFonts w:asciiTheme="majorEastAsia" w:eastAsiaTheme="majorEastAsia" w:hAnsiTheme="majorEastAsia" w:cs="宋体" w:hint="eastAsia"/>
                <w:kern w:val="0"/>
                <w:szCs w:val="21"/>
                <w:lang w:bidi="ar"/>
              </w:rPr>
              <w:br/>
              <w:t xml:space="preserve">4、内置智能防火控制板模块，有高温、缺相、短路、过载、超压保护功能；                                                                         </w:t>
            </w:r>
            <w:r w:rsidRPr="00534651">
              <w:rPr>
                <w:rFonts w:asciiTheme="majorEastAsia" w:eastAsiaTheme="majorEastAsia" w:hAnsiTheme="majorEastAsia" w:hint="eastAsia"/>
                <w:szCs w:val="21"/>
              </w:rPr>
              <w:t>▲</w:t>
            </w:r>
            <w:r w:rsidRPr="00534651">
              <w:rPr>
                <w:rFonts w:asciiTheme="majorEastAsia" w:eastAsiaTheme="majorEastAsia" w:hAnsiTheme="majorEastAsia" w:cs="宋体" w:hint="eastAsia"/>
                <w:kern w:val="0"/>
                <w:szCs w:val="21"/>
                <w:lang w:bidi="ar"/>
              </w:rPr>
              <w:t>5、产品智能开关（控制）模块符合：IEC 60529:2013检测标准，投标文件中提供智能开关（控制）模块）通过具有</w:t>
            </w:r>
            <w:r w:rsidRPr="00534651">
              <w:rPr>
                <w:rFonts w:asciiTheme="majorEastAsia" w:eastAsiaTheme="majorEastAsia" w:hAnsiTheme="majorEastAsia" w:hint="eastAsia"/>
                <w:szCs w:val="21"/>
              </w:rPr>
              <w:t>国家认可的有资质的第三方检测机构</w:t>
            </w:r>
            <w:r w:rsidRPr="00534651">
              <w:rPr>
                <w:rFonts w:asciiTheme="majorEastAsia" w:eastAsiaTheme="majorEastAsia" w:hAnsiTheme="majorEastAsia" w:cs="宋体" w:hint="eastAsia"/>
                <w:kern w:val="0"/>
                <w:szCs w:val="21"/>
                <w:lang w:bidi="ar"/>
              </w:rPr>
              <w:t>出具的：IP6X(试具不能触及危险带电部件）、IPX8（外壳防水）</w:t>
            </w:r>
            <w:r w:rsidRPr="00534651">
              <w:rPr>
                <w:rFonts w:asciiTheme="majorEastAsia" w:eastAsiaTheme="majorEastAsia" w:hAnsiTheme="majorEastAsia" w:cs="宋体" w:hint="eastAsia"/>
                <w:kern w:val="0"/>
                <w:szCs w:val="21"/>
                <w:lang w:bidi="ar"/>
              </w:rPr>
              <w:lastRenderedPageBreak/>
              <w:t xml:space="preserve">合格检测报告复印件并加盖投标人公章；                                                                                                  </w:t>
            </w:r>
            <w:r w:rsidRPr="00534651">
              <w:rPr>
                <w:rFonts w:asciiTheme="majorEastAsia" w:eastAsiaTheme="majorEastAsia" w:hAnsiTheme="majorEastAsia" w:hint="eastAsia"/>
                <w:szCs w:val="21"/>
              </w:rPr>
              <w:t>▲</w:t>
            </w:r>
            <w:r w:rsidRPr="00534651">
              <w:rPr>
                <w:rFonts w:asciiTheme="majorEastAsia" w:eastAsiaTheme="majorEastAsia" w:hAnsiTheme="majorEastAsia" w:cs="宋体" w:hint="eastAsia"/>
                <w:kern w:val="0"/>
                <w:szCs w:val="21"/>
                <w:lang w:bidi="ar"/>
              </w:rPr>
              <w:t>6、产品符合GB/T 228；1-2010标准，投标文件中需提供产品整机焊接拉力通过具备</w:t>
            </w:r>
            <w:r w:rsidRPr="00534651">
              <w:rPr>
                <w:rFonts w:asciiTheme="majorEastAsia" w:eastAsiaTheme="majorEastAsia" w:hAnsiTheme="majorEastAsia" w:hint="eastAsia"/>
                <w:szCs w:val="21"/>
              </w:rPr>
              <w:t>国家认可的有资质的第三方检测机构</w:t>
            </w:r>
            <w:r w:rsidRPr="00534651">
              <w:rPr>
                <w:rFonts w:asciiTheme="majorEastAsia" w:eastAsiaTheme="majorEastAsia" w:hAnsiTheme="majorEastAsia" w:cs="宋体" w:hint="eastAsia"/>
                <w:kern w:val="0"/>
                <w:szCs w:val="21"/>
                <w:lang w:bidi="ar"/>
              </w:rPr>
              <w:t>出具的：700N/mm²以上合格检测报告复印件并加盖投标人公章。</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4CB4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68BE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ACBAF1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AFDF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56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EEC7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滴油盘</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1657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与风柜大小配套，采用1.0mm优质304#不锈钢制作。</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F86B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EE7B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1DC3D0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9093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3EA4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五金配件及运费</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FC1D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吊杆 密封棉  密封胶 其他五金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D493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E046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项</w:t>
            </w:r>
          </w:p>
        </w:tc>
      </w:tr>
      <w:tr w:rsidR="00C327D7" w:rsidRPr="00534651" w14:paraId="0AA02D9D"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91D6226"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kern w:val="0"/>
                <w:szCs w:val="21"/>
                <w:lang w:bidi="ar"/>
              </w:rPr>
              <w:t>厨房小件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B1F59"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E877A"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621ABE2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28EC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CC26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平板车</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B069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规格（定制）：900x600x800mm</w:t>
            </w:r>
          </w:p>
          <w:p w14:paraId="78A9B862" w14:textId="77777777" w:rsidR="00C327D7" w:rsidRPr="00534651" w:rsidRDefault="00460517">
            <w:pPr>
              <w:widowControl/>
              <w:numPr>
                <w:ilvl w:val="0"/>
                <w:numId w:val="54"/>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板采用1.2mm不锈钢201#磨砂贴塑板；</w:t>
            </w:r>
          </w:p>
          <w:p w14:paraId="2213886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2、可调四个静音轮。</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4BA8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5729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2FDF3DD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D1B0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2E55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不锈钢方托</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4EF8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规格（定制）：500*400*50mm，优质201#厚1.5mm食品级不锈钢材质 全身无铅、无磁、无毒、精细抛光工艺、一次性冲压成型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50AD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DD84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2F7D19D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51CD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0C1A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不锈钢饭托</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29B3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规格（定制）：600*400*50mm，优质201#厚1.5mm食品级不锈钢材质 全身无铅、无磁、无毒、精细抛光工艺、一次性冲压成型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A05A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845D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496CB8B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4E57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3949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冲孔托盘</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9467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规格（定制）：600*400*50mm，优质201#厚1.5mm食品级不锈钢材质 全身无铅、无磁、无毒、精细抛光工艺、一次性冲压成型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03D2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80FA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5BBF20D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6BF1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D85D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不锈钢汤桶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42A4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特厚：≥50*50cm 优质201#厚1.5mm食品级不锈钢材质 全身无铅、无磁、无毒、精细抛光工艺、一次性冲压成型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7915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031B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4094976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C24F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BC1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不锈钢手提汤桶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5DC0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≥Ф300mm，优质201#厚1.5mm食品级不锈钢材质 全身无铅、无磁、无毒、精细抛光工艺、一次性冲压成型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7AC9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15</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452A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09FB75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235F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D513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不锈钢手提汤桶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1C14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≥Ф350mm， 优质201#厚1.5mm食品级不锈钢材质 全身无铅、无磁、无毒、精细抛光工艺、一次性冲压成型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0F59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AAD8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82352B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926E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70CE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装碗盆</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75D6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直径≥70cm 优质201#厚1.5mm食品级不锈钢材质 全身无铅、无磁、无毒、精细抛光工艺、一次性冲压成型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6FD9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15</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AE36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4C41CC5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A18F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6</w:t>
            </w:r>
            <w:r w:rsidRPr="00534651">
              <w:rPr>
                <w:rFonts w:asciiTheme="majorEastAsia" w:eastAsiaTheme="majorEastAsia" w:hAnsiTheme="majorEastAsia" w:cs="宋体"/>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CA2A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松木砧板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9DD1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 ：≥43*15cm 优质松木，精细打磨</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3297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9EAC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54ECF79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9B20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r w:rsidRPr="00534651">
              <w:rPr>
                <w:rFonts w:asciiTheme="majorEastAsia" w:eastAsiaTheme="majorEastAsia" w:hAnsiTheme="majorEastAsia" w:cs="宋体"/>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E75E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铁木砧板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DF8D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 ：≥10cm 优质铁木，精细打磨</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FDC0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8811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1FC5C7E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34A7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r w:rsidRPr="00534651">
              <w:rPr>
                <w:rFonts w:asciiTheme="majorEastAsia" w:eastAsiaTheme="majorEastAsia" w:hAnsiTheme="majorEastAsia" w:cs="宋体"/>
                <w:kern w:val="0"/>
                <w:szCs w:val="21"/>
                <w:lang w:bidi="ar"/>
              </w:rPr>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BFB8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菜刀</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CB35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 （±2mm）：348*119mm 重约630g，刀背厚3.5mm,材质为201#高级不锈钢</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9203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6CC3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把</w:t>
            </w:r>
          </w:p>
        </w:tc>
      </w:tr>
      <w:tr w:rsidR="00C327D7" w:rsidRPr="00534651" w14:paraId="348A323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1D16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69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B9EB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骨刀</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45F5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规格（±2mm） ：305*120mm 重约690g，刀背厚6mm,材质为201#高级不锈钢</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B87B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361C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把</w:t>
            </w:r>
          </w:p>
        </w:tc>
      </w:tr>
      <w:tr w:rsidR="00C327D7" w:rsidRPr="00534651" w14:paraId="5969B95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5EAD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r w:rsidRPr="00534651">
              <w:rPr>
                <w:rFonts w:asciiTheme="majorEastAsia" w:eastAsiaTheme="majorEastAsia" w:hAnsiTheme="majorEastAsia" w:cs="宋体"/>
                <w:kern w:val="0"/>
                <w:szCs w:val="21"/>
                <w:lang w:bidi="ar"/>
              </w:rPr>
              <w:t>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FC33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瓜刀</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06E1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 （±2mm）：12*2.5cm 优质201#厚1.5mm不锈钢材质 全身无铅、无磁、无毒、精细抛光工艺、一次性冲压成型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C5E2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4799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把</w:t>
            </w:r>
          </w:p>
        </w:tc>
      </w:tr>
      <w:tr w:rsidR="00C327D7" w:rsidRPr="00534651" w14:paraId="0E07688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8723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r w:rsidRPr="00534651">
              <w:rPr>
                <w:rFonts w:asciiTheme="majorEastAsia" w:eastAsiaTheme="majorEastAsia" w:hAnsiTheme="majorEastAsia" w:cs="宋体"/>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2442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油盆</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D716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≥Φ350mm 优质201#厚1.5mm不锈钢材质 全身无铅、无磁、无毒、精细抛光工艺、一次性冲压成型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18B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5FDD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26634FD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2244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r w:rsidRPr="00534651">
              <w:rPr>
                <w:rFonts w:asciiTheme="majorEastAsia" w:eastAsiaTheme="majorEastAsia" w:hAnsiTheme="majorEastAsia" w:cs="宋体"/>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7008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不锈钢盆</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C061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直径≥60cm 优质201#厚1.5mm不锈钢材质 全身无铅、无磁、无毒、精细抛光工艺、一次性冲压成型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3AD6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00F9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646400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B2DE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r w:rsidRPr="00534651">
              <w:rPr>
                <w:rFonts w:asciiTheme="majorEastAsia" w:eastAsiaTheme="majorEastAsia" w:hAnsiTheme="majorEastAsia" w:cs="宋体"/>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D746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味斗连盖</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759B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≥ø20㎝，优质201#厚1.5mm不锈钢材质 全身无铅、无磁、无毒、精细抛光工艺、一次性冲压成型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9106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71A3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EB56EB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3D47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r w:rsidRPr="00534651">
              <w:rPr>
                <w:rFonts w:asciiTheme="majorEastAsia" w:eastAsiaTheme="majorEastAsia" w:hAnsiTheme="majorEastAsia" w:cs="宋体"/>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9C30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大锅铲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AA99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500g 优质201#厚1.5mm不锈钢材质 全身无铅、无磁、无毒、精细抛光工艺、一次性冲压成型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833F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EE1B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20CA605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612E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r w:rsidRPr="00534651">
              <w:rPr>
                <w:rFonts w:asciiTheme="majorEastAsia" w:eastAsiaTheme="majorEastAsia" w:hAnsiTheme="majorEastAsia" w:cs="宋体"/>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0752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钢冲孔厘</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AF9F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≥30cm 优质201#厚1.5mm不锈钢材质 全身无铅、无磁、无毒、精细抛光工艺、一次性冲压成型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527D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54CA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5D296D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E898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r w:rsidRPr="00534651">
              <w:rPr>
                <w:rFonts w:asciiTheme="majorEastAsia" w:eastAsiaTheme="majorEastAsia" w:hAnsiTheme="majorEastAsia" w:cs="宋体"/>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EC20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密网油厘</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76DE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≥30cm 优质201#厚1.5mm不锈钢材质 全身无铅、无磁、无毒、精细抛光工艺、一次性冲压成型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FF01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A6C8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2A367E7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286F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r w:rsidRPr="00534651">
              <w:rPr>
                <w:rFonts w:asciiTheme="majorEastAsia" w:eastAsiaTheme="majorEastAsia" w:hAnsiTheme="majorEastAsia" w:cs="宋体"/>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13E3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水勺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BFD6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2kg 优质201#厚1.5mm不锈钢材质 全身无铅、无磁、无毒、精细抛光工艺、一次性冲压成型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507D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AE8E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47F4AB4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DDE0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78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B09E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打蛋器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8DE6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优质201#厚1.5mm不锈钢材质 全身无铅、无磁、无毒、精细抛光工艺。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9FC2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C187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672552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BDF9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79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E90E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打汤勺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9EC5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≥45cm 优质201#厚1.5mm食品级不锈钢材质 全身无铅、无磁、无毒、精细抛光工艺、一次性冲压成型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BF00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478F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4327F06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9B1C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80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6F03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打饭勺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B748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≥23.5cm 优质201#厚1.5mm食品级不锈钢材质 全身无铅、无磁、无毒、精细抛光工艺、一次性冲压成型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16DF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4E5F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2D4F12D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E82F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r w:rsidRPr="00534651">
              <w:rPr>
                <w:rFonts w:asciiTheme="majorEastAsia" w:eastAsiaTheme="majorEastAsia" w:hAnsiTheme="majorEastAsia" w:cs="宋体"/>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459D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水果刀</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7417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201#不锈钢，大号</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7E45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F196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把</w:t>
            </w:r>
          </w:p>
        </w:tc>
      </w:tr>
      <w:tr w:rsidR="00C327D7" w:rsidRPr="00534651" w14:paraId="59550D3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27AF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r w:rsidRPr="00534651">
              <w:rPr>
                <w:rFonts w:asciiTheme="majorEastAsia" w:eastAsiaTheme="majorEastAsia" w:hAnsiTheme="majorEastAsia" w:cs="宋体"/>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49D7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水果刀</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AA7F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201#不锈钢，中号</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B7E1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15</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1D2E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把</w:t>
            </w:r>
          </w:p>
        </w:tc>
      </w:tr>
      <w:tr w:rsidR="00C327D7" w:rsidRPr="00534651" w14:paraId="2AF16FB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89EE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8</w:t>
            </w:r>
            <w:r w:rsidRPr="00534651">
              <w:rPr>
                <w:rFonts w:asciiTheme="majorEastAsia" w:eastAsiaTheme="majorEastAsia" w:hAnsiTheme="majorEastAsia" w:cs="宋体"/>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5701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大剪刀</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A109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1#260mm，201#不锈钢</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AB8A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AFC6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把</w:t>
            </w:r>
          </w:p>
        </w:tc>
      </w:tr>
      <w:tr w:rsidR="00C327D7" w:rsidRPr="00534651" w14:paraId="472B6A6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825E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r w:rsidRPr="00534651">
              <w:rPr>
                <w:rFonts w:asciiTheme="majorEastAsia" w:eastAsiaTheme="majorEastAsia" w:hAnsiTheme="majorEastAsia" w:cs="宋体"/>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23DD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磨刀石</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732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≥20cm 滑石 粗细两面</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D069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2B8E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8A0D96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DC30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r w:rsidRPr="00534651">
              <w:rPr>
                <w:rFonts w:asciiTheme="majorEastAsia" w:eastAsiaTheme="majorEastAsia" w:hAnsiTheme="majorEastAsia" w:cs="宋体"/>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F42E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胶菜框</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55DB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规格：≥660*450*200mm 塑料 不易变形，无毒无异味</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94D9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242F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E8B140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0F0B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r w:rsidRPr="00534651">
              <w:rPr>
                <w:rFonts w:asciiTheme="majorEastAsia" w:eastAsiaTheme="majorEastAsia" w:hAnsiTheme="majorEastAsia" w:cs="宋体"/>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EEA5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胶菜框</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16B0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规格：≥500*300*200mm 塑料 不易变形，无毒无异味</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451A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D204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10780E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B8BF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r w:rsidRPr="00534651">
              <w:rPr>
                <w:rFonts w:asciiTheme="majorEastAsia" w:eastAsiaTheme="majorEastAsia" w:hAnsiTheme="majorEastAsia" w:cs="宋体"/>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614B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胶桶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6A0D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规格：≥510*393*171mm 塑料 不易变形，无毒无异味</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4BCC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A2CD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DE971D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8483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88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6AE2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胶箱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4285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规格：≥600*500mm 塑料 不易变形，无毒无异味</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D974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2808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87B2CF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0305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89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C975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锅扫</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77F0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标准型，木质柄。</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060B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B496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645C02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7C21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r w:rsidRPr="00534651">
              <w:rPr>
                <w:rFonts w:asciiTheme="majorEastAsia" w:eastAsiaTheme="majorEastAsia" w:hAnsiTheme="majorEastAsia" w:cs="宋体"/>
                <w:kern w:val="0"/>
                <w:szCs w:val="21"/>
                <w:lang w:bidi="ar"/>
              </w:rPr>
              <w:t>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DAA1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厨师帽</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34E5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均码，全棉</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0F72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5AE8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2B3C10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9276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r w:rsidRPr="00534651">
              <w:rPr>
                <w:rFonts w:asciiTheme="majorEastAsia" w:eastAsiaTheme="majorEastAsia" w:hAnsiTheme="majorEastAsia" w:cs="宋体"/>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8893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厨师服</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48F5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大、中、小线卡不皱</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BFBA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344D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件</w:t>
            </w:r>
          </w:p>
        </w:tc>
      </w:tr>
      <w:tr w:rsidR="00C327D7" w:rsidRPr="00534651" w14:paraId="16CB631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1A8E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r w:rsidRPr="00534651">
              <w:rPr>
                <w:rFonts w:asciiTheme="majorEastAsia" w:eastAsiaTheme="majorEastAsia" w:hAnsiTheme="majorEastAsia" w:cs="宋体"/>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95A9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厚胶手套</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5474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特厚胶塑料 不易变形，无毒无异味</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CEC6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6E5D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对</w:t>
            </w:r>
          </w:p>
        </w:tc>
      </w:tr>
      <w:tr w:rsidR="00C327D7" w:rsidRPr="00534651" w14:paraId="2ACF610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41D7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r w:rsidRPr="00534651">
              <w:rPr>
                <w:rFonts w:asciiTheme="majorEastAsia" w:eastAsiaTheme="majorEastAsia" w:hAnsiTheme="majorEastAsia" w:cs="宋体"/>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BA1C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厚胶围裙</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AC5B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规格：全身，采用优质PVC制成，柔韧不僵硬、防水、耐油、耐低温。</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080B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7720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条</w:t>
            </w:r>
          </w:p>
        </w:tc>
      </w:tr>
      <w:tr w:rsidR="00C327D7" w:rsidRPr="00534651" w14:paraId="6A29F3E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ADAA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r w:rsidRPr="00534651">
              <w:rPr>
                <w:rFonts w:asciiTheme="majorEastAsia" w:eastAsiaTheme="majorEastAsia" w:hAnsiTheme="majorEastAsia" w:cs="宋体"/>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33BF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保鲜盒</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F6F6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大#，塑料 不易变形，无毒无异味，塑胶，可直接接触食品</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0CC7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1684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1E428C8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E169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r w:rsidRPr="00534651">
              <w:rPr>
                <w:rFonts w:asciiTheme="majorEastAsia" w:eastAsiaTheme="majorEastAsia" w:hAnsiTheme="majorEastAsia" w:cs="宋体"/>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68C5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保鲜盒</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35A8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小#，塑料 不易变形，无毒无异味，可直接接触食品</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57E6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E410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4BEDF7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6EE9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r w:rsidRPr="00534651">
              <w:rPr>
                <w:rFonts w:asciiTheme="majorEastAsia" w:eastAsiaTheme="majorEastAsia" w:hAnsiTheme="majorEastAsia" w:cs="宋体"/>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BE9E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储物箱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81A1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大号：≥660*490*430</w:t>
            </w:r>
            <w:r w:rsidRPr="00534651">
              <w:rPr>
                <w:rFonts w:asciiTheme="majorEastAsia" w:eastAsiaTheme="majorEastAsia" w:hAnsiTheme="majorEastAsia" w:cs="宋体"/>
                <w:kern w:val="0"/>
                <w:szCs w:val="21"/>
                <w:lang w:bidi="ar"/>
              </w:rPr>
              <w:t>mm</w:t>
            </w:r>
            <w:r w:rsidRPr="00534651">
              <w:rPr>
                <w:rFonts w:asciiTheme="majorEastAsia" w:eastAsiaTheme="majorEastAsia" w:hAnsiTheme="majorEastAsia" w:cs="宋体" w:hint="eastAsia"/>
                <w:kern w:val="0"/>
                <w:szCs w:val="21"/>
                <w:lang w:bidi="ar"/>
              </w:rPr>
              <w:t>（装米面糖，面条等），材质:PP/PE，可直接接触食品</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E4E9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97CA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A31565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EB94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97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7DB9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不锈儿童餐具套装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F620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①托盘：小号，优质201#厚1.5mm食品级不锈钢材质 全身无铅、无磁、无毒、精细抛光工艺、一次性冲压成型；②大碗：16cm，优质201#厚1.5mm食品级不锈钢材质 全身无铅、无磁、无毒、精细抛光工艺、一次性冲压成型；③小碗：12cm，优质201#厚1.5mm食品级不锈钢材质 全身无铅、无磁、无毒、精细抛光工艺、一次性冲压成型；④勺子：优质201#厚1.5mm食品级不锈钢材质 全身无铅、无磁、无毒、精细抛光工艺、一次性冲压成型。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FA4C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500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0DC5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E79F0C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AEB1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98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9281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不锈钢碗</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3112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12cm 优质201#厚1.5mm食品级不锈钢材质 全身无铅、无磁、无毒、精细抛光工艺、一次性冲压成型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6047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660B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4A68879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6CC0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t>99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DD1D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筷子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78F1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木制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8BCA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500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AD41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双</w:t>
            </w:r>
          </w:p>
        </w:tc>
      </w:tr>
      <w:tr w:rsidR="00C327D7" w:rsidRPr="00534651" w14:paraId="505241F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6C66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kern w:val="0"/>
                <w:szCs w:val="21"/>
                <w:lang w:bidi="ar"/>
              </w:rPr>
              <w:lastRenderedPageBreak/>
              <w:t>100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75F9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不锈钢电子磅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B512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精度等级：III级量程范围：100kg。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5974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8F1D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57476758"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EB93C13"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十五、户外活动环创等</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2B092"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C9AB1"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112BB97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47C2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BAE3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幼儿园文化墙建设</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69FB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b/>
                <w:bCs/>
                <w:kern w:val="0"/>
                <w:szCs w:val="21"/>
                <w:lang w:bidi="ar"/>
              </w:rPr>
              <w:t>学校简介、办园宗旨、教育理念等（幼儿园环境氛围温馨，和谐，快乐）详见附件三</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E8EF8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3966D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批</w:t>
            </w:r>
          </w:p>
        </w:tc>
      </w:tr>
      <w:tr w:rsidR="00C327D7" w:rsidRPr="00534651" w14:paraId="32FF8C57"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5772F99"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 xml:space="preserve">十六、多功能活动厅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869D5D9"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3DDACB"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7C97EA9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7C35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DC35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专业音箱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C89B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技术参数</w:t>
            </w:r>
            <w:r w:rsidRPr="00534651">
              <w:rPr>
                <w:rFonts w:asciiTheme="majorEastAsia" w:eastAsiaTheme="majorEastAsia" w:hAnsiTheme="majorEastAsia" w:cs="宋体" w:hint="eastAsia"/>
                <w:kern w:val="0"/>
                <w:szCs w:val="21"/>
                <w:lang w:bidi="ar"/>
              </w:rPr>
              <w:br/>
              <w:t>1.阻抗：8Ω</w:t>
            </w:r>
            <w:r w:rsidRPr="00534651">
              <w:rPr>
                <w:rFonts w:asciiTheme="majorEastAsia" w:eastAsiaTheme="majorEastAsia" w:hAnsiTheme="majorEastAsia" w:cs="宋体" w:hint="eastAsia"/>
                <w:kern w:val="0"/>
                <w:szCs w:val="21"/>
                <w:lang w:bidi="ar"/>
              </w:rPr>
              <w:br/>
              <w:t>2.频响：65Hz~20KHz</w:t>
            </w:r>
            <w:r w:rsidRPr="00534651">
              <w:rPr>
                <w:rFonts w:asciiTheme="majorEastAsia" w:eastAsiaTheme="majorEastAsia" w:hAnsiTheme="majorEastAsia" w:cs="宋体" w:hint="eastAsia"/>
                <w:kern w:val="0"/>
                <w:szCs w:val="21"/>
                <w:lang w:bidi="ar"/>
              </w:rPr>
              <w:br/>
              <w:t>3.额定功率：150W</w:t>
            </w:r>
            <w:r w:rsidRPr="00534651">
              <w:rPr>
                <w:rFonts w:asciiTheme="majorEastAsia" w:eastAsiaTheme="majorEastAsia" w:hAnsiTheme="majorEastAsia" w:cs="宋体" w:hint="eastAsia"/>
                <w:kern w:val="0"/>
                <w:szCs w:val="21"/>
                <w:lang w:bidi="ar"/>
              </w:rPr>
              <w:br/>
              <w:t>4.峰值功率：600W</w:t>
            </w:r>
            <w:r w:rsidRPr="00534651">
              <w:rPr>
                <w:rFonts w:asciiTheme="majorEastAsia" w:eastAsiaTheme="majorEastAsia" w:hAnsiTheme="majorEastAsia" w:cs="宋体" w:hint="eastAsia"/>
                <w:kern w:val="0"/>
                <w:szCs w:val="21"/>
                <w:lang w:bidi="ar"/>
              </w:rPr>
              <w:br/>
              <w:t>5.灵敏度：95dB/W/M</w:t>
            </w:r>
            <w:r w:rsidRPr="00534651">
              <w:rPr>
                <w:rFonts w:asciiTheme="majorEastAsia" w:eastAsiaTheme="majorEastAsia" w:hAnsiTheme="majorEastAsia" w:cs="宋体" w:hint="eastAsia"/>
                <w:kern w:val="0"/>
                <w:szCs w:val="21"/>
                <w:lang w:bidi="ar"/>
              </w:rPr>
              <w:br/>
              <w:t>6.最大声压级（额定/峰值）：117dB/123dB</w:t>
            </w:r>
            <w:r w:rsidRPr="00534651">
              <w:rPr>
                <w:rFonts w:asciiTheme="majorEastAsia" w:eastAsiaTheme="majorEastAsia" w:hAnsiTheme="majorEastAsia" w:cs="宋体" w:hint="eastAsia"/>
                <w:kern w:val="0"/>
                <w:szCs w:val="21"/>
                <w:lang w:bidi="ar"/>
              </w:rPr>
              <w:br/>
              <w:t>7.覆盖角度：(H)80°(V)60°</w:t>
            </w:r>
            <w:r w:rsidRPr="00534651">
              <w:rPr>
                <w:rFonts w:asciiTheme="majorEastAsia" w:eastAsiaTheme="majorEastAsia" w:hAnsiTheme="majorEastAsia" w:cs="宋体" w:hint="eastAsia"/>
                <w:kern w:val="0"/>
                <w:szCs w:val="21"/>
                <w:lang w:bidi="ar"/>
              </w:rPr>
              <w:br/>
              <w:t>8.高音：3"锥形高音单元×2</w:t>
            </w:r>
            <w:r w:rsidRPr="00534651">
              <w:rPr>
                <w:rFonts w:asciiTheme="majorEastAsia" w:eastAsiaTheme="majorEastAsia" w:hAnsiTheme="majorEastAsia" w:cs="宋体" w:hint="eastAsia"/>
                <w:kern w:val="0"/>
                <w:szCs w:val="21"/>
                <w:lang w:bidi="ar"/>
              </w:rPr>
              <w:br/>
              <w:t>9.低音：8"低音×1</w:t>
            </w:r>
            <w:r w:rsidRPr="00534651">
              <w:rPr>
                <w:rFonts w:asciiTheme="majorEastAsia" w:eastAsiaTheme="majorEastAsia" w:hAnsiTheme="majorEastAsia" w:cs="宋体" w:hint="eastAsia"/>
                <w:kern w:val="0"/>
                <w:szCs w:val="21"/>
                <w:lang w:bidi="ar"/>
              </w:rPr>
              <w:br/>
              <w:t>10.尺寸（±2mm）(HxWxD)：≥385x243x243 mm</w:t>
            </w:r>
            <w:r w:rsidRPr="00534651">
              <w:rPr>
                <w:rFonts w:asciiTheme="majorEastAsia" w:eastAsiaTheme="majorEastAsia" w:hAnsiTheme="majorEastAsia" w:cs="宋体" w:hint="eastAsia"/>
                <w:kern w:val="0"/>
                <w:szCs w:val="21"/>
                <w:lang w:bidi="ar"/>
              </w:rPr>
              <w:br/>
              <w:t>11.重量约：7.8Kg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B537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D17D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只</w:t>
            </w:r>
          </w:p>
        </w:tc>
      </w:tr>
      <w:tr w:rsidR="00C327D7" w:rsidRPr="00534651" w14:paraId="20783E1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EB29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7074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专业功放</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F0B5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技术参数</w:t>
            </w:r>
            <w:r w:rsidRPr="00534651">
              <w:rPr>
                <w:rFonts w:asciiTheme="majorEastAsia" w:eastAsiaTheme="majorEastAsia" w:hAnsiTheme="majorEastAsia" w:cs="宋体" w:hint="eastAsia"/>
                <w:kern w:val="0"/>
                <w:szCs w:val="21"/>
                <w:lang w:bidi="ar"/>
              </w:rPr>
              <w:br/>
              <w:t>1.输出功率（20Hz-20KHz/THD≤1％）：立体声/并联8Ω×2：350W×2；立体声/并联4Ω×2：530W×2；桥接8Ω：1060W</w:t>
            </w:r>
            <w:r w:rsidRPr="00534651">
              <w:rPr>
                <w:rFonts w:asciiTheme="majorEastAsia" w:eastAsiaTheme="majorEastAsia" w:hAnsiTheme="majorEastAsia" w:cs="宋体" w:hint="eastAsia"/>
                <w:kern w:val="0"/>
                <w:szCs w:val="21"/>
                <w:lang w:bidi="ar"/>
              </w:rPr>
              <w:br/>
              <w:t>2.连接座：XLR 、TRS接口</w:t>
            </w:r>
            <w:r w:rsidRPr="00534651">
              <w:rPr>
                <w:rFonts w:asciiTheme="majorEastAsia" w:eastAsiaTheme="majorEastAsia" w:hAnsiTheme="majorEastAsia" w:cs="宋体" w:hint="eastAsia"/>
                <w:kern w:val="0"/>
                <w:szCs w:val="21"/>
                <w:lang w:bidi="ar"/>
              </w:rPr>
              <w:br/>
              <w:t>3.电压增益 (@1KHz)：34.4dB</w:t>
            </w:r>
            <w:r w:rsidRPr="00534651">
              <w:rPr>
                <w:rFonts w:asciiTheme="majorEastAsia" w:eastAsiaTheme="majorEastAsia" w:hAnsiTheme="majorEastAsia" w:cs="宋体" w:hint="eastAsia"/>
                <w:kern w:val="0"/>
                <w:szCs w:val="21"/>
                <w:lang w:bidi="ar"/>
              </w:rPr>
              <w:br/>
              <w:t>4.输入灵敏度：0.775V/1V/1.44V</w:t>
            </w:r>
            <w:r w:rsidRPr="00534651">
              <w:rPr>
                <w:rFonts w:asciiTheme="majorEastAsia" w:eastAsiaTheme="majorEastAsia" w:hAnsiTheme="majorEastAsia" w:cs="宋体" w:hint="eastAsia"/>
                <w:kern w:val="0"/>
                <w:szCs w:val="21"/>
                <w:lang w:bidi="ar"/>
              </w:rPr>
              <w:br/>
              <w:t>5.输入阻抗：10K Ω 非平衡、20KΩ 平衡</w:t>
            </w:r>
            <w:r w:rsidRPr="00534651">
              <w:rPr>
                <w:rFonts w:asciiTheme="majorEastAsia" w:eastAsiaTheme="majorEastAsia" w:hAnsiTheme="majorEastAsia" w:cs="宋体" w:hint="eastAsia"/>
                <w:kern w:val="0"/>
                <w:szCs w:val="21"/>
                <w:lang w:bidi="ar"/>
              </w:rPr>
              <w:br/>
              <w:t>6.频率响应(@1W功率下）：20Hz-20KHz/+0/-2dB</w:t>
            </w:r>
            <w:r w:rsidRPr="00534651">
              <w:rPr>
                <w:rFonts w:asciiTheme="majorEastAsia" w:eastAsiaTheme="majorEastAsia" w:hAnsiTheme="majorEastAsia" w:cs="宋体" w:hint="eastAsia"/>
                <w:kern w:val="0"/>
                <w:szCs w:val="21"/>
                <w:lang w:bidi="ar"/>
              </w:rPr>
              <w:br/>
              <w:t>7.THD+N(@1/8功率下）：≤0.05％</w:t>
            </w:r>
            <w:r w:rsidRPr="00534651">
              <w:rPr>
                <w:rFonts w:asciiTheme="majorEastAsia" w:eastAsiaTheme="majorEastAsia" w:hAnsiTheme="majorEastAsia" w:cs="宋体" w:hint="eastAsia"/>
                <w:kern w:val="0"/>
                <w:szCs w:val="21"/>
                <w:lang w:bidi="ar"/>
              </w:rPr>
              <w:br/>
              <w:t>8.信噪比 (A计权)：≥90dB</w:t>
            </w:r>
            <w:r w:rsidRPr="00534651">
              <w:rPr>
                <w:rFonts w:asciiTheme="majorEastAsia" w:eastAsiaTheme="majorEastAsia" w:hAnsiTheme="majorEastAsia" w:cs="宋体" w:hint="eastAsia"/>
                <w:kern w:val="0"/>
                <w:szCs w:val="21"/>
                <w:lang w:bidi="ar"/>
              </w:rPr>
              <w:br/>
              <w:t>9.阻尼系数 (@ 1KHz)：≥200@ 8 ohms</w:t>
            </w:r>
            <w:r w:rsidRPr="00534651">
              <w:rPr>
                <w:rFonts w:asciiTheme="majorEastAsia" w:eastAsiaTheme="majorEastAsia" w:hAnsiTheme="majorEastAsia" w:cs="宋体" w:hint="eastAsia"/>
                <w:kern w:val="0"/>
                <w:szCs w:val="21"/>
                <w:lang w:bidi="ar"/>
              </w:rPr>
              <w:br/>
              <w:t>10.分离度 (@1KHz)：≥80dB</w:t>
            </w:r>
            <w:r w:rsidRPr="00534651">
              <w:rPr>
                <w:rFonts w:asciiTheme="majorEastAsia" w:eastAsiaTheme="majorEastAsia" w:hAnsiTheme="majorEastAsia" w:cs="宋体" w:hint="eastAsia"/>
                <w:kern w:val="0"/>
                <w:szCs w:val="21"/>
                <w:lang w:bidi="ar"/>
              </w:rPr>
              <w:br/>
              <w:t>11.保护方式：过流保护、直流保护、短路保护</w:t>
            </w:r>
            <w:r w:rsidRPr="00534651">
              <w:rPr>
                <w:rFonts w:asciiTheme="majorEastAsia" w:eastAsiaTheme="majorEastAsia" w:hAnsiTheme="majorEastAsia" w:cs="宋体" w:hint="eastAsia"/>
                <w:kern w:val="0"/>
                <w:szCs w:val="21"/>
                <w:lang w:bidi="ar"/>
              </w:rPr>
              <w:br/>
              <w:t>12.指示灯：电源 、保护、失真</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13.冷却方式：风扇冷却</w:t>
            </w:r>
            <w:r w:rsidRPr="00534651">
              <w:rPr>
                <w:rFonts w:asciiTheme="majorEastAsia" w:eastAsiaTheme="majorEastAsia" w:hAnsiTheme="majorEastAsia" w:cs="宋体" w:hint="eastAsia"/>
                <w:kern w:val="0"/>
                <w:szCs w:val="21"/>
                <w:lang w:bidi="ar"/>
              </w:rPr>
              <w:br/>
              <w:t>14.供电：~ 220V； 50Hz</w:t>
            </w:r>
            <w:r w:rsidRPr="00534651">
              <w:rPr>
                <w:rFonts w:asciiTheme="majorEastAsia" w:eastAsiaTheme="majorEastAsia" w:hAnsiTheme="majorEastAsia" w:cs="宋体" w:hint="eastAsia"/>
                <w:kern w:val="0"/>
                <w:szCs w:val="21"/>
                <w:lang w:bidi="ar"/>
              </w:rPr>
              <w:br/>
              <w:t>15.最大功耗：1600W</w:t>
            </w:r>
            <w:r w:rsidRPr="00534651">
              <w:rPr>
                <w:rFonts w:asciiTheme="majorEastAsia" w:eastAsiaTheme="majorEastAsia" w:hAnsiTheme="majorEastAsia" w:cs="宋体" w:hint="eastAsia"/>
                <w:kern w:val="0"/>
                <w:szCs w:val="21"/>
                <w:lang w:bidi="ar"/>
              </w:rPr>
              <w:br/>
              <w:t>16.尺寸（±2mm）(L xWxH)：≥483x394x88 mm</w:t>
            </w:r>
            <w:r w:rsidRPr="00534651">
              <w:rPr>
                <w:rFonts w:asciiTheme="majorEastAsia" w:eastAsiaTheme="majorEastAsia" w:hAnsiTheme="majorEastAsia" w:cs="宋体" w:hint="eastAsia"/>
                <w:kern w:val="0"/>
                <w:szCs w:val="21"/>
                <w:lang w:bidi="ar"/>
              </w:rPr>
              <w:br/>
              <w:t>17.重量约：12.6Kg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27BD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6D22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51D6C32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1D23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B6A9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调音台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5FDE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一、功能特点：</w:t>
            </w:r>
            <w:r w:rsidRPr="00534651">
              <w:rPr>
                <w:rFonts w:asciiTheme="majorEastAsia" w:eastAsiaTheme="majorEastAsia" w:hAnsiTheme="majorEastAsia" w:cs="宋体" w:hint="eastAsia"/>
                <w:kern w:val="0"/>
                <w:szCs w:val="21"/>
                <w:lang w:bidi="ar"/>
              </w:rPr>
              <w:br/>
              <w:t>1.提供4路Mic输入接口兼容4路线路输入接口，话筒输入接口带48V幻象电源。</w:t>
            </w:r>
            <w:r w:rsidRPr="00534651">
              <w:rPr>
                <w:rFonts w:asciiTheme="majorEastAsia" w:eastAsiaTheme="majorEastAsia" w:hAnsiTheme="majorEastAsia" w:cs="宋体" w:hint="eastAsia"/>
                <w:kern w:val="0"/>
                <w:szCs w:val="21"/>
                <w:lang w:bidi="ar"/>
              </w:rPr>
              <w:br/>
              <w:t>2.提供4组立体线性输入，可连接立体设备。</w:t>
            </w:r>
            <w:r w:rsidRPr="00534651">
              <w:rPr>
                <w:rFonts w:asciiTheme="majorEastAsia" w:eastAsiaTheme="majorEastAsia" w:hAnsiTheme="majorEastAsia" w:cs="宋体" w:hint="eastAsia"/>
                <w:kern w:val="0"/>
                <w:szCs w:val="21"/>
                <w:lang w:bidi="ar"/>
              </w:rPr>
              <w:br/>
              <w:t>3.每路单声道输入通道设有3段EQ，设有峰值LED指示灯。</w:t>
            </w:r>
            <w:r w:rsidRPr="00534651">
              <w:rPr>
                <w:rFonts w:asciiTheme="majorEastAsia" w:eastAsiaTheme="majorEastAsia" w:hAnsiTheme="majorEastAsia" w:cs="宋体" w:hint="eastAsia"/>
                <w:kern w:val="0"/>
                <w:szCs w:val="21"/>
                <w:lang w:bidi="ar"/>
              </w:rPr>
              <w:br/>
              <w:t>4.提供1组立体声主输出、1组辅助输出、1组立体声监听输出、1路耳机监听输出、1组CD/Tape输出。</w:t>
            </w:r>
            <w:r w:rsidRPr="00534651">
              <w:rPr>
                <w:rFonts w:asciiTheme="majorEastAsia" w:eastAsiaTheme="majorEastAsia" w:hAnsiTheme="majorEastAsia" w:cs="宋体" w:hint="eastAsia"/>
                <w:kern w:val="0"/>
                <w:szCs w:val="21"/>
                <w:lang w:bidi="ar"/>
              </w:rPr>
              <w:br/>
              <w:t>5.内置24位DSP效果器，提供100种预设效果。</w:t>
            </w:r>
            <w:r w:rsidRPr="00534651">
              <w:rPr>
                <w:rFonts w:asciiTheme="majorEastAsia" w:eastAsiaTheme="majorEastAsia" w:hAnsiTheme="majorEastAsia" w:cs="宋体" w:hint="eastAsia"/>
                <w:kern w:val="0"/>
                <w:szCs w:val="21"/>
                <w:lang w:bidi="ar"/>
              </w:rPr>
              <w:br/>
              <w:t>二、技术参数：</w:t>
            </w:r>
            <w:r w:rsidRPr="00534651">
              <w:rPr>
                <w:rFonts w:asciiTheme="majorEastAsia" w:eastAsiaTheme="majorEastAsia" w:hAnsiTheme="majorEastAsia" w:cs="宋体" w:hint="eastAsia"/>
                <w:kern w:val="0"/>
                <w:szCs w:val="21"/>
                <w:lang w:bidi="ar"/>
              </w:rPr>
              <w:br/>
              <w:t>1.麦克风输入：4路（4个卡侬接口）</w:t>
            </w:r>
            <w:r w:rsidRPr="00534651">
              <w:rPr>
                <w:rFonts w:asciiTheme="majorEastAsia" w:eastAsiaTheme="majorEastAsia" w:hAnsiTheme="majorEastAsia" w:cs="宋体" w:hint="eastAsia"/>
                <w:kern w:val="0"/>
                <w:szCs w:val="21"/>
                <w:lang w:bidi="ar"/>
              </w:rPr>
              <w:br/>
              <w:t>2.线路输入：4路单插单声道/立体声自动切换混合接口</w:t>
            </w:r>
            <w:r w:rsidRPr="00534651">
              <w:rPr>
                <w:rFonts w:asciiTheme="majorEastAsia" w:eastAsiaTheme="majorEastAsia" w:hAnsiTheme="majorEastAsia" w:cs="宋体" w:hint="eastAsia"/>
                <w:kern w:val="0"/>
                <w:szCs w:val="21"/>
                <w:lang w:bidi="ar"/>
              </w:rPr>
              <w:br/>
              <w:t>3.立体声输入：4组（8路单声道）</w:t>
            </w:r>
            <w:r w:rsidRPr="00534651">
              <w:rPr>
                <w:rFonts w:asciiTheme="majorEastAsia" w:eastAsiaTheme="majorEastAsia" w:hAnsiTheme="majorEastAsia" w:cs="宋体" w:hint="eastAsia"/>
                <w:kern w:val="0"/>
                <w:szCs w:val="21"/>
                <w:lang w:bidi="ar"/>
              </w:rPr>
              <w:br/>
              <w:t>4.CD/Tape输入：1路CD/TAPE RCA立体声输入接口</w:t>
            </w:r>
            <w:r w:rsidRPr="00534651">
              <w:rPr>
                <w:rFonts w:asciiTheme="majorEastAsia" w:eastAsiaTheme="majorEastAsia" w:hAnsiTheme="majorEastAsia" w:cs="宋体" w:hint="eastAsia"/>
                <w:kern w:val="0"/>
                <w:szCs w:val="21"/>
                <w:lang w:bidi="ar"/>
              </w:rPr>
              <w:br/>
              <w:t>5.输出通路：1组立体声主输出、1组辅助输出、1组立体声监听输出、1路耳机监听输出、1组CD/Tape输出</w:t>
            </w:r>
            <w:r w:rsidRPr="00534651">
              <w:rPr>
                <w:rFonts w:asciiTheme="majorEastAsia" w:eastAsiaTheme="majorEastAsia" w:hAnsiTheme="majorEastAsia" w:cs="宋体" w:hint="eastAsia"/>
                <w:kern w:val="0"/>
                <w:szCs w:val="21"/>
                <w:lang w:bidi="ar"/>
              </w:rPr>
              <w:br/>
              <w:t>6.效果器：24位DSP效果器（包括人声、小房子、大厅、回声、回声+回响、盘子、声乐板、合唱GTR，旋转GTR、颤音GTR类型），100种预设效果</w:t>
            </w:r>
            <w:r w:rsidRPr="00534651">
              <w:rPr>
                <w:rFonts w:asciiTheme="majorEastAsia" w:eastAsiaTheme="majorEastAsia" w:hAnsiTheme="majorEastAsia" w:cs="宋体" w:hint="eastAsia"/>
                <w:kern w:val="0"/>
                <w:szCs w:val="21"/>
                <w:lang w:bidi="ar"/>
              </w:rPr>
              <w:br/>
              <w:t>7.幻象电源：+48V带开关</w:t>
            </w:r>
            <w:r w:rsidRPr="00534651">
              <w:rPr>
                <w:rFonts w:asciiTheme="majorEastAsia" w:eastAsiaTheme="majorEastAsia" w:hAnsiTheme="majorEastAsia" w:cs="宋体" w:hint="eastAsia"/>
                <w:kern w:val="0"/>
                <w:szCs w:val="21"/>
                <w:lang w:bidi="ar"/>
              </w:rPr>
              <w:br/>
              <w:t>8.频率响应：20Hz-20kHz，±3dB</w:t>
            </w:r>
            <w:r w:rsidRPr="00534651">
              <w:rPr>
                <w:rFonts w:asciiTheme="majorEastAsia" w:eastAsiaTheme="majorEastAsia" w:hAnsiTheme="majorEastAsia" w:cs="宋体" w:hint="eastAsia"/>
                <w:kern w:val="0"/>
                <w:szCs w:val="21"/>
                <w:lang w:bidi="ar"/>
              </w:rPr>
              <w:br/>
              <w:t>9.失真度：&lt;0.003%（A-weighted）</w:t>
            </w:r>
            <w:r w:rsidRPr="00534651">
              <w:rPr>
                <w:rFonts w:asciiTheme="majorEastAsia" w:eastAsiaTheme="majorEastAsia" w:hAnsiTheme="majorEastAsia" w:cs="宋体" w:hint="eastAsia"/>
                <w:kern w:val="0"/>
                <w:szCs w:val="21"/>
                <w:lang w:bidi="ar"/>
              </w:rPr>
              <w:br/>
              <w:t>10.麦克风均衡输入噪音：-119dB（A-weighted）</w:t>
            </w:r>
            <w:r w:rsidRPr="00534651">
              <w:rPr>
                <w:rFonts w:asciiTheme="majorEastAsia" w:eastAsiaTheme="majorEastAsia" w:hAnsiTheme="majorEastAsia" w:cs="宋体" w:hint="eastAsia"/>
                <w:kern w:val="0"/>
                <w:szCs w:val="21"/>
                <w:lang w:bidi="ar"/>
              </w:rPr>
              <w:br/>
              <w:t>11.共模抑制比：60dB</w:t>
            </w:r>
            <w:r w:rsidRPr="00534651">
              <w:rPr>
                <w:rFonts w:asciiTheme="majorEastAsia" w:eastAsiaTheme="majorEastAsia" w:hAnsiTheme="majorEastAsia" w:cs="宋体" w:hint="eastAsia"/>
                <w:kern w:val="0"/>
                <w:szCs w:val="21"/>
                <w:lang w:bidi="ar"/>
              </w:rPr>
              <w:br/>
              <w:t>12.单通道输入增益：MIC：0 to 48dB，LINE:-33 to+15dB</w:t>
            </w:r>
            <w:r w:rsidRPr="00534651">
              <w:rPr>
                <w:rFonts w:asciiTheme="majorEastAsia" w:eastAsiaTheme="majorEastAsia" w:hAnsiTheme="majorEastAsia" w:cs="宋体" w:hint="eastAsia"/>
                <w:kern w:val="0"/>
                <w:szCs w:val="21"/>
                <w:lang w:bidi="ar"/>
              </w:rPr>
              <w:br/>
              <w:t>13.立体通道输入增益：LINE：-8 to+6dB</w:t>
            </w:r>
            <w:r w:rsidRPr="00534651">
              <w:rPr>
                <w:rFonts w:asciiTheme="majorEastAsia" w:eastAsiaTheme="majorEastAsia" w:hAnsiTheme="majorEastAsia" w:cs="宋体" w:hint="eastAsia"/>
                <w:kern w:val="0"/>
                <w:szCs w:val="21"/>
                <w:lang w:bidi="ar"/>
              </w:rPr>
              <w:br/>
              <w:t>14.主混音串音：-87dBu（A-weighted）</w:t>
            </w:r>
            <w:r w:rsidRPr="00534651">
              <w:rPr>
                <w:rFonts w:asciiTheme="majorEastAsia" w:eastAsiaTheme="majorEastAsia" w:hAnsiTheme="majorEastAsia" w:cs="宋体" w:hint="eastAsia"/>
                <w:kern w:val="0"/>
                <w:szCs w:val="21"/>
                <w:lang w:bidi="ar"/>
              </w:rPr>
              <w:br/>
              <w:t>15.通道串音：-85dBu（A-weighted）</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16.最大输出水平：+20dBu</w:t>
            </w:r>
            <w:r w:rsidRPr="00534651">
              <w:rPr>
                <w:rFonts w:asciiTheme="majorEastAsia" w:eastAsiaTheme="majorEastAsia" w:hAnsiTheme="majorEastAsia" w:cs="宋体" w:hint="eastAsia"/>
                <w:kern w:val="0"/>
                <w:szCs w:val="21"/>
                <w:lang w:bidi="ar"/>
              </w:rPr>
              <w:br/>
              <w:t>17.MIC输入高通滤波：75Hz，18dB/oct</w:t>
            </w:r>
            <w:r w:rsidRPr="00534651">
              <w:rPr>
                <w:rFonts w:asciiTheme="majorEastAsia" w:eastAsiaTheme="majorEastAsia" w:hAnsiTheme="majorEastAsia" w:cs="宋体" w:hint="eastAsia"/>
                <w:kern w:val="0"/>
                <w:szCs w:val="21"/>
                <w:lang w:bidi="ar"/>
              </w:rPr>
              <w:br/>
              <w:t>18.单通道均衡：高频：±15dB@12KHz；中频：±12dB@2.5KHz；低频：±15dB@80Hz</w:t>
            </w:r>
            <w:r w:rsidRPr="00534651">
              <w:rPr>
                <w:rFonts w:asciiTheme="majorEastAsia" w:eastAsiaTheme="majorEastAsia" w:hAnsiTheme="majorEastAsia" w:cs="宋体" w:hint="eastAsia"/>
                <w:kern w:val="0"/>
                <w:szCs w:val="21"/>
                <w:lang w:bidi="ar"/>
              </w:rPr>
              <w:br/>
              <w:t>19.电源：外接AC18V/1A（AC 230-240V 50/60Hz）电源适配器</w:t>
            </w:r>
            <w:r w:rsidRPr="00534651">
              <w:rPr>
                <w:rFonts w:asciiTheme="majorEastAsia" w:eastAsiaTheme="majorEastAsia" w:hAnsiTheme="majorEastAsia" w:cs="宋体" w:hint="eastAsia"/>
                <w:kern w:val="0"/>
                <w:szCs w:val="21"/>
                <w:lang w:bidi="ar"/>
              </w:rPr>
              <w:br/>
              <w:t>20.功耗：≤18W</w:t>
            </w:r>
            <w:r w:rsidRPr="00534651">
              <w:rPr>
                <w:rFonts w:asciiTheme="majorEastAsia" w:eastAsiaTheme="majorEastAsia" w:hAnsiTheme="majorEastAsia" w:cs="宋体" w:hint="eastAsia"/>
                <w:kern w:val="0"/>
                <w:szCs w:val="21"/>
                <w:lang w:bidi="ar"/>
              </w:rPr>
              <w:br/>
              <w:t>21.尺寸（±2mm）（L×W×H）：≥271×259×54.3mm</w:t>
            </w:r>
            <w:r w:rsidRPr="00534651">
              <w:rPr>
                <w:rFonts w:asciiTheme="majorEastAsia" w:eastAsiaTheme="majorEastAsia" w:hAnsiTheme="majorEastAsia" w:cs="宋体" w:hint="eastAsia"/>
                <w:kern w:val="0"/>
                <w:szCs w:val="21"/>
                <w:lang w:bidi="ar"/>
              </w:rPr>
              <w:br/>
              <w:t>22.重量约：1.9Kg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B2E5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E614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7ED673A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A5BC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FD79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前置放大器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F27E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一、产品特点</w:t>
            </w:r>
            <w:r w:rsidRPr="00534651">
              <w:rPr>
                <w:rFonts w:asciiTheme="majorEastAsia" w:eastAsiaTheme="majorEastAsia" w:hAnsiTheme="majorEastAsia" w:cs="宋体" w:hint="eastAsia"/>
                <w:kern w:val="0"/>
                <w:szCs w:val="21"/>
                <w:lang w:bidi="ar"/>
              </w:rPr>
              <w:br/>
              <w:t>1. 标准机柜式设计（2U）；</w:t>
            </w:r>
            <w:r w:rsidRPr="00534651">
              <w:rPr>
                <w:rFonts w:asciiTheme="majorEastAsia" w:eastAsiaTheme="majorEastAsia" w:hAnsiTheme="majorEastAsia" w:cs="宋体" w:hint="eastAsia"/>
                <w:kern w:val="0"/>
                <w:szCs w:val="21"/>
                <w:lang w:bidi="ar"/>
              </w:rPr>
              <w:br/>
              <w:t>2.具有5路话筒（MIC）输入，3路标准信号线路（AUX）输入，2路紧急线路（EMC）输入；</w:t>
            </w:r>
            <w:r w:rsidRPr="00534651">
              <w:rPr>
                <w:rFonts w:asciiTheme="majorEastAsia" w:eastAsiaTheme="majorEastAsia" w:hAnsiTheme="majorEastAsia" w:cs="宋体" w:hint="eastAsia"/>
                <w:kern w:val="0"/>
                <w:szCs w:val="21"/>
                <w:lang w:bidi="ar"/>
              </w:rPr>
              <w:br/>
              <w:t>3. 第5个话筒（MIC5）具有最高优先、强行切入优先功能；MIC5和EMC最高优先权限功能可通过拔动开关交替选择；</w:t>
            </w:r>
            <w:r w:rsidRPr="00534651">
              <w:rPr>
                <w:rFonts w:asciiTheme="majorEastAsia" w:eastAsiaTheme="majorEastAsia" w:hAnsiTheme="majorEastAsia" w:cs="宋体" w:hint="eastAsia"/>
                <w:kern w:val="0"/>
                <w:szCs w:val="21"/>
                <w:lang w:bidi="ar"/>
              </w:rPr>
              <w:br/>
              <w:t>4.4路紧急输入线路具有二级优先，强行切入优先功能；</w:t>
            </w:r>
            <w:r w:rsidRPr="00534651">
              <w:rPr>
                <w:rFonts w:asciiTheme="majorEastAsia" w:eastAsiaTheme="majorEastAsia" w:hAnsiTheme="majorEastAsia" w:cs="宋体" w:hint="eastAsia"/>
                <w:kern w:val="0"/>
                <w:szCs w:val="21"/>
                <w:lang w:bidi="ar"/>
              </w:rPr>
              <w:br/>
              <w:t>5.MIC1、2、3、4、5 和2路紧急输入（EMC）通道均附设有线路辅助输入接口功能；</w:t>
            </w:r>
            <w:r w:rsidRPr="00534651">
              <w:rPr>
                <w:rFonts w:asciiTheme="majorEastAsia" w:eastAsiaTheme="majorEastAsia" w:hAnsiTheme="majorEastAsia" w:cs="宋体" w:hint="eastAsia"/>
                <w:kern w:val="0"/>
                <w:szCs w:val="21"/>
                <w:lang w:bidi="ar"/>
              </w:rPr>
              <w:br/>
              <w:t>6.MIC1、2、3、4和AUX1、2、3可交叉混合输出；</w:t>
            </w:r>
            <w:r w:rsidRPr="00534651">
              <w:rPr>
                <w:rFonts w:asciiTheme="majorEastAsia" w:eastAsiaTheme="majorEastAsia" w:hAnsiTheme="majorEastAsia" w:cs="宋体" w:hint="eastAsia"/>
                <w:kern w:val="0"/>
                <w:szCs w:val="21"/>
                <w:lang w:bidi="ar"/>
              </w:rPr>
              <w:br/>
              <w:t>7. 话筒（MIC）输入通道和线路（AUX）输入通道均可独立调校音量，并设有总音量控制旋钮；</w:t>
            </w:r>
            <w:r w:rsidRPr="00534651">
              <w:rPr>
                <w:rFonts w:asciiTheme="majorEastAsia" w:eastAsiaTheme="majorEastAsia" w:hAnsiTheme="majorEastAsia" w:cs="宋体" w:hint="eastAsia"/>
                <w:kern w:val="0"/>
                <w:szCs w:val="21"/>
                <w:lang w:bidi="ar"/>
              </w:rPr>
              <w:br/>
              <w:t>8. 设有高音（TREBLE）和低音（BASS）独立调节；</w:t>
            </w:r>
            <w:r w:rsidRPr="00534651">
              <w:rPr>
                <w:rFonts w:asciiTheme="majorEastAsia" w:eastAsiaTheme="majorEastAsia" w:hAnsiTheme="majorEastAsia" w:cs="宋体" w:hint="eastAsia"/>
                <w:kern w:val="0"/>
                <w:szCs w:val="21"/>
                <w:lang w:bidi="ar"/>
              </w:rPr>
              <w:br/>
              <w:t>9.具有默音深度调节旋钮和EMC输入增益调节旋钮。</w:t>
            </w:r>
            <w:r w:rsidRPr="00534651">
              <w:rPr>
                <w:rFonts w:asciiTheme="majorEastAsia" w:eastAsiaTheme="majorEastAsia" w:hAnsiTheme="majorEastAsia" w:cs="宋体" w:hint="eastAsia"/>
                <w:kern w:val="0"/>
                <w:szCs w:val="21"/>
                <w:lang w:bidi="ar"/>
              </w:rPr>
              <w:br/>
              <w:t>二、技术参数 :</w:t>
            </w:r>
            <w:r w:rsidRPr="00534651">
              <w:rPr>
                <w:rFonts w:asciiTheme="majorEastAsia" w:eastAsiaTheme="majorEastAsia" w:hAnsiTheme="majorEastAsia" w:cs="宋体" w:hint="eastAsia"/>
                <w:kern w:val="0"/>
                <w:szCs w:val="21"/>
                <w:lang w:bidi="ar"/>
              </w:rPr>
              <w:br/>
              <w:t>1.话筒1-5的输入灵敏度：话筒:5mV/600Ω非平衡；线路RCA:775mV /10KΩ非平衡</w:t>
            </w:r>
            <w:r w:rsidRPr="00534651">
              <w:rPr>
                <w:rFonts w:asciiTheme="majorEastAsia" w:eastAsiaTheme="majorEastAsia" w:hAnsiTheme="majorEastAsia" w:cs="宋体" w:hint="eastAsia"/>
                <w:kern w:val="0"/>
                <w:szCs w:val="21"/>
                <w:lang w:bidi="ar"/>
              </w:rPr>
              <w:br/>
              <w:t>2.辅助1-3输入：AUX 1.2.3: 3500mV/10KΩ非平衡</w:t>
            </w:r>
            <w:r w:rsidRPr="00534651">
              <w:rPr>
                <w:rFonts w:asciiTheme="majorEastAsia" w:eastAsiaTheme="majorEastAsia" w:hAnsiTheme="majorEastAsia" w:cs="宋体" w:hint="eastAsia"/>
                <w:kern w:val="0"/>
                <w:szCs w:val="21"/>
                <w:lang w:bidi="ar"/>
              </w:rPr>
              <w:br/>
              <w:t>3.EMC1-2输入：RAC:非平衡 200mV～1000mV/10KΩ；MIC：非平衡 5mV～25mV/600Ω</w:t>
            </w:r>
            <w:r w:rsidRPr="00534651">
              <w:rPr>
                <w:rFonts w:asciiTheme="majorEastAsia" w:eastAsiaTheme="majorEastAsia" w:hAnsiTheme="majorEastAsia" w:cs="宋体" w:hint="eastAsia"/>
                <w:kern w:val="0"/>
                <w:szCs w:val="21"/>
                <w:lang w:bidi="ar"/>
              </w:rPr>
              <w:br/>
              <w:t>4.频率响应：20Hz-20KHz(±3dB)</w:t>
            </w:r>
            <w:r w:rsidRPr="00534651">
              <w:rPr>
                <w:rFonts w:asciiTheme="majorEastAsia" w:eastAsiaTheme="majorEastAsia" w:hAnsiTheme="majorEastAsia" w:cs="宋体" w:hint="eastAsia"/>
                <w:kern w:val="0"/>
                <w:szCs w:val="21"/>
                <w:lang w:bidi="ar"/>
              </w:rPr>
              <w:br/>
              <w:t>5.信噪比：MIC 输入:50dB； AUX输入:80dB</w:t>
            </w:r>
            <w:r w:rsidRPr="00534651">
              <w:rPr>
                <w:rFonts w:asciiTheme="majorEastAsia" w:eastAsiaTheme="majorEastAsia" w:hAnsiTheme="majorEastAsia" w:cs="宋体" w:hint="eastAsia"/>
                <w:kern w:val="0"/>
                <w:szCs w:val="21"/>
                <w:lang w:bidi="ar"/>
              </w:rPr>
              <w:br/>
              <w:t xml:space="preserve">6.音调调节：低音:±10dB at 100Hz；高音:±10dB at </w:t>
            </w:r>
            <w:r w:rsidRPr="00534651">
              <w:rPr>
                <w:rFonts w:asciiTheme="majorEastAsia" w:eastAsiaTheme="majorEastAsia" w:hAnsiTheme="majorEastAsia" w:cs="宋体" w:hint="eastAsia"/>
                <w:kern w:val="0"/>
                <w:szCs w:val="21"/>
                <w:lang w:bidi="ar"/>
              </w:rPr>
              <w:lastRenderedPageBreak/>
              <w:t>10KHz</w:t>
            </w:r>
            <w:r w:rsidRPr="00534651">
              <w:rPr>
                <w:rFonts w:asciiTheme="majorEastAsia" w:eastAsiaTheme="majorEastAsia" w:hAnsiTheme="majorEastAsia" w:cs="宋体" w:hint="eastAsia"/>
                <w:kern w:val="0"/>
                <w:szCs w:val="21"/>
                <w:lang w:bidi="ar"/>
              </w:rPr>
              <w:br/>
              <w:t>7.电源：～220V/50Hz</w:t>
            </w:r>
            <w:r w:rsidRPr="00534651">
              <w:rPr>
                <w:rFonts w:asciiTheme="majorEastAsia" w:eastAsiaTheme="majorEastAsia" w:hAnsiTheme="majorEastAsia" w:cs="宋体" w:hint="eastAsia"/>
                <w:kern w:val="0"/>
                <w:szCs w:val="21"/>
                <w:lang w:bidi="ar"/>
              </w:rPr>
              <w:br/>
              <w:t>8.电源功耗：20W</w:t>
            </w:r>
            <w:r w:rsidRPr="00534651">
              <w:rPr>
                <w:rFonts w:asciiTheme="majorEastAsia" w:eastAsiaTheme="majorEastAsia" w:hAnsiTheme="majorEastAsia" w:cs="宋体" w:hint="eastAsia"/>
                <w:kern w:val="0"/>
                <w:szCs w:val="21"/>
                <w:lang w:bidi="ar"/>
              </w:rPr>
              <w:br/>
              <w:t>9.尺寸（±2mm）：484×303×88mm</w:t>
            </w:r>
            <w:r w:rsidRPr="00534651">
              <w:rPr>
                <w:rFonts w:asciiTheme="majorEastAsia" w:eastAsiaTheme="majorEastAsia" w:hAnsiTheme="majorEastAsia" w:cs="宋体" w:hint="eastAsia"/>
                <w:kern w:val="0"/>
                <w:szCs w:val="21"/>
                <w:lang w:bidi="ar"/>
              </w:rPr>
              <w:br/>
              <w:t>10.重量约：4.54Kg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9C30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B805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371998C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07BEF" w14:textId="77777777" w:rsidR="00C327D7" w:rsidRPr="00534651" w:rsidRDefault="00460517">
            <w:pPr>
              <w:widowControl/>
              <w:spacing w:line="360" w:lineRule="auto"/>
              <w:jc w:val="center"/>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F2968" w14:textId="77777777" w:rsidR="00C327D7" w:rsidRPr="00534651" w:rsidRDefault="00C327D7">
            <w:pPr>
              <w:widowControl/>
              <w:spacing w:line="360" w:lineRule="auto"/>
              <w:jc w:val="center"/>
              <w:textAlignment w:val="center"/>
              <w:rPr>
                <w:rFonts w:asciiTheme="majorEastAsia" w:eastAsiaTheme="majorEastAsia" w:hAnsiTheme="majorEastAsia" w:cs="宋体"/>
                <w:kern w:val="0"/>
                <w:szCs w:val="21"/>
                <w:lang w:bidi="ar"/>
              </w:rPr>
            </w:pPr>
          </w:p>
          <w:p w14:paraId="2B2473B8" w14:textId="77777777" w:rsidR="00C327D7" w:rsidRPr="00534651" w:rsidRDefault="00C327D7">
            <w:pPr>
              <w:widowControl/>
              <w:spacing w:line="360" w:lineRule="auto"/>
              <w:jc w:val="center"/>
              <w:textAlignment w:val="center"/>
              <w:rPr>
                <w:rFonts w:asciiTheme="majorEastAsia" w:eastAsiaTheme="majorEastAsia" w:hAnsiTheme="majorEastAsia" w:cs="宋体"/>
                <w:kern w:val="0"/>
                <w:szCs w:val="21"/>
                <w:lang w:bidi="ar"/>
              </w:rPr>
            </w:pPr>
          </w:p>
          <w:p w14:paraId="307813EA" w14:textId="77777777" w:rsidR="00C327D7" w:rsidRPr="00534651" w:rsidRDefault="00C327D7">
            <w:pPr>
              <w:widowControl/>
              <w:spacing w:line="360" w:lineRule="auto"/>
              <w:jc w:val="center"/>
              <w:textAlignment w:val="center"/>
              <w:rPr>
                <w:rFonts w:asciiTheme="majorEastAsia" w:eastAsiaTheme="majorEastAsia" w:hAnsiTheme="majorEastAsia" w:cs="宋体"/>
                <w:kern w:val="0"/>
                <w:szCs w:val="21"/>
                <w:lang w:bidi="ar"/>
              </w:rPr>
            </w:pPr>
          </w:p>
          <w:p w14:paraId="09A0C915" w14:textId="77777777" w:rsidR="00C327D7" w:rsidRPr="00534651" w:rsidRDefault="00C327D7">
            <w:pPr>
              <w:widowControl/>
              <w:spacing w:line="360" w:lineRule="auto"/>
              <w:jc w:val="center"/>
              <w:textAlignment w:val="center"/>
              <w:rPr>
                <w:rFonts w:asciiTheme="majorEastAsia" w:eastAsiaTheme="majorEastAsia" w:hAnsiTheme="majorEastAsia" w:cs="宋体"/>
                <w:kern w:val="0"/>
                <w:szCs w:val="21"/>
                <w:lang w:bidi="ar"/>
              </w:rPr>
            </w:pPr>
          </w:p>
          <w:p w14:paraId="784EF2A2" w14:textId="77777777" w:rsidR="00C327D7" w:rsidRPr="00534651" w:rsidRDefault="00C327D7">
            <w:pPr>
              <w:widowControl/>
              <w:spacing w:line="360" w:lineRule="auto"/>
              <w:jc w:val="center"/>
              <w:textAlignment w:val="center"/>
              <w:rPr>
                <w:rFonts w:asciiTheme="majorEastAsia" w:eastAsiaTheme="majorEastAsia" w:hAnsiTheme="majorEastAsia" w:cs="宋体"/>
                <w:kern w:val="0"/>
                <w:szCs w:val="21"/>
                <w:lang w:bidi="ar"/>
              </w:rPr>
            </w:pPr>
          </w:p>
          <w:p w14:paraId="07BF200D" w14:textId="77777777" w:rsidR="00C327D7" w:rsidRPr="00534651" w:rsidRDefault="00C327D7">
            <w:pPr>
              <w:widowControl/>
              <w:spacing w:line="360" w:lineRule="auto"/>
              <w:jc w:val="center"/>
              <w:textAlignment w:val="center"/>
              <w:rPr>
                <w:rFonts w:asciiTheme="majorEastAsia" w:eastAsiaTheme="majorEastAsia" w:hAnsiTheme="majorEastAsia" w:cs="宋体"/>
                <w:kern w:val="0"/>
                <w:szCs w:val="21"/>
                <w:lang w:bidi="ar"/>
              </w:rPr>
            </w:pPr>
          </w:p>
          <w:p w14:paraId="4A3D351D" w14:textId="77777777" w:rsidR="00C327D7" w:rsidRPr="00534651" w:rsidRDefault="00C327D7">
            <w:pPr>
              <w:widowControl/>
              <w:spacing w:line="360" w:lineRule="auto"/>
              <w:jc w:val="center"/>
              <w:textAlignment w:val="center"/>
              <w:rPr>
                <w:rFonts w:asciiTheme="majorEastAsia" w:eastAsiaTheme="majorEastAsia" w:hAnsiTheme="majorEastAsia" w:cs="宋体"/>
                <w:kern w:val="0"/>
                <w:szCs w:val="21"/>
                <w:lang w:bidi="ar"/>
              </w:rPr>
            </w:pPr>
          </w:p>
          <w:p w14:paraId="292B81B0" w14:textId="77777777" w:rsidR="00C327D7" w:rsidRPr="00534651" w:rsidRDefault="00C327D7">
            <w:pPr>
              <w:widowControl/>
              <w:spacing w:line="360" w:lineRule="auto"/>
              <w:jc w:val="center"/>
              <w:textAlignment w:val="center"/>
              <w:rPr>
                <w:rFonts w:asciiTheme="majorEastAsia" w:eastAsiaTheme="majorEastAsia" w:hAnsiTheme="majorEastAsia" w:cs="宋体"/>
                <w:kern w:val="0"/>
                <w:szCs w:val="21"/>
                <w:lang w:bidi="ar"/>
              </w:rPr>
            </w:pPr>
          </w:p>
          <w:p w14:paraId="051B02D9" w14:textId="77777777" w:rsidR="00C327D7" w:rsidRPr="00534651" w:rsidRDefault="00C327D7">
            <w:pPr>
              <w:widowControl/>
              <w:spacing w:line="360" w:lineRule="auto"/>
              <w:jc w:val="center"/>
              <w:textAlignment w:val="center"/>
              <w:rPr>
                <w:rFonts w:asciiTheme="majorEastAsia" w:eastAsiaTheme="majorEastAsia" w:hAnsiTheme="majorEastAsia" w:cs="宋体"/>
                <w:kern w:val="0"/>
                <w:szCs w:val="21"/>
                <w:lang w:bidi="ar"/>
              </w:rPr>
            </w:pPr>
          </w:p>
          <w:p w14:paraId="7849045D" w14:textId="77777777" w:rsidR="00C327D7" w:rsidRPr="00534651" w:rsidRDefault="00C327D7">
            <w:pPr>
              <w:widowControl/>
              <w:spacing w:line="360" w:lineRule="auto"/>
              <w:jc w:val="center"/>
              <w:textAlignment w:val="center"/>
              <w:rPr>
                <w:rFonts w:asciiTheme="majorEastAsia" w:eastAsiaTheme="majorEastAsia" w:hAnsiTheme="majorEastAsia" w:cs="宋体"/>
                <w:kern w:val="0"/>
                <w:szCs w:val="21"/>
                <w:lang w:bidi="ar"/>
              </w:rPr>
            </w:pPr>
          </w:p>
          <w:p w14:paraId="24395335" w14:textId="0A9D85DA" w:rsidR="00C327D7" w:rsidRPr="00534651" w:rsidRDefault="00395E79">
            <w:pPr>
              <w:widowControl/>
              <w:spacing w:line="360" w:lineRule="auto"/>
              <w:jc w:val="center"/>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noProof/>
                <w:kern w:val="0"/>
                <w:szCs w:val="21"/>
              </w:rPr>
              <w:drawing>
                <wp:anchor distT="0" distB="0" distL="114300" distR="114300" simplePos="0" relativeHeight="251661312" behindDoc="0" locked="0" layoutInCell="1" allowOverlap="1" wp14:anchorId="3BC84B82" wp14:editId="1C6FDDD2">
                  <wp:simplePos x="0" y="0"/>
                  <wp:positionH relativeFrom="column">
                    <wp:posOffset>76200</wp:posOffset>
                  </wp:positionH>
                  <wp:positionV relativeFrom="paragraph">
                    <wp:posOffset>791210</wp:posOffset>
                  </wp:positionV>
                  <wp:extent cx="1210945" cy="0"/>
                  <wp:effectExtent l="0" t="0" r="0" b="0"/>
                  <wp:wrapNone/>
                  <wp:docPr id="3" name="图片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0"/>
                          </a:xfrm>
                          <a:prstGeom prst="rect">
                            <a:avLst/>
                          </a:prstGeom>
                          <a:noFill/>
                        </pic:spPr>
                      </pic:pic>
                    </a:graphicData>
                  </a:graphic>
                  <wp14:sizeRelH relativeFrom="page">
                    <wp14:pctWidth>0</wp14:pctWidth>
                  </wp14:sizeRelH>
                  <wp14:sizeRelV relativeFrom="page">
                    <wp14:pctHeight>0</wp14:pctHeight>
                  </wp14:sizeRelV>
                </wp:anchor>
              </w:drawing>
            </w:r>
            <w:r w:rsidR="00460517" w:rsidRPr="00534651">
              <w:rPr>
                <w:rFonts w:asciiTheme="majorEastAsia" w:eastAsiaTheme="majorEastAsia" w:hAnsiTheme="majorEastAsia" w:cs="宋体" w:hint="eastAsia"/>
                <w:kern w:val="0"/>
                <w:szCs w:val="21"/>
                <w:lang w:bidi="ar"/>
              </w:rPr>
              <w:t>无线话筒</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9CFA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一、产品特点</w:t>
            </w:r>
            <w:r w:rsidRPr="00534651">
              <w:rPr>
                <w:rFonts w:asciiTheme="majorEastAsia" w:eastAsiaTheme="majorEastAsia" w:hAnsiTheme="majorEastAsia" w:cs="宋体" w:hint="eastAsia"/>
                <w:kern w:val="0"/>
                <w:szCs w:val="21"/>
                <w:lang w:bidi="ar"/>
              </w:rPr>
              <w:br/>
              <w:t>1. 采用UHF超高频段双真分集接收，并采用PLL锁相环多信道频率合成技术。</w:t>
            </w:r>
            <w:r w:rsidRPr="00534651">
              <w:rPr>
                <w:rFonts w:asciiTheme="majorEastAsia" w:eastAsiaTheme="majorEastAsia" w:hAnsiTheme="majorEastAsia" w:cs="宋体" w:hint="eastAsia"/>
                <w:kern w:val="0"/>
                <w:szCs w:val="21"/>
                <w:lang w:bidi="ar"/>
              </w:rPr>
              <w:br/>
              <w:t>2. 提供各200个可调频率，共500个信道选择，真正分集式接收,有效避免断频现象和延长接收距离。</w:t>
            </w:r>
            <w:r w:rsidRPr="00534651">
              <w:rPr>
                <w:rFonts w:asciiTheme="majorEastAsia" w:eastAsiaTheme="majorEastAsia" w:hAnsiTheme="majorEastAsia" w:cs="宋体" w:hint="eastAsia"/>
                <w:kern w:val="0"/>
                <w:szCs w:val="21"/>
                <w:lang w:bidi="ar"/>
              </w:rPr>
              <w:br/>
              <w:t>3. 具有SCAN 自动扫频功能，使用前按SET功能键自动找一个环境最干净的频点处停下来，此频率作为接收机的使用频率</w:t>
            </w:r>
            <w:r w:rsidRPr="00534651">
              <w:rPr>
                <w:rFonts w:asciiTheme="majorEastAsia" w:eastAsiaTheme="majorEastAsia" w:hAnsiTheme="majorEastAsia" w:cs="宋体" w:hint="eastAsia"/>
                <w:kern w:val="0"/>
                <w:szCs w:val="21"/>
                <w:lang w:bidi="ar"/>
              </w:rPr>
              <w:br/>
              <w:t>4. V/A显示屏在任何角度观察字体清晰同时显示信道号与工作频率。带8级射频电平显示，8级音频电平显示，频道菜单显示，静音显示。</w:t>
            </w:r>
            <w:r w:rsidRPr="00534651">
              <w:rPr>
                <w:rFonts w:asciiTheme="majorEastAsia" w:eastAsiaTheme="majorEastAsia" w:hAnsiTheme="majorEastAsia" w:cs="宋体" w:hint="eastAsia"/>
                <w:kern w:val="0"/>
                <w:szCs w:val="21"/>
                <w:lang w:bidi="ar"/>
              </w:rPr>
              <w:br/>
              <w:t>5. 平衡和非平衡两种选择输出端口，适应不同的设备连接需求。</w:t>
            </w:r>
            <w:r w:rsidRPr="00534651">
              <w:rPr>
                <w:rFonts w:asciiTheme="majorEastAsia" w:eastAsiaTheme="majorEastAsia" w:hAnsiTheme="majorEastAsia" w:cs="宋体" w:hint="eastAsia"/>
                <w:kern w:val="0"/>
                <w:szCs w:val="21"/>
                <w:lang w:bidi="ar"/>
              </w:rPr>
              <w:br/>
              <w:t>6. 红外对频功能，能使发射机与接收机频率同步。</w:t>
            </w:r>
            <w:r w:rsidRPr="00534651">
              <w:rPr>
                <w:rFonts w:asciiTheme="majorEastAsia" w:eastAsiaTheme="majorEastAsia" w:hAnsiTheme="majorEastAsia" w:cs="宋体" w:hint="eastAsia"/>
                <w:kern w:val="0"/>
                <w:szCs w:val="21"/>
                <w:lang w:bidi="ar"/>
              </w:rPr>
              <w:br/>
              <w:t>7.配套有1台接收主机和2个无线手持话筒。</w:t>
            </w:r>
            <w:r w:rsidRPr="00534651">
              <w:rPr>
                <w:rFonts w:asciiTheme="majorEastAsia" w:eastAsiaTheme="majorEastAsia" w:hAnsiTheme="majorEastAsia" w:cs="宋体" w:hint="eastAsia"/>
                <w:kern w:val="0"/>
                <w:szCs w:val="21"/>
                <w:lang w:bidi="ar"/>
              </w:rPr>
              <w:br/>
              <w:t>二、技术参数</w:t>
            </w:r>
            <w:r w:rsidRPr="00534651">
              <w:rPr>
                <w:rFonts w:asciiTheme="majorEastAsia" w:eastAsiaTheme="majorEastAsia" w:hAnsiTheme="majorEastAsia" w:cs="宋体" w:hint="eastAsia"/>
                <w:kern w:val="0"/>
                <w:szCs w:val="21"/>
                <w:lang w:bidi="ar"/>
              </w:rPr>
              <w:br/>
              <w:t>系统指标</w:t>
            </w:r>
            <w:r w:rsidRPr="00534651">
              <w:rPr>
                <w:rFonts w:asciiTheme="majorEastAsia" w:eastAsiaTheme="majorEastAsia" w:hAnsiTheme="majorEastAsia" w:cs="宋体" w:hint="eastAsia"/>
                <w:kern w:val="0"/>
                <w:szCs w:val="21"/>
                <w:lang w:bidi="ar"/>
              </w:rPr>
              <w:br/>
              <w:t>1.频率指标：470-510M 540-590M 640-690M 740-790M 807-830MHz 五段 共900个频率</w:t>
            </w:r>
            <w:r w:rsidRPr="00534651">
              <w:rPr>
                <w:rFonts w:asciiTheme="majorEastAsia" w:eastAsiaTheme="majorEastAsia" w:hAnsiTheme="majorEastAsia" w:cs="宋体" w:hint="eastAsia"/>
                <w:kern w:val="0"/>
                <w:szCs w:val="21"/>
                <w:lang w:bidi="ar"/>
              </w:rPr>
              <w:br/>
              <w:t>2.调制方式：宽带FM</w:t>
            </w:r>
            <w:r w:rsidRPr="00534651">
              <w:rPr>
                <w:rFonts w:asciiTheme="majorEastAsia" w:eastAsiaTheme="majorEastAsia" w:hAnsiTheme="majorEastAsia" w:cs="宋体" w:hint="eastAsia"/>
                <w:kern w:val="0"/>
                <w:szCs w:val="21"/>
                <w:lang w:bidi="ar"/>
              </w:rPr>
              <w:br/>
              <w:t>3.频道数目：100-200个在每个频率段</w:t>
            </w:r>
            <w:r w:rsidRPr="00534651">
              <w:rPr>
                <w:rFonts w:asciiTheme="majorEastAsia" w:eastAsiaTheme="majorEastAsia" w:hAnsiTheme="majorEastAsia" w:cs="宋体" w:hint="eastAsia"/>
                <w:kern w:val="0"/>
                <w:szCs w:val="21"/>
                <w:lang w:bidi="ar"/>
              </w:rPr>
              <w:br/>
              <w:t>4.频道间隔：25KHz的倍数</w:t>
            </w:r>
            <w:r w:rsidRPr="00534651">
              <w:rPr>
                <w:rFonts w:asciiTheme="majorEastAsia" w:eastAsiaTheme="majorEastAsia" w:hAnsiTheme="majorEastAsia" w:cs="宋体" w:hint="eastAsia"/>
                <w:kern w:val="0"/>
                <w:szCs w:val="21"/>
                <w:lang w:bidi="ar"/>
              </w:rPr>
              <w:br/>
              <w:t>5.频率稳定度：±0.005%以内</w:t>
            </w:r>
            <w:r w:rsidRPr="00534651">
              <w:rPr>
                <w:rFonts w:asciiTheme="majorEastAsia" w:eastAsiaTheme="majorEastAsia" w:hAnsiTheme="majorEastAsia" w:cs="宋体" w:hint="eastAsia"/>
                <w:kern w:val="0"/>
                <w:szCs w:val="21"/>
                <w:lang w:bidi="ar"/>
              </w:rPr>
              <w:br/>
              <w:t>6.动态范围：100dB</w:t>
            </w:r>
            <w:r w:rsidRPr="00534651">
              <w:rPr>
                <w:rFonts w:asciiTheme="majorEastAsia" w:eastAsiaTheme="majorEastAsia" w:hAnsiTheme="majorEastAsia" w:cs="宋体" w:hint="eastAsia"/>
                <w:kern w:val="0"/>
                <w:szCs w:val="21"/>
                <w:lang w:bidi="ar"/>
              </w:rPr>
              <w:br/>
              <w:t>7.最大频偏：±45KHz</w:t>
            </w:r>
            <w:r w:rsidRPr="00534651">
              <w:rPr>
                <w:rFonts w:asciiTheme="majorEastAsia" w:eastAsiaTheme="majorEastAsia" w:hAnsiTheme="majorEastAsia" w:cs="宋体" w:hint="eastAsia"/>
                <w:kern w:val="0"/>
                <w:szCs w:val="21"/>
                <w:lang w:bidi="ar"/>
              </w:rPr>
              <w:br/>
              <w:t>8.频率响应：80Hz-18KHz（±3dB）（整个系统的频率取决于话筒单元）</w:t>
            </w:r>
            <w:r w:rsidRPr="00534651">
              <w:rPr>
                <w:rFonts w:asciiTheme="majorEastAsia" w:eastAsiaTheme="majorEastAsia" w:hAnsiTheme="majorEastAsia" w:cs="宋体" w:hint="eastAsia"/>
                <w:kern w:val="0"/>
                <w:szCs w:val="21"/>
                <w:lang w:bidi="ar"/>
              </w:rPr>
              <w:br/>
              <w:t>9.综合信噪比：105dB</w:t>
            </w:r>
            <w:r w:rsidRPr="00534651">
              <w:rPr>
                <w:rFonts w:asciiTheme="majorEastAsia" w:eastAsiaTheme="majorEastAsia" w:hAnsiTheme="majorEastAsia" w:cs="宋体" w:hint="eastAsia"/>
                <w:kern w:val="0"/>
                <w:szCs w:val="21"/>
                <w:lang w:bidi="ar"/>
              </w:rPr>
              <w:br/>
              <w:t>10.综合失真：≤0.5%</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11.工作距离：约100m（工作距离取决于很多因素，包括RF信号的吸收、反射和干扰等）直线无障碍</w:t>
            </w:r>
            <w:r w:rsidRPr="00534651">
              <w:rPr>
                <w:rFonts w:asciiTheme="majorEastAsia" w:eastAsiaTheme="majorEastAsia" w:hAnsiTheme="majorEastAsia" w:cs="宋体" w:hint="eastAsia"/>
                <w:kern w:val="0"/>
                <w:szCs w:val="21"/>
                <w:lang w:bidi="ar"/>
              </w:rPr>
              <w:br/>
              <w:t>12.工作温度：-10℃~+60℃</w:t>
            </w:r>
            <w:r w:rsidRPr="00534651">
              <w:rPr>
                <w:rFonts w:asciiTheme="majorEastAsia" w:eastAsiaTheme="majorEastAsia" w:hAnsiTheme="majorEastAsia" w:cs="宋体" w:hint="eastAsia"/>
                <w:kern w:val="0"/>
                <w:szCs w:val="21"/>
                <w:lang w:bidi="ar"/>
              </w:rPr>
              <w:br/>
              <w:t>接收机指标</w:t>
            </w:r>
            <w:r w:rsidRPr="00534651">
              <w:rPr>
                <w:rFonts w:asciiTheme="majorEastAsia" w:eastAsiaTheme="majorEastAsia" w:hAnsiTheme="majorEastAsia" w:cs="宋体" w:hint="eastAsia"/>
                <w:kern w:val="0"/>
                <w:szCs w:val="21"/>
                <w:lang w:bidi="ar"/>
              </w:rPr>
              <w:br/>
              <w:t>1．接收机方式：二次变频超外差</w:t>
            </w:r>
            <w:r w:rsidRPr="00534651">
              <w:rPr>
                <w:rFonts w:asciiTheme="majorEastAsia" w:eastAsiaTheme="majorEastAsia" w:hAnsiTheme="majorEastAsia" w:cs="宋体" w:hint="eastAsia"/>
                <w:kern w:val="0"/>
                <w:szCs w:val="21"/>
                <w:lang w:bidi="ar"/>
              </w:rPr>
              <w:br/>
              <w:t>2．中频频率：110MHz，10.7MHz</w:t>
            </w:r>
            <w:r w:rsidRPr="00534651">
              <w:rPr>
                <w:rFonts w:asciiTheme="majorEastAsia" w:eastAsiaTheme="majorEastAsia" w:hAnsiTheme="majorEastAsia" w:cs="宋体" w:hint="eastAsia"/>
                <w:kern w:val="0"/>
                <w:szCs w:val="21"/>
                <w:lang w:bidi="ar"/>
              </w:rPr>
              <w:br/>
              <w:t>3．无线接口：BNC/50Ω</w:t>
            </w:r>
            <w:r w:rsidRPr="00534651">
              <w:rPr>
                <w:rFonts w:asciiTheme="majorEastAsia" w:eastAsiaTheme="majorEastAsia" w:hAnsiTheme="majorEastAsia" w:cs="宋体" w:hint="eastAsia"/>
                <w:kern w:val="0"/>
                <w:szCs w:val="21"/>
                <w:lang w:bidi="ar"/>
              </w:rPr>
              <w:br/>
              <w:t>4．灵敏度：12dB μV（80dBS/N)</w:t>
            </w:r>
            <w:r w:rsidRPr="00534651">
              <w:rPr>
                <w:rFonts w:asciiTheme="majorEastAsia" w:eastAsiaTheme="majorEastAsia" w:hAnsiTheme="majorEastAsia" w:cs="宋体" w:hint="eastAsia"/>
                <w:kern w:val="0"/>
                <w:szCs w:val="21"/>
                <w:lang w:bidi="ar"/>
              </w:rPr>
              <w:br/>
              <w:t>5．灵敏度调节范围：12-32dB μV</w:t>
            </w:r>
            <w:r w:rsidRPr="00534651">
              <w:rPr>
                <w:rFonts w:asciiTheme="majorEastAsia" w:eastAsiaTheme="majorEastAsia" w:hAnsiTheme="majorEastAsia" w:cs="宋体" w:hint="eastAsia"/>
                <w:kern w:val="0"/>
                <w:szCs w:val="21"/>
                <w:lang w:bidi="ar"/>
              </w:rPr>
              <w:br/>
              <w:t>6．离散抑制：≥75dB</w:t>
            </w:r>
            <w:r w:rsidRPr="00534651">
              <w:rPr>
                <w:rFonts w:asciiTheme="majorEastAsia" w:eastAsiaTheme="majorEastAsia" w:hAnsiTheme="majorEastAsia" w:cs="宋体" w:hint="eastAsia"/>
                <w:kern w:val="0"/>
                <w:szCs w:val="21"/>
                <w:lang w:bidi="ar"/>
              </w:rPr>
              <w:br/>
              <w:t>7．最大输出电平：+10dBV</w:t>
            </w:r>
            <w:r w:rsidRPr="00534651">
              <w:rPr>
                <w:rFonts w:asciiTheme="majorEastAsia" w:eastAsiaTheme="majorEastAsia" w:hAnsiTheme="majorEastAsia" w:cs="宋体" w:hint="eastAsia"/>
                <w:kern w:val="0"/>
                <w:szCs w:val="21"/>
                <w:lang w:bidi="ar"/>
              </w:rPr>
              <w:br/>
              <w:t>8．供电方式：DC12V-1A输入</w:t>
            </w:r>
            <w:r w:rsidRPr="00534651">
              <w:rPr>
                <w:rFonts w:asciiTheme="majorEastAsia" w:eastAsiaTheme="majorEastAsia" w:hAnsiTheme="majorEastAsia" w:cs="宋体" w:hint="eastAsia"/>
                <w:kern w:val="0"/>
                <w:szCs w:val="21"/>
                <w:lang w:bidi="ar"/>
              </w:rPr>
              <w:br/>
              <w:t>9．重量：≥1.95 Kg ，不含天线</w:t>
            </w:r>
            <w:r w:rsidRPr="00534651">
              <w:rPr>
                <w:rFonts w:asciiTheme="majorEastAsia" w:eastAsiaTheme="majorEastAsia" w:hAnsiTheme="majorEastAsia" w:cs="宋体" w:hint="eastAsia"/>
                <w:kern w:val="0"/>
                <w:szCs w:val="21"/>
                <w:lang w:bidi="ar"/>
              </w:rPr>
              <w:br/>
              <w:t>10．尺寸（±2mm）：宽422mm×深180mm×高44.5mm</w:t>
            </w:r>
            <w:r w:rsidRPr="00534651">
              <w:rPr>
                <w:rFonts w:asciiTheme="majorEastAsia" w:eastAsiaTheme="majorEastAsia" w:hAnsiTheme="majorEastAsia" w:cs="宋体" w:hint="eastAsia"/>
                <w:kern w:val="0"/>
                <w:szCs w:val="21"/>
                <w:lang w:bidi="ar"/>
              </w:rPr>
              <w:br/>
              <w:t>发射机指标</w:t>
            </w:r>
            <w:r w:rsidRPr="00534651">
              <w:rPr>
                <w:rFonts w:asciiTheme="majorEastAsia" w:eastAsiaTheme="majorEastAsia" w:hAnsiTheme="majorEastAsia" w:cs="宋体" w:hint="eastAsia"/>
                <w:kern w:val="0"/>
                <w:szCs w:val="21"/>
                <w:lang w:bidi="ar"/>
              </w:rPr>
              <w:br/>
              <w:t>1.音头：动圈式麦克风（双手持话筒）</w:t>
            </w:r>
            <w:r w:rsidRPr="00534651">
              <w:rPr>
                <w:rFonts w:asciiTheme="majorEastAsia" w:eastAsiaTheme="majorEastAsia" w:hAnsiTheme="majorEastAsia" w:cs="宋体" w:hint="eastAsia"/>
                <w:kern w:val="0"/>
                <w:szCs w:val="21"/>
                <w:lang w:bidi="ar"/>
              </w:rPr>
              <w:br/>
              <w:t>2.天线：手持麦克风内置螺旋天线，佩挂发射机采用1/4波长鞭状天线</w:t>
            </w:r>
            <w:r w:rsidRPr="00534651">
              <w:rPr>
                <w:rFonts w:asciiTheme="majorEastAsia" w:eastAsiaTheme="majorEastAsia" w:hAnsiTheme="majorEastAsia" w:cs="宋体" w:hint="eastAsia"/>
                <w:kern w:val="0"/>
                <w:szCs w:val="21"/>
                <w:lang w:bidi="ar"/>
              </w:rPr>
              <w:br/>
              <w:t>3.输出功率：高功率30mW；低功率3mW</w:t>
            </w:r>
            <w:r w:rsidRPr="00534651">
              <w:rPr>
                <w:rFonts w:asciiTheme="majorEastAsia" w:eastAsiaTheme="majorEastAsia" w:hAnsiTheme="majorEastAsia" w:cs="宋体" w:hint="eastAsia"/>
                <w:kern w:val="0"/>
                <w:szCs w:val="21"/>
                <w:lang w:bidi="ar"/>
              </w:rPr>
              <w:br/>
              <w:t>4.离散抑制：-60dB</w:t>
            </w:r>
            <w:r w:rsidRPr="00534651">
              <w:rPr>
                <w:rFonts w:asciiTheme="majorEastAsia" w:eastAsiaTheme="majorEastAsia" w:hAnsiTheme="majorEastAsia" w:cs="宋体" w:hint="eastAsia"/>
                <w:kern w:val="0"/>
                <w:szCs w:val="21"/>
                <w:lang w:bidi="ar"/>
              </w:rPr>
              <w:br/>
              <w:t>5.供电：2节5号1.5V碱性电池</w:t>
            </w:r>
            <w:r w:rsidRPr="00534651">
              <w:rPr>
                <w:rFonts w:asciiTheme="majorEastAsia" w:eastAsiaTheme="majorEastAsia" w:hAnsiTheme="majorEastAsia" w:cs="宋体" w:hint="eastAsia"/>
                <w:kern w:val="0"/>
                <w:szCs w:val="21"/>
                <w:lang w:bidi="ar"/>
              </w:rPr>
              <w:br/>
              <w:t>6.电池寿命：30mW时大约6小时取决于电池容量</w:t>
            </w:r>
            <w:r w:rsidRPr="00534651">
              <w:rPr>
                <w:rFonts w:asciiTheme="majorEastAsia" w:eastAsiaTheme="majorEastAsia" w:hAnsiTheme="majorEastAsia" w:cs="宋体" w:hint="eastAsia"/>
                <w:kern w:val="0"/>
                <w:szCs w:val="21"/>
                <w:lang w:bidi="ar"/>
              </w:rPr>
              <w:br/>
              <w:t>7.重量约：0.34Kg（手持），不含电池重量</w:t>
            </w:r>
            <w:r w:rsidRPr="00534651">
              <w:rPr>
                <w:rFonts w:asciiTheme="majorEastAsia" w:eastAsiaTheme="majorEastAsia" w:hAnsiTheme="majorEastAsia" w:cs="宋体" w:hint="eastAsia"/>
                <w:kern w:val="0"/>
                <w:szCs w:val="21"/>
                <w:lang w:bidi="ar"/>
              </w:rPr>
              <w:br/>
              <w:t>8.尺寸（±2mm）：长268mm×直径35mm（手持）</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F0FE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1140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71B6A0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79E8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A7C4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支架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DE5B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固定面板尺寸（±2mm）（长*宽）： 140mm*65mm</w:t>
            </w:r>
            <w:r w:rsidRPr="00534651">
              <w:rPr>
                <w:rFonts w:asciiTheme="majorEastAsia" w:eastAsiaTheme="majorEastAsia" w:hAnsiTheme="majorEastAsia" w:cs="宋体" w:hint="eastAsia"/>
                <w:kern w:val="0"/>
                <w:szCs w:val="21"/>
                <w:lang w:bidi="ar"/>
              </w:rPr>
              <w:br/>
              <w:t>箱体固定面板尺寸（±2mm）（长*宽）：128mm*70mm</w:t>
            </w:r>
            <w:r w:rsidRPr="00534651">
              <w:rPr>
                <w:rFonts w:asciiTheme="majorEastAsia" w:eastAsiaTheme="majorEastAsia" w:hAnsiTheme="majorEastAsia" w:cs="宋体" w:hint="eastAsia"/>
                <w:kern w:val="0"/>
                <w:szCs w:val="21"/>
                <w:lang w:bidi="ar"/>
              </w:rPr>
              <w:br/>
              <w:t>重量约：0.93Kg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1789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B0E2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只</w:t>
            </w:r>
          </w:p>
        </w:tc>
      </w:tr>
      <w:tr w:rsidR="00C327D7" w:rsidRPr="00534651" w14:paraId="0723A48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E85C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FD05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24U机柜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9067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1.容量(U):24</w:t>
            </w:r>
            <w:r w:rsidRPr="00534651">
              <w:rPr>
                <w:rFonts w:asciiTheme="majorEastAsia" w:eastAsiaTheme="majorEastAsia" w:hAnsiTheme="majorEastAsia" w:cs="宋体" w:hint="eastAsia"/>
                <w:kern w:val="0"/>
                <w:szCs w:val="21"/>
                <w:lang w:bidi="ar"/>
              </w:rPr>
              <w:br/>
              <w:t xml:space="preserve">2.标准:19"国际标准      </w:t>
            </w:r>
            <w:r w:rsidRPr="00534651">
              <w:rPr>
                <w:rFonts w:asciiTheme="majorEastAsia" w:eastAsiaTheme="majorEastAsia" w:hAnsiTheme="majorEastAsia" w:cs="宋体" w:hint="eastAsia"/>
                <w:kern w:val="0"/>
                <w:szCs w:val="21"/>
                <w:lang w:bidi="ar"/>
              </w:rPr>
              <w:br/>
              <w:t xml:space="preserve">3.长度(mm):≥600  </w:t>
            </w:r>
            <w:r w:rsidRPr="00534651">
              <w:rPr>
                <w:rFonts w:asciiTheme="majorEastAsia" w:eastAsiaTheme="majorEastAsia" w:hAnsiTheme="majorEastAsia" w:cs="宋体" w:hint="eastAsia"/>
                <w:kern w:val="0"/>
                <w:szCs w:val="21"/>
                <w:lang w:bidi="ar"/>
              </w:rPr>
              <w:br/>
              <w:t>4.宽度(mm):≥600</w:t>
            </w:r>
            <w:r w:rsidRPr="00534651">
              <w:rPr>
                <w:rFonts w:asciiTheme="majorEastAsia" w:eastAsiaTheme="majorEastAsia" w:hAnsiTheme="majorEastAsia" w:cs="宋体" w:hint="eastAsia"/>
                <w:kern w:val="0"/>
                <w:szCs w:val="21"/>
                <w:lang w:bidi="ar"/>
              </w:rPr>
              <w:br/>
              <w:t>5.高度(mm):≥1200</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9706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AC8B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0E6B61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C56F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02B5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折叠椅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BE06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 多功能会议折叠椅；采用钢架材质，承重≥151公斤，带有可侧翻写字板，坐垫高密度海绵，环保耐用。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FCBEE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50</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34D54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2E92528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4A47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72D3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板凳</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EA71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规格（定制）：约24*28.5*33*44.5CM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3BC1C5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50</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97A49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7E51BB9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3FF4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5D7B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装修</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01C9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含吊顶，木地板，电路改造，墙面处理 约133平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548F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CE53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项</w:t>
            </w:r>
          </w:p>
        </w:tc>
      </w:tr>
      <w:tr w:rsidR="00C327D7" w:rsidRPr="00534651" w14:paraId="3002D77A"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09605BE"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十七、图书阅览室</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670FEF"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DB095C"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18C5546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140F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6B8F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定制十人桌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2EF9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200*100*52CM；材质：1.采用智利松木、板面厚度为18MM，表层经过碳化防水填充层、金属防裂层、定型层处理成型，外层为5D橡木纹钢化面，安全环保、不易变形；2.方形桌腿，承重强，光滑无毛刺；3.UV漆符合GB6675.4-2014标准，锑、砷、钡、镉、铬、汞、铅、硒含量均为合格，安全无毒；4.所有朝外边角倒圆处理，防止小孩在玩耍时磕碰；5.采用拆装式结构，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D4F9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40DE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2B28747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3707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F8EC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造型椅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45B0F"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规格：坐高≥27cm</w:t>
            </w:r>
          </w:p>
          <w:p w14:paraId="1B35F2D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质：1.采用15MM智利松做坐面板，表层经过碳化防水填充层、金属防裂层、定型层处理成型，外层为5D美洲橡木纹钢化面，安全环保、不易变形；2.椅子带交叉状靠背，田园风趣，更为稳固；3.UV漆符合GB6675.4-2014标准，锑、砷、钡、镉、铬、汞、铅、硒含量均为合格，安全无毒；4.所有朝外边角倒圆处理，防止小孩在玩耍时磕碰；5.采用拆装式结构，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2ECC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1E4F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10C3546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9230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1413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定制书架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FE957"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规格：≥L93*W30*H56.5CM</w:t>
            </w:r>
          </w:p>
          <w:p w14:paraId="3C27B34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材质：1.面板16mm刨花双面，健康环保，板面光滑、纹理清晰，饰面刨花板的含水率、弹性模量、密度、静曲强度，表面胶合强度、表面耐冷热循环均为合格，甲醛释放量≤0.035mg/m³，符合B18580-2017和GB/T15102-2017标准；</w:t>
            </w:r>
          </w:p>
          <w:p w14:paraId="5A16852F"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2.书架分为两侧，左侧一栏有两层，右侧制成三层带背板；</w:t>
            </w:r>
          </w:p>
          <w:p w14:paraId="2D0051B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3.书架进行倒圆处理，完全符合幼儿家具工艺标准，安全呵护小朋友。</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B93B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E190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2E6B5D4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9A51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F73F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双人沙发</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0BA4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规格：≥L110*W42*H58cm；材质：框架采用实木，结实稳固，填充原生高密度海绵，采用针车压明线工艺，走线细密匝实，平整牢固，无线头，完美展现沙发魅力，</w:t>
            </w:r>
            <w:r w:rsidRPr="00534651">
              <w:rPr>
                <w:rFonts w:asciiTheme="majorEastAsia" w:eastAsiaTheme="majorEastAsia" w:hAnsiTheme="majorEastAsia" w:cs="宋体" w:hint="eastAsia"/>
                <w:kern w:val="0"/>
                <w:szCs w:val="21"/>
                <w:lang w:bidi="ar"/>
              </w:rPr>
              <w:lastRenderedPageBreak/>
              <w:t>安全环保无毒无味，双人沙发扶手边角均经过倒圆处理。</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7E13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781C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4C901D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560E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3530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儿童沙发</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5674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L60*W42*H58cm；材质：框架采用实木，结实稳固，填充原生高密度海绵，采用针车压明线工艺，走线细密匝实，平整牢固，无线头，完美展现沙发魅力，安全环保无毒无味，单人沙发扶手边角均经过倒圆处理，沙发的外观、木材含水率、纺织面料、结构安全和表面涂层可迁移元素均为合格。</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89F1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BC59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299C880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8348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2F07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定制M-小圆凳</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FB02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规格：≥L30*W30*H27cm；材质：框架采用实木，结实稳固，填充原生高密度海绵，采用针车压明线工艺，走线细密匝实，平整牢固，无线头，完美展现沙发魅力，安全环保无毒无味，浅灰色圆凳，简约高级。</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6182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A0C7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8BCEED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B056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B153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定制M-小方凳</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A905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规格：≥L30*W30*H27cm；材质：框架采用实木，结实稳固，填充原生高密度海绵，采用针车压明线工艺，走线细密匝实，平整牢固，无线头，完美展现沙发魅力，安全环保无毒无味，浅灰色小方凳，简约高级。</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F2E0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5514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77D6A7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4396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9EE5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女孩与猫咪帐篷</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970F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L120*W120*H160CM；帐篷帆布采用天然棉花精纺的帆布布料，支柱为松木，熏蒸处理，不含甲醛，帆布上图案采用活性印染，经久耐用，支柱底部装有防滑脚套，防滑的同事还可以保护地板，支柱顶部交叉处装有防倾加固器，可以使帐篷四角更加稳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FD37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0D30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89A55F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5CA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D8C3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欢快的小鹿帐篷</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9F4C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L120*W120*H160CM；帐篷帆布采用天然棉花精纺的帆布布料，支柱为松木，熏蒸处理，不含甲醛，帆布上图案采用活性印染，经久耐用，支柱底部装有防滑脚套，防滑的同事还可以保护地板，支柱顶部交叉处装有防倾加固器，可以使帐篷四角更加稳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F358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461D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53D464B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19F6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E149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地图地毯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9496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规格：≥L150*W200CM；聚酯纤维，填充物为记忆海绵，地图图案地毯，颜色亮丽，图案精美，不易褪色，可供小孩在上面尽情玩乐</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134F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96B4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3E4B4B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7D07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529D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数字马路地毯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3EBC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规格：≥L150*W200CM；聚酯纤维，填充物为记忆海绵，地图图案地毯，颜色亮丽，图案精美，不易褪色，可供小孩在上面尽情玩乐</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A4CF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6DDB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DAB31B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56E1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CC57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造型天花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F4150"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规格（定制）：L1318*W780CM；</w:t>
            </w:r>
            <w:r w:rsidRPr="00534651">
              <w:rPr>
                <w:rFonts w:asciiTheme="majorEastAsia" w:eastAsiaTheme="majorEastAsia" w:hAnsiTheme="majorEastAsia" w:cs="宋体" w:hint="eastAsia"/>
                <w:kern w:val="0"/>
                <w:szCs w:val="21"/>
                <w:lang w:bidi="ar"/>
              </w:rPr>
              <w:br/>
              <w:t>材料：1、安装50MM生态木方通（防火饰面板贴面）；</w:t>
            </w:r>
          </w:p>
          <w:p w14:paraId="78F97BEA" w14:textId="77777777" w:rsidR="00C327D7" w:rsidRPr="00534651" w:rsidRDefault="00460517">
            <w:pPr>
              <w:widowControl/>
              <w:numPr>
                <w:ilvl w:val="0"/>
                <w:numId w:val="54"/>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间隔50MM，分段组装，安装螺丝杆固定于天花顶上；3、间隔安装T5灯管；</w:t>
            </w:r>
          </w:p>
          <w:p w14:paraId="1613C8C1" w14:textId="77777777" w:rsidR="00C327D7" w:rsidRPr="00534651" w:rsidRDefault="00460517">
            <w:pPr>
              <w:widowControl/>
              <w:numPr>
                <w:ilvl w:val="0"/>
                <w:numId w:val="54"/>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造型处采用轻钢龙骨做结构，外封12MM石膏板，墙面天面ICI乳胶漆二遍，外喷环保儿童色漆；</w:t>
            </w:r>
          </w:p>
          <w:p w14:paraId="10095AA0" w14:textId="77777777" w:rsidR="00C327D7" w:rsidRPr="00534651" w:rsidRDefault="00460517">
            <w:pPr>
              <w:widowControl/>
              <w:numPr>
                <w:ilvl w:val="0"/>
                <w:numId w:val="54"/>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螺丝杆固定于天花表面；</w:t>
            </w:r>
          </w:p>
          <w:p w14:paraId="51E65CA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6、拆装式设计，分段组装。</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E4DA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62D0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765C2A3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E820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F5D3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文化饰品</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8384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规格（定制）：L300*H90CM；</w:t>
            </w:r>
            <w:r w:rsidRPr="00534651">
              <w:rPr>
                <w:rFonts w:asciiTheme="majorEastAsia" w:eastAsiaTheme="majorEastAsia" w:hAnsiTheme="majorEastAsia" w:cs="宋体" w:hint="eastAsia"/>
                <w:kern w:val="0"/>
                <w:szCs w:val="21"/>
                <w:lang w:bidi="ar"/>
              </w:rPr>
              <w:br/>
              <w:t>材料：1、15MM生态板（防火饰面板贴面）做“文化展示”，造型，CNC数控加工字体，边周光滑打磨处理；</w:t>
            </w:r>
          </w:p>
          <w:p w14:paraId="30F3333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2、采用组装设计，安装优质五金连接件。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F91F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FFFF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2E88839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C0DF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1A1E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藏书架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D6348"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规格（定制）：L65*H78CM；</w:t>
            </w:r>
            <w:r w:rsidRPr="00534651">
              <w:rPr>
                <w:rFonts w:asciiTheme="majorEastAsia" w:eastAsiaTheme="majorEastAsia" w:hAnsiTheme="majorEastAsia" w:cs="宋体" w:hint="eastAsia"/>
                <w:kern w:val="0"/>
                <w:szCs w:val="21"/>
                <w:lang w:bidi="ar"/>
              </w:rPr>
              <w:br/>
              <w:t>材料：1、采用15MM实木拼接板，环保树脂胶拼接，环保防潮，板材不受温差影响而变形；</w:t>
            </w:r>
          </w:p>
          <w:p w14:paraId="2D066965" w14:textId="77777777" w:rsidR="00C327D7" w:rsidRPr="00534651" w:rsidRDefault="00460517">
            <w:pPr>
              <w:widowControl/>
              <w:numPr>
                <w:ilvl w:val="0"/>
                <w:numId w:val="55"/>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生产加工：三维电脑设计，不规则造型CNC数控加工，2层底漆2层面漆，烤漆处理，采用儿童色漆，</w:t>
            </w:r>
          </w:p>
          <w:p w14:paraId="6A060FE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3、细节：整装式组合结构，标准化技术，采用品牌五金；4、安装：生产环节中组装好，拿到现场可以直接分段固定摆放。</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DAE7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B145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25EDDE7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DB30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974E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藏书地台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66A3B"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规格（定制）：L1320*W450*H65CM；</w:t>
            </w:r>
            <w:r w:rsidRPr="00534651">
              <w:rPr>
                <w:rFonts w:asciiTheme="majorEastAsia" w:eastAsiaTheme="majorEastAsia" w:hAnsiTheme="majorEastAsia" w:cs="宋体" w:hint="eastAsia"/>
                <w:kern w:val="0"/>
                <w:szCs w:val="21"/>
                <w:lang w:bidi="ar"/>
              </w:rPr>
              <w:br/>
              <w:t>材料：1、采用多层实木板做地台造型结构，外喷哑光儿童清漆；</w:t>
            </w:r>
          </w:p>
          <w:p w14:paraId="156628A3"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2、地台表面铺设定制软包；</w:t>
            </w:r>
          </w:p>
          <w:p w14:paraId="0B31A87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3、整体组装式设计，分段组装，与地面、墙面固定。</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8C05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86F2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6D5681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BB81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2542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绘本墙</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31111"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规格（定制）：L350*H220CM；</w:t>
            </w:r>
            <w:r w:rsidRPr="00534651">
              <w:rPr>
                <w:rFonts w:asciiTheme="majorEastAsia" w:eastAsiaTheme="majorEastAsia" w:hAnsiTheme="majorEastAsia" w:cs="宋体" w:hint="eastAsia"/>
                <w:kern w:val="0"/>
                <w:szCs w:val="21"/>
                <w:lang w:bidi="ar"/>
              </w:rPr>
              <w:br/>
              <w:t>材料：1、18MM智利松做边框，外喷哑光儿童清漆；</w:t>
            </w:r>
          </w:p>
          <w:p w14:paraId="68629C4E" w14:textId="77777777" w:rsidR="00C327D7" w:rsidRPr="00534651" w:rsidRDefault="00460517">
            <w:pPr>
              <w:widowControl/>
              <w:numPr>
                <w:ilvl w:val="0"/>
                <w:numId w:val="55"/>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边框能见面的边角处做R3MM圆边；</w:t>
            </w:r>
          </w:p>
          <w:p w14:paraId="2A134217"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4、9MM多层实木板打底，面刷黑漆；</w:t>
            </w:r>
          </w:p>
          <w:p w14:paraId="3FDB397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5、采用组装式结构，优质五金固定于墙面上。</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813D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D42B7"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面</w:t>
            </w:r>
          </w:p>
        </w:tc>
      </w:tr>
      <w:tr w:rsidR="00C327D7" w:rsidRPr="00534651" w14:paraId="2269639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7B6F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1FAF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趣味书柜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4BCA8"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规格（定制）：L370*W50*H250CM；</w:t>
            </w:r>
            <w:r w:rsidRPr="00534651">
              <w:rPr>
                <w:rFonts w:asciiTheme="majorEastAsia" w:eastAsiaTheme="majorEastAsia" w:hAnsiTheme="majorEastAsia" w:cs="宋体" w:hint="eastAsia"/>
                <w:kern w:val="0"/>
                <w:szCs w:val="21"/>
                <w:lang w:bidi="ar"/>
              </w:rPr>
              <w:br/>
              <w:t>材料：1、采用15MM实木拼接板，环保树脂胶拼接，环保防潮，板材不受温差影响而变形；</w:t>
            </w:r>
          </w:p>
          <w:p w14:paraId="0AC628FD" w14:textId="77777777" w:rsidR="00C327D7" w:rsidRPr="00534651" w:rsidRDefault="00460517">
            <w:pPr>
              <w:widowControl/>
              <w:numPr>
                <w:ilvl w:val="0"/>
                <w:numId w:val="56"/>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生产加工：三维电脑设计，不规则造型CNC数控加工，2层底漆2层面漆，烤漆处理，采用儿童色漆，</w:t>
            </w:r>
          </w:p>
          <w:p w14:paraId="6F1F2EF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3、细节：整装式组合结构，标准化技术，采用品牌五金；4、安装：生产环节中组装好，拿到现场可以直接分段固定摆放，不需要现场安装，木架包装。</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A1F1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70CF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95CE4C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EFF2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F972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造型书柜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72D34"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规格（定制）：L220*W500*H120CM；</w:t>
            </w:r>
            <w:r w:rsidRPr="00534651">
              <w:rPr>
                <w:rFonts w:asciiTheme="majorEastAsia" w:eastAsiaTheme="majorEastAsia" w:hAnsiTheme="majorEastAsia" w:cs="宋体" w:hint="eastAsia"/>
                <w:kern w:val="0"/>
                <w:szCs w:val="21"/>
                <w:lang w:bidi="ar"/>
              </w:rPr>
              <w:br/>
              <w:t>材料：1、采用15MM实木拼接板，环保树脂胶拼接，环保防潮，板材不受温差影响而变形；</w:t>
            </w:r>
          </w:p>
          <w:p w14:paraId="401E02E7" w14:textId="77777777" w:rsidR="00C327D7" w:rsidRPr="00534651" w:rsidRDefault="00460517">
            <w:pPr>
              <w:widowControl/>
              <w:numPr>
                <w:ilvl w:val="0"/>
                <w:numId w:val="56"/>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生产加工：三维电脑设计，不规则造型CNC数控加工，2层底漆2层面漆，烤漆处理，采用儿童色漆，</w:t>
            </w:r>
          </w:p>
          <w:p w14:paraId="5A62261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3、细节：整装式组合结构，标准化技术，采用品牌五金；4、安装：生产环节中组装好，拿到现场可以直接分段固定摆放，不需要现场安装，木架包装。</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B455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F514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5CEEFD3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0D58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C027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造型包柱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877EF"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规格：直径≥80CM；</w:t>
            </w:r>
            <w:r w:rsidRPr="00534651">
              <w:rPr>
                <w:rFonts w:asciiTheme="majorEastAsia" w:eastAsiaTheme="majorEastAsia" w:hAnsiTheme="majorEastAsia" w:cs="宋体" w:hint="eastAsia"/>
                <w:kern w:val="0"/>
                <w:szCs w:val="21"/>
                <w:lang w:bidi="ar"/>
              </w:rPr>
              <w:br/>
              <w:t>材料：1、采用15MM实木拼接板做立体柱造型，柱内楼空，外喷哑光儿童清漆；</w:t>
            </w:r>
          </w:p>
          <w:p w14:paraId="3E6DF5B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2、采用组装式设计，分段组装，固定于墙面。</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7A0D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1C5D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2C02C80D"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7748DA7"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十八、教师宿舍设备</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B30BC"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979D0"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25532AD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C16A0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0C3C3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钢架床</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F0F5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尺寸（定制）：2000*900*1850MM                                                        材质: 铁                                                                 是否带床架: 是                                                                  是否带护栏: 是                                                             适用人数: 2人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ACECE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15</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09216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788CCEA9" w14:textId="77777777">
        <w:trPr>
          <w:trHeight w:val="273"/>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9F12F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BA80CB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挂式空调</w:t>
            </w:r>
          </w:p>
        </w:tc>
        <w:tc>
          <w:tcPr>
            <w:tcW w:w="5372" w:type="dxa"/>
            <w:tcBorders>
              <w:top w:val="single" w:sz="4" w:space="0" w:color="000000"/>
              <w:left w:val="single" w:sz="4" w:space="0" w:color="000000"/>
              <w:bottom w:val="single" w:sz="4" w:space="0" w:color="000000"/>
              <w:right w:val="nil"/>
            </w:tcBorders>
            <w:shd w:val="clear" w:color="auto" w:fill="FFFFFF"/>
            <w:vAlign w:val="center"/>
          </w:tcPr>
          <w:p w14:paraId="68FC80A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挂机/柜机: 挂机</w:t>
            </w:r>
          </w:p>
          <w:p w14:paraId="39E16688"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功能</w:t>
            </w:r>
            <w:r w:rsidRPr="00534651">
              <w:rPr>
                <w:rFonts w:asciiTheme="majorEastAsia" w:eastAsiaTheme="majorEastAsia" w:hAnsiTheme="majorEastAsia" w:cs="宋体" w:hint="eastAsia"/>
                <w:kern w:val="0"/>
                <w:szCs w:val="21"/>
                <w:lang w:bidi="ar"/>
              </w:rPr>
              <w:br/>
              <w:t>1</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制冷功率(W) ：750(</w:t>
            </w:r>
            <w:r w:rsidRPr="00534651">
              <w:rPr>
                <w:rFonts w:asciiTheme="majorEastAsia" w:eastAsiaTheme="majorEastAsia" w:hAnsiTheme="majorEastAsia" w:cs="宋体"/>
                <w:kern w:val="0"/>
                <w:szCs w:val="21"/>
                <w:lang w:bidi="ar"/>
              </w:rPr>
              <w:t>70-1640</w:t>
            </w:r>
            <w:r w:rsidRPr="00534651">
              <w:rPr>
                <w:rFonts w:asciiTheme="majorEastAsia" w:eastAsiaTheme="majorEastAsia" w:hAnsiTheme="majorEastAsia" w:cs="宋体" w:hint="eastAsia"/>
                <w:kern w:val="0"/>
                <w:szCs w:val="21"/>
                <w:lang w:bidi="ar"/>
              </w:rPr>
              <w:t>)</w:t>
            </w:r>
          </w:p>
          <w:p w14:paraId="172748A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内机噪音(dB(A) ：18~37</w:t>
            </w:r>
          </w:p>
          <w:p w14:paraId="591AC898"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扫风方式 ：上下扫风</w:t>
            </w:r>
          </w:p>
          <w:p w14:paraId="738E433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4</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外机噪音(dB(A) ：</w:t>
            </w:r>
            <w:r w:rsidRPr="00534651">
              <w:rPr>
                <w:rFonts w:asciiTheme="majorEastAsia" w:eastAsiaTheme="majorEastAsia" w:hAnsiTheme="majorEastAsia" w:cs="宋体"/>
                <w:kern w:val="0"/>
                <w:szCs w:val="21"/>
                <w:lang w:bidi="ar"/>
              </w:rPr>
              <w:t>3</w:t>
            </w:r>
            <w:r w:rsidRPr="00534651">
              <w:rPr>
                <w:rFonts w:asciiTheme="majorEastAsia" w:eastAsiaTheme="majorEastAsia" w:hAnsiTheme="majorEastAsia" w:cs="宋体" w:hint="eastAsia"/>
                <w:kern w:val="0"/>
                <w:szCs w:val="21"/>
                <w:lang w:bidi="ar"/>
              </w:rPr>
              <w:t>8~51</w:t>
            </w:r>
          </w:p>
          <w:p w14:paraId="33B5603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5</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冷暖类型 ：冷暖</w:t>
            </w:r>
          </w:p>
          <w:p w14:paraId="5038B92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6</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变频/定频 ：变频</w:t>
            </w:r>
          </w:p>
          <w:p w14:paraId="2B24F114" w14:textId="77777777" w:rsidR="00C327D7" w:rsidRPr="00534651" w:rsidRDefault="00460517">
            <w:pPr>
              <w:widowControl/>
              <w:spacing w:line="360" w:lineRule="auto"/>
              <w:jc w:val="left"/>
              <w:textAlignment w:val="center"/>
              <w:rPr>
                <w:rFonts w:asciiTheme="majorEastAsia" w:eastAsiaTheme="majorEastAsia" w:hAnsiTheme="majorEastAsia"/>
                <w:kern w:val="0"/>
                <w:szCs w:val="21"/>
              </w:rPr>
            </w:pPr>
            <w:r w:rsidRPr="00534651">
              <w:rPr>
                <w:rFonts w:asciiTheme="majorEastAsia" w:eastAsiaTheme="majorEastAsia" w:hAnsiTheme="majorEastAsia" w:cs="宋体" w:hint="eastAsia"/>
                <w:kern w:val="0"/>
                <w:szCs w:val="21"/>
                <w:lang w:bidi="ar"/>
              </w:rPr>
              <w:t>7</w:t>
            </w:r>
            <w:r w:rsidRPr="00534651">
              <w:rPr>
                <w:rFonts w:asciiTheme="majorEastAsia" w:eastAsiaTheme="majorEastAsia" w:hAnsiTheme="majorEastAsia" w:cs="宋体"/>
                <w:kern w:val="0"/>
                <w:szCs w:val="21"/>
                <w:lang w:bidi="ar"/>
              </w:rPr>
              <w:t>.</w:t>
            </w:r>
            <w:r w:rsidRPr="00534651">
              <w:rPr>
                <w:rFonts w:asciiTheme="majorEastAsia" w:eastAsiaTheme="majorEastAsia" w:hAnsiTheme="majorEastAsia" w:cs="宋体" w:hint="eastAsia"/>
                <w:kern w:val="0"/>
                <w:szCs w:val="21"/>
                <w:lang w:bidi="ar"/>
              </w:rPr>
              <w:t>产品匹数： 1.5匹</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3415E2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C6393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56283471"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E11CA2"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十九、科学实验</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145AC6"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EB5BA8"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2BE1B7A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0A8F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FFF3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定制十人桌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F1D9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规格（定制）：200*100*52CM；材质：1.采用松木、板面厚度为18MM，表层经过碳化防水填充层、金属防裂</w:t>
            </w:r>
            <w:r w:rsidRPr="00534651">
              <w:rPr>
                <w:rFonts w:asciiTheme="majorEastAsia" w:eastAsiaTheme="majorEastAsia" w:hAnsiTheme="majorEastAsia" w:cs="宋体" w:hint="eastAsia"/>
                <w:kern w:val="0"/>
                <w:szCs w:val="21"/>
                <w:lang w:bidi="ar"/>
              </w:rPr>
              <w:lastRenderedPageBreak/>
              <w:t>层、定型层处理成型，外层为5D橡木纹钢化面，安全环保、不易变形；2.方形桌腿，承重强，光滑无毛刺；3.UV漆符合GB6675.4-2014标准，锑、砷、钡、镉、铬、汞、铅、硒含量均为合格，安全无毒；4.所有朝外边角倒圆处理，防止小孩在玩耍时磕碰；5.采用拆装式结构，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E718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57F4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2D97B5C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FD6F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786C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个性梯形桌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A0BC3"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规格（定制）：L120*W55*H55CM；</w:t>
            </w:r>
          </w:p>
          <w:p w14:paraId="57A1E34C"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材质：1.桌面采用25MM实木多层板制作，木质光滑细腻、亮丽有泽，板材甲醛释放量≤0.03mg/m³，含水率、胶合强度、表面胶合强度、表面耐划痕、表面耐磨均为合格，符合GB/T 34722-2017和GB 18580-2017标准；</w:t>
            </w:r>
          </w:p>
          <w:p w14:paraId="7899C1EF"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铁架：桌面底部采用优质钢结构链接，优质金属整体白色静电环保喷塑，喷粉符合HG/T2006-2006和GB6675.4-2014标准，附着力、硬度、筛余物、在容器中的状态均合格；可迁移锑、砷、钡、镉、铬、汞、铅、硒含量测试的合格；</w:t>
            </w:r>
          </w:p>
          <w:p w14:paraId="3DB1DA2C"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3.桌腿：采用橡胶木加工而成圆柱状，顶端和底部埋内外牙锁，可 360 度调节，并采用环保油漆，水性漆符合GB24410-2009标准，挥发性有机物含量≤257g/L,苯系物含量和乙二醇醚及酯类＜50mg/kg，游甲醛含量＜5mg/kg；</w:t>
            </w:r>
          </w:p>
          <w:p w14:paraId="6B0B96A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4.脚垫：底部配脚垫，防止与地面摩擦，脚垫符合GB28481-2012标准，领苯二甲酸酯≤0.03%；重金属含量:可溶性铅、可溶性镉、可溶性铬、可溶性汞均≤60mg/kg；多环芳烃≤0.1mg/kg，安全环保；</w:t>
            </w:r>
          </w:p>
          <w:p w14:paraId="369EBE1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5.整张桌子采用钢木结合的拆装式结构，结构安全,桌面倒圆处理，无突出物，完全符合幼儿家具的生产工艺标准，桌面为梯形造型，可多张拼接一起组成多边形等不同的形状。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F27F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BE2C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1F111A6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64B3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083B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定制椅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95A7F"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规格：坐高≥2</w:t>
            </w:r>
            <w:r w:rsidRPr="00534651">
              <w:rPr>
                <w:rFonts w:asciiTheme="majorEastAsia" w:eastAsiaTheme="majorEastAsia" w:hAnsiTheme="majorEastAsia" w:cs="宋体"/>
                <w:kern w:val="0"/>
                <w:szCs w:val="21"/>
                <w:lang w:bidi="ar"/>
              </w:rPr>
              <w:t>5</w:t>
            </w:r>
            <w:r w:rsidRPr="00534651">
              <w:rPr>
                <w:rFonts w:asciiTheme="majorEastAsia" w:eastAsiaTheme="majorEastAsia" w:hAnsiTheme="majorEastAsia" w:cs="宋体" w:hint="eastAsia"/>
                <w:kern w:val="0"/>
                <w:szCs w:val="21"/>
                <w:lang w:bidi="ar"/>
              </w:rPr>
              <w:t>cm；</w:t>
            </w:r>
          </w:p>
          <w:p w14:paraId="3EC1864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材质：1.采用15MM智利松做坐面板，表层经过碳化防水填充层、金属防裂层、定型层处理成型，外层为5D美洲橡木纹钢化面，安全环保、不易变形；2.椅子带交叉状靠背，田园风趣，更为稳固；3.UV漆符合GB6675.4-</w:t>
            </w:r>
            <w:r w:rsidRPr="00534651">
              <w:rPr>
                <w:rFonts w:asciiTheme="majorEastAsia" w:eastAsiaTheme="majorEastAsia" w:hAnsiTheme="majorEastAsia" w:cs="宋体" w:hint="eastAsia"/>
                <w:kern w:val="0"/>
                <w:szCs w:val="21"/>
                <w:lang w:bidi="ar"/>
              </w:rPr>
              <w:lastRenderedPageBreak/>
              <w:t>2014标准，锑、砷、钡、镉、铬、汞、铅、硒含量均为合格，安全无毒；4.所有朝外边角倒圆处理，防止小孩在玩耍时磕碰；5.采用拆装式结构，优质五金连接件。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8A72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30</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19C2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7F65DB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DBF5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2977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3层柜（矮）</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8A94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规格（定制）：L93*W30*H56.5CM</w:t>
            </w:r>
          </w:p>
          <w:p w14:paraId="1E932A44"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材质：1.柜子面板16mm刨花双面，健康环保，板面光滑、纹理清晰，饰面刨花板的含水率、弹性模量、密度、静曲强度，表面胶合强度、表面耐冷热循环均为合格，甲醛释放量≤0.035mg/m³，符合B18580-2017和GB/T15102-2017标准；</w:t>
            </w:r>
          </w:p>
          <w:p w14:paraId="0EC936E4"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2.柜子有三层，底层有带背板，上两层层不带背板；</w:t>
            </w:r>
          </w:p>
          <w:p w14:paraId="584B878B"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3.柜子进行倒圆处理，完全符合幼儿家具工艺标准，安全呵护小朋友。</w:t>
            </w:r>
          </w:p>
          <w:p w14:paraId="649BBA9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4.拆装式结构，圆头螺丝和三合一螺杆连接，符合GB/T 3325-2017标准，抗锈能力强。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2C7B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4978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19B67D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6852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0230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3层柜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CC446"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规格（定制）：L93*W30*H80CM；</w:t>
            </w:r>
          </w:p>
          <w:p w14:paraId="15F2674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材质：1.面板面板16mm刨花双面，健康环保，板面光滑、纹理清晰，饰面刨花板的含水率、弹性模量、密度、静曲强度，表面胶合强度、表面耐冷热循环均为合格，甲醛释放量≤0.035mg/m³，符合B18580-2017和GB/T15102-2017标准；</w:t>
            </w:r>
          </w:p>
          <w:p w14:paraId="0F71E5D1"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2.柜子共有三层，底层有带背板，上两层不带背板；</w:t>
            </w:r>
          </w:p>
          <w:p w14:paraId="1F8A4B8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3.柜子进行倒圆处理，完全符合幼儿家具工艺标准，安全呵护小朋友；</w:t>
            </w:r>
          </w:p>
          <w:p w14:paraId="17807A9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4.拆装式结构，圆头螺丝和三合一螺杆连接，符合GB/T 3325-2017标准，抗锈能力强。成品甲醛释放量≤0.2mg/L；</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CF3E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61CC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53BDC08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BA9F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4B3D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8格柜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4E93E"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规格（定制）：L93*W30*H80CM；</w:t>
            </w:r>
          </w:p>
          <w:p w14:paraId="1B04E623"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材质：1.面板16mm刨花双面，健康环保，板面光滑、纹理清晰，饰面刨花板的含水率、弹性模量、密度、静曲强度，表面胶合强度、表面耐冷热循环均为合格，甲醛释放量≤0.035mg/m³，符合B18580-2017和GB/T15102-2017标准；</w:t>
            </w:r>
          </w:p>
          <w:p w14:paraId="25FD94DF"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2.柜子共有三层，带背板，柜子分为左五小格、右三格，共八格；</w:t>
            </w:r>
          </w:p>
          <w:p w14:paraId="0C4505C8"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3.柜子经过倒圆处理，完全符合幼儿家具工艺标准，安全呵护小朋友；</w:t>
            </w:r>
          </w:p>
          <w:p w14:paraId="4EFB8A2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4.拆装式结构，圆头螺丝和三合一螺杆连接，符合GB/T 3325-2017标准，抗锈能力强。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07C8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5DF8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6DE5ADA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087D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6FEF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5格柜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F4F3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规格（定制）：L93*W30*H56.5CM；</w:t>
            </w:r>
          </w:p>
          <w:p w14:paraId="7E6F1838"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材质：1.面板面板16mm刨花双面，健康环保，板面光滑、纹理清晰，饰面刨花板的含水率、弹性模量、密度、静曲强度，表面胶合强度、表面耐冷热循环均为合格，甲醛释放量≤0.035mg/m³，符合B18580-2017和GB/T15102-2017标准；</w:t>
            </w:r>
          </w:p>
          <w:p w14:paraId="0701065F"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2.柜子共有两层五格，底层有带背板，上层不带背板；</w:t>
            </w:r>
          </w:p>
          <w:p w14:paraId="4D5E1EE3"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3.柜子进行倒圆处理，完全符合幼儿家具工艺标准，安全呵护小朋友；</w:t>
            </w:r>
          </w:p>
          <w:p w14:paraId="2ED3C30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4.拆装式结构，圆头螺丝和三合一螺杆连接，符合GB/T 3325-2017标准，抗锈能力强。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DD83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C3BF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5531A9A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4A71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B87F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2层柜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B90FA"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93*W30*H56.5CM；材质：1.柜子面板16mm刨花双面，健康环保，板面光滑、纹理清晰，饰面刨花板的含水率、弹性模量、密度、静曲强度，表面胶合强度、表面耐冷热循环均为合格，甲醛释放量≤0.035mg/m³，符合B18580-2017和GB/T15102-2017标准；</w:t>
            </w:r>
          </w:p>
          <w:p w14:paraId="1065B1E5"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2.柜子有两层，底层有带背板，上层不带背板；</w:t>
            </w:r>
          </w:p>
          <w:p w14:paraId="28666753"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3.柜子进行倒圆处理，完全符合幼儿家具工艺标准，安全呵护小朋友；</w:t>
            </w:r>
          </w:p>
          <w:p w14:paraId="7B96996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4.拆装式结构，圆头螺丝和三合一螺杆连接，符合GB/T 3325-2017标准，抗锈能力强。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8758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1F6B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E05597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7800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087EF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圆形教学天平</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C8AF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尺寸：≥34*13.5*12cm；材质：塑料；包括：天平架1个、透明圆秤盘2个。</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66B5A6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78F2B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663DF1A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6CAA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8617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量杯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12B4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材质：塑料。含：1000ml/500ml/300ml/250ml/200ml/100ml/50ml各1个</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85995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59271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B6AD87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B778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11</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D4EE7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量筒</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D8AF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规格：7 件套</w:t>
            </w:r>
            <w:r w:rsidRPr="00534651">
              <w:rPr>
                <w:rFonts w:asciiTheme="majorEastAsia" w:eastAsiaTheme="majorEastAsia" w:hAnsiTheme="majorEastAsia" w:cs="宋体" w:hint="eastAsia"/>
                <w:kern w:val="0"/>
                <w:szCs w:val="21"/>
                <w:lang w:bidi="ar"/>
              </w:rPr>
              <w:br/>
              <w:t>材质：塑料含：1000ml/500ml/300ml/250ml/200ml/100ml/50ml各1个</w:t>
            </w:r>
            <w:r w:rsidRPr="00534651">
              <w:rPr>
                <w:rFonts w:asciiTheme="majorEastAsia" w:eastAsiaTheme="majorEastAsia" w:hAnsiTheme="majorEastAsia" w:cs="宋体" w:hint="eastAsia"/>
                <w:kern w:val="0"/>
                <w:szCs w:val="21"/>
                <w:lang w:bidi="ar"/>
              </w:rPr>
              <w:br/>
              <w:t>七种不同体积及刻度的塑料透明量筒。</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59455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8C57D7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6D00963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ECA0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88FE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凸透镜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5A7A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 镜面直径 ≥12cm 高≥18cm 材质: 塑料、玻璃镜面</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8E5D0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92E24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097E3C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07C1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4BD8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凹透镜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852C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 镜面直径≥ 12cm 高≥18cm 材质: 塑料、玻璃镜面</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2BF7C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CE622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57BDFD9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A4E4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568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陀螺转轴</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67D9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规格：20 个／包</w:t>
            </w:r>
            <w:r w:rsidRPr="00534651">
              <w:rPr>
                <w:rFonts w:asciiTheme="majorEastAsia" w:eastAsiaTheme="majorEastAsia" w:hAnsiTheme="majorEastAsia" w:cs="宋体" w:hint="eastAsia"/>
                <w:kern w:val="0"/>
                <w:szCs w:val="21"/>
                <w:lang w:bidi="ar"/>
              </w:rPr>
              <w:br/>
              <w:t>每套4 张图卡。</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8CF00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E23FF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186440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66F8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1A0E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昆虫观察盒</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6985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规格：Φ7.9×6cm 材质：塑料</w:t>
            </w:r>
            <w:r w:rsidRPr="00534651">
              <w:rPr>
                <w:rFonts w:asciiTheme="majorEastAsia" w:eastAsiaTheme="majorEastAsia" w:hAnsiTheme="majorEastAsia" w:cs="宋体" w:hint="eastAsia"/>
                <w:kern w:val="0"/>
                <w:szCs w:val="21"/>
                <w:lang w:bidi="ar"/>
              </w:rPr>
              <w:br/>
              <w:t>放大镜、观察罐组合 ，罐子底部的毫米格子可轻易测量出标本的实际尺寸。</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6FBE1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DD3D5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186023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BFD0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702D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磁环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57B6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材质：磁铁、塑胶</w:t>
            </w:r>
            <w:r w:rsidRPr="00534651">
              <w:rPr>
                <w:rFonts w:asciiTheme="majorEastAsia" w:eastAsiaTheme="majorEastAsia" w:hAnsiTheme="majorEastAsia" w:cs="宋体" w:hint="eastAsia"/>
                <w:kern w:val="0"/>
                <w:szCs w:val="21"/>
                <w:lang w:bidi="ar"/>
              </w:rPr>
              <w:br/>
              <w:t>1 个支架，4 个磁环</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2CE5B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7513D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66B5129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F777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6930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12色放大镜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25C7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规格：放大镜约14.7×5.5×0.6cm 材质：ABS 、亚克力</w:t>
            </w:r>
            <w:r w:rsidRPr="00534651">
              <w:rPr>
                <w:rFonts w:asciiTheme="majorEastAsia" w:eastAsiaTheme="majorEastAsia" w:hAnsiTheme="majorEastAsia" w:cs="宋体" w:hint="eastAsia"/>
                <w:kern w:val="0"/>
                <w:szCs w:val="21"/>
                <w:lang w:bidi="ar"/>
              </w:rPr>
              <w:br/>
              <w:t>质地放大镜，3 倍放大的亚克力镜面，6 种颜色，每种颜色2 支；含收纳的底座。</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42FA0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7FD25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060CBAF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82E7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B306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小试管14件套</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C702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规格：φ14.8×13.8cm 材质：ABS、PET、PP</w:t>
            </w:r>
            <w:r w:rsidRPr="00534651">
              <w:rPr>
                <w:rFonts w:asciiTheme="majorEastAsia" w:eastAsiaTheme="majorEastAsia" w:hAnsiTheme="majorEastAsia" w:cs="宋体" w:hint="eastAsia"/>
                <w:kern w:val="0"/>
                <w:szCs w:val="21"/>
                <w:lang w:bidi="ar"/>
              </w:rPr>
              <w:br/>
              <w:t>内含14 支试管和收纳的试管架，科学实验的辅助材料，颜色随机。</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2668D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92066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280D95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E7BB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19</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68DD6D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电动机与发电机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8573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规格：≥11×12×8cm（两组）</w:t>
            </w:r>
            <w:r w:rsidRPr="00534651">
              <w:rPr>
                <w:rFonts w:asciiTheme="majorEastAsia" w:eastAsiaTheme="majorEastAsia" w:hAnsiTheme="majorEastAsia" w:cs="宋体" w:hint="eastAsia"/>
                <w:kern w:val="0"/>
                <w:szCs w:val="21"/>
                <w:lang w:bidi="ar"/>
              </w:rPr>
              <w:br/>
              <w:t>材质：塑料、金属</w:t>
            </w:r>
            <w:r w:rsidRPr="00534651">
              <w:rPr>
                <w:rFonts w:asciiTheme="majorEastAsia" w:eastAsiaTheme="majorEastAsia" w:hAnsiTheme="majorEastAsia" w:cs="宋体" w:hint="eastAsia"/>
                <w:kern w:val="0"/>
                <w:szCs w:val="21"/>
                <w:lang w:bidi="ar"/>
              </w:rPr>
              <w:br/>
              <w:t>一个发电机转动可使另一个发电机工作。</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B5BF2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73188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D0F53E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DF64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EEE2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四人听诊器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3CDB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规格：4 听筒公用1 听音器 材质：塑料、金属</w:t>
            </w:r>
            <w:r w:rsidRPr="00534651">
              <w:rPr>
                <w:rFonts w:asciiTheme="majorEastAsia" w:eastAsiaTheme="majorEastAsia" w:hAnsiTheme="majorEastAsia" w:cs="宋体" w:hint="eastAsia"/>
                <w:kern w:val="0"/>
                <w:szCs w:val="21"/>
                <w:lang w:bidi="ar"/>
              </w:rPr>
              <w:br/>
              <w:t>4 个耳塞和封闭的胶管连接起来就可以同时听到清晰的声音。</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79085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94166B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29730A7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2865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21</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B8346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孵化器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E74B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规格：≥30×23×20cm</w:t>
            </w:r>
            <w:r w:rsidRPr="00534651">
              <w:rPr>
                <w:rFonts w:asciiTheme="majorEastAsia" w:eastAsiaTheme="majorEastAsia" w:hAnsiTheme="majorEastAsia" w:cs="宋体" w:hint="eastAsia"/>
                <w:kern w:val="0"/>
                <w:szCs w:val="21"/>
                <w:lang w:bidi="ar"/>
              </w:rPr>
              <w:br/>
              <w:t>材质：单板机、金属</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902D2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2206F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29D1122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5B9D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67C6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磁铁组合</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FC12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包装规格：≥27x39.5x3.8cm</w:t>
            </w:r>
            <w:r w:rsidRPr="00534651">
              <w:rPr>
                <w:rFonts w:asciiTheme="majorEastAsia" w:eastAsiaTheme="majorEastAsia" w:hAnsiTheme="majorEastAsia" w:cs="宋体" w:hint="eastAsia"/>
                <w:kern w:val="0"/>
                <w:szCs w:val="21"/>
                <w:lang w:bidi="ar"/>
              </w:rPr>
              <w:br/>
              <w:t>材质：磁铁</w:t>
            </w:r>
            <w:r w:rsidRPr="00534651">
              <w:rPr>
                <w:rFonts w:asciiTheme="majorEastAsia" w:eastAsiaTheme="majorEastAsia" w:hAnsiTheme="majorEastAsia" w:cs="宋体" w:hint="eastAsia"/>
                <w:kern w:val="0"/>
                <w:szCs w:val="21"/>
                <w:lang w:bidi="ar"/>
              </w:rPr>
              <w:br/>
              <w:t>套装内含1 个马蹄铁、2 个磁力棒、4 个磁力圈、4 个磁力块、2 个U 型铁、10 个磁力球。</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D11DC6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41F14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F5AB1E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2E75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2E2A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口腔保健护理模型</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D206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规格：≥24×16.2×13.7 cm</w:t>
            </w:r>
            <w:r w:rsidRPr="00534651">
              <w:rPr>
                <w:rFonts w:asciiTheme="majorEastAsia" w:eastAsiaTheme="majorEastAsia" w:hAnsiTheme="majorEastAsia" w:cs="宋体" w:hint="eastAsia"/>
                <w:kern w:val="0"/>
                <w:szCs w:val="21"/>
                <w:lang w:bidi="ar"/>
              </w:rPr>
              <w:br/>
              <w:t>材质：PVC 材料、电脑配色、高级彩绘</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F0775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4201F3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8BABA3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725B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24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D8AB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自然大心脏解剖模型</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F1D5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规格：≥66×30×38cm</w:t>
            </w:r>
            <w:r w:rsidRPr="00534651">
              <w:rPr>
                <w:rFonts w:asciiTheme="majorEastAsia" w:eastAsiaTheme="majorEastAsia" w:hAnsiTheme="majorEastAsia" w:cs="宋体" w:hint="eastAsia"/>
                <w:kern w:val="0"/>
                <w:szCs w:val="21"/>
                <w:lang w:bidi="ar"/>
              </w:rPr>
              <w:br/>
              <w:t>材质：PVC 材料、电脑配色、高级彩绘</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F484E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9BF2B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557A1B9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7574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C23B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 蜻蜓成长记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33D6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规格（±2mm）：≥21.3×17.3×3.3cm举办以《蜻蜓》成长的主题教学活动，让孩子们创作一个以蜻蜓为主题的作品，专注于观察蜻蜓，了解对称，对飞行的重要性，并发展孩子的观察和比较能力。</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36B5E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4ECA4C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24B3DC4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0692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E26E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蝴蝶成长记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8295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规格（±2mm）：≥ 21.3×17.3×3.3cm举办以《蝴蝶》成长的主题教学活动，让孩子们创作一个以蝴蝶为主题的作品，专注于观察蝴蝶，了解对称，对飞行的重要性，并发展孩子的观察和比较能力。</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95CC6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CECDA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E4123D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75A0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49EA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蚕宝宝成长记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7085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规格（±2mm）：≥21.3×17.3×3.3cm</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养育蚕宝宝小生命从小虫子到化蝶的过程，讲述蚕丝的由来，对于小朋友培养生命的过程及热爱。</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4F6E63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EB91B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2BED6EF"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8E89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EC71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DIY 自制风车</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86A9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规格：5 个／套</w:t>
            </w:r>
            <w:r w:rsidRPr="00534651">
              <w:rPr>
                <w:rFonts w:asciiTheme="majorEastAsia" w:eastAsiaTheme="majorEastAsia" w:hAnsiTheme="majorEastAsia" w:cs="宋体" w:hint="eastAsia"/>
                <w:kern w:val="0"/>
                <w:szCs w:val="21"/>
                <w:lang w:bidi="ar"/>
              </w:rPr>
              <w:br/>
              <w:t>材质：纸质 、塑料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DED7C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09103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0C5C6D28"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84BF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724F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自绘线稿风筝</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1D03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规格：5 个／套</w:t>
            </w:r>
            <w:r w:rsidRPr="00534651">
              <w:rPr>
                <w:rFonts w:asciiTheme="majorEastAsia" w:eastAsiaTheme="majorEastAsia" w:hAnsiTheme="majorEastAsia" w:cs="宋体" w:hint="eastAsia"/>
                <w:kern w:val="0"/>
                <w:szCs w:val="21"/>
                <w:lang w:bidi="ar"/>
              </w:rPr>
              <w:br/>
              <w:t>材质：纸质 、布条</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4E196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31B0E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2C6D55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445D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8065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天文望远镜(有支架)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760F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材质：塑料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00A4A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B94CD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A02D60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230C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656E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200玻璃旋转万花筒</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FB0B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材质：塑料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AAE7B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35</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B88611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DC68C8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9965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A8D7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手摇交直流发电机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19E5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材质：塑料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E44B7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30089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4A1821D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9102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E439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双眼望远镜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50A3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材质：塑料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D5EFE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35</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61E19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793FEB8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61F1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34</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373E98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钟面</w:t>
            </w:r>
          </w:p>
        </w:tc>
        <w:tc>
          <w:tcPr>
            <w:tcW w:w="5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D3E6D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材质：塑料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4CBD4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05EC1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078AC9C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B6F7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FDE6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立体地形地球仪</w:t>
            </w:r>
          </w:p>
        </w:tc>
        <w:tc>
          <w:tcPr>
            <w:tcW w:w="5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73FBC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材质：塑料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68E930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AC357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2D4363A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AB03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36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6927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人体骨骼模型</w:t>
            </w:r>
          </w:p>
        </w:tc>
        <w:tc>
          <w:tcPr>
            <w:tcW w:w="5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5E5F8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材质：塑料</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84D9D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A6562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10AF372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360A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EBB3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装修</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1AFDC"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含地面处理，吊顶，墙面装饰，水电路改造  约60平</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D4543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AF1B1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项</w:t>
            </w:r>
          </w:p>
        </w:tc>
      </w:tr>
      <w:tr w:rsidR="00C327D7" w:rsidRPr="00534651" w14:paraId="0AD46D28"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E34E99"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二十、社会实践</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4B1A5A"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3EAF36"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2C469EF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C566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B49B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造型天花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8CAD3"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规格（定制）：L1348*W780CM；</w:t>
            </w:r>
            <w:r w:rsidRPr="00534651">
              <w:rPr>
                <w:rFonts w:asciiTheme="majorEastAsia" w:eastAsiaTheme="majorEastAsia" w:hAnsiTheme="majorEastAsia" w:cs="宋体" w:hint="eastAsia"/>
                <w:kern w:val="0"/>
                <w:szCs w:val="21"/>
                <w:lang w:bidi="ar"/>
              </w:rPr>
              <w:br/>
              <w:t>材料：1、“路面”造型采用石膏板做造型，开孔安装T5灯光做中线造型，吊杆连安装固定于天花顶；</w:t>
            </w:r>
          </w:p>
          <w:p w14:paraId="2CD9E176" w14:textId="77777777" w:rsidR="00C327D7" w:rsidRPr="00534651" w:rsidRDefault="00460517">
            <w:pPr>
              <w:widowControl/>
              <w:numPr>
                <w:ilvl w:val="0"/>
                <w:numId w:val="57"/>
              </w:numPr>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外喷儿童哑光清漆；</w:t>
            </w:r>
          </w:p>
          <w:p w14:paraId="3DAB396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3、拆装式结构，采用优质五金安装，固定于天花顶。</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697A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412E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1E9F237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CF1D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5F6C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角色小屋A</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A1DCA"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规格（定制）：L480*W260*H280CM；</w:t>
            </w:r>
            <w:r w:rsidRPr="00534651">
              <w:rPr>
                <w:rFonts w:asciiTheme="majorEastAsia" w:eastAsiaTheme="majorEastAsia" w:hAnsiTheme="majorEastAsia" w:cs="宋体" w:hint="eastAsia"/>
                <w:kern w:val="0"/>
                <w:szCs w:val="21"/>
                <w:lang w:bidi="ar"/>
              </w:rPr>
              <w:br/>
              <w:t>材料：1、轻钢龙骨做架，12厘夹板打底，双面铺木工板，刷水性漆，做欧式小屋造型，“八字”坡顶，根据每个小屋造型正面开窗孔和门洞；</w:t>
            </w:r>
          </w:p>
          <w:p w14:paraId="0B95D03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2、拆装式结构，采用优质五金安装；</w:t>
            </w:r>
          </w:p>
          <w:p w14:paraId="0D625F6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3、多处活动空间，可供不同主题的角色扮演，个性化主题装饰空间。</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2781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6C2E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1E52AFE7"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0F52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ADB3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角色小屋B</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8062C"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规格（定制）：L290*W260*H260CM；</w:t>
            </w:r>
            <w:r w:rsidRPr="00534651">
              <w:rPr>
                <w:rFonts w:asciiTheme="majorEastAsia" w:eastAsiaTheme="majorEastAsia" w:hAnsiTheme="majorEastAsia" w:cs="宋体" w:hint="eastAsia"/>
                <w:kern w:val="0"/>
                <w:szCs w:val="21"/>
                <w:lang w:bidi="ar"/>
              </w:rPr>
              <w:br/>
              <w:t>材料：1、轻钢龙骨做架，12厘夹板打底，双面铺木工板，刷水性漆，做欧式小屋造型，根据小屋造型正面开窗孔和门洞，安装以设计图为准字母到门板上做造型；</w:t>
            </w:r>
          </w:p>
          <w:p w14:paraId="7CC1AD3B"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2、拆装式结构，采用优质五金安装；</w:t>
            </w:r>
          </w:p>
          <w:p w14:paraId="2D1FBC2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3、多处活动空间，可供不同主题的角色扮演，个性化主题装饰空间。</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2DB0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A26E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7DA48C1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2F7E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C26B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角色小屋C</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6FCBF"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规格（定制）：L280*W260*H260CM；</w:t>
            </w:r>
            <w:r w:rsidRPr="00534651">
              <w:rPr>
                <w:rFonts w:asciiTheme="majorEastAsia" w:eastAsiaTheme="majorEastAsia" w:hAnsiTheme="majorEastAsia" w:cs="宋体" w:hint="eastAsia"/>
                <w:kern w:val="0"/>
                <w:szCs w:val="21"/>
                <w:lang w:bidi="ar"/>
              </w:rPr>
              <w:br/>
              <w:t>材料：1、轻钢龙骨做架，12厘夹板打底，双面铺木工板，刷水性漆，做欧式小屋造型，根据小屋造型正面开窗孔和门洞，安装以设计图为准字母到门板上做造型；</w:t>
            </w:r>
          </w:p>
          <w:p w14:paraId="675B0E5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2、拆装式结构，采用优质五金安装；</w:t>
            </w:r>
          </w:p>
          <w:p w14:paraId="2B4303F7"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3、多处活动空间，可供不同主题的角色扮演，个性化主题装饰空间。</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BF01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5DE7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5C8545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E464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B3DC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角色小屋D</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CE9C9"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规格（定制）：L280*W260*H260CM；</w:t>
            </w:r>
            <w:r w:rsidRPr="00534651">
              <w:rPr>
                <w:rFonts w:asciiTheme="majorEastAsia" w:eastAsiaTheme="majorEastAsia" w:hAnsiTheme="majorEastAsia" w:cs="宋体" w:hint="eastAsia"/>
                <w:kern w:val="0"/>
                <w:szCs w:val="21"/>
                <w:lang w:bidi="ar"/>
              </w:rPr>
              <w:br/>
              <w:t>材料：1、轻钢龙骨做架，12厘夹板打底，双面铺木工</w:t>
            </w:r>
            <w:r w:rsidRPr="00534651">
              <w:rPr>
                <w:rFonts w:asciiTheme="majorEastAsia" w:eastAsiaTheme="majorEastAsia" w:hAnsiTheme="majorEastAsia" w:cs="宋体" w:hint="eastAsia"/>
                <w:kern w:val="0"/>
                <w:szCs w:val="21"/>
                <w:lang w:bidi="ar"/>
              </w:rPr>
              <w:lastRenderedPageBreak/>
              <w:t>板，刷水性漆，做欧式小屋造型，根据小屋造型正面开窗孔和门洞，安装以设计图为准字母到门板上做造型；</w:t>
            </w:r>
          </w:p>
          <w:p w14:paraId="2E21813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2、拆装式结构，采用优质五金安装；</w:t>
            </w:r>
          </w:p>
          <w:p w14:paraId="5667C3F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3、多处活动空间，可供不同主题的角色扮演，个性化主题装饰空间。</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6E85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D837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2BC00D9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8D36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3833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角色小屋E</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CC80B"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规格（定制）：≥L360*W280*H270CM；</w:t>
            </w:r>
            <w:r w:rsidRPr="00534651">
              <w:rPr>
                <w:rFonts w:asciiTheme="majorEastAsia" w:eastAsiaTheme="majorEastAsia" w:hAnsiTheme="majorEastAsia" w:cs="宋体" w:hint="eastAsia"/>
                <w:kern w:val="0"/>
                <w:szCs w:val="21"/>
                <w:lang w:bidi="ar"/>
              </w:rPr>
              <w:br/>
              <w:t>材材料：1、轻钢龙骨做架，12厘夹板打底，双面铺木工板，刷水性漆，做欧式小屋造型，根据小屋造型正面开窗孔和门洞，安装以设计图为准字母到门板上做造型；</w:t>
            </w:r>
          </w:p>
          <w:p w14:paraId="61530E48"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2、拆装式结构，采用优质五金安装；</w:t>
            </w:r>
          </w:p>
          <w:p w14:paraId="4A57DA84"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3、多处活动空间，可供不同主题的角色扮演，个性化主题装饰空间。</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6C52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75DA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04BCC35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5DF0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9D77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角色小屋F</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C2530"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规格（定制）：L270*W280*H220CM；</w:t>
            </w:r>
            <w:r w:rsidRPr="00534651">
              <w:rPr>
                <w:rFonts w:asciiTheme="majorEastAsia" w:eastAsiaTheme="majorEastAsia" w:hAnsiTheme="majorEastAsia" w:cs="宋体" w:hint="eastAsia"/>
                <w:kern w:val="0"/>
                <w:szCs w:val="21"/>
                <w:lang w:bidi="ar"/>
              </w:rPr>
              <w:br/>
              <w:t>材料：1、轻钢龙骨做架，12厘夹板打底，双面铺木工板，刷水性漆，做欧式小屋造型，根据小屋造型正面开窗孔和门洞，安装以设计图为准字母到门板上做造型；</w:t>
            </w:r>
          </w:p>
          <w:p w14:paraId="1C9B5FF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2、拆装式结构，采用优质五金安装；</w:t>
            </w:r>
          </w:p>
          <w:p w14:paraId="0FBC966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3、多处活动空间，可供不同主题的角色扮演，个性化主题装饰空间。</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1BFB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3F78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3621A6B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E1E9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8861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角色小屋G</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CBDCD"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规格（定制）：L310*W280*H230CM；</w:t>
            </w:r>
            <w:r w:rsidRPr="00534651">
              <w:rPr>
                <w:rFonts w:asciiTheme="majorEastAsia" w:eastAsiaTheme="majorEastAsia" w:hAnsiTheme="majorEastAsia" w:cs="宋体" w:hint="eastAsia"/>
                <w:kern w:val="0"/>
                <w:szCs w:val="21"/>
                <w:lang w:bidi="ar"/>
              </w:rPr>
              <w:br/>
              <w:t>材料：1、轻钢龙骨做架，12厘夹板打底，双面铺木工板，刷水性漆，做欧式小屋造型，根据小屋造型正面开窗孔和门洞，安装以设计图为准字母到门板上做造型；</w:t>
            </w:r>
          </w:p>
          <w:p w14:paraId="4ADA4A12" w14:textId="77777777" w:rsidR="00C327D7" w:rsidRPr="00534651" w:rsidRDefault="00460517">
            <w:pPr>
              <w:widowControl/>
              <w:spacing w:line="360" w:lineRule="auto"/>
              <w:jc w:val="left"/>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2、拆装式结构，采用优质五金安装；</w:t>
            </w:r>
          </w:p>
          <w:p w14:paraId="3358844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3、多处活动空间，可供不同主题的角色扮演，个性化主题装饰空间。</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6AB2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09C1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48760CD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51AA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B17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三轮脚踏车</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4CCD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L87xW57xH63cm把手：坚固双手握把，好握不易滑手，坚固耐用。脚踏板：高触感脚踏板，任何角度都带动容易。后杆：脚踏车后杆加设防滑脚踏板，可载人。轮胎：橡胶皮制双轮，不怕凹凸不平的地面。座垫：三角锥形专用赛车座椅，好坐不卡脚设计。轮轴：国际级的选手专用轮轴，带动轮胎轻巧容易好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267E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9246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14785DF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8296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9AB0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红绿灯</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2745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规格：≥W26*H75CM材质：钢结构+工程塑料，蓄电池充电式交通指示灯，充电一次可以使用3-4个小时，模仿现实社会交通指示灯原理。</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54CA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A548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FA5CD2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9675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DEDD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交通标志</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B03CA"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规格：≥W26*H75CM采用工程塑料，有停车、红绿灯、右转、禁止停车等标志，可构建交通系统。</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D215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3FE7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6ACB38CB"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6BB6A24"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二十一、员工餐厅</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3CA48"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418E1"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4A75E3B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4EA16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2EEB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四人餐桌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CDDC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餐桌（定制）：1400*800*750</w:t>
            </w:r>
            <w:r w:rsidRPr="00534651">
              <w:rPr>
                <w:rFonts w:asciiTheme="majorEastAsia" w:eastAsiaTheme="majorEastAsia" w:hAnsiTheme="majorEastAsia" w:cs="宋体"/>
                <w:kern w:val="0"/>
                <w:szCs w:val="21"/>
                <w:lang w:bidi="ar"/>
              </w:rPr>
              <w:t>mm</w:t>
            </w:r>
            <w:r w:rsidRPr="00534651">
              <w:rPr>
                <w:rFonts w:asciiTheme="majorEastAsia" w:eastAsiaTheme="majorEastAsia" w:hAnsiTheme="majorEastAsia" w:cs="宋体" w:hint="eastAsia"/>
                <w:kern w:val="0"/>
                <w:szCs w:val="21"/>
                <w:lang w:bidi="ar"/>
              </w:rPr>
              <w:t xml:space="preserve">，全橡木实木，一桌四椅 </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 xml:space="preserve">家具结构: 框架结构 </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 xml:space="preserve">形状: 长方形 </w:t>
            </w:r>
            <w:r w:rsidRPr="00534651">
              <w:rPr>
                <w:rFonts w:asciiTheme="majorEastAsia" w:eastAsiaTheme="majorEastAsia" w:hAnsiTheme="majorEastAsia" w:cs="宋体"/>
                <w:kern w:val="0"/>
                <w:szCs w:val="21"/>
                <w:lang w:bidi="ar"/>
              </w:rPr>
              <w:t xml:space="preserve">  </w:t>
            </w:r>
            <w:r w:rsidRPr="00534651">
              <w:rPr>
                <w:rFonts w:asciiTheme="majorEastAsia" w:eastAsiaTheme="majorEastAsia" w:hAnsiTheme="majorEastAsia" w:cs="宋体" w:hint="eastAsia"/>
                <w:kern w:val="0"/>
                <w:szCs w:val="21"/>
                <w:lang w:bidi="ar"/>
              </w:rPr>
              <w:t>材质: 木</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64DA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DD87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张</w:t>
            </w:r>
          </w:p>
        </w:tc>
      </w:tr>
      <w:tr w:rsidR="00C327D7" w:rsidRPr="00534651" w14:paraId="5B96AE25"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AD837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9A84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垃圾桶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A68A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垃圾桶类型: 收纳桶                                                              外壳材质: 塑料                                                                  开合方式: 上开式                                                                    形状: 长筒形    五个为一组</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E21A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E63C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组</w:t>
            </w:r>
          </w:p>
        </w:tc>
      </w:tr>
      <w:tr w:rsidR="00C327D7" w:rsidRPr="00534651" w14:paraId="7C26771A" w14:textId="77777777">
        <w:trPr>
          <w:trHeight w:val="495"/>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EA3AE2A" w14:textId="77777777" w:rsidR="00C327D7" w:rsidRPr="00534651" w:rsidRDefault="00460517">
            <w:pPr>
              <w:widowControl/>
              <w:spacing w:line="360" w:lineRule="auto"/>
              <w:jc w:val="center"/>
              <w:textAlignment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kern w:val="0"/>
                <w:szCs w:val="21"/>
                <w:lang w:bidi="ar"/>
              </w:rPr>
              <w:t>二十二、大会议室设备</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D4A3D" w14:textId="77777777" w:rsidR="00C327D7" w:rsidRPr="00534651" w:rsidRDefault="00C327D7">
            <w:pPr>
              <w:spacing w:line="360" w:lineRule="auto"/>
              <w:jc w:val="center"/>
              <w:rPr>
                <w:rFonts w:asciiTheme="majorEastAsia" w:eastAsiaTheme="majorEastAsia" w:hAnsiTheme="majorEastAsia" w:cs="宋体"/>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5DCDB" w14:textId="77777777" w:rsidR="00C327D7" w:rsidRPr="00534651" w:rsidRDefault="00C327D7">
            <w:pPr>
              <w:spacing w:line="360" w:lineRule="auto"/>
              <w:jc w:val="center"/>
              <w:rPr>
                <w:rFonts w:asciiTheme="majorEastAsia" w:eastAsiaTheme="majorEastAsia" w:hAnsiTheme="majorEastAsia" w:cs="宋体"/>
                <w:szCs w:val="21"/>
              </w:rPr>
            </w:pPr>
          </w:p>
        </w:tc>
      </w:tr>
      <w:tr w:rsidR="00C327D7" w:rsidRPr="00534651" w14:paraId="654CE5F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B40D7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75732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会议桌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FB91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1.规格（定制）：1400*400*760mm（会议桌4张和3张主席台）  </w:t>
            </w:r>
            <w:r w:rsidRPr="00534651">
              <w:rPr>
                <w:rFonts w:asciiTheme="majorEastAsia" w:eastAsiaTheme="majorEastAsia" w:hAnsiTheme="majorEastAsia" w:cs="宋体" w:hint="eastAsia"/>
                <w:kern w:val="0"/>
                <w:szCs w:val="21"/>
                <w:lang w:bidi="ar"/>
              </w:rPr>
              <w:br/>
              <w:t>2、材质：基材采用E1级环保中密度纤维板,甲醛含量≤1.5mg/L，其含水率〈12%；采用AAA级实木胡桃木皮饰面，厚度≥0.6mm，封边材采用与贴面相同的木材；</w:t>
            </w:r>
            <w:r w:rsidRPr="00534651">
              <w:rPr>
                <w:rFonts w:asciiTheme="majorEastAsia" w:eastAsiaTheme="majorEastAsia" w:hAnsiTheme="majorEastAsia" w:cs="宋体" w:hint="eastAsia"/>
                <w:kern w:val="0"/>
                <w:szCs w:val="21"/>
                <w:lang w:bidi="ar"/>
              </w:rPr>
              <w:br/>
              <w:t>3、油漆：采用嘉宝莉环保净味漆，附着力强，流平性高，涂层亮度均不退色，采用五底三面八次无灰油漆工艺喷涂，透明度高、耐磨、耐高温手感细腻，漆面硬度达3H以上，符合国标环保要求；五金配件：采用家具专用三节消音无声路轨，锁具和铰链，抗盐雾测试，经久耐用。配套椅子</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7FBC4D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BAB20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4BA7A5DC"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21E7D9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4A2F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折叠椅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C651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黑色尼龙背框，背网采用颐达特网，耐磨绒布座面，采用定型海绵，背部与写字板的连接件为塑料件。椅架采用厚度1.2mm灰白色金属架，座板可折叠翻起，架子可折叠。</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AE5C4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66</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15CEB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把</w:t>
            </w:r>
          </w:p>
        </w:tc>
      </w:tr>
      <w:tr w:rsidR="00C327D7" w:rsidRPr="00534651" w14:paraId="731DE58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92B3E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D5E1F"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hint="eastAsia"/>
                <w:szCs w:val="21"/>
              </w:rPr>
              <w:t>交互智能</w:t>
            </w:r>
            <w:r w:rsidRPr="00534651">
              <w:rPr>
                <w:rFonts w:asciiTheme="majorEastAsia" w:eastAsiaTheme="majorEastAsia" w:hAnsiTheme="majorEastAsia" w:cs="宋体" w:hint="eastAsia"/>
                <w:szCs w:val="21"/>
              </w:rPr>
              <w:t>平板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Pr>
          <w:p w14:paraId="77E088A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一、整机屏幕设计</w:t>
            </w:r>
          </w:p>
          <w:p w14:paraId="7BE6594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1、整机采用一体设计，外部无任何可见内部功能模块连接线。采用钢化玻璃，有效保护屏幕显示画面。玻璃厚度≤4mm，玻璃表面硬度≥9H。</w:t>
            </w:r>
          </w:p>
          <w:p w14:paraId="4EFB31F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2、整机采用全金属外壳设计，边角采用弧形设计，表面</w:t>
            </w:r>
            <w:r w:rsidRPr="00534651">
              <w:rPr>
                <w:rFonts w:asciiTheme="majorEastAsia" w:eastAsiaTheme="majorEastAsia" w:hAnsiTheme="majorEastAsia" w:hint="eastAsia"/>
                <w:szCs w:val="21"/>
              </w:rPr>
              <w:lastRenderedPageBreak/>
              <w:t>无尖锐边缘或凸起。玻璃表面采用纳米材料镀膜环保工艺，书写更加顺滑，防眩光效果更加优异。</w:t>
            </w:r>
          </w:p>
          <w:p w14:paraId="15B977E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3、整机屏幕采用≥70英寸UHD超高清LED 液晶屏，显示比例16:9，分辨率3840*2160。</w:t>
            </w:r>
          </w:p>
          <w:p w14:paraId="0738925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4、屏幕采用灰度等级≥128级。</w:t>
            </w:r>
          </w:p>
          <w:p w14:paraId="20539FE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5、整机内置 2.1 声道扬声器，前朝向≥ 15W中高音扬声器 2 个，后朝向≥ 20W 低音扬声器 1 个，额定总功率≥ 50W。</w:t>
            </w:r>
          </w:p>
          <w:p w14:paraId="432B0C08"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6、整机内置无线网络模块，PC模块无任何外接或转接天线、网卡可实现Wi-Fi无线上网连接和AP无线热点发射。</w:t>
            </w:r>
          </w:p>
          <w:p w14:paraId="65796CF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7、内置蓝牙模块，能连接外部蓝牙音箱播放音频，也能接收外部手机通过蓝牙发送的文件，内置蓝牙模块工作距离不低于</w:t>
            </w:r>
            <w:r w:rsidRPr="00534651">
              <w:rPr>
                <w:rFonts w:asciiTheme="majorEastAsia" w:eastAsiaTheme="majorEastAsia" w:hAnsiTheme="majorEastAsia" w:cs="宋体" w:hint="eastAsia"/>
                <w:szCs w:val="21"/>
              </w:rPr>
              <w:t>10m。</w:t>
            </w:r>
          </w:p>
          <w:p w14:paraId="7E5531D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二、内置电脑设计</w:t>
            </w:r>
          </w:p>
          <w:p w14:paraId="2564F7B8"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1、采用模块化电脑方案，PC模块可抽拉式插入整机，可实现无单独接线的插拔，尺寸≤28.1mm*5.3mm。且和整机的连接采用万兆级接口，传输速率≥10Gbps。</w:t>
            </w:r>
          </w:p>
          <w:p w14:paraId="2D800AC3"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2、机身采用热浸镀锌金属材质，采用智能风扇低噪音散热设计,模块主体尺寸不小于22cm*17cm*3cm以预留足够散热空间，确保封闭空间内有效散热。</w:t>
            </w:r>
          </w:p>
          <w:p w14:paraId="2429A82B"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3、CPU： i</w:t>
            </w:r>
            <w:r w:rsidRPr="00534651">
              <w:rPr>
                <w:rFonts w:asciiTheme="majorEastAsia" w:eastAsiaTheme="majorEastAsia" w:hAnsiTheme="majorEastAsia"/>
                <w:szCs w:val="21"/>
              </w:rPr>
              <w:t>5</w:t>
            </w:r>
            <w:r w:rsidRPr="00534651">
              <w:rPr>
                <w:rFonts w:asciiTheme="majorEastAsia" w:eastAsiaTheme="majorEastAsia" w:hAnsiTheme="majorEastAsia" w:hint="eastAsia"/>
                <w:szCs w:val="21"/>
              </w:rPr>
              <w:t xml:space="preserve"> CPU 或更优配置。</w:t>
            </w:r>
          </w:p>
          <w:p w14:paraId="6D253E7A"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4、内存：</w:t>
            </w:r>
            <w:r w:rsidRPr="00534651">
              <w:rPr>
                <w:rFonts w:asciiTheme="majorEastAsia" w:eastAsiaTheme="majorEastAsia" w:hAnsiTheme="majorEastAsia"/>
                <w:szCs w:val="21"/>
              </w:rPr>
              <w:t>8</w:t>
            </w:r>
            <w:r w:rsidRPr="00534651">
              <w:rPr>
                <w:rFonts w:asciiTheme="majorEastAsia" w:eastAsiaTheme="majorEastAsia" w:hAnsiTheme="majorEastAsia" w:hint="eastAsia"/>
                <w:szCs w:val="21"/>
              </w:rPr>
              <w:t>G笔记本内存或更优配置；</w:t>
            </w:r>
          </w:p>
          <w:p w14:paraId="48DACBC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5、硬盘：</w:t>
            </w:r>
            <w:r w:rsidRPr="00534651">
              <w:rPr>
                <w:rFonts w:asciiTheme="majorEastAsia" w:eastAsiaTheme="majorEastAsia" w:hAnsiTheme="majorEastAsia"/>
                <w:szCs w:val="21"/>
              </w:rPr>
              <w:t>256</w:t>
            </w:r>
            <w:r w:rsidRPr="00534651">
              <w:rPr>
                <w:rFonts w:asciiTheme="majorEastAsia" w:eastAsiaTheme="majorEastAsia" w:hAnsiTheme="majorEastAsia" w:hint="eastAsia"/>
                <w:szCs w:val="21"/>
              </w:rPr>
              <w:t>G SSD固态硬盘或更优配置；</w:t>
            </w:r>
          </w:p>
          <w:p w14:paraId="0CC7614A"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6、具有独立非外扩展的视频输出接口：≥1路HDMI 。</w:t>
            </w:r>
          </w:p>
          <w:p w14:paraId="57EC13D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7、具有独立非外扩展的电脑USB接口：≥3路USB。</w:t>
            </w:r>
          </w:p>
          <w:p w14:paraId="16C3308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8、</w:t>
            </w:r>
            <w:r w:rsidRPr="00534651">
              <w:rPr>
                <w:rFonts w:asciiTheme="majorEastAsia" w:eastAsiaTheme="majorEastAsia" w:hAnsiTheme="majorEastAsia"/>
                <w:szCs w:val="21"/>
              </w:rPr>
              <w:t>具有标准PC防盗锁孔。</w:t>
            </w:r>
          </w:p>
          <w:p w14:paraId="592853D9"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三、书写触摸设计</w:t>
            </w:r>
          </w:p>
          <w:p w14:paraId="7B25924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1、支持红外触控，支持Windows系统中进行20点或以上触控，安卓系统中进行 10 点或以上触控，支持红外笔书写</w:t>
            </w:r>
          </w:p>
          <w:p w14:paraId="6B68D36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2、触摸分辨率32768×32768，触摸响应时间≤4ms，触摸最小识别物≤3mm。</w:t>
            </w:r>
          </w:p>
          <w:p w14:paraId="2F83FAB4"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3、整机屏幕触摸有效识别高度不超过3.5mm,，即触摸物体距离玻璃外表面高度不超过3.5mm时，触摸屏识别为点</w:t>
            </w:r>
            <w:r w:rsidRPr="00534651">
              <w:rPr>
                <w:rFonts w:asciiTheme="majorEastAsia" w:eastAsiaTheme="majorEastAsia" w:hAnsiTheme="majorEastAsia" w:hint="eastAsia"/>
                <w:szCs w:val="21"/>
              </w:rPr>
              <w:lastRenderedPageBreak/>
              <w:t>击操作。</w:t>
            </w:r>
            <w:r w:rsidRPr="00534651">
              <w:rPr>
                <w:rFonts w:asciiTheme="majorEastAsia" w:eastAsiaTheme="majorEastAsia" w:hAnsiTheme="majorEastAsia" w:cs="宋体" w:hint="eastAsia"/>
                <w:szCs w:val="21"/>
              </w:rPr>
              <w:t> </w:t>
            </w:r>
          </w:p>
          <w:p w14:paraId="753599D6"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4、触摸屏具有防遮挡功能，触摸接收器在单点或多点遮挡后仍能正常书写。</w:t>
            </w:r>
          </w:p>
          <w:p w14:paraId="245BADC4"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5、Windows XP、Windows 7、Windows 8、Linux、Mac Os系统外置电脑操作系统接入时，无需安装触摸框驱动。</w:t>
            </w:r>
          </w:p>
          <w:p w14:paraId="6C25F7F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6、触摸屏在照度100k lux 环境下可正常工作。</w:t>
            </w:r>
          </w:p>
          <w:p w14:paraId="07A6AEA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四、整机安全节能设计</w:t>
            </w:r>
          </w:p>
          <w:p w14:paraId="2087E4B6"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1、机身具备防盐雾锈蚀特性，且满足GB4943.1-2011标准中的防火要求。</w:t>
            </w:r>
          </w:p>
          <w:p w14:paraId="185DE6F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2、整机具备抗振动、防跌落特性，保证整机运输或使用过程中不易受损。</w:t>
            </w:r>
          </w:p>
          <w:p w14:paraId="6573860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3、整机在0℃- 40℃环境下可正常工作，在-20℃—60℃的环境下可正常贮存且贮存后功能无损。</w:t>
            </w:r>
          </w:p>
          <w:p w14:paraId="1BEA6A28"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4、支持标准、HDR、节能图像模式调节。</w:t>
            </w:r>
          </w:p>
          <w:p w14:paraId="0AF7344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5、支持黑板关闭后整机自动节能，当整机安装到推拉黑板中时，关闭推拉黑板一分钟，整机自动熄屏。</w:t>
            </w:r>
          </w:p>
          <w:p w14:paraId="489E81E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6、整机在五分钟内处于无信号接收状态时，能够自动关机。</w:t>
            </w:r>
          </w:p>
          <w:p w14:paraId="03E98403"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7、整机能感应并自动调节屏幕亮度来达到在不同光照环境下的不同亮度显示效果，此功能可自行开启或关闭。</w:t>
            </w:r>
          </w:p>
          <w:p w14:paraId="307A1074"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五、整机接口功能</w:t>
            </w:r>
          </w:p>
          <w:p w14:paraId="55D5EFC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支持前置Type-C接口，通过Type-C接口实现音视频输入，外接电脑设备通过标准Type-C线连接至整机Type-C口，即可把外接电脑设备画面投到整机上，同时在整机上操作画面，可实现触摸电脑的操作，无需再连接触控USB线。</w:t>
            </w:r>
          </w:p>
          <w:p w14:paraId="0B5D9E7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2、外接电脑设备通过机外Type-C线连接至整机Type-C口，可直接调用整机内置的摄像头、麦克风、扬声器，在外接电脑可拍摄教室画面。</w:t>
            </w:r>
          </w:p>
          <w:p w14:paraId="2195BD1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3、前置Type-C接口，支持通过外部线缆，实现外接电脑HDMI信号的接入显示。</w:t>
            </w:r>
          </w:p>
          <w:p w14:paraId="0882C344"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4、整机具备不少于1路侧置双通道USB接口，双系统USB接口支持Windows和Android双系统读取外接存储设备数据和识别展台信号。</w:t>
            </w:r>
          </w:p>
          <w:p w14:paraId="1B89C0E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lastRenderedPageBreak/>
              <w:t>5、支持通过Type-C接口U盘进行文件传输，兼容手机充电。</w:t>
            </w:r>
          </w:p>
          <w:p w14:paraId="0EB91B8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六、整机功能设计</w:t>
            </w:r>
          </w:p>
          <w:p w14:paraId="6E62E9A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1、整机内置非独立的高清摄像头，可拍摄不低于 800 万像素数的照片。</w:t>
            </w:r>
          </w:p>
          <w:p w14:paraId="63ABA2E8"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2、整机内置摄像头（非外扩），PC通道下支持通过视频展台软件调用摄像头进行二维码扫码识别。</w:t>
            </w:r>
          </w:p>
          <w:p w14:paraId="4A95914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3、内置摄像头、麦克风，无外接线材连接，无可见模块化拼接，未占用整机设备端口。</w:t>
            </w:r>
          </w:p>
          <w:p w14:paraId="66F3E37A"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4、整机内置非独立外扩展的阵列麦克风，可用于对教室环境音频进行采集，拾音距离≥</w:t>
            </w:r>
            <w:r w:rsidRPr="00534651">
              <w:rPr>
                <w:rFonts w:asciiTheme="majorEastAsia" w:eastAsiaTheme="majorEastAsia" w:hAnsiTheme="majorEastAsia" w:cs="宋体" w:hint="eastAsia"/>
                <w:szCs w:val="21"/>
              </w:rPr>
              <w:t>8m。</w:t>
            </w:r>
          </w:p>
          <w:p w14:paraId="356ABB7A"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5、具备摄像头工作指示灯，摄像头运行时，有指示灯提示。</w:t>
            </w:r>
          </w:p>
          <w:p w14:paraId="5AA71055"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6、内置触摸中控菜单，将信号源通道切换、护眼、声音调节整合到同一菜单下，无须实体按键，在任意显示通道下均可通过手势在屏幕上调取该触摸菜单。</w:t>
            </w:r>
          </w:p>
          <w:p w14:paraId="562A84F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7、整机无需外接无线网卡，在Windows系统下接入无线网络，切换到嵌入式Android系统下可直接实现无线上网功能，不需手动重复设置。</w:t>
            </w:r>
          </w:p>
          <w:p w14:paraId="383CBE45"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8、整机具有护眼功能，可通过前置面板物理功能按键一键启用护眼模式。</w:t>
            </w:r>
          </w:p>
          <w:p w14:paraId="0D5C272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9、支持半屏模式，将Windows显示画面上半部分下拉到显示屏的下半部分显示，此时依然可以正常触控操作Windows系统，点击非Windows显示画面区域，即可退出该模式，无需其他设置。</w:t>
            </w:r>
          </w:p>
          <w:p w14:paraId="23578F1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10、部署单根网线可实现Android、Windows双系统有线网络连通。</w:t>
            </w:r>
          </w:p>
          <w:p w14:paraId="711A13F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11、三合一按键设计：同一电源物理按键完成Android系统和Windows系统的开机、节能熄屏、关机操作；关机状态下轻按按键开机；开机状态下轻按按键实现节能熄屏/唤醒，长按按键实现关机。</w:t>
            </w:r>
          </w:p>
          <w:p w14:paraId="107DC38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12、具备智能手势识别功能，在任意信号源通道下可识别五指上、下、左、右方向手势滑动并调用响应功能，支持将各手势滑动方向自定义设置为无操作、熄屏、批注、桌</w:t>
            </w:r>
            <w:r w:rsidRPr="00534651">
              <w:rPr>
                <w:rFonts w:asciiTheme="majorEastAsia" w:eastAsiaTheme="majorEastAsia" w:hAnsiTheme="majorEastAsia" w:hint="eastAsia"/>
                <w:szCs w:val="21"/>
              </w:rPr>
              <w:lastRenderedPageBreak/>
              <w:t>面、半屏模式。</w:t>
            </w:r>
          </w:p>
          <w:p w14:paraId="43C3CEC4"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13、支持智能U盘锁功能，整机可设置触摸及按键锁定，锁定后无法随意自由操作，需要使用时插入USB key可解锁。</w:t>
            </w:r>
          </w:p>
          <w:p w14:paraId="49E0072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14、设备支持通过前置面板物理按键一键启动录屏功能，可将屏幕中显示的课件、音频内容与老师人声同时录制。</w:t>
            </w:r>
          </w:p>
          <w:p w14:paraId="3280184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15、支持锁定屏幕触摸和整机前置按键，可通过遥控器、十指长按屏幕5秒、软件菜单（调试菜单）实现该功能，也可通过前置面板的物理按键以组合按键的形式进行锁定/解锁。</w:t>
            </w:r>
          </w:p>
          <w:p w14:paraId="772F0CF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16、具备电视遥控功能和电脑键盘常用的F1—F12功能键及Alt+F4、Alt+Tab、Space、Enter、windows快捷按键，可实现一键开启交互白板软件、PPT上下翻页、一键锁定/解锁触摸及整机实体按键、一键熄屏功能。</w:t>
            </w:r>
          </w:p>
          <w:p w14:paraId="63123986"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17、整机具备至少6个前置按键，实现老师开关机、调出中控菜单、音量+/-、护眼、录屏的操作。</w:t>
            </w:r>
          </w:p>
          <w:p w14:paraId="4D35AE0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七、嵌入式系统设计</w:t>
            </w:r>
          </w:p>
          <w:p w14:paraId="1F6164E3"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1、嵌入式系统版本不低于</w:t>
            </w:r>
            <w:r w:rsidRPr="00534651">
              <w:rPr>
                <w:rFonts w:asciiTheme="majorEastAsia" w:eastAsiaTheme="majorEastAsia" w:hAnsiTheme="majorEastAsia" w:cs="宋体" w:hint="eastAsia"/>
                <w:szCs w:val="21"/>
              </w:rPr>
              <w:t>Android8</w:t>
            </w:r>
            <w:r w:rsidRPr="00534651">
              <w:rPr>
                <w:rFonts w:asciiTheme="majorEastAsia" w:eastAsiaTheme="majorEastAsia" w:hAnsiTheme="majorEastAsia" w:hint="eastAsia"/>
                <w:szCs w:val="21"/>
              </w:rPr>
              <w:t>.0，内存≥2GB，存储空间≥8GB。</w:t>
            </w:r>
          </w:p>
          <w:p w14:paraId="766809F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2、支持传屏功能，可以将外部电脑的屏幕画面通过无线方式传输到整机上显示。</w:t>
            </w:r>
          </w:p>
          <w:p w14:paraId="1054319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3、支持自定义开机通道，用户可设置默认通道，开机自动进入无需手动切换。</w:t>
            </w:r>
          </w:p>
          <w:p w14:paraId="08FF18F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4、外接电脑设备连接整机且触摸信号连通时，外接电脑设备可直接读取整机前置USB接口的移动存储设备数据，连接整机前置USB接口的翻页笔和无线键鼠可直接使用于外接电脑。</w:t>
            </w:r>
          </w:p>
          <w:p w14:paraId="3D6C9A09"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5、外接电脑设备通过HDMI线投送画面至整机时，再连接TypeB USB线至整机触控输出接口，即可直接调用整机内置的摄像头、麦克风、扬声器，在外接电脑即可拍摄教室画面。</w:t>
            </w:r>
          </w:p>
          <w:p w14:paraId="0A5E25D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6、支持通道自动跳转功能，如整机处于正常使用状态，HDMI信号接入时，能自动识别并切换到对应的HDMI信号源通道，且断开后能回到上一通道，自动跳转前支持选择</w:t>
            </w:r>
            <w:r w:rsidRPr="00534651">
              <w:rPr>
                <w:rFonts w:asciiTheme="majorEastAsia" w:eastAsiaTheme="majorEastAsia" w:hAnsiTheme="majorEastAsia" w:hint="eastAsia"/>
                <w:szCs w:val="21"/>
              </w:rPr>
              <w:lastRenderedPageBreak/>
              <w:t>确认，待确认后再跳转。</w:t>
            </w:r>
          </w:p>
          <w:p w14:paraId="58DF338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7、嵌入式Android操作系统下，白板支持对已经书写的笔迹和形状的颜色进行更换。</w:t>
            </w:r>
          </w:p>
          <w:p w14:paraId="05C97EC5"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8、嵌入式Android操作系统下，互动白板支持不同背景颜色，同时提供学科专用背景，如：五线谱、信纸、田字格、英文格、篮球和足球场地平面图。</w:t>
            </w:r>
          </w:p>
          <w:p w14:paraId="1E10F72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9、无PC状态下，嵌入式系统内置互动白板支持十笔书写及手掌擦除（手掌擦除面积根据手掌与屏幕的接触面大小自动调整），白板书写内容可导出PDF、IWB、SVG格式。支持10种以上平面图形工具，支持8种以上立体图形工具。</w:t>
            </w:r>
          </w:p>
          <w:p w14:paraId="0BE7484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10、无PC状态下，嵌入式系统内置互动白板支持全局漫游，并对全局内容进行预览和移动。</w:t>
            </w:r>
          </w:p>
          <w:p w14:paraId="42CB7CF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11、无PC状态下，嵌入式Android操作系统下可实现windows系统中常用的教学应用功能，如白板书写、WPS软件使用、网页浏览。</w:t>
            </w:r>
          </w:p>
          <w:p w14:paraId="1386E98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八、教学备授课一体化软件</w:t>
            </w:r>
          </w:p>
          <w:p w14:paraId="39B99DE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1、教学系统为全校教师提供可扩展，易于学校管理，安全可靠的云存储空间，根据每名教师使用时长与教学资料制作频率提供可扩展升级至不小于200G的个人云空间。</w:t>
            </w:r>
          </w:p>
          <w:p w14:paraId="20ECB504"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2、教学系统须为使用方全体教师配备个人账号，形成一体的信息化教学账号体系；根据教师账号信息将教师云空间匹配至对应学校、学科校本资源库。支持通过数字账号、微信二维码、硬件密钥方式登录教师个人账号。</w:t>
            </w:r>
          </w:p>
          <w:p w14:paraId="33E9101A"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3、互动教学课件支持定向精准分享：分享者可将互动课件、课件组精准推送至指定接收方账号云空间，接收方可在云空间接收并打开分享课件。</w:t>
            </w:r>
          </w:p>
          <w:p w14:paraId="0F1B9163"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4、上传下载一体化云存储：备课时支持将云空间中存储图片、音频、视频等素材插入课件，同时支持将课件中的图片、音频、视频等素材右键上传至云空间。互动教学课件支持开放式云分享：分享者可将互动课件、课件组以公开或加密的 web 链接和二维码形式进行分享，分享链接可设置访问有效期。</w:t>
            </w:r>
          </w:p>
          <w:p w14:paraId="2FA5319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5、语文工具：具备汉字生字卡，直观展示汉字部首、笔</w:t>
            </w:r>
            <w:r w:rsidRPr="00534651">
              <w:rPr>
                <w:rFonts w:asciiTheme="majorEastAsia" w:eastAsiaTheme="majorEastAsia" w:hAnsiTheme="majorEastAsia" w:hint="eastAsia"/>
                <w:szCs w:val="21"/>
              </w:rPr>
              <w:lastRenderedPageBreak/>
              <w:t>画数量，笔画书写支持分步展示和连续展示，教师可一次性生成多个汉字生字卡，同步生成数量不少于 5 个。可以调出可直接书写的田字格、四线三格，书写笔画笔顺指导功能。支持授课助手：同步教学写字的视频、朗读泛读音频、支持手机扫学生作品能够投影大屏幕、手机现场录音支持上传视听、支持连接绘本教学资源及字理教学视频播放、支持笔顺笔画的视频教学播放。</w:t>
            </w:r>
          </w:p>
          <w:p w14:paraId="6F6B872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6、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p>
          <w:p w14:paraId="0B2BD5B5"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7、智能选词填空：支持创建智能选词填空游戏，教师可随意编辑填空题题干以及相应的答案选项，将选项拖到对应题干空白处，系统将自动判别答案是否正确。系统需提供不少于 9 种游戏模板供老师选择，且模板样式支持自定义修改。</w:t>
            </w:r>
          </w:p>
          <w:p w14:paraId="2BB236A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8、智能配对游戏：支持创建配对游戏，教师可随意将知识点进行配对。当开始配对游戏时，拖动知识点进行配对，系统将自动判断是否正确。系统至少提供10种游戏模版，且模版样式支持自定义修改。</w:t>
            </w:r>
          </w:p>
          <w:p w14:paraId="6EE688F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9、分组竞争游戏：支持创建分组竞争游戏，教师可设置正确项／干扰项，让两组学生开展竞争游戏。系统提供不少于 3 种难度、10种游戏模版选择，且模版样式支持自定义修改。</w:t>
            </w:r>
          </w:p>
          <w:p w14:paraId="1D215AB4"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10、数学公式编辑器：支持复杂数学公式输入，提供不少于 20 个数学符号及模板，输出的公式内容支持不同颜色标记及二次编辑。</w:t>
            </w:r>
          </w:p>
          <w:p w14:paraId="23A15F5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11、数学画板功能：</w:t>
            </w:r>
          </w:p>
          <w:p w14:paraId="00D27B8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a)能在白板中插入在线画板，授课时可以一键打开,方便老师配合课件内容进行讲解。</w:t>
            </w:r>
          </w:p>
          <w:p w14:paraId="25DA6A86"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b)提供</w:t>
            </w:r>
            <w:r w:rsidRPr="00534651">
              <w:rPr>
                <w:rFonts w:asciiTheme="majorEastAsia" w:eastAsiaTheme="majorEastAsia" w:hAnsiTheme="majorEastAsia" w:cs="宋体" w:hint="eastAsia"/>
                <w:szCs w:val="21"/>
              </w:rPr>
              <w:t>不少于</w:t>
            </w:r>
            <w:r w:rsidRPr="00534651">
              <w:rPr>
                <w:rFonts w:asciiTheme="majorEastAsia" w:eastAsiaTheme="majorEastAsia" w:hAnsiTheme="majorEastAsia" w:hint="eastAsia"/>
                <w:szCs w:val="21"/>
              </w:rPr>
              <w:t>500 个数学画板资源，覆盖小学、初中、高中学段数学学科主要知识点，并按照知识点分类，便于</w:t>
            </w:r>
            <w:r w:rsidRPr="00534651">
              <w:rPr>
                <w:rFonts w:asciiTheme="majorEastAsia" w:eastAsiaTheme="majorEastAsia" w:hAnsiTheme="majorEastAsia" w:hint="eastAsia"/>
                <w:szCs w:val="21"/>
              </w:rPr>
              <w:lastRenderedPageBreak/>
              <w:t>老师查找。</w:t>
            </w:r>
          </w:p>
          <w:p w14:paraId="4735672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c)画板资源互动性强，利于老师讲解抽象知识点，如小学阶段的四边形互相转换资源，可支持点击，动态切换四边形形态；中学阶段的平方差公式资源，可支持图形展示平方差公式计算原理，并可改变数值，重复演示。</w:t>
            </w:r>
          </w:p>
          <w:p w14:paraId="66C32BA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d)老师创建个人画板，除了点、线、面等基础元素以外，画板还可提供线段中点、椭圆焦点、极坐标方程等数十种数学常用工具，保证老师日常备授课所需。创建完成后，老师可一键将画板插入白板，与课件无缝连接。</w:t>
            </w:r>
          </w:p>
          <w:p w14:paraId="686E9E2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12、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14:paraId="76B61B0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13、表格：</w:t>
            </w:r>
          </w:p>
          <w:p w14:paraId="4336D13A"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a)具有表格插入功能，并提供5种以上表格样式供老师选择。</w:t>
            </w:r>
          </w:p>
          <w:p w14:paraId="29056C39"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b)表格能自适应，可一键将表格的行、列调整到最合适的大小。</w:t>
            </w:r>
          </w:p>
          <w:p w14:paraId="50158B7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c)具有表格遮罩功能，可对表格中任意一格添加遮罩，在授课模式下通过点击可消除遮罩，方便老师设置互动活动。</w:t>
            </w:r>
          </w:p>
          <w:p w14:paraId="659530D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d)在授课模式下，支持表格克隆功能，可克隆出多个相同表格，</w:t>
            </w:r>
          </w:p>
          <w:p w14:paraId="2780BB85"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方便老师请多位同学进行答题互动。</w:t>
            </w:r>
          </w:p>
          <w:p w14:paraId="10A6B55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14、图表：</w:t>
            </w:r>
          </w:p>
          <w:p w14:paraId="66884E4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a)具有图表插入功能，并提供柱状图、扇形图、折线图 3 种图表形式，且每种形式提供不少于5种样式供选择。</w:t>
            </w:r>
          </w:p>
          <w:p w14:paraId="1630F5E8"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b)具有图表二维及三维展示形式任意切换，且三维图表支持旋转，方便多角度展示数据变化。</w:t>
            </w:r>
          </w:p>
          <w:p w14:paraId="6F568A83"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c)具有图表添加超链接，可连接至课件其他页面、网页、软件自带小工具等地方。</w:t>
            </w:r>
          </w:p>
          <w:p w14:paraId="660CBD7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d)在授课模式下，支持图表克隆功能，可克隆出多个相同图表，</w:t>
            </w:r>
          </w:p>
          <w:p w14:paraId="11CE9F5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lastRenderedPageBreak/>
              <w:t>方便老师进行对比观察。</w:t>
            </w:r>
          </w:p>
          <w:p w14:paraId="3EC4475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15、古诗词资源：</w:t>
            </w:r>
          </w:p>
          <w:p w14:paraId="0AF0BF6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a)提供覆盖多学段的古诗词、古文资源，包含原文、翻译、背景介绍、作者介绍、朗诵音频等。</w:t>
            </w:r>
          </w:p>
          <w:p w14:paraId="50EC79A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b)支持用户根据年级、朝代、诗人等进行分类查找，也可直接搜索诗词、古文名称或作者名查找。</w:t>
            </w:r>
          </w:p>
          <w:p w14:paraId="1B032F2B"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c)提供不少于9种古诗词专用背景模板，老师可贴合古诗词意境选择合适背景进行教学。</w:t>
            </w:r>
          </w:p>
          <w:p w14:paraId="64354D0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d)每篇古诗词、古文均提供原文及翻译、背景介绍、作者介绍等，同时支持一键跳转打开网页，展示对应的背景或作者介绍。</w:t>
            </w:r>
          </w:p>
          <w:p w14:paraId="6BD7E4AB"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e)支持老师备课时对原文进行注释、标重点等操作，方便老师讲解重点字词。</w:t>
            </w:r>
          </w:p>
          <w:p w14:paraId="546C74F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f)提供原文朗读功能，全部诗词、古文均配备专业朗读配音，且支持老师在备课时对朗读音频进行打点操作，上课时可播放提前选择好的片段。</w:t>
            </w:r>
          </w:p>
          <w:p w14:paraId="5FD144A9"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16、美术画板：具有美术画板工具，提供铅笔、毛笔、油画笔，</w:t>
            </w:r>
          </w:p>
          <w:p w14:paraId="7A43E20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可实现模拟调色盘功能，老师可自由选择不同颜色进行混合调色，搭配出任意色彩。</w:t>
            </w:r>
          </w:p>
          <w:p w14:paraId="19442B0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17、美术工具：具备图形自由创作工具，教师可自由绘制复杂</w:t>
            </w:r>
          </w:p>
          <w:p w14:paraId="67343DDA"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的任意多边图形及曲边图形；教师自主创作的图形可存储至个人云空间便于后续使用。教学系统内置图片处理功能，无需借助专业图片处理软件即可对课件内的图片进行快速抠图，图片主体处理后边缘无明显毛边，且处理后的图片可直接上传至教师云空间供后续复用。</w:t>
            </w:r>
          </w:p>
          <w:p w14:paraId="5A35D3D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18、具有对音频、视频文件进行关键帧标记，可在音、视频进度条任意位置自由设置关键帧播放节点，便于快速定位讲解关键教学内容。</w:t>
            </w:r>
          </w:p>
          <w:p w14:paraId="5E0DFFA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九、PPT小工具</w:t>
            </w:r>
          </w:p>
          <w:p w14:paraId="5A14B9B9"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1、不借助其他软件情况下，播放PPT时即可实现书写、擦除功能；可支持课件所有页面的预览、可随意进行页面跳转和实现上下翻页。</w:t>
            </w:r>
          </w:p>
          <w:p w14:paraId="6825E02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lastRenderedPageBreak/>
              <w:t>2、不借助其他软件情况下，播放PPT时即可支持板中板功能，直接调用板中板辅助教学，可实现批注及加页，不影响课件整体内容。</w:t>
            </w:r>
          </w:p>
          <w:p w14:paraId="1015DC64"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3、在无需打开除PPT以外的其他软件时，可实现新建PPT并课件及板书内容直接生成二维码分享，且扫码后支持在手持终端生成二维码进行再次分享，支持点赞。支持发送课件链接至邮箱，方便教师下载保存课件板书内容。</w:t>
            </w:r>
          </w:p>
          <w:p w14:paraId="31B4AB1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4、不借助其他软件情况下，播放PPT时即可调用放大镜、聚光灯小工具辅助教学。</w:t>
            </w:r>
          </w:p>
          <w:p w14:paraId="7B14651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十、大小屏互动软件</w:t>
            </w:r>
          </w:p>
          <w:p w14:paraId="5878594F"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1、Andriod4.0以上或IOS 6.0以上版本系统的移动终端，可与教学一体机实现无线连接，可对连接的设备进行密码的权限管理，支持二维码拍照自动连接服务器功能，无需手动设置网络，终端界面上主动监控并实时提示网络信号强度。</w:t>
            </w:r>
          </w:p>
          <w:p w14:paraId="1C07201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2、可实现教学一体机与手持终端屏幕同步显示，且支持双屏同步操作、大小屏双向批注、擦除、截图功能。</w:t>
            </w:r>
          </w:p>
          <w:p w14:paraId="5865E306"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3、支持模拟笔记本电脑触摸板功能，能够对智能平板进行远程控制，并有常用快键按键集成，如一键关闭窗口、一键切换窗口、一键回到桌面、一键打开键盘等。</w:t>
            </w:r>
          </w:p>
          <w:p w14:paraId="57C33585"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4、双屏同步模式下支持多种手持终端的手势识别，包括单指点击、双指缩放、双指滚轮、三指漫游，支持远程聚光灯展示，可对屏幕演示内容进行聚光灯效果重点强调。</w:t>
            </w:r>
          </w:p>
          <w:p w14:paraId="76E90F1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5、后台控制端采用B/S架构设计，可在Windows、Linux、Android、IOS等多种不同的操作系统上通过网页浏览器登陆进行操作，可控制在局域网或互联网内的一体机终端设备。</w:t>
            </w:r>
          </w:p>
          <w:p w14:paraId="65F42AF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十一、产品售后保障服务</w:t>
            </w:r>
          </w:p>
          <w:p w14:paraId="6321F2B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1、全国24小时免费400电话保修、二维码扫描保修、区域化驻地技术工程师专线保修。</w:t>
            </w:r>
          </w:p>
          <w:p w14:paraId="28694946"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hint="eastAsia"/>
                <w:szCs w:val="21"/>
              </w:rPr>
              <w:t>2、微信售后报修服务：快速输入相关问题及所在区域进行在线保修，贴心服务人员实时在线提供客服专线报修，更好更快的解决售后故障问题带来的使用不便。</w:t>
            </w:r>
          </w:p>
          <w:p w14:paraId="6A2CC065"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3、微信问题查询服务：提供问题查询及解决方案，现场</w:t>
            </w:r>
            <w:r w:rsidRPr="00534651">
              <w:rPr>
                <w:rFonts w:asciiTheme="majorEastAsia" w:eastAsiaTheme="majorEastAsia" w:hAnsiTheme="majorEastAsia" w:cs="宋体" w:hint="eastAsia"/>
                <w:szCs w:val="21"/>
              </w:rPr>
              <w:lastRenderedPageBreak/>
              <w:t>完成简单故障的快速修复指导。</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DC4D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590B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1BC190E3"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FAF0C3" w14:textId="77777777" w:rsidR="00C327D7" w:rsidRPr="00534651" w:rsidRDefault="00460517">
            <w:pPr>
              <w:widowControl/>
              <w:spacing w:line="360" w:lineRule="auto"/>
              <w:jc w:val="center"/>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lastRenderedPageBreak/>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353C4" w14:textId="77777777" w:rsidR="00C327D7" w:rsidRPr="00534651" w:rsidRDefault="00460517">
            <w:pPr>
              <w:widowControl/>
              <w:spacing w:line="360" w:lineRule="auto"/>
              <w:jc w:val="center"/>
              <w:textAlignment w:val="center"/>
              <w:rPr>
                <w:rFonts w:asciiTheme="majorEastAsia" w:eastAsiaTheme="majorEastAsia" w:hAnsiTheme="majorEastAsia"/>
                <w:szCs w:val="21"/>
              </w:rPr>
            </w:pPr>
            <w:r w:rsidRPr="00534651">
              <w:rPr>
                <w:rFonts w:asciiTheme="majorEastAsia" w:eastAsiaTheme="majorEastAsia" w:hAnsiTheme="majorEastAsia" w:hint="eastAsia"/>
                <w:kern w:val="0"/>
                <w:szCs w:val="21"/>
              </w:rPr>
              <w:t>壁挂式展台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Pr>
          <w:p w14:paraId="0EE14166" w14:textId="77777777" w:rsidR="00C327D7" w:rsidRPr="00534651" w:rsidRDefault="00460517">
            <w:pPr>
              <w:widowControl/>
              <w:spacing w:line="360" w:lineRule="auto"/>
              <w:jc w:val="left"/>
              <w:textAlignment w:val="top"/>
              <w:rPr>
                <w:rFonts w:asciiTheme="majorEastAsia" w:eastAsiaTheme="majorEastAsia" w:hAnsiTheme="majorEastAsia"/>
                <w:szCs w:val="21"/>
              </w:rPr>
            </w:pPr>
            <w:r w:rsidRPr="00534651">
              <w:rPr>
                <w:rFonts w:asciiTheme="majorEastAsia" w:eastAsiaTheme="majorEastAsia" w:hAnsiTheme="majorEastAsia" w:cs="宋体" w:hint="eastAsia"/>
                <w:kern w:val="0"/>
                <w:szCs w:val="21"/>
                <w:lang w:bidi="ar"/>
              </w:rPr>
              <w:t>1</w:t>
            </w:r>
            <w:r w:rsidRPr="00534651">
              <w:rPr>
                <w:rFonts w:asciiTheme="majorEastAsia" w:eastAsiaTheme="majorEastAsia" w:hAnsiTheme="majorEastAsia" w:hint="eastAsia"/>
                <w:kern w:val="0"/>
                <w:szCs w:val="21"/>
              </w:rPr>
              <w:t>、采用≥</w:t>
            </w:r>
            <w:r w:rsidRPr="00534651">
              <w:rPr>
                <w:rFonts w:asciiTheme="majorEastAsia" w:eastAsiaTheme="majorEastAsia" w:hAnsiTheme="majorEastAsia"/>
                <w:kern w:val="0"/>
                <w:szCs w:val="21"/>
              </w:rPr>
              <w:t>800万像素摄像头；采用 USB五伏电源直接供电，无需额外配置电源适配器，环保无辐射；箱内USB连线采用隐藏式设计，箱内无可见连线且USB口下出，有效防止积尘，且方便布线和返修。</w:t>
            </w:r>
            <w:r w:rsidRPr="00534651">
              <w:rPr>
                <w:rFonts w:asciiTheme="majorEastAsia" w:eastAsiaTheme="majorEastAsia" w:hAnsiTheme="majorEastAsia"/>
                <w:kern w:val="0"/>
                <w:szCs w:val="21"/>
              </w:rPr>
              <w:br/>
            </w:r>
            <w:r w:rsidRPr="00534651">
              <w:rPr>
                <w:rFonts w:asciiTheme="majorEastAsia" w:eastAsiaTheme="majorEastAsia" w:hAnsiTheme="majorEastAsia" w:cs="宋体" w:hint="eastAsia"/>
                <w:kern w:val="0"/>
                <w:szCs w:val="21"/>
                <w:lang w:bidi="ar"/>
              </w:rPr>
              <w:t>2</w:t>
            </w:r>
            <w:r w:rsidRPr="00534651">
              <w:rPr>
                <w:rFonts w:asciiTheme="majorEastAsia" w:eastAsiaTheme="majorEastAsia" w:hAnsiTheme="majorEastAsia" w:hint="eastAsia"/>
                <w:kern w:val="0"/>
                <w:szCs w:val="21"/>
              </w:rPr>
              <w:t>、</w:t>
            </w:r>
            <w:r w:rsidRPr="00534651">
              <w:rPr>
                <w:rFonts w:asciiTheme="majorEastAsia" w:eastAsiaTheme="majorEastAsia" w:hAnsiTheme="majorEastAsia"/>
                <w:kern w:val="0"/>
                <w:szCs w:val="21"/>
              </w:rPr>
              <w:t>A4大小拍摄幅面，1080P动态视频预览达到30帧/秒；托板及挂墙部分采用金属加强，托板可承重3kg，整机壁挂式安装。</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szCs w:val="21"/>
              </w:rPr>
              <w:t>▲</w:t>
            </w:r>
            <w:r w:rsidRPr="00534651">
              <w:rPr>
                <w:rFonts w:asciiTheme="majorEastAsia" w:eastAsiaTheme="majorEastAsia" w:hAnsiTheme="majorEastAsia" w:cs="宋体" w:hint="eastAsia"/>
                <w:kern w:val="0"/>
                <w:szCs w:val="21"/>
                <w:lang w:bidi="ar"/>
              </w:rPr>
              <w:t>3</w:t>
            </w:r>
            <w:r w:rsidRPr="00534651">
              <w:rPr>
                <w:rFonts w:asciiTheme="majorEastAsia" w:eastAsiaTheme="majorEastAsia" w:hAnsiTheme="majorEastAsia" w:hint="eastAsia"/>
                <w:kern w:val="0"/>
                <w:szCs w:val="21"/>
              </w:rPr>
              <w:t>、支持展台成像画面实时批注，预设多种笔划粗细及颜色供选择，且支持对展台成像画面联同批注内容进行同步缩放、移动。</w:t>
            </w:r>
            <w:r w:rsidRPr="00534651">
              <w:rPr>
                <w:rFonts w:asciiTheme="majorEastAsia" w:eastAsiaTheme="majorEastAsia" w:hAnsiTheme="majorEastAsia"/>
                <w:kern w:val="0"/>
                <w:szCs w:val="21"/>
              </w:rPr>
              <w:br/>
            </w:r>
            <w:r w:rsidRPr="00534651">
              <w:rPr>
                <w:rFonts w:asciiTheme="majorEastAsia" w:eastAsiaTheme="majorEastAsia" w:hAnsiTheme="majorEastAsia" w:cs="宋体" w:hint="eastAsia"/>
                <w:kern w:val="0"/>
                <w:szCs w:val="21"/>
                <w:lang w:bidi="ar"/>
              </w:rPr>
              <w:t>4</w:t>
            </w:r>
            <w:r w:rsidRPr="00534651">
              <w:rPr>
                <w:rFonts w:asciiTheme="majorEastAsia" w:eastAsiaTheme="majorEastAsia" w:hAnsiTheme="majorEastAsia" w:hint="eastAsia"/>
                <w:kern w:val="0"/>
                <w:szCs w:val="21"/>
              </w:rPr>
              <w:t>、展示托板正上方具备</w:t>
            </w:r>
            <w:r w:rsidRPr="00534651">
              <w:rPr>
                <w:rFonts w:asciiTheme="majorEastAsia" w:eastAsiaTheme="majorEastAsia" w:hAnsiTheme="majorEastAsia"/>
                <w:kern w:val="0"/>
                <w:szCs w:val="21"/>
              </w:rPr>
              <w:t>LED补光灯，保证展示区域的亮度及展示效果，补光灯开关采用触摸按键设计，同时可通过交互智能平板中的软件直接控制开关</w:t>
            </w:r>
            <w:r w:rsidRPr="00534651">
              <w:rPr>
                <w:rFonts w:asciiTheme="majorEastAsia" w:eastAsiaTheme="majorEastAsia" w:hAnsiTheme="majorEastAsia" w:cs="宋体" w:hint="eastAsia"/>
                <w:kern w:val="0"/>
                <w:szCs w:val="21"/>
                <w:lang w:bidi="ar"/>
              </w:rPr>
              <w:t>；</w:t>
            </w:r>
            <w:r w:rsidRPr="00534651">
              <w:rPr>
                <w:rFonts w:asciiTheme="majorEastAsia" w:eastAsiaTheme="majorEastAsia" w:hAnsiTheme="majorEastAsia" w:hint="eastAsia"/>
                <w:kern w:val="0"/>
                <w:szCs w:val="21"/>
              </w:rPr>
              <w:t>带自动对焦摄像头</w:t>
            </w:r>
            <w:r w:rsidRPr="00534651">
              <w:rPr>
                <w:rFonts w:asciiTheme="majorEastAsia" w:eastAsiaTheme="majorEastAsia" w:hAnsiTheme="majorEastAsia" w:cs="宋体" w:hint="eastAsia"/>
                <w:kern w:val="0"/>
                <w:szCs w:val="21"/>
                <w:lang w:bidi="ar"/>
              </w:rPr>
              <w:t>。</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szCs w:val="21"/>
              </w:rPr>
              <w:t>▲</w:t>
            </w:r>
            <w:r w:rsidRPr="00534651">
              <w:rPr>
                <w:rFonts w:asciiTheme="majorEastAsia" w:eastAsiaTheme="majorEastAsia" w:hAnsiTheme="majorEastAsia" w:cs="宋体" w:hint="eastAsia"/>
                <w:kern w:val="0"/>
                <w:szCs w:val="21"/>
                <w:lang w:bidi="ar"/>
              </w:rPr>
              <w:t>5</w:t>
            </w:r>
            <w:r w:rsidRPr="00534651">
              <w:rPr>
                <w:rFonts w:asciiTheme="majorEastAsia" w:eastAsiaTheme="majorEastAsia" w:hAnsiTheme="majorEastAsia" w:hint="eastAsia"/>
                <w:kern w:val="0"/>
                <w:szCs w:val="21"/>
              </w:rPr>
              <w:t>、具有故障自动检测功能：在调用展台却无法出现镜头采集画面信号时，可自动出现检测链接，并给出导致性原因（如硬件连接、摄像头占用、配套软件版本等问题）。</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6AC8F" w14:textId="77777777" w:rsidR="00C327D7" w:rsidRPr="00534651" w:rsidRDefault="00460517">
            <w:pPr>
              <w:widowControl/>
              <w:spacing w:line="360" w:lineRule="auto"/>
              <w:jc w:val="center"/>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6E73B" w14:textId="77777777" w:rsidR="00C327D7" w:rsidRPr="00534651" w:rsidRDefault="00460517">
            <w:pPr>
              <w:widowControl/>
              <w:spacing w:line="360" w:lineRule="auto"/>
              <w:jc w:val="center"/>
              <w:textAlignment w:val="center"/>
              <w:rPr>
                <w:rFonts w:asciiTheme="majorEastAsia" w:eastAsiaTheme="majorEastAsia" w:hAnsiTheme="majorEastAsia" w:cs="宋体"/>
                <w:kern w:val="0"/>
                <w:szCs w:val="21"/>
                <w:lang w:bidi="ar"/>
              </w:rPr>
            </w:pPr>
            <w:r w:rsidRPr="00534651">
              <w:rPr>
                <w:rFonts w:asciiTheme="majorEastAsia" w:eastAsiaTheme="majorEastAsia" w:hAnsiTheme="majorEastAsia" w:cs="宋体" w:hint="eastAsia"/>
                <w:kern w:val="0"/>
                <w:szCs w:val="21"/>
                <w:lang w:bidi="ar"/>
              </w:rPr>
              <w:t>台</w:t>
            </w:r>
          </w:p>
        </w:tc>
      </w:tr>
      <w:tr w:rsidR="00C327D7" w:rsidRPr="00534651" w14:paraId="180C63E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E00EC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30E75"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全频音箱</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E5A3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主要技术参数：</w:t>
            </w:r>
            <w:r w:rsidRPr="00534651">
              <w:rPr>
                <w:rFonts w:asciiTheme="majorEastAsia" w:eastAsiaTheme="majorEastAsia" w:hAnsiTheme="majorEastAsia" w:cs="宋体" w:hint="eastAsia"/>
                <w:kern w:val="0"/>
                <w:szCs w:val="21"/>
                <w:lang w:bidi="ar"/>
              </w:rPr>
              <w:br/>
              <w:t>1、额定功率：150W；</w:t>
            </w:r>
            <w:r w:rsidRPr="00534651">
              <w:rPr>
                <w:rFonts w:asciiTheme="majorEastAsia" w:eastAsiaTheme="majorEastAsia" w:hAnsiTheme="majorEastAsia" w:cs="宋体" w:hint="eastAsia"/>
                <w:kern w:val="0"/>
                <w:szCs w:val="21"/>
                <w:lang w:bidi="ar"/>
              </w:rPr>
              <w:br/>
              <w:t>2、频响范围：70Hz-20KHz；</w:t>
            </w:r>
            <w:r w:rsidRPr="00534651">
              <w:rPr>
                <w:rFonts w:asciiTheme="majorEastAsia" w:eastAsiaTheme="majorEastAsia" w:hAnsiTheme="majorEastAsia" w:cs="宋体" w:hint="eastAsia"/>
                <w:kern w:val="0"/>
                <w:szCs w:val="21"/>
                <w:lang w:bidi="ar"/>
              </w:rPr>
              <w:br/>
              <w:t>3、阻抗：8（Ω）；</w:t>
            </w:r>
            <w:r w:rsidRPr="00534651">
              <w:rPr>
                <w:rFonts w:asciiTheme="majorEastAsia" w:eastAsiaTheme="majorEastAsia" w:hAnsiTheme="majorEastAsia" w:cs="宋体" w:hint="eastAsia"/>
                <w:kern w:val="0"/>
                <w:szCs w:val="21"/>
                <w:lang w:bidi="ar"/>
              </w:rPr>
              <w:br/>
              <w:t>4、灵敏度：92dB；</w:t>
            </w:r>
            <w:r w:rsidRPr="00534651">
              <w:rPr>
                <w:rFonts w:asciiTheme="majorEastAsia" w:eastAsiaTheme="majorEastAsia" w:hAnsiTheme="majorEastAsia" w:cs="宋体" w:hint="eastAsia"/>
                <w:kern w:val="0"/>
                <w:szCs w:val="21"/>
                <w:lang w:bidi="ar"/>
              </w:rPr>
              <w:br/>
              <w:t>5、最大声压级：113dB；</w:t>
            </w:r>
            <w:r w:rsidRPr="00534651">
              <w:rPr>
                <w:rFonts w:asciiTheme="majorEastAsia" w:eastAsiaTheme="majorEastAsia" w:hAnsiTheme="majorEastAsia" w:cs="宋体" w:hint="eastAsia"/>
                <w:kern w:val="0"/>
                <w:szCs w:val="21"/>
                <w:lang w:bidi="ar"/>
              </w:rPr>
              <w:br/>
              <w:t>6、覆盖角：80°×60°（H×V），分频点：2.5KHz；</w:t>
            </w:r>
            <w:r w:rsidRPr="00534651">
              <w:rPr>
                <w:rFonts w:asciiTheme="majorEastAsia" w:eastAsiaTheme="majorEastAsia" w:hAnsiTheme="majorEastAsia" w:cs="宋体" w:hint="eastAsia"/>
                <w:kern w:val="0"/>
                <w:szCs w:val="21"/>
                <w:lang w:bidi="ar"/>
              </w:rPr>
              <w:br/>
              <w:t>7、单元配置：1x8″低音单元  50芯音圈， 8Ω，120磁；</w:t>
            </w:r>
            <w:r w:rsidRPr="00534651">
              <w:rPr>
                <w:rFonts w:asciiTheme="majorEastAsia" w:eastAsiaTheme="majorEastAsia" w:hAnsiTheme="majorEastAsia" w:cs="宋体" w:hint="eastAsia"/>
                <w:kern w:val="0"/>
                <w:szCs w:val="21"/>
                <w:lang w:bidi="ar"/>
              </w:rPr>
              <w:br/>
              <w:t xml:space="preserve">             1x34mm高音单元  34芯音圈，1″口径， 8Ω；</w:t>
            </w:r>
            <w:r w:rsidRPr="00534651">
              <w:rPr>
                <w:rFonts w:asciiTheme="majorEastAsia" w:eastAsiaTheme="majorEastAsia" w:hAnsiTheme="majorEastAsia" w:cs="宋体" w:hint="eastAsia"/>
                <w:kern w:val="0"/>
                <w:szCs w:val="21"/>
                <w:lang w:bidi="ar"/>
              </w:rPr>
              <w:br/>
              <w:t>8、号角材质：ABS，号角可调；</w:t>
            </w:r>
            <w:r w:rsidRPr="00534651">
              <w:rPr>
                <w:rFonts w:asciiTheme="majorEastAsia" w:eastAsiaTheme="majorEastAsia" w:hAnsiTheme="majorEastAsia" w:cs="宋体" w:hint="eastAsia"/>
                <w:kern w:val="0"/>
                <w:szCs w:val="21"/>
                <w:lang w:bidi="ar"/>
              </w:rPr>
              <w:br/>
              <w:t>9、音箱材质：15mm高密多层桦木板；</w:t>
            </w:r>
            <w:r w:rsidRPr="00534651">
              <w:rPr>
                <w:rFonts w:asciiTheme="majorEastAsia" w:eastAsiaTheme="majorEastAsia" w:hAnsiTheme="majorEastAsia" w:cs="宋体" w:hint="eastAsia"/>
                <w:kern w:val="0"/>
                <w:szCs w:val="21"/>
                <w:lang w:bidi="ar"/>
              </w:rPr>
              <w:br/>
              <w:t xml:space="preserve">10、表面处理：水性环保砂粒黑色漆； </w:t>
            </w:r>
            <w:r w:rsidRPr="00534651">
              <w:rPr>
                <w:rFonts w:asciiTheme="majorEastAsia" w:eastAsiaTheme="majorEastAsia" w:hAnsiTheme="majorEastAsia" w:cs="宋体" w:hint="eastAsia"/>
                <w:kern w:val="0"/>
                <w:szCs w:val="21"/>
                <w:lang w:bidi="ar"/>
              </w:rPr>
              <w:br/>
              <w:t>11、音箱铁网：板材厚1.5mm，多孔钢网内衬防尘棉；</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12、连接器： SPEAKON NL4×2 PIN1+/2+POS.  PIN1-/2-NEG（正负4芯安全插头）；</w:t>
            </w:r>
            <w:r w:rsidRPr="00534651">
              <w:rPr>
                <w:rFonts w:asciiTheme="majorEastAsia" w:eastAsiaTheme="majorEastAsia" w:hAnsiTheme="majorEastAsia" w:cs="宋体" w:hint="eastAsia"/>
                <w:kern w:val="0"/>
                <w:szCs w:val="21"/>
                <w:lang w:bidi="ar"/>
              </w:rPr>
              <w:br/>
              <w:t>13、吊挂方式：底部支撑孔，顶部吊挂、单侧面吊挂；</w:t>
            </w:r>
            <w:r w:rsidRPr="00534651">
              <w:rPr>
                <w:rFonts w:asciiTheme="majorEastAsia" w:eastAsiaTheme="majorEastAsia" w:hAnsiTheme="majorEastAsia" w:cs="宋体" w:hint="eastAsia"/>
                <w:kern w:val="0"/>
                <w:szCs w:val="21"/>
                <w:lang w:bidi="ar"/>
              </w:rPr>
              <w:br/>
              <w:t>14、吊挂硬件：6xM8吊点、底托、M8×35㎜吊环螺栓、万向壁架（1015A）；</w:t>
            </w:r>
            <w:r w:rsidRPr="00534651">
              <w:rPr>
                <w:rFonts w:asciiTheme="majorEastAsia" w:eastAsiaTheme="majorEastAsia" w:hAnsiTheme="majorEastAsia" w:cs="宋体" w:hint="eastAsia"/>
                <w:kern w:val="0"/>
                <w:szCs w:val="21"/>
                <w:lang w:bidi="ar"/>
              </w:rPr>
              <w:br/>
              <w:t xml:space="preserve">15、箱体尺寸（±2mm）：260×450×250mm（W×H×D）；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B880DA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7FB9E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只</w:t>
            </w:r>
          </w:p>
        </w:tc>
      </w:tr>
      <w:tr w:rsidR="00C327D7" w:rsidRPr="00534651" w14:paraId="643900AF" w14:textId="77777777">
        <w:trPr>
          <w:trHeight w:val="273"/>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60A41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357F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全频音箱功放</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2DAF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主要技术参数：</w:t>
            </w:r>
            <w:r w:rsidRPr="00534651">
              <w:rPr>
                <w:rFonts w:asciiTheme="majorEastAsia" w:eastAsiaTheme="majorEastAsia" w:hAnsiTheme="majorEastAsia" w:cs="宋体" w:hint="eastAsia"/>
                <w:kern w:val="0"/>
                <w:szCs w:val="21"/>
                <w:lang w:bidi="ar"/>
              </w:rPr>
              <w:br/>
              <w:t>1、立体声功率：8Ω 250W*2, 4Ω 375W*2；</w:t>
            </w:r>
            <w:r w:rsidRPr="00534651">
              <w:rPr>
                <w:rFonts w:asciiTheme="majorEastAsia" w:eastAsiaTheme="majorEastAsia" w:hAnsiTheme="majorEastAsia" w:cs="宋体" w:hint="eastAsia"/>
                <w:kern w:val="0"/>
                <w:szCs w:val="21"/>
                <w:lang w:bidi="ar"/>
              </w:rPr>
              <w:br/>
              <w:t>2、桥接功率:8Ω 500W；</w:t>
            </w:r>
            <w:r w:rsidRPr="00534651">
              <w:rPr>
                <w:rFonts w:asciiTheme="majorEastAsia" w:eastAsiaTheme="majorEastAsia" w:hAnsiTheme="majorEastAsia" w:cs="宋体" w:hint="eastAsia"/>
                <w:kern w:val="0"/>
                <w:szCs w:val="21"/>
                <w:lang w:bidi="ar"/>
              </w:rPr>
              <w:br/>
              <w:t>3、总谐波失真（1KHz）:0.02%；</w:t>
            </w:r>
            <w:r w:rsidRPr="00534651">
              <w:rPr>
                <w:rFonts w:asciiTheme="majorEastAsia" w:eastAsiaTheme="majorEastAsia" w:hAnsiTheme="majorEastAsia" w:cs="宋体" w:hint="eastAsia"/>
                <w:kern w:val="0"/>
                <w:szCs w:val="21"/>
                <w:lang w:bidi="ar"/>
              </w:rPr>
              <w:br/>
              <w:t>4、信噪比（A计权）：109dB；</w:t>
            </w:r>
            <w:r w:rsidRPr="00534651">
              <w:rPr>
                <w:rFonts w:asciiTheme="majorEastAsia" w:eastAsiaTheme="majorEastAsia" w:hAnsiTheme="majorEastAsia" w:cs="宋体" w:hint="eastAsia"/>
                <w:kern w:val="0"/>
                <w:szCs w:val="21"/>
                <w:lang w:bidi="ar"/>
              </w:rPr>
              <w:br/>
              <w:t>5、转换速率：60V/us；</w:t>
            </w:r>
            <w:r w:rsidRPr="00534651">
              <w:rPr>
                <w:rFonts w:asciiTheme="majorEastAsia" w:eastAsiaTheme="majorEastAsia" w:hAnsiTheme="majorEastAsia" w:cs="宋体" w:hint="eastAsia"/>
                <w:kern w:val="0"/>
                <w:szCs w:val="21"/>
                <w:lang w:bidi="ar"/>
              </w:rPr>
              <w:br/>
              <w:t>6、阻尼系数：400：1；</w:t>
            </w:r>
            <w:r w:rsidRPr="00534651">
              <w:rPr>
                <w:rFonts w:asciiTheme="majorEastAsia" w:eastAsiaTheme="majorEastAsia" w:hAnsiTheme="majorEastAsia" w:cs="宋体" w:hint="eastAsia"/>
                <w:kern w:val="0"/>
                <w:szCs w:val="21"/>
                <w:lang w:bidi="ar"/>
              </w:rPr>
              <w:br/>
              <w:t>7、频率响应：20Hz-20KHz(±1dB)；</w:t>
            </w:r>
            <w:r w:rsidRPr="00534651">
              <w:rPr>
                <w:rFonts w:asciiTheme="majorEastAsia" w:eastAsiaTheme="majorEastAsia" w:hAnsiTheme="majorEastAsia" w:cs="宋体" w:hint="eastAsia"/>
                <w:kern w:val="0"/>
                <w:szCs w:val="21"/>
                <w:lang w:bidi="ar"/>
              </w:rPr>
              <w:br/>
              <w:t>8、输入灵敏度：0.775V；</w:t>
            </w:r>
            <w:r w:rsidRPr="00534651">
              <w:rPr>
                <w:rFonts w:asciiTheme="majorEastAsia" w:eastAsiaTheme="majorEastAsia" w:hAnsiTheme="majorEastAsia" w:cs="宋体" w:hint="eastAsia"/>
                <w:kern w:val="0"/>
                <w:szCs w:val="21"/>
                <w:lang w:bidi="ar"/>
              </w:rPr>
              <w:br/>
              <w:t>9、输入阻抗：10K ohms-20K ohms；</w:t>
            </w:r>
            <w:r w:rsidRPr="00534651">
              <w:rPr>
                <w:rFonts w:asciiTheme="majorEastAsia" w:eastAsiaTheme="majorEastAsia" w:hAnsiTheme="majorEastAsia" w:cs="宋体" w:hint="eastAsia"/>
                <w:kern w:val="0"/>
                <w:szCs w:val="21"/>
                <w:lang w:bidi="ar"/>
              </w:rPr>
              <w:br/>
              <w:t>10、面板指示灯:Signal,protect,active,clip/limiting；</w:t>
            </w:r>
            <w:r w:rsidRPr="00534651">
              <w:rPr>
                <w:rFonts w:asciiTheme="majorEastAsia" w:eastAsiaTheme="majorEastAsia" w:hAnsiTheme="majorEastAsia" w:cs="宋体" w:hint="eastAsia"/>
                <w:kern w:val="0"/>
                <w:szCs w:val="21"/>
                <w:lang w:bidi="ar"/>
              </w:rPr>
              <w:br/>
              <w:t>11、电源：220V,50/60Hz；</w:t>
            </w:r>
            <w:r w:rsidRPr="00534651">
              <w:rPr>
                <w:rFonts w:asciiTheme="majorEastAsia" w:eastAsiaTheme="majorEastAsia" w:hAnsiTheme="majorEastAsia" w:cs="宋体" w:hint="eastAsia"/>
                <w:kern w:val="0"/>
                <w:szCs w:val="21"/>
                <w:lang w:bidi="ar"/>
              </w:rPr>
              <w:br/>
              <w:t>12、电源消耗功率：500W；</w:t>
            </w:r>
            <w:r w:rsidRPr="00534651">
              <w:rPr>
                <w:rFonts w:asciiTheme="majorEastAsia" w:eastAsiaTheme="majorEastAsia" w:hAnsiTheme="majorEastAsia" w:cs="宋体" w:hint="eastAsia"/>
                <w:kern w:val="0"/>
                <w:szCs w:val="21"/>
                <w:lang w:bidi="ar"/>
              </w:rPr>
              <w:br/>
              <w:t>13、机身尺寸（±2mm）：（L×W×H）483*345*88（单位mm）；</w:t>
            </w:r>
            <w:r w:rsidRPr="00534651">
              <w:rPr>
                <w:rFonts w:asciiTheme="majorEastAsia" w:eastAsiaTheme="majorEastAsia" w:hAnsiTheme="majorEastAsia" w:cs="宋体" w:hint="eastAsia"/>
                <w:kern w:val="0"/>
                <w:szCs w:val="21"/>
                <w:lang w:bidi="ar"/>
              </w:rPr>
              <w:br/>
              <w:t>14、净重约：10kg。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2680E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2C1BF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68DFF061"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DC176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9F45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音箱吊架</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EF96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配件介绍：</w:t>
            </w:r>
            <w:r w:rsidRPr="00534651">
              <w:rPr>
                <w:rFonts w:asciiTheme="majorEastAsia" w:eastAsiaTheme="majorEastAsia" w:hAnsiTheme="majorEastAsia" w:cs="宋体" w:hint="eastAsia"/>
                <w:kern w:val="0"/>
                <w:szCs w:val="21"/>
                <w:lang w:bidi="ar"/>
              </w:rPr>
              <w:br/>
              <w:t>1、全频音箱吊架，左右160度可调节；</w:t>
            </w:r>
            <w:r w:rsidRPr="00534651">
              <w:rPr>
                <w:rFonts w:asciiTheme="majorEastAsia" w:eastAsiaTheme="majorEastAsia" w:hAnsiTheme="majorEastAsia" w:cs="宋体" w:hint="eastAsia"/>
                <w:kern w:val="0"/>
                <w:szCs w:val="21"/>
                <w:lang w:bidi="ar"/>
              </w:rPr>
              <w:br/>
              <w:t>2、安装安装美观大方。</w:t>
            </w:r>
            <w:r w:rsidRPr="00534651">
              <w:rPr>
                <w:rFonts w:asciiTheme="majorEastAsia" w:eastAsiaTheme="majorEastAsia" w:hAnsiTheme="majorEastAsia" w:cs="宋体" w:hint="eastAsia"/>
                <w:kern w:val="0"/>
                <w:szCs w:val="21"/>
                <w:lang w:bidi="ar"/>
              </w:rPr>
              <w:br/>
              <w:t>3、应用场合：扬声器需隐蔽安装的场所，如：互动投影、立体声背景音乐、会议系统等配套的扩声场所。                                                                                                                                                                                                                                        主要说明：</w:t>
            </w:r>
            <w:r w:rsidRPr="00534651">
              <w:rPr>
                <w:rFonts w:asciiTheme="majorEastAsia" w:eastAsiaTheme="majorEastAsia" w:hAnsiTheme="majorEastAsia" w:cs="宋体" w:hint="eastAsia"/>
                <w:kern w:val="0"/>
                <w:szCs w:val="21"/>
                <w:lang w:bidi="ar"/>
              </w:rPr>
              <w:br/>
              <w:t>1、音箱选择 ：8寸、10寸1、12寸、15寸全频音箱；</w:t>
            </w:r>
            <w:r w:rsidRPr="00534651">
              <w:rPr>
                <w:rFonts w:asciiTheme="majorEastAsia" w:eastAsiaTheme="majorEastAsia" w:hAnsiTheme="majorEastAsia" w:cs="宋体" w:hint="eastAsia"/>
                <w:kern w:val="0"/>
                <w:szCs w:val="21"/>
                <w:lang w:bidi="ar"/>
              </w:rPr>
              <w:br/>
              <w:t xml:space="preserve">2、材质：铁                                            </w:t>
            </w:r>
            <w:r w:rsidRPr="00534651">
              <w:rPr>
                <w:rFonts w:asciiTheme="majorEastAsia" w:eastAsiaTheme="majorEastAsia" w:hAnsiTheme="majorEastAsia" w:cs="宋体" w:hint="eastAsia"/>
                <w:kern w:val="0"/>
                <w:szCs w:val="21"/>
                <w:lang w:bidi="ar"/>
              </w:rPr>
              <w:br/>
              <w:t xml:space="preserve">3、表面处理：喷粉砂黑                                  </w:t>
            </w:r>
            <w:r w:rsidRPr="00534651">
              <w:rPr>
                <w:rFonts w:asciiTheme="majorEastAsia" w:eastAsiaTheme="majorEastAsia" w:hAnsiTheme="majorEastAsia" w:cs="宋体" w:hint="eastAsia"/>
                <w:kern w:val="0"/>
                <w:szCs w:val="21"/>
                <w:lang w:bidi="ar"/>
              </w:rPr>
              <w:br/>
              <w:t>4、最大承重：≥50kg；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D1E74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A2CEB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对</w:t>
            </w:r>
          </w:p>
        </w:tc>
      </w:tr>
      <w:tr w:rsidR="00C327D7" w:rsidRPr="00534651" w14:paraId="508B625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215AD2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08AE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3进6出音频处理器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EBDAD"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主要功能特点：</w:t>
            </w:r>
            <w:r w:rsidRPr="00534651">
              <w:rPr>
                <w:rFonts w:asciiTheme="majorEastAsia" w:eastAsiaTheme="majorEastAsia" w:hAnsiTheme="majorEastAsia" w:cs="宋体" w:hint="eastAsia"/>
                <w:kern w:val="0"/>
                <w:szCs w:val="21"/>
                <w:lang w:bidi="ar"/>
              </w:rPr>
              <w:br/>
              <w:t>1、3进6出专业音频处理器；</w:t>
            </w:r>
            <w:r w:rsidRPr="00534651">
              <w:rPr>
                <w:rFonts w:asciiTheme="majorEastAsia" w:eastAsiaTheme="majorEastAsia" w:hAnsiTheme="majorEastAsia" w:cs="宋体" w:hint="eastAsia"/>
                <w:kern w:val="0"/>
                <w:szCs w:val="21"/>
                <w:lang w:bidi="ar"/>
              </w:rPr>
              <w:br/>
              <w:t>2、一款可以实现多种功能的处理器，集成压缩器、限幅器、分频器、延时器、均衡器等；</w:t>
            </w:r>
            <w:r w:rsidRPr="00534651">
              <w:rPr>
                <w:rFonts w:asciiTheme="majorEastAsia" w:eastAsiaTheme="majorEastAsia" w:hAnsiTheme="majorEastAsia" w:cs="宋体" w:hint="eastAsia"/>
                <w:kern w:val="0"/>
                <w:szCs w:val="21"/>
                <w:lang w:bidi="ar"/>
              </w:rPr>
              <w:br/>
              <w:t>3、通过直观的软件界面按用户需求快速地进行互联，为专业音响系统的构建和操作提供了广阔的空间；</w:t>
            </w:r>
            <w:r w:rsidRPr="00534651">
              <w:rPr>
                <w:rFonts w:asciiTheme="majorEastAsia" w:eastAsiaTheme="majorEastAsia" w:hAnsiTheme="majorEastAsia" w:cs="宋体" w:hint="eastAsia"/>
                <w:kern w:val="0"/>
                <w:szCs w:val="21"/>
                <w:lang w:bidi="ar"/>
              </w:rPr>
              <w:br/>
              <w:t>4、96k24BIT采样率；</w:t>
            </w:r>
            <w:r w:rsidRPr="00534651">
              <w:rPr>
                <w:rFonts w:asciiTheme="majorEastAsia" w:eastAsiaTheme="majorEastAsia" w:hAnsiTheme="majorEastAsia" w:cs="宋体" w:hint="eastAsia"/>
                <w:kern w:val="0"/>
                <w:szCs w:val="21"/>
                <w:lang w:bidi="ar"/>
              </w:rPr>
              <w:br/>
              <w:t>5、输入7段PEQ，输出7段PEQ；</w:t>
            </w:r>
            <w:r w:rsidRPr="00534651">
              <w:rPr>
                <w:rFonts w:asciiTheme="majorEastAsia" w:eastAsiaTheme="majorEastAsia" w:hAnsiTheme="majorEastAsia" w:cs="宋体" w:hint="eastAsia"/>
                <w:kern w:val="0"/>
                <w:szCs w:val="21"/>
                <w:lang w:bidi="ar"/>
              </w:rPr>
              <w:br/>
              <w:t>6、全通滤波器AIIpass，可配置FIR滤波器；</w:t>
            </w:r>
            <w:r w:rsidRPr="00534651">
              <w:rPr>
                <w:rFonts w:asciiTheme="majorEastAsia" w:eastAsiaTheme="majorEastAsia" w:hAnsiTheme="majorEastAsia" w:cs="宋体" w:hint="eastAsia"/>
                <w:kern w:val="0"/>
                <w:szCs w:val="21"/>
                <w:lang w:bidi="ar"/>
              </w:rPr>
              <w:br/>
              <w:t>7、USB免驱自动连接软件，另外支持RS232控制；</w:t>
            </w:r>
            <w:r w:rsidRPr="00534651">
              <w:rPr>
                <w:rFonts w:asciiTheme="majorEastAsia" w:eastAsiaTheme="majorEastAsia" w:hAnsiTheme="majorEastAsia" w:cs="宋体" w:hint="eastAsia"/>
                <w:kern w:val="0"/>
                <w:szCs w:val="21"/>
                <w:lang w:bidi="ar"/>
              </w:rPr>
              <w:br/>
              <w:t>8、手机APP有中英文随时切换选择，可同时添加多台设备分别控制其输入，输出音量和静音，场景调用，IP 地址设置，设备名称修改等功能。</w:t>
            </w:r>
            <w:r w:rsidRPr="00534651">
              <w:rPr>
                <w:rFonts w:asciiTheme="majorEastAsia" w:eastAsiaTheme="majorEastAsia" w:hAnsiTheme="majorEastAsia" w:cs="宋体" w:hint="eastAsia"/>
                <w:kern w:val="0"/>
                <w:szCs w:val="21"/>
                <w:lang w:bidi="ar"/>
              </w:rPr>
              <w:br/>
              <w:t>主要技术参数：</w:t>
            </w:r>
            <w:r w:rsidRPr="00534651">
              <w:rPr>
                <w:rFonts w:asciiTheme="majorEastAsia" w:eastAsiaTheme="majorEastAsia" w:hAnsiTheme="majorEastAsia" w:cs="宋体" w:hint="eastAsia"/>
                <w:kern w:val="0"/>
                <w:szCs w:val="21"/>
                <w:lang w:bidi="ar"/>
              </w:rPr>
              <w:br/>
              <w:t>1、DSP芯片：音频系统延迟: &lt;  3.0ms；</w:t>
            </w:r>
            <w:r w:rsidRPr="00534651">
              <w:rPr>
                <w:rFonts w:asciiTheme="majorEastAsia" w:eastAsiaTheme="majorEastAsia" w:hAnsiTheme="majorEastAsia" w:cs="宋体" w:hint="eastAsia"/>
                <w:kern w:val="0"/>
                <w:szCs w:val="21"/>
                <w:lang w:bidi="ar"/>
              </w:rPr>
              <w:br/>
              <w:t>2、数模转换:24-bit；</w:t>
            </w:r>
            <w:r w:rsidRPr="00534651">
              <w:rPr>
                <w:rFonts w:asciiTheme="majorEastAsia" w:eastAsiaTheme="majorEastAsia" w:hAnsiTheme="majorEastAsia" w:cs="宋体" w:hint="eastAsia"/>
                <w:kern w:val="0"/>
                <w:szCs w:val="21"/>
                <w:lang w:bidi="ar"/>
              </w:rPr>
              <w:br/>
              <w:t>3、采样率：96kHz；</w:t>
            </w:r>
            <w:r w:rsidRPr="00534651">
              <w:rPr>
                <w:rFonts w:asciiTheme="majorEastAsia" w:eastAsiaTheme="majorEastAsia" w:hAnsiTheme="majorEastAsia" w:cs="宋体" w:hint="eastAsia"/>
                <w:kern w:val="0"/>
                <w:szCs w:val="21"/>
                <w:lang w:bidi="ar"/>
              </w:rPr>
              <w:br/>
              <w:t xml:space="preserve">4、模拟音频输入通道：3路平衡输入； </w:t>
            </w:r>
            <w:r w:rsidRPr="00534651">
              <w:rPr>
                <w:rFonts w:asciiTheme="majorEastAsia" w:eastAsiaTheme="majorEastAsia" w:hAnsiTheme="majorEastAsia" w:cs="宋体" w:hint="eastAsia"/>
                <w:kern w:val="0"/>
                <w:szCs w:val="21"/>
                <w:lang w:bidi="ar"/>
              </w:rPr>
              <w:br/>
              <w:t>5、音频接口: 佧侬头；</w:t>
            </w:r>
            <w:r w:rsidRPr="00534651">
              <w:rPr>
                <w:rFonts w:asciiTheme="majorEastAsia" w:eastAsiaTheme="majorEastAsia" w:hAnsiTheme="majorEastAsia" w:cs="宋体" w:hint="eastAsia"/>
                <w:kern w:val="0"/>
                <w:szCs w:val="21"/>
                <w:lang w:bidi="ar"/>
              </w:rPr>
              <w:br/>
              <w:t>6、输入阻抗: 22kΩ；</w:t>
            </w:r>
            <w:r w:rsidRPr="00534651">
              <w:rPr>
                <w:rFonts w:asciiTheme="majorEastAsia" w:eastAsiaTheme="majorEastAsia" w:hAnsiTheme="majorEastAsia" w:cs="宋体" w:hint="eastAsia"/>
                <w:kern w:val="0"/>
                <w:szCs w:val="21"/>
                <w:lang w:bidi="ar"/>
              </w:rPr>
              <w:br/>
              <w:t>7、最大输入电平：20dBu；</w:t>
            </w:r>
            <w:r w:rsidRPr="00534651">
              <w:rPr>
                <w:rFonts w:asciiTheme="majorEastAsia" w:eastAsiaTheme="majorEastAsia" w:hAnsiTheme="majorEastAsia" w:cs="宋体" w:hint="eastAsia"/>
                <w:kern w:val="0"/>
                <w:szCs w:val="21"/>
                <w:lang w:bidi="ar"/>
              </w:rPr>
              <w:br/>
              <w:t xml:space="preserve">8、输出通道：6路平衡输出,                       </w:t>
            </w:r>
            <w:r w:rsidRPr="00534651">
              <w:rPr>
                <w:rFonts w:asciiTheme="majorEastAsia" w:eastAsiaTheme="majorEastAsia" w:hAnsiTheme="majorEastAsia" w:cs="宋体" w:hint="eastAsia"/>
                <w:kern w:val="0"/>
                <w:szCs w:val="21"/>
                <w:lang w:bidi="ar"/>
              </w:rPr>
              <w:br/>
              <w:t>9、输出阻抗：150Ω；</w:t>
            </w:r>
            <w:r w:rsidRPr="00534651">
              <w:rPr>
                <w:rFonts w:asciiTheme="majorEastAsia" w:eastAsiaTheme="majorEastAsia" w:hAnsiTheme="majorEastAsia" w:cs="宋体" w:hint="eastAsia"/>
                <w:kern w:val="0"/>
                <w:szCs w:val="21"/>
                <w:lang w:bidi="ar"/>
              </w:rPr>
              <w:br/>
              <w:t>10、音频频响曲线：20Hz-40kHz(±0.5dB)；</w:t>
            </w:r>
            <w:r w:rsidRPr="00534651">
              <w:rPr>
                <w:rFonts w:asciiTheme="majorEastAsia" w:eastAsiaTheme="majorEastAsia" w:hAnsiTheme="majorEastAsia" w:cs="宋体" w:hint="eastAsia"/>
                <w:kern w:val="0"/>
                <w:szCs w:val="21"/>
                <w:lang w:bidi="ar"/>
              </w:rPr>
              <w:br/>
              <w:t>11、THD+N：-93dB(@20dBu,1kHz,A-wt)；</w:t>
            </w:r>
            <w:r w:rsidRPr="00534651">
              <w:rPr>
                <w:rFonts w:asciiTheme="majorEastAsia" w:eastAsiaTheme="majorEastAsia" w:hAnsiTheme="majorEastAsia" w:cs="宋体" w:hint="eastAsia"/>
                <w:kern w:val="0"/>
                <w:szCs w:val="21"/>
                <w:lang w:bidi="ar"/>
              </w:rPr>
              <w:br/>
              <w:t>12、信噪比：109dB(@20dBu,1kHz,A-wt)；</w:t>
            </w:r>
            <w:r w:rsidRPr="00534651">
              <w:rPr>
                <w:rFonts w:asciiTheme="majorEastAsia" w:eastAsiaTheme="majorEastAsia" w:hAnsiTheme="majorEastAsia" w:cs="宋体" w:hint="eastAsia"/>
                <w:kern w:val="0"/>
                <w:szCs w:val="21"/>
                <w:lang w:bidi="ar"/>
              </w:rPr>
              <w:br/>
              <w:t xml:space="preserve">13、接口USB：Micro-B type, 免驱；                     </w:t>
            </w:r>
            <w:r w:rsidRPr="00534651">
              <w:rPr>
                <w:rFonts w:asciiTheme="majorEastAsia" w:eastAsiaTheme="majorEastAsia" w:hAnsiTheme="majorEastAsia" w:cs="宋体" w:hint="eastAsia"/>
                <w:kern w:val="0"/>
                <w:szCs w:val="21"/>
                <w:lang w:bidi="ar"/>
              </w:rPr>
              <w:br/>
              <w:t>14、RS232：串口通信；</w:t>
            </w:r>
            <w:r w:rsidRPr="00534651">
              <w:rPr>
                <w:rFonts w:asciiTheme="majorEastAsia" w:eastAsiaTheme="majorEastAsia" w:hAnsiTheme="majorEastAsia" w:cs="宋体" w:hint="eastAsia"/>
                <w:kern w:val="0"/>
                <w:szCs w:val="21"/>
                <w:lang w:bidi="ar"/>
              </w:rPr>
              <w:br/>
              <w:t>15、TCP/IP网口：RJ-45；</w:t>
            </w:r>
            <w:r w:rsidRPr="00534651">
              <w:rPr>
                <w:rFonts w:asciiTheme="majorEastAsia" w:eastAsiaTheme="majorEastAsia" w:hAnsiTheme="majorEastAsia" w:cs="宋体" w:hint="eastAsia"/>
                <w:kern w:val="0"/>
                <w:szCs w:val="21"/>
                <w:lang w:bidi="ar"/>
              </w:rPr>
              <w:br/>
              <w:t>16、供电范围：AC100V---240V  50/60 Hz；</w:t>
            </w:r>
            <w:r w:rsidRPr="00534651">
              <w:rPr>
                <w:rFonts w:asciiTheme="majorEastAsia" w:eastAsiaTheme="majorEastAsia" w:hAnsiTheme="majorEastAsia" w:cs="宋体" w:hint="eastAsia"/>
                <w:kern w:val="0"/>
                <w:szCs w:val="21"/>
                <w:lang w:bidi="ar"/>
              </w:rPr>
              <w:br/>
              <w:t xml:space="preserve">17、机身尺寸（±2mm）：（L×W×H）483*226*45mm；                        </w:t>
            </w:r>
            <w:r w:rsidRPr="00534651">
              <w:rPr>
                <w:rFonts w:asciiTheme="majorEastAsia" w:eastAsiaTheme="majorEastAsia" w:hAnsiTheme="majorEastAsia" w:cs="宋体" w:hint="eastAsia"/>
                <w:kern w:val="0"/>
                <w:szCs w:val="21"/>
                <w:lang w:bidi="ar"/>
              </w:rPr>
              <w:br/>
              <w:t>18、净重约：3.2kg。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BF814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0063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7E237499"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4989B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4011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12路双编组调</w:t>
            </w:r>
            <w:r w:rsidRPr="00534651">
              <w:rPr>
                <w:rFonts w:asciiTheme="majorEastAsia" w:eastAsiaTheme="majorEastAsia" w:hAnsiTheme="majorEastAsia" w:cs="宋体" w:hint="eastAsia"/>
                <w:kern w:val="0"/>
                <w:szCs w:val="21"/>
                <w:lang w:bidi="ar"/>
              </w:rPr>
              <w:lastRenderedPageBreak/>
              <w:t>音台  (可上机柜)</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B05F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 xml:space="preserve">主要功能特点：                                                                                                                                                                                                                 </w:t>
            </w:r>
            <w:r w:rsidRPr="00534651">
              <w:rPr>
                <w:rFonts w:asciiTheme="majorEastAsia" w:eastAsiaTheme="majorEastAsia" w:hAnsiTheme="majorEastAsia" w:cs="宋体" w:hint="eastAsia"/>
                <w:kern w:val="0"/>
                <w:szCs w:val="21"/>
                <w:lang w:bidi="ar"/>
              </w:rPr>
              <w:br/>
              <w:t>1、八路话筒输入，4路（两组）立体声输入；</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2、单声道输入通道每路带独立的48V幻像供电开关，单声道输入每路带100Hz低切功能；</w:t>
            </w:r>
            <w:r w:rsidRPr="00534651">
              <w:rPr>
                <w:rFonts w:asciiTheme="majorEastAsia" w:eastAsiaTheme="majorEastAsia" w:hAnsiTheme="majorEastAsia" w:cs="宋体" w:hint="eastAsia"/>
                <w:kern w:val="0"/>
                <w:szCs w:val="21"/>
                <w:lang w:bidi="ar"/>
              </w:rPr>
              <w:br/>
              <w:t xml:space="preserve">3、话筒输入高中低三段均衡，9-12路立体声高低两段均衡，输入推子60mm，手感平滑；  </w:t>
            </w:r>
            <w:r w:rsidRPr="00534651">
              <w:rPr>
                <w:rFonts w:asciiTheme="majorEastAsia" w:eastAsiaTheme="majorEastAsia" w:hAnsiTheme="majorEastAsia" w:cs="宋体" w:hint="eastAsia"/>
                <w:kern w:val="0"/>
                <w:szCs w:val="21"/>
                <w:lang w:bidi="ar"/>
              </w:rPr>
              <w:br/>
              <w:t>4、两个辅助输出，一个AUX发送，一个FX发送，AUX发送为推子前信号，FX发送为推子后信号，信号发送量都由旋钮控制；</w:t>
            </w:r>
            <w:r w:rsidRPr="00534651">
              <w:rPr>
                <w:rFonts w:asciiTheme="majorEastAsia" w:eastAsiaTheme="majorEastAsia" w:hAnsiTheme="majorEastAsia" w:cs="宋体" w:hint="eastAsia"/>
                <w:kern w:val="0"/>
                <w:szCs w:val="21"/>
                <w:lang w:bidi="ar"/>
              </w:rPr>
              <w:br/>
              <w:t>5、输入每路带PFL按键，方便监听推子前信号；</w:t>
            </w:r>
            <w:r w:rsidRPr="00534651">
              <w:rPr>
                <w:rFonts w:asciiTheme="majorEastAsia" w:eastAsiaTheme="majorEastAsia" w:hAnsiTheme="majorEastAsia" w:cs="宋体" w:hint="eastAsia"/>
                <w:kern w:val="0"/>
                <w:szCs w:val="21"/>
                <w:lang w:bidi="ar"/>
              </w:rPr>
              <w:br/>
              <w:t>6、每路输入带L-R开关(主输出开关）和G1-G2开关（两编组开关）；</w:t>
            </w:r>
            <w:r w:rsidRPr="00534651">
              <w:rPr>
                <w:rFonts w:asciiTheme="majorEastAsia" w:eastAsiaTheme="majorEastAsia" w:hAnsiTheme="majorEastAsia" w:cs="宋体" w:hint="eastAsia"/>
                <w:kern w:val="0"/>
                <w:szCs w:val="21"/>
                <w:lang w:bidi="ar"/>
              </w:rPr>
              <w:br/>
              <w:t>7、USB播放功能，带液晶显示屏，可以显示歌曲名字和歌词，支持MP3,WAV等多种格式，中英文界面可选，循环模式可选；</w:t>
            </w:r>
            <w:r w:rsidRPr="00534651">
              <w:rPr>
                <w:rFonts w:asciiTheme="majorEastAsia" w:eastAsiaTheme="majorEastAsia" w:hAnsiTheme="majorEastAsia" w:cs="宋体" w:hint="eastAsia"/>
                <w:kern w:val="0"/>
                <w:szCs w:val="21"/>
                <w:lang w:bidi="ar"/>
              </w:rPr>
              <w:br/>
              <w:t>8、带蓝牙功能，可以直接蓝牙输入音频；</w:t>
            </w:r>
            <w:r w:rsidRPr="00534651">
              <w:rPr>
                <w:rFonts w:asciiTheme="majorEastAsia" w:eastAsiaTheme="majorEastAsia" w:hAnsiTheme="majorEastAsia" w:cs="宋体" w:hint="eastAsia"/>
                <w:kern w:val="0"/>
                <w:szCs w:val="21"/>
                <w:lang w:bidi="ar"/>
              </w:rPr>
              <w:br/>
              <w:t>9、带U盘录音功能；</w:t>
            </w:r>
            <w:r w:rsidRPr="00534651">
              <w:rPr>
                <w:rFonts w:asciiTheme="majorEastAsia" w:eastAsiaTheme="majorEastAsia" w:hAnsiTheme="majorEastAsia" w:cs="宋体" w:hint="eastAsia"/>
                <w:kern w:val="0"/>
                <w:szCs w:val="21"/>
                <w:lang w:bidi="ar"/>
              </w:rPr>
              <w:br/>
              <w:t>10、可以连接电脑，通过声卡输入输出音频到电脑；</w:t>
            </w:r>
            <w:r w:rsidRPr="00534651">
              <w:rPr>
                <w:rFonts w:asciiTheme="majorEastAsia" w:eastAsiaTheme="majorEastAsia" w:hAnsiTheme="majorEastAsia" w:cs="宋体" w:hint="eastAsia"/>
                <w:kern w:val="0"/>
                <w:szCs w:val="21"/>
                <w:lang w:bidi="ar"/>
              </w:rPr>
              <w:br/>
              <w:t>11、内置效果器，效果器延时时间和重复比例连续可调，效果可以加入主输入，也可以加入辅助AUX输出；</w:t>
            </w:r>
            <w:r w:rsidRPr="00534651">
              <w:rPr>
                <w:rFonts w:asciiTheme="majorEastAsia" w:eastAsiaTheme="majorEastAsia" w:hAnsiTheme="majorEastAsia" w:cs="宋体" w:hint="eastAsia"/>
                <w:kern w:val="0"/>
                <w:szCs w:val="21"/>
                <w:lang w:bidi="ar"/>
              </w:rPr>
              <w:br/>
              <w:t>12、左右主输出，单独一个推子控制，60mm推子；两编组输出，两个推子独立控制，60mm推子；</w:t>
            </w:r>
            <w:r w:rsidRPr="00534651">
              <w:rPr>
                <w:rFonts w:asciiTheme="majorEastAsia" w:eastAsiaTheme="majorEastAsia" w:hAnsiTheme="majorEastAsia" w:cs="宋体" w:hint="eastAsia"/>
                <w:kern w:val="0"/>
                <w:szCs w:val="21"/>
                <w:lang w:bidi="ar"/>
              </w:rPr>
              <w:br/>
              <w:t>13、立体声监听输出，可以耳机监听，也可以输出到监听音箱旋钮控制音量大小；</w:t>
            </w:r>
            <w:r w:rsidRPr="00534651">
              <w:rPr>
                <w:rFonts w:asciiTheme="majorEastAsia" w:eastAsiaTheme="majorEastAsia" w:hAnsiTheme="majorEastAsia" w:cs="宋体" w:hint="eastAsia"/>
                <w:kern w:val="0"/>
                <w:szCs w:val="21"/>
                <w:lang w:bidi="ar"/>
              </w:rPr>
              <w:br/>
              <w:t>14、左右立体声辅助返回，旋钮控制返回音量大小，有选择开关选择加入主输出还是编组输出；带莲花接口的录音输出和输入，录音输入有独立开关控制，便于录音和回放操作；</w:t>
            </w:r>
            <w:r w:rsidRPr="00534651">
              <w:rPr>
                <w:rFonts w:asciiTheme="majorEastAsia" w:eastAsiaTheme="majorEastAsia" w:hAnsiTheme="majorEastAsia" w:cs="宋体" w:hint="eastAsia"/>
                <w:kern w:val="0"/>
                <w:szCs w:val="21"/>
                <w:lang w:bidi="ar"/>
              </w:rPr>
              <w:br/>
              <w:t>15、标准双12段电平指示标；</w:t>
            </w:r>
            <w:r w:rsidRPr="00534651">
              <w:rPr>
                <w:rFonts w:asciiTheme="majorEastAsia" w:eastAsiaTheme="majorEastAsia" w:hAnsiTheme="majorEastAsia" w:cs="宋体" w:hint="eastAsia"/>
                <w:kern w:val="0"/>
                <w:szCs w:val="21"/>
                <w:lang w:bidi="ar"/>
              </w:rPr>
              <w:br/>
              <w:t>16、话筒输入可以选择卡龙或6.35接口，立体声输入可以选择RCA或6.35接口；</w:t>
            </w:r>
            <w:r w:rsidRPr="00534651">
              <w:rPr>
                <w:rFonts w:asciiTheme="majorEastAsia" w:eastAsiaTheme="majorEastAsia" w:hAnsiTheme="majorEastAsia" w:cs="宋体" w:hint="eastAsia"/>
                <w:kern w:val="0"/>
                <w:szCs w:val="21"/>
                <w:lang w:bidi="ar"/>
              </w:rPr>
              <w:br/>
              <w:t>主要技术参数：</w:t>
            </w:r>
            <w:r w:rsidRPr="00534651">
              <w:rPr>
                <w:rFonts w:asciiTheme="majorEastAsia" w:eastAsiaTheme="majorEastAsia" w:hAnsiTheme="majorEastAsia" w:cs="宋体" w:hint="eastAsia"/>
                <w:kern w:val="0"/>
                <w:szCs w:val="21"/>
                <w:lang w:bidi="ar"/>
              </w:rPr>
              <w:br/>
              <w:t>1、频率响应：20Hz~20KHz(+/-0.5dB)；</w:t>
            </w:r>
            <w:r w:rsidRPr="00534651">
              <w:rPr>
                <w:rFonts w:asciiTheme="majorEastAsia" w:eastAsiaTheme="majorEastAsia" w:hAnsiTheme="majorEastAsia" w:cs="宋体" w:hint="eastAsia"/>
                <w:kern w:val="0"/>
                <w:szCs w:val="21"/>
                <w:lang w:bidi="ar"/>
              </w:rPr>
              <w:br/>
              <w:t>2、总谐波失真：&lt;%1(额定条件：20HZ-20KHZ)；</w:t>
            </w:r>
            <w:r w:rsidRPr="00534651">
              <w:rPr>
                <w:rFonts w:asciiTheme="majorEastAsia" w:eastAsiaTheme="majorEastAsia" w:hAnsiTheme="majorEastAsia" w:cs="宋体" w:hint="eastAsia"/>
                <w:kern w:val="0"/>
                <w:szCs w:val="21"/>
                <w:lang w:bidi="ar"/>
              </w:rPr>
              <w:br/>
              <w:t>3、等效输入噪音：≤-110dBm</w:t>
            </w:r>
            <w:r w:rsidRPr="00534651">
              <w:rPr>
                <w:rFonts w:asciiTheme="majorEastAsia" w:eastAsiaTheme="majorEastAsia" w:hAnsiTheme="majorEastAsia" w:cs="宋体" w:hint="eastAsia"/>
                <w:kern w:val="0"/>
                <w:szCs w:val="21"/>
                <w:lang w:bidi="ar"/>
              </w:rPr>
              <w:br/>
              <w:t xml:space="preserve">4、输入通道均衡特性：                                   </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 xml:space="preserve">   低频：80Hz/±15dB；</w:t>
            </w:r>
            <w:r w:rsidRPr="00534651">
              <w:rPr>
                <w:rFonts w:asciiTheme="majorEastAsia" w:eastAsiaTheme="majorEastAsia" w:hAnsiTheme="majorEastAsia" w:cs="宋体" w:hint="eastAsia"/>
                <w:kern w:val="0"/>
                <w:szCs w:val="21"/>
                <w:lang w:bidi="ar"/>
              </w:rPr>
              <w:br/>
              <w:t xml:space="preserve">   中频：2.5KHz±15dB；</w:t>
            </w:r>
            <w:r w:rsidRPr="00534651">
              <w:rPr>
                <w:rFonts w:asciiTheme="majorEastAsia" w:eastAsiaTheme="majorEastAsia" w:hAnsiTheme="majorEastAsia" w:cs="宋体" w:hint="eastAsia"/>
                <w:kern w:val="0"/>
                <w:szCs w:val="21"/>
                <w:lang w:bidi="ar"/>
              </w:rPr>
              <w:br/>
              <w:t xml:space="preserve">   高频：12KHz/±15dB；</w:t>
            </w:r>
            <w:r w:rsidRPr="00534651">
              <w:rPr>
                <w:rFonts w:asciiTheme="majorEastAsia" w:eastAsiaTheme="majorEastAsia" w:hAnsiTheme="majorEastAsia" w:cs="宋体" w:hint="eastAsia"/>
                <w:kern w:val="0"/>
                <w:szCs w:val="21"/>
                <w:lang w:bidi="ar"/>
              </w:rPr>
              <w:br/>
              <w:t>5、线路输入时的最大增益：≥20dB；</w:t>
            </w:r>
            <w:r w:rsidRPr="00534651">
              <w:rPr>
                <w:rFonts w:asciiTheme="majorEastAsia" w:eastAsiaTheme="majorEastAsia" w:hAnsiTheme="majorEastAsia" w:cs="宋体" w:hint="eastAsia"/>
                <w:kern w:val="0"/>
                <w:szCs w:val="21"/>
                <w:lang w:bidi="ar"/>
              </w:rPr>
              <w:br/>
              <w:t>6、传声器输入时的最大增益：≥50dB；</w:t>
            </w:r>
            <w:r w:rsidRPr="00534651">
              <w:rPr>
                <w:rFonts w:asciiTheme="majorEastAsia" w:eastAsiaTheme="majorEastAsia" w:hAnsiTheme="majorEastAsia" w:cs="宋体" w:hint="eastAsia"/>
                <w:kern w:val="0"/>
                <w:szCs w:val="21"/>
                <w:lang w:bidi="ar"/>
              </w:rPr>
              <w:br/>
              <w:t>7、输入阻抗：</w:t>
            </w:r>
            <w:r w:rsidRPr="00534651">
              <w:rPr>
                <w:rFonts w:asciiTheme="majorEastAsia" w:eastAsiaTheme="majorEastAsia" w:hAnsiTheme="majorEastAsia" w:cs="宋体" w:hint="eastAsia"/>
                <w:kern w:val="0"/>
                <w:szCs w:val="21"/>
                <w:lang w:bidi="ar"/>
              </w:rPr>
              <w:br/>
              <w:t xml:space="preserve">   话筒输入：≥1.0KΩ；</w:t>
            </w:r>
            <w:r w:rsidRPr="00534651">
              <w:rPr>
                <w:rFonts w:asciiTheme="majorEastAsia" w:eastAsiaTheme="majorEastAsia" w:hAnsiTheme="majorEastAsia" w:cs="宋体" w:hint="eastAsia"/>
                <w:kern w:val="0"/>
                <w:szCs w:val="21"/>
                <w:lang w:bidi="ar"/>
              </w:rPr>
              <w:br/>
              <w:t xml:space="preserve">   线路输出：≥10 KΩ；</w:t>
            </w:r>
            <w:r w:rsidRPr="00534651">
              <w:rPr>
                <w:rFonts w:asciiTheme="majorEastAsia" w:eastAsiaTheme="majorEastAsia" w:hAnsiTheme="majorEastAsia" w:cs="宋体" w:hint="eastAsia"/>
                <w:kern w:val="0"/>
                <w:szCs w:val="21"/>
                <w:lang w:bidi="ar"/>
              </w:rPr>
              <w:br/>
              <w:t xml:space="preserve">   辅助返回输入:20 KΩ；       </w:t>
            </w:r>
            <w:r w:rsidRPr="00534651">
              <w:rPr>
                <w:rFonts w:asciiTheme="majorEastAsia" w:eastAsiaTheme="majorEastAsia" w:hAnsiTheme="majorEastAsia" w:cs="宋体" w:hint="eastAsia"/>
                <w:kern w:val="0"/>
                <w:szCs w:val="21"/>
                <w:lang w:bidi="ar"/>
              </w:rPr>
              <w:br/>
              <w:t>8、输出阻抗：</w:t>
            </w:r>
            <w:r w:rsidRPr="00534651">
              <w:rPr>
                <w:rFonts w:asciiTheme="majorEastAsia" w:eastAsiaTheme="majorEastAsia" w:hAnsiTheme="majorEastAsia" w:cs="宋体" w:hint="eastAsia"/>
                <w:kern w:val="0"/>
                <w:szCs w:val="21"/>
                <w:lang w:bidi="ar"/>
              </w:rPr>
              <w:br/>
              <w:t xml:space="preserve">   左总输出：≤300Ω；</w:t>
            </w:r>
            <w:r w:rsidRPr="00534651">
              <w:rPr>
                <w:rFonts w:asciiTheme="majorEastAsia" w:eastAsiaTheme="majorEastAsia" w:hAnsiTheme="majorEastAsia" w:cs="宋体" w:hint="eastAsia"/>
                <w:kern w:val="0"/>
                <w:szCs w:val="21"/>
                <w:lang w:bidi="ar"/>
              </w:rPr>
              <w:br/>
              <w:t xml:space="preserve">   右总输出：≤300Ω；</w:t>
            </w:r>
            <w:r w:rsidRPr="00534651">
              <w:rPr>
                <w:rFonts w:asciiTheme="majorEastAsia" w:eastAsiaTheme="majorEastAsia" w:hAnsiTheme="majorEastAsia" w:cs="宋体" w:hint="eastAsia"/>
                <w:kern w:val="0"/>
                <w:szCs w:val="21"/>
                <w:lang w:bidi="ar"/>
              </w:rPr>
              <w:br/>
              <w:t xml:space="preserve">   监听总输出：≤300Ω；</w:t>
            </w:r>
            <w:r w:rsidRPr="00534651">
              <w:rPr>
                <w:rFonts w:asciiTheme="majorEastAsia" w:eastAsiaTheme="majorEastAsia" w:hAnsiTheme="majorEastAsia" w:cs="宋体" w:hint="eastAsia"/>
                <w:kern w:val="0"/>
                <w:szCs w:val="21"/>
                <w:lang w:bidi="ar"/>
              </w:rPr>
              <w:br/>
              <w:t xml:space="preserve">   卡式输出：≤10KΩ；</w:t>
            </w:r>
            <w:r w:rsidRPr="00534651">
              <w:rPr>
                <w:rFonts w:asciiTheme="majorEastAsia" w:eastAsiaTheme="majorEastAsia" w:hAnsiTheme="majorEastAsia" w:cs="宋体" w:hint="eastAsia"/>
                <w:kern w:val="0"/>
                <w:szCs w:val="21"/>
                <w:lang w:bidi="ar"/>
              </w:rPr>
              <w:br/>
              <w:t xml:space="preserve">   辅助输出： ≤10KΩ；</w:t>
            </w:r>
            <w:r w:rsidRPr="00534651">
              <w:rPr>
                <w:rFonts w:asciiTheme="majorEastAsia" w:eastAsiaTheme="majorEastAsia" w:hAnsiTheme="majorEastAsia" w:cs="宋体" w:hint="eastAsia"/>
                <w:kern w:val="0"/>
                <w:szCs w:val="21"/>
                <w:lang w:bidi="ar"/>
              </w:rPr>
              <w:br/>
              <w:t>9、效果器:模拟效果器，延时时间和重复次数可调；</w:t>
            </w:r>
            <w:r w:rsidRPr="00534651">
              <w:rPr>
                <w:rFonts w:asciiTheme="majorEastAsia" w:eastAsiaTheme="majorEastAsia" w:hAnsiTheme="majorEastAsia" w:cs="宋体" w:hint="eastAsia"/>
                <w:kern w:val="0"/>
                <w:szCs w:val="21"/>
                <w:lang w:bidi="ar"/>
              </w:rPr>
              <w:br/>
              <w:t xml:space="preserve">10、整机功率：≤ 40W；  </w:t>
            </w:r>
            <w:r w:rsidRPr="00534651">
              <w:rPr>
                <w:rFonts w:asciiTheme="majorEastAsia" w:eastAsiaTheme="majorEastAsia" w:hAnsiTheme="majorEastAsia" w:cs="宋体" w:hint="eastAsia"/>
                <w:kern w:val="0"/>
                <w:szCs w:val="21"/>
                <w:lang w:bidi="ar"/>
              </w:rPr>
              <w:br/>
              <w:t>11、输入电源： AC220V 50Hz；</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C054B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7F63C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3FCE4E2B"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13D115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10</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EDE8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UHF一拖二真分集   无线话筒</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C4D3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主要功能特点：                                                                                    </w:t>
            </w:r>
            <w:r w:rsidRPr="00534651">
              <w:rPr>
                <w:rFonts w:asciiTheme="majorEastAsia" w:eastAsiaTheme="majorEastAsia" w:hAnsiTheme="majorEastAsia" w:cs="宋体" w:hint="eastAsia"/>
                <w:kern w:val="0"/>
                <w:szCs w:val="21"/>
                <w:lang w:bidi="ar"/>
              </w:rPr>
              <w:br/>
              <w:t xml:space="preserve">1、一拖二真分集接收线路设计无线麦克风；                                                           </w:t>
            </w:r>
            <w:r w:rsidRPr="00534651">
              <w:rPr>
                <w:rFonts w:asciiTheme="majorEastAsia" w:eastAsiaTheme="majorEastAsia" w:hAnsiTheme="majorEastAsia" w:cs="宋体" w:hint="eastAsia"/>
                <w:kern w:val="0"/>
                <w:szCs w:val="21"/>
                <w:lang w:bidi="ar"/>
              </w:rPr>
              <w:br/>
              <w:t xml:space="preserve">2、使用距离：100米以上，空阔空间约达100-150米；                                                   </w:t>
            </w:r>
            <w:r w:rsidRPr="00534651">
              <w:rPr>
                <w:rFonts w:asciiTheme="majorEastAsia" w:eastAsiaTheme="majorEastAsia" w:hAnsiTheme="majorEastAsia" w:cs="宋体" w:hint="eastAsia"/>
                <w:kern w:val="0"/>
                <w:szCs w:val="21"/>
                <w:lang w:bidi="ar"/>
              </w:rPr>
              <w:br/>
              <w:t>3、UHF频段传输信号，载波频率范围:500-980MHz；</w:t>
            </w:r>
            <w:r w:rsidRPr="00534651">
              <w:rPr>
                <w:rFonts w:asciiTheme="majorEastAsia" w:eastAsiaTheme="majorEastAsia" w:hAnsiTheme="majorEastAsia" w:cs="宋体" w:hint="eastAsia"/>
                <w:kern w:val="0"/>
                <w:szCs w:val="21"/>
                <w:lang w:bidi="ar"/>
              </w:rPr>
              <w:br/>
              <w:t>4、双通道接收信号,采用微电脑CPU控制；</w:t>
            </w:r>
            <w:r w:rsidRPr="00534651">
              <w:rPr>
                <w:rFonts w:asciiTheme="majorEastAsia" w:eastAsiaTheme="majorEastAsia" w:hAnsiTheme="majorEastAsia" w:cs="宋体" w:hint="eastAsia"/>
                <w:kern w:val="0"/>
                <w:szCs w:val="21"/>
                <w:lang w:bidi="ar"/>
              </w:rPr>
              <w:br/>
              <w:t>5、PLL数位锁相环合成技术；</w:t>
            </w:r>
            <w:r w:rsidRPr="00534651">
              <w:rPr>
                <w:rFonts w:asciiTheme="majorEastAsia" w:eastAsiaTheme="majorEastAsia" w:hAnsiTheme="majorEastAsia" w:cs="宋体" w:hint="eastAsia"/>
                <w:kern w:val="0"/>
                <w:szCs w:val="21"/>
                <w:lang w:bidi="ar"/>
              </w:rPr>
              <w:br/>
              <w:t>6、各通道配备独有的ID号，增强抗干扰功能，支持8台叠机使用（即8台接收机和16个通道发射器）；</w:t>
            </w:r>
            <w:r w:rsidRPr="00534651">
              <w:rPr>
                <w:rFonts w:asciiTheme="majorEastAsia" w:eastAsiaTheme="majorEastAsia" w:hAnsiTheme="majorEastAsia" w:cs="宋体" w:hint="eastAsia"/>
                <w:kern w:val="0"/>
                <w:szCs w:val="21"/>
                <w:lang w:bidi="ar"/>
              </w:rPr>
              <w:br/>
              <w:t>7、内置高效抑制噪声线路；</w:t>
            </w:r>
            <w:r w:rsidRPr="00534651">
              <w:rPr>
                <w:rFonts w:asciiTheme="majorEastAsia" w:eastAsiaTheme="majorEastAsia" w:hAnsiTheme="majorEastAsia" w:cs="宋体" w:hint="eastAsia"/>
                <w:kern w:val="0"/>
                <w:szCs w:val="21"/>
                <w:lang w:bidi="ar"/>
              </w:rPr>
              <w:br/>
              <w:t>8、接收机背面设置4条橡胶接收天线；</w:t>
            </w:r>
            <w:r w:rsidRPr="00534651">
              <w:rPr>
                <w:rFonts w:asciiTheme="majorEastAsia" w:eastAsiaTheme="majorEastAsia" w:hAnsiTheme="majorEastAsia" w:cs="宋体" w:hint="eastAsia"/>
                <w:kern w:val="0"/>
                <w:szCs w:val="21"/>
                <w:lang w:bidi="ar"/>
              </w:rPr>
              <w:br/>
              <w:t>9、背面设有2个平衡输出和1个混合非平衡输出，适合连接各种外置设备；</w:t>
            </w:r>
            <w:r w:rsidRPr="00534651">
              <w:rPr>
                <w:rFonts w:asciiTheme="majorEastAsia" w:eastAsiaTheme="majorEastAsia" w:hAnsiTheme="majorEastAsia" w:cs="宋体" w:hint="eastAsia"/>
                <w:kern w:val="0"/>
                <w:szCs w:val="21"/>
                <w:lang w:bidi="ar"/>
              </w:rPr>
              <w:br/>
              <w:t>10、不再局限于一发射只能配对单一通道，实现同一发射可在两个通道200个信道中互通互用；</w:t>
            </w:r>
            <w:r w:rsidRPr="00534651">
              <w:rPr>
                <w:rFonts w:asciiTheme="majorEastAsia" w:eastAsiaTheme="majorEastAsia" w:hAnsiTheme="majorEastAsia" w:cs="宋体" w:hint="eastAsia"/>
                <w:kern w:val="0"/>
                <w:szCs w:val="21"/>
                <w:lang w:bidi="ar"/>
              </w:rPr>
              <w:br/>
              <w:t>11、使用1.5V电池（2粒）5号锂电充电电池供电，可连续使用6小时(标配4节充电电池，一个四充充电</w:t>
            </w:r>
            <w:r w:rsidRPr="00534651">
              <w:rPr>
                <w:rFonts w:asciiTheme="majorEastAsia" w:eastAsiaTheme="majorEastAsia" w:hAnsiTheme="majorEastAsia" w:cs="宋体" w:hint="eastAsia"/>
                <w:kern w:val="0"/>
                <w:szCs w:val="21"/>
                <w:lang w:bidi="ar"/>
              </w:rPr>
              <w:lastRenderedPageBreak/>
              <w:t>器）；</w:t>
            </w:r>
            <w:r w:rsidRPr="00534651">
              <w:rPr>
                <w:rFonts w:asciiTheme="majorEastAsia" w:eastAsiaTheme="majorEastAsia" w:hAnsiTheme="majorEastAsia" w:cs="宋体" w:hint="eastAsia"/>
                <w:kern w:val="0"/>
                <w:szCs w:val="21"/>
                <w:lang w:bidi="ar"/>
              </w:rPr>
              <w:br/>
              <w:t>12、主机和发射器均具备LCD屏显示工作状态等内容；</w:t>
            </w:r>
            <w:r w:rsidRPr="00534651">
              <w:rPr>
                <w:rFonts w:asciiTheme="majorEastAsia" w:eastAsiaTheme="majorEastAsia" w:hAnsiTheme="majorEastAsia" w:cs="宋体" w:hint="eastAsia"/>
                <w:kern w:val="0"/>
                <w:szCs w:val="21"/>
                <w:lang w:bidi="ar"/>
              </w:rPr>
              <w:br/>
              <w:t xml:space="preserve">主要技术参数：                                                                                                  </w:t>
            </w:r>
            <w:r w:rsidRPr="00534651">
              <w:rPr>
                <w:rFonts w:asciiTheme="majorEastAsia" w:eastAsiaTheme="majorEastAsia" w:hAnsiTheme="majorEastAsia" w:cs="宋体" w:hint="eastAsia"/>
                <w:kern w:val="0"/>
                <w:szCs w:val="21"/>
                <w:lang w:bidi="ar"/>
              </w:rPr>
              <w:br/>
              <w:t>接收机参数:</w:t>
            </w:r>
            <w:r w:rsidRPr="00534651">
              <w:rPr>
                <w:rFonts w:asciiTheme="majorEastAsia" w:eastAsiaTheme="majorEastAsia" w:hAnsiTheme="majorEastAsia" w:cs="宋体" w:hint="eastAsia"/>
                <w:kern w:val="0"/>
                <w:szCs w:val="21"/>
                <w:lang w:bidi="ar"/>
              </w:rPr>
              <w:br/>
              <w:t>1、振荡方式: 锁相环频率合成(PLL syntheized)；</w:t>
            </w:r>
            <w:r w:rsidRPr="00534651">
              <w:rPr>
                <w:rFonts w:asciiTheme="majorEastAsia" w:eastAsiaTheme="majorEastAsia" w:hAnsiTheme="majorEastAsia" w:cs="宋体" w:hint="eastAsia"/>
                <w:kern w:val="0"/>
                <w:szCs w:val="21"/>
                <w:lang w:bidi="ar"/>
              </w:rPr>
              <w:br/>
              <w:t>2、频率范围：UHF 500MHz～980MHz；</w:t>
            </w:r>
            <w:r w:rsidRPr="00534651">
              <w:rPr>
                <w:rFonts w:asciiTheme="majorEastAsia" w:eastAsiaTheme="majorEastAsia" w:hAnsiTheme="majorEastAsia" w:cs="宋体" w:hint="eastAsia"/>
                <w:kern w:val="0"/>
                <w:szCs w:val="21"/>
                <w:lang w:bidi="ar"/>
              </w:rPr>
              <w:br/>
              <w:t>3、频率稳定性：&lt;±10PPM；</w:t>
            </w:r>
            <w:r w:rsidRPr="00534651">
              <w:rPr>
                <w:rFonts w:asciiTheme="majorEastAsia" w:eastAsiaTheme="majorEastAsia" w:hAnsiTheme="majorEastAsia" w:cs="宋体" w:hint="eastAsia"/>
                <w:kern w:val="0"/>
                <w:szCs w:val="21"/>
                <w:lang w:bidi="ar"/>
              </w:rPr>
              <w:br/>
              <w:t>4、调制方式：FM；</w:t>
            </w:r>
            <w:r w:rsidRPr="00534651">
              <w:rPr>
                <w:rFonts w:asciiTheme="majorEastAsia" w:eastAsiaTheme="majorEastAsia" w:hAnsiTheme="majorEastAsia" w:cs="宋体" w:hint="eastAsia"/>
                <w:kern w:val="0"/>
                <w:szCs w:val="21"/>
                <w:lang w:bidi="ar"/>
              </w:rPr>
              <w:br/>
              <w:t>5、动态范围：&gt;105dB；</w:t>
            </w:r>
            <w:r w:rsidRPr="00534651">
              <w:rPr>
                <w:rFonts w:asciiTheme="majorEastAsia" w:eastAsiaTheme="majorEastAsia" w:hAnsiTheme="majorEastAsia" w:cs="宋体" w:hint="eastAsia"/>
                <w:kern w:val="0"/>
                <w:szCs w:val="21"/>
                <w:lang w:bidi="ar"/>
              </w:rPr>
              <w:br/>
              <w:t xml:space="preserve">6、失真度:&lt;0.5%@1KHz；          </w:t>
            </w:r>
            <w:r w:rsidRPr="00534651">
              <w:rPr>
                <w:rFonts w:asciiTheme="majorEastAsia" w:eastAsiaTheme="majorEastAsia" w:hAnsiTheme="majorEastAsia" w:cs="宋体" w:hint="eastAsia"/>
                <w:kern w:val="0"/>
                <w:szCs w:val="21"/>
                <w:lang w:bidi="ar"/>
              </w:rPr>
              <w:br/>
              <w:t>7、灵敏度：1.2/UV @S/N=12dB；</w:t>
            </w:r>
            <w:r w:rsidRPr="00534651">
              <w:rPr>
                <w:rFonts w:asciiTheme="majorEastAsia" w:eastAsiaTheme="majorEastAsia" w:hAnsiTheme="majorEastAsia" w:cs="宋体" w:hint="eastAsia"/>
                <w:kern w:val="0"/>
                <w:szCs w:val="21"/>
                <w:lang w:bidi="ar"/>
              </w:rPr>
              <w:br/>
              <w:t>8、电源供应：DC:12V～15V；</w:t>
            </w:r>
            <w:r w:rsidRPr="00534651">
              <w:rPr>
                <w:rFonts w:asciiTheme="majorEastAsia" w:eastAsiaTheme="majorEastAsia" w:hAnsiTheme="majorEastAsia" w:cs="宋体" w:hint="eastAsia"/>
                <w:kern w:val="0"/>
                <w:szCs w:val="21"/>
                <w:lang w:bidi="ar"/>
              </w:rPr>
              <w:br/>
              <w:t>9、音频输出：平衡输出 0～600mV,不平衡输出 0～300mV；</w:t>
            </w:r>
            <w:r w:rsidRPr="00534651">
              <w:rPr>
                <w:rFonts w:asciiTheme="majorEastAsia" w:eastAsiaTheme="majorEastAsia" w:hAnsiTheme="majorEastAsia" w:cs="宋体" w:hint="eastAsia"/>
                <w:kern w:val="0"/>
                <w:szCs w:val="21"/>
                <w:lang w:bidi="ar"/>
              </w:rPr>
              <w:br/>
              <w:t>10、消耗功率：8W。</w:t>
            </w:r>
            <w:r w:rsidRPr="00534651">
              <w:rPr>
                <w:rFonts w:asciiTheme="majorEastAsia" w:eastAsiaTheme="majorEastAsia" w:hAnsiTheme="majorEastAsia" w:cs="宋体" w:hint="eastAsia"/>
                <w:kern w:val="0"/>
                <w:szCs w:val="21"/>
                <w:lang w:bidi="ar"/>
              </w:rPr>
              <w:br/>
              <w:t>发射器参数：</w:t>
            </w:r>
            <w:r w:rsidRPr="00534651">
              <w:rPr>
                <w:rFonts w:asciiTheme="majorEastAsia" w:eastAsiaTheme="majorEastAsia" w:hAnsiTheme="majorEastAsia" w:cs="宋体" w:hint="eastAsia"/>
                <w:kern w:val="0"/>
                <w:szCs w:val="21"/>
                <w:lang w:bidi="ar"/>
              </w:rPr>
              <w:br/>
              <w:t>1、电源供应：3V（1.5V AA*2）</w:t>
            </w:r>
            <w:r w:rsidRPr="00534651">
              <w:rPr>
                <w:rFonts w:asciiTheme="majorEastAsia" w:eastAsiaTheme="majorEastAsia" w:hAnsiTheme="majorEastAsia" w:cs="宋体" w:hint="eastAsia"/>
                <w:kern w:val="0"/>
                <w:szCs w:val="21"/>
                <w:lang w:bidi="ar"/>
              </w:rPr>
              <w:br/>
              <w:t>2、话筒耗电量：100mA</w:t>
            </w:r>
            <w:r w:rsidRPr="00534651">
              <w:rPr>
                <w:rFonts w:asciiTheme="majorEastAsia" w:eastAsiaTheme="majorEastAsia" w:hAnsiTheme="majorEastAsia" w:cs="宋体" w:hint="eastAsia"/>
                <w:kern w:val="0"/>
                <w:szCs w:val="21"/>
                <w:lang w:bidi="ar"/>
              </w:rPr>
              <w:br/>
              <w:t>3、载波频率：UHF 500MHz～980MHz</w:t>
            </w:r>
            <w:r w:rsidRPr="00534651">
              <w:rPr>
                <w:rFonts w:asciiTheme="majorEastAsia" w:eastAsiaTheme="majorEastAsia" w:hAnsiTheme="majorEastAsia" w:cs="宋体" w:hint="eastAsia"/>
                <w:kern w:val="0"/>
                <w:szCs w:val="21"/>
                <w:lang w:bidi="ar"/>
              </w:rPr>
              <w:br/>
              <w:t>4、发射功率：高功率档 10dBm,低功率档 5dBm;</w:t>
            </w:r>
            <w:r w:rsidRPr="00534651">
              <w:rPr>
                <w:rFonts w:asciiTheme="majorEastAsia" w:eastAsiaTheme="majorEastAsia" w:hAnsiTheme="majorEastAsia" w:cs="宋体" w:hint="eastAsia"/>
                <w:kern w:val="0"/>
                <w:szCs w:val="21"/>
                <w:lang w:bidi="ar"/>
              </w:rPr>
              <w:br/>
              <w:t>5、最大调制度：±45KHz</w:t>
            </w:r>
            <w:r w:rsidRPr="00534651">
              <w:rPr>
                <w:rFonts w:asciiTheme="majorEastAsia" w:eastAsiaTheme="majorEastAsia" w:hAnsiTheme="majorEastAsia" w:cs="宋体" w:hint="eastAsia"/>
                <w:kern w:val="0"/>
                <w:szCs w:val="21"/>
                <w:lang w:bidi="ar"/>
              </w:rPr>
              <w:br/>
              <w:t>6、发射功率：10mW；</w:t>
            </w:r>
            <w:r w:rsidRPr="00534651">
              <w:rPr>
                <w:rFonts w:asciiTheme="majorEastAsia" w:eastAsiaTheme="majorEastAsia" w:hAnsiTheme="majorEastAsia" w:cs="宋体" w:hint="eastAsia"/>
                <w:kern w:val="0"/>
                <w:szCs w:val="21"/>
                <w:lang w:bidi="ar"/>
              </w:rPr>
              <w:br/>
              <w:t>7、类型：动圈式</w:t>
            </w:r>
            <w:r w:rsidRPr="00534651">
              <w:rPr>
                <w:rFonts w:asciiTheme="majorEastAsia" w:eastAsiaTheme="majorEastAsia" w:hAnsiTheme="majorEastAsia" w:cs="宋体" w:hint="eastAsia"/>
                <w:kern w:val="0"/>
                <w:szCs w:val="21"/>
                <w:lang w:bidi="ar"/>
              </w:rPr>
              <w:br/>
              <w:t>8、极性模式：单一指向性</w:t>
            </w:r>
            <w:r w:rsidRPr="00534651">
              <w:rPr>
                <w:rFonts w:asciiTheme="majorEastAsia" w:eastAsiaTheme="majorEastAsia" w:hAnsiTheme="majorEastAsia" w:cs="宋体" w:hint="eastAsia"/>
                <w:kern w:val="0"/>
                <w:szCs w:val="21"/>
                <w:lang w:bidi="ar"/>
              </w:rPr>
              <w:br/>
              <w:t>9、频率响应：40Hz～18KHz；</w:t>
            </w:r>
            <w:r w:rsidRPr="00534651">
              <w:rPr>
                <w:rFonts w:asciiTheme="majorEastAsia" w:eastAsiaTheme="majorEastAsia" w:hAnsiTheme="majorEastAsia" w:cs="宋体" w:hint="eastAsia"/>
                <w:kern w:val="0"/>
                <w:szCs w:val="21"/>
                <w:lang w:bidi="ar"/>
              </w:rPr>
              <w:br/>
              <w:t>10、话筒灵敏度：-43±3dB@1KH；</w:t>
            </w:r>
            <w:r w:rsidRPr="00534651">
              <w:rPr>
                <w:rFonts w:asciiTheme="majorEastAsia" w:eastAsiaTheme="majorEastAsia" w:hAnsiTheme="majorEastAsia" w:cs="宋体" w:hint="eastAsia"/>
                <w:kern w:val="0"/>
                <w:szCs w:val="21"/>
                <w:lang w:bidi="ar"/>
              </w:rPr>
              <w:br/>
              <w:t>11、接收机尺寸（±2mm）：（L×W×H）480*180*40mm；</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6B253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7EF6C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套</w:t>
            </w:r>
          </w:p>
        </w:tc>
      </w:tr>
      <w:tr w:rsidR="00C327D7" w:rsidRPr="00534651" w14:paraId="387131D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899969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11</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3304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 xml:space="preserve">数字     </w:t>
            </w:r>
            <w:r w:rsidRPr="00534651">
              <w:rPr>
                <w:rFonts w:asciiTheme="majorEastAsia" w:eastAsiaTheme="majorEastAsia" w:hAnsiTheme="majorEastAsia" w:cs="宋体" w:hint="eastAsia"/>
                <w:kern w:val="0"/>
                <w:szCs w:val="21"/>
                <w:lang w:bidi="ar"/>
              </w:rPr>
              <w:br/>
              <w:t>反馈抑制器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07661"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主要功能特点：</w:t>
            </w:r>
            <w:r w:rsidRPr="00534651">
              <w:rPr>
                <w:rFonts w:asciiTheme="majorEastAsia" w:eastAsiaTheme="majorEastAsia" w:hAnsiTheme="majorEastAsia" w:cs="宋体" w:hint="eastAsia"/>
                <w:kern w:val="0"/>
                <w:szCs w:val="21"/>
                <w:lang w:bidi="ar"/>
              </w:rPr>
              <w:br/>
              <w:t>1、显示采用分辨率为144×32的汉字显示屏，LCD屏显示7段输入精确数字电平表及编辑状态；</w:t>
            </w:r>
            <w:r w:rsidRPr="00534651">
              <w:rPr>
                <w:rFonts w:asciiTheme="majorEastAsia" w:eastAsiaTheme="majorEastAsia" w:hAnsiTheme="majorEastAsia" w:cs="宋体" w:hint="eastAsia"/>
                <w:kern w:val="0"/>
                <w:szCs w:val="21"/>
                <w:lang w:bidi="ar"/>
              </w:rPr>
              <w:br/>
              <w:t>2、可任意对每通道24个滤波器编辑固定和动态反馈点数量进行全自动窄带陷波式反馈抑制；</w:t>
            </w:r>
            <w:r w:rsidRPr="00534651">
              <w:rPr>
                <w:rFonts w:asciiTheme="majorEastAsia" w:eastAsiaTheme="majorEastAsia" w:hAnsiTheme="majorEastAsia" w:cs="宋体" w:hint="eastAsia"/>
                <w:kern w:val="0"/>
                <w:szCs w:val="21"/>
                <w:lang w:bidi="ar"/>
              </w:rPr>
              <w:br/>
              <w:t>3、每通道提供压缩、限幅、噪声门等功能设置；</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4、LCD屏显示每通道24个总计48个led灯啸叫点数量可直观展示系统已搜索到的啸叫点；</w:t>
            </w:r>
            <w:r w:rsidRPr="00534651">
              <w:rPr>
                <w:rFonts w:asciiTheme="majorEastAsia" w:eastAsiaTheme="majorEastAsia" w:hAnsiTheme="majorEastAsia" w:cs="宋体" w:hint="eastAsia"/>
                <w:kern w:val="0"/>
                <w:szCs w:val="21"/>
                <w:lang w:bidi="ar"/>
              </w:rPr>
              <w:br/>
              <w:t>5、输入输出通道分别提供1组2路同轴、AES、光纤数字信号接口，2路平衡式模拟信号接口；</w:t>
            </w:r>
            <w:r w:rsidRPr="00534651">
              <w:rPr>
                <w:rFonts w:asciiTheme="majorEastAsia" w:eastAsiaTheme="majorEastAsia" w:hAnsiTheme="majorEastAsia" w:cs="宋体" w:hint="eastAsia"/>
                <w:kern w:val="0"/>
                <w:szCs w:val="21"/>
                <w:lang w:bidi="ar"/>
              </w:rPr>
              <w:br/>
              <w:t>6、采用92KHz采样频率，32-bit高性能DSP处理器及24-bitA/D及D/A数模转换芯片；</w:t>
            </w:r>
            <w:r w:rsidRPr="00534651">
              <w:rPr>
                <w:rFonts w:asciiTheme="majorEastAsia" w:eastAsiaTheme="majorEastAsia" w:hAnsiTheme="majorEastAsia" w:cs="宋体" w:hint="eastAsia"/>
                <w:kern w:val="0"/>
                <w:szCs w:val="21"/>
                <w:lang w:bidi="ar"/>
              </w:rPr>
              <w:br/>
              <w:t>7、为适应不同场景的转移使用，设为可一键清除自动获取的滤波器设置；</w:t>
            </w:r>
            <w:r w:rsidRPr="00534651">
              <w:rPr>
                <w:rFonts w:asciiTheme="majorEastAsia" w:eastAsiaTheme="majorEastAsia" w:hAnsiTheme="majorEastAsia" w:cs="宋体" w:hint="eastAsia"/>
                <w:kern w:val="0"/>
                <w:szCs w:val="21"/>
                <w:lang w:bidi="ar"/>
              </w:rPr>
              <w:br/>
              <w:t>8、可通过面板的bypass/on按键切换工作模式为直通或抑制；</w:t>
            </w:r>
            <w:r w:rsidRPr="00534651">
              <w:rPr>
                <w:rFonts w:asciiTheme="majorEastAsia" w:eastAsiaTheme="majorEastAsia" w:hAnsiTheme="majorEastAsia" w:cs="宋体" w:hint="eastAsia"/>
                <w:kern w:val="0"/>
                <w:szCs w:val="21"/>
                <w:lang w:bidi="ar"/>
              </w:rPr>
              <w:br/>
              <w:t>9、单机可存储30组用户程序，存储压缩、限幅、噪声门等参数，关机前设备会自动保存所获取抑制的啸叫参数，在下次开机后无需重新获取相关抑制啸叫的参数；</w:t>
            </w:r>
            <w:r w:rsidRPr="00534651">
              <w:rPr>
                <w:rFonts w:asciiTheme="majorEastAsia" w:eastAsiaTheme="majorEastAsia" w:hAnsiTheme="majorEastAsia" w:cs="宋体" w:hint="eastAsia"/>
                <w:kern w:val="0"/>
                <w:szCs w:val="21"/>
                <w:lang w:bidi="ar"/>
              </w:rPr>
              <w:br/>
              <w:t>10、可通过面板的系统键来设定密码锁定操作功能；</w:t>
            </w:r>
            <w:r w:rsidRPr="00534651">
              <w:rPr>
                <w:rFonts w:asciiTheme="majorEastAsia" w:eastAsiaTheme="majorEastAsia" w:hAnsiTheme="majorEastAsia" w:cs="宋体" w:hint="eastAsia"/>
                <w:kern w:val="0"/>
                <w:szCs w:val="21"/>
                <w:lang w:bidi="ar"/>
              </w:rPr>
              <w:br/>
              <w:t>主要技术参数：</w:t>
            </w:r>
            <w:r w:rsidRPr="00534651">
              <w:rPr>
                <w:rFonts w:asciiTheme="majorEastAsia" w:eastAsiaTheme="majorEastAsia" w:hAnsiTheme="majorEastAsia" w:cs="宋体" w:hint="eastAsia"/>
                <w:kern w:val="0"/>
                <w:szCs w:val="21"/>
                <w:lang w:bidi="ar"/>
              </w:rPr>
              <w:br/>
              <w:t>1、输入通道及插座：2路X L R母座模拟输入/ 1组立体声同轴/光纤/ A E S数字信号输入接口(每组数字口传输两路音频信号)；</w:t>
            </w:r>
            <w:r w:rsidRPr="00534651">
              <w:rPr>
                <w:rFonts w:asciiTheme="majorEastAsia" w:eastAsiaTheme="majorEastAsia" w:hAnsiTheme="majorEastAsia" w:cs="宋体" w:hint="eastAsia"/>
                <w:kern w:val="0"/>
                <w:szCs w:val="21"/>
                <w:lang w:bidi="ar"/>
              </w:rPr>
              <w:br/>
              <w:t>2、输出通道及插座：2路X L R公座模拟输出/ 1组立体声同轴/光纤/ A E S数字信号输出接口(每组数字口传输两路音频信号)；</w:t>
            </w:r>
            <w:r w:rsidRPr="00534651">
              <w:rPr>
                <w:rFonts w:asciiTheme="majorEastAsia" w:eastAsiaTheme="majorEastAsia" w:hAnsiTheme="majorEastAsia" w:cs="宋体" w:hint="eastAsia"/>
                <w:kern w:val="0"/>
                <w:szCs w:val="21"/>
                <w:lang w:bidi="ar"/>
              </w:rPr>
              <w:br/>
              <w:t>3、输入阻抗：平衡20KΩ；</w:t>
            </w:r>
            <w:r w:rsidRPr="00534651">
              <w:rPr>
                <w:rFonts w:asciiTheme="majorEastAsia" w:eastAsiaTheme="majorEastAsia" w:hAnsiTheme="majorEastAsia" w:cs="宋体" w:hint="eastAsia"/>
                <w:kern w:val="0"/>
                <w:szCs w:val="21"/>
                <w:lang w:bidi="ar"/>
              </w:rPr>
              <w:br/>
              <w:t>4、输出阻抗：平衡100Ω；</w:t>
            </w:r>
            <w:r w:rsidRPr="00534651">
              <w:rPr>
                <w:rFonts w:asciiTheme="majorEastAsia" w:eastAsiaTheme="majorEastAsia" w:hAnsiTheme="majorEastAsia" w:cs="宋体" w:hint="eastAsia"/>
                <w:kern w:val="0"/>
                <w:szCs w:val="21"/>
                <w:lang w:bidi="ar"/>
              </w:rPr>
              <w:br/>
              <w:t>5、共模拟制比：&gt;70dB（1KHz）；</w:t>
            </w:r>
            <w:r w:rsidRPr="00534651">
              <w:rPr>
                <w:rFonts w:asciiTheme="majorEastAsia" w:eastAsiaTheme="majorEastAsia" w:hAnsiTheme="majorEastAsia" w:cs="宋体" w:hint="eastAsia"/>
                <w:kern w:val="0"/>
                <w:szCs w:val="21"/>
                <w:lang w:bidi="ar"/>
              </w:rPr>
              <w:br/>
              <w:t>6、输入范围：≤+25dBu；</w:t>
            </w:r>
            <w:r w:rsidRPr="00534651">
              <w:rPr>
                <w:rFonts w:asciiTheme="majorEastAsia" w:eastAsiaTheme="majorEastAsia" w:hAnsiTheme="majorEastAsia" w:cs="宋体" w:hint="eastAsia"/>
                <w:kern w:val="0"/>
                <w:szCs w:val="21"/>
                <w:lang w:bidi="ar"/>
              </w:rPr>
              <w:br/>
              <w:t>7、频率响应:20Hz-20KHz （-0.5dB）；</w:t>
            </w:r>
            <w:r w:rsidRPr="00534651">
              <w:rPr>
                <w:rFonts w:asciiTheme="majorEastAsia" w:eastAsiaTheme="majorEastAsia" w:hAnsiTheme="majorEastAsia" w:cs="宋体" w:hint="eastAsia"/>
                <w:kern w:val="0"/>
                <w:szCs w:val="21"/>
                <w:lang w:bidi="ar"/>
              </w:rPr>
              <w:br/>
              <w:t>8、信噪比：&gt;100dB；</w:t>
            </w:r>
            <w:r w:rsidRPr="00534651">
              <w:rPr>
                <w:rFonts w:asciiTheme="majorEastAsia" w:eastAsiaTheme="majorEastAsia" w:hAnsiTheme="majorEastAsia" w:cs="宋体" w:hint="eastAsia"/>
                <w:kern w:val="0"/>
                <w:szCs w:val="21"/>
                <w:lang w:bidi="ar"/>
              </w:rPr>
              <w:br/>
              <w:t>9、失真度：&lt;0.01%；</w:t>
            </w:r>
            <w:r w:rsidRPr="00534651">
              <w:rPr>
                <w:rFonts w:asciiTheme="majorEastAsia" w:eastAsiaTheme="majorEastAsia" w:hAnsiTheme="majorEastAsia" w:cs="宋体" w:hint="eastAsia"/>
                <w:kern w:val="0"/>
                <w:szCs w:val="21"/>
                <w:lang w:bidi="ar"/>
              </w:rPr>
              <w:br/>
              <w:t>10、通道分离度：&gt;110dB（1KHz）；</w:t>
            </w:r>
            <w:r w:rsidRPr="00534651">
              <w:rPr>
                <w:rFonts w:asciiTheme="majorEastAsia" w:eastAsiaTheme="majorEastAsia" w:hAnsiTheme="majorEastAsia" w:cs="宋体" w:hint="eastAsia"/>
                <w:kern w:val="0"/>
                <w:szCs w:val="21"/>
                <w:lang w:bidi="ar"/>
              </w:rPr>
              <w:br/>
              <w:t>11、啸叫寻找与抑制方式：全自动式陷波；</w:t>
            </w:r>
            <w:r w:rsidRPr="00534651">
              <w:rPr>
                <w:rFonts w:asciiTheme="majorEastAsia" w:eastAsiaTheme="majorEastAsia" w:hAnsiTheme="majorEastAsia" w:cs="宋体" w:hint="eastAsia"/>
                <w:kern w:val="0"/>
                <w:szCs w:val="21"/>
                <w:lang w:bidi="ar"/>
              </w:rPr>
              <w:br/>
              <w:t>12、信号输入频率响应：20Hz-20kHz ±0.5dB；</w:t>
            </w:r>
            <w:r w:rsidRPr="00534651">
              <w:rPr>
                <w:rFonts w:asciiTheme="majorEastAsia" w:eastAsiaTheme="majorEastAsia" w:hAnsiTheme="majorEastAsia" w:cs="宋体" w:hint="eastAsia"/>
                <w:kern w:val="0"/>
                <w:szCs w:val="21"/>
                <w:lang w:bidi="ar"/>
              </w:rPr>
              <w:br/>
              <w:t>13、滤波器：独立24个每通道；</w:t>
            </w:r>
            <w:r w:rsidRPr="00534651">
              <w:rPr>
                <w:rFonts w:asciiTheme="majorEastAsia" w:eastAsiaTheme="majorEastAsia" w:hAnsiTheme="majorEastAsia" w:cs="宋体" w:hint="eastAsia"/>
                <w:kern w:val="0"/>
                <w:szCs w:val="21"/>
                <w:lang w:bidi="ar"/>
              </w:rPr>
              <w:br/>
              <w:t>14、频率分辨率：0.5Hz；</w:t>
            </w:r>
            <w:r w:rsidRPr="00534651">
              <w:rPr>
                <w:rFonts w:asciiTheme="majorEastAsia" w:eastAsiaTheme="majorEastAsia" w:hAnsiTheme="majorEastAsia" w:cs="宋体" w:hint="eastAsia"/>
                <w:kern w:val="0"/>
                <w:szCs w:val="21"/>
                <w:lang w:bidi="ar"/>
              </w:rPr>
              <w:br/>
              <w:t>15、啸叫寻找时间：0.1-0.5S； FFT长度：2048；</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16、传声增益：6-10dB；</w:t>
            </w:r>
            <w:r w:rsidRPr="00534651">
              <w:rPr>
                <w:rFonts w:asciiTheme="majorEastAsia" w:eastAsiaTheme="majorEastAsia" w:hAnsiTheme="majorEastAsia" w:cs="宋体" w:hint="eastAsia"/>
                <w:kern w:val="0"/>
                <w:szCs w:val="21"/>
                <w:lang w:bidi="ar"/>
              </w:rPr>
              <w:br/>
              <w:t>17、处理器：96KHz采样频率，32-bitDSP处理器</w:t>
            </w:r>
            <w:r w:rsidRPr="00534651">
              <w:rPr>
                <w:rFonts w:asciiTheme="majorEastAsia" w:eastAsiaTheme="majorEastAsia" w:hAnsiTheme="majorEastAsia" w:cs="宋体" w:hint="eastAsia"/>
                <w:kern w:val="0"/>
                <w:szCs w:val="21"/>
                <w:lang w:bidi="ar"/>
              </w:rPr>
              <w:br/>
              <w:t>18、数模转换：24-bitA/D及D/A转换；</w:t>
            </w:r>
            <w:r w:rsidRPr="00534651">
              <w:rPr>
                <w:rFonts w:asciiTheme="majorEastAsia" w:eastAsiaTheme="majorEastAsia" w:hAnsiTheme="majorEastAsia" w:cs="宋体" w:hint="eastAsia"/>
                <w:kern w:val="0"/>
                <w:szCs w:val="21"/>
                <w:lang w:bidi="ar"/>
              </w:rPr>
              <w:br/>
              <w:t xml:space="preserve">19、压缩启动电平:-40dB ~ +20dB， </w:t>
            </w:r>
            <w:r w:rsidRPr="00534651">
              <w:rPr>
                <w:rFonts w:asciiTheme="majorEastAsia" w:eastAsiaTheme="majorEastAsia" w:hAnsiTheme="majorEastAsia" w:cs="宋体" w:hint="eastAsia"/>
                <w:kern w:val="0"/>
                <w:szCs w:val="21"/>
                <w:lang w:bidi="ar"/>
              </w:rPr>
              <w:br/>
              <w:t xml:space="preserve">20、压缩比率: 1.0:1 ~ 20.0:1； </w:t>
            </w:r>
            <w:r w:rsidRPr="00534651">
              <w:rPr>
                <w:rFonts w:asciiTheme="majorEastAsia" w:eastAsiaTheme="majorEastAsia" w:hAnsiTheme="majorEastAsia" w:cs="宋体" w:hint="eastAsia"/>
                <w:kern w:val="0"/>
                <w:szCs w:val="21"/>
                <w:lang w:bidi="ar"/>
              </w:rPr>
              <w:br/>
              <w:t>21、响应时间:10ms~200ms；</w:t>
            </w:r>
            <w:r w:rsidRPr="00534651">
              <w:rPr>
                <w:rFonts w:asciiTheme="majorEastAsia" w:eastAsiaTheme="majorEastAsia" w:hAnsiTheme="majorEastAsia" w:cs="宋体" w:hint="eastAsia"/>
                <w:kern w:val="0"/>
                <w:szCs w:val="21"/>
                <w:lang w:bidi="ar"/>
              </w:rPr>
              <w:br/>
              <w:t>22、释放时间:10ms~5000ms；</w:t>
            </w:r>
            <w:r w:rsidRPr="00534651">
              <w:rPr>
                <w:rFonts w:asciiTheme="majorEastAsia" w:eastAsiaTheme="majorEastAsia" w:hAnsiTheme="majorEastAsia" w:cs="宋体" w:hint="eastAsia"/>
                <w:kern w:val="0"/>
                <w:szCs w:val="21"/>
                <w:lang w:bidi="ar"/>
              </w:rPr>
              <w:br/>
              <w:t>23、噪声门：-120dBu ~ -40dBu；</w:t>
            </w:r>
            <w:r w:rsidRPr="00534651">
              <w:rPr>
                <w:rFonts w:asciiTheme="majorEastAsia" w:eastAsiaTheme="majorEastAsia" w:hAnsiTheme="majorEastAsia" w:cs="宋体" w:hint="eastAsia"/>
                <w:kern w:val="0"/>
                <w:szCs w:val="21"/>
                <w:lang w:bidi="ar"/>
              </w:rPr>
              <w:br/>
              <w:t>24、电源：AC110V~240V 50/60Hz；</w:t>
            </w:r>
            <w:r w:rsidRPr="00534651">
              <w:rPr>
                <w:rFonts w:asciiTheme="majorEastAsia" w:eastAsiaTheme="majorEastAsia" w:hAnsiTheme="majorEastAsia" w:cs="宋体" w:hint="eastAsia"/>
                <w:kern w:val="0"/>
                <w:szCs w:val="21"/>
                <w:lang w:bidi="ar"/>
              </w:rPr>
              <w:br/>
              <w:t>25、功耗：&lt;15W；</w:t>
            </w:r>
            <w:r w:rsidRPr="00534651">
              <w:rPr>
                <w:rFonts w:asciiTheme="majorEastAsia" w:eastAsiaTheme="majorEastAsia" w:hAnsiTheme="majorEastAsia" w:cs="宋体" w:hint="eastAsia"/>
                <w:kern w:val="0"/>
                <w:szCs w:val="21"/>
                <w:lang w:bidi="ar"/>
              </w:rPr>
              <w:br/>
              <w:t>26、机箱适配器高度：1U；</w:t>
            </w:r>
            <w:r w:rsidRPr="00534651">
              <w:rPr>
                <w:rFonts w:asciiTheme="majorEastAsia" w:eastAsiaTheme="majorEastAsia" w:hAnsiTheme="majorEastAsia" w:cs="宋体" w:hint="eastAsia"/>
                <w:kern w:val="0"/>
                <w:szCs w:val="21"/>
                <w:lang w:bidi="ar"/>
              </w:rPr>
              <w:br/>
              <w:t>27、机身尺寸（±2mm）（L×W×H）：482*190*44（单位：mm）；</w:t>
            </w:r>
            <w:r w:rsidRPr="00534651">
              <w:rPr>
                <w:rFonts w:asciiTheme="majorEastAsia" w:eastAsiaTheme="majorEastAsia" w:hAnsiTheme="majorEastAsia" w:cs="宋体" w:hint="eastAsia"/>
                <w:kern w:val="0"/>
                <w:szCs w:val="21"/>
                <w:lang w:bidi="ar"/>
              </w:rPr>
              <w:br/>
              <w:t>28、净重约：3.6kg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55A258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5D9D8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75AFF020"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90D65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12</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CE43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8路电源时序器</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CB6F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主要功能特点：</w:t>
            </w:r>
            <w:r w:rsidRPr="00534651">
              <w:rPr>
                <w:rFonts w:asciiTheme="majorEastAsia" w:eastAsiaTheme="majorEastAsia" w:hAnsiTheme="majorEastAsia" w:cs="宋体" w:hint="eastAsia"/>
                <w:kern w:val="0"/>
                <w:szCs w:val="21"/>
                <w:lang w:bidi="ar"/>
              </w:rPr>
              <w:br/>
              <w:t>1、8路电源时序器，实时监控电源电压的LED显示窗口；</w:t>
            </w:r>
            <w:r w:rsidRPr="00534651">
              <w:rPr>
                <w:rFonts w:asciiTheme="majorEastAsia" w:eastAsiaTheme="majorEastAsia" w:hAnsiTheme="majorEastAsia" w:cs="宋体" w:hint="eastAsia"/>
                <w:kern w:val="0"/>
                <w:szCs w:val="21"/>
                <w:lang w:bidi="ar"/>
              </w:rPr>
              <w:br/>
              <w:t>2、可选的旁路单通道，并带有USB灯光接口；</w:t>
            </w:r>
            <w:r w:rsidRPr="00534651">
              <w:rPr>
                <w:rFonts w:asciiTheme="majorEastAsia" w:eastAsiaTheme="majorEastAsia" w:hAnsiTheme="majorEastAsia" w:cs="宋体" w:hint="eastAsia"/>
                <w:kern w:val="0"/>
                <w:szCs w:val="21"/>
                <w:lang w:bidi="ar"/>
              </w:rPr>
              <w:br/>
              <w:t>3、内含微控制器，从1路到8路顺序开机和从8路到1路逆序关机；</w:t>
            </w:r>
            <w:r w:rsidRPr="00534651">
              <w:rPr>
                <w:rFonts w:asciiTheme="majorEastAsia" w:eastAsiaTheme="majorEastAsia" w:hAnsiTheme="majorEastAsia" w:cs="宋体" w:hint="eastAsia"/>
                <w:kern w:val="0"/>
                <w:szCs w:val="21"/>
                <w:lang w:bidi="ar"/>
              </w:rPr>
              <w:br/>
              <w:t>4、8路自锁开关；</w:t>
            </w:r>
            <w:r w:rsidRPr="00534651">
              <w:rPr>
                <w:rFonts w:asciiTheme="majorEastAsia" w:eastAsiaTheme="majorEastAsia" w:hAnsiTheme="majorEastAsia" w:cs="宋体" w:hint="eastAsia"/>
                <w:kern w:val="0"/>
                <w:szCs w:val="21"/>
                <w:lang w:bidi="ar"/>
              </w:rPr>
              <w:br/>
              <w:t>5、单路最大输出电流220v/10A；</w:t>
            </w:r>
            <w:r w:rsidRPr="00534651">
              <w:rPr>
                <w:rFonts w:asciiTheme="majorEastAsia" w:eastAsiaTheme="majorEastAsia" w:hAnsiTheme="majorEastAsia" w:cs="宋体" w:hint="eastAsia"/>
                <w:kern w:val="0"/>
                <w:szCs w:val="21"/>
                <w:lang w:bidi="ar"/>
              </w:rPr>
              <w:br/>
              <w:t>6、高度1.5U；</w:t>
            </w:r>
            <w:r w:rsidRPr="00534651">
              <w:rPr>
                <w:rFonts w:asciiTheme="majorEastAsia" w:eastAsiaTheme="majorEastAsia" w:hAnsiTheme="majorEastAsia" w:cs="宋体" w:hint="eastAsia"/>
                <w:kern w:val="0"/>
                <w:szCs w:val="21"/>
                <w:lang w:bidi="ar"/>
              </w:rPr>
              <w:br/>
              <w:t>主要技术参数：</w:t>
            </w:r>
            <w:r w:rsidRPr="00534651">
              <w:rPr>
                <w:rFonts w:asciiTheme="majorEastAsia" w:eastAsiaTheme="majorEastAsia" w:hAnsiTheme="majorEastAsia" w:cs="宋体" w:hint="eastAsia"/>
                <w:kern w:val="0"/>
                <w:szCs w:val="21"/>
                <w:lang w:bidi="ar"/>
              </w:rPr>
              <w:br/>
              <w:t>1、通道数量：8路；</w:t>
            </w:r>
            <w:r w:rsidRPr="00534651">
              <w:rPr>
                <w:rFonts w:asciiTheme="majorEastAsia" w:eastAsiaTheme="majorEastAsia" w:hAnsiTheme="majorEastAsia" w:cs="宋体" w:hint="eastAsia"/>
                <w:kern w:val="0"/>
                <w:szCs w:val="21"/>
                <w:lang w:bidi="ar"/>
              </w:rPr>
              <w:br/>
              <w:t>2、单路最大输出电流：10A；</w:t>
            </w:r>
            <w:r w:rsidRPr="00534651">
              <w:rPr>
                <w:rFonts w:asciiTheme="majorEastAsia" w:eastAsiaTheme="majorEastAsia" w:hAnsiTheme="majorEastAsia" w:cs="宋体" w:hint="eastAsia"/>
                <w:kern w:val="0"/>
                <w:szCs w:val="21"/>
                <w:lang w:bidi="ar"/>
              </w:rPr>
              <w:br/>
              <w:t>3、辅助电源输出：10A；</w:t>
            </w:r>
            <w:r w:rsidRPr="00534651">
              <w:rPr>
                <w:rFonts w:asciiTheme="majorEastAsia" w:eastAsiaTheme="majorEastAsia" w:hAnsiTheme="majorEastAsia" w:cs="宋体" w:hint="eastAsia"/>
                <w:kern w:val="0"/>
                <w:szCs w:val="21"/>
                <w:lang w:bidi="ar"/>
              </w:rPr>
              <w:br/>
              <w:t>4、工作电压：180V-240V；</w:t>
            </w:r>
            <w:r w:rsidRPr="00534651">
              <w:rPr>
                <w:rFonts w:asciiTheme="majorEastAsia" w:eastAsiaTheme="majorEastAsia" w:hAnsiTheme="majorEastAsia" w:cs="宋体" w:hint="eastAsia"/>
                <w:kern w:val="0"/>
                <w:szCs w:val="21"/>
                <w:lang w:bidi="ar"/>
              </w:rPr>
              <w:br/>
              <w:t>5、输出插座标准；万用电源座；</w:t>
            </w:r>
            <w:r w:rsidRPr="00534651">
              <w:rPr>
                <w:rFonts w:asciiTheme="majorEastAsia" w:eastAsiaTheme="majorEastAsia" w:hAnsiTheme="majorEastAsia" w:cs="宋体" w:hint="eastAsia"/>
                <w:kern w:val="0"/>
                <w:szCs w:val="21"/>
                <w:lang w:bidi="ar"/>
              </w:rPr>
              <w:br/>
              <w:t>6、开关间隔时间：1秒；</w:t>
            </w:r>
            <w:r w:rsidRPr="00534651">
              <w:rPr>
                <w:rFonts w:asciiTheme="majorEastAsia" w:eastAsiaTheme="majorEastAsia" w:hAnsiTheme="majorEastAsia" w:cs="宋体" w:hint="eastAsia"/>
                <w:kern w:val="0"/>
                <w:szCs w:val="21"/>
                <w:lang w:bidi="ar"/>
              </w:rPr>
              <w:br/>
              <w:t>7、机身尺寸（±2mm）：（L×W×H）480*260*59mm；</w:t>
            </w:r>
            <w:r w:rsidRPr="00534651">
              <w:rPr>
                <w:rFonts w:asciiTheme="majorEastAsia" w:eastAsiaTheme="majorEastAsia" w:hAnsiTheme="majorEastAsia" w:cs="宋体" w:hint="eastAsia"/>
                <w:kern w:val="0"/>
                <w:szCs w:val="21"/>
                <w:lang w:bidi="ar"/>
              </w:rPr>
              <w:br/>
              <w:t>8、净重约：5kg。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8136A8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E9DC2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7910288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9BF6A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13</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26EC2"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无线会议系统主机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FFFB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主要功能特点：</w:t>
            </w:r>
            <w:r w:rsidRPr="00534651">
              <w:rPr>
                <w:rFonts w:asciiTheme="majorEastAsia" w:eastAsiaTheme="majorEastAsia" w:hAnsiTheme="majorEastAsia" w:cs="宋体" w:hint="eastAsia"/>
                <w:kern w:val="0"/>
                <w:szCs w:val="21"/>
                <w:lang w:bidi="ar"/>
              </w:rPr>
              <w:br/>
              <w:t>1、内置高性能CPU，支持讨论；</w:t>
            </w:r>
            <w:r w:rsidRPr="00534651">
              <w:rPr>
                <w:rFonts w:asciiTheme="majorEastAsia" w:eastAsiaTheme="majorEastAsia" w:hAnsiTheme="majorEastAsia" w:cs="宋体" w:hint="eastAsia"/>
                <w:kern w:val="0"/>
                <w:szCs w:val="21"/>
                <w:lang w:bidi="ar"/>
              </w:rPr>
              <w:br/>
              <w:t>2、采用FM调频传输音频；</w:t>
            </w:r>
            <w:r w:rsidRPr="00534651">
              <w:rPr>
                <w:rFonts w:asciiTheme="majorEastAsia" w:eastAsiaTheme="majorEastAsia" w:hAnsiTheme="majorEastAsia" w:cs="宋体" w:hint="eastAsia"/>
                <w:kern w:val="0"/>
                <w:szCs w:val="21"/>
                <w:lang w:bidi="ar"/>
              </w:rPr>
              <w:br/>
              <w:t>3、控制及音频信号皆采用无线高频信号通讯；</w:t>
            </w:r>
            <w:r w:rsidRPr="00534651">
              <w:rPr>
                <w:rFonts w:asciiTheme="majorEastAsia" w:eastAsiaTheme="majorEastAsia" w:hAnsiTheme="majorEastAsia" w:cs="宋体" w:hint="eastAsia"/>
                <w:kern w:val="0"/>
                <w:szCs w:val="21"/>
                <w:lang w:bidi="ar"/>
              </w:rPr>
              <w:br/>
              <w:t>4、高清COG显示，中文菜单；</w:t>
            </w:r>
            <w:r w:rsidRPr="00534651">
              <w:rPr>
                <w:rFonts w:asciiTheme="majorEastAsia" w:eastAsiaTheme="majorEastAsia" w:hAnsiTheme="majorEastAsia" w:cs="宋体" w:hint="eastAsia"/>
                <w:kern w:val="0"/>
                <w:szCs w:val="21"/>
                <w:lang w:bidi="ar"/>
              </w:rPr>
              <w:br/>
              <w:t>6、支持USB录音，高保真WAV格式输出；</w:t>
            </w:r>
            <w:r w:rsidRPr="00534651">
              <w:rPr>
                <w:rFonts w:asciiTheme="majorEastAsia" w:eastAsiaTheme="majorEastAsia" w:hAnsiTheme="majorEastAsia" w:cs="宋体" w:hint="eastAsia"/>
                <w:kern w:val="0"/>
                <w:szCs w:val="21"/>
                <w:lang w:bidi="ar"/>
              </w:rPr>
              <w:br/>
              <w:t>7、主机具有20组固定的频率通道，可在同一场所内使用多套无线系统；</w:t>
            </w:r>
            <w:r w:rsidRPr="00534651">
              <w:rPr>
                <w:rFonts w:asciiTheme="majorEastAsia" w:eastAsiaTheme="majorEastAsia" w:hAnsiTheme="majorEastAsia" w:cs="宋体" w:hint="eastAsia"/>
                <w:kern w:val="0"/>
                <w:szCs w:val="21"/>
                <w:lang w:bidi="ar"/>
              </w:rPr>
              <w:br/>
              <w:t>8、每套系统可支持200个话筒，同时发言人数可设定为1-4人，最大支持4个主席同时发言；</w:t>
            </w:r>
            <w:r w:rsidRPr="00534651">
              <w:rPr>
                <w:rFonts w:asciiTheme="majorEastAsia" w:eastAsiaTheme="majorEastAsia" w:hAnsiTheme="majorEastAsia" w:cs="宋体" w:hint="eastAsia"/>
                <w:kern w:val="0"/>
                <w:szCs w:val="21"/>
                <w:lang w:bidi="ar"/>
              </w:rPr>
              <w:br/>
              <w:t>9、通过主机可设置先进先出、主席专用发言功能；</w:t>
            </w:r>
            <w:r w:rsidRPr="00534651">
              <w:rPr>
                <w:rFonts w:asciiTheme="majorEastAsia" w:eastAsiaTheme="majorEastAsia" w:hAnsiTheme="majorEastAsia" w:cs="宋体" w:hint="eastAsia"/>
                <w:kern w:val="0"/>
                <w:szCs w:val="21"/>
                <w:lang w:bidi="ar"/>
              </w:rPr>
              <w:br/>
              <w:t>10、数字控制技术，话筒仅占用4个音频频点，避免串频现象的出现；</w:t>
            </w:r>
            <w:r w:rsidRPr="00534651">
              <w:rPr>
                <w:rFonts w:asciiTheme="majorEastAsia" w:eastAsiaTheme="majorEastAsia" w:hAnsiTheme="majorEastAsia" w:cs="宋体" w:hint="eastAsia"/>
                <w:kern w:val="0"/>
                <w:szCs w:val="21"/>
                <w:lang w:bidi="ar"/>
              </w:rPr>
              <w:br/>
              <w:t>11、RF有效通信距离为：室内60米，室外100米。</w:t>
            </w:r>
            <w:r w:rsidRPr="00534651">
              <w:rPr>
                <w:rFonts w:asciiTheme="majorEastAsia" w:eastAsiaTheme="majorEastAsia" w:hAnsiTheme="majorEastAsia" w:cs="宋体" w:hint="eastAsia"/>
                <w:kern w:val="0"/>
                <w:szCs w:val="21"/>
                <w:lang w:bidi="ar"/>
              </w:rPr>
              <w:br/>
              <w:t>主要技术参数：</w:t>
            </w:r>
            <w:r w:rsidRPr="00534651">
              <w:rPr>
                <w:rFonts w:asciiTheme="majorEastAsia" w:eastAsiaTheme="majorEastAsia" w:hAnsiTheme="majorEastAsia" w:cs="宋体" w:hint="eastAsia"/>
                <w:kern w:val="0"/>
                <w:szCs w:val="21"/>
                <w:lang w:bidi="ar"/>
              </w:rPr>
              <w:br/>
              <w:t xml:space="preserve">音频信号                                                                                       </w:t>
            </w:r>
            <w:r w:rsidRPr="00534651">
              <w:rPr>
                <w:rFonts w:asciiTheme="majorEastAsia" w:eastAsiaTheme="majorEastAsia" w:hAnsiTheme="majorEastAsia" w:cs="宋体" w:hint="eastAsia"/>
                <w:kern w:val="0"/>
                <w:szCs w:val="21"/>
                <w:lang w:bidi="ar"/>
              </w:rPr>
              <w:br/>
              <w:t>1、传输方式：UHF无线方式（单向）；</w:t>
            </w:r>
            <w:r w:rsidRPr="00534651">
              <w:rPr>
                <w:rFonts w:asciiTheme="majorEastAsia" w:eastAsiaTheme="majorEastAsia" w:hAnsiTheme="majorEastAsia" w:cs="宋体" w:hint="eastAsia"/>
                <w:kern w:val="0"/>
                <w:szCs w:val="21"/>
                <w:lang w:bidi="ar"/>
              </w:rPr>
              <w:br/>
              <w:t>2、信道数：4；</w:t>
            </w:r>
            <w:r w:rsidRPr="00534651">
              <w:rPr>
                <w:rFonts w:asciiTheme="majorEastAsia" w:eastAsiaTheme="majorEastAsia" w:hAnsiTheme="majorEastAsia" w:cs="宋体" w:hint="eastAsia"/>
                <w:kern w:val="0"/>
                <w:szCs w:val="21"/>
                <w:lang w:bidi="ar"/>
              </w:rPr>
              <w:br/>
              <w:t>3、传输频段：UHF512-945MHz；</w:t>
            </w:r>
            <w:r w:rsidRPr="00534651">
              <w:rPr>
                <w:rFonts w:asciiTheme="majorEastAsia" w:eastAsiaTheme="majorEastAsia" w:hAnsiTheme="majorEastAsia" w:cs="宋体" w:hint="eastAsia"/>
                <w:kern w:val="0"/>
                <w:szCs w:val="21"/>
                <w:lang w:bidi="ar"/>
              </w:rPr>
              <w:br/>
              <w:t xml:space="preserve">4、解调方式：FM；                                                                             </w:t>
            </w:r>
            <w:r w:rsidRPr="00534651">
              <w:rPr>
                <w:rFonts w:asciiTheme="majorEastAsia" w:eastAsiaTheme="majorEastAsia" w:hAnsiTheme="majorEastAsia" w:cs="宋体" w:hint="eastAsia"/>
                <w:kern w:val="0"/>
                <w:szCs w:val="21"/>
                <w:lang w:bidi="ar"/>
              </w:rPr>
              <w:br/>
              <w:t xml:space="preserve">控制信号                                                                                                    </w:t>
            </w:r>
            <w:r w:rsidRPr="00534651">
              <w:rPr>
                <w:rFonts w:asciiTheme="majorEastAsia" w:eastAsiaTheme="majorEastAsia" w:hAnsiTheme="majorEastAsia" w:cs="宋体" w:hint="eastAsia"/>
                <w:kern w:val="0"/>
                <w:szCs w:val="21"/>
                <w:lang w:bidi="ar"/>
              </w:rPr>
              <w:br/>
              <w:t>5、传输方式：UHF无线方式（双向））；</w:t>
            </w:r>
            <w:r w:rsidRPr="00534651">
              <w:rPr>
                <w:rFonts w:asciiTheme="majorEastAsia" w:eastAsiaTheme="majorEastAsia" w:hAnsiTheme="majorEastAsia" w:cs="宋体" w:hint="eastAsia"/>
                <w:kern w:val="0"/>
                <w:szCs w:val="21"/>
                <w:lang w:bidi="ar"/>
              </w:rPr>
              <w:br/>
              <w:t>6、信道数：20；</w:t>
            </w:r>
            <w:r w:rsidRPr="00534651">
              <w:rPr>
                <w:rFonts w:asciiTheme="majorEastAsia" w:eastAsiaTheme="majorEastAsia" w:hAnsiTheme="majorEastAsia" w:cs="宋体" w:hint="eastAsia"/>
                <w:kern w:val="0"/>
                <w:szCs w:val="21"/>
                <w:lang w:bidi="ar"/>
              </w:rPr>
              <w:br/>
              <w:t>7、传输频段：UHF423-436MHz；</w:t>
            </w:r>
            <w:r w:rsidRPr="00534651">
              <w:rPr>
                <w:rFonts w:asciiTheme="majorEastAsia" w:eastAsiaTheme="majorEastAsia" w:hAnsiTheme="majorEastAsia" w:cs="宋体" w:hint="eastAsia"/>
                <w:kern w:val="0"/>
                <w:szCs w:val="21"/>
                <w:lang w:bidi="ar"/>
              </w:rPr>
              <w:br/>
              <w:t>8、解调方式：FSK；</w:t>
            </w:r>
            <w:r w:rsidRPr="00534651">
              <w:rPr>
                <w:rFonts w:asciiTheme="majorEastAsia" w:eastAsiaTheme="majorEastAsia" w:hAnsiTheme="majorEastAsia" w:cs="宋体" w:hint="eastAsia"/>
                <w:kern w:val="0"/>
                <w:szCs w:val="21"/>
                <w:lang w:bidi="ar"/>
              </w:rPr>
              <w:br/>
              <w:t>9、辐射功率：≦+7dBm；</w:t>
            </w:r>
            <w:r w:rsidRPr="00534651">
              <w:rPr>
                <w:rFonts w:asciiTheme="majorEastAsia" w:eastAsiaTheme="majorEastAsia" w:hAnsiTheme="majorEastAsia" w:cs="宋体" w:hint="eastAsia"/>
                <w:kern w:val="0"/>
                <w:szCs w:val="21"/>
                <w:lang w:bidi="ar"/>
              </w:rPr>
              <w:br/>
              <w:t>10、频率偏差：&lt;0.003；</w:t>
            </w:r>
            <w:r w:rsidRPr="00534651">
              <w:rPr>
                <w:rFonts w:asciiTheme="majorEastAsia" w:eastAsiaTheme="majorEastAsia" w:hAnsiTheme="majorEastAsia" w:cs="宋体" w:hint="eastAsia"/>
                <w:kern w:val="0"/>
                <w:szCs w:val="21"/>
                <w:lang w:bidi="ar"/>
              </w:rPr>
              <w:br/>
              <w:t>11、数据速率：110KBPS；</w:t>
            </w:r>
            <w:r w:rsidRPr="00534651">
              <w:rPr>
                <w:rFonts w:asciiTheme="majorEastAsia" w:eastAsiaTheme="majorEastAsia" w:hAnsiTheme="majorEastAsia" w:cs="宋体" w:hint="eastAsia"/>
                <w:kern w:val="0"/>
                <w:szCs w:val="21"/>
                <w:lang w:bidi="ar"/>
              </w:rPr>
              <w:br/>
              <w:t>12、工作电压：DC12V；</w:t>
            </w:r>
            <w:r w:rsidRPr="00534651">
              <w:rPr>
                <w:rFonts w:asciiTheme="majorEastAsia" w:eastAsiaTheme="majorEastAsia" w:hAnsiTheme="majorEastAsia" w:cs="宋体" w:hint="eastAsia"/>
                <w:kern w:val="0"/>
                <w:szCs w:val="21"/>
                <w:lang w:bidi="ar"/>
              </w:rPr>
              <w:br/>
              <w:t>13、消耗功率：&lt; 7.2W；</w:t>
            </w:r>
            <w:r w:rsidRPr="00534651">
              <w:rPr>
                <w:rFonts w:asciiTheme="majorEastAsia" w:eastAsiaTheme="majorEastAsia" w:hAnsiTheme="majorEastAsia" w:cs="宋体" w:hint="eastAsia"/>
                <w:kern w:val="0"/>
                <w:szCs w:val="21"/>
                <w:lang w:bidi="ar"/>
              </w:rPr>
              <w:br/>
              <w:t>14、工作温度：-9℃ --  40℃；</w:t>
            </w:r>
            <w:r w:rsidRPr="00534651">
              <w:rPr>
                <w:rFonts w:asciiTheme="majorEastAsia" w:eastAsiaTheme="majorEastAsia" w:hAnsiTheme="majorEastAsia" w:cs="宋体" w:hint="eastAsia"/>
                <w:kern w:val="0"/>
                <w:szCs w:val="21"/>
                <w:lang w:bidi="ar"/>
              </w:rPr>
              <w:br/>
              <w:t>15、主控机尺寸（±2mm）（W×H×D）：≥483mm×353mmx99mm；</w:t>
            </w:r>
            <w:r w:rsidRPr="00534651">
              <w:rPr>
                <w:rFonts w:asciiTheme="majorEastAsia" w:eastAsiaTheme="majorEastAsia" w:hAnsiTheme="majorEastAsia" w:cs="宋体" w:hint="eastAsia"/>
                <w:kern w:val="0"/>
                <w:szCs w:val="21"/>
                <w:lang w:bidi="ar"/>
              </w:rPr>
              <w:br/>
              <w:t>16、主控机重量约：7.0 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B0DC7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07107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台</w:t>
            </w:r>
          </w:p>
        </w:tc>
      </w:tr>
      <w:tr w:rsidR="00C327D7" w:rsidRPr="00534651" w14:paraId="7E953E96"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BF0C2A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14</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940AF"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无线主席单元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371B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主要功能特点：</w:t>
            </w:r>
            <w:r w:rsidRPr="00534651">
              <w:rPr>
                <w:rFonts w:asciiTheme="majorEastAsia" w:eastAsiaTheme="majorEastAsia" w:hAnsiTheme="majorEastAsia" w:cs="宋体" w:hint="eastAsia"/>
                <w:kern w:val="0"/>
                <w:szCs w:val="21"/>
                <w:lang w:bidi="ar"/>
              </w:rPr>
              <w:br/>
              <w:t>1、内置天线，带有红色灯环显示话筒工作状态；</w:t>
            </w:r>
            <w:r w:rsidRPr="00534651">
              <w:rPr>
                <w:rFonts w:asciiTheme="majorEastAsia" w:eastAsiaTheme="majorEastAsia" w:hAnsiTheme="majorEastAsia" w:cs="宋体" w:hint="eastAsia"/>
                <w:kern w:val="0"/>
                <w:szCs w:val="21"/>
                <w:lang w:bidi="ar"/>
              </w:rPr>
              <w:br/>
              <w:t>2、发言开关按键带透光发言图案，发言时常亮；</w:t>
            </w:r>
            <w:r w:rsidRPr="00534651">
              <w:rPr>
                <w:rFonts w:asciiTheme="majorEastAsia" w:eastAsiaTheme="majorEastAsia" w:hAnsiTheme="majorEastAsia" w:cs="宋体" w:hint="eastAsia"/>
                <w:kern w:val="0"/>
                <w:szCs w:val="21"/>
                <w:lang w:bidi="ar"/>
              </w:rPr>
              <w:br/>
              <w:t>3、带2.23寸高亮度全视角OLED显示屏,显示内容清晰；</w:t>
            </w:r>
            <w:r w:rsidRPr="00534651">
              <w:rPr>
                <w:rFonts w:asciiTheme="majorEastAsia" w:eastAsiaTheme="majorEastAsia" w:hAnsiTheme="majorEastAsia" w:cs="宋体" w:hint="eastAsia"/>
                <w:kern w:val="0"/>
                <w:szCs w:val="21"/>
                <w:lang w:bidi="ar"/>
              </w:rPr>
              <w:br/>
              <w:t>4、电容咪芯；</w:t>
            </w:r>
            <w:r w:rsidRPr="00534651">
              <w:rPr>
                <w:rFonts w:asciiTheme="majorEastAsia" w:eastAsiaTheme="majorEastAsia" w:hAnsiTheme="majorEastAsia" w:cs="宋体" w:hint="eastAsia"/>
                <w:kern w:val="0"/>
                <w:szCs w:val="21"/>
                <w:lang w:bidi="ar"/>
              </w:rPr>
              <w:br/>
              <w:t>5、主席单元，带有优先键；</w:t>
            </w:r>
            <w:r w:rsidRPr="00534651">
              <w:rPr>
                <w:rFonts w:asciiTheme="majorEastAsia" w:eastAsiaTheme="majorEastAsia" w:hAnsiTheme="majorEastAsia" w:cs="宋体" w:hint="eastAsia"/>
                <w:kern w:val="0"/>
                <w:szCs w:val="21"/>
                <w:lang w:bidi="ar"/>
              </w:rPr>
              <w:br/>
              <w:t>7、单元采用UHF无线技术传输音频及控制信号，有效通信距离为：室内50米 室外90米；</w:t>
            </w:r>
            <w:r w:rsidRPr="00534651">
              <w:rPr>
                <w:rFonts w:asciiTheme="majorEastAsia" w:eastAsiaTheme="majorEastAsia" w:hAnsiTheme="majorEastAsia" w:cs="宋体" w:hint="eastAsia"/>
                <w:kern w:val="0"/>
                <w:szCs w:val="21"/>
                <w:lang w:bidi="ar"/>
              </w:rPr>
              <w:br/>
              <w:t>8、代表单元有多种退出模式，发言状态受主席单元控制；</w:t>
            </w:r>
            <w:r w:rsidRPr="00534651">
              <w:rPr>
                <w:rFonts w:asciiTheme="majorEastAsia" w:eastAsiaTheme="majorEastAsia" w:hAnsiTheme="majorEastAsia" w:cs="宋体" w:hint="eastAsia"/>
                <w:kern w:val="0"/>
                <w:szCs w:val="21"/>
                <w:lang w:bidi="ar"/>
              </w:rPr>
              <w:br/>
              <w:t>9、话筒带液晶显示屏可显示话筒状态、通道地址、电池电量，并带有多功能按键，进入菜单后可以调试查看话筒参数，编辑地址等；</w:t>
            </w:r>
            <w:r w:rsidRPr="00534651">
              <w:rPr>
                <w:rFonts w:asciiTheme="majorEastAsia" w:eastAsiaTheme="majorEastAsia" w:hAnsiTheme="majorEastAsia" w:cs="宋体" w:hint="eastAsia"/>
                <w:kern w:val="0"/>
                <w:szCs w:val="21"/>
                <w:lang w:bidi="ar"/>
              </w:rPr>
              <w:br/>
              <w:t>10、超低功耗电路设计，安装3节1.5V，5号碱性电池，连续发言时间不少于9小时，待机时间不少于20小时。</w:t>
            </w:r>
            <w:r w:rsidRPr="00534651">
              <w:rPr>
                <w:rFonts w:asciiTheme="majorEastAsia" w:eastAsiaTheme="majorEastAsia" w:hAnsiTheme="majorEastAsia" w:cs="宋体" w:hint="eastAsia"/>
                <w:kern w:val="0"/>
                <w:szCs w:val="21"/>
                <w:lang w:bidi="ar"/>
              </w:rPr>
              <w:br/>
              <w:t>主要技术参数：</w:t>
            </w:r>
            <w:r w:rsidRPr="00534651">
              <w:rPr>
                <w:rFonts w:asciiTheme="majorEastAsia" w:eastAsiaTheme="majorEastAsia" w:hAnsiTheme="majorEastAsia" w:cs="宋体" w:hint="eastAsia"/>
                <w:kern w:val="0"/>
                <w:szCs w:val="21"/>
                <w:lang w:bidi="ar"/>
              </w:rPr>
              <w:br/>
              <w:t xml:space="preserve">音频信号                                                                                       </w:t>
            </w:r>
            <w:r w:rsidRPr="00534651">
              <w:rPr>
                <w:rFonts w:asciiTheme="majorEastAsia" w:eastAsiaTheme="majorEastAsia" w:hAnsiTheme="majorEastAsia" w:cs="宋体" w:hint="eastAsia"/>
                <w:kern w:val="0"/>
                <w:szCs w:val="21"/>
                <w:lang w:bidi="ar"/>
              </w:rPr>
              <w:br/>
              <w:t>1、传输方式：UHF无线方式（单向）；</w:t>
            </w:r>
            <w:r w:rsidRPr="00534651">
              <w:rPr>
                <w:rFonts w:asciiTheme="majorEastAsia" w:eastAsiaTheme="majorEastAsia" w:hAnsiTheme="majorEastAsia" w:cs="宋体" w:hint="eastAsia"/>
                <w:kern w:val="0"/>
                <w:szCs w:val="21"/>
                <w:lang w:bidi="ar"/>
              </w:rPr>
              <w:br/>
              <w:t>2、信道数：4；</w:t>
            </w:r>
            <w:r w:rsidRPr="00534651">
              <w:rPr>
                <w:rFonts w:asciiTheme="majorEastAsia" w:eastAsiaTheme="majorEastAsia" w:hAnsiTheme="majorEastAsia" w:cs="宋体" w:hint="eastAsia"/>
                <w:kern w:val="0"/>
                <w:szCs w:val="21"/>
                <w:lang w:bidi="ar"/>
              </w:rPr>
              <w:br/>
              <w:t>3、传输频段：UHF512-945MHz；</w:t>
            </w:r>
            <w:r w:rsidRPr="00534651">
              <w:rPr>
                <w:rFonts w:asciiTheme="majorEastAsia" w:eastAsiaTheme="majorEastAsia" w:hAnsiTheme="majorEastAsia" w:cs="宋体" w:hint="eastAsia"/>
                <w:kern w:val="0"/>
                <w:szCs w:val="21"/>
                <w:lang w:bidi="ar"/>
              </w:rPr>
              <w:br/>
              <w:t>4、解调方式：FM；</w:t>
            </w:r>
            <w:r w:rsidRPr="00534651">
              <w:rPr>
                <w:rFonts w:asciiTheme="majorEastAsia" w:eastAsiaTheme="majorEastAsia" w:hAnsiTheme="majorEastAsia" w:cs="宋体" w:hint="eastAsia"/>
                <w:kern w:val="0"/>
                <w:szCs w:val="21"/>
                <w:lang w:bidi="ar"/>
              </w:rPr>
              <w:br/>
              <w:t xml:space="preserve">5、灵敏度：-90dBm；                                                                             </w:t>
            </w:r>
            <w:r w:rsidRPr="00534651">
              <w:rPr>
                <w:rFonts w:asciiTheme="majorEastAsia" w:eastAsiaTheme="majorEastAsia" w:hAnsiTheme="majorEastAsia" w:cs="宋体" w:hint="eastAsia"/>
                <w:kern w:val="0"/>
                <w:szCs w:val="21"/>
                <w:lang w:bidi="ar"/>
              </w:rPr>
              <w:br/>
              <w:t xml:space="preserve">控制信号                                                                                                    </w:t>
            </w:r>
            <w:r w:rsidRPr="00534651">
              <w:rPr>
                <w:rFonts w:asciiTheme="majorEastAsia" w:eastAsiaTheme="majorEastAsia" w:hAnsiTheme="majorEastAsia" w:cs="宋体" w:hint="eastAsia"/>
                <w:kern w:val="0"/>
                <w:szCs w:val="21"/>
                <w:lang w:bidi="ar"/>
              </w:rPr>
              <w:br/>
              <w:t>6、传输方式：UHF无线方式（双向））；</w:t>
            </w:r>
            <w:r w:rsidRPr="00534651">
              <w:rPr>
                <w:rFonts w:asciiTheme="majorEastAsia" w:eastAsiaTheme="majorEastAsia" w:hAnsiTheme="majorEastAsia" w:cs="宋体" w:hint="eastAsia"/>
                <w:kern w:val="0"/>
                <w:szCs w:val="21"/>
                <w:lang w:bidi="ar"/>
              </w:rPr>
              <w:br/>
              <w:t>7、信道数：20；</w:t>
            </w:r>
            <w:r w:rsidRPr="00534651">
              <w:rPr>
                <w:rFonts w:asciiTheme="majorEastAsia" w:eastAsiaTheme="majorEastAsia" w:hAnsiTheme="majorEastAsia" w:cs="宋体" w:hint="eastAsia"/>
                <w:kern w:val="0"/>
                <w:szCs w:val="21"/>
                <w:lang w:bidi="ar"/>
              </w:rPr>
              <w:br/>
              <w:t>8、传输频段：UHF423-436MHz；</w:t>
            </w:r>
            <w:r w:rsidRPr="00534651">
              <w:rPr>
                <w:rFonts w:asciiTheme="majorEastAsia" w:eastAsiaTheme="majorEastAsia" w:hAnsiTheme="majorEastAsia" w:cs="宋体" w:hint="eastAsia"/>
                <w:kern w:val="0"/>
                <w:szCs w:val="21"/>
                <w:lang w:bidi="ar"/>
              </w:rPr>
              <w:br/>
              <w:t>9、解调方式：FSK；</w:t>
            </w:r>
            <w:r w:rsidRPr="00534651">
              <w:rPr>
                <w:rFonts w:asciiTheme="majorEastAsia" w:eastAsiaTheme="majorEastAsia" w:hAnsiTheme="majorEastAsia" w:cs="宋体" w:hint="eastAsia"/>
                <w:kern w:val="0"/>
                <w:szCs w:val="21"/>
                <w:lang w:bidi="ar"/>
              </w:rPr>
              <w:br/>
              <w:t>10、灵敏度：-90dBm；</w:t>
            </w:r>
            <w:r w:rsidRPr="00534651">
              <w:rPr>
                <w:rFonts w:asciiTheme="majorEastAsia" w:eastAsiaTheme="majorEastAsia" w:hAnsiTheme="majorEastAsia" w:cs="宋体" w:hint="eastAsia"/>
                <w:kern w:val="0"/>
                <w:szCs w:val="21"/>
                <w:lang w:bidi="ar"/>
              </w:rPr>
              <w:br/>
              <w:t>11、辐射功率：≦+7dBm；</w:t>
            </w:r>
            <w:r w:rsidRPr="00534651">
              <w:rPr>
                <w:rFonts w:asciiTheme="majorEastAsia" w:eastAsiaTheme="majorEastAsia" w:hAnsiTheme="majorEastAsia" w:cs="宋体" w:hint="eastAsia"/>
                <w:kern w:val="0"/>
                <w:szCs w:val="21"/>
                <w:lang w:bidi="ar"/>
              </w:rPr>
              <w:br/>
              <w:t>12、频率偏差：&lt;0.003；</w:t>
            </w:r>
            <w:r w:rsidRPr="00534651">
              <w:rPr>
                <w:rFonts w:asciiTheme="majorEastAsia" w:eastAsiaTheme="majorEastAsia" w:hAnsiTheme="majorEastAsia" w:cs="宋体" w:hint="eastAsia"/>
                <w:kern w:val="0"/>
                <w:szCs w:val="21"/>
                <w:lang w:bidi="ar"/>
              </w:rPr>
              <w:br/>
              <w:t>13、数据速率：110KBPS；</w:t>
            </w:r>
            <w:r w:rsidRPr="00534651">
              <w:rPr>
                <w:rFonts w:asciiTheme="majorEastAsia" w:eastAsiaTheme="majorEastAsia" w:hAnsiTheme="majorEastAsia" w:cs="宋体" w:hint="eastAsia"/>
                <w:kern w:val="0"/>
                <w:szCs w:val="21"/>
                <w:lang w:bidi="ar"/>
              </w:rPr>
              <w:br/>
              <w:t>14、供电方式：电池3节1.5V 5号碱性电池；</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15、消耗功率：待机≦350mW, 讲话状态≦620mW；</w:t>
            </w:r>
            <w:r w:rsidRPr="00534651">
              <w:rPr>
                <w:rFonts w:asciiTheme="majorEastAsia" w:eastAsiaTheme="majorEastAsia" w:hAnsiTheme="majorEastAsia" w:cs="宋体" w:hint="eastAsia"/>
                <w:kern w:val="0"/>
                <w:szCs w:val="21"/>
                <w:lang w:bidi="ar"/>
              </w:rPr>
              <w:br/>
              <w:t>16、显示屏：128x32 PMOLED 蓝色；</w:t>
            </w:r>
            <w:r w:rsidRPr="00534651">
              <w:rPr>
                <w:rFonts w:asciiTheme="majorEastAsia" w:eastAsiaTheme="majorEastAsia" w:hAnsiTheme="majorEastAsia" w:cs="宋体" w:hint="eastAsia"/>
                <w:kern w:val="0"/>
                <w:szCs w:val="21"/>
                <w:lang w:bidi="ar"/>
              </w:rPr>
              <w:br/>
              <w:t>17、尺寸（±2mm）（W×H×D）：184×124×49mm；</w:t>
            </w:r>
            <w:r w:rsidRPr="00534651">
              <w:rPr>
                <w:rFonts w:asciiTheme="majorEastAsia" w:eastAsiaTheme="majorEastAsia" w:hAnsiTheme="majorEastAsia" w:cs="宋体" w:hint="eastAsia"/>
                <w:kern w:val="0"/>
                <w:szCs w:val="21"/>
                <w:lang w:bidi="ar"/>
              </w:rPr>
              <w:br/>
              <w:t>18、咪管：375mm；</w:t>
            </w:r>
            <w:r w:rsidRPr="00534651">
              <w:rPr>
                <w:rFonts w:asciiTheme="majorEastAsia" w:eastAsiaTheme="majorEastAsia" w:hAnsiTheme="majorEastAsia" w:cs="宋体" w:hint="eastAsia"/>
                <w:kern w:val="0"/>
                <w:szCs w:val="21"/>
                <w:lang w:bidi="ar"/>
              </w:rPr>
              <w:br/>
              <w:t>19、重量约： 0.7 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8D26EE"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81B68E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支</w:t>
            </w:r>
          </w:p>
        </w:tc>
      </w:tr>
      <w:tr w:rsidR="00C327D7" w:rsidRPr="00534651" w14:paraId="613286DE"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8EEF5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15</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F9C6B"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无线代表单元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06BD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主要功能特点：</w:t>
            </w:r>
            <w:r w:rsidRPr="00534651">
              <w:rPr>
                <w:rFonts w:asciiTheme="majorEastAsia" w:eastAsiaTheme="majorEastAsia" w:hAnsiTheme="majorEastAsia" w:cs="宋体" w:hint="eastAsia"/>
                <w:kern w:val="0"/>
                <w:szCs w:val="21"/>
                <w:lang w:bidi="ar"/>
              </w:rPr>
              <w:br/>
              <w:t>1、内置天线，带有红色灯环显示话筒工作状态；</w:t>
            </w:r>
            <w:r w:rsidRPr="00534651">
              <w:rPr>
                <w:rFonts w:asciiTheme="majorEastAsia" w:eastAsiaTheme="majorEastAsia" w:hAnsiTheme="majorEastAsia" w:cs="宋体" w:hint="eastAsia"/>
                <w:kern w:val="0"/>
                <w:szCs w:val="21"/>
                <w:lang w:bidi="ar"/>
              </w:rPr>
              <w:br/>
              <w:t>2、发言开关按键带透光发言图案，发言时常亮；</w:t>
            </w:r>
            <w:r w:rsidRPr="00534651">
              <w:rPr>
                <w:rFonts w:asciiTheme="majorEastAsia" w:eastAsiaTheme="majorEastAsia" w:hAnsiTheme="majorEastAsia" w:cs="宋体" w:hint="eastAsia"/>
                <w:kern w:val="0"/>
                <w:szCs w:val="21"/>
                <w:lang w:bidi="ar"/>
              </w:rPr>
              <w:br/>
              <w:t>3、带2.23寸高亮度全视角OLED显示屏,显示内容清晰；</w:t>
            </w:r>
            <w:r w:rsidRPr="00534651">
              <w:rPr>
                <w:rFonts w:asciiTheme="majorEastAsia" w:eastAsiaTheme="majorEastAsia" w:hAnsiTheme="majorEastAsia" w:cs="宋体" w:hint="eastAsia"/>
                <w:kern w:val="0"/>
                <w:szCs w:val="21"/>
                <w:lang w:bidi="ar"/>
              </w:rPr>
              <w:br/>
              <w:t>4、电容咪芯；</w:t>
            </w:r>
            <w:r w:rsidRPr="00534651">
              <w:rPr>
                <w:rFonts w:asciiTheme="majorEastAsia" w:eastAsiaTheme="majorEastAsia" w:hAnsiTheme="majorEastAsia" w:cs="宋体" w:hint="eastAsia"/>
                <w:kern w:val="0"/>
                <w:szCs w:val="21"/>
                <w:lang w:bidi="ar"/>
              </w:rPr>
              <w:br/>
              <w:t>5、单元采用UHF无线技术传输音频及控制信号，有效通信距离为：室内50米 室外90米；</w:t>
            </w:r>
            <w:r w:rsidRPr="00534651">
              <w:rPr>
                <w:rFonts w:asciiTheme="majorEastAsia" w:eastAsiaTheme="majorEastAsia" w:hAnsiTheme="majorEastAsia" w:cs="宋体" w:hint="eastAsia"/>
                <w:kern w:val="0"/>
                <w:szCs w:val="21"/>
                <w:lang w:bidi="ar"/>
              </w:rPr>
              <w:br/>
              <w:t>6、代表单元有多种退出模式，发言状态受主席单元控制；</w:t>
            </w:r>
            <w:r w:rsidRPr="00534651">
              <w:rPr>
                <w:rFonts w:asciiTheme="majorEastAsia" w:eastAsiaTheme="majorEastAsia" w:hAnsiTheme="majorEastAsia" w:cs="宋体" w:hint="eastAsia"/>
                <w:kern w:val="0"/>
                <w:szCs w:val="21"/>
                <w:lang w:bidi="ar"/>
              </w:rPr>
              <w:br/>
              <w:t>7、话筒带液晶显示屏可显示话筒状态、通道地址、电池电量，并带有多功能按键，进入菜单后可以调试查看话筒参数，编辑地址等；</w:t>
            </w:r>
            <w:r w:rsidRPr="00534651">
              <w:rPr>
                <w:rFonts w:asciiTheme="majorEastAsia" w:eastAsiaTheme="majorEastAsia" w:hAnsiTheme="majorEastAsia" w:cs="宋体" w:hint="eastAsia"/>
                <w:kern w:val="0"/>
                <w:szCs w:val="21"/>
                <w:lang w:bidi="ar"/>
              </w:rPr>
              <w:br/>
              <w:t>8、超低功耗电路设计，安装3节1.5V，5号碱性电池，连续发言时间不少于9小时，待机时间不少于20小时。</w:t>
            </w:r>
            <w:r w:rsidRPr="00534651">
              <w:rPr>
                <w:rFonts w:asciiTheme="majorEastAsia" w:eastAsiaTheme="majorEastAsia" w:hAnsiTheme="majorEastAsia" w:cs="宋体" w:hint="eastAsia"/>
                <w:kern w:val="0"/>
                <w:szCs w:val="21"/>
                <w:lang w:bidi="ar"/>
              </w:rPr>
              <w:br/>
              <w:t>主要技术参数：</w:t>
            </w:r>
            <w:r w:rsidRPr="00534651">
              <w:rPr>
                <w:rFonts w:asciiTheme="majorEastAsia" w:eastAsiaTheme="majorEastAsia" w:hAnsiTheme="majorEastAsia" w:cs="宋体" w:hint="eastAsia"/>
                <w:kern w:val="0"/>
                <w:szCs w:val="21"/>
                <w:lang w:bidi="ar"/>
              </w:rPr>
              <w:br/>
              <w:t xml:space="preserve">音频信号                                                                                       </w:t>
            </w:r>
            <w:r w:rsidRPr="00534651">
              <w:rPr>
                <w:rFonts w:asciiTheme="majorEastAsia" w:eastAsiaTheme="majorEastAsia" w:hAnsiTheme="majorEastAsia" w:cs="宋体" w:hint="eastAsia"/>
                <w:kern w:val="0"/>
                <w:szCs w:val="21"/>
                <w:lang w:bidi="ar"/>
              </w:rPr>
              <w:br/>
              <w:t>1、传输方式：UHF无线方式（单向）；</w:t>
            </w:r>
            <w:r w:rsidRPr="00534651">
              <w:rPr>
                <w:rFonts w:asciiTheme="majorEastAsia" w:eastAsiaTheme="majorEastAsia" w:hAnsiTheme="majorEastAsia" w:cs="宋体" w:hint="eastAsia"/>
                <w:kern w:val="0"/>
                <w:szCs w:val="21"/>
                <w:lang w:bidi="ar"/>
              </w:rPr>
              <w:br/>
              <w:t>2、信道数：4；</w:t>
            </w:r>
            <w:r w:rsidRPr="00534651">
              <w:rPr>
                <w:rFonts w:asciiTheme="majorEastAsia" w:eastAsiaTheme="majorEastAsia" w:hAnsiTheme="majorEastAsia" w:cs="宋体" w:hint="eastAsia"/>
                <w:kern w:val="0"/>
                <w:szCs w:val="21"/>
                <w:lang w:bidi="ar"/>
              </w:rPr>
              <w:br/>
              <w:t>3、传输频段：UHF512-945MHz；</w:t>
            </w:r>
            <w:r w:rsidRPr="00534651">
              <w:rPr>
                <w:rFonts w:asciiTheme="majorEastAsia" w:eastAsiaTheme="majorEastAsia" w:hAnsiTheme="majorEastAsia" w:cs="宋体" w:hint="eastAsia"/>
                <w:kern w:val="0"/>
                <w:szCs w:val="21"/>
                <w:lang w:bidi="ar"/>
              </w:rPr>
              <w:br/>
              <w:t>4、解调方式：FM；</w:t>
            </w:r>
            <w:r w:rsidRPr="00534651">
              <w:rPr>
                <w:rFonts w:asciiTheme="majorEastAsia" w:eastAsiaTheme="majorEastAsia" w:hAnsiTheme="majorEastAsia" w:cs="宋体" w:hint="eastAsia"/>
                <w:kern w:val="0"/>
                <w:szCs w:val="21"/>
                <w:lang w:bidi="ar"/>
              </w:rPr>
              <w:br/>
              <w:t xml:space="preserve">5、灵敏度：-90dBm；                                                                             </w:t>
            </w:r>
            <w:r w:rsidRPr="00534651">
              <w:rPr>
                <w:rFonts w:asciiTheme="majorEastAsia" w:eastAsiaTheme="majorEastAsia" w:hAnsiTheme="majorEastAsia" w:cs="宋体" w:hint="eastAsia"/>
                <w:kern w:val="0"/>
                <w:szCs w:val="21"/>
                <w:lang w:bidi="ar"/>
              </w:rPr>
              <w:br/>
              <w:t xml:space="preserve">控制信号                                                                                                    </w:t>
            </w:r>
            <w:r w:rsidRPr="00534651">
              <w:rPr>
                <w:rFonts w:asciiTheme="majorEastAsia" w:eastAsiaTheme="majorEastAsia" w:hAnsiTheme="majorEastAsia" w:cs="宋体" w:hint="eastAsia"/>
                <w:kern w:val="0"/>
                <w:szCs w:val="21"/>
                <w:lang w:bidi="ar"/>
              </w:rPr>
              <w:br/>
              <w:t>6、传输方式：UHF无线方式（双向））；</w:t>
            </w:r>
            <w:r w:rsidRPr="00534651">
              <w:rPr>
                <w:rFonts w:asciiTheme="majorEastAsia" w:eastAsiaTheme="majorEastAsia" w:hAnsiTheme="majorEastAsia" w:cs="宋体" w:hint="eastAsia"/>
                <w:kern w:val="0"/>
                <w:szCs w:val="21"/>
                <w:lang w:bidi="ar"/>
              </w:rPr>
              <w:br/>
              <w:t>7、信道数：20；</w:t>
            </w:r>
            <w:r w:rsidRPr="00534651">
              <w:rPr>
                <w:rFonts w:asciiTheme="majorEastAsia" w:eastAsiaTheme="majorEastAsia" w:hAnsiTheme="majorEastAsia" w:cs="宋体" w:hint="eastAsia"/>
                <w:kern w:val="0"/>
                <w:szCs w:val="21"/>
                <w:lang w:bidi="ar"/>
              </w:rPr>
              <w:br/>
              <w:t>8、传输频段：UHF423-436MHz；</w:t>
            </w:r>
            <w:r w:rsidRPr="00534651">
              <w:rPr>
                <w:rFonts w:asciiTheme="majorEastAsia" w:eastAsiaTheme="majorEastAsia" w:hAnsiTheme="majorEastAsia" w:cs="宋体" w:hint="eastAsia"/>
                <w:kern w:val="0"/>
                <w:szCs w:val="21"/>
                <w:lang w:bidi="ar"/>
              </w:rPr>
              <w:br/>
              <w:t>9、解调方式：FSK；</w:t>
            </w:r>
            <w:r w:rsidRPr="00534651">
              <w:rPr>
                <w:rFonts w:asciiTheme="majorEastAsia" w:eastAsiaTheme="majorEastAsia" w:hAnsiTheme="majorEastAsia" w:cs="宋体" w:hint="eastAsia"/>
                <w:kern w:val="0"/>
                <w:szCs w:val="21"/>
                <w:lang w:bidi="ar"/>
              </w:rPr>
              <w:br/>
              <w:t>10、灵敏度：-90dBm；</w:t>
            </w:r>
            <w:r w:rsidRPr="00534651">
              <w:rPr>
                <w:rFonts w:asciiTheme="majorEastAsia" w:eastAsiaTheme="majorEastAsia" w:hAnsiTheme="majorEastAsia" w:cs="宋体" w:hint="eastAsia"/>
                <w:kern w:val="0"/>
                <w:szCs w:val="21"/>
                <w:lang w:bidi="ar"/>
              </w:rPr>
              <w:br/>
              <w:t>11、辐射功率：≦+7dBm；</w:t>
            </w:r>
            <w:r w:rsidRPr="00534651">
              <w:rPr>
                <w:rFonts w:asciiTheme="majorEastAsia" w:eastAsiaTheme="majorEastAsia" w:hAnsiTheme="majorEastAsia" w:cs="宋体" w:hint="eastAsia"/>
                <w:kern w:val="0"/>
                <w:szCs w:val="21"/>
                <w:lang w:bidi="ar"/>
              </w:rPr>
              <w:br/>
            </w:r>
            <w:r w:rsidRPr="00534651">
              <w:rPr>
                <w:rFonts w:asciiTheme="majorEastAsia" w:eastAsiaTheme="majorEastAsia" w:hAnsiTheme="majorEastAsia" w:cs="宋体" w:hint="eastAsia"/>
                <w:kern w:val="0"/>
                <w:szCs w:val="21"/>
                <w:lang w:bidi="ar"/>
              </w:rPr>
              <w:lastRenderedPageBreak/>
              <w:t>12、频率偏差：&lt;0.003；</w:t>
            </w:r>
            <w:r w:rsidRPr="00534651">
              <w:rPr>
                <w:rFonts w:asciiTheme="majorEastAsia" w:eastAsiaTheme="majorEastAsia" w:hAnsiTheme="majorEastAsia" w:cs="宋体" w:hint="eastAsia"/>
                <w:kern w:val="0"/>
                <w:szCs w:val="21"/>
                <w:lang w:bidi="ar"/>
              </w:rPr>
              <w:br/>
              <w:t>13、数据速率：110KBPS；</w:t>
            </w:r>
            <w:r w:rsidRPr="00534651">
              <w:rPr>
                <w:rFonts w:asciiTheme="majorEastAsia" w:eastAsiaTheme="majorEastAsia" w:hAnsiTheme="majorEastAsia" w:cs="宋体" w:hint="eastAsia"/>
                <w:kern w:val="0"/>
                <w:szCs w:val="21"/>
                <w:lang w:bidi="ar"/>
              </w:rPr>
              <w:br/>
              <w:t>14、供电方式：电池3节1.5V 5号碱性电池；</w:t>
            </w:r>
            <w:r w:rsidRPr="00534651">
              <w:rPr>
                <w:rFonts w:asciiTheme="majorEastAsia" w:eastAsiaTheme="majorEastAsia" w:hAnsiTheme="majorEastAsia" w:cs="宋体" w:hint="eastAsia"/>
                <w:kern w:val="0"/>
                <w:szCs w:val="21"/>
                <w:lang w:bidi="ar"/>
              </w:rPr>
              <w:br/>
              <w:t>15、消耗功率：待机≦350mW, 讲话状态≦620mW；</w:t>
            </w:r>
            <w:r w:rsidRPr="00534651">
              <w:rPr>
                <w:rFonts w:asciiTheme="majorEastAsia" w:eastAsiaTheme="majorEastAsia" w:hAnsiTheme="majorEastAsia" w:cs="宋体" w:hint="eastAsia"/>
                <w:kern w:val="0"/>
                <w:szCs w:val="21"/>
                <w:lang w:bidi="ar"/>
              </w:rPr>
              <w:br/>
              <w:t>16、显示屏：128x32 PMOLED 蓝色；</w:t>
            </w:r>
            <w:r w:rsidRPr="00534651">
              <w:rPr>
                <w:rFonts w:asciiTheme="majorEastAsia" w:eastAsiaTheme="majorEastAsia" w:hAnsiTheme="majorEastAsia" w:cs="宋体" w:hint="eastAsia"/>
                <w:kern w:val="0"/>
                <w:szCs w:val="21"/>
                <w:lang w:bidi="ar"/>
              </w:rPr>
              <w:br/>
              <w:t>17、尺寸（±2mm）（W×H×D）：184×124×49mm；</w:t>
            </w:r>
            <w:r w:rsidRPr="00534651">
              <w:rPr>
                <w:rFonts w:asciiTheme="majorEastAsia" w:eastAsiaTheme="majorEastAsia" w:hAnsiTheme="majorEastAsia" w:cs="宋体" w:hint="eastAsia"/>
                <w:kern w:val="0"/>
                <w:szCs w:val="21"/>
                <w:lang w:bidi="ar"/>
              </w:rPr>
              <w:br/>
              <w:t>18、咪管：375mm；</w:t>
            </w:r>
            <w:r w:rsidRPr="00534651">
              <w:rPr>
                <w:rFonts w:asciiTheme="majorEastAsia" w:eastAsiaTheme="majorEastAsia" w:hAnsiTheme="majorEastAsia" w:cs="宋体" w:hint="eastAsia"/>
                <w:kern w:val="0"/>
                <w:szCs w:val="21"/>
                <w:lang w:bidi="ar"/>
              </w:rPr>
              <w:br/>
              <w:t>19、重量约：≥ 0.7 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35709E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9</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D24A09D"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支</w:t>
            </w:r>
          </w:p>
        </w:tc>
      </w:tr>
      <w:tr w:rsidR="00C327D7" w:rsidRPr="00534651" w14:paraId="1D568A5A"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6CD8B3"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lastRenderedPageBreak/>
              <w:t>16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2340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bookmarkStart w:id="58" w:name="_Hlk74231870"/>
            <w:r w:rsidRPr="00534651">
              <w:rPr>
                <w:rFonts w:asciiTheme="majorEastAsia" w:eastAsiaTheme="majorEastAsia" w:hAnsiTheme="majorEastAsia" w:cs="宋体" w:hint="eastAsia"/>
                <w:kern w:val="0"/>
                <w:szCs w:val="21"/>
                <w:lang w:bidi="ar"/>
              </w:rPr>
              <w:t>航空机柜</w:t>
            </w:r>
            <w:bookmarkEnd w:id="58"/>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1D03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szCs w:val="21"/>
              </w:rPr>
              <w:t>宽600*深500*高835mm（16U），国标氧化铝材，通体黑铝</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ACF317"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F6ACF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个</w:t>
            </w:r>
          </w:p>
        </w:tc>
      </w:tr>
      <w:tr w:rsidR="00C327D7" w:rsidRPr="00534651" w14:paraId="10ACCBCD"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065386"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17</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EF154"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设备连接线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CFF7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卡侬公对卡侬母信号线（1.5米）</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820DA1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F5C3D6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条</w:t>
            </w:r>
          </w:p>
        </w:tc>
      </w:tr>
      <w:tr w:rsidR="00C327D7" w:rsidRPr="00534651" w14:paraId="78734F14"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13254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18</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907C8"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设备连接线</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C3CF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3.5转双莲花信号线（1.5米）</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BC1AF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62340A"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条</w:t>
            </w:r>
          </w:p>
        </w:tc>
      </w:tr>
      <w:tr w:rsidR="00C327D7" w:rsidRPr="00534651" w14:paraId="61234ED2" w14:textId="77777777">
        <w:trPr>
          <w:trHeight w:val="49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AD9E3C"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19</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C5A41"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线材</w:t>
            </w:r>
          </w:p>
        </w:tc>
        <w:tc>
          <w:tcPr>
            <w:tcW w:w="5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F7690"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网线、电源线、音频线、音箱线、同轴线等</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B42B09"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3BF00" w14:textId="77777777" w:rsidR="00C327D7" w:rsidRPr="00534651" w:rsidRDefault="00460517">
            <w:pPr>
              <w:widowControl/>
              <w:spacing w:line="360" w:lineRule="auto"/>
              <w:jc w:val="center"/>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kern w:val="0"/>
                <w:szCs w:val="21"/>
                <w:lang w:bidi="ar"/>
              </w:rPr>
              <w:t>批</w:t>
            </w:r>
          </w:p>
        </w:tc>
      </w:tr>
    </w:tbl>
    <w:p w14:paraId="2293B6BE" w14:textId="77777777" w:rsidR="00C327D7" w:rsidRPr="00534651" w:rsidRDefault="00C327D7">
      <w:pPr>
        <w:pStyle w:val="2"/>
        <w:spacing w:line="360" w:lineRule="auto"/>
        <w:jc w:val="center"/>
      </w:pPr>
    </w:p>
    <w:p w14:paraId="17D65272" w14:textId="77777777" w:rsidR="00C327D7" w:rsidRPr="00534651" w:rsidRDefault="00460517">
      <w:pPr>
        <w:pStyle w:val="2"/>
        <w:spacing w:line="360" w:lineRule="auto"/>
        <w:rPr>
          <w:rFonts w:asciiTheme="majorEastAsia" w:eastAsiaTheme="majorEastAsia" w:hAnsiTheme="majorEastAsia" w:cs="宋体"/>
          <w:sz w:val="21"/>
          <w:szCs w:val="21"/>
        </w:rPr>
      </w:pPr>
      <w:r w:rsidRPr="00534651">
        <w:br w:type="page"/>
      </w:r>
      <w:r w:rsidRPr="00534651">
        <w:rPr>
          <w:rFonts w:asciiTheme="majorEastAsia" w:eastAsiaTheme="majorEastAsia" w:hAnsiTheme="majorEastAsia" w:cs="宋体" w:hint="eastAsia"/>
          <w:bCs w:val="0"/>
          <w:sz w:val="21"/>
          <w:szCs w:val="21"/>
        </w:rPr>
        <w:lastRenderedPageBreak/>
        <w:t>附件二：图书具体技术参数要求及商务要求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2"/>
        <w:gridCol w:w="952"/>
        <w:gridCol w:w="6851"/>
      </w:tblGrid>
      <w:tr w:rsidR="00C327D7" w:rsidRPr="00534651" w14:paraId="1CD9CE51" w14:textId="77777777">
        <w:trPr>
          <w:trHeight w:val="516"/>
          <w:jc w:val="center"/>
        </w:trPr>
        <w:tc>
          <w:tcPr>
            <w:tcW w:w="1302" w:type="dxa"/>
            <w:tcBorders>
              <w:top w:val="single" w:sz="4" w:space="0" w:color="auto"/>
              <w:left w:val="single" w:sz="4" w:space="0" w:color="auto"/>
              <w:bottom w:val="single" w:sz="4" w:space="0" w:color="auto"/>
              <w:right w:val="single" w:sz="4" w:space="0" w:color="auto"/>
            </w:tcBorders>
            <w:vAlign w:val="center"/>
          </w:tcPr>
          <w:p w14:paraId="14259477" w14:textId="77777777" w:rsidR="00C327D7" w:rsidRPr="00534651" w:rsidRDefault="00460517">
            <w:pPr>
              <w:spacing w:line="360" w:lineRule="auto"/>
              <w:jc w:val="center"/>
              <w:rPr>
                <w:rFonts w:ascii="宋体" w:hAnsi="宋体" w:cs="宋体"/>
                <w:b/>
                <w:bCs/>
                <w:szCs w:val="21"/>
              </w:rPr>
            </w:pPr>
            <w:r w:rsidRPr="00534651">
              <w:rPr>
                <w:rFonts w:ascii="宋体" w:hAnsi="宋体" w:cs="宋体" w:hint="eastAsia"/>
                <w:b/>
                <w:bCs/>
                <w:szCs w:val="21"/>
              </w:rPr>
              <w:t>货物名称</w:t>
            </w:r>
          </w:p>
        </w:tc>
        <w:tc>
          <w:tcPr>
            <w:tcW w:w="952" w:type="dxa"/>
            <w:tcBorders>
              <w:top w:val="single" w:sz="4" w:space="0" w:color="auto"/>
              <w:left w:val="single" w:sz="4" w:space="0" w:color="auto"/>
              <w:bottom w:val="single" w:sz="4" w:space="0" w:color="auto"/>
              <w:right w:val="single" w:sz="4" w:space="0" w:color="auto"/>
            </w:tcBorders>
            <w:vAlign w:val="center"/>
          </w:tcPr>
          <w:p w14:paraId="00BD63CA" w14:textId="77777777" w:rsidR="00C327D7" w:rsidRPr="00534651" w:rsidRDefault="00460517">
            <w:pPr>
              <w:spacing w:line="360" w:lineRule="auto"/>
              <w:jc w:val="center"/>
              <w:rPr>
                <w:rFonts w:ascii="宋体" w:hAnsi="宋体" w:cs="宋体"/>
                <w:b/>
                <w:bCs/>
                <w:szCs w:val="21"/>
              </w:rPr>
            </w:pPr>
            <w:r w:rsidRPr="00534651">
              <w:rPr>
                <w:rFonts w:ascii="宋体" w:hAnsi="宋体" w:cs="宋体" w:hint="eastAsia"/>
                <w:b/>
                <w:bCs/>
                <w:szCs w:val="21"/>
              </w:rPr>
              <w:t>数量</w:t>
            </w:r>
          </w:p>
        </w:tc>
        <w:tc>
          <w:tcPr>
            <w:tcW w:w="6851" w:type="dxa"/>
            <w:tcBorders>
              <w:top w:val="single" w:sz="4" w:space="0" w:color="auto"/>
              <w:left w:val="single" w:sz="4" w:space="0" w:color="auto"/>
              <w:bottom w:val="single" w:sz="4" w:space="0" w:color="auto"/>
              <w:right w:val="single" w:sz="4" w:space="0" w:color="auto"/>
            </w:tcBorders>
            <w:vAlign w:val="center"/>
          </w:tcPr>
          <w:p w14:paraId="7CA9E597" w14:textId="77777777" w:rsidR="00C327D7" w:rsidRPr="00534651" w:rsidRDefault="00460517">
            <w:pPr>
              <w:spacing w:line="360" w:lineRule="auto"/>
              <w:jc w:val="center"/>
              <w:rPr>
                <w:rFonts w:ascii="宋体" w:hAnsi="宋体" w:cs="宋体"/>
                <w:b/>
                <w:bCs/>
                <w:szCs w:val="21"/>
              </w:rPr>
            </w:pPr>
            <w:r w:rsidRPr="00534651">
              <w:rPr>
                <w:rFonts w:ascii="宋体" w:hAnsi="宋体" w:cs="宋体" w:hint="eastAsia"/>
                <w:b/>
                <w:bCs/>
                <w:szCs w:val="21"/>
              </w:rPr>
              <w:t>技术参数要求</w:t>
            </w:r>
          </w:p>
        </w:tc>
      </w:tr>
      <w:tr w:rsidR="00C327D7" w:rsidRPr="00534651" w14:paraId="59AFEC02" w14:textId="77777777">
        <w:trPr>
          <w:trHeight w:val="1184"/>
          <w:jc w:val="center"/>
        </w:trPr>
        <w:tc>
          <w:tcPr>
            <w:tcW w:w="1302" w:type="dxa"/>
            <w:tcBorders>
              <w:top w:val="single" w:sz="4" w:space="0" w:color="auto"/>
              <w:left w:val="single" w:sz="4" w:space="0" w:color="auto"/>
              <w:right w:val="single" w:sz="4" w:space="0" w:color="auto"/>
            </w:tcBorders>
            <w:vAlign w:val="center"/>
          </w:tcPr>
          <w:p w14:paraId="6ACCAD33" w14:textId="77777777" w:rsidR="00C327D7" w:rsidRPr="00534651" w:rsidRDefault="00460517">
            <w:pPr>
              <w:spacing w:line="360" w:lineRule="auto"/>
              <w:jc w:val="center"/>
              <w:rPr>
                <w:rFonts w:ascii="宋体" w:hAnsi="宋体" w:cs="宋体"/>
                <w:szCs w:val="21"/>
              </w:rPr>
            </w:pPr>
            <w:bookmarkStart w:id="59" w:name="_Hlk74232074"/>
            <w:r w:rsidRPr="00534651">
              <w:rPr>
                <w:rFonts w:ascii="宋体" w:hAnsi="宋体" w:cs="宋体" w:hint="eastAsia"/>
                <w:szCs w:val="21"/>
              </w:rPr>
              <w:t>幼儿图书、绘本</w:t>
            </w:r>
            <w:bookmarkEnd w:id="59"/>
          </w:p>
        </w:tc>
        <w:tc>
          <w:tcPr>
            <w:tcW w:w="952" w:type="dxa"/>
            <w:tcBorders>
              <w:top w:val="single" w:sz="4" w:space="0" w:color="auto"/>
              <w:left w:val="single" w:sz="4" w:space="0" w:color="auto"/>
              <w:right w:val="single" w:sz="4" w:space="0" w:color="auto"/>
            </w:tcBorders>
            <w:vAlign w:val="center"/>
          </w:tcPr>
          <w:p w14:paraId="491D6B13" w14:textId="77777777" w:rsidR="00C327D7" w:rsidRPr="00534651" w:rsidRDefault="00460517">
            <w:pPr>
              <w:widowControl/>
              <w:jc w:val="center"/>
              <w:textAlignment w:val="center"/>
              <w:rPr>
                <w:rFonts w:ascii="仿宋_GB2312" w:eastAsia="仿宋_GB2312" w:hAnsi="宋体" w:cs="仿宋_GB2312"/>
                <w:sz w:val="22"/>
                <w:szCs w:val="22"/>
              </w:rPr>
            </w:pPr>
            <w:r w:rsidRPr="00534651">
              <w:rPr>
                <w:rFonts w:ascii="仿宋_GB2312" w:eastAsia="仿宋_GB2312" w:hAnsi="宋体" w:cs="仿宋_GB2312" w:hint="eastAsia"/>
                <w:kern w:val="0"/>
                <w:sz w:val="22"/>
                <w:szCs w:val="22"/>
                <w:lang w:bidi="ar"/>
              </w:rPr>
              <w:t>5010册</w:t>
            </w:r>
          </w:p>
        </w:tc>
        <w:tc>
          <w:tcPr>
            <w:tcW w:w="6851" w:type="dxa"/>
            <w:tcBorders>
              <w:top w:val="single" w:sz="4" w:space="0" w:color="auto"/>
              <w:left w:val="single" w:sz="4" w:space="0" w:color="auto"/>
              <w:bottom w:val="single" w:sz="4" w:space="0" w:color="auto"/>
              <w:right w:val="single" w:sz="4" w:space="0" w:color="auto"/>
            </w:tcBorders>
            <w:vAlign w:val="center"/>
          </w:tcPr>
          <w:p w14:paraId="08A180F6"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幼儿图书3010册，绘本2000册。</w:t>
            </w:r>
          </w:p>
          <w:p w14:paraId="36DD14AA"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一、出版要求：</w:t>
            </w:r>
          </w:p>
          <w:p w14:paraId="5A6E998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1、本次招标的图书必须是  2018年1月1日以后（含2018年1月1日）出版或印刷的正版图书，</w:t>
            </w:r>
            <w:r w:rsidRPr="00534651">
              <w:rPr>
                <w:rFonts w:ascii="宋体" w:hAnsi="宋体" w:cs="宋体" w:hint="eastAsia"/>
                <w:kern w:val="0"/>
                <w:szCs w:val="21"/>
                <w:lang w:bidi="ar"/>
              </w:rPr>
              <w:t>适用于学龄前儿童使用的绘本书籍，带给孩子快乐童年时光。包含潜能开发、思维训练书籍、习惯养成书籍、经典儿童故事、绘本读物、涂色书籍</w:t>
            </w:r>
            <w:r w:rsidRPr="00534651">
              <w:rPr>
                <w:rFonts w:ascii="宋体" w:hAnsi="宋体" w:cs="宋体" w:hint="eastAsia"/>
                <w:szCs w:val="21"/>
              </w:rPr>
              <w:t>。图书如已多次改版修订，应选最新版本；如同时几家出版社出版，应选择可信度较高的出版社。</w:t>
            </w:r>
          </w:p>
          <w:p w14:paraId="600556E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2、所供图书必须为全新正版适合幼儿园学生使用</w:t>
            </w:r>
            <w:r w:rsidRPr="00534651">
              <w:rPr>
                <w:rFonts w:ascii="宋体" w:hAnsi="宋体" w:cs="宋体" w:hint="eastAsia"/>
                <w:szCs w:val="21"/>
              </w:rPr>
              <w:br/>
              <w:t>3、中标人提供的采图书书目要求如下：</w:t>
            </w:r>
          </w:p>
          <w:p w14:paraId="47E34A2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（1）提供规范、详实、准确的新书征订书目数据，并能及时提供书目信息。中标人应随时了解采购人教学科研概况和图书馆的需求及馆藏重点、结构体系，熟悉采购人图书采购的特色需求。</w:t>
            </w:r>
          </w:p>
          <w:p w14:paraId="75A0DED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（2）图书书目≥15000个品种;</w:t>
            </w:r>
          </w:p>
          <w:p w14:paraId="37928134"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二、质量要求：</w:t>
            </w:r>
          </w:p>
          <w:p w14:paraId="0A73754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①《中华人民共和国产品质量法》及新闻出版总署公布的《图书质量管理规定》标准。</w:t>
            </w:r>
          </w:p>
          <w:p w14:paraId="0A678A1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②CY/T  5-1999平版印刷品质量要求及检验方法。</w:t>
            </w:r>
          </w:p>
          <w:p w14:paraId="4128CDD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③CY/T  27-1999装订质量要求及检验方法精装。</w:t>
            </w:r>
          </w:p>
          <w:p w14:paraId="556DDA9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④CY/T  28-1999装订质量要求及检验方法-平装。</w:t>
            </w:r>
          </w:p>
          <w:p w14:paraId="7267CE1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⑤CY/T  29-1999装订质量要求及检验方法。</w:t>
            </w:r>
          </w:p>
          <w:p w14:paraId="135B00A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1、封面印刷</w:t>
            </w:r>
          </w:p>
          <w:p w14:paraId="253509D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套印准确，字、图、点、线印迹清楚，不花、不毛、不糊，实地版墨色均匀，无回胶印，背面不脏。</w:t>
            </w:r>
          </w:p>
          <w:p w14:paraId="7EC8658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2、插图印刷</w:t>
            </w:r>
          </w:p>
          <w:p w14:paraId="68EB209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（1）套印准确，层次分明，轮廓实。电分制版无浮雕印。</w:t>
            </w:r>
          </w:p>
          <w:p w14:paraId="1F4E1E2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（2）网点清晰饱满，小点不秃，大点光洁不糊，质感好。</w:t>
            </w:r>
          </w:p>
          <w:p w14:paraId="12E72A6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（3）墨色均匀厚实，色彩鲜有光泽，肤色正，接版准确，色调深浅一致。</w:t>
            </w:r>
          </w:p>
          <w:p w14:paraId="4951F39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3、正文印刷</w:t>
            </w:r>
          </w:p>
          <w:p w14:paraId="67FB3A6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（1）压力：压力适度，全书前后轻重一致。</w:t>
            </w:r>
          </w:p>
          <w:p w14:paraId="2BFC6AFE" w14:textId="77777777" w:rsidR="00C327D7" w:rsidRPr="00534651" w:rsidRDefault="00460517">
            <w:pPr>
              <w:spacing w:line="360" w:lineRule="auto"/>
              <w:rPr>
                <w:rFonts w:ascii="宋体" w:hAnsi="宋体" w:cs="宋体"/>
                <w:spacing w:val="-1"/>
                <w:w w:val="98"/>
                <w:szCs w:val="21"/>
              </w:rPr>
            </w:pPr>
            <w:r w:rsidRPr="00534651">
              <w:rPr>
                <w:rFonts w:ascii="宋体" w:hAnsi="宋体" w:cs="宋体" w:hint="eastAsia"/>
                <w:szCs w:val="21"/>
              </w:rPr>
              <w:t>（2）墨色：全书前后墨色一致，浓淡适度</w:t>
            </w:r>
            <w:r w:rsidRPr="00534651">
              <w:rPr>
                <w:rFonts w:ascii="宋体" w:hAnsi="宋体" w:cs="宋体" w:hint="eastAsia"/>
                <w:spacing w:val="-1"/>
                <w:w w:val="98"/>
                <w:szCs w:val="21"/>
              </w:rPr>
              <w:t>。</w:t>
            </w:r>
          </w:p>
          <w:p w14:paraId="0DA1697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（3）套印：版面端正，正反套印准确。</w:t>
            </w:r>
          </w:p>
          <w:p w14:paraId="0458CAB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（4）文字：文字、标点清晰，笔锋挺秀，无缺笔断划，标题黑实不花，小字不糊不瞎。</w:t>
            </w:r>
          </w:p>
          <w:p w14:paraId="5D665E7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（5）其它：书面无脏污、破损，无钉花、野墨。</w:t>
            </w:r>
          </w:p>
          <w:p w14:paraId="3B43091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4、装订</w:t>
            </w:r>
          </w:p>
          <w:p w14:paraId="15BFCB7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（1）开本尺寸符合设计要求，套书规格一致，成品裁切方正，无明显刀花，无连接页、折角、破头。</w:t>
            </w:r>
          </w:p>
          <w:p w14:paraId="79ED322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（2）书背平整，无空背、起泡，明显皱折，书脊字居中，封面齐色，边框要色正。</w:t>
            </w:r>
          </w:p>
          <w:p w14:paraId="1BA8E1A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（3）全书页码折正，书面平服，无皱折（八字折等）。</w:t>
            </w:r>
          </w:p>
          <w:p w14:paraId="38E65AA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（4）骑马钉、平钉的钉脚不翘，无断丝、凸肚，钉距匀称，坚实牢固易翻不脱页。</w:t>
            </w:r>
          </w:p>
          <w:p w14:paraId="782F8F7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（5）其它：书页整洁，无脏污、破页、野胶。</w:t>
            </w:r>
          </w:p>
          <w:p w14:paraId="53A035F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5、所有图书均为正版发行，出版手续齐全，无知识产权、版权纠纷。</w:t>
            </w:r>
          </w:p>
          <w:p w14:paraId="44439EF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6、采购人将通过随机抽样对供货图书中是否为 2018年1月1日前出版或印刷，以及是否为盗版图书等进行检查，一旦在其余图书中发现有 2018年1月1日前出版或印刷的图书和盗版图书，将视为中标人违约，报告同级政府采购监督管理部门，由同级政府采购监督管理部门下达处理决定书。</w:t>
            </w:r>
          </w:p>
          <w:p w14:paraId="71377B0B" w14:textId="77777777" w:rsidR="00C327D7" w:rsidRPr="00534651" w:rsidRDefault="00460517">
            <w:pPr>
              <w:spacing w:line="360" w:lineRule="auto"/>
              <w:rPr>
                <w:rFonts w:ascii="宋体" w:hAnsi="宋体" w:cs="宋体"/>
                <w:szCs w:val="21"/>
              </w:rPr>
            </w:pPr>
            <w:r w:rsidRPr="00534651">
              <w:rPr>
                <w:rFonts w:ascii="宋体" w:hAnsi="宋体" w:cs="宋体" w:hint="eastAsia"/>
                <w:b/>
                <w:bCs/>
                <w:szCs w:val="21"/>
              </w:rPr>
              <w:t>三、图书要求：</w:t>
            </w:r>
          </w:p>
          <w:p w14:paraId="7878501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1、中标人必须保证按采购人指定书目（含在线选书）在签订合同后 10 个工作日内到货 95%，并必须在签订合同后 1 个月内完成全部图书分编及加工，且必须在签订合同后 1 个月内到货不能低于 99%，遇到无货书籍中标人经采购人同意可进行调换。</w:t>
            </w:r>
          </w:p>
          <w:p w14:paraId="3AA5E01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2、中标人提供的图书应包括</w:t>
            </w:r>
            <w:r w:rsidRPr="00534651">
              <w:rPr>
                <w:rFonts w:ascii="宋体" w:hAnsi="宋体" w:cs="宋体" w:hint="eastAsia"/>
                <w:kern w:val="0"/>
                <w:szCs w:val="21"/>
                <w:lang w:bidi="ar"/>
              </w:rPr>
              <w:t>准备好了吗 专注力、准备好了吗 思维能力、准备好了吗 想象力、准备好了吗 记忆力、等妈妈回家、等爸爸回家、肚子里有虫子吗、伤口为什么会感染、我为什么会喉咙痛、蛀牙是虫蛀的吗、我想快点长大、我想抓到太阳、小仙女小怪物、姆姆躲迷藏、外婆去哪里了、狼先生的包裹、狼先生的纸玫瑰、猫的宠物、七巧板的故事、说反话的王国、冠军小镇、大世界和小世界等全国知名绘本</w:t>
            </w:r>
            <w:r w:rsidRPr="00534651">
              <w:rPr>
                <w:rFonts w:ascii="宋体" w:hAnsi="宋体" w:cs="宋体" w:hint="eastAsia"/>
                <w:szCs w:val="21"/>
              </w:rPr>
              <w:t>。</w:t>
            </w:r>
          </w:p>
          <w:p w14:paraId="0891D84D"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四、图书加工要求（包括图书加工编目、上架及录入图书系统等）</w:t>
            </w:r>
          </w:p>
          <w:p w14:paraId="5E23B99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1、加工前订单要求</w:t>
            </w:r>
          </w:p>
          <w:p w14:paraId="1B92E75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（1）中标人需确保严格按照幼儿园班级数量配备图书同一个班级书籍不重复。</w:t>
            </w:r>
          </w:p>
          <w:p w14:paraId="6DC1AB2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（2）中标人应按采购人订购的图书品种、数量及时供货，预定图书到货</w:t>
            </w:r>
            <w:r w:rsidRPr="00534651">
              <w:rPr>
                <w:rFonts w:ascii="宋体" w:hAnsi="宋体" w:cs="宋体" w:hint="eastAsia"/>
                <w:szCs w:val="21"/>
              </w:rPr>
              <w:lastRenderedPageBreak/>
              <w:t>率95%以上。超过200元/本的大码洋图书，需通过电话或邮件经幼儿园负责人重新核实才可加工。</w:t>
            </w:r>
          </w:p>
          <w:p w14:paraId="39CFDA0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(3)图书若出现缺陷问题的，七天内免费更换，现购图书若与学校原有藏书重复的应包退。同时做到及时退、换有质量问题的图书。</w:t>
            </w:r>
          </w:p>
          <w:p w14:paraId="75EAFBF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2、加工要求</w:t>
            </w:r>
          </w:p>
          <w:p w14:paraId="52D0A43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（1）物理加工要求</w:t>
            </w:r>
          </w:p>
          <w:p w14:paraId="2937E30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①盖章。经编目、分类的图书方可盖馆藏章。每册图书盖一个馆藏章。</w:t>
            </w:r>
          </w:p>
          <w:p w14:paraId="600CC38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②贴磁条。每册图书在正文中间位置内粘贴永久性不干胶磁条一条，超过 500 页的图书加贴一条。</w:t>
            </w:r>
          </w:p>
          <w:p w14:paraId="64B6F3C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③贴条形码。每册图书贴两枚防磨条码，一枚贴在书名页题名上方居中空白处，一枚贴于图书封底上方居中处。</w:t>
            </w:r>
          </w:p>
          <w:p w14:paraId="59B3074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④贴书标。书标贴在离书脊下端 2 厘米的位置上，索书号的类号要贴在书脊上。</w:t>
            </w:r>
          </w:p>
          <w:p w14:paraId="442B6E3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⑤贴色标和胶带纸。最后加贴透明胶带纸。</w:t>
            </w:r>
          </w:p>
          <w:p w14:paraId="5130D12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⑥为保证文献加工时效，签订合同之日起中标商必须20个工作日内完成到采购人指定图书馆新书编目及物理加工。</w:t>
            </w:r>
          </w:p>
          <w:p w14:paraId="58D4D1C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（2）图书著录、编目数据要求</w:t>
            </w:r>
          </w:p>
          <w:p w14:paraId="7781C9B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①根据所提供的书目制作符合学校要求的、完整的编目数据。</w:t>
            </w:r>
          </w:p>
          <w:p w14:paraId="4924515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②图书编目采用《国际标准书目著录》（ISBD）、《中国机读规范格式》（WH/T15-2002）、《新版中国机读规范格式使用手册》、中国文献著录国家标准（GB  3792 系列）、《中国文献编目规则（第二版）》等国家标准和行业标准进行编目；</w:t>
            </w:r>
          </w:p>
          <w:p w14:paraId="1150503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③使用《中图法（第五版）》进行分类标引。</w:t>
            </w:r>
          </w:p>
          <w:p w14:paraId="5121316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（3）中标人需根据学校要求为幼儿园提供图书编目加工及上架服务</w:t>
            </w:r>
          </w:p>
          <w:p w14:paraId="01703E51"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五、商务条款</w:t>
            </w:r>
          </w:p>
          <w:p w14:paraId="4A13685E" w14:textId="77777777" w:rsidR="00C327D7" w:rsidRPr="00534651" w:rsidRDefault="00460517">
            <w:pPr>
              <w:spacing w:line="360" w:lineRule="auto"/>
              <w:ind w:left="108"/>
              <w:rPr>
                <w:rFonts w:ascii="宋体" w:hAnsi="宋体" w:cs="宋体"/>
                <w:b/>
                <w:bCs/>
                <w:szCs w:val="21"/>
              </w:rPr>
            </w:pPr>
            <w:r w:rsidRPr="00534651">
              <w:rPr>
                <w:rFonts w:ascii="宋体" w:hAnsi="宋体" w:cs="宋体" w:hint="eastAsia"/>
                <w:b/>
                <w:bCs/>
                <w:spacing w:val="-2"/>
                <w:szCs w:val="21"/>
              </w:rPr>
              <w:t>1）售后技术服务要求：</w:t>
            </w:r>
          </w:p>
          <w:p w14:paraId="6597A7CD" w14:textId="77777777" w:rsidR="00C327D7" w:rsidRPr="00534651" w:rsidRDefault="00460517">
            <w:pPr>
              <w:spacing w:line="360" w:lineRule="auto"/>
              <w:rPr>
                <w:rFonts w:ascii="宋体" w:hAnsi="宋体" w:cs="宋体"/>
                <w:szCs w:val="21"/>
              </w:rPr>
            </w:pPr>
            <w:r w:rsidRPr="00534651">
              <w:rPr>
                <w:rFonts w:ascii="宋体" w:hAnsi="宋体" w:cs="宋体" w:hint="eastAsia"/>
                <w:spacing w:val="-7"/>
                <w:szCs w:val="21"/>
              </w:rPr>
              <w:t>1</w:t>
            </w:r>
            <w:r w:rsidRPr="00534651">
              <w:rPr>
                <w:rFonts w:ascii="宋体" w:hAnsi="宋体" w:cs="宋体" w:hint="eastAsia"/>
                <w:spacing w:val="-2"/>
                <w:szCs w:val="21"/>
              </w:rPr>
              <w:t>、中标人严格按照采购人订单及订数配送纸质图书。采购人将随机抽样对供货图书进行</w:t>
            </w:r>
            <w:r w:rsidRPr="00534651">
              <w:rPr>
                <w:rFonts w:ascii="宋体" w:hAnsi="宋体" w:cs="宋体" w:hint="eastAsia"/>
                <w:spacing w:val="-7"/>
                <w:szCs w:val="21"/>
              </w:rPr>
              <w:t>ISBN</w:t>
            </w:r>
            <w:r w:rsidRPr="00534651">
              <w:rPr>
                <w:rFonts w:ascii="宋体" w:hAnsi="宋体" w:cs="宋体" w:hint="eastAsia"/>
                <w:szCs w:val="21"/>
              </w:rPr>
              <w:t> </w:t>
            </w:r>
            <w:r w:rsidRPr="00534651">
              <w:rPr>
                <w:rFonts w:ascii="宋体" w:hAnsi="宋体" w:cs="宋体" w:hint="eastAsia"/>
                <w:spacing w:val="-2"/>
                <w:szCs w:val="21"/>
              </w:rPr>
              <w:t>号的检测，如出现非法出版物、质量、内容（包括重书）问题应予无条件退换，不符合采购人订单要求的图书应无条件退换。图书均为正版发行，出版手续齐全，无知识产权、版权纠纷，中标人必须保证所供图书为正版图书，如发现所提供的图书为违法、盗版、翻版书籍、有知识产权或者版权纠纷，必须无条件退货，违约法律责任由中标人承担。</w:t>
            </w:r>
          </w:p>
          <w:p w14:paraId="060D5DFC" w14:textId="77777777" w:rsidR="00C327D7" w:rsidRPr="00534651" w:rsidRDefault="00460517">
            <w:pPr>
              <w:spacing w:line="360" w:lineRule="auto"/>
              <w:rPr>
                <w:rFonts w:ascii="宋体" w:hAnsi="宋体" w:cs="宋体"/>
                <w:szCs w:val="21"/>
              </w:rPr>
            </w:pPr>
            <w:r w:rsidRPr="00534651">
              <w:rPr>
                <w:rFonts w:ascii="宋体" w:hAnsi="宋体" w:cs="宋体" w:hint="eastAsia"/>
                <w:spacing w:val="-7"/>
                <w:szCs w:val="21"/>
              </w:rPr>
              <w:t>2</w:t>
            </w:r>
            <w:r w:rsidRPr="00534651">
              <w:rPr>
                <w:rFonts w:ascii="宋体" w:hAnsi="宋体" w:cs="宋体" w:hint="eastAsia"/>
                <w:spacing w:val="-2"/>
                <w:szCs w:val="21"/>
              </w:rPr>
              <w:t>、质量保证期内，发现图书的质量、规格与合同不符，有漏页、缺页、破页，印刷字迹不清等</w:t>
            </w:r>
            <w:r w:rsidRPr="00534651">
              <w:rPr>
                <w:rFonts w:ascii="宋体" w:hAnsi="宋体" w:cs="宋体" w:hint="eastAsia"/>
                <w:szCs w:val="21"/>
              </w:rPr>
              <w:t>不符合要求的情况（人为因素除外），中标人应负责</w:t>
            </w:r>
            <w:r w:rsidRPr="00534651">
              <w:rPr>
                <w:rFonts w:ascii="宋体" w:hAnsi="宋体" w:cs="宋体" w:hint="eastAsia"/>
                <w:szCs w:val="21"/>
              </w:rPr>
              <w:lastRenderedPageBreak/>
              <w:t>免费更换。中标人在接到用户通知后  24小时内予以答复，七天内免费更换有缺陷的图书。如果中标人在接到通知后七天内没有更换有缺陷的图书，其责任由中标人承担。</w:t>
            </w:r>
          </w:p>
          <w:p w14:paraId="49DB3F5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订单处理：采购书目由中标人提供，采购人在中标人提供的书目中选择图书，图书的具体数量根据采购人需求而定，经采购人审核后方可采购。收到采购人订单（包括发文、征订单、电子邮件、电话、传真等均视为订购合同）后的 2 个工作日内应反馈给采购人确认订单收到，并告知订单所处的状态：上报出版社、配货、加工、发货及该订单的发货率等；收到订单之日起10个工作日内将图书送交到采购人指定地点（订购图书不能按时出版等特殊情况除外），在图书送交到采购人指定地点之前所发生的费用全部由中标人承担。</w:t>
            </w:r>
          </w:p>
          <w:p w14:paraId="7B1A190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4、订单核查：中标人应对采购的图书进行订单核查（本批订单与历史订单核查，本批订单互相核查）服务。如发现有重复，应及时告知采购人。</w:t>
            </w:r>
          </w:p>
          <w:p w14:paraId="333E869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5、每本图书的复本依据幼儿园班级数量进行调整。如验收发现与订单不符，中标人应无条件接受图书馆退货，无论图书是否经过前期加工。对订购不到的图书，要及时回告，以便采购人删除采购记录。</w:t>
            </w:r>
          </w:p>
          <w:p w14:paraId="00BD59E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中标人须免费将采购图书及时运至采购方指定地点，按采购人要求包装。中标人应对发送的图书进行防潮湿和防破损的包装与装卸要求，在发送图书之前，应预先用电话通知图书馆，得到确认可以送货之后，免费把图书安全运输到图书馆指定地点。提供发货清单（电子发货清单和纸质分包清单各一份）。一包一单，内容一致，未经涂改。图书在到达采购人所在地前发生的不可预见的风险均由中标人负责。</w:t>
            </w:r>
          </w:p>
          <w:p w14:paraId="7B2E6B4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7、提供本次采购的图书的加工、配送、分编、录入和上架服务、加工费和材料费由中标人承担。</w:t>
            </w:r>
          </w:p>
          <w:p w14:paraId="3ED6486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（1）中标人必须严格按照确认的图书目录供货，供货率不得低于  95%，供货不足部分须和采购人协商，调换的图书要能够满足采购人要求并征得采购人同意。</w:t>
            </w:r>
          </w:p>
          <w:p w14:paraId="3DA4730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（2）供应商负责分校打包，一包一单制，并分别送货到校。</w:t>
            </w:r>
          </w:p>
          <w:p w14:paraId="68DEBF8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（3）供应商供货时须提供详细图书供货目录，书目包括书名、ISBN 号、出版社、中国图书馆分类号、价格、版期等。</w:t>
            </w:r>
          </w:p>
          <w:p w14:paraId="4467211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（4）售后发现残损书籍供应商负责包换，如有缺货供应商负责补齐。</w:t>
            </w:r>
          </w:p>
          <w:p w14:paraId="436C86C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免费配送图书编目数据，必须是国家图书馆数据，且数据要求符合《中国图书馆分类法（未成年人图书馆版）（第四版）》或《中国图书馆分类法（第五版）》的分类标准，要求数据的配送率达100％，与图书同时配</w:t>
            </w:r>
            <w:r w:rsidRPr="00534651">
              <w:rPr>
                <w:rFonts w:ascii="宋体" w:hAnsi="宋体" w:cs="宋体" w:hint="eastAsia"/>
                <w:szCs w:val="21"/>
              </w:rPr>
              <w:lastRenderedPageBreak/>
              <w:t>送到馆。并负责做好与接收图书的学校图书馆图书系统的数据链接。</w:t>
            </w:r>
          </w:p>
          <w:p w14:paraId="357A847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9、质量保证期内提供学校图书管理员培训，开展学校图书活动。</w:t>
            </w:r>
          </w:p>
          <w:p w14:paraId="38378CD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10、中标人不得以任何方式转包项目。</w:t>
            </w:r>
          </w:p>
          <w:p w14:paraId="4623BB66"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2）交货时间、方式及地点：</w:t>
            </w:r>
          </w:p>
          <w:p w14:paraId="63D90BF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交货时间：收到订单之日起10个工作日内将图书送交到采购人指定地点；</w:t>
            </w:r>
          </w:p>
          <w:p w14:paraId="18AD3A1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交货方式：现场交货；</w:t>
            </w:r>
          </w:p>
          <w:p w14:paraId="4899FD5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地点：广西梧州市采购人指定地点。</w:t>
            </w:r>
          </w:p>
          <w:p w14:paraId="5697BD0E"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3）其他要求：</w:t>
            </w:r>
          </w:p>
          <w:p w14:paraId="163C978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1、投标报价为采购人指定地点的现场交货价，包括：</w:t>
            </w:r>
          </w:p>
          <w:p w14:paraId="2D8D0C6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（1）货物（纸质图书）的价格，图书的具体数量根据采购人需求而定；</w:t>
            </w:r>
          </w:p>
          <w:p w14:paraId="17218B6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（2）货物的标准附件、备品备件、图书加工编目、上架及录入图书系统、组织专家验收等所需一切费用；</w:t>
            </w:r>
          </w:p>
          <w:p w14:paraId="7CEDF34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（3）运输、装卸、调试、培训、技术支持、售后服务等费用；</w:t>
            </w:r>
          </w:p>
          <w:p w14:paraId="4F9A536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（4）必要的保险费用和各项税费；</w:t>
            </w:r>
          </w:p>
          <w:p w14:paraId="6E7EEFE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（5）开展院校图书管理员培训（含教材费、场地租用费）的费用、开展学校图书活动。</w:t>
            </w:r>
          </w:p>
          <w:p w14:paraId="16C7894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（6）本项目所产生的的代理服务费用。</w:t>
            </w:r>
          </w:p>
          <w:p w14:paraId="7FEA4088"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4）投标要求：图书投标报价为：折扣率报价，投标人根据自身投标总成本（指图书成本、运抵指定交货地点的各种费用、售后服务、税金及其他所有成本费用的总和）的情况，报出本项目中文纸质图书的最终折扣率，采购时间内所有中文纸质图书采购均按实际采购数量的实洋价付款，图书出版的标价为码洋价，实洋价合计值＝图书码洋价合计值×折扣率。</w:t>
            </w:r>
            <w:r w:rsidRPr="00534651">
              <w:rPr>
                <w:rFonts w:ascii="宋体" w:hAnsi="宋体" w:cs="宋体" w:hint="eastAsia"/>
                <w:szCs w:val="21"/>
              </w:rPr>
              <w:t>投标人所报的折扣率必须考虑两个要素：实洋价合计值不能大于预算价9</w:t>
            </w:r>
            <w:r w:rsidRPr="00534651">
              <w:rPr>
                <w:rFonts w:ascii="宋体" w:hAnsi="宋体" w:cs="宋体"/>
                <w:szCs w:val="21"/>
              </w:rPr>
              <w:t>0180</w:t>
            </w:r>
            <w:r w:rsidRPr="00534651">
              <w:rPr>
                <w:rFonts w:ascii="宋体" w:hAnsi="宋体" w:cs="宋体" w:hint="eastAsia"/>
                <w:szCs w:val="21"/>
              </w:rPr>
              <w:t>元，同时项目幼儿园所选图书总册数不得少于计划采购册数。</w:t>
            </w:r>
          </w:p>
          <w:p w14:paraId="58BA9625"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七、验收条件及标准</w:t>
            </w:r>
          </w:p>
          <w:p w14:paraId="091EE34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依据符合中华人民共和国国标GB/T18359-2009图书印制质量标准、印刷行业CYZ-91及广西壮族自治区图书印制质量标准.</w:t>
            </w:r>
          </w:p>
          <w:p w14:paraId="010212D5"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八、验收方法及方案</w:t>
            </w:r>
          </w:p>
          <w:p w14:paraId="47992868" w14:textId="77777777" w:rsidR="00C327D7" w:rsidRPr="00534651" w:rsidRDefault="00460517">
            <w:pPr>
              <w:pStyle w:val="af1"/>
              <w:spacing w:before="0" w:beforeAutospacing="0" w:after="0" w:afterAutospacing="0" w:line="360" w:lineRule="auto"/>
              <w:rPr>
                <w:rFonts w:cs="宋体"/>
                <w:sz w:val="21"/>
                <w:szCs w:val="21"/>
              </w:rPr>
            </w:pPr>
            <w:r w:rsidRPr="00534651">
              <w:rPr>
                <w:rFonts w:cs="宋体" w:hint="eastAsia"/>
                <w:bCs/>
                <w:sz w:val="21"/>
                <w:szCs w:val="21"/>
              </w:rPr>
              <w:t>依据中标人提供的图书现场验收 。</w:t>
            </w:r>
            <w:r w:rsidRPr="00534651">
              <w:rPr>
                <w:rFonts w:cs="宋体" w:hint="eastAsia"/>
                <w:sz w:val="21"/>
                <w:szCs w:val="21"/>
              </w:rPr>
              <w:t>采购人认为需要提请相关质监部门介入进行验收的，质监部门收取的一切费用由中标人承担。</w:t>
            </w:r>
          </w:p>
        </w:tc>
      </w:tr>
    </w:tbl>
    <w:p w14:paraId="4CFDDFF1" w14:textId="77777777" w:rsidR="00C327D7" w:rsidRPr="00534651" w:rsidRDefault="00C327D7">
      <w:pPr>
        <w:pStyle w:val="2"/>
        <w:spacing w:line="360" w:lineRule="auto"/>
        <w:jc w:val="center"/>
      </w:pPr>
    </w:p>
    <w:p w14:paraId="42850AE0" w14:textId="77777777" w:rsidR="00C327D7" w:rsidRPr="00534651" w:rsidRDefault="00460517">
      <w:pPr>
        <w:pStyle w:val="2"/>
        <w:spacing w:line="360" w:lineRule="auto"/>
        <w:rPr>
          <w:rFonts w:ascii="宋体" w:eastAsia="宋体" w:hAnsi="宋体" w:cs="宋体"/>
          <w:kern w:val="2"/>
          <w:sz w:val="21"/>
          <w:szCs w:val="21"/>
        </w:rPr>
      </w:pPr>
      <w:r w:rsidRPr="00534651">
        <w:br w:type="page"/>
      </w:r>
      <w:r w:rsidRPr="00534651">
        <w:rPr>
          <w:rFonts w:ascii="宋体" w:eastAsia="宋体" w:hAnsi="宋体" w:cs="宋体" w:hint="eastAsia"/>
          <w:kern w:val="2"/>
          <w:sz w:val="21"/>
          <w:szCs w:val="21"/>
        </w:rPr>
        <w:lastRenderedPageBreak/>
        <w:t>附件三：幼儿园文化墙一批，学校简介、办园宗旨、教育理念等（幼儿园环境氛围温馨，和谐，快乐），具体要求如下：</w:t>
      </w:r>
    </w:p>
    <w:tbl>
      <w:tblPr>
        <w:tblW w:w="9087"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4663"/>
        <w:gridCol w:w="1233"/>
        <w:gridCol w:w="2354"/>
      </w:tblGrid>
      <w:tr w:rsidR="00C327D7" w:rsidRPr="00534651" w14:paraId="6632B313" w14:textId="77777777">
        <w:trPr>
          <w:trHeight w:val="409"/>
        </w:trPr>
        <w:tc>
          <w:tcPr>
            <w:tcW w:w="837" w:type="dxa"/>
            <w:vMerge w:val="restart"/>
            <w:shd w:val="clear" w:color="auto" w:fill="FFFFFF"/>
            <w:noWrap/>
            <w:vAlign w:val="center"/>
          </w:tcPr>
          <w:p w14:paraId="04FF038D" w14:textId="77777777" w:rsidR="00C327D7" w:rsidRPr="00534651" w:rsidRDefault="00460517">
            <w:pPr>
              <w:widowControl/>
              <w:spacing w:line="360" w:lineRule="auto"/>
              <w:jc w:val="center"/>
              <w:textAlignment w:val="center"/>
              <w:rPr>
                <w:rFonts w:ascii="宋体" w:hAnsi="宋体" w:cs="宋体"/>
                <w:b/>
                <w:bCs/>
                <w:szCs w:val="21"/>
              </w:rPr>
            </w:pPr>
            <w:r w:rsidRPr="00534651">
              <w:rPr>
                <w:rFonts w:ascii="宋体" w:hAnsi="宋体" w:cs="宋体" w:hint="eastAsia"/>
                <w:b/>
                <w:bCs/>
                <w:kern w:val="0"/>
                <w:szCs w:val="21"/>
                <w:lang w:bidi="ar"/>
              </w:rPr>
              <w:t>序号</w:t>
            </w:r>
          </w:p>
        </w:tc>
        <w:tc>
          <w:tcPr>
            <w:tcW w:w="4663" w:type="dxa"/>
            <w:vMerge w:val="restart"/>
            <w:shd w:val="clear" w:color="auto" w:fill="FFFFFF"/>
            <w:noWrap/>
            <w:vAlign w:val="center"/>
          </w:tcPr>
          <w:p w14:paraId="4637F956" w14:textId="77777777" w:rsidR="00C327D7" w:rsidRPr="00534651" w:rsidRDefault="00460517">
            <w:pPr>
              <w:widowControl/>
              <w:spacing w:line="360" w:lineRule="auto"/>
              <w:jc w:val="center"/>
              <w:textAlignment w:val="center"/>
              <w:rPr>
                <w:rFonts w:ascii="宋体" w:hAnsi="宋体" w:cs="宋体"/>
                <w:b/>
                <w:bCs/>
                <w:szCs w:val="21"/>
              </w:rPr>
            </w:pPr>
            <w:r w:rsidRPr="00534651">
              <w:rPr>
                <w:rFonts w:ascii="宋体" w:hAnsi="宋体" w:cs="宋体" w:hint="eastAsia"/>
                <w:b/>
                <w:bCs/>
                <w:kern w:val="0"/>
                <w:szCs w:val="21"/>
                <w:lang w:bidi="ar"/>
              </w:rPr>
              <w:t>项目</w:t>
            </w:r>
          </w:p>
        </w:tc>
        <w:tc>
          <w:tcPr>
            <w:tcW w:w="1233" w:type="dxa"/>
            <w:vMerge w:val="restart"/>
            <w:shd w:val="clear" w:color="auto" w:fill="FFFFFF"/>
            <w:noWrap/>
            <w:vAlign w:val="center"/>
          </w:tcPr>
          <w:p w14:paraId="6C652C29" w14:textId="77777777" w:rsidR="00C327D7" w:rsidRPr="00534651" w:rsidRDefault="00460517">
            <w:pPr>
              <w:widowControl/>
              <w:spacing w:line="360" w:lineRule="auto"/>
              <w:jc w:val="center"/>
              <w:textAlignment w:val="center"/>
              <w:rPr>
                <w:rFonts w:ascii="宋体" w:hAnsi="宋体" w:cs="宋体"/>
                <w:b/>
                <w:bCs/>
                <w:szCs w:val="21"/>
              </w:rPr>
            </w:pPr>
            <w:r w:rsidRPr="00534651">
              <w:rPr>
                <w:rFonts w:ascii="宋体" w:hAnsi="宋体" w:cs="宋体" w:hint="eastAsia"/>
                <w:b/>
                <w:bCs/>
                <w:kern w:val="0"/>
                <w:szCs w:val="21"/>
                <w:lang w:bidi="ar"/>
              </w:rPr>
              <w:t>单位</w:t>
            </w:r>
          </w:p>
        </w:tc>
        <w:tc>
          <w:tcPr>
            <w:tcW w:w="2354" w:type="dxa"/>
            <w:vMerge w:val="restart"/>
            <w:shd w:val="clear" w:color="auto" w:fill="FFFFFF"/>
            <w:noWrap/>
            <w:vAlign w:val="center"/>
          </w:tcPr>
          <w:p w14:paraId="005C0B86" w14:textId="77777777" w:rsidR="00C327D7" w:rsidRPr="00534651" w:rsidRDefault="00460517">
            <w:pPr>
              <w:widowControl/>
              <w:spacing w:line="360" w:lineRule="auto"/>
              <w:jc w:val="center"/>
              <w:textAlignment w:val="center"/>
              <w:rPr>
                <w:rFonts w:ascii="宋体" w:hAnsi="宋体" w:cs="宋体"/>
                <w:b/>
                <w:bCs/>
                <w:szCs w:val="21"/>
              </w:rPr>
            </w:pPr>
            <w:r w:rsidRPr="00534651">
              <w:rPr>
                <w:rFonts w:ascii="宋体" w:hAnsi="宋体" w:cs="宋体" w:hint="eastAsia"/>
                <w:b/>
                <w:bCs/>
                <w:kern w:val="0"/>
                <w:szCs w:val="21"/>
                <w:lang w:bidi="ar"/>
              </w:rPr>
              <w:t>数量</w:t>
            </w:r>
          </w:p>
        </w:tc>
      </w:tr>
      <w:tr w:rsidR="00C327D7" w:rsidRPr="00534651" w14:paraId="77FDD10A" w14:textId="77777777">
        <w:trPr>
          <w:trHeight w:val="409"/>
        </w:trPr>
        <w:tc>
          <w:tcPr>
            <w:tcW w:w="837" w:type="dxa"/>
            <w:vMerge/>
            <w:shd w:val="clear" w:color="auto" w:fill="FFFFFF"/>
            <w:noWrap/>
            <w:vAlign w:val="center"/>
          </w:tcPr>
          <w:p w14:paraId="420CBDDD" w14:textId="77777777" w:rsidR="00C327D7" w:rsidRPr="00534651" w:rsidRDefault="00C327D7">
            <w:pPr>
              <w:spacing w:line="360" w:lineRule="auto"/>
              <w:jc w:val="center"/>
              <w:rPr>
                <w:rFonts w:ascii="宋体" w:hAnsi="宋体" w:cs="宋体"/>
                <w:b/>
                <w:bCs/>
                <w:szCs w:val="21"/>
              </w:rPr>
            </w:pPr>
          </w:p>
        </w:tc>
        <w:tc>
          <w:tcPr>
            <w:tcW w:w="4663" w:type="dxa"/>
            <w:vMerge/>
            <w:shd w:val="clear" w:color="auto" w:fill="FFFFFF"/>
            <w:noWrap/>
            <w:vAlign w:val="center"/>
          </w:tcPr>
          <w:p w14:paraId="7DDCA6F7" w14:textId="77777777" w:rsidR="00C327D7" w:rsidRPr="00534651" w:rsidRDefault="00C327D7">
            <w:pPr>
              <w:spacing w:line="360" w:lineRule="auto"/>
              <w:jc w:val="center"/>
              <w:rPr>
                <w:rFonts w:ascii="宋体" w:hAnsi="宋体" w:cs="宋体"/>
                <w:b/>
                <w:bCs/>
                <w:szCs w:val="21"/>
              </w:rPr>
            </w:pPr>
          </w:p>
        </w:tc>
        <w:tc>
          <w:tcPr>
            <w:tcW w:w="1233" w:type="dxa"/>
            <w:vMerge/>
            <w:shd w:val="clear" w:color="auto" w:fill="FFFFFF"/>
            <w:noWrap/>
            <w:vAlign w:val="center"/>
          </w:tcPr>
          <w:p w14:paraId="14FE5036" w14:textId="77777777" w:rsidR="00C327D7" w:rsidRPr="00534651" w:rsidRDefault="00C327D7">
            <w:pPr>
              <w:spacing w:line="360" w:lineRule="auto"/>
              <w:jc w:val="center"/>
              <w:rPr>
                <w:rFonts w:ascii="宋体" w:hAnsi="宋体" w:cs="宋体"/>
                <w:b/>
                <w:bCs/>
                <w:szCs w:val="21"/>
              </w:rPr>
            </w:pPr>
          </w:p>
        </w:tc>
        <w:tc>
          <w:tcPr>
            <w:tcW w:w="2354" w:type="dxa"/>
            <w:vMerge/>
            <w:shd w:val="clear" w:color="auto" w:fill="FFFFFF"/>
            <w:noWrap/>
            <w:vAlign w:val="center"/>
          </w:tcPr>
          <w:p w14:paraId="7B57F278" w14:textId="77777777" w:rsidR="00C327D7" w:rsidRPr="00534651" w:rsidRDefault="00C327D7">
            <w:pPr>
              <w:spacing w:line="360" w:lineRule="auto"/>
              <w:jc w:val="center"/>
              <w:rPr>
                <w:rFonts w:ascii="宋体" w:hAnsi="宋体" w:cs="宋体"/>
                <w:b/>
                <w:bCs/>
                <w:szCs w:val="21"/>
              </w:rPr>
            </w:pPr>
          </w:p>
        </w:tc>
      </w:tr>
      <w:tr w:rsidR="00C327D7" w:rsidRPr="00534651" w14:paraId="1EBB1CB9" w14:textId="77777777">
        <w:trPr>
          <w:trHeight w:val="20"/>
        </w:trPr>
        <w:tc>
          <w:tcPr>
            <w:tcW w:w="837" w:type="dxa"/>
            <w:shd w:val="clear" w:color="auto" w:fill="FFFFFF"/>
            <w:noWrap/>
            <w:vAlign w:val="center"/>
          </w:tcPr>
          <w:p w14:paraId="5F4958C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w:t>
            </w:r>
          </w:p>
        </w:tc>
        <w:tc>
          <w:tcPr>
            <w:tcW w:w="4663" w:type="dxa"/>
            <w:shd w:val="clear" w:color="auto" w:fill="FFFFFF"/>
            <w:vAlign w:val="center"/>
          </w:tcPr>
          <w:p w14:paraId="1BDEC227"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楼面才会刷漆部分尺寸预估为</w:t>
            </w:r>
            <w:r w:rsidRPr="00534651">
              <w:rPr>
                <w:rFonts w:ascii="宋体" w:hAnsi="宋体" w:cs="宋体"/>
                <w:kern w:val="0"/>
                <w:szCs w:val="21"/>
                <w:lang w:bidi="ar"/>
              </w:rPr>
              <w:t>100</w:t>
            </w:r>
            <w:r w:rsidRPr="00534651">
              <w:rPr>
                <w:rFonts w:ascii="宋体" w:hAnsi="宋体" w:cs="宋体" w:hint="eastAsia"/>
                <w:kern w:val="0"/>
                <w:szCs w:val="21"/>
                <w:lang w:bidi="ar"/>
              </w:rPr>
              <w:t>平方</w:t>
            </w:r>
          </w:p>
        </w:tc>
        <w:tc>
          <w:tcPr>
            <w:tcW w:w="1233" w:type="dxa"/>
            <w:shd w:val="clear" w:color="auto" w:fill="FFFFFF"/>
            <w:noWrap/>
            <w:vAlign w:val="center"/>
          </w:tcPr>
          <w:p w14:paraId="4BCB041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平方</w:t>
            </w:r>
          </w:p>
        </w:tc>
        <w:tc>
          <w:tcPr>
            <w:tcW w:w="2354" w:type="dxa"/>
            <w:shd w:val="clear" w:color="auto" w:fill="FFFFFF"/>
            <w:vAlign w:val="center"/>
          </w:tcPr>
          <w:p w14:paraId="4667FF54"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kern w:val="0"/>
                <w:szCs w:val="21"/>
                <w:lang w:bidi="ar"/>
              </w:rPr>
              <w:t>1</w:t>
            </w:r>
            <w:r w:rsidRPr="00534651">
              <w:rPr>
                <w:rFonts w:ascii="宋体" w:hAnsi="宋体" w:cs="宋体" w:hint="eastAsia"/>
                <w:kern w:val="0"/>
                <w:szCs w:val="21"/>
                <w:lang w:bidi="ar"/>
              </w:rPr>
              <w:t>00</w:t>
            </w:r>
          </w:p>
        </w:tc>
      </w:tr>
      <w:tr w:rsidR="00C327D7" w:rsidRPr="00534651" w14:paraId="4F8C5F8E" w14:textId="77777777">
        <w:trPr>
          <w:trHeight w:val="20"/>
        </w:trPr>
        <w:tc>
          <w:tcPr>
            <w:tcW w:w="837" w:type="dxa"/>
            <w:shd w:val="clear" w:color="auto" w:fill="FFFFFF"/>
            <w:noWrap/>
            <w:vAlign w:val="center"/>
          </w:tcPr>
          <w:p w14:paraId="0B49AB9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w:t>
            </w:r>
          </w:p>
        </w:tc>
        <w:tc>
          <w:tcPr>
            <w:tcW w:w="4663" w:type="dxa"/>
            <w:shd w:val="clear" w:color="auto" w:fill="FFFFFF"/>
            <w:vAlign w:val="center"/>
          </w:tcPr>
          <w:p w14:paraId="2447A2A8"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彩虹长廊改成</w:t>
            </w:r>
            <w:r w:rsidRPr="00534651">
              <w:rPr>
                <w:rFonts w:ascii="宋体" w:hAnsi="宋体" w:cs="宋体"/>
                <w:kern w:val="0"/>
                <w:szCs w:val="21"/>
                <w:lang w:bidi="ar"/>
              </w:rPr>
              <w:t>2</w:t>
            </w:r>
            <w:r w:rsidRPr="00534651">
              <w:rPr>
                <w:rFonts w:ascii="Segoe UI Symbol" w:hAnsi="Segoe UI Symbol" w:cs="Segoe UI Symbol" w:hint="eastAsia"/>
                <w:kern w:val="0"/>
                <w:szCs w:val="21"/>
                <w:lang w:bidi="ar"/>
              </w:rPr>
              <w:t>×</w:t>
            </w:r>
            <w:r w:rsidRPr="00534651">
              <w:rPr>
                <w:rFonts w:ascii="宋体" w:hAnsi="宋体" w:cs="宋体"/>
                <w:kern w:val="0"/>
                <w:szCs w:val="21"/>
                <w:lang w:bidi="ar"/>
              </w:rPr>
              <w:t>2.4m</w:t>
            </w:r>
            <w:r w:rsidRPr="00534651">
              <w:rPr>
                <w:rFonts w:ascii="宋体" w:hAnsi="宋体" w:cs="宋体" w:hint="eastAsia"/>
                <w:kern w:val="0"/>
                <w:szCs w:val="21"/>
                <w:lang w:bidi="ar"/>
              </w:rPr>
              <w:t>单片，厚度</w:t>
            </w:r>
            <w:r w:rsidRPr="00534651">
              <w:rPr>
                <w:rFonts w:ascii="宋体" w:hAnsi="宋体" w:cs="宋体"/>
                <w:kern w:val="0"/>
                <w:szCs w:val="21"/>
                <w:lang w:bidi="ar"/>
              </w:rPr>
              <w:t>10cm</w:t>
            </w:r>
            <w:r w:rsidRPr="00534651">
              <w:rPr>
                <w:rFonts w:ascii="宋体" w:hAnsi="宋体" w:cs="宋体" w:hint="eastAsia"/>
                <w:kern w:val="0"/>
                <w:szCs w:val="21"/>
                <w:lang w:bidi="ar"/>
              </w:rPr>
              <w:t>间隔</w:t>
            </w:r>
            <w:r w:rsidRPr="00534651">
              <w:rPr>
                <w:rFonts w:ascii="宋体" w:hAnsi="宋体" w:cs="宋体"/>
                <w:kern w:val="0"/>
                <w:szCs w:val="21"/>
                <w:lang w:bidi="ar"/>
              </w:rPr>
              <w:t>1.5</w:t>
            </w:r>
            <w:r w:rsidRPr="00534651">
              <w:rPr>
                <w:rFonts w:ascii="宋体" w:hAnsi="宋体" w:cs="宋体" w:hint="eastAsia"/>
                <w:kern w:val="0"/>
                <w:szCs w:val="21"/>
                <w:lang w:bidi="ar"/>
              </w:rPr>
              <w:t>米一片，共</w:t>
            </w:r>
            <w:r w:rsidRPr="00534651">
              <w:rPr>
                <w:rFonts w:ascii="宋体" w:hAnsi="宋体" w:cs="宋体"/>
                <w:kern w:val="0"/>
                <w:szCs w:val="21"/>
                <w:lang w:bidi="ar"/>
              </w:rPr>
              <w:t>7</w:t>
            </w:r>
            <w:r w:rsidRPr="00534651">
              <w:rPr>
                <w:rFonts w:ascii="宋体" w:hAnsi="宋体" w:cs="宋体" w:hint="eastAsia"/>
                <w:kern w:val="0"/>
                <w:szCs w:val="21"/>
                <w:lang w:bidi="ar"/>
              </w:rPr>
              <w:t>片，总长</w:t>
            </w:r>
            <w:r w:rsidRPr="00534651">
              <w:rPr>
                <w:rFonts w:ascii="宋体" w:hAnsi="宋体" w:cs="宋体"/>
                <w:kern w:val="0"/>
                <w:szCs w:val="21"/>
                <w:lang w:bidi="ar"/>
              </w:rPr>
              <w:t>10</w:t>
            </w:r>
            <w:r w:rsidRPr="00534651">
              <w:rPr>
                <w:rFonts w:ascii="宋体" w:hAnsi="宋体" w:cs="宋体" w:hint="eastAsia"/>
                <w:kern w:val="0"/>
                <w:szCs w:val="21"/>
                <w:lang w:bidi="ar"/>
              </w:rPr>
              <w:t>米。</w:t>
            </w:r>
          </w:p>
        </w:tc>
        <w:tc>
          <w:tcPr>
            <w:tcW w:w="1233" w:type="dxa"/>
            <w:shd w:val="clear" w:color="auto" w:fill="FFFFFF"/>
            <w:noWrap/>
            <w:vAlign w:val="center"/>
          </w:tcPr>
          <w:p w14:paraId="6B37DDB9"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项</w:t>
            </w:r>
          </w:p>
        </w:tc>
        <w:tc>
          <w:tcPr>
            <w:tcW w:w="2354" w:type="dxa"/>
            <w:shd w:val="clear" w:color="auto" w:fill="FFFFFF"/>
            <w:vAlign w:val="center"/>
          </w:tcPr>
          <w:p w14:paraId="5941E21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w:t>
            </w:r>
          </w:p>
        </w:tc>
      </w:tr>
      <w:tr w:rsidR="00C327D7" w:rsidRPr="00534651" w14:paraId="39D81D65" w14:textId="77777777">
        <w:trPr>
          <w:trHeight w:val="20"/>
        </w:trPr>
        <w:tc>
          <w:tcPr>
            <w:tcW w:w="837" w:type="dxa"/>
            <w:shd w:val="clear" w:color="auto" w:fill="FFFFFF"/>
            <w:noWrap/>
            <w:vAlign w:val="center"/>
          </w:tcPr>
          <w:p w14:paraId="573AAF7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kern w:val="0"/>
                <w:szCs w:val="21"/>
                <w:lang w:bidi="ar"/>
              </w:rPr>
              <w:t>3</w:t>
            </w:r>
          </w:p>
        </w:tc>
        <w:tc>
          <w:tcPr>
            <w:tcW w:w="4663" w:type="dxa"/>
            <w:shd w:val="clear" w:color="auto" w:fill="FFFFFF"/>
            <w:vAlign w:val="center"/>
          </w:tcPr>
          <w:p w14:paraId="01694843"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noProof/>
                <w:kern w:val="0"/>
                <w:szCs w:val="21"/>
                <w:bdr w:val="single" w:sz="4" w:space="0" w:color="000000"/>
                <w:shd w:val="clear" w:color="auto" w:fill="FFFFFF"/>
              </w:rPr>
              <w:drawing>
                <wp:anchor distT="0" distB="0" distL="114300" distR="114300" simplePos="0" relativeHeight="251659264" behindDoc="0" locked="0" layoutInCell="1" allowOverlap="1" wp14:anchorId="0E059AD0" wp14:editId="0810D636">
                  <wp:simplePos x="0" y="0"/>
                  <wp:positionH relativeFrom="column">
                    <wp:posOffset>86360</wp:posOffset>
                  </wp:positionH>
                  <wp:positionV relativeFrom="paragraph">
                    <wp:posOffset>200025</wp:posOffset>
                  </wp:positionV>
                  <wp:extent cx="465455" cy="0"/>
                  <wp:effectExtent l="0" t="0" r="0" b="0"/>
                  <wp:wrapNone/>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65455" cy="0"/>
                          </a:xfrm>
                          <a:prstGeom prst="rect">
                            <a:avLst/>
                          </a:prstGeom>
                          <a:noFill/>
                          <a:ln>
                            <a:noFill/>
                          </a:ln>
                        </pic:spPr>
                      </pic:pic>
                    </a:graphicData>
                  </a:graphic>
                </wp:anchor>
              </w:drawing>
            </w:r>
            <w:r w:rsidRPr="00534651">
              <w:rPr>
                <w:rFonts w:ascii="宋体" w:hAnsi="宋体" w:cs="宋体" w:hint="eastAsia"/>
                <w:kern w:val="0"/>
                <w:szCs w:val="21"/>
                <w:lang w:bidi="ar"/>
              </w:rPr>
              <w:t>组合文化宣传栏方通龙骨电解板UV内容，局部边框喷漆，尺寸为6*3.2m</w:t>
            </w:r>
          </w:p>
        </w:tc>
        <w:tc>
          <w:tcPr>
            <w:tcW w:w="1233" w:type="dxa"/>
            <w:shd w:val="clear" w:color="auto" w:fill="FFFFFF"/>
            <w:noWrap/>
            <w:vAlign w:val="center"/>
          </w:tcPr>
          <w:p w14:paraId="3F05ED6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项</w:t>
            </w:r>
          </w:p>
        </w:tc>
        <w:tc>
          <w:tcPr>
            <w:tcW w:w="2354" w:type="dxa"/>
            <w:shd w:val="clear" w:color="auto" w:fill="FFFFFF"/>
            <w:vAlign w:val="center"/>
          </w:tcPr>
          <w:p w14:paraId="6170A789"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w:t>
            </w:r>
          </w:p>
        </w:tc>
      </w:tr>
      <w:tr w:rsidR="00C327D7" w:rsidRPr="00534651" w14:paraId="1B24BC79" w14:textId="77777777">
        <w:trPr>
          <w:trHeight w:val="20"/>
        </w:trPr>
        <w:tc>
          <w:tcPr>
            <w:tcW w:w="837" w:type="dxa"/>
            <w:shd w:val="clear" w:color="auto" w:fill="FFFFFF"/>
            <w:noWrap/>
            <w:vAlign w:val="center"/>
          </w:tcPr>
          <w:p w14:paraId="32EC716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kern w:val="0"/>
                <w:szCs w:val="21"/>
                <w:lang w:bidi="ar"/>
              </w:rPr>
              <w:t>4</w:t>
            </w:r>
          </w:p>
        </w:tc>
        <w:tc>
          <w:tcPr>
            <w:tcW w:w="4663" w:type="dxa"/>
            <w:shd w:val="clear" w:color="auto" w:fill="FFFFFF"/>
            <w:vAlign w:val="center"/>
          </w:tcPr>
          <w:p w14:paraId="33C646DE"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noProof/>
                <w:kern w:val="0"/>
                <w:szCs w:val="21"/>
                <w:bdr w:val="single" w:sz="4" w:space="0" w:color="000000"/>
                <w:shd w:val="clear" w:color="auto" w:fill="FFFFFF"/>
              </w:rPr>
              <w:drawing>
                <wp:anchor distT="0" distB="0" distL="114300" distR="114300" simplePos="0" relativeHeight="251660288" behindDoc="0" locked="0" layoutInCell="1" allowOverlap="1" wp14:anchorId="08F69563" wp14:editId="76CD9A2E">
                  <wp:simplePos x="0" y="0"/>
                  <wp:positionH relativeFrom="column">
                    <wp:posOffset>86360</wp:posOffset>
                  </wp:positionH>
                  <wp:positionV relativeFrom="paragraph">
                    <wp:posOffset>200025</wp:posOffset>
                  </wp:positionV>
                  <wp:extent cx="465455" cy="0"/>
                  <wp:effectExtent l="0" t="0" r="0" b="0"/>
                  <wp:wrapNone/>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65455" cy="0"/>
                          </a:xfrm>
                          <a:prstGeom prst="rect">
                            <a:avLst/>
                          </a:prstGeom>
                          <a:noFill/>
                          <a:ln>
                            <a:noFill/>
                          </a:ln>
                        </pic:spPr>
                      </pic:pic>
                    </a:graphicData>
                  </a:graphic>
                </wp:anchor>
              </w:drawing>
            </w:r>
            <w:r w:rsidRPr="00534651">
              <w:rPr>
                <w:rFonts w:ascii="宋体" w:hAnsi="宋体" w:cs="宋体" w:hint="eastAsia"/>
                <w:noProof/>
                <w:kern w:val="0"/>
                <w:szCs w:val="21"/>
                <w:bdr w:val="single" w:sz="4" w:space="0" w:color="000000"/>
                <w:shd w:val="clear" w:color="auto" w:fill="FFFFFF"/>
              </w:rPr>
              <w:drawing>
                <wp:anchor distT="0" distB="0" distL="114300" distR="114300" simplePos="0" relativeHeight="251662336" behindDoc="0" locked="0" layoutInCell="1" allowOverlap="1" wp14:anchorId="48A0BEC9" wp14:editId="59C40A65">
                  <wp:simplePos x="0" y="0"/>
                  <wp:positionH relativeFrom="column">
                    <wp:posOffset>86360</wp:posOffset>
                  </wp:positionH>
                  <wp:positionV relativeFrom="paragraph">
                    <wp:posOffset>200025</wp:posOffset>
                  </wp:positionV>
                  <wp:extent cx="465455" cy="0"/>
                  <wp:effectExtent l="0" t="0" r="0" b="0"/>
                  <wp:wrapNone/>
                  <wp:docPr id="9" name="图片 9"/>
                  <wp:cNvGraphicFramePr/>
                  <a:graphic xmlns:a="http://schemas.openxmlformats.org/drawingml/2006/main">
                    <a:graphicData uri="http://schemas.openxmlformats.org/drawingml/2006/picture">
                      <pic:pic xmlns:pic="http://schemas.openxmlformats.org/drawingml/2006/picture">
                        <pic:nvPicPr>
                          <pic:cNvPr id="9" name="图片 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65455" cy="0"/>
                          </a:xfrm>
                          <a:prstGeom prst="rect">
                            <a:avLst/>
                          </a:prstGeom>
                          <a:noFill/>
                          <a:ln>
                            <a:noFill/>
                          </a:ln>
                        </pic:spPr>
                      </pic:pic>
                    </a:graphicData>
                  </a:graphic>
                </wp:anchor>
              </w:drawing>
            </w:r>
            <w:r w:rsidRPr="00534651">
              <w:rPr>
                <w:rFonts w:ascii="宋体" w:hAnsi="宋体" w:cs="宋体" w:hint="eastAsia"/>
                <w:noProof/>
                <w:kern w:val="0"/>
                <w:szCs w:val="21"/>
                <w:bdr w:val="single" w:sz="4" w:space="0" w:color="000000"/>
                <w:shd w:val="clear" w:color="auto" w:fill="FFFFFF"/>
              </w:rPr>
              <w:drawing>
                <wp:anchor distT="0" distB="0" distL="114300" distR="114300" simplePos="0" relativeHeight="251663360" behindDoc="0" locked="0" layoutInCell="1" allowOverlap="1" wp14:anchorId="50CFBBAD" wp14:editId="4C5FC6C5">
                  <wp:simplePos x="0" y="0"/>
                  <wp:positionH relativeFrom="column">
                    <wp:posOffset>86360</wp:posOffset>
                  </wp:positionH>
                  <wp:positionV relativeFrom="paragraph">
                    <wp:posOffset>200025</wp:posOffset>
                  </wp:positionV>
                  <wp:extent cx="465455" cy="0"/>
                  <wp:effectExtent l="0" t="0" r="0" b="0"/>
                  <wp:wrapNone/>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65455" cy="0"/>
                          </a:xfrm>
                          <a:prstGeom prst="rect">
                            <a:avLst/>
                          </a:prstGeom>
                          <a:noFill/>
                          <a:ln>
                            <a:noFill/>
                          </a:ln>
                        </pic:spPr>
                      </pic:pic>
                    </a:graphicData>
                  </a:graphic>
                </wp:anchor>
              </w:drawing>
            </w:r>
            <w:r w:rsidRPr="00534651">
              <w:rPr>
                <w:rFonts w:ascii="宋体" w:hAnsi="宋体" w:cs="宋体" w:hint="eastAsia"/>
                <w:noProof/>
                <w:kern w:val="0"/>
                <w:szCs w:val="21"/>
                <w:bdr w:val="single" w:sz="4" w:space="0" w:color="000000"/>
                <w:shd w:val="clear" w:color="auto" w:fill="FFFFFF"/>
              </w:rPr>
              <w:drawing>
                <wp:anchor distT="0" distB="0" distL="114300" distR="114300" simplePos="0" relativeHeight="251664384" behindDoc="0" locked="0" layoutInCell="1" allowOverlap="1" wp14:anchorId="11595520" wp14:editId="2B237322">
                  <wp:simplePos x="0" y="0"/>
                  <wp:positionH relativeFrom="column">
                    <wp:posOffset>86360</wp:posOffset>
                  </wp:positionH>
                  <wp:positionV relativeFrom="paragraph">
                    <wp:posOffset>200025</wp:posOffset>
                  </wp:positionV>
                  <wp:extent cx="465455" cy="0"/>
                  <wp:effectExtent l="0" t="0" r="0" b="0"/>
                  <wp:wrapNone/>
                  <wp:docPr id="11" name="图片 1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65455" cy="0"/>
                          </a:xfrm>
                          <a:prstGeom prst="rect">
                            <a:avLst/>
                          </a:prstGeom>
                          <a:noFill/>
                          <a:ln>
                            <a:noFill/>
                          </a:ln>
                        </pic:spPr>
                      </pic:pic>
                    </a:graphicData>
                  </a:graphic>
                </wp:anchor>
              </w:drawing>
            </w:r>
            <w:r w:rsidRPr="00534651">
              <w:rPr>
                <w:rFonts w:ascii="宋体" w:hAnsi="宋体" w:cs="宋体" w:hint="eastAsia"/>
                <w:noProof/>
                <w:kern w:val="0"/>
                <w:szCs w:val="21"/>
                <w:bdr w:val="single" w:sz="4" w:space="0" w:color="000000"/>
                <w:shd w:val="clear" w:color="auto" w:fill="FFFFFF"/>
              </w:rPr>
              <w:drawing>
                <wp:anchor distT="0" distB="0" distL="114300" distR="114300" simplePos="0" relativeHeight="251665408" behindDoc="0" locked="0" layoutInCell="1" allowOverlap="1" wp14:anchorId="0A04B646" wp14:editId="71D14383">
                  <wp:simplePos x="0" y="0"/>
                  <wp:positionH relativeFrom="column">
                    <wp:posOffset>1172210</wp:posOffset>
                  </wp:positionH>
                  <wp:positionV relativeFrom="paragraph">
                    <wp:posOffset>381000</wp:posOffset>
                  </wp:positionV>
                  <wp:extent cx="465455" cy="0"/>
                  <wp:effectExtent l="0" t="0" r="0" b="0"/>
                  <wp:wrapNone/>
                  <wp:docPr id="12" name="图片 12"/>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65455" cy="0"/>
                          </a:xfrm>
                          <a:prstGeom prst="rect">
                            <a:avLst/>
                          </a:prstGeom>
                          <a:noFill/>
                          <a:ln>
                            <a:noFill/>
                          </a:ln>
                        </pic:spPr>
                      </pic:pic>
                    </a:graphicData>
                  </a:graphic>
                </wp:anchor>
              </w:drawing>
            </w:r>
            <w:r w:rsidRPr="00534651">
              <w:rPr>
                <w:rFonts w:ascii="宋体" w:hAnsi="宋体" w:cs="宋体" w:hint="eastAsia"/>
                <w:kern w:val="0"/>
                <w:szCs w:val="21"/>
                <w:lang w:bidi="ar"/>
              </w:rPr>
              <w:t>单组宣传栏方通龙骨电解板UV内容，局部边框喷漆，尺寸为3.8*2.5m</w:t>
            </w:r>
          </w:p>
        </w:tc>
        <w:tc>
          <w:tcPr>
            <w:tcW w:w="1233" w:type="dxa"/>
            <w:shd w:val="clear" w:color="auto" w:fill="FFFFFF"/>
            <w:noWrap/>
            <w:vAlign w:val="center"/>
          </w:tcPr>
          <w:p w14:paraId="5899881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项</w:t>
            </w:r>
          </w:p>
        </w:tc>
        <w:tc>
          <w:tcPr>
            <w:tcW w:w="2354" w:type="dxa"/>
            <w:shd w:val="clear" w:color="auto" w:fill="FFFFFF"/>
            <w:vAlign w:val="center"/>
          </w:tcPr>
          <w:p w14:paraId="1505D0B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w:t>
            </w:r>
          </w:p>
        </w:tc>
      </w:tr>
      <w:tr w:rsidR="00C327D7" w:rsidRPr="00534651" w14:paraId="77C66C32" w14:textId="77777777">
        <w:trPr>
          <w:trHeight w:val="20"/>
        </w:trPr>
        <w:tc>
          <w:tcPr>
            <w:tcW w:w="837" w:type="dxa"/>
            <w:shd w:val="clear" w:color="auto" w:fill="FFFFFF"/>
            <w:noWrap/>
            <w:vAlign w:val="center"/>
          </w:tcPr>
          <w:p w14:paraId="6B5F2613"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kern w:val="0"/>
                <w:szCs w:val="21"/>
                <w:lang w:bidi="ar"/>
              </w:rPr>
              <w:t>5</w:t>
            </w:r>
          </w:p>
        </w:tc>
        <w:tc>
          <w:tcPr>
            <w:tcW w:w="4663" w:type="dxa"/>
            <w:shd w:val="clear" w:color="auto" w:fill="FFFFFF"/>
            <w:vAlign w:val="center"/>
          </w:tcPr>
          <w:p w14:paraId="3C44A8FA"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大厅森林系特装造型氛围设计（含墙面造型，吊顶，过道造结构座椅，以及特殊结构，电路以及照明部分，现场以造价为准进行设计）</w:t>
            </w:r>
          </w:p>
        </w:tc>
        <w:tc>
          <w:tcPr>
            <w:tcW w:w="1233" w:type="dxa"/>
            <w:shd w:val="clear" w:color="auto" w:fill="FFFFFF"/>
            <w:noWrap/>
            <w:vAlign w:val="center"/>
          </w:tcPr>
          <w:p w14:paraId="3113654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项</w:t>
            </w:r>
          </w:p>
        </w:tc>
        <w:tc>
          <w:tcPr>
            <w:tcW w:w="2354" w:type="dxa"/>
            <w:shd w:val="clear" w:color="auto" w:fill="FFFFFF"/>
            <w:vAlign w:val="center"/>
          </w:tcPr>
          <w:p w14:paraId="5020075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58.8</w:t>
            </w:r>
          </w:p>
        </w:tc>
      </w:tr>
      <w:tr w:rsidR="00C327D7" w:rsidRPr="00534651" w14:paraId="00AC155B" w14:textId="77777777">
        <w:trPr>
          <w:trHeight w:val="20"/>
        </w:trPr>
        <w:tc>
          <w:tcPr>
            <w:tcW w:w="837" w:type="dxa"/>
            <w:shd w:val="clear" w:color="auto" w:fill="FFFFFF"/>
            <w:noWrap/>
            <w:vAlign w:val="center"/>
          </w:tcPr>
          <w:p w14:paraId="1231A0F8"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kern w:val="0"/>
                <w:szCs w:val="21"/>
                <w:lang w:bidi="ar"/>
              </w:rPr>
              <w:t>6</w:t>
            </w:r>
          </w:p>
        </w:tc>
        <w:tc>
          <w:tcPr>
            <w:tcW w:w="4663" w:type="dxa"/>
            <w:shd w:val="clear" w:color="auto" w:fill="FFFFFF"/>
            <w:vAlign w:val="center"/>
          </w:tcPr>
          <w:p w14:paraId="14F905AA"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上墙森林系彩绘，每层尺寸为总墙面面积的 5分之一比例进行设计，尺寸为71*3m*1/5=42.6平方米 共3层</w:t>
            </w:r>
          </w:p>
        </w:tc>
        <w:tc>
          <w:tcPr>
            <w:tcW w:w="1233" w:type="dxa"/>
            <w:shd w:val="clear" w:color="auto" w:fill="FFFFFF"/>
            <w:noWrap/>
            <w:vAlign w:val="center"/>
          </w:tcPr>
          <w:p w14:paraId="305B0DBF"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组</w:t>
            </w:r>
          </w:p>
        </w:tc>
        <w:tc>
          <w:tcPr>
            <w:tcW w:w="2354" w:type="dxa"/>
            <w:shd w:val="clear" w:color="auto" w:fill="FFFFFF"/>
            <w:vAlign w:val="center"/>
          </w:tcPr>
          <w:p w14:paraId="302B1AB3"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127.8</w:t>
            </w:r>
          </w:p>
        </w:tc>
      </w:tr>
      <w:tr w:rsidR="00C327D7" w:rsidRPr="00534651" w14:paraId="399DA8AF" w14:textId="77777777">
        <w:trPr>
          <w:trHeight w:val="20"/>
        </w:trPr>
        <w:tc>
          <w:tcPr>
            <w:tcW w:w="837" w:type="dxa"/>
            <w:shd w:val="clear" w:color="auto" w:fill="FFFFFF"/>
            <w:vAlign w:val="center"/>
          </w:tcPr>
          <w:p w14:paraId="64BBECB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kern w:val="0"/>
                <w:szCs w:val="21"/>
                <w:lang w:bidi="ar"/>
              </w:rPr>
              <w:t>7</w:t>
            </w:r>
          </w:p>
        </w:tc>
        <w:tc>
          <w:tcPr>
            <w:tcW w:w="4663" w:type="dxa"/>
            <w:shd w:val="clear" w:color="auto" w:fill="FFFFFF"/>
            <w:vAlign w:val="center"/>
          </w:tcPr>
          <w:p w14:paraId="18762711"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现场施工，半成品拼接，现场安装，成品运费、吊装、搭架工具、施工耗材等</w:t>
            </w:r>
          </w:p>
        </w:tc>
        <w:tc>
          <w:tcPr>
            <w:tcW w:w="1233" w:type="dxa"/>
            <w:shd w:val="clear" w:color="auto" w:fill="FFFFFF"/>
            <w:noWrap/>
            <w:vAlign w:val="center"/>
          </w:tcPr>
          <w:p w14:paraId="07C587A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项</w:t>
            </w:r>
          </w:p>
        </w:tc>
        <w:tc>
          <w:tcPr>
            <w:tcW w:w="2354" w:type="dxa"/>
            <w:shd w:val="clear" w:color="auto" w:fill="FFFFFF"/>
            <w:noWrap/>
            <w:vAlign w:val="center"/>
          </w:tcPr>
          <w:p w14:paraId="3FF1C84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w:t>
            </w:r>
          </w:p>
        </w:tc>
      </w:tr>
      <w:tr w:rsidR="00C327D7" w:rsidRPr="00534651" w14:paraId="50CAB320" w14:textId="77777777">
        <w:trPr>
          <w:trHeight w:val="20"/>
        </w:trPr>
        <w:tc>
          <w:tcPr>
            <w:tcW w:w="837" w:type="dxa"/>
            <w:shd w:val="clear" w:color="auto" w:fill="FFFFFF"/>
            <w:vAlign w:val="center"/>
          </w:tcPr>
          <w:p w14:paraId="705D0754"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kern w:val="0"/>
                <w:szCs w:val="21"/>
                <w:lang w:bidi="ar"/>
              </w:rPr>
              <w:t>8</w:t>
            </w:r>
          </w:p>
        </w:tc>
        <w:tc>
          <w:tcPr>
            <w:tcW w:w="4663" w:type="dxa"/>
            <w:shd w:val="clear" w:color="auto" w:fill="FFFFFF"/>
            <w:vAlign w:val="center"/>
          </w:tcPr>
          <w:p w14:paraId="3BEF25D7"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整体规划方案，包含整体文案策划，设计效果图，施工图，以及平面画面设计</w:t>
            </w:r>
          </w:p>
        </w:tc>
        <w:tc>
          <w:tcPr>
            <w:tcW w:w="1233" w:type="dxa"/>
            <w:shd w:val="clear" w:color="auto" w:fill="FFFFFF"/>
            <w:noWrap/>
            <w:vAlign w:val="center"/>
          </w:tcPr>
          <w:p w14:paraId="608B7A8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项</w:t>
            </w:r>
          </w:p>
        </w:tc>
        <w:tc>
          <w:tcPr>
            <w:tcW w:w="2354" w:type="dxa"/>
            <w:shd w:val="clear" w:color="auto" w:fill="FFFFFF"/>
            <w:noWrap/>
            <w:vAlign w:val="center"/>
          </w:tcPr>
          <w:p w14:paraId="61E95E1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w:t>
            </w:r>
          </w:p>
        </w:tc>
      </w:tr>
    </w:tbl>
    <w:p w14:paraId="0B46C39F" w14:textId="77777777" w:rsidR="00C327D7" w:rsidRPr="00534651" w:rsidRDefault="00C327D7">
      <w:pPr>
        <w:pStyle w:val="2"/>
        <w:spacing w:line="360" w:lineRule="auto"/>
        <w:rPr>
          <w:rFonts w:ascii="宋体" w:eastAsia="宋体" w:hAnsi="宋体" w:cs="宋体"/>
          <w:kern w:val="2"/>
          <w:sz w:val="21"/>
          <w:szCs w:val="21"/>
        </w:rPr>
      </w:pPr>
    </w:p>
    <w:p w14:paraId="34CB5AF1" w14:textId="77777777" w:rsidR="00C327D7" w:rsidRPr="00534651" w:rsidRDefault="00460517">
      <w:pPr>
        <w:pStyle w:val="2"/>
        <w:spacing w:line="360" w:lineRule="auto"/>
        <w:jc w:val="center"/>
      </w:pPr>
      <w:r w:rsidRPr="00534651">
        <w:rPr>
          <w:rFonts w:hint="eastAsia"/>
        </w:rPr>
        <w:br w:type="page"/>
      </w:r>
    </w:p>
    <w:tbl>
      <w:tblPr>
        <w:tblW w:w="9428" w:type="dxa"/>
        <w:tblInd w:w="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88"/>
        <w:gridCol w:w="42"/>
        <w:gridCol w:w="7798"/>
      </w:tblGrid>
      <w:tr w:rsidR="00C327D7" w:rsidRPr="00534651" w14:paraId="7A7D6093" w14:textId="77777777">
        <w:trPr>
          <w:trHeight w:val="803"/>
        </w:trPr>
        <w:tc>
          <w:tcPr>
            <w:tcW w:w="9428" w:type="dxa"/>
            <w:gridSpan w:val="3"/>
            <w:tcBorders>
              <w:top w:val="single" w:sz="4" w:space="0" w:color="auto"/>
              <w:left w:val="single" w:sz="4" w:space="0" w:color="auto"/>
              <w:bottom w:val="single" w:sz="4" w:space="0" w:color="auto"/>
              <w:right w:val="single" w:sz="4" w:space="0" w:color="auto"/>
            </w:tcBorders>
            <w:vAlign w:val="center"/>
          </w:tcPr>
          <w:p w14:paraId="786CA185"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b/>
                <w:szCs w:val="21"/>
              </w:rPr>
              <w:lastRenderedPageBreak/>
              <w:t>二、涉及项目的其他要求</w:t>
            </w:r>
          </w:p>
        </w:tc>
      </w:tr>
      <w:tr w:rsidR="00C327D7" w:rsidRPr="00534651" w14:paraId="1E02C95C" w14:textId="77777777">
        <w:trPr>
          <w:trHeight w:val="811"/>
        </w:trPr>
        <w:tc>
          <w:tcPr>
            <w:tcW w:w="1588" w:type="dxa"/>
            <w:tcBorders>
              <w:top w:val="single" w:sz="4" w:space="0" w:color="auto"/>
              <w:left w:val="single" w:sz="4" w:space="0" w:color="auto"/>
              <w:bottom w:val="single" w:sz="4" w:space="0" w:color="auto"/>
              <w:right w:val="single" w:sz="4" w:space="0" w:color="auto"/>
            </w:tcBorders>
            <w:vAlign w:val="center"/>
          </w:tcPr>
          <w:p w14:paraId="36EEF1F2"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采购预算</w:t>
            </w:r>
          </w:p>
        </w:tc>
        <w:tc>
          <w:tcPr>
            <w:tcW w:w="7840" w:type="dxa"/>
            <w:gridSpan w:val="2"/>
            <w:tcBorders>
              <w:top w:val="single" w:sz="4" w:space="0" w:color="auto"/>
              <w:left w:val="single" w:sz="4" w:space="0" w:color="auto"/>
              <w:bottom w:val="single" w:sz="4" w:space="0" w:color="auto"/>
              <w:right w:val="single" w:sz="4" w:space="0" w:color="auto"/>
            </w:tcBorders>
            <w:vAlign w:val="center"/>
          </w:tcPr>
          <w:p w14:paraId="07C4A536"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伍佰捌拾肆万柒仟肆佰元整</w:t>
            </w:r>
            <w:r w:rsidRPr="00534651">
              <w:rPr>
                <w:rFonts w:ascii="宋体" w:hAnsi="宋体" w:cs="宋体"/>
                <w:szCs w:val="21"/>
              </w:rPr>
              <w:t>（</w:t>
            </w:r>
            <w:r w:rsidRPr="00534651">
              <w:rPr>
                <w:rFonts w:ascii="宋体" w:hAnsi="宋体" w:cs="宋体" w:hint="eastAsia"/>
                <w:szCs w:val="21"/>
              </w:rPr>
              <w:t>￥5847400.00</w:t>
            </w:r>
            <w:r w:rsidRPr="00534651">
              <w:rPr>
                <w:rFonts w:ascii="宋体" w:hAnsi="宋体" w:cs="宋体"/>
                <w:szCs w:val="21"/>
              </w:rPr>
              <w:t>）</w:t>
            </w:r>
          </w:p>
        </w:tc>
      </w:tr>
      <w:tr w:rsidR="00C327D7" w:rsidRPr="00534651" w14:paraId="7EB91C1B" w14:textId="77777777">
        <w:trPr>
          <w:trHeight w:val="447"/>
        </w:trPr>
        <w:tc>
          <w:tcPr>
            <w:tcW w:w="1588" w:type="dxa"/>
            <w:tcBorders>
              <w:top w:val="single" w:sz="4" w:space="0" w:color="auto"/>
              <w:left w:val="single" w:sz="4" w:space="0" w:color="auto"/>
              <w:bottom w:val="single" w:sz="4" w:space="0" w:color="auto"/>
              <w:right w:val="single" w:sz="4" w:space="0" w:color="auto"/>
            </w:tcBorders>
            <w:vAlign w:val="center"/>
          </w:tcPr>
          <w:p w14:paraId="6BF37F7F"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为落实政府采购政策需满足的要求</w:t>
            </w:r>
          </w:p>
        </w:tc>
        <w:tc>
          <w:tcPr>
            <w:tcW w:w="7840" w:type="dxa"/>
            <w:gridSpan w:val="2"/>
            <w:tcBorders>
              <w:top w:val="single" w:sz="4" w:space="0" w:color="auto"/>
              <w:left w:val="single" w:sz="4" w:space="0" w:color="auto"/>
              <w:bottom w:val="single" w:sz="4" w:space="0" w:color="auto"/>
              <w:right w:val="single" w:sz="4" w:space="0" w:color="auto"/>
            </w:tcBorders>
            <w:vAlign w:val="center"/>
          </w:tcPr>
          <w:p w14:paraId="776F2A5D"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具体见本招标文件第三章“投标人须知，以及第四章“评标方法及评标标准”。</w:t>
            </w:r>
          </w:p>
        </w:tc>
      </w:tr>
      <w:tr w:rsidR="00C327D7" w:rsidRPr="00534651" w14:paraId="399DAC19" w14:textId="77777777">
        <w:trPr>
          <w:trHeight w:val="928"/>
        </w:trPr>
        <w:tc>
          <w:tcPr>
            <w:tcW w:w="1588" w:type="dxa"/>
            <w:tcBorders>
              <w:top w:val="single" w:sz="4" w:space="0" w:color="auto"/>
              <w:left w:val="single" w:sz="4" w:space="0" w:color="auto"/>
              <w:bottom w:val="single" w:sz="4" w:space="0" w:color="auto"/>
              <w:right w:val="single" w:sz="4" w:space="0" w:color="auto"/>
            </w:tcBorders>
            <w:vAlign w:val="center"/>
          </w:tcPr>
          <w:p w14:paraId="1E782E6C"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规范标准</w:t>
            </w:r>
          </w:p>
        </w:tc>
        <w:tc>
          <w:tcPr>
            <w:tcW w:w="7840" w:type="dxa"/>
            <w:gridSpan w:val="2"/>
            <w:tcBorders>
              <w:top w:val="single" w:sz="4" w:space="0" w:color="auto"/>
              <w:left w:val="single" w:sz="4" w:space="0" w:color="auto"/>
              <w:bottom w:val="single" w:sz="4" w:space="0" w:color="auto"/>
              <w:right w:val="single" w:sz="4" w:space="0" w:color="auto"/>
            </w:tcBorders>
            <w:vAlign w:val="center"/>
          </w:tcPr>
          <w:p w14:paraId="0399AD65"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采购标的需执行的国家标准、行业标准、地方标准或者其他标准、规范。</w:t>
            </w:r>
          </w:p>
        </w:tc>
      </w:tr>
      <w:tr w:rsidR="00C327D7" w:rsidRPr="00534651" w14:paraId="04536721" w14:textId="77777777">
        <w:trPr>
          <w:trHeight w:val="447"/>
        </w:trPr>
        <w:tc>
          <w:tcPr>
            <w:tcW w:w="1588" w:type="dxa"/>
            <w:tcBorders>
              <w:top w:val="single" w:sz="4" w:space="0" w:color="auto"/>
              <w:left w:val="single" w:sz="4" w:space="0" w:color="auto"/>
              <w:bottom w:val="single" w:sz="4" w:space="0" w:color="auto"/>
              <w:right w:val="single" w:sz="4" w:space="0" w:color="auto"/>
            </w:tcBorders>
            <w:vAlign w:val="center"/>
          </w:tcPr>
          <w:p w14:paraId="70DFFB98"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采购标的需满足的质量、安全、技术规格、物理特性等</w:t>
            </w:r>
          </w:p>
        </w:tc>
        <w:tc>
          <w:tcPr>
            <w:tcW w:w="7840" w:type="dxa"/>
            <w:gridSpan w:val="2"/>
            <w:tcBorders>
              <w:top w:val="single" w:sz="4" w:space="0" w:color="auto"/>
              <w:left w:val="single" w:sz="4" w:space="0" w:color="auto"/>
              <w:bottom w:val="single" w:sz="4" w:space="0" w:color="auto"/>
              <w:right w:val="single" w:sz="4" w:space="0" w:color="auto"/>
            </w:tcBorders>
            <w:vAlign w:val="center"/>
          </w:tcPr>
          <w:p w14:paraId="5BC3DF1E"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见本表“项目要求及技术需求”。</w:t>
            </w:r>
          </w:p>
        </w:tc>
      </w:tr>
      <w:tr w:rsidR="00C327D7" w:rsidRPr="00534651" w14:paraId="112B1D1E" w14:textId="77777777">
        <w:trPr>
          <w:trHeight w:val="447"/>
        </w:trPr>
        <w:tc>
          <w:tcPr>
            <w:tcW w:w="1588" w:type="dxa"/>
            <w:tcBorders>
              <w:top w:val="single" w:sz="4" w:space="0" w:color="auto"/>
              <w:left w:val="single" w:sz="4" w:space="0" w:color="auto"/>
              <w:bottom w:val="single" w:sz="4" w:space="0" w:color="auto"/>
              <w:right w:val="single" w:sz="4" w:space="0" w:color="auto"/>
            </w:tcBorders>
            <w:vAlign w:val="center"/>
          </w:tcPr>
          <w:p w14:paraId="0EA81FAE"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采购标的验收标准</w:t>
            </w:r>
          </w:p>
        </w:tc>
        <w:tc>
          <w:tcPr>
            <w:tcW w:w="7840" w:type="dxa"/>
            <w:gridSpan w:val="2"/>
            <w:tcBorders>
              <w:top w:val="single" w:sz="4" w:space="0" w:color="auto"/>
              <w:left w:val="single" w:sz="4" w:space="0" w:color="auto"/>
              <w:bottom w:val="single" w:sz="4" w:space="0" w:color="auto"/>
              <w:right w:val="single" w:sz="4" w:space="0" w:color="auto"/>
            </w:tcBorders>
            <w:vAlign w:val="center"/>
          </w:tcPr>
          <w:p w14:paraId="62D3FCA6"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1、采购人根据采购项目的具体情况，自行组织项目验收或者委托采购代理机构验收。验收过程中所产生的一切费用均由中标人承担。报价时应考虑相关费用。</w:t>
            </w:r>
          </w:p>
          <w:p w14:paraId="79904D1C"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2、中标人在货物交付验收时，由采购单位对照招标文件的项目要求及技术需求，全面核对检验。如不符合招标文件的技术需求及要求以及提供虚假承诺的，按相关规定做违约处理，中标人承担所有责任和费用，采购人保留进一步追究责任的权利。</w:t>
            </w:r>
          </w:p>
          <w:p w14:paraId="2FEB1F16"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3、验收时间: 到货（安装、调试完）后七个工作日内进行验收。</w:t>
            </w:r>
          </w:p>
          <w:p w14:paraId="6A1468D4"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4、验收地点：广西梧州市采购人指定交货地点。</w:t>
            </w:r>
          </w:p>
          <w:p w14:paraId="2C06850D"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5、验收方式：采购人自行验收或采购人、采购代理机构邀请参加本项目的其他供应商或第三方专业机构及专家参与验收。符合相关验收标准，如验收过程中，采购单位发现存在不符相关标准的，供应商须无条件置换。</w:t>
            </w:r>
          </w:p>
        </w:tc>
      </w:tr>
      <w:tr w:rsidR="00C327D7" w:rsidRPr="00534651" w14:paraId="65036E32" w14:textId="77777777">
        <w:trPr>
          <w:trHeight w:val="447"/>
        </w:trPr>
        <w:tc>
          <w:tcPr>
            <w:tcW w:w="1588" w:type="dxa"/>
            <w:tcBorders>
              <w:top w:val="single" w:sz="4" w:space="0" w:color="auto"/>
              <w:left w:val="single" w:sz="4" w:space="0" w:color="auto"/>
              <w:bottom w:val="single" w:sz="4" w:space="0" w:color="auto"/>
              <w:right w:val="single" w:sz="4" w:space="0" w:color="auto"/>
            </w:tcBorders>
            <w:vAlign w:val="center"/>
          </w:tcPr>
          <w:p w14:paraId="3E08AFC3"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其他技术及服务要求</w:t>
            </w:r>
          </w:p>
        </w:tc>
        <w:tc>
          <w:tcPr>
            <w:tcW w:w="7840" w:type="dxa"/>
            <w:gridSpan w:val="2"/>
            <w:tcBorders>
              <w:top w:val="single" w:sz="4" w:space="0" w:color="auto"/>
              <w:left w:val="single" w:sz="4" w:space="0" w:color="auto"/>
              <w:bottom w:val="single" w:sz="4" w:space="0" w:color="auto"/>
              <w:right w:val="single" w:sz="4" w:space="0" w:color="auto"/>
            </w:tcBorders>
            <w:vAlign w:val="center"/>
          </w:tcPr>
          <w:p w14:paraId="6E4B9797" w14:textId="77777777" w:rsidR="00C327D7" w:rsidRPr="00534651" w:rsidRDefault="00460517">
            <w:pPr>
              <w:pStyle w:val="a0"/>
              <w:spacing w:line="360" w:lineRule="auto"/>
              <w:rPr>
                <w:rFonts w:ascii="宋体" w:hAnsi="宋体" w:cs="宋体"/>
                <w:szCs w:val="21"/>
              </w:rPr>
            </w:pPr>
            <w:r w:rsidRPr="00534651">
              <w:rPr>
                <w:rFonts w:ascii="宋体" w:hAnsi="宋体" w:cs="宋体" w:hint="eastAsia"/>
                <w:szCs w:val="21"/>
              </w:rPr>
              <w:t>无</w:t>
            </w:r>
          </w:p>
        </w:tc>
      </w:tr>
      <w:tr w:rsidR="00C327D7" w:rsidRPr="00534651" w14:paraId="76EE3E29" w14:textId="77777777">
        <w:trPr>
          <w:trHeight w:val="447"/>
        </w:trPr>
        <w:tc>
          <w:tcPr>
            <w:tcW w:w="1588" w:type="dxa"/>
            <w:tcBorders>
              <w:top w:val="single" w:sz="4" w:space="0" w:color="auto"/>
              <w:left w:val="single" w:sz="4" w:space="0" w:color="auto"/>
              <w:bottom w:val="single" w:sz="4" w:space="0" w:color="auto"/>
              <w:right w:val="single" w:sz="4" w:space="0" w:color="auto"/>
            </w:tcBorders>
            <w:vAlign w:val="center"/>
          </w:tcPr>
          <w:p w14:paraId="4FA75532"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采购人的特殊要求及说明</w:t>
            </w:r>
          </w:p>
        </w:tc>
        <w:tc>
          <w:tcPr>
            <w:tcW w:w="7840" w:type="dxa"/>
            <w:gridSpan w:val="2"/>
            <w:tcBorders>
              <w:top w:val="single" w:sz="4" w:space="0" w:color="auto"/>
              <w:left w:val="single" w:sz="4" w:space="0" w:color="auto"/>
              <w:bottom w:val="single" w:sz="4" w:space="0" w:color="auto"/>
              <w:right w:val="single" w:sz="4" w:space="0" w:color="auto"/>
            </w:tcBorders>
            <w:vAlign w:val="center"/>
          </w:tcPr>
          <w:p w14:paraId="617C419E"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本分标货物不接受进口产品（即通过中国海关报关验放进入中国境内且产自关境外的产品）参与投标，如有此类产品参与投标的做无效标处理。</w:t>
            </w:r>
          </w:p>
        </w:tc>
      </w:tr>
      <w:tr w:rsidR="00C327D7" w:rsidRPr="00534651" w14:paraId="648EFEF2" w14:textId="77777777">
        <w:trPr>
          <w:trHeight w:val="1027"/>
        </w:trPr>
        <w:tc>
          <w:tcPr>
            <w:tcW w:w="1588" w:type="dxa"/>
            <w:tcBorders>
              <w:top w:val="single" w:sz="4" w:space="0" w:color="auto"/>
              <w:left w:val="single" w:sz="4" w:space="0" w:color="auto"/>
              <w:bottom w:val="single" w:sz="4" w:space="0" w:color="auto"/>
              <w:right w:val="single" w:sz="4" w:space="0" w:color="auto"/>
            </w:tcBorders>
            <w:vAlign w:val="center"/>
          </w:tcPr>
          <w:p w14:paraId="2CD39D16"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核心产品</w:t>
            </w:r>
          </w:p>
        </w:tc>
        <w:tc>
          <w:tcPr>
            <w:tcW w:w="7840" w:type="dxa"/>
            <w:gridSpan w:val="2"/>
            <w:tcBorders>
              <w:top w:val="single" w:sz="4" w:space="0" w:color="auto"/>
              <w:left w:val="single" w:sz="4" w:space="0" w:color="auto"/>
              <w:bottom w:val="single" w:sz="4" w:space="0" w:color="auto"/>
              <w:right w:val="single" w:sz="4" w:space="0" w:color="auto"/>
            </w:tcBorders>
            <w:vAlign w:val="center"/>
          </w:tcPr>
          <w:p w14:paraId="4D3E27F0"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本分标核心产品为 “交互智能平板”。</w:t>
            </w:r>
          </w:p>
        </w:tc>
      </w:tr>
      <w:tr w:rsidR="00C327D7" w:rsidRPr="00534651" w14:paraId="531CBB1B" w14:textId="77777777">
        <w:trPr>
          <w:trHeight w:val="797"/>
        </w:trPr>
        <w:tc>
          <w:tcPr>
            <w:tcW w:w="9428" w:type="dxa"/>
            <w:gridSpan w:val="3"/>
            <w:tcBorders>
              <w:top w:val="single" w:sz="4" w:space="0" w:color="auto"/>
              <w:left w:val="single" w:sz="4" w:space="0" w:color="auto"/>
              <w:bottom w:val="single" w:sz="4" w:space="0" w:color="auto"/>
              <w:right w:val="single" w:sz="4" w:space="0" w:color="auto"/>
            </w:tcBorders>
            <w:vAlign w:val="center"/>
          </w:tcPr>
          <w:p w14:paraId="5CD7852B" w14:textId="77777777" w:rsidR="00C327D7" w:rsidRPr="00534651" w:rsidRDefault="00460517">
            <w:pPr>
              <w:snapToGrid w:val="0"/>
              <w:spacing w:line="360" w:lineRule="auto"/>
              <w:rPr>
                <w:rFonts w:ascii="宋体" w:hAnsi="宋体" w:cs="宋体"/>
                <w:b/>
                <w:szCs w:val="21"/>
              </w:rPr>
            </w:pPr>
            <w:r w:rsidRPr="00534651">
              <w:rPr>
                <w:rFonts w:ascii="宋体" w:hAnsi="宋体" w:cs="宋体" w:hint="eastAsia"/>
                <w:b/>
                <w:szCs w:val="21"/>
              </w:rPr>
              <w:t>▲三、商务最低要求表</w:t>
            </w:r>
          </w:p>
        </w:tc>
      </w:tr>
      <w:tr w:rsidR="00C327D7" w:rsidRPr="00534651" w14:paraId="4B573ADA" w14:textId="77777777">
        <w:trPr>
          <w:trHeight w:val="836"/>
        </w:trPr>
        <w:tc>
          <w:tcPr>
            <w:tcW w:w="1630" w:type="dxa"/>
            <w:gridSpan w:val="2"/>
            <w:tcBorders>
              <w:top w:val="single" w:sz="4" w:space="0" w:color="auto"/>
              <w:left w:val="single" w:sz="4" w:space="0" w:color="auto"/>
              <w:bottom w:val="single" w:sz="4" w:space="0" w:color="auto"/>
              <w:right w:val="single" w:sz="4" w:space="0" w:color="auto"/>
            </w:tcBorders>
            <w:vAlign w:val="center"/>
          </w:tcPr>
          <w:p w14:paraId="1042D7A6"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交货期及地点</w:t>
            </w:r>
          </w:p>
        </w:tc>
        <w:tc>
          <w:tcPr>
            <w:tcW w:w="7798" w:type="dxa"/>
            <w:tcBorders>
              <w:top w:val="single" w:sz="4" w:space="0" w:color="auto"/>
              <w:left w:val="single" w:sz="4" w:space="0" w:color="auto"/>
              <w:bottom w:val="single" w:sz="4" w:space="0" w:color="auto"/>
              <w:right w:val="single" w:sz="4" w:space="0" w:color="auto"/>
            </w:tcBorders>
            <w:vAlign w:val="center"/>
          </w:tcPr>
          <w:p w14:paraId="6F57B0CD"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合同签订期：自中标通知书发出之日起15日内</w:t>
            </w:r>
          </w:p>
          <w:p w14:paraId="12269CD7" w14:textId="1D7DB57D"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交货期：自合同签订之日起</w:t>
            </w:r>
            <w:r w:rsidR="00135513" w:rsidRPr="00534651">
              <w:rPr>
                <w:rFonts w:ascii="宋体" w:hAnsi="宋体" w:cs="宋体"/>
                <w:szCs w:val="21"/>
              </w:rPr>
              <w:t>3</w:t>
            </w:r>
            <w:r w:rsidRPr="00534651">
              <w:rPr>
                <w:rFonts w:ascii="宋体" w:hAnsi="宋体" w:cs="宋体"/>
                <w:szCs w:val="21"/>
              </w:rPr>
              <w:t>0</w:t>
            </w:r>
            <w:r w:rsidRPr="00534651">
              <w:rPr>
                <w:rFonts w:ascii="宋体" w:hAnsi="宋体" w:cs="宋体" w:hint="eastAsia"/>
                <w:szCs w:val="21"/>
              </w:rPr>
              <w:t>天内安装调试完毕，并交付使用。</w:t>
            </w:r>
          </w:p>
          <w:p w14:paraId="6E5B9B07"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lastRenderedPageBreak/>
              <w:t>交货地点：广西梧州市苍梧县采购人指定地点</w:t>
            </w:r>
          </w:p>
        </w:tc>
      </w:tr>
      <w:tr w:rsidR="00C327D7" w:rsidRPr="00534651" w14:paraId="791EB576" w14:textId="77777777">
        <w:trPr>
          <w:trHeight w:val="750"/>
        </w:trPr>
        <w:tc>
          <w:tcPr>
            <w:tcW w:w="1630" w:type="dxa"/>
            <w:gridSpan w:val="2"/>
            <w:tcBorders>
              <w:top w:val="single" w:sz="4" w:space="0" w:color="auto"/>
              <w:left w:val="single" w:sz="4" w:space="0" w:color="auto"/>
              <w:bottom w:val="single" w:sz="4" w:space="0" w:color="auto"/>
              <w:right w:val="single" w:sz="4" w:space="0" w:color="auto"/>
            </w:tcBorders>
            <w:vAlign w:val="center"/>
          </w:tcPr>
          <w:p w14:paraId="6C7998D5"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lastRenderedPageBreak/>
              <w:t>付款方式</w:t>
            </w:r>
          </w:p>
        </w:tc>
        <w:tc>
          <w:tcPr>
            <w:tcW w:w="7798" w:type="dxa"/>
            <w:tcBorders>
              <w:top w:val="single" w:sz="4" w:space="0" w:color="auto"/>
              <w:left w:val="single" w:sz="4" w:space="0" w:color="auto"/>
              <w:bottom w:val="single" w:sz="4" w:space="0" w:color="auto"/>
              <w:right w:val="single" w:sz="4" w:space="0" w:color="auto"/>
            </w:tcBorders>
            <w:vAlign w:val="center"/>
          </w:tcPr>
          <w:p w14:paraId="0FE902D7"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货物验收合格后到付第一笔款（合同总金额的30%），12个月后付第二笔款（合同总金额的20%），24个月后付第三笔款（合同总金额的20%），36个月后付第四笔款（合同总金额的20%），48个月后付第五笔款（合同总金额的10%）。</w:t>
            </w:r>
          </w:p>
        </w:tc>
      </w:tr>
      <w:tr w:rsidR="00C327D7" w:rsidRPr="00534651" w14:paraId="46B15510" w14:textId="77777777">
        <w:trPr>
          <w:trHeight w:val="980"/>
        </w:trPr>
        <w:tc>
          <w:tcPr>
            <w:tcW w:w="1630" w:type="dxa"/>
            <w:gridSpan w:val="2"/>
            <w:tcBorders>
              <w:top w:val="single" w:sz="4" w:space="0" w:color="auto"/>
              <w:left w:val="single" w:sz="4" w:space="0" w:color="auto"/>
              <w:bottom w:val="single" w:sz="4" w:space="0" w:color="auto"/>
              <w:right w:val="single" w:sz="4" w:space="0" w:color="auto"/>
            </w:tcBorders>
            <w:vAlign w:val="center"/>
          </w:tcPr>
          <w:p w14:paraId="2A247B63"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投标报价</w:t>
            </w:r>
          </w:p>
        </w:tc>
        <w:tc>
          <w:tcPr>
            <w:tcW w:w="7798" w:type="dxa"/>
            <w:tcBorders>
              <w:top w:val="single" w:sz="4" w:space="0" w:color="auto"/>
              <w:left w:val="single" w:sz="4" w:space="0" w:color="auto"/>
              <w:bottom w:val="single" w:sz="4" w:space="0" w:color="auto"/>
              <w:right w:val="single" w:sz="4" w:space="0" w:color="auto"/>
            </w:tcBorders>
            <w:vAlign w:val="center"/>
          </w:tcPr>
          <w:p w14:paraId="549E40D5" w14:textId="77777777" w:rsidR="00C327D7" w:rsidRPr="00534651" w:rsidRDefault="00460517">
            <w:pPr>
              <w:spacing w:line="360" w:lineRule="exact"/>
              <w:rPr>
                <w:rFonts w:hAnsi="宋体"/>
              </w:rPr>
            </w:pPr>
            <w:r w:rsidRPr="00534651">
              <w:rPr>
                <w:rFonts w:hAnsi="宋体" w:hint="eastAsia"/>
              </w:rPr>
              <w:t>投标报价是履行合同的最终价格，应包括</w:t>
            </w:r>
          </w:p>
          <w:p w14:paraId="562A0A3D" w14:textId="77777777" w:rsidR="00C327D7" w:rsidRPr="00534651" w:rsidRDefault="00460517">
            <w:pPr>
              <w:spacing w:line="360" w:lineRule="exact"/>
              <w:rPr>
                <w:rFonts w:ascii="宋体" w:hAnsi="宋体" w:cs="宋体"/>
                <w:szCs w:val="21"/>
              </w:rPr>
            </w:pPr>
            <w:r w:rsidRPr="00534651">
              <w:rPr>
                <w:rFonts w:hAnsi="宋体" w:hint="eastAsia"/>
              </w:rPr>
              <w:t>（</w:t>
            </w:r>
            <w:r w:rsidRPr="00534651">
              <w:rPr>
                <w:rFonts w:ascii="宋体" w:hAnsi="宋体" w:cs="宋体" w:hint="eastAsia"/>
                <w:szCs w:val="21"/>
              </w:rPr>
              <w:t>1）货物（纸质图书）的价格，图书的具体数量根据采购人需求而定；</w:t>
            </w:r>
          </w:p>
          <w:p w14:paraId="25D79E5A" w14:textId="77777777" w:rsidR="00C327D7" w:rsidRPr="00534651" w:rsidRDefault="00460517">
            <w:pPr>
              <w:spacing w:line="360" w:lineRule="exact"/>
              <w:rPr>
                <w:rFonts w:ascii="宋体" w:hAnsi="宋体" w:cs="宋体"/>
                <w:szCs w:val="21"/>
              </w:rPr>
            </w:pPr>
            <w:r w:rsidRPr="00534651">
              <w:rPr>
                <w:rFonts w:ascii="宋体" w:hAnsi="宋体" w:cs="宋体" w:hint="eastAsia"/>
                <w:szCs w:val="21"/>
              </w:rPr>
              <w:t>（2）货物的标准附件、备品备件、图书加工编目、上架及录入图书系统、组织专家验收等所需一切费用；</w:t>
            </w:r>
          </w:p>
          <w:p w14:paraId="5BE2B484" w14:textId="77777777" w:rsidR="00C327D7" w:rsidRPr="00534651" w:rsidRDefault="00460517">
            <w:pPr>
              <w:spacing w:line="360" w:lineRule="exact"/>
              <w:rPr>
                <w:rFonts w:ascii="宋体" w:hAnsi="宋体" w:cs="宋体"/>
                <w:szCs w:val="21"/>
              </w:rPr>
            </w:pPr>
            <w:r w:rsidRPr="00534651">
              <w:rPr>
                <w:rFonts w:ascii="宋体" w:hAnsi="宋体" w:cs="宋体" w:hint="eastAsia"/>
                <w:szCs w:val="21"/>
              </w:rPr>
              <w:t>（3）运输、装卸、调试、培训、技术支持、售后服务等费用；</w:t>
            </w:r>
          </w:p>
          <w:p w14:paraId="23341348" w14:textId="77777777" w:rsidR="00C327D7" w:rsidRPr="00534651" w:rsidRDefault="00460517">
            <w:pPr>
              <w:spacing w:line="360" w:lineRule="exact"/>
              <w:rPr>
                <w:rFonts w:ascii="宋体" w:hAnsi="宋体" w:cs="宋体"/>
                <w:szCs w:val="21"/>
              </w:rPr>
            </w:pPr>
            <w:r w:rsidRPr="00534651">
              <w:rPr>
                <w:rFonts w:ascii="宋体" w:hAnsi="宋体" w:cs="宋体" w:hint="eastAsia"/>
                <w:szCs w:val="21"/>
              </w:rPr>
              <w:t>（4）必要的保险费用和各项税费；</w:t>
            </w:r>
          </w:p>
          <w:p w14:paraId="1FD47724" w14:textId="77777777" w:rsidR="00C327D7" w:rsidRPr="00534651" w:rsidRDefault="00460517">
            <w:pPr>
              <w:spacing w:line="360" w:lineRule="exact"/>
              <w:rPr>
                <w:rFonts w:ascii="宋体" w:hAnsi="宋体" w:cs="宋体"/>
                <w:szCs w:val="21"/>
              </w:rPr>
            </w:pPr>
            <w:r w:rsidRPr="00534651">
              <w:rPr>
                <w:rFonts w:ascii="宋体" w:hAnsi="宋体" w:cs="宋体" w:hint="eastAsia"/>
                <w:szCs w:val="21"/>
              </w:rPr>
              <w:t>（5）开展院校图书管理员培训（含教材费、场地租用费）的费用、开展学校图书活动。</w:t>
            </w:r>
          </w:p>
          <w:p w14:paraId="34EB6C95" w14:textId="77777777" w:rsidR="00C327D7" w:rsidRPr="00534651" w:rsidRDefault="00460517">
            <w:pPr>
              <w:spacing w:line="360" w:lineRule="exact"/>
              <w:rPr>
                <w:rFonts w:ascii="宋体" w:hAnsi="宋体" w:cs="宋体"/>
                <w:szCs w:val="21"/>
              </w:rPr>
            </w:pPr>
            <w:r w:rsidRPr="00534651">
              <w:rPr>
                <w:rFonts w:ascii="宋体" w:hAnsi="宋体" w:cs="宋体" w:hint="eastAsia"/>
                <w:szCs w:val="21"/>
              </w:rPr>
              <w:t>（6）本项目所产生的的代理服务费用</w:t>
            </w:r>
            <w:r w:rsidRPr="00534651">
              <w:rPr>
                <w:rFonts w:hAnsi="宋体" w:hint="eastAsia"/>
              </w:rPr>
              <w:t>等一切税金和费用。</w:t>
            </w:r>
          </w:p>
        </w:tc>
      </w:tr>
      <w:tr w:rsidR="00C327D7" w:rsidRPr="00534651" w14:paraId="3812CA55" w14:textId="77777777">
        <w:tc>
          <w:tcPr>
            <w:tcW w:w="1630" w:type="dxa"/>
            <w:gridSpan w:val="2"/>
            <w:tcBorders>
              <w:top w:val="single" w:sz="4" w:space="0" w:color="auto"/>
              <w:left w:val="single" w:sz="4" w:space="0" w:color="auto"/>
              <w:bottom w:val="single" w:sz="4" w:space="0" w:color="auto"/>
              <w:right w:val="single" w:sz="4" w:space="0" w:color="auto"/>
            </w:tcBorders>
            <w:vAlign w:val="center"/>
          </w:tcPr>
          <w:p w14:paraId="1C1924DA"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售后服务要求</w:t>
            </w:r>
          </w:p>
        </w:tc>
        <w:tc>
          <w:tcPr>
            <w:tcW w:w="7798" w:type="dxa"/>
            <w:tcBorders>
              <w:top w:val="single" w:sz="4" w:space="0" w:color="auto"/>
              <w:left w:val="single" w:sz="4" w:space="0" w:color="auto"/>
              <w:bottom w:val="single" w:sz="4" w:space="0" w:color="auto"/>
              <w:right w:val="single" w:sz="4" w:space="0" w:color="auto"/>
            </w:tcBorders>
            <w:vAlign w:val="center"/>
          </w:tcPr>
          <w:p w14:paraId="0BA7711A"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1、中标人负责送货到采购人现场，在采购人要求的时间内完成本项目《招标项目采购需求一览表》中所有内容的安装调试；仪器到位后的安装、调试、培训，均由生产厂商或代理商免费提供，并由专职工程师分工执行。</w:t>
            </w:r>
          </w:p>
          <w:p w14:paraId="31AAA4E0"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2、所有设备必须是全新、原装的，未使用过的产品，货物到货后，设备到货后，中标人和采购人应在现场进行清点核对，清点核对过程中如果发现因包装或运输不当引起的仪器外观或内部的损坏，中标人承担所有责任。</w:t>
            </w:r>
          </w:p>
          <w:p w14:paraId="7A83E237"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3、中标人交货时须提供产品说明书、保修卡、合格证产品目录、图纸、操作手册、试用说明、维护手册或服务指南等供货商品的配套资料；</w:t>
            </w:r>
          </w:p>
          <w:p w14:paraId="308A44B4"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4、按国家有关规定实行产品“三包”，设备类质保期一年，分项中另有约定的按其约定；保修期内每季度定期回访1次以及对设备维护保养。</w:t>
            </w:r>
          </w:p>
          <w:p w14:paraId="437A7672"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5、响应时间：中标人接到通知后应在4小时内到采购人指定现场，按国家及行业标准进行及时处理，若未能在24小时内完成问题处理的，由中标人负责必须提供备用机。</w:t>
            </w:r>
          </w:p>
          <w:p w14:paraId="4C1ED113"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6、技术培训要求：在采购人当地，中标人应配置专业技术人员免费提供现场技术和保存培训，保证使用人员正常操作设备的各种功能。</w:t>
            </w:r>
          </w:p>
          <w:p w14:paraId="5547A1B0"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7、中标人的响应设备，在质保期如有质量监督部门要求对产品进行检测、检验时，必须派出厂方代表协助检查，无论产品有无质量问题，中标人均应承担全部费用及相应的责任。</w:t>
            </w:r>
          </w:p>
        </w:tc>
      </w:tr>
    </w:tbl>
    <w:p w14:paraId="43E90036" w14:textId="77777777" w:rsidR="00C327D7" w:rsidRPr="00534651" w:rsidRDefault="00460517">
      <w:pPr>
        <w:snapToGrid w:val="0"/>
        <w:spacing w:line="360" w:lineRule="auto"/>
        <w:jc w:val="center"/>
        <w:rPr>
          <w:b/>
          <w:bCs/>
          <w:kern w:val="0"/>
          <w:sz w:val="48"/>
          <w:szCs w:val="48"/>
        </w:rPr>
      </w:pPr>
      <w:r w:rsidRPr="00534651">
        <w:rPr>
          <w:rFonts w:hint="eastAsia"/>
        </w:rPr>
        <w:br w:type="page"/>
      </w:r>
      <w:r w:rsidRPr="00534651">
        <w:rPr>
          <w:rFonts w:ascii="宋体" w:hAnsi="宋体" w:cs="宋体" w:hint="eastAsia"/>
          <w:b/>
          <w:bCs/>
          <w:kern w:val="0"/>
          <w:sz w:val="48"/>
          <w:szCs w:val="48"/>
        </w:rPr>
        <w:lastRenderedPageBreak/>
        <w:t>3分</w:t>
      </w:r>
      <w:r w:rsidRPr="00534651">
        <w:rPr>
          <w:rFonts w:hint="eastAsia"/>
          <w:b/>
          <w:bCs/>
          <w:kern w:val="0"/>
          <w:sz w:val="48"/>
          <w:szCs w:val="48"/>
        </w:rPr>
        <w:t>标：</w:t>
      </w:r>
    </w:p>
    <w:p w14:paraId="5CB9EF95" w14:textId="77777777" w:rsidR="00C327D7" w:rsidRPr="00534651" w:rsidRDefault="00460517">
      <w:pPr>
        <w:snapToGrid w:val="0"/>
        <w:spacing w:line="360" w:lineRule="auto"/>
        <w:ind w:firstLineChars="100" w:firstLine="241"/>
        <w:rPr>
          <w:rFonts w:ascii="宋体" w:hAnsi="宋体" w:cs="宋体"/>
          <w:b/>
          <w:sz w:val="24"/>
          <w:szCs w:val="21"/>
        </w:rPr>
      </w:pPr>
      <w:r w:rsidRPr="00534651">
        <w:rPr>
          <w:rFonts w:ascii="宋体" w:hAnsi="宋体" w:cs="宋体" w:hint="eastAsia"/>
          <w:b/>
          <w:sz w:val="24"/>
          <w:szCs w:val="21"/>
        </w:rPr>
        <w:t>一、招标项目采购需求一览表</w:t>
      </w:r>
    </w:p>
    <w:p w14:paraId="64290A68" w14:textId="77777777" w:rsidR="00C327D7" w:rsidRPr="00534651" w:rsidRDefault="00C327D7">
      <w:pPr>
        <w:rPr>
          <w:b/>
          <w:bCs/>
        </w:rPr>
      </w:pPr>
    </w:p>
    <w:p w14:paraId="15812B79" w14:textId="77777777" w:rsidR="00C327D7" w:rsidRPr="00534651" w:rsidRDefault="00C327D7">
      <w:pPr>
        <w:pStyle w:val="ad"/>
      </w:pPr>
    </w:p>
    <w:p w14:paraId="176D85D2" w14:textId="77777777" w:rsidR="00C327D7" w:rsidRPr="00534651" w:rsidRDefault="00460517">
      <w:pPr>
        <w:snapToGrid w:val="0"/>
        <w:spacing w:line="360" w:lineRule="auto"/>
        <w:ind w:firstLineChars="100" w:firstLine="321"/>
        <w:jc w:val="center"/>
        <w:rPr>
          <w:rFonts w:ascii="宋体" w:hAnsi="宋体" w:cs="宋体"/>
          <w:b/>
          <w:sz w:val="32"/>
          <w:szCs w:val="32"/>
        </w:rPr>
      </w:pPr>
      <w:r w:rsidRPr="00534651">
        <w:rPr>
          <w:rFonts w:ascii="宋体" w:hAnsi="宋体" w:cs="宋体" w:hint="eastAsia"/>
          <w:b/>
          <w:sz w:val="32"/>
          <w:szCs w:val="32"/>
        </w:rPr>
        <w:t>苍梧第一初级中学2021年增加教学设备、办公和生活装备部分</w:t>
      </w:r>
    </w:p>
    <w:p w14:paraId="5FB379FE" w14:textId="77777777" w:rsidR="00C327D7" w:rsidRPr="00534651" w:rsidRDefault="00460517">
      <w:pPr>
        <w:spacing w:line="360" w:lineRule="auto"/>
        <w:jc w:val="left"/>
        <w:rPr>
          <w:sz w:val="22"/>
        </w:rPr>
      </w:pPr>
      <w:r w:rsidRPr="00534651">
        <w:rPr>
          <w:rFonts w:ascii="宋体" w:hAnsi="宋体" w:cs="宋体" w:hint="eastAsia"/>
          <w:b/>
          <w:sz w:val="20"/>
          <w:szCs w:val="18"/>
        </w:rPr>
        <w:t>所属行业依照《中小企业划型标准规定》（工信部联企业〔2011〕300号）及《国民经济行业分类》（GB/T4754-2017）的有关规定执行。本分标苍梧第一初级中学2021年增加教学设备、办公和生活装备部分采购货物第59项“其他-图书”所属行业为“批发业”；其余采购货物所属行业为“工业”。</w:t>
      </w:r>
    </w:p>
    <w:p w14:paraId="035BE1AA" w14:textId="77777777" w:rsidR="00C327D7" w:rsidRPr="00534651" w:rsidRDefault="00C327D7">
      <w:pPr>
        <w:ind w:firstLineChars="100" w:firstLine="321"/>
        <w:rPr>
          <w:b/>
          <w:bCs/>
          <w:sz w:val="32"/>
          <w:szCs w:val="40"/>
        </w:rPr>
      </w:pPr>
    </w:p>
    <w:tbl>
      <w:tblPr>
        <w:tblW w:w="9711" w:type="dxa"/>
        <w:jc w:val="center"/>
        <w:tblLayout w:type="fixed"/>
        <w:tblLook w:val="04A0" w:firstRow="1" w:lastRow="0" w:firstColumn="1" w:lastColumn="0" w:noHBand="0" w:noVBand="1"/>
      </w:tblPr>
      <w:tblGrid>
        <w:gridCol w:w="1047"/>
        <w:gridCol w:w="917"/>
        <w:gridCol w:w="1214"/>
        <w:gridCol w:w="4583"/>
        <w:gridCol w:w="873"/>
        <w:gridCol w:w="1077"/>
      </w:tblGrid>
      <w:tr w:rsidR="00C327D7" w:rsidRPr="00534651" w14:paraId="2FD58CD1" w14:textId="77777777">
        <w:trPr>
          <w:trHeight w:val="480"/>
          <w:jc w:val="center"/>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CE8CF" w14:textId="77777777" w:rsidR="00C327D7" w:rsidRPr="00534651" w:rsidRDefault="00460517">
            <w:pPr>
              <w:widowControl/>
              <w:spacing w:line="360" w:lineRule="auto"/>
              <w:jc w:val="center"/>
              <w:textAlignment w:val="center"/>
              <w:rPr>
                <w:rFonts w:ascii="宋体" w:hAnsi="宋体" w:cs="宋体"/>
                <w:b/>
                <w:bCs/>
                <w:szCs w:val="21"/>
              </w:rPr>
            </w:pPr>
            <w:r w:rsidRPr="00534651">
              <w:rPr>
                <w:rFonts w:ascii="宋体" w:hAnsi="宋体" w:cs="宋体" w:hint="eastAsia"/>
                <w:b/>
                <w:bCs/>
                <w:kern w:val="0"/>
                <w:szCs w:val="21"/>
                <w:lang w:bidi="ar"/>
              </w:rPr>
              <w:t>序号</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C33EC" w14:textId="77777777" w:rsidR="00C327D7" w:rsidRPr="00534651" w:rsidRDefault="00460517">
            <w:pPr>
              <w:widowControl/>
              <w:spacing w:line="360" w:lineRule="auto"/>
              <w:jc w:val="center"/>
              <w:textAlignment w:val="center"/>
              <w:rPr>
                <w:rFonts w:ascii="宋体" w:hAnsi="宋体" w:cs="宋体"/>
                <w:b/>
                <w:bCs/>
                <w:szCs w:val="21"/>
              </w:rPr>
            </w:pPr>
            <w:r w:rsidRPr="00534651">
              <w:rPr>
                <w:rFonts w:ascii="宋体" w:hAnsi="宋体" w:cs="宋体" w:hint="eastAsia"/>
                <w:b/>
                <w:bCs/>
                <w:kern w:val="0"/>
                <w:szCs w:val="21"/>
                <w:lang w:bidi="ar"/>
              </w:rPr>
              <w:t>类别</w:t>
            </w:r>
          </w:p>
        </w:tc>
        <w:tc>
          <w:tcPr>
            <w:tcW w:w="1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0E622" w14:textId="77777777" w:rsidR="00C327D7" w:rsidRPr="00534651" w:rsidRDefault="00460517">
            <w:pPr>
              <w:widowControl/>
              <w:spacing w:line="360" w:lineRule="auto"/>
              <w:jc w:val="center"/>
              <w:textAlignment w:val="center"/>
              <w:rPr>
                <w:rFonts w:ascii="宋体" w:hAnsi="宋体" w:cs="宋体"/>
                <w:b/>
                <w:bCs/>
                <w:szCs w:val="21"/>
              </w:rPr>
            </w:pPr>
            <w:r w:rsidRPr="00534651">
              <w:rPr>
                <w:rFonts w:ascii="宋体" w:hAnsi="宋体" w:cs="宋体" w:hint="eastAsia"/>
                <w:b/>
                <w:bCs/>
                <w:kern w:val="0"/>
                <w:szCs w:val="21"/>
                <w:lang w:bidi="ar"/>
              </w:rPr>
              <w:t>货物名称</w:t>
            </w:r>
          </w:p>
        </w:tc>
        <w:tc>
          <w:tcPr>
            <w:tcW w:w="45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99ADD" w14:textId="77777777" w:rsidR="00C327D7" w:rsidRPr="00534651" w:rsidRDefault="00460517">
            <w:pPr>
              <w:widowControl/>
              <w:spacing w:line="360" w:lineRule="auto"/>
              <w:jc w:val="center"/>
              <w:textAlignment w:val="center"/>
              <w:rPr>
                <w:rFonts w:ascii="宋体" w:hAnsi="宋体" w:cs="宋体"/>
                <w:b/>
                <w:bCs/>
                <w:szCs w:val="21"/>
              </w:rPr>
            </w:pPr>
            <w:r w:rsidRPr="00534651">
              <w:rPr>
                <w:rFonts w:ascii="宋体" w:hAnsi="宋体" w:cs="宋体" w:hint="eastAsia"/>
                <w:b/>
                <w:bCs/>
                <w:kern w:val="0"/>
                <w:szCs w:val="21"/>
                <w:lang w:bidi="ar"/>
              </w:rPr>
              <w:t>技术参数</w:t>
            </w:r>
          </w:p>
        </w:tc>
        <w:tc>
          <w:tcPr>
            <w:tcW w:w="873" w:type="dxa"/>
            <w:tcBorders>
              <w:top w:val="single" w:sz="4" w:space="0" w:color="000000"/>
              <w:left w:val="single" w:sz="4" w:space="0" w:color="000000"/>
              <w:bottom w:val="single" w:sz="4" w:space="0" w:color="000000"/>
              <w:right w:val="single" w:sz="4" w:space="0" w:color="000000"/>
            </w:tcBorders>
            <w:vAlign w:val="center"/>
          </w:tcPr>
          <w:p w14:paraId="7FD6FB6E" w14:textId="77777777" w:rsidR="00C327D7" w:rsidRPr="00534651" w:rsidRDefault="00460517">
            <w:pPr>
              <w:widowControl/>
              <w:spacing w:line="360" w:lineRule="auto"/>
              <w:jc w:val="center"/>
              <w:textAlignment w:val="center"/>
              <w:rPr>
                <w:rFonts w:ascii="宋体" w:hAnsi="宋体" w:cs="宋体"/>
                <w:b/>
                <w:bCs/>
                <w:szCs w:val="21"/>
              </w:rPr>
            </w:pPr>
            <w:r w:rsidRPr="00534651">
              <w:rPr>
                <w:rFonts w:ascii="宋体" w:hAnsi="宋体" w:cs="宋体" w:hint="eastAsia"/>
                <w:b/>
                <w:bCs/>
                <w:kern w:val="0"/>
                <w:szCs w:val="21"/>
                <w:lang w:bidi="ar"/>
              </w:rPr>
              <w:t>数量</w:t>
            </w:r>
          </w:p>
        </w:tc>
        <w:tc>
          <w:tcPr>
            <w:tcW w:w="1077" w:type="dxa"/>
            <w:tcBorders>
              <w:top w:val="single" w:sz="4" w:space="0" w:color="000000"/>
              <w:left w:val="single" w:sz="4" w:space="0" w:color="000000"/>
              <w:bottom w:val="single" w:sz="4" w:space="0" w:color="000000"/>
              <w:right w:val="single" w:sz="4" w:space="0" w:color="000000"/>
            </w:tcBorders>
            <w:vAlign w:val="center"/>
          </w:tcPr>
          <w:p w14:paraId="7578A16B" w14:textId="77777777" w:rsidR="00C327D7" w:rsidRPr="00534651" w:rsidRDefault="00460517">
            <w:pPr>
              <w:widowControl/>
              <w:spacing w:line="360" w:lineRule="auto"/>
              <w:jc w:val="center"/>
              <w:textAlignment w:val="center"/>
              <w:rPr>
                <w:rFonts w:ascii="宋体" w:hAnsi="宋体" w:cs="宋体"/>
                <w:b/>
                <w:bCs/>
                <w:szCs w:val="21"/>
              </w:rPr>
            </w:pPr>
            <w:r w:rsidRPr="00534651">
              <w:rPr>
                <w:rFonts w:ascii="宋体" w:hAnsi="宋体" w:cs="宋体" w:hint="eastAsia"/>
                <w:b/>
                <w:bCs/>
                <w:kern w:val="0"/>
                <w:szCs w:val="21"/>
                <w:lang w:bidi="ar"/>
              </w:rPr>
              <w:t>单位</w:t>
            </w:r>
          </w:p>
        </w:tc>
      </w:tr>
      <w:tr w:rsidR="00C327D7" w:rsidRPr="00534651" w14:paraId="432849A5" w14:textId="77777777">
        <w:trPr>
          <w:trHeight w:val="403"/>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2E880D03"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w:t>
            </w:r>
          </w:p>
        </w:tc>
        <w:tc>
          <w:tcPr>
            <w:tcW w:w="917" w:type="dxa"/>
            <w:vMerge w:val="restart"/>
            <w:tcBorders>
              <w:top w:val="single" w:sz="4" w:space="0" w:color="000000"/>
              <w:left w:val="single" w:sz="4" w:space="0" w:color="000000"/>
              <w:bottom w:val="single" w:sz="4" w:space="0" w:color="000000"/>
              <w:right w:val="single" w:sz="4" w:space="0" w:color="000000"/>
            </w:tcBorders>
            <w:vAlign w:val="center"/>
          </w:tcPr>
          <w:p w14:paraId="3467F2D3" w14:textId="77777777" w:rsidR="00C327D7" w:rsidRPr="00534651" w:rsidRDefault="00460517">
            <w:pPr>
              <w:widowControl/>
              <w:spacing w:line="360" w:lineRule="auto"/>
              <w:jc w:val="center"/>
              <w:textAlignment w:val="center"/>
              <w:rPr>
                <w:rFonts w:ascii="宋体" w:hAnsi="宋体" w:cs="宋体"/>
                <w:b/>
                <w:bCs/>
                <w:szCs w:val="21"/>
              </w:rPr>
            </w:pPr>
            <w:r w:rsidRPr="00534651">
              <w:rPr>
                <w:rFonts w:ascii="宋体" w:hAnsi="宋体" w:cs="宋体" w:hint="eastAsia"/>
                <w:b/>
                <w:bCs/>
                <w:kern w:val="0"/>
                <w:szCs w:val="21"/>
                <w:lang w:bidi="ar"/>
              </w:rPr>
              <w:t>教室装备</w:t>
            </w:r>
          </w:p>
        </w:tc>
        <w:tc>
          <w:tcPr>
            <w:tcW w:w="1214" w:type="dxa"/>
            <w:tcBorders>
              <w:top w:val="single" w:sz="4" w:space="0" w:color="000000"/>
              <w:left w:val="single" w:sz="4" w:space="0" w:color="000000"/>
              <w:bottom w:val="single" w:sz="4" w:space="0" w:color="000000"/>
              <w:right w:val="single" w:sz="4" w:space="0" w:color="000000"/>
            </w:tcBorders>
            <w:vAlign w:val="center"/>
          </w:tcPr>
          <w:p w14:paraId="12DB4E1D" w14:textId="77777777" w:rsidR="00C327D7" w:rsidRPr="00534651" w:rsidRDefault="00460517">
            <w:pPr>
              <w:spacing w:line="360" w:lineRule="auto"/>
              <w:jc w:val="center"/>
              <w:rPr>
                <w:rFonts w:ascii="宋体" w:hAnsi="宋体" w:cs="宋体"/>
                <w:szCs w:val="21"/>
              </w:rPr>
            </w:pPr>
            <w:r w:rsidRPr="00534651">
              <w:rPr>
                <w:rFonts w:ascii="宋体" w:hAnsi="宋体" w:hint="eastAsia"/>
              </w:rPr>
              <w:t>交互智能</w:t>
            </w:r>
            <w:r w:rsidRPr="00534651">
              <w:rPr>
                <w:rFonts w:ascii="宋体" w:hAnsi="宋体" w:cs="宋体" w:hint="eastAsia"/>
                <w:szCs w:val="21"/>
              </w:rPr>
              <w:t>平板</w:t>
            </w:r>
          </w:p>
        </w:tc>
        <w:tc>
          <w:tcPr>
            <w:tcW w:w="4583" w:type="dxa"/>
            <w:tcBorders>
              <w:top w:val="single" w:sz="4" w:space="0" w:color="000000"/>
              <w:left w:val="single" w:sz="4" w:space="0" w:color="000000"/>
              <w:bottom w:val="single" w:sz="4" w:space="0" w:color="000000"/>
              <w:right w:val="single" w:sz="4" w:space="0" w:color="000000"/>
            </w:tcBorders>
          </w:tcPr>
          <w:p w14:paraId="025070A0" w14:textId="77777777" w:rsidR="00C327D7" w:rsidRPr="00534651" w:rsidRDefault="00460517">
            <w:pPr>
              <w:spacing w:line="360" w:lineRule="auto"/>
              <w:rPr>
                <w:rFonts w:ascii="宋体" w:hAnsi="宋体" w:cs="宋体"/>
                <w:szCs w:val="21"/>
              </w:rPr>
            </w:pPr>
            <w:r w:rsidRPr="00534651">
              <w:rPr>
                <w:rFonts w:ascii="宋体" w:hAnsi="宋体" w:hint="eastAsia"/>
              </w:rPr>
              <w:t>一、整机屏幕设计</w:t>
            </w:r>
          </w:p>
          <w:p w14:paraId="62FD658B" w14:textId="77777777" w:rsidR="00C327D7" w:rsidRPr="00534651" w:rsidRDefault="00460517">
            <w:pPr>
              <w:spacing w:line="360" w:lineRule="auto"/>
              <w:rPr>
                <w:rFonts w:ascii="宋体" w:hAnsi="宋体" w:cs="宋体"/>
                <w:szCs w:val="21"/>
              </w:rPr>
            </w:pPr>
            <w:r w:rsidRPr="00534651">
              <w:rPr>
                <w:rFonts w:ascii="宋体" w:hAnsi="宋体"/>
              </w:rPr>
              <w:t>1、整机采用一体设计，外部无任何可见内部功能模块连接线。采用钢化玻璃，有效保护屏幕显示画面。玻璃厚度≤4mm，玻璃表面硬度≥9H。</w:t>
            </w:r>
          </w:p>
          <w:p w14:paraId="2E2D60EA" w14:textId="77777777" w:rsidR="00C327D7" w:rsidRPr="00534651" w:rsidRDefault="00460517">
            <w:pPr>
              <w:spacing w:line="360" w:lineRule="auto"/>
              <w:rPr>
                <w:rFonts w:ascii="宋体" w:hAnsi="宋体" w:cs="宋体"/>
                <w:szCs w:val="21"/>
              </w:rPr>
            </w:pPr>
            <w:r w:rsidRPr="00534651">
              <w:rPr>
                <w:rFonts w:ascii="宋体" w:hAnsi="宋体"/>
              </w:rPr>
              <w:t>2、整机采用全金属外壳设计，边角采用弧形设计，表面无尖锐边缘或凸起。玻璃表面采用纳米材料镀膜环保工艺</w:t>
            </w:r>
            <w:r w:rsidRPr="00534651">
              <w:rPr>
                <w:rFonts w:ascii="宋体" w:hAnsi="宋体" w:cs="宋体" w:hint="eastAsia"/>
                <w:szCs w:val="21"/>
              </w:rPr>
              <w:t>。</w:t>
            </w:r>
          </w:p>
          <w:p w14:paraId="1DEBAC34" w14:textId="77777777" w:rsidR="00C327D7" w:rsidRPr="00534651" w:rsidRDefault="00460517">
            <w:pPr>
              <w:spacing w:line="360" w:lineRule="auto"/>
              <w:rPr>
                <w:rFonts w:ascii="宋体" w:hAnsi="宋体" w:cs="宋体"/>
                <w:szCs w:val="21"/>
              </w:rPr>
            </w:pPr>
            <w:r w:rsidRPr="00534651">
              <w:rPr>
                <w:rFonts w:ascii="宋体" w:hAnsi="宋体"/>
              </w:rPr>
              <w:t xml:space="preserve">3、整机屏幕采用≥70英寸UHD超高清LED </w:t>
            </w:r>
            <w:r w:rsidRPr="00534651">
              <w:rPr>
                <w:rFonts w:ascii="宋体" w:hAnsi="宋体" w:hint="eastAsia"/>
              </w:rPr>
              <w:t>液晶屏，显示比例</w:t>
            </w:r>
            <w:r w:rsidRPr="00534651">
              <w:rPr>
                <w:rFonts w:ascii="宋体" w:hAnsi="宋体"/>
              </w:rPr>
              <w:t>16:9，分辨率3840*2160。</w:t>
            </w:r>
          </w:p>
          <w:p w14:paraId="753A0D6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w:t>
            </w:r>
            <w:r w:rsidRPr="00534651">
              <w:rPr>
                <w:rFonts w:ascii="宋体" w:hAnsi="宋体" w:hint="eastAsia"/>
              </w:rPr>
              <w:t>屏幕采用灰度等级≥</w:t>
            </w:r>
            <w:r w:rsidRPr="00534651">
              <w:rPr>
                <w:rFonts w:ascii="宋体" w:hAnsi="宋体"/>
              </w:rPr>
              <w:t>128级。</w:t>
            </w:r>
          </w:p>
          <w:p w14:paraId="4F20D8F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w:t>
            </w:r>
            <w:r w:rsidRPr="00534651">
              <w:rPr>
                <w:rFonts w:ascii="宋体" w:hAnsi="宋体" w:hint="eastAsia"/>
              </w:rPr>
              <w:t>、整机内置</w:t>
            </w:r>
            <w:r w:rsidRPr="00534651">
              <w:rPr>
                <w:rFonts w:ascii="宋体" w:hAnsi="宋体"/>
              </w:rPr>
              <w:t xml:space="preserve"> 2.1 </w:t>
            </w:r>
            <w:r w:rsidRPr="00534651">
              <w:rPr>
                <w:rFonts w:ascii="宋体" w:hAnsi="宋体" w:hint="eastAsia"/>
              </w:rPr>
              <w:t>声道扬声器，前朝向≥</w:t>
            </w:r>
            <w:r w:rsidRPr="00534651">
              <w:rPr>
                <w:rFonts w:ascii="宋体" w:hAnsi="宋体"/>
              </w:rPr>
              <w:t xml:space="preserve"> 15W中高音扬声器 2 </w:t>
            </w:r>
            <w:r w:rsidRPr="00534651">
              <w:rPr>
                <w:rFonts w:ascii="宋体" w:hAnsi="宋体" w:hint="eastAsia"/>
              </w:rPr>
              <w:t>个，后朝向≥</w:t>
            </w:r>
            <w:r w:rsidRPr="00534651">
              <w:rPr>
                <w:rFonts w:ascii="宋体" w:hAnsi="宋体"/>
              </w:rPr>
              <w:t xml:space="preserve"> 20W </w:t>
            </w:r>
            <w:r w:rsidRPr="00534651">
              <w:rPr>
                <w:rFonts w:ascii="宋体" w:hAnsi="宋体" w:hint="eastAsia"/>
              </w:rPr>
              <w:t>低音扬声器</w:t>
            </w:r>
            <w:r w:rsidRPr="00534651">
              <w:rPr>
                <w:rFonts w:ascii="宋体" w:hAnsi="宋体"/>
              </w:rPr>
              <w:t xml:space="preserve"> 1 </w:t>
            </w:r>
            <w:r w:rsidRPr="00534651">
              <w:rPr>
                <w:rFonts w:ascii="宋体" w:hAnsi="宋体" w:hint="eastAsia"/>
              </w:rPr>
              <w:t>个，额定总功率≥</w:t>
            </w:r>
            <w:r w:rsidRPr="00534651">
              <w:rPr>
                <w:rFonts w:ascii="宋体" w:hAnsi="宋体"/>
              </w:rPr>
              <w:t xml:space="preserve"> 50W。</w:t>
            </w:r>
          </w:p>
          <w:p w14:paraId="3A3096E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w:t>
            </w:r>
            <w:r w:rsidRPr="00534651">
              <w:rPr>
                <w:rFonts w:ascii="宋体" w:hAnsi="宋体" w:hint="eastAsia"/>
              </w:rPr>
              <w:t>、整机内置无线网络模块，</w:t>
            </w:r>
            <w:r w:rsidRPr="00534651">
              <w:rPr>
                <w:rFonts w:ascii="宋体" w:hAnsi="宋体"/>
              </w:rPr>
              <w:t>PC模块无任何外接或转接天线、网卡可实现Wi-Fi无线上网连接和AP无线热点发射。</w:t>
            </w:r>
          </w:p>
          <w:p w14:paraId="751A22F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w:t>
            </w:r>
            <w:r w:rsidRPr="00534651">
              <w:rPr>
                <w:rFonts w:ascii="宋体" w:hAnsi="宋体" w:hint="eastAsia"/>
              </w:rPr>
              <w:t>、内置蓝牙</w:t>
            </w:r>
            <w:r w:rsidRPr="00534651">
              <w:rPr>
                <w:rFonts w:ascii="宋体" w:hAnsi="宋体" w:cs="宋体" w:hint="eastAsia"/>
                <w:szCs w:val="21"/>
              </w:rPr>
              <w:t>模块</w:t>
            </w:r>
            <w:r w:rsidRPr="00534651">
              <w:rPr>
                <w:rFonts w:ascii="宋体" w:hAnsi="宋体" w:hint="eastAsia"/>
              </w:rPr>
              <w:t>，能连接外部蓝牙音箱播放音频，也能接收外部手机通过蓝牙发送的文件，内置蓝牙模块工作距离不低于</w:t>
            </w:r>
            <w:r w:rsidRPr="00534651">
              <w:rPr>
                <w:rFonts w:ascii="宋体" w:hAnsi="宋体" w:cs="宋体" w:hint="eastAsia"/>
                <w:szCs w:val="21"/>
              </w:rPr>
              <w:t>10m。</w:t>
            </w:r>
          </w:p>
          <w:p w14:paraId="06BB372B" w14:textId="77777777" w:rsidR="00C327D7" w:rsidRPr="00534651" w:rsidRDefault="00460517">
            <w:pPr>
              <w:spacing w:line="360" w:lineRule="auto"/>
              <w:rPr>
                <w:rFonts w:ascii="宋体" w:hAnsi="宋体" w:cs="宋体"/>
                <w:szCs w:val="21"/>
              </w:rPr>
            </w:pPr>
            <w:r w:rsidRPr="00534651">
              <w:rPr>
                <w:rFonts w:ascii="宋体" w:hAnsi="宋体" w:hint="eastAsia"/>
              </w:rPr>
              <w:t>二、内置电脑设计</w:t>
            </w:r>
          </w:p>
          <w:p w14:paraId="57402856" w14:textId="77777777" w:rsidR="00C327D7" w:rsidRPr="00534651" w:rsidRDefault="00460517">
            <w:pPr>
              <w:spacing w:line="360" w:lineRule="auto"/>
              <w:rPr>
                <w:rFonts w:ascii="宋体" w:hAnsi="宋体" w:cs="宋体"/>
                <w:szCs w:val="21"/>
              </w:rPr>
            </w:pPr>
            <w:r w:rsidRPr="00534651">
              <w:rPr>
                <w:rFonts w:ascii="宋体" w:hAnsi="宋体"/>
              </w:rPr>
              <w:t>1、采用模块化电脑方案，PC模块可抽拉式插入整机，可实现无单独接线的插拔，尺寸≤28.1mm*5.3mm。且和整机的连接采用万兆级接</w:t>
            </w:r>
            <w:r w:rsidRPr="00534651">
              <w:rPr>
                <w:rFonts w:ascii="宋体" w:hAnsi="宋体"/>
              </w:rPr>
              <w:lastRenderedPageBreak/>
              <w:t>口，传输速率≥10Gbps。</w:t>
            </w:r>
          </w:p>
          <w:p w14:paraId="53586287" w14:textId="77777777" w:rsidR="00C327D7" w:rsidRPr="00534651" w:rsidRDefault="00460517">
            <w:pPr>
              <w:spacing w:line="360" w:lineRule="auto"/>
              <w:rPr>
                <w:rFonts w:ascii="宋体" w:hAnsi="宋体" w:cs="宋体"/>
                <w:szCs w:val="21"/>
              </w:rPr>
            </w:pPr>
            <w:r w:rsidRPr="00534651">
              <w:rPr>
                <w:rFonts w:ascii="宋体" w:hAnsi="宋体"/>
              </w:rPr>
              <w:t>2、机身采用热浸镀锌金属材质，采用智能风扇低噪音散热设计,模块主体尺寸不小于22cm*17cm*3cm以预留足够散热空间，确保封闭空间内有效散热。</w:t>
            </w:r>
          </w:p>
          <w:p w14:paraId="00C8B57B" w14:textId="77777777" w:rsidR="00C327D7" w:rsidRPr="00534651" w:rsidRDefault="00460517">
            <w:pPr>
              <w:spacing w:line="360" w:lineRule="auto"/>
              <w:rPr>
                <w:rFonts w:ascii="宋体" w:hAnsi="宋体" w:cs="宋体"/>
                <w:szCs w:val="21"/>
              </w:rPr>
            </w:pPr>
            <w:r w:rsidRPr="00534651">
              <w:rPr>
                <w:rFonts w:ascii="宋体" w:hAnsi="宋体"/>
              </w:rPr>
              <w:t xml:space="preserve">3、CPU： </w:t>
            </w:r>
            <w:r w:rsidRPr="00534651">
              <w:rPr>
                <w:rFonts w:ascii="宋体" w:hAnsi="宋体" w:cs="宋体" w:hint="eastAsia"/>
                <w:szCs w:val="21"/>
              </w:rPr>
              <w:t>i</w:t>
            </w:r>
            <w:r w:rsidRPr="00534651">
              <w:rPr>
                <w:rFonts w:ascii="宋体" w:hAnsi="宋体" w:cs="宋体"/>
                <w:szCs w:val="21"/>
              </w:rPr>
              <w:t>5</w:t>
            </w:r>
            <w:r w:rsidRPr="00534651">
              <w:rPr>
                <w:rFonts w:ascii="宋体" w:hAnsi="宋体" w:cs="宋体" w:hint="eastAsia"/>
                <w:szCs w:val="21"/>
              </w:rPr>
              <w:t xml:space="preserve"> CPU</w:t>
            </w:r>
            <w:r w:rsidRPr="00534651">
              <w:rPr>
                <w:rFonts w:ascii="宋体" w:hAnsi="宋体"/>
              </w:rPr>
              <w:t xml:space="preserve"> 或更优配置。</w:t>
            </w:r>
          </w:p>
          <w:p w14:paraId="2EE6DA65" w14:textId="77777777" w:rsidR="00C327D7" w:rsidRPr="00534651" w:rsidRDefault="00460517">
            <w:pPr>
              <w:spacing w:line="360" w:lineRule="auto"/>
              <w:rPr>
                <w:rFonts w:ascii="宋体" w:hAnsi="宋体" w:cs="宋体"/>
                <w:szCs w:val="21"/>
              </w:rPr>
            </w:pPr>
            <w:r w:rsidRPr="00534651">
              <w:rPr>
                <w:rFonts w:ascii="宋体" w:hAnsi="宋体"/>
              </w:rPr>
              <w:t>4、内存：8G笔记本内存或更优配置；</w:t>
            </w:r>
          </w:p>
          <w:p w14:paraId="69551CB2" w14:textId="77777777" w:rsidR="00C327D7" w:rsidRPr="00534651" w:rsidRDefault="00460517">
            <w:pPr>
              <w:spacing w:line="360" w:lineRule="auto"/>
              <w:rPr>
                <w:rFonts w:ascii="宋体" w:hAnsi="宋体" w:cs="宋体"/>
                <w:szCs w:val="21"/>
              </w:rPr>
            </w:pPr>
            <w:r w:rsidRPr="00534651">
              <w:rPr>
                <w:rFonts w:ascii="宋体" w:hAnsi="宋体"/>
              </w:rPr>
              <w:t>5、硬盘：256G SSD固态硬盘或更优配置；</w:t>
            </w:r>
          </w:p>
          <w:p w14:paraId="013AD35D" w14:textId="77777777" w:rsidR="00C327D7" w:rsidRPr="00534651" w:rsidRDefault="00460517">
            <w:pPr>
              <w:spacing w:line="360" w:lineRule="auto"/>
              <w:rPr>
                <w:rFonts w:ascii="宋体" w:hAnsi="宋体" w:cs="宋体"/>
                <w:szCs w:val="21"/>
              </w:rPr>
            </w:pPr>
            <w:r w:rsidRPr="00534651">
              <w:rPr>
                <w:rFonts w:ascii="宋体" w:hAnsi="宋体"/>
              </w:rPr>
              <w:t xml:space="preserve">6、具有独立非外扩展的视频输出接口：≥1路HDMI </w:t>
            </w:r>
            <w:r w:rsidRPr="00534651">
              <w:rPr>
                <w:rFonts w:ascii="宋体" w:hAnsi="宋体" w:hint="eastAsia"/>
              </w:rPr>
              <w:t>。</w:t>
            </w:r>
          </w:p>
          <w:p w14:paraId="48CB47CA" w14:textId="77777777" w:rsidR="00C327D7" w:rsidRPr="00534651" w:rsidRDefault="00460517">
            <w:pPr>
              <w:spacing w:line="360" w:lineRule="auto"/>
              <w:rPr>
                <w:rFonts w:ascii="宋体" w:hAnsi="宋体" w:cs="宋体"/>
                <w:szCs w:val="21"/>
              </w:rPr>
            </w:pPr>
            <w:r w:rsidRPr="00534651">
              <w:rPr>
                <w:rFonts w:ascii="宋体" w:hAnsi="宋体"/>
              </w:rPr>
              <w:t>7、具有独立非外扩展的电脑USB接口：≥3路USB。</w:t>
            </w:r>
          </w:p>
          <w:p w14:paraId="398DE248" w14:textId="77777777" w:rsidR="00C327D7" w:rsidRPr="00534651" w:rsidRDefault="00460517">
            <w:pPr>
              <w:spacing w:line="360" w:lineRule="auto"/>
              <w:rPr>
                <w:rFonts w:ascii="宋体" w:hAnsi="宋体" w:cs="宋体"/>
                <w:szCs w:val="21"/>
              </w:rPr>
            </w:pPr>
            <w:r w:rsidRPr="00534651">
              <w:rPr>
                <w:rFonts w:ascii="宋体" w:hAnsi="宋体"/>
              </w:rPr>
              <w:t>8、具有标准PC防盗锁孔。</w:t>
            </w:r>
          </w:p>
          <w:p w14:paraId="132EB78E" w14:textId="77777777" w:rsidR="00C327D7" w:rsidRPr="00534651" w:rsidRDefault="00460517">
            <w:pPr>
              <w:spacing w:line="360" w:lineRule="auto"/>
              <w:rPr>
                <w:rFonts w:ascii="宋体" w:hAnsi="宋体" w:cs="宋体"/>
                <w:szCs w:val="21"/>
              </w:rPr>
            </w:pPr>
            <w:r w:rsidRPr="00534651">
              <w:rPr>
                <w:rFonts w:ascii="宋体" w:hAnsi="宋体" w:hint="eastAsia"/>
              </w:rPr>
              <w:t>三、书写触摸设计</w:t>
            </w:r>
          </w:p>
          <w:p w14:paraId="02447C6F" w14:textId="77777777" w:rsidR="00C327D7" w:rsidRPr="00534651" w:rsidRDefault="00460517">
            <w:pPr>
              <w:spacing w:line="360" w:lineRule="auto"/>
              <w:rPr>
                <w:rFonts w:ascii="宋体" w:hAnsi="宋体" w:cs="宋体"/>
                <w:szCs w:val="21"/>
              </w:rPr>
            </w:pPr>
            <w:r w:rsidRPr="00534651">
              <w:rPr>
                <w:rFonts w:ascii="宋体" w:hAnsi="宋体"/>
              </w:rPr>
              <w:t xml:space="preserve">1、支持红外触控，支持Windows系统中进行20点或以上触控，安卓系统中进行 10 </w:t>
            </w:r>
            <w:r w:rsidRPr="00534651">
              <w:rPr>
                <w:rFonts w:ascii="宋体" w:hAnsi="宋体" w:hint="eastAsia"/>
              </w:rPr>
              <w:t>点或以上触控，支持红外笔书写</w:t>
            </w:r>
          </w:p>
          <w:p w14:paraId="18666A7F" w14:textId="77777777" w:rsidR="00C327D7" w:rsidRPr="00534651" w:rsidRDefault="00460517">
            <w:pPr>
              <w:spacing w:line="360" w:lineRule="auto"/>
              <w:rPr>
                <w:rFonts w:ascii="宋体" w:hAnsi="宋体" w:cs="宋体"/>
                <w:szCs w:val="21"/>
              </w:rPr>
            </w:pPr>
            <w:r w:rsidRPr="00534651">
              <w:rPr>
                <w:rFonts w:ascii="宋体" w:hAnsi="宋体"/>
              </w:rPr>
              <w:t>2、触摸分辨率32768×32768，触摸响应时间≤4ms，触摸最小识别物≤3mm。</w:t>
            </w:r>
          </w:p>
          <w:p w14:paraId="2C103826" w14:textId="77777777" w:rsidR="00C327D7" w:rsidRPr="00534651" w:rsidRDefault="00460517">
            <w:pPr>
              <w:spacing w:line="360" w:lineRule="auto"/>
              <w:rPr>
                <w:rFonts w:ascii="宋体" w:hAnsi="宋体" w:cs="宋体"/>
                <w:szCs w:val="21"/>
              </w:rPr>
            </w:pPr>
            <w:r w:rsidRPr="00534651">
              <w:rPr>
                <w:rFonts w:ascii="宋体" w:hAnsi="宋体"/>
              </w:rPr>
              <w:t>3、整机屏幕触摸有效识别高度不超过3.5mm,，即触摸物体距离玻璃外表面高度不超过3.5mm时，触摸屏识别为点击操作。</w:t>
            </w:r>
            <w:r w:rsidRPr="00534651">
              <w:rPr>
                <w:rFonts w:ascii="宋体" w:hAnsi="宋体" w:cs="宋体" w:hint="eastAsia"/>
                <w:szCs w:val="21"/>
              </w:rPr>
              <w:t> </w:t>
            </w:r>
          </w:p>
          <w:p w14:paraId="0546C228" w14:textId="77777777" w:rsidR="00C327D7" w:rsidRPr="00534651" w:rsidRDefault="00460517">
            <w:pPr>
              <w:spacing w:line="360" w:lineRule="auto"/>
              <w:rPr>
                <w:rFonts w:ascii="宋体" w:hAnsi="宋体" w:cs="宋体"/>
                <w:szCs w:val="21"/>
              </w:rPr>
            </w:pPr>
            <w:r w:rsidRPr="00534651">
              <w:rPr>
                <w:rFonts w:ascii="宋体" w:hAnsi="宋体"/>
              </w:rPr>
              <w:t>4、触摸屏具有防遮挡功能，触摸接收器在单点或多点遮挡后仍能正常书写。</w:t>
            </w:r>
          </w:p>
          <w:p w14:paraId="06931C6D" w14:textId="77777777" w:rsidR="00C327D7" w:rsidRPr="00534651" w:rsidRDefault="00460517">
            <w:pPr>
              <w:spacing w:line="360" w:lineRule="auto"/>
              <w:rPr>
                <w:rFonts w:ascii="宋体" w:hAnsi="宋体" w:cs="宋体"/>
                <w:szCs w:val="21"/>
              </w:rPr>
            </w:pPr>
            <w:r w:rsidRPr="00534651">
              <w:rPr>
                <w:rFonts w:ascii="宋体" w:hAnsi="宋体"/>
              </w:rPr>
              <w:t>5、Windows XP、Windows 7、Windows 8、Linux、Mac Os系统外置电脑操作系统接入时，无需安装触摸框驱动。</w:t>
            </w:r>
          </w:p>
          <w:p w14:paraId="54B6354C" w14:textId="77777777" w:rsidR="00C327D7" w:rsidRPr="00534651" w:rsidRDefault="00460517">
            <w:pPr>
              <w:spacing w:line="360" w:lineRule="auto"/>
              <w:rPr>
                <w:rFonts w:ascii="宋体" w:hAnsi="宋体" w:cs="宋体"/>
                <w:szCs w:val="21"/>
              </w:rPr>
            </w:pPr>
            <w:r w:rsidRPr="00534651">
              <w:rPr>
                <w:rFonts w:ascii="宋体" w:hAnsi="宋体"/>
              </w:rPr>
              <w:t xml:space="preserve">6、触摸屏在照度100k lux </w:t>
            </w:r>
            <w:r w:rsidRPr="00534651">
              <w:rPr>
                <w:rFonts w:ascii="宋体" w:hAnsi="宋体" w:hint="eastAsia"/>
              </w:rPr>
              <w:t>环境下可正常工作。</w:t>
            </w:r>
          </w:p>
          <w:p w14:paraId="6D278B2F" w14:textId="77777777" w:rsidR="00C327D7" w:rsidRPr="00534651" w:rsidRDefault="00460517">
            <w:pPr>
              <w:spacing w:line="360" w:lineRule="auto"/>
              <w:rPr>
                <w:rFonts w:ascii="宋体" w:hAnsi="宋体" w:cs="宋体"/>
                <w:szCs w:val="21"/>
              </w:rPr>
            </w:pPr>
            <w:r w:rsidRPr="00534651">
              <w:rPr>
                <w:rFonts w:ascii="宋体" w:hAnsi="宋体" w:hint="eastAsia"/>
              </w:rPr>
              <w:t>四、整机</w:t>
            </w:r>
            <w:r w:rsidRPr="00534651">
              <w:rPr>
                <w:rFonts w:ascii="宋体" w:hAnsi="宋体" w:cs="宋体" w:hint="eastAsia"/>
                <w:szCs w:val="21"/>
              </w:rPr>
              <w:t>安全节能设计</w:t>
            </w:r>
          </w:p>
          <w:p w14:paraId="21137D77" w14:textId="77777777" w:rsidR="00C327D7" w:rsidRPr="00534651" w:rsidRDefault="00460517">
            <w:pPr>
              <w:spacing w:line="360" w:lineRule="auto"/>
              <w:rPr>
                <w:rFonts w:ascii="宋体" w:hAnsi="宋体" w:cs="宋体"/>
                <w:szCs w:val="21"/>
              </w:rPr>
            </w:pPr>
            <w:r w:rsidRPr="00534651">
              <w:rPr>
                <w:rFonts w:ascii="宋体" w:hAnsi="宋体"/>
              </w:rPr>
              <w:t>1、机身具备防盐雾锈蚀特性，且满足GB4943.1-2011标准中的防火要求。</w:t>
            </w:r>
          </w:p>
          <w:p w14:paraId="03C10D95" w14:textId="77777777" w:rsidR="00C327D7" w:rsidRPr="00534651" w:rsidRDefault="00460517">
            <w:pPr>
              <w:spacing w:line="360" w:lineRule="auto"/>
              <w:rPr>
                <w:rFonts w:ascii="宋体" w:hAnsi="宋体" w:cs="宋体"/>
                <w:szCs w:val="21"/>
              </w:rPr>
            </w:pPr>
            <w:r w:rsidRPr="00534651">
              <w:rPr>
                <w:rFonts w:ascii="宋体" w:hAnsi="宋体"/>
              </w:rPr>
              <w:t>2、整机具备抗振动、防跌落特性，保证整机运输或使用过程中不易受损。</w:t>
            </w:r>
          </w:p>
          <w:p w14:paraId="2032CE52" w14:textId="77777777" w:rsidR="00C327D7" w:rsidRPr="00534651" w:rsidRDefault="00460517">
            <w:pPr>
              <w:spacing w:line="360" w:lineRule="auto"/>
              <w:rPr>
                <w:rFonts w:ascii="宋体" w:hAnsi="宋体" w:cs="宋体"/>
                <w:szCs w:val="21"/>
              </w:rPr>
            </w:pPr>
            <w:r w:rsidRPr="00534651">
              <w:rPr>
                <w:rFonts w:ascii="宋体" w:hAnsi="宋体"/>
              </w:rPr>
              <w:t>3、整机在0℃- 40℃环境下可正常工作，在-</w:t>
            </w:r>
            <w:r w:rsidRPr="00534651">
              <w:rPr>
                <w:rFonts w:ascii="宋体" w:hAnsi="宋体"/>
              </w:rPr>
              <w:lastRenderedPageBreak/>
              <w:t>20℃—60℃的环境下可正常贮存且贮存后功能无损。</w:t>
            </w:r>
          </w:p>
          <w:p w14:paraId="5821D450" w14:textId="77777777" w:rsidR="00C327D7" w:rsidRPr="00534651" w:rsidRDefault="00460517">
            <w:pPr>
              <w:spacing w:line="360" w:lineRule="auto"/>
              <w:rPr>
                <w:rFonts w:ascii="宋体" w:hAnsi="宋体" w:cs="宋体"/>
                <w:szCs w:val="21"/>
              </w:rPr>
            </w:pPr>
            <w:r w:rsidRPr="00534651">
              <w:rPr>
                <w:rFonts w:ascii="宋体" w:hAnsi="宋体"/>
              </w:rPr>
              <w:t>4、支持标准、HDR、节能图像模式调节。</w:t>
            </w:r>
          </w:p>
          <w:p w14:paraId="24DAE791" w14:textId="77777777" w:rsidR="00C327D7" w:rsidRPr="00534651" w:rsidRDefault="00460517">
            <w:pPr>
              <w:spacing w:line="360" w:lineRule="auto"/>
              <w:rPr>
                <w:rFonts w:ascii="宋体" w:hAnsi="宋体" w:cs="宋体"/>
                <w:szCs w:val="21"/>
              </w:rPr>
            </w:pPr>
            <w:r w:rsidRPr="00534651">
              <w:rPr>
                <w:rFonts w:ascii="宋体" w:hAnsi="宋体"/>
              </w:rPr>
              <w:t>5、支持黑板关闭后整机自动节能，当整机安装到推拉黑板中时，关闭推拉黑板一分钟，整机自动熄屏。</w:t>
            </w:r>
          </w:p>
          <w:p w14:paraId="7CF26BBB" w14:textId="77777777" w:rsidR="00C327D7" w:rsidRPr="00534651" w:rsidRDefault="00460517">
            <w:pPr>
              <w:spacing w:line="360" w:lineRule="auto"/>
              <w:rPr>
                <w:rFonts w:ascii="宋体" w:hAnsi="宋体" w:cs="宋体"/>
                <w:szCs w:val="21"/>
              </w:rPr>
            </w:pPr>
            <w:r w:rsidRPr="00534651">
              <w:rPr>
                <w:rFonts w:ascii="宋体" w:hAnsi="宋体"/>
              </w:rPr>
              <w:t>6、整机在五分钟内处于无信号接收状态时，能够自动关机。</w:t>
            </w:r>
          </w:p>
          <w:p w14:paraId="7B1BDEC4" w14:textId="77777777" w:rsidR="00C327D7" w:rsidRPr="00534651" w:rsidRDefault="00460517">
            <w:pPr>
              <w:spacing w:line="360" w:lineRule="auto"/>
              <w:rPr>
                <w:rFonts w:ascii="宋体" w:hAnsi="宋体" w:cs="宋体"/>
                <w:szCs w:val="21"/>
              </w:rPr>
            </w:pPr>
            <w:r w:rsidRPr="00534651">
              <w:rPr>
                <w:rFonts w:ascii="宋体" w:hAnsi="宋体"/>
              </w:rPr>
              <w:t>7、整机能感应并自动调节屏幕亮度来达到在不同光照环境下的不同亮度显示效果，此功能可自行开启或关闭。</w:t>
            </w:r>
          </w:p>
          <w:p w14:paraId="773DEC8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五、整机</w:t>
            </w:r>
            <w:r w:rsidRPr="00534651">
              <w:rPr>
                <w:rFonts w:ascii="宋体" w:hAnsi="宋体" w:hint="eastAsia"/>
              </w:rPr>
              <w:t>接口功能</w:t>
            </w:r>
          </w:p>
          <w:p w14:paraId="1DA7E377" w14:textId="77777777" w:rsidR="00C327D7" w:rsidRPr="00534651" w:rsidRDefault="00460517">
            <w:pPr>
              <w:spacing w:line="360" w:lineRule="auto"/>
              <w:rPr>
                <w:rFonts w:ascii="宋体" w:hAnsi="宋体" w:cs="宋体"/>
                <w:szCs w:val="21"/>
              </w:rPr>
            </w:pPr>
            <w:r w:rsidRPr="00534651">
              <w:rPr>
                <w:rFonts w:ascii="宋体" w:hAnsi="宋体"/>
              </w:rPr>
              <w:t>1、支持前置Type-C接口，通过Type-C接口实现音视频输入，外接电脑设备通过标准Type-C线连接至整机Type-C口，即可把外接电脑设备画面投到整机上，同时在整机上操作画面，可实现触摸电脑的操作，无需再连接触控USB线。</w:t>
            </w:r>
          </w:p>
          <w:p w14:paraId="4CCE1FC6" w14:textId="77777777" w:rsidR="00C327D7" w:rsidRPr="00534651" w:rsidRDefault="00460517">
            <w:pPr>
              <w:spacing w:line="360" w:lineRule="auto"/>
              <w:rPr>
                <w:rFonts w:ascii="宋体" w:hAnsi="宋体" w:cs="宋体"/>
                <w:szCs w:val="21"/>
              </w:rPr>
            </w:pPr>
            <w:r w:rsidRPr="00534651">
              <w:rPr>
                <w:rFonts w:ascii="宋体" w:hAnsi="宋体"/>
              </w:rPr>
              <w:t>2、外接电脑设备通过机外Type-C线连接至整机Type-C口，可直接调用整机内置的摄像头、麦克风、扬声器，在外接电脑可拍摄教室画面。</w:t>
            </w:r>
          </w:p>
          <w:p w14:paraId="1AA5DD14" w14:textId="77777777" w:rsidR="00C327D7" w:rsidRPr="00534651" w:rsidRDefault="00460517">
            <w:pPr>
              <w:spacing w:line="360" w:lineRule="auto"/>
              <w:rPr>
                <w:rFonts w:ascii="宋体" w:hAnsi="宋体" w:cs="宋体"/>
                <w:szCs w:val="21"/>
              </w:rPr>
            </w:pPr>
            <w:r w:rsidRPr="00534651">
              <w:rPr>
                <w:rFonts w:ascii="宋体" w:hAnsi="宋体"/>
              </w:rPr>
              <w:t>3、前置Type-C接口，支持通过外部线缆，实现外接电脑HDMI信号的接入显示。</w:t>
            </w:r>
          </w:p>
          <w:p w14:paraId="681EFC30" w14:textId="77777777" w:rsidR="00C327D7" w:rsidRPr="00534651" w:rsidRDefault="00460517">
            <w:pPr>
              <w:spacing w:line="360" w:lineRule="auto"/>
              <w:rPr>
                <w:rFonts w:ascii="宋体" w:hAnsi="宋体" w:cs="宋体"/>
                <w:szCs w:val="21"/>
              </w:rPr>
            </w:pPr>
            <w:r w:rsidRPr="00534651">
              <w:rPr>
                <w:rFonts w:ascii="宋体" w:hAnsi="宋体"/>
              </w:rPr>
              <w:t>4、整机具备不少于1路侧置双通道USB接口，双系统USB接口支持Windows和Android双系统读取外接存储设备数据和识别展台信号。</w:t>
            </w:r>
          </w:p>
          <w:p w14:paraId="07BDB8EC" w14:textId="77777777" w:rsidR="00C327D7" w:rsidRPr="00534651" w:rsidRDefault="00460517">
            <w:pPr>
              <w:spacing w:line="360" w:lineRule="auto"/>
              <w:rPr>
                <w:rFonts w:ascii="宋体" w:hAnsi="宋体" w:cs="宋体"/>
                <w:szCs w:val="21"/>
              </w:rPr>
            </w:pPr>
            <w:r w:rsidRPr="00534651">
              <w:rPr>
                <w:rFonts w:ascii="宋体" w:hAnsi="宋体"/>
              </w:rPr>
              <w:t>5、支持通过Type-C接口U盘进行文件传输，兼容手机充电。</w:t>
            </w:r>
          </w:p>
          <w:p w14:paraId="146BF66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六、整机功能设计</w:t>
            </w:r>
          </w:p>
          <w:p w14:paraId="0CD87788" w14:textId="77777777" w:rsidR="00C327D7" w:rsidRPr="00534651" w:rsidRDefault="00460517">
            <w:pPr>
              <w:spacing w:line="360" w:lineRule="auto"/>
              <w:rPr>
                <w:rFonts w:ascii="宋体" w:hAnsi="宋体" w:cs="宋体"/>
                <w:szCs w:val="21"/>
              </w:rPr>
            </w:pPr>
            <w:r w:rsidRPr="00534651">
              <w:rPr>
                <w:rFonts w:ascii="宋体" w:hAnsi="宋体"/>
              </w:rPr>
              <w:t xml:space="preserve">1、整机内置非独立的高清摄像头，可拍摄不低于 800 </w:t>
            </w:r>
            <w:r w:rsidRPr="00534651">
              <w:rPr>
                <w:rFonts w:ascii="宋体" w:hAnsi="宋体" w:hint="eastAsia"/>
              </w:rPr>
              <w:t>万像素数的照片。</w:t>
            </w:r>
          </w:p>
          <w:p w14:paraId="676E5307" w14:textId="77777777" w:rsidR="00C327D7" w:rsidRPr="00534651" w:rsidRDefault="00460517">
            <w:pPr>
              <w:spacing w:line="360" w:lineRule="auto"/>
              <w:rPr>
                <w:rFonts w:ascii="宋体" w:hAnsi="宋体" w:cs="宋体"/>
                <w:szCs w:val="21"/>
              </w:rPr>
            </w:pPr>
            <w:r w:rsidRPr="00534651">
              <w:rPr>
                <w:rFonts w:ascii="宋体" w:hAnsi="宋体"/>
              </w:rPr>
              <w:t>2、整机内置摄像头（非外扩），PC通道下支持通过视频展台软件调用摄像头进行二维码扫码识别。</w:t>
            </w:r>
          </w:p>
          <w:p w14:paraId="0E741D58" w14:textId="77777777" w:rsidR="00C327D7" w:rsidRPr="00534651" w:rsidRDefault="00460517">
            <w:pPr>
              <w:spacing w:line="360" w:lineRule="auto"/>
              <w:rPr>
                <w:rFonts w:ascii="宋体" w:hAnsi="宋体" w:cs="宋体"/>
                <w:szCs w:val="21"/>
              </w:rPr>
            </w:pPr>
            <w:r w:rsidRPr="00534651">
              <w:rPr>
                <w:rFonts w:ascii="宋体" w:hAnsi="宋体"/>
              </w:rPr>
              <w:t>3、内置摄像头、麦克风，无外接线材连接，无可</w:t>
            </w:r>
            <w:r w:rsidRPr="00534651">
              <w:rPr>
                <w:rFonts w:ascii="宋体" w:hAnsi="宋体"/>
              </w:rPr>
              <w:lastRenderedPageBreak/>
              <w:t>见模块化拼接，未占用整机设备端口。</w:t>
            </w:r>
          </w:p>
          <w:p w14:paraId="17967EB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4、整机内置非独立外扩展的阵列麦克风，可用于对教室环境音频进行采集，拾音距离≥8m。</w:t>
            </w:r>
          </w:p>
          <w:p w14:paraId="03888389" w14:textId="77777777" w:rsidR="00C327D7" w:rsidRPr="00534651" w:rsidRDefault="00460517">
            <w:pPr>
              <w:spacing w:line="360" w:lineRule="auto"/>
              <w:rPr>
                <w:rFonts w:ascii="宋体" w:hAnsi="宋体" w:cs="宋体"/>
                <w:szCs w:val="21"/>
              </w:rPr>
            </w:pPr>
            <w:r w:rsidRPr="00534651">
              <w:rPr>
                <w:rFonts w:ascii="宋体" w:hAnsi="宋体"/>
              </w:rPr>
              <w:t>5、具备摄像头工作指示灯，摄像头运行时，有指示灯提示。</w:t>
            </w:r>
          </w:p>
          <w:p w14:paraId="272AC9B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w:t>
            </w:r>
            <w:r w:rsidRPr="00534651">
              <w:rPr>
                <w:rFonts w:ascii="宋体" w:hAnsi="宋体" w:hint="eastAsia"/>
              </w:rPr>
              <w:t>、内置触摸中控菜单，将信号源通道切换、护眼、声音调节整合到同一菜单下，无须实体按键，在任意显示通道下均可通过手势在屏幕上调取该触摸菜单。</w:t>
            </w:r>
          </w:p>
          <w:p w14:paraId="2F88DB4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w:t>
            </w:r>
            <w:r w:rsidRPr="00534651">
              <w:rPr>
                <w:rFonts w:ascii="宋体" w:hAnsi="宋体" w:hint="eastAsia"/>
              </w:rPr>
              <w:t>、整机无需外接无线网卡，在</w:t>
            </w:r>
            <w:r w:rsidRPr="00534651">
              <w:rPr>
                <w:rFonts w:ascii="宋体" w:hAnsi="宋体"/>
              </w:rPr>
              <w:t>Windows系统下接入无线网络，切换到嵌入式Android系统下可直接实现无线上网功能，不需手动重复设置。</w:t>
            </w:r>
          </w:p>
          <w:p w14:paraId="3051FBC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8、整机具有护眼功能，可通过前置面板物理功能按键一键启用护眼模式。</w:t>
            </w:r>
          </w:p>
          <w:p w14:paraId="5435D7B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9、支持半屏模式，将Windows显示画面上半部分下拉到显示屏的下半部分显示，此时依然可以正常触控操作Windows系统，点击非Windows显示画面区域，即可退出该模式，无需其他设置。</w:t>
            </w:r>
          </w:p>
          <w:p w14:paraId="30A1651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w:t>
            </w:r>
            <w:r w:rsidRPr="00534651">
              <w:rPr>
                <w:rFonts w:ascii="宋体" w:hAnsi="宋体" w:hint="eastAsia"/>
              </w:rPr>
              <w:t>、部署单根网线可实现</w:t>
            </w:r>
            <w:r w:rsidRPr="00534651">
              <w:rPr>
                <w:rFonts w:ascii="宋体" w:hAnsi="宋体"/>
              </w:rPr>
              <w:t>Android、Windows双系统有线网络连通。</w:t>
            </w:r>
          </w:p>
          <w:p w14:paraId="3AAF11F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11、三合一按键设计：同一电源物理按键完成Android系统和Windows系统的开机、节能熄屏、关机操作；关机状态下轻按按键开机；开机状态下轻按按键实现节能熄屏/唤醒，长按按键实现关机。</w:t>
            </w:r>
          </w:p>
          <w:p w14:paraId="69522EC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w:t>
            </w:r>
            <w:r w:rsidRPr="00534651">
              <w:rPr>
                <w:rFonts w:ascii="宋体" w:hAnsi="宋体" w:hint="eastAsia"/>
              </w:rPr>
              <w:t>、具备智能手势识别功能，在任意信号源通道下可识别五指上、下、左、右方向手势滑动并调用响应功能，支持将各手势滑动方向自定义设置为无操作、熄屏、批注、桌面、半屏模式。</w:t>
            </w:r>
          </w:p>
          <w:p w14:paraId="10D9DC5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w:t>
            </w:r>
            <w:r w:rsidRPr="00534651">
              <w:rPr>
                <w:rFonts w:ascii="宋体" w:hAnsi="宋体" w:hint="eastAsia"/>
              </w:rPr>
              <w:t>、支持智能</w:t>
            </w:r>
            <w:r w:rsidRPr="00534651">
              <w:rPr>
                <w:rFonts w:ascii="宋体" w:hAnsi="宋体"/>
              </w:rPr>
              <w:t>U盘锁功能，整机可设置触摸及按键锁定，锁定后无法随意自由操作，需要使用时插入USB key可解锁。</w:t>
            </w:r>
          </w:p>
          <w:p w14:paraId="10E6D11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14、设备支持通过前置面板物理按键一键启动录屏功能，可将屏幕中显示的课件、音频内容与老</w:t>
            </w:r>
            <w:r w:rsidRPr="00534651">
              <w:rPr>
                <w:rFonts w:ascii="宋体" w:hAnsi="宋体" w:cs="宋体" w:hint="eastAsia"/>
                <w:szCs w:val="21"/>
              </w:rPr>
              <w:lastRenderedPageBreak/>
              <w:t>师人声同时录制。</w:t>
            </w:r>
          </w:p>
          <w:p w14:paraId="01F0573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w:t>
            </w:r>
            <w:r w:rsidRPr="00534651">
              <w:rPr>
                <w:rFonts w:ascii="宋体" w:hAnsi="宋体" w:hint="eastAsia"/>
              </w:rPr>
              <w:t>、支持锁定屏幕触摸和整机前置按键，可通过遥控器、十指长按屏幕</w:t>
            </w:r>
            <w:r w:rsidRPr="00534651">
              <w:rPr>
                <w:rFonts w:ascii="宋体" w:hAnsi="宋体"/>
              </w:rPr>
              <w:t>5秒、软件菜单（调试菜单）实现该功能，也可通过前置面板的物理按键以组合按键的形式进行锁定/解锁。</w:t>
            </w:r>
          </w:p>
          <w:p w14:paraId="7C4FB0F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w:t>
            </w:r>
            <w:r w:rsidRPr="00534651">
              <w:rPr>
                <w:rFonts w:ascii="宋体" w:hAnsi="宋体" w:hint="eastAsia"/>
              </w:rPr>
              <w:t>具备电视遥控功能和电脑键盘常用的</w:t>
            </w:r>
            <w:r w:rsidRPr="00534651">
              <w:rPr>
                <w:rFonts w:ascii="宋体" w:hAnsi="宋体"/>
              </w:rPr>
              <w:t>F1—F12功能键及Alt+F4、Alt+Tab、Space、Enter、windows快捷按键，可实现一键开启交互白板软件、PPT上下翻页、一键锁定/解锁触摸及整机实体按键、一键熄屏功能。</w:t>
            </w:r>
          </w:p>
          <w:p w14:paraId="18453D4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17、整机具备至少6个前置按键，实现老师开关机、调出中控菜单、音量+/-、护眼、录屏的操作。</w:t>
            </w:r>
          </w:p>
          <w:p w14:paraId="334D21F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七</w:t>
            </w:r>
            <w:r w:rsidRPr="00534651">
              <w:rPr>
                <w:rFonts w:ascii="宋体" w:hAnsi="宋体" w:hint="eastAsia"/>
              </w:rPr>
              <w:t>、嵌入式系统设计</w:t>
            </w:r>
          </w:p>
          <w:p w14:paraId="311CD1A7" w14:textId="77777777" w:rsidR="00C327D7" w:rsidRPr="00534651" w:rsidRDefault="00460517">
            <w:pPr>
              <w:spacing w:line="360" w:lineRule="auto"/>
              <w:rPr>
                <w:rFonts w:ascii="宋体" w:hAnsi="宋体" w:cs="宋体"/>
                <w:szCs w:val="21"/>
              </w:rPr>
            </w:pPr>
            <w:r w:rsidRPr="00534651">
              <w:rPr>
                <w:rFonts w:ascii="宋体" w:hAnsi="宋体"/>
              </w:rPr>
              <w:t>1、嵌入式系统版本不低于</w:t>
            </w:r>
            <w:r w:rsidRPr="00534651">
              <w:rPr>
                <w:rFonts w:ascii="宋体" w:hAnsi="宋体" w:cs="宋体" w:hint="eastAsia"/>
                <w:szCs w:val="21"/>
              </w:rPr>
              <w:t>Android8</w:t>
            </w:r>
            <w:r w:rsidRPr="00534651">
              <w:rPr>
                <w:rFonts w:ascii="宋体" w:hAnsi="宋体"/>
              </w:rPr>
              <w:t>.0，内存≥2GB，存储空间≥8GB。</w:t>
            </w:r>
          </w:p>
          <w:p w14:paraId="39A3D41A" w14:textId="77777777" w:rsidR="00C327D7" w:rsidRPr="00534651" w:rsidRDefault="00460517">
            <w:pPr>
              <w:spacing w:line="360" w:lineRule="auto"/>
              <w:rPr>
                <w:rFonts w:ascii="宋体" w:hAnsi="宋体" w:cs="宋体"/>
                <w:szCs w:val="21"/>
              </w:rPr>
            </w:pPr>
            <w:r w:rsidRPr="00534651">
              <w:rPr>
                <w:rFonts w:ascii="宋体" w:hAnsi="宋体"/>
              </w:rPr>
              <w:t>2、支持传屏功能，可以将外部电脑的屏幕画面通过无线方式传输到整机上显示。</w:t>
            </w:r>
          </w:p>
          <w:p w14:paraId="5D0CBA84" w14:textId="77777777" w:rsidR="00C327D7" w:rsidRPr="00534651" w:rsidRDefault="00460517">
            <w:pPr>
              <w:spacing w:line="360" w:lineRule="auto"/>
              <w:rPr>
                <w:rFonts w:ascii="宋体" w:hAnsi="宋体" w:cs="宋体"/>
                <w:szCs w:val="21"/>
              </w:rPr>
            </w:pPr>
            <w:r w:rsidRPr="00534651">
              <w:rPr>
                <w:rFonts w:ascii="宋体" w:hAnsi="宋体"/>
              </w:rPr>
              <w:t>3、支持自定义开机通道，用户可设置默认通道，开机自动进入无需手动切换。</w:t>
            </w:r>
          </w:p>
          <w:p w14:paraId="4C5C4852" w14:textId="77777777" w:rsidR="00C327D7" w:rsidRPr="00534651" w:rsidRDefault="00460517">
            <w:pPr>
              <w:spacing w:line="360" w:lineRule="auto"/>
              <w:rPr>
                <w:rFonts w:ascii="宋体" w:hAnsi="宋体" w:cs="宋体"/>
                <w:szCs w:val="21"/>
              </w:rPr>
            </w:pPr>
            <w:r w:rsidRPr="00534651">
              <w:rPr>
                <w:rFonts w:ascii="宋体" w:hAnsi="宋体"/>
              </w:rPr>
              <w:t>4、外接电脑设备连接整机且触摸信号连通时，外接电脑设备可直接读取整机前置USB接口的移动存储设备数据，连接整机前置USB接口的翻页笔和无线键鼠可直接使用于外接电脑。</w:t>
            </w:r>
          </w:p>
          <w:p w14:paraId="0B4F60FC" w14:textId="77777777" w:rsidR="00C327D7" w:rsidRPr="00534651" w:rsidRDefault="00460517">
            <w:pPr>
              <w:spacing w:line="360" w:lineRule="auto"/>
              <w:rPr>
                <w:rFonts w:ascii="宋体" w:hAnsi="宋体" w:cs="宋体"/>
                <w:szCs w:val="21"/>
              </w:rPr>
            </w:pPr>
            <w:r w:rsidRPr="00534651">
              <w:rPr>
                <w:rFonts w:ascii="宋体" w:hAnsi="宋体"/>
              </w:rPr>
              <w:t>5、外接电脑设备通过HDMI线投送画面至整机时，再连接TypeB USB线至整机触控输出接口，即可直接调用整机内置的摄像头、麦克风、扬声器，在外接电脑即可拍摄教室画面。</w:t>
            </w:r>
          </w:p>
          <w:p w14:paraId="7F486C4C" w14:textId="77777777" w:rsidR="00C327D7" w:rsidRPr="00534651" w:rsidRDefault="00460517">
            <w:pPr>
              <w:spacing w:line="360" w:lineRule="auto"/>
              <w:rPr>
                <w:rFonts w:ascii="宋体" w:hAnsi="宋体" w:cs="宋体"/>
                <w:szCs w:val="21"/>
              </w:rPr>
            </w:pPr>
            <w:r w:rsidRPr="00534651">
              <w:rPr>
                <w:rFonts w:ascii="宋体" w:hAnsi="宋体"/>
              </w:rPr>
              <w:t>6、支持通道自动跳转功能，如整机处于正常使用状态，HDMI信号接入时，能自动识别并切换到对应的HDMI信号源通道，且断开后能回到上一通道，自动跳转前支持选择确认，待确认后再跳转。</w:t>
            </w:r>
          </w:p>
          <w:p w14:paraId="186FAE20" w14:textId="77777777" w:rsidR="00C327D7" w:rsidRPr="00534651" w:rsidRDefault="00460517">
            <w:pPr>
              <w:spacing w:line="360" w:lineRule="auto"/>
              <w:rPr>
                <w:rFonts w:ascii="宋体" w:hAnsi="宋体" w:cs="宋体"/>
                <w:szCs w:val="21"/>
              </w:rPr>
            </w:pPr>
            <w:r w:rsidRPr="00534651">
              <w:rPr>
                <w:rFonts w:ascii="宋体" w:hAnsi="宋体"/>
              </w:rPr>
              <w:t>7、嵌入式Android操作系统下，白板支持对已经书写的笔迹和形状的颜色进行更换。</w:t>
            </w:r>
          </w:p>
          <w:p w14:paraId="0F77C7B0" w14:textId="77777777" w:rsidR="00C327D7" w:rsidRPr="00534651" w:rsidRDefault="00460517">
            <w:pPr>
              <w:spacing w:line="360" w:lineRule="auto"/>
              <w:rPr>
                <w:rFonts w:ascii="宋体" w:hAnsi="宋体" w:cs="宋体"/>
                <w:szCs w:val="21"/>
              </w:rPr>
            </w:pPr>
            <w:r w:rsidRPr="00534651">
              <w:rPr>
                <w:rFonts w:ascii="宋体" w:hAnsi="宋体"/>
              </w:rPr>
              <w:t>8、嵌入式Android操作系统下，互动白板支持</w:t>
            </w:r>
            <w:r w:rsidRPr="00534651">
              <w:rPr>
                <w:rFonts w:ascii="宋体" w:hAnsi="宋体"/>
              </w:rPr>
              <w:lastRenderedPageBreak/>
              <w:t>不同背景颜色，同时提供学科专用背景，如：五线谱、信纸、田字格、英文格、篮球和足球场地平面图。</w:t>
            </w:r>
          </w:p>
          <w:p w14:paraId="0134580C" w14:textId="77777777" w:rsidR="00C327D7" w:rsidRPr="00534651" w:rsidRDefault="00460517">
            <w:pPr>
              <w:spacing w:line="360" w:lineRule="auto"/>
              <w:rPr>
                <w:rFonts w:ascii="宋体" w:hAnsi="宋体" w:cs="宋体"/>
                <w:szCs w:val="21"/>
              </w:rPr>
            </w:pPr>
            <w:r w:rsidRPr="00534651">
              <w:rPr>
                <w:rFonts w:ascii="宋体" w:hAnsi="宋体"/>
              </w:rPr>
              <w:t>9、无PC状态下，嵌入式系统内置互动白板支持十笔书写及手掌擦除（手掌擦除面积根据手掌与屏幕的接触面大小自动调整），白板书写内容可导出PDF、IWB、SVG格式。支持10种以上平面图形工具，支持8种以上立体图形工具。</w:t>
            </w:r>
          </w:p>
          <w:p w14:paraId="5022852C" w14:textId="77777777" w:rsidR="00C327D7" w:rsidRPr="00534651" w:rsidRDefault="00460517">
            <w:pPr>
              <w:spacing w:line="360" w:lineRule="auto"/>
              <w:rPr>
                <w:rFonts w:ascii="宋体" w:hAnsi="宋体" w:cs="宋体"/>
                <w:szCs w:val="21"/>
              </w:rPr>
            </w:pPr>
            <w:r w:rsidRPr="00534651">
              <w:rPr>
                <w:rFonts w:ascii="宋体" w:hAnsi="宋体"/>
              </w:rPr>
              <w:t>10、无PC状态下，嵌入式系统内置互动白板支持全局漫游，并对全局内容进行预览和移动。</w:t>
            </w:r>
          </w:p>
          <w:p w14:paraId="575BC765" w14:textId="77777777" w:rsidR="00C327D7" w:rsidRPr="00534651" w:rsidRDefault="00460517">
            <w:pPr>
              <w:spacing w:line="360" w:lineRule="auto"/>
              <w:rPr>
                <w:rFonts w:ascii="宋体" w:hAnsi="宋体" w:cs="宋体"/>
                <w:szCs w:val="21"/>
              </w:rPr>
            </w:pPr>
            <w:r w:rsidRPr="00534651">
              <w:rPr>
                <w:rFonts w:ascii="宋体" w:hAnsi="宋体"/>
              </w:rPr>
              <w:t>11、无PC状态下，嵌入式Android操作系统下可实现windows系统中常用的教学应用功能，如白板书写、WPS软件使用、网页浏览。</w:t>
            </w:r>
          </w:p>
          <w:p w14:paraId="76FD4DE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八</w:t>
            </w:r>
            <w:r w:rsidRPr="00534651">
              <w:rPr>
                <w:rFonts w:ascii="宋体" w:hAnsi="宋体" w:hint="eastAsia"/>
              </w:rPr>
              <w:t>、教学备授课一体化软件</w:t>
            </w:r>
          </w:p>
          <w:p w14:paraId="6EA25315" w14:textId="77777777" w:rsidR="00C327D7" w:rsidRPr="00534651" w:rsidRDefault="00460517">
            <w:pPr>
              <w:spacing w:line="360" w:lineRule="auto"/>
              <w:rPr>
                <w:rFonts w:ascii="宋体" w:hAnsi="宋体" w:cs="宋体"/>
                <w:szCs w:val="21"/>
              </w:rPr>
            </w:pPr>
            <w:r w:rsidRPr="00534651">
              <w:rPr>
                <w:rFonts w:ascii="宋体" w:hAnsi="宋体"/>
              </w:rPr>
              <w:t>1、教学系统为全校教师提供可扩展，易于学校管理，安全可靠的云存储空间，根据每名教师使用时长与教学资料制作频率提供可扩展升级至不小于200G的个人云空间。</w:t>
            </w:r>
          </w:p>
          <w:p w14:paraId="645A476F" w14:textId="77777777" w:rsidR="00C327D7" w:rsidRPr="00534651" w:rsidRDefault="00460517">
            <w:pPr>
              <w:spacing w:line="360" w:lineRule="auto"/>
              <w:rPr>
                <w:rFonts w:ascii="宋体" w:hAnsi="宋体" w:cs="宋体"/>
                <w:szCs w:val="21"/>
              </w:rPr>
            </w:pPr>
            <w:r w:rsidRPr="00534651">
              <w:rPr>
                <w:rFonts w:ascii="宋体" w:hAnsi="宋体"/>
              </w:rPr>
              <w:t>2、教学系统须为使用方全体教师配备个人账号，形成一体的信息化教学账号体系；根据教师账号信息将教师云空间匹配至对应学校、学科校本资源库。支持通过数字账号、微信二维码、硬件密钥方式登录教师个人账号。</w:t>
            </w:r>
          </w:p>
          <w:p w14:paraId="7673626F" w14:textId="77777777" w:rsidR="00C327D7" w:rsidRPr="00534651" w:rsidRDefault="00460517">
            <w:pPr>
              <w:spacing w:line="360" w:lineRule="auto"/>
              <w:rPr>
                <w:rFonts w:ascii="宋体" w:hAnsi="宋体" w:cs="宋体"/>
                <w:szCs w:val="21"/>
              </w:rPr>
            </w:pPr>
            <w:r w:rsidRPr="00534651">
              <w:rPr>
                <w:rFonts w:ascii="宋体" w:hAnsi="宋体"/>
              </w:rPr>
              <w:t>3、互动教学课件支持定向精准分享：分享者可将互动课件、课件组精准推送至指定接收方账号云空间，接收方可在云空间接收并打开分享课件。</w:t>
            </w:r>
          </w:p>
          <w:p w14:paraId="439438DB" w14:textId="77777777" w:rsidR="00C327D7" w:rsidRPr="00534651" w:rsidRDefault="00460517">
            <w:pPr>
              <w:spacing w:line="360" w:lineRule="auto"/>
              <w:rPr>
                <w:rFonts w:ascii="宋体" w:hAnsi="宋体" w:cs="宋体"/>
                <w:szCs w:val="21"/>
              </w:rPr>
            </w:pPr>
            <w:r w:rsidRPr="00534651">
              <w:rPr>
                <w:rFonts w:ascii="宋体" w:hAnsi="宋体"/>
              </w:rPr>
              <w:t xml:space="preserve">4、上传下载一体化云存储：备课时支持将云空间中存储图片、音频、视频等素材插入课件，同时支持将课件中的图片、音频、视频等素材右键上传至云空间。互动教学课件支持开放式云分享：分享者可将互动课件、课件组以公开或加密的 web </w:t>
            </w:r>
            <w:r w:rsidRPr="00534651">
              <w:rPr>
                <w:rFonts w:ascii="宋体" w:hAnsi="宋体" w:hint="eastAsia"/>
              </w:rPr>
              <w:t>链接和二维码形式进行分享，分享链接可设置访问有效期。</w:t>
            </w:r>
          </w:p>
          <w:p w14:paraId="2855FF34" w14:textId="77777777" w:rsidR="00C327D7" w:rsidRPr="00534651" w:rsidRDefault="00460517">
            <w:pPr>
              <w:spacing w:line="360" w:lineRule="auto"/>
              <w:rPr>
                <w:rFonts w:ascii="宋体" w:hAnsi="宋体" w:cs="宋体"/>
                <w:szCs w:val="21"/>
              </w:rPr>
            </w:pPr>
            <w:r w:rsidRPr="00534651">
              <w:rPr>
                <w:rFonts w:ascii="宋体" w:hAnsi="宋体"/>
              </w:rPr>
              <w:t>5、语文工具：具备汉字生字卡，直观展示汉字部</w:t>
            </w:r>
            <w:r w:rsidRPr="00534651">
              <w:rPr>
                <w:rFonts w:ascii="宋体" w:hAnsi="宋体"/>
              </w:rPr>
              <w:lastRenderedPageBreak/>
              <w:t xml:space="preserve">首、笔画数量，笔画书写支持分步展示和连续展示，教师可一次性生成多个汉字生字卡，同步生成数量不少于 5 </w:t>
            </w:r>
            <w:r w:rsidRPr="00534651">
              <w:rPr>
                <w:rFonts w:ascii="宋体" w:hAnsi="宋体" w:hint="eastAsia"/>
              </w:rPr>
              <w:t>个。可以调出可直接书写的田字格、四线三格，书写笔画笔顺指导功能。支持授课助手：同步教学写字的视频、朗读泛读音频、支持手机扫学生作品能够投影大屏幕、手机现场录音支持上传视听、支持连接绘本教学资源及字理教学视频播放、支持笔顺笔画的视频教学播放。</w:t>
            </w:r>
          </w:p>
          <w:p w14:paraId="062C38F9" w14:textId="77777777" w:rsidR="00C327D7" w:rsidRPr="00534651" w:rsidRDefault="00460517">
            <w:pPr>
              <w:spacing w:line="360" w:lineRule="auto"/>
              <w:rPr>
                <w:rFonts w:ascii="宋体" w:hAnsi="宋体" w:cs="宋体"/>
                <w:szCs w:val="21"/>
              </w:rPr>
            </w:pPr>
            <w:r w:rsidRPr="00534651">
              <w:rPr>
                <w:rFonts w:ascii="宋体" w:hAnsi="宋体"/>
              </w:rPr>
              <w:t>6、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p>
          <w:p w14:paraId="69925C15" w14:textId="77777777" w:rsidR="00C327D7" w:rsidRPr="00534651" w:rsidRDefault="00460517">
            <w:pPr>
              <w:spacing w:line="360" w:lineRule="auto"/>
              <w:rPr>
                <w:rFonts w:ascii="宋体" w:hAnsi="宋体" w:cs="宋体"/>
                <w:szCs w:val="21"/>
              </w:rPr>
            </w:pPr>
            <w:r w:rsidRPr="00534651">
              <w:rPr>
                <w:rFonts w:ascii="宋体" w:hAnsi="宋体"/>
              </w:rPr>
              <w:t xml:space="preserve">7、智能选词填空：支持创建智能选词填空游戏，教师可随意编辑填空题题干以及相应的答案选项，将选项拖到对应题干空白处，系统将自动判别答案是否正确。系统需提供不少于 9 </w:t>
            </w:r>
            <w:r w:rsidRPr="00534651">
              <w:rPr>
                <w:rFonts w:ascii="宋体" w:hAnsi="宋体" w:hint="eastAsia"/>
              </w:rPr>
              <w:t>种游戏模板供老师选择，且模板样式支持自定义修改。</w:t>
            </w:r>
          </w:p>
          <w:p w14:paraId="2EE3713D" w14:textId="77777777" w:rsidR="00C327D7" w:rsidRPr="00534651" w:rsidRDefault="00460517">
            <w:pPr>
              <w:spacing w:line="360" w:lineRule="auto"/>
              <w:rPr>
                <w:rFonts w:ascii="宋体" w:hAnsi="宋体" w:cs="宋体"/>
                <w:szCs w:val="21"/>
              </w:rPr>
            </w:pPr>
            <w:r w:rsidRPr="00534651">
              <w:rPr>
                <w:rFonts w:ascii="宋体" w:hAnsi="宋体"/>
              </w:rPr>
              <w:t>8、智能配对游戏：支持创建配对游戏，教师可随意将知识点进行配对。当开始配对游戏时，拖动知识点进行配对，系统将自动判断是否正确。系统至少提供10种游戏模版，且模版样式支持自定义修改。</w:t>
            </w:r>
          </w:p>
          <w:p w14:paraId="667C024E" w14:textId="77777777" w:rsidR="00C327D7" w:rsidRPr="00534651" w:rsidRDefault="00460517">
            <w:pPr>
              <w:spacing w:line="360" w:lineRule="auto"/>
              <w:rPr>
                <w:rFonts w:ascii="宋体" w:hAnsi="宋体" w:cs="宋体"/>
                <w:szCs w:val="21"/>
              </w:rPr>
            </w:pPr>
            <w:r w:rsidRPr="00534651">
              <w:rPr>
                <w:rFonts w:ascii="宋体" w:hAnsi="宋体"/>
              </w:rPr>
              <w:t xml:space="preserve">9、分组竞争游戏：支持创建分组竞争游戏，教师可设置正确项／干扰项，让两组学生开展竞争游戏。系统提供不少于 3 </w:t>
            </w:r>
            <w:r w:rsidRPr="00534651">
              <w:rPr>
                <w:rFonts w:ascii="宋体" w:hAnsi="宋体" w:hint="eastAsia"/>
              </w:rPr>
              <w:t>种难度、</w:t>
            </w:r>
            <w:r w:rsidRPr="00534651">
              <w:rPr>
                <w:rFonts w:ascii="宋体" w:hAnsi="宋体"/>
              </w:rPr>
              <w:t>10种游戏模版选择，且模版样式支持自定义修改。</w:t>
            </w:r>
          </w:p>
          <w:p w14:paraId="3E715FAD" w14:textId="77777777" w:rsidR="00C327D7" w:rsidRPr="00534651" w:rsidRDefault="00460517">
            <w:pPr>
              <w:spacing w:line="360" w:lineRule="auto"/>
              <w:rPr>
                <w:rFonts w:ascii="宋体" w:hAnsi="宋体" w:cs="宋体"/>
                <w:szCs w:val="21"/>
              </w:rPr>
            </w:pPr>
            <w:r w:rsidRPr="00534651">
              <w:rPr>
                <w:rFonts w:ascii="宋体" w:hAnsi="宋体"/>
              </w:rPr>
              <w:t xml:space="preserve">10、数学公式编辑器：支持复杂数学公式输入，提供不少于 20 </w:t>
            </w:r>
            <w:r w:rsidRPr="00534651">
              <w:rPr>
                <w:rFonts w:ascii="宋体" w:hAnsi="宋体" w:hint="eastAsia"/>
              </w:rPr>
              <w:t>个数学符号及模板，输出的公式内容支持不同颜色标记及二次编辑。</w:t>
            </w:r>
          </w:p>
          <w:p w14:paraId="1E70348F" w14:textId="77777777" w:rsidR="00C327D7" w:rsidRPr="00534651" w:rsidRDefault="00460517">
            <w:pPr>
              <w:spacing w:line="360" w:lineRule="auto"/>
              <w:rPr>
                <w:rFonts w:ascii="宋体" w:hAnsi="宋体" w:cs="宋体"/>
                <w:szCs w:val="21"/>
              </w:rPr>
            </w:pPr>
            <w:r w:rsidRPr="00534651">
              <w:rPr>
                <w:rFonts w:ascii="宋体" w:hAnsi="宋体"/>
              </w:rPr>
              <w:t>11、数学画板功能：</w:t>
            </w:r>
          </w:p>
          <w:p w14:paraId="519D1B14" w14:textId="77777777" w:rsidR="00C327D7" w:rsidRPr="00534651" w:rsidRDefault="00460517">
            <w:pPr>
              <w:spacing w:line="360" w:lineRule="auto"/>
              <w:rPr>
                <w:rFonts w:ascii="宋体" w:hAnsi="宋体" w:cs="宋体"/>
                <w:szCs w:val="21"/>
              </w:rPr>
            </w:pPr>
            <w:r w:rsidRPr="00534651">
              <w:rPr>
                <w:rFonts w:ascii="宋体" w:hAnsi="宋体"/>
              </w:rPr>
              <w:lastRenderedPageBreak/>
              <w:t>a)能在白板中插入在线画板，授课时可以一键打开,方便老师配合课件内容进行讲解。</w:t>
            </w:r>
          </w:p>
          <w:p w14:paraId="1324B2E6" w14:textId="77777777" w:rsidR="00C327D7" w:rsidRPr="00534651" w:rsidRDefault="00460517">
            <w:pPr>
              <w:spacing w:line="360" w:lineRule="auto"/>
              <w:rPr>
                <w:rFonts w:ascii="宋体" w:hAnsi="宋体" w:cs="宋体"/>
                <w:szCs w:val="21"/>
              </w:rPr>
            </w:pPr>
            <w:r w:rsidRPr="00534651">
              <w:rPr>
                <w:rFonts w:ascii="宋体" w:hAnsi="宋体"/>
              </w:rPr>
              <w:t>b)提供</w:t>
            </w:r>
            <w:r w:rsidRPr="00534651">
              <w:rPr>
                <w:rFonts w:ascii="宋体" w:hAnsi="宋体" w:cs="宋体" w:hint="eastAsia"/>
                <w:szCs w:val="21"/>
              </w:rPr>
              <w:t>不少于</w:t>
            </w:r>
            <w:r w:rsidRPr="00534651">
              <w:rPr>
                <w:rFonts w:ascii="宋体" w:hAnsi="宋体"/>
              </w:rPr>
              <w:t xml:space="preserve">500 </w:t>
            </w:r>
            <w:r w:rsidRPr="00534651">
              <w:rPr>
                <w:rFonts w:ascii="宋体" w:hAnsi="宋体" w:hint="eastAsia"/>
              </w:rPr>
              <w:t>个数学画板资源，覆盖小学、初中、高中学段数学学科主要知识点，并按照知识点分类，便于老师查找。</w:t>
            </w:r>
          </w:p>
          <w:p w14:paraId="01EFD2DD" w14:textId="77777777" w:rsidR="00C327D7" w:rsidRPr="00534651" w:rsidRDefault="00460517">
            <w:pPr>
              <w:spacing w:line="360" w:lineRule="auto"/>
              <w:rPr>
                <w:rFonts w:ascii="宋体" w:hAnsi="宋体" w:cs="宋体"/>
                <w:szCs w:val="21"/>
              </w:rPr>
            </w:pPr>
            <w:r w:rsidRPr="00534651">
              <w:rPr>
                <w:rFonts w:ascii="宋体" w:hAnsi="宋体"/>
              </w:rPr>
              <w:t>c)画板资源互动性强，利于老师讲解抽象知识点，如小学阶段的四边形互相转换资源，可支持点击，动态切换四边形形态；中学阶段的平方差公式资源，可支持图形展示平方差公式计算原理，并可改变数值，重复演示。</w:t>
            </w:r>
          </w:p>
          <w:p w14:paraId="68790954" w14:textId="77777777" w:rsidR="00C327D7" w:rsidRPr="00534651" w:rsidRDefault="00460517">
            <w:pPr>
              <w:spacing w:line="360" w:lineRule="auto"/>
              <w:rPr>
                <w:rFonts w:ascii="宋体" w:hAnsi="宋体" w:cs="宋体"/>
                <w:szCs w:val="21"/>
              </w:rPr>
            </w:pPr>
            <w:r w:rsidRPr="00534651">
              <w:rPr>
                <w:rFonts w:ascii="宋体" w:hAnsi="宋体"/>
              </w:rPr>
              <w:t>d)老师创建个人画板，除了点、线、面等基础元素以外，画板还可提供线段中点、椭圆焦点、极坐标方程等数十种数学常用工具，保证老师日常备授课所需。创建完成后，老师可一键将画板插入白板，与课件无缝连接。</w:t>
            </w:r>
          </w:p>
          <w:p w14:paraId="0667B955" w14:textId="77777777" w:rsidR="00C327D7" w:rsidRPr="00534651" w:rsidRDefault="00460517">
            <w:pPr>
              <w:spacing w:line="360" w:lineRule="auto"/>
              <w:rPr>
                <w:rFonts w:ascii="宋体" w:hAnsi="宋体" w:cs="宋体"/>
                <w:szCs w:val="21"/>
              </w:rPr>
            </w:pPr>
            <w:r w:rsidRPr="00534651">
              <w:rPr>
                <w:rFonts w:ascii="宋体" w:hAnsi="宋体"/>
              </w:rPr>
              <w:t>12、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14:paraId="543DA5E1" w14:textId="77777777" w:rsidR="00C327D7" w:rsidRPr="00534651" w:rsidRDefault="00460517">
            <w:pPr>
              <w:spacing w:line="360" w:lineRule="auto"/>
              <w:rPr>
                <w:rFonts w:ascii="宋体" w:hAnsi="宋体" w:cs="宋体"/>
                <w:szCs w:val="21"/>
              </w:rPr>
            </w:pPr>
            <w:r w:rsidRPr="00534651">
              <w:rPr>
                <w:rFonts w:ascii="宋体" w:hAnsi="宋体"/>
              </w:rPr>
              <w:t>13、表格：</w:t>
            </w:r>
          </w:p>
          <w:p w14:paraId="5C1184D3" w14:textId="77777777" w:rsidR="00C327D7" w:rsidRPr="00534651" w:rsidRDefault="00460517">
            <w:pPr>
              <w:spacing w:line="360" w:lineRule="auto"/>
              <w:rPr>
                <w:rFonts w:ascii="宋体" w:hAnsi="宋体" w:cs="宋体"/>
                <w:szCs w:val="21"/>
              </w:rPr>
            </w:pPr>
            <w:r w:rsidRPr="00534651">
              <w:rPr>
                <w:rFonts w:ascii="宋体" w:hAnsi="宋体"/>
              </w:rPr>
              <w:t>a)具有表格插入功能，并提供5种以上表格样式供老师选择。</w:t>
            </w:r>
          </w:p>
          <w:p w14:paraId="2721758F" w14:textId="77777777" w:rsidR="00C327D7" w:rsidRPr="00534651" w:rsidRDefault="00460517">
            <w:pPr>
              <w:spacing w:line="360" w:lineRule="auto"/>
              <w:rPr>
                <w:rFonts w:ascii="宋体" w:hAnsi="宋体" w:cs="宋体"/>
                <w:szCs w:val="21"/>
              </w:rPr>
            </w:pPr>
            <w:r w:rsidRPr="00534651">
              <w:rPr>
                <w:rFonts w:ascii="宋体" w:hAnsi="宋体"/>
              </w:rPr>
              <w:t>b)表格能自适应，可一键将表格的行、列调整到最合适的大小。</w:t>
            </w:r>
          </w:p>
          <w:p w14:paraId="49A7BFCC" w14:textId="77777777" w:rsidR="00C327D7" w:rsidRPr="00534651" w:rsidRDefault="00460517">
            <w:pPr>
              <w:spacing w:line="360" w:lineRule="auto"/>
              <w:rPr>
                <w:rFonts w:ascii="宋体" w:hAnsi="宋体" w:cs="宋体"/>
                <w:szCs w:val="21"/>
              </w:rPr>
            </w:pPr>
            <w:r w:rsidRPr="00534651">
              <w:rPr>
                <w:rFonts w:ascii="宋体" w:hAnsi="宋体"/>
              </w:rPr>
              <w:t>c)具有表格遮罩功能，可对表格中任意一格添加遮罩，在授课模式下通过点击可消除遮罩，方便老师设置互动活动。</w:t>
            </w:r>
          </w:p>
          <w:p w14:paraId="4375CE93" w14:textId="77777777" w:rsidR="00C327D7" w:rsidRPr="00534651" w:rsidRDefault="00460517">
            <w:pPr>
              <w:spacing w:line="360" w:lineRule="auto"/>
              <w:rPr>
                <w:rFonts w:ascii="宋体" w:hAnsi="宋体" w:cs="宋体"/>
                <w:szCs w:val="21"/>
              </w:rPr>
            </w:pPr>
            <w:r w:rsidRPr="00534651">
              <w:rPr>
                <w:rFonts w:ascii="宋体" w:hAnsi="宋体"/>
              </w:rPr>
              <w:t>d)在授课模式下，支持表格克隆功能，可克隆出多个相同表格，</w:t>
            </w:r>
          </w:p>
          <w:p w14:paraId="1982B299" w14:textId="77777777" w:rsidR="00C327D7" w:rsidRPr="00534651" w:rsidRDefault="00460517">
            <w:pPr>
              <w:spacing w:line="360" w:lineRule="auto"/>
              <w:rPr>
                <w:rFonts w:ascii="宋体" w:hAnsi="宋体" w:cs="宋体"/>
                <w:szCs w:val="21"/>
              </w:rPr>
            </w:pPr>
            <w:r w:rsidRPr="00534651">
              <w:rPr>
                <w:rFonts w:ascii="宋体" w:hAnsi="宋体" w:hint="eastAsia"/>
              </w:rPr>
              <w:t>方便老师请多位同学进行答题互动。</w:t>
            </w:r>
          </w:p>
          <w:p w14:paraId="460A5F37" w14:textId="77777777" w:rsidR="00C327D7" w:rsidRPr="00534651" w:rsidRDefault="00460517">
            <w:pPr>
              <w:spacing w:line="360" w:lineRule="auto"/>
              <w:rPr>
                <w:rFonts w:ascii="宋体" w:hAnsi="宋体" w:cs="宋体"/>
                <w:szCs w:val="21"/>
              </w:rPr>
            </w:pPr>
            <w:r w:rsidRPr="00534651">
              <w:rPr>
                <w:rFonts w:ascii="宋体" w:hAnsi="宋体"/>
              </w:rPr>
              <w:t>14、图表：</w:t>
            </w:r>
          </w:p>
          <w:p w14:paraId="16F38D56" w14:textId="77777777" w:rsidR="00C327D7" w:rsidRPr="00534651" w:rsidRDefault="00460517">
            <w:pPr>
              <w:spacing w:line="360" w:lineRule="auto"/>
              <w:rPr>
                <w:rFonts w:ascii="宋体" w:hAnsi="宋体" w:cs="宋体"/>
                <w:szCs w:val="21"/>
              </w:rPr>
            </w:pPr>
            <w:r w:rsidRPr="00534651">
              <w:rPr>
                <w:rFonts w:ascii="宋体" w:hAnsi="宋体"/>
              </w:rPr>
              <w:t xml:space="preserve">a)具有图表插入功能，并提供柱状图、扇形图、折线图 3 </w:t>
            </w:r>
            <w:r w:rsidRPr="00534651">
              <w:rPr>
                <w:rFonts w:ascii="宋体" w:hAnsi="宋体" w:hint="eastAsia"/>
              </w:rPr>
              <w:t>种图表形式，且每种形式提供不少于</w:t>
            </w:r>
            <w:r w:rsidRPr="00534651">
              <w:rPr>
                <w:rFonts w:ascii="宋体" w:hAnsi="宋体"/>
              </w:rPr>
              <w:lastRenderedPageBreak/>
              <w:t>5种样式供选择。</w:t>
            </w:r>
          </w:p>
          <w:p w14:paraId="1881D33E" w14:textId="77777777" w:rsidR="00C327D7" w:rsidRPr="00534651" w:rsidRDefault="00460517">
            <w:pPr>
              <w:spacing w:line="360" w:lineRule="auto"/>
              <w:rPr>
                <w:rFonts w:ascii="宋体" w:hAnsi="宋体" w:cs="宋体"/>
                <w:szCs w:val="21"/>
              </w:rPr>
            </w:pPr>
            <w:r w:rsidRPr="00534651">
              <w:rPr>
                <w:rFonts w:ascii="宋体" w:hAnsi="宋体"/>
              </w:rPr>
              <w:t>b)具有图表二维及三维展示形式任意切换，且三维图表支持旋转，方便多角度展示数据变化。</w:t>
            </w:r>
          </w:p>
          <w:p w14:paraId="4791B170" w14:textId="77777777" w:rsidR="00C327D7" w:rsidRPr="00534651" w:rsidRDefault="00460517">
            <w:pPr>
              <w:spacing w:line="360" w:lineRule="auto"/>
              <w:rPr>
                <w:rFonts w:ascii="宋体" w:hAnsi="宋体" w:cs="宋体"/>
                <w:szCs w:val="21"/>
              </w:rPr>
            </w:pPr>
            <w:r w:rsidRPr="00534651">
              <w:rPr>
                <w:rFonts w:ascii="宋体" w:hAnsi="宋体"/>
              </w:rPr>
              <w:t>c)具有图表添加超链接，可连接至课件其他页面、网页、软件自带小工具等地方。</w:t>
            </w:r>
          </w:p>
          <w:p w14:paraId="3B50ED34" w14:textId="77777777" w:rsidR="00C327D7" w:rsidRPr="00534651" w:rsidRDefault="00460517">
            <w:pPr>
              <w:spacing w:line="360" w:lineRule="auto"/>
              <w:rPr>
                <w:rFonts w:ascii="宋体" w:hAnsi="宋体" w:cs="宋体"/>
                <w:szCs w:val="21"/>
              </w:rPr>
            </w:pPr>
            <w:r w:rsidRPr="00534651">
              <w:rPr>
                <w:rFonts w:ascii="宋体" w:hAnsi="宋体"/>
              </w:rPr>
              <w:t>d)在授课模式下，支持图表克隆功能，可克隆出多个相同图表，</w:t>
            </w:r>
          </w:p>
          <w:p w14:paraId="2AA8C3BA" w14:textId="77777777" w:rsidR="00C327D7" w:rsidRPr="00534651" w:rsidRDefault="00460517">
            <w:pPr>
              <w:spacing w:line="360" w:lineRule="auto"/>
              <w:rPr>
                <w:rFonts w:ascii="宋体" w:hAnsi="宋体" w:cs="宋体"/>
                <w:szCs w:val="21"/>
              </w:rPr>
            </w:pPr>
            <w:r w:rsidRPr="00534651">
              <w:rPr>
                <w:rFonts w:ascii="宋体" w:hAnsi="宋体" w:hint="eastAsia"/>
              </w:rPr>
              <w:t>方便老师进行对比观察。</w:t>
            </w:r>
          </w:p>
          <w:p w14:paraId="27697643" w14:textId="77777777" w:rsidR="00C327D7" w:rsidRPr="00534651" w:rsidRDefault="00460517">
            <w:pPr>
              <w:spacing w:line="360" w:lineRule="auto"/>
              <w:rPr>
                <w:rFonts w:ascii="宋体" w:hAnsi="宋体" w:cs="宋体"/>
                <w:szCs w:val="21"/>
              </w:rPr>
            </w:pPr>
            <w:r w:rsidRPr="00534651">
              <w:rPr>
                <w:rFonts w:ascii="宋体" w:hAnsi="宋体"/>
              </w:rPr>
              <w:t>15、古诗词资源：</w:t>
            </w:r>
          </w:p>
          <w:p w14:paraId="13EAAAF4" w14:textId="77777777" w:rsidR="00C327D7" w:rsidRPr="00534651" w:rsidRDefault="00460517">
            <w:pPr>
              <w:spacing w:line="360" w:lineRule="auto"/>
              <w:rPr>
                <w:rFonts w:ascii="宋体" w:hAnsi="宋体" w:cs="宋体"/>
                <w:szCs w:val="21"/>
              </w:rPr>
            </w:pPr>
            <w:r w:rsidRPr="00534651">
              <w:rPr>
                <w:rFonts w:ascii="宋体" w:hAnsi="宋体"/>
              </w:rPr>
              <w:t>a)提供覆盖多学段的古诗词、古文资源，包含原文、翻译、背景介绍、作者介绍、朗诵音频等。</w:t>
            </w:r>
          </w:p>
          <w:p w14:paraId="2CAD187A" w14:textId="77777777" w:rsidR="00C327D7" w:rsidRPr="00534651" w:rsidRDefault="00460517">
            <w:pPr>
              <w:spacing w:line="360" w:lineRule="auto"/>
              <w:rPr>
                <w:rFonts w:ascii="宋体" w:hAnsi="宋体" w:cs="宋体"/>
                <w:szCs w:val="21"/>
              </w:rPr>
            </w:pPr>
            <w:r w:rsidRPr="00534651">
              <w:rPr>
                <w:rFonts w:ascii="宋体" w:hAnsi="宋体"/>
              </w:rPr>
              <w:t>b)支持用户根据年级、朝代、诗人等进行分类查找，也可直接搜索诗词、古文名称或作者名查找。</w:t>
            </w:r>
          </w:p>
          <w:p w14:paraId="0790BEE4" w14:textId="77777777" w:rsidR="00C327D7" w:rsidRPr="00534651" w:rsidRDefault="00460517">
            <w:pPr>
              <w:spacing w:line="360" w:lineRule="auto"/>
              <w:rPr>
                <w:rFonts w:ascii="宋体" w:hAnsi="宋体" w:cs="宋体"/>
                <w:szCs w:val="21"/>
              </w:rPr>
            </w:pPr>
            <w:r w:rsidRPr="00534651">
              <w:rPr>
                <w:rFonts w:ascii="宋体" w:hAnsi="宋体"/>
              </w:rPr>
              <w:t>c)提供不少于9种古诗词专用背景模板，老师可贴合古诗词意境选择合适背景进行教学。</w:t>
            </w:r>
          </w:p>
          <w:p w14:paraId="56F7D7A4" w14:textId="77777777" w:rsidR="00C327D7" w:rsidRPr="00534651" w:rsidRDefault="00460517">
            <w:pPr>
              <w:spacing w:line="360" w:lineRule="auto"/>
              <w:rPr>
                <w:rFonts w:ascii="宋体" w:hAnsi="宋体" w:cs="宋体"/>
                <w:szCs w:val="21"/>
              </w:rPr>
            </w:pPr>
            <w:r w:rsidRPr="00534651">
              <w:rPr>
                <w:rFonts w:ascii="宋体" w:hAnsi="宋体"/>
              </w:rPr>
              <w:t>d)每篇古诗词、古文均提供原文及翻译、背景介绍、作者介绍等，同时支持一键跳转打开网页，展示对应的背景或作者介绍。</w:t>
            </w:r>
          </w:p>
          <w:p w14:paraId="7D188BDC" w14:textId="77777777" w:rsidR="00C327D7" w:rsidRPr="00534651" w:rsidRDefault="00460517">
            <w:pPr>
              <w:spacing w:line="360" w:lineRule="auto"/>
              <w:rPr>
                <w:rFonts w:ascii="宋体" w:hAnsi="宋体" w:cs="宋体"/>
                <w:szCs w:val="21"/>
              </w:rPr>
            </w:pPr>
            <w:r w:rsidRPr="00534651">
              <w:rPr>
                <w:rFonts w:ascii="宋体" w:hAnsi="宋体"/>
              </w:rPr>
              <w:t>e)支持老师备课时对原文进行注释、标重点等操作，方便老师讲解重点字词。</w:t>
            </w:r>
          </w:p>
          <w:p w14:paraId="31BA7C98" w14:textId="77777777" w:rsidR="00C327D7" w:rsidRPr="00534651" w:rsidRDefault="00460517">
            <w:pPr>
              <w:spacing w:line="360" w:lineRule="auto"/>
              <w:rPr>
                <w:rFonts w:ascii="宋体" w:hAnsi="宋体" w:cs="宋体"/>
                <w:szCs w:val="21"/>
              </w:rPr>
            </w:pPr>
            <w:r w:rsidRPr="00534651">
              <w:rPr>
                <w:rFonts w:ascii="宋体" w:hAnsi="宋体"/>
              </w:rPr>
              <w:t>f)提供原文朗读功能，全部诗词、古文均配备专业朗读配音，且支持老师在备课时对朗读音频进行打点操作，上课时可播放提前选择好的片段。</w:t>
            </w:r>
          </w:p>
          <w:p w14:paraId="5A4AAEDB" w14:textId="77777777" w:rsidR="00C327D7" w:rsidRPr="00534651" w:rsidRDefault="00460517">
            <w:pPr>
              <w:spacing w:line="360" w:lineRule="auto"/>
              <w:rPr>
                <w:rFonts w:ascii="宋体" w:hAnsi="宋体" w:cs="宋体"/>
                <w:szCs w:val="21"/>
              </w:rPr>
            </w:pPr>
            <w:r w:rsidRPr="00534651">
              <w:rPr>
                <w:rFonts w:ascii="宋体" w:hAnsi="宋体"/>
              </w:rPr>
              <w:t>16、美术画板：具有美术画板工具，提供铅笔、毛笔、油画笔，</w:t>
            </w:r>
          </w:p>
          <w:p w14:paraId="7E22E704" w14:textId="77777777" w:rsidR="00C327D7" w:rsidRPr="00534651" w:rsidRDefault="00460517">
            <w:pPr>
              <w:spacing w:line="360" w:lineRule="auto"/>
              <w:rPr>
                <w:rFonts w:ascii="宋体" w:hAnsi="宋体" w:cs="宋体"/>
                <w:szCs w:val="21"/>
              </w:rPr>
            </w:pPr>
            <w:r w:rsidRPr="00534651">
              <w:rPr>
                <w:rFonts w:ascii="宋体" w:hAnsi="宋体" w:hint="eastAsia"/>
              </w:rPr>
              <w:t>可实现模拟调色盘功能，老师可自由选择不同颜色进行混合调色，搭配出任意色彩。</w:t>
            </w:r>
          </w:p>
          <w:p w14:paraId="1C056E08" w14:textId="77777777" w:rsidR="00C327D7" w:rsidRPr="00534651" w:rsidRDefault="00460517">
            <w:pPr>
              <w:spacing w:line="360" w:lineRule="auto"/>
              <w:rPr>
                <w:rFonts w:ascii="宋体" w:hAnsi="宋体" w:cs="宋体"/>
                <w:szCs w:val="21"/>
              </w:rPr>
            </w:pPr>
            <w:r w:rsidRPr="00534651">
              <w:rPr>
                <w:rFonts w:ascii="宋体" w:hAnsi="宋体"/>
              </w:rPr>
              <w:t>17、美术工具：具备图形自由创作工具，教师可自由绘制复杂</w:t>
            </w:r>
          </w:p>
          <w:p w14:paraId="175AD9D6" w14:textId="77777777" w:rsidR="00C327D7" w:rsidRPr="00534651" w:rsidRDefault="00460517">
            <w:pPr>
              <w:spacing w:line="360" w:lineRule="auto"/>
              <w:rPr>
                <w:rFonts w:ascii="宋体" w:hAnsi="宋体" w:cs="宋体"/>
                <w:szCs w:val="21"/>
              </w:rPr>
            </w:pPr>
            <w:r w:rsidRPr="00534651">
              <w:rPr>
                <w:rFonts w:ascii="宋体" w:hAnsi="宋体" w:hint="eastAsia"/>
              </w:rPr>
              <w:t>的任意多边图形及曲边图形；教师自主创作的图形可存储至个人云空间便于后续使用。教学系统内置图片处理功能，无需借助专业图片处理软件即可对课件内的图片进行快速抠图，图片主体处理后边缘无明显毛边，且处理后的图片可直接上</w:t>
            </w:r>
            <w:r w:rsidRPr="00534651">
              <w:rPr>
                <w:rFonts w:ascii="宋体" w:hAnsi="宋体" w:hint="eastAsia"/>
              </w:rPr>
              <w:lastRenderedPageBreak/>
              <w:t>传至教师云空间供后续复用。</w:t>
            </w:r>
          </w:p>
          <w:p w14:paraId="1363B1AC" w14:textId="77777777" w:rsidR="00C327D7" w:rsidRPr="00534651" w:rsidRDefault="00460517">
            <w:pPr>
              <w:spacing w:line="360" w:lineRule="auto"/>
              <w:rPr>
                <w:rFonts w:ascii="宋体" w:hAnsi="宋体" w:cs="宋体"/>
                <w:szCs w:val="21"/>
              </w:rPr>
            </w:pPr>
            <w:r w:rsidRPr="00534651">
              <w:rPr>
                <w:rFonts w:ascii="宋体" w:hAnsi="宋体"/>
              </w:rPr>
              <w:t>18、具有对音频、视频文件进行关键帧标记，可在音、视频进度条任意位置自由设置关键帧播放节点，便于快速定位讲解关键教学内容。</w:t>
            </w:r>
          </w:p>
          <w:p w14:paraId="72A3DF8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九</w:t>
            </w:r>
            <w:r w:rsidRPr="00534651">
              <w:rPr>
                <w:rFonts w:ascii="宋体" w:hAnsi="宋体" w:hint="eastAsia"/>
              </w:rPr>
              <w:t>、</w:t>
            </w:r>
            <w:r w:rsidRPr="00534651">
              <w:rPr>
                <w:rFonts w:ascii="宋体" w:hAnsi="宋体"/>
              </w:rPr>
              <w:t>PPT小工具</w:t>
            </w:r>
          </w:p>
          <w:p w14:paraId="13C372A0" w14:textId="77777777" w:rsidR="00C327D7" w:rsidRPr="00534651" w:rsidRDefault="00460517">
            <w:pPr>
              <w:spacing w:line="360" w:lineRule="auto"/>
              <w:rPr>
                <w:rFonts w:ascii="宋体" w:hAnsi="宋体" w:cs="宋体"/>
                <w:szCs w:val="21"/>
              </w:rPr>
            </w:pPr>
            <w:r w:rsidRPr="00534651">
              <w:rPr>
                <w:rFonts w:ascii="宋体" w:hAnsi="宋体"/>
              </w:rPr>
              <w:t>1、不借助其他软件情况下，播放PPT时即可实现书写、擦除功能；可支持课件所有页面的预览、可随意进行页面跳转和实现上下翻页。</w:t>
            </w:r>
          </w:p>
          <w:p w14:paraId="4C110E4F" w14:textId="77777777" w:rsidR="00C327D7" w:rsidRPr="00534651" w:rsidRDefault="00460517">
            <w:pPr>
              <w:spacing w:line="360" w:lineRule="auto"/>
              <w:rPr>
                <w:rFonts w:ascii="宋体" w:hAnsi="宋体" w:cs="宋体"/>
                <w:szCs w:val="21"/>
              </w:rPr>
            </w:pPr>
            <w:r w:rsidRPr="00534651">
              <w:rPr>
                <w:rFonts w:ascii="宋体" w:hAnsi="宋体"/>
              </w:rPr>
              <w:t>2、不借助其他软件情况下，播放PPT时即可支持板中板功能，直接调用板中板辅助教学，可实现批注及加页，不影响课件整体内容。</w:t>
            </w:r>
          </w:p>
          <w:p w14:paraId="455ED0A7" w14:textId="77777777" w:rsidR="00C327D7" w:rsidRPr="00534651" w:rsidRDefault="00460517">
            <w:pPr>
              <w:spacing w:line="360" w:lineRule="auto"/>
              <w:rPr>
                <w:rFonts w:ascii="宋体" w:hAnsi="宋体" w:cs="宋体"/>
                <w:szCs w:val="21"/>
              </w:rPr>
            </w:pPr>
            <w:r w:rsidRPr="00534651">
              <w:rPr>
                <w:rFonts w:ascii="宋体" w:hAnsi="宋体"/>
              </w:rPr>
              <w:t>3、在无需打开除PPT以外的其他软件时，可实现新建PPT并课件及板书内容直接生成二维码分享，且扫码后支持在手持终端生成二维码进行再次分享，支持点赞。支持发送课件链接至邮箱，方便教师下载保存课件板书内容。</w:t>
            </w:r>
          </w:p>
          <w:p w14:paraId="61777C58" w14:textId="77777777" w:rsidR="00C327D7" w:rsidRPr="00534651" w:rsidRDefault="00460517">
            <w:pPr>
              <w:spacing w:line="360" w:lineRule="auto"/>
              <w:rPr>
                <w:rFonts w:ascii="宋体" w:hAnsi="宋体" w:cs="宋体"/>
                <w:szCs w:val="21"/>
              </w:rPr>
            </w:pPr>
            <w:r w:rsidRPr="00534651">
              <w:rPr>
                <w:rFonts w:ascii="宋体" w:hAnsi="宋体"/>
              </w:rPr>
              <w:t>4、不借助其他软件情况下，播放PPT时即可调用放大镜、聚光灯小工具辅助教学。</w:t>
            </w:r>
          </w:p>
          <w:p w14:paraId="3FEA28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w:t>
            </w:r>
            <w:r w:rsidRPr="00534651">
              <w:rPr>
                <w:rFonts w:ascii="宋体" w:hAnsi="宋体" w:hint="eastAsia"/>
              </w:rPr>
              <w:t>、大小屏互动软件</w:t>
            </w:r>
          </w:p>
          <w:p w14:paraId="151F37AC" w14:textId="77777777" w:rsidR="00C327D7" w:rsidRPr="00534651" w:rsidRDefault="00460517">
            <w:pPr>
              <w:spacing w:line="360" w:lineRule="auto"/>
              <w:rPr>
                <w:rFonts w:ascii="宋体" w:hAnsi="宋体" w:cs="宋体"/>
                <w:szCs w:val="21"/>
              </w:rPr>
            </w:pPr>
            <w:r w:rsidRPr="00534651">
              <w:rPr>
                <w:rFonts w:ascii="宋体" w:hAnsi="宋体"/>
              </w:rPr>
              <w:t>1、Andriod4.0以上或IOS 6.0以上版本系统的移动终端，可与教学一体机实现无线连接，可对连接的设备进行密码的权限管理，支持二维码拍照自动连接服务器功能，无需手动设置网络，终端界面上主动监控并实时提示网络信号强度。</w:t>
            </w:r>
          </w:p>
          <w:p w14:paraId="69A77E2D" w14:textId="77777777" w:rsidR="00C327D7" w:rsidRPr="00534651" w:rsidRDefault="00460517">
            <w:pPr>
              <w:spacing w:line="360" w:lineRule="auto"/>
              <w:rPr>
                <w:rFonts w:ascii="宋体" w:hAnsi="宋体" w:cs="宋体"/>
                <w:szCs w:val="21"/>
              </w:rPr>
            </w:pPr>
            <w:r w:rsidRPr="00534651">
              <w:rPr>
                <w:rFonts w:ascii="宋体" w:hAnsi="宋体"/>
              </w:rPr>
              <w:t>2、可实现教学一体机与手持终端屏幕同步显示，且支持双屏同步操作、大小屏双向批注、擦除、截图功能。</w:t>
            </w:r>
          </w:p>
          <w:p w14:paraId="59A06321" w14:textId="77777777" w:rsidR="00C327D7" w:rsidRPr="00534651" w:rsidRDefault="00460517">
            <w:pPr>
              <w:spacing w:line="360" w:lineRule="auto"/>
              <w:rPr>
                <w:rFonts w:ascii="宋体" w:hAnsi="宋体" w:cs="宋体"/>
                <w:szCs w:val="21"/>
              </w:rPr>
            </w:pPr>
            <w:r w:rsidRPr="00534651">
              <w:rPr>
                <w:rFonts w:ascii="宋体" w:hAnsi="宋体"/>
              </w:rPr>
              <w:t>3、支持模拟笔记本电脑触摸板功能，能够对智能平板进行远程控制，并有常用快键按键集成，如一键关闭窗口、一键切换窗口、一键回到桌面、一键打开键盘等。</w:t>
            </w:r>
          </w:p>
          <w:p w14:paraId="7907E092" w14:textId="77777777" w:rsidR="00C327D7" w:rsidRPr="00534651" w:rsidRDefault="00460517">
            <w:pPr>
              <w:spacing w:line="360" w:lineRule="auto"/>
              <w:rPr>
                <w:rFonts w:ascii="宋体" w:hAnsi="宋体" w:cs="宋体"/>
                <w:szCs w:val="21"/>
              </w:rPr>
            </w:pPr>
            <w:r w:rsidRPr="00534651">
              <w:rPr>
                <w:rFonts w:ascii="宋体" w:hAnsi="宋体"/>
              </w:rPr>
              <w:t>4、双屏同步模式下支持多种手持终端的手势识别，包括单指点击、双指缩放、双指滚轮、三指漫游，支持远程聚光灯展示，可对屏幕演示内容</w:t>
            </w:r>
            <w:r w:rsidRPr="00534651">
              <w:rPr>
                <w:rFonts w:ascii="宋体" w:hAnsi="宋体"/>
              </w:rPr>
              <w:lastRenderedPageBreak/>
              <w:t>进行聚光灯效果重点强调。</w:t>
            </w:r>
          </w:p>
          <w:p w14:paraId="3E3F3D58" w14:textId="77777777" w:rsidR="00C327D7" w:rsidRPr="00534651" w:rsidRDefault="00460517">
            <w:pPr>
              <w:spacing w:line="360" w:lineRule="auto"/>
              <w:rPr>
                <w:rFonts w:ascii="宋体" w:hAnsi="宋体" w:cs="宋体"/>
                <w:szCs w:val="21"/>
              </w:rPr>
            </w:pPr>
            <w:r w:rsidRPr="00534651">
              <w:rPr>
                <w:rFonts w:ascii="宋体" w:hAnsi="宋体"/>
              </w:rPr>
              <w:t>5、后台控制端采用B/S架构设计，可在Windows、Linux、Android、IOS等多种不同的操作系统上通过网页浏览器登陆进行操作，可控制在局域网或互联网内的一体机终端设备。</w:t>
            </w:r>
          </w:p>
          <w:p w14:paraId="1B213FF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十一</w:t>
            </w:r>
            <w:r w:rsidRPr="00534651">
              <w:rPr>
                <w:rFonts w:ascii="宋体" w:hAnsi="宋体" w:hint="eastAsia"/>
              </w:rPr>
              <w:t>、产品售后保障服务</w:t>
            </w:r>
          </w:p>
          <w:p w14:paraId="65A0EA1C" w14:textId="77777777" w:rsidR="00C327D7" w:rsidRPr="00534651" w:rsidRDefault="00460517">
            <w:pPr>
              <w:spacing w:line="360" w:lineRule="auto"/>
              <w:rPr>
                <w:rFonts w:ascii="宋体" w:hAnsi="宋体" w:cs="宋体"/>
                <w:szCs w:val="21"/>
              </w:rPr>
            </w:pPr>
            <w:r w:rsidRPr="00534651">
              <w:rPr>
                <w:rFonts w:ascii="宋体" w:hAnsi="宋体"/>
              </w:rPr>
              <w:t>1、全国24小时免费400电话保修、二维码扫描保修、区域化驻地技术工程师专线保修。</w:t>
            </w:r>
          </w:p>
          <w:p w14:paraId="69421128" w14:textId="77777777" w:rsidR="00C327D7" w:rsidRPr="00534651" w:rsidRDefault="00460517">
            <w:pPr>
              <w:spacing w:line="360" w:lineRule="auto"/>
              <w:rPr>
                <w:rFonts w:ascii="宋体" w:hAnsi="宋体" w:cs="宋体"/>
                <w:szCs w:val="21"/>
              </w:rPr>
            </w:pPr>
            <w:r w:rsidRPr="00534651">
              <w:rPr>
                <w:rFonts w:ascii="宋体" w:hAnsi="宋体"/>
              </w:rPr>
              <w:t>2、微信售后报修服务：快速输入相关问题及所在区域进行在线保修，贴心服务人员实时在线提供客服专线报修，更好更快的解决售后故障问题带来的使用不便。</w:t>
            </w:r>
          </w:p>
          <w:p w14:paraId="26991555" w14:textId="77777777" w:rsidR="00C327D7" w:rsidRPr="00534651" w:rsidRDefault="00460517">
            <w:pPr>
              <w:spacing w:line="360" w:lineRule="auto"/>
              <w:rPr>
                <w:rFonts w:ascii="宋体" w:hAnsi="宋体" w:cs="宋体"/>
                <w:szCs w:val="21"/>
              </w:rPr>
            </w:pPr>
            <w:r w:rsidRPr="00534651">
              <w:rPr>
                <w:rFonts w:ascii="宋体" w:hAnsi="宋体"/>
              </w:rPr>
              <w:t>3、微信问题查询服务：提供</w:t>
            </w:r>
            <w:r w:rsidRPr="00534651">
              <w:rPr>
                <w:rFonts w:ascii="宋体" w:hAnsi="宋体" w:hint="eastAsia"/>
              </w:rPr>
              <w:t>问题查询及解决方案，现场完成简单故障的快速修复指导。</w:t>
            </w:r>
          </w:p>
        </w:tc>
        <w:tc>
          <w:tcPr>
            <w:tcW w:w="873" w:type="dxa"/>
            <w:tcBorders>
              <w:top w:val="single" w:sz="4" w:space="0" w:color="000000"/>
              <w:left w:val="single" w:sz="4" w:space="0" w:color="000000"/>
              <w:bottom w:val="single" w:sz="4" w:space="0" w:color="000000"/>
              <w:right w:val="single" w:sz="4" w:space="0" w:color="000000"/>
            </w:tcBorders>
            <w:vAlign w:val="center"/>
          </w:tcPr>
          <w:p w14:paraId="59D423A3"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14</w:t>
            </w:r>
          </w:p>
        </w:tc>
        <w:tc>
          <w:tcPr>
            <w:tcW w:w="1077" w:type="dxa"/>
            <w:tcBorders>
              <w:top w:val="single" w:sz="4" w:space="0" w:color="000000"/>
              <w:left w:val="single" w:sz="4" w:space="0" w:color="000000"/>
              <w:bottom w:val="single" w:sz="4" w:space="0" w:color="000000"/>
              <w:right w:val="single" w:sz="4" w:space="0" w:color="000000"/>
            </w:tcBorders>
            <w:vAlign w:val="center"/>
          </w:tcPr>
          <w:p w14:paraId="3A68022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328DE1AF"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7B9E1BD9"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2</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7B9F5D06"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2BC09F8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多功能网络音箱</w:t>
            </w:r>
          </w:p>
        </w:tc>
        <w:tc>
          <w:tcPr>
            <w:tcW w:w="4583" w:type="dxa"/>
            <w:tcBorders>
              <w:top w:val="single" w:sz="4" w:space="0" w:color="000000"/>
              <w:left w:val="single" w:sz="4" w:space="0" w:color="000000"/>
              <w:bottom w:val="single" w:sz="4" w:space="0" w:color="000000"/>
              <w:right w:val="single" w:sz="4" w:space="0" w:color="000000"/>
            </w:tcBorders>
            <w:vAlign w:val="center"/>
          </w:tcPr>
          <w:p w14:paraId="17B3AFC5"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有源一体音箱：</w:t>
            </w:r>
            <w:r w:rsidRPr="00534651">
              <w:rPr>
                <w:rFonts w:ascii="宋体" w:hAnsi="宋体" w:cs="宋体" w:hint="eastAsia"/>
                <w:kern w:val="0"/>
                <w:szCs w:val="21"/>
                <w:lang w:bidi="ar"/>
              </w:rPr>
              <w:br/>
              <w:t>1、采用功放与有源音箱一体化设计，内置麦克风无线接收模块，帮助教师实现多媒体扩音以及本地扩声功能。</w:t>
            </w:r>
            <w:r w:rsidRPr="00534651">
              <w:rPr>
                <w:rFonts w:ascii="宋体" w:hAnsi="宋体" w:cs="宋体" w:hint="eastAsia"/>
                <w:kern w:val="0"/>
                <w:szCs w:val="21"/>
                <w:lang w:bidi="ar"/>
              </w:rPr>
              <w:br/>
              <w:t>2、双音箱有线连接，机箱采用塑胶材质，保护设备免受环境影响。</w:t>
            </w:r>
            <w:r w:rsidRPr="00534651">
              <w:rPr>
                <w:rFonts w:ascii="宋体" w:hAnsi="宋体" w:cs="宋体" w:hint="eastAsia"/>
                <w:kern w:val="0"/>
                <w:szCs w:val="21"/>
                <w:lang w:bidi="ar"/>
              </w:rPr>
              <w:br/>
              <w:t>3、输出额定功率: 2*15W，喇叭单元尺寸≥5寸。</w:t>
            </w:r>
            <w:r w:rsidRPr="00534651">
              <w:rPr>
                <w:rFonts w:ascii="宋体" w:hAnsi="宋体" w:cs="宋体" w:hint="eastAsia"/>
                <w:kern w:val="0"/>
                <w:szCs w:val="21"/>
                <w:lang w:bidi="ar"/>
              </w:rPr>
              <w:br/>
              <w:t>4、端口：220V电源接口*1、Line in*1、USB*1。</w:t>
            </w:r>
            <w:r w:rsidRPr="00534651">
              <w:rPr>
                <w:rFonts w:ascii="宋体" w:hAnsi="宋体" w:cs="宋体" w:hint="eastAsia"/>
                <w:kern w:val="0"/>
                <w:szCs w:val="21"/>
                <w:lang w:bidi="ar"/>
              </w:rPr>
              <w:br/>
              <w:t>5、专门为教室声学环境设计的合适扩声效果，距离音箱10米处声压级≥75dB。</w:t>
            </w:r>
            <w:r w:rsidRPr="00534651">
              <w:rPr>
                <w:rFonts w:ascii="宋体" w:hAnsi="宋体" w:cs="宋体" w:hint="eastAsia"/>
                <w:kern w:val="0"/>
                <w:szCs w:val="21"/>
                <w:lang w:bidi="ar"/>
              </w:rPr>
              <w:br/>
              <w:t>6、麦克风和功放音箱之间采用数字U段传输技术，有效避免环境中2.4G信号干扰，例如蓝牙及WIFI设备。</w:t>
            </w:r>
            <w:r w:rsidRPr="00534651">
              <w:rPr>
                <w:rFonts w:ascii="宋体" w:hAnsi="宋体" w:cs="宋体" w:hint="eastAsia"/>
                <w:kern w:val="0"/>
                <w:szCs w:val="21"/>
                <w:lang w:bidi="ar"/>
              </w:rPr>
              <w:br/>
              <w:t>7、配置独立音频数字信号处理芯片，支持啸叫抑制功能。</w:t>
            </w:r>
            <w:r w:rsidRPr="00534651">
              <w:rPr>
                <w:rFonts w:ascii="宋体" w:hAnsi="宋体" w:cs="宋体" w:hint="eastAsia"/>
                <w:kern w:val="0"/>
                <w:szCs w:val="21"/>
                <w:lang w:bidi="ar"/>
              </w:rPr>
              <w:br/>
              <w:t>8、支持教师扩声和输入音源叠加输出，可对接录播系统实现教师扩声音频的纯净采集，避免环境杂音干扰采集效果。</w:t>
            </w:r>
            <w:r w:rsidRPr="00534651">
              <w:rPr>
                <w:rFonts w:ascii="宋体" w:hAnsi="宋体" w:cs="宋体" w:hint="eastAsia"/>
                <w:kern w:val="0"/>
                <w:szCs w:val="21"/>
                <w:lang w:bidi="ar"/>
              </w:rPr>
              <w:br/>
            </w:r>
            <w:r w:rsidRPr="00534651">
              <w:rPr>
                <w:rFonts w:ascii="宋体" w:hAnsi="宋体" w:cs="宋体" w:hint="eastAsia"/>
                <w:kern w:val="0"/>
                <w:szCs w:val="21"/>
                <w:lang w:bidi="ar"/>
              </w:rPr>
              <w:lastRenderedPageBreak/>
              <w:t>无线麦克风：</w:t>
            </w:r>
            <w:r w:rsidRPr="00534651">
              <w:rPr>
                <w:rFonts w:ascii="宋体" w:hAnsi="宋体" w:cs="宋体" w:hint="eastAsia"/>
                <w:kern w:val="0"/>
                <w:szCs w:val="21"/>
                <w:lang w:bidi="ar"/>
              </w:rPr>
              <w:br/>
              <w:t>1、无线麦克风集音频发射处理器、天线、电池、拾音麦克风于一体，配合一体化有源音箱，无需任何外接辅助设备即可实现本地扩声功能。</w:t>
            </w:r>
            <w:r w:rsidRPr="00534651">
              <w:rPr>
                <w:rFonts w:ascii="宋体" w:hAnsi="宋体" w:cs="宋体" w:hint="eastAsia"/>
                <w:kern w:val="0"/>
                <w:szCs w:val="21"/>
                <w:lang w:bidi="ar"/>
              </w:rPr>
              <w:br/>
              <w:t>2、麦克风和功放音箱之间采用数字U段传输技3术，有效避免环境中2.4G信号干扰，例如蓝牙及WIFI设备。</w:t>
            </w:r>
            <w:r w:rsidRPr="00534651">
              <w:rPr>
                <w:rFonts w:ascii="宋体" w:hAnsi="宋体" w:cs="宋体" w:hint="eastAsia"/>
                <w:kern w:val="0"/>
                <w:szCs w:val="21"/>
                <w:lang w:bidi="ar"/>
              </w:rPr>
              <w:br/>
              <w:t>3、支持智能红外对码及UHF对码，可在2s内快速完成与教学扩声音箱对码，无需繁琐操作。可与移动音箱或录播主机对码连接。</w:t>
            </w:r>
            <w:r w:rsidRPr="00534651">
              <w:rPr>
                <w:rFonts w:ascii="宋体" w:hAnsi="宋体" w:cs="宋体" w:hint="eastAsia"/>
                <w:kern w:val="0"/>
                <w:szCs w:val="21"/>
                <w:lang w:bidi="ar"/>
              </w:rPr>
              <w:br/>
              <w:t>4、采用触点磁吸式充电方式，支持快速充电与超低功耗工作模式，课间充电10分钟，实现80分钟续航。</w:t>
            </w:r>
            <w:r w:rsidRPr="00534651">
              <w:rPr>
                <w:rFonts w:ascii="宋体" w:hAnsi="宋体" w:cs="宋体" w:hint="eastAsia"/>
                <w:kern w:val="0"/>
                <w:szCs w:val="21"/>
                <w:lang w:bidi="ar"/>
              </w:rPr>
              <w:br/>
              <w:t>5、麦克风距离音箱最大有效工作距离≥10米，保证全教室覆盖。</w:t>
            </w:r>
          </w:p>
        </w:tc>
        <w:tc>
          <w:tcPr>
            <w:tcW w:w="873" w:type="dxa"/>
            <w:tcBorders>
              <w:top w:val="single" w:sz="4" w:space="0" w:color="000000"/>
              <w:left w:val="single" w:sz="4" w:space="0" w:color="000000"/>
              <w:bottom w:val="single" w:sz="4" w:space="0" w:color="000000"/>
              <w:right w:val="single" w:sz="4" w:space="0" w:color="000000"/>
            </w:tcBorders>
            <w:vAlign w:val="center"/>
          </w:tcPr>
          <w:p w14:paraId="636AC9D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14</w:t>
            </w:r>
          </w:p>
        </w:tc>
        <w:tc>
          <w:tcPr>
            <w:tcW w:w="1077" w:type="dxa"/>
            <w:tcBorders>
              <w:top w:val="single" w:sz="4" w:space="0" w:color="000000"/>
              <w:left w:val="single" w:sz="4" w:space="0" w:color="000000"/>
              <w:bottom w:val="single" w:sz="4" w:space="0" w:color="000000"/>
              <w:right w:val="single" w:sz="4" w:space="0" w:color="000000"/>
            </w:tcBorders>
            <w:vAlign w:val="center"/>
          </w:tcPr>
          <w:p w14:paraId="12CF376C"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套</w:t>
            </w:r>
          </w:p>
        </w:tc>
      </w:tr>
      <w:tr w:rsidR="00C327D7" w:rsidRPr="00534651" w14:paraId="52403421"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0817B9F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3</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1144EAFB"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1BF75AE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中置液晶推拉板</w:t>
            </w:r>
          </w:p>
        </w:tc>
        <w:tc>
          <w:tcPr>
            <w:tcW w:w="4583" w:type="dxa"/>
            <w:tcBorders>
              <w:top w:val="single" w:sz="4" w:space="0" w:color="000000"/>
              <w:left w:val="single" w:sz="4" w:space="0" w:color="000000"/>
              <w:bottom w:val="single" w:sz="4" w:space="0" w:color="000000"/>
              <w:right w:val="single" w:sz="4" w:space="0" w:color="000000"/>
            </w:tcBorders>
            <w:vAlign w:val="center"/>
          </w:tcPr>
          <w:p w14:paraId="7B6720D6"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结构：双层结构，内层为两块固定书写板左右各一块，中间预留放置电子产品空间，外层为两块滑动书写板，滑动板配装刻有黑板品牌LOGO标识的挂锁，可以实现一把钥匙通用管理，开闭自如确保一体机的安全管理，支持电子产品居中放置。</w:t>
            </w:r>
            <w:r w:rsidRPr="00534651">
              <w:rPr>
                <w:rFonts w:ascii="宋体" w:hAnsi="宋体" w:cs="宋体" w:hint="eastAsia"/>
                <w:kern w:val="0"/>
                <w:szCs w:val="21"/>
                <w:lang w:bidi="ar"/>
              </w:rPr>
              <w:br/>
              <w:t>2.尺寸：≥4000*1305mm，高度可根据所配电子产品适当调整，确保与电子产品的有效配套</w:t>
            </w:r>
            <w:r w:rsidRPr="00534651">
              <w:rPr>
                <w:rFonts w:ascii="宋体" w:hAnsi="宋体" w:cs="宋体" w:hint="eastAsia"/>
                <w:kern w:val="0"/>
                <w:szCs w:val="21"/>
                <w:lang w:bidi="ar"/>
              </w:rPr>
              <w:br/>
            </w:r>
            <w:r w:rsidRPr="00534651">
              <w:rPr>
                <w:rFonts w:ascii="宋体" w:hAnsi="宋体" w:cs="宋体" w:hint="eastAsia"/>
                <w:sz w:val="24"/>
              </w:rPr>
              <w:t>▲</w:t>
            </w:r>
            <w:r w:rsidRPr="00534651">
              <w:rPr>
                <w:rFonts w:ascii="宋体" w:hAnsi="宋体" w:cs="宋体" w:hint="eastAsia"/>
                <w:kern w:val="0"/>
                <w:szCs w:val="21"/>
                <w:lang w:bidi="ar"/>
              </w:rPr>
              <w:t>3.内板：采用折边工艺和超薄设计，内板厚度≤10mm，左右彻底无边框，正面观看整套黑板浑然一体，无传统教学板格栅化分格效果，更具美观，并有效增加书写面积，可跨内板呈现书写，内边框不在成为书写阻碍。</w:t>
            </w:r>
            <w:r w:rsidRPr="00534651">
              <w:rPr>
                <w:rFonts w:ascii="宋体" w:hAnsi="宋体" w:cs="宋体" w:hint="eastAsia"/>
                <w:kern w:val="0"/>
                <w:szCs w:val="21"/>
                <w:lang w:bidi="ar"/>
              </w:rPr>
              <w:br/>
              <w:t>4.板面：采用金属烤漆书写板面，亚光米黄色，厚度≥0.3mm，光泽度≤12光泽单位，没有因黑板本身原因产生的眩光，书写流畅字迹清晰、色彩协调可视效，有效的缓解学生视觉疲劳；板面表面附有一层透明保护膜，符合</w:t>
            </w:r>
            <w:r w:rsidRPr="00534651">
              <w:rPr>
                <w:rFonts w:ascii="宋体" w:hAnsi="宋体" w:cs="宋体" w:hint="eastAsia"/>
                <w:kern w:val="0"/>
                <w:szCs w:val="21"/>
                <w:lang w:bidi="ar"/>
              </w:rPr>
              <w:lastRenderedPageBreak/>
              <w:t>GB28231-2011《书写板安全卫生要求》。</w:t>
            </w:r>
            <w:r w:rsidRPr="00534651">
              <w:rPr>
                <w:rFonts w:ascii="宋体" w:hAnsi="宋体" w:cs="宋体" w:hint="eastAsia"/>
                <w:kern w:val="0"/>
                <w:szCs w:val="21"/>
                <w:lang w:bidi="ar"/>
              </w:rPr>
              <w:br/>
              <w:t>5.背板：采用镀锌钢板，厚度≥0.2mm，机械化流水线一次成型。</w:t>
            </w:r>
            <w:r w:rsidRPr="00534651">
              <w:rPr>
                <w:rFonts w:ascii="宋体" w:hAnsi="宋体" w:cs="宋体" w:hint="eastAsia"/>
                <w:kern w:val="0"/>
                <w:szCs w:val="21"/>
                <w:lang w:bidi="ar"/>
              </w:rPr>
              <w:br/>
              <w:t>6.衬板：选用高强度、吸音、防潮、阻燃聚苯乙烯板，采用国际适用工艺，书写无吱咔声，改善书写手感。</w:t>
            </w:r>
            <w:r w:rsidRPr="00534651">
              <w:rPr>
                <w:rFonts w:ascii="宋体" w:hAnsi="宋体" w:cs="宋体" w:hint="eastAsia"/>
                <w:kern w:val="0"/>
                <w:szCs w:val="21"/>
                <w:lang w:bidi="ar"/>
              </w:rPr>
              <w:br/>
            </w:r>
            <w:r w:rsidRPr="00534651">
              <w:rPr>
                <w:rFonts w:ascii="宋体" w:hAnsi="宋体" w:cs="宋体" w:hint="eastAsia"/>
                <w:sz w:val="24"/>
              </w:rPr>
              <w:t>▲</w:t>
            </w:r>
            <w:r w:rsidRPr="00534651">
              <w:rPr>
                <w:rFonts w:ascii="宋体" w:hAnsi="宋体" w:cs="宋体" w:hint="eastAsia"/>
                <w:kern w:val="0"/>
                <w:szCs w:val="21"/>
                <w:lang w:bidi="ar"/>
              </w:rPr>
              <w:t>7.边框：采用高强度香槟色电泳铝合金型材，横框规格≤57mm×100mm，立框规格≤29mm×100mm。轨道上置隐藏式滑动系统，杜绝灰尘及杂物进入，结构性解决滑动受灰尘影响的问题。配有宽度≥30mm的多用槽，多用槽与滑动系统分离，与边框一次模具成形，可放置书写笔、教鞭等教具，不影响滑动板滑动，也可用于灰尘集中处理。</w:t>
            </w:r>
            <w:r w:rsidRPr="00534651">
              <w:rPr>
                <w:rFonts w:ascii="宋体" w:hAnsi="宋体" w:cs="宋体" w:hint="eastAsia"/>
                <w:kern w:val="0"/>
                <w:szCs w:val="21"/>
                <w:lang w:bidi="ar"/>
              </w:rPr>
              <w:br/>
              <w:t>8.限位档：横框内部两侧安装可拆卸限位档，避免滑动板推拉过程中撞击立框及夹手。限位档可反复多次拆装，仅用一把螺丝刀即可完成限位档拆装。</w:t>
            </w:r>
            <w:r w:rsidRPr="00534651">
              <w:rPr>
                <w:rFonts w:ascii="宋体" w:hAnsi="宋体" w:cs="宋体" w:hint="eastAsia"/>
                <w:kern w:val="0"/>
                <w:szCs w:val="21"/>
                <w:lang w:bidi="ar"/>
              </w:rPr>
              <w:br/>
              <w:t>9.滑轮：双组高精度轴承上吊轮，下平滑动系统，上下均匀安装，滑动流畅、噪音小、前后定位精确。</w:t>
            </w:r>
            <w:r w:rsidRPr="00534651">
              <w:rPr>
                <w:rFonts w:ascii="宋体" w:hAnsi="宋体" w:cs="宋体" w:hint="eastAsia"/>
                <w:kern w:val="0"/>
                <w:szCs w:val="21"/>
                <w:lang w:bidi="ar"/>
              </w:rPr>
              <w:br/>
              <w:t>10.包角：采用抗老化高强度ABS工程塑料包角，无尖角毛刺，符合JY0001-2003《教学仪器设备产品一般质量要求》 。</w:t>
            </w:r>
            <w:r w:rsidRPr="00534651">
              <w:rPr>
                <w:rFonts w:ascii="宋体" w:hAnsi="宋体" w:cs="宋体" w:hint="eastAsia"/>
                <w:kern w:val="0"/>
                <w:szCs w:val="21"/>
                <w:lang w:bidi="ar"/>
              </w:rPr>
              <w:br/>
              <w:t>11、安全性：一把锁实现对滑动黑板的锁定，钥匙通用，方便实用。</w:t>
            </w:r>
            <w:r w:rsidRPr="00534651">
              <w:rPr>
                <w:rFonts w:ascii="宋体" w:hAnsi="宋体" w:cs="宋体" w:hint="eastAsia"/>
                <w:kern w:val="0"/>
                <w:szCs w:val="21"/>
                <w:lang w:bidi="ar"/>
              </w:rPr>
              <w:br/>
              <w:t>12、安装：配装自制钢制安装件，规格95*50*60mm，隐形安装、没有外露的挂接件，符合GB 21027-2007《学生用品的安全通用要求》。</w:t>
            </w:r>
            <w:r w:rsidRPr="00534651">
              <w:rPr>
                <w:rFonts w:ascii="宋体" w:hAnsi="宋体" w:cs="宋体" w:hint="eastAsia"/>
                <w:kern w:val="0"/>
                <w:szCs w:val="21"/>
                <w:lang w:bidi="ar"/>
              </w:rPr>
              <w:br/>
              <w:t>13.配套环保耗材：耗材如下：</w:t>
            </w:r>
            <w:r w:rsidRPr="00534651">
              <w:rPr>
                <w:rFonts w:ascii="宋体" w:hAnsi="宋体" w:cs="宋体" w:hint="eastAsia"/>
                <w:kern w:val="0"/>
                <w:szCs w:val="21"/>
                <w:lang w:bidi="ar"/>
              </w:rPr>
              <w:br/>
              <w:t>新型成膜墨水笔：</w:t>
            </w:r>
            <w:r w:rsidRPr="00534651">
              <w:rPr>
                <w:rFonts w:ascii="宋体" w:hAnsi="宋体" w:cs="宋体" w:hint="eastAsia"/>
                <w:kern w:val="0"/>
                <w:szCs w:val="21"/>
                <w:lang w:bidi="ar"/>
              </w:rPr>
              <w:br/>
              <w:t xml:space="preserve">    3支（红蓝黑各1支），字迹亮丽清晰，遮盖力高，速干易擦，不留底，不糊板，无尘无</w:t>
            </w:r>
            <w:r w:rsidRPr="00534651">
              <w:rPr>
                <w:rFonts w:ascii="宋体" w:hAnsi="宋体" w:cs="宋体" w:hint="eastAsia"/>
                <w:kern w:val="0"/>
                <w:szCs w:val="21"/>
                <w:lang w:bidi="ar"/>
              </w:rPr>
              <w:lastRenderedPageBreak/>
              <w:t>毒健康环保，专用聚酯笔头，渗透性强，书写流畅，颜色多样可随意搭配组合。</w:t>
            </w:r>
            <w:r w:rsidRPr="00534651">
              <w:rPr>
                <w:rFonts w:ascii="宋体" w:hAnsi="宋体" w:cs="宋体" w:hint="eastAsia"/>
                <w:kern w:val="0"/>
                <w:szCs w:val="21"/>
                <w:lang w:bidi="ar"/>
              </w:rPr>
              <w:br/>
              <w:t>环保墨水：</w:t>
            </w:r>
            <w:r w:rsidRPr="00534651">
              <w:rPr>
                <w:rFonts w:ascii="宋体" w:hAnsi="宋体" w:cs="宋体" w:hint="eastAsia"/>
                <w:kern w:val="0"/>
                <w:szCs w:val="21"/>
                <w:lang w:bidi="ar"/>
              </w:rPr>
              <w:br/>
              <w:t xml:space="preserve">     3瓶（红蓝黑各1瓶），环保醇溶、纳米颜料墨水，所用原料均无毒无害，保证师生健康。长期放置无沉淀和分层现象，书写流畅。</w:t>
            </w:r>
            <w:r w:rsidRPr="00534651">
              <w:rPr>
                <w:rFonts w:ascii="宋体" w:hAnsi="宋体" w:cs="宋体" w:hint="eastAsia"/>
                <w:kern w:val="0"/>
                <w:szCs w:val="21"/>
                <w:lang w:bidi="ar"/>
              </w:rPr>
              <w:br/>
              <w:t>墨水容量每瓶100ml。</w:t>
            </w:r>
            <w:r w:rsidRPr="00534651">
              <w:rPr>
                <w:rFonts w:ascii="宋体" w:hAnsi="宋体" w:cs="宋体" w:hint="eastAsia"/>
                <w:kern w:val="0"/>
                <w:szCs w:val="21"/>
                <w:lang w:bidi="ar"/>
              </w:rPr>
              <w:br/>
              <w:t>板擦：1个，直径95mm*厚30mm，EVA板擦，擦除性好，干擦无需用水、不伤板面；</w:t>
            </w:r>
            <w:r w:rsidRPr="00534651">
              <w:rPr>
                <w:rFonts w:ascii="宋体" w:hAnsi="宋体" w:cs="宋体" w:hint="eastAsia"/>
                <w:kern w:val="0"/>
                <w:szCs w:val="21"/>
                <w:lang w:bidi="ar"/>
              </w:rPr>
              <w:br/>
              <w:t>黑板专用清洁毛巾 1条，尺寸：35cm*35cm，材料定做，使用方便，清洗效果好，保护书写板面，脏后清水清洗，拧干即可；</w:t>
            </w:r>
          </w:p>
        </w:tc>
        <w:tc>
          <w:tcPr>
            <w:tcW w:w="873" w:type="dxa"/>
            <w:tcBorders>
              <w:top w:val="single" w:sz="4" w:space="0" w:color="000000"/>
              <w:left w:val="single" w:sz="4" w:space="0" w:color="000000"/>
              <w:bottom w:val="single" w:sz="4" w:space="0" w:color="000000"/>
              <w:right w:val="single" w:sz="4" w:space="0" w:color="000000"/>
            </w:tcBorders>
            <w:vAlign w:val="center"/>
          </w:tcPr>
          <w:p w14:paraId="3E63B88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14</w:t>
            </w:r>
          </w:p>
        </w:tc>
        <w:tc>
          <w:tcPr>
            <w:tcW w:w="1077" w:type="dxa"/>
            <w:tcBorders>
              <w:top w:val="single" w:sz="4" w:space="0" w:color="000000"/>
              <w:left w:val="single" w:sz="4" w:space="0" w:color="000000"/>
              <w:bottom w:val="single" w:sz="4" w:space="0" w:color="000000"/>
              <w:right w:val="single" w:sz="4" w:space="0" w:color="000000"/>
            </w:tcBorders>
            <w:vAlign w:val="center"/>
          </w:tcPr>
          <w:p w14:paraId="12AB5749"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套</w:t>
            </w:r>
          </w:p>
        </w:tc>
      </w:tr>
      <w:tr w:rsidR="00C327D7" w:rsidRPr="00534651" w14:paraId="3F451779"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041CC11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4</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5E274BF1"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2499412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壁挂式展台</w:t>
            </w:r>
          </w:p>
        </w:tc>
        <w:tc>
          <w:tcPr>
            <w:tcW w:w="4583" w:type="dxa"/>
            <w:tcBorders>
              <w:top w:val="single" w:sz="4" w:space="0" w:color="000000"/>
              <w:left w:val="single" w:sz="4" w:space="0" w:color="000000"/>
              <w:bottom w:val="single" w:sz="4" w:space="0" w:color="000000"/>
              <w:right w:val="single" w:sz="4" w:space="0" w:color="000000"/>
            </w:tcBorders>
          </w:tcPr>
          <w:p w14:paraId="26665961" w14:textId="77777777" w:rsidR="00C327D7" w:rsidRPr="00534651" w:rsidRDefault="00460517">
            <w:pPr>
              <w:widowControl/>
              <w:spacing w:line="360" w:lineRule="auto"/>
              <w:jc w:val="left"/>
              <w:textAlignment w:val="top"/>
              <w:rPr>
                <w:rFonts w:ascii="宋体" w:hAnsi="宋体" w:cs="宋体"/>
                <w:szCs w:val="21"/>
              </w:rPr>
            </w:pPr>
            <w:r w:rsidRPr="00534651">
              <w:rPr>
                <w:rFonts w:ascii="宋体" w:hAnsi="宋体" w:cs="宋体" w:hint="eastAsia"/>
                <w:kern w:val="0"/>
                <w:szCs w:val="21"/>
                <w:lang w:bidi="ar"/>
              </w:rPr>
              <w:t>1、采用≥800万像素摄像头；采用 USB五伏电源直接供电，无需额外配置电源适配器，环保无辐射；箱内USB连线采用隐藏式设计，箱内无可见连线且USB口下出，有效防止积尘，且方便布线和返修。</w:t>
            </w:r>
            <w:r w:rsidRPr="00534651">
              <w:rPr>
                <w:rFonts w:ascii="宋体" w:hAnsi="宋体" w:cs="宋体" w:hint="eastAsia"/>
                <w:kern w:val="0"/>
                <w:szCs w:val="21"/>
                <w:lang w:bidi="ar"/>
              </w:rPr>
              <w:br/>
              <w:t>2、A4大小拍摄幅面，1080P动态视频预览达到30帧/秒；托板及挂墙部分采用金属加强，托板可承重3kg，整机壁挂式安装。</w:t>
            </w:r>
            <w:r w:rsidRPr="00534651">
              <w:rPr>
                <w:rFonts w:ascii="宋体" w:hAnsi="宋体" w:cs="宋体" w:hint="eastAsia"/>
                <w:kern w:val="0"/>
                <w:szCs w:val="21"/>
                <w:lang w:bidi="ar"/>
              </w:rPr>
              <w:br/>
            </w:r>
            <w:r w:rsidRPr="00534651">
              <w:rPr>
                <w:rFonts w:ascii="宋体" w:hAnsi="宋体" w:cs="宋体" w:hint="eastAsia"/>
                <w:szCs w:val="21"/>
              </w:rPr>
              <w:t>▲</w:t>
            </w:r>
            <w:r w:rsidRPr="00534651">
              <w:rPr>
                <w:rFonts w:ascii="宋体" w:hAnsi="宋体" w:cs="宋体" w:hint="eastAsia"/>
                <w:kern w:val="0"/>
                <w:szCs w:val="21"/>
                <w:lang w:bidi="ar"/>
              </w:rPr>
              <w:t>3、支持展台成像画面实时批注，预设多种笔划粗细及颜色供选择，且支持对展台成像画面联同批注内容进行同步缩放、移动。</w:t>
            </w:r>
            <w:r w:rsidRPr="00534651">
              <w:rPr>
                <w:rFonts w:ascii="宋体" w:hAnsi="宋体" w:cs="宋体" w:hint="eastAsia"/>
                <w:kern w:val="0"/>
                <w:szCs w:val="21"/>
                <w:lang w:bidi="ar"/>
              </w:rPr>
              <w:br/>
              <w:t>4、展示托板正上方具备LED补光灯，保证展示区域的亮度及展示效果，补光灯开关采用触摸按键设计，同时可通过交互智能平板中的软件直接控制开关；带自动对焦摄像头。</w:t>
            </w:r>
            <w:r w:rsidRPr="00534651">
              <w:rPr>
                <w:rFonts w:ascii="宋体" w:hAnsi="宋体" w:cs="宋体" w:hint="eastAsia"/>
                <w:kern w:val="0"/>
                <w:szCs w:val="21"/>
                <w:lang w:bidi="ar"/>
              </w:rPr>
              <w:br/>
            </w:r>
            <w:r w:rsidRPr="00534651">
              <w:rPr>
                <w:rFonts w:ascii="宋体" w:hAnsi="宋体" w:cs="宋体" w:hint="eastAsia"/>
                <w:szCs w:val="21"/>
              </w:rPr>
              <w:t>▲</w:t>
            </w:r>
            <w:r w:rsidRPr="00534651">
              <w:rPr>
                <w:rFonts w:ascii="宋体" w:hAnsi="宋体" w:cs="宋体" w:hint="eastAsia"/>
                <w:kern w:val="0"/>
                <w:szCs w:val="21"/>
                <w:lang w:bidi="ar"/>
              </w:rPr>
              <w:t>5、具有故障自动检测功能：在调用展台却无法出现镜头采集画面信号时，可自动出现检测链接，并给出导致性原因（如硬件连接、摄像头占用、配套软件版本等问题）。</w:t>
            </w:r>
          </w:p>
        </w:tc>
        <w:tc>
          <w:tcPr>
            <w:tcW w:w="873" w:type="dxa"/>
            <w:tcBorders>
              <w:top w:val="single" w:sz="4" w:space="0" w:color="000000"/>
              <w:left w:val="single" w:sz="4" w:space="0" w:color="000000"/>
              <w:bottom w:val="single" w:sz="4" w:space="0" w:color="000000"/>
              <w:right w:val="single" w:sz="4" w:space="0" w:color="000000"/>
            </w:tcBorders>
            <w:vAlign w:val="center"/>
          </w:tcPr>
          <w:p w14:paraId="3F7FA5A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14</w:t>
            </w:r>
          </w:p>
        </w:tc>
        <w:tc>
          <w:tcPr>
            <w:tcW w:w="1077" w:type="dxa"/>
            <w:tcBorders>
              <w:top w:val="single" w:sz="4" w:space="0" w:color="000000"/>
              <w:left w:val="single" w:sz="4" w:space="0" w:color="000000"/>
              <w:bottom w:val="single" w:sz="4" w:space="0" w:color="000000"/>
              <w:right w:val="single" w:sz="4" w:space="0" w:color="000000"/>
            </w:tcBorders>
            <w:vAlign w:val="center"/>
          </w:tcPr>
          <w:p w14:paraId="1F0288C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7B72593A"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58A2621C"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5</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689AAE40"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111BC48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讲台</w:t>
            </w:r>
          </w:p>
        </w:tc>
        <w:tc>
          <w:tcPr>
            <w:tcW w:w="4583" w:type="dxa"/>
            <w:tcBorders>
              <w:top w:val="single" w:sz="4" w:space="0" w:color="000000"/>
              <w:left w:val="single" w:sz="4" w:space="0" w:color="000000"/>
              <w:bottom w:val="single" w:sz="4" w:space="0" w:color="000000"/>
              <w:right w:val="single" w:sz="4" w:space="0" w:color="000000"/>
            </w:tcBorders>
          </w:tcPr>
          <w:p w14:paraId="714F9C33" w14:textId="77777777" w:rsidR="00C327D7" w:rsidRPr="00534651" w:rsidRDefault="00460517">
            <w:pPr>
              <w:widowControl/>
              <w:spacing w:line="360" w:lineRule="auto"/>
              <w:textAlignment w:val="top"/>
              <w:rPr>
                <w:rFonts w:ascii="宋体" w:hAnsi="宋体" w:cs="宋体"/>
                <w:szCs w:val="21"/>
              </w:rPr>
            </w:pPr>
            <w:r w:rsidRPr="00534651">
              <w:rPr>
                <w:rFonts w:ascii="宋体" w:hAnsi="宋体" w:cs="宋体" w:hint="eastAsia"/>
                <w:kern w:val="0"/>
                <w:szCs w:val="21"/>
                <w:lang w:bidi="ar"/>
              </w:rPr>
              <w:t>规格：约900*500*900mm，用环保E1级大芯板，所有板材均经过防潮、防虫、防腐等化学处理；</w:t>
            </w:r>
            <w:r w:rsidRPr="00534651">
              <w:rPr>
                <w:rFonts w:ascii="宋体" w:hAnsi="宋体" w:cs="宋体" w:hint="eastAsia"/>
                <w:kern w:val="0"/>
                <w:szCs w:val="21"/>
                <w:lang w:bidi="ar"/>
              </w:rPr>
              <w:lastRenderedPageBreak/>
              <w:t>底漆颜色接近原木色，面漆采用环保聚酯清漆，屉、箱使用涂饰清漆。</w:t>
            </w:r>
          </w:p>
        </w:tc>
        <w:tc>
          <w:tcPr>
            <w:tcW w:w="873" w:type="dxa"/>
            <w:tcBorders>
              <w:top w:val="single" w:sz="4" w:space="0" w:color="000000"/>
              <w:left w:val="single" w:sz="4" w:space="0" w:color="000000"/>
              <w:bottom w:val="single" w:sz="4" w:space="0" w:color="000000"/>
              <w:right w:val="single" w:sz="4" w:space="0" w:color="000000"/>
            </w:tcBorders>
            <w:vAlign w:val="center"/>
          </w:tcPr>
          <w:p w14:paraId="162847F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16</w:t>
            </w:r>
          </w:p>
        </w:tc>
        <w:tc>
          <w:tcPr>
            <w:tcW w:w="1077" w:type="dxa"/>
            <w:tcBorders>
              <w:top w:val="single" w:sz="4" w:space="0" w:color="000000"/>
              <w:left w:val="single" w:sz="4" w:space="0" w:color="000000"/>
              <w:bottom w:val="single" w:sz="4" w:space="0" w:color="000000"/>
              <w:right w:val="single" w:sz="4" w:space="0" w:color="000000"/>
            </w:tcBorders>
            <w:vAlign w:val="center"/>
          </w:tcPr>
          <w:p w14:paraId="225D96E3"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套</w:t>
            </w:r>
          </w:p>
        </w:tc>
      </w:tr>
      <w:tr w:rsidR="00C327D7" w:rsidRPr="00534651" w14:paraId="369E8A70"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6CD6134F"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6</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6BAFA6AC"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4C9A00C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学生桌椅</w:t>
            </w:r>
          </w:p>
        </w:tc>
        <w:tc>
          <w:tcPr>
            <w:tcW w:w="4583" w:type="dxa"/>
            <w:tcBorders>
              <w:top w:val="single" w:sz="4" w:space="0" w:color="000000"/>
              <w:left w:val="single" w:sz="4" w:space="0" w:color="000000"/>
              <w:bottom w:val="single" w:sz="4" w:space="0" w:color="000000"/>
              <w:right w:val="single" w:sz="4" w:space="0" w:color="000000"/>
            </w:tcBorders>
            <w:vAlign w:val="center"/>
          </w:tcPr>
          <w:p w14:paraId="4B1BD816"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一、单人课桌椅（每套包含课桌并配套单人椅1张）。</w:t>
            </w:r>
            <w:r w:rsidRPr="00534651">
              <w:rPr>
                <w:rFonts w:ascii="宋体" w:hAnsi="宋体" w:cs="宋体" w:hint="eastAsia"/>
                <w:kern w:val="0"/>
                <w:szCs w:val="21"/>
                <w:lang w:bidi="ar"/>
              </w:rPr>
              <w:br/>
              <w:t>二、技术参数要求</w:t>
            </w:r>
            <w:r w:rsidRPr="00534651">
              <w:rPr>
                <w:rFonts w:ascii="宋体" w:hAnsi="宋体" w:cs="宋体" w:hint="eastAsia"/>
                <w:kern w:val="0"/>
                <w:szCs w:val="21"/>
                <w:lang w:bidi="ar"/>
              </w:rPr>
              <w:br/>
              <w:t>规格：课桌（约760mm×600mm×400mm） 课椅（约400mm*350mm*760mm）</w:t>
            </w:r>
            <w:r w:rsidRPr="00534651">
              <w:rPr>
                <w:rFonts w:ascii="宋体" w:hAnsi="宋体" w:cs="宋体" w:hint="eastAsia"/>
                <w:kern w:val="0"/>
                <w:szCs w:val="21"/>
                <w:lang w:bidi="ar"/>
              </w:rPr>
              <w:br/>
              <w:t>（一）金属件</w:t>
            </w:r>
            <w:r w:rsidRPr="00534651">
              <w:rPr>
                <w:rFonts w:ascii="宋体" w:hAnsi="宋体" w:cs="宋体" w:hint="eastAsia"/>
                <w:kern w:val="0"/>
                <w:szCs w:val="21"/>
                <w:lang w:bidi="ar"/>
              </w:rPr>
              <w:br/>
            </w:r>
            <w:r w:rsidRPr="00534651">
              <w:rPr>
                <w:rFonts w:ascii="宋体" w:hAnsi="宋体" w:cs="宋体" w:hint="eastAsia"/>
                <w:szCs w:val="21"/>
              </w:rPr>
              <w:t>▲</w:t>
            </w:r>
            <w:r w:rsidRPr="00534651">
              <w:rPr>
                <w:rFonts w:ascii="宋体" w:hAnsi="宋体" w:cs="宋体" w:hint="eastAsia"/>
                <w:kern w:val="0"/>
                <w:szCs w:val="21"/>
                <w:lang w:bidi="ar"/>
              </w:rPr>
              <w:t>1、主体材料：课桌、课椅的金属管件采用公称尺寸不小于25mm×50mm的椭圆管，管壁公称厚度均不得小于1.2mm，管材采用高频焊接而成。管材下屈服强度ReL≥235MPa、抗拉强度RM370～500MPa、断后伸长率A≥25，桌子为双柱单层升降式；桌侧板总高360mm，斗高180mm,升降侧板:上宽360mm、下宽220mm,上高180mm、下高180mm、调节眼为30mm一档，共8个调节孔，四档调节；每档调节30mm，可升降范围690㎜-760mm;</w:t>
            </w:r>
            <w:r w:rsidRPr="00534651">
              <w:rPr>
                <w:rFonts w:ascii="宋体" w:hAnsi="宋体" w:cs="宋体" w:hint="eastAsia"/>
                <w:kern w:val="0"/>
                <w:szCs w:val="21"/>
                <w:lang w:bidi="ar"/>
              </w:rPr>
              <w:br/>
              <w:t>2、课桌的桌斗侧板用公称厚度不小于1.0mm的冷轧钢板抽屉板不小于0.6mm；课桌斗总高度约150mm，深度约300mm，课斗总宽度约500mm。</w:t>
            </w:r>
            <w:r w:rsidRPr="00534651">
              <w:rPr>
                <w:rFonts w:ascii="宋体" w:hAnsi="宋体" w:cs="宋体" w:hint="eastAsia"/>
                <w:kern w:val="0"/>
                <w:szCs w:val="21"/>
                <w:lang w:bidi="ar"/>
              </w:rPr>
              <w:br/>
              <w:t>3、材料质量：金属管件外形的尺寸偏差、管壁厚度偏差和钢板厚度偏差以及金属材料的力学性能指标等质量技术参数，均应符合相应的国家标准的规定。金属件材质及缺陷应符合轻工行业标准QB/T 4071-2010《课桌椅》的规定。不允许使用出现孔洞、缺口、开裂、尖角、裂缝、叠缝、腐蚀、离层、结疤、氧化皮等影响产品结构强度、外观和安全的材料。</w:t>
            </w:r>
            <w:r w:rsidRPr="00534651">
              <w:rPr>
                <w:rFonts w:ascii="宋体" w:hAnsi="宋体" w:cs="宋体" w:hint="eastAsia"/>
                <w:kern w:val="0"/>
                <w:szCs w:val="21"/>
                <w:lang w:bidi="ar"/>
              </w:rPr>
              <w:br/>
              <w:t xml:space="preserve">（二）木制件  </w:t>
            </w:r>
            <w:r w:rsidRPr="00534651">
              <w:rPr>
                <w:rFonts w:ascii="宋体" w:hAnsi="宋体" w:cs="宋体" w:hint="eastAsia"/>
                <w:kern w:val="0"/>
                <w:szCs w:val="21"/>
                <w:lang w:bidi="ar"/>
              </w:rPr>
              <w:br/>
              <w:t>1、主体材料：桌面规格：约600*400mm，主体采用公称厚度不小于18mmE1级中密度纤维板四周围一次性注塑封边。椅座规格：400*350mm ，靠背规格：400*170mm，主体采用</w:t>
            </w:r>
            <w:r w:rsidRPr="00534651">
              <w:rPr>
                <w:rFonts w:ascii="宋体" w:hAnsi="宋体" w:cs="宋体" w:hint="eastAsia"/>
                <w:kern w:val="0"/>
                <w:szCs w:val="21"/>
                <w:lang w:bidi="ar"/>
              </w:rPr>
              <w:lastRenderedPageBreak/>
              <w:t>公称厚度不小于18mmE1级中密度纤维板四周一次性注塑封边。中密度纤维板外表面装饰层（上下两面）采用贴面防火板。（面板颜色及封边颜色可按实际需求生产）</w:t>
            </w:r>
            <w:r w:rsidRPr="00534651">
              <w:rPr>
                <w:rFonts w:ascii="宋体" w:hAnsi="宋体" w:cs="宋体" w:hint="eastAsia"/>
                <w:kern w:val="0"/>
                <w:szCs w:val="21"/>
                <w:lang w:bidi="ar"/>
              </w:rPr>
              <w:br/>
            </w:r>
            <w:r w:rsidRPr="00534651">
              <w:rPr>
                <w:rFonts w:ascii="宋体" w:hAnsi="宋体" w:cs="宋体" w:hint="eastAsia"/>
                <w:szCs w:val="21"/>
              </w:rPr>
              <w:t>▲</w:t>
            </w:r>
            <w:r w:rsidRPr="00534651">
              <w:rPr>
                <w:rFonts w:ascii="宋体" w:hAnsi="宋体" w:cs="宋体" w:hint="eastAsia"/>
                <w:kern w:val="0"/>
                <w:szCs w:val="21"/>
                <w:lang w:bidi="ar"/>
              </w:rPr>
              <w:t>2、材质要求：中密度纤维板的板材理化性能应符合</w:t>
            </w:r>
            <w:r w:rsidRPr="00534651">
              <w:rPr>
                <w:rFonts w:hint="eastAsia"/>
              </w:rPr>
              <w:t>GB/T 11718-2009</w:t>
            </w:r>
            <w:r w:rsidRPr="00534651">
              <w:rPr>
                <w:rFonts w:ascii="宋体" w:hAnsi="宋体" w:cs="宋体" w:hint="eastAsia"/>
                <w:kern w:val="0"/>
                <w:szCs w:val="21"/>
                <w:lang w:bidi="ar"/>
              </w:rPr>
              <w:t>《中密度纤维板》、</w:t>
            </w:r>
            <w:r w:rsidRPr="00534651">
              <w:rPr>
                <w:rFonts w:hint="eastAsia"/>
              </w:rPr>
              <w:t>GB 18580-2017</w:t>
            </w:r>
            <w:r w:rsidRPr="00534651">
              <w:rPr>
                <w:rFonts w:ascii="宋体" w:hAnsi="宋体" w:cs="宋体" w:hint="eastAsia"/>
                <w:kern w:val="0"/>
                <w:szCs w:val="21"/>
                <w:lang w:bidi="ar"/>
              </w:rPr>
              <w:t>《室内装修装饰材料 人造板及其制品中甲醛释放量》国家标准要求，内结合强度≥0.45MPa、静曲强度≥24.0MPa、吸水厚度膨胀率≤12.0%、表面结合强度≥0.90MPa、含水率3.0%～13.0%、密度0.65～0.80g/m³、甲醛释放量≤9.0mg/100g</w:t>
            </w:r>
            <w:r w:rsidRPr="00534651">
              <w:rPr>
                <w:rFonts w:ascii="宋体" w:hAnsi="宋体" w:cs="宋体" w:hint="eastAsia"/>
                <w:kern w:val="0"/>
                <w:szCs w:val="21"/>
                <w:lang w:bidi="ar"/>
              </w:rPr>
              <w:br/>
              <w:t>（三）其它材料</w:t>
            </w:r>
            <w:r w:rsidRPr="00534651">
              <w:rPr>
                <w:rFonts w:ascii="宋体" w:hAnsi="宋体" w:cs="宋体" w:hint="eastAsia"/>
                <w:kern w:val="0"/>
                <w:szCs w:val="21"/>
                <w:lang w:bidi="ar"/>
              </w:rPr>
              <w:br/>
              <w:t>桌脚和椅脚的脚套为蓝色塑料脚套，脚套与桌脚和椅脚应结合紧密，牢靠，不脱落。</w:t>
            </w:r>
            <w:r w:rsidRPr="00534651">
              <w:rPr>
                <w:rFonts w:ascii="宋体" w:hAnsi="宋体" w:cs="宋体" w:hint="eastAsia"/>
                <w:kern w:val="0"/>
                <w:szCs w:val="21"/>
                <w:lang w:bidi="ar"/>
              </w:rPr>
              <w:br/>
              <w:t>四、课桌椅的加工要求</w:t>
            </w:r>
            <w:r w:rsidRPr="00534651">
              <w:rPr>
                <w:rFonts w:ascii="宋体" w:hAnsi="宋体" w:cs="宋体" w:hint="eastAsia"/>
                <w:kern w:val="0"/>
                <w:szCs w:val="21"/>
                <w:lang w:bidi="ar"/>
              </w:rPr>
              <w:br/>
              <w:t>（一）金属件加工要求</w:t>
            </w:r>
            <w:r w:rsidRPr="00534651">
              <w:rPr>
                <w:rFonts w:ascii="宋体" w:hAnsi="宋体" w:cs="宋体" w:hint="eastAsia"/>
                <w:kern w:val="0"/>
                <w:szCs w:val="21"/>
                <w:lang w:bidi="ar"/>
              </w:rPr>
              <w:br/>
            </w:r>
            <w:r w:rsidRPr="00534651">
              <w:rPr>
                <w:rFonts w:ascii="宋体" w:hAnsi="宋体" w:cs="宋体" w:hint="eastAsia"/>
                <w:szCs w:val="21"/>
              </w:rPr>
              <w:t>▲</w:t>
            </w:r>
            <w:r w:rsidRPr="00534651">
              <w:rPr>
                <w:rFonts w:ascii="宋体" w:hAnsi="宋体" w:cs="宋体" w:hint="eastAsia"/>
                <w:kern w:val="0"/>
                <w:szCs w:val="21"/>
                <w:lang w:bidi="ar"/>
              </w:rPr>
              <w:t>1、金属件外观、加工要求等按照轻工行业标准QB/T 4071-2010《课桌椅》的规定执行。</w:t>
            </w:r>
            <w:r w:rsidRPr="00534651">
              <w:rPr>
                <w:rFonts w:ascii="宋体" w:hAnsi="宋体" w:cs="宋体" w:hint="eastAsia"/>
                <w:kern w:val="0"/>
                <w:szCs w:val="21"/>
                <w:lang w:bidi="ar"/>
              </w:rPr>
              <w:br/>
              <w:t>2、管材应无裂缝、叠缝，外露管口端面应封闭。</w:t>
            </w:r>
            <w:r w:rsidRPr="00534651">
              <w:rPr>
                <w:rFonts w:ascii="宋体" w:hAnsi="宋体" w:cs="宋体" w:hint="eastAsia"/>
                <w:kern w:val="0"/>
                <w:szCs w:val="21"/>
                <w:lang w:bidi="ar"/>
              </w:rPr>
              <w:br/>
              <w:t>3、金属零、部件的连接方式采取焊接连接，不允许采用铆钉连接（铆接）和螺钉连接。桌斗钢板焊接后金属件间接触面的缝隙应不大于1mm，此外其他焊接件之间的连接部分均应全部焊接（结构不需要时除外），不允许漏焊。焊接件焊接时采用二氧化碳保护焊接。焊接件焊接处应无脱焊、虚焊、焊穿；焊接处应无夹渣、气孔、焊瘤、焊丝头、咬边、飞溅；焊疤表面波纹应均匀、高低之差应不大于1mm。焊接后须经打磨处理；涂层应无漏喷、锈蚀。</w:t>
            </w:r>
            <w:r w:rsidRPr="00534651">
              <w:rPr>
                <w:rFonts w:ascii="宋体" w:hAnsi="宋体" w:cs="宋体" w:hint="eastAsia"/>
                <w:kern w:val="0"/>
                <w:szCs w:val="21"/>
                <w:lang w:bidi="ar"/>
              </w:rPr>
              <w:br/>
            </w:r>
            <w:r w:rsidRPr="00534651">
              <w:rPr>
                <w:rFonts w:ascii="宋体" w:hAnsi="宋体" w:cs="宋体" w:hint="eastAsia"/>
                <w:szCs w:val="21"/>
              </w:rPr>
              <w:t>▲</w:t>
            </w:r>
            <w:r w:rsidRPr="00534651">
              <w:rPr>
                <w:rFonts w:ascii="宋体" w:hAnsi="宋体" w:cs="宋体" w:hint="eastAsia"/>
                <w:kern w:val="0"/>
                <w:szCs w:val="21"/>
                <w:lang w:bidi="ar"/>
              </w:rPr>
              <w:t>（二）木制件加工要求</w:t>
            </w:r>
            <w:r w:rsidRPr="00534651">
              <w:rPr>
                <w:rFonts w:ascii="宋体" w:hAnsi="宋体" w:cs="宋体" w:hint="eastAsia"/>
                <w:kern w:val="0"/>
                <w:szCs w:val="21"/>
                <w:lang w:bidi="ar"/>
              </w:rPr>
              <w:br/>
              <w:t>1、课桌椅木制件的外观要求等按照轻工行业标准QB/T 4071-2010《课桌椅》的规定执行。</w:t>
            </w:r>
            <w:r w:rsidRPr="00534651">
              <w:rPr>
                <w:rFonts w:ascii="宋体" w:hAnsi="宋体" w:cs="宋体" w:hint="eastAsia"/>
                <w:kern w:val="0"/>
                <w:szCs w:val="21"/>
                <w:lang w:bidi="ar"/>
              </w:rPr>
              <w:br/>
            </w:r>
            <w:r w:rsidRPr="00534651">
              <w:rPr>
                <w:rFonts w:ascii="宋体" w:hAnsi="宋体" w:cs="宋体" w:hint="eastAsia"/>
                <w:kern w:val="0"/>
                <w:szCs w:val="21"/>
                <w:lang w:bidi="ar"/>
              </w:rPr>
              <w:lastRenderedPageBreak/>
              <w:t>2、木制件外观应无干花、湿花、无污斑、表面无压痕、划痕；外表应无明显色差、无鼓泡、龟裂、分层。</w:t>
            </w:r>
            <w:r w:rsidRPr="00534651">
              <w:rPr>
                <w:rFonts w:ascii="宋体" w:hAnsi="宋体" w:cs="宋体" w:hint="eastAsia"/>
                <w:kern w:val="0"/>
                <w:szCs w:val="21"/>
                <w:lang w:bidi="ar"/>
              </w:rPr>
              <w:br/>
              <w:t>（三）木制件与金属件的连接</w:t>
            </w:r>
            <w:r w:rsidRPr="00534651">
              <w:rPr>
                <w:rFonts w:ascii="宋体" w:hAnsi="宋体" w:cs="宋体" w:hint="eastAsia"/>
                <w:kern w:val="0"/>
                <w:szCs w:val="21"/>
                <w:lang w:bidi="ar"/>
              </w:rPr>
              <w:br/>
              <w:t>1、木制件与金属件采用抽心铆钉进行铆接（连接），不允许螺钉连接。铆接前木制件与金属件的接触面应完整接触（包括椅座面的圆弧接触面）；铆接后木制件与金属件的接触面的分缝应不大于2mm。</w:t>
            </w:r>
            <w:r w:rsidRPr="00534651">
              <w:rPr>
                <w:rFonts w:ascii="宋体" w:hAnsi="宋体" w:cs="宋体" w:hint="eastAsia"/>
                <w:kern w:val="0"/>
                <w:szCs w:val="21"/>
                <w:lang w:bidi="ar"/>
              </w:rPr>
              <w:br/>
              <w:t>2、抽芯铆钉钉体直径d不小于5mm，钉体材料为铝合金、钉芯材料为钢（表面镀锌），铆钉表面应无毛刺和有害缺陷，并有完整的头、杆形状。铆接加工时应按照国家标准的要求进行，椅座面和靠背面与金属管件铆接的铆钉数量均不能少于4颗，铆接后铆钉应无开裂痕迹，保证椅座面和靠背面长期使用（正常使用情况下）不脱落。</w:t>
            </w:r>
            <w:r w:rsidRPr="00534651">
              <w:rPr>
                <w:rFonts w:ascii="宋体" w:hAnsi="宋体" w:cs="宋体" w:hint="eastAsia"/>
                <w:kern w:val="0"/>
                <w:szCs w:val="21"/>
                <w:lang w:bidi="ar"/>
              </w:rPr>
              <w:br/>
            </w:r>
            <w:r w:rsidRPr="00534651">
              <w:rPr>
                <w:rFonts w:ascii="宋体" w:hAnsi="宋体" w:cs="宋体" w:hint="eastAsia"/>
                <w:szCs w:val="21"/>
              </w:rPr>
              <w:t>▲</w:t>
            </w:r>
            <w:r w:rsidRPr="00534651">
              <w:rPr>
                <w:rFonts w:ascii="宋体" w:hAnsi="宋体" w:cs="宋体" w:hint="eastAsia"/>
                <w:kern w:val="0"/>
                <w:szCs w:val="21"/>
                <w:lang w:bidi="ar"/>
              </w:rPr>
              <w:t>（四）课桌椅加工尺寸要求</w:t>
            </w:r>
            <w:r w:rsidRPr="00534651">
              <w:rPr>
                <w:rFonts w:ascii="宋体" w:hAnsi="宋体" w:cs="宋体" w:hint="eastAsia"/>
                <w:kern w:val="0"/>
                <w:szCs w:val="21"/>
                <w:lang w:bidi="ar"/>
              </w:rPr>
              <w:br/>
              <w:t>1、课桌椅的外形尺寸和其他尺寸的极限偏差按照轻工行业标准QB/T 4071-2010《课桌椅》的规定执行。</w:t>
            </w:r>
            <w:r w:rsidRPr="00534651">
              <w:rPr>
                <w:rFonts w:ascii="宋体" w:hAnsi="宋体" w:cs="宋体" w:hint="eastAsia"/>
                <w:kern w:val="0"/>
                <w:szCs w:val="21"/>
                <w:lang w:bidi="ar"/>
              </w:rPr>
              <w:br/>
            </w:r>
            <w:r w:rsidRPr="00534651">
              <w:rPr>
                <w:rFonts w:ascii="宋体" w:hAnsi="宋体" w:cs="宋体" w:hint="eastAsia"/>
                <w:szCs w:val="21"/>
              </w:rPr>
              <w:t>▲</w:t>
            </w:r>
            <w:r w:rsidRPr="00534651">
              <w:rPr>
                <w:rFonts w:ascii="宋体" w:hAnsi="宋体" w:cs="宋体" w:hint="eastAsia"/>
                <w:kern w:val="0"/>
                <w:szCs w:val="21"/>
                <w:lang w:bidi="ar"/>
              </w:rPr>
              <w:t>（五）课桌椅的力学性能要求</w:t>
            </w:r>
            <w:r w:rsidRPr="00534651">
              <w:rPr>
                <w:rFonts w:ascii="宋体" w:hAnsi="宋体" w:cs="宋体" w:hint="eastAsia"/>
                <w:kern w:val="0"/>
                <w:szCs w:val="21"/>
                <w:lang w:bidi="ar"/>
              </w:rPr>
              <w:br/>
              <w:t>课桌椅的力学性能要求按照轻工行业标准QB/T 4071-2010《课桌椅》的规定执行。</w:t>
            </w:r>
            <w:r w:rsidRPr="00534651">
              <w:rPr>
                <w:rFonts w:ascii="宋体" w:hAnsi="宋体" w:cs="宋体" w:hint="eastAsia"/>
                <w:kern w:val="0"/>
                <w:szCs w:val="21"/>
                <w:lang w:bidi="ar"/>
              </w:rPr>
              <w:br/>
              <w:t>五、课桌椅的涂饰要求</w:t>
            </w:r>
            <w:r w:rsidRPr="00534651">
              <w:rPr>
                <w:rFonts w:ascii="宋体" w:hAnsi="宋体" w:cs="宋体" w:hint="eastAsia"/>
                <w:kern w:val="0"/>
                <w:szCs w:val="21"/>
                <w:lang w:bidi="ar"/>
              </w:rPr>
              <w:br/>
              <w:t>（一）涂饰要求</w:t>
            </w:r>
            <w:r w:rsidRPr="00534651">
              <w:rPr>
                <w:rFonts w:ascii="宋体" w:hAnsi="宋体" w:cs="宋体" w:hint="eastAsia"/>
                <w:kern w:val="0"/>
                <w:szCs w:val="21"/>
                <w:lang w:bidi="ar"/>
              </w:rPr>
              <w:br/>
              <w:t>1、涂饰前课桌椅零、部件的表面应光滑、平整，不得有飞边、尖角、毛刺等可能造成机械伤害的缺陷。金属件应无开裂、脱焊、漏焊、焊渣等缺陷。</w:t>
            </w:r>
            <w:r w:rsidRPr="00534651">
              <w:rPr>
                <w:rFonts w:ascii="宋体" w:hAnsi="宋体" w:cs="宋体" w:hint="eastAsia"/>
                <w:kern w:val="0"/>
                <w:szCs w:val="21"/>
                <w:lang w:bidi="ar"/>
              </w:rPr>
              <w:br/>
              <w:t>2、涂饰前金属件零、部件表面必须进行预备处理，采用除锈、防锈处理工艺，除去锈迹等其他污迹后进行涂装打底磷化处理。预备处理后表面不得有氧化皮、锈蚀、粘砂等其他杂质，</w:t>
            </w:r>
            <w:r w:rsidRPr="00534651">
              <w:rPr>
                <w:rFonts w:ascii="宋体" w:hAnsi="宋体" w:cs="宋体" w:hint="eastAsia"/>
                <w:kern w:val="0"/>
                <w:szCs w:val="21"/>
                <w:lang w:bidi="ar"/>
              </w:rPr>
              <w:lastRenderedPageBreak/>
              <w:t>磷化层达到工艺要求，预备处理后应及时进行涂饰。</w:t>
            </w:r>
            <w:r w:rsidRPr="00534651">
              <w:rPr>
                <w:rFonts w:ascii="宋体" w:hAnsi="宋体" w:cs="宋体" w:hint="eastAsia"/>
                <w:kern w:val="0"/>
                <w:szCs w:val="21"/>
                <w:lang w:bidi="ar"/>
              </w:rPr>
              <w:br/>
              <w:t>3、课桌椅所有木制件的外表面（使用面）均贴三聚氰胺防火板处理；所有面板四周注塑封边，防水防损伤。</w:t>
            </w:r>
            <w:r w:rsidRPr="00534651">
              <w:rPr>
                <w:rFonts w:ascii="宋体" w:hAnsi="宋体" w:cs="宋体" w:hint="eastAsia"/>
                <w:kern w:val="0"/>
                <w:szCs w:val="21"/>
                <w:lang w:bidi="ar"/>
              </w:rPr>
              <w:br/>
              <w:t>（二）涂饰层外观</w:t>
            </w:r>
            <w:r w:rsidRPr="00534651">
              <w:rPr>
                <w:rFonts w:ascii="宋体" w:hAnsi="宋体" w:cs="宋体" w:hint="eastAsia"/>
                <w:kern w:val="0"/>
                <w:szCs w:val="21"/>
                <w:lang w:bidi="ar"/>
              </w:rPr>
              <w:br/>
              <w:t>1、课桌椅外观要求应按照轻工行业标准QB/T 4071-2010《课桌椅》的规定执行。</w:t>
            </w:r>
            <w:r w:rsidRPr="00534651">
              <w:rPr>
                <w:rFonts w:ascii="宋体" w:hAnsi="宋体" w:cs="宋体" w:hint="eastAsia"/>
                <w:kern w:val="0"/>
                <w:szCs w:val="21"/>
                <w:lang w:bidi="ar"/>
              </w:rPr>
              <w:br/>
              <w:t>2、金属件涂层应无漏喷、锈蚀；应光滑均匀，色泽一致，应无流挂、疙瘩、皱皮、飞漆等缺陷。</w:t>
            </w:r>
            <w:r w:rsidRPr="00534651">
              <w:rPr>
                <w:rFonts w:ascii="宋体" w:hAnsi="宋体" w:cs="宋体" w:hint="eastAsia"/>
                <w:kern w:val="0"/>
                <w:szCs w:val="21"/>
                <w:lang w:bidi="ar"/>
              </w:rPr>
              <w:br/>
              <w:t>3、木制表面装饰层应手感光滑，无划痕、压痕、雾光、白楞、白斑、鼓泡、流挂、刷毛、积粉和杂渣、皱皮、发粘、漏漆现象。薄木材料贴面不允许有明显透胶、脱胶、凹陷、压痕、鼓泡、胶迹。</w:t>
            </w:r>
            <w:r w:rsidRPr="00534651">
              <w:rPr>
                <w:rFonts w:ascii="宋体" w:hAnsi="宋体" w:cs="宋体" w:hint="eastAsia"/>
                <w:kern w:val="0"/>
                <w:szCs w:val="21"/>
                <w:lang w:bidi="ar"/>
              </w:rPr>
              <w:br/>
              <w:t>4、每批产品（含课桌、课椅）不允许有明显色差。</w:t>
            </w:r>
            <w:r w:rsidRPr="00534651">
              <w:rPr>
                <w:rFonts w:ascii="宋体" w:hAnsi="宋体" w:cs="宋体" w:hint="eastAsia"/>
                <w:kern w:val="0"/>
                <w:szCs w:val="21"/>
                <w:lang w:bidi="ar"/>
              </w:rPr>
              <w:br/>
              <w:t>5、产品上的五金配件应做防锈处理。</w:t>
            </w:r>
            <w:r w:rsidRPr="00534651">
              <w:rPr>
                <w:rFonts w:ascii="宋体" w:hAnsi="宋体" w:cs="宋体" w:hint="eastAsia"/>
                <w:kern w:val="0"/>
                <w:szCs w:val="21"/>
                <w:lang w:bidi="ar"/>
              </w:rPr>
              <w:br/>
            </w:r>
            <w:r w:rsidRPr="00534651">
              <w:rPr>
                <w:rFonts w:ascii="宋体" w:hAnsi="宋体" w:cs="宋体" w:hint="eastAsia"/>
                <w:szCs w:val="21"/>
              </w:rPr>
              <w:t>▲</w:t>
            </w:r>
            <w:r w:rsidRPr="00534651">
              <w:rPr>
                <w:rFonts w:ascii="宋体" w:hAnsi="宋体" w:cs="宋体" w:hint="eastAsia"/>
                <w:kern w:val="0"/>
                <w:szCs w:val="21"/>
                <w:lang w:bidi="ar"/>
              </w:rPr>
              <w:t>（三）表面理化性能</w:t>
            </w:r>
            <w:r w:rsidRPr="00534651">
              <w:rPr>
                <w:rFonts w:ascii="宋体" w:hAnsi="宋体" w:cs="宋体" w:hint="eastAsia"/>
                <w:kern w:val="0"/>
                <w:szCs w:val="21"/>
                <w:lang w:bidi="ar"/>
              </w:rPr>
              <w:br/>
              <w:t>产品表面理化性能要求按照轻工行业标准QB/T 4071-2010《课桌椅》的规定执行；表面漆膜耐磨性应不低于3级、耐香烟灼烧性能及耐污染性能应符合标准要求。</w:t>
            </w:r>
            <w:r w:rsidRPr="00534651">
              <w:rPr>
                <w:rFonts w:ascii="宋体" w:hAnsi="宋体" w:cs="宋体" w:hint="eastAsia"/>
                <w:kern w:val="0"/>
                <w:szCs w:val="21"/>
                <w:lang w:bidi="ar"/>
              </w:rPr>
              <w:br/>
              <w:t>五、课桌椅产品的外观和安全卫生要求</w:t>
            </w:r>
            <w:r w:rsidRPr="00534651">
              <w:rPr>
                <w:rFonts w:ascii="宋体" w:hAnsi="宋体" w:cs="宋体" w:hint="eastAsia"/>
                <w:kern w:val="0"/>
                <w:szCs w:val="21"/>
                <w:lang w:bidi="ar"/>
              </w:rPr>
              <w:br/>
              <w:t>（一）产品着地应平稳。不允许出现桌面、椅面倾斜，桌架和椅架出现倾斜、弯曲等影响产品质量的情况。</w:t>
            </w:r>
            <w:r w:rsidRPr="00534651">
              <w:rPr>
                <w:rFonts w:ascii="宋体" w:hAnsi="宋体" w:cs="宋体" w:hint="eastAsia"/>
                <w:kern w:val="0"/>
                <w:szCs w:val="21"/>
                <w:lang w:bidi="ar"/>
              </w:rPr>
              <w:br/>
              <w:t>（二）课桌椅产品外表不允许出现明显的材质缺陷，不允许出现超出《技术要求》规定的加工要求和涂饰外观缺陷，不允许出现明显的变形。</w:t>
            </w:r>
            <w:r w:rsidRPr="00534651">
              <w:rPr>
                <w:rFonts w:ascii="宋体" w:hAnsi="宋体" w:cs="宋体" w:hint="eastAsia"/>
                <w:kern w:val="0"/>
                <w:szCs w:val="21"/>
                <w:lang w:bidi="ar"/>
              </w:rPr>
              <w:br/>
              <w:t>（三）课桌椅产品外表不允许出现局部压陷、局部凹痕、局部超厚、尖角、锐边、裂口</w:t>
            </w:r>
            <w:r w:rsidRPr="00534651">
              <w:rPr>
                <w:rFonts w:ascii="宋体" w:hAnsi="宋体" w:cs="宋体" w:hint="eastAsia"/>
                <w:kern w:val="0"/>
                <w:szCs w:val="21"/>
                <w:lang w:bidi="ar"/>
              </w:rPr>
              <w:lastRenderedPageBreak/>
              <w:t>（缝）等易造成危险的缺陷；在接触人体或收藏物品的部位应无毛刺、刃口、棱角；管材外露管口端面应封闭。</w:t>
            </w:r>
            <w:r w:rsidRPr="00534651">
              <w:rPr>
                <w:rFonts w:ascii="宋体" w:hAnsi="宋体" w:cs="宋体" w:hint="eastAsia"/>
                <w:kern w:val="0"/>
                <w:szCs w:val="21"/>
                <w:lang w:bidi="ar"/>
              </w:rPr>
              <w:br/>
              <w:t>（四）课桌椅产品固定部位的结合应牢固无松动、无少件、漏钉、透钉(预留孔、选择孔除外)。</w:t>
            </w:r>
            <w:r w:rsidRPr="00534651">
              <w:rPr>
                <w:rFonts w:ascii="宋体" w:hAnsi="宋体" w:cs="宋体" w:hint="eastAsia"/>
                <w:kern w:val="0"/>
                <w:szCs w:val="21"/>
                <w:lang w:bidi="ar"/>
              </w:rPr>
              <w:br/>
              <w:t>（五）课桌椅产品应贴有符合《技术要求》的产品型号标牌和生产厂（竞标人）标牌。课桌、课椅的四只脚分别牢靠地嵌上脚套。</w:t>
            </w:r>
          </w:p>
        </w:tc>
        <w:tc>
          <w:tcPr>
            <w:tcW w:w="873" w:type="dxa"/>
            <w:tcBorders>
              <w:top w:val="single" w:sz="4" w:space="0" w:color="000000"/>
              <w:left w:val="single" w:sz="4" w:space="0" w:color="000000"/>
              <w:bottom w:val="single" w:sz="4" w:space="0" w:color="000000"/>
              <w:right w:val="single" w:sz="4" w:space="0" w:color="000000"/>
            </w:tcBorders>
            <w:vAlign w:val="center"/>
          </w:tcPr>
          <w:p w14:paraId="063D940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400</w:t>
            </w:r>
          </w:p>
        </w:tc>
        <w:tc>
          <w:tcPr>
            <w:tcW w:w="1077" w:type="dxa"/>
            <w:tcBorders>
              <w:top w:val="single" w:sz="4" w:space="0" w:color="000000"/>
              <w:left w:val="single" w:sz="4" w:space="0" w:color="000000"/>
              <w:bottom w:val="single" w:sz="4" w:space="0" w:color="000000"/>
              <w:right w:val="single" w:sz="4" w:space="0" w:color="000000"/>
            </w:tcBorders>
            <w:vAlign w:val="center"/>
          </w:tcPr>
          <w:p w14:paraId="036436FF"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套</w:t>
            </w:r>
          </w:p>
        </w:tc>
      </w:tr>
      <w:tr w:rsidR="00C327D7" w:rsidRPr="00534651" w14:paraId="0B583B68"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7B31AE3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7</w:t>
            </w:r>
          </w:p>
        </w:tc>
        <w:tc>
          <w:tcPr>
            <w:tcW w:w="917" w:type="dxa"/>
            <w:tcBorders>
              <w:top w:val="single" w:sz="4" w:space="0" w:color="000000"/>
              <w:left w:val="single" w:sz="4" w:space="0" w:color="000000"/>
              <w:bottom w:val="single" w:sz="4" w:space="0" w:color="000000"/>
              <w:right w:val="single" w:sz="4" w:space="0" w:color="000000"/>
            </w:tcBorders>
            <w:vAlign w:val="center"/>
          </w:tcPr>
          <w:p w14:paraId="3BF4A741" w14:textId="77777777" w:rsidR="00C327D7" w:rsidRPr="00534651" w:rsidRDefault="00460517">
            <w:pPr>
              <w:widowControl/>
              <w:spacing w:line="360" w:lineRule="auto"/>
              <w:jc w:val="center"/>
              <w:textAlignment w:val="center"/>
              <w:rPr>
                <w:rFonts w:ascii="宋体" w:hAnsi="宋体" w:cs="宋体"/>
                <w:b/>
                <w:bCs/>
                <w:szCs w:val="21"/>
              </w:rPr>
            </w:pPr>
            <w:r w:rsidRPr="00534651">
              <w:rPr>
                <w:rFonts w:ascii="宋体" w:hAnsi="宋体" w:cs="宋体" w:hint="eastAsia"/>
                <w:b/>
                <w:bCs/>
                <w:kern w:val="0"/>
                <w:szCs w:val="21"/>
                <w:lang w:bidi="ar"/>
              </w:rPr>
              <w:t>宿舍</w:t>
            </w:r>
          </w:p>
        </w:tc>
        <w:tc>
          <w:tcPr>
            <w:tcW w:w="1214" w:type="dxa"/>
            <w:tcBorders>
              <w:top w:val="single" w:sz="4" w:space="0" w:color="000000"/>
              <w:left w:val="single" w:sz="4" w:space="0" w:color="000000"/>
              <w:bottom w:val="single" w:sz="4" w:space="0" w:color="000000"/>
              <w:right w:val="single" w:sz="4" w:space="0" w:color="000000"/>
            </w:tcBorders>
            <w:vAlign w:val="center"/>
          </w:tcPr>
          <w:p w14:paraId="33C14274" w14:textId="77777777" w:rsidR="00C327D7" w:rsidRPr="00534651" w:rsidRDefault="00460517">
            <w:pPr>
              <w:widowControl/>
              <w:spacing w:line="360" w:lineRule="auto"/>
              <w:jc w:val="center"/>
              <w:textAlignment w:val="center"/>
              <w:rPr>
                <w:rFonts w:ascii="宋体" w:hAnsi="宋体" w:cs="宋体"/>
                <w:szCs w:val="21"/>
              </w:rPr>
            </w:pPr>
            <w:bookmarkStart w:id="60" w:name="_Hlk74216678"/>
            <w:r w:rsidRPr="00534651">
              <w:rPr>
                <w:rFonts w:ascii="宋体" w:hAnsi="宋体" w:cs="宋体" w:hint="eastAsia"/>
                <w:kern w:val="0"/>
                <w:szCs w:val="21"/>
                <w:lang w:bidi="ar"/>
              </w:rPr>
              <w:t>学生铁架床</w:t>
            </w:r>
            <w:bookmarkEnd w:id="60"/>
          </w:p>
        </w:tc>
        <w:tc>
          <w:tcPr>
            <w:tcW w:w="4583" w:type="dxa"/>
            <w:tcBorders>
              <w:top w:val="single" w:sz="4" w:space="0" w:color="000000"/>
              <w:left w:val="single" w:sz="4" w:space="0" w:color="000000"/>
              <w:bottom w:val="single" w:sz="4" w:space="0" w:color="000000"/>
              <w:right w:val="single" w:sz="4" w:space="0" w:color="000000"/>
            </w:tcBorders>
            <w:vAlign w:val="center"/>
          </w:tcPr>
          <w:p w14:paraId="181F2DD1"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一、双层床的型号尺寸</w:t>
            </w:r>
            <w:r w:rsidRPr="00534651">
              <w:rPr>
                <w:rFonts w:ascii="宋体" w:hAnsi="宋体" w:cs="宋体" w:hint="eastAsia"/>
                <w:kern w:val="0"/>
                <w:szCs w:val="21"/>
                <w:lang w:bidi="ar"/>
              </w:rPr>
              <w:br/>
              <w:t>双层床的型号规格及结构应符合国家标准</w:t>
            </w:r>
            <w:r w:rsidRPr="00534651">
              <w:rPr>
                <w:rFonts w:hint="eastAsia"/>
              </w:rPr>
              <w:t>GB/T3328-2016</w:t>
            </w:r>
            <w:r w:rsidRPr="00534651">
              <w:rPr>
                <w:rFonts w:ascii="宋体" w:hAnsi="宋体" w:cs="宋体" w:hint="eastAsia"/>
                <w:kern w:val="0"/>
                <w:szCs w:val="21"/>
                <w:lang w:bidi="ar"/>
              </w:rPr>
              <w:t>《家具床类主要尺寸》的规定要求。</w:t>
            </w:r>
            <w:r w:rsidRPr="00534651">
              <w:rPr>
                <w:rFonts w:ascii="宋体" w:hAnsi="宋体" w:cs="宋体" w:hint="eastAsia"/>
                <w:kern w:val="0"/>
                <w:szCs w:val="21"/>
                <w:lang w:bidi="ar"/>
              </w:rPr>
              <w:br/>
              <w:t>双层床的尺寸（定制）：</w:t>
            </w:r>
            <w:r w:rsidRPr="00534651">
              <w:rPr>
                <w:rFonts w:ascii="宋体" w:hAnsi="宋体" w:cs="宋体" w:hint="eastAsia"/>
                <w:kern w:val="0"/>
                <w:szCs w:val="21"/>
                <w:lang w:bidi="ar"/>
              </w:rPr>
              <w:br/>
              <w:t>约2000mm×900 mm×1850mm（长×宽×高），上下床铺面间的层间净高约为900mm。</w:t>
            </w:r>
            <w:r w:rsidRPr="00534651">
              <w:rPr>
                <w:rFonts w:ascii="宋体" w:hAnsi="宋体" w:cs="宋体" w:hint="eastAsia"/>
                <w:kern w:val="0"/>
                <w:szCs w:val="21"/>
                <w:lang w:bidi="ar"/>
              </w:rPr>
              <w:br/>
              <w:t>二、双层床的材料要求</w:t>
            </w:r>
            <w:r w:rsidRPr="00534651">
              <w:rPr>
                <w:rFonts w:ascii="宋体" w:hAnsi="宋体" w:cs="宋体" w:hint="eastAsia"/>
                <w:kern w:val="0"/>
                <w:szCs w:val="21"/>
                <w:lang w:bidi="ar"/>
              </w:rPr>
              <w:br/>
              <w:t>（一）材质技术要求</w:t>
            </w:r>
            <w:r w:rsidRPr="00534651">
              <w:rPr>
                <w:rFonts w:ascii="宋体" w:hAnsi="宋体" w:cs="宋体" w:hint="eastAsia"/>
                <w:kern w:val="0"/>
                <w:szCs w:val="21"/>
                <w:lang w:bidi="ar"/>
              </w:rPr>
              <w:br/>
              <w:t>▲双层床表面涂饰涂层厚度应≥60μm，管材力学性能下屈服强度ReL（N/mm2）应≥235、抗拉强度Rm（N/mm2）应为370~500、断后伸长率A80MM（%）应≥20，化学成分（%）限量为C≤0.22、Si≤0.35、Mn≤1.40、P≤0.035、S≤0.035；金属喷漆涂层理化性能铅笔硬度≥5H、附着力为0级；管材材质耐腐蚀检测经中性盐雾试验法（NSS法）试验400H后应无明显锈点；耐湿热性检测400H后，综合破坏等级应≥1级。</w:t>
            </w:r>
            <w:r w:rsidRPr="00534651">
              <w:rPr>
                <w:rFonts w:ascii="宋体" w:hAnsi="宋体" w:cs="宋体" w:hint="eastAsia"/>
                <w:kern w:val="0"/>
                <w:szCs w:val="21"/>
                <w:lang w:bidi="ar"/>
              </w:rPr>
              <w:br/>
              <w:t>（二）金属件规格</w:t>
            </w:r>
            <w:r w:rsidRPr="00534651">
              <w:rPr>
                <w:rFonts w:ascii="宋体" w:hAnsi="宋体" w:cs="宋体" w:hint="eastAsia"/>
                <w:kern w:val="0"/>
                <w:szCs w:val="21"/>
                <w:lang w:bidi="ar"/>
              </w:rPr>
              <w:br/>
              <w:t>1、主体材料</w:t>
            </w:r>
            <w:r w:rsidRPr="00534651">
              <w:rPr>
                <w:rFonts w:ascii="宋体" w:hAnsi="宋体" w:cs="宋体" w:hint="eastAsia"/>
                <w:kern w:val="0"/>
                <w:szCs w:val="21"/>
                <w:lang w:bidi="ar"/>
              </w:rPr>
              <w:br/>
              <w:t>1.1、主柱：方管约40mm×40mm，厚度≥1.2mm。</w:t>
            </w:r>
            <w:r w:rsidRPr="00534651">
              <w:rPr>
                <w:rFonts w:ascii="宋体" w:hAnsi="宋体" w:cs="宋体" w:hint="eastAsia"/>
                <w:kern w:val="0"/>
                <w:szCs w:val="21"/>
                <w:lang w:bidi="ar"/>
              </w:rPr>
              <w:br/>
              <w:t>1.2、主柱横担：矩形管约430mm×20mm，厚度1.2mm；</w:t>
            </w:r>
            <w:r w:rsidRPr="00534651">
              <w:rPr>
                <w:rFonts w:ascii="宋体" w:hAnsi="宋体" w:cs="宋体" w:hint="eastAsia"/>
                <w:kern w:val="0"/>
                <w:szCs w:val="21"/>
                <w:lang w:bidi="ar"/>
              </w:rPr>
              <w:br/>
            </w:r>
            <w:r w:rsidRPr="00534651">
              <w:rPr>
                <w:rFonts w:ascii="宋体" w:hAnsi="宋体" w:cs="宋体" w:hint="eastAsia"/>
                <w:kern w:val="0"/>
                <w:szCs w:val="21"/>
                <w:lang w:bidi="ar"/>
              </w:rPr>
              <w:lastRenderedPageBreak/>
              <w:t>1.3、床梃（床母）：矩形管约450mm×25mm，厚度1.2mm。</w:t>
            </w:r>
            <w:r w:rsidRPr="00534651">
              <w:rPr>
                <w:rFonts w:ascii="宋体" w:hAnsi="宋体" w:cs="宋体" w:hint="eastAsia"/>
                <w:kern w:val="0"/>
                <w:szCs w:val="21"/>
                <w:lang w:bidi="ar"/>
              </w:rPr>
              <w:br/>
              <w:t>1.4、床梃（床母）横担：矩形管约430mm×20mm，厚度1.2mm，上床铺床梃（床母）横担不少于4根，下床铺床梃（床母）横担不少于4根。</w:t>
            </w:r>
            <w:r w:rsidRPr="00534651">
              <w:rPr>
                <w:rFonts w:ascii="宋体" w:hAnsi="宋体" w:cs="宋体" w:hint="eastAsia"/>
                <w:kern w:val="0"/>
                <w:szCs w:val="21"/>
                <w:lang w:bidi="ar"/>
              </w:rPr>
              <w:br/>
              <w:t>1.5、床头、床尾护栏竖管应采用3根直径为19mm的圆管。</w:t>
            </w:r>
            <w:r w:rsidRPr="00534651">
              <w:rPr>
                <w:rFonts w:ascii="宋体" w:hAnsi="宋体" w:cs="宋体" w:hint="eastAsia"/>
                <w:kern w:val="0"/>
                <w:szCs w:val="21"/>
                <w:lang w:bidi="ar"/>
              </w:rPr>
              <w:br/>
              <w:t>1.6、上床铺面安全栏板及床两端护栏：中学双层床的安全栏板规格：约41200mm×300mm（长×高），安全栏竖管不少于5根，钢管直径19mm，管壁厚：1.0mm。安全栏板与主柱距离（缺口长度）为500mm。</w:t>
            </w:r>
            <w:r w:rsidRPr="00534651">
              <w:rPr>
                <w:rFonts w:ascii="宋体" w:hAnsi="宋体" w:cs="宋体" w:hint="eastAsia"/>
                <w:kern w:val="0"/>
                <w:szCs w:val="21"/>
                <w:lang w:bidi="ar"/>
              </w:rPr>
              <w:br/>
              <w:t>1.7、主柱卡口规格:大于26×26mm</w:t>
            </w:r>
            <w:r w:rsidRPr="00534651">
              <w:rPr>
                <w:rFonts w:ascii="宋体" w:hAnsi="宋体" w:cs="宋体" w:hint="eastAsia"/>
                <w:kern w:val="0"/>
                <w:szCs w:val="21"/>
                <w:lang w:bidi="ar"/>
              </w:rPr>
              <w:br/>
              <w:t>床梃（床母）卡梢部位钢材厚度为1.5mm,卡梢总宽度不小于20mm，卡梢进深不少于15mm，床梃（床母）扣件规格不小于200 mm×50mm。</w:t>
            </w:r>
            <w:r w:rsidRPr="00534651">
              <w:rPr>
                <w:rFonts w:ascii="宋体" w:hAnsi="宋体" w:cs="宋体" w:hint="eastAsia"/>
                <w:kern w:val="0"/>
                <w:szCs w:val="21"/>
                <w:lang w:bidi="ar"/>
              </w:rPr>
              <w:br/>
              <w:t>1.8、床梯子：方管约425mm×25mm，厚度不小于1.2 mm，床梯宽度为300mm，脚踏数量不少于4根。</w:t>
            </w:r>
            <w:r w:rsidRPr="00534651">
              <w:rPr>
                <w:rFonts w:ascii="宋体" w:hAnsi="宋体" w:cs="宋体" w:hint="eastAsia"/>
                <w:kern w:val="0"/>
                <w:szCs w:val="21"/>
                <w:lang w:bidi="ar"/>
              </w:rPr>
              <w:br/>
              <w:t>1.9、床下柜及鞋架：床下柜约4400*400*350mm,采用厚度0.5mm冷轧钢板，鞋架采用φ16圆管，厚度不低于0.8mm。</w:t>
            </w:r>
            <w:r w:rsidRPr="00534651">
              <w:rPr>
                <w:rFonts w:ascii="宋体" w:hAnsi="宋体" w:cs="宋体" w:hint="eastAsia"/>
                <w:kern w:val="0"/>
                <w:szCs w:val="21"/>
                <w:lang w:bidi="ar"/>
              </w:rPr>
              <w:br/>
              <w:t>2.0、上床铺蚊帐架采用不小于Φ16×δ1.0的圆管制成。（具体要求：上床铺蚊帐架按照蚊帐圈焊接在顶杆两端下部焊接直径不小于4mm铁线圆圈的样式，蚊帐圈数量为4个。）</w:t>
            </w:r>
            <w:r w:rsidRPr="00534651">
              <w:rPr>
                <w:rFonts w:ascii="宋体" w:hAnsi="宋体" w:cs="宋体" w:hint="eastAsia"/>
                <w:kern w:val="0"/>
                <w:szCs w:val="21"/>
                <w:lang w:bidi="ar"/>
              </w:rPr>
              <w:br/>
              <w:t>床铺蚊帐圈孔径Φ30mm。</w:t>
            </w:r>
            <w:r w:rsidRPr="00534651">
              <w:rPr>
                <w:rFonts w:ascii="宋体" w:hAnsi="宋体" w:cs="宋体" w:hint="eastAsia"/>
                <w:kern w:val="0"/>
                <w:szCs w:val="21"/>
                <w:lang w:bidi="ar"/>
              </w:rPr>
              <w:br/>
              <w:t xml:space="preserve">床柱胶套高度必须为50mm。                                                                                                                                                                                </w:t>
            </w:r>
            <w:r w:rsidRPr="00534651">
              <w:rPr>
                <w:rFonts w:ascii="宋体" w:hAnsi="宋体" w:cs="宋体" w:hint="eastAsia"/>
                <w:kern w:val="0"/>
                <w:szCs w:val="21"/>
                <w:lang w:bidi="ar"/>
              </w:rPr>
              <w:br/>
              <w:t>2、材料质量</w:t>
            </w:r>
            <w:r w:rsidRPr="00534651">
              <w:rPr>
                <w:rFonts w:ascii="宋体" w:hAnsi="宋体" w:cs="宋体" w:hint="eastAsia"/>
                <w:kern w:val="0"/>
                <w:szCs w:val="21"/>
                <w:lang w:bidi="ar"/>
              </w:rPr>
              <w:br/>
              <w:t>（一）双层床的金属件的技术要求和试验方法符合国家标准GB/T 3325-2017《金属家具通用技术条件》的规定。双层床所用钢材不低于高频焊接冷轧钢板，质量必须符合国家标准</w:t>
            </w:r>
            <w:r w:rsidRPr="00534651">
              <w:rPr>
                <w:rFonts w:ascii="宋体" w:hAnsi="宋体" w:cs="宋体"/>
                <w:kern w:val="0"/>
                <w:szCs w:val="21"/>
                <w:lang w:bidi="ar"/>
              </w:rPr>
              <w:lastRenderedPageBreak/>
              <w:t>GB/T11253-2019</w:t>
            </w:r>
            <w:r w:rsidRPr="00534651">
              <w:rPr>
                <w:rFonts w:ascii="宋体" w:hAnsi="宋体" w:cs="宋体" w:hint="eastAsia"/>
                <w:kern w:val="0"/>
                <w:szCs w:val="21"/>
                <w:lang w:bidi="ar"/>
              </w:rPr>
              <w:t>《碳素结构钢》要求，钢材表面粗糙度Ra的最大值为1.6μm，金属件材质不允许使用出现孔洞、缺口、开裂、尖角、裂缝、叠缝、腐蚀、离层、结疤、氧化皮等影响产品结构强度、外观和安全的材料。3、双层床结构床架钢件部分分为6个组件，具体为：1、床左拼，2、床右拼，3、上床架（含安全栏），4、下床架，5、蚊帐架1副，6、床梯子1套.7、床下柜2个。8、鞋架1个</w:t>
            </w:r>
            <w:r w:rsidRPr="00534651">
              <w:rPr>
                <w:rFonts w:ascii="宋体" w:hAnsi="宋体" w:cs="宋体" w:hint="eastAsia"/>
                <w:kern w:val="0"/>
                <w:szCs w:val="21"/>
                <w:lang w:bidi="ar"/>
              </w:rPr>
              <w:br/>
              <w:t>（二）木制件</w:t>
            </w:r>
            <w:r w:rsidRPr="00534651">
              <w:rPr>
                <w:rFonts w:ascii="宋体" w:hAnsi="宋体" w:cs="宋体" w:hint="eastAsia"/>
                <w:kern w:val="0"/>
                <w:szCs w:val="21"/>
                <w:lang w:bidi="ar"/>
              </w:rPr>
              <w:br/>
              <w:t>1、床板：约1910 mm×840 mm（长×宽）；采用厚度不小于15mm的杉木板；每块床板的拼装板料数量最多不得超过8块；固定横条不少于4条，规格为30mm×20mm的实木方料。</w:t>
            </w:r>
            <w:r w:rsidRPr="00534651">
              <w:rPr>
                <w:rFonts w:ascii="宋体" w:hAnsi="宋体" w:cs="宋体" w:hint="eastAsia"/>
                <w:kern w:val="0"/>
                <w:szCs w:val="21"/>
                <w:lang w:bidi="ar"/>
              </w:rPr>
              <w:br/>
              <w:t>2、双层床所用木材须进行防虫、除脂、干燥处理，不允许使用有边角缺陷、虫蛀、腐朽、霉变、开裂、变形等影响产品结构强度和外观的材料，材质符合国家标准要求。每张双层床配2块床板。</w:t>
            </w:r>
            <w:r w:rsidRPr="00534651">
              <w:rPr>
                <w:rFonts w:ascii="宋体" w:hAnsi="宋体" w:cs="宋体" w:hint="eastAsia"/>
                <w:kern w:val="0"/>
                <w:szCs w:val="21"/>
                <w:lang w:bidi="ar"/>
              </w:rPr>
              <w:br/>
              <w:t>3、含水率：双层床加工所用木板含水率应不高于16%。双层床板出厂时木材含水率不高于16%。</w:t>
            </w:r>
            <w:r w:rsidRPr="00534651">
              <w:rPr>
                <w:rFonts w:ascii="宋体" w:hAnsi="宋体" w:cs="宋体" w:hint="eastAsia"/>
                <w:kern w:val="0"/>
                <w:szCs w:val="21"/>
                <w:lang w:bidi="ar"/>
              </w:rPr>
              <w:br/>
              <w:t>（三）其它材料</w:t>
            </w:r>
            <w:r w:rsidRPr="00534651">
              <w:rPr>
                <w:rFonts w:ascii="宋体" w:hAnsi="宋体" w:cs="宋体" w:hint="eastAsia"/>
                <w:kern w:val="0"/>
                <w:szCs w:val="21"/>
                <w:lang w:bidi="ar"/>
              </w:rPr>
              <w:br/>
              <w:t>1、脚套。床主柱顶端的脚套为内嵌式黑色脚套，采用超高分子量PE材料制作，壁厚不小于2mm,底厚不小于5mm，进深不小于50mm，加强筋不少于4圈, 加强筋厚度不小于1.2mm，底面规格不小于42mm×42mm,脚套与床脚（或主柱顶端）应结合紧密，牢靠，不脱落。建议：加强筋内径不小于36mm×36mm，加强筋外径不小于39mm×39mm，床底脚必须采用50mm高防水胶套。</w:t>
            </w:r>
            <w:r w:rsidRPr="00534651">
              <w:rPr>
                <w:rFonts w:ascii="宋体" w:hAnsi="宋体" w:cs="宋体"/>
                <w:kern w:val="0"/>
                <w:szCs w:val="21"/>
                <w:lang w:bidi="ar"/>
              </w:rPr>
              <w:t>QB/T 2741-2013</w:t>
            </w:r>
            <w:r w:rsidRPr="00534651">
              <w:rPr>
                <w:rFonts w:ascii="宋体" w:hAnsi="宋体" w:cs="宋体" w:hint="eastAsia"/>
                <w:kern w:val="0"/>
                <w:szCs w:val="21"/>
                <w:lang w:bidi="ar"/>
              </w:rPr>
              <w:t xml:space="preserve"> 《学生公寓多功能家具》中5.3的规定执行。2、管材应无裂缝、叠缝，外露管口端面应封闭。</w:t>
            </w:r>
            <w:r w:rsidRPr="00534651">
              <w:rPr>
                <w:rFonts w:ascii="宋体" w:hAnsi="宋体" w:cs="宋体" w:hint="eastAsia"/>
                <w:kern w:val="0"/>
                <w:szCs w:val="21"/>
                <w:lang w:bidi="ar"/>
              </w:rPr>
              <w:br/>
            </w:r>
            <w:r w:rsidRPr="00534651">
              <w:rPr>
                <w:rFonts w:ascii="宋体" w:hAnsi="宋体" w:cs="宋体" w:hint="eastAsia"/>
                <w:kern w:val="0"/>
                <w:szCs w:val="21"/>
                <w:lang w:bidi="ar"/>
              </w:rPr>
              <w:lastRenderedPageBreak/>
              <w:t>3、焊接件焊接时采用二氧化碳保护焊接。焊接件之间的连接部分均应全部圈焊接（结构不需要时除外），不允许脱焊、虚焊、焊穿、错位现象；焊接处应无夹渣、气孔、焊瘤、焊丝头、咬边、飞溅；焊疤表面波纹应均匀、高低之差应不大于1mm。焊接后须经打磨处理。（具体要求：床母横担三面（左右、下部）焊接，其他部分必须圈焊。）</w:t>
            </w:r>
            <w:r w:rsidRPr="00534651">
              <w:rPr>
                <w:rFonts w:ascii="宋体" w:hAnsi="宋体" w:cs="宋体" w:hint="eastAsia"/>
                <w:kern w:val="0"/>
                <w:szCs w:val="21"/>
                <w:lang w:bidi="ar"/>
              </w:rPr>
              <w:br/>
              <w:t>4、冲压件应无脱层、裂缝。</w:t>
            </w:r>
            <w:r w:rsidRPr="00534651">
              <w:rPr>
                <w:rFonts w:ascii="宋体" w:hAnsi="宋体" w:cs="宋体" w:hint="eastAsia"/>
                <w:kern w:val="0"/>
                <w:szCs w:val="21"/>
                <w:lang w:bidi="ar"/>
              </w:rPr>
              <w:br/>
              <w:t>（三）木制件加工要求</w:t>
            </w:r>
            <w:r w:rsidRPr="00534651">
              <w:rPr>
                <w:rFonts w:ascii="宋体" w:hAnsi="宋体" w:cs="宋体" w:hint="eastAsia"/>
                <w:kern w:val="0"/>
                <w:szCs w:val="21"/>
                <w:lang w:bidi="ar"/>
              </w:rPr>
              <w:br/>
              <w:t>木制件外观、加工要求等按照QB/T 2741-2013 《学生公寓多功能家具》中5.3的规定执行。</w:t>
            </w:r>
            <w:r w:rsidRPr="00534651">
              <w:rPr>
                <w:rFonts w:ascii="宋体" w:hAnsi="宋体" w:cs="宋体" w:hint="eastAsia"/>
                <w:kern w:val="0"/>
                <w:szCs w:val="21"/>
                <w:lang w:bidi="ar"/>
              </w:rPr>
              <w:br/>
              <w:t>（四）金属件的连接</w:t>
            </w:r>
            <w:r w:rsidRPr="00534651">
              <w:rPr>
                <w:rFonts w:ascii="宋体" w:hAnsi="宋体" w:cs="宋体" w:hint="eastAsia"/>
                <w:kern w:val="0"/>
                <w:szCs w:val="21"/>
                <w:lang w:bidi="ar"/>
              </w:rPr>
              <w:br/>
              <w:t>1.床梃（床母）与主柱连接方式必须为卡梢式,连接件需防锈处理。</w:t>
            </w:r>
            <w:r w:rsidRPr="00534651">
              <w:rPr>
                <w:rFonts w:ascii="宋体" w:hAnsi="宋体" w:cs="宋体" w:hint="eastAsia"/>
                <w:kern w:val="0"/>
                <w:szCs w:val="21"/>
                <w:lang w:bidi="ar"/>
              </w:rPr>
              <w:br/>
              <w:t>2.其他金属零、部件的连接方式必须采用焊接连接，不允许采用铆钉连接（铆接）和螺钉连接。（除床梯子与床梃（床母）、主柱与床梃（床母）连接外）。</w:t>
            </w:r>
            <w:r w:rsidRPr="00534651">
              <w:rPr>
                <w:rFonts w:ascii="宋体" w:hAnsi="宋体" w:cs="宋体" w:hint="eastAsia"/>
                <w:kern w:val="0"/>
                <w:szCs w:val="21"/>
                <w:lang w:bidi="ar"/>
              </w:rPr>
              <w:br/>
              <w:t>3.床梯子与床梃（床母）的联接采用与上下床梃（床母）垂直插入定位方式。</w:t>
            </w:r>
            <w:r w:rsidRPr="00534651">
              <w:rPr>
                <w:rFonts w:ascii="宋体" w:hAnsi="宋体" w:cs="宋体" w:hint="eastAsia"/>
                <w:kern w:val="0"/>
                <w:szCs w:val="21"/>
                <w:lang w:bidi="ar"/>
              </w:rPr>
              <w:br/>
              <w:t>4.床两端护栏及安全栏板与床梃（床母）连接必须圈焊，安全栏板两侧必须插孔焊接。</w:t>
            </w:r>
            <w:r w:rsidRPr="00534651">
              <w:rPr>
                <w:rFonts w:ascii="宋体" w:hAnsi="宋体" w:cs="宋体" w:hint="eastAsia"/>
                <w:kern w:val="0"/>
                <w:szCs w:val="21"/>
                <w:lang w:bidi="ar"/>
              </w:rPr>
              <w:br/>
              <w:t>5.双层床必须预设2个固定装置以便与墙体进行固定，固定装置设置在安全栏对面床梃（床母）适当位置，放置内径10mm的钢制中空内芯。（具体要求：固定装置设置在安全栏对面床梃（床母）距离立柱250mm位置，左右各放置一个，放置内径10mm的钢制中空内芯。）</w:t>
            </w:r>
            <w:r w:rsidRPr="00534651">
              <w:rPr>
                <w:rFonts w:ascii="宋体" w:hAnsi="宋体" w:cs="宋体" w:hint="eastAsia"/>
                <w:kern w:val="0"/>
                <w:szCs w:val="21"/>
                <w:lang w:bidi="ar"/>
              </w:rPr>
              <w:br/>
              <w:t>6.下床铺必须在合适位置设置固定蚊帐装置。（具体要求：下床铺蚊帐圈必须在立柱内侧焊接直径不小于4mm铁线圆圈的样式，焊点不少于2处，焊接牢固。蚊帐圈数量为4个，铁线圈上部高度与上床铺横担底部平行。）</w:t>
            </w:r>
            <w:r w:rsidRPr="00534651">
              <w:rPr>
                <w:rFonts w:ascii="宋体" w:hAnsi="宋体" w:cs="宋体" w:hint="eastAsia"/>
                <w:kern w:val="0"/>
                <w:szCs w:val="21"/>
                <w:lang w:bidi="ar"/>
              </w:rPr>
              <w:br/>
            </w:r>
            <w:r w:rsidRPr="00534651">
              <w:rPr>
                <w:rFonts w:ascii="宋体" w:hAnsi="宋体" w:cs="宋体" w:hint="eastAsia"/>
                <w:kern w:val="0"/>
                <w:szCs w:val="21"/>
                <w:lang w:bidi="ar"/>
              </w:rPr>
              <w:lastRenderedPageBreak/>
              <w:t>（五）双层床加工尺寸要求</w:t>
            </w:r>
            <w:r w:rsidRPr="00534651">
              <w:rPr>
                <w:rFonts w:ascii="宋体" w:hAnsi="宋体" w:cs="宋体" w:hint="eastAsia"/>
                <w:kern w:val="0"/>
                <w:szCs w:val="21"/>
                <w:lang w:bidi="ar"/>
              </w:rPr>
              <w:br/>
              <w:t>双层床的外形尺寸，形状和位置公差分别按照QB/T 2741-2013 《学生公寓多功能家具》中的5.1和5.2的规定执行。</w:t>
            </w:r>
            <w:r w:rsidRPr="00534651">
              <w:rPr>
                <w:rFonts w:ascii="宋体" w:hAnsi="宋体" w:cs="宋体" w:hint="eastAsia"/>
                <w:kern w:val="0"/>
                <w:szCs w:val="21"/>
                <w:lang w:bidi="ar"/>
              </w:rPr>
              <w:br/>
              <w:t>（六）双层床的工艺要求</w:t>
            </w:r>
            <w:r w:rsidRPr="00534651">
              <w:rPr>
                <w:rFonts w:ascii="宋体" w:hAnsi="宋体" w:cs="宋体" w:hint="eastAsia"/>
                <w:kern w:val="0"/>
                <w:szCs w:val="21"/>
                <w:lang w:bidi="ar"/>
              </w:rPr>
              <w:br/>
              <w:t xml:space="preserve">▲1.耐腐蚀标准应符合 QB/T3826-1999《轻工产品金属镀层和化学处理层的耐腐蚀试验方法 中性盐雾试验（NSS法）》。 </w:t>
            </w:r>
            <w:r w:rsidRPr="00534651">
              <w:rPr>
                <w:rFonts w:ascii="宋体" w:hAnsi="宋体" w:cs="宋体" w:hint="eastAsia"/>
                <w:kern w:val="0"/>
                <w:szCs w:val="21"/>
                <w:lang w:bidi="ar"/>
              </w:rPr>
              <w:br/>
              <w:t xml:space="preserve">▲2.抗拉强度或下屈服强度及断后伸长率标准应符合GB/T 228.1-2010《金属材料拉伸试验第1部分：室温试验方法》。 </w:t>
            </w:r>
            <w:r w:rsidRPr="00534651">
              <w:rPr>
                <w:rFonts w:ascii="宋体" w:hAnsi="宋体" w:cs="宋体" w:hint="eastAsia"/>
                <w:kern w:val="0"/>
                <w:szCs w:val="21"/>
                <w:lang w:bidi="ar"/>
              </w:rPr>
              <w:br/>
              <w:t>▲3.喷涂要求：</w:t>
            </w:r>
            <w:r w:rsidRPr="00534651">
              <w:rPr>
                <w:rFonts w:ascii="宋体" w:hAnsi="宋体" w:cs="宋体" w:hint="eastAsia"/>
                <w:kern w:val="0"/>
                <w:szCs w:val="21"/>
                <w:lang w:bidi="ar"/>
              </w:rPr>
              <w:br/>
              <w:t>（1）金属外观要求：喷涂应无漏喷、锈蚀，涂层应光滑均匀，色泽一致，应无流挂、疙瘩、皱皮、飞漆等缺陷；</w:t>
            </w:r>
            <w:r w:rsidRPr="00534651">
              <w:rPr>
                <w:rFonts w:ascii="宋体" w:hAnsi="宋体" w:cs="宋体" w:hint="eastAsia"/>
                <w:kern w:val="0"/>
                <w:szCs w:val="21"/>
                <w:lang w:bidi="ar"/>
              </w:rPr>
              <w:br/>
              <w:t>金属喷漆（塑）涂层理化性能：㈠：硬度≥5H；㈡：附着力不低于 2 级；</w:t>
            </w:r>
            <w:r w:rsidRPr="00534651">
              <w:rPr>
                <w:rFonts w:ascii="宋体" w:hAnsi="宋体" w:cs="宋体" w:hint="eastAsia"/>
                <w:kern w:val="0"/>
                <w:szCs w:val="21"/>
                <w:lang w:bidi="ar"/>
              </w:rPr>
              <w:br/>
              <w:t>（3）耐腐蚀：①400h内，观察在溶剂中样板划道二侧3mm内外，应无起泡产生；②400h后，检查划痕二侧3mm以外，应无锈蚀、剥落、起皱、变色和失光等现象。</w:t>
            </w:r>
            <w:r w:rsidRPr="00534651">
              <w:rPr>
                <w:rFonts w:ascii="宋体" w:hAnsi="宋体" w:cs="宋体" w:hint="eastAsia"/>
                <w:kern w:val="0"/>
                <w:szCs w:val="21"/>
                <w:lang w:bidi="ar"/>
              </w:rPr>
              <w:br/>
              <w:t>五、应提供可以贴标牌的位置。</w:t>
            </w:r>
            <w:r w:rsidRPr="00534651">
              <w:rPr>
                <w:rFonts w:ascii="宋体" w:hAnsi="宋体" w:cs="宋体" w:hint="eastAsia"/>
                <w:kern w:val="0"/>
                <w:szCs w:val="21"/>
                <w:lang w:bidi="ar"/>
              </w:rPr>
              <w:br/>
              <w:t>六、双层床产品的外观和安全卫生要求</w:t>
            </w:r>
            <w:r w:rsidRPr="00534651">
              <w:rPr>
                <w:rFonts w:ascii="宋体" w:hAnsi="宋体" w:cs="宋体" w:hint="eastAsia"/>
                <w:kern w:val="0"/>
                <w:szCs w:val="21"/>
                <w:lang w:bidi="ar"/>
              </w:rPr>
              <w:br/>
              <w:t>（一）双层床外观应符合QB/T 2741-2013 《学生公寓多功能家具》中5.3的规定。双层床产品外表不允许出现明显的材质缺陷，不允许出现超出《技术要求》规定的加工要求和涂饰外观缺陷，不允许出现明显的变形。</w:t>
            </w:r>
            <w:r w:rsidRPr="00534651">
              <w:rPr>
                <w:rFonts w:ascii="宋体" w:hAnsi="宋体" w:cs="宋体" w:hint="eastAsia"/>
                <w:kern w:val="0"/>
                <w:szCs w:val="21"/>
                <w:lang w:bidi="ar"/>
              </w:rPr>
              <w:br/>
              <w:t>（二）双层床安全栏板质量必须符合国家标准GB 24430.1-2009 《家用双层床安全第1部分：要求》中4.3的要求。</w:t>
            </w:r>
            <w:r w:rsidRPr="00534651">
              <w:rPr>
                <w:rFonts w:ascii="宋体" w:hAnsi="宋体" w:cs="宋体" w:hint="eastAsia"/>
                <w:kern w:val="0"/>
                <w:szCs w:val="21"/>
                <w:lang w:bidi="ar"/>
              </w:rPr>
              <w:br/>
              <w:t>（三）床梯子质量必须符合国家标准GB 24430.1-2009 《家用双层床安全第1部分：要求》中4.6要求。</w:t>
            </w:r>
            <w:r w:rsidRPr="00534651">
              <w:rPr>
                <w:rFonts w:ascii="宋体" w:hAnsi="宋体" w:cs="宋体" w:hint="eastAsia"/>
                <w:kern w:val="0"/>
                <w:szCs w:val="21"/>
                <w:lang w:bidi="ar"/>
              </w:rPr>
              <w:br/>
            </w:r>
            <w:r w:rsidRPr="00534651">
              <w:rPr>
                <w:rFonts w:ascii="宋体" w:hAnsi="宋体" w:cs="宋体" w:hint="eastAsia"/>
                <w:kern w:val="0"/>
                <w:szCs w:val="21"/>
                <w:lang w:bidi="ar"/>
              </w:rPr>
              <w:lastRenderedPageBreak/>
              <w:t>（四）双层床产品外表不允许出现局部压陷、局部凹痕、局部超厚、尖角、锐边、裂口（缝）等易造成危险的缺陷；在接触人体或收藏物品的部位应无毛刺、刃口、棱角；管材外露管口端面应封闭。</w:t>
            </w:r>
            <w:r w:rsidRPr="00534651">
              <w:rPr>
                <w:rFonts w:ascii="宋体" w:hAnsi="宋体" w:cs="宋体" w:hint="eastAsia"/>
                <w:kern w:val="0"/>
                <w:szCs w:val="21"/>
                <w:lang w:bidi="ar"/>
              </w:rPr>
              <w:br/>
              <w:t xml:space="preserve"> (五)双层床安装、包装、运输要求。</w:t>
            </w:r>
            <w:r w:rsidRPr="00534651">
              <w:rPr>
                <w:rFonts w:ascii="宋体" w:hAnsi="宋体" w:cs="宋体" w:hint="eastAsia"/>
                <w:kern w:val="0"/>
                <w:szCs w:val="21"/>
                <w:lang w:bidi="ar"/>
              </w:rPr>
              <w:br/>
              <w:t>1.产品着地应平稳，安装后应牢固可靠，不应出现摇摆现象，使用时床板与金属件不允许发出摩擦声。</w:t>
            </w:r>
            <w:r w:rsidRPr="00534651">
              <w:rPr>
                <w:rFonts w:ascii="宋体" w:hAnsi="宋体" w:cs="宋体" w:hint="eastAsia"/>
                <w:kern w:val="0"/>
                <w:szCs w:val="21"/>
                <w:lang w:bidi="ar"/>
              </w:rPr>
              <w:br/>
              <w:t>2.产品包装、运输按JY 0001-2003《教学仪器设备产品一般质量要求》规定执行。</w:t>
            </w:r>
            <w:r w:rsidRPr="00534651">
              <w:rPr>
                <w:rFonts w:ascii="宋体" w:hAnsi="宋体" w:cs="宋体" w:hint="eastAsia"/>
                <w:kern w:val="0"/>
                <w:szCs w:val="21"/>
                <w:lang w:bidi="ar"/>
              </w:rPr>
              <w:br/>
              <w:t>3.双层床产品固定部位的结合应牢固无松动、无少件、漏钉、透钉(预留孔、选择孔除外)。</w:t>
            </w:r>
            <w:r w:rsidRPr="00534651">
              <w:rPr>
                <w:rFonts w:ascii="宋体" w:hAnsi="宋体" w:cs="宋体" w:hint="eastAsia"/>
                <w:kern w:val="0"/>
                <w:szCs w:val="21"/>
                <w:lang w:bidi="ar"/>
              </w:rPr>
              <w:br/>
              <w:t>（六）双层床产品应贴有符合《技术要求》的产品组装示意图。双层床的四只脚及主柱顶端分别牢靠地嵌上内嵌式脚套。</w:t>
            </w:r>
            <w:r w:rsidRPr="00534651">
              <w:rPr>
                <w:rFonts w:ascii="宋体" w:hAnsi="宋体" w:cs="宋体" w:hint="eastAsia"/>
                <w:kern w:val="0"/>
                <w:szCs w:val="21"/>
                <w:lang w:bidi="ar"/>
              </w:rPr>
              <w:br/>
              <w:t>（七）有害物质限量</w:t>
            </w:r>
            <w:r w:rsidRPr="00534651">
              <w:rPr>
                <w:rFonts w:ascii="宋体" w:hAnsi="宋体" w:cs="宋体" w:hint="eastAsia"/>
                <w:kern w:val="0"/>
                <w:szCs w:val="21"/>
                <w:lang w:bidi="ar"/>
              </w:rPr>
              <w:br/>
              <w:t>1.双层床涂饰所用涂料和胶粘剂中有害物质限量应符合国家标准GB 18583-2008《室内装饰装修材料胶粘剂中有害物质限量》的规定。</w:t>
            </w:r>
            <w:r w:rsidRPr="00534651">
              <w:rPr>
                <w:rFonts w:ascii="宋体" w:hAnsi="宋体" w:cs="宋体" w:hint="eastAsia"/>
                <w:kern w:val="0"/>
                <w:szCs w:val="21"/>
                <w:lang w:bidi="ar"/>
              </w:rPr>
              <w:br/>
              <w:t>▲2.双层床产品的甲醛释放限量和色漆的有害物质限量应符合国家标准GB 18582-2020 《建筑用墙面涂料中有害物质限量》的规定。</w:t>
            </w:r>
            <w:r w:rsidRPr="00534651">
              <w:rPr>
                <w:rFonts w:ascii="宋体" w:hAnsi="宋体" w:cs="宋体" w:hint="eastAsia"/>
                <w:kern w:val="0"/>
                <w:szCs w:val="21"/>
                <w:lang w:bidi="ar"/>
              </w:rPr>
              <w:br/>
              <w:t>七、双层床产品的检验。</w:t>
            </w:r>
            <w:r w:rsidRPr="00534651">
              <w:rPr>
                <w:rFonts w:ascii="宋体" w:hAnsi="宋体" w:cs="宋体" w:hint="eastAsia"/>
                <w:kern w:val="0"/>
                <w:szCs w:val="21"/>
                <w:lang w:bidi="ar"/>
              </w:rPr>
              <w:br/>
              <w:t>（一）双层床产品试验方法、检验规则及标志的检验要求按照轻工行业标准QB/T 2741-2013 《学生公寓多功能家具》的规定执行。</w:t>
            </w:r>
            <w:r w:rsidRPr="00534651">
              <w:rPr>
                <w:rFonts w:ascii="宋体" w:hAnsi="宋体" w:cs="宋体" w:hint="eastAsia"/>
                <w:kern w:val="0"/>
                <w:szCs w:val="21"/>
                <w:lang w:bidi="ar"/>
              </w:rPr>
              <w:br/>
              <w:t>（二）双层床产品不合格判定。</w:t>
            </w:r>
            <w:r w:rsidRPr="00534651">
              <w:rPr>
                <w:rFonts w:ascii="宋体" w:hAnsi="宋体" w:cs="宋体" w:hint="eastAsia"/>
                <w:kern w:val="0"/>
                <w:szCs w:val="21"/>
                <w:lang w:bidi="ar"/>
              </w:rPr>
              <w:br/>
              <w:t>当功能结构有产品标准规定的主要功能要求有一项不合格或非主要功能要求有一项严重不合格或其它功能要求不合格项累计超过被检项的1/4者则该产品不合格。</w:t>
            </w:r>
            <w:r w:rsidRPr="00534651">
              <w:rPr>
                <w:rFonts w:ascii="宋体" w:hAnsi="宋体" w:cs="宋体" w:hint="eastAsia"/>
                <w:kern w:val="0"/>
                <w:szCs w:val="21"/>
                <w:lang w:bidi="ar"/>
              </w:rPr>
              <w:br/>
              <w:t>当性能指标有产品标准规定的主要性能指标和安全指标有一项不合格或非主要性能指标有一</w:t>
            </w:r>
            <w:r w:rsidRPr="00534651">
              <w:rPr>
                <w:rFonts w:ascii="宋体" w:hAnsi="宋体" w:cs="宋体" w:hint="eastAsia"/>
                <w:kern w:val="0"/>
                <w:szCs w:val="21"/>
                <w:lang w:bidi="ar"/>
              </w:rPr>
              <w:lastRenderedPageBreak/>
              <w:t>项严重不合格或其它性能指标不合格项累计超过被检项的1/4者则该产品不合格。</w:t>
            </w:r>
            <w:r w:rsidRPr="00534651">
              <w:rPr>
                <w:rFonts w:ascii="宋体" w:hAnsi="宋体" w:cs="宋体" w:hint="eastAsia"/>
                <w:kern w:val="0"/>
                <w:szCs w:val="21"/>
                <w:lang w:bidi="ar"/>
              </w:rPr>
              <w:br/>
              <w:t>1.双层床梯子、蚊帐架（孔）、床垫（或床褥）高度永久性警示线、配置永久性型号标牌、生产厂（投标人）标牌以及脚套为主要功能要求。</w:t>
            </w:r>
            <w:r w:rsidRPr="00534651">
              <w:rPr>
                <w:rFonts w:ascii="宋体" w:hAnsi="宋体" w:cs="宋体" w:hint="eastAsia"/>
                <w:kern w:val="0"/>
                <w:szCs w:val="21"/>
                <w:lang w:bidi="ar"/>
              </w:rPr>
              <w:br/>
              <w:t>2.双层床产品的材料要求为主要性能指标。</w:t>
            </w:r>
          </w:p>
        </w:tc>
        <w:tc>
          <w:tcPr>
            <w:tcW w:w="873" w:type="dxa"/>
            <w:tcBorders>
              <w:top w:val="single" w:sz="4" w:space="0" w:color="000000"/>
              <w:left w:val="single" w:sz="4" w:space="0" w:color="000000"/>
              <w:bottom w:val="single" w:sz="4" w:space="0" w:color="000000"/>
              <w:right w:val="single" w:sz="4" w:space="0" w:color="000000"/>
            </w:tcBorders>
            <w:vAlign w:val="center"/>
          </w:tcPr>
          <w:p w14:paraId="7F2D5DF3"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400</w:t>
            </w:r>
          </w:p>
        </w:tc>
        <w:tc>
          <w:tcPr>
            <w:tcW w:w="1077" w:type="dxa"/>
            <w:tcBorders>
              <w:top w:val="single" w:sz="4" w:space="0" w:color="000000"/>
              <w:left w:val="single" w:sz="4" w:space="0" w:color="000000"/>
              <w:bottom w:val="single" w:sz="4" w:space="0" w:color="000000"/>
              <w:right w:val="single" w:sz="4" w:space="0" w:color="000000"/>
            </w:tcBorders>
            <w:vAlign w:val="center"/>
          </w:tcPr>
          <w:p w14:paraId="0A7A27DF"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位</w:t>
            </w:r>
          </w:p>
        </w:tc>
      </w:tr>
      <w:tr w:rsidR="00C327D7" w:rsidRPr="00534651" w14:paraId="2AD8CA1E"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52EBAA6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8</w:t>
            </w:r>
          </w:p>
        </w:tc>
        <w:tc>
          <w:tcPr>
            <w:tcW w:w="917" w:type="dxa"/>
            <w:vMerge w:val="restart"/>
            <w:tcBorders>
              <w:top w:val="single" w:sz="4" w:space="0" w:color="000000"/>
              <w:left w:val="single" w:sz="4" w:space="0" w:color="000000"/>
              <w:bottom w:val="single" w:sz="4" w:space="0" w:color="000000"/>
              <w:right w:val="single" w:sz="4" w:space="0" w:color="000000"/>
            </w:tcBorders>
            <w:vAlign w:val="center"/>
          </w:tcPr>
          <w:p w14:paraId="35F4C593" w14:textId="77777777" w:rsidR="00C327D7" w:rsidRPr="00534651" w:rsidRDefault="00460517">
            <w:pPr>
              <w:widowControl/>
              <w:spacing w:line="360" w:lineRule="auto"/>
              <w:jc w:val="center"/>
              <w:textAlignment w:val="center"/>
              <w:rPr>
                <w:rFonts w:ascii="宋体" w:hAnsi="宋体" w:cs="宋体"/>
                <w:b/>
                <w:bCs/>
                <w:szCs w:val="21"/>
              </w:rPr>
            </w:pPr>
            <w:r w:rsidRPr="00534651">
              <w:rPr>
                <w:rFonts w:ascii="宋体" w:hAnsi="宋体" w:cs="宋体" w:hint="eastAsia"/>
                <w:b/>
                <w:bCs/>
                <w:kern w:val="0"/>
                <w:szCs w:val="21"/>
                <w:lang w:bidi="ar"/>
              </w:rPr>
              <w:t>办公装备</w:t>
            </w:r>
          </w:p>
        </w:tc>
        <w:tc>
          <w:tcPr>
            <w:tcW w:w="1214" w:type="dxa"/>
            <w:tcBorders>
              <w:top w:val="single" w:sz="4" w:space="0" w:color="000000"/>
              <w:left w:val="single" w:sz="4" w:space="0" w:color="000000"/>
              <w:bottom w:val="single" w:sz="4" w:space="0" w:color="000000"/>
              <w:right w:val="single" w:sz="4" w:space="0" w:color="000000"/>
            </w:tcBorders>
            <w:vAlign w:val="center"/>
          </w:tcPr>
          <w:p w14:paraId="0A4C6CE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教师办公桌椅</w:t>
            </w:r>
          </w:p>
        </w:tc>
        <w:tc>
          <w:tcPr>
            <w:tcW w:w="4583" w:type="dxa"/>
            <w:tcBorders>
              <w:top w:val="single" w:sz="4" w:space="0" w:color="000000"/>
              <w:left w:val="single" w:sz="4" w:space="0" w:color="000000"/>
              <w:bottom w:val="single" w:sz="4" w:space="0" w:color="000000"/>
              <w:right w:val="single" w:sz="4" w:space="0" w:color="000000"/>
            </w:tcBorders>
            <w:vAlign w:val="center"/>
          </w:tcPr>
          <w:p w14:paraId="30FB6F61"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一、规格（定制）：约1400*700*760mm</w:t>
            </w:r>
            <w:r w:rsidRPr="00534651">
              <w:rPr>
                <w:rFonts w:ascii="宋体" w:hAnsi="宋体" w:cs="宋体" w:hint="eastAsia"/>
                <w:kern w:val="0"/>
                <w:szCs w:val="21"/>
                <w:lang w:bidi="ar"/>
              </w:rPr>
              <w:br/>
              <w:t>基材采用E1级中密度纤维板，饰面采用胡桃木实木皮饰面，厚度≥0.6mm，封边材采用与贴面相同的木材；油漆：采用高级聚脂哑光环保亮漆，附着力强，流平性高，涂层亮度均不退色，采用五底三面八次无灰油漆工艺喷涂，透明度高、耐磨、耐高温手感细腻，符合国标环保要求；五金配件：家具专用三节消音无声路轨，锁具和铰链。</w:t>
            </w:r>
            <w:r w:rsidRPr="00534651">
              <w:rPr>
                <w:rFonts w:ascii="宋体" w:hAnsi="宋体" w:cs="宋体" w:hint="eastAsia"/>
                <w:kern w:val="0"/>
                <w:szCs w:val="21"/>
                <w:lang w:bidi="ar"/>
              </w:rPr>
              <w:br/>
              <w:t>二、办公椅</w:t>
            </w:r>
            <w:r w:rsidRPr="00534651">
              <w:rPr>
                <w:rFonts w:ascii="宋体" w:hAnsi="宋体" w:cs="宋体" w:hint="eastAsia"/>
                <w:kern w:val="0"/>
                <w:szCs w:val="21"/>
                <w:lang w:bidi="ar"/>
              </w:rPr>
              <w:br/>
              <w:t>采用专用黑色办公网布饰面，黑色PP扶手及靠背，椅子接触面采用环保材料，细腻柔软，高弹性海绵坐垫，久坐不变形，2.0厚黑色弓形椅架。</w:t>
            </w:r>
          </w:p>
        </w:tc>
        <w:tc>
          <w:tcPr>
            <w:tcW w:w="873" w:type="dxa"/>
            <w:tcBorders>
              <w:top w:val="single" w:sz="4" w:space="0" w:color="000000"/>
              <w:left w:val="single" w:sz="4" w:space="0" w:color="000000"/>
              <w:bottom w:val="single" w:sz="4" w:space="0" w:color="000000"/>
              <w:right w:val="single" w:sz="4" w:space="0" w:color="000000"/>
            </w:tcBorders>
            <w:vAlign w:val="center"/>
          </w:tcPr>
          <w:p w14:paraId="38ECA75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61</w:t>
            </w:r>
          </w:p>
        </w:tc>
        <w:tc>
          <w:tcPr>
            <w:tcW w:w="1077" w:type="dxa"/>
            <w:tcBorders>
              <w:top w:val="single" w:sz="4" w:space="0" w:color="000000"/>
              <w:left w:val="single" w:sz="4" w:space="0" w:color="000000"/>
              <w:bottom w:val="single" w:sz="4" w:space="0" w:color="000000"/>
              <w:right w:val="single" w:sz="4" w:space="0" w:color="000000"/>
            </w:tcBorders>
            <w:vAlign w:val="center"/>
          </w:tcPr>
          <w:p w14:paraId="69DBA86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套</w:t>
            </w:r>
          </w:p>
        </w:tc>
      </w:tr>
      <w:tr w:rsidR="00C327D7" w:rsidRPr="00534651" w14:paraId="23EB76E8"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59CEB20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9</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69914555"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051DB8F5" w14:textId="77777777" w:rsidR="00C327D7" w:rsidRPr="00534651" w:rsidRDefault="00460517">
            <w:pPr>
              <w:widowControl/>
              <w:spacing w:line="360" w:lineRule="auto"/>
              <w:jc w:val="center"/>
              <w:textAlignment w:val="center"/>
              <w:rPr>
                <w:rFonts w:ascii="宋体" w:hAnsi="宋体" w:cs="宋体"/>
                <w:szCs w:val="21"/>
              </w:rPr>
            </w:pPr>
            <w:bookmarkStart w:id="61" w:name="_Hlk74218354"/>
            <w:r w:rsidRPr="00534651">
              <w:rPr>
                <w:rFonts w:ascii="宋体" w:hAnsi="宋体" w:cs="宋体" w:hint="eastAsia"/>
                <w:kern w:val="0"/>
                <w:szCs w:val="21"/>
                <w:lang w:bidi="ar"/>
              </w:rPr>
              <w:t>教师办公电脑（台式）</w:t>
            </w:r>
            <w:bookmarkEnd w:id="61"/>
          </w:p>
        </w:tc>
        <w:tc>
          <w:tcPr>
            <w:tcW w:w="4583" w:type="dxa"/>
            <w:tcBorders>
              <w:top w:val="single" w:sz="4" w:space="0" w:color="000000"/>
              <w:left w:val="single" w:sz="4" w:space="0" w:color="000000"/>
              <w:bottom w:val="single" w:sz="4" w:space="0" w:color="000000"/>
              <w:right w:val="single" w:sz="4" w:space="0" w:color="000000"/>
            </w:tcBorders>
            <w:vAlign w:val="center"/>
          </w:tcPr>
          <w:p w14:paraId="604D31C5"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一、硬件部分：</w:t>
            </w:r>
            <w:r w:rsidRPr="00534651">
              <w:rPr>
                <w:rFonts w:ascii="宋体" w:hAnsi="宋体" w:cs="宋体" w:hint="eastAsia"/>
                <w:kern w:val="0"/>
                <w:szCs w:val="21"/>
                <w:lang w:bidi="ar"/>
              </w:rPr>
              <w:br/>
              <w:t>1.产品类型：商用分体台式电脑。</w:t>
            </w:r>
            <w:r w:rsidRPr="00534651">
              <w:rPr>
                <w:rFonts w:ascii="宋体" w:hAnsi="宋体" w:cs="宋体" w:hint="eastAsia"/>
                <w:kern w:val="0"/>
                <w:szCs w:val="21"/>
                <w:lang w:bidi="ar"/>
              </w:rPr>
              <w:br/>
              <w:t>2.显示器：≥19.5寸WLED显示器，显示器具有低蓝光功能，可大幅降低显示器的高能短波蓝光强度，有效保护用眼安全。</w:t>
            </w:r>
            <w:r w:rsidRPr="00534651">
              <w:rPr>
                <w:rFonts w:ascii="宋体" w:hAnsi="宋体" w:cs="宋体" w:hint="eastAsia"/>
                <w:kern w:val="0"/>
                <w:szCs w:val="21"/>
                <w:lang w:bidi="ar"/>
              </w:rPr>
              <w:br/>
              <w:t>3.CPU：英特尔I5-10500</w:t>
            </w:r>
            <w:r w:rsidRPr="00534651">
              <w:rPr>
                <w:rFonts w:hint="eastAsia"/>
              </w:rPr>
              <w:t>或其他相当于、优于此品牌型号的</w:t>
            </w:r>
            <w:r w:rsidRPr="00534651">
              <w:rPr>
                <w:rFonts w:hint="eastAsia"/>
              </w:rPr>
              <w:t>CPU</w:t>
            </w:r>
            <w:r w:rsidRPr="00534651">
              <w:rPr>
                <w:rFonts w:ascii="宋体" w:hAnsi="宋体" w:cs="宋体" w:hint="eastAsia"/>
                <w:kern w:val="0"/>
                <w:szCs w:val="21"/>
                <w:lang w:bidi="ar"/>
              </w:rPr>
              <w:t>。</w:t>
            </w:r>
            <w:r w:rsidRPr="00534651">
              <w:rPr>
                <w:rFonts w:ascii="宋体" w:hAnsi="宋体" w:cs="宋体" w:hint="eastAsia"/>
                <w:kern w:val="0"/>
                <w:szCs w:val="21"/>
                <w:lang w:bidi="ar"/>
              </w:rPr>
              <w:br/>
              <w:t>4.主板：Inter B400</w:t>
            </w:r>
            <w:r w:rsidRPr="00534651">
              <w:rPr>
                <w:rFonts w:hint="eastAsia"/>
              </w:rPr>
              <w:t>或其他相当于、优于此品牌型号的芯片</w:t>
            </w:r>
            <w:r w:rsidRPr="00534651">
              <w:rPr>
                <w:rFonts w:ascii="宋体" w:hAnsi="宋体" w:cs="宋体" w:hint="eastAsia"/>
                <w:kern w:val="0"/>
                <w:szCs w:val="21"/>
                <w:lang w:bidi="ar"/>
              </w:rPr>
              <w:t>；8个USB端口，其中至少6个为USB3.2，要求前置4个USB3.2接口且分离放置，互不干涉，配置PS/2接口、串口，双视频输出接口（至少1个 VGA）；智能USB屏蔽技术，仅识别USB键盘、鼠标，无法识别USB读</w:t>
            </w:r>
            <w:r w:rsidRPr="00534651">
              <w:rPr>
                <w:rFonts w:ascii="宋体" w:hAnsi="宋体" w:cs="宋体" w:hint="eastAsia"/>
                <w:kern w:val="0"/>
                <w:szCs w:val="21"/>
                <w:lang w:bidi="ar"/>
              </w:rPr>
              <w:lastRenderedPageBreak/>
              <w:t xml:space="preserve">取设备，有效防止数据泄露。 </w:t>
            </w:r>
            <w:r w:rsidRPr="00534651">
              <w:rPr>
                <w:rFonts w:ascii="宋体" w:hAnsi="宋体" w:cs="宋体" w:hint="eastAsia"/>
                <w:kern w:val="0"/>
                <w:szCs w:val="21"/>
                <w:lang w:bidi="ar"/>
              </w:rPr>
              <w:br/>
              <w:t>5.内存：≥4G DDR4 。</w:t>
            </w:r>
            <w:r w:rsidRPr="00534651">
              <w:rPr>
                <w:rFonts w:ascii="宋体" w:hAnsi="宋体" w:cs="宋体" w:hint="eastAsia"/>
                <w:kern w:val="0"/>
                <w:szCs w:val="21"/>
                <w:lang w:bidi="ar"/>
              </w:rPr>
              <w:br/>
              <w:t>6.硬盘：≥1TB硬盘 。</w:t>
            </w:r>
            <w:r w:rsidRPr="00534651">
              <w:rPr>
                <w:rFonts w:ascii="宋体" w:hAnsi="宋体" w:cs="宋体" w:hint="eastAsia"/>
                <w:kern w:val="0"/>
                <w:szCs w:val="21"/>
                <w:lang w:bidi="ar"/>
              </w:rPr>
              <w:br/>
              <w:t>7.显卡：高性能集成显卡。</w:t>
            </w:r>
            <w:r w:rsidRPr="00534651">
              <w:rPr>
                <w:rFonts w:ascii="宋体" w:hAnsi="宋体" w:cs="宋体" w:hint="eastAsia"/>
                <w:kern w:val="0"/>
                <w:szCs w:val="21"/>
                <w:lang w:bidi="ar"/>
              </w:rPr>
              <w:br/>
              <w:t>8.机箱：标准MATX立式机箱，采用蜂窝结构，顶置电源开关，不大于8L。</w:t>
            </w:r>
            <w:r w:rsidRPr="00534651">
              <w:rPr>
                <w:rFonts w:ascii="宋体" w:hAnsi="宋体" w:cs="宋体" w:hint="eastAsia"/>
                <w:kern w:val="0"/>
                <w:szCs w:val="21"/>
                <w:lang w:bidi="ar"/>
              </w:rPr>
              <w:br/>
              <w:t>二、软件部分：</w:t>
            </w:r>
            <w:r w:rsidRPr="00534651">
              <w:rPr>
                <w:rFonts w:ascii="宋体" w:hAnsi="宋体" w:cs="宋体" w:hint="eastAsia"/>
                <w:kern w:val="0"/>
                <w:szCs w:val="21"/>
                <w:lang w:bidi="ar"/>
              </w:rPr>
              <w:br/>
              <w:t>1、出厂预装正版Windows10操作系统；</w:t>
            </w:r>
            <w:r w:rsidRPr="00534651">
              <w:rPr>
                <w:rFonts w:ascii="宋体" w:hAnsi="宋体" w:cs="宋体" w:hint="eastAsia"/>
                <w:kern w:val="0"/>
                <w:szCs w:val="21"/>
                <w:lang w:bidi="ar"/>
              </w:rPr>
              <w:br/>
              <w:t>2、出厂配置同品牌配置网络同传及硬盘还原软件（非外插卡），具备以下功能：</w:t>
            </w:r>
          </w:p>
          <w:p w14:paraId="0C7B3733"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1)可实现所有的计算机终端集中统一管理。断网和服务端宕机，终端都可以使用，不影响正常上课教学及备课；</w:t>
            </w:r>
            <w:r w:rsidRPr="00534651">
              <w:rPr>
                <w:rFonts w:ascii="宋体" w:hAnsi="宋体" w:cs="宋体" w:hint="eastAsia"/>
                <w:kern w:val="0"/>
                <w:szCs w:val="21"/>
                <w:lang w:bidi="ar"/>
              </w:rPr>
              <w:br/>
              <w:t>2)镜像库中的分区镜像可由任何系统调用，支持同一分区镜像供多个系统使用，达到分区共享目的，无论系统镜像如何变化，数据镜像可保持一致；</w:t>
            </w:r>
            <w:r w:rsidRPr="00534651">
              <w:rPr>
                <w:rFonts w:ascii="宋体" w:hAnsi="宋体" w:cs="宋体" w:hint="eastAsia"/>
                <w:kern w:val="0"/>
                <w:szCs w:val="21"/>
                <w:lang w:bidi="ar"/>
              </w:rPr>
              <w:br/>
              <w:t>3)服务端以扇区流的方式，将创建的虚拟硬盘模板真实的部署到客户端，实现与系统无关性，多个系统只需要一次部署就完成；</w:t>
            </w:r>
            <w:r w:rsidRPr="00534651">
              <w:rPr>
                <w:rFonts w:ascii="宋体" w:hAnsi="宋体" w:cs="宋体" w:hint="eastAsia"/>
                <w:kern w:val="0"/>
                <w:szCs w:val="21"/>
                <w:lang w:bidi="ar"/>
              </w:rPr>
              <w:br/>
              <w:t>4)客户端不需要对硬盘进行任何的操作，不需要分区和预装软件，连上服务端即可使用；</w:t>
            </w:r>
            <w:r w:rsidRPr="00534651">
              <w:rPr>
                <w:rFonts w:ascii="宋体" w:hAnsi="宋体" w:cs="宋体" w:hint="eastAsia"/>
                <w:kern w:val="0"/>
                <w:szCs w:val="21"/>
                <w:lang w:bidi="ar"/>
              </w:rPr>
              <w:br/>
              <w:t>5)客户端不依赖网络和服务端可自我还原，支持分区每次、每天、每周、每月、手动等多种还原方式。</w:t>
            </w:r>
          </w:p>
        </w:tc>
        <w:tc>
          <w:tcPr>
            <w:tcW w:w="873" w:type="dxa"/>
            <w:tcBorders>
              <w:top w:val="single" w:sz="4" w:space="0" w:color="000000"/>
              <w:left w:val="single" w:sz="4" w:space="0" w:color="000000"/>
              <w:bottom w:val="single" w:sz="4" w:space="0" w:color="000000"/>
              <w:right w:val="single" w:sz="4" w:space="0" w:color="000000"/>
            </w:tcBorders>
            <w:vAlign w:val="center"/>
          </w:tcPr>
          <w:p w14:paraId="6E0150D4"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45</w:t>
            </w:r>
          </w:p>
        </w:tc>
        <w:tc>
          <w:tcPr>
            <w:tcW w:w="1077" w:type="dxa"/>
            <w:tcBorders>
              <w:top w:val="single" w:sz="4" w:space="0" w:color="000000"/>
              <w:left w:val="single" w:sz="4" w:space="0" w:color="000000"/>
              <w:bottom w:val="single" w:sz="4" w:space="0" w:color="000000"/>
              <w:right w:val="single" w:sz="4" w:space="0" w:color="000000"/>
            </w:tcBorders>
            <w:vAlign w:val="center"/>
          </w:tcPr>
          <w:p w14:paraId="4386C2C9"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套</w:t>
            </w:r>
          </w:p>
        </w:tc>
      </w:tr>
      <w:tr w:rsidR="00C327D7" w:rsidRPr="00534651" w14:paraId="607558EC"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1B3D6C9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10</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1E7C7DB5"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28EF44D9" w14:textId="77777777" w:rsidR="00C327D7" w:rsidRPr="00534651" w:rsidRDefault="00460517">
            <w:pPr>
              <w:widowControl/>
              <w:spacing w:line="360" w:lineRule="auto"/>
              <w:jc w:val="center"/>
              <w:textAlignment w:val="center"/>
              <w:rPr>
                <w:rFonts w:ascii="宋体" w:hAnsi="宋体" w:cs="宋体"/>
                <w:szCs w:val="21"/>
              </w:rPr>
            </w:pPr>
            <w:bookmarkStart w:id="62" w:name="_Hlk74218380"/>
            <w:r w:rsidRPr="00534651">
              <w:rPr>
                <w:rFonts w:ascii="宋体" w:hAnsi="宋体" w:cs="宋体" w:hint="eastAsia"/>
                <w:kern w:val="0"/>
                <w:szCs w:val="21"/>
                <w:lang w:bidi="ar"/>
              </w:rPr>
              <w:t>大3P柜式空调</w:t>
            </w:r>
            <w:bookmarkEnd w:id="62"/>
          </w:p>
        </w:tc>
        <w:tc>
          <w:tcPr>
            <w:tcW w:w="4583" w:type="dxa"/>
            <w:tcBorders>
              <w:top w:val="single" w:sz="4" w:space="0" w:color="000000"/>
              <w:left w:val="single" w:sz="4" w:space="0" w:color="000000"/>
              <w:bottom w:val="single" w:sz="4" w:space="0" w:color="000000"/>
              <w:right w:val="single" w:sz="4" w:space="0" w:color="000000"/>
            </w:tcBorders>
            <w:vAlign w:val="center"/>
          </w:tcPr>
          <w:p w14:paraId="7E31063B"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1.制冷功率(W)： 1960（300~3050）</w:t>
            </w:r>
          </w:p>
          <w:p w14:paraId="39C8F7A0"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 xml:space="preserve">2.内机噪音(dB(A)： 22-47 </w:t>
            </w:r>
          </w:p>
          <w:p w14:paraId="6DD08811"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3.扫风方式：上下扫风</w:t>
            </w:r>
          </w:p>
          <w:p w14:paraId="7400F74C"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 xml:space="preserve">4.外机噪音(dB(A)： 48-56 </w:t>
            </w:r>
          </w:p>
          <w:p w14:paraId="641C1A04"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5.冷暖类型 冷暖</w:t>
            </w:r>
          </w:p>
          <w:p w14:paraId="251EEB97"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6.变频/定频：变频</w:t>
            </w:r>
          </w:p>
          <w:p w14:paraId="2E40B50E"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7.产品匹数 3匹</w:t>
            </w:r>
          </w:p>
        </w:tc>
        <w:tc>
          <w:tcPr>
            <w:tcW w:w="873" w:type="dxa"/>
            <w:tcBorders>
              <w:top w:val="single" w:sz="4" w:space="0" w:color="000000"/>
              <w:left w:val="single" w:sz="4" w:space="0" w:color="000000"/>
              <w:bottom w:val="single" w:sz="4" w:space="0" w:color="000000"/>
              <w:right w:val="single" w:sz="4" w:space="0" w:color="000000"/>
            </w:tcBorders>
            <w:vAlign w:val="center"/>
          </w:tcPr>
          <w:p w14:paraId="036EB29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20</w:t>
            </w:r>
          </w:p>
        </w:tc>
        <w:tc>
          <w:tcPr>
            <w:tcW w:w="1077" w:type="dxa"/>
            <w:tcBorders>
              <w:top w:val="single" w:sz="4" w:space="0" w:color="000000"/>
              <w:left w:val="single" w:sz="4" w:space="0" w:color="000000"/>
              <w:bottom w:val="single" w:sz="4" w:space="0" w:color="000000"/>
              <w:right w:val="single" w:sz="4" w:space="0" w:color="000000"/>
            </w:tcBorders>
            <w:vAlign w:val="center"/>
          </w:tcPr>
          <w:p w14:paraId="48C59F19"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027B86EC"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10E1439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11</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2CEA698C"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37DFDF1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打印机</w:t>
            </w:r>
          </w:p>
        </w:tc>
        <w:tc>
          <w:tcPr>
            <w:tcW w:w="4583" w:type="dxa"/>
            <w:tcBorders>
              <w:top w:val="single" w:sz="4" w:space="0" w:color="000000"/>
              <w:left w:val="single" w:sz="4" w:space="0" w:color="000000"/>
              <w:bottom w:val="single" w:sz="4" w:space="0" w:color="000000"/>
              <w:right w:val="single" w:sz="4" w:space="0" w:color="000000"/>
            </w:tcBorders>
            <w:vAlign w:val="center"/>
          </w:tcPr>
          <w:p w14:paraId="227EA79D"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产品类型：黑白激光多功能一体机</w:t>
            </w:r>
            <w:r w:rsidRPr="00534651">
              <w:rPr>
                <w:rFonts w:ascii="宋体" w:hAnsi="宋体" w:cs="宋体" w:hint="eastAsia"/>
                <w:kern w:val="0"/>
                <w:szCs w:val="21"/>
                <w:lang w:bidi="ar"/>
              </w:rPr>
              <w:br/>
              <w:t>涵盖功能：打印/复印/扫描</w:t>
            </w:r>
            <w:r w:rsidRPr="00534651">
              <w:rPr>
                <w:rFonts w:ascii="宋体" w:hAnsi="宋体" w:cs="宋体" w:hint="eastAsia"/>
                <w:kern w:val="0"/>
                <w:szCs w:val="21"/>
                <w:lang w:bidi="ar"/>
              </w:rPr>
              <w:br/>
            </w:r>
            <w:r w:rsidRPr="00534651">
              <w:rPr>
                <w:rFonts w:ascii="宋体" w:hAnsi="宋体" w:cs="宋体" w:hint="eastAsia"/>
                <w:kern w:val="0"/>
                <w:szCs w:val="21"/>
                <w:lang w:bidi="ar"/>
              </w:rPr>
              <w:lastRenderedPageBreak/>
              <w:t>打印幅面：A4</w:t>
            </w:r>
            <w:r w:rsidRPr="00534651">
              <w:rPr>
                <w:rFonts w:ascii="宋体" w:hAnsi="宋体" w:cs="宋体" w:hint="eastAsia"/>
                <w:kern w:val="0"/>
                <w:szCs w:val="21"/>
                <w:lang w:bidi="ar"/>
              </w:rPr>
              <w:br/>
              <w:t>打印速度: 34ppm</w:t>
            </w:r>
            <w:r w:rsidRPr="00534651">
              <w:rPr>
                <w:rFonts w:ascii="宋体" w:hAnsi="宋体" w:cs="宋体" w:hint="eastAsia"/>
                <w:kern w:val="0"/>
                <w:szCs w:val="21"/>
                <w:lang w:bidi="ar"/>
              </w:rPr>
              <w:br/>
              <w:t>首页打印输出时间: 少于8.5 秒</w:t>
            </w:r>
            <w:r w:rsidRPr="00534651">
              <w:rPr>
                <w:rFonts w:ascii="宋体" w:hAnsi="宋体" w:cs="宋体" w:hint="eastAsia"/>
                <w:kern w:val="0"/>
                <w:szCs w:val="21"/>
                <w:lang w:bidi="ar"/>
              </w:rPr>
              <w:br/>
              <w:t>双面打印：自动双面打印</w:t>
            </w:r>
            <w:r w:rsidRPr="00534651">
              <w:rPr>
                <w:rFonts w:ascii="宋体" w:hAnsi="宋体" w:cs="宋体" w:hint="eastAsia"/>
                <w:kern w:val="0"/>
                <w:szCs w:val="21"/>
                <w:lang w:bidi="ar"/>
              </w:rPr>
              <w:br/>
              <w:t>打印仿真语言: 打印仿真语言: PCL6, BR-Script3, PDFVersion 1.7</w:t>
            </w:r>
            <w:r w:rsidRPr="00534651">
              <w:rPr>
                <w:rFonts w:ascii="宋体" w:hAnsi="宋体" w:cs="宋体" w:hint="eastAsia"/>
                <w:kern w:val="0"/>
                <w:szCs w:val="21"/>
                <w:lang w:bidi="ar"/>
              </w:rPr>
              <w:br/>
              <w:t>内存容量: 128MB</w:t>
            </w:r>
            <w:r w:rsidRPr="00534651">
              <w:rPr>
                <w:rFonts w:ascii="宋体" w:hAnsi="宋体" w:cs="宋体" w:hint="eastAsia"/>
                <w:kern w:val="0"/>
                <w:szCs w:val="21"/>
                <w:lang w:bidi="ar"/>
              </w:rPr>
              <w:br/>
              <w:t>分辨率: 最佳1200 x 1200 dpi，HQ1200 (2400 × 600dpi)</w:t>
            </w:r>
            <w:r w:rsidRPr="00534651">
              <w:rPr>
                <w:rFonts w:ascii="宋体" w:hAnsi="宋体" w:cs="宋体" w:hint="eastAsia"/>
                <w:kern w:val="0"/>
                <w:szCs w:val="21"/>
                <w:lang w:bidi="ar"/>
              </w:rPr>
              <w:br/>
              <w:t>自动进搞器ADF: 50 页</w:t>
            </w:r>
            <w:r w:rsidRPr="00534651">
              <w:rPr>
                <w:rFonts w:ascii="宋体" w:hAnsi="宋体" w:cs="宋体" w:hint="eastAsia"/>
                <w:kern w:val="0"/>
                <w:szCs w:val="21"/>
                <w:lang w:bidi="ar"/>
              </w:rPr>
              <w:br/>
              <w:t>耗材: 按需供粉、鼓粉分离，粉盒可打印2600张，硒鼓寿命12000张、</w:t>
            </w:r>
            <w:r w:rsidRPr="00534651">
              <w:rPr>
                <w:rFonts w:ascii="宋体" w:hAnsi="宋体" w:cs="宋体" w:hint="eastAsia"/>
                <w:kern w:val="0"/>
                <w:szCs w:val="21"/>
                <w:lang w:bidi="ar"/>
              </w:rPr>
              <w:br/>
              <w:t>接口: USB2.0，支持无线/有线网络打印</w:t>
            </w:r>
          </w:p>
        </w:tc>
        <w:tc>
          <w:tcPr>
            <w:tcW w:w="873" w:type="dxa"/>
            <w:tcBorders>
              <w:top w:val="single" w:sz="4" w:space="0" w:color="000000"/>
              <w:left w:val="single" w:sz="4" w:space="0" w:color="000000"/>
              <w:bottom w:val="single" w:sz="4" w:space="0" w:color="000000"/>
              <w:right w:val="single" w:sz="4" w:space="0" w:color="000000"/>
            </w:tcBorders>
            <w:vAlign w:val="center"/>
          </w:tcPr>
          <w:p w14:paraId="6FF0EA3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14</w:t>
            </w:r>
          </w:p>
        </w:tc>
        <w:tc>
          <w:tcPr>
            <w:tcW w:w="1077" w:type="dxa"/>
            <w:tcBorders>
              <w:top w:val="single" w:sz="4" w:space="0" w:color="000000"/>
              <w:left w:val="single" w:sz="4" w:space="0" w:color="000000"/>
              <w:bottom w:val="single" w:sz="4" w:space="0" w:color="000000"/>
              <w:right w:val="single" w:sz="4" w:space="0" w:color="000000"/>
            </w:tcBorders>
            <w:vAlign w:val="center"/>
          </w:tcPr>
          <w:p w14:paraId="0856BC1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19EE72CD"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57F3ABC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12</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3A12CDCA"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7E6D819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印刷机</w:t>
            </w:r>
          </w:p>
        </w:tc>
        <w:tc>
          <w:tcPr>
            <w:tcW w:w="4583" w:type="dxa"/>
            <w:tcBorders>
              <w:top w:val="single" w:sz="4" w:space="0" w:color="000000"/>
              <w:left w:val="single" w:sz="4" w:space="0" w:color="000000"/>
              <w:bottom w:val="single" w:sz="4" w:space="0" w:color="000000"/>
              <w:right w:val="single" w:sz="4" w:space="0" w:color="000000"/>
            </w:tcBorders>
            <w:vAlign w:val="center"/>
          </w:tcPr>
          <w:p w14:paraId="4A117B6F"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原稿类型为单页/书本，印刷面积B4幅面，走纸A3，印刷速度80-130张/分钟，分辨率为300*400dpi，扫描分辨率600*600dpi,50%-200%缩放，3级放大4级缩小，4种图像模式自动识别（文字/图片，淡彩），自动背景更正，消边功能，保密模式，淡彩模式,4行中文液晶显示</w:t>
            </w:r>
          </w:p>
        </w:tc>
        <w:tc>
          <w:tcPr>
            <w:tcW w:w="873" w:type="dxa"/>
            <w:tcBorders>
              <w:top w:val="single" w:sz="4" w:space="0" w:color="000000"/>
              <w:left w:val="single" w:sz="4" w:space="0" w:color="000000"/>
              <w:bottom w:val="single" w:sz="4" w:space="0" w:color="000000"/>
              <w:right w:val="single" w:sz="4" w:space="0" w:color="000000"/>
            </w:tcBorders>
            <w:vAlign w:val="center"/>
          </w:tcPr>
          <w:p w14:paraId="1BB93BA6"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2C321F7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14FEC805"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6BB6D00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13</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5F57872A"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3BE9426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航拍器</w:t>
            </w:r>
          </w:p>
        </w:tc>
        <w:tc>
          <w:tcPr>
            <w:tcW w:w="4583" w:type="dxa"/>
            <w:tcBorders>
              <w:top w:val="single" w:sz="4" w:space="0" w:color="000000"/>
              <w:left w:val="single" w:sz="4" w:space="0" w:color="000000"/>
              <w:bottom w:val="single" w:sz="4" w:space="0" w:color="000000"/>
              <w:right w:val="single" w:sz="4" w:space="0" w:color="000000"/>
            </w:tcBorders>
            <w:vAlign w:val="center"/>
          </w:tcPr>
          <w:p w14:paraId="7EA46132"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飞行器</w:t>
            </w:r>
            <w:r w:rsidRPr="00534651">
              <w:rPr>
                <w:rFonts w:ascii="宋体" w:hAnsi="宋体" w:cs="宋体" w:hint="eastAsia"/>
                <w:kern w:val="0"/>
                <w:szCs w:val="21"/>
                <w:lang w:bidi="ar"/>
              </w:rPr>
              <w:br/>
              <w:t>重量：约595g</w:t>
            </w:r>
            <w:r w:rsidRPr="00534651">
              <w:rPr>
                <w:rFonts w:ascii="宋体" w:hAnsi="宋体" w:cs="宋体" w:hint="eastAsia"/>
                <w:kern w:val="0"/>
                <w:szCs w:val="21"/>
                <w:lang w:bidi="ar"/>
              </w:rPr>
              <w:br/>
              <w:t>尺寸：折叠：约180×97×77 mm（长x宽x高）</w:t>
            </w:r>
            <w:r w:rsidRPr="00534651">
              <w:rPr>
                <w:rFonts w:ascii="宋体" w:hAnsi="宋体" w:cs="宋体" w:hint="eastAsia"/>
                <w:kern w:val="0"/>
                <w:szCs w:val="21"/>
                <w:lang w:bidi="ar"/>
              </w:rPr>
              <w:br/>
              <w:t>展开：约183×253×77 mm（长x宽x高）</w:t>
            </w:r>
            <w:r w:rsidRPr="00534651">
              <w:rPr>
                <w:rFonts w:ascii="宋体" w:hAnsi="宋体" w:cs="宋体" w:hint="eastAsia"/>
                <w:kern w:val="0"/>
                <w:szCs w:val="21"/>
                <w:lang w:bidi="ar"/>
              </w:rPr>
              <w:br/>
              <w:t>对角线轴距：302 mm</w:t>
            </w:r>
            <w:r w:rsidRPr="00534651">
              <w:rPr>
                <w:rFonts w:ascii="宋体" w:hAnsi="宋体" w:cs="宋体" w:hint="eastAsia"/>
                <w:kern w:val="0"/>
                <w:szCs w:val="21"/>
                <w:lang w:bidi="ar"/>
              </w:rPr>
              <w:br/>
              <w:t>最长飞行时间（无风环境）：约31分钟</w:t>
            </w:r>
            <w:r w:rsidRPr="00534651">
              <w:rPr>
                <w:rFonts w:ascii="宋体" w:hAnsi="宋体" w:cs="宋体" w:hint="eastAsia"/>
                <w:kern w:val="0"/>
                <w:szCs w:val="21"/>
                <w:lang w:bidi="ar"/>
              </w:rPr>
              <w:br/>
              <w:t>最长悬停时间（无风环境）：约30分钟</w:t>
            </w:r>
            <w:r w:rsidRPr="00534651">
              <w:rPr>
                <w:rFonts w:ascii="宋体" w:hAnsi="宋体" w:cs="宋体" w:hint="eastAsia"/>
                <w:kern w:val="0"/>
                <w:szCs w:val="21"/>
                <w:lang w:bidi="ar"/>
              </w:rPr>
              <w:br/>
              <w:t>最大续航里程：约18.5km</w:t>
            </w:r>
            <w:r w:rsidRPr="00534651">
              <w:rPr>
                <w:rFonts w:ascii="宋体" w:hAnsi="宋体" w:cs="宋体" w:hint="eastAsia"/>
                <w:kern w:val="0"/>
                <w:szCs w:val="21"/>
                <w:lang w:bidi="ar"/>
              </w:rPr>
              <w:br/>
              <w:t>最大抗风等级：5 级风 10.7 m/s</w:t>
            </w:r>
            <w:r w:rsidRPr="00534651">
              <w:rPr>
                <w:rFonts w:ascii="宋体" w:hAnsi="宋体" w:cs="宋体" w:hint="eastAsia"/>
                <w:kern w:val="0"/>
                <w:szCs w:val="21"/>
                <w:lang w:bidi="ar"/>
              </w:rPr>
              <w:br/>
              <w:t>机载内存:8G</w:t>
            </w:r>
            <w:r w:rsidRPr="00534651">
              <w:rPr>
                <w:rFonts w:ascii="宋体" w:hAnsi="宋体" w:cs="宋体" w:hint="eastAsia"/>
                <w:kern w:val="0"/>
                <w:szCs w:val="21"/>
                <w:lang w:bidi="ar"/>
              </w:rPr>
              <w:br/>
              <w:t>电池</w:t>
            </w:r>
            <w:r w:rsidRPr="00534651">
              <w:rPr>
                <w:rFonts w:ascii="宋体" w:hAnsi="宋体" w:cs="宋体" w:hint="eastAsia"/>
                <w:kern w:val="0"/>
                <w:szCs w:val="21"/>
                <w:lang w:bidi="ar"/>
              </w:rPr>
              <w:br/>
              <w:t>充电环境温度：5°C 至 40°C（41° 至 104°F）</w:t>
            </w:r>
            <w:r w:rsidRPr="00534651">
              <w:rPr>
                <w:rFonts w:ascii="宋体" w:hAnsi="宋体" w:cs="宋体" w:hint="eastAsia"/>
                <w:kern w:val="0"/>
                <w:szCs w:val="21"/>
                <w:lang w:bidi="ar"/>
              </w:rPr>
              <w:br/>
              <w:t>最大充电功率：38W</w:t>
            </w:r>
            <w:r w:rsidRPr="00534651">
              <w:rPr>
                <w:rFonts w:ascii="宋体" w:hAnsi="宋体" w:cs="宋体" w:hint="eastAsia"/>
                <w:kern w:val="0"/>
                <w:szCs w:val="21"/>
                <w:lang w:bidi="ar"/>
              </w:rPr>
              <w:br/>
            </w:r>
            <w:r w:rsidRPr="00534651">
              <w:rPr>
                <w:rFonts w:ascii="宋体" w:hAnsi="宋体" w:cs="宋体" w:hint="eastAsia"/>
                <w:kern w:val="0"/>
                <w:szCs w:val="21"/>
                <w:lang w:bidi="ar"/>
              </w:rPr>
              <w:lastRenderedPageBreak/>
              <w:t>电池重量：约198 g</w:t>
            </w:r>
            <w:r w:rsidRPr="00534651">
              <w:rPr>
                <w:rFonts w:ascii="宋体" w:hAnsi="宋体" w:cs="宋体" w:hint="eastAsia"/>
                <w:kern w:val="0"/>
                <w:szCs w:val="21"/>
                <w:lang w:bidi="ar"/>
              </w:rPr>
              <w:br/>
              <w:t>相机</w:t>
            </w:r>
            <w:r w:rsidRPr="00534651">
              <w:rPr>
                <w:rFonts w:ascii="宋体" w:hAnsi="宋体" w:cs="宋体" w:hint="eastAsia"/>
                <w:kern w:val="0"/>
                <w:szCs w:val="21"/>
                <w:lang w:bidi="ar"/>
              </w:rPr>
              <w:br/>
              <w:t>影像传感器：一英寸 CMOS 影像传感器；2000 万像素；2.4μm 像素尺寸</w:t>
            </w:r>
            <w:r w:rsidRPr="00534651">
              <w:rPr>
                <w:rFonts w:ascii="宋体" w:hAnsi="宋体" w:cs="宋体" w:hint="eastAsia"/>
                <w:kern w:val="0"/>
                <w:szCs w:val="21"/>
                <w:lang w:bidi="ar"/>
              </w:rPr>
              <w:br/>
              <w:t>最大照片尺寸：2000 万像素</w:t>
            </w:r>
            <w:r w:rsidRPr="00534651">
              <w:rPr>
                <w:rFonts w:ascii="宋体" w:hAnsi="宋体" w:cs="宋体" w:hint="eastAsia"/>
                <w:kern w:val="0"/>
                <w:szCs w:val="21"/>
                <w:lang w:bidi="ar"/>
              </w:rPr>
              <w:br/>
              <w:t xml:space="preserve">             5472 × 3648（3:2）</w:t>
            </w:r>
            <w:r w:rsidRPr="00534651">
              <w:rPr>
                <w:rFonts w:ascii="宋体" w:hAnsi="宋体" w:cs="宋体" w:hint="eastAsia"/>
                <w:kern w:val="0"/>
                <w:szCs w:val="21"/>
                <w:lang w:bidi="ar"/>
              </w:rPr>
              <w:br/>
              <w:t xml:space="preserve">             5472 × 3078（16:9）</w:t>
            </w:r>
            <w:r w:rsidRPr="00534651">
              <w:rPr>
                <w:rFonts w:ascii="宋体" w:hAnsi="宋体" w:cs="宋体" w:hint="eastAsia"/>
                <w:kern w:val="0"/>
                <w:szCs w:val="21"/>
                <w:lang w:bidi="ar"/>
              </w:rPr>
              <w:br/>
              <w:t>视频最大码率：150 Mbps</w:t>
            </w:r>
            <w:r w:rsidRPr="00534651">
              <w:rPr>
                <w:rFonts w:ascii="宋体" w:hAnsi="宋体" w:cs="宋体" w:hint="eastAsia"/>
                <w:kern w:val="0"/>
                <w:szCs w:val="21"/>
                <w:lang w:bidi="ar"/>
              </w:rPr>
              <w:br/>
              <w:t>云台</w:t>
            </w:r>
            <w:r w:rsidRPr="00534651">
              <w:rPr>
                <w:rFonts w:ascii="宋体" w:hAnsi="宋体" w:cs="宋体" w:hint="eastAsia"/>
                <w:kern w:val="0"/>
                <w:szCs w:val="21"/>
                <w:lang w:bidi="ar"/>
              </w:rPr>
              <w:br/>
              <w:t>轴数：机械 3 轴</w:t>
            </w:r>
            <w:r w:rsidRPr="00534651">
              <w:rPr>
                <w:rFonts w:ascii="宋体" w:hAnsi="宋体" w:cs="宋体" w:hint="eastAsia"/>
                <w:kern w:val="0"/>
                <w:szCs w:val="21"/>
                <w:lang w:bidi="ar"/>
              </w:rPr>
              <w:br/>
              <w:t>最大控制转速（俯仰）：100°/s</w:t>
            </w:r>
            <w:r w:rsidRPr="00534651">
              <w:rPr>
                <w:rFonts w:ascii="宋体" w:hAnsi="宋体" w:cs="宋体" w:hint="eastAsia"/>
                <w:kern w:val="0"/>
                <w:szCs w:val="21"/>
                <w:lang w:bidi="ar"/>
              </w:rPr>
              <w:br/>
              <w:t>角度抖动量：±0.01°</w:t>
            </w:r>
            <w:r w:rsidRPr="00534651">
              <w:rPr>
                <w:rFonts w:ascii="宋体" w:hAnsi="宋体" w:cs="宋体" w:hint="eastAsia"/>
                <w:kern w:val="0"/>
                <w:szCs w:val="21"/>
                <w:lang w:bidi="ar"/>
              </w:rPr>
              <w:br/>
              <w:t>遥控器</w:t>
            </w:r>
            <w:r w:rsidRPr="00534651">
              <w:rPr>
                <w:rFonts w:ascii="宋体" w:hAnsi="宋体" w:cs="宋体" w:hint="eastAsia"/>
                <w:kern w:val="0"/>
                <w:szCs w:val="21"/>
                <w:lang w:bidi="ar"/>
              </w:rPr>
              <w:br/>
              <w:t>是否多控：否</w:t>
            </w:r>
            <w:r w:rsidRPr="00534651">
              <w:rPr>
                <w:rFonts w:ascii="宋体" w:hAnsi="宋体" w:cs="宋体" w:hint="eastAsia"/>
                <w:kern w:val="0"/>
                <w:szCs w:val="21"/>
                <w:lang w:bidi="ar"/>
              </w:rPr>
              <w:br/>
              <w:t>是否支持 DJI 带屏遥控器：是</w:t>
            </w:r>
            <w:r w:rsidRPr="00534651">
              <w:rPr>
                <w:rFonts w:ascii="宋体" w:hAnsi="宋体" w:cs="宋体" w:hint="eastAsia"/>
                <w:kern w:val="0"/>
                <w:szCs w:val="21"/>
                <w:lang w:bidi="ar"/>
              </w:rPr>
              <w:br/>
              <w:t>工作环境温度：0° 至 40°C (14° 至 104°F)</w:t>
            </w:r>
            <w:r w:rsidRPr="00534651">
              <w:rPr>
                <w:rFonts w:ascii="宋体" w:hAnsi="宋体" w:cs="宋体" w:hint="eastAsia"/>
                <w:kern w:val="0"/>
                <w:szCs w:val="21"/>
                <w:lang w:bidi="ar"/>
              </w:rPr>
              <w:br/>
              <w:t>支持的最大移动设备尺寸：约180 × 86 × 10 mm (长 × 宽 × 高)</w:t>
            </w:r>
            <w:r w:rsidRPr="00534651">
              <w:rPr>
                <w:rFonts w:ascii="宋体" w:hAnsi="宋体" w:cs="宋体" w:hint="eastAsia"/>
                <w:kern w:val="0"/>
                <w:szCs w:val="21"/>
                <w:lang w:bidi="ar"/>
              </w:rPr>
              <w:br/>
              <w:t>充电器</w:t>
            </w:r>
            <w:r w:rsidRPr="00534651">
              <w:rPr>
                <w:rFonts w:ascii="宋体" w:hAnsi="宋体" w:cs="宋体" w:hint="eastAsia"/>
                <w:kern w:val="0"/>
                <w:szCs w:val="21"/>
                <w:lang w:bidi="ar"/>
              </w:rPr>
              <w:br/>
              <w:t>输入：100-240V，50/60 Hz，1.3 A</w:t>
            </w:r>
            <w:r w:rsidRPr="00534651">
              <w:rPr>
                <w:rFonts w:ascii="宋体" w:hAnsi="宋体" w:cs="宋体" w:hint="eastAsia"/>
                <w:kern w:val="0"/>
                <w:szCs w:val="21"/>
                <w:lang w:bidi="ar"/>
              </w:rPr>
              <w:br/>
              <w:t>输出：电池接口：13.2 V ⎓ 2.82 A</w:t>
            </w:r>
            <w:r w:rsidRPr="00534651">
              <w:rPr>
                <w:rFonts w:ascii="宋体" w:hAnsi="宋体" w:cs="宋体" w:hint="eastAsia"/>
                <w:kern w:val="0"/>
                <w:szCs w:val="21"/>
                <w:lang w:bidi="ar"/>
              </w:rPr>
              <w:br/>
              <w:t xml:space="preserve">      USB 接口：5 V ⎓ 2 A</w:t>
            </w:r>
            <w:r w:rsidRPr="00534651">
              <w:rPr>
                <w:rFonts w:ascii="宋体" w:hAnsi="宋体" w:cs="宋体" w:hint="eastAsia"/>
                <w:kern w:val="0"/>
                <w:szCs w:val="21"/>
                <w:lang w:bidi="ar"/>
              </w:rPr>
              <w:br/>
              <w:t>电压：13.2 V</w:t>
            </w:r>
            <w:r w:rsidRPr="00534651">
              <w:rPr>
                <w:rFonts w:ascii="宋体" w:hAnsi="宋体" w:cs="宋体" w:hint="eastAsia"/>
                <w:kern w:val="0"/>
                <w:szCs w:val="21"/>
                <w:lang w:bidi="ar"/>
              </w:rPr>
              <w:br/>
              <w:t>额定功率：38 W</w:t>
            </w:r>
          </w:p>
        </w:tc>
        <w:tc>
          <w:tcPr>
            <w:tcW w:w="873" w:type="dxa"/>
            <w:tcBorders>
              <w:top w:val="single" w:sz="4" w:space="0" w:color="000000"/>
              <w:left w:val="single" w:sz="4" w:space="0" w:color="000000"/>
              <w:bottom w:val="single" w:sz="4" w:space="0" w:color="000000"/>
              <w:right w:val="single" w:sz="4" w:space="0" w:color="000000"/>
            </w:tcBorders>
            <w:vAlign w:val="center"/>
          </w:tcPr>
          <w:p w14:paraId="0331B2D4"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24A625A4"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008EE899"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0D4C1E38"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14</w:t>
            </w:r>
          </w:p>
        </w:tc>
        <w:tc>
          <w:tcPr>
            <w:tcW w:w="917" w:type="dxa"/>
            <w:vMerge w:val="restart"/>
            <w:tcBorders>
              <w:top w:val="single" w:sz="4" w:space="0" w:color="000000"/>
              <w:left w:val="single" w:sz="4" w:space="0" w:color="000000"/>
              <w:bottom w:val="single" w:sz="4" w:space="0" w:color="000000"/>
              <w:right w:val="single" w:sz="4" w:space="0" w:color="000000"/>
            </w:tcBorders>
            <w:vAlign w:val="center"/>
          </w:tcPr>
          <w:p w14:paraId="3C2FF8E0" w14:textId="77777777" w:rsidR="00C327D7" w:rsidRPr="00534651" w:rsidRDefault="00460517">
            <w:pPr>
              <w:widowControl/>
              <w:spacing w:line="360" w:lineRule="auto"/>
              <w:jc w:val="center"/>
              <w:textAlignment w:val="center"/>
              <w:rPr>
                <w:rFonts w:ascii="宋体" w:hAnsi="宋体" w:cs="宋体"/>
                <w:b/>
                <w:bCs/>
                <w:szCs w:val="21"/>
              </w:rPr>
            </w:pPr>
            <w:r w:rsidRPr="00534651">
              <w:rPr>
                <w:rFonts w:ascii="宋体" w:hAnsi="宋体" w:cs="宋体" w:hint="eastAsia"/>
                <w:b/>
                <w:bCs/>
                <w:kern w:val="0"/>
                <w:szCs w:val="21"/>
                <w:lang w:bidi="ar"/>
              </w:rPr>
              <w:t>食堂装备</w:t>
            </w:r>
          </w:p>
        </w:tc>
        <w:tc>
          <w:tcPr>
            <w:tcW w:w="1214" w:type="dxa"/>
            <w:tcBorders>
              <w:top w:val="single" w:sz="4" w:space="0" w:color="000000"/>
              <w:left w:val="single" w:sz="4" w:space="0" w:color="000000"/>
              <w:bottom w:val="single" w:sz="4" w:space="0" w:color="000000"/>
              <w:right w:val="single" w:sz="4" w:space="0" w:color="000000"/>
            </w:tcBorders>
            <w:vAlign w:val="center"/>
          </w:tcPr>
          <w:p w14:paraId="176B7B80" w14:textId="77777777" w:rsidR="00C327D7" w:rsidRPr="00534651" w:rsidRDefault="00460517">
            <w:pPr>
              <w:widowControl/>
              <w:spacing w:line="360" w:lineRule="auto"/>
              <w:jc w:val="center"/>
              <w:textAlignment w:val="center"/>
              <w:rPr>
                <w:rFonts w:ascii="宋体" w:hAnsi="宋体" w:cs="宋体"/>
                <w:szCs w:val="21"/>
              </w:rPr>
            </w:pPr>
            <w:bookmarkStart w:id="63" w:name="_Hlk74217224"/>
            <w:r w:rsidRPr="00534651">
              <w:rPr>
                <w:rFonts w:ascii="宋体" w:hAnsi="宋体" w:cs="宋体" w:hint="eastAsia"/>
                <w:kern w:val="0"/>
                <w:szCs w:val="21"/>
                <w:lang w:bidi="ar"/>
              </w:rPr>
              <w:t>风冷空机系统</w:t>
            </w:r>
            <w:bookmarkEnd w:id="63"/>
          </w:p>
        </w:tc>
        <w:tc>
          <w:tcPr>
            <w:tcW w:w="4583" w:type="dxa"/>
            <w:tcBorders>
              <w:top w:val="single" w:sz="4" w:space="0" w:color="000000"/>
              <w:left w:val="single" w:sz="4" w:space="0" w:color="000000"/>
              <w:bottom w:val="single" w:sz="4" w:space="0" w:color="000000"/>
              <w:right w:val="single" w:sz="4" w:space="0" w:color="000000"/>
            </w:tcBorders>
            <w:vAlign w:val="center"/>
          </w:tcPr>
          <w:p w14:paraId="116D93FA"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规格（±2mm）：1100*1100*1300</w:t>
            </w:r>
            <w:r w:rsidRPr="00534651">
              <w:rPr>
                <w:rFonts w:ascii="宋体" w:hAnsi="宋体" w:cs="宋体"/>
                <w:kern w:val="0"/>
                <w:szCs w:val="21"/>
                <w:lang w:bidi="ar"/>
              </w:rPr>
              <w:t>mm</w:t>
            </w:r>
            <w:r w:rsidRPr="00534651">
              <w:rPr>
                <w:rFonts w:ascii="宋体" w:hAnsi="宋体" w:cs="宋体" w:hint="eastAsia"/>
                <w:kern w:val="0"/>
                <w:szCs w:val="21"/>
                <w:lang w:bidi="ar"/>
              </w:rPr>
              <w:t>；</w:t>
            </w:r>
            <w:r w:rsidRPr="00534651">
              <w:rPr>
                <w:rFonts w:ascii="宋体" w:hAnsi="宋体" w:cs="宋体" w:hint="eastAsia"/>
                <w:kern w:val="0"/>
                <w:szCs w:val="21"/>
                <w:lang w:bidi="ar"/>
              </w:rPr>
              <w:br/>
              <w:t xml:space="preserve">1.功率：3kw,380v         </w:t>
            </w:r>
            <w:r w:rsidRPr="00534651">
              <w:rPr>
                <w:rFonts w:ascii="宋体" w:hAnsi="宋体" w:cs="宋体" w:hint="eastAsia"/>
                <w:kern w:val="0"/>
                <w:szCs w:val="21"/>
                <w:lang w:bidi="ar"/>
              </w:rPr>
              <w:br/>
            </w:r>
            <w:r w:rsidRPr="00534651">
              <w:rPr>
                <w:rFonts w:ascii="宋体" w:hAnsi="宋体" w:cs="宋体"/>
                <w:kern w:val="0"/>
                <w:szCs w:val="21"/>
                <w:lang w:bidi="ar"/>
              </w:rPr>
              <w:t>2</w:t>
            </w:r>
            <w:r w:rsidRPr="00534651">
              <w:rPr>
                <w:rFonts w:ascii="宋体" w:hAnsi="宋体" w:cs="宋体" w:hint="eastAsia"/>
                <w:kern w:val="0"/>
                <w:szCs w:val="21"/>
                <w:lang w:bidi="ar"/>
              </w:rPr>
              <w:t xml:space="preserve">.送风距离：70米         </w:t>
            </w:r>
            <w:r w:rsidRPr="00534651">
              <w:rPr>
                <w:rFonts w:ascii="宋体" w:hAnsi="宋体" w:cs="宋体" w:hint="eastAsia"/>
                <w:kern w:val="0"/>
                <w:szCs w:val="21"/>
                <w:lang w:bidi="ar"/>
              </w:rPr>
              <w:br/>
            </w:r>
            <w:r w:rsidRPr="00534651">
              <w:rPr>
                <w:rFonts w:ascii="宋体" w:hAnsi="宋体" w:cs="宋体"/>
                <w:kern w:val="0"/>
                <w:szCs w:val="21"/>
                <w:lang w:bidi="ar"/>
              </w:rPr>
              <w:t>3</w:t>
            </w:r>
            <w:r w:rsidRPr="00534651">
              <w:rPr>
                <w:rFonts w:ascii="宋体" w:hAnsi="宋体" w:cs="宋体" w:hint="eastAsia"/>
                <w:kern w:val="0"/>
                <w:szCs w:val="21"/>
                <w:lang w:bidi="ar"/>
              </w:rPr>
              <w:t xml:space="preserve">.噪音：78db             </w:t>
            </w:r>
            <w:r w:rsidRPr="00534651">
              <w:rPr>
                <w:rFonts w:ascii="宋体" w:hAnsi="宋体" w:cs="宋体" w:hint="eastAsia"/>
                <w:kern w:val="0"/>
                <w:szCs w:val="21"/>
                <w:lang w:bidi="ar"/>
              </w:rPr>
              <w:br/>
            </w:r>
            <w:r w:rsidRPr="00534651">
              <w:rPr>
                <w:rFonts w:ascii="宋体" w:hAnsi="宋体" w:cs="宋体"/>
                <w:kern w:val="0"/>
                <w:szCs w:val="21"/>
                <w:lang w:bidi="ar"/>
              </w:rPr>
              <w:t>4</w:t>
            </w:r>
            <w:r w:rsidRPr="00534651">
              <w:rPr>
                <w:rFonts w:ascii="宋体" w:hAnsi="宋体" w:cs="宋体" w:hint="eastAsia"/>
                <w:kern w:val="0"/>
                <w:szCs w:val="21"/>
                <w:lang w:bidi="ar"/>
              </w:rPr>
              <w:t xml:space="preserve">.适用面积：420平方     </w:t>
            </w:r>
            <w:r w:rsidRPr="00534651">
              <w:rPr>
                <w:rFonts w:ascii="宋体" w:hAnsi="宋体" w:cs="宋体" w:hint="eastAsia"/>
                <w:kern w:val="0"/>
                <w:szCs w:val="21"/>
                <w:lang w:bidi="ar"/>
              </w:rPr>
              <w:br/>
            </w:r>
            <w:r w:rsidRPr="00534651">
              <w:rPr>
                <w:rFonts w:ascii="宋体" w:hAnsi="宋体" w:cs="宋体"/>
                <w:kern w:val="0"/>
                <w:szCs w:val="21"/>
                <w:lang w:bidi="ar"/>
              </w:rPr>
              <w:t>5</w:t>
            </w:r>
            <w:r w:rsidRPr="00534651">
              <w:rPr>
                <w:rFonts w:ascii="宋体" w:hAnsi="宋体" w:cs="宋体" w:hint="eastAsia"/>
                <w:kern w:val="0"/>
                <w:szCs w:val="21"/>
                <w:lang w:bidi="ar"/>
              </w:rPr>
              <w:t>.出风口尺寸：800*800</w:t>
            </w:r>
            <w:r w:rsidRPr="00534651">
              <w:rPr>
                <w:rFonts w:ascii="宋体" w:hAnsi="宋体" w:cs="宋体"/>
                <w:kern w:val="0"/>
                <w:szCs w:val="21"/>
                <w:lang w:bidi="ar"/>
              </w:rPr>
              <w:t>mm</w:t>
            </w:r>
            <w:r w:rsidRPr="00534651">
              <w:rPr>
                <w:rFonts w:ascii="宋体" w:hAnsi="宋体" w:cs="宋体" w:hint="eastAsia"/>
                <w:kern w:val="0"/>
                <w:szCs w:val="21"/>
                <w:lang w:bidi="ar"/>
              </w:rPr>
              <w:t xml:space="preserve">      </w:t>
            </w:r>
            <w:r w:rsidRPr="00534651">
              <w:rPr>
                <w:rFonts w:ascii="宋体" w:hAnsi="宋体" w:cs="宋体" w:hint="eastAsia"/>
                <w:kern w:val="0"/>
                <w:szCs w:val="21"/>
                <w:lang w:bidi="ar"/>
              </w:rPr>
              <w:br/>
            </w:r>
            <w:r w:rsidRPr="00534651">
              <w:rPr>
                <w:rFonts w:ascii="宋体" w:hAnsi="宋体" w:cs="宋体"/>
                <w:kern w:val="0"/>
                <w:szCs w:val="21"/>
                <w:lang w:bidi="ar"/>
              </w:rPr>
              <w:t>6</w:t>
            </w:r>
            <w:r w:rsidRPr="00534651">
              <w:rPr>
                <w:rFonts w:ascii="宋体" w:hAnsi="宋体" w:cs="宋体" w:hint="eastAsia"/>
                <w:kern w:val="0"/>
                <w:szCs w:val="21"/>
                <w:lang w:bidi="ar"/>
              </w:rPr>
              <w:t>.空气流量：43000立方/小时</w:t>
            </w:r>
            <w:r w:rsidRPr="00534651">
              <w:rPr>
                <w:rFonts w:ascii="宋体" w:hAnsi="宋体" w:cs="宋体" w:hint="eastAsia"/>
                <w:kern w:val="0"/>
                <w:szCs w:val="21"/>
                <w:lang w:bidi="ar"/>
              </w:rPr>
              <w:br/>
            </w:r>
            <w:r w:rsidRPr="00534651">
              <w:rPr>
                <w:rFonts w:ascii="宋体" w:hAnsi="宋体" w:cs="宋体"/>
                <w:kern w:val="0"/>
                <w:szCs w:val="21"/>
                <w:lang w:bidi="ar"/>
              </w:rPr>
              <w:t>7</w:t>
            </w:r>
            <w:r w:rsidRPr="00534651">
              <w:rPr>
                <w:rFonts w:ascii="宋体" w:hAnsi="宋体" w:cs="宋体" w:hint="eastAsia"/>
                <w:kern w:val="0"/>
                <w:szCs w:val="21"/>
                <w:lang w:bidi="ar"/>
              </w:rPr>
              <w:t xml:space="preserve">.系统包括15米不锈钢送风管道，15个风口  </w:t>
            </w:r>
          </w:p>
        </w:tc>
        <w:tc>
          <w:tcPr>
            <w:tcW w:w="873" w:type="dxa"/>
            <w:tcBorders>
              <w:top w:val="single" w:sz="4" w:space="0" w:color="000000"/>
              <w:left w:val="single" w:sz="4" w:space="0" w:color="000000"/>
              <w:bottom w:val="single" w:sz="4" w:space="0" w:color="000000"/>
              <w:right w:val="single" w:sz="4" w:space="0" w:color="000000"/>
            </w:tcBorders>
            <w:vAlign w:val="center"/>
          </w:tcPr>
          <w:p w14:paraId="33D2935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w:t>
            </w:r>
          </w:p>
        </w:tc>
        <w:tc>
          <w:tcPr>
            <w:tcW w:w="1077" w:type="dxa"/>
            <w:tcBorders>
              <w:top w:val="single" w:sz="4" w:space="0" w:color="000000"/>
              <w:left w:val="single" w:sz="4" w:space="0" w:color="000000"/>
              <w:bottom w:val="single" w:sz="4" w:space="0" w:color="000000"/>
              <w:right w:val="single" w:sz="4" w:space="0" w:color="000000"/>
            </w:tcBorders>
            <w:vAlign w:val="center"/>
          </w:tcPr>
          <w:p w14:paraId="306A7EC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套</w:t>
            </w:r>
          </w:p>
        </w:tc>
      </w:tr>
      <w:tr w:rsidR="00C327D7" w:rsidRPr="00534651" w14:paraId="40536782"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057DE79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15</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4A2938B5"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2A716256"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电磁单头大锅灶</w:t>
            </w:r>
          </w:p>
        </w:tc>
        <w:tc>
          <w:tcPr>
            <w:tcW w:w="4583" w:type="dxa"/>
            <w:tcBorders>
              <w:top w:val="single" w:sz="4" w:space="0" w:color="000000"/>
              <w:left w:val="single" w:sz="4" w:space="0" w:color="000000"/>
              <w:bottom w:val="single" w:sz="4" w:space="0" w:color="000000"/>
              <w:right w:val="single" w:sz="4" w:space="0" w:color="000000"/>
            </w:tcBorders>
            <w:vAlign w:val="center"/>
          </w:tcPr>
          <w:p w14:paraId="5AD64B04"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1.规格：（±2mm）1200*1300*1250mm</w:t>
            </w:r>
            <w:r w:rsidRPr="00534651">
              <w:rPr>
                <w:rFonts w:ascii="宋体" w:hAnsi="宋体" w:cs="宋体" w:hint="eastAsia"/>
                <w:kern w:val="0"/>
                <w:szCs w:val="21"/>
                <w:lang w:bidi="ar"/>
              </w:rPr>
              <w:br/>
              <w:t xml:space="preserve">1、多功能触屏版，拥有双屏配置，功能：定时关，定温，预约开，节能，不糊底和5个自编菜单。可以进行编程，自定义5个菜单， </w:t>
            </w:r>
          </w:p>
          <w:p w14:paraId="6A08C71F"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2.采用304材质，1.5mm台面板，一体折弯成型。3.标配304锅具，实现无锈烹饪，达到国家食品级标准。最小连续加热功率，可做到2KW，满足收汁，入味，小火炖的要求。显示板集成数字电表功能，节能看得见。功率/电压：30KW/380V，最小功率：5.5KW，加热直径：760mm</w:t>
            </w:r>
          </w:p>
        </w:tc>
        <w:tc>
          <w:tcPr>
            <w:tcW w:w="873" w:type="dxa"/>
            <w:tcBorders>
              <w:top w:val="single" w:sz="4" w:space="0" w:color="000000"/>
              <w:left w:val="single" w:sz="4" w:space="0" w:color="000000"/>
              <w:bottom w:val="single" w:sz="4" w:space="0" w:color="000000"/>
              <w:right w:val="single" w:sz="4" w:space="0" w:color="000000"/>
            </w:tcBorders>
            <w:vAlign w:val="center"/>
          </w:tcPr>
          <w:p w14:paraId="6DCBD4F6"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3FB5E65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147F00F9"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5AB6CB6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16</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31A52A52"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28555CB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双层工作台</w:t>
            </w:r>
          </w:p>
        </w:tc>
        <w:tc>
          <w:tcPr>
            <w:tcW w:w="4583" w:type="dxa"/>
            <w:tcBorders>
              <w:top w:val="single" w:sz="4" w:space="0" w:color="000000"/>
              <w:left w:val="single" w:sz="4" w:space="0" w:color="000000"/>
              <w:bottom w:val="single" w:sz="4" w:space="0" w:color="000000"/>
              <w:right w:val="single" w:sz="4" w:space="0" w:color="000000"/>
            </w:tcBorders>
            <w:vAlign w:val="center"/>
          </w:tcPr>
          <w:p w14:paraId="6DD2928C"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 xml:space="preserve">规格（定制）：长*宽*高约为1800mm*800mm*800mm 1.工作台面板采用1.2mm304＃不锈钢雪花板加垫20mm大芯夹板固定紧贴面板并以1.0mm不锈钢板做底板封板； </w:t>
            </w:r>
          </w:p>
          <w:p w14:paraId="424CFC4C"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2.Φ50×1.0mm304＃不锈钢管脚；可调脚用Φ50mm不锈钢子弹脚；层板用1.2mm 304＃雪花不锈钢磨砂贴塑板；加强筋采用1.2mm304＃雪花不锈钢板折弯。</w:t>
            </w:r>
          </w:p>
        </w:tc>
        <w:tc>
          <w:tcPr>
            <w:tcW w:w="873" w:type="dxa"/>
            <w:tcBorders>
              <w:top w:val="single" w:sz="4" w:space="0" w:color="000000"/>
              <w:left w:val="single" w:sz="4" w:space="0" w:color="000000"/>
              <w:bottom w:val="single" w:sz="4" w:space="0" w:color="000000"/>
              <w:right w:val="single" w:sz="4" w:space="0" w:color="000000"/>
            </w:tcBorders>
            <w:vAlign w:val="center"/>
          </w:tcPr>
          <w:p w14:paraId="1E77B7C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15</w:t>
            </w:r>
          </w:p>
        </w:tc>
        <w:tc>
          <w:tcPr>
            <w:tcW w:w="1077" w:type="dxa"/>
            <w:tcBorders>
              <w:top w:val="single" w:sz="4" w:space="0" w:color="000000"/>
              <w:left w:val="single" w:sz="4" w:space="0" w:color="000000"/>
              <w:bottom w:val="single" w:sz="4" w:space="0" w:color="000000"/>
              <w:right w:val="single" w:sz="4" w:space="0" w:color="000000"/>
            </w:tcBorders>
            <w:vAlign w:val="center"/>
          </w:tcPr>
          <w:p w14:paraId="71D1B0F8"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张</w:t>
            </w:r>
          </w:p>
        </w:tc>
      </w:tr>
      <w:tr w:rsidR="00C327D7" w:rsidRPr="00534651" w14:paraId="73DD39C8"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6755131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17</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45C95F5F"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595CA47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四层货架</w:t>
            </w:r>
          </w:p>
        </w:tc>
        <w:tc>
          <w:tcPr>
            <w:tcW w:w="4583" w:type="dxa"/>
            <w:tcBorders>
              <w:top w:val="single" w:sz="4" w:space="0" w:color="000000"/>
              <w:left w:val="single" w:sz="4" w:space="0" w:color="000000"/>
              <w:bottom w:val="single" w:sz="4" w:space="0" w:color="000000"/>
              <w:right w:val="single" w:sz="4" w:space="0" w:color="000000"/>
            </w:tcBorders>
            <w:vAlign w:val="center"/>
          </w:tcPr>
          <w:p w14:paraId="521D503A"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 xml:space="preserve">规格（定制）：长*宽*高约为1500mm*500mm*1600mm </w:t>
            </w:r>
            <w:r w:rsidRPr="00534651">
              <w:rPr>
                <w:rFonts w:ascii="宋体" w:hAnsi="宋体" w:cs="宋体" w:hint="eastAsia"/>
                <w:kern w:val="0"/>
                <w:szCs w:val="21"/>
                <w:lang w:bidi="ar"/>
              </w:rPr>
              <w:br/>
              <w:t xml:space="preserve">1.主架采用1.2mm304＃Φ38mm不锈钢管； </w:t>
            </w:r>
            <w:r w:rsidRPr="00534651">
              <w:rPr>
                <w:rFonts w:ascii="宋体" w:hAnsi="宋体" w:cs="宋体" w:hint="eastAsia"/>
                <w:kern w:val="0"/>
                <w:szCs w:val="21"/>
                <w:lang w:bidi="ar"/>
              </w:rPr>
              <w:br/>
              <w:t xml:space="preserve">2.层板采用1.2mm304＃不锈钢雪花板； </w:t>
            </w:r>
            <w:r w:rsidRPr="00534651">
              <w:rPr>
                <w:rFonts w:ascii="宋体" w:hAnsi="宋体" w:cs="宋体" w:hint="eastAsia"/>
                <w:kern w:val="0"/>
                <w:szCs w:val="21"/>
                <w:lang w:bidi="ar"/>
              </w:rPr>
              <w:br/>
              <w:t xml:space="preserve">3.加强筋采用1.0mm不锈钢板折弯而成； </w:t>
            </w:r>
            <w:r w:rsidRPr="00534651">
              <w:rPr>
                <w:rFonts w:ascii="宋体" w:hAnsi="宋体" w:cs="宋体" w:hint="eastAsia"/>
                <w:kern w:val="0"/>
                <w:szCs w:val="21"/>
                <w:lang w:bidi="ar"/>
              </w:rPr>
              <w:br/>
              <w:t>4.可调子弹脚用Φ38×1.0mm不锈钢子弹脚。</w:t>
            </w:r>
          </w:p>
        </w:tc>
        <w:tc>
          <w:tcPr>
            <w:tcW w:w="873" w:type="dxa"/>
            <w:tcBorders>
              <w:top w:val="single" w:sz="4" w:space="0" w:color="000000"/>
              <w:left w:val="single" w:sz="4" w:space="0" w:color="000000"/>
              <w:bottom w:val="single" w:sz="4" w:space="0" w:color="000000"/>
              <w:right w:val="single" w:sz="4" w:space="0" w:color="000000"/>
            </w:tcBorders>
            <w:vAlign w:val="center"/>
          </w:tcPr>
          <w:p w14:paraId="499B9E5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10</w:t>
            </w:r>
          </w:p>
        </w:tc>
        <w:tc>
          <w:tcPr>
            <w:tcW w:w="1077" w:type="dxa"/>
            <w:tcBorders>
              <w:top w:val="single" w:sz="4" w:space="0" w:color="000000"/>
              <w:left w:val="single" w:sz="4" w:space="0" w:color="000000"/>
              <w:bottom w:val="single" w:sz="4" w:space="0" w:color="000000"/>
              <w:right w:val="single" w:sz="4" w:space="0" w:color="000000"/>
            </w:tcBorders>
            <w:vAlign w:val="center"/>
          </w:tcPr>
          <w:p w14:paraId="7216E85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个</w:t>
            </w:r>
          </w:p>
        </w:tc>
      </w:tr>
      <w:tr w:rsidR="00C327D7" w:rsidRPr="00534651" w14:paraId="6FD01FC2"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08FEB38F"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18</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2E3B18D7"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2C34CA2C"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48盘蒸饭柜</w:t>
            </w:r>
          </w:p>
        </w:tc>
        <w:tc>
          <w:tcPr>
            <w:tcW w:w="4583" w:type="dxa"/>
            <w:tcBorders>
              <w:top w:val="single" w:sz="4" w:space="0" w:color="000000"/>
              <w:left w:val="single" w:sz="4" w:space="0" w:color="000000"/>
              <w:bottom w:val="single" w:sz="4" w:space="0" w:color="000000"/>
              <w:right w:val="single" w:sz="4" w:space="0" w:color="000000"/>
            </w:tcBorders>
            <w:vAlign w:val="center"/>
          </w:tcPr>
          <w:p w14:paraId="003CBA34"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 xml:space="preserve">规格（定制）：约1470mm×1040mm×1530mm； </w:t>
            </w:r>
            <w:r w:rsidRPr="00534651">
              <w:rPr>
                <w:rFonts w:ascii="宋体" w:hAnsi="宋体" w:cs="宋体" w:hint="eastAsia"/>
                <w:kern w:val="0"/>
                <w:szCs w:val="21"/>
                <w:lang w:bidi="ar"/>
              </w:rPr>
              <w:br/>
              <w:t>1.盘数：48个；</w:t>
            </w:r>
            <w:r w:rsidRPr="00534651">
              <w:rPr>
                <w:rFonts w:ascii="宋体" w:hAnsi="宋体" w:cs="宋体" w:hint="eastAsia"/>
                <w:kern w:val="0"/>
                <w:szCs w:val="21"/>
                <w:lang w:bidi="ar"/>
              </w:rPr>
              <w:br/>
              <w:t xml:space="preserve">2.功率/电压：36KW/380V； </w:t>
            </w:r>
            <w:r w:rsidRPr="00534651">
              <w:rPr>
                <w:rFonts w:ascii="宋体" w:hAnsi="宋体" w:cs="宋体" w:hint="eastAsia"/>
                <w:kern w:val="0"/>
                <w:szCs w:val="21"/>
                <w:lang w:bidi="ar"/>
              </w:rPr>
              <w:br/>
              <w:t xml:space="preserve">3.双内胆；可外接蒸汽源； </w:t>
            </w:r>
            <w:r w:rsidRPr="00534651">
              <w:rPr>
                <w:rFonts w:ascii="宋体" w:hAnsi="宋体" w:cs="宋体" w:hint="eastAsia"/>
                <w:kern w:val="0"/>
                <w:szCs w:val="21"/>
                <w:lang w:bidi="ar"/>
              </w:rPr>
              <w:br/>
              <w:t xml:space="preserve">4.柜体采用304#1.0mm不锈钢制作；全自动浮球进水功能，缺水自给，满水自停 </w:t>
            </w:r>
            <w:r w:rsidRPr="00534651">
              <w:rPr>
                <w:rFonts w:ascii="宋体" w:hAnsi="宋体" w:cs="宋体" w:hint="eastAsia"/>
                <w:kern w:val="0"/>
                <w:szCs w:val="21"/>
                <w:lang w:bidi="ar"/>
              </w:rPr>
              <w:br/>
              <w:t xml:space="preserve">5.加厚整体环保发泡层，保温效果达6小时； </w:t>
            </w:r>
            <w:r w:rsidRPr="00534651">
              <w:rPr>
                <w:rFonts w:ascii="宋体" w:hAnsi="宋体" w:cs="宋体" w:hint="eastAsia"/>
                <w:kern w:val="0"/>
                <w:szCs w:val="21"/>
                <w:lang w:bidi="ar"/>
              </w:rPr>
              <w:br/>
              <w:t xml:space="preserve">6.内胆一体成型支撑条，圆角不伤手结构； </w:t>
            </w:r>
            <w:r w:rsidRPr="00534651">
              <w:rPr>
                <w:rFonts w:ascii="宋体" w:hAnsi="宋体" w:cs="宋体" w:hint="eastAsia"/>
                <w:kern w:val="0"/>
                <w:szCs w:val="21"/>
                <w:lang w:bidi="ar"/>
              </w:rPr>
              <w:br/>
            </w:r>
            <w:r w:rsidRPr="00534651">
              <w:rPr>
                <w:rFonts w:ascii="宋体" w:hAnsi="宋体" w:cs="宋体" w:hint="eastAsia"/>
                <w:kern w:val="0"/>
                <w:szCs w:val="21"/>
                <w:lang w:bidi="ar"/>
              </w:rPr>
              <w:lastRenderedPageBreak/>
              <w:t xml:space="preserve">7.时间定时功能； </w:t>
            </w:r>
            <w:r w:rsidRPr="00534651">
              <w:rPr>
                <w:rFonts w:ascii="宋体" w:hAnsi="宋体" w:cs="宋体" w:hint="eastAsia"/>
                <w:kern w:val="0"/>
                <w:szCs w:val="21"/>
                <w:lang w:bidi="ar"/>
              </w:rPr>
              <w:br/>
              <w:t>8.配机制饭盘，可满足1000人煮饭用。</w:t>
            </w:r>
          </w:p>
        </w:tc>
        <w:tc>
          <w:tcPr>
            <w:tcW w:w="873" w:type="dxa"/>
            <w:tcBorders>
              <w:top w:val="single" w:sz="4" w:space="0" w:color="000000"/>
              <w:left w:val="single" w:sz="4" w:space="0" w:color="000000"/>
              <w:bottom w:val="single" w:sz="4" w:space="0" w:color="000000"/>
              <w:right w:val="single" w:sz="4" w:space="0" w:color="000000"/>
            </w:tcBorders>
            <w:vAlign w:val="center"/>
          </w:tcPr>
          <w:p w14:paraId="34C0038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3</w:t>
            </w:r>
          </w:p>
        </w:tc>
        <w:tc>
          <w:tcPr>
            <w:tcW w:w="1077" w:type="dxa"/>
            <w:tcBorders>
              <w:top w:val="single" w:sz="4" w:space="0" w:color="000000"/>
              <w:left w:val="single" w:sz="4" w:space="0" w:color="000000"/>
              <w:bottom w:val="single" w:sz="4" w:space="0" w:color="000000"/>
              <w:right w:val="single" w:sz="4" w:space="0" w:color="000000"/>
            </w:tcBorders>
            <w:vAlign w:val="center"/>
          </w:tcPr>
          <w:p w14:paraId="45552DF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0284412B"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1E5F51EF"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19</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49D70C6C"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5A0479D4"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单星大水池</w:t>
            </w:r>
          </w:p>
        </w:tc>
        <w:tc>
          <w:tcPr>
            <w:tcW w:w="4583" w:type="dxa"/>
            <w:tcBorders>
              <w:top w:val="single" w:sz="4" w:space="0" w:color="000000"/>
              <w:left w:val="single" w:sz="4" w:space="0" w:color="000000"/>
              <w:bottom w:val="single" w:sz="4" w:space="0" w:color="000000"/>
              <w:right w:val="single" w:sz="4" w:space="0" w:color="000000"/>
            </w:tcBorders>
            <w:vAlign w:val="center"/>
          </w:tcPr>
          <w:p w14:paraId="78C297BF"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 xml:space="preserve">规格（定制）：约1000*700*820mm </w:t>
            </w:r>
            <w:r w:rsidRPr="00534651">
              <w:rPr>
                <w:rFonts w:ascii="宋体" w:hAnsi="宋体" w:cs="宋体" w:hint="eastAsia"/>
                <w:kern w:val="0"/>
                <w:szCs w:val="21"/>
                <w:lang w:bidi="ar"/>
              </w:rPr>
              <w:br/>
              <w:t xml:space="preserve">1.面板采用1.2mm304＃不锈钢雪花板； </w:t>
            </w:r>
            <w:r w:rsidRPr="00534651">
              <w:rPr>
                <w:rFonts w:ascii="宋体" w:hAnsi="宋体" w:cs="宋体" w:hint="eastAsia"/>
                <w:kern w:val="0"/>
                <w:szCs w:val="21"/>
                <w:lang w:bidi="ar"/>
              </w:rPr>
              <w:br/>
              <w:t xml:space="preserve">2.支架、通脚用Φ51×1.0mm不锈钢管； </w:t>
            </w:r>
            <w:r w:rsidRPr="00534651">
              <w:rPr>
                <w:rFonts w:ascii="宋体" w:hAnsi="宋体" w:cs="宋体" w:hint="eastAsia"/>
                <w:kern w:val="0"/>
                <w:szCs w:val="21"/>
                <w:lang w:bidi="ar"/>
              </w:rPr>
              <w:br/>
              <w:t xml:space="preserve">3.可调子弹脚用Φ51×1.0mm不锈钢子弹脚； </w:t>
            </w:r>
            <w:r w:rsidRPr="00534651">
              <w:rPr>
                <w:rFonts w:ascii="宋体" w:hAnsi="宋体" w:cs="宋体" w:hint="eastAsia"/>
                <w:kern w:val="0"/>
                <w:szCs w:val="21"/>
                <w:lang w:bidi="ar"/>
              </w:rPr>
              <w:br/>
              <w:t xml:space="preserve">4.加强筋采用1.0mm不锈钢板折弯而成； </w:t>
            </w:r>
            <w:r w:rsidRPr="00534651">
              <w:rPr>
                <w:rFonts w:ascii="宋体" w:hAnsi="宋体" w:cs="宋体" w:hint="eastAsia"/>
                <w:kern w:val="0"/>
                <w:szCs w:val="21"/>
                <w:lang w:bidi="ar"/>
              </w:rPr>
              <w:br/>
              <w:t>5.星盘斗用1.0mm304＃不锈钢雪花板。</w:t>
            </w:r>
          </w:p>
        </w:tc>
        <w:tc>
          <w:tcPr>
            <w:tcW w:w="873" w:type="dxa"/>
            <w:tcBorders>
              <w:top w:val="single" w:sz="4" w:space="0" w:color="000000"/>
              <w:left w:val="single" w:sz="4" w:space="0" w:color="000000"/>
              <w:bottom w:val="single" w:sz="4" w:space="0" w:color="000000"/>
              <w:right w:val="single" w:sz="4" w:space="0" w:color="000000"/>
            </w:tcBorders>
            <w:vAlign w:val="center"/>
          </w:tcPr>
          <w:p w14:paraId="5C44838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15</w:t>
            </w:r>
          </w:p>
        </w:tc>
        <w:tc>
          <w:tcPr>
            <w:tcW w:w="1077" w:type="dxa"/>
            <w:tcBorders>
              <w:top w:val="single" w:sz="4" w:space="0" w:color="000000"/>
              <w:left w:val="single" w:sz="4" w:space="0" w:color="000000"/>
              <w:bottom w:val="single" w:sz="4" w:space="0" w:color="000000"/>
              <w:right w:val="single" w:sz="4" w:space="0" w:color="000000"/>
            </w:tcBorders>
            <w:vAlign w:val="center"/>
          </w:tcPr>
          <w:p w14:paraId="4B75D549"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张</w:t>
            </w:r>
          </w:p>
        </w:tc>
      </w:tr>
      <w:tr w:rsidR="00C327D7" w:rsidRPr="00534651" w14:paraId="762360BF"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26C4B476"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20</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634BE24B"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7135366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三层送餐车</w:t>
            </w:r>
          </w:p>
        </w:tc>
        <w:tc>
          <w:tcPr>
            <w:tcW w:w="4583" w:type="dxa"/>
            <w:tcBorders>
              <w:top w:val="single" w:sz="4" w:space="0" w:color="000000"/>
              <w:left w:val="single" w:sz="4" w:space="0" w:color="000000"/>
              <w:bottom w:val="single" w:sz="4" w:space="0" w:color="000000"/>
              <w:right w:val="single" w:sz="4" w:space="0" w:color="000000"/>
            </w:tcBorders>
            <w:vAlign w:val="center"/>
          </w:tcPr>
          <w:p w14:paraId="2175017C"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1.规格（定制）：约950*500*950mm</w:t>
            </w:r>
            <w:r w:rsidRPr="00534651">
              <w:rPr>
                <w:rFonts w:ascii="宋体" w:hAnsi="宋体" w:cs="宋体" w:hint="eastAsia"/>
                <w:kern w:val="0"/>
                <w:szCs w:val="21"/>
                <w:lang w:bidi="ar"/>
              </w:rPr>
              <w:br/>
              <w:t xml:space="preserve">2.面板用304＃1.0mm厚不锈钢磨砂贴塑板。 </w:t>
            </w:r>
            <w:r w:rsidRPr="00534651">
              <w:rPr>
                <w:rFonts w:ascii="宋体" w:hAnsi="宋体" w:cs="宋体" w:hint="eastAsia"/>
                <w:kern w:val="0"/>
                <w:szCs w:val="21"/>
                <w:lang w:bidi="ar"/>
              </w:rPr>
              <w:br/>
              <w:t>3.配四个活动定向静音胶轮。</w:t>
            </w:r>
          </w:p>
        </w:tc>
        <w:tc>
          <w:tcPr>
            <w:tcW w:w="873" w:type="dxa"/>
            <w:tcBorders>
              <w:top w:val="single" w:sz="4" w:space="0" w:color="000000"/>
              <w:left w:val="single" w:sz="4" w:space="0" w:color="000000"/>
              <w:bottom w:val="single" w:sz="4" w:space="0" w:color="000000"/>
              <w:right w:val="single" w:sz="4" w:space="0" w:color="000000"/>
            </w:tcBorders>
            <w:vAlign w:val="center"/>
          </w:tcPr>
          <w:p w14:paraId="20C6B376"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10</w:t>
            </w:r>
          </w:p>
        </w:tc>
        <w:tc>
          <w:tcPr>
            <w:tcW w:w="1077" w:type="dxa"/>
            <w:tcBorders>
              <w:top w:val="single" w:sz="4" w:space="0" w:color="000000"/>
              <w:left w:val="single" w:sz="4" w:space="0" w:color="000000"/>
              <w:bottom w:val="single" w:sz="4" w:space="0" w:color="000000"/>
              <w:right w:val="single" w:sz="4" w:space="0" w:color="000000"/>
            </w:tcBorders>
            <w:vAlign w:val="center"/>
          </w:tcPr>
          <w:p w14:paraId="01DF7F4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辆</w:t>
            </w:r>
          </w:p>
        </w:tc>
      </w:tr>
      <w:tr w:rsidR="00C327D7" w:rsidRPr="00534651" w14:paraId="6161C6B7"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46436CEF"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21</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23B6ECCF"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3BA78ED3"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保鲜工作台</w:t>
            </w:r>
          </w:p>
        </w:tc>
        <w:tc>
          <w:tcPr>
            <w:tcW w:w="4583" w:type="dxa"/>
            <w:tcBorders>
              <w:top w:val="single" w:sz="4" w:space="0" w:color="000000"/>
              <w:left w:val="single" w:sz="4" w:space="0" w:color="000000"/>
              <w:bottom w:val="single" w:sz="4" w:space="0" w:color="000000"/>
              <w:right w:val="single" w:sz="4" w:space="0" w:color="000000"/>
            </w:tcBorders>
            <w:vAlign w:val="center"/>
          </w:tcPr>
          <w:p w14:paraId="261F1563"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规格（定制）：约1800*760*800mm</w:t>
            </w:r>
            <w:r w:rsidRPr="00534651">
              <w:rPr>
                <w:rFonts w:ascii="宋体" w:hAnsi="宋体" w:cs="宋体" w:hint="eastAsia"/>
                <w:kern w:val="0"/>
                <w:szCs w:val="21"/>
                <w:lang w:bidi="ar"/>
              </w:rPr>
              <w:br/>
              <w:t xml:space="preserve">功率/电压：420/220V </w:t>
            </w:r>
            <w:r w:rsidRPr="00534651">
              <w:rPr>
                <w:rFonts w:ascii="宋体" w:hAnsi="宋体" w:cs="宋体" w:hint="eastAsia"/>
                <w:kern w:val="0"/>
                <w:szCs w:val="21"/>
                <w:lang w:bidi="ar"/>
              </w:rPr>
              <w:br/>
              <w:t xml:space="preserve">制冷方式：直冷 制冷剂：R134a </w:t>
            </w:r>
            <w:r w:rsidRPr="00534651">
              <w:rPr>
                <w:rFonts w:ascii="宋体" w:hAnsi="宋体" w:cs="宋体" w:hint="eastAsia"/>
                <w:kern w:val="0"/>
                <w:szCs w:val="21"/>
                <w:lang w:bidi="ar"/>
              </w:rPr>
              <w:br/>
              <w:t xml:space="preserve">1.工作温度0℃～+10℃ </w:t>
            </w:r>
            <w:r w:rsidRPr="00534651">
              <w:rPr>
                <w:rFonts w:ascii="宋体" w:hAnsi="宋体" w:cs="宋体" w:hint="eastAsia"/>
                <w:kern w:val="0"/>
                <w:szCs w:val="21"/>
                <w:lang w:bidi="ar"/>
              </w:rPr>
              <w:br/>
              <w:t xml:space="preserve">2.机头采用压缩机组，配置内藏铜管结构，带电子可调温控显示器， </w:t>
            </w:r>
            <w:r w:rsidRPr="00534651">
              <w:rPr>
                <w:rFonts w:ascii="宋体" w:hAnsi="宋体" w:cs="宋体" w:hint="eastAsia"/>
                <w:kern w:val="0"/>
                <w:szCs w:val="21"/>
                <w:lang w:bidi="ar"/>
              </w:rPr>
              <w:br/>
              <w:t xml:space="preserve">3.外壳采用无磁磨砂拉丝不锈钢面板，内壳采用无磁不锈钢板，柜内下沉式内圆角； </w:t>
            </w:r>
            <w:r w:rsidRPr="00534651">
              <w:rPr>
                <w:rFonts w:ascii="宋体" w:hAnsi="宋体" w:cs="宋体" w:hint="eastAsia"/>
                <w:kern w:val="0"/>
                <w:szCs w:val="21"/>
                <w:lang w:bidi="ar"/>
              </w:rPr>
              <w:br/>
              <w:t xml:space="preserve">4.60mm加厚保温层，箱体聚氨酯整体发泡； </w:t>
            </w:r>
            <w:r w:rsidRPr="00534651">
              <w:rPr>
                <w:rFonts w:ascii="宋体" w:hAnsi="宋体" w:cs="宋体" w:hint="eastAsia"/>
                <w:kern w:val="0"/>
                <w:szCs w:val="21"/>
                <w:lang w:bidi="ar"/>
              </w:rPr>
              <w:br/>
              <w:t xml:space="preserve">5.柜内深度&gt;600mm， </w:t>
            </w:r>
            <w:r w:rsidRPr="00534651">
              <w:rPr>
                <w:rFonts w:ascii="宋体" w:hAnsi="宋体" w:cs="宋体" w:hint="eastAsia"/>
                <w:kern w:val="0"/>
                <w:szCs w:val="21"/>
                <w:lang w:bidi="ar"/>
              </w:rPr>
              <w:br/>
              <w:t>6.能效等级：二级以上；</w:t>
            </w:r>
          </w:p>
        </w:tc>
        <w:tc>
          <w:tcPr>
            <w:tcW w:w="873" w:type="dxa"/>
            <w:tcBorders>
              <w:top w:val="single" w:sz="4" w:space="0" w:color="000000"/>
              <w:left w:val="single" w:sz="4" w:space="0" w:color="000000"/>
              <w:bottom w:val="single" w:sz="4" w:space="0" w:color="000000"/>
              <w:right w:val="single" w:sz="4" w:space="0" w:color="000000"/>
            </w:tcBorders>
            <w:vAlign w:val="center"/>
          </w:tcPr>
          <w:p w14:paraId="11843D8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w:t>
            </w:r>
          </w:p>
        </w:tc>
        <w:tc>
          <w:tcPr>
            <w:tcW w:w="1077" w:type="dxa"/>
            <w:tcBorders>
              <w:top w:val="single" w:sz="4" w:space="0" w:color="000000"/>
              <w:left w:val="single" w:sz="4" w:space="0" w:color="000000"/>
              <w:bottom w:val="single" w:sz="4" w:space="0" w:color="000000"/>
              <w:right w:val="single" w:sz="4" w:space="0" w:color="000000"/>
            </w:tcBorders>
            <w:vAlign w:val="center"/>
          </w:tcPr>
          <w:p w14:paraId="193A01BF"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4AAA61B1"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7F113B8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22</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5324F30B"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4B8CE0E9"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切片切丝机</w:t>
            </w:r>
          </w:p>
        </w:tc>
        <w:tc>
          <w:tcPr>
            <w:tcW w:w="4583" w:type="dxa"/>
            <w:tcBorders>
              <w:top w:val="single" w:sz="4" w:space="0" w:color="000000"/>
              <w:left w:val="single" w:sz="4" w:space="0" w:color="000000"/>
              <w:bottom w:val="single" w:sz="4" w:space="0" w:color="000000"/>
              <w:right w:val="single" w:sz="4" w:space="0" w:color="000000"/>
            </w:tcBorders>
            <w:vAlign w:val="center"/>
          </w:tcPr>
          <w:p w14:paraId="769D2468"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 xml:space="preserve">规格：约460*550*710mm,功率0.75KW </w:t>
            </w:r>
            <w:r w:rsidRPr="00534651">
              <w:rPr>
                <w:rFonts w:ascii="宋体" w:hAnsi="宋体" w:cs="宋体" w:hint="eastAsia"/>
                <w:kern w:val="0"/>
                <w:szCs w:val="21"/>
                <w:lang w:bidi="ar"/>
              </w:rPr>
              <w:br/>
              <w:t xml:space="preserve">1.刀盘直径400mm </w:t>
            </w:r>
            <w:r w:rsidRPr="00534651">
              <w:rPr>
                <w:rFonts w:ascii="宋体" w:hAnsi="宋体" w:cs="宋体" w:hint="eastAsia"/>
                <w:kern w:val="0"/>
                <w:szCs w:val="21"/>
                <w:lang w:bidi="ar"/>
              </w:rPr>
              <w:br/>
              <w:t xml:space="preserve">2.切片效率300-500KG/H </w:t>
            </w:r>
            <w:r w:rsidRPr="00534651">
              <w:rPr>
                <w:rFonts w:ascii="宋体" w:hAnsi="宋体" w:cs="宋体" w:hint="eastAsia"/>
                <w:kern w:val="0"/>
                <w:szCs w:val="21"/>
                <w:lang w:bidi="ar"/>
              </w:rPr>
              <w:br/>
              <w:t xml:space="preserve">3.切丝效率300-500KG/H </w:t>
            </w:r>
            <w:r w:rsidRPr="00534651">
              <w:rPr>
                <w:rFonts w:ascii="宋体" w:hAnsi="宋体" w:cs="宋体" w:hint="eastAsia"/>
                <w:kern w:val="0"/>
                <w:szCs w:val="21"/>
                <w:lang w:bidi="ar"/>
              </w:rPr>
              <w:br/>
              <w:t>4.整机重量50KG 电机保护功能，线路遇水正常工作</w:t>
            </w:r>
          </w:p>
        </w:tc>
        <w:tc>
          <w:tcPr>
            <w:tcW w:w="873" w:type="dxa"/>
            <w:tcBorders>
              <w:top w:val="single" w:sz="4" w:space="0" w:color="000000"/>
              <w:left w:val="single" w:sz="4" w:space="0" w:color="000000"/>
              <w:bottom w:val="single" w:sz="4" w:space="0" w:color="000000"/>
              <w:right w:val="single" w:sz="4" w:space="0" w:color="000000"/>
            </w:tcBorders>
            <w:vAlign w:val="center"/>
          </w:tcPr>
          <w:p w14:paraId="058A9AD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w:t>
            </w:r>
          </w:p>
        </w:tc>
        <w:tc>
          <w:tcPr>
            <w:tcW w:w="1077" w:type="dxa"/>
            <w:tcBorders>
              <w:top w:val="single" w:sz="4" w:space="0" w:color="000000"/>
              <w:left w:val="single" w:sz="4" w:space="0" w:color="000000"/>
              <w:bottom w:val="single" w:sz="4" w:space="0" w:color="000000"/>
              <w:right w:val="single" w:sz="4" w:space="0" w:color="000000"/>
            </w:tcBorders>
            <w:vAlign w:val="center"/>
          </w:tcPr>
          <w:p w14:paraId="3163546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6B82827C"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05728E7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23</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16CFD91A"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3EC86F9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单层米面架</w:t>
            </w:r>
          </w:p>
        </w:tc>
        <w:tc>
          <w:tcPr>
            <w:tcW w:w="4583" w:type="dxa"/>
            <w:tcBorders>
              <w:top w:val="single" w:sz="4" w:space="0" w:color="000000"/>
              <w:left w:val="single" w:sz="4" w:space="0" w:color="000000"/>
              <w:bottom w:val="single" w:sz="4" w:space="0" w:color="000000"/>
              <w:right w:val="single" w:sz="4" w:space="0" w:color="000000"/>
            </w:tcBorders>
            <w:vAlign w:val="center"/>
          </w:tcPr>
          <w:p w14:paraId="2A6D0590"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 xml:space="preserve">规格（定制）：长*宽*高约为2000mm*800mm*220mm </w:t>
            </w:r>
            <w:r w:rsidRPr="00534651">
              <w:rPr>
                <w:rFonts w:ascii="宋体" w:hAnsi="宋体" w:cs="宋体" w:hint="eastAsia"/>
                <w:kern w:val="0"/>
                <w:szCs w:val="21"/>
                <w:lang w:bidi="ar"/>
              </w:rPr>
              <w:br/>
              <w:t>1.主架采用1.2mm304＃Φ38mm不锈钢管；</w:t>
            </w:r>
            <w:r w:rsidRPr="00534651">
              <w:rPr>
                <w:rFonts w:ascii="宋体" w:hAnsi="宋体" w:cs="宋体" w:hint="eastAsia"/>
                <w:kern w:val="0"/>
                <w:szCs w:val="21"/>
                <w:lang w:bidi="ar"/>
              </w:rPr>
              <w:br/>
              <w:t xml:space="preserve">2.层板采用1.2mm304＃不锈钢雪花板； </w:t>
            </w:r>
            <w:r w:rsidRPr="00534651">
              <w:rPr>
                <w:rFonts w:ascii="宋体" w:hAnsi="宋体" w:cs="宋体" w:hint="eastAsia"/>
                <w:kern w:val="0"/>
                <w:szCs w:val="21"/>
                <w:lang w:bidi="ar"/>
              </w:rPr>
              <w:br/>
              <w:t xml:space="preserve">3.加强筋采用1.0mm不锈钢板折弯而成； </w:t>
            </w:r>
            <w:r w:rsidRPr="00534651">
              <w:rPr>
                <w:rFonts w:ascii="宋体" w:hAnsi="宋体" w:cs="宋体" w:hint="eastAsia"/>
                <w:kern w:val="0"/>
                <w:szCs w:val="21"/>
                <w:lang w:bidi="ar"/>
              </w:rPr>
              <w:br/>
              <w:t>4.可调子弹脚用Φ51×1.0mm不锈钢子弹脚。</w:t>
            </w:r>
          </w:p>
        </w:tc>
        <w:tc>
          <w:tcPr>
            <w:tcW w:w="873" w:type="dxa"/>
            <w:tcBorders>
              <w:top w:val="single" w:sz="4" w:space="0" w:color="000000"/>
              <w:left w:val="single" w:sz="4" w:space="0" w:color="000000"/>
              <w:bottom w:val="single" w:sz="4" w:space="0" w:color="000000"/>
              <w:right w:val="single" w:sz="4" w:space="0" w:color="000000"/>
            </w:tcBorders>
            <w:vAlign w:val="center"/>
          </w:tcPr>
          <w:p w14:paraId="337B30C4"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6</w:t>
            </w:r>
          </w:p>
        </w:tc>
        <w:tc>
          <w:tcPr>
            <w:tcW w:w="1077" w:type="dxa"/>
            <w:tcBorders>
              <w:top w:val="single" w:sz="4" w:space="0" w:color="000000"/>
              <w:left w:val="single" w:sz="4" w:space="0" w:color="000000"/>
              <w:bottom w:val="single" w:sz="4" w:space="0" w:color="000000"/>
              <w:right w:val="single" w:sz="4" w:space="0" w:color="000000"/>
            </w:tcBorders>
            <w:vAlign w:val="center"/>
          </w:tcPr>
          <w:p w14:paraId="180AA5AC"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个</w:t>
            </w:r>
          </w:p>
        </w:tc>
      </w:tr>
      <w:tr w:rsidR="00C327D7" w:rsidRPr="00534651" w14:paraId="5CDEF770"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08D4C86F"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24</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661A07B0"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0FA5E214"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平板推车</w:t>
            </w:r>
          </w:p>
        </w:tc>
        <w:tc>
          <w:tcPr>
            <w:tcW w:w="4583" w:type="dxa"/>
            <w:tcBorders>
              <w:top w:val="single" w:sz="4" w:space="0" w:color="000000"/>
              <w:left w:val="single" w:sz="4" w:space="0" w:color="000000"/>
              <w:bottom w:val="single" w:sz="4" w:space="0" w:color="000000"/>
              <w:right w:val="single" w:sz="4" w:space="0" w:color="000000"/>
            </w:tcBorders>
            <w:vAlign w:val="center"/>
          </w:tcPr>
          <w:p w14:paraId="69DEC565"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 xml:space="preserve">规格（定制）：长*宽*高约为900mm*600mm*1000mm </w:t>
            </w:r>
            <w:r w:rsidRPr="00534651">
              <w:rPr>
                <w:rFonts w:ascii="宋体" w:hAnsi="宋体" w:cs="宋体" w:hint="eastAsia"/>
                <w:kern w:val="0"/>
                <w:szCs w:val="21"/>
                <w:lang w:bidi="ar"/>
              </w:rPr>
              <w:br/>
              <w:t xml:space="preserve">1.主架采用1.2mm304＃不锈钢管； </w:t>
            </w:r>
            <w:r w:rsidRPr="00534651">
              <w:rPr>
                <w:rFonts w:ascii="宋体" w:hAnsi="宋体" w:cs="宋体" w:hint="eastAsia"/>
                <w:kern w:val="0"/>
                <w:szCs w:val="21"/>
                <w:lang w:bidi="ar"/>
              </w:rPr>
              <w:br/>
              <w:t xml:space="preserve">2.层板采用1.2mm304＃不锈钢雪花板； </w:t>
            </w:r>
            <w:r w:rsidRPr="00534651">
              <w:rPr>
                <w:rFonts w:ascii="宋体" w:hAnsi="宋体" w:cs="宋体" w:hint="eastAsia"/>
                <w:kern w:val="0"/>
                <w:szCs w:val="21"/>
                <w:lang w:bidi="ar"/>
              </w:rPr>
              <w:br/>
              <w:t xml:space="preserve">3.加强筋采用1.0mm不锈钢板折弯而成； </w:t>
            </w:r>
            <w:r w:rsidRPr="00534651">
              <w:rPr>
                <w:rFonts w:ascii="宋体" w:hAnsi="宋体" w:cs="宋体" w:hint="eastAsia"/>
                <w:kern w:val="0"/>
                <w:szCs w:val="21"/>
                <w:lang w:bidi="ar"/>
              </w:rPr>
              <w:br/>
              <w:t>4.配四个活动定向静音胶轮。</w:t>
            </w:r>
          </w:p>
        </w:tc>
        <w:tc>
          <w:tcPr>
            <w:tcW w:w="873" w:type="dxa"/>
            <w:tcBorders>
              <w:top w:val="single" w:sz="4" w:space="0" w:color="000000"/>
              <w:left w:val="single" w:sz="4" w:space="0" w:color="000000"/>
              <w:bottom w:val="single" w:sz="4" w:space="0" w:color="000000"/>
              <w:right w:val="single" w:sz="4" w:space="0" w:color="000000"/>
            </w:tcBorders>
            <w:vAlign w:val="center"/>
          </w:tcPr>
          <w:p w14:paraId="2247B35F"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w:t>
            </w:r>
          </w:p>
        </w:tc>
        <w:tc>
          <w:tcPr>
            <w:tcW w:w="1077" w:type="dxa"/>
            <w:tcBorders>
              <w:top w:val="single" w:sz="4" w:space="0" w:color="000000"/>
              <w:left w:val="single" w:sz="4" w:space="0" w:color="000000"/>
              <w:bottom w:val="single" w:sz="4" w:space="0" w:color="000000"/>
              <w:right w:val="single" w:sz="4" w:space="0" w:color="000000"/>
            </w:tcBorders>
            <w:vAlign w:val="center"/>
          </w:tcPr>
          <w:p w14:paraId="33B90AC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辆</w:t>
            </w:r>
          </w:p>
        </w:tc>
      </w:tr>
      <w:tr w:rsidR="00C327D7" w:rsidRPr="00534651" w14:paraId="26858C2B"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70C775A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25</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2EF96C13"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31B3D7A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收残台</w:t>
            </w:r>
          </w:p>
        </w:tc>
        <w:tc>
          <w:tcPr>
            <w:tcW w:w="4583" w:type="dxa"/>
            <w:tcBorders>
              <w:top w:val="single" w:sz="4" w:space="0" w:color="000000"/>
              <w:left w:val="single" w:sz="4" w:space="0" w:color="000000"/>
              <w:bottom w:val="single" w:sz="4" w:space="0" w:color="000000"/>
              <w:right w:val="single" w:sz="4" w:space="0" w:color="000000"/>
            </w:tcBorders>
            <w:vAlign w:val="center"/>
          </w:tcPr>
          <w:p w14:paraId="5B656887"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 xml:space="preserve">规格（定制）：长*宽*高约为1800mm*800mm*800mm </w:t>
            </w:r>
            <w:r w:rsidRPr="00534651">
              <w:rPr>
                <w:rFonts w:ascii="宋体" w:hAnsi="宋体" w:cs="宋体" w:hint="eastAsia"/>
                <w:kern w:val="0"/>
                <w:szCs w:val="21"/>
                <w:lang w:bidi="ar"/>
              </w:rPr>
              <w:br/>
              <w:t xml:space="preserve">1.工作台面板采用1.2mm304＃不锈钢雪花板加垫20mm大芯夹板固定紧贴面板并以1.0mm不锈钢板做底板封板； </w:t>
            </w:r>
            <w:r w:rsidRPr="00534651">
              <w:rPr>
                <w:rFonts w:ascii="宋体" w:hAnsi="宋体" w:cs="宋体" w:hint="eastAsia"/>
                <w:kern w:val="0"/>
                <w:szCs w:val="21"/>
                <w:lang w:bidi="ar"/>
              </w:rPr>
              <w:br/>
              <w:t>2.Φ50×1.0mm304＃不锈钢管脚；可调脚用Φ50mm不锈钢子弹脚；加强筋采用1.2mm304＃雪花不锈钢板折弯。</w:t>
            </w:r>
          </w:p>
        </w:tc>
        <w:tc>
          <w:tcPr>
            <w:tcW w:w="873" w:type="dxa"/>
            <w:tcBorders>
              <w:top w:val="single" w:sz="4" w:space="0" w:color="000000"/>
              <w:left w:val="single" w:sz="4" w:space="0" w:color="000000"/>
              <w:bottom w:val="single" w:sz="4" w:space="0" w:color="000000"/>
              <w:right w:val="single" w:sz="4" w:space="0" w:color="000000"/>
            </w:tcBorders>
            <w:vAlign w:val="center"/>
          </w:tcPr>
          <w:p w14:paraId="5C67DFB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w:t>
            </w:r>
          </w:p>
        </w:tc>
        <w:tc>
          <w:tcPr>
            <w:tcW w:w="1077" w:type="dxa"/>
            <w:tcBorders>
              <w:top w:val="single" w:sz="4" w:space="0" w:color="000000"/>
              <w:left w:val="single" w:sz="4" w:space="0" w:color="000000"/>
              <w:bottom w:val="single" w:sz="4" w:space="0" w:color="000000"/>
              <w:right w:val="single" w:sz="4" w:space="0" w:color="000000"/>
            </w:tcBorders>
            <w:vAlign w:val="center"/>
          </w:tcPr>
          <w:p w14:paraId="17FED6D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张</w:t>
            </w:r>
          </w:p>
        </w:tc>
      </w:tr>
      <w:tr w:rsidR="00C327D7" w:rsidRPr="00534651" w14:paraId="4A729076"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6C5F03B8"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26</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141E893B"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728358C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双门热风循环消毒柜</w:t>
            </w:r>
          </w:p>
        </w:tc>
        <w:tc>
          <w:tcPr>
            <w:tcW w:w="4583" w:type="dxa"/>
            <w:tcBorders>
              <w:top w:val="single" w:sz="4" w:space="0" w:color="000000"/>
              <w:left w:val="single" w:sz="4" w:space="0" w:color="000000"/>
              <w:bottom w:val="single" w:sz="4" w:space="0" w:color="000000"/>
              <w:right w:val="single" w:sz="4" w:space="0" w:color="000000"/>
            </w:tcBorders>
            <w:vAlign w:val="center"/>
          </w:tcPr>
          <w:p w14:paraId="33F0A00F"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 xml:space="preserve">规格：长*宽*高约为1200mm*550mm*1830mm </w:t>
            </w:r>
            <w:r w:rsidRPr="00534651">
              <w:rPr>
                <w:rFonts w:ascii="宋体" w:hAnsi="宋体" w:cs="宋体" w:hint="eastAsia"/>
                <w:kern w:val="0"/>
                <w:szCs w:val="21"/>
                <w:lang w:bidi="ar"/>
              </w:rPr>
              <w:br/>
              <w:t xml:space="preserve">容积：1250L，额定功率：1800W </w:t>
            </w:r>
            <w:r w:rsidRPr="00534651">
              <w:rPr>
                <w:rFonts w:ascii="宋体" w:hAnsi="宋体" w:cs="宋体" w:hint="eastAsia"/>
                <w:kern w:val="0"/>
                <w:szCs w:val="21"/>
                <w:lang w:bidi="ar"/>
              </w:rPr>
              <w:br/>
              <w:t xml:space="preserve">1.移动式筛网座架，收送、清洗方便； </w:t>
            </w:r>
            <w:r w:rsidRPr="00534651">
              <w:rPr>
                <w:rFonts w:ascii="宋体" w:hAnsi="宋体" w:cs="宋体" w:hint="eastAsia"/>
                <w:kern w:val="0"/>
                <w:szCs w:val="21"/>
                <w:lang w:bidi="ar"/>
              </w:rPr>
              <w:br/>
              <w:t xml:space="preserve">2.大容量高温工作室，耐高温； </w:t>
            </w:r>
            <w:r w:rsidRPr="00534651">
              <w:rPr>
                <w:rFonts w:ascii="宋体" w:hAnsi="宋体" w:cs="宋体" w:hint="eastAsia"/>
                <w:kern w:val="0"/>
                <w:szCs w:val="21"/>
                <w:lang w:bidi="ar"/>
              </w:rPr>
              <w:br/>
              <w:t xml:space="preserve">3.可对餐饮器具进行消毒、归类放置； </w:t>
            </w:r>
            <w:r w:rsidRPr="00534651">
              <w:rPr>
                <w:rFonts w:ascii="宋体" w:hAnsi="宋体" w:cs="宋体" w:hint="eastAsia"/>
                <w:kern w:val="0"/>
                <w:szCs w:val="21"/>
                <w:lang w:bidi="ar"/>
              </w:rPr>
              <w:br/>
              <w:t>4.温控准确，微电脑自动检测及控制，采用温控器和温度传</w:t>
            </w:r>
          </w:p>
        </w:tc>
        <w:tc>
          <w:tcPr>
            <w:tcW w:w="873" w:type="dxa"/>
            <w:tcBorders>
              <w:top w:val="single" w:sz="4" w:space="0" w:color="000000"/>
              <w:left w:val="single" w:sz="4" w:space="0" w:color="000000"/>
              <w:bottom w:val="single" w:sz="4" w:space="0" w:color="000000"/>
              <w:right w:val="single" w:sz="4" w:space="0" w:color="000000"/>
            </w:tcBorders>
            <w:vAlign w:val="center"/>
          </w:tcPr>
          <w:p w14:paraId="31391EE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w:t>
            </w:r>
          </w:p>
        </w:tc>
        <w:tc>
          <w:tcPr>
            <w:tcW w:w="1077" w:type="dxa"/>
            <w:tcBorders>
              <w:top w:val="single" w:sz="4" w:space="0" w:color="000000"/>
              <w:left w:val="single" w:sz="4" w:space="0" w:color="000000"/>
              <w:bottom w:val="single" w:sz="4" w:space="0" w:color="000000"/>
              <w:right w:val="single" w:sz="4" w:space="0" w:color="000000"/>
            </w:tcBorders>
            <w:vAlign w:val="center"/>
          </w:tcPr>
          <w:p w14:paraId="7763CB13"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48EEE690"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281CE2C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27</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77339818"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115EC15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更衣柜</w:t>
            </w:r>
          </w:p>
        </w:tc>
        <w:tc>
          <w:tcPr>
            <w:tcW w:w="4583" w:type="dxa"/>
            <w:tcBorders>
              <w:top w:val="single" w:sz="4" w:space="0" w:color="000000"/>
              <w:left w:val="single" w:sz="4" w:space="0" w:color="000000"/>
              <w:bottom w:val="single" w:sz="4" w:space="0" w:color="000000"/>
              <w:right w:val="single" w:sz="4" w:space="0" w:color="000000"/>
            </w:tcBorders>
            <w:vAlign w:val="center"/>
          </w:tcPr>
          <w:p w14:paraId="7B2BDA61"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规格（定制）：约1200*350*1800（mm）</w:t>
            </w:r>
            <w:r w:rsidRPr="00534651">
              <w:rPr>
                <w:rFonts w:ascii="宋体" w:hAnsi="宋体" w:cs="宋体" w:hint="eastAsia"/>
                <w:kern w:val="0"/>
                <w:szCs w:val="21"/>
                <w:lang w:bidi="ar"/>
              </w:rPr>
              <w:br/>
              <w:t>采用优质钢板制作，整体烤漆处理，柜门厚度是0.6</w:t>
            </w:r>
            <w:r w:rsidRPr="00534651">
              <w:rPr>
                <w:rFonts w:ascii="宋体" w:hAnsi="宋体" w:cs="宋体"/>
                <w:kern w:val="0"/>
                <w:szCs w:val="21"/>
                <w:lang w:bidi="ar"/>
              </w:rPr>
              <w:t>mm</w:t>
            </w:r>
            <w:r w:rsidRPr="00534651">
              <w:rPr>
                <w:rFonts w:ascii="宋体" w:hAnsi="宋体" w:cs="宋体" w:hint="eastAsia"/>
                <w:kern w:val="0"/>
                <w:szCs w:val="21"/>
                <w:lang w:bidi="ar"/>
              </w:rPr>
              <w:t>，柜体0.5</w:t>
            </w:r>
            <w:r w:rsidRPr="00534651">
              <w:rPr>
                <w:rFonts w:ascii="宋体" w:hAnsi="宋体" w:cs="宋体"/>
                <w:kern w:val="0"/>
                <w:szCs w:val="21"/>
                <w:lang w:bidi="ar"/>
              </w:rPr>
              <w:t>mm</w:t>
            </w:r>
          </w:p>
        </w:tc>
        <w:tc>
          <w:tcPr>
            <w:tcW w:w="873" w:type="dxa"/>
            <w:tcBorders>
              <w:top w:val="single" w:sz="4" w:space="0" w:color="000000"/>
              <w:left w:val="single" w:sz="4" w:space="0" w:color="000000"/>
              <w:bottom w:val="single" w:sz="4" w:space="0" w:color="000000"/>
              <w:right w:val="single" w:sz="4" w:space="0" w:color="000000"/>
            </w:tcBorders>
            <w:vAlign w:val="center"/>
          </w:tcPr>
          <w:p w14:paraId="5C65A8C8"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w:t>
            </w:r>
          </w:p>
        </w:tc>
        <w:tc>
          <w:tcPr>
            <w:tcW w:w="1077" w:type="dxa"/>
            <w:tcBorders>
              <w:top w:val="single" w:sz="4" w:space="0" w:color="000000"/>
              <w:left w:val="single" w:sz="4" w:space="0" w:color="000000"/>
              <w:bottom w:val="single" w:sz="4" w:space="0" w:color="000000"/>
              <w:right w:val="single" w:sz="4" w:space="0" w:color="000000"/>
            </w:tcBorders>
            <w:vAlign w:val="center"/>
          </w:tcPr>
          <w:p w14:paraId="4308F013"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个</w:t>
            </w:r>
          </w:p>
        </w:tc>
      </w:tr>
      <w:tr w:rsidR="00C327D7" w:rsidRPr="00534651" w14:paraId="4EA0DC12"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100FFE1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28</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5093F27A"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56CA13A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单通打荷台</w:t>
            </w:r>
          </w:p>
        </w:tc>
        <w:tc>
          <w:tcPr>
            <w:tcW w:w="4583" w:type="dxa"/>
            <w:tcBorders>
              <w:top w:val="single" w:sz="4" w:space="0" w:color="000000"/>
              <w:left w:val="single" w:sz="4" w:space="0" w:color="000000"/>
              <w:bottom w:val="single" w:sz="4" w:space="0" w:color="000000"/>
              <w:right w:val="single" w:sz="4" w:space="0" w:color="000000"/>
            </w:tcBorders>
            <w:vAlign w:val="center"/>
          </w:tcPr>
          <w:p w14:paraId="2160C5A3"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 xml:space="preserve">规格（定制）：长*宽*高约为1800mm*800mm*800mm </w:t>
            </w:r>
            <w:r w:rsidRPr="00534651">
              <w:rPr>
                <w:rFonts w:ascii="宋体" w:hAnsi="宋体" w:cs="宋体" w:hint="eastAsia"/>
                <w:kern w:val="0"/>
                <w:szCs w:val="21"/>
                <w:lang w:bidi="ar"/>
              </w:rPr>
              <w:br/>
              <w:t xml:space="preserve">1.工作台面板采用1.2mm304＃不锈钢雪花板加垫20mm大芯夹板固定紧贴面板并以1.0mm不锈钢板做底板封板；侧板，底板及趟门为1.2mm不锈钢板； </w:t>
            </w:r>
            <w:r w:rsidRPr="00534651">
              <w:rPr>
                <w:rFonts w:ascii="宋体" w:hAnsi="宋体" w:cs="宋体" w:hint="eastAsia"/>
                <w:kern w:val="0"/>
                <w:szCs w:val="21"/>
                <w:lang w:bidi="ar"/>
              </w:rPr>
              <w:br/>
              <w:t>2.Φ50×1.0mm304＃不锈钢管脚；可调脚用Φ50mm不锈钢子弹脚；层板用1.2mm 304＃雪花不锈钢磨砂贴塑板；加强筋采用1.2mm304＃雪花不锈钢板折弯。</w:t>
            </w:r>
          </w:p>
        </w:tc>
        <w:tc>
          <w:tcPr>
            <w:tcW w:w="873" w:type="dxa"/>
            <w:tcBorders>
              <w:top w:val="single" w:sz="4" w:space="0" w:color="000000"/>
              <w:left w:val="single" w:sz="4" w:space="0" w:color="000000"/>
              <w:bottom w:val="single" w:sz="4" w:space="0" w:color="000000"/>
              <w:right w:val="single" w:sz="4" w:space="0" w:color="000000"/>
            </w:tcBorders>
            <w:vAlign w:val="center"/>
          </w:tcPr>
          <w:p w14:paraId="188ABB2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3</w:t>
            </w:r>
          </w:p>
        </w:tc>
        <w:tc>
          <w:tcPr>
            <w:tcW w:w="1077" w:type="dxa"/>
            <w:tcBorders>
              <w:top w:val="single" w:sz="4" w:space="0" w:color="000000"/>
              <w:left w:val="single" w:sz="4" w:space="0" w:color="000000"/>
              <w:bottom w:val="single" w:sz="4" w:space="0" w:color="000000"/>
              <w:right w:val="single" w:sz="4" w:space="0" w:color="000000"/>
            </w:tcBorders>
            <w:vAlign w:val="center"/>
          </w:tcPr>
          <w:p w14:paraId="1D39D4A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79E1D400"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0C27759C"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29</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60D797B2"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49E36014"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不锈钢托盘</w:t>
            </w:r>
          </w:p>
        </w:tc>
        <w:tc>
          <w:tcPr>
            <w:tcW w:w="4583" w:type="dxa"/>
            <w:tcBorders>
              <w:top w:val="single" w:sz="4" w:space="0" w:color="000000"/>
              <w:left w:val="single" w:sz="4" w:space="0" w:color="000000"/>
              <w:bottom w:val="single" w:sz="4" w:space="0" w:color="000000"/>
              <w:right w:val="single" w:sz="4" w:space="0" w:color="000000"/>
            </w:tcBorders>
            <w:noWrap/>
            <w:vAlign w:val="center"/>
          </w:tcPr>
          <w:p w14:paraId="32E9C5FE"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60*40*4.8万安托：不锈钢</w:t>
            </w:r>
          </w:p>
        </w:tc>
        <w:tc>
          <w:tcPr>
            <w:tcW w:w="873" w:type="dxa"/>
            <w:tcBorders>
              <w:top w:val="single" w:sz="4" w:space="0" w:color="000000"/>
              <w:left w:val="single" w:sz="4" w:space="0" w:color="000000"/>
              <w:bottom w:val="single" w:sz="4" w:space="0" w:color="000000"/>
              <w:right w:val="single" w:sz="4" w:space="0" w:color="000000"/>
            </w:tcBorders>
            <w:vAlign w:val="center"/>
          </w:tcPr>
          <w:p w14:paraId="4D5D7C3C"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30</w:t>
            </w:r>
          </w:p>
        </w:tc>
        <w:tc>
          <w:tcPr>
            <w:tcW w:w="1077" w:type="dxa"/>
            <w:tcBorders>
              <w:top w:val="single" w:sz="4" w:space="0" w:color="000000"/>
              <w:left w:val="single" w:sz="4" w:space="0" w:color="000000"/>
              <w:bottom w:val="single" w:sz="4" w:space="0" w:color="000000"/>
              <w:right w:val="single" w:sz="4" w:space="0" w:color="000000"/>
            </w:tcBorders>
            <w:vAlign w:val="center"/>
          </w:tcPr>
          <w:p w14:paraId="1673F74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套</w:t>
            </w:r>
          </w:p>
        </w:tc>
      </w:tr>
      <w:tr w:rsidR="00C327D7" w:rsidRPr="00534651" w14:paraId="6201F22B"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678EFE3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30</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73BB1AFB"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6C07065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保温售饭台</w:t>
            </w:r>
          </w:p>
        </w:tc>
        <w:tc>
          <w:tcPr>
            <w:tcW w:w="4583" w:type="dxa"/>
            <w:tcBorders>
              <w:top w:val="single" w:sz="4" w:space="0" w:color="000000"/>
              <w:left w:val="single" w:sz="4" w:space="0" w:color="000000"/>
              <w:bottom w:val="single" w:sz="4" w:space="0" w:color="000000"/>
              <w:right w:val="single" w:sz="4" w:space="0" w:color="000000"/>
            </w:tcBorders>
            <w:vAlign w:val="center"/>
          </w:tcPr>
          <w:p w14:paraId="648A4A6F"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 xml:space="preserve">规格（定制）：长*宽*高约为1800mm*700mm*800mm </w:t>
            </w:r>
            <w:r w:rsidRPr="00534651">
              <w:rPr>
                <w:rFonts w:ascii="宋体" w:hAnsi="宋体" w:cs="宋体" w:hint="eastAsia"/>
                <w:kern w:val="0"/>
                <w:szCs w:val="21"/>
                <w:lang w:bidi="ar"/>
              </w:rPr>
              <w:br/>
              <w:t xml:space="preserve">功率：2200W/220V </w:t>
            </w:r>
            <w:r w:rsidRPr="00534651">
              <w:rPr>
                <w:rFonts w:ascii="宋体" w:hAnsi="宋体" w:cs="宋体" w:hint="eastAsia"/>
                <w:kern w:val="0"/>
                <w:szCs w:val="21"/>
                <w:lang w:bidi="ar"/>
              </w:rPr>
              <w:br/>
              <w:t xml:space="preserve">1.台面用1.2mm304＃不锈钢雪花板； </w:t>
            </w:r>
            <w:r w:rsidRPr="00534651">
              <w:rPr>
                <w:rFonts w:ascii="宋体" w:hAnsi="宋体" w:cs="宋体" w:hint="eastAsia"/>
                <w:kern w:val="0"/>
                <w:szCs w:val="21"/>
                <w:lang w:bidi="ar"/>
              </w:rPr>
              <w:br/>
              <w:t xml:space="preserve">2.层板用1.2mm304＃不锈钢雪花板； </w:t>
            </w:r>
            <w:r w:rsidRPr="00534651">
              <w:rPr>
                <w:rFonts w:ascii="宋体" w:hAnsi="宋体" w:cs="宋体" w:hint="eastAsia"/>
                <w:kern w:val="0"/>
                <w:szCs w:val="21"/>
                <w:lang w:bidi="ar"/>
              </w:rPr>
              <w:br/>
              <w:t>3.脚通采用Φ51×1.2mm304＃不锈钢圆通，可调不锈钢子弹脚</w:t>
            </w:r>
          </w:p>
        </w:tc>
        <w:tc>
          <w:tcPr>
            <w:tcW w:w="873" w:type="dxa"/>
            <w:tcBorders>
              <w:top w:val="single" w:sz="4" w:space="0" w:color="000000"/>
              <w:left w:val="single" w:sz="4" w:space="0" w:color="000000"/>
              <w:bottom w:val="single" w:sz="4" w:space="0" w:color="000000"/>
              <w:right w:val="single" w:sz="4" w:space="0" w:color="000000"/>
            </w:tcBorders>
            <w:vAlign w:val="center"/>
          </w:tcPr>
          <w:p w14:paraId="28566BA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6</w:t>
            </w:r>
          </w:p>
        </w:tc>
        <w:tc>
          <w:tcPr>
            <w:tcW w:w="1077" w:type="dxa"/>
            <w:tcBorders>
              <w:top w:val="single" w:sz="4" w:space="0" w:color="000000"/>
              <w:left w:val="single" w:sz="4" w:space="0" w:color="000000"/>
              <w:bottom w:val="single" w:sz="4" w:space="0" w:color="000000"/>
              <w:right w:val="single" w:sz="4" w:space="0" w:color="000000"/>
            </w:tcBorders>
            <w:vAlign w:val="center"/>
          </w:tcPr>
          <w:p w14:paraId="166CABA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套</w:t>
            </w:r>
          </w:p>
        </w:tc>
      </w:tr>
      <w:tr w:rsidR="00C327D7" w:rsidRPr="00534651" w14:paraId="6AADDC20"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7FB446E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31</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42118368"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34EB051F"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四人餐桌</w:t>
            </w:r>
          </w:p>
        </w:tc>
        <w:tc>
          <w:tcPr>
            <w:tcW w:w="4583" w:type="dxa"/>
            <w:tcBorders>
              <w:top w:val="single" w:sz="4" w:space="0" w:color="000000"/>
              <w:left w:val="single" w:sz="4" w:space="0" w:color="000000"/>
              <w:bottom w:val="single" w:sz="4" w:space="0" w:color="000000"/>
              <w:right w:val="single" w:sz="4" w:space="0" w:color="000000"/>
            </w:tcBorders>
            <w:vAlign w:val="center"/>
          </w:tcPr>
          <w:p w14:paraId="37305605"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1、规格（定制）：1.1m*1.4m*0.76m；</w:t>
            </w:r>
            <w:r w:rsidRPr="00534651">
              <w:rPr>
                <w:rFonts w:ascii="宋体" w:hAnsi="宋体" w:cs="宋体" w:hint="eastAsia"/>
                <w:kern w:val="0"/>
                <w:szCs w:val="21"/>
                <w:lang w:bidi="ar"/>
              </w:rPr>
              <w:br/>
              <w:t>2、圆凳面长30厘米，铁架方通5厘米*5厘米；</w:t>
            </w:r>
            <w:r w:rsidRPr="00534651">
              <w:rPr>
                <w:rFonts w:ascii="宋体" w:hAnsi="宋体" w:cs="宋体" w:hint="eastAsia"/>
                <w:kern w:val="0"/>
                <w:szCs w:val="21"/>
                <w:lang w:bidi="ar"/>
              </w:rPr>
              <w:br/>
              <w:t>3.桌面、椅面采用玻璃钢材质，用不饱和树脂和玻璃纤维布经固化等化学反应复合成玻璃钢，耐磨耐热，抗冲击；</w:t>
            </w:r>
            <w:r w:rsidRPr="00534651">
              <w:rPr>
                <w:rFonts w:ascii="宋体" w:hAnsi="宋体" w:cs="宋体" w:hint="eastAsia"/>
                <w:kern w:val="0"/>
                <w:szCs w:val="21"/>
                <w:lang w:bidi="ar"/>
              </w:rPr>
              <w:br/>
              <w:t>4.桌面中间夹一层15mm厚高密度木板，表面层涂两次耐磨胶衣，成品厚度达到18mm；</w:t>
            </w:r>
            <w:r w:rsidRPr="00534651">
              <w:rPr>
                <w:rFonts w:ascii="宋体" w:hAnsi="宋体" w:cs="宋体" w:hint="eastAsia"/>
                <w:kern w:val="0"/>
                <w:szCs w:val="21"/>
                <w:lang w:bidi="ar"/>
              </w:rPr>
              <w:br/>
              <w:t>5.组装型支架结构，支架采用50*50*1.1mm厚优质烤漆铁方通。</w:t>
            </w:r>
            <w:r w:rsidRPr="00534651">
              <w:rPr>
                <w:rFonts w:ascii="宋体" w:hAnsi="宋体" w:cs="宋体" w:hint="eastAsia"/>
                <w:kern w:val="0"/>
                <w:szCs w:val="21"/>
                <w:lang w:bidi="ar"/>
              </w:rPr>
              <w:br/>
              <w:t>6.有害物质限量</w:t>
            </w:r>
            <w:r w:rsidRPr="00534651">
              <w:rPr>
                <w:rFonts w:ascii="宋体" w:hAnsi="宋体" w:cs="宋体" w:hint="eastAsia"/>
                <w:kern w:val="0"/>
                <w:szCs w:val="21"/>
                <w:lang w:bidi="ar"/>
              </w:rPr>
              <w:br/>
              <w:t>6.1.产品涂饰所用涂料和胶粘剂中有害物质限量应符合符合国家标准</w:t>
            </w:r>
            <w:r w:rsidRPr="00534651">
              <w:rPr>
                <w:rFonts w:ascii="宋体" w:hAnsi="宋体"/>
              </w:rPr>
              <w:t xml:space="preserve">GB </w:t>
            </w:r>
            <w:r w:rsidRPr="00534651">
              <w:rPr>
                <w:rFonts w:ascii="宋体" w:hAnsi="宋体" w:hint="eastAsia"/>
              </w:rPr>
              <w:t>18583</w:t>
            </w:r>
            <w:r w:rsidRPr="00534651">
              <w:rPr>
                <w:rFonts w:ascii="宋体" w:hAnsi="宋体"/>
              </w:rPr>
              <w:t>-2008</w:t>
            </w:r>
            <w:r w:rsidRPr="00534651">
              <w:rPr>
                <w:rFonts w:ascii="宋体" w:hAnsi="宋体" w:cs="宋体" w:hint="eastAsia"/>
                <w:kern w:val="0"/>
                <w:szCs w:val="21"/>
                <w:lang w:bidi="ar"/>
              </w:rPr>
              <w:t>《室内装饰装修材料 胶粘剂中有害物质限量》的规定。</w:t>
            </w:r>
            <w:r w:rsidRPr="00534651">
              <w:rPr>
                <w:rFonts w:ascii="宋体" w:hAnsi="宋体" w:cs="宋体" w:hint="eastAsia"/>
                <w:kern w:val="0"/>
                <w:szCs w:val="21"/>
                <w:lang w:bidi="ar"/>
              </w:rPr>
              <w:br/>
              <w:t>6.2.产品的甲醛释放限量和色漆的有害物质限量应符合国家标准GB 18584-2001《室内装饰装修材料 木家具中有害物质限量》的规定。</w:t>
            </w:r>
          </w:p>
        </w:tc>
        <w:tc>
          <w:tcPr>
            <w:tcW w:w="873" w:type="dxa"/>
            <w:tcBorders>
              <w:top w:val="single" w:sz="4" w:space="0" w:color="000000"/>
              <w:left w:val="single" w:sz="4" w:space="0" w:color="000000"/>
              <w:bottom w:val="single" w:sz="4" w:space="0" w:color="000000"/>
              <w:right w:val="single" w:sz="4" w:space="0" w:color="000000"/>
            </w:tcBorders>
            <w:vAlign w:val="center"/>
          </w:tcPr>
          <w:p w14:paraId="5460DCE6"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300</w:t>
            </w:r>
          </w:p>
        </w:tc>
        <w:tc>
          <w:tcPr>
            <w:tcW w:w="1077" w:type="dxa"/>
            <w:tcBorders>
              <w:top w:val="single" w:sz="4" w:space="0" w:color="000000"/>
              <w:left w:val="single" w:sz="4" w:space="0" w:color="000000"/>
              <w:bottom w:val="single" w:sz="4" w:space="0" w:color="000000"/>
              <w:right w:val="single" w:sz="4" w:space="0" w:color="000000"/>
            </w:tcBorders>
            <w:vAlign w:val="center"/>
          </w:tcPr>
          <w:p w14:paraId="230750A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张</w:t>
            </w:r>
          </w:p>
        </w:tc>
      </w:tr>
      <w:tr w:rsidR="00C327D7" w:rsidRPr="00534651" w14:paraId="19C54AFD"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2AE2A014"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32</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5323DAAF"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218946F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油网烟罩</w:t>
            </w:r>
          </w:p>
        </w:tc>
        <w:tc>
          <w:tcPr>
            <w:tcW w:w="4583" w:type="dxa"/>
            <w:tcBorders>
              <w:top w:val="single" w:sz="4" w:space="0" w:color="000000"/>
              <w:left w:val="single" w:sz="4" w:space="0" w:color="000000"/>
              <w:bottom w:val="single" w:sz="4" w:space="0" w:color="000000"/>
              <w:right w:val="single" w:sz="4" w:space="0" w:color="000000"/>
            </w:tcBorders>
            <w:vAlign w:val="center"/>
          </w:tcPr>
          <w:p w14:paraId="2A752277"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规格：约L*1500*500mm；</w:t>
            </w:r>
            <w:r w:rsidRPr="00534651">
              <w:rPr>
                <w:rFonts w:ascii="宋体" w:hAnsi="宋体" w:cs="宋体" w:hint="eastAsia"/>
                <w:kern w:val="0"/>
                <w:szCs w:val="21"/>
                <w:lang w:bidi="ar"/>
              </w:rPr>
              <w:br/>
              <w:t xml:space="preserve">1、壳体、加强筋采用304#1.2mm不锈钢板；                         </w:t>
            </w:r>
            <w:r w:rsidRPr="00534651">
              <w:rPr>
                <w:rFonts w:ascii="宋体" w:hAnsi="宋体" w:cs="宋体" w:hint="eastAsia"/>
                <w:kern w:val="0"/>
                <w:szCs w:val="21"/>
                <w:lang w:bidi="ar"/>
              </w:rPr>
              <w:br/>
              <w:t xml:space="preserve">2、后倾斜式油道，配置不锈钢油盅；                           </w:t>
            </w:r>
            <w:r w:rsidRPr="00534651">
              <w:rPr>
                <w:rFonts w:ascii="宋体" w:hAnsi="宋体" w:cs="宋体" w:hint="eastAsia"/>
                <w:kern w:val="0"/>
                <w:szCs w:val="21"/>
                <w:lang w:bidi="ar"/>
              </w:rPr>
              <w:br/>
              <w:t>3、槽条组合防滴油结构；</w:t>
            </w:r>
            <w:r w:rsidRPr="00534651">
              <w:rPr>
                <w:rFonts w:ascii="宋体" w:hAnsi="宋体" w:cs="宋体" w:hint="eastAsia"/>
                <w:kern w:val="0"/>
                <w:szCs w:val="21"/>
                <w:lang w:bidi="ar"/>
              </w:rPr>
              <w:br/>
              <w:t>4、配双层隔油网，滴油杯及防潮灯；</w:t>
            </w:r>
            <w:r w:rsidRPr="00534651">
              <w:rPr>
                <w:rFonts w:ascii="宋体" w:hAnsi="宋体" w:cs="宋体" w:hint="eastAsia"/>
                <w:kern w:val="0"/>
                <w:szCs w:val="21"/>
                <w:lang w:bidi="ar"/>
              </w:rPr>
              <w:br/>
              <w:t>5、配英式防爆灯座，电源线套管丝牙接驳。</w:t>
            </w:r>
          </w:p>
        </w:tc>
        <w:tc>
          <w:tcPr>
            <w:tcW w:w="873" w:type="dxa"/>
            <w:tcBorders>
              <w:top w:val="single" w:sz="4" w:space="0" w:color="000000"/>
              <w:left w:val="single" w:sz="4" w:space="0" w:color="000000"/>
              <w:bottom w:val="single" w:sz="4" w:space="0" w:color="000000"/>
              <w:right w:val="single" w:sz="4" w:space="0" w:color="000000"/>
            </w:tcBorders>
            <w:vAlign w:val="center"/>
          </w:tcPr>
          <w:p w14:paraId="6AB7FEC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5.61</w:t>
            </w:r>
          </w:p>
        </w:tc>
        <w:tc>
          <w:tcPr>
            <w:tcW w:w="1077" w:type="dxa"/>
            <w:tcBorders>
              <w:top w:val="single" w:sz="4" w:space="0" w:color="000000"/>
              <w:left w:val="single" w:sz="4" w:space="0" w:color="000000"/>
              <w:bottom w:val="single" w:sz="4" w:space="0" w:color="000000"/>
              <w:right w:val="single" w:sz="4" w:space="0" w:color="000000"/>
            </w:tcBorders>
            <w:vAlign w:val="center"/>
          </w:tcPr>
          <w:p w14:paraId="2FB6FAE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米</w:t>
            </w:r>
          </w:p>
        </w:tc>
      </w:tr>
      <w:tr w:rsidR="00C327D7" w:rsidRPr="00534651" w14:paraId="12030556"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40DA8D2C"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33</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1B66B2D8"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4DE7C47C"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不锈钢油网</w:t>
            </w:r>
          </w:p>
        </w:tc>
        <w:tc>
          <w:tcPr>
            <w:tcW w:w="4583" w:type="dxa"/>
            <w:tcBorders>
              <w:top w:val="single" w:sz="4" w:space="0" w:color="000000"/>
              <w:left w:val="single" w:sz="4" w:space="0" w:color="000000"/>
              <w:bottom w:val="single" w:sz="4" w:space="0" w:color="000000"/>
              <w:right w:val="single" w:sz="4" w:space="0" w:color="000000"/>
            </w:tcBorders>
            <w:vAlign w:val="center"/>
          </w:tcPr>
          <w:p w14:paraId="4F69B5D8"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 xml:space="preserve">规格：约540*540*40mm </w:t>
            </w:r>
            <w:r w:rsidRPr="00534651">
              <w:rPr>
                <w:rFonts w:ascii="宋体" w:hAnsi="宋体" w:cs="宋体" w:hint="eastAsia"/>
                <w:kern w:val="0"/>
                <w:szCs w:val="21"/>
                <w:lang w:bidi="ar"/>
              </w:rPr>
              <w:br/>
              <w:t>两边的Ｕ字形槽采用</w:t>
            </w:r>
            <w:r w:rsidRPr="00534651">
              <w:rPr>
                <w:rFonts w:ascii="宋体" w:hAnsi="宋体" w:cs="宋体" w:hint="eastAsia"/>
                <w:kern w:val="0"/>
                <w:szCs w:val="21"/>
                <w:lang w:bidi="ar"/>
              </w:rPr>
              <w:br/>
            </w:r>
            <w:r w:rsidRPr="00534651">
              <w:rPr>
                <w:rFonts w:ascii="宋体" w:hAnsi="宋体" w:cs="宋体" w:hint="eastAsia"/>
                <w:kern w:val="0"/>
                <w:szCs w:val="21"/>
                <w:lang w:bidi="ar"/>
              </w:rPr>
              <w:lastRenderedPageBreak/>
              <w:t>304#1.0mm 不锈钢板，横条采用 1.0mm 优质不锈钢板精工制作</w:t>
            </w:r>
          </w:p>
        </w:tc>
        <w:tc>
          <w:tcPr>
            <w:tcW w:w="873" w:type="dxa"/>
            <w:tcBorders>
              <w:top w:val="single" w:sz="4" w:space="0" w:color="000000"/>
              <w:left w:val="single" w:sz="4" w:space="0" w:color="000000"/>
              <w:bottom w:val="single" w:sz="4" w:space="0" w:color="000000"/>
              <w:right w:val="single" w:sz="4" w:space="0" w:color="000000"/>
            </w:tcBorders>
            <w:vAlign w:val="center"/>
          </w:tcPr>
          <w:p w14:paraId="2571EF6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5.61</w:t>
            </w:r>
          </w:p>
        </w:tc>
        <w:tc>
          <w:tcPr>
            <w:tcW w:w="1077" w:type="dxa"/>
            <w:tcBorders>
              <w:top w:val="single" w:sz="4" w:space="0" w:color="000000"/>
              <w:left w:val="single" w:sz="4" w:space="0" w:color="000000"/>
              <w:bottom w:val="single" w:sz="4" w:space="0" w:color="000000"/>
              <w:right w:val="single" w:sz="4" w:space="0" w:color="000000"/>
            </w:tcBorders>
            <w:vAlign w:val="center"/>
          </w:tcPr>
          <w:p w14:paraId="1EFAAE7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米</w:t>
            </w:r>
          </w:p>
        </w:tc>
      </w:tr>
      <w:tr w:rsidR="00C327D7" w:rsidRPr="00534651" w14:paraId="6E1B897E"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18F0776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34</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5C20947C"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68ED477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不锈钢封墙钢</w:t>
            </w:r>
          </w:p>
        </w:tc>
        <w:tc>
          <w:tcPr>
            <w:tcW w:w="4583" w:type="dxa"/>
            <w:tcBorders>
              <w:top w:val="single" w:sz="4" w:space="0" w:color="000000"/>
              <w:left w:val="single" w:sz="4" w:space="0" w:color="000000"/>
              <w:bottom w:val="single" w:sz="4" w:space="0" w:color="000000"/>
              <w:right w:val="single" w:sz="4" w:space="0" w:color="000000"/>
            </w:tcBorders>
            <w:noWrap/>
            <w:vAlign w:val="center"/>
          </w:tcPr>
          <w:p w14:paraId="71DC7C92"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规格：约L*20*1000mm；材料：采用304不锈钢精工制作</w:t>
            </w:r>
          </w:p>
        </w:tc>
        <w:tc>
          <w:tcPr>
            <w:tcW w:w="873" w:type="dxa"/>
            <w:tcBorders>
              <w:top w:val="single" w:sz="4" w:space="0" w:color="000000"/>
              <w:left w:val="single" w:sz="4" w:space="0" w:color="000000"/>
              <w:bottom w:val="single" w:sz="4" w:space="0" w:color="000000"/>
              <w:right w:val="single" w:sz="4" w:space="0" w:color="000000"/>
            </w:tcBorders>
            <w:vAlign w:val="center"/>
          </w:tcPr>
          <w:p w14:paraId="32A3D80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5.61</w:t>
            </w:r>
          </w:p>
        </w:tc>
        <w:tc>
          <w:tcPr>
            <w:tcW w:w="1077" w:type="dxa"/>
            <w:tcBorders>
              <w:top w:val="single" w:sz="4" w:space="0" w:color="000000"/>
              <w:left w:val="single" w:sz="4" w:space="0" w:color="000000"/>
              <w:bottom w:val="single" w:sz="4" w:space="0" w:color="000000"/>
              <w:right w:val="single" w:sz="4" w:space="0" w:color="000000"/>
            </w:tcBorders>
            <w:vAlign w:val="center"/>
          </w:tcPr>
          <w:p w14:paraId="52A3B9C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米</w:t>
            </w:r>
          </w:p>
        </w:tc>
      </w:tr>
      <w:tr w:rsidR="00C327D7" w:rsidRPr="00534651" w14:paraId="4F9B3450"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3176A46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35</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2F8EDAF7"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167308C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集烟箱</w:t>
            </w:r>
          </w:p>
        </w:tc>
        <w:tc>
          <w:tcPr>
            <w:tcW w:w="4583" w:type="dxa"/>
            <w:tcBorders>
              <w:top w:val="single" w:sz="4" w:space="0" w:color="000000"/>
              <w:left w:val="single" w:sz="4" w:space="0" w:color="000000"/>
              <w:bottom w:val="single" w:sz="4" w:space="0" w:color="000000"/>
              <w:right w:val="single" w:sz="4" w:space="0" w:color="000000"/>
            </w:tcBorders>
            <w:vAlign w:val="center"/>
          </w:tcPr>
          <w:p w14:paraId="5623917B"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规格：约600*600mm；</w:t>
            </w:r>
            <w:r w:rsidRPr="00534651">
              <w:rPr>
                <w:rFonts w:ascii="宋体" w:hAnsi="宋体" w:cs="宋体" w:hint="eastAsia"/>
                <w:kern w:val="0"/>
                <w:szCs w:val="21"/>
                <w:lang w:bidi="ar"/>
              </w:rPr>
              <w:br/>
              <w:t>1、满足厨房整体通排风系统要求，符合餐饮业油烟排放标准规范；</w:t>
            </w:r>
            <w:r w:rsidRPr="00534651">
              <w:rPr>
                <w:rFonts w:ascii="宋体" w:hAnsi="宋体" w:cs="宋体" w:hint="eastAsia"/>
                <w:kern w:val="0"/>
                <w:szCs w:val="21"/>
                <w:lang w:bidi="ar"/>
              </w:rPr>
              <w:br/>
              <w:t>2、采用304#δ=1.2mm不锈钢磨砂板制作，周长超过2米（含2米）需内置加强撑加固；</w:t>
            </w:r>
            <w:r w:rsidRPr="00534651">
              <w:rPr>
                <w:rFonts w:ascii="宋体" w:hAnsi="宋体" w:cs="宋体" w:hint="eastAsia"/>
                <w:kern w:val="0"/>
                <w:szCs w:val="21"/>
                <w:lang w:bidi="ar"/>
              </w:rPr>
              <w:br/>
              <w:t>3、防漏油密封工艺，平板加工时管道四侧作加强筋处理。</w:t>
            </w:r>
          </w:p>
        </w:tc>
        <w:tc>
          <w:tcPr>
            <w:tcW w:w="873" w:type="dxa"/>
            <w:tcBorders>
              <w:top w:val="single" w:sz="4" w:space="0" w:color="000000"/>
              <w:left w:val="single" w:sz="4" w:space="0" w:color="000000"/>
              <w:bottom w:val="single" w:sz="4" w:space="0" w:color="000000"/>
              <w:right w:val="single" w:sz="4" w:space="0" w:color="000000"/>
            </w:tcBorders>
            <w:vAlign w:val="center"/>
          </w:tcPr>
          <w:p w14:paraId="2D90EC7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5.61</w:t>
            </w:r>
          </w:p>
        </w:tc>
        <w:tc>
          <w:tcPr>
            <w:tcW w:w="1077" w:type="dxa"/>
            <w:tcBorders>
              <w:top w:val="single" w:sz="4" w:space="0" w:color="000000"/>
              <w:left w:val="single" w:sz="4" w:space="0" w:color="000000"/>
              <w:bottom w:val="single" w:sz="4" w:space="0" w:color="000000"/>
              <w:right w:val="single" w:sz="4" w:space="0" w:color="000000"/>
            </w:tcBorders>
            <w:vAlign w:val="center"/>
          </w:tcPr>
          <w:p w14:paraId="2BCC170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米</w:t>
            </w:r>
          </w:p>
        </w:tc>
      </w:tr>
      <w:tr w:rsidR="00C327D7" w:rsidRPr="00534651" w14:paraId="140C2195"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1032CEB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36</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082FDF74"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2F9C0A6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竖直直通风管</w:t>
            </w:r>
          </w:p>
        </w:tc>
        <w:tc>
          <w:tcPr>
            <w:tcW w:w="4583" w:type="dxa"/>
            <w:tcBorders>
              <w:top w:val="single" w:sz="4" w:space="0" w:color="000000"/>
              <w:left w:val="single" w:sz="4" w:space="0" w:color="000000"/>
              <w:bottom w:val="single" w:sz="4" w:space="0" w:color="000000"/>
              <w:right w:val="single" w:sz="4" w:space="0" w:color="000000"/>
            </w:tcBorders>
            <w:vAlign w:val="center"/>
          </w:tcPr>
          <w:p w14:paraId="10470FA5"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规格：约600*600mm；</w:t>
            </w:r>
            <w:r w:rsidRPr="00534651">
              <w:rPr>
                <w:rFonts w:ascii="宋体" w:hAnsi="宋体" w:cs="宋体" w:hint="eastAsia"/>
                <w:kern w:val="0"/>
                <w:szCs w:val="21"/>
                <w:lang w:bidi="ar"/>
              </w:rPr>
              <w:br/>
              <w:t>1、满足厨房整体通排风系统要求，符合餐饮业油烟排放标准规范；</w:t>
            </w:r>
            <w:r w:rsidRPr="00534651">
              <w:rPr>
                <w:rFonts w:ascii="宋体" w:hAnsi="宋体" w:cs="宋体" w:hint="eastAsia"/>
                <w:kern w:val="0"/>
                <w:szCs w:val="21"/>
                <w:lang w:bidi="ar"/>
              </w:rPr>
              <w:br/>
              <w:t>2、采用304#δ=1.2mm不锈钢磨砂板制作，周长超过2米（含2米）需内置加强撑加固；</w:t>
            </w:r>
            <w:r w:rsidRPr="00534651">
              <w:rPr>
                <w:rFonts w:ascii="宋体" w:hAnsi="宋体" w:cs="宋体" w:hint="eastAsia"/>
                <w:kern w:val="0"/>
                <w:szCs w:val="21"/>
                <w:lang w:bidi="ar"/>
              </w:rPr>
              <w:br/>
              <w:t>3、防漏油密封工艺，平板加工时管道四侧作加强筋处理。</w:t>
            </w:r>
          </w:p>
        </w:tc>
        <w:tc>
          <w:tcPr>
            <w:tcW w:w="873" w:type="dxa"/>
            <w:tcBorders>
              <w:top w:val="single" w:sz="4" w:space="0" w:color="000000"/>
              <w:left w:val="single" w:sz="4" w:space="0" w:color="000000"/>
              <w:bottom w:val="single" w:sz="4" w:space="0" w:color="000000"/>
              <w:right w:val="single" w:sz="4" w:space="0" w:color="000000"/>
            </w:tcBorders>
            <w:vAlign w:val="center"/>
          </w:tcPr>
          <w:p w14:paraId="112FEFB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25</w:t>
            </w:r>
          </w:p>
        </w:tc>
        <w:tc>
          <w:tcPr>
            <w:tcW w:w="1077" w:type="dxa"/>
            <w:tcBorders>
              <w:top w:val="single" w:sz="4" w:space="0" w:color="000000"/>
              <w:left w:val="single" w:sz="4" w:space="0" w:color="000000"/>
              <w:bottom w:val="single" w:sz="4" w:space="0" w:color="000000"/>
              <w:right w:val="single" w:sz="4" w:space="0" w:color="000000"/>
            </w:tcBorders>
            <w:vAlign w:val="center"/>
          </w:tcPr>
          <w:p w14:paraId="770BA028"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米</w:t>
            </w:r>
          </w:p>
        </w:tc>
      </w:tr>
      <w:tr w:rsidR="00C327D7" w:rsidRPr="00534651" w14:paraId="591F7243"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30711F2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37</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7EC41232"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42FB06D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弯头水平通上口径</w:t>
            </w:r>
          </w:p>
        </w:tc>
        <w:tc>
          <w:tcPr>
            <w:tcW w:w="4583" w:type="dxa"/>
            <w:tcBorders>
              <w:top w:val="single" w:sz="4" w:space="0" w:color="000000"/>
              <w:left w:val="single" w:sz="4" w:space="0" w:color="000000"/>
              <w:bottom w:val="single" w:sz="4" w:space="0" w:color="000000"/>
              <w:right w:val="single" w:sz="4" w:space="0" w:color="000000"/>
            </w:tcBorders>
            <w:vAlign w:val="center"/>
          </w:tcPr>
          <w:p w14:paraId="3343527C"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规格：约648.3*600*600mm；</w:t>
            </w:r>
            <w:r w:rsidRPr="00534651">
              <w:rPr>
                <w:rFonts w:ascii="宋体" w:hAnsi="宋体" w:cs="宋体" w:hint="eastAsia"/>
                <w:kern w:val="0"/>
                <w:szCs w:val="21"/>
                <w:lang w:bidi="ar"/>
              </w:rPr>
              <w:br/>
              <w:t>1、满足厨房整体通排风系统要求，符合餐饮业油烟排放标准规范；</w:t>
            </w:r>
            <w:r w:rsidRPr="00534651">
              <w:rPr>
                <w:rFonts w:ascii="宋体" w:hAnsi="宋体" w:cs="宋体" w:hint="eastAsia"/>
                <w:kern w:val="0"/>
                <w:szCs w:val="21"/>
                <w:lang w:bidi="ar"/>
              </w:rPr>
              <w:br/>
              <w:t>2、采用304#δ=1.2mm不锈钢磨砂板制作，周长超过2米（含2米）需内置加强撑加固；</w:t>
            </w:r>
            <w:r w:rsidRPr="00534651">
              <w:rPr>
                <w:rFonts w:ascii="宋体" w:hAnsi="宋体" w:cs="宋体" w:hint="eastAsia"/>
                <w:kern w:val="0"/>
                <w:szCs w:val="21"/>
                <w:lang w:bidi="ar"/>
              </w:rPr>
              <w:br/>
              <w:t>3、防漏油密封工艺，平板加工时管道四侧作加强筋处理。</w:t>
            </w:r>
          </w:p>
        </w:tc>
        <w:tc>
          <w:tcPr>
            <w:tcW w:w="873" w:type="dxa"/>
            <w:tcBorders>
              <w:top w:val="single" w:sz="4" w:space="0" w:color="000000"/>
              <w:left w:val="single" w:sz="4" w:space="0" w:color="000000"/>
              <w:bottom w:val="single" w:sz="4" w:space="0" w:color="000000"/>
              <w:right w:val="single" w:sz="4" w:space="0" w:color="000000"/>
            </w:tcBorders>
            <w:vAlign w:val="center"/>
          </w:tcPr>
          <w:p w14:paraId="38C01EB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3D67FB46"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米</w:t>
            </w:r>
          </w:p>
        </w:tc>
      </w:tr>
      <w:tr w:rsidR="00C327D7" w:rsidRPr="00534651" w14:paraId="4A1C2199"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266F594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38</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18C0793F"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2AF81CD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水平直通风管</w:t>
            </w:r>
          </w:p>
        </w:tc>
        <w:tc>
          <w:tcPr>
            <w:tcW w:w="4583" w:type="dxa"/>
            <w:tcBorders>
              <w:top w:val="single" w:sz="4" w:space="0" w:color="000000"/>
              <w:left w:val="single" w:sz="4" w:space="0" w:color="000000"/>
              <w:bottom w:val="single" w:sz="4" w:space="0" w:color="000000"/>
              <w:right w:val="single" w:sz="4" w:space="0" w:color="000000"/>
            </w:tcBorders>
            <w:vAlign w:val="center"/>
          </w:tcPr>
          <w:p w14:paraId="0B761083"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1、满足厨房整体通排风系统要求，符合餐饮业油烟排放标准规范；</w:t>
            </w:r>
            <w:r w:rsidRPr="00534651">
              <w:rPr>
                <w:rFonts w:ascii="宋体" w:hAnsi="宋体" w:cs="宋体" w:hint="eastAsia"/>
                <w:kern w:val="0"/>
                <w:szCs w:val="21"/>
                <w:lang w:bidi="ar"/>
              </w:rPr>
              <w:br/>
              <w:t>2、采用304#δ=1.2mm不锈钢磨砂板制作，周长超过2米（含2米）需内置加强撑加固；</w:t>
            </w:r>
            <w:r w:rsidRPr="00534651">
              <w:rPr>
                <w:rFonts w:ascii="宋体" w:hAnsi="宋体" w:cs="宋体" w:hint="eastAsia"/>
                <w:kern w:val="0"/>
                <w:szCs w:val="21"/>
                <w:lang w:bidi="ar"/>
              </w:rPr>
              <w:br/>
              <w:t>3、防漏油密封工艺，平板加工时管道四侧作加强筋处理。</w:t>
            </w:r>
          </w:p>
        </w:tc>
        <w:tc>
          <w:tcPr>
            <w:tcW w:w="873" w:type="dxa"/>
            <w:tcBorders>
              <w:top w:val="single" w:sz="4" w:space="0" w:color="000000"/>
              <w:left w:val="single" w:sz="4" w:space="0" w:color="000000"/>
              <w:bottom w:val="single" w:sz="4" w:space="0" w:color="000000"/>
              <w:right w:val="single" w:sz="4" w:space="0" w:color="000000"/>
            </w:tcBorders>
            <w:vAlign w:val="center"/>
          </w:tcPr>
          <w:p w14:paraId="4B6426D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5</w:t>
            </w:r>
          </w:p>
        </w:tc>
        <w:tc>
          <w:tcPr>
            <w:tcW w:w="1077" w:type="dxa"/>
            <w:tcBorders>
              <w:top w:val="single" w:sz="4" w:space="0" w:color="000000"/>
              <w:left w:val="single" w:sz="4" w:space="0" w:color="000000"/>
              <w:bottom w:val="single" w:sz="4" w:space="0" w:color="000000"/>
              <w:right w:val="single" w:sz="4" w:space="0" w:color="000000"/>
            </w:tcBorders>
            <w:vAlign w:val="center"/>
          </w:tcPr>
          <w:p w14:paraId="5C33CBB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米</w:t>
            </w:r>
          </w:p>
        </w:tc>
      </w:tr>
      <w:tr w:rsidR="00C327D7" w:rsidRPr="00534651" w14:paraId="7FD47D99"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3441C1C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39</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59B4996E"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006F078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方形变径水平方向</w:t>
            </w:r>
          </w:p>
        </w:tc>
        <w:tc>
          <w:tcPr>
            <w:tcW w:w="4583" w:type="dxa"/>
            <w:tcBorders>
              <w:top w:val="single" w:sz="4" w:space="0" w:color="000000"/>
              <w:left w:val="single" w:sz="4" w:space="0" w:color="000000"/>
              <w:bottom w:val="single" w:sz="4" w:space="0" w:color="000000"/>
              <w:right w:val="single" w:sz="4" w:space="0" w:color="000000"/>
            </w:tcBorders>
            <w:vAlign w:val="center"/>
          </w:tcPr>
          <w:p w14:paraId="3E7F7A9D"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规格：约500*1140*1085-600*600mm；</w:t>
            </w:r>
            <w:r w:rsidRPr="00534651">
              <w:rPr>
                <w:rFonts w:ascii="宋体" w:hAnsi="宋体" w:cs="宋体" w:hint="eastAsia"/>
                <w:kern w:val="0"/>
                <w:szCs w:val="21"/>
                <w:lang w:bidi="ar"/>
              </w:rPr>
              <w:br/>
              <w:t>1、满足厨房整体通排风系统要求，符合餐饮业油烟排放标准规范；</w:t>
            </w:r>
            <w:r w:rsidRPr="00534651">
              <w:rPr>
                <w:rFonts w:ascii="宋体" w:hAnsi="宋体" w:cs="宋体" w:hint="eastAsia"/>
                <w:kern w:val="0"/>
                <w:szCs w:val="21"/>
                <w:lang w:bidi="ar"/>
              </w:rPr>
              <w:br/>
            </w:r>
            <w:r w:rsidRPr="00534651">
              <w:rPr>
                <w:rFonts w:ascii="宋体" w:hAnsi="宋体" w:cs="宋体" w:hint="eastAsia"/>
                <w:kern w:val="0"/>
                <w:szCs w:val="21"/>
                <w:lang w:bidi="ar"/>
              </w:rPr>
              <w:lastRenderedPageBreak/>
              <w:t>2、采用304#δ=1.2mm不锈钢磨砂板制作，周长超过2米（含2米）需内置加强撑加固；</w:t>
            </w:r>
            <w:r w:rsidRPr="00534651">
              <w:rPr>
                <w:rFonts w:ascii="宋体" w:hAnsi="宋体" w:cs="宋体" w:hint="eastAsia"/>
                <w:kern w:val="0"/>
                <w:szCs w:val="21"/>
                <w:lang w:bidi="ar"/>
              </w:rPr>
              <w:br/>
              <w:t>3、防漏油密封工艺，平板加工时管道四侧作加强筋处理。</w:t>
            </w:r>
          </w:p>
        </w:tc>
        <w:tc>
          <w:tcPr>
            <w:tcW w:w="873" w:type="dxa"/>
            <w:tcBorders>
              <w:top w:val="single" w:sz="4" w:space="0" w:color="000000"/>
              <w:left w:val="single" w:sz="4" w:space="0" w:color="000000"/>
              <w:bottom w:val="single" w:sz="4" w:space="0" w:color="000000"/>
              <w:right w:val="single" w:sz="4" w:space="0" w:color="000000"/>
            </w:tcBorders>
            <w:vAlign w:val="center"/>
          </w:tcPr>
          <w:p w14:paraId="3B8FACF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11EB02B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个</w:t>
            </w:r>
          </w:p>
        </w:tc>
      </w:tr>
      <w:tr w:rsidR="00C327D7" w:rsidRPr="00534651" w14:paraId="5C9B6F5F"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15E3433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40</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4A96F098"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1B98DFF9"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方形变径水平方向</w:t>
            </w:r>
          </w:p>
        </w:tc>
        <w:tc>
          <w:tcPr>
            <w:tcW w:w="4583" w:type="dxa"/>
            <w:tcBorders>
              <w:top w:val="single" w:sz="4" w:space="0" w:color="000000"/>
              <w:left w:val="single" w:sz="4" w:space="0" w:color="000000"/>
              <w:bottom w:val="single" w:sz="4" w:space="0" w:color="000000"/>
              <w:right w:val="single" w:sz="4" w:space="0" w:color="000000"/>
            </w:tcBorders>
            <w:vAlign w:val="center"/>
          </w:tcPr>
          <w:p w14:paraId="52D50462"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规格：约500*1140*1085-1200*1100mm；</w:t>
            </w:r>
            <w:r w:rsidRPr="00534651">
              <w:rPr>
                <w:rFonts w:ascii="宋体" w:hAnsi="宋体" w:cs="宋体" w:hint="eastAsia"/>
                <w:kern w:val="0"/>
                <w:szCs w:val="21"/>
                <w:lang w:bidi="ar"/>
              </w:rPr>
              <w:br/>
              <w:t>1、满足厨房整体通排风系统要求，符合餐饮业油烟排放标准规范；</w:t>
            </w:r>
            <w:r w:rsidRPr="00534651">
              <w:rPr>
                <w:rFonts w:ascii="宋体" w:hAnsi="宋体" w:cs="宋体" w:hint="eastAsia"/>
                <w:kern w:val="0"/>
                <w:szCs w:val="21"/>
                <w:lang w:bidi="ar"/>
              </w:rPr>
              <w:br/>
              <w:t>2、采用304#δ=1.2mm不锈钢磨砂板制作，周长超过2米（含2米）需内置加强撑加固；</w:t>
            </w:r>
            <w:r w:rsidRPr="00534651">
              <w:rPr>
                <w:rFonts w:ascii="宋体" w:hAnsi="宋体" w:cs="宋体" w:hint="eastAsia"/>
                <w:kern w:val="0"/>
                <w:szCs w:val="21"/>
                <w:lang w:bidi="ar"/>
              </w:rPr>
              <w:br/>
              <w:t>3、防漏油密封工艺，平板加工时管道四侧作加强筋处理。</w:t>
            </w:r>
          </w:p>
        </w:tc>
        <w:tc>
          <w:tcPr>
            <w:tcW w:w="873" w:type="dxa"/>
            <w:tcBorders>
              <w:top w:val="single" w:sz="4" w:space="0" w:color="000000"/>
              <w:left w:val="single" w:sz="4" w:space="0" w:color="000000"/>
              <w:bottom w:val="single" w:sz="4" w:space="0" w:color="000000"/>
              <w:right w:val="single" w:sz="4" w:space="0" w:color="000000"/>
            </w:tcBorders>
            <w:vAlign w:val="center"/>
          </w:tcPr>
          <w:p w14:paraId="511614E4"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572C613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个</w:t>
            </w:r>
          </w:p>
        </w:tc>
      </w:tr>
      <w:tr w:rsidR="00C327D7" w:rsidRPr="00534651" w14:paraId="4DAE2DA8"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520C8646"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41</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45880173"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0DAC6056" w14:textId="77777777" w:rsidR="00C327D7" w:rsidRPr="00534651" w:rsidRDefault="00460517">
            <w:pPr>
              <w:widowControl/>
              <w:spacing w:line="360" w:lineRule="auto"/>
              <w:jc w:val="center"/>
              <w:textAlignment w:val="center"/>
              <w:rPr>
                <w:rFonts w:ascii="宋体" w:hAnsi="宋体" w:cs="宋体"/>
                <w:szCs w:val="21"/>
              </w:rPr>
            </w:pPr>
            <w:bookmarkStart w:id="64" w:name="_Hlk74218137"/>
            <w:r w:rsidRPr="00534651">
              <w:rPr>
                <w:rFonts w:ascii="宋体" w:hAnsi="宋体" w:cs="宋体" w:hint="eastAsia"/>
                <w:kern w:val="0"/>
                <w:szCs w:val="21"/>
                <w:lang w:bidi="ar"/>
              </w:rPr>
              <w:t>油烟净化器</w:t>
            </w:r>
            <w:bookmarkEnd w:id="64"/>
          </w:p>
        </w:tc>
        <w:tc>
          <w:tcPr>
            <w:tcW w:w="4583" w:type="dxa"/>
            <w:tcBorders>
              <w:top w:val="single" w:sz="4" w:space="0" w:color="000000"/>
              <w:left w:val="single" w:sz="4" w:space="0" w:color="000000"/>
              <w:bottom w:val="single" w:sz="4" w:space="0" w:color="000000"/>
              <w:right w:val="single" w:sz="4" w:space="0" w:color="000000"/>
            </w:tcBorders>
            <w:vAlign w:val="center"/>
          </w:tcPr>
          <w:p w14:paraId="28F888A1"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规格：约780*1155*1265mm；</w:t>
            </w:r>
            <w:r w:rsidRPr="00534651">
              <w:rPr>
                <w:rFonts w:ascii="宋体" w:hAnsi="宋体" w:cs="宋体" w:hint="eastAsia"/>
                <w:kern w:val="0"/>
                <w:szCs w:val="21"/>
                <w:lang w:bidi="ar"/>
              </w:rPr>
              <w:br/>
              <w:t xml:space="preserve">1、处理风量：24000m³/h，油烟净化率97%以上；                        </w:t>
            </w:r>
            <w:r w:rsidRPr="00534651">
              <w:rPr>
                <w:rFonts w:ascii="宋体" w:hAnsi="宋体" w:cs="宋体" w:hint="eastAsia"/>
                <w:kern w:val="0"/>
                <w:szCs w:val="21"/>
                <w:lang w:bidi="ar"/>
              </w:rPr>
              <w:br/>
              <w:t xml:space="preserve">2、外壳采用冷扎钢板，抗紫外线烤漆；                             </w:t>
            </w:r>
            <w:r w:rsidRPr="00534651">
              <w:rPr>
                <w:rFonts w:ascii="宋体" w:hAnsi="宋体" w:cs="宋体" w:hint="eastAsia"/>
                <w:kern w:val="0"/>
                <w:szCs w:val="21"/>
                <w:lang w:bidi="ar"/>
              </w:rPr>
              <w:br/>
              <w:t xml:space="preserve">3、电极采用1.5mm高密度铝合金制作，电场复合式设计,解决出风带静电问题，使用更安全；                                           </w:t>
            </w:r>
            <w:r w:rsidRPr="00534651">
              <w:rPr>
                <w:rFonts w:ascii="宋体" w:hAnsi="宋体" w:cs="宋体" w:hint="eastAsia"/>
                <w:kern w:val="0"/>
                <w:szCs w:val="21"/>
                <w:lang w:bidi="ar"/>
              </w:rPr>
              <w:br/>
              <w:t xml:space="preserve">4、配置LED多功能彩屏，电压、电流、清洗、运行状态信息一目了然；                                                             5、产品配置智能控制器（带智能控制系统），具有菜单功能、故障提醒、放电保护、防雷击保护等功能；                                 </w:t>
            </w:r>
            <w:r w:rsidRPr="00534651">
              <w:rPr>
                <w:rFonts w:ascii="宋体" w:hAnsi="宋体" w:cs="宋体" w:hint="eastAsia"/>
                <w:kern w:val="0"/>
                <w:szCs w:val="21"/>
                <w:lang w:bidi="ar"/>
              </w:rPr>
              <w:br/>
              <w:t xml:space="preserve">6、采用高低压组合电源，配置防火、稳流电容，放电运行平稳； </w:t>
            </w:r>
            <w:r w:rsidRPr="00534651">
              <w:rPr>
                <w:rFonts w:ascii="宋体" w:hAnsi="宋体" w:cs="宋体" w:hint="eastAsia"/>
                <w:kern w:val="0"/>
                <w:szCs w:val="21"/>
                <w:lang w:bidi="ar"/>
              </w:rPr>
              <w:br/>
              <w:t>7、产品电容符合GB/T 4207-2012《固体绝缘材料耐电痕化指数和相比电痕化指数的测定方法》；                                                                        8、产品智能控制器（带智能控制系统）符合GB4706.1-2005 、智能控制器（带智能控制系统）产品技术要求及试验方法</w:t>
            </w:r>
            <w:r w:rsidRPr="00534651">
              <w:rPr>
                <w:rFonts w:ascii="宋体" w:hAnsi="宋体" w:hint="eastAsia"/>
                <w:kern w:val="0"/>
              </w:rPr>
              <w:t>；</w:t>
            </w:r>
          </w:p>
        </w:tc>
        <w:tc>
          <w:tcPr>
            <w:tcW w:w="873" w:type="dxa"/>
            <w:tcBorders>
              <w:top w:val="single" w:sz="4" w:space="0" w:color="000000"/>
              <w:left w:val="single" w:sz="4" w:space="0" w:color="000000"/>
              <w:bottom w:val="single" w:sz="4" w:space="0" w:color="000000"/>
              <w:right w:val="single" w:sz="4" w:space="0" w:color="000000"/>
            </w:tcBorders>
            <w:vAlign w:val="center"/>
          </w:tcPr>
          <w:p w14:paraId="619E439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0F94773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216CBCC6"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2E1A541C"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42</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431973FD"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4283852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低噪音多翼式离心风柜</w:t>
            </w:r>
          </w:p>
        </w:tc>
        <w:tc>
          <w:tcPr>
            <w:tcW w:w="4583" w:type="dxa"/>
            <w:tcBorders>
              <w:top w:val="single" w:sz="4" w:space="0" w:color="000000"/>
              <w:left w:val="single" w:sz="4" w:space="0" w:color="000000"/>
              <w:bottom w:val="single" w:sz="4" w:space="0" w:color="000000"/>
              <w:right w:val="single" w:sz="4" w:space="0" w:color="000000"/>
            </w:tcBorders>
            <w:vAlign w:val="center"/>
          </w:tcPr>
          <w:p w14:paraId="4A97231F"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规格：约1670*1390*1690mm；</w:t>
            </w:r>
            <w:r w:rsidRPr="00534651">
              <w:rPr>
                <w:rFonts w:ascii="宋体" w:hAnsi="宋体" w:cs="宋体" w:hint="eastAsia"/>
                <w:kern w:val="0"/>
                <w:szCs w:val="21"/>
                <w:lang w:bidi="ar"/>
              </w:rPr>
              <w:br/>
              <w:t>1、静音型，采用框架式结构；</w:t>
            </w:r>
            <w:r w:rsidRPr="00534651">
              <w:rPr>
                <w:rFonts w:ascii="宋体" w:hAnsi="宋体" w:cs="宋体" w:hint="eastAsia"/>
                <w:kern w:val="0"/>
                <w:szCs w:val="21"/>
                <w:lang w:bidi="ar"/>
              </w:rPr>
              <w:br/>
              <w:t>2、功率/电压：11KW/380V , 转速：620r/min ,风量 ≥ 38500m3/h、 噪音≤</w:t>
            </w:r>
            <w:r w:rsidRPr="00534651">
              <w:rPr>
                <w:rFonts w:ascii="宋体" w:hAnsi="宋体" w:cs="宋体" w:hint="eastAsia"/>
                <w:kern w:val="0"/>
                <w:szCs w:val="21"/>
                <w:lang w:bidi="ar"/>
              </w:rPr>
              <w:lastRenderedPageBreak/>
              <w:t>70dB 、全压≥ 660Pa ；</w:t>
            </w:r>
            <w:r w:rsidRPr="00534651">
              <w:rPr>
                <w:rFonts w:ascii="宋体" w:hAnsi="宋体" w:cs="宋体" w:hint="eastAsia"/>
                <w:kern w:val="0"/>
                <w:szCs w:val="21"/>
                <w:lang w:bidi="ar"/>
              </w:rPr>
              <w:br/>
              <w:t>3、风柜箱体采用1.5mm厚无花板，耐磨、防锈不褪色；</w:t>
            </w:r>
            <w:r w:rsidRPr="00534651">
              <w:rPr>
                <w:rFonts w:ascii="宋体" w:hAnsi="宋体" w:cs="宋体" w:hint="eastAsia"/>
                <w:kern w:val="0"/>
                <w:szCs w:val="21"/>
                <w:lang w:bidi="ar"/>
              </w:rPr>
              <w:br/>
              <w:t>4、框架采用4mm厚铝合金材质，固定角采用4mm厚铝合金材质一体成型结构，牢固结实；</w:t>
            </w:r>
            <w:r w:rsidRPr="00534651">
              <w:rPr>
                <w:rFonts w:ascii="宋体" w:hAnsi="宋体" w:cs="宋体" w:hint="eastAsia"/>
                <w:kern w:val="0"/>
                <w:szCs w:val="21"/>
                <w:lang w:bidi="ar"/>
              </w:rPr>
              <w:br/>
              <w:t xml:space="preserve">5、八个角采用内螺丝固定，外观无螺丝帽，可以整体拆装，方便安装、维护； </w:t>
            </w:r>
            <w:r w:rsidRPr="00534651">
              <w:rPr>
                <w:rFonts w:ascii="宋体" w:hAnsi="宋体" w:cs="宋体" w:hint="eastAsia"/>
                <w:kern w:val="0"/>
                <w:szCs w:val="21"/>
                <w:lang w:bidi="ar"/>
              </w:rPr>
              <w:br/>
              <w:t>6、采用锥套式皮带轮、风叶采用螺丝固定式，风压强；</w:t>
            </w:r>
            <w:r w:rsidRPr="00534651">
              <w:rPr>
                <w:rFonts w:ascii="宋体" w:hAnsi="宋体" w:cs="宋体" w:hint="eastAsia"/>
                <w:kern w:val="0"/>
                <w:szCs w:val="21"/>
                <w:lang w:bidi="ar"/>
              </w:rPr>
              <w:br/>
              <w:t>7、配置铜芯电机，运行平稳。</w:t>
            </w:r>
          </w:p>
        </w:tc>
        <w:tc>
          <w:tcPr>
            <w:tcW w:w="873" w:type="dxa"/>
            <w:tcBorders>
              <w:top w:val="single" w:sz="4" w:space="0" w:color="000000"/>
              <w:left w:val="single" w:sz="4" w:space="0" w:color="000000"/>
              <w:bottom w:val="single" w:sz="4" w:space="0" w:color="000000"/>
              <w:right w:val="single" w:sz="4" w:space="0" w:color="000000"/>
            </w:tcBorders>
            <w:vAlign w:val="center"/>
          </w:tcPr>
          <w:p w14:paraId="232B37D4"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4C097224"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6BB48E4E"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6392CEC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43</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1213496A"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08F425E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弧形风管水平通垂直下</w:t>
            </w:r>
          </w:p>
        </w:tc>
        <w:tc>
          <w:tcPr>
            <w:tcW w:w="4583" w:type="dxa"/>
            <w:tcBorders>
              <w:top w:val="single" w:sz="4" w:space="0" w:color="000000"/>
              <w:left w:val="single" w:sz="4" w:space="0" w:color="000000"/>
              <w:bottom w:val="single" w:sz="4" w:space="0" w:color="000000"/>
              <w:right w:val="single" w:sz="4" w:space="0" w:color="000000"/>
            </w:tcBorders>
            <w:vAlign w:val="center"/>
          </w:tcPr>
          <w:p w14:paraId="195FB457"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规格：约404.8*780*780mm；</w:t>
            </w:r>
            <w:r w:rsidRPr="00534651">
              <w:rPr>
                <w:rFonts w:ascii="宋体" w:hAnsi="宋体" w:cs="宋体" w:hint="eastAsia"/>
                <w:kern w:val="0"/>
                <w:szCs w:val="21"/>
                <w:lang w:bidi="ar"/>
              </w:rPr>
              <w:br/>
              <w:t>1、满足厨房整体通排风系统要求，符合餐饮业油烟排放标准规范；</w:t>
            </w:r>
            <w:r w:rsidRPr="00534651">
              <w:rPr>
                <w:rFonts w:ascii="宋体" w:hAnsi="宋体" w:cs="宋体" w:hint="eastAsia"/>
                <w:kern w:val="0"/>
                <w:szCs w:val="21"/>
                <w:lang w:bidi="ar"/>
              </w:rPr>
              <w:br/>
              <w:t>2、采用304#δ=1.2mm不锈钢磨砂板制作，周长超过2米（含2米）需内置加强撑加固；</w:t>
            </w:r>
            <w:r w:rsidRPr="00534651">
              <w:rPr>
                <w:rFonts w:ascii="宋体" w:hAnsi="宋体" w:cs="宋体" w:hint="eastAsia"/>
                <w:kern w:val="0"/>
                <w:szCs w:val="21"/>
                <w:lang w:bidi="ar"/>
              </w:rPr>
              <w:br/>
              <w:t>3、防漏油密封工艺，平板加工时管道四侧作加强筋处理。</w:t>
            </w:r>
          </w:p>
        </w:tc>
        <w:tc>
          <w:tcPr>
            <w:tcW w:w="873" w:type="dxa"/>
            <w:tcBorders>
              <w:top w:val="single" w:sz="4" w:space="0" w:color="000000"/>
              <w:left w:val="single" w:sz="4" w:space="0" w:color="000000"/>
              <w:bottom w:val="single" w:sz="4" w:space="0" w:color="000000"/>
              <w:right w:val="single" w:sz="4" w:space="0" w:color="000000"/>
            </w:tcBorders>
            <w:vAlign w:val="center"/>
          </w:tcPr>
          <w:p w14:paraId="07962CC6"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2740602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个</w:t>
            </w:r>
          </w:p>
        </w:tc>
      </w:tr>
      <w:tr w:rsidR="00C327D7" w:rsidRPr="00534651" w14:paraId="48A88E2B"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08C428A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44</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68580167"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133AC6D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风机启动控制器</w:t>
            </w:r>
          </w:p>
        </w:tc>
        <w:tc>
          <w:tcPr>
            <w:tcW w:w="4583" w:type="dxa"/>
            <w:tcBorders>
              <w:top w:val="single" w:sz="4" w:space="0" w:color="000000"/>
              <w:left w:val="single" w:sz="4" w:space="0" w:color="000000"/>
              <w:bottom w:val="single" w:sz="4" w:space="0" w:color="000000"/>
              <w:right w:val="single" w:sz="4" w:space="0" w:color="000000"/>
            </w:tcBorders>
            <w:vAlign w:val="center"/>
          </w:tcPr>
          <w:p w14:paraId="50EB6B64"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规格：约380*280*180mm；</w:t>
            </w:r>
            <w:r w:rsidRPr="00534651">
              <w:rPr>
                <w:rFonts w:ascii="宋体" w:hAnsi="宋体" w:cs="宋体" w:hint="eastAsia"/>
                <w:kern w:val="0"/>
                <w:szCs w:val="21"/>
                <w:lang w:bidi="ar"/>
              </w:rPr>
              <w:br/>
              <w:t>1、箱体采用≥1.6mm厚304#不锈钢材质，采用烤漆绝缘处理；</w:t>
            </w:r>
            <w:r w:rsidRPr="00534651">
              <w:rPr>
                <w:rFonts w:ascii="宋体" w:hAnsi="宋体" w:cs="宋体" w:hint="eastAsia"/>
                <w:kern w:val="0"/>
                <w:szCs w:val="21"/>
                <w:lang w:bidi="ar"/>
              </w:rPr>
              <w:br/>
              <w:t>2、采用防水、高亮度运行指示灯；</w:t>
            </w:r>
            <w:r w:rsidRPr="00534651">
              <w:rPr>
                <w:rFonts w:ascii="宋体" w:hAnsi="宋体" w:cs="宋体" w:hint="eastAsia"/>
                <w:kern w:val="0"/>
                <w:szCs w:val="21"/>
                <w:lang w:bidi="ar"/>
              </w:rPr>
              <w:br/>
              <w:t>3、面板配置智能开关（控制）模块，多按键控制，功率自由调节、时间自由设定、运行模式自由选择。</w:t>
            </w:r>
            <w:r w:rsidRPr="00534651">
              <w:rPr>
                <w:rFonts w:ascii="宋体" w:hAnsi="宋体" w:cs="宋体" w:hint="eastAsia"/>
                <w:kern w:val="0"/>
                <w:szCs w:val="21"/>
                <w:lang w:bidi="ar"/>
              </w:rPr>
              <w:br/>
              <w:t>4、内置智能防火控制板模块，有高温、缺相、短路、过载、超压保护功能；</w:t>
            </w:r>
            <w:r w:rsidRPr="00534651">
              <w:rPr>
                <w:rFonts w:ascii="宋体" w:hAnsi="宋体" w:cs="宋体" w:hint="eastAsia"/>
                <w:kern w:val="0"/>
                <w:szCs w:val="21"/>
                <w:lang w:bidi="ar"/>
              </w:rPr>
              <w:br/>
              <w:t>5、产品智能开关（控制）模块；</w:t>
            </w:r>
            <w:r w:rsidRPr="00534651">
              <w:rPr>
                <w:rFonts w:ascii="宋体" w:hAnsi="宋体" w:cs="宋体" w:hint="eastAsia"/>
                <w:kern w:val="0"/>
                <w:szCs w:val="21"/>
                <w:lang w:bidi="ar"/>
              </w:rPr>
              <w:br/>
              <w:t>6、产品控制板符合GB/T 5169.16-2017《电工电子产品着火危险试验》。</w:t>
            </w:r>
          </w:p>
        </w:tc>
        <w:tc>
          <w:tcPr>
            <w:tcW w:w="873" w:type="dxa"/>
            <w:tcBorders>
              <w:top w:val="single" w:sz="4" w:space="0" w:color="000000"/>
              <w:left w:val="single" w:sz="4" w:space="0" w:color="000000"/>
              <w:bottom w:val="single" w:sz="4" w:space="0" w:color="000000"/>
              <w:right w:val="single" w:sz="4" w:space="0" w:color="000000"/>
            </w:tcBorders>
            <w:vAlign w:val="center"/>
          </w:tcPr>
          <w:p w14:paraId="7283BF2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w:t>
            </w:r>
          </w:p>
        </w:tc>
        <w:tc>
          <w:tcPr>
            <w:tcW w:w="1077" w:type="dxa"/>
            <w:tcBorders>
              <w:top w:val="single" w:sz="4" w:space="0" w:color="000000"/>
              <w:left w:val="single" w:sz="4" w:space="0" w:color="000000"/>
              <w:bottom w:val="single" w:sz="4" w:space="0" w:color="000000"/>
              <w:right w:val="single" w:sz="4" w:space="0" w:color="000000"/>
            </w:tcBorders>
            <w:vAlign w:val="center"/>
          </w:tcPr>
          <w:p w14:paraId="43485318"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个</w:t>
            </w:r>
          </w:p>
        </w:tc>
      </w:tr>
      <w:tr w:rsidR="00C327D7" w:rsidRPr="00534651" w14:paraId="74593AD2"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0562E848"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45</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3E75D1C5"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48FD5493"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法兰、三脚架</w:t>
            </w:r>
          </w:p>
        </w:tc>
        <w:tc>
          <w:tcPr>
            <w:tcW w:w="4583" w:type="dxa"/>
            <w:tcBorders>
              <w:top w:val="single" w:sz="4" w:space="0" w:color="000000"/>
              <w:left w:val="single" w:sz="4" w:space="0" w:color="000000"/>
              <w:bottom w:val="single" w:sz="4" w:space="0" w:color="000000"/>
              <w:right w:val="single" w:sz="4" w:space="0" w:color="000000"/>
            </w:tcBorders>
            <w:vAlign w:val="center"/>
          </w:tcPr>
          <w:p w14:paraId="39A2555B" w14:textId="77777777" w:rsidR="00C327D7" w:rsidRPr="00534651" w:rsidRDefault="00460517">
            <w:pPr>
              <w:widowControl/>
              <w:spacing w:line="360" w:lineRule="auto"/>
              <w:textAlignment w:val="center"/>
              <w:rPr>
                <w:rFonts w:ascii="宋体" w:hAnsi="宋体" w:cs="宋体"/>
                <w:szCs w:val="21"/>
              </w:rPr>
            </w:pPr>
            <w:r w:rsidRPr="00534651">
              <w:rPr>
                <w:rFonts w:ascii="宋体" w:hAnsi="宋体" w:cs="宋体" w:hint="eastAsia"/>
                <w:kern w:val="0"/>
                <w:szCs w:val="21"/>
                <w:lang w:bidi="ar"/>
              </w:rPr>
              <w:t>排烟系统专用</w:t>
            </w:r>
          </w:p>
        </w:tc>
        <w:tc>
          <w:tcPr>
            <w:tcW w:w="873" w:type="dxa"/>
            <w:tcBorders>
              <w:top w:val="single" w:sz="4" w:space="0" w:color="000000"/>
              <w:left w:val="single" w:sz="4" w:space="0" w:color="000000"/>
              <w:bottom w:val="single" w:sz="4" w:space="0" w:color="000000"/>
              <w:right w:val="single" w:sz="4" w:space="0" w:color="000000"/>
            </w:tcBorders>
            <w:vAlign w:val="center"/>
          </w:tcPr>
          <w:p w14:paraId="23B1689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68071FB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项</w:t>
            </w:r>
          </w:p>
        </w:tc>
      </w:tr>
      <w:tr w:rsidR="00C327D7" w:rsidRPr="00534651" w14:paraId="670938DE"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1E328E1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46</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1481CF51"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52FB0A6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五金配件费</w:t>
            </w:r>
          </w:p>
        </w:tc>
        <w:tc>
          <w:tcPr>
            <w:tcW w:w="4583" w:type="dxa"/>
            <w:tcBorders>
              <w:top w:val="single" w:sz="4" w:space="0" w:color="000000"/>
              <w:left w:val="single" w:sz="4" w:space="0" w:color="000000"/>
              <w:bottom w:val="single" w:sz="4" w:space="0" w:color="000000"/>
              <w:right w:val="single" w:sz="4" w:space="0" w:color="000000"/>
            </w:tcBorders>
            <w:vAlign w:val="center"/>
          </w:tcPr>
          <w:p w14:paraId="03CBD3B0" w14:textId="77777777" w:rsidR="00C327D7" w:rsidRPr="00534651" w:rsidRDefault="00460517">
            <w:pPr>
              <w:widowControl/>
              <w:spacing w:line="360" w:lineRule="auto"/>
              <w:textAlignment w:val="center"/>
              <w:rPr>
                <w:rFonts w:ascii="宋体" w:hAnsi="宋体" w:cs="宋体"/>
                <w:szCs w:val="21"/>
              </w:rPr>
            </w:pPr>
            <w:r w:rsidRPr="00534651">
              <w:rPr>
                <w:rFonts w:ascii="宋体" w:hAnsi="宋体" w:cs="宋体" w:hint="eastAsia"/>
                <w:kern w:val="0"/>
                <w:szCs w:val="21"/>
                <w:lang w:bidi="ar"/>
              </w:rPr>
              <w:t>排烟系统专用</w:t>
            </w:r>
          </w:p>
        </w:tc>
        <w:tc>
          <w:tcPr>
            <w:tcW w:w="873" w:type="dxa"/>
            <w:tcBorders>
              <w:top w:val="single" w:sz="4" w:space="0" w:color="000000"/>
              <w:left w:val="single" w:sz="4" w:space="0" w:color="000000"/>
              <w:bottom w:val="single" w:sz="4" w:space="0" w:color="000000"/>
              <w:right w:val="single" w:sz="4" w:space="0" w:color="000000"/>
            </w:tcBorders>
            <w:vAlign w:val="center"/>
          </w:tcPr>
          <w:p w14:paraId="3D84C37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294C1688"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项</w:t>
            </w:r>
          </w:p>
        </w:tc>
      </w:tr>
      <w:tr w:rsidR="00C327D7" w:rsidRPr="00534651" w14:paraId="37C78D28"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67D79834"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47</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54F6F0E2"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208400D2" w14:textId="77777777" w:rsidR="00C327D7" w:rsidRPr="00534651" w:rsidRDefault="00460517">
            <w:pPr>
              <w:widowControl/>
              <w:spacing w:line="360" w:lineRule="auto"/>
              <w:jc w:val="center"/>
              <w:textAlignment w:val="center"/>
              <w:rPr>
                <w:rFonts w:ascii="宋体" w:hAnsi="宋体" w:cs="宋体"/>
                <w:szCs w:val="21"/>
              </w:rPr>
            </w:pPr>
            <w:bookmarkStart w:id="65" w:name="_Hlk74218572"/>
            <w:r w:rsidRPr="00534651">
              <w:rPr>
                <w:rFonts w:ascii="宋体" w:hAnsi="宋体" w:cs="宋体" w:hint="eastAsia"/>
                <w:kern w:val="0"/>
                <w:szCs w:val="21"/>
                <w:lang w:bidi="ar"/>
              </w:rPr>
              <w:t>校园节能饮水机</w:t>
            </w:r>
            <w:bookmarkEnd w:id="65"/>
          </w:p>
        </w:tc>
        <w:tc>
          <w:tcPr>
            <w:tcW w:w="4583" w:type="dxa"/>
            <w:tcBorders>
              <w:top w:val="single" w:sz="4" w:space="0" w:color="000000"/>
              <w:left w:val="single" w:sz="4" w:space="0" w:color="000000"/>
              <w:bottom w:val="single" w:sz="4" w:space="0" w:color="000000"/>
              <w:right w:val="single" w:sz="4" w:space="0" w:color="000000"/>
            </w:tcBorders>
            <w:vAlign w:val="center"/>
          </w:tcPr>
          <w:p w14:paraId="03202F4A" w14:textId="77777777" w:rsidR="00C327D7" w:rsidRPr="00534651" w:rsidRDefault="00460517">
            <w:pPr>
              <w:pStyle w:val="a7"/>
              <w:spacing w:line="360" w:lineRule="auto"/>
              <w:rPr>
                <w:rFonts w:ascii="宋体" w:hAnsi="宋体" w:cs="宋体"/>
                <w:kern w:val="0"/>
                <w:szCs w:val="21"/>
                <w:lang w:bidi="ar"/>
              </w:rPr>
            </w:pPr>
            <w:r w:rsidRPr="00534651">
              <w:rPr>
                <w:rFonts w:ascii="宋体" w:hAnsi="宋体" w:cs="宋体" w:hint="eastAsia"/>
                <w:kern w:val="0"/>
                <w:szCs w:val="21"/>
                <w:lang w:bidi="ar"/>
              </w:rPr>
              <w:t>1.电源功率：220V50HZ 3KW，水胆容量：≥35升，过滤配置：高精高效五级过滤；出水方式：二开四温；尺寸：要大于或等于195×41×110cm，供水人数：至少满足250人，定时开关机智能控制系统，安装温水调节阀。</w:t>
            </w:r>
            <w:r w:rsidRPr="00534651">
              <w:rPr>
                <w:rFonts w:ascii="宋体" w:hAnsi="宋体" w:cs="宋体" w:hint="eastAsia"/>
                <w:kern w:val="0"/>
                <w:szCs w:val="21"/>
                <w:lang w:bidi="ar"/>
              </w:rPr>
              <w:br/>
              <w:t>2.出水：开水≥60L/H，温开水≥350L/H，过滤配置PP棉+活性炭保证出水水质达到或高于国家标准GB5749-2006。</w:t>
            </w:r>
            <w:r w:rsidRPr="00534651">
              <w:rPr>
                <w:rFonts w:ascii="宋体" w:hAnsi="宋体" w:cs="宋体" w:hint="eastAsia"/>
                <w:kern w:val="0"/>
                <w:szCs w:val="21"/>
                <w:lang w:bidi="ar"/>
              </w:rPr>
              <w:br/>
              <w:t>3. 产品材质：水槽采用304不锈钢，厚度≥0.8mm；水胆采用304不锈钢，厚度≥1.0mm；水槽、水胆的材料化学成分含量应符合GB/T11170-2008、GB/T20123-2006标准。</w:t>
            </w:r>
          </w:p>
          <w:p w14:paraId="04C2E9CD" w14:textId="77777777" w:rsidR="00C327D7" w:rsidRPr="00534651" w:rsidRDefault="00460517">
            <w:pPr>
              <w:pStyle w:val="a7"/>
              <w:spacing w:line="360" w:lineRule="auto"/>
              <w:rPr>
                <w:rFonts w:ascii="宋体" w:hAnsi="宋体" w:cs="宋体"/>
                <w:kern w:val="0"/>
                <w:szCs w:val="21"/>
                <w:lang w:bidi="ar"/>
              </w:rPr>
            </w:pPr>
            <w:r w:rsidRPr="00534651">
              <w:rPr>
                <w:rFonts w:ascii="宋体" w:hAnsi="宋体" w:cs="宋体" w:hint="eastAsia"/>
                <w:kern w:val="0"/>
                <w:szCs w:val="21"/>
                <w:lang w:bidi="ar"/>
              </w:rPr>
              <w:t>4. 交换器，水胆和滤壳必须符合生活饮水输配水及防护材料卫生安全评价范围。</w:t>
            </w:r>
          </w:p>
          <w:p w14:paraId="44900EA1" w14:textId="77777777" w:rsidR="00C327D7" w:rsidRPr="00534651" w:rsidRDefault="00460517">
            <w:pPr>
              <w:pStyle w:val="a7"/>
              <w:spacing w:line="360" w:lineRule="auto"/>
              <w:rPr>
                <w:rFonts w:ascii="宋体" w:hAnsi="宋体" w:cs="宋体"/>
                <w:kern w:val="0"/>
                <w:szCs w:val="21"/>
                <w:lang w:bidi="ar"/>
              </w:rPr>
            </w:pPr>
            <w:r w:rsidRPr="00534651">
              <w:rPr>
                <w:rFonts w:ascii="宋体" w:hAnsi="宋体" w:cs="宋体" w:hint="eastAsia"/>
                <w:kern w:val="0"/>
                <w:szCs w:val="21"/>
                <w:lang w:bidi="ar"/>
              </w:rPr>
              <w:t>5.主机自带智能射频技术滤芯认证防伪系统，自动识别正品滤芯。</w:t>
            </w:r>
          </w:p>
          <w:p w14:paraId="658E06F3" w14:textId="77777777" w:rsidR="00C327D7" w:rsidRPr="00534651" w:rsidRDefault="00460517">
            <w:pPr>
              <w:pStyle w:val="a7"/>
              <w:spacing w:line="360" w:lineRule="auto"/>
              <w:rPr>
                <w:rFonts w:ascii="宋体" w:hAnsi="宋体" w:cs="宋体"/>
                <w:kern w:val="0"/>
                <w:szCs w:val="21"/>
                <w:lang w:bidi="ar"/>
              </w:rPr>
            </w:pPr>
            <w:r w:rsidRPr="00534651">
              <w:rPr>
                <w:rFonts w:ascii="宋体" w:hAnsi="宋体" w:cs="宋体" w:hint="eastAsia"/>
                <w:kern w:val="0"/>
                <w:szCs w:val="21"/>
                <w:lang w:bidi="ar"/>
              </w:rPr>
              <w:t>6.主机自带智能滤芯寿命管理系统，智能化对机器滤芯使用情况预警。</w:t>
            </w:r>
            <w:r w:rsidRPr="00534651">
              <w:rPr>
                <w:rFonts w:ascii="宋体" w:hAnsi="宋体" w:cs="宋体" w:hint="eastAsia"/>
                <w:kern w:val="0"/>
                <w:szCs w:val="21"/>
                <w:lang w:bidi="ar"/>
              </w:rPr>
              <w:br/>
              <w:t>7. 自动启停技术，做到无人值守、自我管理、高效节能。</w:t>
            </w:r>
            <w:r w:rsidRPr="00534651">
              <w:rPr>
                <w:rFonts w:ascii="宋体" w:hAnsi="宋体" w:cs="宋体" w:hint="eastAsia"/>
                <w:kern w:val="0"/>
                <w:szCs w:val="21"/>
                <w:lang w:bidi="ar"/>
              </w:rPr>
              <w:br/>
              <w:t xml:space="preserve">8.水槽采用一体冲压成型水槽没有焊点，门板采用一体压花成型图案带3D纳米防指纹图层。 </w:t>
            </w:r>
            <w:r w:rsidRPr="00534651">
              <w:rPr>
                <w:rFonts w:ascii="宋体" w:hAnsi="宋体" w:cs="宋体" w:hint="eastAsia"/>
                <w:kern w:val="0"/>
                <w:szCs w:val="21"/>
                <w:lang w:bidi="ar"/>
              </w:rPr>
              <w:br/>
              <w:t>9.所使用的滤芯、主要配件水胆和热交换器，和饮水机均为同一品牌</w:t>
            </w:r>
            <w:r w:rsidRPr="00534651">
              <w:rPr>
                <w:rFonts w:ascii="宋体" w:hAnsi="宋体" w:cs="宋体" w:hint="eastAsia"/>
                <w:kern w:val="0"/>
                <w:szCs w:val="21"/>
                <w:lang w:bidi="ar"/>
              </w:rPr>
              <w:br/>
              <w:t xml:space="preserve">10.产品必须符合食品安全国家标准GB 4806.7-2016，GB 4806.9-2016，GB 4806.11-2016 </w:t>
            </w:r>
            <w:r w:rsidRPr="00534651">
              <w:rPr>
                <w:rFonts w:ascii="宋体" w:hAnsi="宋体" w:cs="宋体" w:hint="eastAsia"/>
                <w:kern w:val="0"/>
                <w:szCs w:val="21"/>
                <w:lang w:bidi="ar"/>
              </w:rPr>
              <w:br/>
              <w:t>11.节能技术：采用饮水机用高效热交换器技术，内外管均采用304不锈钢波纹管，高效节能，节省加热时间和电源，水温调控不得采用原水或经过净化的原水和开水直接混合方式。</w:t>
            </w:r>
          </w:p>
          <w:p w14:paraId="14AD8C58" w14:textId="77777777" w:rsidR="00C327D7" w:rsidRPr="00534651" w:rsidRDefault="00460517">
            <w:pPr>
              <w:pStyle w:val="a7"/>
              <w:spacing w:line="360" w:lineRule="auto"/>
              <w:rPr>
                <w:rFonts w:ascii="宋体" w:hAnsi="宋体" w:cs="宋体"/>
                <w:szCs w:val="21"/>
              </w:rPr>
            </w:pPr>
            <w:r w:rsidRPr="00534651">
              <w:rPr>
                <w:rFonts w:ascii="宋体" w:hAnsi="宋体" w:cs="宋体" w:hint="eastAsia"/>
                <w:kern w:val="0"/>
                <w:szCs w:val="21"/>
                <w:lang w:bidi="ar"/>
              </w:rPr>
              <w:t>11.设有液晶中文显示屏，显示包含以下内容：温度、时间、饮水机运行技术参数、故障代码或中文报警显示。</w:t>
            </w:r>
            <w:r w:rsidRPr="00534651">
              <w:rPr>
                <w:rFonts w:ascii="宋体" w:hAnsi="宋体" w:cs="宋体" w:hint="eastAsia"/>
                <w:kern w:val="0"/>
                <w:szCs w:val="21"/>
                <w:lang w:bidi="ar"/>
              </w:rPr>
              <w:br/>
              <w:t>13.自动开水安全消毒技术，自动排放隔夜水功</w:t>
            </w:r>
            <w:r w:rsidRPr="00534651">
              <w:rPr>
                <w:rFonts w:ascii="宋体" w:hAnsi="宋体" w:cs="宋体" w:hint="eastAsia"/>
                <w:kern w:val="0"/>
                <w:szCs w:val="21"/>
                <w:lang w:bidi="ar"/>
              </w:rPr>
              <w:lastRenderedPageBreak/>
              <w:t>能，保证水质新鲜；当饮水机放置时间较长时，可即时进行消毒。</w:t>
            </w:r>
            <w:r w:rsidRPr="00534651">
              <w:rPr>
                <w:rFonts w:ascii="宋体" w:hAnsi="宋体" w:cs="宋体" w:hint="eastAsia"/>
                <w:kern w:val="0"/>
                <w:szCs w:val="21"/>
                <w:lang w:bidi="ar"/>
              </w:rPr>
              <w:br/>
              <w:t>14.为保证节能饮水机的安全，保障用户的安全，采用常压式节能饮水机技术，使节能饮水机系统不承压。</w:t>
            </w:r>
            <w:r w:rsidRPr="00534651">
              <w:rPr>
                <w:rFonts w:ascii="宋体" w:hAnsi="宋体" w:cs="宋体" w:hint="eastAsia"/>
                <w:kern w:val="0"/>
                <w:szCs w:val="21"/>
                <w:lang w:bidi="ar"/>
              </w:rPr>
              <w:br/>
              <w:t>15.采用双联水阀常压技术或水电联动阀技术：打开龙头时，水路和电路控制系统同步，该技术使内胆承受压强和冲击力大大降低，增加内胆使用寿命。</w:t>
            </w:r>
            <w:r w:rsidRPr="00534651">
              <w:rPr>
                <w:rFonts w:ascii="宋体" w:hAnsi="宋体" w:cs="宋体" w:hint="eastAsia"/>
                <w:kern w:val="0"/>
                <w:szCs w:val="21"/>
                <w:lang w:bidi="ar"/>
              </w:rPr>
              <w:br/>
              <w:t>16.可防爆、防触电、防渗漏、防干烧、防缺水、防超温、防火、防蒸汽，安全可靠；防触电保护I类，外壳防护等级IP44。</w:t>
            </w:r>
            <w:r w:rsidRPr="00534651">
              <w:rPr>
                <w:rFonts w:ascii="宋体" w:hAnsi="宋体" w:cs="宋体" w:hint="eastAsia"/>
                <w:kern w:val="0"/>
                <w:szCs w:val="21"/>
                <w:lang w:bidi="ar"/>
              </w:rPr>
              <w:br/>
              <w:t>17.设备外表平整光滑，其易触及零部件棱边和尖角圆滑；</w:t>
            </w:r>
            <w:r w:rsidRPr="00534651">
              <w:rPr>
                <w:rFonts w:ascii="宋体" w:hAnsi="宋体" w:cs="宋体" w:hint="eastAsia"/>
                <w:kern w:val="0"/>
                <w:szCs w:val="21"/>
                <w:lang w:bidi="ar"/>
              </w:rPr>
              <w:br/>
              <w:t>18.配置泄压装置，确保内胆的使用安全及延长内胆使用寿命。</w:t>
            </w:r>
            <w:r w:rsidRPr="00534651">
              <w:rPr>
                <w:rFonts w:ascii="宋体" w:hAnsi="宋体" w:cs="宋体" w:hint="eastAsia"/>
                <w:kern w:val="0"/>
                <w:szCs w:val="21"/>
                <w:lang w:bidi="ar"/>
              </w:rPr>
              <w:br/>
              <w:t>19.整机采用电脑主板进行智能化管理，做到无人值守、自我管理。</w:t>
            </w:r>
          </w:p>
        </w:tc>
        <w:tc>
          <w:tcPr>
            <w:tcW w:w="873" w:type="dxa"/>
            <w:tcBorders>
              <w:top w:val="single" w:sz="4" w:space="0" w:color="000000"/>
              <w:left w:val="single" w:sz="4" w:space="0" w:color="000000"/>
              <w:bottom w:val="single" w:sz="4" w:space="0" w:color="000000"/>
              <w:right w:val="single" w:sz="4" w:space="0" w:color="000000"/>
            </w:tcBorders>
            <w:vAlign w:val="center"/>
          </w:tcPr>
          <w:p w14:paraId="60EDCD4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10</w:t>
            </w:r>
          </w:p>
        </w:tc>
        <w:tc>
          <w:tcPr>
            <w:tcW w:w="1077" w:type="dxa"/>
            <w:tcBorders>
              <w:top w:val="single" w:sz="4" w:space="0" w:color="000000"/>
              <w:left w:val="single" w:sz="4" w:space="0" w:color="000000"/>
              <w:bottom w:val="single" w:sz="4" w:space="0" w:color="000000"/>
              <w:right w:val="single" w:sz="4" w:space="0" w:color="000000"/>
            </w:tcBorders>
            <w:vAlign w:val="center"/>
          </w:tcPr>
          <w:p w14:paraId="1DEA122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471D434A"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7D7EFE56"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48</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0BF01C09"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1570433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智能开水水控机</w:t>
            </w:r>
          </w:p>
        </w:tc>
        <w:tc>
          <w:tcPr>
            <w:tcW w:w="4583" w:type="dxa"/>
            <w:tcBorders>
              <w:top w:val="single" w:sz="4" w:space="0" w:color="000000"/>
              <w:left w:val="single" w:sz="4" w:space="0" w:color="000000"/>
              <w:bottom w:val="single" w:sz="4" w:space="0" w:color="000000"/>
              <w:right w:val="single" w:sz="4" w:space="0" w:color="000000"/>
            </w:tcBorders>
            <w:vAlign w:val="center"/>
          </w:tcPr>
          <w:p w14:paraId="0ED036F5"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 xml:space="preserve">1、要求采用CPU卡、高加密卡饮水机水控，饮水机水控通过读取用户卡将用户预存水费传递至饮水计量收费控制装置，使用户能够正常使用饮水，每个饮水机水控可以识别多个用户； </w:t>
            </w:r>
            <w:r w:rsidRPr="00534651">
              <w:rPr>
                <w:rFonts w:ascii="宋体" w:hAnsi="宋体" w:cs="宋体" w:hint="eastAsia"/>
                <w:kern w:val="0"/>
                <w:szCs w:val="21"/>
                <w:lang w:bidi="ar"/>
              </w:rPr>
              <w:br/>
              <w:t>2、水表性能稳定可靠，水表按流量计费，通过用户使用饮水流量进行记录，并按规定流量单价从用户卡中扣费，要求扣费、计量精确，不能出现计量故障；</w:t>
            </w:r>
            <w:r w:rsidRPr="00534651">
              <w:rPr>
                <w:rFonts w:ascii="宋体" w:hAnsi="宋体" w:cs="宋体" w:hint="eastAsia"/>
                <w:kern w:val="0"/>
                <w:szCs w:val="21"/>
                <w:lang w:bidi="ar"/>
              </w:rPr>
              <w:br/>
              <w:t>3、非接触式表CPU卡智能水表应符合国家标准和行业标准要求；电子控制电路采用工业级元器件。</w:t>
            </w:r>
            <w:r w:rsidRPr="00534651">
              <w:rPr>
                <w:rFonts w:ascii="宋体" w:hAnsi="宋体" w:cs="宋体" w:hint="eastAsia"/>
                <w:kern w:val="0"/>
                <w:szCs w:val="21"/>
                <w:lang w:bidi="ar"/>
              </w:rPr>
              <w:br/>
              <w:t>4、水表基表要求符合国际标准整体表，工作环境水温80摄氏度以上，压力1.0Mpa以上。</w:t>
            </w:r>
            <w:r w:rsidRPr="00534651">
              <w:rPr>
                <w:rFonts w:ascii="宋体" w:hAnsi="宋体" w:cs="宋体" w:hint="eastAsia"/>
                <w:kern w:val="0"/>
                <w:szCs w:val="21"/>
                <w:lang w:bidi="ar"/>
              </w:rPr>
              <w:br/>
              <w:t>5、自动识别用户卡，自动识别非法卡并显示提醒。可以和目前用户校园卡饮水系统完美兼容。</w:t>
            </w:r>
            <w:r w:rsidRPr="00534651">
              <w:rPr>
                <w:rFonts w:ascii="宋体" w:hAnsi="宋体" w:cs="宋体" w:hint="eastAsia"/>
                <w:kern w:val="0"/>
                <w:szCs w:val="21"/>
                <w:lang w:bidi="ar"/>
              </w:rPr>
              <w:br/>
            </w:r>
            <w:r w:rsidRPr="00534651">
              <w:rPr>
                <w:rFonts w:ascii="宋体" w:hAnsi="宋体" w:cs="宋体" w:hint="eastAsia"/>
                <w:kern w:val="0"/>
                <w:szCs w:val="21"/>
                <w:lang w:bidi="ar"/>
              </w:rPr>
              <w:lastRenderedPageBreak/>
              <w:t>6、水表具有预扣费功能：放卡预扣费0.1升水费，消费过程中仍正常扣费。</w:t>
            </w:r>
            <w:r w:rsidRPr="00534651">
              <w:rPr>
                <w:rFonts w:ascii="宋体" w:hAnsi="宋体" w:cs="宋体" w:hint="eastAsia"/>
                <w:kern w:val="0"/>
                <w:szCs w:val="21"/>
                <w:lang w:bidi="ar"/>
              </w:rPr>
              <w:br/>
              <w:t>7、非接触式CPU卡饮水机水控要求具有很好的防水措施，水表部分（电源除外）可以淋泡在水中正常工作；整机进行防水测试和压力测试，完全合格。饮水机水控电器元件（包括但不限于饮水机水控电源线及变压器）必须达到国家电子产品防潮等级1级。</w:t>
            </w:r>
            <w:r w:rsidRPr="00534651">
              <w:rPr>
                <w:rFonts w:ascii="宋体" w:hAnsi="宋体" w:cs="宋体" w:hint="eastAsia"/>
                <w:kern w:val="0"/>
                <w:szCs w:val="21"/>
                <w:lang w:bidi="ar"/>
              </w:rPr>
              <w:br/>
              <w:t>8、饮水机水控能兼容CPU卡和M1卡两种卡片读写模式，并可切换模式</w:t>
            </w:r>
          </w:p>
        </w:tc>
        <w:tc>
          <w:tcPr>
            <w:tcW w:w="873" w:type="dxa"/>
            <w:tcBorders>
              <w:top w:val="single" w:sz="4" w:space="0" w:color="000000"/>
              <w:left w:val="single" w:sz="4" w:space="0" w:color="000000"/>
              <w:bottom w:val="single" w:sz="4" w:space="0" w:color="000000"/>
              <w:right w:val="single" w:sz="4" w:space="0" w:color="000000"/>
            </w:tcBorders>
            <w:vAlign w:val="center"/>
          </w:tcPr>
          <w:p w14:paraId="64D90688"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60</w:t>
            </w:r>
          </w:p>
        </w:tc>
        <w:tc>
          <w:tcPr>
            <w:tcW w:w="1077" w:type="dxa"/>
            <w:tcBorders>
              <w:top w:val="single" w:sz="4" w:space="0" w:color="000000"/>
              <w:left w:val="single" w:sz="4" w:space="0" w:color="000000"/>
              <w:bottom w:val="single" w:sz="4" w:space="0" w:color="000000"/>
              <w:right w:val="single" w:sz="4" w:space="0" w:color="000000"/>
            </w:tcBorders>
            <w:vAlign w:val="center"/>
          </w:tcPr>
          <w:p w14:paraId="74DC6BB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312F699F"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48AB58C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49</w:t>
            </w:r>
          </w:p>
        </w:tc>
        <w:tc>
          <w:tcPr>
            <w:tcW w:w="917" w:type="dxa"/>
            <w:vMerge w:val="restart"/>
            <w:tcBorders>
              <w:top w:val="single" w:sz="4" w:space="0" w:color="000000"/>
              <w:left w:val="single" w:sz="4" w:space="0" w:color="000000"/>
              <w:bottom w:val="single" w:sz="4" w:space="0" w:color="000000"/>
              <w:right w:val="single" w:sz="4" w:space="0" w:color="000000"/>
            </w:tcBorders>
            <w:vAlign w:val="center"/>
          </w:tcPr>
          <w:p w14:paraId="707AB864" w14:textId="77777777" w:rsidR="00C327D7" w:rsidRPr="00534651" w:rsidRDefault="00460517">
            <w:pPr>
              <w:widowControl/>
              <w:spacing w:line="360" w:lineRule="auto"/>
              <w:jc w:val="center"/>
              <w:textAlignment w:val="center"/>
              <w:rPr>
                <w:rFonts w:ascii="宋体" w:hAnsi="宋体" w:cs="宋体"/>
                <w:b/>
                <w:bCs/>
                <w:szCs w:val="21"/>
              </w:rPr>
            </w:pPr>
            <w:r w:rsidRPr="00534651">
              <w:rPr>
                <w:rFonts w:ascii="宋体" w:hAnsi="宋体" w:cs="宋体" w:hint="eastAsia"/>
                <w:b/>
                <w:bCs/>
                <w:kern w:val="0"/>
                <w:szCs w:val="21"/>
                <w:lang w:bidi="ar"/>
              </w:rPr>
              <w:t>报告厅装备</w:t>
            </w:r>
          </w:p>
        </w:tc>
        <w:tc>
          <w:tcPr>
            <w:tcW w:w="1214" w:type="dxa"/>
            <w:tcBorders>
              <w:top w:val="single" w:sz="4" w:space="0" w:color="000000"/>
              <w:left w:val="single" w:sz="4" w:space="0" w:color="000000"/>
              <w:bottom w:val="single" w:sz="4" w:space="0" w:color="000000"/>
              <w:right w:val="single" w:sz="4" w:space="0" w:color="000000"/>
            </w:tcBorders>
            <w:vAlign w:val="center"/>
          </w:tcPr>
          <w:p w14:paraId="2F00C133"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LED显示屏</w:t>
            </w:r>
          </w:p>
        </w:tc>
        <w:tc>
          <w:tcPr>
            <w:tcW w:w="4583" w:type="dxa"/>
            <w:tcBorders>
              <w:top w:val="single" w:sz="4" w:space="0" w:color="000000"/>
              <w:left w:val="single" w:sz="4" w:space="0" w:color="000000"/>
              <w:bottom w:val="single" w:sz="4" w:space="0" w:color="000000"/>
              <w:right w:val="single" w:sz="4" w:space="0" w:color="000000"/>
            </w:tcBorders>
            <w:vAlign w:val="center"/>
          </w:tcPr>
          <w:p w14:paraId="4B00988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一、L</w:t>
            </w:r>
            <w:r w:rsidRPr="00534651">
              <w:rPr>
                <w:rFonts w:asciiTheme="majorEastAsia" w:eastAsiaTheme="majorEastAsia" w:hAnsiTheme="majorEastAsia" w:cs="宋体"/>
                <w:szCs w:val="21"/>
              </w:rPr>
              <w:t>ED</w:t>
            </w:r>
            <w:r w:rsidRPr="00534651">
              <w:rPr>
                <w:rFonts w:asciiTheme="majorEastAsia" w:eastAsiaTheme="majorEastAsia" w:hAnsiTheme="majorEastAsia" w:cs="宋体" w:hint="eastAsia"/>
                <w:szCs w:val="21"/>
              </w:rPr>
              <w:t xml:space="preserve">显示屏 </w:t>
            </w:r>
            <w:r w:rsidRPr="00534651">
              <w:rPr>
                <w:rFonts w:asciiTheme="majorEastAsia" w:eastAsiaTheme="majorEastAsia" w:hAnsiTheme="majorEastAsia" w:cs="宋体"/>
                <w:szCs w:val="21"/>
              </w:rPr>
              <w:t>1</w:t>
            </w:r>
            <w:r w:rsidRPr="00534651">
              <w:rPr>
                <w:rFonts w:asciiTheme="majorEastAsia" w:eastAsiaTheme="majorEastAsia" w:hAnsiTheme="majorEastAsia" w:cs="宋体" w:hint="eastAsia"/>
                <w:szCs w:val="21"/>
              </w:rPr>
              <w:t>套</w:t>
            </w:r>
          </w:p>
          <w:p w14:paraId="70E7FBB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1.结合现场的观看距离和墙面尺寸，要求所投产品的点间距＜2.51mm;显示屏尺寸：4480×2080mm（误差≤1%）；显示屏分辨率≥1792点×832点；</w:t>
            </w:r>
          </w:p>
          <w:p w14:paraId="0EB137D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 xml:space="preserve">▲2.为保证显示屏的质量品质和稳定性，对关键物料开关电源其谐波电流测试需满足GB17625.1-2012标准A类产品限值要求；满足GB/T9254-2008电源端子骚扰电压限值（A值）要求； </w:t>
            </w:r>
          </w:p>
          <w:p w14:paraId="3FB7CCC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3.白屏最大亮度≥740cd/㎡；</w:t>
            </w:r>
          </w:p>
          <w:p w14:paraId="0938E04B"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4.亮度均匀性≥98%，色度均匀性≥96%；</w:t>
            </w:r>
          </w:p>
          <w:p w14:paraId="66014E7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5.支持亮度校正和色度校正，对比度≥6500：1；</w:t>
            </w:r>
          </w:p>
          <w:p w14:paraId="5B2C5EC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6.支持软件2000K-10000K的色温调节；</w:t>
            </w:r>
          </w:p>
          <w:p w14:paraId="503C1A68"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7.刷新频率≥3800Hz，灰度等级≥14bit；</w:t>
            </w:r>
          </w:p>
          <w:p w14:paraId="2CCDF12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 xml:space="preserve">▲8.为保证大屏运行的安全性，LED灯板PCB板材料满足V-0级； </w:t>
            </w:r>
          </w:p>
          <w:p w14:paraId="73A867A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 xml:space="preserve">▲9.固定灯板的底壳材料满足V-1级以及以上； </w:t>
            </w:r>
          </w:p>
          <w:p w14:paraId="1E9DB515"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 xml:space="preserve">▲10.当灯板出现短路时，灯板会自动保护，避免烧坏灯板上的元器件； </w:t>
            </w:r>
          </w:p>
          <w:p w14:paraId="2338B5AE"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11.</w:t>
            </w:r>
            <w:r w:rsidRPr="00534651">
              <w:rPr>
                <w:rFonts w:asciiTheme="majorEastAsia" w:eastAsiaTheme="majorEastAsia" w:hAnsiTheme="majorEastAsia" w:cs="宋体" w:hint="eastAsia"/>
                <w:szCs w:val="21"/>
              </w:rPr>
              <w:tab/>
              <w:t>为保证大屏的出厂品质，要求所投产品能在45°C高温环境下正常工作48H：在工作电压</w:t>
            </w:r>
            <w:r w:rsidRPr="00534651">
              <w:rPr>
                <w:rFonts w:asciiTheme="majorEastAsia" w:eastAsiaTheme="majorEastAsia" w:hAnsiTheme="majorEastAsia" w:cs="宋体" w:hint="eastAsia"/>
                <w:szCs w:val="21"/>
              </w:rPr>
              <w:lastRenderedPageBreak/>
              <w:t xml:space="preserve">90V下工作12H,然后在工作电压220V下工作24H,最后在工作电压264V下工作12H,期间要求外观、显示正常，结构完好； </w:t>
            </w:r>
          </w:p>
          <w:p w14:paraId="519E9FE3"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12.</w:t>
            </w:r>
            <w:r w:rsidRPr="00534651">
              <w:rPr>
                <w:rFonts w:asciiTheme="majorEastAsia" w:eastAsiaTheme="majorEastAsia" w:hAnsiTheme="majorEastAsia" w:cs="宋体" w:hint="eastAsia"/>
                <w:szCs w:val="21"/>
              </w:rPr>
              <w:tab/>
              <w:t xml:space="preserve">为保证大屏的低温启动适应性，具有在-10℃环境下贮存4H,然后通电再启动3次-＞断电再贮存3H后再启动3次-＞断电贮存3H再启动3次，期间要求外观、显示正常，结构完好； </w:t>
            </w:r>
          </w:p>
          <w:p w14:paraId="4D68B2D6"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13.</w:t>
            </w:r>
            <w:r w:rsidRPr="00534651">
              <w:rPr>
                <w:rFonts w:asciiTheme="majorEastAsia" w:eastAsiaTheme="majorEastAsia" w:hAnsiTheme="majorEastAsia" w:cs="宋体" w:hint="eastAsia"/>
                <w:szCs w:val="21"/>
              </w:rPr>
              <w:tab/>
              <w:t xml:space="preserve">为保证大屏的低温工作适应性，具有在-10°C环境下正常工作6H：在工作电压 220V下工作4H,然后在工作电压90V下工作1H, 最后在工作电压264V下工作1H,期间要求外观、显示正常，结构完好； </w:t>
            </w:r>
          </w:p>
          <w:p w14:paraId="44A1A0BF"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14.</w:t>
            </w:r>
            <w:r w:rsidRPr="00534651">
              <w:rPr>
                <w:rFonts w:asciiTheme="majorEastAsia" w:eastAsiaTheme="majorEastAsia" w:hAnsiTheme="majorEastAsia" w:cs="宋体" w:hint="eastAsia"/>
                <w:szCs w:val="21"/>
              </w:rPr>
              <w:tab/>
              <w:t xml:space="preserve">为保证大屏的低温极限适应性，具有在通电状态，环境温度从-5℃开始以-5℃/min 的速度步进递减进行测试，每个温度段保持时间2H,低温极限摸底至-20℃,要求期间外观、显示正常，结构完好； </w:t>
            </w:r>
          </w:p>
          <w:p w14:paraId="07A09389"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15.</w:t>
            </w:r>
            <w:r w:rsidRPr="00534651">
              <w:rPr>
                <w:rFonts w:asciiTheme="majorEastAsia" w:eastAsiaTheme="majorEastAsia" w:hAnsiTheme="majorEastAsia" w:cs="宋体" w:hint="eastAsia"/>
                <w:szCs w:val="21"/>
              </w:rPr>
              <w:tab/>
              <w:t xml:space="preserve">为保证大屏的高温极限适应性，具有在通电状态，环境温度从45℃开始以5℃/min 速度的步进递增进行测试，每个温度段保持时间2H髙温极限摸底到60℃,期间要求外观、显示正常，结构完好； </w:t>
            </w:r>
          </w:p>
          <w:p w14:paraId="3648A192" w14:textId="77777777" w:rsidR="00C327D7" w:rsidRPr="00534651" w:rsidRDefault="00460517">
            <w:pPr>
              <w:widowControl/>
              <w:spacing w:line="360" w:lineRule="auto"/>
              <w:jc w:val="left"/>
              <w:textAlignment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▲16.为保证大屏的使用舒适度，结合使用现场条件，要求釆用直接贴合自然散热技术、无风扇设计，用户距离大屏200-210cm时，所投产品噪音≤5dB(A)；用户距离产品20-25cm时，所投产品噪音≤25dB(A)。</w:t>
            </w:r>
          </w:p>
          <w:p w14:paraId="1B6B3DBA" w14:textId="77777777" w:rsidR="00C327D7" w:rsidRPr="00534651" w:rsidRDefault="00460517">
            <w:pPr>
              <w:pStyle w:val="a0"/>
              <w:spacing w:line="360" w:lineRule="auto"/>
              <w:rPr>
                <w:rFonts w:asciiTheme="majorEastAsia" w:eastAsiaTheme="majorEastAsia" w:hAnsiTheme="majorEastAsia"/>
                <w:sz w:val="21"/>
                <w:szCs w:val="21"/>
              </w:rPr>
            </w:pPr>
            <w:r w:rsidRPr="00534651">
              <w:rPr>
                <w:rFonts w:asciiTheme="majorEastAsia" w:eastAsiaTheme="majorEastAsia" w:hAnsiTheme="majorEastAsia" w:hint="eastAsia"/>
                <w:sz w:val="21"/>
                <w:szCs w:val="21"/>
              </w:rPr>
              <w:t xml:space="preserve">二、LED接收卡 </w:t>
            </w:r>
            <w:r w:rsidRPr="00534651">
              <w:rPr>
                <w:rFonts w:asciiTheme="majorEastAsia" w:eastAsiaTheme="majorEastAsia" w:hAnsiTheme="majorEastAsia"/>
                <w:sz w:val="21"/>
                <w:szCs w:val="21"/>
              </w:rPr>
              <w:t>35</w:t>
            </w:r>
            <w:r w:rsidRPr="00534651">
              <w:rPr>
                <w:rFonts w:asciiTheme="majorEastAsia" w:eastAsiaTheme="majorEastAsia" w:hAnsiTheme="majorEastAsia" w:hint="eastAsia"/>
                <w:sz w:val="21"/>
                <w:szCs w:val="21"/>
              </w:rPr>
              <w:t>块</w:t>
            </w:r>
          </w:p>
          <w:p w14:paraId="7C2BBA52"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1.超大带载：自带8个HUB75接口，最大支持带载128×512</w:t>
            </w:r>
          </w:p>
          <w:p w14:paraId="3497CD02"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2.支持逐点亮色度校正，配合软件和相机，对每个灯点的亮度和色度进行校正。</w:t>
            </w:r>
          </w:p>
          <w:p w14:paraId="3EA08AE3"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3.支持快速亮暗线调节，用来消除灯板与灯板、</w:t>
            </w:r>
            <w:r w:rsidRPr="00534651">
              <w:rPr>
                <w:rFonts w:asciiTheme="majorEastAsia" w:eastAsiaTheme="majorEastAsia" w:hAnsiTheme="majorEastAsia" w:hint="eastAsia"/>
                <w:szCs w:val="21"/>
              </w:rPr>
              <w:lastRenderedPageBreak/>
              <w:t>箱体与箱体之间的缝隙。</w:t>
            </w:r>
          </w:p>
          <w:p w14:paraId="2FFCF30B"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4.支持3D 功能，配合支持 3D 功能的控制器，开启 3D 功能，设置 3D 参数， 使显示屏播放画面显示 3D 效果；</w:t>
            </w:r>
          </w:p>
          <w:p w14:paraId="1604B8E7"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5.支持Mapping 功能，启用 Mapping 功能后，目标箱体上会显示接收卡编号和网口信息，可以清晰获取接收卡的位置和走线方式。</w:t>
            </w:r>
          </w:p>
          <w:p w14:paraId="4E362978"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6.支持接收卡预存画面设置，可以将指定图片设置为显示屏的开机画面、网线断开或无视频源信号时的画面。</w:t>
            </w:r>
          </w:p>
          <w:p w14:paraId="0EE1B93D"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7.支持温度和电压监测，可以监测自身的温度和电压，无需其他外设，在软件端可以查看接收卡的温度和电压。</w:t>
            </w:r>
          </w:p>
          <w:p w14:paraId="048C0812"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8.支持液晶模块， 5pin 液晶模块用于显示接收卡的温度、电压、单次运行时间和总运行时间。</w:t>
            </w:r>
          </w:p>
          <w:p w14:paraId="0B1E42C7"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9.误码率监测，配合 LCT软件，接收卡之间通讯时，监测传输链路上的数据丢包情况。</w:t>
            </w:r>
          </w:p>
          <w:p w14:paraId="22F49487"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10.支持固件程序回读，在 LCT软件上可以回读接收卡的固件程序并保存到本地。</w:t>
            </w:r>
          </w:p>
          <w:p w14:paraId="1BF2B66B"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11.支持配置参数回读，在 LCT软件 上可以回读接收卡配置参数并保存到本地。</w:t>
            </w:r>
          </w:p>
          <w:p w14:paraId="494CE343"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12.</w:t>
            </w:r>
            <w:r w:rsidRPr="00534651">
              <w:rPr>
                <w:rFonts w:asciiTheme="majorEastAsia" w:eastAsiaTheme="majorEastAsia" w:hAnsiTheme="majorEastAsia" w:hint="eastAsia"/>
                <w:szCs w:val="21"/>
              </w:rPr>
              <w:tab/>
              <w:t>通过主备冗余机制增加接收卡串联的可靠性。主备串联线路中，当其中一条线路出现故障时，另一条线路会即时工作，保证显示屏正常工作。</w:t>
            </w:r>
          </w:p>
          <w:p w14:paraId="25B76A9E"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13.支持通过 LCT 软件在接收卡上保存两份接收卡配置参数，其中一份作为备份参数。</w:t>
            </w:r>
          </w:p>
          <w:p w14:paraId="0881EABF"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14.接收卡支持出厂时保存了两份应用程序，以防程序更新异常导致的升级卡死。</w:t>
            </w:r>
          </w:p>
          <w:p w14:paraId="7B174F77" w14:textId="77777777" w:rsidR="00C327D7" w:rsidRPr="00534651" w:rsidRDefault="00460517">
            <w:pPr>
              <w:pStyle w:val="a0"/>
              <w:spacing w:line="360" w:lineRule="auto"/>
              <w:rPr>
                <w:rFonts w:asciiTheme="majorEastAsia" w:eastAsiaTheme="majorEastAsia" w:hAnsiTheme="majorEastAsia"/>
                <w:sz w:val="21"/>
                <w:szCs w:val="21"/>
              </w:rPr>
            </w:pPr>
            <w:r w:rsidRPr="00534651">
              <w:rPr>
                <w:rFonts w:asciiTheme="majorEastAsia" w:eastAsiaTheme="majorEastAsia" w:hAnsiTheme="majorEastAsia" w:hint="eastAsia"/>
                <w:sz w:val="21"/>
                <w:szCs w:val="21"/>
              </w:rPr>
              <w:t xml:space="preserve">三、视频控制器 </w:t>
            </w:r>
            <w:r w:rsidRPr="00534651">
              <w:rPr>
                <w:rFonts w:asciiTheme="majorEastAsia" w:eastAsiaTheme="majorEastAsia" w:hAnsiTheme="majorEastAsia"/>
                <w:sz w:val="21"/>
                <w:szCs w:val="21"/>
              </w:rPr>
              <w:t>1</w:t>
            </w:r>
            <w:r w:rsidRPr="00534651">
              <w:rPr>
                <w:rFonts w:asciiTheme="majorEastAsia" w:eastAsiaTheme="majorEastAsia" w:hAnsiTheme="majorEastAsia" w:hint="eastAsia"/>
                <w:sz w:val="21"/>
                <w:szCs w:val="21"/>
              </w:rPr>
              <w:t>台</w:t>
            </w:r>
          </w:p>
          <w:p w14:paraId="48507D45" w14:textId="77777777" w:rsidR="00C327D7" w:rsidRPr="00534651" w:rsidRDefault="00460517">
            <w:pPr>
              <w:spacing w:line="360" w:lineRule="auto"/>
              <w:rPr>
                <w:rFonts w:asciiTheme="majorEastAsia" w:eastAsiaTheme="majorEastAsia" w:hAnsiTheme="majorEastAsia" w:cs="宋体"/>
                <w:bCs/>
                <w:szCs w:val="21"/>
              </w:rPr>
            </w:pPr>
            <w:r w:rsidRPr="00534651">
              <w:rPr>
                <w:rFonts w:asciiTheme="majorEastAsia" w:eastAsiaTheme="majorEastAsia" w:hAnsiTheme="majorEastAsia" w:cs="宋体" w:hint="eastAsia"/>
                <w:bCs/>
                <w:szCs w:val="21"/>
              </w:rPr>
              <w:t>1、支持常见的视频接口，包括 1 路 3G-SDI，2 路 HDMI1.3，1 路 DVI；</w:t>
            </w:r>
          </w:p>
          <w:p w14:paraId="52E28F6A" w14:textId="77777777" w:rsidR="00C327D7" w:rsidRPr="00534651" w:rsidRDefault="00460517">
            <w:pPr>
              <w:spacing w:line="360" w:lineRule="auto"/>
              <w:rPr>
                <w:rFonts w:asciiTheme="majorEastAsia" w:eastAsiaTheme="majorEastAsia" w:hAnsiTheme="majorEastAsia" w:cs="宋体"/>
                <w:bCs/>
                <w:szCs w:val="21"/>
              </w:rPr>
            </w:pPr>
            <w:r w:rsidRPr="00534651">
              <w:rPr>
                <w:rFonts w:asciiTheme="majorEastAsia" w:eastAsiaTheme="majorEastAsia" w:hAnsiTheme="majorEastAsia" w:cs="宋体" w:hint="eastAsia"/>
                <w:bCs/>
                <w:szCs w:val="21"/>
              </w:rPr>
              <w:t>2、支持 3 个窗口和 1 路 OSD。</w:t>
            </w:r>
          </w:p>
          <w:p w14:paraId="58A4BD0F" w14:textId="77777777" w:rsidR="00C327D7" w:rsidRPr="00534651" w:rsidRDefault="00460517">
            <w:pPr>
              <w:spacing w:line="360" w:lineRule="auto"/>
              <w:rPr>
                <w:rFonts w:asciiTheme="majorEastAsia" w:eastAsiaTheme="majorEastAsia" w:hAnsiTheme="majorEastAsia" w:cs="宋体"/>
                <w:bCs/>
                <w:szCs w:val="21"/>
              </w:rPr>
            </w:pPr>
            <w:r w:rsidRPr="00534651">
              <w:rPr>
                <w:rFonts w:asciiTheme="majorEastAsia" w:eastAsiaTheme="majorEastAsia" w:hAnsiTheme="majorEastAsia" w:cs="宋体" w:hint="eastAsia"/>
                <w:bCs/>
                <w:szCs w:val="21"/>
              </w:rPr>
              <w:t>3、支持快捷配屏和高级配屏功能。</w:t>
            </w:r>
          </w:p>
          <w:p w14:paraId="42F5C356" w14:textId="77777777" w:rsidR="00C327D7" w:rsidRPr="00534651" w:rsidRDefault="00460517">
            <w:pPr>
              <w:spacing w:line="360" w:lineRule="auto"/>
              <w:rPr>
                <w:rFonts w:asciiTheme="majorEastAsia" w:eastAsiaTheme="majorEastAsia" w:hAnsiTheme="majorEastAsia" w:cs="宋体"/>
                <w:bCs/>
                <w:szCs w:val="21"/>
              </w:rPr>
            </w:pPr>
            <w:r w:rsidRPr="00534651">
              <w:rPr>
                <w:rFonts w:asciiTheme="majorEastAsia" w:eastAsiaTheme="majorEastAsia" w:hAnsiTheme="majorEastAsia" w:cs="宋体" w:hint="eastAsia"/>
                <w:bCs/>
                <w:szCs w:val="21"/>
              </w:rPr>
              <w:lastRenderedPageBreak/>
              <w:t>4、支持 HDMI、DVI 输入分辨率自定义调节。</w:t>
            </w:r>
          </w:p>
          <w:p w14:paraId="6953A0BE" w14:textId="77777777" w:rsidR="00C327D7" w:rsidRPr="00534651" w:rsidRDefault="00460517">
            <w:pPr>
              <w:spacing w:line="360" w:lineRule="auto"/>
              <w:rPr>
                <w:rFonts w:asciiTheme="majorEastAsia" w:eastAsiaTheme="majorEastAsia" w:hAnsiTheme="majorEastAsia" w:cs="宋体"/>
                <w:bCs/>
                <w:szCs w:val="21"/>
              </w:rPr>
            </w:pPr>
            <w:r w:rsidRPr="00534651">
              <w:rPr>
                <w:rFonts w:asciiTheme="majorEastAsia" w:eastAsiaTheme="majorEastAsia" w:hAnsiTheme="majorEastAsia" w:cs="宋体" w:hint="eastAsia"/>
                <w:bCs/>
                <w:szCs w:val="21"/>
              </w:rPr>
              <w:t>5、支持设备间备份设置。</w:t>
            </w:r>
          </w:p>
          <w:p w14:paraId="484A8572" w14:textId="77777777" w:rsidR="00C327D7" w:rsidRPr="00534651" w:rsidRDefault="00460517">
            <w:pPr>
              <w:spacing w:line="360" w:lineRule="auto"/>
              <w:rPr>
                <w:rFonts w:asciiTheme="majorEastAsia" w:eastAsiaTheme="majorEastAsia" w:hAnsiTheme="majorEastAsia" w:cs="宋体"/>
                <w:bCs/>
                <w:szCs w:val="21"/>
              </w:rPr>
            </w:pPr>
            <w:r w:rsidRPr="00534651">
              <w:rPr>
                <w:rFonts w:asciiTheme="majorEastAsia" w:eastAsiaTheme="majorEastAsia" w:hAnsiTheme="majorEastAsia" w:cs="宋体" w:hint="eastAsia"/>
                <w:bCs/>
                <w:szCs w:val="21"/>
              </w:rPr>
              <w:t>6、视频输出最大带载高达 390 万像素。</w:t>
            </w:r>
          </w:p>
          <w:p w14:paraId="6DEE39E2" w14:textId="77777777" w:rsidR="00C327D7" w:rsidRPr="00534651" w:rsidRDefault="00460517">
            <w:pPr>
              <w:spacing w:line="360" w:lineRule="auto"/>
              <w:rPr>
                <w:rFonts w:asciiTheme="majorEastAsia" w:eastAsiaTheme="majorEastAsia" w:hAnsiTheme="majorEastAsia" w:cs="宋体"/>
                <w:bCs/>
                <w:szCs w:val="21"/>
              </w:rPr>
            </w:pPr>
            <w:r w:rsidRPr="00534651">
              <w:rPr>
                <w:rFonts w:asciiTheme="majorEastAsia" w:eastAsiaTheme="majorEastAsia" w:hAnsiTheme="majorEastAsia" w:cs="宋体" w:hint="eastAsia"/>
                <w:bCs/>
                <w:szCs w:val="21"/>
              </w:rPr>
              <w:t>7、支持带载屏体亮度调节，通过旋钮可实现100级亮度调节。</w:t>
            </w:r>
          </w:p>
          <w:p w14:paraId="672F7A47" w14:textId="77777777" w:rsidR="00C327D7" w:rsidRPr="00534651" w:rsidRDefault="00460517">
            <w:pPr>
              <w:spacing w:line="360" w:lineRule="auto"/>
              <w:rPr>
                <w:rFonts w:asciiTheme="majorEastAsia" w:eastAsiaTheme="majorEastAsia" w:hAnsiTheme="majorEastAsia" w:cs="宋体"/>
                <w:bCs/>
                <w:szCs w:val="21"/>
              </w:rPr>
            </w:pPr>
            <w:r w:rsidRPr="00534651">
              <w:rPr>
                <w:rFonts w:asciiTheme="majorEastAsia" w:eastAsiaTheme="majorEastAsia" w:hAnsiTheme="majorEastAsia" w:cs="宋体" w:hint="eastAsia"/>
                <w:bCs/>
                <w:szCs w:val="21"/>
              </w:rPr>
              <w:t>8、支持一键将优先级最低的窗口全屏自动缩放。</w:t>
            </w:r>
          </w:p>
          <w:p w14:paraId="2372D448" w14:textId="77777777" w:rsidR="00C327D7" w:rsidRPr="00534651" w:rsidRDefault="00460517">
            <w:pPr>
              <w:spacing w:line="360" w:lineRule="auto"/>
              <w:rPr>
                <w:rFonts w:asciiTheme="majorEastAsia" w:eastAsiaTheme="majorEastAsia" w:hAnsiTheme="majorEastAsia" w:cs="宋体"/>
                <w:bCs/>
                <w:szCs w:val="21"/>
              </w:rPr>
            </w:pPr>
            <w:r w:rsidRPr="00534651">
              <w:rPr>
                <w:rFonts w:asciiTheme="majorEastAsia" w:eastAsiaTheme="majorEastAsia" w:hAnsiTheme="majorEastAsia" w:cs="宋体" w:hint="eastAsia"/>
                <w:bCs/>
                <w:szCs w:val="21"/>
              </w:rPr>
              <w:t>9、支持创建 10 个用户场景作为模板保存，方便使用。</w:t>
            </w:r>
          </w:p>
          <w:p w14:paraId="07468382" w14:textId="77777777" w:rsidR="00C327D7" w:rsidRPr="00534651" w:rsidRDefault="00460517">
            <w:pPr>
              <w:spacing w:line="360" w:lineRule="auto"/>
              <w:rPr>
                <w:rFonts w:asciiTheme="majorEastAsia" w:eastAsiaTheme="majorEastAsia" w:hAnsiTheme="majorEastAsia" w:cs="宋体"/>
                <w:bCs/>
                <w:szCs w:val="21"/>
              </w:rPr>
            </w:pPr>
            <w:r w:rsidRPr="00534651">
              <w:rPr>
                <w:rFonts w:asciiTheme="majorEastAsia" w:eastAsiaTheme="majorEastAsia" w:hAnsiTheme="majorEastAsia" w:cs="宋体" w:hint="eastAsia"/>
                <w:bCs/>
                <w:szCs w:val="21"/>
              </w:rPr>
              <w:t>10、支持选择 HDMI 输入源或 DVI 输入源作为同步信号，达到输出的场级同步。</w:t>
            </w:r>
          </w:p>
          <w:p w14:paraId="372FD24B" w14:textId="77777777" w:rsidR="00C327D7" w:rsidRPr="00534651" w:rsidRDefault="00460517">
            <w:pPr>
              <w:spacing w:line="360" w:lineRule="auto"/>
              <w:rPr>
                <w:rFonts w:asciiTheme="majorEastAsia" w:eastAsiaTheme="majorEastAsia" w:hAnsiTheme="majorEastAsia" w:cs="宋体"/>
                <w:bCs/>
                <w:szCs w:val="21"/>
              </w:rPr>
            </w:pPr>
            <w:r w:rsidRPr="00534651">
              <w:rPr>
                <w:rFonts w:asciiTheme="majorEastAsia" w:eastAsiaTheme="majorEastAsia" w:hAnsiTheme="majorEastAsia" w:cs="宋体" w:hint="eastAsia"/>
                <w:bCs/>
                <w:szCs w:val="21"/>
              </w:rPr>
              <w:t>11、扩展子卡支持 AP+WiFi 无线模式，可实现手机，电脑的无线投屏。</w:t>
            </w:r>
          </w:p>
          <w:p w14:paraId="40A34656" w14:textId="77777777" w:rsidR="00C327D7" w:rsidRPr="00534651" w:rsidRDefault="00460517">
            <w:pPr>
              <w:spacing w:line="360" w:lineRule="auto"/>
              <w:rPr>
                <w:rFonts w:asciiTheme="majorEastAsia" w:eastAsiaTheme="majorEastAsia" w:hAnsiTheme="majorEastAsia" w:cs="宋体"/>
                <w:bCs/>
                <w:szCs w:val="21"/>
              </w:rPr>
            </w:pPr>
            <w:r w:rsidRPr="00534651">
              <w:rPr>
                <w:rFonts w:asciiTheme="majorEastAsia" w:eastAsiaTheme="majorEastAsia" w:hAnsiTheme="majorEastAsia" w:cs="宋体" w:hint="eastAsia"/>
                <w:bCs/>
                <w:szCs w:val="21"/>
              </w:rPr>
              <w:t>12、前面板配备直观的 LCD 显示界面，可直接观察6个网口的通讯状态，清晰的按键灯提示，简化了系统的控制操作。</w:t>
            </w:r>
          </w:p>
          <w:p w14:paraId="52CE28D5" w14:textId="77777777" w:rsidR="00C327D7" w:rsidRPr="00534651" w:rsidRDefault="00460517">
            <w:pPr>
              <w:pStyle w:val="a0"/>
              <w:spacing w:line="360" w:lineRule="auto"/>
              <w:rPr>
                <w:rFonts w:asciiTheme="majorEastAsia" w:eastAsiaTheme="majorEastAsia" w:hAnsiTheme="majorEastAsia"/>
                <w:sz w:val="21"/>
                <w:szCs w:val="21"/>
              </w:rPr>
            </w:pPr>
            <w:r w:rsidRPr="00534651">
              <w:rPr>
                <w:rFonts w:asciiTheme="majorEastAsia" w:eastAsiaTheme="majorEastAsia" w:hAnsiTheme="majorEastAsia" w:hint="eastAsia"/>
                <w:sz w:val="21"/>
                <w:szCs w:val="21"/>
              </w:rPr>
              <w:t>四、开关电源</w:t>
            </w:r>
            <w:r w:rsidRPr="00534651">
              <w:rPr>
                <w:rFonts w:asciiTheme="majorEastAsia" w:eastAsiaTheme="majorEastAsia" w:hAnsiTheme="majorEastAsia"/>
                <w:sz w:val="21"/>
                <w:szCs w:val="21"/>
              </w:rPr>
              <w:t>35</w:t>
            </w:r>
            <w:r w:rsidRPr="00534651">
              <w:rPr>
                <w:rFonts w:asciiTheme="majorEastAsia" w:eastAsiaTheme="majorEastAsia" w:hAnsiTheme="majorEastAsia" w:hint="eastAsia"/>
                <w:sz w:val="21"/>
                <w:szCs w:val="21"/>
              </w:rPr>
              <w:t>块</w:t>
            </w:r>
          </w:p>
          <w:p w14:paraId="4A015A2E"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1、电压范围：180～264VAC</w:t>
            </w:r>
          </w:p>
          <w:p w14:paraId="30ED78A5"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2、输入电流：230VAC/3.0A</w:t>
            </w:r>
          </w:p>
          <w:p w14:paraId="213A14EE"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3、输出直流电压：4.5V</w:t>
            </w:r>
          </w:p>
          <w:p w14:paraId="4C41B0C6"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4、输出额定电流：40A</w:t>
            </w:r>
          </w:p>
          <w:p w14:paraId="0F276C42"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5、功率：180W</w:t>
            </w:r>
          </w:p>
          <w:p w14:paraId="7670C8A9"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6、过载保护：110～150% rated 打嗝模式,消除过载后可自动恢复正常工作</w:t>
            </w:r>
          </w:p>
          <w:p w14:paraId="5FCEED6F"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7、短路保护：输出端短路后电源保护，消除短路后可自动恢复输出</w:t>
            </w:r>
          </w:p>
          <w:p w14:paraId="2077A6D9" w14:textId="77777777" w:rsidR="00C327D7" w:rsidRPr="00534651" w:rsidRDefault="00460517">
            <w:pPr>
              <w:pStyle w:val="a0"/>
              <w:spacing w:line="360" w:lineRule="auto"/>
              <w:rPr>
                <w:rFonts w:asciiTheme="majorEastAsia" w:eastAsiaTheme="majorEastAsia" w:hAnsiTheme="majorEastAsia"/>
                <w:sz w:val="21"/>
                <w:szCs w:val="21"/>
              </w:rPr>
            </w:pPr>
            <w:r w:rsidRPr="00534651">
              <w:rPr>
                <w:rFonts w:asciiTheme="majorEastAsia" w:eastAsiaTheme="majorEastAsia" w:hAnsiTheme="majorEastAsia" w:hint="eastAsia"/>
                <w:sz w:val="21"/>
                <w:szCs w:val="21"/>
              </w:rPr>
              <w:t xml:space="preserve">五、配电箱 </w:t>
            </w:r>
            <w:r w:rsidRPr="00534651">
              <w:rPr>
                <w:rFonts w:asciiTheme="majorEastAsia" w:eastAsiaTheme="majorEastAsia" w:hAnsiTheme="majorEastAsia"/>
                <w:sz w:val="21"/>
                <w:szCs w:val="21"/>
              </w:rPr>
              <w:t>1</w:t>
            </w:r>
            <w:r w:rsidRPr="00534651">
              <w:rPr>
                <w:rFonts w:asciiTheme="majorEastAsia" w:eastAsiaTheme="majorEastAsia" w:hAnsiTheme="majorEastAsia" w:hint="eastAsia"/>
                <w:sz w:val="21"/>
                <w:szCs w:val="21"/>
              </w:rPr>
              <w:t>套</w:t>
            </w:r>
          </w:p>
          <w:p w14:paraId="29489F69"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1、额定功率：15KW，输出路数：3/6/9路</w:t>
            </w:r>
          </w:p>
          <w:p w14:paraId="62184B0C"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2、配电柜输入电压为交流380V±15%，工频50Hz。</w:t>
            </w:r>
          </w:p>
          <w:p w14:paraId="5903E546"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3、具有过压、浪涌、短路、过流、过载、漏电等保护功能。</w:t>
            </w:r>
          </w:p>
          <w:p w14:paraId="057F8713"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4、内置避雷器，具有避雷防雷功能。</w:t>
            </w:r>
          </w:p>
          <w:p w14:paraId="086D92D0"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5、内置PLC，具有远程开关屏功能。</w:t>
            </w:r>
          </w:p>
          <w:p w14:paraId="6EA5DDCC"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6、具有本地和远程控制的切换功能。</w:t>
            </w:r>
          </w:p>
          <w:p w14:paraId="6C3AC9B3" w14:textId="77777777" w:rsidR="00C327D7" w:rsidRPr="00534651" w:rsidRDefault="00460517">
            <w:pPr>
              <w:pStyle w:val="a0"/>
              <w:spacing w:line="360" w:lineRule="auto"/>
              <w:rPr>
                <w:rFonts w:asciiTheme="majorEastAsia" w:eastAsiaTheme="majorEastAsia" w:hAnsiTheme="majorEastAsia"/>
                <w:sz w:val="21"/>
                <w:szCs w:val="21"/>
              </w:rPr>
            </w:pPr>
            <w:r w:rsidRPr="00534651">
              <w:rPr>
                <w:rFonts w:asciiTheme="majorEastAsia" w:eastAsiaTheme="majorEastAsia" w:hAnsiTheme="majorEastAsia" w:hint="eastAsia"/>
                <w:sz w:val="21"/>
                <w:szCs w:val="21"/>
              </w:rPr>
              <w:t xml:space="preserve">六、机柜 </w:t>
            </w:r>
            <w:r w:rsidRPr="00534651">
              <w:rPr>
                <w:rFonts w:asciiTheme="majorEastAsia" w:eastAsiaTheme="majorEastAsia" w:hAnsiTheme="majorEastAsia"/>
                <w:sz w:val="21"/>
                <w:szCs w:val="21"/>
              </w:rPr>
              <w:t>1</w:t>
            </w:r>
            <w:r w:rsidRPr="00534651">
              <w:rPr>
                <w:rFonts w:asciiTheme="majorEastAsia" w:eastAsiaTheme="majorEastAsia" w:hAnsiTheme="majorEastAsia" w:hint="eastAsia"/>
                <w:sz w:val="21"/>
                <w:szCs w:val="21"/>
              </w:rPr>
              <w:t>套</w:t>
            </w:r>
          </w:p>
          <w:p w14:paraId="2658DC21"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lastRenderedPageBreak/>
              <w:t>12U、国标材质</w:t>
            </w:r>
          </w:p>
          <w:p w14:paraId="3A019A75" w14:textId="77777777" w:rsidR="00C327D7" w:rsidRPr="00534651" w:rsidRDefault="00460517">
            <w:pPr>
              <w:pStyle w:val="a0"/>
              <w:spacing w:line="360" w:lineRule="auto"/>
              <w:rPr>
                <w:rFonts w:asciiTheme="majorEastAsia" w:eastAsiaTheme="majorEastAsia" w:hAnsiTheme="majorEastAsia"/>
                <w:sz w:val="21"/>
                <w:szCs w:val="21"/>
              </w:rPr>
            </w:pPr>
            <w:r w:rsidRPr="00534651">
              <w:rPr>
                <w:rFonts w:asciiTheme="majorEastAsia" w:eastAsiaTheme="majorEastAsia" w:hAnsiTheme="majorEastAsia" w:hint="eastAsia"/>
                <w:sz w:val="21"/>
                <w:szCs w:val="21"/>
              </w:rPr>
              <w:t xml:space="preserve">七、备品备件 </w:t>
            </w:r>
            <w:r w:rsidRPr="00534651">
              <w:rPr>
                <w:rFonts w:asciiTheme="majorEastAsia" w:eastAsiaTheme="majorEastAsia" w:hAnsiTheme="majorEastAsia"/>
                <w:sz w:val="21"/>
                <w:szCs w:val="21"/>
              </w:rPr>
              <w:t>1</w:t>
            </w:r>
            <w:r w:rsidRPr="00534651">
              <w:rPr>
                <w:rFonts w:asciiTheme="majorEastAsia" w:eastAsiaTheme="majorEastAsia" w:hAnsiTheme="majorEastAsia" w:hint="eastAsia"/>
                <w:sz w:val="21"/>
                <w:szCs w:val="21"/>
              </w:rPr>
              <w:t>套</w:t>
            </w:r>
          </w:p>
          <w:p w14:paraId="6A8F4462"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1、备品灯板4块</w:t>
            </w:r>
          </w:p>
          <w:p w14:paraId="153F4131"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2、备品接收卡1块</w:t>
            </w:r>
          </w:p>
          <w:p w14:paraId="36B4A342"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3、备品开关电源1块</w:t>
            </w:r>
          </w:p>
          <w:p w14:paraId="4AE7E621"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4、备品线材包1套</w:t>
            </w:r>
          </w:p>
          <w:p w14:paraId="3D7460F2"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5、灯板拆卸的维护工具1套</w:t>
            </w:r>
          </w:p>
          <w:p w14:paraId="34B7FF67" w14:textId="77777777" w:rsidR="00C327D7" w:rsidRPr="00534651" w:rsidRDefault="00460517">
            <w:pPr>
              <w:pStyle w:val="a0"/>
              <w:spacing w:line="360" w:lineRule="auto"/>
              <w:rPr>
                <w:rFonts w:asciiTheme="majorEastAsia" w:eastAsiaTheme="majorEastAsia" w:hAnsiTheme="majorEastAsia"/>
                <w:sz w:val="21"/>
                <w:szCs w:val="21"/>
              </w:rPr>
            </w:pPr>
            <w:r w:rsidRPr="00534651">
              <w:rPr>
                <w:rFonts w:asciiTheme="majorEastAsia" w:eastAsiaTheme="majorEastAsia" w:hAnsiTheme="majorEastAsia" w:hint="eastAsia"/>
                <w:sz w:val="21"/>
                <w:szCs w:val="21"/>
              </w:rPr>
              <w:t xml:space="preserve">八、实施调试 </w:t>
            </w:r>
            <w:r w:rsidRPr="00534651">
              <w:rPr>
                <w:rFonts w:asciiTheme="majorEastAsia" w:eastAsiaTheme="majorEastAsia" w:hAnsiTheme="majorEastAsia"/>
                <w:sz w:val="21"/>
                <w:szCs w:val="21"/>
              </w:rPr>
              <w:t>1</w:t>
            </w:r>
            <w:r w:rsidRPr="00534651">
              <w:rPr>
                <w:rFonts w:asciiTheme="majorEastAsia" w:eastAsiaTheme="majorEastAsia" w:hAnsiTheme="majorEastAsia" w:hint="eastAsia"/>
                <w:sz w:val="21"/>
                <w:szCs w:val="21"/>
              </w:rPr>
              <w:t>套</w:t>
            </w:r>
          </w:p>
          <w:p w14:paraId="11CDE3F1"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1、原厂包装运输；</w:t>
            </w:r>
          </w:p>
          <w:p w14:paraId="22AE6001"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2、原厂的专业钢结构施工，国标材质；</w:t>
            </w:r>
          </w:p>
          <w:p w14:paraId="16A5DCD5" w14:textId="77777777" w:rsidR="00C327D7" w:rsidRPr="00534651" w:rsidRDefault="00460517">
            <w:pPr>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3、原厂的专业屏体安装调试；</w:t>
            </w:r>
          </w:p>
          <w:p w14:paraId="7415A261" w14:textId="77777777" w:rsidR="00C327D7" w:rsidRPr="00534651" w:rsidRDefault="00460517">
            <w:pPr>
              <w:widowControl/>
              <w:spacing w:line="360" w:lineRule="auto"/>
              <w:jc w:val="left"/>
              <w:textAlignment w:val="center"/>
              <w:rPr>
                <w:rFonts w:ascii="宋体" w:hAnsi="宋体" w:cs="宋体"/>
                <w:szCs w:val="21"/>
              </w:rPr>
            </w:pPr>
            <w:r w:rsidRPr="00534651">
              <w:rPr>
                <w:rFonts w:asciiTheme="majorEastAsia" w:eastAsiaTheme="majorEastAsia" w:hAnsiTheme="majorEastAsia" w:hint="eastAsia"/>
                <w:szCs w:val="21"/>
              </w:rPr>
              <w:t>4、定制包边装饰；</w:t>
            </w:r>
          </w:p>
        </w:tc>
        <w:tc>
          <w:tcPr>
            <w:tcW w:w="873" w:type="dxa"/>
            <w:tcBorders>
              <w:top w:val="single" w:sz="4" w:space="0" w:color="000000"/>
              <w:left w:val="single" w:sz="4" w:space="0" w:color="000000"/>
              <w:bottom w:val="single" w:sz="4" w:space="0" w:color="000000"/>
              <w:right w:val="single" w:sz="4" w:space="0" w:color="000000"/>
            </w:tcBorders>
            <w:vAlign w:val="center"/>
          </w:tcPr>
          <w:p w14:paraId="7D035C9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0505237F"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项</w:t>
            </w:r>
          </w:p>
        </w:tc>
      </w:tr>
      <w:tr w:rsidR="00C327D7" w:rsidRPr="00534651" w14:paraId="4881DFB4"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02F3D23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50</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5ED4D043"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2546885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办公电脑（台式）</w:t>
            </w:r>
          </w:p>
        </w:tc>
        <w:tc>
          <w:tcPr>
            <w:tcW w:w="4583" w:type="dxa"/>
            <w:tcBorders>
              <w:top w:val="single" w:sz="4" w:space="0" w:color="000000"/>
              <w:left w:val="single" w:sz="4" w:space="0" w:color="000000"/>
              <w:bottom w:val="single" w:sz="4" w:space="0" w:color="000000"/>
              <w:right w:val="single" w:sz="4" w:space="0" w:color="000000"/>
            </w:tcBorders>
            <w:vAlign w:val="center"/>
          </w:tcPr>
          <w:p w14:paraId="1DE92E99" w14:textId="71212F23" w:rsidR="00C327D7" w:rsidRPr="00534651" w:rsidRDefault="00460517">
            <w:pPr>
              <w:pStyle w:val="a7"/>
              <w:spacing w:line="360" w:lineRule="auto"/>
              <w:rPr>
                <w:rFonts w:ascii="宋体" w:hAnsi="宋体" w:cs="宋体"/>
                <w:kern w:val="0"/>
                <w:szCs w:val="21"/>
                <w:lang w:bidi="ar"/>
              </w:rPr>
            </w:pPr>
            <w:r w:rsidRPr="00534651">
              <w:rPr>
                <w:rFonts w:ascii="宋体" w:hAnsi="宋体" w:cs="宋体" w:hint="eastAsia"/>
                <w:kern w:val="0"/>
                <w:szCs w:val="21"/>
                <w:lang w:bidi="ar"/>
              </w:rPr>
              <w:t>一、硬件部分：</w:t>
            </w:r>
            <w:r w:rsidRPr="00534651">
              <w:rPr>
                <w:rFonts w:ascii="宋体" w:hAnsi="宋体" w:cs="宋体" w:hint="eastAsia"/>
                <w:kern w:val="0"/>
                <w:szCs w:val="21"/>
                <w:lang w:bidi="ar"/>
              </w:rPr>
              <w:br/>
              <w:t>1.产品类型：商用分体台式电脑。</w:t>
            </w:r>
            <w:r w:rsidRPr="00534651">
              <w:rPr>
                <w:rFonts w:ascii="宋体" w:hAnsi="宋体" w:cs="宋体" w:hint="eastAsia"/>
                <w:kern w:val="0"/>
                <w:szCs w:val="21"/>
                <w:lang w:bidi="ar"/>
              </w:rPr>
              <w:br/>
              <w:t>2.显示器：≥19.5寸WLED显示器，显示器具有低蓝光功能，可大幅降低显示器的高能短波蓝光强度，有效保护用眼安全。</w:t>
            </w:r>
            <w:r w:rsidRPr="00534651">
              <w:rPr>
                <w:rFonts w:ascii="宋体" w:hAnsi="宋体" w:cs="宋体" w:hint="eastAsia"/>
                <w:kern w:val="0"/>
                <w:szCs w:val="21"/>
                <w:lang w:bidi="ar"/>
              </w:rPr>
              <w:br/>
              <w:t>3.CPU：英特尔I5-10500或其他相当于、优于此品牌型号的CPU。</w:t>
            </w:r>
            <w:r w:rsidRPr="00534651">
              <w:rPr>
                <w:rFonts w:ascii="宋体" w:hAnsi="宋体" w:cs="宋体" w:hint="eastAsia"/>
                <w:kern w:val="0"/>
                <w:szCs w:val="21"/>
                <w:lang w:bidi="ar"/>
              </w:rPr>
              <w:br/>
              <w:t xml:space="preserve">4.主板：Inter B400或其他相当于、优于此品牌型号的芯片；8个USB端口，其中至少6个为USB3.2，要求前置4个USB3.2接口且分离放置，互不干涉，配置PS/2接口、串口，双视频输出接口（至少1个 VGA）；智能USB屏蔽技术，仅识别USB键盘、鼠标，无法识别USB读取设备，有效防止数据泄露。 </w:t>
            </w:r>
            <w:r w:rsidRPr="00534651">
              <w:rPr>
                <w:rFonts w:ascii="宋体" w:hAnsi="宋体" w:cs="宋体" w:hint="eastAsia"/>
                <w:kern w:val="0"/>
                <w:szCs w:val="21"/>
                <w:lang w:bidi="ar"/>
              </w:rPr>
              <w:br/>
              <w:t>5.内存：≥4G DDR4 。</w:t>
            </w:r>
            <w:r w:rsidRPr="00534651">
              <w:rPr>
                <w:rFonts w:ascii="宋体" w:hAnsi="宋体" w:cs="宋体" w:hint="eastAsia"/>
                <w:kern w:val="0"/>
                <w:szCs w:val="21"/>
                <w:lang w:bidi="ar"/>
              </w:rPr>
              <w:br/>
              <w:t>6.硬盘：≥1TB硬盘 。</w:t>
            </w:r>
            <w:r w:rsidRPr="00534651">
              <w:rPr>
                <w:rFonts w:ascii="宋体" w:hAnsi="宋体" w:cs="宋体" w:hint="eastAsia"/>
                <w:kern w:val="0"/>
                <w:szCs w:val="21"/>
                <w:lang w:bidi="ar"/>
              </w:rPr>
              <w:br/>
              <w:t>7.显卡：高性能集成显卡。</w:t>
            </w:r>
            <w:r w:rsidRPr="00534651">
              <w:rPr>
                <w:rFonts w:ascii="宋体" w:hAnsi="宋体" w:cs="宋体" w:hint="eastAsia"/>
                <w:kern w:val="0"/>
                <w:szCs w:val="21"/>
                <w:lang w:bidi="ar"/>
              </w:rPr>
              <w:br/>
              <w:t>8.机箱：标准MATX立式机箱，采用蜂窝结构，顶置电源开关，不大于8L。</w:t>
            </w:r>
            <w:r w:rsidRPr="00534651">
              <w:rPr>
                <w:rFonts w:ascii="宋体" w:hAnsi="宋体" w:cs="宋体" w:hint="eastAsia"/>
                <w:kern w:val="0"/>
                <w:szCs w:val="21"/>
                <w:lang w:bidi="ar"/>
              </w:rPr>
              <w:br/>
              <w:t>二、软件部分：</w:t>
            </w:r>
            <w:r w:rsidRPr="00534651">
              <w:rPr>
                <w:rFonts w:ascii="宋体" w:hAnsi="宋体" w:cs="宋体" w:hint="eastAsia"/>
                <w:kern w:val="0"/>
                <w:szCs w:val="21"/>
                <w:lang w:bidi="ar"/>
              </w:rPr>
              <w:br/>
              <w:t>1、出厂预装正版Windows10操作系统；</w:t>
            </w:r>
            <w:r w:rsidRPr="00534651">
              <w:rPr>
                <w:rFonts w:ascii="宋体" w:hAnsi="宋体" w:cs="宋体" w:hint="eastAsia"/>
                <w:kern w:val="0"/>
                <w:szCs w:val="21"/>
                <w:lang w:bidi="ar"/>
              </w:rPr>
              <w:br/>
              <w:t>2、出厂配置同品牌配置网络同传及硬盘还原软</w:t>
            </w:r>
            <w:r w:rsidRPr="00534651">
              <w:rPr>
                <w:rFonts w:ascii="宋体" w:hAnsi="宋体" w:cs="宋体" w:hint="eastAsia"/>
                <w:kern w:val="0"/>
                <w:szCs w:val="21"/>
                <w:lang w:bidi="ar"/>
              </w:rPr>
              <w:lastRenderedPageBreak/>
              <w:t>件（非外插卡），具备以下功能：</w:t>
            </w:r>
          </w:p>
          <w:p w14:paraId="15AD77E1" w14:textId="77777777" w:rsidR="00C327D7" w:rsidRPr="00534651" w:rsidRDefault="00460517">
            <w:pPr>
              <w:pStyle w:val="a7"/>
              <w:spacing w:line="360" w:lineRule="auto"/>
              <w:rPr>
                <w:rFonts w:ascii="宋体" w:hAnsi="宋体" w:cs="宋体"/>
                <w:szCs w:val="21"/>
              </w:rPr>
            </w:pPr>
            <w:r w:rsidRPr="00534651">
              <w:rPr>
                <w:rFonts w:ascii="宋体" w:hAnsi="宋体" w:cs="宋体" w:hint="eastAsia"/>
                <w:kern w:val="0"/>
                <w:szCs w:val="21"/>
                <w:lang w:bidi="ar"/>
              </w:rPr>
              <w:t>1)可实现所有的计算机终端集中统一管理。断网和服务端宕机，终端都可以使用，不影响正常上课教学及备课；</w:t>
            </w:r>
            <w:r w:rsidRPr="00534651">
              <w:rPr>
                <w:rFonts w:ascii="宋体" w:hAnsi="宋体" w:cs="宋体" w:hint="eastAsia"/>
                <w:kern w:val="0"/>
                <w:szCs w:val="21"/>
                <w:lang w:bidi="ar"/>
              </w:rPr>
              <w:br/>
              <w:t>2)镜像库中的分区镜像可由任何系统调用，支持同一分区镜像供多个系统使用，达到分区共享目的，无论系统镜像如何变化，数据镜像可保持一致；</w:t>
            </w:r>
            <w:r w:rsidRPr="00534651">
              <w:rPr>
                <w:rFonts w:ascii="宋体" w:hAnsi="宋体" w:cs="宋体" w:hint="eastAsia"/>
                <w:kern w:val="0"/>
                <w:szCs w:val="21"/>
                <w:lang w:bidi="ar"/>
              </w:rPr>
              <w:br/>
              <w:t>3)服务端以扇区流的方式，将创建的虚拟硬盘模板真实的部署到客户端，实现与系统无关性，多个系统只需要一次部署就完成；</w:t>
            </w:r>
            <w:r w:rsidRPr="00534651">
              <w:rPr>
                <w:rFonts w:ascii="宋体" w:hAnsi="宋体" w:cs="宋体" w:hint="eastAsia"/>
                <w:kern w:val="0"/>
                <w:szCs w:val="21"/>
                <w:lang w:bidi="ar"/>
              </w:rPr>
              <w:br/>
              <w:t>4)客户端不需要对硬盘进行任何的操作，不需要分区和预装软件，连上服务端即可使用；</w:t>
            </w:r>
            <w:r w:rsidRPr="00534651">
              <w:rPr>
                <w:rFonts w:ascii="宋体" w:hAnsi="宋体" w:cs="宋体" w:hint="eastAsia"/>
                <w:kern w:val="0"/>
                <w:szCs w:val="21"/>
                <w:lang w:bidi="ar"/>
              </w:rPr>
              <w:br/>
              <w:t>5)客户端不依赖网络和服务端可自我还原，支持分区每次、每天、每周、每月、手动等多种还原方式。</w:t>
            </w:r>
          </w:p>
        </w:tc>
        <w:tc>
          <w:tcPr>
            <w:tcW w:w="873" w:type="dxa"/>
            <w:tcBorders>
              <w:top w:val="single" w:sz="4" w:space="0" w:color="000000"/>
              <w:left w:val="single" w:sz="4" w:space="0" w:color="000000"/>
              <w:bottom w:val="single" w:sz="4" w:space="0" w:color="000000"/>
              <w:right w:val="single" w:sz="4" w:space="0" w:color="000000"/>
            </w:tcBorders>
            <w:vAlign w:val="center"/>
          </w:tcPr>
          <w:p w14:paraId="3ADCB37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3FDE26C3"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3BB3249A"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396FE69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51</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14ED0AEA"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64C87C5C"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音响系统</w:t>
            </w:r>
          </w:p>
        </w:tc>
        <w:tc>
          <w:tcPr>
            <w:tcW w:w="4583" w:type="dxa"/>
            <w:tcBorders>
              <w:top w:val="single" w:sz="4" w:space="0" w:color="000000"/>
              <w:left w:val="single" w:sz="4" w:space="0" w:color="000000"/>
              <w:bottom w:val="single" w:sz="4" w:space="0" w:color="000000"/>
              <w:right w:val="single" w:sz="4" w:space="0" w:color="000000"/>
            </w:tcBorders>
            <w:vAlign w:val="center"/>
          </w:tcPr>
          <w:p w14:paraId="7A57CEF4"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室外音柱：2只</w:t>
            </w:r>
          </w:p>
          <w:p w14:paraId="15AB584F"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1.全天候户外音柱，由铝合金制成，可抵挡大小风雨，在各种户外场合全天候使用 ；</w:t>
            </w:r>
          </w:p>
          <w:p w14:paraId="6967974D"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 xml:space="preserve">2.由6.5寸喇叭单元组成，声音更宏亮，适用于大型广场.学校等。 </w:t>
            </w:r>
          </w:p>
          <w:p w14:paraId="4624658D"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产品技术参数：</w:t>
            </w:r>
          </w:p>
          <w:p w14:paraId="7D58A05F"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1.材质：铝合金；</w:t>
            </w:r>
          </w:p>
          <w:p w14:paraId="4C0D47A9"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2.喇叭单元：6.5＂×3；3.5＂×1；</w:t>
            </w:r>
          </w:p>
          <w:p w14:paraId="3482EEA5"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3.额定功率：65W；</w:t>
            </w:r>
          </w:p>
          <w:p w14:paraId="1E09F806"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4.最大功率：130W；</w:t>
            </w:r>
          </w:p>
          <w:p w14:paraId="7F7CCDFA"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5.输入电压：100V；</w:t>
            </w:r>
          </w:p>
          <w:p w14:paraId="71F6DAD1"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6.灵敏度（1m,1W)：97dB；</w:t>
            </w:r>
          </w:p>
          <w:p w14:paraId="26356C74"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7.最大声压级(1m)：112dB；</w:t>
            </w:r>
          </w:p>
          <w:p w14:paraId="6A8E609A"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8.频率响应：100~18000Hz；</w:t>
            </w:r>
          </w:p>
          <w:p w14:paraId="731CD234"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9.外形尺寸(L×W×H)：约225×135×740mm；</w:t>
            </w:r>
          </w:p>
          <w:p w14:paraId="33B90210"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1</w:t>
            </w:r>
            <w:r w:rsidRPr="00534651">
              <w:rPr>
                <w:rFonts w:ascii="宋体" w:hAnsi="宋体" w:cs="宋体"/>
                <w:kern w:val="0"/>
                <w:szCs w:val="21"/>
                <w:lang w:bidi="ar"/>
              </w:rPr>
              <w:t>0</w:t>
            </w:r>
            <w:r w:rsidRPr="00534651">
              <w:rPr>
                <w:rFonts w:ascii="宋体" w:hAnsi="宋体" w:cs="宋体" w:hint="eastAsia"/>
                <w:kern w:val="0"/>
                <w:szCs w:val="21"/>
                <w:lang w:bidi="ar"/>
              </w:rPr>
              <w:t>.净重：约7.1 kg。</w:t>
            </w:r>
          </w:p>
          <w:p w14:paraId="5B90EC50"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带MP3合并式功放：1台</w:t>
            </w:r>
          </w:p>
          <w:p w14:paraId="61C6A45C"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lastRenderedPageBreak/>
              <w:t>1.内置MP3解码播放器与FM收音机播放器，可自由切换播放模式，支持U盘及SD卡存储歌曲，更换歌曲方便；</w:t>
            </w:r>
          </w:p>
          <w:p w14:paraId="1C9C3B76"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2.配带遥控，方便操作；</w:t>
            </w:r>
          </w:p>
          <w:p w14:paraId="30A1CFC5"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3.2路话筒输入，3路线路输入，1路线路输出，话筒1具有优先权（自动静音功能）；</w:t>
            </w:r>
          </w:p>
          <w:p w14:paraId="4AAC915B"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4.设为定压和定阻两种模式，定压输出为100V，定阻输出为4-16Ω；</w:t>
            </w:r>
          </w:p>
          <w:p w14:paraId="59513343"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5.设备设有异常工作报警保护功能，当输入信号过大、负载过重、温度过高、线路短路时，对应的指示灯提示，有极高的可靠性；</w:t>
            </w:r>
          </w:p>
          <w:p w14:paraId="1B287E10"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6.采用新型128*64的图形点阵显示屏；</w:t>
            </w:r>
          </w:p>
          <w:p w14:paraId="7B78F4CA"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7.MP3可选择播放循环模式，内置四种播放模式：随机.单曲循环.文件夹内循环，全部循环。</w:t>
            </w:r>
          </w:p>
          <w:p w14:paraId="6A53E670"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主要技术参数：</w:t>
            </w:r>
          </w:p>
          <w:p w14:paraId="2FBC36AC"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 xml:space="preserve">1.额定输出功率：120W；输出方式：定阻4-16Ω，定压70V、100V；                            </w:t>
            </w:r>
          </w:p>
          <w:p w14:paraId="628A321C"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2.线路输出：600Ω/1V（0dB）；</w:t>
            </w:r>
          </w:p>
          <w:p w14:paraId="6AB13CE7"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 xml:space="preserve">3.输入：MIC1、2 /600Ω，2.0mV（-54dB），不平衡； AUX1、2 /10kΩ，250mV（-10dB），不平衡；                                     </w:t>
            </w:r>
          </w:p>
          <w:p w14:paraId="2C7A56DD"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 xml:space="preserve">4.频响：20Hz~20kHz；                                           </w:t>
            </w:r>
          </w:p>
          <w:p w14:paraId="6C633A2B"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 xml:space="preserve">5.谐波失真：&lt;0.1% 1kHz；                                        </w:t>
            </w:r>
          </w:p>
          <w:p w14:paraId="35BB7450"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 xml:space="preserve">6.信噪比：MIC1、2，66dB，AUX1、2，70dB；                         </w:t>
            </w:r>
          </w:p>
          <w:p w14:paraId="736A0218"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 xml:space="preserve">7.音调调节：Bass±10dB at 100Hz， Treble：±10dB at 10kHz；      </w:t>
            </w:r>
          </w:p>
          <w:p w14:paraId="44DF352D"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 xml:space="preserve">8.保护：开机保护，过压保护，直流保护，短路保护，过热保护；                                              </w:t>
            </w:r>
          </w:p>
          <w:p w14:paraId="4207CCE6"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 xml:space="preserve">9.电压：AC220V/50Hz~60Hz；                             </w:t>
            </w:r>
          </w:p>
          <w:p w14:paraId="404C6D52"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10.消耗功率：180W；</w:t>
            </w:r>
          </w:p>
          <w:p w14:paraId="4F0AAD7E"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 xml:space="preserve">11.机器尺寸(L×W×H)：约482×310×70mm；                            </w:t>
            </w:r>
          </w:p>
          <w:p w14:paraId="67AE9848"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w:t>
            </w:r>
            <w:r w:rsidRPr="00534651">
              <w:rPr>
                <w:rFonts w:ascii="宋体" w:hAnsi="宋体" w:cs="宋体"/>
                <w:kern w:val="0"/>
                <w:szCs w:val="21"/>
                <w:lang w:bidi="ar"/>
              </w:rPr>
              <w:t>2</w:t>
            </w:r>
            <w:r w:rsidRPr="00534651">
              <w:rPr>
                <w:rFonts w:ascii="宋体" w:hAnsi="宋体" w:cs="宋体" w:hint="eastAsia"/>
                <w:kern w:val="0"/>
                <w:szCs w:val="21"/>
                <w:lang w:bidi="ar"/>
              </w:rPr>
              <w:t>.净重：约7kg。</w:t>
            </w:r>
          </w:p>
        </w:tc>
        <w:tc>
          <w:tcPr>
            <w:tcW w:w="873" w:type="dxa"/>
            <w:tcBorders>
              <w:top w:val="single" w:sz="4" w:space="0" w:color="000000"/>
              <w:left w:val="single" w:sz="4" w:space="0" w:color="000000"/>
              <w:bottom w:val="single" w:sz="4" w:space="0" w:color="000000"/>
              <w:right w:val="single" w:sz="4" w:space="0" w:color="000000"/>
            </w:tcBorders>
            <w:vAlign w:val="center"/>
          </w:tcPr>
          <w:p w14:paraId="3014F65F"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2F3C69C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套</w:t>
            </w:r>
          </w:p>
        </w:tc>
      </w:tr>
      <w:tr w:rsidR="00C327D7" w:rsidRPr="00534651" w14:paraId="46C17104"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629006F4"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52</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4A67A4C4"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0528E326"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50寸电视</w:t>
            </w:r>
          </w:p>
        </w:tc>
        <w:tc>
          <w:tcPr>
            <w:tcW w:w="4583" w:type="dxa"/>
            <w:tcBorders>
              <w:top w:val="single" w:sz="4" w:space="0" w:color="000000"/>
              <w:left w:val="single" w:sz="4" w:space="0" w:color="000000"/>
              <w:bottom w:val="single" w:sz="4" w:space="0" w:color="000000"/>
              <w:right w:val="single" w:sz="4" w:space="0" w:color="000000"/>
            </w:tcBorders>
            <w:vAlign w:val="center"/>
          </w:tcPr>
          <w:p w14:paraId="0C9EEA85"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1、屏幕尺寸：50寸；</w:t>
            </w:r>
          </w:p>
          <w:p w14:paraId="4797AF42"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lastRenderedPageBreak/>
              <w:t>2、支持64位机芯，64位机芯，1.5GB DDR+8GB eMMC，2.4GHz WIFI 超窄边设计,灵动时尚；3、屏显比例：16:9，响应速度≤6.5ms，屏色素：≮16.7M；</w:t>
            </w:r>
          </w:p>
          <w:p w14:paraId="212B40A2"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4、具备全功能接口端子：2路HDMI2.0输入、1路USB2.0、 1路RCA AV输入、1路tuner输入和1个网口；DTMB数字一体机，支持USB-CAM，支持DVB-C；</w:t>
            </w:r>
          </w:p>
          <w:p w14:paraId="135B4F89"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5、背光方式：D-LED；</w:t>
            </w:r>
          </w:p>
          <w:p w14:paraId="3106F597"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6、屏类型：VA；</w:t>
            </w:r>
          </w:p>
          <w:p w14:paraId="73086BE2"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7、待机功耗：≤0.5W整机额定功率：≤105W；</w:t>
            </w:r>
          </w:p>
          <w:p w14:paraId="251FA8A0"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8、可视角度：H/V  178/178；</w:t>
            </w:r>
          </w:p>
          <w:p w14:paraId="4A94CEC7"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9、支持微信互联/多屏互动；</w:t>
            </w:r>
          </w:p>
          <w:p w14:paraId="49CD7B2A"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10、支持HDMI CEC；</w:t>
            </w:r>
          </w:p>
          <w:p w14:paraId="6AFAD00C"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11、支持超薄微型挂架：安装孔距200mm*300mm；</w:t>
            </w:r>
          </w:p>
          <w:p w14:paraId="330C5BBD"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11、支持4K分辨率3840*2160；</w:t>
            </w:r>
          </w:p>
          <w:p w14:paraId="7C283367"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13、支持的音频格式有：MP2/MP3 WMA WAV OGG AAC+ DTS DD+；</w:t>
            </w:r>
          </w:p>
          <w:p w14:paraId="2D48FD24"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14、双音响：Dolby DTS解码；</w:t>
            </w:r>
          </w:p>
          <w:p w14:paraId="64241855"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15、高可靠、高稳定性，保证长期使用的效果一致性，支持7×24小时365天不间断连续工作。</w:t>
            </w:r>
          </w:p>
        </w:tc>
        <w:tc>
          <w:tcPr>
            <w:tcW w:w="873" w:type="dxa"/>
            <w:tcBorders>
              <w:top w:val="single" w:sz="4" w:space="0" w:color="000000"/>
              <w:left w:val="single" w:sz="4" w:space="0" w:color="000000"/>
              <w:bottom w:val="single" w:sz="4" w:space="0" w:color="000000"/>
              <w:right w:val="single" w:sz="4" w:space="0" w:color="000000"/>
            </w:tcBorders>
            <w:vAlign w:val="center"/>
          </w:tcPr>
          <w:p w14:paraId="57C64EF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4</w:t>
            </w:r>
          </w:p>
        </w:tc>
        <w:tc>
          <w:tcPr>
            <w:tcW w:w="1077" w:type="dxa"/>
            <w:tcBorders>
              <w:top w:val="single" w:sz="4" w:space="0" w:color="000000"/>
              <w:left w:val="single" w:sz="4" w:space="0" w:color="000000"/>
              <w:bottom w:val="single" w:sz="4" w:space="0" w:color="000000"/>
              <w:right w:val="single" w:sz="4" w:space="0" w:color="000000"/>
            </w:tcBorders>
            <w:vAlign w:val="center"/>
          </w:tcPr>
          <w:p w14:paraId="6DCF5A2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259C4F26"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061975C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53</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19C92107"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5404BE1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1拖8HDMI分配器</w:t>
            </w:r>
          </w:p>
        </w:tc>
        <w:tc>
          <w:tcPr>
            <w:tcW w:w="4583" w:type="dxa"/>
            <w:tcBorders>
              <w:top w:val="single" w:sz="4" w:space="0" w:color="000000"/>
              <w:left w:val="single" w:sz="4" w:space="0" w:color="000000"/>
              <w:bottom w:val="single" w:sz="4" w:space="0" w:color="000000"/>
              <w:right w:val="single" w:sz="4" w:space="0" w:color="000000"/>
            </w:tcBorders>
            <w:vAlign w:val="center"/>
          </w:tcPr>
          <w:p w14:paraId="54FC78AD"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HDMI分配器1进8出</w:t>
            </w:r>
          </w:p>
          <w:p w14:paraId="74AE7144"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1.分辨率∶4K/30hz,1080P/60hz</w:t>
            </w:r>
          </w:p>
          <w:p w14:paraId="633C3789"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2.供电接口：3.5*1.35mm,DC-5V/2A</w:t>
            </w:r>
          </w:p>
          <w:p w14:paraId="182B6A19"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3.接口：输出接口：8*HDMI 输入接口：1* HDMI</w:t>
            </w:r>
          </w:p>
        </w:tc>
        <w:tc>
          <w:tcPr>
            <w:tcW w:w="873" w:type="dxa"/>
            <w:tcBorders>
              <w:top w:val="single" w:sz="4" w:space="0" w:color="000000"/>
              <w:left w:val="single" w:sz="4" w:space="0" w:color="000000"/>
              <w:bottom w:val="single" w:sz="4" w:space="0" w:color="000000"/>
              <w:right w:val="single" w:sz="4" w:space="0" w:color="000000"/>
            </w:tcBorders>
            <w:vAlign w:val="center"/>
          </w:tcPr>
          <w:p w14:paraId="5492071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0125E3AF"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个</w:t>
            </w:r>
          </w:p>
        </w:tc>
      </w:tr>
      <w:tr w:rsidR="00C327D7" w:rsidRPr="00534651" w14:paraId="6CB079BF"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78951C79"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54</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0B725817"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3CAA2B78"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讲台</w:t>
            </w:r>
          </w:p>
        </w:tc>
        <w:tc>
          <w:tcPr>
            <w:tcW w:w="4583" w:type="dxa"/>
            <w:tcBorders>
              <w:top w:val="single" w:sz="4" w:space="0" w:color="000000"/>
              <w:left w:val="single" w:sz="4" w:space="0" w:color="000000"/>
              <w:bottom w:val="single" w:sz="4" w:space="0" w:color="000000"/>
              <w:right w:val="single" w:sz="4" w:space="0" w:color="000000"/>
            </w:tcBorders>
            <w:vAlign w:val="center"/>
          </w:tcPr>
          <w:p w14:paraId="67526E83"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规格（定制）：约800*525*1150mm</w:t>
            </w:r>
            <w:r w:rsidRPr="00534651">
              <w:rPr>
                <w:rFonts w:ascii="宋体" w:hAnsi="宋体" w:cs="宋体" w:hint="eastAsia"/>
                <w:kern w:val="0"/>
                <w:szCs w:val="21"/>
                <w:lang w:bidi="ar"/>
              </w:rPr>
              <w:br/>
              <w:t>材质：基材采用E1级环保中密度纤维板,甲醛含量≤1.5mg/L，其含水率〈12%；采用AAA级实木胡桃木皮饰面，厚度≥0.6mm，封边材采用与贴面相同的木材；</w:t>
            </w:r>
            <w:r w:rsidRPr="00534651">
              <w:rPr>
                <w:rFonts w:ascii="宋体" w:hAnsi="宋体" w:cs="宋体" w:hint="eastAsia"/>
                <w:kern w:val="0"/>
                <w:szCs w:val="21"/>
                <w:lang w:bidi="ar"/>
              </w:rPr>
              <w:br/>
              <w:t>3、油漆：采用环保净味漆，附着力强，流平性</w:t>
            </w:r>
            <w:r w:rsidRPr="00534651">
              <w:rPr>
                <w:rFonts w:ascii="宋体" w:hAnsi="宋体" w:cs="宋体" w:hint="eastAsia"/>
                <w:kern w:val="0"/>
                <w:szCs w:val="21"/>
                <w:lang w:bidi="ar"/>
              </w:rPr>
              <w:lastRenderedPageBreak/>
              <w:t>高，涂层亮度均不退色，采用五底三面八次无灰油漆工艺喷涂，透明度高、耐磨、耐高温手感细腻，漆面硬度达3H以上，符合国标环保要求；五金配件：采用家具专用三节消音无声路轨，锁具和铰链，抗盐雾测试，经久耐用。</w:t>
            </w:r>
          </w:p>
        </w:tc>
        <w:tc>
          <w:tcPr>
            <w:tcW w:w="873" w:type="dxa"/>
            <w:tcBorders>
              <w:top w:val="single" w:sz="4" w:space="0" w:color="000000"/>
              <w:left w:val="single" w:sz="4" w:space="0" w:color="000000"/>
              <w:bottom w:val="single" w:sz="4" w:space="0" w:color="000000"/>
              <w:right w:val="single" w:sz="4" w:space="0" w:color="000000"/>
            </w:tcBorders>
            <w:vAlign w:val="center"/>
          </w:tcPr>
          <w:p w14:paraId="60668236"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579E3DA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张</w:t>
            </w:r>
          </w:p>
        </w:tc>
      </w:tr>
      <w:tr w:rsidR="00C327D7" w:rsidRPr="00534651" w14:paraId="6409F1E0"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493B902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55</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0D169E29"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37BE4AE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会议桌椅（主席台一桌三凳）</w:t>
            </w:r>
          </w:p>
        </w:tc>
        <w:tc>
          <w:tcPr>
            <w:tcW w:w="4583" w:type="dxa"/>
            <w:tcBorders>
              <w:top w:val="single" w:sz="4" w:space="0" w:color="000000"/>
              <w:left w:val="single" w:sz="4" w:space="0" w:color="000000"/>
              <w:bottom w:val="single" w:sz="4" w:space="0" w:color="000000"/>
              <w:right w:val="single" w:sz="4" w:space="0" w:color="000000"/>
            </w:tcBorders>
            <w:vAlign w:val="center"/>
          </w:tcPr>
          <w:p w14:paraId="1A4B9E97"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1、规格（定制）：2100*600*760mm（长*宽*高）</w:t>
            </w:r>
            <w:r w:rsidRPr="00534651">
              <w:rPr>
                <w:rFonts w:ascii="宋体" w:hAnsi="宋体" w:cs="宋体" w:hint="eastAsia"/>
                <w:kern w:val="0"/>
                <w:szCs w:val="21"/>
                <w:lang w:bidi="ar"/>
              </w:rPr>
              <w:br/>
              <w:t>2、材质：基材采用E1级环保中密度纤维板,甲醛含量≤1.5mg/L，其含水率〈12%；采用AAA级实木胡桃木皮饰面，厚度≥0.6mm，封边材采用与贴面相同的木材；</w:t>
            </w:r>
            <w:r w:rsidRPr="00534651">
              <w:rPr>
                <w:rFonts w:ascii="宋体" w:hAnsi="宋体" w:cs="宋体" w:hint="eastAsia"/>
                <w:kern w:val="0"/>
                <w:szCs w:val="21"/>
                <w:lang w:bidi="ar"/>
              </w:rPr>
              <w:br/>
              <w:t>3、油漆：采用环保净味漆，附着力强，流平性高，涂层亮度均不退色，采用五底三面八次无灰油漆工艺喷涂，透明度高、耐磨、耐高温手感细腻，漆面硬度达3H以上，符合国标环保要求；五金配件：采用家具专用三节消音无声路轨，锁具和铰链，抗盐雾测试，经久耐用。</w:t>
            </w:r>
            <w:r w:rsidRPr="00534651">
              <w:rPr>
                <w:rFonts w:ascii="宋体" w:hAnsi="宋体" w:cs="宋体" w:hint="eastAsia"/>
                <w:kern w:val="0"/>
                <w:szCs w:val="21"/>
                <w:lang w:bidi="ar"/>
              </w:rPr>
              <w:br/>
              <w:t>4、配套椅（无扶手）：橡木实木椅。</w:t>
            </w:r>
          </w:p>
        </w:tc>
        <w:tc>
          <w:tcPr>
            <w:tcW w:w="873" w:type="dxa"/>
            <w:tcBorders>
              <w:top w:val="single" w:sz="4" w:space="0" w:color="000000"/>
              <w:left w:val="single" w:sz="4" w:space="0" w:color="000000"/>
              <w:bottom w:val="single" w:sz="4" w:space="0" w:color="000000"/>
              <w:right w:val="single" w:sz="4" w:space="0" w:color="000000"/>
            </w:tcBorders>
            <w:vAlign w:val="center"/>
          </w:tcPr>
          <w:p w14:paraId="620FBC34"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10B3FD5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套</w:t>
            </w:r>
          </w:p>
        </w:tc>
      </w:tr>
      <w:tr w:rsidR="00C327D7" w:rsidRPr="00534651" w14:paraId="71D993D8"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6C911C54"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56</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15F8A952"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7F846A5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阶梯椅</w:t>
            </w:r>
          </w:p>
        </w:tc>
        <w:tc>
          <w:tcPr>
            <w:tcW w:w="4583" w:type="dxa"/>
            <w:tcBorders>
              <w:top w:val="single" w:sz="4" w:space="0" w:color="000000"/>
              <w:left w:val="single" w:sz="4" w:space="0" w:color="000000"/>
              <w:bottom w:val="single" w:sz="4" w:space="0" w:color="000000"/>
              <w:right w:val="single" w:sz="4" w:space="0" w:color="000000"/>
            </w:tcBorders>
            <w:vAlign w:val="center"/>
          </w:tcPr>
          <w:p w14:paraId="15F10E69"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规格：中心距：约520mm，座高约440H，背高约870mm，行间距约900mm,写字板离地高度约750mm</w:t>
            </w:r>
            <w:r w:rsidRPr="00534651">
              <w:rPr>
                <w:rFonts w:ascii="宋体" w:hAnsi="宋体" w:cs="宋体" w:hint="eastAsia"/>
                <w:kern w:val="0"/>
                <w:szCs w:val="21"/>
                <w:lang w:bidi="ar"/>
              </w:rPr>
              <w:br/>
              <w:t>1、站脚：采用钢管经模具一次冲压成型，脚板采用厚度1.8mm的冷轧钢，脚管采用厚度1.5mm的冷轧钢，高温静电喷涂处理；采用M8x600mm预埋式拉爆结构安装，牢固耐用。</w:t>
            </w:r>
            <w:r w:rsidRPr="00534651">
              <w:rPr>
                <w:rFonts w:ascii="宋体" w:hAnsi="宋体" w:cs="宋体" w:hint="eastAsia"/>
                <w:kern w:val="0"/>
                <w:szCs w:val="21"/>
                <w:lang w:bidi="ar"/>
              </w:rPr>
              <w:br/>
              <w:t>2、框架：采用厚度1.2mm冷轧钢，经模具加工成型后焊接、折弯和酸洗等工艺处理，饰面采用高温静电喷涂处理。</w:t>
            </w:r>
            <w:r w:rsidRPr="00534651">
              <w:rPr>
                <w:rFonts w:ascii="宋体" w:hAnsi="宋体" w:cs="宋体" w:hint="eastAsia"/>
                <w:kern w:val="0"/>
                <w:szCs w:val="21"/>
                <w:lang w:bidi="ar"/>
              </w:rPr>
              <w:br/>
              <w:t>3、背板：采用10mm多层板旋切木经模具热压成型并双面压防火板，采用环保胶粘接和环保油漆，防潮、耐用、不褪色。</w:t>
            </w:r>
            <w:r w:rsidRPr="00534651">
              <w:rPr>
                <w:rFonts w:ascii="宋体" w:hAnsi="宋体" w:cs="宋体" w:hint="eastAsia"/>
                <w:kern w:val="0"/>
                <w:szCs w:val="21"/>
                <w:lang w:bidi="ar"/>
              </w:rPr>
              <w:br/>
              <w:t>4、坐板：约420mm(深) x440mm (宽) x15mm (厚)，采用不小于15mm多层板旋切木经模具热压成型并双面压防火板，采用环保胶粘接和环</w:t>
            </w:r>
            <w:r w:rsidRPr="00534651">
              <w:rPr>
                <w:rFonts w:ascii="宋体" w:hAnsi="宋体" w:cs="宋体" w:hint="eastAsia"/>
                <w:kern w:val="0"/>
                <w:szCs w:val="21"/>
                <w:lang w:bidi="ar"/>
              </w:rPr>
              <w:lastRenderedPageBreak/>
              <w:t>保油漆，防潮、耐用、不褪色。</w:t>
            </w:r>
            <w:r w:rsidRPr="00534651">
              <w:rPr>
                <w:rFonts w:ascii="宋体" w:hAnsi="宋体" w:cs="宋体" w:hint="eastAsia"/>
                <w:kern w:val="0"/>
                <w:szCs w:val="21"/>
                <w:lang w:bidi="ar"/>
              </w:rPr>
              <w:br/>
              <w:t>5、写字板：采用中纤板面贴防火板高温热压而成，桌面板周边采用1.5mm厚PVC热熔封边处理，环保耐用，规格尺寸宽300mm/厚25mm；材质具备耐磨、防污、牢固、耐用等特点，简洁大方，牢固可靠，自然环保。</w:t>
            </w:r>
            <w:r w:rsidRPr="00534651">
              <w:rPr>
                <w:rFonts w:ascii="宋体" w:hAnsi="宋体" w:cs="宋体" w:hint="eastAsia"/>
                <w:kern w:val="0"/>
                <w:szCs w:val="21"/>
                <w:lang w:bidi="ar"/>
              </w:rPr>
              <w:br/>
              <w:t>6、书网：采用Ф5×Ф3mm 冷拉钢丝，表面采用静电喷涂处理。书篓内腔不小于90mm，方便放取书物；采用4颗M6自攻螺丝连接于写字板左右两边，保证牢固不松动。</w:t>
            </w:r>
            <w:r w:rsidRPr="00534651">
              <w:rPr>
                <w:rFonts w:ascii="宋体" w:hAnsi="宋体" w:cs="宋体" w:hint="eastAsia"/>
                <w:kern w:val="0"/>
                <w:szCs w:val="21"/>
                <w:lang w:bidi="ar"/>
              </w:rPr>
              <w:br/>
              <w:t xml:space="preserve">7、回复机构：采用弹簧回复机构，有效均衡控制座板回复，安全稳定。  </w:t>
            </w:r>
          </w:p>
        </w:tc>
        <w:tc>
          <w:tcPr>
            <w:tcW w:w="873" w:type="dxa"/>
            <w:tcBorders>
              <w:top w:val="single" w:sz="4" w:space="0" w:color="000000"/>
              <w:left w:val="single" w:sz="4" w:space="0" w:color="000000"/>
              <w:bottom w:val="single" w:sz="4" w:space="0" w:color="000000"/>
              <w:right w:val="single" w:sz="4" w:space="0" w:color="000000"/>
            </w:tcBorders>
            <w:vAlign w:val="center"/>
          </w:tcPr>
          <w:p w14:paraId="5BC2949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348</w:t>
            </w:r>
          </w:p>
        </w:tc>
        <w:tc>
          <w:tcPr>
            <w:tcW w:w="1077" w:type="dxa"/>
            <w:tcBorders>
              <w:top w:val="single" w:sz="4" w:space="0" w:color="000000"/>
              <w:left w:val="single" w:sz="4" w:space="0" w:color="000000"/>
              <w:bottom w:val="single" w:sz="4" w:space="0" w:color="000000"/>
              <w:right w:val="single" w:sz="4" w:space="0" w:color="000000"/>
            </w:tcBorders>
            <w:vAlign w:val="center"/>
          </w:tcPr>
          <w:p w14:paraId="52CBDC9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位</w:t>
            </w:r>
          </w:p>
        </w:tc>
      </w:tr>
      <w:tr w:rsidR="00C327D7" w:rsidRPr="00534651" w14:paraId="49860428"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4309B84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57</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66EEA04E"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6B88B27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天井机</w:t>
            </w:r>
          </w:p>
        </w:tc>
        <w:tc>
          <w:tcPr>
            <w:tcW w:w="4583" w:type="dxa"/>
            <w:tcBorders>
              <w:top w:val="single" w:sz="4" w:space="0" w:color="000000"/>
              <w:left w:val="single" w:sz="4" w:space="0" w:color="000000"/>
              <w:bottom w:val="single" w:sz="4" w:space="0" w:color="000000"/>
              <w:right w:val="single" w:sz="4" w:space="0" w:color="000000"/>
            </w:tcBorders>
            <w:vAlign w:val="center"/>
          </w:tcPr>
          <w:p w14:paraId="763463A9"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冷暖类型：冷暖</w:t>
            </w:r>
            <w:r w:rsidRPr="00534651">
              <w:rPr>
                <w:rFonts w:ascii="宋体" w:hAnsi="宋体" w:cs="宋体" w:hint="eastAsia"/>
                <w:kern w:val="0"/>
                <w:szCs w:val="21"/>
                <w:lang w:bidi="ar"/>
              </w:rPr>
              <w:br/>
              <w:t>变频/定频：变频</w:t>
            </w:r>
            <w:r w:rsidRPr="00534651">
              <w:rPr>
                <w:rFonts w:ascii="宋体" w:hAnsi="宋体" w:cs="宋体" w:hint="eastAsia"/>
                <w:kern w:val="0"/>
                <w:szCs w:val="21"/>
                <w:lang w:bidi="ar"/>
              </w:rPr>
              <w:br/>
              <w:t>空调匹数： 5P</w:t>
            </w:r>
            <w:r w:rsidRPr="00534651">
              <w:rPr>
                <w:rFonts w:ascii="宋体" w:hAnsi="宋体" w:cs="宋体" w:hint="eastAsia"/>
                <w:kern w:val="0"/>
                <w:szCs w:val="21"/>
                <w:lang w:bidi="ar"/>
              </w:rPr>
              <w:br/>
              <w:t>能效比：3.80</w:t>
            </w:r>
            <w:r w:rsidRPr="00534651">
              <w:rPr>
                <w:rFonts w:ascii="宋体" w:hAnsi="宋体" w:cs="宋体" w:hint="eastAsia"/>
                <w:kern w:val="0"/>
                <w:szCs w:val="21"/>
                <w:lang w:bidi="ar"/>
              </w:rPr>
              <w:br/>
              <w:t>能效等级： 二级能效</w:t>
            </w:r>
            <w:r w:rsidRPr="00534651">
              <w:rPr>
                <w:rFonts w:ascii="宋体" w:hAnsi="宋体" w:cs="宋体" w:hint="eastAsia"/>
                <w:kern w:val="0"/>
                <w:szCs w:val="21"/>
                <w:lang w:bidi="ar"/>
              </w:rPr>
              <w:br/>
              <w:t>控制方式： 遥控</w:t>
            </w:r>
            <w:r w:rsidRPr="00534651">
              <w:rPr>
                <w:rFonts w:ascii="宋体" w:hAnsi="宋体" w:cs="宋体" w:hint="eastAsia"/>
                <w:kern w:val="0"/>
                <w:szCs w:val="21"/>
                <w:lang w:bidi="ar"/>
              </w:rPr>
              <w:br/>
              <w:t>室内机噪音：约38-47-50dB</w:t>
            </w:r>
            <w:r w:rsidRPr="00534651">
              <w:rPr>
                <w:rFonts w:ascii="宋体" w:hAnsi="宋体" w:cs="宋体" w:hint="eastAsia"/>
                <w:kern w:val="0"/>
                <w:szCs w:val="21"/>
                <w:lang w:bidi="ar"/>
              </w:rPr>
              <w:br/>
              <w:t>室外机噪音：约60dB</w:t>
            </w:r>
            <w:r w:rsidRPr="00534651">
              <w:rPr>
                <w:rFonts w:ascii="宋体" w:hAnsi="宋体" w:cs="宋体" w:hint="eastAsia"/>
                <w:kern w:val="0"/>
                <w:szCs w:val="21"/>
                <w:lang w:bidi="ar"/>
              </w:rPr>
              <w:br/>
              <w:t>是否静音： 是</w:t>
            </w:r>
            <w:r w:rsidRPr="00534651">
              <w:rPr>
                <w:rFonts w:ascii="宋体" w:hAnsi="宋体" w:cs="宋体" w:hint="eastAsia"/>
                <w:kern w:val="0"/>
                <w:szCs w:val="21"/>
                <w:lang w:bidi="ar"/>
              </w:rPr>
              <w:br/>
              <w:t>其他特点： 热干燥防霉</w:t>
            </w:r>
            <w:r w:rsidRPr="00534651">
              <w:rPr>
                <w:rFonts w:ascii="宋体" w:hAnsi="宋体" w:cs="宋体" w:hint="eastAsia"/>
                <w:kern w:val="0"/>
                <w:szCs w:val="21"/>
                <w:lang w:bidi="ar"/>
              </w:rPr>
              <w:br/>
              <w:t>额定制冷量：约12000（3000-13000）W</w:t>
            </w:r>
            <w:r w:rsidRPr="00534651">
              <w:rPr>
                <w:rFonts w:ascii="宋体" w:hAnsi="宋体" w:cs="宋体" w:hint="eastAsia"/>
                <w:kern w:val="0"/>
                <w:szCs w:val="21"/>
                <w:lang w:bidi="ar"/>
              </w:rPr>
              <w:br/>
              <w:t>制冷功率：约3850（680-4850）W</w:t>
            </w:r>
            <w:r w:rsidRPr="00534651">
              <w:rPr>
                <w:rFonts w:ascii="宋体" w:hAnsi="宋体" w:cs="宋体" w:hint="eastAsia"/>
                <w:kern w:val="0"/>
                <w:szCs w:val="21"/>
                <w:lang w:bidi="ar"/>
              </w:rPr>
              <w:br/>
              <w:t>额热制冷量：约13100（3200-20000）W</w:t>
            </w:r>
            <w:r w:rsidRPr="00534651">
              <w:rPr>
                <w:rFonts w:ascii="宋体" w:hAnsi="宋体" w:cs="宋体" w:hint="eastAsia"/>
                <w:kern w:val="0"/>
                <w:szCs w:val="21"/>
                <w:lang w:bidi="ar"/>
              </w:rPr>
              <w:br/>
              <w:t>制热功率：约3750（810-7000）W</w:t>
            </w:r>
            <w:r w:rsidRPr="00534651">
              <w:rPr>
                <w:rFonts w:ascii="宋体" w:hAnsi="宋体" w:cs="宋体" w:hint="eastAsia"/>
                <w:kern w:val="0"/>
                <w:szCs w:val="21"/>
                <w:lang w:bidi="ar"/>
              </w:rPr>
              <w:br/>
              <w:t>室内机尺寸：约830mm*287mm*830mm</w:t>
            </w:r>
            <w:r w:rsidRPr="00534651">
              <w:rPr>
                <w:rFonts w:ascii="宋体" w:hAnsi="宋体" w:cs="宋体" w:hint="eastAsia"/>
                <w:kern w:val="0"/>
                <w:szCs w:val="21"/>
                <w:lang w:bidi="ar"/>
              </w:rPr>
              <w:br/>
              <w:t>室外机尺寸：约1021mm*1333mm*417mm</w:t>
            </w:r>
            <w:r w:rsidRPr="00534651">
              <w:rPr>
                <w:rFonts w:ascii="宋体" w:hAnsi="宋体" w:cs="宋体" w:hint="eastAsia"/>
                <w:kern w:val="0"/>
                <w:szCs w:val="21"/>
                <w:lang w:bidi="ar"/>
              </w:rPr>
              <w:br/>
              <w:t>室内机重量：约28kg</w:t>
            </w:r>
            <w:r w:rsidRPr="00534651">
              <w:rPr>
                <w:rFonts w:ascii="宋体" w:hAnsi="宋体" w:cs="宋体" w:hint="eastAsia"/>
                <w:kern w:val="0"/>
                <w:szCs w:val="21"/>
                <w:lang w:bidi="ar"/>
              </w:rPr>
              <w:br/>
              <w:t>室外机重量 ：约101kg</w:t>
            </w:r>
            <w:r w:rsidRPr="00534651">
              <w:rPr>
                <w:rFonts w:ascii="宋体" w:hAnsi="宋体" w:cs="宋体" w:hint="eastAsia"/>
                <w:kern w:val="0"/>
                <w:szCs w:val="21"/>
                <w:lang w:bidi="ar"/>
              </w:rPr>
              <w:br/>
              <w:t>电源线类型 无插电源线</w:t>
            </w:r>
          </w:p>
        </w:tc>
        <w:tc>
          <w:tcPr>
            <w:tcW w:w="873" w:type="dxa"/>
            <w:tcBorders>
              <w:top w:val="single" w:sz="4" w:space="0" w:color="000000"/>
              <w:left w:val="single" w:sz="4" w:space="0" w:color="000000"/>
              <w:bottom w:val="single" w:sz="4" w:space="0" w:color="000000"/>
              <w:right w:val="single" w:sz="4" w:space="0" w:color="000000"/>
            </w:tcBorders>
            <w:vAlign w:val="center"/>
          </w:tcPr>
          <w:p w14:paraId="52E04D2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4</w:t>
            </w:r>
          </w:p>
        </w:tc>
        <w:tc>
          <w:tcPr>
            <w:tcW w:w="1077" w:type="dxa"/>
            <w:tcBorders>
              <w:top w:val="single" w:sz="4" w:space="0" w:color="000000"/>
              <w:left w:val="single" w:sz="4" w:space="0" w:color="000000"/>
              <w:bottom w:val="single" w:sz="4" w:space="0" w:color="000000"/>
              <w:right w:val="single" w:sz="4" w:space="0" w:color="000000"/>
            </w:tcBorders>
            <w:vAlign w:val="center"/>
          </w:tcPr>
          <w:p w14:paraId="01FC5CF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3BE35BEB"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355A496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58</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63BDC65C"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026F9323"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装修</w:t>
            </w:r>
          </w:p>
        </w:tc>
        <w:tc>
          <w:tcPr>
            <w:tcW w:w="4583" w:type="dxa"/>
            <w:tcBorders>
              <w:top w:val="single" w:sz="4" w:space="0" w:color="000000"/>
              <w:left w:val="single" w:sz="4" w:space="0" w:color="000000"/>
              <w:bottom w:val="single" w:sz="4" w:space="0" w:color="000000"/>
              <w:right w:val="single" w:sz="4" w:space="0" w:color="000000"/>
            </w:tcBorders>
            <w:noWrap/>
            <w:vAlign w:val="center"/>
          </w:tcPr>
          <w:p w14:paraId="0D6C65C8"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含墙面处理、造型吊顶、电路布置等。</w:t>
            </w:r>
          </w:p>
        </w:tc>
        <w:tc>
          <w:tcPr>
            <w:tcW w:w="873" w:type="dxa"/>
            <w:tcBorders>
              <w:top w:val="single" w:sz="4" w:space="0" w:color="000000"/>
              <w:left w:val="single" w:sz="4" w:space="0" w:color="000000"/>
              <w:bottom w:val="single" w:sz="4" w:space="0" w:color="000000"/>
              <w:right w:val="single" w:sz="4" w:space="0" w:color="000000"/>
            </w:tcBorders>
            <w:vAlign w:val="center"/>
          </w:tcPr>
          <w:p w14:paraId="128968C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3C8455F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批</w:t>
            </w:r>
          </w:p>
        </w:tc>
      </w:tr>
      <w:tr w:rsidR="00C327D7" w:rsidRPr="00534651" w14:paraId="23EF5FE7"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1C4A292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59</w:t>
            </w:r>
          </w:p>
        </w:tc>
        <w:tc>
          <w:tcPr>
            <w:tcW w:w="917" w:type="dxa"/>
            <w:tcBorders>
              <w:top w:val="single" w:sz="4" w:space="0" w:color="000000"/>
              <w:left w:val="single" w:sz="4" w:space="0" w:color="000000"/>
              <w:bottom w:val="single" w:sz="4" w:space="0" w:color="000000"/>
              <w:right w:val="single" w:sz="4" w:space="0" w:color="000000"/>
            </w:tcBorders>
            <w:vAlign w:val="center"/>
          </w:tcPr>
          <w:p w14:paraId="641899E6" w14:textId="77777777" w:rsidR="00C327D7" w:rsidRPr="00534651" w:rsidRDefault="00460517">
            <w:pPr>
              <w:widowControl/>
              <w:spacing w:line="360" w:lineRule="auto"/>
              <w:jc w:val="center"/>
              <w:textAlignment w:val="center"/>
              <w:rPr>
                <w:rFonts w:ascii="宋体" w:hAnsi="宋体" w:cs="宋体"/>
                <w:b/>
                <w:bCs/>
                <w:szCs w:val="21"/>
              </w:rPr>
            </w:pPr>
            <w:r w:rsidRPr="00534651">
              <w:rPr>
                <w:rFonts w:ascii="宋体" w:hAnsi="宋体" w:cs="宋体" w:hint="eastAsia"/>
                <w:b/>
                <w:bCs/>
                <w:kern w:val="0"/>
                <w:szCs w:val="21"/>
                <w:lang w:bidi="ar"/>
              </w:rPr>
              <w:t>其它</w:t>
            </w:r>
          </w:p>
        </w:tc>
        <w:tc>
          <w:tcPr>
            <w:tcW w:w="1214" w:type="dxa"/>
            <w:tcBorders>
              <w:top w:val="single" w:sz="4" w:space="0" w:color="000000"/>
              <w:left w:val="single" w:sz="4" w:space="0" w:color="000000"/>
              <w:bottom w:val="single" w:sz="4" w:space="0" w:color="000000"/>
              <w:right w:val="single" w:sz="4" w:space="0" w:color="000000"/>
            </w:tcBorders>
            <w:vAlign w:val="center"/>
          </w:tcPr>
          <w:p w14:paraId="1ED4EE43"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图书</w:t>
            </w:r>
          </w:p>
        </w:tc>
        <w:tc>
          <w:tcPr>
            <w:tcW w:w="4583" w:type="dxa"/>
            <w:tcBorders>
              <w:top w:val="single" w:sz="4" w:space="0" w:color="000000"/>
              <w:left w:val="single" w:sz="4" w:space="0" w:color="000000"/>
              <w:bottom w:val="single" w:sz="4" w:space="0" w:color="000000"/>
              <w:right w:val="single" w:sz="4" w:space="0" w:color="000000"/>
            </w:tcBorders>
            <w:vAlign w:val="center"/>
          </w:tcPr>
          <w:p w14:paraId="69C554C8"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b/>
                <w:bCs/>
                <w:szCs w:val="21"/>
              </w:rPr>
              <w:t>图书具体技术参数要求及商务要求详见本分标采购需求附件四。</w:t>
            </w:r>
          </w:p>
        </w:tc>
        <w:tc>
          <w:tcPr>
            <w:tcW w:w="873" w:type="dxa"/>
            <w:tcBorders>
              <w:top w:val="single" w:sz="4" w:space="0" w:color="000000"/>
              <w:left w:val="single" w:sz="4" w:space="0" w:color="000000"/>
              <w:bottom w:val="single" w:sz="4" w:space="0" w:color="000000"/>
              <w:right w:val="single" w:sz="4" w:space="0" w:color="000000"/>
            </w:tcBorders>
            <w:vAlign w:val="center"/>
          </w:tcPr>
          <w:p w14:paraId="525271B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kern w:val="0"/>
                <w:szCs w:val="21"/>
                <w:lang w:bidi="ar"/>
              </w:rPr>
              <w:t>25110</w:t>
            </w:r>
          </w:p>
        </w:tc>
        <w:tc>
          <w:tcPr>
            <w:tcW w:w="1077" w:type="dxa"/>
            <w:tcBorders>
              <w:top w:val="single" w:sz="4" w:space="0" w:color="000000"/>
              <w:left w:val="single" w:sz="4" w:space="0" w:color="000000"/>
              <w:bottom w:val="single" w:sz="4" w:space="0" w:color="000000"/>
              <w:right w:val="single" w:sz="4" w:space="0" w:color="000000"/>
            </w:tcBorders>
            <w:vAlign w:val="center"/>
          </w:tcPr>
          <w:p w14:paraId="3FE088D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册</w:t>
            </w:r>
          </w:p>
        </w:tc>
      </w:tr>
      <w:tr w:rsidR="00C327D7" w:rsidRPr="00534651" w14:paraId="7A0DE942"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313EDDB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kern w:val="0"/>
                <w:szCs w:val="21"/>
                <w:lang w:bidi="ar"/>
              </w:rPr>
              <w:lastRenderedPageBreak/>
              <w:t>60</w:t>
            </w:r>
          </w:p>
        </w:tc>
        <w:tc>
          <w:tcPr>
            <w:tcW w:w="917" w:type="dxa"/>
            <w:vMerge w:val="restart"/>
            <w:tcBorders>
              <w:top w:val="single" w:sz="4" w:space="0" w:color="000000"/>
              <w:left w:val="single" w:sz="4" w:space="0" w:color="000000"/>
              <w:bottom w:val="single" w:sz="4" w:space="0" w:color="000000"/>
              <w:right w:val="single" w:sz="4" w:space="0" w:color="000000"/>
            </w:tcBorders>
            <w:vAlign w:val="center"/>
          </w:tcPr>
          <w:p w14:paraId="53CB6853" w14:textId="77777777" w:rsidR="00C327D7" w:rsidRPr="00534651" w:rsidRDefault="00460517">
            <w:pPr>
              <w:widowControl/>
              <w:spacing w:line="360" w:lineRule="auto"/>
              <w:jc w:val="center"/>
              <w:textAlignment w:val="center"/>
              <w:rPr>
                <w:rFonts w:ascii="宋体" w:hAnsi="宋体" w:cs="宋体"/>
                <w:b/>
                <w:bCs/>
                <w:szCs w:val="21"/>
              </w:rPr>
            </w:pPr>
            <w:r w:rsidRPr="00534651">
              <w:rPr>
                <w:rFonts w:ascii="宋体" w:hAnsi="宋体" w:cs="宋体" w:hint="eastAsia"/>
                <w:b/>
                <w:bCs/>
                <w:kern w:val="0"/>
                <w:szCs w:val="21"/>
                <w:lang w:bidi="ar"/>
              </w:rPr>
              <w:t>校园监控</w:t>
            </w:r>
          </w:p>
        </w:tc>
        <w:tc>
          <w:tcPr>
            <w:tcW w:w="1214" w:type="dxa"/>
            <w:tcBorders>
              <w:top w:val="single" w:sz="4" w:space="0" w:color="000000"/>
              <w:left w:val="single" w:sz="4" w:space="0" w:color="000000"/>
              <w:bottom w:val="single" w:sz="4" w:space="0" w:color="000000"/>
              <w:right w:val="single" w:sz="4" w:space="0" w:color="000000"/>
            </w:tcBorders>
            <w:vAlign w:val="center"/>
          </w:tcPr>
          <w:p w14:paraId="3D6E2B9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400万枪式POE摄像机</w:t>
            </w:r>
          </w:p>
        </w:tc>
        <w:tc>
          <w:tcPr>
            <w:tcW w:w="4583" w:type="dxa"/>
            <w:tcBorders>
              <w:top w:val="single" w:sz="4" w:space="0" w:color="000000"/>
              <w:left w:val="single" w:sz="4" w:space="0" w:color="000000"/>
              <w:bottom w:val="single" w:sz="4" w:space="0" w:color="000000"/>
              <w:right w:val="single" w:sz="4" w:space="0" w:color="000000"/>
            </w:tcBorders>
            <w:vAlign w:val="center"/>
          </w:tcPr>
          <w:p w14:paraId="468C22B7"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1、星光级低照度</w:t>
            </w:r>
            <w:r w:rsidRPr="00534651">
              <w:rPr>
                <w:rFonts w:ascii="宋体" w:hAnsi="宋体" w:cs="宋体" w:hint="eastAsia"/>
                <w:kern w:val="0"/>
                <w:szCs w:val="21"/>
                <w:lang w:bidi="ar"/>
              </w:rPr>
              <w:br/>
              <w:t>2、400万超清</w:t>
            </w:r>
            <w:r w:rsidRPr="00534651">
              <w:rPr>
                <w:rFonts w:ascii="宋体" w:hAnsi="宋体" w:cs="宋体" w:hint="eastAsia"/>
                <w:kern w:val="0"/>
                <w:szCs w:val="21"/>
                <w:lang w:bidi="ar"/>
              </w:rPr>
              <w:br/>
              <w:t>3、Smart265</w:t>
            </w:r>
            <w:r w:rsidRPr="00534651">
              <w:rPr>
                <w:rFonts w:ascii="宋体" w:hAnsi="宋体" w:cs="宋体" w:hint="eastAsia"/>
                <w:kern w:val="0"/>
                <w:szCs w:val="21"/>
                <w:lang w:bidi="ar"/>
              </w:rPr>
              <w:br/>
              <w:t>4、120 dB宽动态 、3D数字降噪</w:t>
            </w:r>
            <w:r w:rsidRPr="00534651">
              <w:rPr>
                <w:rFonts w:ascii="宋体" w:hAnsi="宋体" w:cs="宋体" w:hint="eastAsia"/>
                <w:kern w:val="0"/>
                <w:szCs w:val="21"/>
                <w:lang w:bidi="ar"/>
              </w:rPr>
              <w:br/>
              <w:t>5、1/2.7" Progressive Scan CMOS</w:t>
            </w:r>
            <w:r w:rsidRPr="00534651">
              <w:rPr>
                <w:rFonts w:ascii="宋体" w:hAnsi="宋体" w:cs="宋体" w:hint="eastAsia"/>
                <w:kern w:val="0"/>
                <w:szCs w:val="21"/>
                <w:lang w:bidi="ar"/>
              </w:rPr>
              <w:br/>
              <w:t>6、2560 × 1440 @25 fps</w:t>
            </w:r>
            <w:r w:rsidRPr="00534651">
              <w:rPr>
                <w:rFonts w:ascii="宋体" w:hAnsi="宋体" w:cs="宋体" w:hint="eastAsia"/>
                <w:kern w:val="0"/>
                <w:szCs w:val="21"/>
                <w:lang w:bidi="ar"/>
              </w:rPr>
              <w:br/>
              <w:t>7、0.005 Lux @（F1.2，AGC ON），0 Lux with IR</w:t>
            </w:r>
            <w:r w:rsidRPr="00534651">
              <w:rPr>
                <w:rFonts w:ascii="宋体" w:hAnsi="宋体" w:cs="宋体" w:hint="eastAsia"/>
                <w:kern w:val="0"/>
                <w:szCs w:val="21"/>
                <w:lang w:bidi="ar"/>
              </w:rPr>
              <w:br/>
              <w:t>8、智能报警：越界侦测，区域入侵侦测</w:t>
            </w:r>
            <w:r w:rsidRPr="00534651">
              <w:rPr>
                <w:rFonts w:ascii="宋体" w:hAnsi="宋体" w:cs="宋体" w:hint="eastAsia"/>
                <w:kern w:val="0"/>
                <w:szCs w:val="21"/>
                <w:lang w:bidi="ar"/>
              </w:rPr>
              <w:br/>
              <w:t>9、ROI编码技术</w:t>
            </w:r>
            <w:r w:rsidRPr="00534651">
              <w:rPr>
                <w:rFonts w:ascii="宋体" w:hAnsi="宋体" w:cs="宋体" w:hint="eastAsia"/>
                <w:kern w:val="0"/>
                <w:szCs w:val="21"/>
                <w:lang w:bidi="ar"/>
              </w:rPr>
              <w:br/>
              <w:t>10、萤石云平台接入</w:t>
            </w:r>
            <w:r w:rsidRPr="00534651">
              <w:rPr>
                <w:rFonts w:ascii="宋体" w:hAnsi="宋体" w:cs="宋体" w:hint="eastAsia"/>
                <w:kern w:val="0"/>
                <w:szCs w:val="21"/>
                <w:lang w:bidi="ar"/>
              </w:rPr>
              <w:br/>
              <w:t>11、红外补光，最远可达I3：30 m，</w:t>
            </w:r>
          </w:p>
        </w:tc>
        <w:tc>
          <w:tcPr>
            <w:tcW w:w="873" w:type="dxa"/>
            <w:tcBorders>
              <w:top w:val="single" w:sz="4" w:space="0" w:color="000000"/>
              <w:left w:val="single" w:sz="4" w:space="0" w:color="000000"/>
              <w:bottom w:val="single" w:sz="4" w:space="0" w:color="000000"/>
              <w:right w:val="single" w:sz="4" w:space="0" w:color="000000"/>
            </w:tcBorders>
            <w:vAlign w:val="center"/>
          </w:tcPr>
          <w:p w14:paraId="091CA9E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40</w:t>
            </w:r>
          </w:p>
        </w:tc>
        <w:tc>
          <w:tcPr>
            <w:tcW w:w="1077" w:type="dxa"/>
            <w:tcBorders>
              <w:top w:val="single" w:sz="4" w:space="0" w:color="000000"/>
              <w:left w:val="single" w:sz="4" w:space="0" w:color="000000"/>
              <w:bottom w:val="single" w:sz="4" w:space="0" w:color="000000"/>
              <w:right w:val="single" w:sz="4" w:space="0" w:color="000000"/>
            </w:tcBorders>
            <w:vAlign w:val="center"/>
          </w:tcPr>
          <w:p w14:paraId="2BAF2AE9"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65BC97AF"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02BA8729"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kern w:val="0"/>
                <w:szCs w:val="21"/>
                <w:lang w:bidi="ar"/>
              </w:rPr>
              <w:t>61</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48DFDEE0"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4F760CF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枪机支架</w:t>
            </w:r>
          </w:p>
        </w:tc>
        <w:tc>
          <w:tcPr>
            <w:tcW w:w="4583" w:type="dxa"/>
            <w:tcBorders>
              <w:top w:val="single" w:sz="4" w:space="0" w:color="000000"/>
              <w:left w:val="single" w:sz="4" w:space="0" w:color="000000"/>
              <w:bottom w:val="single" w:sz="4" w:space="0" w:color="000000"/>
              <w:right w:val="single" w:sz="4" w:space="0" w:color="000000"/>
            </w:tcBorders>
            <w:vAlign w:val="center"/>
          </w:tcPr>
          <w:p w14:paraId="7EDB7B06"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1、压铸铝合金材质，表面做喷塑处理</w:t>
            </w:r>
            <w:r w:rsidRPr="00534651">
              <w:rPr>
                <w:rFonts w:ascii="宋体" w:hAnsi="宋体" w:cs="宋体" w:hint="eastAsia"/>
                <w:kern w:val="0"/>
                <w:szCs w:val="21"/>
                <w:lang w:bidi="ar"/>
              </w:rPr>
              <w:br/>
              <w:t>2、支架带出线孔，安装更加美观</w:t>
            </w:r>
            <w:r w:rsidRPr="00534651">
              <w:rPr>
                <w:rFonts w:ascii="宋体" w:hAnsi="宋体" w:cs="宋体" w:hint="eastAsia"/>
                <w:kern w:val="0"/>
                <w:szCs w:val="21"/>
                <w:lang w:bidi="ar"/>
              </w:rPr>
              <w:br/>
              <w:t>3、摄像机安装座表面有海绵垫，保证和摄像机底座结合更紧密</w:t>
            </w:r>
            <w:r w:rsidRPr="00534651">
              <w:rPr>
                <w:rFonts w:ascii="宋体" w:hAnsi="宋体" w:cs="宋体" w:hint="eastAsia"/>
                <w:kern w:val="0"/>
                <w:szCs w:val="21"/>
                <w:lang w:bidi="ar"/>
              </w:rPr>
              <w:br/>
              <w:t>4、摄像机安装座可旋转，方便摄像机调整角度</w:t>
            </w:r>
          </w:p>
        </w:tc>
        <w:tc>
          <w:tcPr>
            <w:tcW w:w="873" w:type="dxa"/>
            <w:tcBorders>
              <w:top w:val="single" w:sz="4" w:space="0" w:color="000000"/>
              <w:left w:val="single" w:sz="4" w:space="0" w:color="000000"/>
              <w:bottom w:val="single" w:sz="4" w:space="0" w:color="000000"/>
              <w:right w:val="single" w:sz="4" w:space="0" w:color="000000"/>
            </w:tcBorders>
            <w:vAlign w:val="center"/>
          </w:tcPr>
          <w:p w14:paraId="450B9096"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40</w:t>
            </w:r>
          </w:p>
        </w:tc>
        <w:tc>
          <w:tcPr>
            <w:tcW w:w="1077" w:type="dxa"/>
            <w:tcBorders>
              <w:top w:val="single" w:sz="4" w:space="0" w:color="000000"/>
              <w:left w:val="single" w:sz="4" w:space="0" w:color="000000"/>
              <w:bottom w:val="single" w:sz="4" w:space="0" w:color="000000"/>
              <w:right w:val="single" w:sz="4" w:space="0" w:color="000000"/>
            </w:tcBorders>
            <w:vAlign w:val="center"/>
          </w:tcPr>
          <w:p w14:paraId="67B6AAA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个</w:t>
            </w:r>
          </w:p>
        </w:tc>
      </w:tr>
      <w:tr w:rsidR="00C327D7" w:rsidRPr="00534651" w14:paraId="2D983CE6"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0F14136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kern w:val="0"/>
                <w:szCs w:val="21"/>
                <w:lang w:bidi="ar"/>
              </w:rPr>
              <w:t>62</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103A2A4C"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2275561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8口POE交换机</w:t>
            </w:r>
          </w:p>
        </w:tc>
        <w:tc>
          <w:tcPr>
            <w:tcW w:w="4583" w:type="dxa"/>
            <w:tcBorders>
              <w:top w:val="single" w:sz="4" w:space="0" w:color="000000"/>
              <w:left w:val="single" w:sz="4" w:space="0" w:color="000000"/>
              <w:bottom w:val="single" w:sz="4" w:space="0" w:color="000000"/>
              <w:right w:val="single" w:sz="4" w:space="0" w:color="000000"/>
            </w:tcBorders>
            <w:vAlign w:val="center"/>
          </w:tcPr>
          <w:p w14:paraId="0A7477D7"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1、支持PoE 8芯供电技术，降低网线电源损耗</w:t>
            </w:r>
            <w:r w:rsidRPr="00534651">
              <w:rPr>
                <w:rFonts w:ascii="宋体" w:hAnsi="宋体" w:cs="宋体" w:hint="eastAsia"/>
                <w:kern w:val="0"/>
                <w:szCs w:val="21"/>
                <w:lang w:bidi="ar"/>
              </w:rPr>
              <w:br/>
              <w:t>2、支持802.3af/at PoE标准</w:t>
            </w:r>
            <w:r w:rsidRPr="00534651">
              <w:rPr>
                <w:rFonts w:ascii="宋体" w:hAnsi="宋体" w:cs="宋体" w:hint="eastAsia"/>
                <w:kern w:val="0"/>
                <w:szCs w:val="21"/>
                <w:lang w:bidi="ar"/>
              </w:rPr>
              <w:br/>
              <w:t>3、支持重要端口数据保障</w:t>
            </w:r>
            <w:r w:rsidRPr="00534651">
              <w:rPr>
                <w:rFonts w:ascii="宋体" w:hAnsi="宋体" w:cs="宋体" w:hint="eastAsia"/>
                <w:kern w:val="0"/>
                <w:szCs w:val="21"/>
                <w:lang w:bidi="ar"/>
              </w:rPr>
              <w:br/>
              <w:t>4、支持EXTEND模式，延长网线传输至250m</w:t>
            </w:r>
            <w:r w:rsidRPr="00534651">
              <w:rPr>
                <w:rFonts w:ascii="宋体" w:hAnsi="宋体" w:cs="宋体" w:hint="eastAsia"/>
                <w:kern w:val="0"/>
                <w:szCs w:val="21"/>
                <w:lang w:bidi="ar"/>
              </w:rPr>
              <w:br/>
              <w:t>5、支持buffer优化，保证视频数据传输</w:t>
            </w:r>
            <w:r w:rsidRPr="00534651">
              <w:rPr>
                <w:rFonts w:ascii="宋体" w:hAnsi="宋体" w:cs="宋体" w:hint="eastAsia"/>
                <w:kern w:val="0"/>
                <w:szCs w:val="21"/>
                <w:lang w:bidi="ar"/>
              </w:rPr>
              <w:br/>
              <w:t>6、存储转发交换方式</w:t>
            </w:r>
            <w:r w:rsidRPr="00534651">
              <w:rPr>
                <w:rFonts w:ascii="宋体" w:hAnsi="宋体" w:cs="宋体" w:hint="eastAsia"/>
                <w:kern w:val="0"/>
                <w:szCs w:val="21"/>
                <w:lang w:bidi="ar"/>
              </w:rPr>
              <w:br/>
              <w:t>7、支持IEEE802.3、IEEE802.3u、IEEE802.3x网络标准</w:t>
            </w:r>
            <w:r w:rsidRPr="00534651">
              <w:rPr>
                <w:rFonts w:ascii="宋体" w:hAnsi="宋体" w:cs="宋体" w:hint="eastAsia"/>
                <w:kern w:val="0"/>
                <w:szCs w:val="21"/>
                <w:lang w:bidi="ar"/>
              </w:rPr>
              <w:br/>
              <w:t>8、桌面、机架式设计,安装简便</w:t>
            </w:r>
            <w:r w:rsidRPr="00534651">
              <w:rPr>
                <w:rFonts w:ascii="宋体" w:hAnsi="宋体" w:cs="宋体" w:hint="eastAsia"/>
                <w:kern w:val="0"/>
                <w:szCs w:val="21"/>
                <w:lang w:bidi="ar"/>
              </w:rPr>
              <w:br/>
              <w:t>9、全金属封闭结构；</w:t>
            </w:r>
          </w:p>
        </w:tc>
        <w:tc>
          <w:tcPr>
            <w:tcW w:w="873" w:type="dxa"/>
            <w:tcBorders>
              <w:top w:val="single" w:sz="4" w:space="0" w:color="000000"/>
              <w:left w:val="single" w:sz="4" w:space="0" w:color="000000"/>
              <w:bottom w:val="single" w:sz="4" w:space="0" w:color="000000"/>
              <w:right w:val="single" w:sz="4" w:space="0" w:color="000000"/>
            </w:tcBorders>
            <w:vAlign w:val="center"/>
          </w:tcPr>
          <w:p w14:paraId="31263186"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3</w:t>
            </w:r>
          </w:p>
        </w:tc>
        <w:tc>
          <w:tcPr>
            <w:tcW w:w="1077" w:type="dxa"/>
            <w:tcBorders>
              <w:top w:val="single" w:sz="4" w:space="0" w:color="000000"/>
              <w:left w:val="single" w:sz="4" w:space="0" w:color="000000"/>
              <w:bottom w:val="single" w:sz="4" w:space="0" w:color="000000"/>
              <w:right w:val="single" w:sz="4" w:space="0" w:color="000000"/>
            </w:tcBorders>
            <w:vAlign w:val="center"/>
          </w:tcPr>
          <w:p w14:paraId="2146A0EC"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0D2F0096"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4465221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kern w:val="0"/>
                <w:szCs w:val="21"/>
                <w:lang w:bidi="ar"/>
              </w:rPr>
              <w:t>63</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76DA9536"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3A9B4149"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24口POE交换机</w:t>
            </w:r>
          </w:p>
        </w:tc>
        <w:tc>
          <w:tcPr>
            <w:tcW w:w="4583" w:type="dxa"/>
            <w:tcBorders>
              <w:top w:val="single" w:sz="4" w:space="0" w:color="000000"/>
              <w:left w:val="single" w:sz="4" w:space="0" w:color="000000"/>
              <w:bottom w:val="single" w:sz="4" w:space="0" w:color="000000"/>
              <w:right w:val="single" w:sz="4" w:space="0" w:color="000000"/>
            </w:tcBorders>
            <w:vAlign w:val="center"/>
          </w:tcPr>
          <w:p w14:paraId="71247358"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1、支持PoE 8芯供电技术，降低网线电源损耗</w:t>
            </w:r>
            <w:r w:rsidRPr="00534651">
              <w:rPr>
                <w:rFonts w:ascii="宋体" w:hAnsi="宋体" w:cs="宋体" w:hint="eastAsia"/>
                <w:kern w:val="0"/>
                <w:szCs w:val="21"/>
                <w:lang w:bidi="ar"/>
              </w:rPr>
              <w:br/>
              <w:t>2、支持802.3af/at PoE标准</w:t>
            </w:r>
            <w:r w:rsidRPr="00534651">
              <w:rPr>
                <w:rFonts w:ascii="宋体" w:hAnsi="宋体" w:cs="宋体" w:hint="eastAsia"/>
                <w:kern w:val="0"/>
                <w:szCs w:val="21"/>
                <w:lang w:bidi="ar"/>
              </w:rPr>
              <w:br/>
              <w:t>3、支持重要端口数据保障</w:t>
            </w:r>
            <w:r w:rsidRPr="00534651">
              <w:rPr>
                <w:rFonts w:ascii="宋体" w:hAnsi="宋体" w:cs="宋体" w:hint="eastAsia"/>
                <w:kern w:val="0"/>
                <w:szCs w:val="21"/>
                <w:lang w:bidi="ar"/>
              </w:rPr>
              <w:br/>
              <w:t>4、支持EXTEND模式，延长网线传输至250m</w:t>
            </w:r>
            <w:r w:rsidRPr="00534651">
              <w:rPr>
                <w:rFonts w:ascii="宋体" w:hAnsi="宋体" w:cs="宋体" w:hint="eastAsia"/>
                <w:kern w:val="0"/>
                <w:szCs w:val="21"/>
                <w:lang w:bidi="ar"/>
              </w:rPr>
              <w:br/>
              <w:t>5、支持buffer优化，保证视频数据传输</w:t>
            </w:r>
            <w:r w:rsidRPr="00534651">
              <w:rPr>
                <w:rFonts w:ascii="宋体" w:hAnsi="宋体" w:cs="宋体" w:hint="eastAsia"/>
                <w:kern w:val="0"/>
                <w:szCs w:val="21"/>
                <w:lang w:bidi="ar"/>
              </w:rPr>
              <w:br/>
              <w:t>6、存储转发交换方式</w:t>
            </w:r>
            <w:r w:rsidRPr="00534651">
              <w:rPr>
                <w:rFonts w:ascii="宋体" w:hAnsi="宋体" w:cs="宋体" w:hint="eastAsia"/>
                <w:kern w:val="0"/>
                <w:szCs w:val="21"/>
                <w:lang w:bidi="ar"/>
              </w:rPr>
              <w:br/>
              <w:t>7、支持IEEE802.3、IEEE802.3u、IEEE802.3x</w:t>
            </w:r>
            <w:r w:rsidRPr="00534651">
              <w:rPr>
                <w:rFonts w:ascii="宋体" w:hAnsi="宋体" w:cs="宋体" w:hint="eastAsia"/>
                <w:kern w:val="0"/>
                <w:szCs w:val="21"/>
                <w:lang w:bidi="ar"/>
              </w:rPr>
              <w:lastRenderedPageBreak/>
              <w:t>网络标准</w:t>
            </w:r>
            <w:r w:rsidRPr="00534651">
              <w:rPr>
                <w:rFonts w:ascii="宋体" w:hAnsi="宋体" w:cs="宋体" w:hint="eastAsia"/>
                <w:kern w:val="0"/>
                <w:szCs w:val="21"/>
                <w:lang w:bidi="ar"/>
              </w:rPr>
              <w:br/>
              <w:t>8、桌面、机架式设计,安装简便</w:t>
            </w:r>
            <w:r w:rsidRPr="00534651">
              <w:rPr>
                <w:rFonts w:ascii="宋体" w:hAnsi="宋体" w:cs="宋体" w:hint="eastAsia"/>
                <w:kern w:val="0"/>
                <w:szCs w:val="21"/>
                <w:lang w:bidi="ar"/>
              </w:rPr>
              <w:br/>
              <w:t>9、全金属封闭结构；</w:t>
            </w:r>
          </w:p>
        </w:tc>
        <w:tc>
          <w:tcPr>
            <w:tcW w:w="873" w:type="dxa"/>
            <w:tcBorders>
              <w:top w:val="single" w:sz="4" w:space="0" w:color="000000"/>
              <w:left w:val="single" w:sz="4" w:space="0" w:color="000000"/>
              <w:bottom w:val="single" w:sz="4" w:space="0" w:color="000000"/>
              <w:right w:val="single" w:sz="4" w:space="0" w:color="000000"/>
            </w:tcBorders>
            <w:vAlign w:val="center"/>
          </w:tcPr>
          <w:p w14:paraId="1E69F16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615ECEC3"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261F7027"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5F3623A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6</w:t>
            </w:r>
            <w:r w:rsidRPr="00534651">
              <w:rPr>
                <w:rFonts w:ascii="宋体" w:hAnsi="宋体" w:cs="宋体"/>
                <w:kern w:val="0"/>
                <w:szCs w:val="21"/>
                <w:lang w:bidi="ar"/>
              </w:rPr>
              <w:t>4</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3B01A69D"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4961A7A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55寸监视器</w:t>
            </w:r>
          </w:p>
        </w:tc>
        <w:tc>
          <w:tcPr>
            <w:tcW w:w="4583" w:type="dxa"/>
            <w:tcBorders>
              <w:top w:val="single" w:sz="4" w:space="0" w:color="000000"/>
              <w:left w:val="single" w:sz="4" w:space="0" w:color="000000"/>
              <w:bottom w:val="single" w:sz="4" w:space="0" w:color="000000"/>
              <w:right w:val="single" w:sz="4" w:space="0" w:color="000000"/>
            </w:tcBorders>
            <w:vAlign w:val="center"/>
          </w:tcPr>
          <w:p w14:paraId="426AA576"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1、4K超高清2、具有10bit显示色位，3、能够显示10.7亿种颜色，色彩丰富度和图像细节更能够更好展现蒋画面还原到拍摄的瞬间。</w:t>
            </w:r>
          </w:p>
        </w:tc>
        <w:tc>
          <w:tcPr>
            <w:tcW w:w="873" w:type="dxa"/>
            <w:tcBorders>
              <w:top w:val="single" w:sz="4" w:space="0" w:color="000000"/>
              <w:left w:val="single" w:sz="4" w:space="0" w:color="000000"/>
              <w:bottom w:val="single" w:sz="4" w:space="0" w:color="000000"/>
              <w:right w:val="single" w:sz="4" w:space="0" w:color="000000"/>
            </w:tcBorders>
            <w:vAlign w:val="center"/>
          </w:tcPr>
          <w:p w14:paraId="105A854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w:t>
            </w:r>
          </w:p>
        </w:tc>
        <w:tc>
          <w:tcPr>
            <w:tcW w:w="1077" w:type="dxa"/>
            <w:tcBorders>
              <w:top w:val="single" w:sz="4" w:space="0" w:color="000000"/>
              <w:left w:val="single" w:sz="4" w:space="0" w:color="000000"/>
              <w:bottom w:val="single" w:sz="4" w:space="0" w:color="000000"/>
              <w:right w:val="single" w:sz="4" w:space="0" w:color="000000"/>
            </w:tcBorders>
            <w:vAlign w:val="center"/>
          </w:tcPr>
          <w:p w14:paraId="7BB6928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3F63FB6C"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1F1E437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6</w:t>
            </w:r>
            <w:r w:rsidRPr="00534651">
              <w:rPr>
                <w:rFonts w:ascii="宋体" w:hAnsi="宋体" w:cs="宋体"/>
                <w:kern w:val="0"/>
                <w:szCs w:val="21"/>
                <w:lang w:bidi="ar"/>
              </w:rPr>
              <w:t>5</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670DED29"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1C50370E" w14:textId="77777777" w:rsidR="00C327D7" w:rsidRPr="00534651" w:rsidRDefault="00460517">
            <w:pPr>
              <w:widowControl/>
              <w:spacing w:line="360" w:lineRule="auto"/>
              <w:jc w:val="center"/>
              <w:textAlignment w:val="center"/>
              <w:rPr>
                <w:rFonts w:ascii="宋体" w:hAnsi="宋体" w:cs="宋体"/>
                <w:szCs w:val="21"/>
              </w:rPr>
            </w:pPr>
            <w:bookmarkStart w:id="66" w:name="_Hlk74219311"/>
            <w:r w:rsidRPr="00534651">
              <w:rPr>
                <w:rFonts w:ascii="宋体" w:hAnsi="宋体" w:cs="宋体" w:hint="eastAsia"/>
                <w:kern w:val="0"/>
                <w:szCs w:val="21"/>
                <w:lang w:bidi="ar"/>
              </w:rPr>
              <w:t>核心交换机</w:t>
            </w:r>
            <w:bookmarkEnd w:id="66"/>
          </w:p>
        </w:tc>
        <w:tc>
          <w:tcPr>
            <w:tcW w:w="4583" w:type="dxa"/>
            <w:tcBorders>
              <w:top w:val="single" w:sz="4" w:space="0" w:color="000000"/>
              <w:left w:val="single" w:sz="4" w:space="0" w:color="000000"/>
              <w:bottom w:val="single" w:sz="4" w:space="0" w:color="000000"/>
              <w:right w:val="single" w:sz="4" w:space="0" w:color="000000"/>
            </w:tcBorders>
            <w:vAlign w:val="center"/>
          </w:tcPr>
          <w:p w14:paraId="4C5CE2E9"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1、24个千兆电口，2个 SPF千兆光口；</w:t>
            </w:r>
            <w:r w:rsidRPr="00534651">
              <w:rPr>
                <w:rFonts w:ascii="宋体" w:hAnsi="宋体" w:cs="宋体" w:hint="eastAsia"/>
                <w:kern w:val="0"/>
                <w:szCs w:val="21"/>
                <w:lang w:bidi="ar"/>
              </w:rPr>
              <w:br/>
              <w:t>2、工作温度：0°C～40°C，存储温度：-40°C～70°C</w:t>
            </w:r>
            <w:r w:rsidRPr="00534651">
              <w:rPr>
                <w:rFonts w:ascii="宋体" w:hAnsi="宋体" w:cs="宋体" w:hint="eastAsia"/>
                <w:kern w:val="0"/>
                <w:szCs w:val="21"/>
                <w:lang w:bidi="ar"/>
              </w:rPr>
              <w:br/>
              <w:t>3、交换性能：336Gbps/3.36Tbps，包转发率：96Mpps/126Mpps</w:t>
            </w:r>
            <w:r w:rsidRPr="00534651">
              <w:rPr>
                <w:rFonts w:ascii="宋体" w:hAnsi="宋体" w:cs="宋体" w:hint="eastAsia"/>
                <w:kern w:val="0"/>
                <w:szCs w:val="21"/>
                <w:lang w:bidi="ar"/>
              </w:rPr>
              <w:br/>
              <w:t>4、支持胖瘦一体化，支持智能交换机和普通交换机两种工作模式，可以根据不同的组网需要，随时灵活的进行切换</w:t>
            </w:r>
            <w:r w:rsidRPr="00534651">
              <w:rPr>
                <w:rFonts w:ascii="宋体" w:hAnsi="宋体" w:cs="宋体" w:hint="eastAsia"/>
                <w:kern w:val="0"/>
                <w:szCs w:val="21"/>
                <w:lang w:bidi="ar"/>
              </w:rPr>
              <w:br/>
              <w:t>5、可通过配置静态IP地址，DHCP Option43方式，DNS域名等方式发现控制器平台</w:t>
            </w:r>
            <w:r w:rsidRPr="00534651">
              <w:rPr>
                <w:rFonts w:ascii="宋体" w:hAnsi="宋体" w:cs="宋体" w:hint="eastAsia"/>
                <w:kern w:val="0"/>
                <w:szCs w:val="21"/>
                <w:lang w:bidi="ar"/>
              </w:rPr>
              <w:br/>
              <w:t>6、支持通过控制器平台一键替换“按钮”即可完成故障设备替换</w:t>
            </w:r>
            <w:r w:rsidRPr="00534651">
              <w:rPr>
                <w:rFonts w:ascii="宋体" w:hAnsi="宋体" w:cs="宋体" w:hint="eastAsia"/>
                <w:kern w:val="0"/>
                <w:szCs w:val="21"/>
                <w:lang w:bidi="ar"/>
              </w:rPr>
              <w:br/>
              <w:t>7、支持STP、RSTP、MSTP协议，支持IGMP v1/v2/v3 Snooping</w:t>
            </w:r>
            <w:r w:rsidRPr="00534651">
              <w:rPr>
                <w:rFonts w:ascii="宋体" w:hAnsi="宋体" w:cs="宋体" w:hint="eastAsia"/>
                <w:kern w:val="0"/>
                <w:szCs w:val="21"/>
                <w:lang w:bidi="ar"/>
              </w:rPr>
              <w:br/>
              <w:t>8、支持IEEE 802.3az 标准的 EEE节能技术：当EEE使能时，从而大幅度的减小端口在该阶段的功耗，达到了节能的目的。</w:t>
            </w:r>
            <w:r w:rsidRPr="00534651">
              <w:rPr>
                <w:rFonts w:ascii="宋体" w:hAnsi="宋体" w:cs="宋体" w:hint="eastAsia"/>
                <w:kern w:val="0"/>
                <w:szCs w:val="21"/>
                <w:lang w:bidi="ar"/>
              </w:rPr>
              <w:br/>
              <w:t>9、支持与本地公安网监平台对接，将审计数据上传至公安的网监平台</w:t>
            </w:r>
            <w:r w:rsidRPr="00534651">
              <w:rPr>
                <w:rFonts w:ascii="宋体" w:hAnsi="宋体" w:cs="宋体" w:hint="eastAsia"/>
                <w:kern w:val="0"/>
                <w:szCs w:val="21"/>
                <w:lang w:bidi="ar"/>
              </w:rPr>
              <w:br/>
              <w:t>10、支持M-LAG技术，跨设备链路聚合，配对的设备有独立的控制平面；</w:t>
            </w:r>
            <w:r w:rsidRPr="00534651">
              <w:rPr>
                <w:rFonts w:ascii="宋体" w:hAnsi="宋体" w:cs="宋体" w:hint="eastAsia"/>
                <w:kern w:val="0"/>
                <w:szCs w:val="21"/>
                <w:lang w:bidi="ar"/>
              </w:rPr>
              <w:br/>
              <w:t>11、支持通过控制器平台查看交换机端口负载情况；</w:t>
            </w:r>
            <w:r w:rsidRPr="00534651">
              <w:rPr>
                <w:rFonts w:ascii="宋体" w:hAnsi="宋体" w:cs="宋体" w:hint="eastAsia"/>
                <w:kern w:val="0"/>
                <w:szCs w:val="21"/>
                <w:lang w:bidi="ar"/>
              </w:rPr>
              <w:br/>
              <w:t>12、内置应用识别库，能识别不低于2200种的网络应用，能识别邮件、游戏、P2P流媒体、WEB流媒体、金融交易、办公OA、移动终端应用等主流应用</w:t>
            </w:r>
            <w:r w:rsidRPr="00534651">
              <w:rPr>
                <w:rFonts w:ascii="宋体" w:hAnsi="宋体" w:cs="宋体" w:hint="eastAsia"/>
                <w:kern w:val="0"/>
                <w:szCs w:val="21"/>
                <w:lang w:bidi="ar"/>
              </w:rPr>
              <w:br/>
              <w:t>13、支持通过APP进行远程管理，并且可以修</w:t>
            </w:r>
            <w:r w:rsidRPr="00534651">
              <w:rPr>
                <w:rFonts w:ascii="宋体" w:hAnsi="宋体" w:cs="宋体" w:hint="eastAsia"/>
                <w:kern w:val="0"/>
                <w:szCs w:val="21"/>
                <w:lang w:bidi="ar"/>
              </w:rPr>
              <w:lastRenderedPageBreak/>
              <w:t>改交换机网络配置；</w:t>
            </w:r>
            <w:r w:rsidRPr="00534651">
              <w:rPr>
                <w:rFonts w:ascii="宋体" w:hAnsi="宋体" w:cs="宋体" w:hint="eastAsia"/>
                <w:kern w:val="0"/>
                <w:szCs w:val="21"/>
                <w:lang w:bidi="ar"/>
              </w:rPr>
              <w:br/>
              <w:t>14、支持通过在控制器平台的Web页面对交换机进行可视化管理查看，包括交换机的端口状态及配置、vlan信息；</w:t>
            </w:r>
            <w:r w:rsidRPr="00534651">
              <w:rPr>
                <w:rFonts w:ascii="宋体" w:hAnsi="宋体" w:cs="宋体" w:hint="eastAsia"/>
                <w:kern w:val="0"/>
                <w:szCs w:val="21"/>
                <w:lang w:bidi="ar"/>
              </w:rPr>
              <w:br/>
              <w:t>15、支持通过控制器平台图形化操作对交换机端口状态的开启与关闭；</w:t>
            </w:r>
            <w:r w:rsidRPr="00534651">
              <w:rPr>
                <w:rFonts w:ascii="宋体" w:hAnsi="宋体" w:cs="宋体" w:hint="eastAsia"/>
                <w:kern w:val="0"/>
                <w:szCs w:val="21"/>
                <w:lang w:bidi="ar"/>
              </w:rPr>
              <w:br/>
              <w:t>16、支持安全状态页面中统计显示联动事件次数及详情；</w:t>
            </w:r>
            <w:r w:rsidRPr="00534651">
              <w:rPr>
                <w:rFonts w:ascii="宋体" w:hAnsi="宋体" w:cs="宋体" w:hint="eastAsia"/>
                <w:kern w:val="0"/>
                <w:szCs w:val="21"/>
                <w:lang w:bidi="ar"/>
              </w:rPr>
              <w:br/>
              <w:t>17、支持终端的MAC与交换机端口变更检测；</w:t>
            </w:r>
            <w:r w:rsidRPr="00534651">
              <w:rPr>
                <w:rFonts w:ascii="宋体" w:hAnsi="宋体" w:cs="宋体" w:hint="eastAsia"/>
                <w:kern w:val="0"/>
                <w:szCs w:val="21"/>
                <w:lang w:bidi="ar"/>
              </w:rPr>
              <w:br/>
              <w:t>1</w:t>
            </w:r>
            <w:r w:rsidRPr="00534651">
              <w:rPr>
                <w:rFonts w:ascii="宋体" w:hAnsi="宋体" w:cs="宋体"/>
                <w:kern w:val="0"/>
                <w:szCs w:val="21"/>
                <w:lang w:bidi="ar"/>
              </w:rPr>
              <w:t>8</w:t>
            </w:r>
            <w:r w:rsidRPr="00534651">
              <w:rPr>
                <w:rFonts w:ascii="宋体" w:hAnsi="宋体" w:cs="宋体" w:hint="eastAsia"/>
                <w:kern w:val="0"/>
                <w:szCs w:val="21"/>
                <w:lang w:bidi="ar"/>
              </w:rPr>
              <w:t>、支持通过控制器平台查看交换机面板端口工作状态，通过端口颜色显示状态即可判断端口是否在线工作；</w:t>
            </w:r>
          </w:p>
        </w:tc>
        <w:tc>
          <w:tcPr>
            <w:tcW w:w="873" w:type="dxa"/>
            <w:tcBorders>
              <w:top w:val="single" w:sz="4" w:space="0" w:color="000000"/>
              <w:left w:val="single" w:sz="4" w:space="0" w:color="000000"/>
              <w:bottom w:val="single" w:sz="4" w:space="0" w:color="000000"/>
              <w:right w:val="single" w:sz="4" w:space="0" w:color="000000"/>
            </w:tcBorders>
            <w:vAlign w:val="center"/>
          </w:tcPr>
          <w:p w14:paraId="2279E1C8"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38D7870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7502674A"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79B13CF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6</w:t>
            </w:r>
            <w:r w:rsidRPr="00534651">
              <w:rPr>
                <w:rFonts w:ascii="宋体" w:hAnsi="宋体" w:cs="宋体"/>
                <w:kern w:val="0"/>
                <w:szCs w:val="21"/>
                <w:lang w:bidi="ar"/>
              </w:rPr>
              <w:t>6</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1F7BDA2C"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6D6D7DC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6U机柜</w:t>
            </w:r>
          </w:p>
        </w:tc>
        <w:tc>
          <w:tcPr>
            <w:tcW w:w="4583" w:type="dxa"/>
            <w:tcBorders>
              <w:top w:val="single" w:sz="4" w:space="0" w:color="000000"/>
              <w:left w:val="single" w:sz="4" w:space="0" w:color="000000"/>
              <w:bottom w:val="single" w:sz="4" w:space="0" w:color="000000"/>
              <w:right w:val="single" w:sz="4" w:space="0" w:color="000000"/>
            </w:tcBorders>
            <w:vAlign w:val="center"/>
          </w:tcPr>
          <w:p w14:paraId="1C7E6906"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1、左右百叶窗透气孔</w:t>
            </w:r>
            <w:r w:rsidRPr="00534651">
              <w:rPr>
                <w:rFonts w:ascii="宋体" w:hAnsi="宋体" w:cs="宋体" w:hint="eastAsia"/>
                <w:kern w:val="0"/>
                <w:szCs w:val="21"/>
                <w:lang w:bidi="ar"/>
              </w:rPr>
              <w:br/>
              <w:t>2、板材坚固耐用</w:t>
            </w:r>
            <w:r w:rsidRPr="00534651">
              <w:rPr>
                <w:rFonts w:ascii="宋体" w:hAnsi="宋体" w:cs="宋体" w:hint="eastAsia"/>
                <w:kern w:val="0"/>
                <w:szCs w:val="21"/>
                <w:lang w:bidi="ar"/>
              </w:rPr>
              <w:br/>
              <w:t>3、配1层隔板</w:t>
            </w:r>
          </w:p>
        </w:tc>
        <w:tc>
          <w:tcPr>
            <w:tcW w:w="873" w:type="dxa"/>
            <w:tcBorders>
              <w:top w:val="single" w:sz="4" w:space="0" w:color="000000"/>
              <w:left w:val="single" w:sz="4" w:space="0" w:color="000000"/>
              <w:bottom w:val="single" w:sz="4" w:space="0" w:color="000000"/>
              <w:right w:val="single" w:sz="4" w:space="0" w:color="000000"/>
            </w:tcBorders>
            <w:vAlign w:val="center"/>
          </w:tcPr>
          <w:p w14:paraId="388FD43C"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3</w:t>
            </w:r>
          </w:p>
        </w:tc>
        <w:tc>
          <w:tcPr>
            <w:tcW w:w="1077" w:type="dxa"/>
            <w:tcBorders>
              <w:top w:val="single" w:sz="4" w:space="0" w:color="000000"/>
              <w:left w:val="single" w:sz="4" w:space="0" w:color="000000"/>
              <w:bottom w:val="single" w:sz="4" w:space="0" w:color="000000"/>
              <w:right w:val="single" w:sz="4" w:space="0" w:color="000000"/>
            </w:tcBorders>
            <w:vAlign w:val="center"/>
          </w:tcPr>
          <w:p w14:paraId="00CDDF76"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个</w:t>
            </w:r>
          </w:p>
        </w:tc>
      </w:tr>
      <w:tr w:rsidR="00C327D7" w:rsidRPr="00534651" w14:paraId="7E80FFBF"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78416F4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6</w:t>
            </w:r>
            <w:r w:rsidRPr="00534651">
              <w:rPr>
                <w:rFonts w:ascii="宋体" w:hAnsi="宋体" w:cs="宋体"/>
                <w:kern w:val="0"/>
                <w:szCs w:val="21"/>
                <w:lang w:bidi="ar"/>
              </w:rPr>
              <w:t>7</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0156E3AB"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7D68C7BF"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32路硬盘录像机</w:t>
            </w:r>
          </w:p>
        </w:tc>
        <w:tc>
          <w:tcPr>
            <w:tcW w:w="4583" w:type="dxa"/>
            <w:tcBorders>
              <w:top w:val="single" w:sz="4" w:space="0" w:color="000000"/>
              <w:left w:val="single" w:sz="4" w:space="0" w:color="000000"/>
              <w:bottom w:val="single" w:sz="4" w:space="0" w:color="000000"/>
              <w:right w:val="single" w:sz="4" w:space="0" w:color="000000"/>
            </w:tcBorders>
            <w:vAlign w:val="center"/>
          </w:tcPr>
          <w:p w14:paraId="37C3E62C" w14:textId="77777777" w:rsidR="00C327D7" w:rsidRPr="00534651" w:rsidRDefault="00460517">
            <w:pPr>
              <w:widowControl/>
              <w:spacing w:line="360" w:lineRule="auto"/>
              <w:jc w:val="left"/>
              <w:textAlignment w:val="center"/>
              <w:rPr>
                <w:rFonts w:ascii="宋体" w:hAnsi="宋体"/>
                <w:kern w:val="0"/>
              </w:rPr>
            </w:pPr>
            <w:r w:rsidRPr="00534651">
              <w:rPr>
                <w:rFonts w:ascii="宋体" w:hAnsi="宋体" w:cs="宋体" w:hint="eastAsia"/>
                <w:kern w:val="0"/>
                <w:szCs w:val="21"/>
                <w:lang w:bidi="ar"/>
              </w:rPr>
              <w:t>1、系列支持8路1080P解码；</w:t>
            </w:r>
            <w:r w:rsidRPr="00534651">
              <w:rPr>
                <w:rFonts w:ascii="宋体" w:hAnsi="宋体" w:cs="宋体" w:hint="eastAsia"/>
                <w:kern w:val="0"/>
                <w:szCs w:val="21"/>
                <w:lang w:bidi="ar"/>
              </w:rPr>
              <w:br/>
              <w:t>2、最大支持800万相机接入；</w:t>
            </w:r>
            <w:r w:rsidRPr="00534651">
              <w:rPr>
                <w:rFonts w:ascii="宋体" w:hAnsi="宋体" w:cs="宋体" w:hint="eastAsia"/>
                <w:kern w:val="0"/>
                <w:szCs w:val="21"/>
                <w:lang w:bidi="ar"/>
              </w:rPr>
              <w:br/>
              <w:t>3、硬盘支持全面升级，支持满配8T硬盘，进一步延长录像时间；</w:t>
            </w:r>
            <w:r w:rsidRPr="00534651">
              <w:rPr>
                <w:rFonts w:ascii="宋体" w:hAnsi="宋体" w:cs="宋体" w:hint="eastAsia"/>
                <w:kern w:val="0"/>
                <w:szCs w:val="21"/>
                <w:lang w:bidi="ar"/>
              </w:rPr>
              <w:br/>
              <w:t>4、平台接入协议丰富，支持萤石、Ehome以及GB28181协议，轻松实现平台接入；</w:t>
            </w:r>
            <w:r w:rsidRPr="00534651">
              <w:rPr>
                <w:rFonts w:ascii="宋体" w:hAnsi="宋体" w:cs="宋体" w:hint="eastAsia"/>
                <w:kern w:val="0"/>
                <w:szCs w:val="21"/>
                <w:lang w:bidi="ar"/>
              </w:rPr>
              <w:br/>
              <w:t>5、接口一应俱全，满足各类外设接入需求；</w:t>
            </w:r>
            <w:r w:rsidRPr="00534651">
              <w:rPr>
                <w:rFonts w:ascii="宋体" w:hAnsi="宋体" w:cs="宋体" w:hint="eastAsia"/>
                <w:kern w:val="0"/>
                <w:szCs w:val="21"/>
                <w:lang w:bidi="ar"/>
              </w:rPr>
              <w:br/>
              <w:t>6、2U 标准机箱，支持机架安装；</w:t>
            </w:r>
            <w:r w:rsidRPr="00534651">
              <w:rPr>
                <w:rFonts w:ascii="宋体" w:hAnsi="宋体" w:cs="宋体" w:hint="eastAsia"/>
                <w:kern w:val="0"/>
                <w:szCs w:val="21"/>
                <w:lang w:bidi="ar"/>
              </w:rPr>
              <w:br/>
              <w:t>7、8盘位，最大支持8TB硬盘</w:t>
            </w:r>
            <w:r w:rsidRPr="00534651">
              <w:rPr>
                <w:rFonts w:ascii="宋体" w:hAnsi="宋体" w:cs="宋体" w:hint="eastAsia"/>
                <w:kern w:val="0"/>
                <w:szCs w:val="21"/>
                <w:lang w:bidi="ar"/>
              </w:rPr>
              <w:br/>
              <w:t>8、支持1个HDMI 4K输出 +1个VGA异源高清1080P输出</w:t>
            </w:r>
            <w:r w:rsidRPr="00534651">
              <w:rPr>
                <w:rFonts w:ascii="宋体" w:hAnsi="宋体" w:cs="宋体" w:hint="eastAsia"/>
                <w:kern w:val="0"/>
                <w:szCs w:val="21"/>
                <w:lang w:bidi="ar"/>
              </w:rPr>
              <w:br/>
              <w:t>9、支持8路1080P解码</w:t>
            </w:r>
            <w:r w:rsidRPr="00534651">
              <w:rPr>
                <w:rFonts w:ascii="宋体" w:hAnsi="宋体" w:cs="宋体" w:hint="eastAsia"/>
                <w:kern w:val="0"/>
                <w:szCs w:val="21"/>
                <w:lang w:bidi="ar"/>
              </w:rPr>
              <w:br/>
              <w:t>10、支持H.265、H.264混合解码，最大支持接入8MP高清IPC</w:t>
            </w:r>
            <w:r w:rsidRPr="00534651">
              <w:rPr>
                <w:rFonts w:ascii="宋体" w:hAnsi="宋体" w:cs="宋体" w:hint="eastAsia"/>
                <w:kern w:val="0"/>
                <w:szCs w:val="21"/>
                <w:lang w:bidi="ar"/>
              </w:rPr>
              <w:br/>
              <w:t>11、2个千兆网口</w:t>
            </w:r>
            <w:r w:rsidRPr="00534651">
              <w:rPr>
                <w:rFonts w:ascii="宋体" w:hAnsi="宋体" w:cs="宋体" w:hint="eastAsia"/>
                <w:kern w:val="0"/>
                <w:szCs w:val="21"/>
                <w:lang w:bidi="ar"/>
              </w:rPr>
              <w:br/>
              <w:t>12、2个USB2.0接口+1个USB3.0接口</w:t>
            </w:r>
          </w:p>
        </w:tc>
        <w:tc>
          <w:tcPr>
            <w:tcW w:w="873" w:type="dxa"/>
            <w:tcBorders>
              <w:top w:val="single" w:sz="4" w:space="0" w:color="000000"/>
              <w:left w:val="single" w:sz="4" w:space="0" w:color="000000"/>
              <w:bottom w:val="single" w:sz="4" w:space="0" w:color="000000"/>
              <w:right w:val="single" w:sz="4" w:space="0" w:color="000000"/>
            </w:tcBorders>
            <w:vAlign w:val="center"/>
          </w:tcPr>
          <w:p w14:paraId="7161E7B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2</w:t>
            </w:r>
          </w:p>
        </w:tc>
        <w:tc>
          <w:tcPr>
            <w:tcW w:w="1077" w:type="dxa"/>
            <w:tcBorders>
              <w:top w:val="single" w:sz="4" w:space="0" w:color="000000"/>
              <w:left w:val="single" w:sz="4" w:space="0" w:color="000000"/>
              <w:bottom w:val="single" w:sz="4" w:space="0" w:color="000000"/>
              <w:right w:val="single" w:sz="4" w:space="0" w:color="000000"/>
            </w:tcBorders>
            <w:vAlign w:val="center"/>
          </w:tcPr>
          <w:p w14:paraId="54027CF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0F223B96"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35E0316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kern w:val="0"/>
                <w:szCs w:val="21"/>
                <w:lang w:bidi="ar"/>
              </w:rPr>
              <w:t>68</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74D52A4A"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30C4573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4T硬盘</w:t>
            </w:r>
          </w:p>
        </w:tc>
        <w:tc>
          <w:tcPr>
            <w:tcW w:w="4583" w:type="dxa"/>
            <w:tcBorders>
              <w:top w:val="single" w:sz="4" w:space="0" w:color="000000"/>
              <w:left w:val="single" w:sz="4" w:space="0" w:color="000000"/>
              <w:bottom w:val="single" w:sz="4" w:space="0" w:color="000000"/>
              <w:right w:val="single" w:sz="4" w:space="0" w:color="000000"/>
            </w:tcBorders>
            <w:vAlign w:val="center"/>
          </w:tcPr>
          <w:p w14:paraId="7752960B"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1、AllFrame™ 全帧技术</w:t>
            </w:r>
            <w:r w:rsidRPr="00534651">
              <w:rPr>
                <w:rFonts w:ascii="宋体" w:hAnsi="宋体" w:cs="宋体" w:hint="eastAsia"/>
                <w:kern w:val="0"/>
                <w:szCs w:val="21"/>
                <w:lang w:bidi="ar"/>
              </w:rPr>
              <w:br/>
              <w:t>2、多达16个AI通道，可在支3AI功能的NVR中进行深度学习分析（8TB/10TB/12TB/14TB容</w:t>
            </w:r>
            <w:r w:rsidRPr="00534651">
              <w:rPr>
                <w:rFonts w:ascii="宋体" w:hAnsi="宋体" w:cs="宋体" w:hint="eastAsia"/>
                <w:kern w:val="0"/>
                <w:szCs w:val="21"/>
                <w:lang w:bidi="ar"/>
              </w:rPr>
              <w:lastRenderedPageBreak/>
              <w:t>量）</w:t>
            </w:r>
            <w:r w:rsidRPr="00534651">
              <w:rPr>
                <w:rFonts w:ascii="宋体" w:hAnsi="宋体" w:cs="宋体" w:hint="eastAsia"/>
                <w:kern w:val="0"/>
                <w:szCs w:val="21"/>
                <w:lang w:bidi="ar"/>
              </w:rPr>
              <w:br/>
              <w:t>3、MTBF 长达 150 万小时</w:t>
            </w:r>
          </w:p>
        </w:tc>
        <w:tc>
          <w:tcPr>
            <w:tcW w:w="873" w:type="dxa"/>
            <w:tcBorders>
              <w:top w:val="single" w:sz="4" w:space="0" w:color="000000"/>
              <w:left w:val="single" w:sz="4" w:space="0" w:color="000000"/>
              <w:bottom w:val="single" w:sz="4" w:space="0" w:color="000000"/>
              <w:right w:val="single" w:sz="4" w:space="0" w:color="000000"/>
            </w:tcBorders>
            <w:vAlign w:val="center"/>
          </w:tcPr>
          <w:p w14:paraId="3653259F"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12</w:t>
            </w:r>
          </w:p>
        </w:tc>
        <w:tc>
          <w:tcPr>
            <w:tcW w:w="1077" w:type="dxa"/>
            <w:tcBorders>
              <w:top w:val="single" w:sz="4" w:space="0" w:color="000000"/>
              <w:left w:val="single" w:sz="4" w:space="0" w:color="000000"/>
              <w:bottom w:val="single" w:sz="4" w:space="0" w:color="000000"/>
              <w:right w:val="single" w:sz="4" w:space="0" w:color="000000"/>
            </w:tcBorders>
            <w:vAlign w:val="center"/>
          </w:tcPr>
          <w:p w14:paraId="2ED727E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块</w:t>
            </w:r>
          </w:p>
        </w:tc>
      </w:tr>
      <w:tr w:rsidR="00C327D7" w:rsidRPr="00534651" w14:paraId="7BB04234"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2F54903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kern w:val="0"/>
                <w:szCs w:val="21"/>
                <w:lang w:bidi="ar"/>
              </w:rPr>
              <w:lastRenderedPageBreak/>
              <w:t>69</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5A2DFDC0"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316C922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5类网线</w:t>
            </w:r>
          </w:p>
        </w:tc>
        <w:tc>
          <w:tcPr>
            <w:tcW w:w="4583" w:type="dxa"/>
            <w:tcBorders>
              <w:top w:val="single" w:sz="4" w:space="0" w:color="000000"/>
              <w:left w:val="single" w:sz="4" w:space="0" w:color="000000"/>
              <w:bottom w:val="single" w:sz="4" w:space="0" w:color="000000"/>
              <w:right w:val="single" w:sz="4" w:space="0" w:color="000000"/>
            </w:tcBorders>
            <w:vAlign w:val="center"/>
          </w:tcPr>
          <w:p w14:paraId="2D30C9FA"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1、支持千兆以太网信号传输。</w:t>
            </w:r>
            <w:r w:rsidRPr="00534651">
              <w:rPr>
                <w:rFonts w:ascii="宋体" w:hAnsi="宋体" w:cs="宋体" w:hint="eastAsia"/>
                <w:kern w:val="0"/>
                <w:szCs w:val="21"/>
                <w:lang w:bidi="ar"/>
              </w:rPr>
              <w:br/>
              <w:t>2、无氧铜芯，直流电阻小，信号衰减小。</w:t>
            </w:r>
            <w:r w:rsidRPr="00534651">
              <w:rPr>
                <w:rFonts w:ascii="宋体" w:hAnsi="宋体" w:cs="宋体" w:hint="eastAsia"/>
                <w:kern w:val="0"/>
                <w:szCs w:val="21"/>
                <w:lang w:bidi="ar"/>
              </w:rPr>
              <w:br/>
              <w:t>3、PVC护套，耐磨、抗拉强度高。</w:t>
            </w:r>
            <w:r w:rsidRPr="00534651">
              <w:rPr>
                <w:rFonts w:ascii="宋体" w:hAnsi="宋体" w:cs="宋体" w:hint="eastAsia"/>
                <w:kern w:val="0"/>
                <w:szCs w:val="21"/>
                <w:lang w:bidi="ar"/>
              </w:rPr>
              <w:br/>
              <w:t>4、阻燃线缆，有国缆检验中心测试报告。</w:t>
            </w:r>
            <w:r w:rsidRPr="00534651">
              <w:rPr>
                <w:rFonts w:ascii="宋体" w:hAnsi="宋体" w:cs="宋体" w:hint="eastAsia"/>
                <w:kern w:val="0"/>
                <w:szCs w:val="21"/>
                <w:lang w:bidi="ar"/>
              </w:rPr>
              <w:br/>
              <w:t>5、均匀双绞结构，有效降低干扰，确保信号传输质量。</w:t>
            </w:r>
            <w:r w:rsidRPr="00534651">
              <w:rPr>
                <w:rFonts w:ascii="宋体" w:hAnsi="宋体" w:cs="宋体" w:hint="eastAsia"/>
                <w:kern w:val="0"/>
                <w:szCs w:val="21"/>
                <w:lang w:bidi="ar"/>
              </w:rPr>
              <w:br/>
              <w:t>6、符合RoHS 2.0 和Reach认证。</w:t>
            </w:r>
          </w:p>
        </w:tc>
        <w:tc>
          <w:tcPr>
            <w:tcW w:w="873" w:type="dxa"/>
            <w:tcBorders>
              <w:top w:val="single" w:sz="4" w:space="0" w:color="000000"/>
              <w:left w:val="single" w:sz="4" w:space="0" w:color="000000"/>
              <w:bottom w:val="single" w:sz="4" w:space="0" w:color="000000"/>
              <w:right w:val="single" w:sz="4" w:space="0" w:color="000000"/>
            </w:tcBorders>
            <w:vAlign w:val="center"/>
          </w:tcPr>
          <w:p w14:paraId="43C1387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13</w:t>
            </w:r>
          </w:p>
        </w:tc>
        <w:tc>
          <w:tcPr>
            <w:tcW w:w="1077" w:type="dxa"/>
            <w:tcBorders>
              <w:top w:val="single" w:sz="4" w:space="0" w:color="000000"/>
              <w:left w:val="single" w:sz="4" w:space="0" w:color="000000"/>
              <w:bottom w:val="single" w:sz="4" w:space="0" w:color="000000"/>
              <w:right w:val="single" w:sz="4" w:space="0" w:color="000000"/>
            </w:tcBorders>
            <w:vAlign w:val="center"/>
          </w:tcPr>
          <w:p w14:paraId="669EF88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箱</w:t>
            </w:r>
          </w:p>
        </w:tc>
      </w:tr>
      <w:tr w:rsidR="00C327D7" w:rsidRPr="00534651" w14:paraId="4AC88108"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33E8C0D3"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7</w:t>
            </w:r>
            <w:r w:rsidRPr="00534651">
              <w:rPr>
                <w:rFonts w:ascii="宋体" w:hAnsi="宋体" w:cs="宋体"/>
                <w:kern w:val="0"/>
                <w:szCs w:val="21"/>
                <w:lang w:bidi="ar"/>
              </w:rPr>
              <w:t>0</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033A22EB"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685A30B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4芯单模光纤</w:t>
            </w:r>
          </w:p>
        </w:tc>
        <w:tc>
          <w:tcPr>
            <w:tcW w:w="4583" w:type="dxa"/>
            <w:tcBorders>
              <w:top w:val="single" w:sz="4" w:space="0" w:color="000000"/>
              <w:left w:val="single" w:sz="4" w:space="0" w:color="000000"/>
              <w:bottom w:val="single" w:sz="4" w:space="0" w:color="000000"/>
              <w:right w:val="single" w:sz="4" w:space="0" w:color="000000"/>
            </w:tcBorders>
            <w:vAlign w:val="center"/>
          </w:tcPr>
          <w:p w14:paraId="670ACD4B"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 xml:space="preserve">1.外护套材料：聚乙烯（PE） </w:t>
            </w:r>
            <w:r w:rsidRPr="00534651">
              <w:rPr>
                <w:rFonts w:ascii="宋体" w:hAnsi="宋体" w:cs="宋体" w:hint="eastAsia"/>
                <w:kern w:val="0"/>
                <w:szCs w:val="21"/>
                <w:lang w:bidi="ar"/>
              </w:rPr>
              <w:br/>
              <w:t xml:space="preserve">2.光缆加强件：中心单根高强度磷化钢丝 </w:t>
            </w:r>
            <w:r w:rsidRPr="00534651">
              <w:rPr>
                <w:rFonts w:ascii="宋体" w:hAnsi="宋体" w:cs="宋体" w:hint="eastAsia"/>
                <w:kern w:val="0"/>
                <w:szCs w:val="21"/>
                <w:lang w:bidi="ar"/>
              </w:rPr>
              <w:br/>
              <w:t xml:space="preserve">3.钢丝直径：1.0mm </w:t>
            </w:r>
            <w:r w:rsidRPr="00534651">
              <w:rPr>
                <w:rFonts w:ascii="宋体" w:hAnsi="宋体" w:cs="宋体" w:hint="eastAsia"/>
                <w:kern w:val="0"/>
                <w:szCs w:val="21"/>
                <w:lang w:bidi="ar"/>
              </w:rPr>
              <w:br/>
              <w:t xml:space="preserve">4.铠装层：双面镀铬涂塑钢带（PSP）纵包 </w:t>
            </w:r>
            <w:r w:rsidRPr="00534651">
              <w:rPr>
                <w:rFonts w:ascii="宋体" w:hAnsi="宋体" w:cs="宋体" w:hint="eastAsia"/>
                <w:kern w:val="0"/>
                <w:szCs w:val="21"/>
                <w:lang w:bidi="ar"/>
              </w:rPr>
              <w:br/>
              <w:t xml:space="preserve">5.松套管材质：PBT </w:t>
            </w:r>
            <w:r w:rsidRPr="00534651">
              <w:rPr>
                <w:rFonts w:ascii="宋体" w:hAnsi="宋体" w:cs="宋体" w:hint="eastAsia"/>
                <w:kern w:val="0"/>
                <w:szCs w:val="21"/>
                <w:lang w:bidi="ar"/>
              </w:rPr>
              <w:br/>
              <w:t xml:space="preserve">6.纤芯颜色：蓝、橙、绿、棕、灰、白、红、黑、黄、紫、粉红、青绿 </w:t>
            </w:r>
            <w:r w:rsidRPr="00534651">
              <w:rPr>
                <w:rFonts w:ascii="宋体" w:hAnsi="宋体" w:cs="宋体" w:hint="eastAsia"/>
                <w:kern w:val="0"/>
                <w:szCs w:val="21"/>
                <w:lang w:bidi="ar"/>
              </w:rPr>
              <w:br/>
              <w:t xml:space="preserve">7.芯数：4芯 </w:t>
            </w:r>
          </w:p>
        </w:tc>
        <w:tc>
          <w:tcPr>
            <w:tcW w:w="873" w:type="dxa"/>
            <w:tcBorders>
              <w:top w:val="single" w:sz="4" w:space="0" w:color="000000"/>
              <w:left w:val="single" w:sz="4" w:space="0" w:color="000000"/>
              <w:bottom w:val="single" w:sz="4" w:space="0" w:color="000000"/>
              <w:right w:val="single" w:sz="4" w:space="0" w:color="000000"/>
            </w:tcBorders>
            <w:vAlign w:val="center"/>
          </w:tcPr>
          <w:p w14:paraId="2472A2A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500</w:t>
            </w:r>
          </w:p>
        </w:tc>
        <w:tc>
          <w:tcPr>
            <w:tcW w:w="1077" w:type="dxa"/>
            <w:tcBorders>
              <w:top w:val="single" w:sz="4" w:space="0" w:color="000000"/>
              <w:left w:val="single" w:sz="4" w:space="0" w:color="000000"/>
              <w:bottom w:val="single" w:sz="4" w:space="0" w:color="000000"/>
              <w:right w:val="single" w:sz="4" w:space="0" w:color="000000"/>
            </w:tcBorders>
            <w:vAlign w:val="center"/>
          </w:tcPr>
          <w:p w14:paraId="5CD74D9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米</w:t>
            </w:r>
          </w:p>
        </w:tc>
      </w:tr>
      <w:tr w:rsidR="00C327D7" w:rsidRPr="00534651" w14:paraId="63FBD565"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090AEE5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7</w:t>
            </w:r>
            <w:r w:rsidRPr="00534651">
              <w:rPr>
                <w:rFonts w:ascii="宋体" w:hAnsi="宋体" w:cs="宋体"/>
                <w:kern w:val="0"/>
                <w:szCs w:val="21"/>
                <w:lang w:bidi="ar"/>
              </w:rPr>
              <w:t>1</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03656E2C"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6540522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光纤收发器</w:t>
            </w:r>
          </w:p>
        </w:tc>
        <w:tc>
          <w:tcPr>
            <w:tcW w:w="4583" w:type="dxa"/>
            <w:tcBorders>
              <w:top w:val="single" w:sz="4" w:space="0" w:color="000000"/>
              <w:left w:val="single" w:sz="4" w:space="0" w:color="000000"/>
              <w:bottom w:val="single" w:sz="4" w:space="0" w:color="000000"/>
              <w:right w:val="single" w:sz="4" w:space="0" w:color="000000"/>
            </w:tcBorders>
            <w:vAlign w:val="center"/>
          </w:tcPr>
          <w:p w14:paraId="6F9D20B2"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1.即插即用，快速转发：光纤收发器只需要插入即可，无需任何配置，</w:t>
            </w:r>
            <w:r w:rsidRPr="00534651">
              <w:rPr>
                <w:rFonts w:ascii="宋体" w:hAnsi="宋体" w:cs="宋体" w:hint="eastAsia"/>
                <w:kern w:val="0"/>
                <w:szCs w:val="21"/>
                <w:lang w:bidi="ar"/>
              </w:rPr>
              <w:br/>
              <w:t>2.高速无损传输数据20 km；</w:t>
            </w:r>
            <w:r w:rsidRPr="00534651">
              <w:rPr>
                <w:rFonts w:ascii="宋体" w:hAnsi="宋体" w:cs="宋体" w:hint="eastAsia"/>
                <w:kern w:val="0"/>
                <w:szCs w:val="21"/>
                <w:lang w:bidi="ar"/>
              </w:rPr>
              <w:br/>
              <w:t>3.超强防雷：6kV</w:t>
            </w:r>
            <w:r w:rsidRPr="00534651">
              <w:rPr>
                <w:rFonts w:ascii="宋体" w:hAnsi="宋体" w:cs="宋体" w:hint="eastAsia"/>
                <w:kern w:val="0"/>
                <w:szCs w:val="21"/>
                <w:lang w:bidi="ar"/>
              </w:rPr>
              <w:br/>
              <w:t>4.防雷设计，品质保证；</w:t>
            </w:r>
            <w:r w:rsidRPr="00534651">
              <w:rPr>
                <w:rFonts w:ascii="宋体" w:hAnsi="宋体" w:cs="宋体" w:hint="eastAsia"/>
                <w:kern w:val="0"/>
                <w:szCs w:val="21"/>
                <w:lang w:bidi="ar"/>
              </w:rPr>
              <w:br/>
              <w:t>5.外壳金属设计，坚固耐用，散热能力更强；性能稳定。</w:t>
            </w:r>
          </w:p>
        </w:tc>
        <w:tc>
          <w:tcPr>
            <w:tcW w:w="873" w:type="dxa"/>
            <w:tcBorders>
              <w:top w:val="single" w:sz="4" w:space="0" w:color="000000"/>
              <w:left w:val="single" w:sz="4" w:space="0" w:color="000000"/>
              <w:bottom w:val="single" w:sz="4" w:space="0" w:color="000000"/>
              <w:right w:val="single" w:sz="4" w:space="0" w:color="000000"/>
            </w:tcBorders>
            <w:vAlign w:val="center"/>
          </w:tcPr>
          <w:p w14:paraId="79FC4E23"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3</w:t>
            </w:r>
          </w:p>
        </w:tc>
        <w:tc>
          <w:tcPr>
            <w:tcW w:w="1077" w:type="dxa"/>
            <w:tcBorders>
              <w:top w:val="single" w:sz="4" w:space="0" w:color="000000"/>
              <w:left w:val="single" w:sz="4" w:space="0" w:color="000000"/>
              <w:bottom w:val="single" w:sz="4" w:space="0" w:color="000000"/>
              <w:right w:val="single" w:sz="4" w:space="0" w:color="000000"/>
            </w:tcBorders>
            <w:vAlign w:val="center"/>
          </w:tcPr>
          <w:p w14:paraId="5F4E901F"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对</w:t>
            </w:r>
          </w:p>
        </w:tc>
      </w:tr>
      <w:tr w:rsidR="00C327D7" w:rsidRPr="00534651" w14:paraId="1AA5EE28"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4F365F4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7</w:t>
            </w:r>
            <w:r w:rsidRPr="00534651">
              <w:rPr>
                <w:rFonts w:ascii="宋体" w:hAnsi="宋体" w:cs="宋体"/>
                <w:kern w:val="0"/>
                <w:szCs w:val="21"/>
                <w:lang w:bidi="ar"/>
              </w:rPr>
              <w:t>2</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73F1191A"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035CE82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电源线</w:t>
            </w:r>
          </w:p>
        </w:tc>
        <w:tc>
          <w:tcPr>
            <w:tcW w:w="4583" w:type="dxa"/>
            <w:tcBorders>
              <w:top w:val="single" w:sz="4" w:space="0" w:color="000000"/>
              <w:left w:val="single" w:sz="4" w:space="0" w:color="000000"/>
              <w:bottom w:val="single" w:sz="4" w:space="0" w:color="000000"/>
              <w:right w:val="single" w:sz="4" w:space="0" w:color="000000"/>
            </w:tcBorders>
            <w:noWrap/>
            <w:vAlign w:val="center"/>
          </w:tcPr>
          <w:p w14:paraId="1E4283EC" w14:textId="77777777" w:rsidR="00C327D7" w:rsidRPr="00534651" w:rsidRDefault="00460517">
            <w:pPr>
              <w:widowControl/>
              <w:spacing w:line="360" w:lineRule="auto"/>
              <w:textAlignment w:val="center"/>
              <w:rPr>
                <w:rFonts w:ascii="宋体" w:hAnsi="宋体" w:cs="宋体"/>
                <w:szCs w:val="21"/>
              </w:rPr>
            </w:pPr>
            <w:r w:rsidRPr="00534651">
              <w:rPr>
                <w:rFonts w:ascii="宋体" w:hAnsi="宋体" w:cs="宋体" w:hint="eastAsia"/>
                <w:kern w:val="0"/>
                <w:szCs w:val="21"/>
                <w:lang w:bidi="ar"/>
              </w:rPr>
              <w:t>国标RVV2*1.0</w:t>
            </w:r>
          </w:p>
        </w:tc>
        <w:tc>
          <w:tcPr>
            <w:tcW w:w="873" w:type="dxa"/>
            <w:tcBorders>
              <w:top w:val="single" w:sz="4" w:space="0" w:color="000000"/>
              <w:left w:val="single" w:sz="4" w:space="0" w:color="000000"/>
              <w:bottom w:val="single" w:sz="4" w:space="0" w:color="000000"/>
              <w:right w:val="single" w:sz="4" w:space="0" w:color="000000"/>
            </w:tcBorders>
            <w:vAlign w:val="center"/>
          </w:tcPr>
          <w:p w14:paraId="78CBBC36"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400</w:t>
            </w:r>
          </w:p>
        </w:tc>
        <w:tc>
          <w:tcPr>
            <w:tcW w:w="1077" w:type="dxa"/>
            <w:tcBorders>
              <w:top w:val="single" w:sz="4" w:space="0" w:color="000000"/>
              <w:left w:val="single" w:sz="4" w:space="0" w:color="000000"/>
              <w:bottom w:val="single" w:sz="4" w:space="0" w:color="000000"/>
              <w:right w:val="single" w:sz="4" w:space="0" w:color="000000"/>
            </w:tcBorders>
            <w:vAlign w:val="center"/>
          </w:tcPr>
          <w:p w14:paraId="3B006EC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米</w:t>
            </w:r>
          </w:p>
        </w:tc>
      </w:tr>
      <w:tr w:rsidR="00C327D7" w:rsidRPr="00534651" w14:paraId="2F8F76FA"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6AAE3AA9"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7</w:t>
            </w:r>
            <w:r w:rsidRPr="00534651">
              <w:rPr>
                <w:rFonts w:ascii="宋体" w:hAnsi="宋体" w:cs="宋体"/>
                <w:kern w:val="0"/>
                <w:szCs w:val="21"/>
                <w:lang w:bidi="ar"/>
              </w:rPr>
              <w:t>3</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390D6632"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52166F38"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管材</w:t>
            </w:r>
          </w:p>
        </w:tc>
        <w:tc>
          <w:tcPr>
            <w:tcW w:w="4583" w:type="dxa"/>
            <w:tcBorders>
              <w:top w:val="single" w:sz="4" w:space="0" w:color="000000"/>
              <w:left w:val="single" w:sz="4" w:space="0" w:color="000000"/>
              <w:bottom w:val="single" w:sz="4" w:space="0" w:color="000000"/>
              <w:right w:val="single" w:sz="4" w:space="0" w:color="000000"/>
            </w:tcBorders>
            <w:vAlign w:val="center"/>
          </w:tcPr>
          <w:p w14:paraId="41B59621"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施工所需的管材</w:t>
            </w:r>
            <w:r w:rsidRPr="00534651">
              <w:rPr>
                <w:rFonts w:ascii="宋体" w:hAnsi="宋体" w:cs="宋体" w:hint="eastAsia"/>
                <w:kern w:val="0"/>
                <w:szCs w:val="21"/>
                <w:lang w:bidi="ar"/>
              </w:rPr>
              <w:br/>
              <w:t>PVC管、PVC线槽、波纹管等</w:t>
            </w:r>
          </w:p>
        </w:tc>
        <w:tc>
          <w:tcPr>
            <w:tcW w:w="873" w:type="dxa"/>
            <w:tcBorders>
              <w:top w:val="single" w:sz="4" w:space="0" w:color="000000"/>
              <w:left w:val="single" w:sz="4" w:space="0" w:color="000000"/>
              <w:bottom w:val="single" w:sz="4" w:space="0" w:color="000000"/>
              <w:right w:val="single" w:sz="4" w:space="0" w:color="000000"/>
            </w:tcBorders>
            <w:vAlign w:val="center"/>
          </w:tcPr>
          <w:p w14:paraId="6E4D413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3000</w:t>
            </w:r>
          </w:p>
        </w:tc>
        <w:tc>
          <w:tcPr>
            <w:tcW w:w="1077" w:type="dxa"/>
            <w:tcBorders>
              <w:top w:val="single" w:sz="4" w:space="0" w:color="000000"/>
              <w:left w:val="single" w:sz="4" w:space="0" w:color="000000"/>
              <w:bottom w:val="single" w:sz="4" w:space="0" w:color="000000"/>
              <w:right w:val="single" w:sz="4" w:space="0" w:color="000000"/>
            </w:tcBorders>
            <w:vAlign w:val="center"/>
          </w:tcPr>
          <w:p w14:paraId="24CB8A9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米</w:t>
            </w:r>
          </w:p>
        </w:tc>
      </w:tr>
      <w:tr w:rsidR="00C327D7" w:rsidRPr="00534651" w14:paraId="5C201371"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2DD4254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7</w:t>
            </w:r>
            <w:r w:rsidRPr="00534651">
              <w:rPr>
                <w:rFonts w:ascii="宋体" w:hAnsi="宋体" w:cs="宋体"/>
                <w:kern w:val="0"/>
                <w:szCs w:val="21"/>
                <w:lang w:bidi="ar"/>
              </w:rPr>
              <w:t>4</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3EA78B3C"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3C95403C"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摄像机综合布线</w:t>
            </w:r>
          </w:p>
        </w:tc>
        <w:tc>
          <w:tcPr>
            <w:tcW w:w="4583" w:type="dxa"/>
            <w:tcBorders>
              <w:top w:val="single" w:sz="4" w:space="0" w:color="000000"/>
              <w:left w:val="single" w:sz="4" w:space="0" w:color="000000"/>
              <w:bottom w:val="single" w:sz="4" w:space="0" w:color="000000"/>
              <w:right w:val="single" w:sz="4" w:space="0" w:color="000000"/>
            </w:tcBorders>
            <w:vAlign w:val="center"/>
          </w:tcPr>
          <w:p w14:paraId="44CE038E"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一、综合布线</w:t>
            </w:r>
            <w:r w:rsidRPr="00534651">
              <w:rPr>
                <w:rFonts w:ascii="宋体" w:hAnsi="宋体" w:cs="宋体" w:hint="eastAsia"/>
                <w:kern w:val="0"/>
                <w:szCs w:val="21"/>
                <w:lang w:bidi="ar"/>
              </w:rPr>
              <w:br/>
              <w:t>1.本次项目所有设备的综合布线包括强电、弱电</w:t>
            </w:r>
            <w:r w:rsidRPr="00534651">
              <w:rPr>
                <w:rFonts w:ascii="宋体" w:hAnsi="宋体" w:cs="宋体" w:hint="eastAsia"/>
                <w:kern w:val="0"/>
                <w:szCs w:val="21"/>
                <w:lang w:bidi="ar"/>
              </w:rPr>
              <w:br/>
              <w:t>2.按照要求全部测试联通并做好标签</w:t>
            </w:r>
            <w:r w:rsidRPr="00534651">
              <w:rPr>
                <w:rFonts w:ascii="宋体" w:hAnsi="宋体" w:cs="宋体" w:hint="eastAsia"/>
                <w:kern w:val="0"/>
                <w:szCs w:val="21"/>
                <w:lang w:bidi="ar"/>
              </w:rPr>
              <w:br/>
              <w:t>二、施工所需的各种材料</w:t>
            </w:r>
            <w:r w:rsidRPr="00534651">
              <w:rPr>
                <w:rFonts w:ascii="宋体" w:hAnsi="宋体" w:cs="宋体" w:hint="eastAsia"/>
                <w:kern w:val="0"/>
                <w:szCs w:val="21"/>
                <w:lang w:bidi="ar"/>
              </w:rPr>
              <w:br/>
              <w:t>如：线材、水晶头、扎带、胶布、支架等辅材</w:t>
            </w:r>
            <w:r w:rsidRPr="00534651">
              <w:rPr>
                <w:rFonts w:ascii="宋体" w:hAnsi="宋体" w:cs="宋体" w:hint="eastAsia"/>
                <w:kern w:val="0"/>
                <w:szCs w:val="21"/>
                <w:lang w:bidi="ar"/>
              </w:rPr>
              <w:br/>
              <w:t>设备安装与调试</w:t>
            </w:r>
            <w:r w:rsidRPr="00534651">
              <w:rPr>
                <w:rFonts w:ascii="宋体" w:hAnsi="宋体" w:cs="宋体" w:hint="eastAsia"/>
                <w:kern w:val="0"/>
                <w:szCs w:val="21"/>
                <w:lang w:bidi="ar"/>
              </w:rPr>
              <w:br/>
            </w:r>
            <w:r w:rsidRPr="00534651">
              <w:rPr>
                <w:rFonts w:ascii="宋体" w:hAnsi="宋体" w:cs="宋体" w:hint="eastAsia"/>
                <w:kern w:val="0"/>
                <w:szCs w:val="21"/>
                <w:lang w:bidi="ar"/>
              </w:rPr>
              <w:lastRenderedPageBreak/>
              <w:t>本次项目所有设备安装及调试</w:t>
            </w:r>
            <w:r w:rsidRPr="00534651">
              <w:rPr>
                <w:rFonts w:ascii="宋体" w:hAnsi="宋体" w:cs="宋体" w:hint="eastAsia"/>
                <w:kern w:val="0"/>
                <w:szCs w:val="21"/>
                <w:lang w:bidi="ar"/>
              </w:rPr>
              <w:br/>
              <w:t>三、综合布线智能管控平台</w:t>
            </w:r>
            <w:r w:rsidRPr="00534651">
              <w:rPr>
                <w:rFonts w:ascii="宋体" w:hAnsi="宋体" w:cs="宋体" w:hint="eastAsia"/>
                <w:kern w:val="0"/>
                <w:szCs w:val="21"/>
                <w:lang w:bidi="ar"/>
              </w:rPr>
              <w:br/>
              <w:t>1、实现对项目综合布线资料数据电子化管理；</w:t>
            </w:r>
            <w:r w:rsidRPr="00534651">
              <w:rPr>
                <w:rFonts w:ascii="宋体" w:hAnsi="宋体" w:cs="宋体" w:hint="eastAsia"/>
                <w:kern w:val="0"/>
                <w:szCs w:val="21"/>
                <w:lang w:bidi="ar"/>
              </w:rPr>
              <w:br/>
              <w:t>2、实现网线、线缆、设备、管槽二维码管理，在综合布线运维时，通过扫二维码，可以快速了解这条线路的情况：</w:t>
            </w:r>
            <w:r w:rsidRPr="00534651">
              <w:rPr>
                <w:rFonts w:ascii="宋体" w:hAnsi="宋体" w:cs="宋体" w:hint="eastAsia"/>
                <w:kern w:val="0"/>
                <w:szCs w:val="21"/>
                <w:lang w:bidi="ar"/>
              </w:rPr>
              <w:br/>
              <w:t>（1）项目数据：项目名称、项目编号、招标单位、使用单位、中标单位、中标单位项目负责人及联系方式、中标单位售后服务负责人及联系方式、开工时间、验收时间、质保期截止日期、设备维保负责人</w:t>
            </w:r>
            <w:r w:rsidRPr="00534651">
              <w:rPr>
                <w:rFonts w:ascii="宋体" w:hAnsi="宋体" w:cs="宋体" w:hint="eastAsia"/>
                <w:kern w:val="0"/>
                <w:szCs w:val="21"/>
                <w:lang w:bidi="ar"/>
              </w:rPr>
              <w:br/>
              <w:t>（2）设备数据：设备类型（线缆、管槽、设备、其它），设备名称、设备型号参数及其它设备说明、厂家及售后服务联系方式、设备质保期，过质保报第三方维修服务及联系方式</w:t>
            </w:r>
            <w:r w:rsidRPr="00534651">
              <w:rPr>
                <w:rFonts w:ascii="宋体" w:hAnsi="宋体" w:cs="宋体" w:hint="eastAsia"/>
                <w:kern w:val="0"/>
                <w:szCs w:val="21"/>
                <w:lang w:bidi="ar"/>
              </w:rPr>
              <w:br/>
              <w:t>（3）设备维修保养记录</w:t>
            </w:r>
            <w:r w:rsidRPr="00534651">
              <w:rPr>
                <w:rFonts w:ascii="宋体" w:hAnsi="宋体" w:cs="宋体" w:hint="eastAsia"/>
                <w:kern w:val="0"/>
                <w:szCs w:val="21"/>
                <w:lang w:bidi="ar"/>
              </w:rPr>
              <w:br/>
              <w:t>3、机房管理员，日常可以临时共享涉及到的运维线路数据给工程商填报核对机房线路数据，实现机房线路设备调整情况，即时记录到运维系统。</w:t>
            </w:r>
            <w:r w:rsidRPr="00534651">
              <w:rPr>
                <w:rFonts w:ascii="宋体" w:hAnsi="宋体" w:cs="宋体" w:hint="eastAsia"/>
                <w:kern w:val="0"/>
                <w:szCs w:val="21"/>
                <w:lang w:bidi="ar"/>
              </w:rPr>
              <w:br/>
              <w:t>4、管理对象：（1）线路；（2）设备；（3）机房项目维护方资料管理；（4）维修记录；</w:t>
            </w:r>
          </w:p>
        </w:tc>
        <w:tc>
          <w:tcPr>
            <w:tcW w:w="873" w:type="dxa"/>
            <w:tcBorders>
              <w:top w:val="single" w:sz="4" w:space="0" w:color="000000"/>
              <w:left w:val="single" w:sz="4" w:space="0" w:color="000000"/>
              <w:bottom w:val="single" w:sz="4" w:space="0" w:color="000000"/>
              <w:right w:val="single" w:sz="4" w:space="0" w:color="000000"/>
            </w:tcBorders>
            <w:vAlign w:val="center"/>
          </w:tcPr>
          <w:p w14:paraId="2E6B3C8C"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62FE9828"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项</w:t>
            </w:r>
          </w:p>
        </w:tc>
      </w:tr>
      <w:tr w:rsidR="00C327D7" w:rsidRPr="00534651" w14:paraId="39A467EB"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5596B8E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7</w:t>
            </w:r>
            <w:r w:rsidRPr="00534651">
              <w:rPr>
                <w:rFonts w:ascii="宋体" w:hAnsi="宋体" w:cs="宋体"/>
                <w:kern w:val="0"/>
                <w:szCs w:val="21"/>
                <w:lang w:bidi="ar"/>
              </w:rPr>
              <w:t>5</w:t>
            </w:r>
          </w:p>
        </w:tc>
        <w:tc>
          <w:tcPr>
            <w:tcW w:w="917" w:type="dxa"/>
            <w:vMerge w:val="restart"/>
            <w:tcBorders>
              <w:top w:val="single" w:sz="4" w:space="0" w:color="000000"/>
              <w:left w:val="single" w:sz="4" w:space="0" w:color="000000"/>
              <w:bottom w:val="single" w:sz="4" w:space="0" w:color="000000"/>
              <w:right w:val="single" w:sz="4" w:space="0" w:color="000000"/>
            </w:tcBorders>
            <w:vAlign w:val="center"/>
          </w:tcPr>
          <w:p w14:paraId="123F7FFC" w14:textId="77777777" w:rsidR="00C327D7" w:rsidRPr="00534651" w:rsidRDefault="00460517">
            <w:pPr>
              <w:widowControl/>
              <w:spacing w:line="360" w:lineRule="auto"/>
              <w:jc w:val="center"/>
              <w:textAlignment w:val="center"/>
              <w:rPr>
                <w:rFonts w:ascii="宋体" w:hAnsi="宋体" w:cs="宋体"/>
                <w:b/>
                <w:bCs/>
                <w:szCs w:val="21"/>
              </w:rPr>
            </w:pPr>
            <w:r w:rsidRPr="00534651">
              <w:rPr>
                <w:rFonts w:ascii="宋体" w:hAnsi="宋体" w:cs="宋体" w:hint="eastAsia"/>
                <w:b/>
                <w:bCs/>
                <w:kern w:val="0"/>
                <w:szCs w:val="21"/>
                <w:lang w:bidi="ar"/>
              </w:rPr>
              <w:t>其它</w:t>
            </w:r>
          </w:p>
        </w:tc>
        <w:tc>
          <w:tcPr>
            <w:tcW w:w="1214" w:type="dxa"/>
            <w:tcBorders>
              <w:top w:val="single" w:sz="4" w:space="0" w:color="000000"/>
              <w:left w:val="single" w:sz="4" w:space="0" w:color="000000"/>
              <w:bottom w:val="single" w:sz="4" w:space="0" w:color="000000"/>
              <w:right w:val="single" w:sz="4" w:space="0" w:color="000000"/>
            </w:tcBorders>
            <w:vAlign w:val="center"/>
          </w:tcPr>
          <w:p w14:paraId="291D9DC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室外乒乓球台</w:t>
            </w:r>
          </w:p>
        </w:tc>
        <w:tc>
          <w:tcPr>
            <w:tcW w:w="4583" w:type="dxa"/>
            <w:tcBorders>
              <w:top w:val="single" w:sz="4" w:space="0" w:color="000000"/>
              <w:left w:val="single" w:sz="4" w:space="0" w:color="000000"/>
              <w:bottom w:val="single" w:sz="4" w:space="0" w:color="000000"/>
              <w:right w:val="single" w:sz="4" w:space="0" w:color="000000"/>
            </w:tcBorders>
            <w:vAlign w:val="center"/>
          </w:tcPr>
          <w:p w14:paraId="703A6362"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1、台面尺寸规格：≥2740mm×1525mm,台高≥760mm，配置铁制球网高150mm，长1530mm，符合标准要求。</w:t>
            </w:r>
            <w:r w:rsidRPr="00534651">
              <w:rPr>
                <w:rFonts w:ascii="宋体" w:hAnsi="宋体" w:cs="宋体" w:hint="eastAsia"/>
                <w:kern w:val="0"/>
                <w:szCs w:val="21"/>
                <w:lang w:bidi="ar"/>
              </w:rPr>
              <w:br/>
              <w:t>2、球台台面采用SMC材料，整体高温模压一次成型，球台台面四角为R型弧角，不能为直角，能有效防止运动员在使用中受到尖锐碰击。</w:t>
            </w:r>
            <w:r w:rsidRPr="00534651">
              <w:rPr>
                <w:rFonts w:ascii="宋体" w:hAnsi="宋体" w:cs="宋体" w:hint="eastAsia"/>
                <w:kern w:val="0"/>
                <w:szCs w:val="21"/>
                <w:lang w:bidi="ar"/>
              </w:rPr>
              <w:br/>
              <w:t>3、台面翻边高度48mm, 翻边厚度5mm；主加强筋高度25mm，厚度4mm。背面小方格内有对角加强筋，高3mm，宽5mm；台面与彩虹支腿连接处台面背面采用“井”字形用20×30mm的方管加固框连接。</w:t>
            </w:r>
            <w:r w:rsidRPr="00534651">
              <w:rPr>
                <w:rFonts w:ascii="宋体" w:hAnsi="宋体" w:cs="宋体" w:hint="eastAsia"/>
                <w:kern w:val="0"/>
                <w:szCs w:val="21"/>
                <w:lang w:bidi="ar"/>
              </w:rPr>
              <w:br/>
            </w:r>
            <w:r w:rsidRPr="00534651">
              <w:rPr>
                <w:rFonts w:ascii="宋体" w:hAnsi="宋体" w:cs="宋体" w:hint="eastAsia"/>
                <w:kern w:val="0"/>
                <w:szCs w:val="21"/>
                <w:lang w:bidi="ar"/>
              </w:rPr>
              <w:lastRenderedPageBreak/>
              <w:t>4、台面能承受500N静载荷要求和冲击球冲击要求，稳定性好，耐气候性强、耐老化程度高，防腐、防晒、防雨、阻燃、不易变形等，保证在户外使用8年内不变形、不开裂、不损坏。</w:t>
            </w:r>
            <w:r w:rsidRPr="00534651">
              <w:rPr>
                <w:rFonts w:ascii="宋体" w:hAnsi="宋体" w:cs="宋体" w:hint="eastAsia"/>
                <w:kern w:val="0"/>
                <w:szCs w:val="21"/>
                <w:lang w:bidi="ar"/>
              </w:rPr>
              <w:br/>
              <w:t>5、底架采用彩虹腿设计结构，Φ60mm钢管，保证整体的稳定性；台腿外边距两端台边280mm，任何撑档离地大于230mm，保证使用者的运动安全。</w:t>
            </w:r>
            <w:r w:rsidRPr="00534651">
              <w:rPr>
                <w:rFonts w:ascii="宋体" w:hAnsi="宋体" w:cs="宋体" w:hint="eastAsia"/>
                <w:kern w:val="0"/>
                <w:szCs w:val="21"/>
                <w:lang w:bidi="ar"/>
              </w:rPr>
              <w:br/>
              <w:t>6、球台网及网架防锈、防松、防损坏；焊接严密牢固、无漏焊、虚焊、包渣、裂纹等缺陷。</w:t>
            </w:r>
            <w:r w:rsidRPr="00534651">
              <w:rPr>
                <w:rFonts w:ascii="宋体" w:hAnsi="宋体" w:cs="宋体" w:hint="eastAsia"/>
                <w:kern w:val="0"/>
                <w:szCs w:val="21"/>
                <w:lang w:bidi="ar"/>
              </w:rPr>
              <w:br/>
              <w:t>7、器材不允许有钩挂、卡夹等潜在危险，表面处理采用抛光工艺，除锈彻底，增大工件表面面积，增强塑粉附着力，外表面环保静电粉末。</w:t>
            </w:r>
          </w:p>
        </w:tc>
        <w:tc>
          <w:tcPr>
            <w:tcW w:w="873" w:type="dxa"/>
            <w:tcBorders>
              <w:top w:val="single" w:sz="4" w:space="0" w:color="000000"/>
              <w:left w:val="single" w:sz="4" w:space="0" w:color="000000"/>
              <w:bottom w:val="single" w:sz="4" w:space="0" w:color="000000"/>
              <w:right w:val="single" w:sz="4" w:space="0" w:color="000000"/>
            </w:tcBorders>
            <w:vAlign w:val="center"/>
          </w:tcPr>
          <w:p w14:paraId="0B03981F"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7</w:t>
            </w:r>
          </w:p>
        </w:tc>
        <w:tc>
          <w:tcPr>
            <w:tcW w:w="1077" w:type="dxa"/>
            <w:tcBorders>
              <w:top w:val="single" w:sz="4" w:space="0" w:color="000000"/>
              <w:left w:val="single" w:sz="4" w:space="0" w:color="000000"/>
              <w:bottom w:val="single" w:sz="4" w:space="0" w:color="000000"/>
              <w:right w:val="single" w:sz="4" w:space="0" w:color="000000"/>
            </w:tcBorders>
            <w:vAlign w:val="center"/>
          </w:tcPr>
          <w:p w14:paraId="23EF97EF"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套</w:t>
            </w:r>
          </w:p>
        </w:tc>
      </w:tr>
      <w:tr w:rsidR="00C327D7" w:rsidRPr="00534651" w14:paraId="015F6FE2"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73336FC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7</w:t>
            </w:r>
            <w:r w:rsidRPr="00534651">
              <w:rPr>
                <w:rFonts w:ascii="宋体" w:hAnsi="宋体" w:cs="宋体"/>
                <w:kern w:val="0"/>
                <w:szCs w:val="21"/>
                <w:lang w:bidi="ar"/>
              </w:rPr>
              <w:t>6</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1753CAC3"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0496476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室内乒乓球台</w:t>
            </w:r>
          </w:p>
        </w:tc>
        <w:tc>
          <w:tcPr>
            <w:tcW w:w="4583" w:type="dxa"/>
            <w:tcBorders>
              <w:top w:val="single" w:sz="4" w:space="0" w:color="000000"/>
              <w:left w:val="single" w:sz="4" w:space="0" w:color="000000"/>
              <w:bottom w:val="single" w:sz="4" w:space="0" w:color="000000"/>
              <w:right w:val="single" w:sz="4" w:space="0" w:color="000000"/>
            </w:tcBorders>
            <w:vAlign w:val="center"/>
          </w:tcPr>
          <w:p w14:paraId="143ED700"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室内专用，台面:约2740*1525mm，台高: 约760mm，标配配顶丝球网（标准通用）球台腿采用40*40mm方管外脚，台脚装脚轮.边框20*40mm.台面采用高密度纤维板厚度15mm.轮子直径75mm</w:t>
            </w:r>
          </w:p>
        </w:tc>
        <w:tc>
          <w:tcPr>
            <w:tcW w:w="873" w:type="dxa"/>
            <w:tcBorders>
              <w:top w:val="single" w:sz="4" w:space="0" w:color="000000"/>
              <w:left w:val="single" w:sz="4" w:space="0" w:color="000000"/>
              <w:bottom w:val="single" w:sz="4" w:space="0" w:color="000000"/>
              <w:right w:val="single" w:sz="4" w:space="0" w:color="000000"/>
            </w:tcBorders>
            <w:vAlign w:val="center"/>
          </w:tcPr>
          <w:p w14:paraId="49CAC988"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3</w:t>
            </w:r>
          </w:p>
        </w:tc>
        <w:tc>
          <w:tcPr>
            <w:tcW w:w="1077" w:type="dxa"/>
            <w:tcBorders>
              <w:top w:val="single" w:sz="4" w:space="0" w:color="000000"/>
              <w:left w:val="single" w:sz="4" w:space="0" w:color="000000"/>
              <w:bottom w:val="single" w:sz="4" w:space="0" w:color="000000"/>
              <w:right w:val="single" w:sz="4" w:space="0" w:color="000000"/>
            </w:tcBorders>
            <w:vAlign w:val="center"/>
          </w:tcPr>
          <w:p w14:paraId="03A23888"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套</w:t>
            </w:r>
          </w:p>
        </w:tc>
      </w:tr>
      <w:tr w:rsidR="00C327D7" w:rsidRPr="00534651" w14:paraId="3CF47632" w14:textId="77777777">
        <w:trPr>
          <w:trHeight w:val="405"/>
          <w:jc w:val="center"/>
        </w:trPr>
        <w:tc>
          <w:tcPr>
            <w:tcW w:w="1047" w:type="dxa"/>
            <w:tcBorders>
              <w:top w:val="single" w:sz="4" w:space="0" w:color="000000"/>
              <w:left w:val="single" w:sz="4" w:space="0" w:color="000000"/>
              <w:bottom w:val="single" w:sz="4" w:space="0" w:color="000000"/>
              <w:right w:val="single" w:sz="4" w:space="0" w:color="000000"/>
            </w:tcBorders>
            <w:vAlign w:val="center"/>
          </w:tcPr>
          <w:p w14:paraId="4553E69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7</w:t>
            </w:r>
            <w:r w:rsidRPr="00534651">
              <w:rPr>
                <w:rFonts w:ascii="宋体" w:hAnsi="宋体" w:cs="宋体"/>
                <w:kern w:val="0"/>
                <w:szCs w:val="21"/>
                <w:lang w:bidi="ar"/>
              </w:rPr>
              <w:t>7</w:t>
            </w:r>
          </w:p>
        </w:tc>
        <w:tc>
          <w:tcPr>
            <w:tcW w:w="917" w:type="dxa"/>
            <w:vMerge/>
            <w:tcBorders>
              <w:top w:val="single" w:sz="4" w:space="0" w:color="000000"/>
              <w:left w:val="single" w:sz="4" w:space="0" w:color="000000"/>
              <w:bottom w:val="single" w:sz="4" w:space="0" w:color="000000"/>
              <w:right w:val="single" w:sz="4" w:space="0" w:color="000000"/>
            </w:tcBorders>
            <w:vAlign w:val="center"/>
          </w:tcPr>
          <w:p w14:paraId="3EC26FF2" w14:textId="77777777" w:rsidR="00C327D7" w:rsidRPr="00534651" w:rsidRDefault="00C327D7">
            <w:pPr>
              <w:spacing w:line="360" w:lineRule="auto"/>
              <w:jc w:val="center"/>
              <w:rPr>
                <w:rFonts w:ascii="宋体" w:hAnsi="宋体" w:cs="宋体"/>
                <w:b/>
                <w:bCs/>
                <w:szCs w:val="21"/>
              </w:rPr>
            </w:pPr>
          </w:p>
        </w:tc>
        <w:tc>
          <w:tcPr>
            <w:tcW w:w="1214" w:type="dxa"/>
            <w:tcBorders>
              <w:top w:val="single" w:sz="4" w:space="0" w:color="000000"/>
              <w:left w:val="single" w:sz="4" w:space="0" w:color="000000"/>
              <w:bottom w:val="single" w:sz="4" w:space="0" w:color="000000"/>
              <w:right w:val="single" w:sz="4" w:space="0" w:color="000000"/>
            </w:tcBorders>
            <w:vAlign w:val="center"/>
          </w:tcPr>
          <w:p w14:paraId="444D7F9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足球门</w:t>
            </w:r>
          </w:p>
        </w:tc>
        <w:tc>
          <w:tcPr>
            <w:tcW w:w="4583" w:type="dxa"/>
            <w:tcBorders>
              <w:top w:val="single" w:sz="4" w:space="0" w:color="000000"/>
              <w:left w:val="single" w:sz="4" w:space="0" w:color="000000"/>
              <w:bottom w:val="single" w:sz="4" w:space="0" w:color="000000"/>
              <w:right w:val="single" w:sz="4" w:space="0" w:color="000000"/>
            </w:tcBorders>
            <w:vAlign w:val="center"/>
          </w:tcPr>
          <w:p w14:paraId="6C24942D"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1、移动式。门宽约7320mm，门高约为2440mm,下深约1700mm,上深约900mm。2.门柱和门围均采用约114mm×3.0mm钢管焊接。3、球门为白色，，表面色泽一致。4.割角焊接 ，接触地面部分采用4*8cm方管，后面梯形采用48折弯成型，厚度2.5mm。5、各配件焊接牢固，钢件部分均经酸洗、磷化、采用室外专用优质烤漆粉末，表面无漏喷、脱漆及划痕；无漏焊、虚焊、包渣、裂纹；表面平整、无毛刺,能适应潮湿和酸雨环境，不会出现脱落、锈蚀等现象。</w:t>
            </w:r>
          </w:p>
        </w:tc>
        <w:tc>
          <w:tcPr>
            <w:tcW w:w="873" w:type="dxa"/>
            <w:tcBorders>
              <w:top w:val="single" w:sz="4" w:space="0" w:color="000000"/>
              <w:left w:val="single" w:sz="4" w:space="0" w:color="000000"/>
              <w:bottom w:val="single" w:sz="4" w:space="0" w:color="000000"/>
              <w:right w:val="single" w:sz="4" w:space="0" w:color="000000"/>
            </w:tcBorders>
            <w:vAlign w:val="center"/>
          </w:tcPr>
          <w:p w14:paraId="525577C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33E03F98"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副</w:t>
            </w:r>
          </w:p>
        </w:tc>
      </w:tr>
    </w:tbl>
    <w:p w14:paraId="09673D0D"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hint="eastAsia"/>
        </w:rPr>
        <w:br w:type="page"/>
      </w:r>
      <w:r w:rsidRPr="00534651">
        <w:rPr>
          <w:rFonts w:ascii="宋体" w:hAnsi="宋体" w:cs="宋体" w:hint="eastAsia"/>
          <w:b/>
          <w:bCs/>
          <w:szCs w:val="21"/>
        </w:rPr>
        <w:lastRenderedPageBreak/>
        <w:t>附件四：图书具体技术参数要求及商务要求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2"/>
        <w:gridCol w:w="952"/>
        <w:gridCol w:w="6851"/>
      </w:tblGrid>
      <w:tr w:rsidR="00C327D7" w:rsidRPr="00534651" w14:paraId="1C00E134" w14:textId="77777777">
        <w:trPr>
          <w:trHeight w:val="516"/>
          <w:jc w:val="center"/>
        </w:trPr>
        <w:tc>
          <w:tcPr>
            <w:tcW w:w="1302" w:type="dxa"/>
            <w:tcBorders>
              <w:top w:val="single" w:sz="4" w:space="0" w:color="auto"/>
              <w:left w:val="single" w:sz="4" w:space="0" w:color="auto"/>
              <w:bottom w:val="single" w:sz="4" w:space="0" w:color="auto"/>
              <w:right w:val="single" w:sz="4" w:space="0" w:color="auto"/>
            </w:tcBorders>
            <w:vAlign w:val="center"/>
          </w:tcPr>
          <w:p w14:paraId="589DC9E1" w14:textId="77777777" w:rsidR="00C327D7" w:rsidRPr="00534651" w:rsidRDefault="00460517">
            <w:pPr>
              <w:spacing w:line="360" w:lineRule="auto"/>
              <w:jc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szCs w:val="21"/>
              </w:rPr>
              <w:t>货物名称</w:t>
            </w:r>
          </w:p>
        </w:tc>
        <w:tc>
          <w:tcPr>
            <w:tcW w:w="952" w:type="dxa"/>
            <w:tcBorders>
              <w:top w:val="single" w:sz="4" w:space="0" w:color="auto"/>
              <w:left w:val="single" w:sz="4" w:space="0" w:color="auto"/>
              <w:bottom w:val="single" w:sz="4" w:space="0" w:color="auto"/>
              <w:right w:val="single" w:sz="4" w:space="0" w:color="auto"/>
            </w:tcBorders>
            <w:vAlign w:val="center"/>
          </w:tcPr>
          <w:p w14:paraId="38569262" w14:textId="77777777" w:rsidR="00C327D7" w:rsidRPr="00534651" w:rsidRDefault="00460517">
            <w:pPr>
              <w:spacing w:line="360" w:lineRule="auto"/>
              <w:jc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szCs w:val="21"/>
              </w:rPr>
              <w:t>数量</w:t>
            </w:r>
          </w:p>
        </w:tc>
        <w:tc>
          <w:tcPr>
            <w:tcW w:w="6851" w:type="dxa"/>
            <w:tcBorders>
              <w:top w:val="single" w:sz="4" w:space="0" w:color="auto"/>
              <w:left w:val="single" w:sz="4" w:space="0" w:color="auto"/>
              <w:bottom w:val="single" w:sz="4" w:space="0" w:color="auto"/>
              <w:right w:val="single" w:sz="4" w:space="0" w:color="auto"/>
            </w:tcBorders>
            <w:vAlign w:val="center"/>
          </w:tcPr>
          <w:p w14:paraId="6C3A84AD" w14:textId="77777777" w:rsidR="00C327D7" w:rsidRPr="00534651" w:rsidRDefault="00460517">
            <w:pPr>
              <w:spacing w:line="360" w:lineRule="auto"/>
              <w:jc w:val="center"/>
              <w:rPr>
                <w:rFonts w:asciiTheme="majorEastAsia" w:eastAsiaTheme="majorEastAsia" w:hAnsiTheme="majorEastAsia" w:cs="宋体"/>
                <w:b/>
                <w:bCs/>
                <w:szCs w:val="21"/>
              </w:rPr>
            </w:pPr>
            <w:r w:rsidRPr="00534651">
              <w:rPr>
                <w:rFonts w:asciiTheme="majorEastAsia" w:eastAsiaTheme="majorEastAsia" w:hAnsiTheme="majorEastAsia" w:cs="宋体" w:hint="eastAsia"/>
                <w:b/>
                <w:bCs/>
                <w:szCs w:val="21"/>
              </w:rPr>
              <w:t>技术参数要求</w:t>
            </w:r>
          </w:p>
        </w:tc>
      </w:tr>
      <w:tr w:rsidR="00C327D7" w:rsidRPr="00534651" w14:paraId="75DDBCA6" w14:textId="77777777">
        <w:trPr>
          <w:trHeight w:val="1184"/>
          <w:jc w:val="center"/>
        </w:trPr>
        <w:tc>
          <w:tcPr>
            <w:tcW w:w="1302" w:type="dxa"/>
            <w:tcBorders>
              <w:top w:val="single" w:sz="4" w:space="0" w:color="auto"/>
              <w:left w:val="single" w:sz="4" w:space="0" w:color="auto"/>
              <w:right w:val="single" w:sz="4" w:space="0" w:color="auto"/>
            </w:tcBorders>
            <w:vAlign w:val="center"/>
          </w:tcPr>
          <w:p w14:paraId="68CC4135"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图书</w:t>
            </w:r>
          </w:p>
        </w:tc>
        <w:tc>
          <w:tcPr>
            <w:tcW w:w="952" w:type="dxa"/>
            <w:tcBorders>
              <w:top w:val="single" w:sz="4" w:space="0" w:color="auto"/>
              <w:left w:val="single" w:sz="4" w:space="0" w:color="auto"/>
              <w:right w:val="single" w:sz="4" w:space="0" w:color="auto"/>
            </w:tcBorders>
            <w:vAlign w:val="center"/>
          </w:tcPr>
          <w:p w14:paraId="7EEE8CBB" w14:textId="77777777" w:rsidR="00C327D7" w:rsidRPr="00534651" w:rsidRDefault="00460517">
            <w:pPr>
              <w:widowControl/>
              <w:jc w:val="center"/>
              <w:textAlignment w:val="center"/>
              <w:rPr>
                <w:rFonts w:asciiTheme="majorEastAsia" w:eastAsiaTheme="majorEastAsia" w:hAnsiTheme="majorEastAsia" w:cs="仿宋_GB2312"/>
                <w:szCs w:val="21"/>
              </w:rPr>
            </w:pPr>
            <w:r w:rsidRPr="00534651">
              <w:rPr>
                <w:rFonts w:asciiTheme="majorEastAsia" w:eastAsiaTheme="majorEastAsia" w:hAnsiTheme="majorEastAsia" w:cs="仿宋_GB2312" w:hint="eastAsia"/>
                <w:kern w:val="0"/>
                <w:szCs w:val="21"/>
                <w:lang w:bidi="ar"/>
              </w:rPr>
              <w:t>25110册</w:t>
            </w:r>
          </w:p>
        </w:tc>
        <w:tc>
          <w:tcPr>
            <w:tcW w:w="6851" w:type="dxa"/>
            <w:tcBorders>
              <w:top w:val="single" w:sz="4" w:space="0" w:color="auto"/>
              <w:left w:val="single" w:sz="4" w:space="0" w:color="auto"/>
              <w:bottom w:val="single" w:sz="4" w:space="0" w:color="auto"/>
              <w:right w:val="single" w:sz="4" w:space="0" w:color="auto"/>
            </w:tcBorders>
            <w:vAlign w:val="center"/>
          </w:tcPr>
          <w:p w14:paraId="2099D327" w14:textId="77777777" w:rsidR="00C327D7" w:rsidRPr="00534651" w:rsidRDefault="00460517">
            <w:pPr>
              <w:spacing w:line="360" w:lineRule="auto"/>
              <w:rPr>
                <w:rFonts w:asciiTheme="majorEastAsia" w:eastAsiaTheme="majorEastAsia" w:hAnsiTheme="majorEastAsia" w:cs="宋体"/>
                <w:b/>
                <w:bCs/>
                <w:szCs w:val="21"/>
              </w:rPr>
            </w:pPr>
            <w:r w:rsidRPr="00534651">
              <w:rPr>
                <w:rFonts w:asciiTheme="majorEastAsia" w:eastAsiaTheme="majorEastAsia" w:hAnsiTheme="majorEastAsia" w:cs="宋体" w:hint="eastAsia"/>
                <w:b/>
                <w:bCs/>
                <w:szCs w:val="21"/>
              </w:rPr>
              <w:t>一、出版要求：</w:t>
            </w:r>
          </w:p>
          <w:p w14:paraId="48464454"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1、本次招标的图书必须是  2018年1月1日以后（含2018年1月1日）出版或印刷的正版图书，能够丰富学生的学习生活，扩大知识面，开阔视 野，提高教学、学习积极性。阅读类图书：适合中学生阅读的各 类图书。其内容必须符合中学生认知水平和阅读水平。且具有较强的思想性、知识性、启迪性、可读性的图书，并具有一定的馆藏价值等。不能出现有封建迷信、色情、暴力凶杀等内容，及其他不适合中小学生阅读的图书。图书如已多次改版修订，应选最新版本；如同时几家出版社出版，应选择可信度较高的出版社。</w:t>
            </w:r>
          </w:p>
          <w:p w14:paraId="4AB81718"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2、所供图书不得出现“一号多书”的情况；</w:t>
            </w:r>
          </w:p>
          <w:p w14:paraId="135ABFA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3、中标人提供的采图书书目要求如下：</w:t>
            </w:r>
          </w:p>
          <w:p w14:paraId="1B7610A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（1）提供规范、详实、准确的新书征订书目数据，并能及时提供书目信息。中标人应随时了解采购人的学科、专业设置、教学科研概况和图书馆的需求及馆藏重点、结构体系，熟悉采购人图书采购的特色需求。</w:t>
            </w:r>
          </w:p>
          <w:p w14:paraId="1B6A957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（2）图书书目≥15000个品种;</w:t>
            </w:r>
          </w:p>
          <w:p w14:paraId="62F5B1AD" w14:textId="77777777" w:rsidR="00C327D7" w:rsidRPr="00534651" w:rsidRDefault="00460517">
            <w:pPr>
              <w:spacing w:line="360" w:lineRule="auto"/>
              <w:rPr>
                <w:rFonts w:asciiTheme="majorEastAsia" w:eastAsiaTheme="majorEastAsia" w:hAnsiTheme="majorEastAsia" w:cs="宋体"/>
                <w:b/>
                <w:bCs/>
                <w:szCs w:val="21"/>
              </w:rPr>
            </w:pPr>
            <w:r w:rsidRPr="00534651">
              <w:rPr>
                <w:rFonts w:asciiTheme="majorEastAsia" w:eastAsiaTheme="majorEastAsia" w:hAnsiTheme="majorEastAsia" w:cs="宋体" w:hint="eastAsia"/>
                <w:b/>
                <w:bCs/>
                <w:szCs w:val="21"/>
              </w:rPr>
              <w:t>二、质量要求：</w:t>
            </w:r>
          </w:p>
          <w:p w14:paraId="06AE2ED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①《中华人民共和国产品质量法》及新闻出版总署公布的《图书质量管理规定》标准。</w:t>
            </w:r>
          </w:p>
          <w:p w14:paraId="6346A9CB"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②CY/T  5-1999平版印刷品质量要求及检验方法。</w:t>
            </w:r>
          </w:p>
          <w:p w14:paraId="28ECAE7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③CY/T  27-1999装订质量要求及检验方法精装。</w:t>
            </w:r>
          </w:p>
          <w:p w14:paraId="1AEE877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④CY/T  28-1999装订质量要求及检验方法-平装。</w:t>
            </w:r>
          </w:p>
          <w:p w14:paraId="4BCEBCF6"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⑤CY/T  29-1999装订质量要求及检验方法。</w:t>
            </w:r>
          </w:p>
          <w:p w14:paraId="55340B13"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1、封面印刷</w:t>
            </w:r>
          </w:p>
          <w:p w14:paraId="4899AC59"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套印准确，字、图、点、线印迹清楚，不花、不毛、不糊，实地版墨色均匀，无回胶印，背面不脏。</w:t>
            </w:r>
          </w:p>
          <w:p w14:paraId="4A75A10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2、插图印刷</w:t>
            </w:r>
          </w:p>
          <w:p w14:paraId="1DAE98E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（1）套印准确，层次分明，轮廓实。电分制版无浮雕印。</w:t>
            </w:r>
          </w:p>
          <w:p w14:paraId="4E2D95B6"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（2）网点清晰饱满，小点不秃，大点光洁不糊，质感好。</w:t>
            </w:r>
          </w:p>
          <w:p w14:paraId="45D54A3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（3）墨色均匀厚实，色彩鲜有光泽，肤色正，接版准确，色调深浅一致。</w:t>
            </w:r>
          </w:p>
          <w:p w14:paraId="228E38A4"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3、正文印刷</w:t>
            </w:r>
          </w:p>
          <w:p w14:paraId="451FB8A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（1）压力：压力适度，全书前后轻重一致。</w:t>
            </w:r>
          </w:p>
          <w:p w14:paraId="6CFCC187" w14:textId="77777777" w:rsidR="00C327D7" w:rsidRPr="00534651" w:rsidRDefault="00460517">
            <w:pPr>
              <w:spacing w:line="360" w:lineRule="auto"/>
              <w:rPr>
                <w:rFonts w:asciiTheme="majorEastAsia" w:eastAsiaTheme="majorEastAsia" w:hAnsiTheme="majorEastAsia" w:cs="宋体"/>
                <w:spacing w:val="-1"/>
                <w:w w:val="98"/>
                <w:szCs w:val="21"/>
              </w:rPr>
            </w:pPr>
            <w:r w:rsidRPr="00534651">
              <w:rPr>
                <w:rFonts w:asciiTheme="majorEastAsia" w:eastAsiaTheme="majorEastAsia" w:hAnsiTheme="majorEastAsia" w:cs="宋体" w:hint="eastAsia"/>
                <w:szCs w:val="21"/>
              </w:rPr>
              <w:t>（2）墨色：全书前后墨色一致，浓淡适度</w:t>
            </w:r>
            <w:r w:rsidRPr="00534651">
              <w:rPr>
                <w:rFonts w:asciiTheme="majorEastAsia" w:eastAsiaTheme="majorEastAsia" w:hAnsiTheme="majorEastAsia" w:cs="宋体" w:hint="eastAsia"/>
                <w:spacing w:val="-1"/>
                <w:w w:val="98"/>
                <w:szCs w:val="21"/>
              </w:rPr>
              <w:t>。</w:t>
            </w:r>
          </w:p>
          <w:p w14:paraId="37993B79"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lastRenderedPageBreak/>
              <w:t>（3）套印：版面端正，正反套印准确。</w:t>
            </w:r>
          </w:p>
          <w:p w14:paraId="0C8B6C4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（4）文字：文字、标点清晰，笔锋挺秀，无缺笔断划，标题黑实不花，小字不糊不瞎。</w:t>
            </w:r>
          </w:p>
          <w:p w14:paraId="5BC6633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（5）其它：书面无脏污、破损，无钉花、野墨。</w:t>
            </w:r>
          </w:p>
          <w:p w14:paraId="64D848DB"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4、装订</w:t>
            </w:r>
          </w:p>
          <w:p w14:paraId="586FF5A4"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（1）开本尺寸符合设计要求，套书规格一致，成品裁切方正，无明显刀花，无连接页、折角、破头。</w:t>
            </w:r>
          </w:p>
          <w:p w14:paraId="5A2F66A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（2）书背平整，无空背、起泡，明显皱折，书脊字居中，封面齐色，边框要色正。</w:t>
            </w:r>
          </w:p>
          <w:p w14:paraId="6780DDF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（3）全书页码折正，书面平服，无皱折（八字折等）。</w:t>
            </w:r>
          </w:p>
          <w:p w14:paraId="55D13941"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（4）骑马钉、平钉的钉脚不翘，无断丝、凸肚，钉距匀称，坚实牢固易翻不脱页。</w:t>
            </w:r>
          </w:p>
          <w:p w14:paraId="568E669A"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（5）其它：书页整洁，无脏污、破页、野胶。</w:t>
            </w:r>
          </w:p>
          <w:p w14:paraId="300302A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5、所有图书均为正版发行，出版手续齐全，无知识产权、版权纠纷。</w:t>
            </w:r>
          </w:p>
          <w:p w14:paraId="7E8A93CA"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6、采购人将通过随机抽样对供货图书中是否为 2018年1月1日前出版或印刷，以及是否为盗版图书等进行检查，一旦在其余图书中发现有 2018年1月1日前出版或印刷的图书和盗版图书，将视为中标人违约，报告同级政府采购监督管理部门，由同级政府采购监督管理部门下达处理决定书。</w:t>
            </w:r>
          </w:p>
          <w:p w14:paraId="2554B0A2" w14:textId="77777777" w:rsidR="00C327D7" w:rsidRPr="00534651" w:rsidRDefault="00460517">
            <w:pPr>
              <w:spacing w:line="360" w:lineRule="auto"/>
              <w:rPr>
                <w:rFonts w:asciiTheme="majorEastAsia" w:eastAsiaTheme="majorEastAsia" w:hAnsiTheme="majorEastAsia" w:cs="宋体"/>
                <w:b/>
                <w:bCs/>
                <w:szCs w:val="21"/>
              </w:rPr>
            </w:pPr>
            <w:r w:rsidRPr="00534651">
              <w:rPr>
                <w:rFonts w:asciiTheme="majorEastAsia" w:eastAsiaTheme="majorEastAsia" w:hAnsiTheme="majorEastAsia" w:cs="宋体" w:hint="eastAsia"/>
                <w:b/>
                <w:bCs/>
                <w:szCs w:val="21"/>
              </w:rPr>
              <w:t>三、图书要求：</w:t>
            </w:r>
          </w:p>
          <w:p w14:paraId="3D09014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1、藏书分类比例结构符合教育部关于印发《中小学图书馆（室）规程》的通知《教基〔2018〕5号》文件要求，复本≤5 本。</w:t>
            </w:r>
          </w:p>
          <w:p w14:paraId="1D82029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2、中标人必须保证按采购人指定书目（含在线选书）在签订合同后 10 个工作日内到货 95%，并必须在签订合同后 1 个月内完成全部图书分编及加工，且必须在签订合同后 1 个月内到货不能低于 99%。</w:t>
            </w:r>
          </w:p>
          <w:p w14:paraId="1FAB1F5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3、中标人提供的图书应尊重学生身心发展的需求，尊重学生语言学习、情感需求、心智发展的规律，尽可能顺应不同年龄段、不同个性学生的阅读兴趣，引导他们在阅读中成长；以国内外优秀的文学作品为主，适合中小学阶段阅读的现当代文学和古典文学经典，优秀的儿童人文和百科阅读作品等。参照 2015 年以来全国中小学图书馆(室)推荐书目、《广西中小学图书馆（室）推荐书目》、《中小学图书馆(室)配备核心书目》、《中小学生阅读指导目录》；荣获全国优秀儿童文学奖、全国优秀科技图书奖、全国优秀少儿图书奖、全国优秀教育图书奖等书目等。</w:t>
            </w:r>
          </w:p>
          <w:p w14:paraId="02DF4D4B" w14:textId="77777777" w:rsidR="00C327D7" w:rsidRPr="00534651" w:rsidRDefault="00460517">
            <w:pPr>
              <w:spacing w:line="360" w:lineRule="auto"/>
              <w:rPr>
                <w:rFonts w:asciiTheme="majorEastAsia" w:eastAsiaTheme="majorEastAsia" w:hAnsiTheme="majorEastAsia" w:cs="宋体"/>
                <w:b/>
                <w:bCs/>
                <w:szCs w:val="21"/>
              </w:rPr>
            </w:pPr>
            <w:r w:rsidRPr="00534651">
              <w:rPr>
                <w:rFonts w:asciiTheme="majorEastAsia" w:eastAsiaTheme="majorEastAsia" w:hAnsiTheme="majorEastAsia" w:cs="宋体" w:hint="eastAsia"/>
                <w:b/>
                <w:bCs/>
                <w:szCs w:val="21"/>
              </w:rPr>
              <w:t>四、图书加工要求（包括图书加工编目、上架及录入图书系统等）</w:t>
            </w:r>
          </w:p>
          <w:p w14:paraId="4BA4D83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lastRenderedPageBreak/>
              <w:t>1、加工前订单要求</w:t>
            </w:r>
          </w:p>
          <w:p w14:paraId="0E068E26"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（1）中标人在签订合同前需到学校图书室（馆）实地勘察，了解学校图书情况，所推荐的图书目录不能与原有图书重复，确保本校图书的复本≤5本。</w:t>
            </w:r>
          </w:p>
          <w:p w14:paraId="2C87F0B8"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（2）中标人应按采购人订购的图书品种、数量及时供货，预定图书到货率95%以上。超过200元/本的大码洋图书，需通过电话或邮件经学校负责人重新核实才可加工。</w:t>
            </w:r>
          </w:p>
          <w:p w14:paraId="762A7D0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(3)图书若出现缺陷问题的，七天内免费更换，现购图书若与学校原有藏书重复的应包退。同时做到及时退、换有质量问题的图书。</w:t>
            </w:r>
          </w:p>
          <w:p w14:paraId="570CADD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2、加工要求</w:t>
            </w:r>
          </w:p>
          <w:p w14:paraId="1C75376B"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（1）物理加工要求</w:t>
            </w:r>
          </w:p>
          <w:p w14:paraId="57DBCD73"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①盖章。经编目、分类的图书方可盖馆藏章。每册图书盖一个馆藏章。</w:t>
            </w:r>
          </w:p>
          <w:p w14:paraId="26659CDB"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②贴磁条。每册图书在正文中间位置内粘贴永久性不干胶磁条一条，超过 500 页的图书加贴一条。</w:t>
            </w:r>
          </w:p>
          <w:p w14:paraId="233F3C8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③贴条形码。每册图书贴两枚防磨条码，一枚贴在书名页题名上方居中空白处，一枚贴于图书封底上方居中处。</w:t>
            </w:r>
          </w:p>
          <w:p w14:paraId="4C00C42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④贴书标。书标贴在离书脊下端 2 厘米的位置上，索书号的类号要贴在书脊上。</w:t>
            </w:r>
          </w:p>
          <w:p w14:paraId="5471FB36"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⑤贴色标和胶带纸。最后加贴透明胶带纸。</w:t>
            </w:r>
          </w:p>
          <w:p w14:paraId="33BF27C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⑥为保证文献加工时效，签订合同之日起中标商必须20个工作日内完成到采购人指定图书馆新书编目及物理加工。</w:t>
            </w:r>
          </w:p>
          <w:p w14:paraId="4766AD80"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（2）图书著录、编目数据要求</w:t>
            </w:r>
          </w:p>
          <w:p w14:paraId="491AF306"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①根据所提供的书目制作符合学校要求的、完整的编目数据。</w:t>
            </w:r>
          </w:p>
          <w:p w14:paraId="29E9F9C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②图书编目采用《国际标准书目著录》（ISBD）、《中国机读规范格式》（WH/T15-2002）、《新版中国机读规范格式使用手册》、中国文献著录国家标准（GB  3792 系列）、《中国文献编目规则（第二版）》等国家标准和行业标准进行编目；</w:t>
            </w:r>
          </w:p>
          <w:p w14:paraId="101F536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③使用《中图法（第五版）》进行分类标引。</w:t>
            </w:r>
          </w:p>
          <w:p w14:paraId="1CCE8A28" w14:textId="77777777" w:rsidR="00C327D7" w:rsidRPr="00534651" w:rsidRDefault="00460517">
            <w:pPr>
              <w:numPr>
                <w:ilvl w:val="0"/>
                <w:numId w:val="8"/>
              </w:num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中标人需根据学校要求为学校提供图书编目加工及上架服务，同时提供38</w:t>
            </w:r>
            <w:r w:rsidRPr="00534651">
              <w:rPr>
                <w:rFonts w:asciiTheme="majorEastAsia" w:eastAsiaTheme="majorEastAsia" w:hAnsiTheme="majorEastAsia" w:hint="eastAsia"/>
                <w:szCs w:val="21"/>
              </w:rPr>
              <w:t>个书架【</w:t>
            </w:r>
            <w:r w:rsidRPr="00534651">
              <w:rPr>
                <w:rFonts w:asciiTheme="majorEastAsia" w:eastAsiaTheme="majorEastAsia" w:hAnsiTheme="majorEastAsia" w:cs="宋体" w:hint="eastAsia"/>
                <w:szCs w:val="21"/>
              </w:rPr>
              <w:t>规格：约（950×450×2000mm）/组×6层，产品符合GB/T 13667.1-2015钢制书架国家标准，所有材料采用国产冷轧板。】，保证本项目所购图书能全部上架，图书信息全部录入本地管理软件，包括安装和培训，负责把学校原有系统数据导入到新配套图书管理系统。</w:t>
            </w:r>
          </w:p>
          <w:p w14:paraId="3A96D2CF" w14:textId="77777777" w:rsidR="00C327D7" w:rsidRPr="00534651" w:rsidRDefault="00460517">
            <w:pPr>
              <w:spacing w:line="360" w:lineRule="auto"/>
              <w:ind w:leftChars="50" w:left="105" w:rightChars="50" w:right="105"/>
              <w:rPr>
                <w:rFonts w:asciiTheme="majorEastAsia" w:eastAsiaTheme="majorEastAsia" w:hAnsiTheme="majorEastAsia"/>
                <w:b/>
                <w:bCs/>
                <w:szCs w:val="21"/>
              </w:rPr>
            </w:pPr>
            <w:r w:rsidRPr="00534651">
              <w:rPr>
                <w:rFonts w:asciiTheme="majorEastAsia" w:eastAsiaTheme="majorEastAsia" w:hAnsiTheme="majorEastAsia" w:hint="eastAsia"/>
                <w:b/>
                <w:bCs/>
                <w:szCs w:val="21"/>
              </w:rPr>
              <w:lastRenderedPageBreak/>
              <w:t>五、配</w:t>
            </w:r>
            <w:r w:rsidRPr="00534651">
              <w:rPr>
                <w:rFonts w:asciiTheme="majorEastAsia" w:eastAsiaTheme="majorEastAsia" w:hAnsiTheme="majorEastAsia" w:cs="宋体" w:hint="eastAsia"/>
                <w:b/>
                <w:bCs/>
                <w:szCs w:val="21"/>
              </w:rPr>
              <w:t>套图书管理系统、随书书立架</w:t>
            </w:r>
          </w:p>
          <w:p w14:paraId="47222478"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1、图书管理系统 1套</w:t>
            </w:r>
          </w:p>
          <w:p w14:paraId="03DDDE33" w14:textId="77777777" w:rsidR="00C327D7" w:rsidRPr="00534651" w:rsidRDefault="00460517">
            <w:pPr>
              <w:snapToGrid w:val="0"/>
              <w:spacing w:line="360" w:lineRule="auto"/>
              <w:ind w:rightChars="50" w:right="105" w:firstLineChars="100" w:firstLine="210"/>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1）图书采访系统</w:t>
            </w:r>
          </w:p>
          <w:p w14:paraId="71A1EC64"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自动查重并套录预订文献；</w:t>
            </w:r>
          </w:p>
          <w:p w14:paraId="6BF6BC6D"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可导入订单；</w:t>
            </w:r>
          </w:p>
          <w:p w14:paraId="73A7846D"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可接收书商提供的机读目录格式；</w:t>
            </w:r>
          </w:p>
          <w:p w14:paraId="7C9039E9"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填空式和MARC工作单式订单录入界面，可以自定义采购所需字段，可根据不同的需要配置字段模板；</w:t>
            </w:r>
          </w:p>
          <w:p w14:paraId="440AAAA3"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方便的外采模块；</w:t>
            </w:r>
          </w:p>
          <w:p w14:paraId="684106F4"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预订与验收快捷、简便；</w:t>
            </w:r>
          </w:p>
          <w:p w14:paraId="21B4B362"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采购资金统计分析功能强大；</w:t>
            </w:r>
          </w:p>
          <w:p w14:paraId="2C5269EE"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帐目统计全面、灵活和方便；</w:t>
            </w:r>
          </w:p>
          <w:p w14:paraId="70B69332"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内置Z39.50客户端，可方便地套录网上数据；</w:t>
            </w:r>
          </w:p>
          <w:p w14:paraId="2739C6CC"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自动生成登录号/条形码，格式可根据实际需要灵活设置；</w:t>
            </w:r>
          </w:p>
          <w:p w14:paraId="6E8C4DA8"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提供全面的系统工具，操作得心应手；</w:t>
            </w:r>
          </w:p>
          <w:p w14:paraId="178C2629"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2）图书编目系统：</w:t>
            </w:r>
          </w:p>
          <w:p w14:paraId="76A0BDBF" w14:textId="77777777" w:rsidR="00C327D7" w:rsidRPr="00534651" w:rsidRDefault="00460517">
            <w:pPr>
              <w:snapToGrid w:val="0"/>
              <w:spacing w:line="360" w:lineRule="auto"/>
              <w:ind w:leftChars="50" w:left="105" w:rightChars="50" w:right="105" w:firstLineChars="100" w:firstLine="210"/>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使用智能MARC编辑器，使编目工作智能化；</w:t>
            </w:r>
          </w:p>
          <w:p w14:paraId="0F9C33D6"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提供填空著录与标准机读目录著录两种格式，兼顾快速简便与复杂情况的处理；</w:t>
            </w:r>
          </w:p>
          <w:p w14:paraId="767D5E7F"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多种MARC处理实用工具支持，数据处理得心应手；</w:t>
            </w:r>
          </w:p>
          <w:p w14:paraId="429F3276"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允许用户自定义检索点，实现对机读目录任意数据点、编码点的检索；</w:t>
            </w:r>
          </w:p>
          <w:p w14:paraId="705FAA50"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实现了规范文档与数据库智能挂接技术，无须对数据库进行任何人工干预即可实现规范文档检索；</w:t>
            </w:r>
          </w:p>
          <w:p w14:paraId="2115A9EA"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书标打印规格设置灵活。</w:t>
            </w:r>
          </w:p>
          <w:p w14:paraId="57242A62"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可以对卡片的输出项目的字段进行全面定制；</w:t>
            </w:r>
          </w:p>
          <w:p w14:paraId="217ACA2B"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内置中图法第四版辅助分类软件。</w:t>
            </w:r>
          </w:p>
          <w:p w14:paraId="7EAAA1EB" w14:textId="77777777" w:rsidR="00C327D7" w:rsidRPr="00534651" w:rsidRDefault="00460517">
            <w:pPr>
              <w:numPr>
                <w:ilvl w:val="0"/>
                <w:numId w:val="58"/>
              </w:numPr>
              <w:snapToGrid w:val="0"/>
              <w:spacing w:line="360" w:lineRule="auto"/>
              <w:ind w:leftChars="50" w:left="105" w:rightChars="50" w:right="105"/>
              <w:contextualSpacing/>
              <w:rPr>
                <w:rStyle w:val="font41"/>
                <w:rFonts w:asciiTheme="majorEastAsia" w:eastAsiaTheme="majorEastAsia" w:hAnsiTheme="majorEastAsia"/>
                <w:color w:val="auto"/>
                <w:sz w:val="21"/>
                <w:szCs w:val="21"/>
                <w:lang w:bidi="ar"/>
              </w:rPr>
            </w:pPr>
            <w:r w:rsidRPr="00534651">
              <w:rPr>
                <w:rStyle w:val="font41"/>
                <w:rFonts w:asciiTheme="majorEastAsia" w:eastAsiaTheme="majorEastAsia" w:hAnsiTheme="majorEastAsia"/>
                <w:color w:val="auto"/>
                <w:sz w:val="21"/>
                <w:szCs w:val="21"/>
                <w:lang w:bidi="ar"/>
              </w:rPr>
              <w:t>流通系统</w:t>
            </w:r>
          </w:p>
          <w:p w14:paraId="7312AD74" w14:textId="77777777" w:rsidR="00C327D7" w:rsidRPr="00534651" w:rsidRDefault="00460517">
            <w:pPr>
              <w:snapToGrid w:val="0"/>
              <w:spacing w:line="360" w:lineRule="auto"/>
              <w:ind w:rightChars="50" w:right="105" w:firstLineChars="100" w:firstLine="210"/>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采用系统界面集成的方式，将读者状态信息、借书、还书、续借及借阅历史查询使用快捷键转换调用，提高了系统的运行效率；</w:t>
            </w:r>
          </w:p>
          <w:p w14:paraId="2E95295D"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查询、统计功能齐全，实现了流通多轨制和管理科学化；</w:t>
            </w:r>
          </w:p>
          <w:p w14:paraId="2B608FC1"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系统参数设置灵活，能够处理流通环节各种随机事件；</w:t>
            </w:r>
          </w:p>
          <w:p w14:paraId="3277B715"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系统为每个读者设立了一个账户（类似存款/取款）,所有与钱有关的操作都记入读者账户，管理方便；自动管理读者资金帐户，包括预付押金，交款，罚款等；过期还书自动计算罚款，损书罚款，违章罚款等可</w:t>
            </w:r>
            <w:r w:rsidRPr="00534651">
              <w:rPr>
                <w:rFonts w:asciiTheme="majorEastAsia" w:eastAsiaTheme="majorEastAsia" w:hAnsiTheme="majorEastAsia" w:cs="宋体" w:hint="eastAsia"/>
                <w:szCs w:val="21"/>
              </w:rPr>
              <w:lastRenderedPageBreak/>
              <w:t>自动从读者帐户余额中扣除；</w:t>
            </w:r>
          </w:p>
          <w:p w14:paraId="35B75D8C"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具有通用的IC/ID卡接口支持，并已经支持大量的IC/ID卡产品；</w:t>
            </w:r>
          </w:p>
          <w:p w14:paraId="568C912F"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具有阅览室刷卡计数计时功能；</w:t>
            </w:r>
          </w:p>
          <w:p w14:paraId="69AAA34B"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具有消费记账功能；</w:t>
            </w:r>
          </w:p>
          <w:p w14:paraId="524771AD" w14:textId="77777777" w:rsidR="00C327D7" w:rsidRPr="00534651" w:rsidRDefault="00460517">
            <w:pPr>
              <w:snapToGrid w:val="0"/>
              <w:spacing w:line="360" w:lineRule="auto"/>
              <w:ind w:leftChars="50" w:left="105" w:rightChars="50" w:right="105"/>
              <w:contextualSpacing/>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支持基于WLAN的区域性馆际互借的流通模式。</w:t>
            </w:r>
          </w:p>
          <w:p w14:paraId="19E0D63D" w14:textId="77777777" w:rsidR="00C327D7" w:rsidRPr="00534651" w:rsidRDefault="00460517">
            <w:pPr>
              <w:pStyle w:val="a0"/>
              <w:rPr>
                <w:rFonts w:asciiTheme="majorEastAsia" w:eastAsiaTheme="majorEastAsia" w:hAnsiTheme="majorEastAsia" w:cs="宋体"/>
                <w:sz w:val="21"/>
                <w:szCs w:val="21"/>
              </w:rPr>
            </w:pPr>
            <w:r w:rsidRPr="00534651">
              <w:rPr>
                <w:rStyle w:val="font31"/>
                <w:rFonts w:asciiTheme="majorEastAsia" w:eastAsiaTheme="majorEastAsia" w:hAnsiTheme="majorEastAsia" w:hint="eastAsia"/>
                <w:color w:val="auto"/>
                <w:sz w:val="21"/>
                <w:szCs w:val="21"/>
                <w:lang w:bidi="ar"/>
              </w:rPr>
              <w:t>4</w:t>
            </w:r>
            <w:r w:rsidRPr="00534651">
              <w:rPr>
                <w:rFonts w:asciiTheme="majorEastAsia" w:eastAsiaTheme="majorEastAsia" w:hAnsiTheme="majorEastAsia" w:cs="宋体" w:hint="eastAsia"/>
                <w:kern w:val="2"/>
                <w:sz w:val="21"/>
                <w:szCs w:val="21"/>
              </w:rPr>
              <w:t>）连续出版物</w:t>
            </w:r>
            <w:r w:rsidRPr="00534651">
              <w:rPr>
                <w:rFonts w:asciiTheme="majorEastAsia" w:eastAsiaTheme="majorEastAsia" w:hAnsiTheme="majorEastAsia" w:cs="宋体" w:hint="eastAsia"/>
                <w:kern w:val="2"/>
                <w:sz w:val="21"/>
                <w:szCs w:val="21"/>
              </w:rPr>
              <w:br/>
            </w:r>
            <w:r w:rsidRPr="00534651">
              <w:rPr>
                <w:rFonts w:asciiTheme="majorEastAsia" w:eastAsiaTheme="majorEastAsia" w:hAnsiTheme="majorEastAsia" w:cs="宋体" w:hint="eastAsia"/>
                <w:kern w:val="2"/>
                <w:sz w:val="21"/>
                <w:szCs w:val="21"/>
              </w:rPr>
              <w:t>订单数据规范，可套录标准MARC数据，适用于中西文连续出版物的采购；</w:t>
            </w:r>
            <w:r w:rsidRPr="00534651">
              <w:rPr>
                <w:rFonts w:asciiTheme="majorEastAsia" w:eastAsiaTheme="majorEastAsia" w:hAnsiTheme="majorEastAsia" w:cs="宋体" w:hint="eastAsia"/>
                <w:kern w:val="2"/>
                <w:sz w:val="21"/>
                <w:szCs w:val="21"/>
              </w:rPr>
              <w:br/>
            </w:r>
            <w:r w:rsidRPr="00534651">
              <w:rPr>
                <w:rFonts w:asciiTheme="majorEastAsia" w:eastAsiaTheme="majorEastAsia" w:hAnsiTheme="majorEastAsia" w:cs="宋体" w:hint="eastAsia"/>
                <w:kern w:val="2"/>
                <w:sz w:val="21"/>
                <w:szCs w:val="21"/>
              </w:rPr>
              <w:t>可接收刊商提供的机读目录格式、DBF系列等多种格式的期刊订单数据；</w:t>
            </w:r>
            <w:r w:rsidRPr="00534651">
              <w:rPr>
                <w:rFonts w:asciiTheme="majorEastAsia" w:eastAsiaTheme="majorEastAsia" w:hAnsiTheme="majorEastAsia" w:cs="宋体" w:hint="eastAsia"/>
                <w:kern w:val="2"/>
                <w:sz w:val="21"/>
                <w:szCs w:val="21"/>
              </w:rPr>
              <w:br/>
            </w:r>
            <w:r w:rsidRPr="00534651">
              <w:rPr>
                <w:rFonts w:asciiTheme="majorEastAsia" w:eastAsiaTheme="majorEastAsia" w:hAnsiTheme="majorEastAsia" w:cs="宋体" w:hint="eastAsia"/>
                <w:kern w:val="2"/>
                <w:sz w:val="21"/>
                <w:szCs w:val="21"/>
              </w:rPr>
              <w:t>验收快捷、直观，自动进行缺刊催询，并打印催询单；</w:t>
            </w:r>
            <w:r w:rsidRPr="00534651">
              <w:rPr>
                <w:rFonts w:asciiTheme="majorEastAsia" w:eastAsiaTheme="majorEastAsia" w:hAnsiTheme="majorEastAsia" w:cs="宋体" w:hint="eastAsia"/>
                <w:kern w:val="2"/>
                <w:sz w:val="21"/>
                <w:szCs w:val="21"/>
              </w:rPr>
              <w:br/>
            </w:r>
            <w:r w:rsidRPr="00534651">
              <w:rPr>
                <w:rFonts w:asciiTheme="majorEastAsia" w:eastAsiaTheme="majorEastAsia" w:hAnsiTheme="majorEastAsia" w:cs="宋体" w:hint="eastAsia"/>
                <w:kern w:val="2"/>
                <w:sz w:val="21"/>
                <w:szCs w:val="21"/>
              </w:rPr>
              <w:t>根据用户先行设定，系统自动建立期刊划到表；</w:t>
            </w:r>
            <w:r w:rsidRPr="00534651">
              <w:rPr>
                <w:rFonts w:asciiTheme="majorEastAsia" w:eastAsiaTheme="majorEastAsia" w:hAnsiTheme="majorEastAsia" w:cs="宋体" w:hint="eastAsia"/>
                <w:kern w:val="2"/>
                <w:sz w:val="21"/>
                <w:szCs w:val="21"/>
              </w:rPr>
              <w:br/>
            </w:r>
            <w:r w:rsidRPr="00534651">
              <w:rPr>
                <w:rFonts w:asciiTheme="majorEastAsia" w:eastAsiaTheme="majorEastAsia" w:hAnsiTheme="majorEastAsia" w:cs="宋体" w:hint="eastAsia"/>
                <w:kern w:val="2"/>
                <w:sz w:val="21"/>
                <w:szCs w:val="21"/>
              </w:rPr>
              <w:t>连续出版物订购、验收、下架、装订、编目集成于一体；</w:t>
            </w:r>
            <w:r w:rsidRPr="00534651">
              <w:rPr>
                <w:rFonts w:asciiTheme="majorEastAsia" w:eastAsiaTheme="majorEastAsia" w:hAnsiTheme="majorEastAsia" w:cs="宋体" w:hint="eastAsia"/>
                <w:kern w:val="2"/>
                <w:sz w:val="21"/>
                <w:szCs w:val="21"/>
              </w:rPr>
              <w:br/>
            </w:r>
            <w:r w:rsidRPr="00534651">
              <w:rPr>
                <w:rFonts w:asciiTheme="majorEastAsia" w:eastAsiaTheme="majorEastAsia" w:hAnsiTheme="majorEastAsia" w:cs="宋体" w:hint="eastAsia"/>
                <w:kern w:val="2"/>
                <w:sz w:val="21"/>
                <w:szCs w:val="21"/>
              </w:rPr>
              <w:t>可编辑、打印架位号；</w:t>
            </w:r>
            <w:r w:rsidRPr="00534651">
              <w:rPr>
                <w:rFonts w:asciiTheme="majorEastAsia" w:eastAsiaTheme="majorEastAsia" w:hAnsiTheme="majorEastAsia" w:cs="宋体" w:hint="eastAsia"/>
                <w:kern w:val="2"/>
                <w:sz w:val="21"/>
                <w:szCs w:val="21"/>
              </w:rPr>
              <w:br/>
            </w:r>
            <w:r w:rsidRPr="00534651">
              <w:rPr>
                <w:rFonts w:asciiTheme="majorEastAsia" w:eastAsiaTheme="majorEastAsia" w:hAnsiTheme="majorEastAsia" w:cs="宋体" w:hint="eastAsia"/>
                <w:kern w:val="2"/>
                <w:sz w:val="21"/>
                <w:szCs w:val="21"/>
              </w:rPr>
              <w:t>为年度续订提供批式处理方式；</w:t>
            </w:r>
            <w:r w:rsidRPr="00534651">
              <w:rPr>
                <w:rFonts w:asciiTheme="majorEastAsia" w:eastAsiaTheme="majorEastAsia" w:hAnsiTheme="majorEastAsia" w:cs="宋体" w:hint="eastAsia"/>
                <w:kern w:val="2"/>
                <w:sz w:val="21"/>
                <w:szCs w:val="21"/>
              </w:rPr>
              <w:br/>
            </w:r>
            <w:r w:rsidRPr="00534651">
              <w:rPr>
                <w:rFonts w:asciiTheme="majorEastAsia" w:eastAsiaTheme="majorEastAsia" w:hAnsiTheme="majorEastAsia" w:cs="宋体" w:hint="eastAsia"/>
                <w:kern w:val="2"/>
                <w:sz w:val="21"/>
                <w:szCs w:val="21"/>
              </w:rPr>
              <w:t>提供二次文献管理；</w:t>
            </w:r>
            <w:r w:rsidRPr="00534651">
              <w:rPr>
                <w:rFonts w:asciiTheme="majorEastAsia" w:eastAsiaTheme="majorEastAsia" w:hAnsiTheme="majorEastAsia" w:cs="宋体" w:hint="eastAsia"/>
                <w:kern w:val="2"/>
                <w:sz w:val="21"/>
                <w:szCs w:val="21"/>
              </w:rPr>
              <w:br/>
            </w:r>
            <w:r w:rsidRPr="00534651">
              <w:rPr>
                <w:rFonts w:asciiTheme="majorEastAsia" w:eastAsiaTheme="majorEastAsia" w:hAnsiTheme="majorEastAsia" w:cs="宋体" w:hint="eastAsia"/>
                <w:kern w:val="2"/>
                <w:sz w:val="21"/>
                <w:szCs w:val="21"/>
              </w:rPr>
              <w:t>可根据馆藏特色，自行设置核心期刊；</w:t>
            </w:r>
            <w:r w:rsidRPr="00534651">
              <w:rPr>
                <w:rFonts w:asciiTheme="majorEastAsia" w:eastAsiaTheme="majorEastAsia" w:hAnsiTheme="majorEastAsia" w:cs="宋体" w:hint="eastAsia"/>
                <w:kern w:val="2"/>
                <w:sz w:val="21"/>
                <w:szCs w:val="21"/>
              </w:rPr>
              <w:br/>
            </w:r>
            <w:r w:rsidRPr="00534651">
              <w:rPr>
                <w:rFonts w:asciiTheme="majorEastAsia" w:eastAsiaTheme="majorEastAsia" w:hAnsiTheme="majorEastAsia" w:cs="宋体" w:hint="eastAsia"/>
                <w:kern w:val="2"/>
                <w:sz w:val="21"/>
                <w:szCs w:val="21"/>
              </w:rPr>
              <w:t>期刊装订可自动抽取某一年各卷期，自动计算出装订本价格及起止卷期；</w:t>
            </w:r>
            <w:r w:rsidRPr="00534651">
              <w:rPr>
                <w:rFonts w:asciiTheme="majorEastAsia" w:eastAsiaTheme="majorEastAsia" w:hAnsiTheme="majorEastAsia" w:cs="宋体" w:hint="eastAsia"/>
                <w:kern w:val="2"/>
                <w:sz w:val="21"/>
                <w:szCs w:val="21"/>
              </w:rPr>
              <w:br/>
            </w:r>
            <w:r w:rsidRPr="00534651">
              <w:rPr>
                <w:rFonts w:asciiTheme="majorEastAsia" w:eastAsiaTheme="majorEastAsia" w:hAnsiTheme="majorEastAsia" w:cs="宋体" w:hint="eastAsia"/>
                <w:kern w:val="2"/>
                <w:sz w:val="21"/>
                <w:szCs w:val="21"/>
              </w:rPr>
              <w:t>用户可根据自身的工作要求，设定各数据项的缺省值及其他各种属性；</w:t>
            </w:r>
            <w:r w:rsidRPr="00534651">
              <w:rPr>
                <w:rFonts w:asciiTheme="majorEastAsia" w:eastAsiaTheme="majorEastAsia" w:hAnsiTheme="majorEastAsia" w:cs="宋体" w:hint="eastAsia"/>
                <w:kern w:val="2"/>
                <w:sz w:val="21"/>
                <w:szCs w:val="21"/>
              </w:rPr>
              <w:br/>
              <w:t>提供引导分类；</w:t>
            </w:r>
            <w:r w:rsidRPr="00534651">
              <w:rPr>
                <w:rStyle w:val="font31"/>
                <w:rFonts w:asciiTheme="majorEastAsia" w:eastAsiaTheme="majorEastAsia" w:hAnsiTheme="majorEastAsia"/>
                <w:color w:val="auto"/>
                <w:sz w:val="21"/>
                <w:szCs w:val="21"/>
                <w:lang w:bidi="ar"/>
              </w:rPr>
              <w:br/>
            </w:r>
            <w:r w:rsidRPr="00534651">
              <w:rPr>
                <w:rFonts w:asciiTheme="majorEastAsia" w:eastAsiaTheme="majorEastAsia" w:hAnsiTheme="majorEastAsia" w:cs="宋体" w:hint="eastAsia"/>
                <w:sz w:val="21"/>
                <w:szCs w:val="21"/>
              </w:rPr>
              <w:t>2、书立架</w:t>
            </w:r>
            <w:r w:rsidRPr="00534651">
              <w:rPr>
                <w:rFonts w:asciiTheme="majorEastAsia" w:eastAsiaTheme="majorEastAsia" w:hAnsiTheme="majorEastAsia" w:cs="宋体"/>
                <w:sz w:val="21"/>
                <w:szCs w:val="21"/>
              </w:rPr>
              <w:t>120</w:t>
            </w:r>
            <w:r w:rsidRPr="00534651">
              <w:rPr>
                <w:rFonts w:asciiTheme="majorEastAsia" w:eastAsiaTheme="majorEastAsia" w:hAnsiTheme="majorEastAsia" w:cs="宋体" w:hint="eastAsia"/>
                <w:sz w:val="21"/>
                <w:szCs w:val="21"/>
              </w:rPr>
              <w:t>个</w:t>
            </w:r>
          </w:p>
          <w:p w14:paraId="61879436" w14:textId="77777777" w:rsidR="00C327D7" w:rsidRPr="00534651" w:rsidRDefault="00460517">
            <w:pPr>
              <w:spacing w:line="360" w:lineRule="auto"/>
              <w:rPr>
                <w:rFonts w:asciiTheme="majorEastAsia" w:eastAsiaTheme="majorEastAsia" w:hAnsiTheme="majorEastAsia" w:cs="宋体"/>
                <w:b/>
                <w:bCs/>
                <w:szCs w:val="21"/>
              </w:rPr>
            </w:pPr>
            <w:r w:rsidRPr="00534651">
              <w:rPr>
                <w:rFonts w:asciiTheme="majorEastAsia" w:eastAsiaTheme="majorEastAsia" w:hAnsiTheme="majorEastAsia" w:cs="宋体" w:hint="eastAsia"/>
                <w:b/>
                <w:bCs/>
                <w:szCs w:val="21"/>
              </w:rPr>
              <w:t>六、商务条款</w:t>
            </w:r>
          </w:p>
          <w:p w14:paraId="294DC258" w14:textId="77777777" w:rsidR="00C327D7" w:rsidRPr="00534651" w:rsidRDefault="00460517">
            <w:pPr>
              <w:spacing w:line="360" w:lineRule="auto"/>
              <w:ind w:left="108"/>
              <w:rPr>
                <w:rFonts w:asciiTheme="majorEastAsia" w:eastAsiaTheme="majorEastAsia" w:hAnsiTheme="majorEastAsia" w:cs="宋体"/>
                <w:b/>
                <w:bCs/>
                <w:szCs w:val="21"/>
              </w:rPr>
            </w:pPr>
            <w:r w:rsidRPr="00534651">
              <w:rPr>
                <w:rFonts w:asciiTheme="majorEastAsia" w:eastAsiaTheme="majorEastAsia" w:hAnsiTheme="majorEastAsia" w:cs="宋体" w:hint="eastAsia"/>
                <w:b/>
                <w:bCs/>
                <w:spacing w:val="-2"/>
                <w:szCs w:val="21"/>
              </w:rPr>
              <w:t>1）售后技术服务要求：</w:t>
            </w:r>
          </w:p>
          <w:p w14:paraId="272584E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pacing w:val="-7"/>
                <w:szCs w:val="21"/>
              </w:rPr>
              <w:t>1</w:t>
            </w:r>
            <w:r w:rsidRPr="00534651">
              <w:rPr>
                <w:rFonts w:asciiTheme="majorEastAsia" w:eastAsiaTheme="majorEastAsia" w:hAnsiTheme="majorEastAsia" w:cs="宋体" w:hint="eastAsia"/>
                <w:spacing w:val="-2"/>
                <w:szCs w:val="21"/>
              </w:rPr>
              <w:t>、中标人严格按照采购人订单及订数配送纸质图书。采购人将随机抽样对供货图书进行</w:t>
            </w:r>
            <w:r w:rsidRPr="00534651">
              <w:rPr>
                <w:rFonts w:asciiTheme="majorEastAsia" w:eastAsiaTheme="majorEastAsia" w:hAnsiTheme="majorEastAsia" w:cs="宋体" w:hint="eastAsia"/>
                <w:spacing w:val="-7"/>
                <w:szCs w:val="21"/>
              </w:rPr>
              <w:t>ISBN</w:t>
            </w:r>
            <w:r w:rsidRPr="00534651">
              <w:rPr>
                <w:rFonts w:asciiTheme="majorEastAsia" w:eastAsiaTheme="majorEastAsia" w:hAnsiTheme="majorEastAsia" w:cs="宋体" w:hint="eastAsia"/>
                <w:szCs w:val="21"/>
              </w:rPr>
              <w:t> </w:t>
            </w:r>
            <w:r w:rsidRPr="00534651">
              <w:rPr>
                <w:rFonts w:asciiTheme="majorEastAsia" w:eastAsiaTheme="majorEastAsia" w:hAnsiTheme="majorEastAsia" w:cs="宋体" w:hint="eastAsia"/>
                <w:spacing w:val="-2"/>
                <w:szCs w:val="21"/>
              </w:rPr>
              <w:t>号的检测，如出现非法出版物、质量、内容（包括重书）问题应予无条件退换，不符合采购人订单要求的图书应无条件退换。图书均为正版发行，出版手续齐全，无知识产权、版权纠纷，中标人必须保证所供图书为正版图书，如发现所提供的图书为违法、盗版、翻版书籍、有知识产权或者版权纠纷，必须无条件退货，违约法律责任由中标人承担。</w:t>
            </w:r>
          </w:p>
          <w:p w14:paraId="65698BE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pacing w:val="-7"/>
                <w:szCs w:val="21"/>
              </w:rPr>
              <w:t>2</w:t>
            </w:r>
            <w:r w:rsidRPr="00534651">
              <w:rPr>
                <w:rFonts w:asciiTheme="majorEastAsia" w:eastAsiaTheme="majorEastAsia" w:hAnsiTheme="majorEastAsia" w:cs="宋体" w:hint="eastAsia"/>
                <w:spacing w:val="-2"/>
                <w:szCs w:val="21"/>
              </w:rPr>
              <w:t>、质量保证期内，发现图书的质量、规格与合同不符，有漏页、缺页、破页，印刷字迹不清等</w:t>
            </w:r>
            <w:r w:rsidRPr="00534651">
              <w:rPr>
                <w:rFonts w:asciiTheme="majorEastAsia" w:eastAsiaTheme="majorEastAsia" w:hAnsiTheme="majorEastAsia" w:cs="宋体" w:hint="eastAsia"/>
                <w:szCs w:val="21"/>
              </w:rPr>
              <w:t>不符合要求的情况（人为因素除外），中标人应负责免费更换。中标人在接到用户通知后  24小时内予以答复，七天内免费更换有缺陷的图书。如果中标人在接到通知后七天内没有更换有缺陷的图书，其责任由中标人承担。</w:t>
            </w:r>
          </w:p>
          <w:p w14:paraId="1D2A11C3"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lastRenderedPageBreak/>
              <w:t>3、订单处理：采购书目由中标人提供，采购人在中标人提供的书目中选择图书，图书的具体数量根据采购人需求而定，经采购人审核后方可采购。收到采购人订单（包括发文、征订单、电子邮件、电话、传真等均视为订购合同）后的 2 个工作日内应反馈给采购人确认订单收到，并告知订单所处的状态：上报出版社、配货、加工、发货及该订单的发货率等；收到订单之日起10个工作日内将图书送交到采购人指定地点（订购图书不能按时出版等特殊情况除外），在图书送交到采购人指定地点之前所发生的费用全部由中标人承担。</w:t>
            </w:r>
          </w:p>
          <w:p w14:paraId="71F839A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4、订单核查：中标人应对采购的图书进行订单核查（本批订单与历史订单核查，本批订单互相核查）服务。如发现有重复，应及时告知采购人。</w:t>
            </w:r>
          </w:p>
          <w:p w14:paraId="5AC9D23A"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5、每本图书的复本数≤5 本。如验收发现与订单不符，中标人应无条件接受图书馆退货，无论图书是否经过前期加工。对订购不到的图书，要及时回告，以便采购人删除采购记录。</w:t>
            </w:r>
          </w:p>
          <w:p w14:paraId="0B92EB64"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6、中标人须免费将采购图书及时运至采购方指定地点，按采购人要求包装。中标人应对发送的图书进行防潮湿和防破损的包装与装卸要求，在发送图书之前，应预先用电话通知图书馆，得到确认可以送货之后，免费把图书安全运输到图书馆指定地点。提供发货清单（电子发货清单和纸质分包清单各一份）。一包一单，内容一致，未经涂改。图书在到达采购人所在地前发生的不可预见的风险均由中标人负责。</w:t>
            </w:r>
          </w:p>
          <w:p w14:paraId="1E5D1985"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7、提供本次采购的图书的加工、配送、分编、录入和上架服务、加工费和材料费由中标人承担。</w:t>
            </w:r>
          </w:p>
          <w:p w14:paraId="74A8D403"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（1）中标人必须严格按照确认的图书目录供货，供货率不得低于  95%，供货不足部分须和采购人协商，调换的图书要能够满足采购人要求并征得采购人同意。</w:t>
            </w:r>
          </w:p>
          <w:p w14:paraId="0BDA68FC"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（2）供应商负责分校打包，一包一单制，并分别送货到校。</w:t>
            </w:r>
          </w:p>
          <w:p w14:paraId="54FA429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（3）供应商供货时须提供详细图书供货目录，书目包括书名、ISBN 号、出版社、中国图书馆分类号、价格、版期等。</w:t>
            </w:r>
          </w:p>
          <w:p w14:paraId="1FDA94A5"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（4）售后发现残损书籍供应商负责包换，如有缺货供应商负责补齐。</w:t>
            </w:r>
          </w:p>
          <w:p w14:paraId="1F85515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8、免费配送图书编目数据，必须是国家图书馆数据，且数据要求符合《中国图书馆分类法（未成年人图书馆版）（第四版）》或《中国图书馆分类法（第五版）》的分类标准，要求数据的配送率达100％，与图书同时配送到馆。并负责做好与接收图书的学校图书馆图书系统的数据链接。</w:t>
            </w:r>
          </w:p>
          <w:p w14:paraId="588E3073"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9、质量保证期内提供学校图书管理员培训，开展学校图书活动。</w:t>
            </w:r>
          </w:p>
          <w:p w14:paraId="61E58E4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10、中标人不得以任何方式转包项目。</w:t>
            </w:r>
          </w:p>
          <w:p w14:paraId="3E914112" w14:textId="77777777" w:rsidR="00C327D7" w:rsidRPr="00534651" w:rsidRDefault="00460517">
            <w:pPr>
              <w:spacing w:line="360" w:lineRule="auto"/>
              <w:rPr>
                <w:rFonts w:asciiTheme="majorEastAsia" w:eastAsiaTheme="majorEastAsia" w:hAnsiTheme="majorEastAsia" w:cs="宋体"/>
                <w:b/>
                <w:bCs/>
                <w:szCs w:val="21"/>
              </w:rPr>
            </w:pPr>
            <w:r w:rsidRPr="00534651">
              <w:rPr>
                <w:rFonts w:asciiTheme="majorEastAsia" w:eastAsiaTheme="majorEastAsia" w:hAnsiTheme="majorEastAsia" w:cs="宋体" w:hint="eastAsia"/>
                <w:b/>
                <w:bCs/>
                <w:szCs w:val="21"/>
              </w:rPr>
              <w:lastRenderedPageBreak/>
              <w:t>2）交货时间、方式及地点：</w:t>
            </w:r>
          </w:p>
          <w:p w14:paraId="657A173E"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交货时间：收到订单之日起10个工作日内将图书送交到采购人指定地点；</w:t>
            </w:r>
          </w:p>
          <w:p w14:paraId="17DA9F36"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交货方式：现场交货；</w:t>
            </w:r>
          </w:p>
          <w:p w14:paraId="391A8D7F"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地点：广西梧州市采购人指定地点。</w:t>
            </w:r>
          </w:p>
          <w:p w14:paraId="4AB3016D" w14:textId="77777777" w:rsidR="00C327D7" w:rsidRPr="00534651" w:rsidRDefault="00460517">
            <w:pPr>
              <w:spacing w:line="360" w:lineRule="auto"/>
              <w:rPr>
                <w:rFonts w:asciiTheme="majorEastAsia" w:eastAsiaTheme="majorEastAsia" w:hAnsiTheme="majorEastAsia" w:cs="宋体"/>
                <w:b/>
                <w:bCs/>
                <w:szCs w:val="21"/>
              </w:rPr>
            </w:pPr>
            <w:r w:rsidRPr="00534651">
              <w:rPr>
                <w:rFonts w:asciiTheme="majorEastAsia" w:eastAsiaTheme="majorEastAsia" w:hAnsiTheme="majorEastAsia" w:cs="宋体" w:hint="eastAsia"/>
                <w:b/>
                <w:bCs/>
                <w:szCs w:val="21"/>
              </w:rPr>
              <w:t>3）其他要求：</w:t>
            </w:r>
          </w:p>
          <w:p w14:paraId="504A869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1、投标报价为采购人指定地点的现场交货价，包括：</w:t>
            </w:r>
          </w:p>
          <w:p w14:paraId="561A4072"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（1）货物（纸质图书）的价格，图书的具体数量根据采购人需求而定；</w:t>
            </w:r>
          </w:p>
          <w:p w14:paraId="48273D57"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（2）货物的标准附件、备品备件、图书加工编目、上架及录入图书系统、组织专家验收等所需一切费用；</w:t>
            </w:r>
          </w:p>
          <w:p w14:paraId="246909F9"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（3）运输、装卸、调试、培训、技术支持、售后服务等费用；</w:t>
            </w:r>
          </w:p>
          <w:p w14:paraId="6CB0675A"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（4）必要的保险费用和各项税费；</w:t>
            </w:r>
          </w:p>
          <w:p w14:paraId="4679D5FD"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（5）开展院校图书管理员培训（含教材费、场地租用费）的费用、开展学校图书活动。</w:t>
            </w:r>
          </w:p>
          <w:p w14:paraId="4B133323"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（6）本项目所产生的的代理服务费用。</w:t>
            </w:r>
          </w:p>
          <w:p w14:paraId="3A9D9298" w14:textId="77777777" w:rsidR="00C327D7" w:rsidRPr="00534651" w:rsidRDefault="00460517">
            <w:pPr>
              <w:spacing w:line="360" w:lineRule="auto"/>
              <w:rPr>
                <w:rFonts w:asciiTheme="majorEastAsia" w:eastAsiaTheme="majorEastAsia" w:hAnsiTheme="majorEastAsia" w:cs="宋体"/>
                <w:b/>
                <w:bCs/>
                <w:szCs w:val="21"/>
              </w:rPr>
            </w:pPr>
            <w:r w:rsidRPr="00534651">
              <w:rPr>
                <w:rFonts w:asciiTheme="majorEastAsia" w:eastAsiaTheme="majorEastAsia" w:hAnsiTheme="majorEastAsia" w:cs="宋体" w:hint="eastAsia"/>
                <w:b/>
                <w:bCs/>
                <w:szCs w:val="21"/>
              </w:rPr>
              <w:t>4）投标要求：图书投标报价为：折扣率报价，投标人根据自身投标总成本（指图书成本、运抵指定交货地点的各种费用、售后服务、税金及其他所有成本费用的总和）的情况，报出本项目中文纸质图书的最终折扣率，采购时间内所有中文纸质图书采购均按实际采购数量的实洋价付款，图书出版的标价为码洋价，实洋价合计值＝图书码洋价合计值×折扣率。</w:t>
            </w:r>
            <w:r w:rsidRPr="00534651">
              <w:rPr>
                <w:rFonts w:asciiTheme="majorEastAsia" w:eastAsiaTheme="majorEastAsia" w:hAnsiTheme="majorEastAsia" w:cs="宋体" w:hint="eastAsia"/>
                <w:szCs w:val="21"/>
              </w:rPr>
              <w:t>投标人所报的折扣率必须考虑两个要素：实洋价合计值不能大于预算价50220</w:t>
            </w:r>
            <w:r w:rsidRPr="00534651">
              <w:rPr>
                <w:rFonts w:asciiTheme="majorEastAsia" w:eastAsiaTheme="majorEastAsia" w:hAnsiTheme="majorEastAsia" w:cs="宋体"/>
                <w:szCs w:val="21"/>
              </w:rPr>
              <w:t>0</w:t>
            </w:r>
            <w:r w:rsidRPr="00534651">
              <w:rPr>
                <w:rFonts w:asciiTheme="majorEastAsia" w:eastAsiaTheme="majorEastAsia" w:hAnsiTheme="majorEastAsia" w:cs="宋体" w:hint="eastAsia"/>
                <w:szCs w:val="21"/>
              </w:rPr>
              <w:t>元，同时项目学校所选图书总册数不得少于计划采购册数。</w:t>
            </w:r>
          </w:p>
          <w:p w14:paraId="4A0D92A2" w14:textId="77777777" w:rsidR="00C327D7" w:rsidRPr="00534651" w:rsidRDefault="00460517">
            <w:pPr>
              <w:spacing w:line="360" w:lineRule="auto"/>
              <w:rPr>
                <w:rFonts w:asciiTheme="majorEastAsia" w:eastAsiaTheme="majorEastAsia" w:hAnsiTheme="majorEastAsia" w:cs="宋体"/>
                <w:b/>
                <w:bCs/>
                <w:szCs w:val="21"/>
              </w:rPr>
            </w:pPr>
            <w:r w:rsidRPr="00534651">
              <w:rPr>
                <w:rFonts w:asciiTheme="majorEastAsia" w:eastAsiaTheme="majorEastAsia" w:hAnsiTheme="majorEastAsia" w:cs="宋体" w:hint="eastAsia"/>
                <w:b/>
                <w:bCs/>
                <w:szCs w:val="21"/>
              </w:rPr>
              <w:t>七、验收条件及标准</w:t>
            </w:r>
          </w:p>
          <w:p w14:paraId="05BF1A49" w14:textId="77777777" w:rsidR="00C327D7" w:rsidRPr="00534651" w:rsidRDefault="00460517">
            <w:pPr>
              <w:spacing w:line="360" w:lineRule="auto"/>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依据符合中华人民共和国国标GB/T18359-2009图书印制质量标准、印刷行业CYZ-91及广西壮族自治区图书印制质量标准.</w:t>
            </w:r>
          </w:p>
          <w:p w14:paraId="0F60164C" w14:textId="77777777" w:rsidR="00C327D7" w:rsidRPr="00534651" w:rsidRDefault="00460517">
            <w:pPr>
              <w:spacing w:line="360" w:lineRule="auto"/>
              <w:rPr>
                <w:rFonts w:asciiTheme="majorEastAsia" w:eastAsiaTheme="majorEastAsia" w:hAnsiTheme="majorEastAsia" w:cs="宋体"/>
                <w:b/>
                <w:bCs/>
                <w:szCs w:val="21"/>
              </w:rPr>
            </w:pPr>
            <w:r w:rsidRPr="00534651">
              <w:rPr>
                <w:rFonts w:asciiTheme="majorEastAsia" w:eastAsiaTheme="majorEastAsia" w:hAnsiTheme="majorEastAsia" w:cs="宋体" w:hint="eastAsia"/>
                <w:b/>
                <w:bCs/>
                <w:szCs w:val="21"/>
              </w:rPr>
              <w:t>八、验收方法及方案</w:t>
            </w:r>
          </w:p>
          <w:p w14:paraId="744428CA" w14:textId="77777777" w:rsidR="00C327D7" w:rsidRPr="00534651" w:rsidRDefault="00460517">
            <w:pPr>
              <w:pStyle w:val="af1"/>
              <w:spacing w:before="0" w:beforeAutospacing="0" w:after="0" w:afterAutospacing="0" w:line="360" w:lineRule="auto"/>
              <w:rPr>
                <w:rFonts w:asciiTheme="majorEastAsia" w:eastAsiaTheme="majorEastAsia" w:hAnsiTheme="majorEastAsia" w:cs="宋体"/>
                <w:sz w:val="21"/>
                <w:szCs w:val="21"/>
              </w:rPr>
            </w:pPr>
            <w:r w:rsidRPr="00534651">
              <w:rPr>
                <w:rFonts w:asciiTheme="majorEastAsia" w:eastAsiaTheme="majorEastAsia" w:hAnsiTheme="majorEastAsia" w:cs="宋体" w:hint="eastAsia"/>
                <w:bCs/>
                <w:sz w:val="21"/>
                <w:szCs w:val="21"/>
              </w:rPr>
              <w:t>依据中标人提供的图书现场验收 。</w:t>
            </w:r>
            <w:r w:rsidRPr="00534651">
              <w:rPr>
                <w:rFonts w:asciiTheme="majorEastAsia" w:eastAsiaTheme="majorEastAsia" w:hAnsiTheme="majorEastAsia" w:cs="宋体" w:hint="eastAsia"/>
                <w:sz w:val="21"/>
                <w:szCs w:val="21"/>
              </w:rPr>
              <w:t>采购人认为需要提请相关质监部门介入进行验收的，质监部门收取的一切费用由中标人承担。</w:t>
            </w:r>
          </w:p>
        </w:tc>
      </w:tr>
    </w:tbl>
    <w:p w14:paraId="569B2277" w14:textId="77777777" w:rsidR="00C327D7" w:rsidRPr="00534651" w:rsidRDefault="00C327D7">
      <w:pPr>
        <w:pStyle w:val="2"/>
        <w:spacing w:line="360" w:lineRule="auto"/>
        <w:jc w:val="center"/>
      </w:pPr>
    </w:p>
    <w:p w14:paraId="18861A4E" w14:textId="77777777" w:rsidR="00C327D7" w:rsidRPr="00534651" w:rsidRDefault="00460517">
      <w:pPr>
        <w:spacing w:line="360" w:lineRule="auto"/>
        <w:ind w:firstLineChars="200" w:firstLine="420"/>
        <w:jc w:val="center"/>
        <w:rPr>
          <w:b/>
          <w:bCs/>
          <w:sz w:val="36"/>
          <w:szCs w:val="44"/>
        </w:rPr>
      </w:pPr>
      <w:r w:rsidRPr="00534651">
        <w:rPr>
          <w:rFonts w:hint="eastAsia"/>
        </w:rPr>
        <w:br w:type="page"/>
      </w:r>
      <w:r w:rsidRPr="00534651">
        <w:rPr>
          <w:rFonts w:ascii="宋体" w:hAnsi="宋体" w:cs="宋体" w:hint="eastAsia"/>
          <w:b/>
          <w:sz w:val="32"/>
          <w:szCs w:val="21"/>
        </w:rPr>
        <w:lastRenderedPageBreak/>
        <w:t>苍梧第一实验小学教学、生活设备部分</w:t>
      </w:r>
    </w:p>
    <w:p w14:paraId="6BABEB77" w14:textId="77777777" w:rsidR="00C327D7" w:rsidRPr="00534651" w:rsidRDefault="00460517">
      <w:pPr>
        <w:spacing w:line="360" w:lineRule="auto"/>
        <w:jc w:val="left"/>
        <w:rPr>
          <w:rFonts w:ascii="宋体" w:hAnsi="宋体" w:cs="宋体"/>
          <w:b/>
          <w:sz w:val="22"/>
          <w:szCs w:val="18"/>
        </w:rPr>
      </w:pPr>
      <w:r w:rsidRPr="00534651">
        <w:rPr>
          <w:rFonts w:ascii="宋体" w:hAnsi="宋体" w:cs="宋体" w:hint="eastAsia"/>
          <w:b/>
          <w:sz w:val="22"/>
          <w:szCs w:val="18"/>
        </w:rPr>
        <w:t>所属行业依照《中小企业划型标准规定》（工信部联企业〔2011〕300号）及《国民经济行业分类》（GB/T4754-2017）的有关规定执行。本分标苍梧第一实验小学教学、生活设备部分采购货物“二十-图书”所属行业为“批发业”；其余采购货物所属行业为“工业”。</w:t>
      </w:r>
    </w:p>
    <w:p w14:paraId="3D7518DC" w14:textId="77777777" w:rsidR="00C327D7" w:rsidRPr="00534651" w:rsidRDefault="00C327D7">
      <w:pPr>
        <w:pStyle w:val="a0"/>
      </w:pPr>
    </w:p>
    <w:tbl>
      <w:tblPr>
        <w:tblW w:w="9119"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1556"/>
        <w:gridCol w:w="5075"/>
        <w:gridCol w:w="741"/>
        <w:gridCol w:w="817"/>
      </w:tblGrid>
      <w:tr w:rsidR="00C327D7" w:rsidRPr="00534651" w14:paraId="731C6126" w14:textId="77777777">
        <w:trPr>
          <w:trHeight w:val="615"/>
        </w:trPr>
        <w:tc>
          <w:tcPr>
            <w:tcW w:w="930" w:type="dxa"/>
            <w:vAlign w:val="center"/>
          </w:tcPr>
          <w:p w14:paraId="504787AA" w14:textId="77777777" w:rsidR="00C327D7" w:rsidRPr="00534651" w:rsidRDefault="00460517">
            <w:pPr>
              <w:spacing w:line="360" w:lineRule="auto"/>
              <w:jc w:val="center"/>
              <w:rPr>
                <w:rFonts w:ascii="宋体" w:hAnsi="宋体" w:cs="宋体"/>
                <w:b/>
                <w:bCs/>
                <w:szCs w:val="21"/>
              </w:rPr>
            </w:pPr>
            <w:r w:rsidRPr="00534651">
              <w:rPr>
                <w:rFonts w:ascii="宋体" w:hAnsi="宋体" w:cs="宋体" w:hint="eastAsia"/>
                <w:b/>
                <w:bCs/>
                <w:szCs w:val="21"/>
              </w:rPr>
              <w:t>序号</w:t>
            </w:r>
          </w:p>
        </w:tc>
        <w:tc>
          <w:tcPr>
            <w:tcW w:w="1556" w:type="dxa"/>
            <w:vAlign w:val="center"/>
          </w:tcPr>
          <w:p w14:paraId="632C5322" w14:textId="77777777" w:rsidR="00C327D7" w:rsidRPr="00534651" w:rsidRDefault="00460517">
            <w:pPr>
              <w:spacing w:line="360" w:lineRule="auto"/>
              <w:jc w:val="center"/>
              <w:rPr>
                <w:rFonts w:ascii="宋体" w:hAnsi="宋体" w:cs="宋体"/>
                <w:b/>
                <w:bCs/>
                <w:szCs w:val="21"/>
              </w:rPr>
            </w:pPr>
            <w:r w:rsidRPr="00534651">
              <w:rPr>
                <w:rFonts w:ascii="宋体" w:hAnsi="宋体" w:cs="宋体" w:hint="eastAsia"/>
                <w:b/>
                <w:bCs/>
                <w:szCs w:val="21"/>
              </w:rPr>
              <w:t>名称</w:t>
            </w:r>
          </w:p>
        </w:tc>
        <w:tc>
          <w:tcPr>
            <w:tcW w:w="5075" w:type="dxa"/>
            <w:vAlign w:val="center"/>
          </w:tcPr>
          <w:p w14:paraId="367E190B" w14:textId="77777777" w:rsidR="00C327D7" w:rsidRPr="00534651" w:rsidRDefault="00460517">
            <w:pPr>
              <w:spacing w:line="360" w:lineRule="auto"/>
              <w:jc w:val="center"/>
              <w:rPr>
                <w:rFonts w:ascii="宋体" w:hAnsi="宋体" w:cs="宋体"/>
                <w:b/>
                <w:bCs/>
                <w:szCs w:val="21"/>
              </w:rPr>
            </w:pPr>
            <w:r w:rsidRPr="00534651">
              <w:rPr>
                <w:rFonts w:ascii="宋体" w:hAnsi="宋体" w:cs="宋体" w:hint="eastAsia"/>
                <w:b/>
                <w:bCs/>
                <w:szCs w:val="21"/>
              </w:rPr>
              <w:t>规格功能</w:t>
            </w:r>
          </w:p>
        </w:tc>
        <w:tc>
          <w:tcPr>
            <w:tcW w:w="741" w:type="dxa"/>
            <w:vAlign w:val="center"/>
          </w:tcPr>
          <w:p w14:paraId="1E937EBC" w14:textId="77777777" w:rsidR="00C327D7" w:rsidRPr="00534651" w:rsidRDefault="00460517">
            <w:pPr>
              <w:spacing w:line="360" w:lineRule="auto"/>
              <w:jc w:val="center"/>
              <w:rPr>
                <w:rFonts w:ascii="宋体" w:hAnsi="宋体" w:cs="宋体"/>
                <w:b/>
                <w:bCs/>
                <w:szCs w:val="21"/>
              </w:rPr>
            </w:pPr>
            <w:r w:rsidRPr="00534651">
              <w:rPr>
                <w:rFonts w:ascii="宋体" w:hAnsi="宋体" w:cs="宋体" w:hint="eastAsia"/>
                <w:b/>
                <w:bCs/>
                <w:szCs w:val="21"/>
              </w:rPr>
              <w:t>数量</w:t>
            </w:r>
          </w:p>
        </w:tc>
        <w:tc>
          <w:tcPr>
            <w:tcW w:w="817" w:type="dxa"/>
            <w:vAlign w:val="center"/>
          </w:tcPr>
          <w:p w14:paraId="1B71AD91" w14:textId="77777777" w:rsidR="00C327D7" w:rsidRPr="00534651" w:rsidRDefault="00460517">
            <w:pPr>
              <w:spacing w:line="360" w:lineRule="auto"/>
              <w:jc w:val="center"/>
              <w:rPr>
                <w:rFonts w:ascii="宋体" w:hAnsi="宋体" w:cs="宋体"/>
                <w:b/>
                <w:bCs/>
                <w:szCs w:val="21"/>
              </w:rPr>
            </w:pPr>
            <w:r w:rsidRPr="00534651">
              <w:rPr>
                <w:rFonts w:ascii="宋体" w:hAnsi="宋体" w:cs="宋体" w:hint="eastAsia"/>
                <w:b/>
                <w:bCs/>
                <w:szCs w:val="21"/>
              </w:rPr>
              <w:t>单位</w:t>
            </w:r>
          </w:p>
        </w:tc>
      </w:tr>
      <w:tr w:rsidR="00C327D7" w:rsidRPr="00534651" w14:paraId="6A1ABDA1" w14:textId="77777777">
        <w:trPr>
          <w:trHeight w:val="394"/>
        </w:trPr>
        <w:tc>
          <w:tcPr>
            <w:tcW w:w="9119" w:type="dxa"/>
            <w:gridSpan w:val="5"/>
            <w:vAlign w:val="center"/>
          </w:tcPr>
          <w:p w14:paraId="22C7E7F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一、课桌椅</w:t>
            </w:r>
          </w:p>
        </w:tc>
      </w:tr>
      <w:tr w:rsidR="00C327D7" w:rsidRPr="00534651" w14:paraId="45E509C3" w14:textId="77777777">
        <w:trPr>
          <w:trHeight w:val="360"/>
        </w:trPr>
        <w:tc>
          <w:tcPr>
            <w:tcW w:w="930" w:type="dxa"/>
            <w:vAlign w:val="center"/>
          </w:tcPr>
          <w:p w14:paraId="1EE9AD9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05B56D7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课桌椅</w:t>
            </w:r>
          </w:p>
        </w:tc>
        <w:tc>
          <w:tcPr>
            <w:tcW w:w="5075" w:type="dxa"/>
          </w:tcPr>
          <w:p w14:paraId="1C3578D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w:t>
            </w:r>
          </w:p>
          <w:p w14:paraId="4A69F80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课桌：长650×宽520×高700-780（±2）mm；</w:t>
            </w:r>
          </w:p>
          <w:p w14:paraId="5E5CB3D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课椅：宽430×深390×高380-440（±2）mm。</w:t>
            </w:r>
            <w:r w:rsidRPr="00534651">
              <w:rPr>
                <w:rFonts w:ascii="宋体" w:hAnsi="宋体" w:cs="宋体" w:hint="eastAsia"/>
                <w:szCs w:val="21"/>
              </w:rPr>
              <w:br/>
              <w:t>1.桌面尺寸650（±2）×520（±2）×30（±2）mm，采用高密度聚乙烯（HDPE）为原料，中空吹塑工艺制作，笔槽为横槽（规格：420（±2）*15（±2）mm）、圆形水杯槽（规格：φ70（±2）mm），桌面前沿内凹30（±2）mm,左右两边外凸设计，以方便学生写字。</w:t>
            </w:r>
            <w:r w:rsidRPr="00534651">
              <w:rPr>
                <w:rFonts w:ascii="宋体" w:hAnsi="宋体" w:cs="宋体" w:hint="eastAsia"/>
                <w:szCs w:val="21"/>
              </w:rPr>
              <w:br/>
              <w:t>2.桌斗：单层桌斗，高度为150mm，宽度为450mm,深度为300mm。钢板采用0.6mm优质冷轧钢板冲压成型，前部经卷边处理；</w:t>
            </w:r>
            <w:r w:rsidRPr="00534651">
              <w:rPr>
                <w:rFonts w:ascii="宋体" w:hAnsi="宋体" w:cs="宋体" w:hint="eastAsia"/>
                <w:szCs w:val="21"/>
              </w:rPr>
              <w:br/>
              <w:t>3.桌架：单柱竖腿采用钢管尺寸外管30mm×60mm×1.0mm及内管25mm×50mm×0.8mm椭圆钢管，桌下横拉管25*50*1.0mm，配优质PP蓝色塑料胶套。</w:t>
            </w:r>
            <w:r w:rsidRPr="00534651">
              <w:rPr>
                <w:rFonts w:ascii="宋体" w:hAnsi="宋体" w:cs="宋体" w:hint="eastAsia"/>
                <w:szCs w:val="21"/>
              </w:rPr>
              <w:br/>
              <w:t>4.课椅：坐板尺寸宽420×深380mm，靠板尺寸325×255mm，厚度≥18mm厚，课椅座板及靠背板均采用中空吹塑工艺，一次成型，面板中间设计蜂窝状透气气孔状，既透气，又美观；靠背管采15×30×1.0mm椭圆管折弯、冲压成型；,配优质pp塑料胶套。</w:t>
            </w:r>
            <w:r w:rsidRPr="00534651">
              <w:rPr>
                <w:rFonts w:ascii="宋体" w:hAnsi="宋体" w:cs="宋体" w:hint="eastAsia"/>
                <w:szCs w:val="21"/>
              </w:rPr>
              <w:br/>
              <w:t>5.书包网：书包网兜采φ14mm圆管及5号钢丝折弯焊接而成。</w:t>
            </w:r>
            <w:r w:rsidRPr="00534651">
              <w:rPr>
                <w:rFonts w:ascii="宋体" w:hAnsi="宋体" w:cs="宋体" w:hint="eastAsia"/>
                <w:szCs w:val="21"/>
              </w:rPr>
              <w:br/>
              <w:t>6.喷涂要求：所有钢件部分需除油除锈磷化，再高压静电喷塑，灰白色。</w:t>
            </w:r>
          </w:p>
        </w:tc>
        <w:tc>
          <w:tcPr>
            <w:tcW w:w="741" w:type="dxa"/>
            <w:vAlign w:val="center"/>
          </w:tcPr>
          <w:p w14:paraId="256BA7F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1440</w:t>
            </w:r>
          </w:p>
        </w:tc>
        <w:tc>
          <w:tcPr>
            <w:tcW w:w="817" w:type="dxa"/>
            <w:vAlign w:val="center"/>
          </w:tcPr>
          <w:p w14:paraId="2E17109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76961D2" w14:textId="77777777">
        <w:trPr>
          <w:trHeight w:val="360"/>
        </w:trPr>
        <w:tc>
          <w:tcPr>
            <w:tcW w:w="9119" w:type="dxa"/>
            <w:gridSpan w:val="5"/>
            <w:vAlign w:val="center"/>
          </w:tcPr>
          <w:p w14:paraId="7EB4568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二、讲台</w:t>
            </w:r>
          </w:p>
        </w:tc>
      </w:tr>
      <w:tr w:rsidR="00C327D7" w:rsidRPr="00534651" w14:paraId="6B8B9BA1" w14:textId="77777777">
        <w:trPr>
          <w:trHeight w:val="360"/>
        </w:trPr>
        <w:tc>
          <w:tcPr>
            <w:tcW w:w="930" w:type="dxa"/>
            <w:vAlign w:val="center"/>
          </w:tcPr>
          <w:p w14:paraId="50DAA63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6F270ED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讲台</w:t>
            </w:r>
          </w:p>
        </w:tc>
        <w:tc>
          <w:tcPr>
            <w:tcW w:w="5075" w:type="dxa"/>
            <w:vAlign w:val="bottom"/>
          </w:tcPr>
          <w:p w14:paraId="4870B11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尺寸（定制）：900mm*500mm*900mm（长×宽×高）。</w:t>
            </w:r>
            <w:r w:rsidRPr="00534651">
              <w:rPr>
                <w:rFonts w:ascii="宋体" w:hAnsi="宋体" w:cs="宋体" w:hint="eastAsia"/>
                <w:szCs w:val="21"/>
              </w:rPr>
              <w:br/>
              <w:t xml:space="preserve">主板采用厚度不小于18mm 大芯板、甲醛释放量达E1 </w:t>
            </w:r>
            <w:r w:rsidRPr="00534651">
              <w:rPr>
                <w:rFonts w:ascii="宋体" w:hAnsi="宋体" w:cs="宋体" w:hint="eastAsia"/>
                <w:szCs w:val="21"/>
              </w:rPr>
              <w:lastRenderedPageBreak/>
              <w:t>级环保标准，讲台圆弧扶手设计。要求讲台桌面下设双层储物空间，要求桌面三边高起采用围挡设计，封边不卷边不翘边。</w:t>
            </w:r>
          </w:p>
        </w:tc>
        <w:tc>
          <w:tcPr>
            <w:tcW w:w="741" w:type="dxa"/>
            <w:vAlign w:val="center"/>
          </w:tcPr>
          <w:p w14:paraId="26474DC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32</w:t>
            </w:r>
          </w:p>
        </w:tc>
        <w:tc>
          <w:tcPr>
            <w:tcW w:w="817" w:type="dxa"/>
            <w:vAlign w:val="center"/>
          </w:tcPr>
          <w:p w14:paraId="187F6D2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1D05FDF3" w14:textId="77777777">
        <w:trPr>
          <w:trHeight w:val="360"/>
        </w:trPr>
        <w:tc>
          <w:tcPr>
            <w:tcW w:w="9119" w:type="dxa"/>
            <w:gridSpan w:val="5"/>
            <w:vAlign w:val="center"/>
          </w:tcPr>
          <w:p w14:paraId="65DE523E" w14:textId="77777777" w:rsidR="00C327D7" w:rsidRPr="00534651" w:rsidRDefault="00460517">
            <w:pPr>
              <w:spacing w:line="360" w:lineRule="auto"/>
              <w:jc w:val="center"/>
              <w:rPr>
                <w:rFonts w:ascii="宋体" w:hAnsi="宋体" w:cs="宋体"/>
                <w:b/>
                <w:bCs/>
                <w:szCs w:val="21"/>
              </w:rPr>
            </w:pPr>
            <w:r w:rsidRPr="00534651">
              <w:rPr>
                <w:rFonts w:ascii="宋体" w:hAnsi="宋体" w:cs="宋体" w:hint="eastAsia"/>
                <w:b/>
                <w:bCs/>
                <w:szCs w:val="21"/>
              </w:rPr>
              <w:lastRenderedPageBreak/>
              <w:t xml:space="preserve">三、饮水设备　</w:t>
            </w:r>
          </w:p>
        </w:tc>
      </w:tr>
      <w:tr w:rsidR="00C327D7" w:rsidRPr="00534651" w14:paraId="2037EE0B" w14:textId="77777777">
        <w:trPr>
          <w:trHeight w:val="360"/>
        </w:trPr>
        <w:tc>
          <w:tcPr>
            <w:tcW w:w="930" w:type="dxa"/>
            <w:vAlign w:val="center"/>
          </w:tcPr>
          <w:p w14:paraId="09EC1C9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4210662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饮水机</w:t>
            </w:r>
          </w:p>
        </w:tc>
        <w:tc>
          <w:tcPr>
            <w:tcW w:w="5075" w:type="dxa"/>
          </w:tcPr>
          <w:p w14:paraId="0A2BB59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1.水胆容量：30L</w:t>
            </w:r>
            <w:r w:rsidRPr="00534651">
              <w:rPr>
                <w:rFonts w:ascii="宋体" w:hAnsi="宋体" w:cs="宋体" w:hint="eastAsia"/>
                <w:szCs w:val="21"/>
              </w:rPr>
              <w:br/>
              <w:t>2.功率：4.5KW</w:t>
            </w:r>
            <w:r w:rsidRPr="00534651">
              <w:rPr>
                <w:rFonts w:ascii="宋体" w:hAnsi="宋体" w:cs="宋体" w:hint="eastAsia"/>
                <w:szCs w:val="21"/>
              </w:rPr>
              <w:br/>
              <w:t>3.供水量：开水45升/时 温开水250升/时</w:t>
            </w:r>
            <w:r w:rsidRPr="00534651">
              <w:rPr>
                <w:rFonts w:ascii="宋体" w:hAnsi="宋体" w:cs="宋体" w:hint="eastAsia"/>
                <w:szCs w:val="21"/>
              </w:rPr>
              <w:br/>
              <w:t>4.龙头形式：4温</w:t>
            </w:r>
            <w:r w:rsidRPr="00534651">
              <w:rPr>
                <w:rFonts w:ascii="宋体" w:hAnsi="宋体" w:cs="宋体" w:hint="eastAsia"/>
                <w:szCs w:val="21"/>
              </w:rPr>
              <w:br/>
              <w:t>5.过滤系统：高精高效五级过滤</w:t>
            </w:r>
            <w:r w:rsidRPr="00534651">
              <w:rPr>
                <w:rFonts w:ascii="宋体" w:hAnsi="宋体" w:cs="宋体" w:hint="eastAsia"/>
                <w:szCs w:val="21"/>
              </w:rPr>
              <w:br/>
              <w:t>6.过滤效果：能够滤除悬浮物、异味、余氯、细菌、重金属等。</w:t>
            </w:r>
            <w:r w:rsidRPr="00534651">
              <w:rPr>
                <w:rFonts w:ascii="宋体" w:hAnsi="宋体" w:cs="宋体" w:hint="eastAsia"/>
                <w:szCs w:val="21"/>
              </w:rPr>
              <w:br/>
              <w:t>7.外形尺寸：约125×41×110cm </w:t>
            </w:r>
          </w:p>
          <w:p w14:paraId="49E2506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8.外壳采用304不锈钢板制造。 </w:t>
            </w:r>
          </w:p>
        </w:tc>
        <w:tc>
          <w:tcPr>
            <w:tcW w:w="741" w:type="dxa"/>
            <w:vAlign w:val="center"/>
          </w:tcPr>
          <w:p w14:paraId="0A3249A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w:t>
            </w:r>
          </w:p>
        </w:tc>
        <w:tc>
          <w:tcPr>
            <w:tcW w:w="817" w:type="dxa"/>
            <w:vAlign w:val="center"/>
          </w:tcPr>
          <w:p w14:paraId="463FFF7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AE012F9" w14:textId="77777777">
        <w:trPr>
          <w:trHeight w:val="360"/>
        </w:trPr>
        <w:tc>
          <w:tcPr>
            <w:tcW w:w="9119" w:type="dxa"/>
            <w:gridSpan w:val="5"/>
            <w:vAlign w:val="center"/>
          </w:tcPr>
          <w:p w14:paraId="1CB3DAD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四、网络建设及校园广播设备（数字化校园广播）</w:t>
            </w:r>
            <w:r w:rsidRPr="00534651">
              <w:rPr>
                <w:rFonts w:ascii="宋体" w:hAnsi="宋体" w:cs="宋体" w:hint="eastAsia"/>
                <w:szCs w:val="21"/>
              </w:rPr>
              <w:t xml:space="preserve">　</w:t>
            </w:r>
          </w:p>
        </w:tc>
      </w:tr>
      <w:tr w:rsidR="00C327D7" w:rsidRPr="00534651" w14:paraId="01D16FCA" w14:textId="77777777">
        <w:trPr>
          <w:trHeight w:val="360"/>
        </w:trPr>
        <w:tc>
          <w:tcPr>
            <w:tcW w:w="9119" w:type="dxa"/>
            <w:gridSpan w:val="5"/>
            <w:vAlign w:val="center"/>
          </w:tcPr>
          <w:p w14:paraId="4144A742" w14:textId="77777777" w:rsidR="00C327D7" w:rsidRPr="00534651" w:rsidRDefault="00460517">
            <w:pPr>
              <w:spacing w:line="360" w:lineRule="auto"/>
              <w:rPr>
                <w:rFonts w:ascii="宋体" w:hAnsi="宋体" w:cs="宋体"/>
                <w:szCs w:val="21"/>
              </w:rPr>
            </w:pPr>
            <w:r w:rsidRPr="00534651">
              <w:rPr>
                <w:rFonts w:ascii="宋体" w:hAnsi="宋体" w:cs="宋体" w:hint="eastAsia"/>
                <w:b/>
                <w:bCs/>
                <w:szCs w:val="21"/>
              </w:rPr>
              <w:t>A、校园网络系统</w:t>
            </w:r>
            <w:r w:rsidRPr="00534651">
              <w:rPr>
                <w:rFonts w:ascii="宋体" w:hAnsi="宋体" w:cs="宋体" w:hint="eastAsia"/>
                <w:szCs w:val="21"/>
              </w:rPr>
              <w:t xml:space="preserve">　</w:t>
            </w:r>
          </w:p>
        </w:tc>
      </w:tr>
      <w:tr w:rsidR="00C327D7" w:rsidRPr="00534651" w14:paraId="36259DCE" w14:textId="77777777">
        <w:trPr>
          <w:trHeight w:val="360"/>
        </w:trPr>
        <w:tc>
          <w:tcPr>
            <w:tcW w:w="9119" w:type="dxa"/>
            <w:gridSpan w:val="5"/>
            <w:vAlign w:val="center"/>
          </w:tcPr>
          <w:p w14:paraId="5ABA3F9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 中心机房</w:t>
            </w:r>
          </w:p>
        </w:tc>
      </w:tr>
      <w:tr w:rsidR="00C327D7" w:rsidRPr="00534651" w14:paraId="2F38BF58" w14:textId="77777777">
        <w:trPr>
          <w:trHeight w:val="360"/>
        </w:trPr>
        <w:tc>
          <w:tcPr>
            <w:tcW w:w="930" w:type="dxa"/>
            <w:vAlign w:val="center"/>
          </w:tcPr>
          <w:p w14:paraId="5C23C98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63F7ADF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核心交换机</w:t>
            </w:r>
          </w:p>
        </w:tc>
        <w:tc>
          <w:tcPr>
            <w:tcW w:w="5075" w:type="dxa"/>
          </w:tcPr>
          <w:p w14:paraId="2FD8C53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1.支持并实配10G/1G接口数≥20，25G/10G接口数量≥4，40G接口数≥2，整机可扩展支持10G接口数≥32。</w:t>
            </w:r>
            <w:r w:rsidRPr="00534651">
              <w:rPr>
                <w:rFonts w:ascii="宋体" w:hAnsi="宋体" w:cs="宋体" w:hint="eastAsia"/>
                <w:szCs w:val="21"/>
              </w:rPr>
              <w:br/>
              <w:t>2.支持并实配可拔插双模块化电源，可拔插双模块化风扇，前后风道。</w:t>
            </w:r>
            <w:r w:rsidRPr="00534651">
              <w:rPr>
                <w:rFonts w:ascii="宋体" w:hAnsi="宋体" w:cs="宋体" w:hint="eastAsia"/>
                <w:szCs w:val="21"/>
              </w:rPr>
              <w:br/>
              <w:t>3.交换容量≥2.56T，包转发率≥570Mpps，</w:t>
            </w:r>
            <w:r w:rsidRPr="00534651">
              <w:rPr>
                <w:rFonts w:ascii="宋体" w:hAnsi="宋体" w:cs="宋体" w:hint="eastAsia"/>
                <w:szCs w:val="21"/>
              </w:rPr>
              <w:br/>
              <w:t>4.支持RIP，OSPF，BGP，RIPng，OSPFv3，BGP4+。</w:t>
            </w:r>
            <w:r w:rsidRPr="00534651">
              <w:rPr>
                <w:rFonts w:ascii="宋体" w:hAnsi="宋体" w:cs="宋体" w:hint="eastAsia"/>
                <w:szCs w:val="21"/>
              </w:rPr>
              <w:br/>
              <w:t>5.支持多虚一技术，可将多台物理设备虚拟化为一台逻辑设备统一管理。</w:t>
            </w:r>
            <w:r w:rsidRPr="00534651">
              <w:rPr>
                <w:rFonts w:ascii="宋体" w:hAnsi="宋体" w:cs="宋体" w:hint="eastAsia"/>
                <w:szCs w:val="21"/>
              </w:rPr>
              <w:br/>
              <w:t>6.支持CPU保护功能，能够针对发往CPU处理的各种报文进行流区分和优先级队列分级处理，保护交换机在各种环境下稳定工作。</w:t>
            </w:r>
            <w:r w:rsidRPr="00534651">
              <w:rPr>
                <w:rFonts w:ascii="宋体" w:hAnsi="宋体" w:cs="宋体" w:hint="eastAsia"/>
                <w:szCs w:val="21"/>
              </w:rPr>
              <w:br/>
              <w:t>7. 150W交流电源模块*2</w:t>
            </w:r>
          </w:p>
        </w:tc>
        <w:tc>
          <w:tcPr>
            <w:tcW w:w="741" w:type="dxa"/>
            <w:vAlign w:val="center"/>
          </w:tcPr>
          <w:p w14:paraId="2A13114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388A5DA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6B1572AA" w14:textId="77777777">
        <w:trPr>
          <w:trHeight w:val="360"/>
        </w:trPr>
        <w:tc>
          <w:tcPr>
            <w:tcW w:w="930" w:type="dxa"/>
            <w:vAlign w:val="center"/>
          </w:tcPr>
          <w:p w14:paraId="2F11525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1556" w:type="dxa"/>
            <w:vAlign w:val="center"/>
          </w:tcPr>
          <w:p w14:paraId="4691608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路由器</w:t>
            </w:r>
          </w:p>
        </w:tc>
        <w:tc>
          <w:tcPr>
            <w:tcW w:w="5075" w:type="dxa"/>
          </w:tcPr>
          <w:p w14:paraId="5230CAF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1.标准1U设备，非X86多核硬件体系架构，固化千兆电口≥8个，千兆光口 ≥2个， 2个USB口。</w:t>
            </w:r>
            <w:r w:rsidRPr="00534651">
              <w:rPr>
                <w:rFonts w:ascii="宋体" w:hAnsi="宋体" w:cs="宋体" w:hint="eastAsia"/>
                <w:szCs w:val="21"/>
              </w:rPr>
              <w:br/>
              <w:t>2.内存≥2G，并可配置1TB硬盘。</w:t>
            </w:r>
            <w:r w:rsidRPr="00534651">
              <w:rPr>
                <w:rFonts w:ascii="宋体" w:hAnsi="宋体" w:cs="宋体" w:hint="eastAsia"/>
                <w:szCs w:val="21"/>
              </w:rPr>
              <w:br/>
              <w:t>3.典型配置吞吐量≥1.5GB，用户规模≥500终端。</w:t>
            </w:r>
            <w:r w:rsidRPr="00534651">
              <w:rPr>
                <w:rFonts w:ascii="宋体" w:hAnsi="宋体" w:cs="宋体" w:hint="eastAsia"/>
                <w:szCs w:val="21"/>
              </w:rPr>
              <w:br/>
              <w:t>4.为保证在多条外网线路情况下带宽的合理分配使</w:t>
            </w:r>
            <w:r w:rsidRPr="00534651">
              <w:rPr>
                <w:rFonts w:ascii="宋体" w:hAnsi="宋体" w:cs="宋体" w:hint="eastAsia"/>
                <w:szCs w:val="21"/>
              </w:rPr>
              <w:lastRenderedPageBreak/>
              <w:t>用，设备必须支持多链路负载均衡，为防止虚假应标。</w:t>
            </w:r>
            <w:r w:rsidRPr="00534651">
              <w:rPr>
                <w:rFonts w:ascii="宋体" w:hAnsi="宋体" w:cs="宋体" w:hint="eastAsia"/>
                <w:szCs w:val="21"/>
              </w:rPr>
              <w:br/>
              <w:t>5.为满足数据包按照用户指定的策略进行转发，必须支持策略路由，如：一个策略可以指定从某个网络发出的数据包只能转发到某个特定的接口。</w:t>
            </w:r>
            <w:r w:rsidRPr="00534651">
              <w:rPr>
                <w:rFonts w:ascii="宋体" w:hAnsi="宋体" w:cs="宋体" w:hint="eastAsia"/>
                <w:szCs w:val="21"/>
              </w:rPr>
              <w:br/>
              <w:t>6.为满足增量（补盲）网络下实现，行为/流控/认证/VPN 等等需求 。</w:t>
            </w:r>
            <w:r w:rsidRPr="00534651">
              <w:rPr>
                <w:rFonts w:ascii="宋体" w:hAnsi="宋体" w:cs="宋体" w:hint="eastAsia"/>
                <w:szCs w:val="21"/>
              </w:rPr>
              <w:br/>
              <w:t>7.内置无线控制器功能，直接管理AP，最大支持管理64个AP，对接入点支持配置工作模式、射频参数、负载均衡。支持常规防火墙功能。</w:t>
            </w:r>
            <w:r w:rsidRPr="00534651">
              <w:rPr>
                <w:rFonts w:ascii="宋体" w:hAnsi="宋体" w:cs="宋体" w:hint="eastAsia"/>
                <w:szCs w:val="21"/>
              </w:rPr>
              <w:br/>
              <w:t>8.支持特定外部网络资源和内部特定用户的免认证功能。</w:t>
            </w:r>
            <w:r w:rsidRPr="00534651">
              <w:rPr>
                <w:rFonts w:ascii="宋体" w:hAnsi="宋体" w:cs="宋体" w:hint="eastAsia"/>
                <w:szCs w:val="21"/>
              </w:rPr>
              <w:br/>
              <w:t>9.设备能够发现私接路由（或者共享软件等）共享网络的行为。</w:t>
            </w:r>
            <w:r w:rsidRPr="00534651">
              <w:rPr>
                <w:rFonts w:ascii="宋体" w:hAnsi="宋体" w:cs="宋体" w:hint="eastAsia"/>
                <w:szCs w:val="21"/>
              </w:rPr>
              <w:br/>
              <w:t>10.能够实时看到各级流控策略的状态：包括所属线路、瞬时速率、通道占用比例、用户数、保证带宽、最大带宽、启用状态等。</w:t>
            </w:r>
            <w:r w:rsidRPr="00534651">
              <w:rPr>
                <w:rFonts w:ascii="宋体" w:hAnsi="宋体" w:cs="宋体" w:hint="eastAsia"/>
                <w:szCs w:val="21"/>
              </w:rPr>
              <w:br/>
              <w:t>11.支持通过抑制P2P流量，能够有对P2P软件进行限速从而避免流量浪费，提升外网带宽利用率。</w:t>
            </w:r>
            <w:r w:rsidRPr="00534651">
              <w:rPr>
                <w:rFonts w:ascii="宋体" w:hAnsi="宋体" w:cs="宋体" w:hint="eastAsia"/>
                <w:szCs w:val="21"/>
              </w:rPr>
              <w:br/>
              <w:t>12.为方便用户远程接入，设备需支持SSL VPN，并提供200路免费SSL VPN接入授权。</w:t>
            </w:r>
            <w:r w:rsidRPr="00534651">
              <w:rPr>
                <w:rFonts w:ascii="宋体" w:hAnsi="宋体" w:cs="宋体" w:hint="eastAsia"/>
                <w:szCs w:val="21"/>
              </w:rPr>
              <w:br/>
              <w:t>13.为了可以对全网设备进行统一的可视化集中管理，要求所投路由设备支持管理平台的集中管理，能够实现拓扑呈现，实时反馈CPU内存情况，远程配置等，要求实配网管平台。</w:t>
            </w:r>
            <w:r w:rsidRPr="00534651">
              <w:rPr>
                <w:rFonts w:ascii="宋体" w:hAnsi="宋体" w:cs="宋体" w:hint="eastAsia"/>
                <w:szCs w:val="21"/>
              </w:rPr>
              <w:br/>
              <w:t>14.为方便新建项目开局，要求设备支持对全网同品牌设备进行统一的发现，并通过网关对交换、AP、AC进行集中化的调试，避免各区域分别调试的麻烦。</w:t>
            </w:r>
            <w:r w:rsidRPr="00534651">
              <w:rPr>
                <w:rFonts w:ascii="宋体" w:hAnsi="宋体" w:cs="宋体" w:hint="eastAsia"/>
                <w:szCs w:val="21"/>
              </w:rPr>
              <w:br/>
              <w:t>15.为保证设备在不同应用场景达到最佳使用效果，要求设备支持一键化的场景网优功能，且场景数目不得低于五个。</w:t>
            </w:r>
          </w:p>
        </w:tc>
        <w:tc>
          <w:tcPr>
            <w:tcW w:w="741" w:type="dxa"/>
            <w:vAlign w:val="center"/>
          </w:tcPr>
          <w:p w14:paraId="34E87C1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55EC737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15AE9947" w14:textId="77777777">
        <w:trPr>
          <w:trHeight w:val="360"/>
        </w:trPr>
        <w:tc>
          <w:tcPr>
            <w:tcW w:w="930" w:type="dxa"/>
            <w:vAlign w:val="center"/>
          </w:tcPr>
          <w:p w14:paraId="30DCE1F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1556" w:type="dxa"/>
            <w:vAlign w:val="center"/>
          </w:tcPr>
          <w:p w14:paraId="24D4898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防火墙</w:t>
            </w:r>
          </w:p>
        </w:tc>
        <w:tc>
          <w:tcPr>
            <w:tcW w:w="5075" w:type="dxa"/>
          </w:tcPr>
          <w:p w14:paraId="08ACFBF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1.兼具防火墙、VPN、上网行为管理等9大专业防护能力，全面满足安全合规要求。</w:t>
            </w:r>
            <w:r w:rsidRPr="00534651">
              <w:rPr>
                <w:rFonts w:ascii="宋体" w:hAnsi="宋体" w:cs="宋体" w:hint="eastAsia"/>
                <w:szCs w:val="21"/>
              </w:rPr>
              <w:br/>
              <w:t>2.可扩展64GB SD卡本地存储，记录用户访问日志（如NAT前后地址、URL等），可进行合规性审计。</w:t>
            </w:r>
            <w:r w:rsidRPr="00534651">
              <w:rPr>
                <w:rFonts w:ascii="宋体" w:hAnsi="宋体" w:cs="宋体" w:hint="eastAsia"/>
                <w:szCs w:val="21"/>
              </w:rPr>
              <w:br/>
            </w:r>
            <w:r w:rsidRPr="00534651">
              <w:rPr>
                <w:rFonts w:ascii="宋体" w:hAnsi="宋体" w:cs="宋体" w:hint="eastAsia"/>
                <w:szCs w:val="21"/>
              </w:rPr>
              <w:lastRenderedPageBreak/>
              <w:t>3. 1.2亿 URL分类库，防止恶意、非法网站的伤害，满足合规要求。支持URL黑白名单，阻止/放行对特定网站的访问。</w:t>
            </w:r>
            <w:r w:rsidRPr="00534651">
              <w:rPr>
                <w:rFonts w:ascii="宋体" w:hAnsi="宋体" w:cs="宋体" w:hint="eastAsia"/>
                <w:szCs w:val="21"/>
              </w:rPr>
              <w:br/>
              <w:t>4.识别常见应用，基于应用管理带宽，优先转发关键应用流量。</w:t>
            </w:r>
            <w:r w:rsidRPr="00534651">
              <w:rPr>
                <w:rFonts w:ascii="宋体" w:hAnsi="宋体" w:cs="宋体" w:hint="eastAsia"/>
                <w:szCs w:val="21"/>
              </w:rPr>
              <w:br/>
              <w:t>5.差异化的用户带宽管理和配额管理，公平使用带宽，关键用户体验更好。</w:t>
            </w:r>
            <w:r w:rsidRPr="00534651">
              <w:rPr>
                <w:rFonts w:ascii="宋体" w:hAnsi="宋体" w:cs="宋体" w:hint="eastAsia"/>
                <w:szCs w:val="21"/>
              </w:rPr>
              <w:br/>
              <w:t>6.固定接口：8GE</w:t>
            </w:r>
            <w:r w:rsidRPr="00534651">
              <w:rPr>
                <w:rFonts w:ascii="宋体" w:hAnsi="宋体" w:cs="宋体" w:hint="eastAsia"/>
                <w:szCs w:val="21"/>
              </w:rPr>
              <w:br/>
              <w:t>7.一体化防护：集传统防火墙、VPN、入侵防御、防病毒、数据防泄漏、带宽管理、URL过滤等多种功能于一身，全局配置视图和一体化策略管理。</w:t>
            </w:r>
            <w:r w:rsidRPr="00534651">
              <w:rPr>
                <w:rFonts w:ascii="宋体" w:hAnsi="宋体" w:cs="宋体" w:hint="eastAsia"/>
                <w:szCs w:val="21"/>
              </w:rPr>
              <w:br/>
              <w:t>8.应用识别与管控：可识别常见应用，访问控制精度到应用功能，例如：区分微信的文字和语音。应用识别与入侵检测、防病毒、内容过滤相结合，提高检测性</w:t>
            </w:r>
          </w:p>
        </w:tc>
        <w:tc>
          <w:tcPr>
            <w:tcW w:w="741" w:type="dxa"/>
            <w:vAlign w:val="center"/>
          </w:tcPr>
          <w:p w14:paraId="6F4B69E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3B2BAD9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5FC16B6A" w14:textId="77777777">
        <w:trPr>
          <w:trHeight w:val="360"/>
        </w:trPr>
        <w:tc>
          <w:tcPr>
            <w:tcW w:w="930" w:type="dxa"/>
            <w:vAlign w:val="center"/>
          </w:tcPr>
          <w:p w14:paraId="663AE71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w:t>
            </w:r>
          </w:p>
        </w:tc>
        <w:tc>
          <w:tcPr>
            <w:tcW w:w="1556" w:type="dxa"/>
            <w:vAlign w:val="center"/>
          </w:tcPr>
          <w:p w14:paraId="7CC08DA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千兆光模块</w:t>
            </w:r>
          </w:p>
        </w:tc>
        <w:tc>
          <w:tcPr>
            <w:tcW w:w="5075" w:type="dxa"/>
          </w:tcPr>
          <w:p w14:paraId="0207759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1.千兆单模光模块</w:t>
            </w:r>
            <w:r w:rsidRPr="00534651">
              <w:rPr>
                <w:rFonts w:ascii="宋体" w:hAnsi="宋体" w:cs="宋体" w:hint="eastAsia"/>
                <w:szCs w:val="21"/>
              </w:rPr>
              <w:br/>
              <w:t>2.波长：1310nm</w:t>
            </w:r>
            <w:r w:rsidRPr="00534651">
              <w:rPr>
                <w:rFonts w:ascii="宋体" w:hAnsi="宋体" w:cs="宋体" w:hint="eastAsia"/>
                <w:szCs w:val="21"/>
              </w:rPr>
              <w:br/>
              <w:t>3.传输距离：10km</w:t>
            </w:r>
          </w:p>
        </w:tc>
        <w:tc>
          <w:tcPr>
            <w:tcW w:w="741" w:type="dxa"/>
            <w:vAlign w:val="center"/>
          </w:tcPr>
          <w:p w14:paraId="733722F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817" w:type="dxa"/>
            <w:vAlign w:val="center"/>
          </w:tcPr>
          <w:p w14:paraId="2544E99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49FCCD01" w14:textId="77777777">
        <w:trPr>
          <w:trHeight w:val="360"/>
        </w:trPr>
        <w:tc>
          <w:tcPr>
            <w:tcW w:w="930" w:type="dxa"/>
            <w:vAlign w:val="center"/>
          </w:tcPr>
          <w:p w14:paraId="1A42B87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w:t>
            </w:r>
          </w:p>
        </w:tc>
        <w:tc>
          <w:tcPr>
            <w:tcW w:w="1556" w:type="dxa"/>
            <w:vAlign w:val="center"/>
          </w:tcPr>
          <w:p w14:paraId="0CACA4B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万兆光模块</w:t>
            </w:r>
          </w:p>
        </w:tc>
        <w:tc>
          <w:tcPr>
            <w:tcW w:w="5075" w:type="dxa"/>
          </w:tcPr>
          <w:p w14:paraId="5637223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1.万兆单模光模块</w:t>
            </w:r>
            <w:r w:rsidRPr="00534651">
              <w:rPr>
                <w:rFonts w:ascii="宋体" w:hAnsi="宋体" w:cs="宋体" w:hint="eastAsia"/>
                <w:szCs w:val="21"/>
              </w:rPr>
              <w:br/>
              <w:t>2.波长：1310nm</w:t>
            </w:r>
            <w:r w:rsidRPr="00534651">
              <w:rPr>
                <w:rFonts w:ascii="宋体" w:hAnsi="宋体" w:cs="宋体" w:hint="eastAsia"/>
                <w:szCs w:val="21"/>
              </w:rPr>
              <w:br/>
              <w:t>3.传输距离：10km</w:t>
            </w:r>
          </w:p>
        </w:tc>
        <w:tc>
          <w:tcPr>
            <w:tcW w:w="741" w:type="dxa"/>
            <w:vAlign w:val="center"/>
          </w:tcPr>
          <w:p w14:paraId="1C28AB3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5F3D33E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5A29FD9E" w14:textId="77777777">
        <w:trPr>
          <w:trHeight w:val="360"/>
        </w:trPr>
        <w:tc>
          <w:tcPr>
            <w:tcW w:w="930" w:type="dxa"/>
            <w:vAlign w:val="center"/>
          </w:tcPr>
          <w:p w14:paraId="025180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1556" w:type="dxa"/>
            <w:vAlign w:val="center"/>
          </w:tcPr>
          <w:p w14:paraId="0BA925C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42U机柜</w:t>
            </w:r>
          </w:p>
        </w:tc>
        <w:tc>
          <w:tcPr>
            <w:tcW w:w="5075" w:type="dxa"/>
          </w:tcPr>
          <w:p w14:paraId="731BBEC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1.容量(U):42</w:t>
            </w:r>
            <w:r w:rsidRPr="00534651">
              <w:rPr>
                <w:rFonts w:ascii="宋体" w:hAnsi="宋体" w:cs="宋体" w:hint="eastAsia"/>
                <w:szCs w:val="21"/>
              </w:rPr>
              <w:br/>
              <w:t xml:space="preserve">2.标准:19"国际标准      </w:t>
            </w:r>
            <w:r w:rsidRPr="00534651">
              <w:rPr>
                <w:rFonts w:ascii="宋体" w:hAnsi="宋体" w:cs="宋体" w:hint="eastAsia"/>
                <w:szCs w:val="21"/>
              </w:rPr>
              <w:br/>
              <w:t xml:space="preserve">3.长度(mm):600  </w:t>
            </w:r>
            <w:r w:rsidRPr="00534651">
              <w:rPr>
                <w:rFonts w:ascii="宋体" w:hAnsi="宋体" w:cs="宋体" w:hint="eastAsia"/>
                <w:szCs w:val="21"/>
              </w:rPr>
              <w:br/>
              <w:t>4.宽度(mm):600</w:t>
            </w:r>
            <w:r w:rsidRPr="00534651">
              <w:rPr>
                <w:rFonts w:ascii="宋体" w:hAnsi="宋体" w:cs="宋体" w:hint="eastAsia"/>
                <w:szCs w:val="21"/>
              </w:rPr>
              <w:br/>
              <w:t>5.高度(mm):2000</w:t>
            </w:r>
          </w:p>
        </w:tc>
        <w:tc>
          <w:tcPr>
            <w:tcW w:w="741" w:type="dxa"/>
            <w:vAlign w:val="center"/>
          </w:tcPr>
          <w:p w14:paraId="0A71D31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4BBAD92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773375FC" w14:textId="77777777">
        <w:trPr>
          <w:trHeight w:val="360"/>
        </w:trPr>
        <w:tc>
          <w:tcPr>
            <w:tcW w:w="930" w:type="dxa"/>
            <w:vAlign w:val="center"/>
          </w:tcPr>
          <w:p w14:paraId="17F37CA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w:t>
            </w:r>
          </w:p>
        </w:tc>
        <w:tc>
          <w:tcPr>
            <w:tcW w:w="1556" w:type="dxa"/>
            <w:vAlign w:val="center"/>
          </w:tcPr>
          <w:p w14:paraId="7302D05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4芯单模光纤</w:t>
            </w:r>
          </w:p>
        </w:tc>
        <w:tc>
          <w:tcPr>
            <w:tcW w:w="5075" w:type="dxa"/>
          </w:tcPr>
          <w:p w14:paraId="4E005F9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1.符合标准：ISO/IEC 11801:2008；TIA/EIA-568-C.3；</w:t>
            </w:r>
            <w:r w:rsidRPr="00534651">
              <w:rPr>
                <w:rFonts w:ascii="宋体" w:hAnsi="宋体" w:cs="宋体"/>
                <w:szCs w:val="21"/>
              </w:rPr>
              <w:t>YD/T 769-2018</w:t>
            </w:r>
            <w:r w:rsidRPr="00534651">
              <w:rPr>
                <w:rFonts w:ascii="宋体" w:hAnsi="宋体" w:cs="宋体" w:hint="eastAsia"/>
                <w:szCs w:val="21"/>
              </w:rPr>
              <w:t xml:space="preserve"> 纤芯4芯</w:t>
            </w:r>
            <w:r w:rsidRPr="00534651">
              <w:rPr>
                <w:rFonts w:ascii="宋体" w:hAnsi="宋体" w:cs="宋体" w:hint="eastAsia"/>
                <w:szCs w:val="21"/>
              </w:rPr>
              <w:br/>
              <w:t xml:space="preserve">2.全截面阻水结构，松套管填充特种油膏，确保良好的阻水防潮性能 </w:t>
            </w:r>
            <w:r w:rsidRPr="00534651">
              <w:rPr>
                <w:rFonts w:ascii="宋体" w:hAnsi="宋体" w:cs="宋体" w:hint="eastAsia"/>
                <w:szCs w:val="21"/>
              </w:rPr>
              <w:br/>
              <w:t>3.衰减＠20℃（DB/Km）：＠1310≤0.36，＠1550≤0.22</w:t>
            </w:r>
            <w:r w:rsidRPr="00534651">
              <w:rPr>
                <w:rFonts w:ascii="宋体" w:hAnsi="宋体" w:cs="宋体" w:hint="eastAsia"/>
                <w:szCs w:val="21"/>
              </w:rPr>
              <w:br/>
              <w:t>4.光纤规格：B1.3（9/125μm）</w:t>
            </w:r>
            <w:r w:rsidRPr="00534651">
              <w:rPr>
                <w:rFonts w:ascii="宋体" w:hAnsi="宋体" w:cs="宋体" w:hint="eastAsia"/>
                <w:szCs w:val="21"/>
              </w:rPr>
              <w:br/>
              <w:t>5.包层不圆度：≤1％</w:t>
            </w:r>
            <w:r w:rsidRPr="00534651">
              <w:rPr>
                <w:rFonts w:ascii="宋体" w:hAnsi="宋体" w:cs="宋体" w:hint="eastAsia"/>
                <w:szCs w:val="21"/>
              </w:rPr>
              <w:br/>
              <w:t>6.铠装料: 钢带；钢带、皱纹钢带</w:t>
            </w:r>
            <w:r w:rsidRPr="00534651">
              <w:rPr>
                <w:rFonts w:ascii="宋体" w:hAnsi="宋体" w:cs="宋体" w:hint="eastAsia"/>
                <w:szCs w:val="21"/>
              </w:rPr>
              <w:br/>
            </w:r>
            <w:r w:rsidRPr="00534651">
              <w:rPr>
                <w:rFonts w:ascii="宋体" w:hAnsi="宋体" w:cs="宋体" w:hint="eastAsia"/>
                <w:szCs w:val="21"/>
              </w:rPr>
              <w:lastRenderedPageBreak/>
              <w:t>7.加强件: 磷化圆钢丝</w:t>
            </w:r>
            <w:r w:rsidRPr="00534651">
              <w:rPr>
                <w:rFonts w:ascii="宋体" w:hAnsi="宋体" w:cs="宋体" w:hint="eastAsia"/>
                <w:szCs w:val="21"/>
              </w:rPr>
              <w:br/>
              <w:t>8.动态/静态弯曲半径: 20D/10D;  25D/12.5D</w:t>
            </w:r>
            <w:r w:rsidRPr="00534651">
              <w:rPr>
                <w:rFonts w:ascii="宋体" w:hAnsi="宋体" w:cs="宋体" w:hint="eastAsia"/>
                <w:szCs w:val="21"/>
              </w:rPr>
              <w:br/>
              <w:t>9.允许压扁力（N/100mm）: 300/1000;  1000/3000</w:t>
            </w:r>
          </w:p>
        </w:tc>
        <w:tc>
          <w:tcPr>
            <w:tcW w:w="741" w:type="dxa"/>
            <w:vAlign w:val="center"/>
          </w:tcPr>
          <w:p w14:paraId="7F61168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200</w:t>
            </w:r>
          </w:p>
        </w:tc>
        <w:tc>
          <w:tcPr>
            <w:tcW w:w="817" w:type="dxa"/>
            <w:vAlign w:val="center"/>
          </w:tcPr>
          <w:p w14:paraId="4AAA02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米</w:t>
            </w:r>
          </w:p>
        </w:tc>
      </w:tr>
      <w:tr w:rsidR="00C327D7" w:rsidRPr="00534651" w14:paraId="7BD912AD" w14:textId="77777777">
        <w:trPr>
          <w:trHeight w:val="360"/>
        </w:trPr>
        <w:tc>
          <w:tcPr>
            <w:tcW w:w="930" w:type="dxa"/>
            <w:vAlign w:val="center"/>
          </w:tcPr>
          <w:p w14:paraId="0C4237C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8</w:t>
            </w:r>
          </w:p>
        </w:tc>
        <w:tc>
          <w:tcPr>
            <w:tcW w:w="1556" w:type="dxa"/>
            <w:vAlign w:val="center"/>
          </w:tcPr>
          <w:p w14:paraId="636301F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24芯单模光纤</w:t>
            </w:r>
          </w:p>
        </w:tc>
        <w:tc>
          <w:tcPr>
            <w:tcW w:w="5075" w:type="dxa"/>
          </w:tcPr>
          <w:p w14:paraId="684E784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1.符合标准：ISO/IEC 11801:2008；TIA/EIA-568-C.3；</w:t>
            </w:r>
            <w:r w:rsidRPr="00534651">
              <w:rPr>
                <w:rFonts w:ascii="宋体" w:hAnsi="宋体" w:cs="宋体"/>
                <w:szCs w:val="21"/>
              </w:rPr>
              <w:t>YD/T 769-2018</w:t>
            </w:r>
            <w:r w:rsidRPr="00534651">
              <w:rPr>
                <w:rFonts w:ascii="宋体" w:hAnsi="宋体" w:cs="宋体" w:hint="eastAsia"/>
                <w:szCs w:val="21"/>
              </w:rPr>
              <w:t>纤芯24芯</w:t>
            </w:r>
            <w:r w:rsidRPr="00534651">
              <w:rPr>
                <w:rFonts w:ascii="宋体" w:hAnsi="宋体" w:cs="宋体" w:hint="eastAsia"/>
                <w:szCs w:val="21"/>
              </w:rPr>
              <w:br/>
              <w:t xml:space="preserve">2.全截面阻水结构，松套管填充特种油膏，确保良好的阻水防潮性能 </w:t>
            </w:r>
            <w:r w:rsidRPr="00534651">
              <w:rPr>
                <w:rFonts w:ascii="宋体" w:hAnsi="宋体" w:cs="宋体" w:hint="eastAsia"/>
                <w:szCs w:val="21"/>
              </w:rPr>
              <w:br/>
              <w:t>3.衰减＠20℃（DB/Km）：＠1310≤0.36，＠1550≤0.22</w:t>
            </w:r>
            <w:r w:rsidRPr="00534651">
              <w:rPr>
                <w:rFonts w:ascii="宋体" w:hAnsi="宋体" w:cs="宋体" w:hint="eastAsia"/>
                <w:szCs w:val="21"/>
              </w:rPr>
              <w:br/>
              <w:t>4.光纤规格：B1.3（9/125μm）</w:t>
            </w:r>
            <w:r w:rsidRPr="00534651">
              <w:rPr>
                <w:rFonts w:ascii="宋体" w:hAnsi="宋体" w:cs="宋体" w:hint="eastAsia"/>
                <w:szCs w:val="21"/>
              </w:rPr>
              <w:br/>
              <w:t>5.包层不圆度：≤1％</w:t>
            </w:r>
            <w:r w:rsidRPr="00534651">
              <w:rPr>
                <w:rFonts w:ascii="宋体" w:hAnsi="宋体" w:cs="宋体" w:hint="eastAsia"/>
                <w:szCs w:val="21"/>
              </w:rPr>
              <w:br/>
              <w:t>6.铠装料: 钢带；钢带、皱纹钢带</w:t>
            </w:r>
            <w:r w:rsidRPr="00534651">
              <w:rPr>
                <w:rFonts w:ascii="宋体" w:hAnsi="宋体" w:cs="宋体" w:hint="eastAsia"/>
                <w:szCs w:val="21"/>
              </w:rPr>
              <w:br/>
              <w:t>7.加强件: 磷化圆钢丝</w:t>
            </w:r>
            <w:r w:rsidRPr="00534651">
              <w:rPr>
                <w:rFonts w:ascii="宋体" w:hAnsi="宋体" w:cs="宋体" w:hint="eastAsia"/>
                <w:szCs w:val="21"/>
              </w:rPr>
              <w:br/>
              <w:t>8.动态/静态弯曲半径: 20D/10D;  25D/12.5D</w:t>
            </w:r>
            <w:r w:rsidRPr="00534651">
              <w:rPr>
                <w:rFonts w:ascii="宋体" w:hAnsi="宋体" w:cs="宋体" w:hint="eastAsia"/>
                <w:szCs w:val="21"/>
              </w:rPr>
              <w:br/>
              <w:t>9.允许压扁力（N/100mm）: 300/1000;  1000/3000</w:t>
            </w:r>
          </w:p>
        </w:tc>
        <w:tc>
          <w:tcPr>
            <w:tcW w:w="741" w:type="dxa"/>
            <w:vAlign w:val="center"/>
          </w:tcPr>
          <w:p w14:paraId="256934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1650</w:t>
            </w:r>
          </w:p>
        </w:tc>
        <w:tc>
          <w:tcPr>
            <w:tcW w:w="817" w:type="dxa"/>
            <w:vAlign w:val="center"/>
          </w:tcPr>
          <w:p w14:paraId="4FFEC50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米</w:t>
            </w:r>
          </w:p>
        </w:tc>
      </w:tr>
      <w:tr w:rsidR="00C327D7" w:rsidRPr="00534651" w14:paraId="734A2FF6" w14:textId="77777777">
        <w:trPr>
          <w:trHeight w:val="360"/>
        </w:trPr>
        <w:tc>
          <w:tcPr>
            <w:tcW w:w="930" w:type="dxa"/>
            <w:vAlign w:val="center"/>
          </w:tcPr>
          <w:p w14:paraId="51AE6A1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w:t>
            </w:r>
          </w:p>
        </w:tc>
        <w:tc>
          <w:tcPr>
            <w:tcW w:w="1556" w:type="dxa"/>
            <w:vAlign w:val="center"/>
          </w:tcPr>
          <w:p w14:paraId="2B28B5E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单口信息面板</w:t>
            </w:r>
          </w:p>
        </w:tc>
        <w:tc>
          <w:tcPr>
            <w:tcW w:w="5075" w:type="dxa"/>
          </w:tcPr>
          <w:p w14:paraId="53D7CFB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单口86型信息面板</w:t>
            </w:r>
          </w:p>
        </w:tc>
        <w:tc>
          <w:tcPr>
            <w:tcW w:w="741" w:type="dxa"/>
            <w:vAlign w:val="center"/>
          </w:tcPr>
          <w:p w14:paraId="1949578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367</w:t>
            </w:r>
          </w:p>
        </w:tc>
        <w:tc>
          <w:tcPr>
            <w:tcW w:w="817" w:type="dxa"/>
            <w:vAlign w:val="center"/>
          </w:tcPr>
          <w:p w14:paraId="2DB0D0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CDDC71A" w14:textId="77777777">
        <w:trPr>
          <w:trHeight w:val="360"/>
        </w:trPr>
        <w:tc>
          <w:tcPr>
            <w:tcW w:w="930" w:type="dxa"/>
            <w:vAlign w:val="center"/>
          </w:tcPr>
          <w:p w14:paraId="001EE39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1556" w:type="dxa"/>
            <w:vAlign w:val="center"/>
          </w:tcPr>
          <w:p w14:paraId="3C0E993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六类模块</w:t>
            </w:r>
          </w:p>
        </w:tc>
        <w:tc>
          <w:tcPr>
            <w:tcW w:w="5075" w:type="dxa"/>
          </w:tcPr>
          <w:p w14:paraId="17196A2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六类免打模块</w:t>
            </w:r>
          </w:p>
        </w:tc>
        <w:tc>
          <w:tcPr>
            <w:tcW w:w="741" w:type="dxa"/>
            <w:vAlign w:val="center"/>
          </w:tcPr>
          <w:p w14:paraId="450AAD8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367</w:t>
            </w:r>
          </w:p>
        </w:tc>
        <w:tc>
          <w:tcPr>
            <w:tcW w:w="817" w:type="dxa"/>
            <w:vAlign w:val="center"/>
          </w:tcPr>
          <w:p w14:paraId="45B070A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63122231" w14:textId="77777777">
        <w:trPr>
          <w:trHeight w:val="360"/>
        </w:trPr>
        <w:tc>
          <w:tcPr>
            <w:tcW w:w="930" w:type="dxa"/>
            <w:vAlign w:val="center"/>
          </w:tcPr>
          <w:p w14:paraId="032BF88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1556" w:type="dxa"/>
            <w:vAlign w:val="center"/>
          </w:tcPr>
          <w:p w14:paraId="48EA22D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管材</w:t>
            </w:r>
          </w:p>
        </w:tc>
        <w:tc>
          <w:tcPr>
            <w:tcW w:w="5075" w:type="dxa"/>
          </w:tcPr>
          <w:p w14:paraId="59477D1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施工所需的管材</w:t>
            </w:r>
            <w:r w:rsidRPr="00534651">
              <w:rPr>
                <w:rFonts w:ascii="宋体" w:hAnsi="宋体" w:cs="宋体" w:hint="eastAsia"/>
                <w:szCs w:val="21"/>
              </w:rPr>
              <w:br/>
              <w:t>PVC管、PVC线槽、波纹管等</w:t>
            </w:r>
          </w:p>
        </w:tc>
        <w:tc>
          <w:tcPr>
            <w:tcW w:w="741" w:type="dxa"/>
            <w:vAlign w:val="center"/>
          </w:tcPr>
          <w:p w14:paraId="26974DF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1000</w:t>
            </w:r>
          </w:p>
        </w:tc>
        <w:tc>
          <w:tcPr>
            <w:tcW w:w="817" w:type="dxa"/>
            <w:vAlign w:val="center"/>
          </w:tcPr>
          <w:p w14:paraId="1597292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米</w:t>
            </w:r>
          </w:p>
        </w:tc>
      </w:tr>
      <w:tr w:rsidR="00C327D7" w:rsidRPr="00534651" w14:paraId="6247A088" w14:textId="77777777">
        <w:trPr>
          <w:trHeight w:val="360"/>
        </w:trPr>
        <w:tc>
          <w:tcPr>
            <w:tcW w:w="930" w:type="dxa"/>
            <w:vAlign w:val="center"/>
          </w:tcPr>
          <w:p w14:paraId="49B6A30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w:t>
            </w:r>
          </w:p>
        </w:tc>
        <w:tc>
          <w:tcPr>
            <w:tcW w:w="1556" w:type="dxa"/>
            <w:vAlign w:val="center"/>
          </w:tcPr>
          <w:p w14:paraId="7E98BBE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熔纤配套材料</w:t>
            </w:r>
          </w:p>
        </w:tc>
        <w:tc>
          <w:tcPr>
            <w:tcW w:w="5075" w:type="dxa"/>
          </w:tcPr>
          <w:p w14:paraId="446D528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施工所需的熔纤盘、热缩套管、光纤跳线、终端盒、尾纤等</w:t>
            </w:r>
          </w:p>
        </w:tc>
        <w:tc>
          <w:tcPr>
            <w:tcW w:w="741" w:type="dxa"/>
            <w:vAlign w:val="center"/>
          </w:tcPr>
          <w:p w14:paraId="3103D52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7B14A69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项</w:t>
            </w:r>
          </w:p>
        </w:tc>
      </w:tr>
      <w:tr w:rsidR="00C327D7" w:rsidRPr="00534651" w14:paraId="4FECD227" w14:textId="77777777">
        <w:trPr>
          <w:trHeight w:val="360"/>
        </w:trPr>
        <w:tc>
          <w:tcPr>
            <w:tcW w:w="930" w:type="dxa"/>
            <w:vAlign w:val="center"/>
          </w:tcPr>
          <w:p w14:paraId="70E66BB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w:t>
            </w:r>
          </w:p>
        </w:tc>
        <w:tc>
          <w:tcPr>
            <w:tcW w:w="1556" w:type="dxa"/>
            <w:vAlign w:val="center"/>
          </w:tcPr>
          <w:p w14:paraId="52BFB51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综合布线及附件材料</w:t>
            </w:r>
          </w:p>
        </w:tc>
        <w:tc>
          <w:tcPr>
            <w:tcW w:w="5075" w:type="dxa"/>
          </w:tcPr>
          <w:p w14:paraId="1F93B47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一、综合布线</w:t>
            </w:r>
            <w:r w:rsidRPr="00534651">
              <w:rPr>
                <w:rFonts w:ascii="宋体" w:hAnsi="宋体" w:cs="宋体" w:hint="eastAsia"/>
                <w:szCs w:val="21"/>
              </w:rPr>
              <w:br/>
              <w:t>1.为本项目建设提供安装、调试等系统实施与集成服务；包含软件安装调试及调试所需的设备配件等；按照要求全部测试联通并做好标签。</w:t>
            </w:r>
            <w:r w:rsidRPr="00534651">
              <w:rPr>
                <w:rFonts w:ascii="宋体" w:hAnsi="宋体" w:cs="宋体" w:hint="eastAsia"/>
                <w:szCs w:val="21"/>
              </w:rPr>
              <w:br/>
              <w:t>2.包含涉及的所有系统的实施与集成服务。</w:t>
            </w:r>
            <w:r w:rsidRPr="00534651">
              <w:rPr>
                <w:rFonts w:ascii="宋体" w:hAnsi="宋体" w:cs="宋体" w:hint="eastAsia"/>
                <w:szCs w:val="21"/>
              </w:rPr>
              <w:br/>
              <w:t>3.所有系统的实施与集成服务需要按国家标准执行，并符合专业标准规范。</w:t>
            </w:r>
            <w:r w:rsidRPr="00534651">
              <w:rPr>
                <w:rFonts w:ascii="宋体" w:hAnsi="宋体" w:cs="宋体" w:hint="eastAsia"/>
                <w:szCs w:val="21"/>
              </w:rPr>
              <w:br/>
              <w:t>4.所有系统的实施与服务需有文档体系，并提完整的文档资料。</w:t>
            </w:r>
            <w:r w:rsidRPr="00534651">
              <w:rPr>
                <w:rFonts w:ascii="宋体" w:hAnsi="宋体" w:cs="宋体" w:hint="eastAsia"/>
                <w:szCs w:val="21"/>
              </w:rPr>
              <w:br/>
              <w:t>二、施工所需的各种辅助材料</w:t>
            </w:r>
            <w:r w:rsidRPr="00534651">
              <w:rPr>
                <w:rFonts w:ascii="宋体" w:hAnsi="宋体" w:cs="宋体" w:hint="eastAsia"/>
                <w:szCs w:val="21"/>
              </w:rPr>
              <w:br/>
              <w:t>如：水晶头、扎带、电工胶布、自攻钉、标签纸等辅材</w:t>
            </w:r>
          </w:p>
        </w:tc>
        <w:tc>
          <w:tcPr>
            <w:tcW w:w="741" w:type="dxa"/>
            <w:vAlign w:val="center"/>
          </w:tcPr>
          <w:p w14:paraId="007DE82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79410F1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项</w:t>
            </w:r>
          </w:p>
        </w:tc>
      </w:tr>
      <w:tr w:rsidR="00C327D7" w:rsidRPr="00534651" w14:paraId="7D7DE78D" w14:textId="77777777">
        <w:trPr>
          <w:trHeight w:val="360"/>
        </w:trPr>
        <w:tc>
          <w:tcPr>
            <w:tcW w:w="9119" w:type="dxa"/>
            <w:gridSpan w:val="5"/>
            <w:vAlign w:val="center"/>
          </w:tcPr>
          <w:p w14:paraId="4B46FDA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1.2   1#/2#宿舍楼　</w:t>
            </w:r>
          </w:p>
        </w:tc>
      </w:tr>
      <w:tr w:rsidR="00C327D7" w:rsidRPr="00534651" w14:paraId="3B812B3F" w14:textId="77777777">
        <w:trPr>
          <w:trHeight w:val="360"/>
        </w:trPr>
        <w:tc>
          <w:tcPr>
            <w:tcW w:w="930" w:type="dxa"/>
            <w:vAlign w:val="center"/>
          </w:tcPr>
          <w:p w14:paraId="6228FE0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w:t>
            </w:r>
          </w:p>
        </w:tc>
        <w:tc>
          <w:tcPr>
            <w:tcW w:w="1556" w:type="dxa"/>
            <w:vAlign w:val="center"/>
          </w:tcPr>
          <w:p w14:paraId="59A69C2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24口汇聚交换机</w:t>
            </w:r>
          </w:p>
        </w:tc>
        <w:tc>
          <w:tcPr>
            <w:tcW w:w="5075" w:type="dxa"/>
          </w:tcPr>
          <w:p w14:paraId="67C23C5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1.固化端口：≥24个10/100/1000Mbps电口，≥4个SFP+光口，标准1U设备；</w:t>
            </w:r>
            <w:r w:rsidRPr="00534651">
              <w:rPr>
                <w:rFonts w:ascii="宋体" w:hAnsi="宋体" w:cs="宋体" w:hint="eastAsia"/>
                <w:szCs w:val="21"/>
              </w:rPr>
              <w:br/>
            </w:r>
            <w:r w:rsidRPr="00534651">
              <w:rPr>
                <w:rFonts w:ascii="宋体" w:hAnsi="宋体" w:cs="宋体" w:hint="eastAsia"/>
                <w:szCs w:val="21"/>
              </w:rPr>
              <w:lastRenderedPageBreak/>
              <w:t>2.交换容量≥336Gbps，包转发率≥108Mpps</w:t>
            </w:r>
            <w:r w:rsidRPr="00534651">
              <w:rPr>
                <w:rFonts w:ascii="宋体" w:hAnsi="宋体" w:cs="宋体" w:hint="eastAsia"/>
                <w:szCs w:val="21"/>
              </w:rPr>
              <w:br/>
              <w:t>3.支持 MAC地址容量≥16K，三层SVI接口≥16个；</w:t>
            </w:r>
            <w:r w:rsidRPr="00534651">
              <w:rPr>
                <w:rFonts w:ascii="宋体" w:hAnsi="宋体" w:cs="宋体" w:hint="eastAsia"/>
                <w:szCs w:val="21"/>
              </w:rPr>
              <w:br/>
              <w:t>4.为避免网络被异常流量和突发流量波及导致网络瘫痪，要求设备支持QOS，支持端口流量限速</w:t>
            </w:r>
            <w:r w:rsidRPr="00534651">
              <w:rPr>
                <w:rFonts w:ascii="宋体" w:hAnsi="宋体" w:cs="宋体" w:hint="eastAsia"/>
                <w:szCs w:val="21"/>
              </w:rPr>
              <w:br/>
              <w:t>5.支持专门针对CPU的保护机制，能够针对发往CPU处理的各种报文进行流量控制和优先级处理，保护交换机在各种环境下稳定工作； </w:t>
            </w:r>
            <w:r w:rsidRPr="00534651">
              <w:rPr>
                <w:rFonts w:ascii="宋体" w:hAnsi="宋体" w:cs="宋体" w:hint="eastAsia"/>
                <w:szCs w:val="21"/>
              </w:rPr>
              <w:br/>
              <w:t>6.支持标准的ACL、支持基于IP/MAC扩展的ACL；</w:t>
            </w:r>
            <w:r w:rsidRPr="00534651">
              <w:rPr>
                <w:rFonts w:ascii="宋体" w:hAnsi="宋体" w:cs="宋体" w:hint="eastAsia"/>
                <w:szCs w:val="21"/>
              </w:rPr>
              <w:br/>
              <w:t>7.符合国家低碳环保等政策要求，支持IEEE 802.3az标准的EEE节能技术；</w:t>
            </w:r>
            <w:r w:rsidRPr="00534651">
              <w:rPr>
                <w:rFonts w:ascii="宋体" w:hAnsi="宋体" w:cs="宋体" w:hint="eastAsia"/>
                <w:szCs w:val="21"/>
              </w:rPr>
              <w:br/>
              <w:t>8.工作温度范围-0ºC ~ 50ºC</w:t>
            </w:r>
          </w:p>
        </w:tc>
        <w:tc>
          <w:tcPr>
            <w:tcW w:w="741" w:type="dxa"/>
            <w:vAlign w:val="center"/>
          </w:tcPr>
          <w:p w14:paraId="2190E4B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4EA2180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D5F4232" w14:textId="77777777">
        <w:trPr>
          <w:trHeight w:val="360"/>
        </w:trPr>
        <w:tc>
          <w:tcPr>
            <w:tcW w:w="930" w:type="dxa"/>
            <w:vAlign w:val="center"/>
          </w:tcPr>
          <w:p w14:paraId="6564F42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15</w:t>
            </w:r>
          </w:p>
        </w:tc>
        <w:tc>
          <w:tcPr>
            <w:tcW w:w="1556" w:type="dxa"/>
            <w:vAlign w:val="center"/>
          </w:tcPr>
          <w:p w14:paraId="6CF6E44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16口接入交换机</w:t>
            </w:r>
          </w:p>
        </w:tc>
        <w:tc>
          <w:tcPr>
            <w:tcW w:w="5075" w:type="dxa"/>
          </w:tcPr>
          <w:p w14:paraId="569FE0B7"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1.16个10/100/1000Mbps自适应电口+2个10/100/1000Mbps上联光口</w:t>
            </w:r>
            <w:r w:rsidRPr="00534651">
              <w:rPr>
                <w:rFonts w:ascii="宋体" w:hAnsi="宋体" w:cs="宋体" w:hint="eastAsia"/>
                <w:szCs w:val="21"/>
              </w:rPr>
              <w:br/>
              <w:t>2.交换机容量36Gbps，包转发率26.78Mpps，非网管型交换机，机架式。</w:t>
            </w:r>
          </w:p>
        </w:tc>
        <w:tc>
          <w:tcPr>
            <w:tcW w:w="741" w:type="dxa"/>
            <w:vAlign w:val="center"/>
          </w:tcPr>
          <w:p w14:paraId="4E7CA86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w:t>
            </w:r>
          </w:p>
        </w:tc>
        <w:tc>
          <w:tcPr>
            <w:tcW w:w="817" w:type="dxa"/>
            <w:vAlign w:val="center"/>
          </w:tcPr>
          <w:p w14:paraId="1F55E5D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616FB055" w14:textId="77777777">
        <w:trPr>
          <w:trHeight w:val="360"/>
        </w:trPr>
        <w:tc>
          <w:tcPr>
            <w:tcW w:w="930" w:type="dxa"/>
            <w:vAlign w:val="center"/>
          </w:tcPr>
          <w:p w14:paraId="0A7B50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w:t>
            </w:r>
          </w:p>
        </w:tc>
        <w:tc>
          <w:tcPr>
            <w:tcW w:w="1556" w:type="dxa"/>
            <w:vAlign w:val="center"/>
          </w:tcPr>
          <w:p w14:paraId="37DAA3F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千兆光模块</w:t>
            </w:r>
          </w:p>
        </w:tc>
        <w:tc>
          <w:tcPr>
            <w:tcW w:w="5075" w:type="dxa"/>
          </w:tcPr>
          <w:p w14:paraId="59D1784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1.千兆单模光模块</w:t>
            </w:r>
            <w:r w:rsidRPr="00534651">
              <w:rPr>
                <w:rFonts w:ascii="宋体" w:hAnsi="宋体" w:cs="宋体" w:hint="eastAsia"/>
                <w:szCs w:val="21"/>
              </w:rPr>
              <w:br/>
              <w:t>2.波长约1310nm</w:t>
            </w:r>
            <w:r w:rsidRPr="00534651">
              <w:rPr>
                <w:rFonts w:ascii="宋体" w:hAnsi="宋体" w:cs="宋体" w:hint="eastAsia"/>
                <w:szCs w:val="21"/>
              </w:rPr>
              <w:br/>
              <w:t>3.传输距离约10km</w:t>
            </w:r>
          </w:p>
        </w:tc>
        <w:tc>
          <w:tcPr>
            <w:tcW w:w="741" w:type="dxa"/>
            <w:vAlign w:val="center"/>
          </w:tcPr>
          <w:p w14:paraId="5400EA9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423409F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6EFA2CBC" w14:textId="77777777">
        <w:trPr>
          <w:trHeight w:val="360"/>
        </w:trPr>
        <w:tc>
          <w:tcPr>
            <w:tcW w:w="930" w:type="dxa"/>
            <w:vAlign w:val="center"/>
          </w:tcPr>
          <w:p w14:paraId="14CC980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17</w:t>
            </w:r>
          </w:p>
        </w:tc>
        <w:tc>
          <w:tcPr>
            <w:tcW w:w="1556" w:type="dxa"/>
            <w:vAlign w:val="center"/>
          </w:tcPr>
          <w:p w14:paraId="07F114A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9U壁挂机柜</w:t>
            </w:r>
          </w:p>
        </w:tc>
        <w:tc>
          <w:tcPr>
            <w:tcW w:w="5075" w:type="dxa"/>
          </w:tcPr>
          <w:p w14:paraId="46B1B81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1.类型：挂墙网络机柜</w:t>
            </w:r>
            <w:r w:rsidRPr="00534651">
              <w:rPr>
                <w:rFonts w:ascii="宋体" w:hAnsi="宋体" w:cs="宋体" w:hint="eastAsia"/>
                <w:szCs w:val="21"/>
              </w:rPr>
              <w:br/>
              <w:t>2.容量9U</w:t>
            </w:r>
          </w:p>
        </w:tc>
        <w:tc>
          <w:tcPr>
            <w:tcW w:w="741" w:type="dxa"/>
            <w:vAlign w:val="center"/>
          </w:tcPr>
          <w:p w14:paraId="2AEFFC0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817" w:type="dxa"/>
            <w:vAlign w:val="center"/>
          </w:tcPr>
          <w:p w14:paraId="53A4A92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E7C943C" w14:textId="77777777">
        <w:trPr>
          <w:trHeight w:val="360"/>
        </w:trPr>
        <w:tc>
          <w:tcPr>
            <w:tcW w:w="930" w:type="dxa"/>
            <w:vAlign w:val="center"/>
          </w:tcPr>
          <w:p w14:paraId="0E9313E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18</w:t>
            </w:r>
          </w:p>
        </w:tc>
        <w:tc>
          <w:tcPr>
            <w:tcW w:w="1556" w:type="dxa"/>
            <w:vAlign w:val="center"/>
          </w:tcPr>
          <w:p w14:paraId="3B6F0BB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12U壁挂机柜</w:t>
            </w:r>
          </w:p>
        </w:tc>
        <w:tc>
          <w:tcPr>
            <w:tcW w:w="5075" w:type="dxa"/>
          </w:tcPr>
          <w:p w14:paraId="2E22197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1.类型：挂墙网络机柜</w:t>
            </w:r>
            <w:r w:rsidRPr="00534651">
              <w:rPr>
                <w:rFonts w:ascii="宋体" w:hAnsi="宋体" w:cs="宋体" w:hint="eastAsia"/>
                <w:szCs w:val="21"/>
              </w:rPr>
              <w:br/>
              <w:t>2.容量12U</w:t>
            </w:r>
          </w:p>
        </w:tc>
        <w:tc>
          <w:tcPr>
            <w:tcW w:w="741" w:type="dxa"/>
            <w:vAlign w:val="center"/>
          </w:tcPr>
          <w:p w14:paraId="6D36DE5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6CFC84B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3AE1DED" w14:textId="77777777">
        <w:trPr>
          <w:trHeight w:val="360"/>
        </w:trPr>
        <w:tc>
          <w:tcPr>
            <w:tcW w:w="9119" w:type="dxa"/>
            <w:gridSpan w:val="5"/>
            <w:vAlign w:val="center"/>
          </w:tcPr>
          <w:p w14:paraId="7C4F925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1.3 行政楼　</w:t>
            </w:r>
          </w:p>
        </w:tc>
      </w:tr>
      <w:tr w:rsidR="00C327D7" w:rsidRPr="00534651" w14:paraId="3F340220" w14:textId="77777777">
        <w:trPr>
          <w:trHeight w:val="360"/>
        </w:trPr>
        <w:tc>
          <w:tcPr>
            <w:tcW w:w="930" w:type="dxa"/>
            <w:vAlign w:val="center"/>
          </w:tcPr>
          <w:p w14:paraId="19BECC9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19</w:t>
            </w:r>
          </w:p>
        </w:tc>
        <w:tc>
          <w:tcPr>
            <w:tcW w:w="1556" w:type="dxa"/>
            <w:vAlign w:val="center"/>
          </w:tcPr>
          <w:p w14:paraId="47BA846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24口汇聚交换机</w:t>
            </w:r>
          </w:p>
        </w:tc>
        <w:tc>
          <w:tcPr>
            <w:tcW w:w="5075" w:type="dxa"/>
          </w:tcPr>
          <w:p w14:paraId="597575CC"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1.固化端口：≥24个10/100/1000Mbps电口，≥4个SFP+光口，标准1U设备；</w:t>
            </w:r>
            <w:r w:rsidRPr="00534651">
              <w:rPr>
                <w:rFonts w:ascii="宋体" w:hAnsi="宋体" w:cs="宋体" w:hint="eastAsia"/>
                <w:szCs w:val="21"/>
              </w:rPr>
              <w:br/>
              <w:t>2.交换容量≥336Gbps，包转发率≥108Mpps</w:t>
            </w:r>
            <w:r w:rsidRPr="00534651">
              <w:rPr>
                <w:rFonts w:ascii="宋体" w:hAnsi="宋体" w:cs="宋体" w:hint="eastAsia"/>
                <w:szCs w:val="21"/>
              </w:rPr>
              <w:br/>
              <w:t>3.支持 MAC地址容量≥16K，三层SVI接口≥16个，；</w:t>
            </w:r>
            <w:r w:rsidRPr="00534651">
              <w:rPr>
                <w:rFonts w:ascii="宋体" w:hAnsi="宋体" w:cs="宋体" w:hint="eastAsia"/>
                <w:szCs w:val="21"/>
              </w:rPr>
              <w:br/>
              <w:t>4.为避免网络被异常流量和突发流量波及导致网络瘫痪，要求设备支持QOS，支持端口流量限速</w:t>
            </w:r>
            <w:r w:rsidRPr="00534651">
              <w:rPr>
                <w:rFonts w:ascii="宋体" w:hAnsi="宋体" w:cs="宋体" w:hint="eastAsia"/>
                <w:szCs w:val="21"/>
              </w:rPr>
              <w:br/>
              <w:t>5.支持专门针对CPU的保护机制，能够针对发往CPU处理的各种报文进行流量控制和优先级处理，保护交换机在各种环境下稳定工作； </w:t>
            </w:r>
            <w:r w:rsidRPr="00534651">
              <w:rPr>
                <w:rFonts w:ascii="宋体" w:hAnsi="宋体" w:cs="宋体" w:hint="eastAsia"/>
                <w:szCs w:val="21"/>
              </w:rPr>
              <w:br/>
              <w:t>6.支持标准的ACL、支持基于IP/MAC扩展的ACL；</w:t>
            </w:r>
            <w:r w:rsidRPr="00534651">
              <w:rPr>
                <w:rFonts w:ascii="宋体" w:hAnsi="宋体" w:cs="宋体" w:hint="eastAsia"/>
                <w:szCs w:val="21"/>
              </w:rPr>
              <w:br/>
              <w:t>7.符合国家低碳环保等政策要求；</w:t>
            </w:r>
            <w:r w:rsidRPr="00534651">
              <w:rPr>
                <w:rFonts w:ascii="宋体" w:hAnsi="宋体" w:cs="宋体" w:hint="eastAsia"/>
                <w:szCs w:val="21"/>
              </w:rPr>
              <w:br/>
            </w:r>
            <w:r w:rsidRPr="00534651">
              <w:rPr>
                <w:rFonts w:ascii="宋体" w:hAnsi="宋体" w:cs="宋体" w:hint="eastAsia"/>
                <w:szCs w:val="21"/>
              </w:rPr>
              <w:lastRenderedPageBreak/>
              <w:t>8.工作温度范围-0ºC ~ 50ºC</w:t>
            </w:r>
          </w:p>
        </w:tc>
        <w:tc>
          <w:tcPr>
            <w:tcW w:w="741" w:type="dxa"/>
            <w:vAlign w:val="center"/>
          </w:tcPr>
          <w:p w14:paraId="0A34F6E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2CF146C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6FF345B" w14:textId="77777777">
        <w:trPr>
          <w:trHeight w:val="360"/>
        </w:trPr>
        <w:tc>
          <w:tcPr>
            <w:tcW w:w="930" w:type="dxa"/>
            <w:vAlign w:val="center"/>
          </w:tcPr>
          <w:p w14:paraId="49425F5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20</w:t>
            </w:r>
          </w:p>
        </w:tc>
        <w:tc>
          <w:tcPr>
            <w:tcW w:w="1556" w:type="dxa"/>
            <w:vAlign w:val="center"/>
          </w:tcPr>
          <w:p w14:paraId="124F6A2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24口接入交换机</w:t>
            </w:r>
          </w:p>
        </w:tc>
        <w:tc>
          <w:tcPr>
            <w:tcW w:w="5075" w:type="dxa"/>
          </w:tcPr>
          <w:p w14:paraId="0BA8888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1.标准19英寸1U高机架设备，可上机架 ，实配固化千兆电接口数≥24个，千兆光口≥2个，最大可用端口≥26个；</w:t>
            </w:r>
            <w:r w:rsidRPr="00534651">
              <w:rPr>
                <w:rFonts w:ascii="宋体" w:hAnsi="宋体" w:cs="宋体" w:hint="eastAsia"/>
                <w:szCs w:val="21"/>
              </w:rPr>
              <w:br/>
              <w:t>2.交换容量≥52Gbps，包转发率≥38.69Mpps；</w:t>
            </w:r>
            <w:r w:rsidRPr="00534651">
              <w:rPr>
                <w:rFonts w:ascii="宋体" w:hAnsi="宋体" w:cs="宋体" w:hint="eastAsia"/>
                <w:szCs w:val="21"/>
              </w:rPr>
              <w:br/>
              <w:t>3.为了保证在高温环境下设备仍能稳定工作，要求最大工作温度≥45°C</w:t>
            </w:r>
          </w:p>
        </w:tc>
        <w:tc>
          <w:tcPr>
            <w:tcW w:w="741" w:type="dxa"/>
            <w:vAlign w:val="center"/>
          </w:tcPr>
          <w:p w14:paraId="5B8A708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w:t>
            </w:r>
          </w:p>
        </w:tc>
        <w:tc>
          <w:tcPr>
            <w:tcW w:w="817" w:type="dxa"/>
            <w:vAlign w:val="center"/>
          </w:tcPr>
          <w:p w14:paraId="690B711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4D4B948" w14:textId="77777777">
        <w:trPr>
          <w:trHeight w:val="360"/>
        </w:trPr>
        <w:tc>
          <w:tcPr>
            <w:tcW w:w="930" w:type="dxa"/>
            <w:vAlign w:val="center"/>
          </w:tcPr>
          <w:p w14:paraId="37888A8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21</w:t>
            </w:r>
          </w:p>
        </w:tc>
        <w:tc>
          <w:tcPr>
            <w:tcW w:w="1556" w:type="dxa"/>
            <w:vAlign w:val="center"/>
          </w:tcPr>
          <w:p w14:paraId="0C38616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千兆光模块</w:t>
            </w:r>
          </w:p>
        </w:tc>
        <w:tc>
          <w:tcPr>
            <w:tcW w:w="5075" w:type="dxa"/>
          </w:tcPr>
          <w:p w14:paraId="69FD4A8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1.千兆单模光模块，</w:t>
            </w:r>
            <w:r w:rsidRPr="00534651">
              <w:rPr>
                <w:rFonts w:ascii="宋体" w:hAnsi="宋体" w:cs="宋体" w:hint="eastAsia"/>
                <w:szCs w:val="21"/>
              </w:rPr>
              <w:br/>
              <w:t>2.波长约1310nm，</w:t>
            </w:r>
            <w:r w:rsidRPr="00534651">
              <w:rPr>
                <w:rFonts w:ascii="宋体" w:hAnsi="宋体" w:cs="宋体" w:hint="eastAsia"/>
                <w:szCs w:val="21"/>
              </w:rPr>
              <w:br/>
              <w:t>3.传输距离约10km</w:t>
            </w:r>
          </w:p>
        </w:tc>
        <w:tc>
          <w:tcPr>
            <w:tcW w:w="741" w:type="dxa"/>
            <w:vAlign w:val="center"/>
          </w:tcPr>
          <w:p w14:paraId="35216AB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5E0805D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8EC2ABE" w14:textId="77777777">
        <w:trPr>
          <w:trHeight w:val="360"/>
        </w:trPr>
        <w:tc>
          <w:tcPr>
            <w:tcW w:w="930" w:type="dxa"/>
            <w:vAlign w:val="center"/>
          </w:tcPr>
          <w:p w14:paraId="1FD4F77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22</w:t>
            </w:r>
          </w:p>
        </w:tc>
        <w:tc>
          <w:tcPr>
            <w:tcW w:w="1556" w:type="dxa"/>
            <w:vAlign w:val="center"/>
          </w:tcPr>
          <w:p w14:paraId="48276BD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12U壁挂机柜</w:t>
            </w:r>
          </w:p>
        </w:tc>
        <w:tc>
          <w:tcPr>
            <w:tcW w:w="5075" w:type="dxa"/>
          </w:tcPr>
          <w:p w14:paraId="2B60495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1.类型：挂墙网络机柜</w:t>
            </w:r>
            <w:r w:rsidRPr="00534651">
              <w:rPr>
                <w:rFonts w:ascii="宋体" w:hAnsi="宋体" w:cs="宋体" w:hint="eastAsia"/>
                <w:szCs w:val="21"/>
              </w:rPr>
              <w:br/>
              <w:t>2.容量12U</w:t>
            </w:r>
          </w:p>
        </w:tc>
        <w:tc>
          <w:tcPr>
            <w:tcW w:w="741" w:type="dxa"/>
            <w:vAlign w:val="center"/>
          </w:tcPr>
          <w:p w14:paraId="27EA06E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5817177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47F21756" w14:textId="77777777">
        <w:trPr>
          <w:trHeight w:val="360"/>
        </w:trPr>
        <w:tc>
          <w:tcPr>
            <w:tcW w:w="9119" w:type="dxa"/>
            <w:gridSpan w:val="5"/>
            <w:vAlign w:val="center"/>
          </w:tcPr>
          <w:p w14:paraId="67306DD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1.4   1#/2#/3#综合楼　</w:t>
            </w:r>
          </w:p>
        </w:tc>
      </w:tr>
      <w:tr w:rsidR="00C327D7" w:rsidRPr="00534651" w14:paraId="5F75A999" w14:textId="77777777">
        <w:trPr>
          <w:trHeight w:val="360"/>
        </w:trPr>
        <w:tc>
          <w:tcPr>
            <w:tcW w:w="930" w:type="dxa"/>
            <w:vAlign w:val="center"/>
          </w:tcPr>
          <w:p w14:paraId="2D76165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23</w:t>
            </w:r>
          </w:p>
        </w:tc>
        <w:tc>
          <w:tcPr>
            <w:tcW w:w="1556" w:type="dxa"/>
            <w:vAlign w:val="center"/>
          </w:tcPr>
          <w:p w14:paraId="2644924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24口汇聚交换机</w:t>
            </w:r>
          </w:p>
        </w:tc>
        <w:tc>
          <w:tcPr>
            <w:tcW w:w="5075" w:type="dxa"/>
          </w:tcPr>
          <w:p w14:paraId="2FAC72E1"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1.固化端口：≥24个10/100/1000Mbps电口，≥4个SFP+光口，标准1U设备；</w:t>
            </w:r>
            <w:r w:rsidRPr="00534651">
              <w:rPr>
                <w:rFonts w:ascii="宋体" w:hAnsi="宋体" w:cs="宋体" w:hint="eastAsia"/>
                <w:szCs w:val="21"/>
              </w:rPr>
              <w:br/>
              <w:t>2.交换容量≥336Gbps，包转发率≥108Mpps</w:t>
            </w:r>
            <w:r w:rsidRPr="00534651">
              <w:rPr>
                <w:rFonts w:ascii="宋体" w:hAnsi="宋体" w:cs="宋体" w:hint="eastAsia"/>
                <w:szCs w:val="21"/>
              </w:rPr>
              <w:br/>
              <w:t>3.支持 MAC地址容量≥16K，三层SVI接口≥16个；</w:t>
            </w:r>
            <w:r w:rsidRPr="00534651">
              <w:rPr>
                <w:rFonts w:ascii="宋体" w:hAnsi="宋体" w:cs="宋体" w:hint="eastAsia"/>
                <w:szCs w:val="21"/>
              </w:rPr>
              <w:br/>
              <w:t>4.为避免网络被异常流量和突发流量波及导致网络瘫痪，要求设备支持QOS，支持端口流量限速</w:t>
            </w:r>
            <w:r w:rsidRPr="00534651">
              <w:rPr>
                <w:rFonts w:ascii="宋体" w:hAnsi="宋体" w:cs="宋体" w:hint="eastAsia"/>
                <w:szCs w:val="21"/>
              </w:rPr>
              <w:br/>
              <w:t>5.支持专门针对CPU的保护机制，能够针对发往CPU处理的各种报文进行流量控制和优先级处理，保护交换机在各种环境下稳定工作； </w:t>
            </w:r>
            <w:r w:rsidRPr="00534651">
              <w:rPr>
                <w:rFonts w:ascii="宋体" w:hAnsi="宋体" w:cs="宋体" w:hint="eastAsia"/>
                <w:szCs w:val="21"/>
              </w:rPr>
              <w:br/>
              <w:t>6.支持标准的ACL、支持基于IP/MAC扩展的ACL；</w:t>
            </w:r>
            <w:r w:rsidRPr="00534651">
              <w:rPr>
                <w:rFonts w:ascii="宋体" w:hAnsi="宋体" w:cs="宋体" w:hint="eastAsia"/>
                <w:szCs w:val="21"/>
              </w:rPr>
              <w:br/>
              <w:t>7.符合国家低碳环保等政策要求；</w:t>
            </w:r>
            <w:r w:rsidRPr="00534651">
              <w:rPr>
                <w:rFonts w:ascii="宋体" w:hAnsi="宋体" w:cs="宋体" w:hint="eastAsia"/>
                <w:szCs w:val="21"/>
              </w:rPr>
              <w:br/>
              <w:t>8.工作温度范围-0ºC ~ 50ºC</w:t>
            </w:r>
          </w:p>
        </w:tc>
        <w:tc>
          <w:tcPr>
            <w:tcW w:w="741" w:type="dxa"/>
            <w:vAlign w:val="center"/>
          </w:tcPr>
          <w:p w14:paraId="05BFE7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2E1B115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8867F17" w14:textId="77777777">
        <w:trPr>
          <w:trHeight w:val="360"/>
        </w:trPr>
        <w:tc>
          <w:tcPr>
            <w:tcW w:w="930" w:type="dxa"/>
            <w:vAlign w:val="center"/>
          </w:tcPr>
          <w:p w14:paraId="3FF82EB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1556" w:type="dxa"/>
            <w:vAlign w:val="center"/>
          </w:tcPr>
          <w:p w14:paraId="2F2618E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48口接入交换机</w:t>
            </w:r>
          </w:p>
        </w:tc>
        <w:tc>
          <w:tcPr>
            <w:tcW w:w="5075" w:type="dxa"/>
          </w:tcPr>
          <w:p w14:paraId="6395FC4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1.标准1U机架设备，实配固化千兆电接口数≥48个，千兆光口≥2个，最大可用端口≥50个</w:t>
            </w:r>
            <w:r w:rsidRPr="00534651">
              <w:rPr>
                <w:rFonts w:ascii="宋体" w:hAnsi="宋体" w:cs="宋体" w:hint="eastAsia"/>
                <w:szCs w:val="21"/>
              </w:rPr>
              <w:br/>
              <w:t>2.交换容量≥100Gbps</w:t>
            </w:r>
            <w:r w:rsidRPr="00534651">
              <w:rPr>
                <w:rFonts w:ascii="宋体" w:hAnsi="宋体" w:cs="宋体" w:hint="eastAsia"/>
                <w:szCs w:val="21"/>
              </w:rPr>
              <w:br/>
              <w:t>3.为了保证在高温环境下设备仍能稳定工作，要求最大工作温度≥50°C，</w:t>
            </w:r>
            <w:r w:rsidRPr="00534651">
              <w:rPr>
                <w:rFonts w:ascii="宋体" w:hAnsi="宋体" w:cs="宋体" w:hint="eastAsia"/>
                <w:szCs w:val="21"/>
              </w:rPr>
              <w:br/>
              <w:t>4.采用无风扇静音设计，</w:t>
            </w:r>
            <w:r w:rsidRPr="00534651">
              <w:rPr>
                <w:rFonts w:ascii="宋体" w:hAnsi="宋体" w:cs="宋体" w:hint="eastAsia"/>
                <w:szCs w:val="21"/>
              </w:rPr>
              <w:br/>
              <w:t>5.要求所投设备MAC地址≥16K，</w:t>
            </w:r>
            <w:r w:rsidRPr="00534651">
              <w:rPr>
                <w:rFonts w:ascii="宋体" w:hAnsi="宋体" w:cs="宋体" w:hint="eastAsia"/>
                <w:szCs w:val="21"/>
              </w:rPr>
              <w:br/>
              <w:t>6.为了保证设备在流量突发时不卡顿，要求所投设备至少支持12M（含12M）以上的端口缓存。</w:t>
            </w:r>
          </w:p>
        </w:tc>
        <w:tc>
          <w:tcPr>
            <w:tcW w:w="741" w:type="dxa"/>
            <w:vAlign w:val="center"/>
          </w:tcPr>
          <w:p w14:paraId="0BFC300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64CA1B4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50CB1BCB" w14:textId="77777777">
        <w:trPr>
          <w:trHeight w:val="360"/>
        </w:trPr>
        <w:tc>
          <w:tcPr>
            <w:tcW w:w="930" w:type="dxa"/>
            <w:vAlign w:val="center"/>
          </w:tcPr>
          <w:p w14:paraId="1AC6639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25</w:t>
            </w:r>
          </w:p>
        </w:tc>
        <w:tc>
          <w:tcPr>
            <w:tcW w:w="1556" w:type="dxa"/>
            <w:vAlign w:val="center"/>
          </w:tcPr>
          <w:p w14:paraId="47E716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24口接入交换机</w:t>
            </w:r>
          </w:p>
        </w:tc>
        <w:tc>
          <w:tcPr>
            <w:tcW w:w="5075" w:type="dxa"/>
          </w:tcPr>
          <w:p w14:paraId="0765A81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1.标准19英寸1U高机架设备，可上机架 ，实配固化千兆电接口数≥24个，千兆光口≥2个，最大可用端口≥26个；</w:t>
            </w:r>
            <w:r w:rsidRPr="00534651">
              <w:rPr>
                <w:rFonts w:ascii="宋体" w:hAnsi="宋体" w:cs="宋体" w:hint="eastAsia"/>
                <w:szCs w:val="21"/>
              </w:rPr>
              <w:br/>
              <w:t>2.交换容量≥52Gbps，包转发率≥38.69Mpps；</w:t>
            </w:r>
            <w:r w:rsidRPr="00534651">
              <w:rPr>
                <w:rFonts w:ascii="宋体" w:hAnsi="宋体" w:cs="宋体" w:hint="eastAsia"/>
                <w:szCs w:val="21"/>
              </w:rPr>
              <w:br/>
              <w:t>3.为了保证在高温环境下设备仍能稳定工作，要求最大工作温度≥45°C</w:t>
            </w:r>
          </w:p>
        </w:tc>
        <w:tc>
          <w:tcPr>
            <w:tcW w:w="741" w:type="dxa"/>
            <w:vAlign w:val="center"/>
          </w:tcPr>
          <w:p w14:paraId="61EDE82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w:t>
            </w:r>
          </w:p>
        </w:tc>
        <w:tc>
          <w:tcPr>
            <w:tcW w:w="817" w:type="dxa"/>
            <w:vAlign w:val="center"/>
          </w:tcPr>
          <w:p w14:paraId="7EEFCE5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6AC02C32" w14:textId="77777777">
        <w:trPr>
          <w:trHeight w:val="360"/>
        </w:trPr>
        <w:tc>
          <w:tcPr>
            <w:tcW w:w="930" w:type="dxa"/>
            <w:vAlign w:val="center"/>
          </w:tcPr>
          <w:p w14:paraId="1AF62C4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26</w:t>
            </w:r>
          </w:p>
        </w:tc>
        <w:tc>
          <w:tcPr>
            <w:tcW w:w="1556" w:type="dxa"/>
            <w:vAlign w:val="center"/>
          </w:tcPr>
          <w:p w14:paraId="710CE74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万兆光模块</w:t>
            </w:r>
          </w:p>
        </w:tc>
        <w:tc>
          <w:tcPr>
            <w:tcW w:w="5075" w:type="dxa"/>
          </w:tcPr>
          <w:p w14:paraId="17122A1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1.万兆单模光模块，</w:t>
            </w:r>
            <w:r w:rsidRPr="00534651">
              <w:rPr>
                <w:rFonts w:ascii="宋体" w:hAnsi="宋体" w:cs="宋体" w:hint="eastAsia"/>
                <w:szCs w:val="21"/>
              </w:rPr>
              <w:br/>
              <w:t>2.波长约1310nm，</w:t>
            </w:r>
            <w:r w:rsidRPr="00534651">
              <w:rPr>
                <w:rFonts w:ascii="宋体" w:hAnsi="宋体" w:cs="宋体" w:hint="eastAsia"/>
                <w:szCs w:val="21"/>
              </w:rPr>
              <w:br/>
              <w:t>3.传输距离约10km</w:t>
            </w:r>
          </w:p>
        </w:tc>
        <w:tc>
          <w:tcPr>
            <w:tcW w:w="741" w:type="dxa"/>
            <w:vAlign w:val="center"/>
          </w:tcPr>
          <w:p w14:paraId="2EE5D2A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41D02FA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571D53D" w14:textId="77777777">
        <w:trPr>
          <w:trHeight w:val="360"/>
        </w:trPr>
        <w:tc>
          <w:tcPr>
            <w:tcW w:w="930" w:type="dxa"/>
            <w:vAlign w:val="center"/>
          </w:tcPr>
          <w:p w14:paraId="696C6BE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27</w:t>
            </w:r>
          </w:p>
        </w:tc>
        <w:tc>
          <w:tcPr>
            <w:tcW w:w="1556" w:type="dxa"/>
            <w:vAlign w:val="center"/>
          </w:tcPr>
          <w:p w14:paraId="7F7472C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12U壁挂机柜</w:t>
            </w:r>
          </w:p>
        </w:tc>
        <w:tc>
          <w:tcPr>
            <w:tcW w:w="5075" w:type="dxa"/>
          </w:tcPr>
          <w:p w14:paraId="316431C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1.类型：挂墙网络机柜</w:t>
            </w:r>
            <w:r w:rsidRPr="00534651">
              <w:rPr>
                <w:rFonts w:ascii="宋体" w:hAnsi="宋体" w:cs="宋体" w:hint="eastAsia"/>
                <w:szCs w:val="21"/>
              </w:rPr>
              <w:br/>
              <w:t>2.容量12U</w:t>
            </w:r>
          </w:p>
        </w:tc>
        <w:tc>
          <w:tcPr>
            <w:tcW w:w="741" w:type="dxa"/>
            <w:vAlign w:val="center"/>
          </w:tcPr>
          <w:p w14:paraId="6BD6984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229DA93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7C54AEBC" w14:textId="77777777">
        <w:trPr>
          <w:trHeight w:val="360"/>
        </w:trPr>
        <w:tc>
          <w:tcPr>
            <w:tcW w:w="9119" w:type="dxa"/>
            <w:gridSpan w:val="5"/>
            <w:vAlign w:val="center"/>
          </w:tcPr>
          <w:p w14:paraId="4B0E3D5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1.5   4#/5#综合楼　</w:t>
            </w:r>
          </w:p>
        </w:tc>
      </w:tr>
      <w:tr w:rsidR="00C327D7" w:rsidRPr="00534651" w14:paraId="4AF38DE1" w14:textId="77777777">
        <w:trPr>
          <w:trHeight w:val="360"/>
        </w:trPr>
        <w:tc>
          <w:tcPr>
            <w:tcW w:w="930" w:type="dxa"/>
            <w:vAlign w:val="center"/>
          </w:tcPr>
          <w:p w14:paraId="57C06AF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28</w:t>
            </w:r>
          </w:p>
        </w:tc>
        <w:tc>
          <w:tcPr>
            <w:tcW w:w="1556" w:type="dxa"/>
            <w:vAlign w:val="center"/>
          </w:tcPr>
          <w:p w14:paraId="0BD46B9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24口汇聚交换机</w:t>
            </w:r>
          </w:p>
        </w:tc>
        <w:tc>
          <w:tcPr>
            <w:tcW w:w="5075" w:type="dxa"/>
          </w:tcPr>
          <w:p w14:paraId="6F2F2104"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1.固化端口：≥24个10/100/1000Mbps电口，≥4个SFP+光口，标准1U设备；</w:t>
            </w:r>
            <w:r w:rsidRPr="00534651">
              <w:rPr>
                <w:rFonts w:ascii="宋体" w:hAnsi="宋体" w:cs="宋体" w:hint="eastAsia"/>
                <w:szCs w:val="21"/>
              </w:rPr>
              <w:br/>
              <w:t>2.交换容量≥336Gbps，包转发率≥108Mpps</w:t>
            </w:r>
            <w:r w:rsidRPr="00534651">
              <w:rPr>
                <w:rFonts w:ascii="宋体" w:hAnsi="宋体" w:cs="宋体" w:hint="eastAsia"/>
                <w:szCs w:val="21"/>
              </w:rPr>
              <w:br/>
              <w:t>3.支持 MAC地址容量≥16K，三层SVI接口≥16个，；</w:t>
            </w:r>
            <w:r w:rsidRPr="00534651">
              <w:rPr>
                <w:rFonts w:ascii="宋体" w:hAnsi="宋体" w:cs="宋体" w:hint="eastAsia"/>
                <w:szCs w:val="21"/>
              </w:rPr>
              <w:br/>
              <w:t>4.为避免网络被异常流量和突发流量波及导致网络瘫痪，要求设备支持QOS，支持端口流量限速</w:t>
            </w:r>
            <w:r w:rsidRPr="00534651">
              <w:rPr>
                <w:rFonts w:ascii="宋体" w:hAnsi="宋体" w:cs="宋体" w:hint="eastAsia"/>
                <w:szCs w:val="21"/>
              </w:rPr>
              <w:br/>
              <w:t>5.支持专门针对CPU的保护机制，能够针对发往CPU处理的各种报文进行流量控制和优先级处理，保护交换机在各种环境下稳定工作； </w:t>
            </w:r>
            <w:r w:rsidRPr="00534651">
              <w:rPr>
                <w:rFonts w:ascii="宋体" w:hAnsi="宋体" w:cs="宋体" w:hint="eastAsia"/>
                <w:szCs w:val="21"/>
              </w:rPr>
              <w:br/>
              <w:t>6.支持标准的ACL、支持基于IP/MAC扩展的ACL；</w:t>
            </w:r>
            <w:r w:rsidRPr="00534651">
              <w:rPr>
                <w:rFonts w:ascii="宋体" w:hAnsi="宋体" w:cs="宋体" w:hint="eastAsia"/>
                <w:szCs w:val="21"/>
              </w:rPr>
              <w:br/>
              <w:t>7.符合国家低碳环保等政策要求；</w:t>
            </w:r>
            <w:r w:rsidRPr="00534651">
              <w:rPr>
                <w:rFonts w:ascii="宋体" w:hAnsi="宋体" w:cs="宋体" w:hint="eastAsia"/>
                <w:szCs w:val="21"/>
              </w:rPr>
              <w:br/>
              <w:t>8.工作温度范围-0ºC ~ 50ºC</w:t>
            </w:r>
          </w:p>
        </w:tc>
        <w:tc>
          <w:tcPr>
            <w:tcW w:w="741" w:type="dxa"/>
            <w:vAlign w:val="center"/>
          </w:tcPr>
          <w:p w14:paraId="7E128F0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290549F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3B431BA" w14:textId="77777777">
        <w:trPr>
          <w:trHeight w:val="360"/>
        </w:trPr>
        <w:tc>
          <w:tcPr>
            <w:tcW w:w="930" w:type="dxa"/>
            <w:vAlign w:val="center"/>
          </w:tcPr>
          <w:p w14:paraId="7C96C1F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29</w:t>
            </w:r>
          </w:p>
        </w:tc>
        <w:tc>
          <w:tcPr>
            <w:tcW w:w="1556" w:type="dxa"/>
            <w:vAlign w:val="center"/>
          </w:tcPr>
          <w:p w14:paraId="3E9BD04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16口接入交换机</w:t>
            </w:r>
          </w:p>
        </w:tc>
        <w:tc>
          <w:tcPr>
            <w:tcW w:w="5075" w:type="dxa"/>
          </w:tcPr>
          <w:p w14:paraId="7A934DB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1.16个10/100/1000Mbps自适应电口+2个10/100/1000Mbps上联光口</w:t>
            </w:r>
            <w:r w:rsidRPr="00534651">
              <w:rPr>
                <w:rFonts w:ascii="宋体" w:hAnsi="宋体" w:cs="宋体" w:hint="eastAsia"/>
                <w:szCs w:val="21"/>
              </w:rPr>
              <w:br/>
              <w:t>2.交换机容量36Gbps，包转发率26.78Mpps，非网管型交换机，机架式。</w:t>
            </w:r>
          </w:p>
        </w:tc>
        <w:tc>
          <w:tcPr>
            <w:tcW w:w="741" w:type="dxa"/>
            <w:vAlign w:val="center"/>
          </w:tcPr>
          <w:p w14:paraId="0019A90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w:t>
            </w:r>
          </w:p>
        </w:tc>
        <w:tc>
          <w:tcPr>
            <w:tcW w:w="817" w:type="dxa"/>
            <w:vAlign w:val="center"/>
          </w:tcPr>
          <w:p w14:paraId="7376E82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2480CC5D" w14:textId="77777777">
        <w:trPr>
          <w:trHeight w:val="360"/>
        </w:trPr>
        <w:tc>
          <w:tcPr>
            <w:tcW w:w="930" w:type="dxa"/>
            <w:vAlign w:val="center"/>
          </w:tcPr>
          <w:p w14:paraId="22E477E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30</w:t>
            </w:r>
          </w:p>
        </w:tc>
        <w:tc>
          <w:tcPr>
            <w:tcW w:w="1556" w:type="dxa"/>
            <w:vAlign w:val="center"/>
          </w:tcPr>
          <w:p w14:paraId="31D794E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24口接入交换机</w:t>
            </w:r>
          </w:p>
        </w:tc>
        <w:tc>
          <w:tcPr>
            <w:tcW w:w="5075" w:type="dxa"/>
          </w:tcPr>
          <w:p w14:paraId="36785B8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1.标准19英寸1U高机架设备，可上机架 ，实配固化千兆电接口数≥24个，千兆光口≥2个，最大可用端口≥26个；</w:t>
            </w:r>
            <w:r w:rsidRPr="00534651">
              <w:rPr>
                <w:rFonts w:ascii="宋体" w:hAnsi="宋体" w:cs="宋体" w:hint="eastAsia"/>
                <w:szCs w:val="21"/>
              </w:rPr>
              <w:br/>
              <w:t>2.交换容量≥52Gbps，包转发率≥38.69Mpps；</w:t>
            </w:r>
            <w:r w:rsidRPr="00534651">
              <w:rPr>
                <w:rFonts w:ascii="宋体" w:hAnsi="宋体" w:cs="宋体" w:hint="eastAsia"/>
                <w:szCs w:val="21"/>
              </w:rPr>
              <w:br/>
              <w:t>3.为了保证在高温环境下设备仍能稳定工作，要求最大工作温度≥45°C</w:t>
            </w:r>
          </w:p>
        </w:tc>
        <w:tc>
          <w:tcPr>
            <w:tcW w:w="741" w:type="dxa"/>
            <w:vAlign w:val="center"/>
          </w:tcPr>
          <w:p w14:paraId="425C1C5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w:t>
            </w:r>
          </w:p>
        </w:tc>
        <w:tc>
          <w:tcPr>
            <w:tcW w:w="817" w:type="dxa"/>
            <w:vAlign w:val="center"/>
          </w:tcPr>
          <w:p w14:paraId="62B713D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29C7FC62" w14:textId="77777777">
        <w:trPr>
          <w:trHeight w:val="360"/>
        </w:trPr>
        <w:tc>
          <w:tcPr>
            <w:tcW w:w="930" w:type="dxa"/>
            <w:vAlign w:val="center"/>
          </w:tcPr>
          <w:p w14:paraId="7C2CDA8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31</w:t>
            </w:r>
          </w:p>
        </w:tc>
        <w:tc>
          <w:tcPr>
            <w:tcW w:w="1556" w:type="dxa"/>
            <w:vAlign w:val="center"/>
          </w:tcPr>
          <w:p w14:paraId="5FC88FE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万兆光模块</w:t>
            </w:r>
          </w:p>
        </w:tc>
        <w:tc>
          <w:tcPr>
            <w:tcW w:w="5075" w:type="dxa"/>
          </w:tcPr>
          <w:p w14:paraId="2C46BFD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1.万兆单模光模块，</w:t>
            </w:r>
            <w:r w:rsidRPr="00534651">
              <w:rPr>
                <w:rFonts w:ascii="宋体" w:hAnsi="宋体" w:cs="宋体" w:hint="eastAsia"/>
                <w:szCs w:val="21"/>
              </w:rPr>
              <w:br/>
              <w:t>2.波长1310nm，</w:t>
            </w:r>
            <w:r w:rsidRPr="00534651">
              <w:rPr>
                <w:rFonts w:ascii="宋体" w:hAnsi="宋体" w:cs="宋体" w:hint="eastAsia"/>
                <w:szCs w:val="21"/>
              </w:rPr>
              <w:br/>
              <w:t>3.传输距离10km</w:t>
            </w:r>
          </w:p>
        </w:tc>
        <w:tc>
          <w:tcPr>
            <w:tcW w:w="741" w:type="dxa"/>
            <w:vAlign w:val="center"/>
          </w:tcPr>
          <w:p w14:paraId="313A197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1CEF777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249010D" w14:textId="77777777">
        <w:trPr>
          <w:trHeight w:val="360"/>
        </w:trPr>
        <w:tc>
          <w:tcPr>
            <w:tcW w:w="930" w:type="dxa"/>
            <w:vAlign w:val="center"/>
          </w:tcPr>
          <w:p w14:paraId="782A0CB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32</w:t>
            </w:r>
          </w:p>
        </w:tc>
        <w:tc>
          <w:tcPr>
            <w:tcW w:w="1556" w:type="dxa"/>
            <w:vAlign w:val="center"/>
          </w:tcPr>
          <w:p w14:paraId="0037F0B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12U壁挂机柜</w:t>
            </w:r>
          </w:p>
        </w:tc>
        <w:tc>
          <w:tcPr>
            <w:tcW w:w="5075" w:type="dxa"/>
          </w:tcPr>
          <w:p w14:paraId="7D1AD4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1.类型：挂墙网络机柜</w:t>
            </w:r>
            <w:r w:rsidRPr="00534651">
              <w:rPr>
                <w:rFonts w:ascii="宋体" w:hAnsi="宋体" w:cs="宋体" w:hint="eastAsia"/>
                <w:szCs w:val="21"/>
              </w:rPr>
              <w:br/>
              <w:t>2.容量12U</w:t>
            </w:r>
          </w:p>
        </w:tc>
        <w:tc>
          <w:tcPr>
            <w:tcW w:w="741" w:type="dxa"/>
            <w:vAlign w:val="center"/>
          </w:tcPr>
          <w:p w14:paraId="0954570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039B925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A702058" w14:textId="77777777">
        <w:trPr>
          <w:trHeight w:val="360"/>
        </w:trPr>
        <w:tc>
          <w:tcPr>
            <w:tcW w:w="9119" w:type="dxa"/>
            <w:gridSpan w:val="5"/>
            <w:vAlign w:val="center"/>
          </w:tcPr>
          <w:p w14:paraId="45B9F81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1.6 阶梯教室　</w:t>
            </w:r>
          </w:p>
        </w:tc>
      </w:tr>
      <w:tr w:rsidR="00C327D7" w:rsidRPr="00534651" w14:paraId="2B417140" w14:textId="77777777">
        <w:trPr>
          <w:trHeight w:val="360"/>
        </w:trPr>
        <w:tc>
          <w:tcPr>
            <w:tcW w:w="930" w:type="dxa"/>
            <w:vAlign w:val="center"/>
          </w:tcPr>
          <w:p w14:paraId="0A95961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33</w:t>
            </w:r>
          </w:p>
        </w:tc>
        <w:tc>
          <w:tcPr>
            <w:tcW w:w="1556" w:type="dxa"/>
            <w:vAlign w:val="center"/>
          </w:tcPr>
          <w:p w14:paraId="27AC3DE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24口接入交换机</w:t>
            </w:r>
          </w:p>
        </w:tc>
        <w:tc>
          <w:tcPr>
            <w:tcW w:w="5075" w:type="dxa"/>
          </w:tcPr>
          <w:p w14:paraId="15CEEA2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1.标准19英寸1U高机架设备，可上机架 ，实配固化千兆电接口数≥24个，千兆光口≥2个，最大可用端口≥26个；</w:t>
            </w:r>
            <w:r w:rsidRPr="00534651">
              <w:rPr>
                <w:rFonts w:ascii="宋体" w:hAnsi="宋体" w:cs="宋体" w:hint="eastAsia"/>
                <w:szCs w:val="21"/>
              </w:rPr>
              <w:br/>
              <w:t>2.交换容量≥52Gbps，包转发率≥38.69Mpps；</w:t>
            </w:r>
            <w:r w:rsidRPr="00534651">
              <w:rPr>
                <w:rFonts w:ascii="宋体" w:hAnsi="宋体" w:cs="宋体" w:hint="eastAsia"/>
                <w:szCs w:val="21"/>
              </w:rPr>
              <w:br/>
              <w:t>3.为了保证在高温环境下设备仍能稳定工作，要求最大工作温度≥45°C</w:t>
            </w:r>
          </w:p>
        </w:tc>
        <w:tc>
          <w:tcPr>
            <w:tcW w:w="741" w:type="dxa"/>
            <w:vAlign w:val="center"/>
          </w:tcPr>
          <w:p w14:paraId="3DF9DF5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35F8F7A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6C6A60B2" w14:textId="77777777">
        <w:trPr>
          <w:trHeight w:val="360"/>
        </w:trPr>
        <w:tc>
          <w:tcPr>
            <w:tcW w:w="930" w:type="dxa"/>
            <w:vAlign w:val="center"/>
          </w:tcPr>
          <w:p w14:paraId="08A264D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34</w:t>
            </w:r>
          </w:p>
        </w:tc>
        <w:tc>
          <w:tcPr>
            <w:tcW w:w="1556" w:type="dxa"/>
            <w:vAlign w:val="center"/>
          </w:tcPr>
          <w:p w14:paraId="5903559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千兆光模块</w:t>
            </w:r>
          </w:p>
        </w:tc>
        <w:tc>
          <w:tcPr>
            <w:tcW w:w="5075" w:type="dxa"/>
          </w:tcPr>
          <w:p w14:paraId="6FF822C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1.千兆单模光模块，</w:t>
            </w:r>
            <w:r w:rsidRPr="00534651">
              <w:rPr>
                <w:rFonts w:ascii="宋体" w:hAnsi="宋体" w:cs="宋体" w:hint="eastAsia"/>
                <w:szCs w:val="21"/>
              </w:rPr>
              <w:br/>
              <w:t>2.波长1310nm，</w:t>
            </w:r>
            <w:r w:rsidRPr="00534651">
              <w:rPr>
                <w:rFonts w:ascii="宋体" w:hAnsi="宋体" w:cs="宋体" w:hint="eastAsia"/>
                <w:szCs w:val="21"/>
              </w:rPr>
              <w:br/>
              <w:t>3.传输距离10km</w:t>
            </w:r>
          </w:p>
        </w:tc>
        <w:tc>
          <w:tcPr>
            <w:tcW w:w="741" w:type="dxa"/>
            <w:vAlign w:val="center"/>
          </w:tcPr>
          <w:p w14:paraId="1D5B15B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4A5CFD3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E738A33" w14:textId="77777777">
        <w:trPr>
          <w:trHeight w:val="360"/>
        </w:trPr>
        <w:tc>
          <w:tcPr>
            <w:tcW w:w="930" w:type="dxa"/>
            <w:vAlign w:val="center"/>
          </w:tcPr>
          <w:p w14:paraId="480C7E5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35</w:t>
            </w:r>
          </w:p>
        </w:tc>
        <w:tc>
          <w:tcPr>
            <w:tcW w:w="1556" w:type="dxa"/>
            <w:vAlign w:val="center"/>
          </w:tcPr>
          <w:p w14:paraId="22574B7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12U壁挂机柜</w:t>
            </w:r>
          </w:p>
        </w:tc>
        <w:tc>
          <w:tcPr>
            <w:tcW w:w="5075" w:type="dxa"/>
          </w:tcPr>
          <w:p w14:paraId="09F7AE4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1.类型：挂墙网络机柜</w:t>
            </w:r>
            <w:r w:rsidRPr="00534651">
              <w:rPr>
                <w:rFonts w:ascii="宋体" w:hAnsi="宋体" w:cs="宋体" w:hint="eastAsia"/>
                <w:szCs w:val="21"/>
              </w:rPr>
              <w:br/>
              <w:t>2.容量12U</w:t>
            </w:r>
          </w:p>
        </w:tc>
        <w:tc>
          <w:tcPr>
            <w:tcW w:w="741" w:type="dxa"/>
            <w:vAlign w:val="center"/>
          </w:tcPr>
          <w:p w14:paraId="7DE50E7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5769BC8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530C679" w14:textId="77777777">
        <w:trPr>
          <w:trHeight w:val="360"/>
        </w:trPr>
        <w:tc>
          <w:tcPr>
            <w:tcW w:w="9119" w:type="dxa"/>
            <w:gridSpan w:val="5"/>
            <w:vAlign w:val="center"/>
          </w:tcPr>
          <w:p w14:paraId="01898E9D" w14:textId="77777777" w:rsidR="00C327D7" w:rsidRPr="00534651" w:rsidRDefault="00460517">
            <w:pPr>
              <w:spacing w:line="360" w:lineRule="auto"/>
              <w:rPr>
                <w:rFonts w:ascii="宋体" w:hAnsi="宋体" w:cs="宋体"/>
                <w:szCs w:val="21"/>
              </w:rPr>
            </w:pPr>
            <w:r w:rsidRPr="00534651">
              <w:rPr>
                <w:rFonts w:ascii="宋体" w:hAnsi="宋体" w:cs="宋体" w:hint="eastAsia"/>
                <w:b/>
                <w:bCs/>
                <w:szCs w:val="21"/>
              </w:rPr>
              <w:t>B、校园广播系统</w:t>
            </w:r>
            <w:r w:rsidRPr="00534651">
              <w:rPr>
                <w:rFonts w:ascii="宋体" w:hAnsi="宋体" w:cs="宋体" w:hint="eastAsia"/>
                <w:szCs w:val="21"/>
              </w:rPr>
              <w:t xml:space="preserve">　</w:t>
            </w:r>
          </w:p>
        </w:tc>
      </w:tr>
      <w:tr w:rsidR="00C327D7" w:rsidRPr="00534651" w14:paraId="6AFA98E1" w14:textId="77777777">
        <w:trPr>
          <w:trHeight w:val="360"/>
        </w:trPr>
        <w:tc>
          <w:tcPr>
            <w:tcW w:w="9119" w:type="dxa"/>
            <w:gridSpan w:val="5"/>
            <w:vAlign w:val="center"/>
          </w:tcPr>
          <w:p w14:paraId="0B3AD49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2.1 教学楼　</w:t>
            </w:r>
          </w:p>
        </w:tc>
      </w:tr>
      <w:tr w:rsidR="00C327D7" w:rsidRPr="00534651" w14:paraId="5BD8C94B" w14:textId="77777777">
        <w:trPr>
          <w:trHeight w:val="360"/>
        </w:trPr>
        <w:tc>
          <w:tcPr>
            <w:tcW w:w="930" w:type="dxa"/>
            <w:vAlign w:val="center"/>
          </w:tcPr>
          <w:p w14:paraId="2AC7E72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36</w:t>
            </w:r>
          </w:p>
        </w:tc>
        <w:tc>
          <w:tcPr>
            <w:tcW w:w="1556" w:type="dxa"/>
            <w:vAlign w:val="center"/>
          </w:tcPr>
          <w:p w14:paraId="51FB017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吸顶喇叭</w:t>
            </w:r>
          </w:p>
        </w:tc>
        <w:tc>
          <w:tcPr>
            <w:tcW w:w="5075" w:type="dxa"/>
          </w:tcPr>
          <w:p w14:paraId="2573B3E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产品特点：室内壁挂音箱，流线型外观，声音辐射角度大，采用全频设计。</w:t>
            </w:r>
            <w:r w:rsidRPr="00534651">
              <w:rPr>
                <w:rFonts w:ascii="宋体" w:hAnsi="宋体" w:cs="宋体" w:hint="eastAsia"/>
                <w:szCs w:val="21"/>
              </w:rPr>
              <w:br/>
              <w:t>技术参数：</w:t>
            </w:r>
            <w:r w:rsidRPr="00534651">
              <w:rPr>
                <w:rFonts w:ascii="宋体" w:hAnsi="宋体" w:cs="宋体" w:hint="eastAsia"/>
                <w:szCs w:val="21"/>
              </w:rPr>
              <w:br/>
              <w:t>1．额定功率（100V）：3W,6W,10W</w:t>
            </w:r>
            <w:r w:rsidRPr="00534651">
              <w:rPr>
                <w:rFonts w:ascii="宋体" w:hAnsi="宋体" w:cs="宋体" w:hint="eastAsia"/>
                <w:szCs w:val="21"/>
              </w:rPr>
              <w:br/>
              <w:t>2．额定功率（70V）：1.5W,3W,5W</w:t>
            </w:r>
            <w:r w:rsidRPr="00534651">
              <w:rPr>
                <w:rFonts w:ascii="宋体" w:hAnsi="宋体" w:cs="宋体" w:hint="eastAsia"/>
                <w:szCs w:val="21"/>
              </w:rPr>
              <w:br/>
              <w:t>3．灵敏度：91dB±3dB</w:t>
            </w:r>
            <w:r w:rsidRPr="00534651">
              <w:rPr>
                <w:rFonts w:ascii="宋体" w:hAnsi="宋体" w:cs="宋体" w:hint="eastAsia"/>
                <w:szCs w:val="21"/>
              </w:rPr>
              <w:br/>
              <w:t>4．阻抗：Com/3.3KΩ/1.7KΩ/1KΩ</w:t>
            </w:r>
            <w:r w:rsidRPr="00534651">
              <w:rPr>
                <w:rFonts w:ascii="宋体" w:hAnsi="宋体" w:cs="宋体" w:hint="eastAsia"/>
                <w:szCs w:val="21"/>
              </w:rPr>
              <w:br/>
              <w:t>5．频率响应：130-18KHz</w:t>
            </w:r>
            <w:r w:rsidRPr="00534651">
              <w:rPr>
                <w:rFonts w:ascii="宋体" w:hAnsi="宋体" w:cs="宋体" w:hint="eastAsia"/>
                <w:szCs w:val="21"/>
              </w:rPr>
              <w:br/>
              <w:t>6．喇叭单元：6.5"×1</w:t>
            </w:r>
            <w:r w:rsidRPr="00534651">
              <w:rPr>
                <w:rFonts w:ascii="宋体" w:hAnsi="宋体" w:cs="宋体" w:hint="eastAsia"/>
                <w:szCs w:val="21"/>
              </w:rPr>
              <w:br/>
              <w:t>7．防护等级：IP×5防尘</w:t>
            </w:r>
            <w:r w:rsidRPr="00534651">
              <w:rPr>
                <w:rFonts w:ascii="宋体" w:hAnsi="宋体" w:cs="宋体" w:hint="eastAsia"/>
                <w:szCs w:val="21"/>
              </w:rPr>
              <w:br/>
              <w:t>8．尺寸：约185×275×105mm</w:t>
            </w:r>
            <w:r w:rsidRPr="00534651">
              <w:rPr>
                <w:rFonts w:ascii="宋体" w:hAnsi="宋体" w:cs="宋体" w:hint="eastAsia"/>
                <w:szCs w:val="21"/>
              </w:rPr>
              <w:br/>
              <w:t>9．重量：约1.4Kg</w:t>
            </w:r>
            <w:r w:rsidRPr="00534651">
              <w:rPr>
                <w:rFonts w:ascii="宋体" w:hAnsi="宋体" w:cs="宋体" w:hint="eastAsia"/>
                <w:szCs w:val="21"/>
              </w:rPr>
              <w:br/>
              <w:t>10.材料：塑料</w:t>
            </w:r>
          </w:p>
        </w:tc>
        <w:tc>
          <w:tcPr>
            <w:tcW w:w="741" w:type="dxa"/>
            <w:vAlign w:val="center"/>
          </w:tcPr>
          <w:p w14:paraId="62C8986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w:t>
            </w:r>
          </w:p>
        </w:tc>
        <w:tc>
          <w:tcPr>
            <w:tcW w:w="817" w:type="dxa"/>
            <w:vAlign w:val="center"/>
          </w:tcPr>
          <w:p w14:paraId="448C77B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15A9CDE9" w14:textId="77777777">
        <w:trPr>
          <w:trHeight w:val="360"/>
        </w:trPr>
        <w:tc>
          <w:tcPr>
            <w:tcW w:w="930" w:type="dxa"/>
            <w:vAlign w:val="center"/>
          </w:tcPr>
          <w:p w14:paraId="26AF361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37</w:t>
            </w:r>
          </w:p>
        </w:tc>
        <w:tc>
          <w:tcPr>
            <w:tcW w:w="1556" w:type="dxa"/>
            <w:vAlign w:val="center"/>
          </w:tcPr>
          <w:p w14:paraId="2ABABCC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壁挂音箱</w:t>
            </w:r>
          </w:p>
        </w:tc>
        <w:tc>
          <w:tcPr>
            <w:tcW w:w="5075" w:type="dxa"/>
          </w:tcPr>
          <w:p w14:paraId="58E9603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产品特点：室内壁挂音箱，流线型外观，声音辐射角度大，采用全频设计。</w:t>
            </w:r>
            <w:r w:rsidRPr="00534651">
              <w:rPr>
                <w:rFonts w:ascii="宋体" w:hAnsi="宋体" w:cs="宋体" w:hint="eastAsia"/>
                <w:szCs w:val="21"/>
              </w:rPr>
              <w:br/>
            </w:r>
            <w:r w:rsidRPr="00534651">
              <w:rPr>
                <w:rFonts w:ascii="宋体" w:hAnsi="宋体" w:cs="宋体" w:hint="eastAsia"/>
                <w:szCs w:val="21"/>
              </w:rPr>
              <w:lastRenderedPageBreak/>
              <w:t>技术参数：</w:t>
            </w:r>
            <w:r w:rsidRPr="00534651">
              <w:rPr>
                <w:rFonts w:ascii="宋体" w:hAnsi="宋体" w:cs="宋体" w:hint="eastAsia"/>
                <w:szCs w:val="21"/>
              </w:rPr>
              <w:br/>
              <w:t>1．额定功率（100V）：3W,6W,10W</w:t>
            </w:r>
            <w:r w:rsidRPr="00534651">
              <w:rPr>
                <w:rFonts w:ascii="宋体" w:hAnsi="宋体" w:cs="宋体" w:hint="eastAsia"/>
                <w:szCs w:val="21"/>
              </w:rPr>
              <w:br/>
              <w:t>2．额定功率（70V）：1.5W,3W,5W</w:t>
            </w:r>
            <w:r w:rsidRPr="00534651">
              <w:rPr>
                <w:rFonts w:ascii="宋体" w:hAnsi="宋体" w:cs="宋体" w:hint="eastAsia"/>
                <w:szCs w:val="21"/>
              </w:rPr>
              <w:br/>
              <w:t>3．灵敏度：91dB±3dB</w:t>
            </w:r>
            <w:r w:rsidRPr="00534651">
              <w:rPr>
                <w:rFonts w:ascii="宋体" w:hAnsi="宋体" w:cs="宋体" w:hint="eastAsia"/>
                <w:szCs w:val="21"/>
              </w:rPr>
              <w:br/>
              <w:t>4．阻抗：Com/3.3KΩ/1.7KΩ/1KΩ</w:t>
            </w:r>
            <w:r w:rsidRPr="00534651">
              <w:rPr>
                <w:rFonts w:ascii="宋体" w:hAnsi="宋体" w:cs="宋体" w:hint="eastAsia"/>
                <w:szCs w:val="21"/>
              </w:rPr>
              <w:br/>
              <w:t>5．频率响应：130-18KHz</w:t>
            </w:r>
            <w:r w:rsidRPr="00534651">
              <w:rPr>
                <w:rFonts w:ascii="宋体" w:hAnsi="宋体" w:cs="宋体" w:hint="eastAsia"/>
                <w:szCs w:val="21"/>
              </w:rPr>
              <w:br/>
              <w:t>6．喇叭单元：6.5"×1</w:t>
            </w:r>
            <w:r w:rsidRPr="00534651">
              <w:rPr>
                <w:rFonts w:ascii="宋体" w:hAnsi="宋体" w:cs="宋体" w:hint="eastAsia"/>
                <w:szCs w:val="21"/>
              </w:rPr>
              <w:br/>
              <w:t>7．防护等级：IP×5防尘</w:t>
            </w:r>
            <w:r w:rsidRPr="00534651">
              <w:rPr>
                <w:rFonts w:ascii="宋体" w:hAnsi="宋体" w:cs="宋体" w:hint="eastAsia"/>
                <w:szCs w:val="21"/>
              </w:rPr>
              <w:br/>
              <w:t>8．尺寸：约185×275×105mm</w:t>
            </w:r>
            <w:r w:rsidRPr="00534651">
              <w:rPr>
                <w:rFonts w:ascii="宋体" w:hAnsi="宋体" w:cs="宋体" w:hint="eastAsia"/>
                <w:szCs w:val="21"/>
              </w:rPr>
              <w:br/>
              <w:t>9．重量：约1.4Kg</w:t>
            </w:r>
            <w:r w:rsidRPr="00534651">
              <w:rPr>
                <w:rFonts w:ascii="宋体" w:hAnsi="宋体" w:cs="宋体" w:hint="eastAsia"/>
                <w:szCs w:val="21"/>
              </w:rPr>
              <w:br/>
              <w:t>10.材料：塑料</w:t>
            </w:r>
          </w:p>
        </w:tc>
        <w:tc>
          <w:tcPr>
            <w:tcW w:w="741" w:type="dxa"/>
            <w:vAlign w:val="center"/>
          </w:tcPr>
          <w:p w14:paraId="0C1CAE6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16</w:t>
            </w:r>
          </w:p>
        </w:tc>
        <w:tc>
          <w:tcPr>
            <w:tcW w:w="817" w:type="dxa"/>
            <w:vAlign w:val="center"/>
          </w:tcPr>
          <w:p w14:paraId="435B03B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4FC0FD7E" w14:textId="77777777">
        <w:trPr>
          <w:trHeight w:val="360"/>
        </w:trPr>
        <w:tc>
          <w:tcPr>
            <w:tcW w:w="930" w:type="dxa"/>
            <w:vAlign w:val="center"/>
          </w:tcPr>
          <w:p w14:paraId="2E4D1BF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38</w:t>
            </w:r>
          </w:p>
        </w:tc>
        <w:tc>
          <w:tcPr>
            <w:tcW w:w="1556" w:type="dxa"/>
            <w:vAlign w:val="center"/>
          </w:tcPr>
          <w:p w14:paraId="5F37A98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吸顶喇叭</w:t>
            </w:r>
          </w:p>
        </w:tc>
        <w:tc>
          <w:tcPr>
            <w:tcW w:w="5075" w:type="dxa"/>
          </w:tcPr>
          <w:p w14:paraId="756F7A1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产品特点：室内壁挂音箱，流线型外观，声音辐射角度大，采用全频设计，使用于学校，酒店，宾馆，超市等。</w:t>
            </w:r>
            <w:r w:rsidRPr="00534651">
              <w:rPr>
                <w:rFonts w:ascii="宋体" w:hAnsi="宋体" w:cs="宋体" w:hint="eastAsia"/>
                <w:szCs w:val="21"/>
              </w:rPr>
              <w:br/>
              <w:t>技术参数：</w:t>
            </w:r>
            <w:r w:rsidRPr="00534651">
              <w:rPr>
                <w:rFonts w:ascii="宋体" w:hAnsi="宋体" w:cs="宋体" w:hint="eastAsia"/>
                <w:szCs w:val="21"/>
              </w:rPr>
              <w:br/>
              <w:t>1．额定功率（100V）：3W,6W,10W</w:t>
            </w:r>
            <w:r w:rsidRPr="00534651">
              <w:rPr>
                <w:rFonts w:ascii="宋体" w:hAnsi="宋体" w:cs="宋体" w:hint="eastAsia"/>
                <w:szCs w:val="21"/>
              </w:rPr>
              <w:br/>
              <w:t>2．额定功率（70V）：1.5W,3W,5W</w:t>
            </w:r>
            <w:r w:rsidRPr="00534651">
              <w:rPr>
                <w:rFonts w:ascii="宋体" w:hAnsi="宋体" w:cs="宋体" w:hint="eastAsia"/>
                <w:szCs w:val="21"/>
              </w:rPr>
              <w:br/>
              <w:t>3．灵敏度：91dB±3dB</w:t>
            </w:r>
            <w:r w:rsidRPr="00534651">
              <w:rPr>
                <w:rFonts w:ascii="宋体" w:hAnsi="宋体" w:cs="宋体" w:hint="eastAsia"/>
                <w:szCs w:val="21"/>
              </w:rPr>
              <w:br/>
              <w:t>4．阻抗：Com/3.3KΩ/1.7KΩ/1KΩ</w:t>
            </w:r>
            <w:r w:rsidRPr="00534651">
              <w:rPr>
                <w:rFonts w:ascii="宋体" w:hAnsi="宋体" w:cs="宋体" w:hint="eastAsia"/>
                <w:szCs w:val="21"/>
              </w:rPr>
              <w:br/>
              <w:t>5．频率响应：130-18KHz</w:t>
            </w:r>
            <w:r w:rsidRPr="00534651">
              <w:rPr>
                <w:rFonts w:ascii="宋体" w:hAnsi="宋体" w:cs="宋体" w:hint="eastAsia"/>
                <w:szCs w:val="21"/>
              </w:rPr>
              <w:br/>
              <w:t>6．喇叭单元：6.5"×1</w:t>
            </w:r>
            <w:r w:rsidRPr="00534651">
              <w:rPr>
                <w:rFonts w:ascii="宋体" w:hAnsi="宋体" w:cs="宋体" w:hint="eastAsia"/>
                <w:szCs w:val="21"/>
              </w:rPr>
              <w:br/>
              <w:t>7．防护等级：IP×5防尘</w:t>
            </w:r>
            <w:r w:rsidRPr="00534651">
              <w:rPr>
                <w:rFonts w:ascii="宋体" w:hAnsi="宋体" w:cs="宋体" w:hint="eastAsia"/>
                <w:szCs w:val="21"/>
              </w:rPr>
              <w:br/>
              <w:t>8．尺寸：约185×275×105mm</w:t>
            </w:r>
            <w:r w:rsidRPr="00534651">
              <w:rPr>
                <w:rFonts w:ascii="宋体" w:hAnsi="宋体" w:cs="宋体" w:hint="eastAsia"/>
                <w:szCs w:val="21"/>
              </w:rPr>
              <w:br/>
              <w:t>9．重量：约1.4Kg</w:t>
            </w:r>
            <w:r w:rsidRPr="00534651">
              <w:rPr>
                <w:rFonts w:ascii="宋体" w:hAnsi="宋体" w:cs="宋体" w:hint="eastAsia"/>
                <w:szCs w:val="21"/>
              </w:rPr>
              <w:br/>
              <w:t>10.材料：塑料</w:t>
            </w:r>
          </w:p>
        </w:tc>
        <w:tc>
          <w:tcPr>
            <w:tcW w:w="741" w:type="dxa"/>
            <w:vAlign w:val="center"/>
          </w:tcPr>
          <w:p w14:paraId="50AC446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w:t>
            </w:r>
          </w:p>
        </w:tc>
        <w:tc>
          <w:tcPr>
            <w:tcW w:w="817" w:type="dxa"/>
            <w:vAlign w:val="center"/>
          </w:tcPr>
          <w:p w14:paraId="7BC8571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64C41A60" w14:textId="77777777">
        <w:trPr>
          <w:trHeight w:val="360"/>
        </w:trPr>
        <w:tc>
          <w:tcPr>
            <w:tcW w:w="930" w:type="dxa"/>
            <w:vAlign w:val="center"/>
          </w:tcPr>
          <w:p w14:paraId="39C9AE3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39</w:t>
            </w:r>
          </w:p>
        </w:tc>
        <w:tc>
          <w:tcPr>
            <w:tcW w:w="1556" w:type="dxa"/>
            <w:vAlign w:val="center"/>
          </w:tcPr>
          <w:p w14:paraId="092CDC2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壁挂音箱</w:t>
            </w:r>
          </w:p>
        </w:tc>
        <w:tc>
          <w:tcPr>
            <w:tcW w:w="5075" w:type="dxa"/>
          </w:tcPr>
          <w:p w14:paraId="1906A72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产品特点：室内壁挂音箱，流线型外观，声音辐射角度大，采用全频设计，使用于学校，酒店，宾馆，超市等。</w:t>
            </w:r>
            <w:r w:rsidRPr="00534651">
              <w:rPr>
                <w:rFonts w:ascii="宋体" w:hAnsi="宋体" w:cs="宋体" w:hint="eastAsia"/>
                <w:szCs w:val="21"/>
              </w:rPr>
              <w:br/>
              <w:t>技术参数：</w:t>
            </w:r>
            <w:r w:rsidRPr="00534651">
              <w:rPr>
                <w:rFonts w:ascii="宋体" w:hAnsi="宋体" w:cs="宋体" w:hint="eastAsia"/>
                <w:szCs w:val="21"/>
              </w:rPr>
              <w:br/>
              <w:t>1．额定功率（100V）：3W,6W,10W</w:t>
            </w:r>
            <w:r w:rsidRPr="00534651">
              <w:rPr>
                <w:rFonts w:ascii="宋体" w:hAnsi="宋体" w:cs="宋体" w:hint="eastAsia"/>
                <w:szCs w:val="21"/>
              </w:rPr>
              <w:br/>
              <w:t>2．额定功率（70V）：1.5W,3W,5W</w:t>
            </w:r>
            <w:r w:rsidRPr="00534651">
              <w:rPr>
                <w:rFonts w:ascii="宋体" w:hAnsi="宋体" w:cs="宋体" w:hint="eastAsia"/>
                <w:szCs w:val="21"/>
              </w:rPr>
              <w:br/>
              <w:t>3．灵敏度：91dB±3dB</w:t>
            </w:r>
            <w:r w:rsidRPr="00534651">
              <w:rPr>
                <w:rFonts w:ascii="宋体" w:hAnsi="宋体" w:cs="宋体" w:hint="eastAsia"/>
                <w:szCs w:val="21"/>
              </w:rPr>
              <w:br/>
              <w:t>4．阻抗：Com/3.3KΩ/1.7KΩ/1KΩ</w:t>
            </w:r>
            <w:r w:rsidRPr="00534651">
              <w:rPr>
                <w:rFonts w:ascii="宋体" w:hAnsi="宋体" w:cs="宋体" w:hint="eastAsia"/>
                <w:szCs w:val="21"/>
              </w:rPr>
              <w:br/>
              <w:t>5．频率响应：130-18KHz</w:t>
            </w:r>
            <w:r w:rsidRPr="00534651">
              <w:rPr>
                <w:rFonts w:ascii="宋体" w:hAnsi="宋体" w:cs="宋体" w:hint="eastAsia"/>
                <w:szCs w:val="21"/>
              </w:rPr>
              <w:br/>
            </w:r>
            <w:r w:rsidRPr="00534651">
              <w:rPr>
                <w:rFonts w:ascii="宋体" w:hAnsi="宋体" w:cs="宋体" w:hint="eastAsia"/>
                <w:szCs w:val="21"/>
              </w:rPr>
              <w:lastRenderedPageBreak/>
              <w:t>6．喇叭单元：6.5"×1</w:t>
            </w:r>
            <w:r w:rsidRPr="00534651">
              <w:rPr>
                <w:rFonts w:ascii="宋体" w:hAnsi="宋体" w:cs="宋体" w:hint="eastAsia"/>
                <w:szCs w:val="21"/>
              </w:rPr>
              <w:br/>
              <w:t>7．防护等级：IP×5防尘</w:t>
            </w:r>
            <w:r w:rsidRPr="00534651">
              <w:rPr>
                <w:rFonts w:ascii="宋体" w:hAnsi="宋体" w:cs="宋体" w:hint="eastAsia"/>
                <w:szCs w:val="21"/>
              </w:rPr>
              <w:br/>
              <w:t>8．尺寸：约185×275×105mm</w:t>
            </w:r>
            <w:r w:rsidRPr="00534651">
              <w:rPr>
                <w:rFonts w:ascii="宋体" w:hAnsi="宋体" w:cs="宋体" w:hint="eastAsia"/>
                <w:szCs w:val="21"/>
              </w:rPr>
              <w:br/>
              <w:t>9．重量：约1.4Kg</w:t>
            </w:r>
            <w:r w:rsidRPr="00534651">
              <w:rPr>
                <w:rFonts w:ascii="宋体" w:hAnsi="宋体" w:cs="宋体" w:hint="eastAsia"/>
                <w:szCs w:val="21"/>
              </w:rPr>
              <w:br/>
              <w:t>10.材料：塑料</w:t>
            </w:r>
          </w:p>
        </w:tc>
        <w:tc>
          <w:tcPr>
            <w:tcW w:w="741" w:type="dxa"/>
            <w:vAlign w:val="center"/>
          </w:tcPr>
          <w:p w14:paraId="2F4734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16</w:t>
            </w:r>
          </w:p>
        </w:tc>
        <w:tc>
          <w:tcPr>
            <w:tcW w:w="817" w:type="dxa"/>
            <w:vAlign w:val="center"/>
          </w:tcPr>
          <w:p w14:paraId="59BA8D1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28801DA7" w14:textId="77777777">
        <w:trPr>
          <w:trHeight w:val="360"/>
        </w:trPr>
        <w:tc>
          <w:tcPr>
            <w:tcW w:w="930" w:type="dxa"/>
            <w:vAlign w:val="center"/>
          </w:tcPr>
          <w:p w14:paraId="5234BF5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40</w:t>
            </w:r>
          </w:p>
        </w:tc>
        <w:tc>
          <w:tcPr>
            <w:tcW w:w="1556" w:type="dxa"/>
            <w:vAlign w:val="center"/>
          </w:tcPr>
          <w:p w14:paraId="4C9D977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吸顶喇叭</w:t>
            </w:r>
          </w:p>
        </w:tc>
        <w:tc>
          <w:tcPr>
            <w:tcW w:w="5075" w:type="dxa"/>
          </w:tcPr>
          <w:p w14:paraId="54C7A94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产品特点：室内壁挂音箱，流线型外观，声音辐射角度大，采用全频设计。</w:t>
            </w:r>
            <w:r w:rsidRPr="00534651">
              <w:rPr>
                <w:rFonts w:ascii="宋体" w:hAnsi="宋体" w:cs="宋体" w:hint="eastAsia"/>
                <w:szCs w:val="21"/>
              </w:rPr>
              <w:br/>
              <w:t>技术参数：</w:t>
            </w:r>
            <w:r w:rsidRPr="00534651">
              <w:rPr>
                <w:rFonts w:ascii="宋体" w:hAnsi="宋体" w:cs="宋体" w:hint="eastAsia"/>
                <w:szCs w:val="21"/>
              </w:rPr>
              <w:br/>
              <w:t>1．额定功率（100V）：3W,6W,10W</w:t>
            </w:r>
            <w:r w:rsidRPr="00534651">
              <w:rPr>
                <w:rFonts w:ascii="宋体" w:hAnsi="宋体" w:cs="宋体" w:hint="eastAsia"/>
                <w:szCs w:val="21"/>
              </w:rPr>
              <w:br/>
              <w:t>2．额定功率（70V）：1.5W,3W,5W</w:t>
            </w:r>
            <w:r w:rsidRPr="00534651">
              <w:rPr>
                <w:rFonts w:ascii="宋体" w:hAnsi="宋体" w:cs="宋体" w:hint="eastAsia"/>
                <w:szCs w:val="21"/>
              </w:rPr>
              <w:br/>
              <w:t>3．灵敏度：91dB±3dB</w:t>
            </w:r>
            <w:r w:rsidRPr="00534651">
              <w:rPr>
                <w:rFonts w:ascii="宋体" w:hAnsi="宋体" w:cs="宋体" w:hint="eastAsia"/>
                <w:szCs w:val="21"/>
              </w:rPr>
              <w:br/>
              <w:t>4．阻抗：Com/3.3KΩ/1.7KΩ/1KΩ</w:t>
            </w:r>
            <w:r w:rsidRPr="00534651">
              <w:rPr>
                <w:rFonts w:ascii="宋体" w:hAnsi="宋体" w:cs="宋体" w:hint="eastAsia"/>
                <w:szCs w:val="21"/>
              </w:rPr>
              <w:br/>
              <w:t>5．频率响应：130-18KHz</w:t>
            </w:r>
            <w:r w:rsidRPr="00534651">
              <w:rPr>
                <w:rFonts w:ascii="宋体" w:hAnsi="宋体" w:cs="宋体" w:hint="eastAsia"/>
                <w:szCs w:val="21"/>
              </w:rPr>
              <w:br/>
              <w:t>6．喇叭单元：6.5"×1</w:t>
            </w:r>
            <w:r w:rsidRPr="00534651">
              <w:rPr>
                <w:rFonts w:ascii="宋体" w:hAnsi="宋体" w:cs="宋体" w:hint="eastAsia"/>
                <w:szCs w:val="21"/>
              </w:rPr>
              <w:br/>
              <w:t>7．防护等级：IP×5防尘</w:t>
            </w:r>
            <w:r w:rsidRPr="00534651">
              <w:rPr>
                <w:rFonts w:ascii="宋体" w:hAnsi="宋体" w:cs="宋体" w:hint="eastAsia"/>
                <w:szCs w:val="21"/>
              </w:rPr>
              <w:br/>
              <w:t>8．尺寸：约185×275×105mm</w:t>
            </w:r>
            <w:r w:rsidRPr="00534651">
              <w:rPr>
                <w:rFonts w:ascii="宋体" w:hAnsi="宋体" w:cs="宋体" w:hint="eastAsia"/>
                <w:szCs w:val="21"/>
              </w:rPr>
              <w:br/>
              <w:t>9．重量：约1.4Kg</w:t>
            </w:r>
            <w:r w:rsidRPr="00534651">
              <w:rPr>
                <w:rFonts w:ascii="宋体" w:hAnsi="宋体" w:cs="宋体" w:hint="eastAsia"/>
                <w:szCs w:val="21"/>
              </w:rPr>
              <w:br/>
              <w:t>10.材料：塑料</w:t>
            </w:r>
          </w:p>
        </w:tc>
        <w:tc>
          <w:tcPr>
            <w:tcW w:w="741" w:type="dxa"/>
            <w:vAlign w:val="center"/>
          </w:tcPr>
          <w:p w14:paraId="0AB62A3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w:t>
            </w:r>
          </w:p>
        </w:tc>
        <w:tc>
          <w:tcPr>
            <w:tcW w:w="817" w:type="dxa"/>
            <w:vAlign w:val="center"/>
          </w:tcPr>
          <w:p w14:paraId="097D570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6C863D4E" w14:textId="77777777">
        <w:trPr>
          <w:trHeight w:val="360"/>
        </w:trPr>
        <w:tc>
          <w:tcPr>
            <w:tcW w:w="930" w:type="dxa"/>
            <w:vAlign w:val="center"/>
          </w:tcPr>
          <w:p w14:paraId="55FE6A6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41</w:t>
            </w:r>
          </w:p>
        </w:tc>
        <w:tc>
          <w:tcPr>
            <w:tcW w:w="1556" w:type="dxa"/>
            <w:vAlign w:val="center"/>
          </w:tcPr>
          <w:p w14:paraId="1C44F05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壁挂音箱</w:t>
            </w:r>
          </w:p>
        </w:tc>
        <w:tc>
          <w:tcPr>
            <w:tcW w:w="5075" w:type="dxa"/>
          </w:tcPr>
          <w:p w14:paraId="1BC554A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产品特点：室内壁挂音箱，流线型外观，声音辐射角度大，采用全频设计。</w:t>
            </w:r>
            <w:r w:rsidRPr="00534651">
              <w:rPr>
                <w:rFonts w:ascii="宋体" w:hAnsi="宋体" w:cs="宋体" w:hint="eastAsia"/>
                <w:szCs w:val="21"/>
              </w:rPr>
              <w:br/>
              <w:t>技术参数：</w:t>
            </w:r>
            <w:r w:rsidRPr="00534651">
              <w:rPr>
                <w:rFonts w:ascii="宋体" w:hAnsi="宋体" w:cs="宋体" w:hint="eastAsia"/>
                <w:szCs w:val="21"/>
              </w:rPr>
              <w:br/>
              <w:t>1．额定功率（100V）：3W,6W,10W</w:t>
            </w:r>
            <w:r w:rsidRPr="00534651">
              <w:rPr>
                <w:rFonts w:ascii="宋体" w:hAnsi="宋体" w:cs="宋体" w:hint="eastAsia"/>
                <w:szCs w:val="21"/>
              </w:rPr>
              <w:br/>
              <w:t>2．额定功率（70V）：1.5W,3W,5W</w:t>
            </w:r>
            <w:r w:rsidRPr="00534651">
              <w:rPr>
                <w:rFonts w:ascii="宋体" w:hAnsi="宋体" w:cs="宋体" w:hint="eastAsia"/>
                <w:szCs w:val="21"/>
              </w:rPr>
              <w:br/>
              <w:t>3．灵敏度：91dB±3dB</w:t>
            </w:r>
            <w:r w:rsidRPr="00534651">
              <w:rPr>
                <w:rFonts w:ascii="宋体" w:hAnsi="宋体" w:cs="宋体" w:hint="eastAsia"/>
                <w:szCs w:val="21"/>
              </w:rPr>
              <w:br/>
              <w:t>4．阻抗：Com/3.3KΩ/1.7KΩ/1KΩ</w:t>
            </w:r>
            <w:r w:rsidRPr="00534651">
              <w:rPr>
                <w:rFonts w:ascii="宋体" w:hAnsi="宋体" w:cs="宋体" w:hint="eastAsia"/>
                <w:szCs w:val="21"/>
              </w:rPr>
              <w:br/>
              <w:t>5．频率响应：130-18KHz</w:t>
            </w:r>
            <w:r w:rsidRPr="00534651">
              <w:rPr>
                <w:rFonts w:ascii="宋体" w:hAnsi="宋体" w:cs="宋体" w:hint="eastAsia"/>
                <w:szCs w:val="21"/>
              </w:rPr>
              <w:br/>
              <w:t>6．喇叭单元：6.5"×1</w:t>
            </w:r>
            <w:r w:rsidRPr="00534651">
              <w:rPr>
                <w:rFonts w:ascii="宋体" w:hAnsi="宋体" w:cs="宋体" w:hint="eastAsia"/>
                <w:szCs w:val="21"/>
              </w:rPr>
              <w:br/>
              <w:t>7．防护等级：IP×5防尘</w:t>
            </w:r>
            <w:r w:rsidRPr="00534651">
              <w:rPr>
                <w:rFonts w:ascii="宋体" w:hAnsi="宋体" w:cs="宋体" w:hint="eastAsia"/>
                <w:szCs w:val="21"/>
              </w:rPr>
              <w:br/>
              <w:t>8．尺寸：约185×275×105mm</w:t>
            </w:r>
            <w:r w:rsidRPr="00534651">
              <w:rPr>
                <w:rFonts w:ascii="宋体" w:hAnsi="宋体" w:cs="宋体" w:hint="eastAsia"/>
                <w:szCs w:val="21"/>
              </w:rPr>
              <w:br/>
              <w:t>9．重量：约1.4Kg</w:t>
            </w:r>
            <w:r w:rsidRPr="00534651">
              <w:rPr>
                <w:rFonts w:ascii="宋体" w:hAnsi="宋体" w:cs="宋体" w:hint="eastAsia"/>
                <w:szCs w:val="21"/>
              </w:rPr>
              <w:br/>
              <w:t>10.材料：塑料</w:t>
            </w:r>
          </w:p>
        </w:tc>
        <w:tc>
          <w:tcPr>
            <w:tcW w:w="741" w:type="dxa"/>
            <w:vAlign w:val="center"/>
          </w:tcPr>
          <w:p w14:paraId="7C4C9D9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w:t>
            </w:r>
          </w:p>
        </w:tc>
        <w:tc>
          <w:tcPr>
            <w:tcW w:w="817" w:type="dxa"/>
            <w:vAlign w:val="center"/>
          </w:tcPr>
          <w:p w14:paraId="2245D84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652C91EE" w14:textId="77777777">
        <w:trPr>
          <w:trHeight w:val="360"/>
        </w:trPr>
        <w:tc>
          <w:tcPr>
            <w:tcW w:w="930" w:type="dxa"/>
            <w:vAlign w:val="center"/>
          </w:tcPr>
          <w:p w14:paraId="74EAD7A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42</w:t>
            </w:r>
          </w:p>
        </w:tc>
        <w:tc>
          <w:tcPr>
            <w:tcW w:w="1556" w:type="dxa"/>
            <w:vAlign w:val="center"/>
          </w:tcPr>
          <w:p w14:paraId="7060782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吸顶喇叭</w:t>
            </w:r>
          </w:p>
        </w:tc>
        <w:tc>
          <w:tcPr>
            <w:tcW w:w="5075" w:type="dxa"/>
          </w:tcPr>
          <w:p w14:paraId="3FEFA4C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产品特点：室内壁挂音箱，流线型外观，声音辐射角度大，采用全频设计。</w:t>
            </w:r>
            <w:r w:rsidRPr="00534651">
              <w:rPr>
                <w:rFonts w:ascii="宋体" w:hAnsi="宋体" w:cs="宋体" w:hint="eastAsia"/>
                <w:szCs w:val="21"/>
              </w:rPr>
              <w:br/>
              <w:t>技术参数：</w:t>
            </w:r>
            <w:r w:rsidRPr="00534651">
              <w:rPr>
                <w:rFonts w:ascii="宋体" w:hAnsi="宋体" w:cs="宋体" w:hint="eastAsia"/>
                <w:szCs w:val="21"/>
              </w:rPr>
              <w:br/>
            </w:r>
            <w:r w:rsidRPr="00534651">
              <w:rPr>
                <w:rFonts w:ascii="宋体" w:hAnsi="宋体" w:cs="宋体" w:hint="eastAsia"/>
                <w:szCs w:val="21"/>
              </w:rPr>
              <w:lastRenderedPageBreak/>
              <w:t>1．额定功率（100V）：3W,6W,10W</w:t>
            </w:r>
            <w:r w:rsidRPr="00534651">
              <w:rPr>
                <w:rFonts w:ascii="宋体" w:hAnsi="宋体" w:cs="宋体" w:hint="eastAsia"/>
                <w:szCs w:val="21"/>
              </w:rPr>
              <w:br/>
              <w:t>2．额定功率（70V）：1.5W,3W,5W</w:t>
            </w:r>
            <w:r w:rsidRPr="00534651">
              <w:rPr>
                <w:rFonts w:ascii="宋体" w:hAnsi="宋体" w:cs="宋体" w:hint="eastAsia"/>
                <w:szCs w:val="21"/>
              </w:rPr>
              <w:br/>
              <w:t>3．灵敏度：91dB±3dB</w:t>
            </w:r>
            <w:r w:rsidRPr="00534651">
              <w:rPr>
                <w:rFonts w:ascii="宋体" w:hAnsi="宋体" w:cs="宋体" w:hint="eastAsia"/>
                <w:szCs w:val="21"/>
              </w:rPr>
              <w:br/>
              <w:t>4．阻抗：Com/3.3KΩ/1.7KΩ/1KΩ</w:t>
            </w:r>
            <w:r w:rsidRPr="00534651">
              <w:rPr>
                <w:rFonts w:ascii="宋体" w:hAnsi="宋体" w:cs="宋体" w:hint="eastAsia"/>
                <w:szCs w:val="21"/>
              </w:rPr>
              <w:br/>
              <w:t>5．频率响应：130-18KHz</w:t>
            </w:r>
            <w:r w:rsidRPr="00534651">
              <w:rPr>
                <w:rFonts w:ascii="宋体" w:hAnsi="宋体" w:cs="宋体" w:hint="eastAsia"/>
                <w:szCs w:val="21"/>
              </w:rPr>
              <w:br/>
              <w:t>6．喇叭单元：6.5"×1</w:t>
            </w:r>
            <w:r w:rsidRPr="00534651">
              <w:rPr>
                <w:rFonts w:ascii="宋体" w:hAnsi="宋体" w:cs="宋体" w:hint="eastAsia"/>
                <w:szCs w:val="21"/>
              </w:rPr>
              <w:br/>
              <w:t>7．防护等级：IP×5防尘</w:t>
            </w:r>
            <w:r w:rsidRPr="00534651">
              <w:rPr>
                <w:rFonts w:ascii="宋体" w:hAnsi="宋体" w:cs="宋体" w:hint="eastAsia"/>
                <w:szCs w:val="21"/>
              </w:rPr>
              <w:br/>
              <w:t>8．尺寸：约185×275×105mm</w:t>
            </w:r>
            <w:r w:rsidRPr="00534651">
              <w:rPr>
                <w:rFonts w:ascii="宋体" w:hAnsi="宋体" w:cs="宋体" w:hint="eastAsia"/>
                <w:szCs w:val="21"/>
              </w:rPr>
              <w:br/>
              <w:t>9．重量：约1.4Kg</w:t>
            </w:r>
            <w:r w:rsidRPr="00534651">
              <w:rPr>
                <w:rFonts w:ascii="宋体" w:hAnsi="宋体" w:cs="宋体" w:hint="eastAsia"/>
                <w:szCs w:val="21"/>
              </w:rPr>
              <w:br/>
              <w:t>10.材料：塑料</w:t>
            </w:r>
          </w:p>
        </w:tc>
        <w:tc>
          <w:tcPr>
            <w:tcW w:w="741" w:type="dxa"/>
            <w:vAlign w:val="center"/>
          </w:tcPr>
          <w:p w14:paraId="679129F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16</w:t>
            </w:r>
          </w:p>
        </w:tc>
        <w:tc>
          <w:tcPr>
            <w:tcW w:w="817" w:type="dxa"/>
            <w:vAlign w:val="center"/>
          </w:tcPr>
          <w:p w14:paraId="4703504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603B2598" w14:textId="77777777">
        <w:trPr>
          <w:trHeight w:val="360"/>
        </w:trPr>
        <w:tc>
          <w:tcPr>
            <w:tcW w:w="930" w:type="dxa"/>
            <w:vAlign w:val="center"/>
          </w:tcPr>
          <w:p w14:paraId="79E7503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43</w:t>
            </w:r>
          </w:p>
        </w:tc>
        <w:tc>
          <w:tcPr>
            <w:tcW w:w="1556" w:type="dxa"/>
            <w:vAlign w:val="center"/>
          </w:tcPr>
          <w:p w14:paraId="39FE533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音柱</w:t>
            </w:r>
          </w:p>
        </w:tc>
        <w:tc>
          <w:tcPr>
            <w:tcW w:w="5075" w:type="dxa"/>
          </w:tcPr>
          <w:p w14:paraId="6CCBF03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产品特点：外壳采用铝合金材料，配可调节多种角度支架，安装方便；专业的表面处理工艺，防水防锈；匹配2路扬声器单元，音质更好。</w:t>
            </w:r>
            <w:r w:rsidRPr="00534651">
              <w:rPr>
                <w:rFonts w:ascii="宋体" w:hAnsi="宋体" w:cs="宋体" w:hint="eastAsia"/>
                <w:szCs w:val="21"/>
              </w:rPr>
              <w:br/>
              <w:t>技术参数：</w:t>
            </w:r>
            <w:r w:rsidRPr="00534651">
              <w:rPr>
                <w:rFonts w:ascii="宋体" w:hAnsi="宋体" w:cs="宋体" w:hint="eastAsia"/>
                <w:szCs w:val="21"/>
              </w:rPr>
              <w:br/>
              <w:t>1．额定功率（100V）：22.5W,45W</w:t>
            </w:r>
            <w:r w:rsidRPr="00534651">
              <w:rPr>
                <w:rFonts w:ascii="宋体" w:hAnsi="宋体" w:cs="宋体" w:hint="eastAsia"/>
                <w:szCs w:val="21"/>
              </w:rPr>
              <w:br/>
              <w:t>2．额定功率（70V）：11.2W,22.5W</w:t>
            </w:r>
            <w:r w:rsidRPr="00534651">
              <w:rPr>
                <w:rFonts w:ascii="宋体" w:hAnsi="宋体" w:cs="宋体" w:hint="eastAsia"/>
                <w:szCs w:val="21"/>
              </w:rPr>
              <w:br/>
              <w:t>3．灵敏度：91dB±3dB</w:t>
            </w:r>
            <w:r w:rsidRPr="00534651">
              <w:rPr>
                <w:rFonts w:ascii="宋体" w:hAnsi="宋体" w:cs="宋体" w:hint="eastAsia"/>
                <w:szCs w:val="21"/>
              </w:rPr>
              <w:br/>
              <w:t>4．阻抗：黑:Com白:440Ω绿:220Ω</w:t>
            </w:r>
            <w:r w:rsidRPr="00534651">
              <w:rPr>
                <w:rFonts w:ascii="宋体" w:hAnsi="宋体" w:cs="宋体" w:hint="eastAsia"/>
                <w:szCs w:val="21"/>
              </w:rPr>
              <w:br/>
              <w:t>5．频率响应：50-18KHz</w:t>
            </w:r>
            <w:r w:rsidRPr="00534651">
              <w:rPr>
                <w:rFonts w:ascii="宋体" w:hAnsi="宋体" w:cs="宋体" w:hint="eastAsia"/>
                <w:szCs w:val="21"/>
              </w:rPr>
              <w:br/>
              <w:t>6．喇叭单元：4"×4,2.5"×1</w:t>
            </w:r>
            <w:r w:rsidRPr="00534651">
              <w:rPr>
                <w:rFonts w:ascii="宋体" w:hAnsi="宋体" w:cs="宋体" w:hint="eastAsia"/>
                <w:szCs w:val="21"/>
              </w:rPr>
              <w:br/>
              <w:t>7．防护等级：IP66</w:t>
            </w:r>
            <w:r w:rsidRPr="00534651">
              <w:rPr>
                <w:rFonts w:ascii="宋体" w:hAnsi="宋体" w:cs="宋体" w:hint="eastAsia"/>
                <w:szCs w:val="21"/>
              </w:rPr>
              <w:br/>
              <w:t>8．尺寸：约150×125×615mm</w:t>
            </w:r>
            <w:r w:rsidRPr="00534651">
              <w:rPr>
                <w:rFonts w:ascii="宋体" w:hAnsi="宋体" w:cs="宋体" w:hint="eastAsia"/>
                <w:szCs w:val="21"/>
              </w:rPr>
              <w:br/>
              <w:t>9．重量：约5.1Kg</w:t>
            </w:r>
            <w:r w:rsidRPr="00534651">
              <w:rPr>
                <w:rFonts w:ascii="宋体" w:hAnsi="宋体" w:cs="宋体" w:hint="eastAsia"/>
                <w:szCs w:val="21"/>
              </w:rPr>
              <w:br/>
              <w:t>10.材料：铝合金</w:t>
            </w:r>
          </w:p>
        </w:tc>
        <w:tc>
          <w:tcPr>
            <w:tcW w:w="741" w:type="dxa"/>
            <w:vAlign w:val="center"/>
          </w:tcPr>
          <w:p w14:paraId="66CC9DB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817" w:type="dxa"/>
            <w:vAlign w:val="center"/>
          </w:tcPr>
          <w:p w14:paraId="52CB66F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547730A6" w14:textId="77777777">
        <w:trPr>
          <w:trHeight w:val="360"/>
        </w:trPr>
        <w:tc>
          <w:tcPr>
            <w:tcW w:w="930" w:type="dxa"/>
            <w:vAlign w:val="center"/>
          </w:tcPr>
          <w:p w14:paraId="581E13B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44</w:t>
            </w:r>
          </w:p>
        </w:tc>
        <w:tc>
          <w:tcPr>
            <w:tcW w:w="1556" w:type="dxa"/>
            <w:vAlign w:val="center"/>
          </w:tcPr>
          <w:p w14:paraId="14E6D84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IP网络终端功放</w:t>
            </w:r>
          </w:p>
        </w:tc>
        <w:tc>
          <w:tcPr>
            <w:tcW w:w="5075" w:type="dxa"/>
          </w:tcPr>
          <w:p w14:paraId="7703E73E"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一、产品介绍 安装在各个广播管理区域的弱电间或分控机房，内置高保真功率放大器，用于大厅、走廊、室外等区域的节目播放和本地广播。</w:t>
            </w:r>
            <w:r w:rsidRPr="00534651">
              <w:rPr>
                <w:rFonts w:ascii="宋体" w:hAnsi="宋体" w:cs="宋体" w:hint="eastAsia"/>
                <w:szCs w:val="21"/>
              </w:rPr>
              <w:br/>
              <w:t>二、产品特点</w:t>
            </w:r>
            <w:r w:rsidRPr="00534651">
              <w:rPr>
                <w:rFonts w:ascii="宋体" w:hAnsi="宋体" w:cs="宋体" w:hint="eastAsia"/>
                <w:szCs w:val="21"/>
              </w:rPr>
              <w:br/>
              <w:t>1.标准19英寸机架设计，黑色氧化铝拉丝面板，坚固的抽手，专业的机械组装工艺，机器外观非常高档。</w:t>
            </w:r>
            <w:r w:rsidRPr="00534651">
              <w:rPr>
                <w:rFonts w:ascii="宋体" w:hAnsi="宋体" w:cs="宋体" w:hint="eastAsia"/>
                <w:szCs w:val="21"/>
              </w:rPr>
              <w:br/>
              <w:t>2.工业级3.4英寸LCD显示屏，可以清晰显示大多数点阵图案和机器工作状态；配备红外遥控器，点播服务器节目库任意内容，可控制播放/暂停，操作灵活简单。</w:t>
            </w:r>
            <w:r w:rsidRPr="00534651">
              <w:rPr>
                <w:rFonts w:ascii="宋体" w:hAnsi="宋体" w:cs="宋体" w:hint="eastAsia"/>
                <w:szCs w:val="21"/>
              </w:rPr>
              <w:br/>
            </w:r>
            <w:r w:rsidRPr="00534651">
              <w:rPr>
                <w:rFonts w:ascii="宋体" w:hAnsi="宋体" w:cs="宋体" w:hint="eastAsia"/>
                <w:szCs w:val="21"/>
              </w:rPr>
              <w:lastRenderedPageBreak/>
              <w:t>3.设备采用嵌入式计算机技术和DSP音频处理技术设计。</w:t>
            </w:r>
            <w:r w:rsidRPr="00534651">
              <w:rPr>
                <w:rFonts w:ascii="宋体" w:hAnsi="宋体" w:cs="宋体" w:hint="eastAsia"/>
                <w:szCs w:val="21"/>
              </w:rPr>
              <w:br/>
              <w:t>4.内置1路网络硬件音频解码模块，支持TCP/IP、UDP，实现网络化传输16位CD音质的音频信号。</w:t>
            </w:r>
            <w:r w:rsidRPr="00534651">
              <w:rPr>
                <w:rFonts w:ascii="宋体" w:hAnsi="宋体" w:cs="宋体" w:hint="eastAsia"/>
                <w:szCs w:val="21"/>
              </w:rPr>
              <w:br/>
              <w:t>5.内置高保真专业模拟功放，具有500W定阻(4-16Ω)及定压（70V、100V）功率输出。</w:t>
            </w:r>
            <w:r w:rsidRPr="00534651">
              <w:rPr>
                <w:rFonts w:ascii="宋体" w:hAnsi="宋体" w:cs="宋体" w:hint="eastAsia"/>
                <w:szCs w:val="21"/>
              </w:rPr>
              <w:br/>
              <w:t>6. 1路线路（AUX）和1路话筒（MIC）输入接口，具有独立的音量和高低音调节电位器控制，支持断网本地寻呼功能。</w:t>
            </w:r>
            <w:r w:rsidRPr="00534651">
              <w:rPr>
                <w:rFonts w:ascii="宋体" w:hAnsi="宋体" w:cs="宋体" w:hint="eastAsia"/>
                <w:szCs w:val="21"/>
              </w:rPr>
              <w:br/>
              <w:t>7. 1路EMC输入接口，输入紧急报警语音信号为直通，具有最高优先级。</w:t>
            </w:r>
            <w:r w:rsidRPr="00534651">
              <w:rPr>
                <w:rFonts w:ascii="宋体" w:hAnsi="宋体" w:cs="宋体" w:hint="eastAsia"/>
                <w:szCs w:val="21"/>
              </w:rPr>
              <w:br/>
              <w:t>8. 1路音频信号辅助输出接口，可扩展外接功率放大器，标准的莲花座接口，布线连接非常方便。</w:t>
            </w:r>
            <w:r w:rsidRPr="00534651">
              <w:rPr>
                <w:rFonts w:ascii="宋体" w:hAnsi="宋体" w:cs="宋体" w:hint="eastAsia"/>
                <w:szCs w:val="21"/>
              </w:rPr>
              <w:br/>
              <w:t>9. 1路三线制音控强切输出接口，无需强切电源。</w:t>
            </w:r>
            <w:r w:rsidRPr="00534651">
              <w:rPr>
                <w:rFonts w:ascii="宋体" w:hAnsi="宋体" w:cs="宋体" w:hint="eastAsia"/>
                <w:szCs w:val="21"/>
              </w:rPr>
              <w:br/>
              <w:t>10.内置智能电源管理，无音乐或呼叫时，自动切断功放电源，有信号时自动打开功放电源，支持IP软件编程预打开功放电源功能。</w:t>
            </w:r>
            <w:r w:rsidRPr="00534651">
              <w:rPr>
                <w:rFonts w:ascii="宋体" w:hAnsi="宋体" w:cs="宋体" w:hint="eastAsia"/>
                <w:szCs w:val="21"/>
              </w:rPr>
              <w:br/>
              <w:t>11.内置3级优先设置：</w:t>
            </w:r>
            <w:r w:rsidRPr="00534651">
              <w:rPr>
                <w:rFonts w:ascii="宋体" w:hAnsi="宋体" w:cs="宋体" w:hint="eastAsia"/>
                <w:szCs w:val="21"/>
              </w:rPr>
              <w:br/>
              <w:t xml:space="preserve">      EMC为最高优先。</w:t>
            </w:r>
            <w:r w:rsidRPr="00534651">
              <w:rPr>
                <w:rFonts w:ascii="宋体" w:hAnsi="宋体" w:cs="宋体" w:hint="eastAsia"/>
                <w:szCs w:val="21"/>
              </w:rPr>
              <w:br/>
              <w:t xml:space="preserve">      网络报警信号优先MIC,AUX和网络背景音乐信号。</w:t>
            </w:r>
            <w:r w:rsidRPr="00534651">
              <w:rPr>
                <w:rFonts w:ascii="宋体" w:hAnsi="宋体" w:cs="宋体" w:hint="eastAsia"/>
                <w:szCs w:val="21"/>
              </w:rPr>
              <w:br/>
              <w:t xml:space="preserve">      MIC优先AUX和网络背景音乐信号。</w:t>
            </w:r>
            <w:r w:rsidRPr="00534651">
              <w:rPr>
                <w:rFonts w:ascii="宋体" w:hAnsi="宋体" w:cs="宋体" w:hint="eastAsia"/>
                <w:szCs w:val="21"/>
              </w:rPr>
              <w:br/>
              <w:t xml:space="preserve">      AUX和网络背景音乐为同级，无任何优先。</w:t>
            </w:r>
            <w:r w:rsidRPr="00534651">
              <w:rPr>
                <w:rFonts w:ascii="宋体" w:hAnsi="宋体" w:cs="宋体" w:hint="eastAsia"/>
                <w:szCs w:val="21"/>
              </w:rPr>
              <w:br/>
              <w:t>12.支持缄默强度预置减少功能，支持背景伴奏预置功能；支持状态灯显示，包括电平指示灯、保护指示灯、待机指示灯等。</w:t>
            </w:r>
            <w:r w:rsidRPr="00534651">
              <w:rPr>
                <w:rFonts w:ascii="宋体" w:hAnsi="宋体" w:cs="宋体" w:hint="eastAsia"/>
                <w:szCs w:val="21"/>
              </w:rPr>
              <w:br/>
              <w:t>13.兼容路由器、交换机、网桥网关、Modem、Internet、2G、3G、4G等任意网络结构。</w:t>
            </w:r>
            <w:r w:rsidRPr="00534651">
              <w:rPr>
                <w:rFonts w:ascii="宋体" w:hAnsi="宋体" w:cs="宋体" w:hint="eastAsia"/>
                <w:szCs w:val="21"/>
              </w:rPr>
              <w:br/>
              <w:t>14.数字化产品，扩容方便，不受地理位置限制，无需增加机房管理设备，采用共网免线路施工的设计理念，安装简便。</w:t>
            </w:r>
            <w:r w:rsidRPr="00534651">
              <w:rPr>
                <w:rFonts w:ascii="宋体" w:hAnsi="宋体" w:cs="宋体" w:hint="eastAsia"/>
                <w:szCs w:val="21"/>
              </w:rPr>
              <w:br/>
              <w:t>15.支持广播系统对终端进行远程固件升级，无需到终端本地升级，减轻维护人员工作强度。</w:t>
            </w:r>
            <w:r w:rsidRPr="00534651">
              <w:rPr>
                <w:rFonts w:ascii="宋体" w:hAnsi="宋体" w:cs="宋体" w:hint="eastAsia"/>
                <w:szCs w:val="21"/>
              </w:rPr>
              <w:br/>
              <w:t>16.具有USB播放功能，接入U盘。可遥控播放任意一</w:t>
            </w:r>
            <w:r w:rsidRPr="00534651">
              <w:rPr>
                <w:rFonts w:ascii="宋体" w:hAnsi="宋体" w:cs="宋体" w:hint="eastAsia"/>
                <w:szCs w:val="21"/>
              </w:rPr>
              <w:lastRenderedPageBreak/>
              <w:t>首歌曲和播放上一曲、下一曲、暂停、停止等功能（或选择面板按键操作）。</w:t>
            </w:r>
            <w:r w:rsidRPr="00534651">
              <w:rPr>
                <w:rFonts w:ascii="宋体" w:hAnsi="宋体" w:cs="宋体" w:hint="eastAsia"/>
                <w:szCs w:val="21"/>
              </w:rPr>
              <w:br/>
              <w:t>三、技术参数</w:t>
            </w:r>
            <w:r w:rsidRPr="00534651">
              <w:rPr>
                <w:rFonts w:ascii="宋体" w:hAnsi="宋体" w:cs="宋体" w:hint="eastAsia"/>
                <w:szCs w:val="21"/>
              </w:rPr>
              <w:br/>
              <w:t>1.网络接口：标准RJ45输入</w:t>
            </w:r>
            <w:r w:rsidRPr="00534651">
              <w:rPr>
                <w:rFonts w:ascii="宋体" w:hAnsi="宋体" w:cs="宋体" w:hint="eastAsia"/>
                <w:szCs w:val="21"/>
              </w:rPr>
              <w:br/>
              <w:t>2.传输速率：100Mbps</w:t>
            </w:r>
            <w:r w:rsidRPr="00534651">
              <w:rPr>
                <w:rFonts w:ascii="宋体" w:hAnsi="宋体" w:cs="宋体" w:hint="eastAsia"/>
                <w:szCs w:val="21"/>
              </w:rPr>
              <w:br/>
              <w:t>3.支持协议：TCP/IP，UDP</w:t>
            </w:r>
            <w:r w:rsidRPr="00534651">
              <w:rPr>
                <w:rFonts w:ascii="宋体" w:hAnsi="宋体" w:cs="宋体" w:hint="eastAsia"/>
                <w:szCs w:val="21"/>
              </w:rPr>
              <w:br/>
              <w:t>4.音频格式：MP3</w:t>
            </w:r>
            <w:r w:rsidRPr="00534651">
              <w:rPr>
                <w:rFonts w:ascii="宋体" w:hAnsi="宋体" w:cs="宋体" w:hint="eastAsia"/>
                <w:szCs w:val="21"/>
              </w:rPr>
              <w:br/>
              <w:t>5.音频模式：16位CD音质</w:t>
            </w:r>
            <w:r w:rsidRPr="00534651">
              <w:rPr>
                <w:rFonts w:ascii="宋体" w:hAnsi="宋体" w:cs="宋体" w:hint="eastAsia"/>
                <w:szCs w:val="21"/>
              </w:rPr>
              <w:br/>
              <w:t>6.采样率：8KHz～48KHz</w:t>
            </w:r>
            <w:r w:rsidRPr="00534651">
              <w:rPr>
                <w:rFonts w:ascii="宋体" w:hAnsi="宋体" w:cs="宋体" w:hint="eastAsia"/>
                <w:szCs w:val="21"/>
              </w:rPr>
              <w:br/>
              <w:t>7.EMC输入灵敏度：775mV  (非平衡）</w:t>
            </w:r>
            <w:r w:rsidRPr="00534651">
              <w:rPr>
                <w:rFonts w:ascii="宋体" w:hAnsi="宋体" w:cs="宋体" w:hint="eastAsia"/>
                <w:szCs w:val="21"/>
              </w:rPr>
              <w:br/>
              <w:t>8.AUX输入灵敏度：350mV  (非平衡）</w:t>
            </w:r>
            <w:r w:rsidRPr="00534651">
              <w:rPr>
                <w:rFonts w:ascii="宋体" w:hAnsi="宋体" w:cs="宋体" w:hint="eastAsia"/>
                <w:szCs w:val="21"/>
              </w:rPr>
              <w:br/>
              <w:t>9.MIC输入灵敏度：5mV   (非平衡）</w:t>
            </w:r>
            <w:r w:rsidRPr="00534651">
              <w:rPr>
                <w:rFonts w:ascii="宋体" w:hAnsi="宋体" w:cs="宋体" w:hint="eastAsia"/>
                <w:szCs w:val="21"/>
              </w:rPr>
              <w:br/>
              <w:t>10.AUX输出幅度：1000mV  2路莲花座输出接口</w:t>
            </w:r>
            <w:r w:rsidRPr="00534651">
              <w:rPr>
                <w:rFonts w:ascii="宋体" w:hAnsi="宋体" w:cs="宋体" w:hint="eastAsia"/>
                <w:szCs w:val="21"/>
              </w:rPr>
              <w:br/>
              <w:t>11.AUX输出阻抗：470Ω</w:t>
            </w:r>
            <w:r w:rsidRPr="00534651">
              <w:rPr>
                <w:rFonts w:ascii="宋体" w:hAnsi="宋体" w:cs="宋体" w:hint="eastAsia"/>
                <w:szCs w:val="21"/>
              </w:rPr>
              <w:br/>
              <w:t>12.高音提升、衰减：±10dB</w:t>
            </w:r>
            <w:r w:rsidRPr="00534651">
              <w:rPr>
                <w:rFonts w:ascii="宋体" w:hAnsi="宋体" w:cs="宋体" w:hint="eastAsia"/>
                <w:szCs w:val="21"/>
              </w:rPr>
              <w:br/>
              <w:t>13.低音提升、衰减：±10dB</w:t>
            </w:r>
            <w:r w:rsidRPr="00534651">
              <w:rPr>
                <w:rFonts w:ascii="宋体" w:hAnsi="宋体" w:cs="宋体" w:hint="eastAsia"/>
                <w:szCs w:val="21"/>
              </w:rPr>
              <w:br/>
              <w:t>14.USB接口：最大支持16G内存U盘接入</w:t>
            </w:r>
            <w:r w:rsidRPr="00534651">
              <w:rPr>
                <w:rFonts w:ascii="宋体" w:hAnsi="宋体" w:cs="宋体" w:hint="eastAsia"/>
                <w:szCs w:val="21"/>
              </w:rPr>
              <w:br/>
              <w:t>15.额定功率：500W</w:t>
            </w:r>
            <w:r w:rsidRPr="00534651">
              <w:rPr>
                <w:rFonts w:ascii="宋体" w:hAnsi="宋体" w:cs="宋体" w:hint="eastAsia"/>
                <w:szCs w:val="21"/>
              </w:rPr>
              <w:br/>
              <w:t>16.整机功耗：750W</w:t>
            </w:r>
            <w:r w:rsidRPr="00534651">
              <w:rPr>
                <w:rFonts w:ascii="宋体" w:hAnsi="宋体" w:cs="宋体" w:hint="eastAsia"/>
                <w:szCs w:val="21"/>
              </w:rPr>
              <w:br/>
              <w:t>17.待机功耗：＜10W</w:t>
            </w:r>
            <w:r w:rsidRPr="00534651">
              <w:rPr>
                <w:rFonts w:ascii="宋体" w:hAnsi="宋体" w:cs="宋体" w:hint="eastAsia"/>
                <w:szCs w:val="21"/>
              </w:rPr>
              <w:br/>
              <w:t>18.频率响应：80Hz～16KHz   +1/-3dB</w:t>
            </w:r>
            <w:r w:rsidRPr="00534651">
              <w:rPr>
                <w:rFonts w:ascii="宋体" w:hAnsi="宋体" w:cs="宋体" w:hint="eastAsia"/>
                <w:szCs w:val="21"/>
              </w:rPr>
              <w:br/>
              <w:t>19.谐波失真：≤1%</w:t>
            </w:r>
            <w:r w:rsidRPr="00534651">
              <w:rPr>
                <w:rFonts w:ascii="宋体" w:hAnsi="宋体" w:cs="宋体" w:hint="eastAsia"/>
                <w:szCs w:val="21"/>
              </w:rPr>
              <w:br/>
              <w:t>20.信噪比：＞65dB</w:t>
            </w:r>
            <w:r w:rsidRPr="00534651">
              <w:rPr>
                <w:rFonts w:ascii="宋体" w:hAnsi="宋体" w:cs="宋体" w:hint="eastAsia"/>
                <w:szCs w:val="21"/>
              </w:rPr>
              <w:br/>
              <w:t>21.输出方式：4～16Ω定阻输出、70V/100V定压输出</w:t>
            </w:r>
            <w:r w:rsidRPr="00534651">
              <w:rPr>
                <w:rFonts w:ascii="宋体" w:hAnsi="宋体" w:cs="宋体" w:hint="eastAsia"/>
                <w:szCs w:val="21"/>
              </w:rPr>
              <w:br/>
              <w:t>22.保护电路：直流输出、过载、过温、短路保护电路</w:t>
            </w:r>
            <w:r w:rsidRPr="00534651">
              <w:rPr>
                <w:rFonts w:ascii="宋体" w:hAnsi="宋体" w:cs="宋体" w:hint="eastAsia"/>
                <w:szCs w:val="21"/>
              </w:rPr>
              <w:br/>
              <w:t>23.工作环境温度：5℃～40℃</w:t>
            </w:r>
            <w:r w:rsidRPr="00534651">
              <w:rPr>
                <w:rFonts w:ascii="宋体" w:hAnsi="宋体" w:cs="宋体" w:hint="eastAsia"/>
                <w:szCs w:val="21"/>
              </w:rPr>
              <w:br/>
              <w:t>24.工作环境湿度：20%～80%相对湿度，无结露</w:t>
            </w:r>
            <w:r w:rsidRPr="00534651">
              <w:rPr>
                <w:rFonts w:ascii="宋体" w:hAnsi="宋体" w:cs="宋体" w:hint="eastAsia"/>
                <w:szCs w:val="21"/>
              </w:rPr>
              <w:br/>
              <w:t>25.输入电源：~220V 50Hz</w:t>
            </w:r>
            <w:r w:rsidRPr="00534651">
              <w:rPr>
                <w:rFonts w:ascii="宋体" w:hAnsi="宋体" w:cs="宋体" w:hint="eastAsia"/>
                <w:szCs w:val="21"/>
              </w:rPr>
              <w:br/>
              <w:t>26.尺寸：约484 x 359 x 132mm</w:t>
            </w:r>
            <w:r w:rsidRPr="00534651">
              <w:rPr>
                <w:rFonts w:ascii="宋体" w:hAnsi="宋体" w:cs="宋体" w:hint="eastAsia"/>
                <w:szCs w:val="21"/>
              </w:rPr>
              <w:br/>
              <w:t>27.重量：约18Kg</w:t>
            </w:r>
          </w:p>
        </w:tc>
        <w:tc>
          <w:tcPr>
            <w:tcW w:w="741" w:type="dxa"/>
            <w:vAlign w:val="center"/>
          </w:tcPr>
          <w:p w14:paraId="6BCB32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w:t>
            </w:r>
          </w:p>
        </w:tc>
        <w:tc>
          <w:tcPr>
            <w:tcW w:w="817" w:type="dxa"/>
            <w:vAlign w:val="center"/>
          </w:tcPr>
          <w:p w14:paraId="6D57983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9B516CF" w14:textId="77777777">
        <w:trPr>
          <w:trHeight w:val="360"/>
        </w:trPr>
        <w:tc>
          <w:tcPr>
            <w:tcW w:w="930" w:type="dxa"/>
            <w:vAlign w:val="center"/>
          </w:tcPr>
          <w:p w14:paraId="7B9232D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45</w:t>
            </w:r>
          </w:p>
        </w:tc>
        <w:tc>
          <w:tcPr>
            <w:tcW w:w="1556" w:type="dxa"/>
            <w:vAlign w:val="center"/>
          </w:tcPr>
          <w:p w14:paraId="32B5101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8口交换机</w:t>
            </w:r>
          </w:p>
        </w:tc>
        <w:tc>
          <w:tcPr>
            <w:tcW w:w="5075" w:type="dxa"/>
          </w:tcPr>
          <w:p w14:paraId="6737F06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8口百兆非网管交换机，8个10/100M自适应电口，铁壳桌面型</w:t>
            </w:r>
          </w:p>
        </w:tc>
        <w:tc>
          <w:tcPr>
            <w:tcW w:w="741" w:type="dxa"/>
            <w:vAlign w:val="center"/>
          </w:tcPr>
          <w:p w14:paraId="680E0D9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7E2C047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091A2D3" w14:textId="77777777">
        <w:trPr>
          <w:trHeight w:val="360"/>
        </w:trPr>
        <w:tc>
          <w:tcPr>
            <w:tcW w:w="930" w:type="dxa"/>
            <w:vAlign w:val="center"/>
          </w:tcPr>
          <w:p w14:paraId="3338F68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1556" w:type="dxa"/>
            <w:vAlign w:val="center"/>
          </w:tcPr>
          <w:p w14:paraId="2B55EE6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9U机柜</w:t>
            </w:r>
          </w:p>
        </w:tc>
        <w:tc>
          <w:tcPr>
            <w:tcW w:w="5075" w:type="dxa"/>
          </w:tcPr>
          <w:p w14:paraId="1AA7FE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1.类型：挂墙网络机柜</w:t>
            </w:r>
            <w:r w:rsidRPr="00534651">
              <w:rPr>
                <w:rFonts w:ascii="宋体" w:hAnsi="宋体" w:cs="宋体" w:hint="eastAsia"/>
                <w:szCs w:val="21"/>
              </w:rPr>
              <w:br/>
              <w:t>2.容量9U</w:t>
            </w:r>
          </w:p>
        </w:tc>
        <w:tc>
          <w:tcPr>
            <w:tcW w:w="741" w:type="dxa"/>
            <w:vAlign w:val="center"/>
          </w:tcPr>
          <w:p w14:paraId="39D84BA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w:t>
            </w:r>
          </w:p>
        </w:tc>
        <w:tc>
          <w:tcPr>
            <w:tcW w:w="817" w:type="dxa"/>
            <w:vAlign w:val="center"/>
          </w:tcPr>
          <w:p w14:paraId="39DA238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64B6CF3C" w14:textId="77777777">
        <w:trPr>
          <w:trHeight w:val="360"/>
        </w:trPr>
        <w:tc>
          <w:tcPr>
            <w:tcW w:w="9119" w:type="dxa"/>
            <w:gridSpan w:val="5"/>
            <w:vAlign w:val="center"/>
          </w:tcPr>
          <w:p w14:paraId="6E2035A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 xml:space="preserve">　2.2 综合楼　</w:t>
            </w:r>
          </w:p>
        </w:tc>
      </w:tr>
      <w:tr w:rsidR="00C327D7" w:rsidRPr="00534651" w14:paraId="3C6346D9" w14:textId="77777777">
        <w:trPr>
          <w:trHeight w:val="360"/>
        </w:trPr>
        <w:tc>
          <w:tcPr>
            <w:tcW w:w="930" w:type="dxa"/>
            <w:vAlign w:val="center"/>
          </w:tcPr>
          <w:p w14:paraId="5439238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47</w:t>
            </w:r>
          </w:p>
        </w:tc>
        <w:tc>
          <w:tcPr>
            <w:tcW w:w="1556" w:type="dxa"/>
            <w:vAlign w:val="center"/>
          </w:tcPr>
          <w:p w14:paraId="2F1435F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吸顶喇叭</w:t>
            </w:r>
          </w:p>
        </w:tc>
        <w:tc>
          <w:tcPr>
            <w:tcW w:w="5075" w:type="dxa"/>
          </w:tcPr>
          <w:p w14:paraId="3566918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一、产品特点：室内壁挂音箱，流线型外观，声音辐射角度大，采用全频设计。</w:t>
            </w:r>
            <w:r w:rsidRPr="00534651">
              <w:rPr>
                <w:rFonts w:ascii="宋体" w:hAnsi="宋体" w:cs="宋体" w:hint="eastAsia"/>
                <w:szCs w:val="21"/>
              </w:rPr>
              <w:br/>
              <w:t>二、技术参数：</w:t>
            </w:r>
            <w:r w:rsidRPr="00534651">
              <w:rPr>
                <w:rFonts w:ascii="宋体" w:hAnsi="宋体" w:cs="宋体" w:hint="eastAsia"/>
                <w:szCs w:val="21"/>
              </w:rPr>
              <w:br/>
              <w:t>1．额定功率（100V）：3W,6W,10W</w:t>
            </w:r>
            <w:r w:rsidRPr="00534651">
              <w:rPr>
                <w:rFonts w:ascii="宋体" w:hAnsi="宋体" w:cs="宋体" w:hint="eastAsia"/>
                <w:szCs w:val="21"/>
              </w:rPr>
              <w:br/>
              <w:t>2．额定功率（70V）：1.5W,3W,5W</w:t>
            </w:r>
            <w:r w:rsidRPr="00534651">
              <w:rPr>
                <w:rFonts w:ascii="宋体" w:hAnsi="宋体" w:cs="宋体" w:hint="eastAsia"/>
                <w:szCs w:val="21"/>
              </w:rPr>
              <w:br/>
              <w:t>3．灵敏度：91dB±3dB</w:t>
            </w:r>
            <w:r w:rsidRPr="00534651">
              <w:rPr>
                <w:rFonts w:ascii="宋体" w:hAnsi="宋体" w:cs="宋体" w:hint="eastAsia"/>
                <w:szCs w:val="21"/>
              </w:rPr>
              <w:br/>
              <w:t>4．阻抗：Com/3.3KΩ/1.7KΩ/1KΩ</w:t>
            </w:r>
            <w:r w:rsidRPr="00534651">
              <w:rPr>
                <w:rFonts w:ascii="宋体" w:hAnsi="宋体" w:cs="宋体" w:hint="eastAsia"/>
                <w:szCs w:val="21"/>
              </w:rPr>
              <w:br/>
              <w:t>5．频率响应：130-18KHz</w:t>
            </w:r>
            <w:r w:rsidRPr="00534651">
              <w:rPr>
                <w:rFonts w:ascii="宋体" w:hAnsi="宋体" w:cs="宋体" w:hint="eastAsia"/>
                <w:szCs w:val="21"/>
              </w:rPr>
              <w:br/>
              <w:t>6．喇叭单元：6.5"×1</w:t>
            </w:r>
            <w:r w:rsidRPr="00534651">
              <w:rPr>
                <w:rFonts w:ascii="宋体" w:hAnsi="宋体" w:cs="宋体" w:hint="eastAsia"/>
                <w:szCs w:val="21"/>
              </w:rPr>
              <w:br/>
              <w:t>7．防护等级：IP×5防尘</w:t>
            </w:r>
            <w:r w:rsidRPr="00534651">
              <w:rPr>
                <w:rFonts w:ascii="宋体" w:hAnsi="宋体" w:cs="宋体" w:hint="eastAsia"/>
                <w:szCs w:val="21"/>
              </w:rPr>
              <w:br/>
              <w:t>8．尺寸：约185×275×105mm</w:t>
            </w:r>
            <w:r w:rsidRPr="00534651">
              <w:rPr>
                <w:rFonts w:ascii="宋体" w:hAnsi="宋体" w:cs="宋体" w:hint="eastAsia"/>
                <w:szCs w:val="21"/>
              </w:rPr>
              <w:br/>
              <w:t>9．重量：约1.4Kg</w:t>
            </w:r>
            <w:r w:rsidRPr="00534651">
              <w:rPr>
                <w:rFonts w:ascii="宋体" w:hAnsi="宋体" w:cs="宋体" w:hint="eastAsia"/>
                <w:szCs w:val="21"/>
              </w:rPr>
              <w:br/>
              <w:t>10.材料：塑料</w:t>
            </w:r>
          </w:p>
        </w:tc>
        <w:tc>
          <w:tcPr>
            <w:tcW w:w="741" w:type="dxa"/>
            <w:vAlign w:val="center"/>
          </w:tcPr>
          <w:p w14:paraId="3AEACC1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817" w:type="dxa"/>
            <w:vAlign w:val="center"/>
          </w:tcPr>
          <w:p w14:paraId="5CA4E14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1D87BB3F" w14:textId="77777777">
        <w:trPr>
          <w:trHeight w:val="360"/>
        </w:trPr>
        <w:tc>
          <w:tcPr>
            <w:tcW w:w="930" w:type="dxa"/>
            <w:vAlign w:val="center"/>
          </w:tcPr>
          <w:p w14:paraId="47A1B57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1556" w:type="dxa"/>
            <w:vAlign w:val="center"/>
          </w:tcPr>
          <w:p w14:paraId="21BA9C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壁挂音箱</w:t>
            </w:r>
          </w:p>
        </w:tc>
        <w:tc>
          <w:tcPr>
            <w:tcW w:w="5075" w:type="dxa"/>
          </w:tcPr>
          <w:p w14:paraId="0F0901D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一、产品特点：室内壁挂音箱，流线型外观，声音辐射角度大，采用全频设计。</w:t>
            </w:r>
            <w:r w:rsidRPr="00534651">
              <w:rPr>
                <w:rFonts w:ascii="宋体" w:hAnsi="宋体" w:cs="宋体" w:hint="eastAsia"/>
                <w:szCs w:val="21"/>
              </w:rPr>
              <w:br/>
              <w:t>技术参数：</w:t>
            </w:r>
            <w:r w:rsidRPr="00534651">
              <w:rPr>
                <w:rFonts w:ascii="宋体" w:hAnsi="宋体" w:cs="宋体" w:hint="eastAsia"/>
                <w:szCs w:val="21"/>
              </w:rPr>
              <w:br/>
              <w:t>1．额定功率（100V）：3W,6W,10W</w:t>
            </w:r>
            <w:r w:rsidRPr="00534651">
              <w:rPr>
                <w:rFonts w:ascii="宋体" w:hAnsi="宋体" w:cs="宋体" w:hint="eastAsia"/>
                <w:szCs w:val="21"/>
              </w:rPr>
              <w:br/>
              <w:t>2．额定功率（70V）：1.5W,3W,5W</w:t>
            </w:r>
            <w:r w:rsidRPr="00534651">
              <w:rPr>
                <w:rFonts w:ascii="宋体" w:hAnsi="宋体" w:cs="宋体" w:hint="eastAsia"/>
                <w:szCs w:val="21"/>
              </w:rPr>
              <w:br/>
              <w:t>3．灵敏度：91dB±3dB</w:t>
            </w:r>
            <w:r w:rsidRPr="00534651">
              <w:rPr>
                <w:rFonts w:ascii="宋体" w:hAnsi="宋体" w:cs="宋体" w:hint="eastAsia"/>
                <w:szCs w:val="21"/>
              </w:rPr>
              <w:br/>
              <w:t>4．阻抗：Com/3.3KΩ/1.7KΩ/1KΩ</w:t>
            </w:r>
            <w:r w:rsidRPr="00534651">
              <w:rPr>
                <w:rFonts w:ascii="宋体" w:hAnsi="宋体" w:cs="宋体" w:hint="eastAsia"/>
                <w:szCs w:val="21"/>
              </w:rPr>
              <w:br/>
              <w:t>5．频率响应：130-18KHz</w:t>
            </w:r>
            <w:r w:rsidRPr="00534651">
              <w:rPr>
                <w:rFonts w:ascii="宋体" w:hAnsi="宋体" w:cs="宋体" w:hint="eastAsia"/>
                <w:szCs w:val="21"/>
              </w:rPr>
              <w:br/>
              <w:t>6．喇叭单元：6.5"×1</w:t>
            </w:r>
            <w:r w:rsidRPr="00534651">
              <w:rPr>
                <w:rFonts w:ascii="宋体" w:hAnsi="宋体" w:cs="宋体" w:hint="eastAsia"/>
                <w:szCs w:val="21"/>
              </w:rPr>
              <w:br/>
              <w:t>7．防护等级：IP×5防尘</w:t>
            </w:r>
            <w:r w:rsidRPr="00534651">
              <w:rPr>
                <w:rFonts w:ascii="宋体" w:hAnsi="宋体" w:cs="宋体" w:hint="eastAsia"/>
                <w:szCs w:val="21"/>
              </w:rPr>
              <w:br/>
              <w:t>8．尺寸：约185×275×105mm</w:t>
            </w:r>
            <w:r w:rsidRPr="00534651">
              <w:rPr>
                <w:rFonts w:ascii="宋体" w:hAnsi="宋体" w:cs="宋体" w:hint="eastAsia"/>
                <w:szCs w:val="21"/>
              </w:rPr>
              <w:br/>
              <w:t>9．重量：约1.4Kg</w:t>
            </w:r>
            <w:r w:rsidRPr="00534651">
              <w:rPr>
                <w:rFonts w:ascii="宋体" w:hAnsi="宋体" w:cs="宋体" w:hint="eastAsia"/>
                <w:szCs w:val="21"/>
              </w:rPr>
              <w:br/>
              <w:t>10.材料：塑料</w:t>
            </w:r>
          </w:p>
        </w:tc>
        <w:tc>
          <w:tcPr>
            <w:tcW w:w="741" w:type="dxa"/>
            <w:vAlign w:val="center"/>
          </w:tcPr>
          <w:p w14:paraId="67977C1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817" w:type="dxa"/>
            <w:vAlign w:val="center"/>
          </w:tcPr>
          <w:p w14:paraId="3980CEB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292BD401" w14:textId="77777777">
        <w:trPr>
          <w:trHeight w:val="360"/>
        </w:trPr>
        <w:tc>
          <w:tcPr>
            <w:tcW w:w="930" w:type="dxa"/>
            <w:vAlign w:val="center"/>
          </w:tcPr>
          <w:p w14:paraId="7B27152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49</w:t>
            </w:r>
          </w:p>
        </w:tc>
        <w:tc>
          <w:tcPr>
            <w:tcW w:w="1556" w:type="dxa"/>
            <w:vAlign w:val="center"/>
          </w:tcPr>
          <w:p w14:paraId="2563A55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吸顶喇叭</w:t>
            </w:r>
          </w:p>
        </w:tc>
        <w:tc>
          <w:tcPr>
            <w:tcW w:w="5075" w:type="dxa"/>
          </w:tcPr>
          <w:p w14:paraId="7ACB576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产品特点：室内壁挂音箱，流线型外观，声音辐射角度大，采用全频设计。</w:t>
            </w:r>
            <w:r w:rsidRPr="00534651">
              <w:rPr>
                <w:rFonts w:ascii="宋体" w:hAnsi="宋体" w:cs="宋体" w:hint="eastAsia"/>
                <w:szCs w:val="21"/>
              </w:rPr>
              <w:br/>
              <w:t>技术参数：</w:t>
            </w:r>
            <w:r w:rsidRPr="00534651">
              <w:rPr>
                <w:rFonts w:ascii="宋体" w:hAnsi="宋体" w:cs="宋体" w:hint="eastAsia"/>
                <w:szCs w:val="21"/>
              </w:rPr>
              <w:br/>
              <w:t>1．额定功率（100V）：3W,6W,10W</w:t>
            </w:r>
            <w:r w:rsidRPr="00534651">
              <w:rPr>
                <w:rFonts w:ascii="宋体" w:hAnsi="宋体" w:cs="宋体" w:hint="eastAsia"/>
                <w:szCs w:val="21"/>
              </w:rPr>
              <w:br/>
              <w:t>2．额定功率（70V）：1.5W,3W,5W</w:t>
            </w:r>
            <w:r w:rsidRPr="00534651">
              <w:rPr>
                <w:rFonts w:ascii="宋体" w:hAnsi="宋体" w:cs="宋体" w:hint="eastAsia"/>
                <w:szCs w:val="21"/>
              </w:rPr>
              <w:br/>
              <w:t>3．灵敏度：91dB±3dB</w:t>
            </w:r>
            <w:r w:rsidRPr="00534651">
              <w:rPr>
                <w:rFonts w:ascii="宋体" w:hAnsi="宋体" w:cs="宋体" w:hint="eastAsia"/>
                <w:szCs w:val="21"/>
              </w:rPr>
              <w:br/>
              <w:t>4．阻抗：Com/3.3KΩ/1.7KΩ/1KΩ</w:t>
            </w:r>
            <w:r w:rsidRPr="00534651">
              <w:rPr>
                <w:rFonts w:ascii="宋体" w:hAnsi="宋体" w:cs="宋体" w:hint="eastAsia"/>
                <w:szCs w:val="21"/>
              </w:rPr>
              <w:br/>
            </w:r>
            <w:r w:rsidRPr="00534651">
              <w:rPr>
                <w:rFonts w:ascii="宋体" w:hAnsi="宋体" w:cs="宋体" w:hint="eastAsia"/>
                <w:szCs w:val="21"/>
              </w:rPr>
              <w:lastRenderedPageBreak/>
              <w:t>5．频率响应：130-18KHz</w:t>
            </w:r>
            <w:r w:rsidRPr="00534651">
              <w:rPr>
                <w:rFonts w:ascii="宋体" w:hAnsi="宋体" w:cs="宋体" w:hint="eastAsia"/>
                <w:szCs w:val="21"/>
              </w:rPr>
              <w:br/>
              <w:t>6．喇叭单元：6.5"×1</w:t>
            </w:r>
            <w:r w:rsidRPr="00534651">
              <w:rPr>
                <w:rFonts w:ascii="宋体" w:hAnsi="宋体" w:cs="宋体" w:hint="eastAsia"/>
                <w:szCs w:val="21"/>
              </w:rPr>
              <w:br/>
              <w:t>7．防护等级：IP×5防尘</w:t>
            </w:r>
            <w:r w:rsidRPr="00534651">
              <w:rPr>
                <w:rFonts w:ascii="宋体" w:hAnsi="宋体" w:cs="宋体" w:hint="eastAsia"/>
                <w:szCs w:val="21"/>
              </w:rPr>
              <w:br/>
              <w:t>8．尺寸：约185×275×105mm</w:t>
            </w:r>
            <w:r w:rsidRPr="00534651">
              <w:rPr>
                <w:rFonts w:ascii="宋体" w:hAnsi="宋体" w:cs="宋体" w:hint="eastAsia"/>
                <w:szCs w:val="21"/>
              </w:rPr>
              <w:br/>
              <w:t>9．重量：约1.4Kg</w:t>
            </w:r>
            <w:r w:rsidRPr="00534651">
              <w:rPr>
                <w:rFonts w:ascii="宋体" w:hAnsi="宋体" w:cs="宋体" w:hint="eastAsia"/>
                <w:szCs w:val="21"/>
              </w:rPr>
              <w:br/>
              <w:t>10.材料：塑料</w:t>
            </w:r>
          </w:p>
        </w:tc>
        <w:tc>
          <w:tcPr>
            <w:tcW w:w="741" w:type="dxa"/>
            <w:vAlign w:val="center"/>
          </w:tcPr>
          <w:p w14:paraId="65E589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11</w:t>
            </w:r>
          </w:p>
        </w:tc>
        <w:tc>
          <w:tcPr>
            <w:tcW w:w="817" w:type="dxa"/>
            <w:vAlign w:val="center"/>
          </w:tcPr>
          <w:p w14:paraId="31C68D6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58A14934" w14:textId="77777777">
        <w:trPr>
          <w:trHeight w:val="360"/>
        </w:trPr>
        <w:tc>
          <w:tcPr>
            <w:tcW w:w="930" w:type="dxa"/>
            <w:vAlign w:val="center"/>
          </w:tcPr>
          <w:p w14:paraId="1171028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50</w:t>
            </w:r>
          </w:p>
        </w:tc>
        <w:tc>
          <w:tcPr>
            <w:tcW w:w="1556" w:type="dxa"/>
            <w:vAlign w:val="center"/>
          </w:tcPr>
          <w:p w14:paraId="377BD36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壁挂音箱</w:t>
            </w:r>
          </w:p>
        </w:tc>
        <w:tc>
          <w:tcPr>
            <w:tcW w:w="5075" w:type="dxa"/>
          </w:tcPr>
          <w:p w14:paraId="246A241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产品特点：室内壁挂音箱，流线型外观，声音辐射角度大，采用全频设计。</w:t>
            </w:r>
            <w:r w:rsidRPr="00534651">
              <w:rPr>
                <w:rFonts w:ascii="宋体" w:hAnsi="宋体" w:cs="宋体" w:hint="eastAsia"/>
                <w:szCs w:val="21"/>
              </w:rPr>
              <w:br/>
              <w:t>技术参数：</w:t>
            </w:r>
            <w:r w:rsidRPr="00534651">
              <w:rPr>
                <w:rFonts w:ascii="宋体" w:hAnsi="宋体" w:cs="宋体" w:hint="eastAsia"/>
                <w:szCs w:val="21"/>
              </w:rPr>
              <w:br/>
              <w:t>1．额定功率（100V）：3W,6W,10W</w:t>
            </w:r>
            <w:r w:rsidRPr="00534651">
              <w:rPr>
                <w:rFonts w:ascii="宋体" w:hAnsi="宋体" w:cs="宋体" w:hint="eastAsia"/>
                <w:szCs w:val="21"/>
              </w:rPr>
              <w:br/>
              <w:t>2．额定功率（70V）：1.5W,3W,5W</w:t>
            </w:r>
            <w:r w:rsidRPr="00534651">
              <w:rPr>
                <w:rFonts w:ascii="宋体" w:hAnsi="宋体" w:cs="宋体" w:hint="eastAsia"/>
                <w:szCs w:val="21"/>
              </w:rPr>
              <w:br/>
              <w:t>3．灵敏度：91dB±3dB</w:t>
            </w:r>
            <w:r w:rsidRPr="00534651">
              <w:rPr>
                <w:rFonts w:ascii="宋体" w:hAnsi="宋体" w:cs="宋体" w:hint="eastAsia"/>
                <w:szCs w:val="21"/>
              </w:rPr>
              <w:br/>
              <w:t>4．阻抗：Com/3.3KΩ/1.7KΩ/1KΩ</w:t>
            </w:r>
            <w:r w:rsidRPr="00534651">
              <w:rPr>
                <w:rFonts w:ascii="宋体" w:hAnsi="宋体" w:cs="宋体" w:hint="eastAsia"/>
                <w:szCs w:val="21"/>
              </w:rPr>
              <w:br/>
              <w:t>5．频率响应：130-18KHz</w:t>
            </w:r>
            <w:r w:rsidRPr="00534651">
              <w:rPr>
                <w:rFonts w:ascii="宋体" w:hAnsi="宋体" w:cs="宋体" w:hint="eastAsia"/>
                <w:szCs w:val="21"/>
              </w:rPr>
              <w:br/>
              <w:t>6．喇叭单元：6.5"×1</w:t>
            </w:r>
            <w:r w:rsidRPr="00534651">
              <w:rPr>
                <w:rFonts w:ascii="宋体" w:hAnsi="宋体" w:cs="宋体" w:hint="eastAsia"/>
                <w:szCs w:val="21"/>
              </w:rPr>
              <w:br/>
              <w:t>7．防护等级：IP×5防尘</w:t>
            </w:r>
            <w:r w:rsidRPr="00534651">
              <w:rPr>
                <w:rFonts w:ascii="宋体" w:hAnsi="宋体" w:cs="宋体" w:hint="eastAsia"/>
                <w:szCs w:val="21"/>
              </w:rPr>
              <w:br/>
              <w:t>8．尺寸：约185×275×105mm</w:t>
            </w:r>
            <w:r w:rsidRPr="00534651">
              <w:rPr>
                <w:rFonts w:ascii="宋体" w:hAnsi="宋体" w:cs="宋体" w:hint="eastAsia"/>
                <w:szCs w:val="21"/>
              </w:rPr>
              <w:br/>
              <w:t>9．重量：约1.4Kg</w:t>
            </w:r>
            <w:r w:rsidRPr="00534651">
              <w:rPr>
                <w:rFonts w:ascii="宋体" w:hAnsi="宋体" w:cs="宋体" w:hint="eastAsia"/>
                <w:szCs w:val="21"/>
              </w:rPr>
              <w:br/>
              <w:t>10.材料：塑料</w:t>
            </w:r>
          </w:p>
        </w:tc>
        <w:tc>
          <w:tcPr>
            <w:tcW w:w="741" w:type="dxa"/>
            <w:vAlign w:val="center"/>
          </w:tcPr>
          <w:p w14:paraId="16F80C2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817" w:type="dxa"/>
            <w:vAlign w:val="center"/>
          </w:tcPr>
          <w:p w14:paraId="44F7270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00FA8DE4" w14:textId="77777777">
        <w:trPr>
          <w:trHeight w:val="360"/>
        </w:trPr>
        <w:tc>
          <w:tcPr>
            <w:tcW w:w="930" w:type="dxa"/>
            <w:vAlign w:val="center"/>
          </w:tcPr>
          <w:p w14:paraId="3E822DE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51</w:t>
            </w:r>
          </w:p>
        </w:tc>
        <w:tc>
          <w:tcPr>
            <w:tcW w:w="1556" w:type="dxa"/>
            <w:vAlign w:val="center"/>
          </w:tcPr>
          <w:p w14:paraId="2328B55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吸顶喇叭</w:t>
            </w:r>
          </w:p>
        </w:tc>
        <w:tc>
          <w:tcPr>
            <w:tcW w:w="5075" w:type="dxa"/>
          </w:tcPr>
          <w:p w14:paraId="6BC2899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产品特点：室内壁挂音箱，流线型外观，声音辐射角度大，采用全频设计。</w:t>
            </w:r>
            <w:r w:rsidRPr="00534651">
              <w:rPr>
                <w:rFonts w:ascii="宋体" w:hAnsi="宋体" w:cs="宋体" w:hint="eastAsia"/>
                <w:szCs w:val="21"/>
              </w:rPr>
              <w:br/>
              <w:t>技术参数：</w:t>
            </w:r>
            <w:r w:rsidRPr="00534651">
              <w:rPr>
                <w:rFonts w:ascii="宋体" w:hAnsi="宋体" w:cs="宋体" w:hint="eastAsia"/>
                <w:szCs w:val="21"/>
              </w:rPr>
              <w:br/>
              <w:t>1．额定功率（100V）：3W,6W,10W</w:t>
            </w:r>
            <w:r w:rsidRPr="00534651">
              <w:rPr>
                <w:rFonts w:ascii="宋体" w:hAnsi="宋体" w:cs="宋体" w:hint="eastAsia"/>
                <w:szCs w:val="21"/>
              </w:rPr>
              <w:br/>
              <w:t>2．额定功率（70V）：1.5W,3W,5W</w:t>
            </w:r>
            <w:r w:rsidRPr="00534651">
              <w:rPr>
                <w:rFonts w:ascii="宋体" w:hAnsi="宋体" w:cs="宋体" w:hint="eastAsia"/>
                <w:szCs w:val="21"/>
              </w:rPr>
              <w:br/>
              <w:t>3．灵敏度：91dB±3dB</w:t>
            </w:r>
            <w:r w:rsidRPr="00534651">
              <w:rPr>
                <w:rFonts w:ascii="宋体" w:hAnsi="宋体" w:cs="宋体" w:hint="eastAsia"/>
                <w:szCs w:val="21"/>
              </w:rPr>
              <w:br/>
              <w:t>4．阻抗：Com/3.3KΩ/1.7KΩ/1KΩ</w:t>
            </w:r>
            <w:r w:rsidRPr="00534651">
              <w:rPr>
                <w:rFonts w:ascii="宋体" w:hAnsi="宋体" w:cs="宋体" w:hint="eastAsia"/>
                <w:szCs w:val="21"/>
              </w:rPr>
              <w:br/>
              <w:t>5．频率响应：130-18KHz</w:t>
            </w:r>
            <w:r w:rsidRPr="00534651">
              <w:rPr>
                <w:rFonts w:ascii="宋体" w:hAnsi="宋体" w:cs="宋体" w:hint="eastAsia"/>
                <w:szCs w:val="21"/>
              </w:rPr>
              <w:br/>
              <w:t>6．喇叭单元：6.5"×1</w:t>
            </w:r>
            <w:r w:rsidRPr="00534651">
              <w:rPr>
                <w:rFonts w:ascii="宋体" w:hAnsi="宋体" w:cs="宋体" w:hint="eastAsia"/>
                <w:szCs w:val="21"/>
              </w:rPr>
              <w:br/>
              <w:t>7．防护等级：IP×5防尘</w:t>
            </w:r>
            <w:r w:rsidRPr="00534651">
              <w:rPr>
                <w:rFonts w:ascii="宋体" w:hAnsi="宋体" w:cs="宋体" w:hint="eastAsia"/>
                <w:szCs w:val="21"/>
              </w:rPr>
              <w:br/>
              <w:t>8．尺寸：约185×275×105mm</w:t>
            </w:r>
            <w:r w:rsidRPr="00534651">
              <w:rPr>
                <w:rFonts w:ascii="宋体" w:hAnsi="宋体" w:cs="宋体" w:hint="eastAsia"/>
                <w:szCs w:val="21"/>
              </w:rPr>
              <w:br/>
              <w:t>9．重量：约1.4Kg</w:t>
            </w:r>
            <w:r w:rsidRPr="00534651">
              <w:rPr>
                <w:rFonts w:ascii="宋体" w:hAnsi="宋体" w:cs="宋体" w:hint="eastAsia"/>
                <w:szCs w:val="21"/>
              </w:rPr>
              <w:br/>
              <w:t>10.材料：塑料</w:t>
            </w:r>
          </w:p>
        </w:tc>
        <w:tc>
          <w:tcPr>
            <w:tcW w:w="741" w:type="dxa"/>
            <w:vAlign w:val="center"/>
          </w:tcPr>
          <w:p w14:paraId="2124AF9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817" w:type="dxa"/>
            <w:vAlign w:val="center"/>
          </w:tcPr>
          <w:p w14:paraId="1771BA0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56AB2237" w14:textId="77777777">
        <w:trPr>
          <w:trHeight w:val="360"/>
        </w:trPr>
        <w:tc>
          <w:tcPr>
            <w:tcW w:w="930" w:type="dxa"/>
            <w:vAlign w:val="center"/>
          </w:tcPr>
          <w:p w14:paraId="2722142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52</w:t>
            </w:r>
          </w:p>
        </w:tc>
        <w:tc>
          <w:tcPr>
            <w:tcW w:w="1556" w:type="dxa"/>
            <w:vAlign w:val="center"/>
          </w:tcPr>
          <w:p w14:paraId="616C227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壁挂音箱</w:t>
            </w:r>
          </w:p>
        </w:tc>
        <w:tc>
          <w:tcPr>
            <w:tcW w:w="5075" w:type="dxa"/>
          </w:tcPr>
          <w:p w14:paraId="0C721B3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产品特点：室内壁挂音箱，流线型外观，声音辐射角度大，采用全频设计。</w:t>
            </w:r>
            <w:r w:rsidRPr="00534651">
              <w:rPr>
                <w:rFonts w:ascii="宋体" w:hAnsi="宋体" w:cs="宋体" w:hint="eastAsia"/>
                <w:szCs w:val="21"/>
              </w:rPr>
              <w:br/>
            </w:r>
            <w:r w:rsidRPr="00534651">
              <w:rPr>
                <w:rFonts w:ascii="宋体" w:hAnsi="宋体" w:cs="宋体" w:hint="eastAsia"/>
                <w:szCs w:val="21"/>
              </w:rPr>
              <w:lastRenderedPageBreak/>
              <w:t>技术参数：</w:t>
            </w:r>
            <w:r w:rsidRPr="00534651">
              <w:rPr>
                <w:rFonts w:ascii="宋体" w:hAnsi="宋体" w:cs="宋体" w:hint="eastAsia"/>
                <w:szCs w:val="21"/>
              </w:rPr>
              <w:br/>
              <w:t>1．额定功率（100V）：3W,6W,10W</w:t>
            </w:r>
            <w:r w:rsidRPr="00534651">
              <w:rPr>
                <w:rFonts w:ascii="宋体" w:hAnsi="宋体" w:cs="宋体" w:hint="eastAsia"/>
                <w:szCs w:val="21"/>
              </w:rPr>
              <w:br/>
              <w:t>2．额定功率（70V）：1.5W,3W,5W</w:t>
            </w:r>
            <w:r w:rsidRPr="00534651">
              <w:rPr>
                <w:rFonts w:ascii="宋体" w:hAnsi="宋体" w:cs="宋体" w:hint="eastAsia"/>
                <w:szCs w:val="21"/>
              </w:rPr>
              <w:br/>
              <w:t>3．灵敏度：91dB±3dB</w:t>
            </w:r>
            <w:r w:rsidRPr="00534651">
              <w:rPr>
                <w:rFonts w:ascii="宋体" w:hAnsi="宋体" w:cs="宋体" w:hint="eastAsia"/>
                <w:szCs w:val="21"/>
              </w:rPr>
              <w:br/>
              <w:t>4．阻抗：Com/3.3KΩ/1.7KΩ/1KΩ</w:t>
            </w:r>
            <w:r w:rsidRPr="00534651">
              <w:rPr>
                <w:rFonts w:ascii="宋体" w:hAnsi="宋体" w:cs="宋体" w:hint="eastAsia"/>
                <w:szCs w:val="21"/>
              </w:rPr>
              <w:br/>
              <w:t>5．频率响应：130-18KHz</w:t>
            </w:r>
            <w:r w:rsidRPr="00534651">
              <w:rPr>
                <w:rFonts w:ascii="宋体" w:hAnsi="宋体" w:cs="宋体" w:hint="eastAsia"/>
                <w:szCs w:val="21"/>
              </w:rPr>
              <w:br/>
              <w:t>6．喇叭单元：6.5"×1</w:t>
            </w:r>
            <w:r w:rsidRPr="00534651">
              <w:rPr>
                <w:rFonts w:ascii="宋体" w:hAnsi="宋体" w:cs="宋体" w:hint="eastAsia"/>
                <w:szCs w:val="21"/>
              </w:rPr>
              <w:br/>
              <w:t>7．防护等级：IP×5防尘</w:t>
            </w:r>
            <w:r w:rsidRPr="00534651">
              <w:rPr>
                <w:rFonts w:ascii="宋体" w:hAnsi="宋体" w:cs="宋体" w:hint="eastAsia"/>
                <w:szCs w:val="21"/>
              </w:rPr>
              <w:br/>
              <w:t>8．尺寸：约185×275×105mm</w:t>
            </w:r>
            <w:r w:rsidRPr="00534651">
              <w:rPr>
                <w:rFonts w:ascii="宋体" w:hAnsi="宋体" w:cs="宋体" w:hint="eastAsia"/>
                <w:szCs w:val="21"/>
              </w:rPr>
              <w:br/>
              <w:t>9．重量：约1.4Kg</w:t>
            </w:r>
            <w:r w:rsidRPr="00534651">
              <w:rPr>
                <w:rFonts w:ascii="宋体" w:hAnsi="宋体" w:cs="宋体" w:hint="eastAsia"/>
                <w:szCs w:val="21"/>
              </w:rPr>
              <w:br/>
              <w:t>10.材料：塑料</w:t>
            </w:r>
          </w:p>
        </w:tc>
        <w:tc>
          <w:tcPr>
            <w:tcW w:w="741" w:type="dxa"/>
            <w:vAlign w:val="center"/>
          </w:tcPr>
          <w:p w14:paraId="108AB3C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10</w:t>
            </w:r>
          </w:p>
        </w:tc>
        <w:tc>
          <w:tcPr>
            <w:tcW w:w="817" w:type="dxa"/>
            <w:vAlign w:val="center"/>
          </w:tcPr>
          <w:p w14:paraId="3420500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6CA272A7" w14:textId="77777777">
        <w:trPr>
          <w:trHeight w:val="360"/>
        </w:trPr>
        <w:tc>
          <w:tcPr>
            <w:tcW w:w="930" w:type="dxa"/>
            <w:vAlign w:val="center"/>
          </w:tcPr>
          <w:p w14:paraId="7E4C739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53</w:t>
            </w:r>
          </w:p>
        </w:tc>
        <w:tc>
          <w:tcPr>
            <w:tcW w:w="1556" w:type="dxa"/>
            <w:vAlign w:val="center"/>
          </w:tcPr>
          <w:p w14:paraId="55FC53D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吸顶喇叭</w:t>
            </w:r>
          </w:p>
        </w:tc>
        <w:tc>
          <w:tcPr>
            <w:tcW w:w="5075" w:type="dxa"/>
          </w:tcPr>
          <w:p w14:paraId="4C29E24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产品特点：室内壁挂音箱，流线型外观，声音辐射角度大，采用全频设计。</w:t>
            </w:r>
            <w:r w:rsidRPr="00534651">
              <w:rPr>
                <w:rFonts w:ascii="宋体" w:hAnsi="宋体" w:cs="宋体" w:hint="eastAsia"/>
                <w:szCs w:val="21"/>
              </w:rPr>
              <w:br/>
              <w:t>技术参数：</w:t>
            </w:r>
            <w:r w:rsidRPr="00534651">
              <w:rPr>
                <w:rFonts w:ascii="宋体" w:hAnsi="宋体" w:cs="宋体" w:hint="eastAsia"/>
                <w:szCs w:val="21"/>
              </w:rPr>
              <w:br/>
              <w:t>1．额定功率（100V）：3W,6W,10W</w:t>
            </w:r>
            <w:r w:rsidRPr="00534651">
              <w:rPr>
                <w:rFonts w:ascii="宋体" w:hAnsi="宋体" w:cs="宋体" w:hint="eastAsia"/>
                <w:szCs w:val="21"/>
              </w:rPr>
              <w:br/>
              <w:t>2．额定功率（70V）：1.5W,3W,5W</w:t>
            </w:r>
            <w:r w:rsidRPr="00534651">
              <w:rPr>
                <w:rFonts w:ascii="宋体" w:hAnsi="宋体" w:cs="宋体" w:hint="eastAsia"/>
                <w:szCs w:val="21"/>
              </w:rPr>
              <w:br/>
              <w:t>3．灵敏度：91dB±3dB</w:t>
            </w:r>
            <w:r w:rsidRPr="00534651">
              <w:rPr>
                <w:rFonts w:ascii="宋体" w:hAnsi="宋体" w:cs="宋体" w:hint="eastAsia"/>
                <w:szCs w:val="21"/>
              </w:rPr>
              <w:br/>
              <w:t>4．阻抗：Com/3.3KΩ/1.7KΩ/1KΩ</w:t>
            </w:r>
            <w:r w:rsidRPr="00534651">
              <w:rPr>
                <w:rFonts w:ascii="宋体" w:hAnsi="宋体" w:cs="宋体" w:hint="eastAsia"/>
                <w:szCs w:val="21"/>
              </w:rPr>
              <w:br/>
              <w:t>5．频率响应：130-18KHz</w:t>
            </w:r>
            <w:r w:rsidRPr="00534651">
              <w:rPr>
                <w:rFonts w:ascii="宋体" w:hAnsi="宋体" w:cs="宋体" w:hint="eastAsia"/>
                <w:szCs w:val="21"/>
              </w:rPr>
              <w:br/>
              <w:t>6．喇叭单元：6.5"×1</w:t>
            </w:r>
            <w:r w:rsidRPr="00534651">
              <w:rPr>
                <w:rFonts w:ascii="宋体" w:hAnsi="宋体" w:cs="宋体" w:hint="eastAsia"/>
                <w:szCs w:val="21"/>
              </w:rPr>
              <w:br/>
              <w:t>7．防护等级：IP×5防尘</w:t>
            </w:r>
            <w:r w:rsidRPr="00534651">
              <w:rPr>
                <w:rFonts w:ascii="宋体" w:hAnsi="宋体" w:cs="宋体" w:hint="eastAsia"/>
                <w:szCs w:val="21"/>
              </w:rPr>
              <w:br/>
              <w:t>8．尺寸：约185×275×105mm</w:t>
            </w:r>
            <w:r w:rsidRPr="00534651">
              <w:rPr>
                <w:rFonts w:ascii="宋体" w:hAnsi="宋体" w:cs="宋体" w:hint="eastAsia"/>
                <w:szCs w:val="21"/>
              </w:rPr>
              <w:br/>
              <w:t>9．重量：约1.4Kg</w:t>
            </w:r>
            <w:r w:rsidRPr="00534651">
              <w:rPr>
                <w:rFonts w:ascii="宋体" w:hAnsi="宋体" w:cs="宋体" w:hint="eastAsia"/>
                <w:szCs w:val="21"/>
              </w:rPr>
              <w:br/>
              <w:t>10.材料：塑料</w:t>
            </w:r>
          </w:p>
        </w:tc>
        <w:tc>
          <w:tcPr>
            <w:tcW w:w="741" w:type="dxa"/>
            <w:vAlign w:val="center"/>
          </w:tcPr>
          <w:p w14:paraId="7DDAC94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817" w:type="dxa"/>
            <w:vAlign w:val="center"/>
          </w:tcPr>
          <w:p w14:paraId="4D69BDC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6D72B56B" w14:textId="77777777">
        <w:trPr>
          <w:trHeight w:val="360"/>
        </w:trPr>
        <w:tc>
          <w:tcPr>
            <w:tcW w:w="930" w:type="dxa"/>
            <w:vAlign w:val="center"/>
          </w:tcPr>
          <w:p w14:paraId="2F15581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54</w:t>
            </w:r>
          </w:p>
        </w:tc>
        <w:tc>
          <w:tcPr>
            <w:tcW w:w="1556" w:type="dxa"/>
            <w:vAlign w:val="center"/>
          </w:tcPr>
          <w:p w14:paraId="60E0777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音柱</w:t>
            </w:r>
          </w:p>
        </w:tc>
        <w:tc>
          <w:tcPr>
            <w:tcW w:w="5075" w:type="dxa"/>
          </w:tcPr>
          <w:p w14:paraId="1E54E52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产品特点：外壳采用铝合金材料，配可调节多种角度支架，安装方便；专业的表面处理工艺，防水防锈；匹配2路扬声器单元，音质更好。</w:t>
            </w:r>
            <w:r w:rsidRPr="00534651">
              <w:rPr>
                <w:rFonts w:ascii="宋体" w:hAnsi="宋体" w:cs="宋体" w:hint="eastAsia"/>
                <w:szCs w:val="21"/>
              </w:rPr>
              <w:br/>
              <w:t>技术参数：</w:t>
            </w:r>
            <w:r w:rsidRPr="00534651">
              <w:rPr>
                <w:rFonts w:ascii="宋体" w:hAnsi="宋体" w:cs="宋体" w:hint="eastAsia"/>
                <w:szCs w:val="21"/>
              </w:rPr>
              <w:br/>
              <w:t>1．额定功率（100V）：22.5W,45W</w:t>
            </w:r>
            <w:r w:rsidRPr="00534651">
              <w:rPr>
                <w:rFonts w:ascii="宋体" w:hAnsi="宋体" w:cs="宋体" w:hint="eastAsia"/>
                <w:szCs w:val="21"/>
              </w:rPr>
              <w:br/>
              <w:t>2．额定功率（70V）：11.2W,22.5W</w:t>
            </w:r>
            <w:r w:rsidRPr="00534651">
              <w:rPr>
                <w:rFonts w:ascii="宋体" w:hAnsi="宋体" w:cs="宋体" w:hint="eastAsia"/>
                <w:szCs w:val="21"/>
              </w:rPr>
              <w:br/>
              <w:t>3．灵敏度：91dB±3dB</w:t>
            </w:r>
            <w:r w:rsidRPr="00534651">
              <w:rPr>
                <w:rFonts w:ascii="宋体" w:hAnsi="宋体" w:cs="宋体" w:hint="eastAsia"/>
                <w:szCs w:val="21"/>
              </w:rPr>
              <w:br/>
              <w:t>4．阻抗：黑:Com白:440Ω绿:220Ω</w:t>
            </w:r>
            <w:r w:rsidRPr="00534651">
              <w:rPr>
                <w:rFonts w:ascii="宋体" w:hAnsi="宋体" w:cs="宋体" w:hint="eastAsia"/>
                <w:szCs w:val="21"/>
              </w:rPr>
              <w:br/>
              <w:t>5．频率响应：50-18KHz</w:t>
            </w:r>
            <w:r w:rsidRPr="00534651">
              <w:rPr>
                <w:rFonts w:ascii="宋体" w:hAnsi="宋体" w:cs="宋体" w:hint="eastAsia"/>
                <w:szCs w:val="21"/>
              </w:rPr>
              <w:br/>
              <w:t>6．喇叭单元：4"×4,2.5"×1</w:t>
            </w:r>
            <w:r w:rsidRPr="00534651">
              <w:rPr>
                <w:rFonts w:ascii="宋体" w:hAnsi="宋体" w:cs="宋体" w:hint="eastAsia"/>
                <w:szCs w:val="21"/>
              </w:rPr>
              <w:br/>
            </w:r>
            <w:r w:rsidRPr="00534651">
              <w:rPr>
                <w:rFonts w:ascii="宋体" w:hAnsi="宋体" w:cs="宋体" w:hint="eastAsia"/>
                <w:szCs w:val="21"/>
              </w:rPr>
              <w:lastRenderedPageBreak/>
              <w:t>7．防护等级：IP66</w:t>
            </w:r>
            <w:r w:rsidRPr="00534651">
              <w:rPr>
                <w:rFonts w:ascii="宋体" w:hAnsi="宋体" w:cs="宋体" w:hint="eastAsia"/>
                <w:szCs w:val="21"/>
              </w:rPr>
              <w:br/>
              <w:t>8．尺寸：约150×125×615mm</w:t>
            </w:r>
            <w:r w:rsidRPr="00534651">
              <w:rPr>
                <w:rFonts w:ascii="宋体" w:hAnsi="宋体" w:cs="宋体" w:hint="eastAsia"/>
                <w:szCs w:val="21"/>
              </w:rPr>
              <w:br/>
              <w:t>9．重量：约5.1Kg</w:t>
            </w:r>
            <w:r w:rsidRPr="00534651">
              <w:rPr>
                <w:rFonts w:ascii="宋体" w:hAnsi="宋体" w:cs="宋体" w:hint="eastAsia"/>
                <w:szCs w:val="21"/>
              </w:rPr>
              <w:br/>
              <w:t>10.材料：铝合金</w:t>
            </w:r>
          </w:p>
        </w:tc>
        <w:tc>
          <w:tcPr>
            <w:tcW w:w="741" w:type="dxa"/>
            <w:vAlign w:val="center"/>
          </w:tcPr>
          <w:p w14:paraId="39E7F4D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w:t>
            </w:r>
          </w:p>
        </w:tc>
        <w:tc>
          <w:tcPr>
            <w:tcW w:w="817" w:type="dxa"/>
            <w:vAlign w:val="center"/>
          </w:tcPr>
          <w:p w14:paraId="12A8B6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3A485F16" w14:textId="77777777">
        <w:trPr>
          <w:trHeight w:val="360"/>
        </w:trPr>
        <w:tc>
          <w:tcPr>
            <w:tcW w:w="930" w:type="dxa"/>
            <w:vAlign w:val="center"/>
          </w:tcPr>
          <w:p w14:paraId="64A6CAE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55</w:t>
            </w:r>
          </w:p>
        </w:tc>
        <w:tc>
          <w:tcPr>
            <w:tcW w:w="1556" w:type="dxa"/>
            <w:vAlign w:val="center"/>
          </w:tcPr>
          <w:p w14:paraId="6DC2AB4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IP网络终端功放</w:t>
            </w:r>
          </w:p>
        </w:tc>
        <w:tc>
          <w:tcPr>
            <w:tcW w:w="5075" w:type="dxa"/>
          </w:tcPr>
          <w:p w14:paraId="60328954"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一、产品介绍 安装在各个广播管理区域的弱电间或分控机房，内置高保真功率放大器，用于大厅、走廊、室外等区域的节目播放和本地广播。</w:t>
            </w:r>
            <w:r w:rsidRPr="00534651">
              <w:rPr>
                <w:rFonts w:ascii="宋体" w:hAnsi="宋体" w:cs="宋体" w:hint="eastAsia"/>
                <w:szCs w:val="21"/>
              </w:rPr>
              <w:br/>
              <w:t>二、产品特点</w:t>
            </w:r>
            <w:r w:rsidRPr="00534651">
              <w:rPr>
                <w:rFonts w:ascii="宋体" w:hAnsi="宋体" w:cs="宋体" w:hint="eastAsia"/>
                <w:szCs w:val="21"/>
              </w:rPr>
              <w:br/>
              <w:t>1.标准19英寸机架设计，黑色氧化铝拉丝面板，坚固的抽手，专业的机械组装工艺，机器外观非常高档。</w:t>
            </w:r>
            <w:r w:rsidRPr="00534651">
              <w:rPr>
                <w:rFonts w:ascii="宋体" w:hAnsi="宋体" w:cs="宋体" w:hint="eastAsia"/>
                <w:szCs w:val="21"/>
              </w:rPr>
              <w:br/>
              <w:t>2.工业级3.4英寸LCD显示屏，可以清晰显示大多数点阵图案和机器工作状态；配备红外遥控器，点播服务器节目库任意内容，可控制播放/暂停，操作灵活简单。</w:t>
            </w:r>
            <w:r w:rsidRPr="00534651">
              <w:rPr>
                <w:rFonts w:ascii="宋体" w:hAnsi="宋体" w:cs="宋体" w:hint="eastAsia"/>
                <w:szCs w:val="21"/>
              </w:rPr>
              <w:br/>
              <w:t>3.设备采用嵌入式计算机技术和DSP音频处理技术设计。</w:t>
            </w:r>
            <w:r w:rsidRPr="00534651">
              <w:rPr>
                <w:rFonts w:ascii="宋体" w:hAnsi="宋体" w:cs="宋体" w:hint="eastAsia"/>
                <w:szCs w:val="21"/>
              </w:rPr>
              <w:br/>
              <w:t>4.内置1路网络硬件音频解码模块，支持TCP/IP、UDP，实现网络化传输16位CD音质的音频信号。</w:t>
            </w:r>
            <w:r w:rsidRPr="00534651">
              <w:rPr>
                <w:rFonts w:ascii="宋体" w:hAnsi="宋体" w:cs="宋体" w:hint="eastAsia"/>
                <w:szCs w:val="21"/>
              </w:rPr>
              <w:br/>
              <w:t>5.内置高保真专业模拟功放，具有350W定阻(4-16Ω)及定压（70V、100V）功率输出。</w:t>
            </w:r>
            <w:r w:rsidRPr="00534651">
              <w:rPr>
                <w:rFonts w:ascii="宋体" w:hAnsi="宋体" w:cs="宋体" w:hint="eastAsia"/>
                <w:szCs w:val="21"/>
              </w:rPr>
              <w:br/>
              <w:t>6.1路线路（AUX）和1路话筒（MIC）输入接口，具有独立的音量和高低音调节电位器控制，支持断网本地寻呼功能。</w:t>
            </w:r>
            <w:r w:rsidRPr="00534651">
              <w:rPr>
                <w:rFonts w:ascii="宋体" w:hAnsi="宋体" w:cs="宋体" w:hint="eastAsia"/>
                <w:szCs w:val="21"/>
              </w:rPr>
              <w:br/>
              <w:t>7.1路EMC输入接口，输入紧急报警语音信号为直通，具有最高优先级。</w:t>
            </w:r>
            <w:r w:rsidRPr="00534651">
              <w:rPr>
                <w:rFonts w:ascii="宋体" w:hAnsi="宋体" w:cs="宋体" w:hint="eastAsia"/>
                <w:szCs w:val="21"/>
              </w:rPr>
              <w:br/>
              <w:t>8.1路音频信号辅助输出接口，可扩展外接功率放大器，标准的莲花座接口，布线连接非常方便。</w:t>
            </w:r>
            <w:r w:rsidRPr="00534651">
              <w:rPr>
                <w:rFonts w:ascii="宋体" w:hAnsi="宋体" w:cs="宋体" w:hint="eastAsia"/>
                <w:szCs w:val="21"/>
              </w:rPr>
              <w:br/>
              <w:t>9.1路三线制音控强切输出接口，无需强切电源。</w:t>
            </w:r>
            <w:r w:rsidRPr="00534651">
              <w:rPr>
                <w:rFonts w:ascii="宋体" w:hAnsi="宋体" w:cs="宋体" w:hint="eastAsia"/>
                <w:szCs w:val="21"/>
              </w:rPr>
              <w:br/>
              <w:t>10.内置智能电源管理，无音乐或呼叫时，自动切断功放电源，有信号时自动打开功放电源，支持IP软件编程预打开功放电源功能。</w:t>
            </w:r>
            <w:r w:rsidRPr="00534651">
              <w:rPr>
                <w:rFonts w:ascii="宋体" w:hAnsi="宋体" w:cs="宋体" w:hint="eastAsia"/>
                <w:szCs w:val="21"/>
              </w:rPr>
              <w:br/>
              <w:t>11.内置3级优先设置：</w:t>
            </w:r>
            <w:r w:rsidRPr="00534651">
              <w:rPr>
                <w:rFonts w:ascii="宋体" w:hAnsi="宋体" w:cs="宋体" w:hint="eastAsia"/>
                <w:szCs w:val="21"/>
              </w:rPr>
              <w:br/>
              <w:t xml:space="preserve">      EMC为最高优先。</w:t>
            </w:r>
            <w:r w:rsidRPr="00534651">
              <w:rPr>
                <w:rFonts w:ascii="宋体" w:hAnsi="宋体" w:cs="宋体" w:hint="eastAsia"/>
                <w:szCs w:val="21"/>
              </w:rPr>
              <w:br/>
              <w:t xml:space="preserve">      网络报警信号优先MIC,AUX和网络背景音乐信</w:t>
            </w:r>
            <w:r w:rsidRPr="00534651">
              <w:rPr>
                <w:rFonts w:ascii="宋体" w:hAnsi="宋体" w:cs="宋体" w:hint="eastAsia"/>
                <w:szCs w:val="21"/>
              </w:rPr>
              <w:lastRenderedPageBreak/>
              <w:t>号。</w:t>
            </w:r>
            <w:r w:rsidRPr="00534651">
              <w:rPr>
                <w:rFonts w:ascii="宋体" w:hAnsi="宋体" w:cs="宋体" w:hint="eastAsia"/>
                <w:szCs w:val="21"/>
              </w:rPr>
              <w:br/>
              <w:t xml:space="preserve">      MIC优先AUX和网络背景音乐信号。</w:t>
            </w:r>
            <w:r w:rsidRPr="00534651">
              <w:rPr>
                <w:rFonts w:ascii="宋体" w:hAnsi="宋体" w:cs="宋体" w:hint="eastAsia"/>
                <w:szCs w:val="21"/>
              </w:rPr>
              <w:br/>
              <w:t xml:space="preserve">      AUX和网络背景音乐为同级，无任何优先。</w:t>
            </w:r>
            <w:r w:rsidRPr="00534651">
              <w:rPr>
                <w:rFonts w:ascii="宋体" w:hAnsi="宋体" w:cs="宋体" w:hint="eastAsia"/>
                <w:szCs w:val="21"/>
              </w:rPr>
              <w:br/>
              <w:t>12.支持缄默强度预置减少功能，支持背景伴奏预置功能；支持状态灯显示，包括电平指示灯、保护指示灯、待机指示灯等。</w:t>
            </w:r>
            <w:r w:rsidRPr="00534651">
              <w:rPr>
                <w:rFonts w:ascii="宋体" w:hAnsi="宋体" w:cs="宋体" w:hint="eastAsia"/>
                <w:szCs w:val="21"/>
              </w:rPr>
              <w:br/>
              <w:t>13.兼容路由器、交换机、网桥网关、Modem、Internet、2G、3G、4G等任意网络结构。</w:t>
            </w:r>
            <w:r w:rsidRPr="00534651">
              <w:rPr>
                <w:rFonts w:ascii="宋体" w:hAnsi="宋体" w:cs="宋体" w:hint="eastAsia"/>
                <w:szCs w:val="21"/>
              </w:rPr>
              <w:br/>
              <w:t>14.数字化产品，扩容方便，不受地理位置限制，无需增加机房管理设备，采用共网免线路施工的设计理念，安装简便。</w:t>
            </w:r>
            <w:r w:rsidRPr="00534651">
              <w:rPr>
                <w:rFonts w:ascii="宋体" w:hAnsi="宋体" w:cs="宋体" w:hint="eastAsia"/>
                <w:szCs w:val="21"/>
              </w:rPr>
              <w:br/>
              <w:t>15.支持广播系统对终端进行远程固件升级，无需到终端本地升级，减轻维护人员工作强度。</w:t>
            </w:r>
            <w:r w:rsidRPr="00534651">
              <w:rPr>
                <w:rFonts w:ascii="宋体" w:hAnsi="宋体" w:cs="宋体" w:hint="eastAsia"/>
                <w:szCs w:val="21"/>
              </w:rPr>
              <w:br/>
              <w:t>16.具有USB播放功能，接入U盘。可遥控播放任意一首歌曲和播放上一曲、下一曲、暂停、停止等功能（或选择面板按键操作）。</w:t>
            </w:r>
            <w:r w:rsidRPr="00534651">
              <w:rPr>
                <w:rFonts w:ascii="宋体" w:hAnsi="宋体" w:cs="宋体" w:hint="eastAsia"/>
                <w:szCs w:val="21"/>
              </w:rPr>
              <w:br/>
              <w:t>三、技术参数</w:t>
            </w:r>
            <w:r w:rsidRPr="00534651">
              <w:rPr>
                <w:rFonts w:ascii="宋体" w:hAnsi="宋体" w:cs="宋体" w:hint="eastAsia"/>
                <w:szCs w:val="21"/>
              </w:rPr>
              <w:br/>
              <w:t>1.网络接口：标准RJ45输入</w:t>
            </w:r>
            <w:r w:rsidRPr="00534651">
              <w:rPr>
                <w:rFonts w:ascii="宋体" w:hAnsi="宋体" w:cs="宋体" w:hint="eastAsia"/>
                <w:szCs w:val="21"/>
              </w:rPr>
              <w:br/>
              <w:t>2.传输速率：100Mbps</w:t>
            </w:r>
            <w:r w:rsidRPr="00534651">
              <w:rPr>
                <w:rFonts w:ascii="宋体" w:hAnsi="宋体" w:cs="宋体" w:hint="eastAsia"/>
                <w:szCs w:val="21"/>
              </w:rPr>
              <w:br/>
              <w:t>3.支持协议：TCP/IP，UDP</w:t>
            </w:r>
            <w:r w:rsidRPr="00534651">
              <w:rPr>
                <w:rFonts w:ascii="宋体" w:hAnsi="宋体" w:cs="宋体" w:hint="eastAsia"/>
                <w:szCs w:val="21"/>
              </w:rPr>
              <w:br/>
              <w:t>4.音频格式：MP3</w:t>
            </w:r>
            <w:r w:rsidRPr="00534651">
              <w:rPr>
                <w:rFonts w:ascii="宋体" w:hAnsi="宋体" w:cs="宋体" w:hint="eastAsia"/>
                <w:szCs w:val="21"/>
              </w:rPr>
              <w:br/>
              <w:t>5.音频模式：16位CD音质</w:t>
            </w:r>
            <w:r w:rsidRPr="00534651">
              <w:rPr>
                <w:rFonts w:ascii="宋体" w:hAnsi="宋体" w:cs="宋体" w:hint="eastAsia"/>
                <w:szCs w:val="21"/>
              </w:rPr>
              <w:br/>
              <w:t>6.采样率：8KHz～48KHz</w:t>
            </w:r>
            <w:r w:rsidRPr="00534651">
              <w:rPr>
                <w:rFonts w:ascii="宋体" w:hAnsi="宋体" w:cs="宋体" w:hint="eastAsia"/>
                <w:szCs w:val="21"/>
              </w:rPr>
              <w:br/>
              <w:t>7.EMC输入灵敏度：775mV  (非平衡）</w:t>
            </w:r>
            <w:r w:rsidRPr="00534651">
              <w:rPr>
                <w:rFonts w:ascii="宋体" w:hAnsi="宋体" w:cs="宋体" w:hint="eastAsia"/>
                <w:szCs w:val="21"/>
              </w:rPr>
              <w:br/>
              <w:t>8.AUX输入灵敏度：350mV  (非平衡）</w:t>
            </w:r>
            <w:r w:rsidRPr="00534651">
              <w:rPr>
                <w:rFonts w:ascii="宋体" w:hAnsi="宋体" w:cs="宋体" w:hint="eastAsia"/>
                <w:szCs w:val="21"/>
              </w:rPr>
              <w:br/>
              <w:t>9.MIC输入灵敏度：5mV   (非平衡）</w:t>
            </w:r>
            <w:r w:rsidRPr="00534651">
              <w:rPr>
                <w:rFonts w:ascii="宋体" w:hAnsi="宋体" w:cs="宋体" w:hint="eastAsia"/>
                <w:szCs w:val="21"/>
              </w:rPr>
              <w:br/>
              <w:t>10.AUX输出幅度：1000mV  2路莲花座输出接口</w:t>
            </w:r>
            <w:r w:rsidRPr="00534651">
              <w:rPr>
                <w:rFonts w:ascii="宋体" w:hAnsi="宋体" w:cs="宋体" w:hint="eastAsia"/>
                <w:szCs w:val="21"/>
              </w:rPr>
              <w:br/>
              <w:t>11.AUX输出阻抗：470Ω</w:t>
            </w:r>
            <w:r w:rsidRPr="00534651">
              <w:rPr>
                <w:rFonts w:ascii="宋体" w:hAnsi="宋体" w:cs="宋体" w:hint="eastAsia"/>
                <w:szCs w:val="21"/>
              </w:rPr>
              <w:br/>
              <w:t>12.高音提升、衰减：±10dB</w:t>
            </w:r>
            <w:r w:rsidRPr="00534651">
              <w:rPr>
                <w:rFonts w:ascii="宋体" w:hAnsi="宋体" w:cs="宋体" w:hint="eastAsia"/>
                <w:szCs w:val="21"/>
              </w:rPr>
              <w:br/>
              <w:t>13.低音提升、衰减：±10dB</w:t>
            </w:r>
            <w:r w:rsidRPr="00534651">
              <w:rPr>
                <w:rFonts w:ascii="宋体" w:hAnsi="宋体" w:cs="宋体" w:hint="eastAsia"/>
                <w:szCs w:val="21"/>
              </w:rPr>
              <w:br/>
              <w:t>14.USB接口：最大支持16G内存U盘接入</w:t>
            </w:r>
            <w:r w:rsidRPr="00534651">
              <w:rPr>
                <w:rFonts w:ascii="宋体" w:hAnsi="宋体" w:cs="宋体" w:hint="eastAsia"/>
                <w:szCs w:val="21"/>
              </w:rPr>
              <w:br/>
              <w:t>15.额定功率：350W</w:t>
            </w:r>
            <w:r w:rsidRPr="00534651">
              <w:rPr>
                <w:rFonts w:ascii="宋体" w:hAnsi="宋体" w:cs="宋体" w:hint="eastAsia"/>
                <w:szCs w:val="21"/>
              </w:rPr>
              <w:br/>
              <w:t>16.整机功耗：540W</w:t>
            </w:r>
            <w:r w:rsidRPr="00534651">
              <w:rPr>
                <w:rFonts w:ascii="宋体" w:hAnsi="宋体" w:cs="宋体" w:hint="eastAsia"/>
                <w:szCs w:val="21"/>
              </w:rPr>
              <w:br/>
              <w:t>17.待机功耗：＜10W</w:t>
            </w:r>
            <w:r w:rsidRPr="00534651">
              <w:rPr>
                <w:rFonts w:ascii="宋体" w:hAnsi="宋体" w:cs="宋体" w:hint="eastAsia"/>
                <w:szCs w:val="21"/>
              </w:rPr>
              <w:br/>
            </w:r>
            <w:r w:rsidRPr="00534651">
              <w:rPr>
                <w:rFonts w:ascii="宋体" w:hAnsi="宋体" w:cs="宋体" w:hint="eastAsia"/>
                <w:szCs w:val="21"/>
              </w:rPr>
              <w:lastRenderedPageBreak/>
              <w:t>18.频率响应：80Hz～16KHz   +1/-3dB</w:t>
            </w:r>
            <w:r w:rsidRPr="00534651">
              <w:rPr>
                <w:rFonts w:ascii="宋体" w:hAnsi="宋体" w:cs="宋体" w:hint="eastAsia"/>
                <w:szCs w:val="21"/>
              </w:rPr>
              <w:br/>
              <w:t>19.谐波失真：≤1%</w:t>
            </w:r>
            <w:r w:rsidRPr="00534651">
              <w:rPr>
                <w:rFonts w:ascii="宋体" w:hAnsi="宋体" w:cs="宋体" w:hint="eastAsia"/>
                <w:szCs w:val="21"/>
              </w:rPr>
              <w:br/>
              <w:t>20.信噪比：＞65dB</w:t>
            </w:r>
            <w:r w:rsidRPr="00534651">
              <w:rPr>
                <w:rFonts w:ascii="宋体" w:hAnsi="宋体" w:cs="宋体" w:hint="eastAsia"/>
                <w:szCs w:val="21"/>
              </w:rPr>
              <w:br/>
              <w:t>21.输出方式：4～16Ω定阻输出、70V/100V定压输出</w:t>
            </w:r>
            <w:r w:rsidRPr="00534651">
              <w:rPr>
                <w:rFonts w:ascii="宋体" w:hAnsi="宋体" w:cs="宋体" w:hint="eastAsia"/>
                <w:szCs w:val="21"/>
              </w:rPr>
              <w:br/>
              <w:t>22.保护电路：直流输出、过载、过温、短路保护电路</w:t>
            </w:r>
            <w:r w:rsidRPr="00534651">
              <w:rPr>
                <w:rFonts w:ascii="宋体" w:hAnsi="宋体" w:cs="宋体" w:hint="eastAsia"/>
                <w:szCs w:val="21"/>
              </w:rPr>
              <w:br/>
              <w:t>23.工作环境温度：5℃～40℃</w:t>
            </w:r>
            <w:r w:rsidRPr="00534651">
              <w:rPr>
                <w:rFonts w:ascii="宋体" w:hAnsi="宋体" w:cs="宋体" w:hint="eastAsia"/>
                <w:szCs w:val="21"/>
              </w:rPr>
              <w:br/>
              <w:t>24.工作环境湿度：20%～80%相对湿度，无结露</w:t>
            </w:r>
            <w:r w:rsidRPr="00534651">
              <w:rPr>
                <w:rFonts w:ascii="宋体" w:hAnsi="宋体" w:cs="宋体" w:hint="eastAsia"/>
                <w:szCs w:val="21"/>
              </w:rPr>
              <w:br/>
              <w:t>25.输入电源：~220V 50Hz</w:t>
            </w:r>
            <w:r w:rsidRPr="00534651">
              <w:rPr>
                <w:rFonts w:ascii="宋体" w:hAnsi="宋体" w:cs="宋体" w:hint="eastAsia"/>
                <w:szCs w:val="21"/>
              </w:rPr>
              <w:br/>
              <w:t>26.尺寸：约484 x 359 x 132mm</w:t>
            </w:r>
            <w:r w:rsidRPr="00534651">
              <w:rPr>
                <w:rFonts w:ascii="宋体" w:hAnsi="宋体" w:cs="宋体" w:hint="eastAsia"/>
                <w:szCs w:val="21"/>
              </w:rPr>
              <w:br/>
              <w:t>27.重量：约15.5Kg</w:t>
            </w:r>
          </w:p>
        </w:tc>
        <w:tc>
          <w:tcPr>
            <w:tcW w:w="741" w:type="dxa"/>
            <w:vAlign w:val="center"/>
          </w:tcPr>
          <w:p w14:paraId="0DCB4C2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w:t>
            </w:r>
          </w:p>
        </w:tc>
        <w:tc>
          <w:tcPr>
            <w:tcW w:w="817" w:type="dxa"/>
            <w:vAlign w:val="center"/>
          </w:tcPr>
          <w:p w14:paraId="4B348E6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FCFFD33" w14:textId="77777777">
        <w:trPr>
          <w:trHeight w:val="360"/>
        </w:trPr>
        <w:tc>
          <w:tcPr>
            <w:tcW w:w="930" w:type="dxa"/>
            <w:vAlign w:val="center"/>
          </w:tcPr>
          <w:p w14:paraId="05749C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56</w:t>
            </w:r>
          </w:p>
        </w:tc>
        <w:tc>
          <w:tcPr>
            <w:tcW w:w="1556" w:type="dxa"/>
            <w:vAlign w:val="center"/>
          </w:tcPr>
          <w:p w14:paraId="65923B2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8口交换机</w:t>
            </w:r>
          </w:p>
        </w:tc>
        <w:tc>
          <w:tcPr>
            <w:tcW w:w="5075" w:type="dxa"/>
          </w:tcPr>
          <w:p w14:paraId="35F4A1C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8口百兆非网管交换机，8个10/100M自适应电口，铁壳桌面型</w:t>
            </w:r>
          </w:p>
        </w:tc>
        <w:tc>
          <w:tcPr>
            <w:tcW w:w="741" w:type="dxa"/>
            <w:vAlign w:val="center"/>
          </w:tcPr>
          <w:p w14:paraId="04F05D1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142FFB7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616BBEF6" w14:textId="77777777">
        <w:trPr>
          <w:trHeight w:val="360"/>
        </w:trPr>
        <w:tc>
          <w:tcPr>
            <w:tcW w:w="930" w:type="dxa"/>
            <w:vAlign w:val="center"/>
          </w:tcPr>
          <w:p w14:paraId="39313AA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57</w:t>
            </w:r>
          </w:p>
        </w:tc>
        <w:tc>
          <w:tcPr>
            <w:tcW w:w="1556" w:type="dxa"/>
            <w:vAlign w:val="center"/>
          </w:tcPr>
          <w:p w14:paraId="30A3400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9U机柜</w:t>
            </w:r>
          </w:p>
        </w:tc>
        <w:tc>
          <w:tcPr>
            <w:tcW w:w="5075" w:type="dxa"/>
          </w:tcPr>
          <w:p w14:paraId="01DC2AF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1.类型：挂墙网络机柜</w:t>
            </w:r>
            <w:r w:rsidRPr="00534651">
              <w:rPr>
                <w:rFonts w:ascii="宋体" w:hAnsi="宋体" w:cs="宋体" w:hint="eastAsia"/>
                <w:szCs w:val="21"/>
              </w:rPr>
              <w:br/>
              <w:t>2.容量9U</w:t>
            </w:r>
          </w:p>
        </w:tc>
        <w:tc>
          <w:tcPr>
            <w:tcW w:w="741" w:type="dxa"/>
            <w:vAlign w:val="center"/>
          </w:tcPr>
          <w:p w14:paraId="7668A76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w:t>
            </w:r>
          </w:p>
        </w:tc>
        <w:tc>
          <w:tcPr>
            <w:tcW w:w="817" w:type="dxa"/>
            <w:vAlign w:val="center"/>
          </w:tcPr>
          <w:p w14:paraId="27EA452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2C07B4E" w14:textId="77777777">
        <w:trPr>
          <w:trHeight w:val="360"/>
        </w:trPr>
        <w:tc>
          <w:tcPr>
            <w:tcW w:w="930" w:type="dxa"/>
            <w:vAlign w:val="center"/>
          </w:tcPr>
          <w:p w14:paraId="7D89BC6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 xml:space="preserve">　</w:t>
            </w:r>
          </w:p>
        </w:tc>
        <w:tc>
          <w:tcPr>
            <w:tcW w:w="1556" w:type="dxa"/>
            <w:vAlign w:val="center"/>
          </w:tcPr>
          <w:p w14:paraId="280CCD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2.3 行政楼</w:t>
            </w:r>
          </w:p>
        </w:tc>
        <w:tc>
          <w:tcPr>
            <w:tcW w:w="5075" w:type="dxa"/>
          </w:tcPr>
          <w:p w14:paraId="0E2EAFC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w:t>
            </w:r>
          </w:p>
        </w:tc>
        <w:tc>
          <w:tcPr>
            <w:tcW w:w="741" w:type="dxa"/>
            <w:vAlign w:val="center"/>
          </w:tcPr>
          <w:p w14:paraId="3019C34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 xml:space="preserve">　</w:t>
            </w:r>
          </w:p>
        </w:tc>
        <w:tc>
          <w:tcPr>
            <w:tcW w:w="817" w:type="dxa"/>
            <w:vAlign w:val="center"/>
          </w:tcPr>
          <w:p w14:paraId="676542C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 xml:space="preserve">　</w:t>
            </w:r>
          </w:p>
        </w:tc>
      </w:tr>
      <w:tr w:rsidR="00C327D7" w:rsidRPr="00534651" w14:paraId="14CB5900" w14:textId="77777777">
        <w:trPr>
          <w:trHeight w:val="360"/>
        </w:trPr>
        <w:tc>
          <w:tcPr>
            <w:tcW w:w="930" w:type="dxa"/>
            <w:vAlign w:val="center"/>
          </w:tcPr>
          <w:p w14:paraId="1D47281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58</w:t>
            </w:r>
          </w:p>
        </w:tc>
        <w:tc>
          <w:tcPr>
            <w:tcW w:w="1556" w:type="dxa"/>
            <w:vAlign w:val="center"/>
          </w:tcPr>
          <w:p w14:paraId="4DD9E28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音柱</w:t>
            </w:r>
          </w:p>
        </w:tc>
        <w:tc>
          <w:tcPr>
            <w:tcW w:w="5075" w:type="dxa"/>
          </w:tcPr>
          <w:p w14:paraId="3AD35B2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一、产品特点：外壳采用铝合金材料，配可调节多种角度支架，安装方便；专业的表面处理工艺，防水防锈；匹配2路扬声器单元，音质更好。</w:t>
            </w:r>
            <w:r w:rsidRPr="00534651">
              <w:rPr>
                <w:rFonts w:ascii="宋体" w:hAnsi="宋体" w:cs="宋体" w:hint="eastAsia"/>
                <w:szCs w:val="21"/>
              </w:rPr>
              <w:br/>
              <w:t>二、技术参数：</w:t>
            </w:r>
            <w:r w:rsidRPr="00534651">
              <w:rPr>
                <w:rFonts w:ascii="宋体" w:hAnsi="宋体" w:cs="宋体" w:hint="eastAsia"/>
                <w:szCs w:val="21"/>
              </w:rPr>
              <w:br/>
              <w:t>1．额定功率（100V）：22.5W,45W</w:t>
            </w:r>
            <w:r w:rsidRPr="00534651">
              <w:rPr>
                <w:rFonts w:ascii="宋体" w:hAnsi="宋体" w:cs="宋体" w:hint="eastAsia"/>
                <w:szCs w:val="21"/>
              </w:rPr>
              <w:br/>
              <w:t>2．额定功率（70V）：11.2W,22.5W</w:t>
            </w:r>
            <w:r w:rsidRPr="00534651">
              <w:rPr>
                <w:rFonts w:ascii="宋体" w:hAnsi="宋体" w:cs="宋体" w:hint="eastAsia"/>
                <w:szCs w:val="21"/>
              </w:rPr>
              <w:br/>
              <w:t>3．灵敏度：91dB±3dB</w:t>
            </w:r>
            <w:r w:rsidRPr="00534651">
              <w:rPr>
                <w:rFonts w:ascii="宋体" w:hAnsi="宋体" w:cs="宋体" w:hint="eastAsia"/>
                <w:szCs w:val="21"/>
              </w:rPr>
              <w:br/>
              <w:t>4．阻抗：黑:Com白:440Ω绿:220Ω</w:t>
            </w:r>
            <w:r w:rsidRPr="00534651">
              <w:rPr>
                <w:rFonts w:ascii="宋体" w:hAnsi="宋体" w:cs="宋体" w:hint="eastAsia"/>
                <w:szCs w:val="21"/>
              </w:rPr>
              <w:br/>
              <w:t>5．频率响应：50-18KHz</w:t>
            </w:r>
            <w:r w:rsidRPr="00534651">
              <w:rPr>
                <w:rFonts w:ascii="宋体" w:hAnsi="宋体" w:cs="宋体" w:hint="eastAsia"/>
                <w:szCs w:val="21"/>
              </w:rPr>
              <w:br/>
              <w:t>6．喇叭单元：4"×4,2.5"×1</w:t>
            </w:r>
            <w:r w:rsidRPr="00534651">
              <w:rPr>
                <w:rFonts w:ascii="宋体" w:hAnsi="宋体" w:cs="宋体" w:hint="eastAsia"/>
                <w:szCs w:val="21"/>
              </w:rPr>
              <w:br/>
              <w:t>7．防护等级：IP66</w:t>
            </w:r>
            <w:r w:rsidRPr="00534651">
              <w:rPr>
                <w:rFonts w:ascii="宋体" w:hAnsi="宋体" w:cs="宋体" w:hint="eastAsia"/>
                <w:szCs w:val="21"/>
              </w:rPr>
              <w:br/>
              <w:t>8．尺寸：约150×125×615mm</w:t>
            </w:r>
            <w:r w:rsidRPr="00534651">
              <w:rPr>
                <w:rFonts w:ascii="宋体" w:hAnsi="宋体" w:cs="宋体" w:hint="eastAsia"/>
                <w:szCs w:val="21"/>
              </w:rPr>
              <w:br/>
              <w:t>9．重量：约5.1Kg</w:t>
            </w:r>
            <w:r w:rsidRPr="00534651">
              <w:rPr>
                <w:rFonts w:ascii="宋体" w:hAnsi="宋体" w:cs="宋体" w:hint="eastAsia"/>
                <w:szCs w:val="21"/>
              </w:rPr>
              <w:br/>
              <w:t>10.材料：铝合金</w:t>
            </w:r>
          </w:p>
        </w:tc>
        <w:tc>
          <w:tcPr>
            <w:tcW w:w="741" w:type="dxa"/>
            <w:vAlign w:val="center"/>
          </w:tcPr>
          <w:p w14:paraId="595C133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3C5B474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0A663185" w14:textId="77777777">
        <w:trPr>
          <w:trHeight w:val="360"/>
        </w:trPr>
        <w:tc>
          <w:tcPr>
            <w:tcW w:w="930" w:type="dxa"/>
            <w:vAlign w:val="center"/>
          </w:tcPr>
          <w:p w14:paraId="58220A6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59</w:t>
            </w:r>
          </w:p>
        </w:tc>
        <w:tc>
          <w:tcPr>
            <w:tcW w:w="1556" w:type="dxa"/>
            <w:vAlign w:val="center"/>
          </w:tcPr>
          <w:p w14:paraId="2CF6BEA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IP网络终端功放</w:t>
            </w:r>
          </w:p>
        </w:tc>
        <w:tc>
          <w:tcPr>
            <w:tcW w:w="5075" w:type="dxa"/>
          </w:tcPr>
          <w:p w14:paraId="10FC07D3"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一、产品介绍：安装在各个广播管理区域的弱电间或分控机房，内置高保真功率放大器，用于大厅、走廊、室外等区域的节目播放和本地广播。</w:t>
            </w:r>
            <w:r w:rsidRPr="00534651">
              <w:rPr>
                <w:rFonts w:ascii="宋体" w:hAnsi="宋体" w:cs="宋体" w:hint="eastAsia"/>
                <w:szCs w:val="21"/>
              </w:rPr>
              <w:br/>
              <w:t>二、产品特点</w:t>
            </w:r>
            <w:r w:rsidRPr="00534651">
              <w:rPr>
                <w:rFonts w:ascii="宋体" w:hAnsi="宋体" w:cs="宋体" w:hint="eastAsia"/>
                <w:szCs w:val="21"/>
              </w:rPr>
              <w:br/>
              <w:t>1.标准19英寸机架设计，黑色氧化铝拉丝面板，坚固</w:t>
            </w:r>
            <w:r w:rsidRPr="00534651">
              <w:rPr>
                <w:rFonts w:ascii="宋体" w:hAnsi="宋体" w:cs="宋体" w:hint="eastAsia"/>
                <w:szCs w:val="21"/>
              </w:rPr>
              <w:lastRenderedPageBreak/>
              <w:t>的抽手，专业的机械组装工艺，机器外观非常高档。</w:t>
            </w:r>
            <w:r w:rsidRPr="00534651">
              <w:rPr>
                <w:rFonts w:ascii="宋体" w:hAnsi="宋体" w:cs="宋体" w:hint="eastAsia"/>
                <w:szCs w:val="21"/>
              </w:rPr>
              <w:br/>
              <w:t>2.工业级3.4英寸LCD显示屏，可以清晰显示大多数点阵图案和机器工作状态；配备红外遥控器，点播服务器节目库任意内容，可控制播放/暂停，操作灵活简单。</w:t>
            </w:r>
            <w:r w:rsidRPr="00534651">
              <w:rPr>
                <w:rFonts w:ascii="宋体" w:hAnsi="宋体" w:cs="宋体" w:hint="eastAsia"/>
                <w:szCs w:val="21"/>
              </w:rPr>
              <w:br/>
              <w:t>3.设备采用嵌入式计算机技术和DSP音频处理技术设计。</w:t>
            </w:r>
            <w:r w:rsidRPr="00534651">
              <w:rPr>
                <w:rFonts w:ascii="宋体" w:hAnsi="宋体" w:cs="宋体" w:hint="eastAsia"/>
                <w:szCs w:val="21"/>
              </w:rPr>
              <w:br/>
              <w:t>4.内置1路网络硬件音频解码模块，支持TCP/IP、UDP，实现网络化传输16位CD音质的音频信号。</w:t>
            </w:r>
            <w:r w:rsidRPr="00534651">
              <w:rPr>
                <w:rFonts w:ascii="宋体" w:hAnsi="宋体" w:cs="宋体" w:hint="eastAsia"/>
                <w:szCs w:val="21"/>
              </w:rPr>
              <w:br/>
              <w:t>5.内置高保真专业模拟功放，具有350W定阻(4-16Ω)及定压（70V、100V）功率输出。</w:t>
            </w:r>
            <w:r w:rsidRPr="00534651">
              <w:rPr>
                <w:rFonts w:ascii="宋体" w:hAnsi="宋体" w:cs="宋体" w:hint="eastAsia"/>
                <w:szCs w:val="21"/>
              </w:rPr>
              <w:br/>
              <w:t>6.1路线路（AUX）和1路话筒（MIC）输入接口，具有独立的音量和高低音调节电位器控制，支持断网本地寻呼功能。</w:t>
            </w:r>
            <w:r w:rsidRPr="00534651">
              <w:rPr>
                <w:rFonts w:ascii="宋体" w:hAnsi="宋体" w:cs="宋体" w:hint="eastAsia"/>
                <w:szCs w:val="21"/>
              </w:rPr>
              <w:br/>
              <w:t>7.1路EMC输入接口，输入紧急报警语音信号为直通，具有最高优先级。</w:t>
            </w:r>
            <w:r w:rsidRPr="00534651">
              <w:rPr>
                <w:rFonts w:ascii="宋体" w:hAnsi="宋体" w:cs="宋体" w:hint="eastAsia"/>
                <w:szCs w:val="21"/>
              </w:rPr>
              <w:br/>
              <w:t>8.1路音频信号辅助输出接口，可扩展外接功率放大器，标准的莲花座接口，布线连接非常方便。</w:t>
            </w:r>
            <w:r w:rsidRPr="00534651">
              <w:rPr>
                <w:rFonts w:ascii="宋体" w:hAnsi="宋体" w:cs="宋体" w:hint="eastAsia"/>
                <w:szCs w:val="21"/>
              </w:rPr>
              <w:br/>
              <w:t>9.1路三线制音控强切输出接口，无需强切电源。</w:t>
            </w:r>
            <w:r w:rsidRPr="00534651">
              <w:rPr>
                <w:rFonts w:ascii="宋体" w:hAnsi="宋体" w:cs="宋体" w:hint="eastAsia"/>
                <w:szCs w:val="21"/>
              </w:rPr>
              <w:br/>
              <w:t>10.内置智能电源管理，无音乐或呼叫时，自动切断功放电源，有信号时自动打开功放电源，支持IP软件编程预打开功放电源功能。</w:t>
            </w:r>
            <w:r w:rsidRPr="00534651">
              <w:rPr>
                <w:rFonts w:ascii="宋体" w:hAnsi="宋体" w:cs="宋体" w:hint="eastAsia"/>
                <w:szCs w:val="21"/>
              </w:rPr>
              <w:br/>
              <w:t>11.内置3级优先设置：</w:t>
            </w:r>
            <w:r w:rsidRPr="00534651">
              <w:rPr>
                <w:rFonts w:ascii="宋体" w:hAnsi="宋体" w:cs="宋体" w:hint="eastAsia"/>
                <w:szCs w:val="21"/>
              </w:rPr>
              <w:br/>
              <w:t xml:space="preserve">      EMC为最高优先。</w:t>
            </w:r>
            <w:r w:rsidRPr="00534651">
              <w:rPr>
                <w:rFonts w:ascii="宋体" w:hAnsi="宋体" w:cs="宋体" w:hint="eastAsia"/>
                <w:szCs w:val="21"/>
              </w:rPr>
              <w:br/>
              <w:t xml:space="preserve">      网络报警信号优先MIC,AUX和网络背景音乐信号。</w:t>
            </w:r>
            <w:r w:rsidRPr="00534651">
              <w:rPr>
                <w:rFonts w:ascii="宋体" w:hAnsi="宋体" w:cs="宋体" w:hint="eastAsia"/>
                <w:szCs w:val="21"/>
              </w:rPr>
              <w:br/>
              <w:t xml:space="preserve">      MIC优先AUX和网络背景音乐信号。</w:t>
            </w:r>
            <w:r w:rsidRPr="00534651">
              <w:rPr>
                <w:rFonts w:ascii="宋体" w:hAnsi="宋体" w:cs="宋体" w:hint="eastAsia"/>
                <w:szCs w:val="21"/>
              </w:rPr>
              <w:br/>
              <w:t xml:space="preserve">      AUX和网络背景音乐为同级，无任何优先。</w:t>
            </w:r>
            <w:r w:rsidRPr="00534651">
              <w:rPr>
                <w:rFonts w:ascii="宋体" w:hAnsi="宋体" w:cs="宋体" w:hint="eastAsia"/>
                <w:szCs w:val="21"/>
              </w:rPr>
              <w:br/>
              <w:t>12.支持缄默强度预置减少功能，支持背景伴奏预置功能；支持状态灯显示，包括电平指示灯、保护指示灯、待机指示灯等。</w:t>
            </w:r>
            <w:r w:rsidRPr="00534651">
              <w:rPr>
                <w:rFonts w:ascii="宋体" w:hAnsi="宋体" w:cs="宋体" w:hint="eastAsia"/>
                <w:szCs w:val="21"/>
              </w:rPr>
              <w:br/>
              <w:t>13.兼容路由器、交换机、网桥网关、Modem、Internet、2G、3G、4G等任意网络结构。</w:t>
            </w:r>
            <w:r w:rsidRPr="00534651">
              <w:rPr>
                <w:rFonts w:ascii="宋体" w:hAnsi="宋体" w:cs="宋体" w:hint="eastAsia"/>
                <w:szCs w:val="21"/>
              </w:rPr>
              <w:br/>
              <w:t>14.数字化产品，扩容方便，不受地理位置限制，无需</w:t>
            </w:r>
            <w:r w:rsidRPr="00534651">
              <w:rPr>
                <w:rFonts w:ascii="宋体" w:hAnsi="宋体" w:cs="宋体" w:hint="eastAsia"/>
                <w:szCs w:val="21"/>
              </w:rPr>
              <w:lastRenderedPageBreak/>
              <w:t>增加机房管理设备，采用共网免线路施工的设计理念，安装简便。</w:t>
            </w:r>
            <w:r w:rsidRPr="00534651">
              <w:rPr>
                <w:rFonts w:ascii="宋体" w:hAnsi="宋体" w:cs="宋体" w:hint="eastAsia"/>
                <w:szCs w:val="21"/>
              </w:rPr>
              <w:br/>
              <w:t>15.支持广播系统对终端进行远程固件升级，无需到终端本地升级，减轻维护人员工作强度。</w:t>
            </w:r>
            <w:r w:rsidRPr="00534651">
              <w:rPr>
                <w:rFonts w:ascii="宋体" w:hAnsi="宋体" w:cs="宋体" w:hint="eastAsia"/>
                <w:szCs w:val="21"/>
              </w:rPr>
              <w:br/>
              <w:t>16.具有USB播放功能，接入U盘。可遥控播放任意一首歌曲和播放上一曲、下一曲、暂停、停止等功能（或选择面板按键操作）。</w:t>
            </w:r>
            <w:r w:rsidRPr="00534651">
              <w:rPr>
                <w:rFonts w:ascii="宋体" w:hAnsi="宋体" w:cs="宋体" w:hint="eastAsia"/>
                <w:szCs w:val="21"/>
              </w:rPr>
              <w:br/>
              <w:t>三、技术参数</w:t>
            </w:r>
            <w:r w:rsidRPr="00534651">
              <w:rPr>
                <w:rFonts w:ascii="宋体" w:hAnsi="宋体" w:cs="宋体" w:hint="eastAsia"/>
                <w:szCs w:val="21"/>
              </w:rPr>
              <w:br/>
              <w:t>1.网络接口：标准RJ45输入</w:t>
            </w:r>
            <w:r w:rsidRPr="00534651">
              <w:rPr>
                <w:rFonts w:ascii="宋体" w:hAnsi="宋体" w:cs="宋体" w:hint="eastAsia"/>
                <w:szCs w:val="21"/>
              </w:rPr>
              <w:br/>
              <w:t>2.传输速率：100Mbps</w:t>
            </w:r>
            <w:r w:rsidRPr="00534651">
              <w:rPr>
                <w:rFonts w:ascii="宋体" w:hAnsi="宋体" w:cs="宋体" w:hint="eastAsia"/>
                <w:szCs w:val="21"/>
              </w:rPr>
              <w:br/>
              <w:t>3.支持协议：TCP/IP，UDP</w:t>
            </w:r>
            <w:r w:rsidRPr="00534651">
              <w:rPr>
                <w:rFonts w:ascii="宋体" w:hAnsi="宋体" w:cs="宋体" w:hint="eastAsia"/>
                <w:szCs w:val="21"/>
              </w:rPr>
              <w:br/>
              <w:t>4.音频格式：MP3</w:t>
            </w:r>
            <w:r w:rsidRPr="00534651">
              <w:rPr>
                <w:rFonts w:ascii="宋体" w:hAnsi="宋体" w:cs="宋体" w:hint="eastAsia"/>
                <w:szCs w:val="21"/>
              </w:rPr>
              <w:br/>
              <w:t>5.音频模式：16位CD音质</w:t>
            </w:r>
            <w:r w:rsidRPr="00534651">
              <w:rPr>
                <w:rFonts w:ascii="宋体" w:hAnsi="宋体" w:cs="宋体" w:hint="eastAsia"/>
                <w:szCs w:val="21"/>
              </w:rPr>
              <w:br/>
              <w:t>6.采样率：8KHz～48KHz</w:t>
            </w:r>
            <w:r w:rsidRPr="00534651">
              <w:rPr>
                <w:rFonts w:ascii="宋体" w:hAnsi="宋体" w:cs="宋体" w:hint="eastAsia"/>
                <w:szCs w:val="21"/>
              </w:rPr>
              <w:br/>
              <w:t>7.EMC输入灵敏度：775mV  (非平衡）</w:t>
            </w:r>
            <w:r w:rsidRPr="00534651">
              <w:rPr>
                <w:rFonts w:ascii="宋体" w:hAnsi="宋体" w:cs="宋体" w:hint="eastAsia"/>
                <w:szCs w:val="21"/>
              </w:rPr>
              <w:br/>
              <w:t>8.AUX输入灵敏度：350mV  (非平衡）</w:t>
            </w:r>
            <w:r w:rsidRPr="00534651">
              <w:rPr>
                <w:rFonts w:ascii="宋体" w:hAnsi="宋体" w:cs="宋体" w:hint="eastAsia"/>
                <w:szCs w:val="21"/>
              </w:rPr>
              <w:br/>
              <w:t>9.MIC输入灵敏度：5mV   (非平衡）</w:t>
            </w:r>
            <w:r w:rsidRPr="00534651">
              <w:rPr>
                <w:rFonts w:ascii="宋体" w:hAnsi="宋体" w:cs="宋体" w:hint="eastAsia"/>
                <w:szCs w:val="21"/>
              </w:rPr>
              <w:br/>
              <w:t>10.AUX输出幅度：1000mV  2路莲花座输出接口</w:t>
            </w:r>
            <w:r w:rsidRPr="00534651">
              <w:rPr>
                <w:rFonts w:ascii="宋体" w:hAnsi="宋体" w:cs="宋体" w:hint="eastAsia"/>
                <w:szCs w:val="21"/>
              </w:rPr>
              <w:br/>
              <w:t>11.AUX输出阻抗：470Ω</w:t>
            </w:r>
            <w:r w:rsidRPr="00534651">
              <w:rPr>
                <w:rFonts w:ascii="宋体" w:hAnsi="宋体" w:cs="宋体" w:hint="eastAsia"/>
                <w:szCs w:val="21"/>
              </w:rPr>
              <w:br/>
              <w:t>12.高音提升、衰减：±10dB</w:t>
            </w:r>
            <w:r w:rsidRPr="00534651">
              <w:rPr>
                <w:rFonts w:ascii="宋体" w:hAnsi="宋体" w:cs="宋体" w:hint="eastAsia"/>
                <w:szCs w:val="21"/>
              </w:rPr>
              <w:br/>
              <w:t>13.低音提升、衰减：±10dB</w:t>
            </w:r>
            <w:r w:rsidRPr="00534651">
              <w:rPr>
                <w:rFonts w:ascii="宋体" w:hAnsi="宋体" w:cs="宋体" w:hint="eastAsia"/>
                <w:szCs w:val="21"/>
              </w:rPr>
              <w:br/>
              <w:t>14.USB接口：最大支持16G内存U盘接入</w:t>
            </w:r>
            <w:r w:rsidRPr="00534651">
              <w:rPr>
                <w:rFonts w:ascii="宋体" w:hAnsi="宋体" w:cs="宋体" w:hint="eastAsia"/>
                <w:szCs w:val="21"/>
              </w:rPr>
              <w:br/>
              <w:t>15.额定功率：350W</w:t>
            </w:r>
            <w:r w:rsidRPr="00534651">
              <w:rPr>
                <w:rFonts w:ascii="宋体" w:hAnsi="宋体" w:cs="宋体" w:hint="eastAsia"/>
                <w:szCs w:val="21"/>
              </w:rPr>
              <w:br/>
              <w:t>16.整机功耗：540W</w:t>
            </w:r>
            <w:r w:rsidRPr="00534651">
              <w:rPr>
                <w:rFonts w:ascii="宋体" w:hAnsi="宋体" w:cs="宋体" w:hint="eastAsia"/>
                <w:szCs w:val="21"/>
              </w:rPr>
              <w:br/>
              <w:t>17.待机功耗：＜10W</w:t>
            </w:r>
            <w:r w:rsidRPr="00534651">
              <w:rPr>
                <w:rFonts w:ascii="宋体" w:hAnsi="宋体" w:cs="宋体" w:hint="eastAsia"/>
                <w:szCs w:val="21"/>
              </w:rPr>
              <w:br/>
              <w:t>18.频率响应：80Hz～16KHz   +1/-3dB</w:t>
            </w:r>
            <w:r w:rsidRPr="00534651">
              <w:rPr>
                <w:rFonts w:ascii="宋体" w:hAnsi="宋体" w:cs="宋体" w:hint="eastAsia"/>
                <w:szCs w:val="21"/>
              </w:rPr>
              <w:br/>
              <w:t>19.谐波失真：≤1%</w:t>
            </w:r>
            <w:r w:rsidRPr="00534651">
              <w:rPr>
                <w:rFonts w:ascii="宋体" w:hAnsi="宋体" w:cs="宋体" w:hint="eastAsia"/>
                <w:szCs w:val="21"/>
              </w:rPr>
              <w:br/>
              <w:t>20.信噪比：＞65dB</w:t>
            </w:r>
            <w:r w:rsidRPr="00534651">
              <w:rPr>
                <w:rFonts w:ascii="宋体" w:hAnsi="宋体" w:cs="宋体" w:hint="eastAsia"/>
                <w:szCs w:val="21"/>
              </w:rPr>
              <w:br/>
              <w:t>21.输出方式：4～16Ω定阻输出、70V/100V定压输出</w:t>
            </w:r>
            <w:r w:rsidRPr="00534651">
              <w:rPr>
                <w:rFonts w:ascii="宋体" w:hAnsi="宋体" w:cs="宋体" w:hint="eastAsia"/>
                <w:szCs w:val="21"/>
              </w:rPr>
              <w:br/>
              <w:t>22.保护电路：直流输出、过载、过温、短路保护电路</w:t>
            </w:r>
            <w:r w:rsidRPr="00534651">
              <w:rPr>
                <w:rFonts w:ascii="宋体" w:hAnsi="宋体" w:cs="宋体" w:hint="eastAsia"/>
                <w:szCs w:val="21"/>
              </w:rPr>
              <w:br/>
              <w:t>23.工作环境温度：5℃～40℃</w:t>
            </w:r>
            <w:r w:rsidRPr="00534651">
              <w:rPr>
                <w:rFonts w:ascii="宋体" w:hAnsi="宋体" w:cs="宋体" w:hint="eastAsia"/>
                <w:szCs w:val="21"/>
              </w:rPr>
              <w:br/>
              <w:t>24.工作环境湿度：20%～80%相对湿度，无结露</w:t>
            </w:r>
            <w:r w:rsidRPr="00534651">
              <w:rPr>
                <w:rFonts w:ascii="宋体" w:hAnsi="宋体" w:cs="宋体" w:hint="eastAsia"/>
                <w:szCs w:val="21"/>
              </w:rPr>
              <w:br/>
              <w:t>25.输入电源：~220V 50Hz</w:t>
            </w:r>
            <w:r w:rsidRPr="00534651">
              <w:rPr>
                <w:rFonts w:ascii="宋体" w:hAnsi="宋体" w:cs="宋体" w:hint="eastAsia"/>
                <w:szCs w:val="21"/>
              </w:rPr>
              <w:br/>
              <w:t>26.尺寸：约484 x 359 x 132mm</w:t>
            </w:r>
            <w:r w:rsidRPr="00534651">
              <w:rPr>
                <w:rFonts w:ascii="宋体" w:hAnsi="宋体" w:cs="宋体" w:hint="eastAsia"/>
                <w:szCs w:val="21"/>
              </w:rPr>
              <w:br/>
            </w:r>
            <w:r w:rsidRPr="00534651">
              <w:rPr>
                <w:rFonts w:ascii="宋体" w:hAnsi="宋体" w:cs="宋体" w:hint="eastAsia"/>
                <w:szCs w:val="21"/>
              </w:rPr>
              <w:lastRenderedPageBreak/>
              <w:t>27.重量：约15.5Kg</w:t>
            </w:r>
          </w:p>
        </w:tc>
        <w:tc>
          <w:tcPr>
            <w:tcW w:w="741" w:type="dxa"/>
            <w:vAlign w:val="center"/>
          </w:tcPr>
          <w:p w14:paraId="2FC4DB4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2E1C2FE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BF01569" w14:textId="77777777">
        <w:trPr>
          <w:trHeight w:val="360"/>
        </w:trPr>
        <w:tc>
          <w:tcPr>
            <w:tcW w:w="9119" w:type="dxa"/>
            <w:gridSpan w:val="5"/>
            <w:vAlign w:val="center"/>
          </w:tcPr>
          <w:p w14:paraId="0D86802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 xml:space="preserve">2.4 食堂　</w:t>
            </w:r>
          </w:p>
        </w:tc>
      </w:tr>
      <w:tr w:rsidR="00C327D7" w:rsidRPr="00534651" w14:paraId="677D7696" w14:textId="77777777">
        <w:trPr>
          <w:trHeight w:val="360"/>
        </w:trPr>
        <w:tc>
          <w:tcPr>
            <w:tcW w:w="930" w:type="dxa"/>
            <w:vAlign w:val="center"/>
          </w:tcPr>
          <w:p w14:paraId="44725FE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60</w:t>
            </w:r>
          </w:p>
        </w:tc>
        <w:tc>
          <w:tcPr>
            <w:tcW w:w="1556" w:type="dxa"/>
            <w:vAlign w:val="center"/>
          </w:tcPr>
          <w:p w14:paraId="72D5ACA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壁挂音箱</w:t>
            </w:r>
          </w:p>
        </w:tc>
        <w:tc>
          <w:tcPr>
            <w:tcW w:w="5075" w:type="dxa"/>
          </w:tcPr>
          <w:p w14:paraId="0A4E7CE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一、产品特点：室内壁挂音箱，流线型外观，声音辐射角度大，采用全频设计。</w:t>
            </w:r>
            <w:r w:rsidRPr="00534651">
              <w:rPr>
                <w:rFonts w:ascii="宋体" w:hAnsi="宋体" w:cs="宋体" w:hint="eastAsia"/>
                <w:szCs w:val="21"/>
              </w:rPr>
              <w:br/>
              <w:t>二、技术参数：</w:t>
            </w:r>
            <w:r w:rsidRPr="00534651">
              <w:rPr>
                <w:rFonts w:ascii="宋体" w:hAnsi="宋体" w:cs="宋体" w:hint="eastAsia"/>
                <w:szCs w:val="21"/>
              </w:rPr>
              <w:br/>
              <w:t>1．额定功率（100V）：3W,6W,10W</w:t>
            </w:r>
            <w:r w:rsidRPr="00534651">
              <w:rPr>
                <w:rFonts w:ascii="宋体" w:hAnsi="宋体" w:cs="宋体" w:hint="eastAsia"/>
                <w:szCs w:val="21"/>
              </w:rPr>
              <w:br/>
              <w:t>2．额定功率（70V）：1.5W,3W,5W</w:t>
            </w:r>
            <w:r w:rsidRPr="00534651">
              <w:rPr>
                <w:rFonts w:ascii="宋体" w:hAnsi="宋体" w:cs="宋体" w:hint="eastAsia"/>
                <w:szCs w:val="21"/>
              </w:rPr>
              <w:br/>
              <w:t>3．灵敏度：91dB±3dB</w:t>
            </w:r>
            <w:r w:rsidRPr="00534651">
              <w:rPr>
                <w:rFonts w:ascii="宋体" w:hAnsi="宋体" w:cs="宋体" w:hint="eastAsia"/>
                <w:szCs w:val="21"/>
              </w:rPr>
              <w:br/>
              <w:t>4．阻抗：Com/3.3KΩ/1.7KΩ/1KΩ</w:t>
            </w:r>
            <w:r w:rsidRPr="00534651">
              <w:rPr>
                <w:rFonts w:ascii="宋体" w:hAnsi="宋体" w:cs="宋体" w:hint="eastAsia"/>
                <w:szCs w:val="21"/>
              </w:rPr>
              <w:br/>
              <w:t>5．频率响应：130-18KHz</w:t>
            </w:r>
            <w:r w:rsidRPr="00534651">
              <w:rPr>
                <w:rFonts w:ascii="宋体" w:hAnsi="宋体" w:cs="宋体" w:hint="eastAsia"/>
                <w:szCs w:val="21"/>
              </w:rPr>
              <w:br/>
              <w:t>6．喇叭单元：6.5"×1</w:t>
            </w:r>
            <w:r w:rsidRPr="00534651">
              <w:rPr>
                <w:rFonts w:ascii="宋体" w:hAnsi="宋体" w:cs="宋体" w:hint="eastAsia"/>
                <w:szCs w:val="21"/>
              </w:rPr>
              <w:br/>
              <w:t>7．防护等级：IP×5防尘</w:t>
            </w:r>
            <w:r w:rsidRPr="00534651">
              <w:rPr>
                <w:rFonts w:ascii="宋体" w:hAnsi="宋体" w:cs="宋体" w:hint="eastAsia"/>
                <w:szCs w:val="21"/>
              </w:rPr>
              <w:br/>
              <w:t>8．尺寸：约185×275×105mm</w:t>
            </w:r>
            <w:r w:rsidRPr="00534651">
              <w:rPr>
                <w:rFonts w:ascii="宋体" w:hAnsi="宋体" w:cs="宋体" w:hint="eastAsia"/>
                <w:szCs w:val="21"/>
              </w:rPr>
              <w:br/>
              <w:t>9．重量：约1.4Kg</w:t>
            </w:r>
            <w:r w:rsidRPr="00534651">
              <w:rPr>
                <w:rFonts w:ascii="宋体" w:hAnsi="宋体" w:cs="宋体" w:hint="eastAsia"/>
                <w:szCs w:val="21"/>
              </w:rPr>
              <w:br/>
              <w:t>10.材料：塑料</w:t>
            </w:r>
          </w:p>
        </w:tc>
        <w:tc>
          <w:tcPr>
            <w:tcW w:w="741" w:type="dxa"/>
            <w:vAlign w:val="center"/>
          </w:tcPr>
          <w:p w14:paraId="001AA72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817" w:type="dxa"/>
            <w:vAlign w:val="center"/>
          </w:tcPr>
          <w:p w14:paraId="198A3E1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51DDD529" w14:textId="77777777">
        <w:trPr>
          <w:trHeight w:val="360"/>
        </w:trPr>
        <w:tc>
          <w:tcPr>
            <w:tcW w:w="930" w:type="dxa"/>
            <w:vAlign w:val="center"/>
          </w:tcPr>
          <w:p w14:paraId="533B4C7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61</w:t>
            </w:r>
          </w:p>
        </w:tc>
        <w:tc>
          <w:tcPr>
            <w:tcW w:w="1556" w:type="dxa"/>
            <w:vAlign w:val="center"/>
          </w:tcPr>
          <w:p w14:paraId="24F1337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IP网络终端功放</w:t>
            </w:r>
          </w:p>
        </w:tc>
        <w:tc>
          <w:tcPr>
            <w:tcW w:w="5075" w:type="dxa"/>
          </w:tcPr>
          <w:p w14:paraId="54504BF3"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一、产品介绍：安装在各个广播管理区域的弱电间或分控机房，内置高保真功率放大器，用于大厅、走廊、室外等区域的节目播放和本地广播。</w:t>
            </w:r>
            <w:r w:rsidRPr="00534651">
              <w:rPr>
                <w:rFonts w:ascii="宋体" w:hAnsi="宋体" w:cs="宋体" w:hint="eastAsia"/>
                <w:szCs w:val="21"/>
              </w:rPr>
              <w:br/>
              <w:t>二、产品特点</w:t>
            </w:r>
            <w:r w:rsidRPr="00534651">
              <w:rPr>
                <w:rFonts w:ascii="宋体" w:hAnsi="宋体" w:cs="宋体" w:hint="eastAsia"/>
                <w:szCs w:val="21"/>
              </w:rPr>
              <w:br/>
              <w:t>1.标准19英寸机架设计，黑色氧化铝拉丝面板，坚固的抽手，专业的机械组装工艺，机器外观非常高档。</w:t>
            </w:r>
            <w:r w:rsidRPr="00534651">
              <w:rPr>
                <w:rFonts w:ascii="宋体" w:hAnsi="宋体" w:cs="宋体" w:hint="eastAsia"/>
                <w:szCs w:val="21"/>
              </w:rPr>
              <w:br/>
              <w:t>2.工业级3.4英寸LCD显示屏，可以清晰显示大多数点阵图案和机器工作状态；配备红外遥控器，点播服务器节目库任意内容，可控制播放/暂停，操作灵活简单。</w:t>
            </w:r>
            <w:r w:rsidRPr="00534651">
              <w:rPr>
                <w:rFonts w:ascii="宋体" w:hAnsi="宋体" w:cs="宋体" w:hint="eastAsia"/>
                <w:szCs w:val="21"/>
              </w:rPr>
              <w:br/>
              <w:t>3.设备采用嵌入式计算机技术和DSP音频处理技术设计。</w:t>
            </w:r>
            <w:r w:rsidRPr="00534651">
              <w:rPr>
                <w:rFonts w:ascii="宋体" w:hAnsi="宋体" w:cs="宋体" w:hint="eastAsia"/>
                <w:szCs w:val="21"/>
              </w:rPr>
              <w:br/>
              <w:t>4.内置1路网络硬件音频解码模块，支持TCP/IP、UDP，实现网络化传输16位CD音质的音频信号。</w:t>
            </w:r>
            <w:r w:rsidRPr="00534651">
              <w:rPr>
                <w:rFonts w:ascii="宋体" w:hAnsi="宋体" w:cs="宋体" w:hint="eastAsia"/>
                <w:szCs w:val="21"/>
              </w:rPr>
              <w:br/>
              <w:t>5.内置高保真专业模拟功放，具有240W定阻(4-16Ω)及定压（70V、100V）功率输出。</w:t>
            </w:r>
            <w:r w:rsidRPr="00534651">
              <w:rPr>
                <w:rFonts w:ascii="宋体" w:hAnsi="宋体" w:cs="宋体" w:hint="eastAsia"/>
                <w:szCs w:val="21"/>
              </w:rPr>
              <w:br/>
              <w:t>6. 1路线路（AUX）和1路话筒（MIC）输入接口，具有独立的音量和高低音调节电位器控制，支持断网本地寻呼功能。</w:t>
            </w:r>
            <w:r w:rsidRPr="00534651">
              <w:rPr>
                <w:rFonts w:ascii="宋体" w:hAnsi="宋体" w:cs="宋体" w:hint="eastAsia"/>
                <w:szCs w:val="21"/>
              </w:rPr>
              <w:br/>
            </w:r>
            <w:r w:rsidRPr="00534651">
              <w:rPr>
                <w:rFonts w:ascii="宋体" w:hAnsi="宋体" w:cs="宋体" w:hint="eastAsia"/>
                <w:szCs w:val="21"/>
              </w:rPr>
              <w:lastRenderedPageBreak/>
              <w:t>7. 1路EMC输入接口，输入紧急报警语音信号为直通，具有最高优先级。</w:t>
            </w:r>
            <w:r w:rsidRPr="00534651">
              <w:rPr>
                <w:rFonts w:ascii="宋体" w:hAnsi="宋体" w:cs="宋体" w:hint="eastAsia"/>
                <w:szCs w:val="21"/>
              </w:rPr>
              <w:br/>
              <w:t>8. 1路音频信号辅助输出接口，可扩展外接功率放大器，标准的莲花座接口，布线连接非常方便。</w:t>
            </w:r>
            <w:r w:rsidRPr="00534651">
              <w:rPr>
                <w:rFonts w:ascii="宋体" w:hAnsi="宋体" w:cs="宋体" w:hint="eastAsia"/>
                <w:szCs w:val="21"/>
              </w:rPr>
              <w:br/>
              <w:t>9. 1路三线制音控强切输出接口，无需强切电源。</w:t>
            </w:r>
            <w:r w:rsidRPr="00534651">
              <w:rPr>
                <w:rFonts w:ascii="宋体" w:hAnsi="宋体" w:cs="宋体" w:hint="eastAsia"/>
                <w:szCs w:val="21"/>
              </w:rPr>
              <w:br/>
              <w:t>10.内置智能电源管理，无音乐或呼叫时，自动切断功放电源，有信号时自动打开功放电源，支持IP软件编程预打开功放电源功能。</w:t>
            </w:r>
            <w:r w:rsidRPr="00534651">
              <w:rPr>
                <w:rFonts w:ascii="宋体" w:hAnsi="宋体" w:cs="宋体" w:hint="eastAsia"/>
                <w:szCs w:val="21"/>
              </w:rPr>
              <w:br/>
              <w:t>11.内置3级优先设置：</w:t>
            </w:r>
            <w:r w:rsidRPr="00534651">
              <w:rPr>
                <w:rFonts w:ascii="宋体" w:hAnsi="宋体" w:cs="宋体" w:hint="eastAsia"/>
                <w:szCs w:val="21"/>
              </w:rPr>
              <w:br/>
              <w:t xml:space="preserve">      EMC为最高优先。</w:t>
            </w:r>
            <w:r w:rsidRPr="00534651">
              <w:rPr>
                <w:rFonts w:ascii="宋体" w:hAnsi="宋体" w:cs="宋体" w:hint="eastAsia"/>
                <w:szCs w:val="21"/>
              </w:rPr>
              <w:br/>
              <w:t xml:space="preserve">      网络报警信号优先MIC,AUX和网络背景音乐信号。</w:t>
            </w:r>
            <w:r w:rsidRPr="00534651">
              <w:rPr>
                <w:rFonts w:ascii="宋体" w:hAnsi="宋体" w:cs="宋体" w:hint="eastAsia"/>
                <w:szCs w:val="21"/>
              </w:rPr>
              <w:br/>
              <w:t xml:space="preserve">      MIC优先AUX和网络背景音乐信号。</w:t>
            </w:r>
            <w:r w:rsidRPr="00534651">
              <w:rPr>
                <w:rFonts w:ascii="宋体" w:hAnsi="宋体" w:cs="宋体" w:hint="eastAsia"/>
                <w:szCs w:val="21"/>
              </w:rPr>
              <w:br/>
              <w:t xml:space="preserve">      AUX和网络背景音乐为同级，无任何优先。</w:t>
            </w:r>
            <w:r w:rsidRPr="00534651">
              <w:rPr>
                <w:rFonts w:ascii="宋体" w:hAnsi="宋体" w:cs="宋体" w:hint="eastAsia"/>
                <w:szCs w:val="21"/>
              </w:rPr>
              <w:br/>
              <w:t>12.支持缄默强度预置减少功能，支持背景伴奏预置功能；支持状态灯显示，包括电平指示灯、保护指示灯、待机指示灯等。</w:t>
            </w:r>
            <w:r w:rsidRPr="00534651">
              <w:rPr>
                <w:rFonts w:ascii="宋体" w:hAnsi="宋体" w:cs="宋体" w:hint="eastAsia"/>
                <w:szCs w:val="21"/>
              </w:rPr>
              <w:br/>
              <w:t>13.兼容路由器、交换机、网桥网关、Modem、Internet、2G、3G、4G等任意网络结构。</w:t>
            </w:r>
            <w:r w:rsidRPr="00534651">
              <w:rPr>
                <w:rFonts w:ascii="宋体" w:hAnsi="宋体" w:cs="宋体" w:hint="eastAsia"/>
                <w:szCs w:val="21"/>
              </w:rPr>
              <w:br/>
              <w:t>14.数字化产品，扩容方便，不受地理位置限制，无需增加机房管理设备，采用共网免线路施工的设计理念，安装简便。</w:t>
            </w:r>
            <w:r w:rsidRPr="00534651">
              <w:rPr>
                <w:rFonts w:ascii="宋体" w:hAnsi="宋体" w:cs="宋体" w:hint="eastAsia"/>
                <w:szCs w:val="21"/>
              </w:rPr>
              <w:br/>
              <w:t>15.支持广播系统对终端进行远程固件升级，无需到终端本地升级，减轻维护人员工作强度。</w:t>
            </w:r>
            <w:r w:rsidRPr="00534651">
              <w:rPr>
                <w:rFonts w:ascii="宋体" w:hAnsi="宋体" w:cs="宋体" w:hint="eastAsia"/>
                <w:szCs w:val="21"/>
              </w:rPr>
              <w:br/>
              <w:t>16.具有USB播放功能，接入U盘。可遥控播放任意一首歌曲和播放上一曲、下一曲、暂停、停止等功能（或选择面板按键操作）。</w:t>
            </w:r>
            <w:r w:rsidRPr="00534651">
              <w:rPr>
                <w:rFonts w:ascii="宋体" w:hAnsi="宋体" w:cs="宋体" w:hint="eastAsia"/>
                <w:szCs w:val="21"/>
              </w:rPr>
              <w:br/>
              <w:t>三、技术参数</w:t>
            </w:r>
            <w:r w:rsidRPr="00534651">
              <w:rPr>
                <w:rFonts w:ascii="宋体" w:hAnsi="宋体" w:cs="宋体" w:hint="eastAsia"/>
                <w:szCs w:val="21"/>
              </w:rPr>
              <w:br/>
              <w:t>1.网络接口：标准RJ45输入</w:t>
            </w:r>
            <w:r w:rsidRPr="00534651">
              <w:rPr>
                <w:rFonts w:ascii="宋体" w:hAnsi="宋体" w:cs="宋体" w:hint="eastAsia"/>
                <w:szCs w:val="21"/>
              </w:rPr>
              <w:br/>
              <w:t>2.传输速率：100Mbps</w:t>
            </w:r>
            <w:r w:rsidRPr="00534651">
              <w:rPr>
                <w:rFonts w:ascii="宋体" w:hAnsi="宋体" w:cs="宋体" w:hint="eastAsia"/>
                <w:szCs w:val="21"/>
              </w:rPr>
              <w:br/>
              <w:t>3.支持协议：TCP/IP，UDP</w:t>
            </w:r>
            <w:r w:rsidRPr="00534651">
              <w:rPr>
                <w:rFonts w:ascii="宋体" w:hAnsi="宋体" w:cs="宋体" w:hint="eastAsia"/>
                <w:szCs w:val="21"/>
              </w:rPr>
              <w:br/>
              <w:t>4.音频格式：MP3</w:t>
            </w:r>
            <w:r w:rsidRPr="00534651">
              <w:rPr>
                <w:rFonts w:ascii="宋体" w:hAnsi="宋体" w:cs="宋体" w:hint="eastAsia"/>
                <w:szCs w:val="21"/>
              </w:rPr>
              <w:br/>
              <w:t>5.音频模式：16位CD音质</w:t>
            </w:r>
            <w:r w:rsidRPr="00534651">
              <w:rPr>
                <w:rFonts w:ascii="宋体" w:hAnsi="宋体" w:cs="宋体" w:hint="eastAsia"/>
                <w:szCs w:val="21"/>
              </w:rPr>
              <w:br/>
              <w:t>6.采样率：8KHz～48KHz</w:t>
            </w:r>
            <w:r w:rsidRPr="00534651">
              <w:rPr>
                <w:rFonts w:ascii="宋体" w:hAnsi="宋体" w:cs="宋体" w:hint="eastAsia"/>
                <w:szCs w:val="21"/>
              </w:rPr>
              <w:br/>
            </w:r>
            <w:r w:rsidRPr="00534651">
              <w:rPr>
                <w:rFonts w:ascii="宋体" w:hAnsi="宋体" w:cs="宋体" w:hint="eastAsia"/>
                <w:szCs w:val="21"/>
              </w:rPr>
              <w:lastRenderedPageBreak/>
              <w:t>7.EMC输入灵敏度：775mV  (非平衡）</w:t>
            </w:r>
            <w:r w:rsidRPr="00534651">
              <w:rPr>
                <w:rFonts w:ascii="宋体" w:hAnsi="宋体" w:cs="宋体" w:hint="eastAsia"/>
                <w:szCs w:val="21"/>
              </w:rPr>
              <w:br/>
              <w:t>8.AUX输入灵敏度：350mV  (非平衡）</w:t>
            </w:r>
            <w:r w:rsidRPr="00534651">
              <w:rPr>
                <w:rFonts w:ascii="宋体" w:hAnsi="宋体" w:cs="宋体" w:hint="eastAsia"/>
                <w:szCs w:val="21"/>
              </w:rPr>
              <w:br/>
              <w:t>9.MIC输入灵敏度：5mV   (非平衡）</w:t>
            </w:r>
            <w:r w:rsidRPr="00534651">
              <w:rPr>
                <w:rFonts w:ascii="宋体" w:hAnsi="宋体" w:cs="宋体" w:hint="eastAsia"/>
                <w:szCs w:val="21"/>
              </w:rPr>
              <w:br/>
              <w:t>10.AUX输出幅度：1000mV  2路莲花座输出接口</w:t>
            </w:r>
            <w:r w:rsidRPr="00534651">
              <w:rPr>
                <w:rFonts w:ascii="宋体" w:hAnsi="宋体" w:cs="宋体" w:hint="eastAsia"/>
                <w:szCs w:val="21"/>
              </w:rPr>
              <w:br/>
              <w:t>11.AUX输出阻抗：470Ω</w:t>
            </w:r>
            <w:r w:rsidRPr="00534651">
              <w:rPr>
                <w:rFonts w:ascii="宋体" w:hAnsi="宋体" w:cs="宋体" w:hint="eastAsia"/>
                <w:szCs w:val="21"/>
              </w:rPr>
              <w:br/>
              <w:t>12.高音提升、衰减：±10dB</w:t>
            </w:r>
            <w:r w:rsidRPr="00534651">
              <w:rPr>
                <w:rFonts w:ascii="宋体" w:hAnsi="宋体" w:cs="宋体" w:hint="eastAsia"/>
                <w:szCs w:val="21"/>
              </w:rPr>
              <w:br/>
              <w:t>13.低音提升、衰减：±10dB</w:t>
            </w:r>
            <w:r w:rsidRPr="00534651">
              <w:rPr>
                <w:rFonts w:ascii="宋体" w:hAnsi="宋体" w:cs="宋体" w:hint="eastAsia"/>
                <w:szCs w:val="21"/>
              </w:rPr>
              <w:br/>
              <w:t>14.USB接口：最大支持16G内存U盘接入</w:t>
            </w:r>
            <w:r w:rsidRPr="00534651">
              <w:rPr>
                <w:rFonts w:ascii="宋体" w:hAnsi="宋体" w:cs="宋体" w:hint="eastAsia"/>
                <w:szCs w:val="21"/>
              </w:rPr>
              <w:br/>
              <w:t>15.额定功率：240W</w:t>
            </w:r>
            <w:r w:rsidRPr="00534651">
              <w:rPr>
                <w:rFonts w:ascii="宋体" w:hAnsi="宋体" w:cs="宋体" w:hint="eastAsia"/>
                <w:szCs w:val="21"/>
              </w:rPr>
              <w:br/>
              <w:t>16.整机功耗：370W</w:t>
            </w:r>
            <w:r w:rsidRPr="00534651">
              <w:rPr>
                <w:rFonts w:ascii="宋体" w:hAnsi="宋体" w:cs="宋体" w:hint="eastAsia"/>
                <w:szCs w:val="21"/>
              </w:rPr>
              <w:br/>
              <w:t>17.待机功耗：＜10W</w:t>
            </w:r>
            <w:r w:rsidRPr="00534651">
              <w:rPr>
                <w:rFonts w:ascii="宋体" w:hAnsi="宋体" w:cs="宋体" w:hint="eastAsia"/>
                <w:szCs w:val="21"/>
              </w:rPr>
              <w:br/>
              <w:t>18.频率响应：80Hz～16KHz   +1/-3dB</w:t>
            </w:r>
            <w:r w:rsidRPr="00534651">
              <w:rPr>
                <w:rFonts w:ascii="宋体" w:hAnsi="宋体" w:cs="宋体" w:hint="eastAsia"/>
                <w:szCs w:val="21"/>
              </w:rPr>
              <w:br/>
              <w:t>19.谐波失真：≤1%</w:t>
            </w:r>
            <w:r w:rsidRPr="00534651">
              <w:rPr>
                <w:rFonts w:ascii="宋体" w:hAnsi="宋体" w:cs="宋体" w:hint="eastAsia"/>
                <w:szCs w:val="21"/>
              </w:rPr>
              <w:br/>
              <w:t>20.信噪比：＞65dB</w:t>
            </w:r>
            <w:r w:rsidRPr="00534651">
              <w:rPr>
                <w:rFonts w:ascii="宋体" w:hAnsi="宋体" w:cs="宋体" w:hint="eastAsia"/>
                <w:szCs w:val="21"/>
              </w:rPr>
              <w:br/>
              <w:t>21.输出方式：4～16Ω定阻输出、70V/100V定压输出</w:t>
            </w:r>
            <w:r w:rsidRPr="00534651">
              <w:rPr>
                <w:rFonts w:ascii="宋体" w:hAnsi="宋体" w:cs="宋体" w:hint="eastAsia"/>
                <w:szCs w:val="21"/>
              </w:rPr>
              <w:br/>
              <w:t>22.保护电路：直流输出、过载、过温、短路保护电路</w:t>
            </w:r>
            <w:r w:rsidRPr="00534651">
              <w:rPr>
                <w:rFonts w:ascii="宋体" w:hAnsi="宋体" w:cs="宋体" w:hint="eastAsia"/>
                <w:szCs w:val="21"/>
              </w:rPr>
              <w:br/>
              <w:t>23.工作环境温度：5℃～40℃</w:t>
            </w:r>
            <w:r w:rsidRPr="00534651">
              <w:rPr>
                <w:rFonts w:ascii="宋体" w:hAnsi="宋体" w:cs="宋体" w:hint="eastAsia"/>
                <w:szCs w:val="21"/>
              </w:rPr>
              <w:br/>
              <w:t>24.工作环境湿度：20%～80%相对湿度，无结露</w:t>
            </w:r>
            <w:r w:rsidRPr="00534651">
              <w:rPr>
                <w:rFonts w:ascii="宋体" w:hAnsi="宋体" w:cs="宋体" w:hint="eastAsia"/>
                <w:szCs w:val="21"/>
              </w:rPr>
              <w:br/>
              <w:t>25.输入电源：~220V 50Hz</w:t>
            </w:r>
            <w:r w:rsidRPr="00534651">
              <w:rPr>
                <w:rFonts w:ascii="宋体" w:hAnsi="宋体" w:cs="宋体" w:hint="eastAsia"/>
                <w:szCs w:val="21"/>
              </w:rPr>
              <w:br/>
              <w:t>26.尺寸：约484 x 359 x 132mm</w:t>
            </w:r>
            <w:r w:rsidRPr="00534651">
              <w:rPr>
                <w:rFonts w:ascii="宋体" w:hAnsi="宋体" w:cs="宋体" w:hint="eastAsia"/>
                <w:szCs w:val="21"/>
              </w:rPr>
              <w:br/>
              <w:t>27.重量：约13.7Kg</w:t>
            </w:r>
          </w:p>
        </w:tc>
        <w:tc>
          <w:tcPr>
            <w:tcW w:w="741" w:type="dxa"/>
            <w:vAlign w:val="center"/>
          </w:tcPr>
          <w:p w14:paraId="277E7C7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3A79131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425EA649" w14:textId="77777777">
        <w:trPr>
          <w:trHeight w:val="360"/>
        </w:trPr>
        <w:tc>
          <w:tcPr>
            <w:tcW w:w="930" w:type="dxa"/>
            <w:vAlign w:val="center"/>
          </w:tcPr>
          <w:p w14:paraId="4647592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62</w:t>
            </w:r>
          </w:p>
        </w:tc>
        <w:tc>
          <w:tcPr>
            <w:tcW w:w="1556" w:type="dxa"/>
            <w:vAlign w:val="center"/>
          </w:tcPr>
          <w:p w14:paraId="3A338C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6U机柜</w:t>
            </w:r>
          </w:p>
        </w:tc>
        <w:tc>
          <w:tcPr>
            <w:tcW w:w="5075" w:type="dxa"/>
          </w:tcPr>
          <w:p w14:paraId="669C1D1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1.类型：挂墙网络机柜</w:t>
            </w:r>
            <w:r w:rsidRPr="00534651">
              <w:rPr>
                <w:rFonts w:ascii="宋体" w:hAnsi="宋体" w:cs="宋体" w:hint="eastAsia"/>
                <w:szCs w:val="21"/>
              </w:rPr>
              <w:br/>
              <w:t>2.容量6U</w:t>
            </w:r>
          </w:p>
        </w:tc>
        <w:tc>
          <w:tcPr>
            <w:tcW w:w="741" w:type="dxa"/>
            <w:vAlign w:val="center"/>
          </w:tcPr>
          <w:p w14:paraId="0E15686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665412B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50F29A98" w14:textId="77777777">
        <w:trPr>
          <w:trHeight w:val="360"/>
        </w:trPr>
        <w:tc>
          <w:tcPr>
            <w:tcW w:w="9119" w:type="dxa"/>
            <w:gridSpan w:val="5"/>
            <w:vAlign w:val="center"/>
          </w:tcPr>
          <w:p w14:paraId="441E140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2.5 室内体育馆　</w:t>
            </w:r>
          </w:p>
        </w:tc>
      </w:tr>
      <w:tr w:rsidR="00C327D7" w:rsidRPr="00534651" w14:paraId="225F636A" w14:textId="77777777">
        <w:trPr>
          <w:trHeight w:val="360"/>
        </w:trPr>
        <w:tc>
          <w:tcPr>
            <w:tcW w:w="930" w:type="dxa"/>
            <w:vAlign w:val="center"/>
          </w:tcPr>
          <w:p w14:paraId="06219B7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63</w:t>
            </w:r>
          </w:p>
        </w:tc>
        <w:tc>
          <w:tcPr>
            <w:tcW w:w="1556" w:type="dxa"/>
            <w:vAlign w:val="center"/>
          </w:tcPr>
          <w:p w14:paraId="525569A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音柱</w:t>
            </w:r>
          </w:p>
        </w:tc>
        <w:tc>
          <w:tcPr>
            <w:tcW w:w="5075" w:type="dxa"/>
          </w:tcPr>
          <w:p w14:paraId="31C26A6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一、产品特点：外壳采用铝合金材料，配可调节多种角度支架，安装方便；专业的表面处理工艺，防水防锈；匹配2路扬声器单元，音质更好。</w:t>
            </w:r>
            <w:r w:rsidRPr="00534651">
              <w:rPr>
                <w:rFonts w:ascii="宋体" w:hAnsi="宋体" w:cs="宋体" w:hint="eastAsia"/>
                <w:szCs w:val="21"/>
              </w:rPr>
              <w:br/>
              <w:t>二、技术参数：</w:t>
            </w:r>
            <w:r w:rsidRPr="00534651">
              <w:rPr>
                <w:rFonts w:ascii="宋体" w:hAnsi="宋体" w:cs="宋体" w:hint="eastAsia"/>
                <w:szCs w:val="21"/>
              </w:rPr>
              <w:br/>
              <w:t>1．额定功率（100V）：22.5W,45W</w:t>
            </w:r>
            <w:r w:rsidRPr="00534651">
              <w:rPr>
                <w:rFonts w:ascii="宋体" w:hAnsi="宋体" w:cs="宋体" w:hint="eastAsia"/>
                <w:szCs w:val="21"/>
              </w:rPr>
              <w:br/>
              <w:t>2．额定功率（70V）：11.2W,22.5W</w:t>
            </w:r>
            <w:r w:rsidRPr="00534651">
              <w:rPr>
                <w:rFonts w:ascii="宋体" w:hAnsi="宋体" w:cs="宋体" w:hint="eastAsia"/>
                <w:szCs w:val="21"/>
              </w:rPr>
              <w:br/>
              <w:t>3．灵敏度：91dB±3dB</w:t>
            </w:r>
            <w:r w:rsidRPr="00534651">
              <w:rPr>
                <w:rFonts w:ascii="宋体" w:hAnsi="宋体" w:cs="宋体" w:hint="eastAsia"/>
                <w:szCs w:val="21"/>
              </w:rPr>
              <w:br/>
              <w:t>4．阻抗：黑:Com白:440Ω绿:220Ω</w:t>
            </w:r>
            <w:r w:rsidRPr="00534651">
              <w:rPr>
                <w:rFonts w:ascii="宋体" w:hAnsi="宋体" w:cs="宋体" w:hint="eastAsia"/>
                <w:szCs w:val="21"/>
              </w:rPr>
              <w:br/>
              <w:t>5．频率响应：50-18KHz</w:t>
            </w:r>
            <w:r w:rsidRPr="00534651">
              <w:rPr>
                <w:rFonts w:ascii="宋体" w:hAnsi="宋体" w:cs="宋体" w:hint="eastAsia"/>
                <w:szCs w:val="21"/>
              </w:rPr>
              <w:br/>
              <w:t>6．喇叭单元：4"×4,2.5"×1</w:t>
            </w:r>
            <w:r w:rsidRPr="00534651">
              <w:rPr>
                <w:rFonts w:ascii="宋体" w:hAnsi="宋体" w:cs="宋体" w:hint="eastAsia"/>
                <w:szCs w:val="21"/>
              </w:rPr>
              <w:br/>
            </w:r>
            <w:r w:rsidRPr="00534651">
              <w:rPr>
                <w:rFonts w:ascii="宋体" w:hAnsi="宋体" w:cs="宋体" w:hint="eastAsia"/>
                <w:szCs w:val="21"/>
              </w:rPr>
              <w:lastRenderedPageBreak/>
              <w:t>7．防护等级：IP66</w:t>
            </w:r>
            <w:r w:rsidRPr="00534651">
              <w:rPr>
                <w:rFonts w:ascii="宋体" w:hAnsi="宋体" w:cs="宋体" w:hint="eastAsia"/>
                <w:szCs w:val="21"/>
              </w:rPr>
              <w:br/>
              <w:t>8．尺寸：约150×125×615mm</w:t>
            </w:r>
            <w:r w:rsidRPr="00534651">
              <w:rPr>
                <w:rFonts w:ascii="宋体" w:hAnsi="宋体" w:cs="宋体" w:hint="eastAsia"/>
                <w:szCs w:val="21"/>
              </w:rPr>
              <w:br/>
              <w:t>9．重量：约5.1Kg</w:t>
            </w:r>
            <w:r w:rsidRPr="00534651">
              <w:rPr>
                <w:rFonts w:ascii="宋体" w:hAnsi="宋体" w:cs="宋体" w:hint="eastAsia"/>
                <w:szCs w:val="21"/>
              </w:rPr>
              <w:br/>
              <w:t>10.材料：铝合金</w:t>
            </w:r>
          </w:p>
        </w:tc>
        <w:tc>
          <w:tcPr>
            <w:tcW w:w="741" w:type="dxa"/>
            <w:vAlign w:val="center"/>
          </w:tcPr>
          <w:p w14:paraId="0A78E99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8</w:t>
            </w:r>
          </w:p>
        </w:tc>
        <w:tc>
          <w:tcPr>
            <w:tcW w:w="817" w:type="dxa"/>
            <w:vAlign w:val="center"/>
          </w:tcPr>
          <w:p w14:paraId="5BA6A04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10B23EF2" w14:textId="77777777">
        <w:trPr>
          <w:trHeight w:val="360"/>
        </w:trPr>
        <w:tc>
          <w:tcPr>
            <w:tcW w:w="930" w:type="dxa"/>
            <w:vAlign w:val="center"/>
          </w:tcPr>
          <w:p w14:paraId="4075A60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64</w:t>
            </w:r>
          </w:p>
        </w:tc>
        <w:tc>
          <w:tcPr>
            <w:tcW w:w="1556" w:type="dxa"/>
            <w:vAlign w:val="center"/>
          </w:tcPr>
          <w:p w14:paraId="7C6E860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IP终端</w:t>
            </w:r>
          </w:p>
        </w:tc>
        <w:tc>
          <w:tcPr>
            <w:tcW w:w="5075" w:type="dxa"/>
          </w:tcPr>
          <w:p w14:paraId="37187237"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一、产品介绍 安装在各个广播管理区域的弱电间或分控机房，可接2台功率放大器，用于大厅、走廊、室外等区域的节目播放和本地广播。</w:t>
            </w:r>
            <w:r w:rsidRPr="00534651">
              <w:rPr>
                <w:rFonts w:ascii="宋体" w:hAnsi="宋体" w:cs="宋体" w:hint="eastAsia"/>
                <w:szCs w:val="21"/>
              </w:rPr>
              <w:br/>
              <w:t>二、产品特点</w:t>
            </w:r>
            <w:r w:rsidRPr="00534651">
              <w:rPr>
                <w:rFonts w:ascii="宋体" w:hAnsi="宋体" w:cs="宋体" w:hint="eastAsia"/>
                <w:szCs w:val="21"/>
              </w:rPr>
              <w:br/>
              <w:t>1.标准19英寸机架设计，黑色氧化铝拉丝面板，坚固的抽手，专业的机械组装工艺，机器外观高档大气。</w:t>
            </w:r>
            <w:r w:rsidRPr="00534651">
              <w:rPr>
                <w:rFonts w:ascii="宋体" w:hAnsi="宋体" w:cs="宋体" w:hint="eastAsia"/>
                <w:szCs w:val="21"/>
              </w:rPr>
              <w:br/>
              <w:t>2.工业级3.4英寸LCD显示屏，可以清晰显示大多数点阵图案和机器工作状态；配备红外遥控器，点播服务器节目库任意内容，可控制播放/暂停，操作灵活简单。</w:t>
            </w:r>
            <w:r w:rsidRPr="00534651">
              <w:rPr>
                <w:rFonts w:ascii="宋体" w:hAnsi="宋体" w:cs="宋体" w:hint="eastAsia"/>
                <w:szCs w:val="21"/>
              </w:rPr>
              <w:br/>
              <w:t>3.设备采用嵌入式计算机技术和DSP音频处理技术设计。</w:t>
            </w:r>
            <w:r w:rsidRPr="00534651">
              <w:rPr>
                <w:rFonts w:ascii="宋体" w:hAnsi="宋体" w:cs="宋体" w:hint="eastAsia"/>
                <w:szCs w:val="21"/>
              </w:rPr>
              <w:br/>
              <w:t>4.内置1路网络硬件音频解码模块，支持TCP/IP、UDP，实现网络化传输16位CD音质的音频信号。</w:t>
            </w:r>
            <w:r w:rsidRPr="00534651">
              <w:rPr>
                <w:rFonts w:ascii="宋体" w:hAnsi="宋体" w:cs="宋体" w:hint="eastAsia"/>
                <w:szCs w:val="21"/>
              </w:rPr>
              <w:br/>
              <w:t>5. 1路线路（AUX）和1路话筒（MIC）输入接口，具有独立的音量和高低音调节电位器控制，支持断网本地寻呼功能。</w:t>
            </w:r>
            <w:r w:rsidRPr="00534651">
              <w:rPr>
                <w:rFonts w:ascii="宋体" w:hAnsi="宋体" w:cs="宋体" w:hint="eastAsia"/>
                <w:szCs w:val="21"/>
              </w:rPr>
              <w:br/>
              <w:t>6. 1路EMC输入接口，输入紧急报警语音信号为直通，具有最高优先级。</w:t>
            </w:r>
            <w:r w:rsidRPr="00534651">
              <w:rPr>
                <w:rFonts w:ascii="宋体" w:hAnsi="宋体" w:cs="宋体" w:hint="eastAsia"/>
                <w:szCs w:val="21"/>
              </w:rPr>
              <w:br/>
              <w:t>7. 1路音频信号辅助输出接口，可扩展外接功率放大器，标准的莲花座接口，布线连接非常方便。</w:t>
            </w:r>
            <w:r w:rsidRPr="00534651">
              <w:rPr>
                <w:rFonts w:ascii="宋体" w:hAnsi="宋体" w:cs="宋体" w:hint="eastAsia"/>
                <w:szCs w:val="21"/>
              </w:rPr>
              <w:br/>
              <w:t>8. 2路三线制音控强切输出接口，无需强切电源。</w:t>
            </w:r>
            <w:r w:rsidRPr="00534651">
              <w:rPr>
                <w:rFonts w:ascii="宋体" w:hAnsi="宋体" w:cs="宋体" w:hint="eastAsia"/>
                <w:szCs w:val="21"/>
              </w:rPr>
              <w:br/>
              <w:t>9.支持2路电源输出插座，内置智能电源管理，无音乐或呼叫时，自动切断输出座电源，有信号时自动打开输出座电源。</w:t>
            </w:r>
            <w:r w:rsidRPr="00534651">
              <w:rPr>
                <w:rFonts w:ascii="宋体" w:hAnsi="宋体" w:cs="宋体" w:hint="eastAsia"/>
                <w:szCs w:val="21"/>
              </w:rPr>
              <w:br/>
              <w:t>10.内置3级优先设置：</w:t>
            </w:r>
            <w:r w:rsidRPr="00534651">
              <w:rPr>
                <w:rFonts w:ascii="宋体" w:hAnsi="宋体" w:cs="宋体" w:hint="eastAsia"/>
                <w:szCs w:val="21"/>
              </w:rPr>
              <w:br/>
              <w:t xml:space="preserve">        EMC为最高优先。</w:t>
            </w:r>
            <w:r w:rsidRPr="00534651">
              <w:rPr>
                <w:rFonts w:ascii="宋体" w:hAnsi="宋体" w:cs="宋体" w:hint="eastAsia"/>
                <w:szCs w:val="21"/>
              </w:rPr>
              <w:br/>
              <w:t xml:space="preserve">        网络报警信号优先MIC,AUX和网络背景音乐信号。</w:t>
            </w:r>
            <w:r w:rsidRPr="00534651">
              <w:rPr>
                <w:rFonts w:ascii="宋体" w:hAnsi="宋体" w:cs="宋体" w:hint="eastAsia"/>
                <w:szCs w:val="21"/>
              </w:rPr>
              <w:br/>
              <w:t xml:space="preserve">        MIC优先AUX和网络背景音乐信号。</w:t>
            </w:r>
            <w:r w:rsidRPr="00534651">
              <w:rPr>
                <w:rFonts w:ascii="宋体" w:hAnsi="宋体" w:cs="宋体" w:hint="eastAsia"/>
                <w:szCs w:val="21"/>
              </w:rPr>
              <w:br/>
            </w:r>
            <w:r w:rsidRPr="00534651">
              <w:rPr>
                <w:rFonts w:ascii="宋体" w:hAnsi="宋体" w:cs="宋体" w:hint="eastAsia"/>
                <w:szCs w:val="21"/>
              </w:rPr>
              <w:lastRenderedPageBreak/>
              <w:t xml:space="preserve">        AUX和网络背景音乐为同级，无任何优先。</w:t>
            </w:r>
            <w:r w:rsidRPr="00534651">
              <w:rPr>
                <w:rFonts w:ascii="宋体" w:hAnsi="宋体" w:cs="宋体" w:hint="eastAsia"/>
                <w:szCs w:val="21"/>
              </w:rPr>
              <w:br/>
              <w:t>11.支持缄默强度预置减少功能，支持背景伴奏预置功能；支持状态灯显示，包括电平指示灯、保护指示灯、待机指示灯等；支持授权操作管理功能，由服务器统一配置管理用户及密码。</w:t>
            </w:r>
            <w:r w:rsidRPr="00534651">
              <w:rPr>
                <w:rFonts w:ascii="宋体" w:hAnsi="宋体" w:cs="宋体" w:hint="eastAsia"/>
                <w:szCs w:val="21"/>
              </w:rPr>
              <w:br/>
              <w:t>12.兼容路由器、交换机、网桥网关、Modem、Internet、2G、3G、4G等任意网络结构。</w:t>
            </w:r>
            <w:r w:rsidRPr="00534651">
              <w:rPr>
                <w:rFonts w:ascii="宋体" w:hAnsi="宋体" w:cs="宋体" w:hint="eastAsia"/>
                <w:szCs w:val="21"/>
              </w:rPr>
              <w:br/>
              <w:t>13.数字化产品，扩容方便，不受地理位置限制，无需增加机房管理设备，采用共网免线路施工的设计理念，安装简便。</w:t>
            </w:r>
            <w:r w:rsidRPr="00534651">
              <w:rPr>
                <w:rFonts w:ascii="宋体" w:hAnsi="宋体" w:cs="宋体" w:hint="eastAsia"/>
                <w:szCs w:val="21"/>
              </w:rPr>
              <w:br/>
              <w:t>14.支持广播系统对终端进行远程固件升级，无需到终端本地升级，减轻维护人员工作强度。</w:t>
            </w:r>
            <w:r w:rsidRPr="00534651">
              <w:rPr>
                <w:rFonts w:ascii="宋体" w:hAnsi="宋体" w:cs="宋体" w:hint="eastAsia"/>
                <w:szCs w:val="21"/>
              </w:rPr>
              <w:br/>
              <w:t>15.具有USB播放功能，接入U盘。可遥控播放任意一首歌曲和播放上一曲、下一曲、暂停、停止等功能（或选择面板按键操作）。</w:t>
            </w:r>
            <w:r w:rsidRPr="00534651">
              <w:rPr>
                <w:rFonts w:ascii="宋体" w:hAnsi="宋体" w:cs="宋体" w:hint="eastAsia"/>
                <w:szCs w:val="21"/>
              </w:rPr>
              <w:br/>
              <w:t>三、技术参数</w:t>
            </w:r>
            <w:r w:rsidRPr="00534651">
              <w:rPr>
                <w:rFonts w:ascii="宋体" w:hAnsi="宋体" w:cs="宋体" w:hint="eastAsia"/>
                <w:szCs w:val="21"/>
              </w:rPr>
              <w:br/>
              <w:t>1.网络接口：标准RJ45输入</w:t>
            </w:r>
            <w:r w:rsidRPr="00534651">
              <w:rPr>
                <w:rFonts w:ascii="宋体" w:hAnsi="宋体" w:cs="宋体" w:hint="eastAsia"/>
                <w:szCs w:val="21"/>
              </w:rPr>
              <w:br/>
              <w:t>2.传输速率：100Mbps</w:t>
            </w:r>
            <w:r w:rsidRPr="00534651">
              <w:rPr>
                <w:rFonts w:ascii="宋体" w:hAnsi="宋体" w:cs="宋体" w:hint="eastAsia"/>
                <w:szCs w:val="21"/>
              </w:rPr>
              <w:br/>
              <w:t>3.支持协议：TCP/IP，UDP</w:t>
            </w:r>
            <w:r w:rsidRPr="00534651">
              <w:rPr>
                <w:rFonts w:ascii="宋体" w:hAnsi="宋体" w:cs="宋体" w:hint="eastAsia"/>
                <w:szCs w:val="21"/>
              </w:rPr>
              <w:br/>
              <w:t>4.音频格式：MP3</w:t>
            </w:r>
            <w:r w:rsidRPr="00534651">
              <w:rPr>
                <w:rFonts w:ascii="宋体" w:hAnsi="宋体" w:cs="宋体" w:hint="eastAsia"/>
                <w:szCs w:val="21"/>
              </w:rPr>
              <w:br/>
              <w:t>5.音频模式：16位CD音质</w:t>
            </w:r>
            <w:r w:rsidRPr="00534651">
              <w:rPr>
                <w:rFonts w:ascii="宋体" w:hAnsi="宋体" w:cs="宋体" w:hint="eastAsia"/>
                <w:szCs w:val="21"/>
              </w:rPr>
              <w:br/>
              <w:t>6.采样率：8KHz～48KHz</w:t>
            </w:r>
            <w:r w:rsidRPr="00534651">
              <w:rPr>
                <w:rFonts w:ascii="宋体" w:hAnsi="宋体" w:cs="宋体" w:hint="eastAsia"/>
                <w:szCs w:val="21"/>
              </w:rPr>
              <w:br/>
              <w:t>7.EMC输入灵敏度：775mV  (非平衡）</w:t>
            </w:r>
            <w:r w:rsidRPr="00534651">
              <w:rPr>
                <w:rFonts w:ascii="宋体" w:hAnsi="宋体" w:cs="宋体" w:hint="eastAsia"/>
                <w:szCs w:val="21"/>
              </w:rPr>
              <w:br/>
              <w:t>8.AUX输入灵敏度：350mV  (非平衡）</w:t>
            </w:r>
            <w:r w:rsidRPr="00534651">
              <w:rPr>
                <w:rFonts w:ascii="宋体" w:hAnsi="宋体" w:cs="宋体" w:hint="eastAsia"/>
                <w:szCs w:val="21"/>
              </w:rPr>
              <w:br/>
              <w:t>9.MIC输入灵敏度：5mV   (非平衡）</w:t>
            </w:r>
            <w:r w:rsidRPr="00534651">
              <w:rPr>
                <w:rFonts w:ascii="宋体" w:hAnsi="宋体" w:cs="宋体" w:hint="eastAsia"/>
                <w:szCs w:val="21"/>
              </w:rPr>
              <w:br/>
              <w:t>10.AUX输出幅度：1000mV  2路莲花座输出接口</w:t>
            </w:r>
            <w:r w:rsidRPr="00534651">
              <w:rPr>
                <w:rFonts w:ascii="宋体" w:hAnsi="宋体" w:cs="宋体" w:hint="eastAsia"/>
                <w:szCs w:val="21"/>
              </w:rPr>
              <w:br/>
              <w:t>11.AUX输出阻抗：470Ω</w:t>
            </w:r>
            <w:r w:rsidRPr="00534651">
              <w:rPr>
                <w:rFonts w:ascii="宋体" w:hAnsi="宋体" w:cs="宋体" w:hint="eastAsia"/>
                <w:szCs w:val="21"/>
              </w:rPr>
              <w:br/>
              <w:t>12.高音提升、衰减：±10dB</w:t>
            </w:r>
            <w:r w:rsidRPr="00534651">
              <w:rPr>
                <w:rFonts w:ascii="宋体" w:hAnsi="宋体" w:cs="宋体" w:hint="eastAsia"/>
                <w:szCs w:val="21"/>
              </w:rPr>
              <w:br/>
              <w:t>13.低音提升、衰减：±10dB</w:t>
            </w:r>
            <w:r w:rsidRPr="00534651">
              <w:rPr>
                <w:rFonts w:ascii="宋体" w:hAnsi="宋体" w:cs="宋体" w:hint="eastAsia"/>
                <w:szCs w:val="21"/>
              </w:rPr>
              <w:br/>
              <w:t>14.USB接口：最大支持16G内存U盘接入</w:t>
            </w:r>
            <w:r w:rsidRPr="00534651">
              <w:rPr>
                <w:rFonts w:ascii="宋体" w:hAnsi="宋体" w:cs="宋体" w:hint="eastAsia"/>
                <w:szCs w:val="21"/>
              </w:rPr>
              <w:br/>
              <w:t>15.频率响应：80Hz～16KHz</w:t>
            </w:r>
            <w:r w:rsidRPr="00534651">
              <w:rPr>
                <w:rFonts w:ascii="宋体" w:hAnsi="宋体" w:cs="宋体" w:hint="eastAsia"/>
                <w:szCs w:val="21"/>
              </w:rPr>
              <w:br/>
              <w:t>16.整机功耗：≤2000W</w:t>
            </w:r>
            <w:r w:rsidRPr="00534651">
              <w:rPr>
                <w:rFonts w:ascii="宋体" w:hAnsi="宋体" w:cs="宋体" w:hint="eastAsia"/>
                <w:szCs w:val="21"/>
              </w:rPr>
              <w:br/>
              <w:t>17.谐波失真：≤0.3%</w:t>
            </w:r>
            <w:r w:rsidRPr="00534651">
              <w:rPr>
                <w:rFonts w:ascii="宋体" w:hAnsi="宋体" w:cs="宋体" w:hint="eastAsia"/>
                <w:szCs w:val="21"/>
              </w:rPr>
              <w:br/>
              <w:t>18.信噪比：＞65dB</w:t>
            </w:r>
            <w:r w:rsidRPr="00534651">
              <w:rPr>
                <w:rFonts w:ascii="宋体" w:hAnsi="宋体" w:cs="宋体" w:hint="eastAsia"/>
                <w:szCs w:val="21"/>
              </w:rPr>
              <w:br/>
            </w:r>
            <w:r w:rsidRPr="00534651">
              <w:rPr>
                <w:rFonts w:ascii="宋体" w:hAnsi="宋体" w:cs="宋体" w:hint="eastAsia"/>
                <w:szCs w:val="21"/>
              </w:rPr>
              <w:lastRenderedPageBreak/>
              <w:t>19.工作环境温度：5℃～40℃</w:t>
            </w:r>
            <w:r w:rsidRPr="00534651">
              <w:rPr>
                <w:rFonts w:ascii="宋体" w:hAnsi="宋体" w:cs="宋体" w:hint="eastAsia"/>
                <w:szCs w:val="21"/>
              </w:rPr>
              <w:br/>
              <w:t>20.工作环境湿度：20%～80%相对湿度，无结露</w:t>
            </w:r>
            <w:r w:rsidRPr="00534651">
              <w:rPr>
                <w:rFonts w:ascii="宋体" w:hAnsi="宋体" w:cs="宋体" w:hint="eastAsia"/>
                <w:szCs w:val="21"/>
              </w:rPr>
              <w:br/>
              <w:t>21.输入电源：~220V 50Hz</w:t>
            </w:r>
            <w:r w:rsidRPr="00534651">
              <w:rPr>
                <w:rFonts w:ascii="宋体" w:hAnsi="宋体" w:cs="宋体" w:hint="eastAsia"/>
                <w:szCs w:val="21"/>
              </w:rPr>
              <w:br/>
              <w:t>22.尺寸：约484 x 303 x 88mm</w:t>
            </w:r>
            <w:r w:rsidRPr="00534651">
              <w:rPr>
                <w:rFonts w:ascii="宋体" w:hAnsi="宋体" w:cs="宋体" w:hint="eastAsia"/>
                <w:szCs w:val="21"/>
              </w:rPr>
              <w:br/>
              <w:t>23.重量：约5.2Kg</w:t>
            </w:r>
          </w:p>
        </w:tc>
        <w:tc>
          <w:tcPr>
            <w:tcW w:w="741" w:type="dxa"/>
            <w:vAlign w:val="center"/>
          </w:tcPr>
          <w:p w14:paraId="3FE2805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6F61A98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E3B2EDD" w14:textId="77777777">
        <w:trPr>
          <w:trHeight w:val="360"/>
        </w:trPr>
        <w:tc>
          <w:tcPr>
            <w:tcW w:w="930" w:type="dxa"/>
            <w:vAlign w:val="center"/>
          </w:tcPr>
          <w:p w14:paraId="212590B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65</w:t>
            </w:r>
          </w:p>
        </w:tc>
        <w:tc>
          <w:tcPr>
            <w:tcW w:w="1556" w:type="dxa"/>
            <w:vAlign w:val="center"/>
          </w:tcPr>
          <w:p w14:paraId="392DD5A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前置放大器</w:t>
            </w:r>
          </w:p>
        </w:tc>
        <w:tc>
          <w:tcPr>
            <w:tcW w:w="5075" w:type="dxa"/>
          </w:tcPr>
          <w:p w14:paraId="2E698C2F"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一、产品用途：</w:t>
            </w:r>
          </w:p>
          <w:p w14:paraId="2233A2DF"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 xml:space="preserve"> 1.具有多路话筒、音频以及紧急信号输入线路，单通道输出的前置放大器；</w:t>
            </w:r>
            <w:r w:rsidRPr="00534651">
              <w:rPr>
                <w:rFonts w:ascii="宋体" w:hAnsi="宋体" w:cs="宋体" w:hint="eastAsia"/>
                <w:szCs w:val="21"/>
              </w:rPr>
              <w:br/>
              <w:t>2.适用于对普通音源进行前级放大。</w:t>
            </w:r>
            <w:r w:rsidRPr="00534651">
              <w:rPr>
                <w:rFonts w:ascii="宋体" w:hAnsi="宋体" w:cs="宋体" w:hint="eastAsia"/>
                <w:szCs w:val="21"/>
              </w:rPr>
              <w:br/>
              <w:t>二、产品特点</w:t>
            </w:r>
            <w:r w:rsidRPr="00534651">
              <w:rPr>
                <w:rFonts w:ascii="宋体" w:hAnsi="宋体" w:cs="宋体" w:hint="eastAsia"/>
                <w:szCs w:val="21"/>
              </w:rPr>
              <w:br/>
              <w:t>1. 标准机柜式设计（2U）；</w:t>
            </w:r>
            <w:r w:rsidRPr="00534651">
              <w:rPr>
                <w:rFonts w:ascii="宋体" w:hAnsi="宋体" w:cs="宋体" w:hint="eastAsia"/>
                <w:szCs w:val="21"/>
              </w:rPr>
              <w:br/>
              <w:t>2.具有5路话筒（MIC）输入，3路标准信号线路（AUX）输入，2路紧急线路（EMC）输入；</w:t>
            </w:r>
            <w:r w:rsidRPr="00534651">
              <w:rPr>
                <w:rFonts w:ascii="宋体" w:hAnsi="宋体" w:cs="宋体" w:hint="eastAsia"/>
                <w:szCs w:val="21"/>
              </w:rPr>
              <w:br/>
              <w:t>3. 第5个话筒（MIC5）具有最高优先、强行切入优先功能；MIC5和EMC最高优先权限功能可通过拔动开关交替选择，客户可根据使用情况选择优先；</w:t>
            </w:r>
            <w:r w:rsidRPr="00534651">
              <w:rPr>
                <w:rFonts w:ascii="宋体" w:hAnsi="宋体" w:cs="宋体" w:hint="eastAsia"/>
                <w:szCs w:val="21"/>
              </w:rPr>
              <w:br/>
              <w:t>4.4路紧急输入线路具有二级优先，强行切入优先功能；</w:t>
            </w:r>
            <w:r w:rsidRPr="00534651">
              <w:rPr>
                <w:rFonts w:ascii="宋体" w:hAnsi="宋体" w:cs="宋体" w:hint="eastAsia"/>
                <w:szCs w:val="21"/>
              </w:rPr>
              <w:br/>
              <w:t>5.MIC1、2、3、4、5 和2路紧急输入（EMC）通道均附设有线路辅助输入接口功能；</w:t>
            </w:r>
            <w:r w:rsidRPr="00534651">
              <w:rPr>
                <w:rFonts w:ascii="宋体" w:hAnsi="宋体" w:cs="宋体" w:hint="eastAsia"/>
                <w:szCs w:val="21"/>
              </w:rPr>
              <w:br/>
              <w:t>6.MIC1、2、3、4和AUX1、2、3可交叉混合输出；</w:t>
            </w:r>
            <w:r w:rsidRPr="00534651">
              <w:rPr>
                <w:rFonts w:ascii="宋体" w:hAnsi="宋体" w:cs="宋体" w:hint="eastAsia"/>
                <w:szCs w:val="21"/>
              </w:rPr>
              <w:br/>
              <w:t>7. 话筒（MIC）输入通道和线路（AUX）输入通道均可独立调校音量，并设有总音量控制旋钮；</w:t>
            </w:r>
            <w:r w:rsidRPr="00534651">
              <w:rPr>
                <w:rFonts w:ascii="宋体" w:hAnsi="宋体" w:cs="宋体" w:hint="eastAsia"/>
                <w:szCs w:val="21"/>
              </w:rPr>
              <w:br/>
              <w:t>8. 设有高音（TREBLE）和低音（BASS）独立调节；</w:t>
            </w:r>
            <w:r w:rsidRPr="00534651">
              <w:rPr>
                <w:rFonts w:ascii="宋体" w:hAnsi="宋体" w:cs="宋体" w:hint="eastAsia"/>
                <w:szCs w:val="21"/>
              </w:rPr>
              <w:br/>
              <w:t>9.具有默音深度调节旋钮和EMC输入增益调节旋钮。</w:t>
            </w:r>
            <w:r w:rsidRPr="00534651">
              <w:rPr>
                <w:rFonts w:ascii="宋体" w:hAnsi="宋体" w:cs="宋体" w:hint="eastAsia"/>
                <w:szCs w:val="21"/>
              </w:rPr>
              <w:br/>
              <w:t>三、技术参数 :</w:t>
            </w:r>
            <w:r w:rsidRPr="00534651">
              <w:rPr>
                <w:rFonts w:ascii="宋体" w:hAnsi="宋体" w:cs="宋体" w:hint="eastAsia"/>
                <w:szCs w:val="21"/>
              </w:rPr>
              <w:br/>
              <w:t>1.话筒1-5的输入灵敏度：话筒:5mV/600Ω非平衡；线路RCA:775mV /10KΩ非平衡</w:t>
            </w:r>
            <w:r w:rsidRPr="00534651">
              <w:rPr>
                <w:rFonts w:ascii="宋体" w:hAnsi="宋体" w:cs="宋体" w:hint="eastAsia"/>
                <w:szCs w:val="21"/>
              </w:rPr>
              <w:br/>
              <w:t>2.辅助1-3输入：AUX 1.2.3: 3500mV/10KΩ非平衡</w:t>
            </w:r>
            <w:r w:rsidRPr="00534651">
              <w:rPr>
                <w:rFonts w:ascii="宋体" w:hAnsi="宋体" w:cs="宋体" w:hint="eastAsia"/>
                <w:szCs w:val="21"/>
              </w:rPr>
              <w:br/>
              <w:t>3.EMC1-2输入：RAC:非平衡 200mV～1000mV/10KΩ；MIC：非平衡 5mV～25mV/600Ω</w:t>
            </w:r>
            <w:r w:rsidRPr="00534651">
              <w:rPr>
                <w:rFonts w:ascii="宋体" w:hAnsi="宋体" w:cs="宋体" w:hint="eastAsia"/>
                <w:szCs w:val="21"/>
              </w:rPr>
              <w:br/>
              <w:t>4.频率响应：20Hz-20KHz(±3dB)</w:t>
            </w:r>
            <w:r w:rsidRPr="00534651">
              <w:rPr>
                <w:rFonts w:ascii="宋体" w:hAnsi="宋体" w:cs="宋体" w:hint="eastAsia"/>
                <w:szCs w:val="21"/>
              </w:rPr>
              <w:br/>
              <w:t>5.信噪比：MIC 输入:50dB； AUX输入:80dB</w:t>
            </w:r>
            <w:r w:rsidRPr="00534651">
              <w:rPr>
                <w:rFonts w:ascii="宋体" w:hAnsi="宋体" w:cs="宋体" w:hint="eastAsia"/>
                <w:szCs w:val="21"/>
              </w:rPr>
              <w:br/>
              <w:t xml:space="preserve">6.音调调节：低音:±10dB at 100Hz；高音:±10dB </w:t>
            </w:r>
            <w:r w:rsidRPr="00534651">
              <w:rPr>
                <w:rFonts w:ascii="宋体" w:hAnsi="宋体" w:cs="宋体" w:hint="eastAsia"/>
                <w:szCs w:val="21"/>
              </w:rPr>
              <w:lastRenderedPageBreak/>
              <w:t>at 10KHz</w:t>
            </w:r>
            <w:r w:rsidRPr="00534651">
              <w:rPr>
                <w:rFonts w:ascii="宋体" w:hAnsi="宋体" w:cs="宋体" w:hint="eastAsia"/>
                <w:szCs w:val="21"/>
              </w:rPr>
              <w:br/>
              <w:t>7.电源：～220V/50Hz</w:t>
            </w:r>
            <w:r w:rsidRPr="00534651">
              <w:rPr>
                <w:rFonts w:ascii="宋体" w:hAnsi="宋体" w:cs="宋体" w:hint="eastAsia"/>
                <w:szCs w:val="21"/>
              </w:rPr>
              <w:br/>
              <w:t>8.电源功耗：20W</w:t>
            </w:r>
            <w:r w:rsidRPr="00534651">
              <w:rPr>
                <w:rFonts w:ascii="宋体" w:hAnsi="宋体" w:cs="宋体" w:hint="eastAsia"/>
                <w:szCs w:val="21"/>
              </w:rPr>
              <w:br/>
              <w:t>9.尺寸：约484×303×88mm</w:t>
            </w:r>
            <w:r w:rsidRPr="00534651">
              <w:rPr>
                <w:rFonts w:ascii="宋体" w:hAnsi="宋体" w:cs="宋体" w:hint="eastAsia"/>
                <w:szCs w:val="21"/>
              </w:rPr>
              <w:br/>
              <w:t>10.重量：约4.54Kg</w:t>
            </w:r>
          </w:p>
        </w:tc>
        <w:tc>
          <w:tcPr>
            <w:tcW w:w="741" w:type="dxa"/>
            <w:vAlign w:val="center"/>
          </w:tcPr>
          <w:p w14:paraId="31FBF68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2A2DE87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420D496" w14:textId="77777777">
        <w:trPr>
          <w:trHeight w:val="360"/>
        </w:trPr>
        <w:tc>
          <w:tcPr>
            <w:tcW w:w="930" w:type="dxa"/>
            <w:vAlign w:val="center"/>
          </w:tcPr>
          <w:p w14:paraId="7F8198C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66</w:t>
            </w:r>
          </w:p>
        </w:tc>
        <w:tc>
          <w:tcPr>
            <w:tcW w:w="1556" w:type="dxa"/>
            <w:vAlign w:val="center"/>
          </w:tcPr>
          <w:p w14:paraId="29CE982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纯后级功放</w:t>
            </w:r>
          </w:p>
        </w:tc>
        <w:tc>
          <w:tcPr>
            <w:tcW w:w="5075" w:type="dxa"/>
          </w:tcPr>
          <w:p w14:paraId="75B0013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一、产品用途</w:t>
            </w:r>
          </w:p>
          <w:p w14:paraId="7C2C384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1.单通道中等功率的纯后级功率放大器；</w:t>
            </w:r>
            <w:r w:rsidRPr="00534651">
              <w:rPr>
                <w:rFonts w:ascii="宋体" w:hAnsi="宋体" w:cs="宋体" w:hint="eastAsia"/>
                <w:szCs w:val="21"/>
              </w:rPr>
              <w:br/>
              <w:t>2.为广播系统提供区域功率放大，适用于大、中型区域范围的广播扩声。</w:t>
            </w:r>
            <w:r w:rsidRPr="00534651">
              <w:rPr>
                <w:rFonts w:ascii="宋体" w:hAnsi="宋体" w:cs="宋体" w:hint="eastAsia"/>
                <w:szCs w:val="21"/>
              </w:rPr>
              <w:br/>
              <w:t>二、产品特点</w:t>
            </w:r>
            <w:r w:rsidRPr="00534651">
              <w:rPr>
                <w:rFonts w:ascii="宋体" w:hAnsi="宋体" w:cs="宋体" w:hint="eastAsia"/>
                <w:szCs w:val="21"/>
              </w:rPr>
              <w:br/>
              <w:t>1.标准机柜式设计（3U），人性化的设计，考究的工艺，尽显高档气质；</w:t>
            </w:r>
            <w:r w:rsidRPr="00534651">
              <w:rPr>
                <w:rFonts w:ascii="宋体" w:hAnsi="宋体" w:cs="宋体" w:hint="eastAsia"/>
                <w:szCs w:val="21"/>
              </w:rPr>
              <w:br/>
              <w:t>2. 1通道LINE不平衡TRS输入，1通道LINE不平衡TRS级联输出；</w:t>
            </w:r>
            <w:r w:rsidRPr="00534651">
              <w:rPr>
                <w:rFonts w:ascii="宋体" w:hAnsi="宋体" w:cs="宋体" w:hint="eastAsia"/>
                <w:szCs w:val="21"/>
              </w:rPr>
              <w:br/>
              <w:t>3. 1通道LINE平衡×LR输入，1通道LINE平衡×LR级联输出；</w:t>
            </w:r>
            <w:r w:rsidRPr="00534651">
              <w:rPr>
                <w:rFonts w:ascii="宋体" w:hAnsi="宋体" w:cs="宋体" w:hint="eastAsia"/>
                <w:szCs w:val="21"/>
              </w:rPr>
              <w:br/>
              <w:t>4.面板带音量调节旋钮；</w:t>
            </w:r>
            <w:r w:rsidRPr="00534651">
              <w:rPr>
                <w:rFonts w:ascii="宋体" w:hAnsi="宋体" w:cs="宋体" w:hint="eastAsia"/>
                <w:szCs w:val="21"/>
              </w:rPr>
              <w:br/>
              <w:t>5.产品具有良好的短路、过载、过热等自我保护；</w:t>
            </w:r>
            <w:r w:rsidRPr="00534651">
              <w:rPr>
                <w:rFonts w:ascii="宋体" w:hAnsi="宋体" w:cs="宋体" w:hint="eastAsia"/>
                <w:szCs w:val="21"/>
              </w:rPr>
              <w:br/>
              <w:t>6.2种功率输出方式：定压输出100V、70V和定阻输出4～16Ω。</w:t>
            </w:r>
            <w:r w:rsidRPr="00534651">
              <w:rPr>
                <w:rFonts w:ascii="宋体" w:hAnsi="宋体" w:cs="宋体" w:hint="eastAsia"/>
                <w:szCs w:val="21"/>
              </w:rPr>
              <w:br/>
              <w:t>三、技术参数：</w:t>
            </w:r>
            <w:r w:rsidRPr="00534651">
              <w:rPr>
                <w:rFonts w:ascii="宋体" w:hAnsi="宋体" w:cs="宋体" w:hint="eastAsia"/>
                <w:szCs w:val="21"/>
              </w:rPr>
              <w:br/>
              <w:t>1.额定输出功率：650W</w:t>
            </w:r>
            <w:r w:rsidRPr="00534651">
              <w:rPr>
                <w:rFonts w:ascii="宋体" w:hAnsi="宋体" w:cs="宋体" w:hint="eastAsia"/>
                <w:szCs w:val="21"/>
              </w:rPr>
              <w:br/>
              <w:t>2.扬声器输出：70V, 100V &amp; 4～16Ω</w:t>
            </w:r>
            <w:r w:rsidRPr="00534651">
              <w:rPr>
                <w:rFonts w:ascii="宋体" w:hAnsi="宋体" w:cs="宋体" w:hint="eastAsia"/>
                <w:szCs w:val="21"/>
              </w:rPr>
              <w:br/>
              <w:t>3.输入灵敏度 &amp;输入阻抗：±385mV/10KΩ, 平衡 ×LR输入端子</w:t>
            </w:r>
            <w:r w:rsidRPr="00534651">
              <w:rPr>
                <w:rFonts w:ascii="宋体" w:hAnsi="宋体" w:cs="宋体" w:hint="eastAsia"/>
                <w:szCs w:val="21"/>
              </w:rPr>
              <w:br/>
              <w:t xml:space="preserve">  775mV/10KΩ,不平衡TRS输入端子</w:t>
            </w:r>
            <w:r w:rsidRPr="00534651">
              <w:rPr>
                <w:rFonts w:ascii="宋体" w:hAnsi="宋体" w:cs="宋体" w:hint="eastAsia"/>
                <w:szCs w:val="21"/>
              </w:rPr>
              <w:br/>
              <w:t>4.输出灵敏度 &amp;输出源阻抗：±385mV/10KΩ, 平衡 ×LR输出端子</w:t>
            </w:r>
            <w:r w:rsidRPr="00534651">
              <w:rPr>
                <w:rFonts w:ascii="宋体" w:hAnsi="宋体" w:cs="宋体" w:hint="eastAsia"/>
                <w:szCs w:val="21"/>
              </w:rPr>
              <w:br/>
              <w:t xml:space="preserve"> 775mV/10KΩ,不平衡TRS输出端子</w:t>
            </w:r>
            <w:r w:rsidRPr="00534651">
              <w:rPr>
                <w:rFonts w:ascii="宋体" w:hAnsi="宋体" w:cs="宋体" w:hint="eastAsia"/>
                <w:szCs w:val="21"/>
              </w:rPr>
              <w:br/>
              <w:t>5.过载源电动势：＞15dB</w:t>
            </w:r>
            <w:r w:rsidRPr="00534651">
              <w:rPr>
                <w:rFonts w:ascii="宋体" w:hAnsi="宋体" w:cs="宋体" w:hint="eastAsia"/>
                <w:szCs w:val="21"/>
              </w:rPr>
              <w:br/>
              <w:t>6.频率响应：50～16KHz(+1dB, -3dB )</w:t>
            </w:r>
            <w:r w:rsidRPr="00534651">
              <w:rPr>
                <w:rFonts w:ascii="宋体" w:hAnsi="宋体" w:cs="宋体" w:hint="eastAsia"/>
                <w:szCs w:val="21"/>
              </w:rPr>
              <w:br/>
              <w:t>7.信噪比：＞90dB</w:t>
            </w:r>
            <w:r w:rsidRPr="00534651">
              <w:rPr>
                <w:rFonts w:ascii="宋体" w:hAnsi="宋体" w:cs="宋体" w:hint="eastAsia"/>
                <w:szCs w:val="21"/>
              </w:rPr>
              <w:br/>
              <w:t>8.总谐波失真：1KHz时0.5%, 1/3 输出功率</w:t>
            </w:r>
            <w:r w:rsidRPr="00534651">
              <w:rPr>
                <w:rFonts w:ascii="宋体" w:hAnsi="宋体" w:cs="宋体" w:hint="eastAsia"/>
                <w:szCs w:val="21"/>
              </w:rPr>
              <w:br/>
              <w:t>9.“地”线悬浮开关：信号“地”线可选接机箱或是悬</w:t>
            </w:r>
            <w:r w:rsidRPr="00534651">
              <w:rPr>
                <w:rFonts w:ascii="宋体" w:hAnsi="宋体" w:cs="宋体" w:hint="eastAsia"/>
                <w:szCs w:val="21"/>
              </w:rPr>
              <w:lastRenderedPageBreak/>
              <w:t>浮</w:t>
            </w:r>
            <w:r w:rsidRPr="00534651">
              <w:rPr>
                <w:rFonts w:ascii="宋体" w:hAnsi="宋体" w:cs="宋体" w:hint="eastAsia"/>
                <w:szCs w:val="21"/>
              </w:rPr>
              <w:br/>
              <w:t>10.散热：由前往后强制风冷，散热器温度55度时启动内置风扇</w:t>
            </w:r>
            <w:r w:rsidRPr="00534651">
              <w:rPr>
                <w:rFonts w:ascii="宋体" w:hAnsi="宋体" w:cs="宋体" w:hint="eastAsia"/>
                <w:szCs w:val="21"/>
              </w:rPr>
              <w:br/>
              <w:t>11.保护：过热, 过载&amp;短路</w:t>
            </w:r>
            <w:r w:rsidRPr="00534651">
              <w:rPr>
                <w:rFonts w:ascii="宋体" w:hAnsi="宋体" w:cs="宋体" w:hint="eastAsia"/>
                <w:szCs w:val="21"/>
              </w:rPr>
              <w:br/>
              <w:t>12.电源：～220V/50Hz</w:t>
            </w:r>
            <w:r w:rsidRPr="00534651">
              <w:rPr>
                <w:rFonts w:ascii="宋体" w:hAnsi="宋体" w:cs="宋体" w:hint="eastAsia"/>
                <w:szCs w:val="21"/>
              </w:rPr>
              <w:br/>
              <w:t>13.电源功耗：950W</w:t>
            </w:r>
            <w:r w:rsidRPr="00534651">
              <w:rPr>
                <w:rFonts w:ascii="宋体" w:hAnsi="宋体" w:cs="宋体" w:hint="eastAsia"/>
                <w:szCs w:val="21"/>
              </w:rPr>
              <w:br/>
              <w:t>14.重量：约15.60Kg</w:t>
            </w:r>
            <w:r w:rsidRPr="00534651">
              <w:rPr>
                <w:rFonts w:ascii="宋体" w:hAnsi="宋体" w:cs="宋体" w:hint="eastAsia"/>
                <w:szCs w:val="21"/>
              </w:rPr>
              <w:br/>
              <w:t>15.尺寸：约484×358×132mm</w:t>
            </w:r>
            <w:r w:rsidRPr="00534651">
              <w:rPr>
                <w:rFonts w:ascii="宋体" w:hAnsi="宋体" w:cs="宋体" w:hint="eastAsia"/>
                <w:szCs w:val="21"/>
              </w:rPr>
              <w:br/>
              <w:t>16.材质：黑色铝面板，SPCC冷轧板材质机箱</w:t>
            </w:r>
          </w:p>
        </w:tc>
        <w:tc>
          <w:tcPr>
            <w:tcW w:w="741" w:type="dxa"/>
            <w:vAlign w:val="center"/>
          </w:tcPr>
          <w:p w14:paraId="4778FC8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077D7C9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51998299" w14:textId="77777777">
        <w:trPr>
          <w:trHeight w:val="360"/>
        </w:trPr>
        <w:tc>
          <w:tcPr>
            <w:tcW w:w="9119" w:type="dxa"/>
            <w:gridSpan w:val="5"/>
            <w:vAlign w:val="center"/>
          </w:tcPr>
          <w:p w14:paraId="2A887FB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 xml:space="preserve">　2.6 室外操场区域　</w:t>
            </w:r>
          </w:p>
        </w:tc>
      </w:tr>
      <w:tr w:rsidR="00C327D7" w:rsidRPr="00534651" w14:paraId="672BB515" w14:textId="77777777">
        <w:trPr>
          <w:trHeight w:val="360"/>
        </w:trPr>
        <w:tc>
          <w:tcPr>
            <w:tcW w:w="930" w:type="dxa"/>
            <w:vAlign w:val="center"/>
          </w:tcPr>
          <w:p w14:paraId="09341AF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67</w:t>
            </w:r>
          </w:p>
        </w:tc>
        <w:tc>
          <w:tcPr>
            <w:tcW w:w="1556" w:type="dxa"/>
            <w:vAlign w:val="center"/>
          </w:tcPr>
          <w:p w14:paraId="2EFB91C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音柱</w:t>
            </w:r>
          </w:p>
        </w:tc>
        <w:tc>
          <w:tcPr>
            <w:tcW w:w="5075" w:type="dxa"/>
          </w:tcPr>
          <w:p w14:paraId="0415736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一、产品特点：大功率室外防水音柱，全金属结构，六级防水，适用于大型广场、操场等场所。</w:t>
            </w:r>
            <w:r w:rsidRPr="00534651">
              <w:rPr>
                <w:rFonts w:ascii="宋体" w:hAnsi="宋体" w:cs="宋体" w:hint="eastAsia"/>
                <w:szCs w:val="21"/>
              </w:rPr>
              <w:br/>
              <w:t>二、技术参数：</w:t>
            </w:r>
            <w:r w:rsidRPr="00534651">
              <w:rPr>
                <w:rFonts w:ascii="宋体" w:hAnsi="宋体" w:cs="宋体" w:hint="eastAsia"/>
                <w:szCs w:val="21"/>
              </w:rPr>
              <w:br/>
              <w:t>1．额定功率(100V)：90W</w:t>
            </w:r>
            <w:r w:rsidRPr="00534651">
              <w:rPr>
                <w:rFonts w:ascii="宋体" w:hAnsi="宋体" w:cs="宋体" w:hint="eastAsia"/>
                <w:szCs w:val="21"/>
              </w:rPr>
              <w:br/>
              <w:t>2．额定功率(70V)：45W</w:t>
            </w:r>
            <w:r w:rsidRPr="00534651">
              <w:rPr>
                <w:rFonts w:ascii="宋体" w:hAnsi="宋体" w:cs="宋体" w:hint="eastAsia"/>
                <w:szCs w:val="21"/>
              </w:rPr>
              <w:br/>
              <w:t>3．灵敏度：93dB</w:t>
            </w:r>
            <w:r w:rsidRPr="00534651">
              <w:rPr>
                <w:rFonts w:ascii="宋体" w:hAnsi="宋体" w:cs="宋体" w:hint="eastAsia"/>
                <w:szCs w:val="21"/>
              </w:rPr>
              <w:br/>
              <w:t>4．阻抗：黑:Com白:110Ω</w:t>
            </w:r>
            <w:r w:rsidRPr="00534651">
              <w:rPr>
                <w:rFonts w:ascii="宋体" w:hAnsi="宋体" w:cs="宋体" w:hint="eastAsia"/>
                <w:szCs w:val="21"/>
              </w:rPr>
              <w:br/>
              <w:t>5．频率响应：110-15KHz</w:t>
            </w:r>
            <w:r w:rsidRPr="00534651">
              <w:rPr>
                <w:rFonts w:ascii="宋体" w:hAnsi="宋体" w:cs="宋体" w:hint="eastAsia"/>
                <w:szCs w:val="21"/>
              </w:rPr>
              <w:br/>
              <w:t>6．防护等级：IP66</w:t>
            </w:r>
            <w:r w:rsidRPr="00534651">
              <w:rPr>
                <w:rFonts w:ascii="宋体" w:hAnsi="宋体" w:cs="宋体" w:hint="eastAsia"/>
                <w:szCs w:val="21"/>
              </w:rPr>
              <w:br/>
              <w:t>7．尺寸：约240×190×940mm</w:t>
            </w:r>
            <w:r w:rsidRPr="00534651">
              <w:rPr>
                <w:rFonts w:ascii="宋体" w:hAnsi="宋体" w:cs="宋体" w:hint="eastAsia"/>
                <w:szCs w:val="21"/>
              </w:rPr>
              <w:br/>
              <w:t>8．喇叭单元：6.5"×3+3"×3</w:t>
            </w:r>
            <w:r w:rsidRPr="00534651">
              <w:rPr>
                <w:rFonts w:ascii="宋体" w:hAnsi="宋体" w:cs="宋体" w:hint="eastAsia"/>
                <w:szCs w:val="21"/>
              </w:rPr>
              <w:br/>
              <w:t>9．重量：约11.3Kg</w:t>
            </w:r>
          </w:p>
        </w:tc>
        <w:tc>
          <w:tcPr>
            <w:tcW w:w="741" w:type="dxa"/>
            <w:vAlign w:val="center"/>
          </w:tcPr>
          <w:p w14:paraId="45F877D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817" w:type="dxa"/>
            <w:vAlign w:val="center"/>
          </w:tcPr>
          <w:p w14:paraId="681ACCB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283DDD4D" w14:textId="77777777">
        <w:trPr>
          <w:trHeight w:val="360"/>
        </w:trPr>
        <w:tc>
          <w:tcPr>
            <w:tcW w:w="930" w:type="dxa"/>
            <w:vAlign w:val="center"/>
          </w:tcPr>
          <w:p w14:paraId="12CEE07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68</w:t>
            </w:r>
          </w:p>
        </w:tc>
        <w:tc>
          <w:tcPr>
            <w:tcW w:w="1556" w:type="dxa"/>
            <w:vAlign w:val="center"/>
          </w:tcPr>
          <w:p w14:paraId="2585F60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IP终端</w:t>
            </w:r>
          </w:p>
        </w:tc>
        <w:tc>
          <w:tcPr>
            <w:tcW w:w="5075" w:type="dxa"/>
          </w:tcPr>
          <w:p w14:paraId="1F3CE268"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一、产品介绍：安装在各个广播管理区域的弱电间或分控机房，可接2台功率放大器，用于大厅、走廊、室外等区域的节目播放和本地广播。</w:t>
            </w:r>
            <w:r w:rsidRPr="00534651">
              <w:rPr>
                <w:rFonts w:ascii="宋体" w:hAnsi="宋体" w:cs="宋体" w:hint="eastAsia"/>
                <w:szCs w:val="21"/>
              </w:rPr>
              <w:br/>
              <w:t>二、产品特点</w:t>
            </w:r>
            <w:r w:rsidRPr="00534651">
              <w:rPr>
                <w:rFonts w:ascii="宋体" w:hAnsi="宋体" w:cs="宋体" w:hint="eastAsia"/>
                <w:szCs w:val="21"/>
              </w:rPr>
              <w:br/>
              <w:t>1.标准19英寸机架设计，黑色氧化铝拉丝面板，坚固的抽手，专业的机械组装工艺，机器外观高档大气。</w:t>
            </w:r>
            <w:r w:rsidRPr="00534651">
              <w:rPr>
                <w:rFonts w:ascii="宋体" w:hAnsi="宋体" w:cs="宋体" w:hint="eastAsia"/>
                <w:szCs w:val="21"/>
              </w:rPr>
              <w:br/>
              <w:t>2.工业级3.4英寸LCD显示屏，可以清晰显示大多数点阵图案和机器工作状态；配备红外遥控器，点播服务器节目库任意内容，可控制播放/暂停，操作灵活简单。</w:t>
            </w:r>
            <w:r w:rsidRPr="00534651">
              <w:rPr>
                <w:rFonts w:ascii="宋体" w:hAnsi="宋体" w:cs="宋体" w:hint="eastAsia"/>
                <w:szCs w:val="21"/>
              </w:rPr>
              <w:br/>
              <w:t>3.设备采用嵌入式计算机技术和DSP音频处理技术设计。</w:t>
            </w:r>
            <w:r w:rsidRPr="00534651">
              <w:rPr>
                <w:rFonts w:ascii="宋体" w:hAnsi="宋体" w:cs="宋体" w:hint="eastAsia"/>
                <w:szCs w:val="21"/>
              </w:rPr>
              <w:br/>
            </w:r>
            <w:r w:rsidRPr="00534651">
              <w:rPr>
                <w:rFonts w:ascii="宋体" w:hAnsi="宋体" w:cs="宋体" w:hint="eastAsia"/>
                <w:szCs w:val="21"/>
              </w:rPr>
              <w:lastRenderedPageBreak/>
              <w:t>4.内置1路网络硬件音频解码模块，支持TCP/IP、UDP，实现网络化传输16位CD音质的音频信号。</w:t>
            </w:r>
            <w:r w:rsidRPr="00534651">
              <w:rPr>
                <w:rFonts w:ascii="宋体" w:hAnsi="宋体" w:cs="宋体" w:hint="eastAsia"/>
                <w:szCs w:val="21"/>
              </w:rPr>
              <w:br/>
              <w:t>5. 1路线路（AUX）和1路话筒（MIC）输入接口，具有独立的音量和高低音调节电位器控制，支持断网本地寻呼功能。</w:t>
            </w:r>
            <w:r w:rsidRPr="00534651">
              <w:rPr>
                <w:rFonts w:ascii="宋体" w:hAnsi="宋体" w:cs="宋体" w:hint="eastAsia"/>
                <w:szCs w:val="21"/>
              </w:rPr>
              <w:br/>
              <w:t>6. 1路EMC输入接口，输入紧急报警语音信号为直通，具有最高优先级。</w:t>
            </w:r>
            <w:r w:rsidRPr="00534651">
              <w:rPr>
                <w:rFonts w:ascii="宋体" w:hAnsi="宋体" w:cs="宋体" w:hint="eastAsia"/>
                <w:szCs w:val="21"/>
              </w:rPr>
              <w:br/>
              <w:t>7. 1路音频信号辅助输出接口，可扩展外接功率放大器，标准的莲花座接口，布线连接非常方便。</w:t>
            </w:r>
            <w:r w:rsidRPr="00534651">
              <w:rPr>
                <w:rFonts w:ascii="宋体" w:hAnsi="宋体" w:cs="宋体" w:hint="eastAsia"/>
                <w:szCs w:val="21"/>
              </w:rPr>
              <w:br/>
              <w:t>8. 2路三线制音控强切输出接口，无需强切电源。</w:t>
            </w:r>
            <w:r w:rsidRPr="00534651">
              <w:rPr>
                <w:rFonts w:ascii="宋体" w:hAnsi="宋体" w:cs="宋体" w:hint="eastAsia"/>
                <w:szCs w:val="21"/>
              </w:rPr>
              <w:br/>
              <w:t>9.支持2路电源输出插座，内置智能电源管理，无音乐或呼叫时，自动切断输出座电源，有信号时自动打开输出座电源。</w:t>
            </w:r>
            <w:r w:rsidRPr="00534651">
              <w:rPr>
                <w:rFonts w:ascii="宋体" w:hAnsi="宋体" w:cs="宋体" w:hint="eastAsia"/>
                <w:szCs w:val="21"/>
              </w:rPr>
              <w:br/>
              <w:t>10.内置3级优先设置：</w:t>
            </w:r>
            <w:r w:rsidRPr="00534651">
              <w:rPr>
                <w:rFonts w:ascii="宋体" w:hAnsi="宋体" w:cs="宋体" w:hint="eastAsia"/>
                <w:szCs w:val="21"/>
              </w:rPr>
              <w:br/>
              <w:t xml:space="preserve">        EMC为最高优先。</w:t>
            </w:r>
            <w:r w:rsidRPr="00534651">
              <w:rPr>
                <w:rFonts w:ascii="宋体" w:hAnsi="宋体" w:cs="宋体" w:hint="eastAsia"/>
                <w:szCs w:val="21"/>
              </w:rPr>
              <w:br/>
              <w:t xml:space="preserve">        网络报警信号优先MIC,AUX和网络背景音乐信号。</w:t>
            </w:r>
            <w:r w:rsidRPr="00534651">
              <w:rPr>
                <w:rFonts w:ascii="宋体" w:hAnsi="宋体" w:cs="宋体" w:hint="eastAsia"/>
                <w:szCs w:val="21"/>
              </w:rPr>
              <w:br/>
              <w:t xml:space="preserve">        MIC优先AUX和网络背景音乐信号。</w:t>
            </w:r>
            <w:r w:rsidRPr="00534651">
              <w:rPr>
                <w:rFonts w:ascii="宋体" w:hAnsi="宋体" w:cs="宋体" w:hint="eastAsia"/>
                <w:szCs w:val="21"/>
              </w:rPr>
              <w:br/>
              <w:t xml:space="preserve">        AUX和网络背景音乐为同级，无任何优先。</w:t>
            </w:r>
            <w:r w:rsidRPr="00534651">
              <w:rPr>
                <w:rFonts w:ascii="宋体" w:hAnsi="宋体" w:cs="宋体" w:hint="eastAsia"/>
                <w:szCs w:val="21"/>
              </w:rPr>
              <w:br/>
              <w:t>11.支持缄默强度预置减少功能，支持背景伴奏预置功能；支持状态灯显示，包括电平指示灯、保护指示灯、待机指示灯等；支持授权操作管理功能，由服务器统一配置管理用户及密码。</w:t>
            </w:r>
            <w:r w:rsidRPr="00534651">
              <w:rPr>
                <w:rFonts w:ascii="宋体" w:hAnsi="宋体" w:cs="宋体" w:hint="eastAsia"/>
                <w:szCs w:val="21"/>
              </w:rPr>
              <w:br/>
              <w:t>12.兼容路由器、交换机、网桥网关、Modem、Internet、2G、3G、4G等任意网络结构。</w:t>
            </w:r>
            <w:r w:rsidRPr="00534651">
              <w:rPr>
                <w:rFonts w:ascii="宋体" w:hAnsi="宋体" w:cs="宋体" w:hint="eastAsia"/>
                <w:szCs w:val="21"/>
              </w:rPr>
              <w:br/>
              <w:t>13.数字化产品，扩容方便，不受地理位置限制，无需增加机房管理设备，采用共网免线路施工的设计理念，安装简便。</w:t>
            </w:r>
            <w:r w:rsidRPr="00534651">
              <w:rPr>
                <w:rFonts w:ascii="宋体" w:hAnsi="宋体" w:cs="宋体" w:hint="eastAsia"/>
                <w:szCs w:val="21"/>
              </w:rPr>
              <w:br/>
              <w:t>14.支持广播系统对终端进行远程固件升级，无需到终端本地升级，减轻维护人员工作强度。</w:t>
            </w:r>
            <w:r w:rsidRPr="00534651">
              <w:rPr>
                <w:rFonts w:ascii="宋体" w:hAnsi="宋体" w:cs="宋体" w:hint="eastAsia"/>
                <w:szCs w:val="21"/>
              </w:rPr>
              <w:br/>
              <w:t>15.具有USB播放功能，接入U盘。可遥控播放任意一首歌曲和播放上一曲、下一曲、暂停、停止等功能（或选择面板按键操作）。</w:t>
            </w:r>
            <w:r w:rsidRPr="00534651">
              <w:rPr>
                <w:rFonts w:ascii="宋体" w:hAnsi="宋体" w:cs="宋体" w:hint="eastAsia"/>
                <w:szCs w:val="21"/>
              </w:rPr>
              <w:br/>
              <w:t>三、技术参数</w:t>
            </w:r>
            <w:r w:rsidRPr="00534651">
              <w:rPr>
                <w:rFonts w:ascii="宋体" w:hAnsi="宋体" w:cs="宋体" w:hint="eastAsia"/>
                <w:szCs w:val="21"/>
              </w:rPr>
              <w:br/>
            </w:r>
            <w:r w:rsidRPr="00534651">
              <w:rPr>
                <w:rFonts w:ascii="宋体" w:hAnsi="宋体" w:cs="宋体" w:hint="eastAsia"/>
                <w:szCs w:val="21"/>
              </w:rPr>
              <w:lastRenderedPageBreak/>
              <w:t>1.网络接口：标准RJ45输入</w:t>
            </w:r>
            <w:r w:rsidRPr="00534651">
              <w:rPr>
                <w:rFonts w:ascii="宋体" w:hAnsi="宋体" w:cs="宋体" w:hint="eastAsia"/>
                <w:szCs w:val="21"/>
              </w:rPr>
              <w:br/>
              <w:t>2.传输速率：100Mbps</w:t>
            </w:r>
            <w:r w:rsidRPr="00534651">
              <w:rPr>
                <w:rFonts w:ascii="宋体" w:hAnsi="宋体" w:cs="宋体" w:hint="eastAsia"/>
                <w:szCs w:val="21"/>
              </w:rPr>
              <w:br/>
              <w:t>3.支持协议：TCP/IP，UDP</w:t>
            </w:r>
            <w:r w:rsidRPr="00534651">
              <w:rPr>
                <w:rFonts w:ascii="宋体" w:hAnsi="宋体" w:cs="宋体" w:hint="eastAsia"/>
                <w:szCs w:val="21"/>
              </w:rPr>
              <w:br/>
              <w:t>4.音频格式：MP3</w:t>
            </w:r>
            <w:r w:rsidRPr="00534651">
              <w:rPr>
                <w:rFonts w:ascii="宋体" w:hAnsi="宋体" w:cs="宋体" w:hint="eastAsia"/>
                <w:szCs w:val="21"/>
              </w:rPr>
              <w:br/>
              <w:t>5.音频模式：16位CD音质</w:t>
            </w:r>
            <w:r w:rsidRPr="00534651">
              <w:rPr>
                <w:rFonts w:ascii="宋体" w:hAnsi="宋体" w:cs="宋体" w:hint="eastAsia"/>
                <w:szCs w:val="21"/>
              </w:rPr>
              <w:br/>
              <w:t>6.采样率：8KHz～48KHz</w:t>
            </w:r>
            <w:r w:rsidRPr="00534651">
              <w:rPr>
                <w:rFonts w:ascii="宋体" w:hAnsi="宋体" w:cs="宋体" w:hint="eastAsia"/>
                <w:szCs w:val="21"/>
              </w:rPr>
              <w:br/>
              <w:t>7.EMC输入灵敏度：775mV  (非平衡）</w:t>
            </w:r>
            <w:r w:rsidRPr="00534651">
              <w:rPr>
                <w:rFonts w:ascii="宋体" w:hAnsi="宋体" w:cs="宋体" w:hint="eastAsia"/>
                <w:szCs w:val="21"/>
              </w:rPr>
              <w:br/>
              <w:t>8.AUX输入灵敏度：350mV  (非平衡）</w:t>
            </w:r>
            <w:r w:rsidRPr="00534651">
              <w:rPr>
                <w:rFonts w:ascii="宋体" w:hAnsi="宋体" w:cs="宋体" w:hint="eastAsia"/>
                <w:szCs w:val="21"/>
              </w:rPr>
              <w:br/>
              <w:t>9.MIC输入灵敏度：5mV   (非平衡）</w:t>
            </w:r>
            <w:r w:rsidRPr="00534651">
              <w:rPr>
                <w:rFonts w:ascii="宋体" w:hAnsi="宋体" w:cs="宋体" w:hint="eastAsia"/>
                <w:szCs w:val="21"/>
              </w:rPr>
              <w:br/>
              <w:t>10.AUX输出幅度：1000mV  2路莲花座输出接口</w:t>
            </w:r>
            <w:r w:rsidRPr="00534651">
              <w:rPr>
                <w:rFonts w:ascii="宋体" w:hAnsi="宋体" w:cs="宋体" w:hint="eastAsia"/>
                <w:szCs w:val="21"/>
              </w:rPr>
              <w:br/>
              <w:t>11.AUX输出阻抗：470Ω</w:t>
            </w:r>
            <w:r w:rsidRPr="00534651">
              <w:rPr>
                <w:rFonts w:ascii="宋体" w:hAnsi="宋体" w:cs="宋体" w:hint="eastAsia"/>
                <w:szCs w:val="21"/>
              </w:rPr>
              <w:br/>
              <w:t>12.高音提升、衰减：±10dB</w:t>
            </w:r>
            <w:r w:rsidRPr="00534651">
              <w:rPr>
                <w:rFonts w:ascii="宋体" w:hAnsi="宋体" w:cs="宋体" w:hint="eastAsia"/>
                <w:szCs w:val="21"/>
              </w:rPr>
              <w:br/>
              <w:t>13.低音提升、衰减：±10dB</w:t>
            </w:r>
            <w:r w:rsidRPr="00534651">
              <w:rPr>
                <w:rFonts w:ascii="宋体" w:hAnsi="宋体" w:cs="宋体" w:hint="eastAsia"/>
                <w:szCs w:val="21"/>
              </w:rPr>
              <w:br/>
              <w:t>14.USB接口：最大支持16G内存U盘接入</w:t>
            </w:r>
            <w:r w:rsidRPr="00534651">
              <w:rPr>
                <w:rFonts w:ascii="宋体" w:hAnsi="宋体" w:cs="宋体" w:hint="eastAsia"/>
                <w:szCs w:val="21"/>
              </w:rPr>
              <w:br/>
              <w:t>15.频率响应：80Hz～16KHz</w:t>
            </w:r>
            <w:r w:rsidRPr="00534651">
              <w:rPr>
                <w:rFonts w:ascii="宋体" w:hAnsi="宋体" w:cs="宋体" w:hint="eastAsia"/>
                <w:szCs w:val="21"/>
              </w:rPr>
              <w:br/>
              <w:t>16.整机功耗：≤2000W</w:t>
            </w:r>
            <w:r w:rsidRPr="00534651">
              <w:rPr>
                <w:rFonts w:ascii="宋体" w:hAnsi="宋体" w:cs="宋体" w:hint="eastAsia"/>
                <w:szCs w:val="21"/>
              </w:rPr>
              <w:br/>
              <w:t>17.谐波失真：≤0.3%</w:t>
            </w:r>
            <w:r w:rsidRPr="00534651">
              <w:rPr>
                <w:rFonts w:ascii="宋体" w:hAnsi="宋体" w:cs="宋体" w:hint="eastAsia"/>
                <w:szCs w:val="21"/>
              </w:rPr>
              <w:br/>
              <w:t>18.信噪比：＞65dB</w:t>
            </w:r>
            <w:r w:rsidRPr="00534651">
              <w:rPr>
                <w:rFonts w:ascii="宋体" w:hAnsi="宋体" w:cs="宋体" w:hint="eastAsia"/>
                <w:szCs w:val="21"/>
              </w:rPr>
              <w:br/>
              <w:t>19.工作环境温度：5℃～40℃</w:t>
            </w:r>
            <w:r w:rsidRPr="00534651">
              <w:rPr>
                <w:rFonts w:ascii="宋体" w:hAnsi="宋体" w:cs="宋体" w:hint="eastAsia"/>
                <w:szCs w:val="21"/>
              </w:rPr>
              <w:br/>
              <w:t>20.工作环境湿度：20%～80%相对湿度，无结露</w:t>
            </w:r>
            <w:r w:rsidRPr="00534651">
              <w:rPr>
                <w:rFonts w:ascii="宋体" w:hAnsi="宋体" w:cs="宋体" w:hint="eastAsia"/>
                <w:szCs w:val="21"/>
              </w:rPr>
              <w:br/>
              <w:t>21.输入电源：~220V 50Hz</w:t>
            </w:r>
            <w:r w:rsidRPr="00534651">
              <w:rPr>
                <w:rFonts w:ascii="宋体" w:hAnsi="宋体" w:cs="宋体" w:hint="eastAsia"/>
                <w:szCs w:val="21"/>
              </w:rPr>
              <w:br/>
              <w:t>22.尺寸：约484 x 303 x 88mm</w:t>
            </w:r>
            <w:r w:rsidRPr="00534651">
              <w:rPr>
                <w:rFonts w:ascii="宋体" w:hAnsi="宋体" w:cs="宋体" w:hint="eastAsia"/>
                <w:szCs w:val="21"/>
              </w:rPr>
              <w:br/>
              <w:t>23.重量：约5.2Kg</w:t>
            </w:r>
          </w:p>
        </w:tc>
        <w:tc>
          <w:tcPr>
            <w:tcW w:w="741" w:type="dxa"/>
            <w:vAlign w:val="center"/>
          </w:tcPr>
          <w:p w14:paraId="7DC6848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43D6F33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1197F8D5" w14:textId="77777777">
        <w:trPr>
          <w:trHeight w:val="360"/>
        </w:trPr>
        <w:tc>
          <w:tcPr>
            <w:tcW w:w="930" w:type="dxa"/>
            <w:vAlign w:val="center"/>
          </w:tcPr>
          <w:p w14:paraId="685F95A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69</w:t>
            </w:r>
          </w:p>
        </w:tc>
        <w:tc>
          <w:tcPr>
            <w:tcW w:w="1556" w:type="dxa"/>
            <w:vAlign w:val="center"/>
          </w:tcPr>
          <w:p w14:paraId="35FD413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无线话筒</w:t>
            </w:r>
          </w:p>
        </w:tc>
        <w:tc>
          <w:tcPr>
            <w:tcW w:w="5075" w:type="dxa"/>
          </w:tcPr>
          <w:p w14:paraId="4FBAFBF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一、产品特点</w:t>
            </w:r>
          </w:p>
          <w:p w14:paraId="53614D0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1. V/A显示屏在任何角度观察字体清晰。具有SCAN 自动扫频功能。自动找一个环境最干净的频点处停下来作为接收机的使用频率。</w:t>
            </w:r>
            <w:r w:rsidRPr="00534651">
              <w:rPr>
                <w:rFonts w:ascii="宋体" w:hAnsi="宋体" w:cs="宋体" w:hint="eastAsia"/>
                <w:szCs w:val="21"/>
              </w:rPr>
              <w:br/>
              <w:t>2. 接收机采用先进的PLL锁相环、微电脑CPU控制系统，兼容手动选频和红外自动对频锁定频道。</w:t>
            </w:r>
            <w:r w:rsidRPr="00534651">
              <w:rPr>
                <w:rFonts w:ascii="宋体" w:hAnsi="宋体" w:cs="宋体" w:hint="eastAsia"/>
                <w:szCs w:val="21"/>
              </w:rPr>
              <w:br/>
              <w:t>3. 使用640-830MHZ频段，每台接收机拥有200个可调频率</w:t>
            </w:r>
            <w:r w:rsidRPr="00534651">
              <w:rPr>
                <w:rFonts w:ascii="宋体" w:hAnsi="宋体" w:cs="宋体" w:hint="eastAsia"/>
                <w:szCs w:val="21"/>
              </w:rPr>
              <w:br/>
              <w:t>4. 接收机系统采用高性能的语音压扩技术，支持平衡和非平衡两种选择输出端口，适应不同的设备连接需求。</w:t>
            </w:r>
            <w:r w:rsidRPr="00534651">
              <w:rPr>
                <w:rFonts w:ascii="宋体" w:hAnsi="宋体" w:cs="宋体" w:hint="eastAsia"/>
                <w:szCs w:val="21"/>
              </w:rPr>
              <w:br/>
            </w:r>
            <w:r w:rsidRPr="00534651">
              <w:rPr>
                <w:rFonts w:ascii="宋体" w:hAnsi="宋体" w:cs="宋体" w:hint="eastAsia"/>
                <w:szCs w:val="21"/>
              </w:rPr>
              <w:lastRenderedPageBreak/>
              <w:t>5. 适用于KTV卡包、酒廊、夜总会、教室、会议室等室内场所。</w:t>
            </w:r>
            <w:r w:rsidRPr="00534651">
              <w:rPr>
                <w:rFonts w:ascii="宋体" w:hAnsi="宋体" w:cs="宋体" w:hint="eastAsia"/>
                <w:szCs w:val="21"/>
              </w:rPr>
              <w:br/>
              <w:t>6. 系统包括有一台主机+2个无线手持话筒+2个头戴式话筒。</w:t>
            </w:r>
            <w:r w:rsidRPr="00534651">
              <w:rPr>
                <w:rFonts w:ascii="宋体" w:hAnsi="宋体" w:cs="宋体" w:hint="eastAsia"/>
                <w:szCs w:val="21"/>
              </w:rPr>
              <w:br/>
              <w:t>二、技术参数</w:t>
            </w:r>
            <w:r w:rsidRPr="00534651">
              <w:rPr>
                <w:rFonts w:ascii="宋体" w:hAnsi="宋体" w:cs="宋体" w:hint="eastAsia"/>
                <w:szCs w:val="21"/>
              </w:rPr>
              <w:br/>
              <w:t>（一）系统指标：</w:t>
            </w:r>
            <w:r w:rsidRPr="00534651">
              <w:rPr>
                <w:rFonts w:ascii="宋体" w:hAnsi="宋体" w:cs="宋体" w:hint="eastAsia"/>
                <w:szCs w:val="21"/>
              </w:rPr>
              <w:br/>
              <w:t>1.频率范围：640-690MHz 740-790MHz 807-830MHz 三段 共500个频率</w:t>
            </w:r>
            <w:r w:rsidRPr="00534651">
              <w:rPr>
                <w:rFonts w:ascii="宋体" w:hAnsi="宋体" w:cs="宋体" w:hint="eastAsia"/>
                <w:szCs w:val="21"/>
              </w:rPr>
              <w:br/>
              <w:t>2.振荡模式：锁相环频率合成（PLL）</w:t>
            </w:r>
            <w:r w:rsidRPr="00534651">
              <w:rPr>
                <w:rFonts w:ascii="宋体" w:hAnsi="宋体" w:cs="宋体" w:hint="eastAsia"/>
                <w:szCs w:val="21"/>
              </w:rPr>
              <w:br/>
              <w:t>3.频道数目：500个</w:t>
            </w:r>
            <w:r w:rsidRPr="00534651">
              <w:rPr>
                <w:rFonts w:ascii="宋体" w:hAnsi="宋体" w:cs="宋体" w:hint="eastAsia"/>
                <w:szCs w:val="21"/>
              </w:rPr>
              <w:br/>
              <w:t>4.频率响应：50Hz-18KHz (±2dB)</w:t>
            </w:r>
            <w:r w:rsidRPr="00534651">
              <w:rPr>
                <w:rFonts w:ascii="宋体" w:hAnsi="宋体" w:cs="宋体" w:hint="eastAsia"/>
                <w:szCs w:val="21"/>
              </w:rPr>
              <w:br/>
              <w:t>5.有效使用距离：空旷50米</w:t>
            </w:r>
            <w:r w:rsidRPr="00534651">
              <w:rPr>
                <w:rFonts w:ascii="宋体" w:hAnsi="宋体" w:cs="宋体" w:hint="eastAsia"/>
                <w:szCs w:val="21"/>
              </w:rPr>
              <w:br/>
              <w:t>6.频道间隔：250 KHz</w:t>
            </w:r>
            <w:r w:rsidRPr="00534651">
              <w:rPr>
                <w:rFonts w:ascii="宋体" w:hAnsi="宋体" w:cs="宋体" w:hint="eastAsia"/>
                <w:szCs w:val="21"/>
              </w:rPr>
              <w:br/>
              <w:t>7.载波稳定度：±5PPm≤10KHz</w:t>
            </w:r>
            <w:r w:rsidRPr="00534651">
              <w:rPr>
                <w:rFonts w:ascii="宋体" w:hAnsi="宋体" w:cs="宋体" w:hint="eastAsia"/>
                <w:szCs w:val="21"/>
              </w:rPr>
              <w:br/>
              <w:t>8.假象干扰比：&gt;80dB</w:t>
            </w:r>
            <w:r w:rsidRPr="00534651">
              <w:rPr>
                <w:rFonts w:ascii="宋体" w:hAnsi="宋体" w:cs="宋体" w:hint="eastAsia"/>
                <w:szCs w:val="21"/>
              </w:rPr>
              <w:br/>
              <w:t>9.信号杂讯比：&gt;105dB(1KHz-A)</w:t>
            </w:r>
            <w:r w:rsidRPr="00534651">
              <w:rPr>
                <w:rFonts w:ascii="宋体" w:hAnsi="宋体" w:cs="宋体" w:hint="eastAsia"/>
                <w:szCs w:val="21"/>
              </w:rPr>
              <w:br/>
              <w:t>10.灵敏度：-105dBm(12dB S/N AD)</w:t>
            </w:r>
            <w:r w:rsidRPr="00534651">
              <w:rPr>
                <w:rFonts w:ascii="宋体" w:hAnsi="宋体" w:cs="宋体" w:hint="eastAsia"/>
                <w:szCs w:val="21"/>
              </w:rPr>
              <w:br/>
              <w:t>11.总谐波失真：0.5% (ref. ±40KHz deviation. 1KHz tone)</w:t>
            </w:r>
            <w:r w:rsidRPr="00534651">
              <w:rPr>
                <w:rFonts w:ascii="宋体" w:hAnsi="宋体" w:cs="宋体" w:hint="eastAsia"/>
                <w:szCs w:val="21"/>
              </w:rPr>
              <w:br/>
              <w:t>12.静音方式：静音及音码锁定回路</w:t>
            </w:r>
            <w:r w:rsidRPr="00534651">
              <w:rPr>
                <w:rFonts w:ascii="宋体" w:hAnsi="宋体" w:cs="宋体" w:hint="eastAsia"/>
                <w:szCs w:val="21"/>
              </w:rPr>
              <w:br/>
              <w:t>麦克风指标：</w:t>
            </w:r>
            <w:r w:rsidRPr="00534651">
              <w:rPr>
                <w:rFonts w:ascii="宋体" w:hAnsi="宋体" w:cs="宋体" w:hint="eastAsia"/>
                <w:szCs w:val="21"/>
              </w:rPr>
              <w:br/>
              <w:t xml:space="preserve">1.频率范围：640-690M 740-790M 807-830MHz 三段 </w:t>
            </w:r>
            <w:r w:rsidRPr="00534651">
              <w:rPr>
                <w:rFonts w:ascii="宋体" w:hAnsi="宋体" w:cs="宋体" w:hint="eastAsia"/>
                <w:szCs w:val="21"/>
              </w:rPr>
              <w:br/>
              <w:t>2.输出功率：大功率30mW ,小功率3mW</w:t>
            </w:r>
            <w:r w:rsidRPr="00534651">
              <w:rPr>
                <w:rFonts w:ascii="宋体" w:hAnsi="宋体" w:cs="宋体" w:hint="eastAsia"/>
                <w:szCs w:val="21"/>
              </w:rPr>
              <w:br/>
              <w:t>3.谐波辐射： &lt;-55dBc</w:t>
            </w:r>
            <w:r w:rsidRPr="00534651">
              <w:rPr>
                <w:rFonts w:ascii="宋体" w:hAnsi="宋体" w:cs="宋体" w:hint="eastAsia"/>
                <w:szCs w:val="21"/>
              </w:rPr>
              <w:br/>
              <w:t>4.最大偏移度：±70KHz</w:t>
            </w:r>
            <w:r w:rsidRPr="00534651">
              <w:rPr>
                <w:rFonts w:ascii="宋体" w:hAnsi="宋体" w:cs="宋体" w:hint="eastAsia"/>
                <w:szCs w:val="21"/>
              </w:rPr>
              <w:br/>
              <w:t>5.最大输入音压：140dB SPL</w:t>
            </w:r>
            <w:r w:rsidRPr="00534651">
              <w:rPr>
                <w:rFonts w:ascii="宋体" w:hAnsi="宋体" w:cs="宋体" w:hint="eastAsia"/>
                <w:szCs w:val="21"/>
              </w:rPr>
              <w:br/>
              <w:t>6.振荡模式：FM 锁相环频率合成（PLL）</w:t>
            </w:r>
            <w:r w:rsidRPr="00534651">
              <w:rPr>
                <w:rFonts w:ascii="宋体" w:hAnsi="宋体" w:cs="宋体" w:hint="eastAsia"/>
                <w:szCs w:val="21"/>
              </w:rPr>
              <w:br/>
              <w:t xml:space="preserve">7.频率调整：自动追锁和手动调整接收机工作频道 </w:t>
            </w:r>
            <w:r w:rsidRPr="00534651">
              <w:rPr>
                <w:rFonts w:ascii="宋体" w:hAnsi="宋体" w:cs="宋体" w:hint="eastAsia"/>
                <w:szCs w:val="21"/>
              </w:rPr>
              <w:br/>
              <w:t>8.使用电池：AA 1.5V五号电池两节</w:t>
            </w:r>
            <w:r w:rsidRPr="00534651">
              <w:rPr>
                <w:rFonts w:ascii="宋体" w:hAnsi="宋体" w:cs="宋体" w:hint="eastAsia"/>
                <w:szCs w:val="21"/>
              </w:rPr>
              <w:br/>
              <w:t>9.重量：0.32Kg（手持）、0.06Kg（头戴）；不含电池重量</w:t>
            </w:r>
            <w:r w:rsidRPr="00534651">
              <w:rPr>
                <w:rFonts w:ascii="宋体" w:hAnsi="宋体" w:cs="宋体" w:hint="eastAsia"/>
                <w:szCs w:val="21"/>
              </w:rPr>
              <w:br/>
              <w:t>10.长241mm×直径34mm（手持）、长83mm×宽63mm×厚22mm（头戴）</w:t>
            </w:r>
            <w:r w:rsidRPr="00534651">
              <w:rPr>
                <w:rFonts w:ascii="宋体" w:hAnsi="宋体" w:cs="宋体" w:hint="eastAsia"/>
                <w:szCs w:val="21"/>
              </w:rPr>
              <w:br/>
              <w:t>（二）接收器指标</w:t>
            </w:r>
            <w:r w:rsidRPr="00534651">
              <w:rPr>
                <w:rFonts w:ascii="宋体" w:hAnsi="宋体" w:cs="宋体" w:hint="eastAsia"/>
                <w:szCs w:val="21"/>
              </w:rPr>
              <w:br/>
            </w:r>
            <w:r w:rsidRPr="00534651">
              <w:rPr>
                <w:rFonts w:ascii="宋体" w:hAnsi="宋体" w:cs="宋体" w:hint="eastAsia"/>
                <w:szCs w:val="21"/>
              </w:rPr>
              <w:lastRenderedPageBreak/>
              <w:t>1.功能显示方式：LCD显示屏</w:t>
            </w:r>
            <w:r w:rsidRPr="00534651">
              <w:rPr>
                <w:rFonts w:ascii="宋体" w:hAnsi="宋体" w:cs="宋体" w:hint="eastAsia"/>
                <w:szCs w:val="21"/>
              </w:rPr>
              <w:br/>
              <w:t>2.工作温度：-10°C + 60°C（不承诺电池的工作温度）</w:t>
            </w:r>
            <w:r w:rsidRPr="00534651">
              <w:rPr>
                <w:rFonts w:ascii="宋体" w:hAnsi="宋体" w:cs="宋体" w:hint="eastAsia"/>
                <w:szCs w:val="21"/>
              </w:rPr>
              <w:br/>
              <w:t>3.机壳制作材料：镀锌冷轧板</w:t>
            </w:r>
            <w:r w:rsidRPr="00534651">
              <w:rPr>
                <w:rFonts w:ascii="宋体" w:hAnsi="宋体" w:cs="宋体" w:hint="eastAsia"/>
                <w:szCs w:val="21"/>
              </w:rPr>
              <w:br/>
              <w:t>4.音频输出水平：±40KHz（频偏在1K信号时，负载）平衡600 Ω ;负载-13dBV，非平衡600 Ω 负载-2 dBV</w:t>
            </w:r>
            <w:r w:rsidRPr="00534651">
              <w:rPr>
                <w:rFonts w:ascii="宋体" w:hAnsi="宋体" w:cs="宋体" w:hint="eastAsia"/>
                <w:szCs w:val="21"/>
              </w:rPr>
              <w:br/>
              <w:t>5.输出阻抗：分别平衡200 Ω；2路合并非平衡600 Ω</w:t>
            </w:r>
            <w:r w:rsidRPr="00534651">
              <w:rPr>
                <w:rFonts w:ascii="宋体" w:hAnsi="宋体" w:cs="宋体" w:hint="eastAsia"/>
                <w:szCs w:val="21"/>
              </w:rPr>
              <w:br/>
              <w:t>6.平衡输出：1脚地线（输出线屏蔽层），2脚音频，3脚音频</w:t>
            </w:r>
            <w:r w:rsidRPr="00534651">
              <w:rPr>
                <w:rFonts w:ascii="宋体" w:hAnsi="宋体" w:cs="宋体" w:hint="eastAsia"/>
                <w:szCs w:val="21"/>
              </w:rPr>
              <w:br/>
              <w:t>7.输出插头类型：平衡式 XLR接头</w:t>
            </w:r>
            <w:r w:rsidRPr="00534651">
              <w:rPr>
                <w:rFonts w:ascii="宋体" w:hAnsi="宋体" w:cs="宋体" w:hint="eastAsia"/>
                <w:szCs w:val="21"/>
              </w:rPr>
              <w:br/>
              <w:t>8.非平衡式：TRS6.35mm接头</w:t>
            </w:r>
            <w:r w:rsidRPr="00534651">
              <w:rPr>
                <w:rFonts w:ascii="宋体" w:hAnsi="宋体" w:cs="宋体" w:hint="eastAsia"/>
                <w:szCs w:val="21"/>
              </w:rPr>
              <w:br/>
              <w:t>9.电源：DC 12V ---1A</w:t>
            </w:r>
            <w:r w:rsidRPr="00534651">
              <w:rPr>
                <w:rFonts w:ascii="宋体" w:hAnsi="宋体" w:cs="宋体" w:hint="eastAsia"/>
                <w:szCs w:val="21"/>
              </w:rPr>
              <w:br/>
              <w:t>10.尺寸(WxDxH)：约420mm×179mm×44mm</w:t>
            </w:r>
            <w:r w:rsidRPr="00534651">
              <w:rPr>
                <w:rFonts w:ascii="宋体" w:hAnsi="宋体" w:cs="宋体" w:hint="eastAsia"/>
                <w:szCs w:val="21"/>
              </w:rPr>
              <w:br/>
              <w:t>11.重量：约1.95 Kg， 不含天线重量</w:t>
            </w:r>
          </w:p>
        </w:tc>
        <w:tc>
          <w:tcPr>
            <w:tcW w:w="741" w:type="dxa"/>
            <w:vAlign w:val="center"/>
          </w:tcPr>
          <w:p w14:paraId="56D41F7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22C8EF7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42110E4" w14:textId="77777777">
        <w:trPr>
          <w:trHeight w:val="360"/>
        </w:trPr>
        <w:tc>
          <w:tcPr>
            <w:tcW w:w="930" w:type="dxa"/>
            <w:vAlign w:val="center"/>
          </w:tcPr>
          <w:p w14:paraId="0E31D13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70</w:t>
            </w:r>
          </w:p>
        </w:tc>
        <w:tc>
          <w:tcPr>
            <w:tcW w:w="1556" w:type="dxa"/>
            <w:vAlign w:val="center"/>
          </w:tcPr>
          <w:p w14:paraId="283493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天线放大器</w:t>
            </w:r>
          </w:p>
        </w:tc>
        <w:tc>
          <w:tcPr>
            <w:tcW w:w="5075" w:type="dxa"/>
          </w:tcPr>
          <w:p w14:paraId="0413675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1.具有多路话筒、音频以及紧急信号输入线路，单通道输出的无线放大器；</w:t>
            </w:r>
            <w:r w:rsidRPr="00534651">
              <w:rPr>
                <w:rFonts w:ascii="宋体" w:hAnsi="宋体" w:cs="宋体" w:hint="eastAsia"/>
                <w:szCs w:val="21"/>
              </w:rPr>
              <w:br/>
              <w:t>2.适用于对普通音源进行前级放大。</w:t>
            </w:r>
          </w:p>
        </w:tc>
        <w:tc>
          <w:tcPr>
            <w:tcW w:w="741" w:type="dxa"/>
            <w:vAlign w:val="center"/>
          </w:tcPr>
          <w:p w14:paraId="77702D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2584D66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A084EE1" w14:textId="77777777">
        <w:trPr>
          <w:trHeight w:val="360"/>
        </w:trPr>
        <w:tc>
          <w:tcPr>
            <w:tcW w:w="930" w:type="dxa"/>
            <w:vAlign w:val="center"/>
          </w:tcPr>
          <w:p w14:paraId="3391E9D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71</w:t>
            </w:r>
          </w:p>
        </w:tc>
        <w:tc>
          <w:tcPr>
            <w:tcW w:w="1556" w:type="dxa"/>
            <w:vAlign w:val="center"/>
          </w:tcPr>
          <w:p w14:paraId="7FC5F15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前置放大器</w:t>
            </w:r>
          </w:p>
        </w:tc>
        <w:tc>
          <w:tcPr>
            <w:tcW w:w="5075" w:type="dxa"/>
          </w:tcPr>
          <w:p w14:paraId="67C894E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一、产品特点 </w:t>
            </w:r>
          </w:p>
          <w:p w14:paraId="1506784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 标准机柜式设计（2U）；</w:t>
            </w:r>
            <w:r w:rsidRPr="00534651">
              <w:rPr>
                <w:rFonts w:ascii="宋体" w:hAnsi="宋体" w:cs="宋体" w:hint="eastAsia"/>
                <w:szCs w:val="21"/>
              </w:rPr>
              <w:br/>
              <w:t>2.具有5路话筒（MIC）输入，3路标准信号线路（AUX）输入，2路紧急线路（EMC）输入；</w:t>
            </w:r>
            <w:r w:rsidRPr="00534651">
              <w:rPr>
                <w:rFonts w:ascii="宋体" w:hAnsi="宋体" w:cs="宋体" w:hint="eastAsia"/>
                <w:szCs w:val="21"/>
              </w:rPr>
              <w:br/>
              <w:t>3. 第5个话筒（MIC5）具有最高优先、强行切入优先功能；MIC5和EMC最高优先权限功能可通过拔动开关交替选择，客户可根据使用情况选择优先；</w:t>
            </w:r>
            <w:r w:rsidRPr="00534651">
              <w:rPr>
                <w:rFonts w:ascii="宋体" w:hAnsi="宋体" w:cs="宋体" w:hint="eastAsia"/>
                <w:szCs w:val="21"/>
              </w:rPr>
              <w:br/>
              <w:t>4.4路紧急输入线路具有二级优先，强行切入优先功能；</w:t>
            </w:r>
            <w:r w:rsidRPr="00534651">
              <w:rPr>
                <w:rFonts w:ascii="宋体" w:hAnsi="宋体" w:cs="宋体" w:hint="eastAsia"/>
                <w:szCs w:val="21"/>
              </w:rPr>
              <w:br/>
              <w:t>5.MIC1、2、3、4、5 和2路紧急输入（EMC）通道均附设有线路辅助输入接口功能；</w:t>
            </w:r>
            <w:r w:rsidRPr="00534651">
              <w:rPr>
                <w:rFonts w:ascii="宋体" w:hAnsi="宋体" w:cs="宋体" w:hint="eastAsia"/>
                <w:szCs w:val="21"/>
              </w:rPr>
              <w:br/>
              <w:t>6.MIC1、2、3、4和AUX1、2、3可交叉混合输出；</w:t>
            </w:r>
            <w:r w:rsidRPr="00534651">
              <w:rPr>
                <w:rFonts w:ascii="宋体" w:hAnsi="宋体" w:cs="宋体" w:hint="eastAsia"/>
                <w:szCs w:val="21"/>
              </w:rPr>
              <w:br/>
              <w:t>7. 话筒（MIC）输入通道和线路（AUX）输入通道均可独立调校音量，并设有总音量控制旋钮；</w:t>
            </w:r>
            <w:r w:rsidRPr="00534651">
              <w:rPr>
                <w:rFonts w:ascii="宋体" w:hAnsi="宋体" w:cs="宋体" w:hint="eastAsia"/>
                <w:szCs w:val="21"/>
              </w:rPr>
              <w:br/>
              <w:t>8. 设有高音（TREBLE）和低音（BASS）独立调节；</w:t>
            </w:r>
            <w:r w:rsidRPr="00534651">
              <w:rPr>
                <w:rFonts w:ascii="宋体" w:hAnsi="宋体" w:cs="宋体" w:hint="eastAsia"/>
                <w:szCs w:val="21"/>
              </w:rPr>
              <w:br/>
            </w:r>
            <w:r w:rsidRPr="00534651">
              <w:rPr>
                <w:rFonts w:ascii="宋体" w:hAnsi="宋体" w:cs="宋体" w:hint="eastAsia"/>
                <w:szCs w:val="21"/>
              </w:rPr>
              <w:lastRenderedPageBreak/>
              <w:t>9.具有默音深度调节旋钮和EMC输入增益调节旋钮。</w:t>
            </w:r>
            <w:r w:rsidRPr="00534651">
              <w:rPr>
                <w:rFonts w:ascii="宋体" w:hAnsi="宋体" w:cs="宋体" w:hint="eastAsia"/>
                <w:szCs w:val="21"/>
              </w:rPr>
              <w:br/>
              <w:t>二、技术参数 :</w:t>
            </w:r>
            <w:r w:rsidRPr="00534651">
              <w:rPr>
                <w:rFonts w:ascii="宋体" w:hAnsi="宋体" w:cs="宋体" w:hint="eastAsia"/>
                <w:szCs w:val="21"/>
              </w:rPr>
              <w:br/>
              <w:t>1.话筒1-5的输入灵敏度：话筒:5mV/600Ω非平衡；线路RCA:775mV /10KΩ非平衡</w:t>
            </w:r>
            <w:r w:rsidRPr="00534651">
              <w:rPr>
                <w:rFonts w:ascii="宋体" w:hAnsi="宋体" w:cs="宋体" w:hint="eastAsia"/>
                <w:szCs w:val="21"/>
              </w:rPr>
              <w:br/>
              <w:t>2.辅助1-3输入：AUX 1.2.3: 3500mV/10KΩ非平衡</w:t>
            </w:r>
            <w:r w:rsidRPr="00534651">
              <w:rPr>
                <w:rFonts w:ascii="宋体" w:hAnsi="宋体" w:cs="宋体" w:hint="eastAsia"/>
                <w:szCs w:val="21"/>
              </w:rPr>
              <w:br/>
              <w:t>3.EMC1-2输入：RAC:非平衡 200mV～1000mV/10KΩ；MIC：非平衡 5mV～25mV/600Ω</w:t>
            </w:r>
            <w:r w:rsidRPr="00534651">
              <w:rPr>
                <w:rFonts w:ascii="宋体" w:hAnsi="宋体" w:cs="宋体" w:hint="eastAsia"/>
                <w:szCs w:val="21"/>
              </w:rPr>
              <w:br/>
              <w:t>4.频率响应：20Hz-20KHz(±3dB)</w:t>
            </w:r>
            <w:r w:rsidRPr="00534651">
              <w:rPr>
                <w:rFonts w:ascii="宋体" w:hAnsi="宋体" w:cs="宋体" w:hint="eastAsia"/>
                <w:szCs w:val="21"/>
              </w:rPr>
              <w:br/>
              <w:t>5.信噪比：MIC 输入:50dB； AUX输入:80dB</w:t>
            </w:r>
            <w:r w:rsidRPr="00534651">
              <w:rPr>
                <w:rFonts w:ascii="宋体" w:hAnsi="宋体" w:cs="宋体" w:hint="eastAsia"/>
                <w:szCs w:val="21"/>
              </w:rPr>
              <w:br/>
              <w:t>6.音调调节：低音:±10dB at 100Hz；高音:±10dB at 10KHz</w:t>
            </w:r>
            <w:r w:rsidRPr="00534651">
              <w:rPr>
                <w:rFonts w:ascii="宋体" w:hAnsi="宋体" w:cs="宋体" w:hint="eastAsia"/>
                <w:szCs w:val="21"/>
              </w:rPr>
              <w:br/>
              <w:t>7.电源：～220V/50Hz</w:t>
            </w:r>
            <w:r w:rsidRPr="00534651">
              <w:rPr>
                <w:rFonts w:ascii="宋体" w:hAnsi="宋体" w:cs="宋体" w:hint="eastAsia"/>
                <w:szCs w:val="21"/>
              </w:rPr>
              <w:br/>
              <w:t>8.电源功耗：20W</w:t>
            </w:r>
            <w:r w:rsidRPr="00534651">
              <w:rPr>
                <w:rFonts w:ascii="宋体" w:hAnsi="宋体" w:cs="宋体" w:hint="eastAsia"/>
                <w:szCs w:val="21"/>
              </w:rPr>
              <w:br/>
              <w:t>9.尺寸：约484×303×88mm</w:t>
            </w:r>
            <w:r w:rsidRPr="00534651">
              <w:rPr>
                <w:rFonts w:ascii="宋体" w:hAnsi="宋体" w:cs="宋体" w:hint="eastAsia"/>
                <w:szCs w:val="21"/>
              </w:rPr>
              <w:br/>
              <w:t>10.重量：约4.54Kg</w:t>
            </w:r>
          </w:p>
        </w:tc>
        <w:tc>
          <w:tcPr>
            <w:tcW w:w="741" w:type="dxa"/>
            <w:vAlign w:val="center"/>
          </w:tcPr>
          <w:p w14:paraId="344030E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1D9FE45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6BEE8D59" w14:textId="77777777">
        <w:trPr>
          <w:trHeight w:val="360"/>
        </w:trPr>
        <w:tc>
          <w:tcPr>
            <w:tcW w:w="930" w:type="dxa"/>
            <w:vAlign w:val="center"/>
          </w:tcPr>
          <w:p w14:paraId="4BC6BCB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72</w:t>
            </w:r>
          </w:p>
        </w:tc>
        <w:tc>
          <w:tcPr>
            <w:tcW w:w="1556" w:type="dxa"/>
            <w:vAlign w:val="center"/>
          </w:tcPr>
          <w:p w14:paraId="2242B46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纯后级功放</w:t>
            </w:r>
          </w:p>
        </w:tc>
        <w:tc>
          <w:tcPr>
            <w:tcW w:w="5075" w:type="dxa"/>
          </w:tcPr>
          <w:p w14:paraId="74100A9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一、产品用途 </w:t>
            </w:r>
          </w:p>
          <w:p w14:paraId="26742D8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1.单通道大功率的纯后级功率放大器；</w:t>
            </w:r>
            <w:r w:rsidRPr="00534651">
              <w:rPr>
                <w:rFonts w:ascii="宋体" w:hAnsi="宋体" w:cs="宋体" w:hint="eastAsia"/>
                <w:szCs w:val="21"/>
              </w:rPr>
              <w:br/>
              <w:t>2.为广播系统提供区域功率放大，适用于较大区域范围的广播扩声。</w:t>
            </w:r>
            <w:r w:rsidRPr="00534651">
              <w:rPr>
                <w:rFonts w:ascii="宋体" w:hAnsi="宋体" w:cs="宋体" w:hint="eastAsia"/>
                <w:szCs w:val="21"/>
              </w:rPr>
              <w:br/>
              <w:t>二、产品特点</w:t>
            </w:r>
            <w:r w:rsidRPr="00534651">
              <w:rPr>
                <w:rFonts w:ascii="宋体" w:hAnsi="宋体" w:cs="宋体" w:hint="eastAsia"/>
                <w:szCs w:val="21"/>
              </w:rPr>
              <w:br/>
              <w:t>1.标准机柜式设计（3U）；</w:t>
            </w:r>
            <w:r w:rsidRPr="00534651">
              <w:rPr>
                <w:rFonts w:ascii="宋体" w:hAnsi="宋体" w:cs="宋体" w:hint="eastAsia"/>
                <w:szCs w:val="21"/>
              </w:rPr>
              <w:br/>
              <w:t>2. 1通道LINE不平衡TRS输入，1通道LINE不平衡TRS级联输出；</w:t>
            </w:r>
            <w:r w:rsidRPr="00534651">
              <w:rPr>
                <w:rFonts w:ascii="宋体" w:hAnsi="宋体" w:cs="宋体" w:hint="eastAsia"/>
                <w:szCs w:val="21"/>
              </w:rPr>
              <w:br/>
              <w:t>3. 1通道LINE平衡×LR输入，1通道LINE平衡×LR级联输出；</w:t>
            </w:r>
            <w:r w:rsidRPr="00534651">
              <w:rPr>
                <w:rFonts w:ascii="宋体" w:hAnsi="宋体" w:cs="宋体" w:hint="eastAsia"/>
                <w:szCs w:val="21"/>
              </w:rPr>
              <w:br/>
              <w:t>4.面板带音量调节旋钮；</w:t>
            </w:r>
            <w:r w:rsidRPr="00534651">
              <w:rPr>
                <w:rFonts w:ascii="宋体" w:hAnsi="宋体" w:cs="宋体" w:hint="eastAsia"/>
                <w:szCs w:val="21"/>
              </w:rPr>
              <w:br/>
              <w:t>5.产品具有良好的短路、过载、过热等自我保护；</w:t>
            </w:r>
            <w:r w:rsidRPr="00534651">
              <w:rPr>
                <w:rFonts w:ascii="宋体" w:hAnsi="宋体" w:cs="宋体" w:hint="eastAsia"/>
                <w:szCs w:val="21"/>
              </w:rPr>
              <w:br/>
              <w:t>6.2种功率输出方式：定压输出100V、70V和定阻输出4～16Ω。</w:t>
            </w:r>
            <w:r w:rsidRPr="00534651">
              <w:rPr>
                <w:rFonts w:ascii="宋体" w:hAnsi="宋体" w:cs="宋体" w:hint="eastAsia"/>
                <w:szCs w:val="21"/>
              </w:rPr>
              <w:br/>
              <w:t>三、技术参数:</w:t>
            </w:r>
            <w:r w:rsidRPr="00534651">
              <w:rPr>
                <w:rFonts w:ascii="宋体" w:hAnsi="宋体" w:cs="宋体" w:hint="eastAsia"/>
                <w:szCs w:val="21"/>
              </w:rPr>
              <w:br/>
              <w:t>1.额定输出功率：1000W</w:t>
            </w:r>
            <w:r w:rsidRPr="00534651">
              <w:rPr>
                <w:rFonts w:ascii="宋体" w:hAnsi="宋体" w:cs="宋体" w:hint="eastAsia"/>
                <w:szCs w:val="21"/>
              </w:rPr>
              <w:br/>
              <w:t>2.扬声器输出：70V, 100V &amp; 4～16Ω</w:t>
            </w:r>
            <w:r w:rsidRPr="00534651">
              <w:rPr>
                <w:rFonts w:ascii="宋体" w:hAnsi="宋体" w:cs="宋体" w:hint="eastAsia"/>
                <w:szCs w:val="21"/>
              </w:rPr>
              <w:br/>
              <w:t>3.输入灵敏度 &amp;输入阻抗：775mV/10KΩ, 平衡 ×LR/TRS接口</w:t>
            </w:r>
            <w:r w:rsidRPr="00534651">
              <w:rPr>
                <w:rFonts w:ascii="宋体" w:hAnsi="宋体" w:cs="宋体" w:hint="eastAsia"/>
                <w:szCs w:val="21"/>
              </w:rPr>
              <w:br/>
            </w:r>
            <w:r w:rsidRPr="00534651">
              <w:rPr>
                <w:rFonts w:ascii="宋体" w:hAnsi="宋体" w:cs="宋体" w:hint="eastAsia"/>
                <w:szCs w:val="21"/>
              </w:rPr>
              <w:lastRenderedPageBreak/>
              <w:t>4.输出灵敏度 &amp; 输出源阻抗：775mV/470Ω, 平衡 ×LR 接口</w:t>
            </w:r>
            <w:r w:rsidRPr="00534651">
              <w:rPr>
                <w:rFonts w:ascii="宋体" w:hAnsi="宋体" w:cs="宋体" w:hint="eastAsia"/>
                <w:szCs w:val="21"/>
              </w:rPr>
              <w:br/>
              <w:t>5.频率响应：50～16KHz(+1dB, -3dB )</w:t>
            </w:r>
            <w:r w:rsidRPr="00534651">
              <w:rPr>
                <w:rFonts w:ascii="宋体" w:hAnsi="宋体" w:cs="宋体" w:hint="eastAsia"/>
                <w:szCs w:val="21"/>
              </w:rPr>
              <w:br/>
              <w:t>6.信噪比：&gt;90dB</w:t>
            </w:r>
            <w:r w:rsidRPr="00534651">
              <w:rPr>
                <w:rFonts w:ascii="宋体" w:hAnsi="宋体" w:cs="宋体" w:hint="eastAsia"/>
                <w:szCs w:val="21"/>
              </w:rPr>
              <w:br/>
              <w:t>7.总谐波失真：1KHz时0.5%, 1/3 输出功率</w:t>
            </w:r>
            <w:r w:rsidRPr="00534651">
              <w:rPr>
                <w:rFonts w:ascii="宋体" w:hAnsi="宋体" w:cs="宋体" w:hint="eastAsia"/>
                <w:szCs w:val="21"/>
              </w:rPr>
              <w:br/>
              <w:t>8.散热：由前往后强制风冷，散热器温度45度时启动内置风扇</w:t>
            </w:r>
            <w:r w:rsidRPr="00534651">
              <w:rPr>
                <w:rFonts w:ascii="宋体" w:hAnsi="宋体" w:cs="宋体" w:hint="eastAsia"/>
                <w:szCs w:val="21"/>
              </w:rPr>
              <w:br/>
              <w:t>9.保护：过热, 过载&amp;短路</w:t>
            </w:r>
            <w:r w:rsidRPr="00534651">
              <w:rPr>
                <w:rFonts w:ascii="宋体" w:hAnsi="宋体" w:cs="宋体" w:hint="eastAsia"/>
                <w:szCs w:val="21"/>
              </w:rPr>
              <w:br/>
              <w:t>10.电源：～220V/50Hz</w:t>
            </w:r>
            <w:r w:rsidRPr="00534651">
              <w:rPr>
                <w:rFonts w:ascii="宋体" w:hAnsi="宋体" w:cs="宋体" w:hint="eastAsia"/>
                <w:szCs w:val="21"/>
              </w:rPr>
              <w:br/>
              <w:t>11.电源功率：1500W</w:t>
            </w:r>
            <w:r w:rsidRPr="00534651">
              <w:rPr>
                <w:rFonts w:ascii="宋体" w:hAnsi="宋体" w:cs="宋体" w:hint="eastAsia"/>
                <w:szCs w:val="21"/>
              </w:rPr>
              <w:br/>
              <w:t>12.重量：约25.80Kg</w:t>
            </w:r>
            <w:r w:rsidRPr="00534651">
              <w:rPr>
                <w:rFonts w:ascii="宋体" w:hAnsi="宋体" w:cs="宋体" w:hint="eastAsia"/>
                <w:szCs w:val="21"/>
              </w:rPr>
              <w:br/>
              <w:t>13.尺寸：约484×530×132mm</w:t>
            </w:r>
            <w:r w:rsidRPr="00534651">
              <w:rPr>
                <w:rFonts w:ascii="宋体" w:hAnsi="宋体" w:cs="宋体" w:hint="eastAsia"/>
                <w:szCs w:val="21"/>
              </w:rPr>
              <w:br/>
              <w:t>14.材质：黑色铝面板，SPCC冷轧板材质机箱</w:t>
            </w:r>
          </w:p>
        </w:tc>
        <w:tc>
          <w:tcPr>
            <w:tcW w:w="741" w:type="dxa"/>
            <w:vAlign w:val="center"/>
          </w:tcPr>
          <w:p w14:paraId="5202B37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4CAB8A8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1A23690" w14:textId="77777777">
        <w:trPr>
          <w:trHeight w:val="360"/>
        </w:trPr>
        <w:tc>
          <w:tcPr>
            <w:tcW w:w="930" w:type="dxa"/>
            <w:vAlign w:val="center"/>
          </w:tcPr>
          <w:p w14:paraId="39B1788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73</w:t>
            </w:r>
          </w:p>
        </w:tc>
        <w:tc>
          <w:tcPr>
            <w:tcW w:w="1556" w:type="dxa"/>
            <w:vAlign w:val="center"/>
          </w:tcPr>
          <w:p w14:paraId="6869D42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24U机柜</w:t>
            </w:r>
          </w:p>
        </w:tc>
        <w:tc>
          <w:tcPr>
            <w:tcW w:w="5075" w:type="dxa"/>
          </w:tcPr>
          <w:p w14:paraId="3EFC680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1.容量(U):24</w:t>
            </w:r>
            <w:r w:rsidRPr="00534651">
              <w:rPr>
                <w:rFonts w:ascii="宋体" w:hAnsi="宋体" w:cs="宋体" w:hint="eastAsia"/>
                <w:szCs w:val="21"/>
              </w:rPr>
              <w:br/>
              <w:t>2.标准:19"国际标准</w:t>
            </w:r>
            <w:r w:rsidRPr="00534651">
              <w:rPr>
                <w:rFonts w:ascii="宋体" w:hAnsi="宋体" w:cs="宋体" w:hint="eastAsia"/>
                <w:szCs w:val="21"/>
              </w:rPr>
              <w:br/>
              <w:t>3.长度(mm):600（±2）</w:t>
            </w:r>
            <w:r w:rsidRPr="00534651">
              <w:rPr>
                <w:rFonts w:ascii="宋体" w:hAnsi="宋体" w:cs="宋体" w:hint="eastAsia"/>
                <w:szCs w:val="21"/>
              </w:rPr>
              <w:br/>
              <w:t>4.宽度(mm):600（±2）</w:t>
            </w:r>
            <w:r w:rsidRPr="00534651">
              <w:rPr>
                <w:rFonts w:ascii="宋体" w:hAnsi="宋体" w:cs="宋体" w:hint="eastAsia"/>
                <w:szCs w:val="21"/>
              </w:rPr>
              <w:br/>
              <w:t>5.高度(mm):1200（±2）</w:t>
            </w:r>
          </w:p>
        </w:tc>
        <w:tc>
          <w:tcPr>
            <w:tcW w:w="741" w:type="dxa"/>
            <w:vAlign w:val="center"/>
          </w:tcPr>
          <w:p w14:paraId="742EE3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45C8564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27FDB41" w14:textId="77777777">
        <w:trPr>
          <w:trHeight w:val="360"/>
        </w:trPr>
        <w:tc>
          <w:tcPr>
            <w:tcW w:w="9119" w:type="dxa"/>
            <w:gridSpan w:val="5"/>
            <w:vAlign w:val="center"/>
          </w:tcPr>
          <w:p w14:paraId="3713ED3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2.7 校园广播控制设备　</w:t>
            </w:r>
          </w:p>
        </w:tc>
      </w:tr>
      <w:tr w:rsidR="00C327D7" w:rsidRPr="00534651" w14:paraId="20979673" w14:textId="77777777">
        <w:trPr>
          <w:trHeight w:val="360"/>
        </w:trPr>
        <w:tc>
          <w:tcPr>
            <w:tcW w:w="930" w:type="dxa"/>
            <w:vAlign w:val="center"/>
          </w:tcPr>
          <w:p w14:paraId="4E0B0D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74</w:t>
            </w:r>
          </w:p>
        </w:tc>
        <w:tc>
          <w:tcPr>
            <w:tcW w:w="1556" w:type="dxa"/>
            <w:vAlign w:val="center"/>
          </w:tcPr>
          <w:p w14:paraId="19178C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IP网络控制主机</w:t>
            </w:r>
          </w:p>
        </w:tc>
        <w:tc>
          <w:tcPr>
            <w:tcW w:w="5075" w:type="dxa"/>
          </w:tcPr>
          <w:p w14:paraId="377A782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一、产品介绍 </w:t>
            </w:r>
          </w:p>
          <w:p w14:paraId="705FE8B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1.IP网络数字广播服务器软件的运行载体，是广播系统的控制中心。</w:t>
            </w:r>
            <w:r w:rsidRPr="00534651">
              <w:rPr>
                <w:rFonts w:ascii="宋体" w:hAnsi="宋体" w:cs="宋体" w:hint="eastAsia"/>
                <w:szCs w:val="21"/>
              </w:rPr>
              <w:br/>
              <w:t>2.安装在主控室，对整个广播系统进行实时有效的管理。</w:t>
            </w:r>
            <w:r w:rsidRPr="00534651">
              <w:rPr>
                <w:rFonts w:ascii="宋体" w:hAnsi="宋体" w:cs="宋体" w:hint="eastAsia"/>
                <w:szCs w:val="21"/>
              </w:rPr>
              <w:br/>
              <w:t>二、产品特点</w:t>
            </w:r>
            <w:r w:rsidRPr="00534651">
              <w:rPr>
                <w:rFonts w:ascii="宋体" w:hAnsi="宋体" w:cs="宋体" w:hint="eastAsia"/>
                <w:szCs w:val="21"/>
              </w:rPr>
              <w:br/>
              <w:t>1.机柜式机箱设计，机箱采用钢结构，有较高的防磁、防尘、防冲击的能力。</w:t>
            </w:r>
            <w:r w:rsidRPr="00534651">
              <w:rPr>
                <w:rFonts w:ascii="宋体" w:hAnsi="宋体" w:cs="宋体" w:hint="eastAsia"/>
                <w:szCs w:val="21"/>
              </w:rPr>
              <w:br/>
              <w:t>2.约17.3英寸LED液晶显示屏，内置五线工业加固触摸屏，简单易用的触摸屏操控。</w:t>
            </w:r>
            <w:r w:rsidRPr="00534651">
              <w:rPr>
                <w:rFonts w:ascii="宋体" w:hAnsi="宋体" w:cs="宋体" w:hint="eastAsia"/>
                <w:szCs w:val="21"/>
              </w:rPr>
              <w:br/>
              <w:t>3.内置抽拉键盘、内置触控鼠标面板+左右按键设计，支持通过USB接口外接鼠标键盘，方便用户操作。</w:t>
            </w:r>
            <w:r w:rsidRPr="00534651">
              <w:rPr>
                <w:rFonts w:ascii="宋体" w:hAnsi="宋体" w:cs="宋体" w:hint="eastAsia"/>
                <w:szCs w:val="21"/>
              </w:rPr>
              <w:br/>
              <w:t>4.专用主板设计，Intel Core  i5四核处理器（优于或相当于），处理速度更快，运作性能更强，可以长时期不断电稳定工作。</w:t>
            </w:r>
            <w:r w:rsidRPr="00534651">
              <w:rPr>
                <w:rFonts w:ascii="宋体" w:hAnsi="宋体" w:cs="宋体" w:hint="eastAsia"/>
                <w:szCs w:val="21"/>
              </w:rPr>
              <w:br/>
            </w:r>
            <w:r w:rsidRPr="00534651">
              <w:rPr>
                <w:rFonts w:ascii="宋体" w:hAnsi="宋体" w:cs="宋体" w:hint="eastAsia"/>
                <w:szCs w:val="21"/>
              </w:rPr>
              <w:lastRenderedPageBreak/>
              <w:t>5.内置大容量128GBmSATA固态硬盘，具有抗震动、抗摔、读写速度快、功耗低等特点。</w:t>
            </w:r>
            <w:r w:rsidRPr="00534651">
              <w:rPr>
                <w:rFonts w:ascii="宋体" w:hAnsi="宋体" w:cs="宋体" w:hint="eastAsia"/>
                <w:szCs w:val="21"/>
              </w:rPr>
              <w:br/>
              <w:t>6.自带8路USB接口，6路通用串口（6组工业异步传输接口），最高480M传输速率。方便外扩周边设备接入。</w:t>
            </w:r>
            <w:r w:rsidRPr="00534651">
              <w:rPr>
                <w:rFonts w:ascii="宋体" w:hAnsi="宋体" w:cs="宋体" w:hint="eastAsia"/>
                <w:szCs w:val="21"/>
              </w:rPr>
              <w:br/>
              <w:t>7.自带1路千兆网卡，同时兼容百兆网络。自适应交换机连接系统。</w:t>
            </w:r>
            <w:r w:rsidRPr="00534651">
              <w:rPr>
                <w:rFonts w:ascii="宋体" w:hAnsi="宋体" w:cs="宋体" w:hint="eastAsia"/>
                <w:szCs w:val="21"/>
              </w:rPr>
              <w:br/>
              <w:t>8.支持双显卡，可外接最大FullHD显示设备。</w:t>
            </w:r>
            <w:r w:rsidRPr="00534651">
              <w:rPr>
                <w:rFonts w:ascii="宋体" w:hAnsi="宋体" w:cs="宋体" w:hint="eastAsia"/>
                <w:szCs w:val="21"/>
              </w:rPr>
              <w:br/>
              <w:t>9.具有一路短路触发开机运行接口，用于外部设备定时驱动开机运行，实现无人值守功能。</w:t>
            </w:r>
            <w:r w:rsidRPr="00534651">
              <w:rPr>
                <w:rFonts w:ascii="宋体" w:hAnsi="宋体" w:cs="宋体" w:hint="eastAsia"/>
                <w:szCs w:val="21"/>
              </w:rPr>
              <w:br/>
              <w:t>10.支持操作系统配置通电自动开机、定时自动开机，定时自动关机功能，方便项目灵活操作管理。</w:t>
            </w:r>
            <w:r w:rsidRPr="00534651">
              <w:rPr>
                <w:rFonts w:ascii="宋体" w:hAnsi="宋体" w:cs="宋体" w:hint="eastAsia"/>
                <w:szCs w:val="21"/>
              </w:rPr>
              <w:br/>
              <w:t>11.运载服务器软件后构成系统管理控制中心，服务器软件采用后台系统服务运行，是企业级的标准服务器工作模式，开机系统即可自动运行，相比运行在界面前台的软件具有更高的稳定性和可靠性。</w:t>
            </w:r>
            <w:r w:rsidRPr="00534651">
              <w:rPr>
                <w:rFonts w:ascii="宋体" w:hAnsi="宋体" w:cs="宋体" w:hint="eastAsia"/>
                <w:szCs w:val="21"/>
              </w:rPr>
              <w:br/>
              <w:t>12.支持录音存储功能，可在后台自定义设置录音文件保存路径。</w:t>
            </w:r>
            <w:r w:rsidRPr="00534651">
              <w:rPr>
                <w:rFonts w:ascii="宋体" w:hAnsi="宋体" w:cs="宋体" w:hint="eastAsia"/>
                <w:szCs w:val="21"/>
              </w:rPr>
              <w:br/>
              <w:t>三、技术参数</w:t>
            </w:r>
            <w:r w:rsidRPr="00534651">
              <w:rPr>
                <w:rFonts w:ascii="宋体" w:hAnsi="宋体" w:cs="宋体" w:hint="eastAsia"/>
                <w:szCs w:val="21"/>
              </w:rPr>
              <w:br/>
              <w:t>1.显示屏尺寸：约17.3英寸</w:t>
            </w:r>
            <w:r w:rsidRPr="00534651">
              <w:rPr>
                <w:rFonts w:ascii="宋体" w:hAnsi="宋体" w:cs="宋体" w:hint="eastAsia"/>
                <w:szCs w:val="21"/>
              </w:rPr>
              <w:br/>
              <w:t>2.屏幕颜色：TFT 262144色 真彩色</w:t>
            </w:r>
            <w:r w:rsidRPr="00534651">
              <w:rPr>
                <w:rFonts w:ascii="宋体" w:hAnsi="宋体" w:cs="宋体" w:hint="eastAsia"/>
                <w:szCs w:val="21"/>
              </w:rPr>
              <w:br/>
              <w:t>3.显示屏：17.3〞</w:t>
            </w:r>
            <w:r w:rsidRPr="00534651">
              <w:rPr>
                <w:rFonts w:ascii="宋体" w:hAnsi="宋体" w:cs="仿宋_GB2312" w:hint="eastAsia"/>
                <w:szCs w:val="21"/>
              </w:rPr>
              <w:t>高分辨率</w:t>
            </w:r>
            <w:r w:rsidRPr="00534651">
              <w:rPr>
                <w:rFonts w:ascii="宋体" w:hAnsi="宋体" w:cs="宋体" w:hint="eastAsia"/>
                <w:szCs w:val="21"/>
              </w:rPr>
              <w:t>LED液晶屏(1920*1080)</w:t>
            </w:r>
            <w:r w:rsidRPr="00534651">
              <w:rPr>
                <w:rFonts w:ascii="宋体" w:hAnsi="宋体" w:cs="宋体" w:hint="eastAsia"/>
                <w:szCs w:val="21"/>
              </w:rPr>
              <w:br/>
              <w:t>4.触摸屏：10点电容触摸屏</w:t>
            </w:r>
            <w:r w:rsidRPr="00534651">
              <w:rPr>
                <w:rFonts w:ascii="宋体" w:hAnsi="宋体" w:cs="宋体" w:hint="eastAsia"/>
                <w:szCs w:val="21"/>
              </w:rPr>
              <w:br/>
              <w:t>5.工作环境温度：-10℃~50℃</w:t>
            </w:r>
            <w:r w:rsidRPr="00534651">
              <w:rPr>
                <w:rFonts w:ascii="宋体" w:hAnsi="宋体" w:cs="宋体" w:hint="eastAsia"/>
                <w:szCs w:val="21"/>
              </w:rPr>
              <w:br/>
              <w:t>6.相对湿度：10%～95%，非凝结状态</w:t>
            </w:r>
            <w:r w:rsidRPr="00534651">
              <w:rPr>
                <w:rFonts w:ascii="宋体" w:hAnsi="宋体" w:cs="宋体" w:hint="eastAsia"/>
                <w:szCs w:val="21"/>
              </w:rPr>
              <w:br/>
              <w:t>7.芯片组：Intel B75（优于或相当于）</w:t>
            </w:r>
            <w:r w:rsidRPr="00534651">
              <w:rPr>
                <w:rFonts w:ascii="宋体" w:hAnsi="宋体" w:cs="宋体" w:hint="eastAsia"/>
                <w:szCs w:val="21"/>
              </w:rPr>
              <w:br/>
              <w:t>8.标准接口：6 x 串口；1xHDMI、1xVGA；8xUSB口</w:t>
            </w:r>
            <w:r w:rsidRPr="00534651">
              <w:rPr>
                <w:rFonts w:ascii="宋体" w:hAnsi="宋体" w:cs="宋体" w:hint="eastAsia"/>
                <w:szCs w:val="21"/>
              </w:rPr>
              <w:br/>
              <w:t>9.存储：支持3.5"、2.5"、mSATA硬盘；标配：mSATA 128G</w:t>
            </w:r>
            <w:r w:rsidRPr="00534651">
              <w:rPr>
                <w:rFonts w:ascii="宋体" w:hAnsi="宋体" w:cs="宋体" w:hint="eastAsia"/>
                <w:szCs w:val="21"/>
              </w:rPr>
              <w:br/>
              <w:t>10.内存：DDR3 1333/1600 MHz  最大支持16GB；标配：8G /DDR3/ 1600 MHz</w:t>
            </w:r>
            <w:r w:rsidRPr="00534651">
              <w:rPr>
                <w:rFonts w:ascii="宋体" w:hAnsi="宋体" w:cs="宋体" w:hint="eastAsia"/>
                <w:szCs w:val="21"/>
              </w:rPr>
              <w:br/>
              <w:t>11.网卡：1个Realtek GbE，1000M</w:t>
            </w:r>
            <w:r w:rsidRPr="00534651">
              <w:rPr>
                <w:rFonts w:ascii="宋体" w:hAnsi="宋体" w:cs="宋体" w:hint="eastAsia"/>
                <w:szCs w:val="21"/>
              </w:rPr>
              <w:br/>
              <w:t>12.网络协议：支持IPV6、IPV4网络协议</w:t>
            </w:r>
            <w:r w:rsidRPr="00534651">
              <w:rPr>
                <w:rFonts w:ascii="宋体" w:hAnsi="宋体" w:cs="宋体" w:hint="eastAsia"/>
                <w:szCs w:val="21"/>
              </w:rPr>
              <w:br/>
              <w:t>13.CPU：Intel Core  i5，3.10GHz 四核（优于或相</w:t>
            </w:r>
            <w:r w:rsidRPr="00534651">
              <w:rPr>
                <w:rFonts w:ascii="宋体" w:hAnsi="宋体" w:cs="宋体" w:hint="eastAsia"/>
                <w:szCs w:val="21"/>
              </w:rPr>
              <w:lastRenderedPageBreak/>
              <w:t>当于以上参考品牌及型号）</w:t>
            </w:r>
            <w:r w:rsidRPr="00534651">
              <w:rPr>
                <w:rFonts w:ascii="宋体" w:hAnsi="宋体" w:cs="宋体" w:hint="eastAsia"/>
                <w:szCs w:val="21"/>
              </w:rPr>
              <w:br/>
              <w:t>14.系统音频信号信噪比：LINE：70dB；MIC：60dB</w:t>
            </w:r>
            <w:r w:rsidRPr="00534651">
              <w:rPr>
                <w:rFonts w:ascii="宋体" w:hAnsi="宋体" w:cs="宋体" w:hint="eastAsia"/>
                <w:szCs w:val="21"/>
              </w:rPr>
              <w:br/>
              <w:t>15.系统音频信号失真度：1KHz&lt;0.5%</w:t>
            </w:r>
            <w:r w:rsidRPr="00534651">
              <w:rPr>
                <w:rFonts w:ascii="宋体" w:hAnsi="宋体" w:cs="宋体" w:hint="eastAsia"/>
                <w:szCs w:val="21"/>
              </w:rPr>
              <w:br/>
              <w:t>16.系统音频信号标准输入电平：LINE：300mV； MIC：5mV</w:t>
            </w:r>
            <w:r w:rsidRPr="00534651">
              <w:rPr>
                <w:rFonts w:ascii="宋体" w:hAnsi="宋体" w:cs="宋体" w:hint="eastAsia"/>
                <w:szCs w:val="21"/>
              </w:rPr>
              <w:br/>
              <w:t>17.系统音频信号标准输出电平：0dBV</w:t>
            </w:r>
            <w:r w:rsidRPr="00534651">
              <w:rPr>
                <w:rFonts w:ascii="宋体" w:hAnsi="宋体" w:cs="宋体" w:hint="eastAsia"/>
                <w:szCs w:val="21"/>
              </w:rPr>
              <w:br/>
              <w:t>18.电源：输入电压：AC100V-240V</w:t>
            </w:r>
            <w:r w:rsidRPr="00534651">
              <w:rPr>
                <w:rFonts w:ascii="宋体" w:hAnsi="宋体" w:cs="宋体" w:hint="eastAsia"/>
                <w:szCs w:val="21"/>
              </w:rPr>
              <w:br/>
              <w:t>19.软件操作平台：Windows server 2008</w:t>
            </w:r>
            <w:r w:rsidRPr="00534651">
              <w:rPr>
                <w:rFonts w:ascii="宋体" w:hAnsi="宋体" w:cs="宋体" w:hint="eastAsia"/>
                <w:szCs w:val="21"/>
              </w:rPr>
              <w:br/>
              <w:t>20.尺寸：约484mm(W)x358.5mm(H)x306.5mm(D)（不含提手）</w:t>
            </w:r>
            <w:r w:rsidRPr="00534651">
              <w:rPr>
                <w:rFonts w:ascii="宋体" w:hAnsi="宋体" w:cs="宋体" w:hint="eastAsia"/>
                <w:szCs w:val="21"/>
              </w:rPr>
              <w:br/>
              <w:t>21.重量：约18.40kg</w:t>
            </w:r>
          </w:p>
        </w:tc>
        <w:tc>
          <w:tcPr>
            <w:tcW w:w="741" w:type="dxa"/>
            <w:vAlign w:val="center"/>
          </w:tcPr>
          <w:p w14:paraId="2A70E84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488B3C5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73841AF" w14:textId="77777777">
        <w:trPr>
          <w:trHeight w:val="360"/>
        </w:trPr>
        <w:tc>
          <w:tcPr>
            <w:tcW w:w="930" w:type="dxa"/>
            <w:vAlign w:val="center"/>
          </w:tcPr>
          <w:p w14:paraId="72738B5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75</w:t>
            </w:r>
          </w:p>
        </w:tc>
        <w:tc>
          <w:tcPr>
            <w:tcW w:w="1556" w:type="dxa"/>
            <w:vAlign w:val="center"/>
          </w:tcPr>
          <w:p w14:paraId="55B6B44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前置放大器</w:t>
            </w:r>
          </w:p>
        </w:tc>
        <w:tc>
          <w:tcPr>
            <w:tcW w:w="5075" w:type="dxa"/>
          </w:tcPr>
          <w:p w14:paraId="5D2F99F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一、产品用途 </w:t>
            </w:r>
          </w:p>
          <w:p w14:paraId="0632176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1.具有多路话筒、音频以及紧急信号输入线路，单通道输出的前置放大器；</w:t>
            </w:r>
            <w:r w:rsidRPr="00534651">
              <w:rPr>
                <w:rFonts w:ascii="宋体" w:hAnsi="宋体" w:cs="宋体" w:hint="eastAsia"/>
                <w:szCs w:val="21"/>
              </w:rPr>
              <w:br/>
              <w:t>2.适用于对普通音源进行前级放大。</w:t>
            </w:r>
            <w:r w:rsidRPr="00534651">
              <w:rPr>
                <w:rFonts w:ascii="宋体" w:hAnsi="宋体" w:cs="宋体" w:hint="eastAsia"/>
                <w:szCs w:val="21"/>
              </w:rPr>
              <w:br/>
              <w:t>二、产品特点</w:t>
            </w:r>
            <w:r w:rsidRPr="00534651">
              <w:rPr>
                <w:rFonts w:ascii="宋体" w:hAnsi="宋体" w:cs="宋体" w:hint="eastAsia"/>
                <w:szCs w:val="21"/>
              </w:rPr>
              <w:br/>
              <w:t>1. 标准机柜式设计（2U）；</w:t>
            </w:r>
            <w:r w:rsidRPr="00534651">
              <w:rPr>
                <w:rFonts w:ascii="宋体" w:hAnsi="宋体" w:cs="宋体" w:hint="eastAsia"/>
                <w:szCs w:val="21"/>
              </w:rPr>
              <w:br/>
              <w:t>2.具有5路话筒（MIC）输入，3路标准信号线路（AUX）输入，2路紧急线路（EMC）输入；</w:t>
            </w:r>
            <w:r w:rsidRPr="00534651">
              <w:rPr>
                <w:rFonts w:ascii="宋体" w:hAnsi="宋体" w:cs="宋体" w:hint="eastAsia"/>
                <w:szCs w:val="21"/>
              </w:rPr>
              <w:br/>
              <w:t>3. 第5个话筒（MIC5）具有最高优先、强行切入优先功能；MIC5和EMC最高优先权限功能可通过拔动开关交替选择，客户可根据使用情况选择优先；</w:t>
            </w:r>
            <w:r w:rsidRPr="00534651">
              <w:rPr>
                <w:rFonts w:ascii="宋体" w:hAnsi="宋体" w:cs="宋体" w:hint="eastAsia"/>
                <w:szCs w:val="21"/>
              </w:rPr>
              <w:br/>
              <w:t>4. 4路紧急输入线路具有二级优先，强行切入优先功能；</w:t>
            </w:r>
            <w:r w:rsidRPr="00534651">
              <w:rPr>
                <w:rFonts w:ascii="宋体" w:hAnsi="宋体" w:cs="宋体" w:hint="eastAsia"/>
                <w:szCs w:val="21"/>
              </w:rPr>
              <w:br/>
              <w:t>5.MIC1、2、3、4、5 和2路紧急输入（EMC）通道均附设有线路辅助输入接口功能；</w:t>
            </w:r>
            <w:r w:rsidRPr="00534651">
              <w:rPr>
                <w:rFonts w:ascii="宋体" w:hAnsi="宋体" w:cs="宋体" w:hint="eastAsia"/>
                <w:szCs w:val="21"/>
              </w:rPr>
              <w:br/>
              <w:t>6.MIC1、2、3、4和AUX1、2、3可交叉混合输出；</w:t>
            </w:r>
            <w:r w:rsidRPr="00534651">
              <w:rPr>
                <w:rFonts w:ascii="宋体" w:hAnsi="宋体" w:cs="宋体" w:hint="eastAsia"/>
                <w:szCs w:val="21"/>
              </w:rPr>
              <w:br/>
              <w:t>7. 话筒（MIC）输入通道和线路（AUX）输入通道均可独立调校音量，并设有总音量控制旋钮；</w:t>
            </w:r>
            <w:r w:rsidRPr="00534651">
              <w:rPr>
                <w:rFonts w:ascii="宋体" w:hAnsi="宋体" w:cs="宋体" w:hint="eastAsia"/>
                <w:szCs w:val="21"/>
              </w:rPr>
              <w:br/>
              <w:t>8. 设有高音（TREBLE）和低音（BASS）独立调节；</w:t>
            </w:r>
            <w:r w:rsidRPr="00534651">
              <w:rPr>
                <w:rFonts w:ascii="宋体" w:hAnsi="宋体" w:cs="宋体" w:hint="eastAsia"/>
                <w:szCs w:val="21"/>
              </w:rPr>
              <w:br/>
              <w:t>9.具有默音深度调节旋钮和EMC输入增益调节旋钮。</w:t>
            </w:r>
            <w:r w:rsidRPr="00534651">
              <w:rPr>
                <w:rFonts w:ascii="宋体" w:hAnsi="宋体" w:cs="宋体" w:hint="eastAsia"/>
                <w:szCs w:val="21"/>
              </w:rPr>
              <w:br/>
              <w:t>三、技术参数 :</w:t>
            </w:r>
            <w:r w:rsidRPr="00534651">
              <w:rPr>
                <w:rFonts w:ascii="宋体" w:hAnsi="宋体" w:cs="宋体" w:hint="eastAsia"/>
                <w:szCs w:val="21"/>
              </w:rPr>
              <w:br/>
              <w:t>1.话筒1-5的输入灵敏度：话筒:5mV/600Ω非平衡；线路RCA:775mV /10KΩ非平衡</w:t>
            </w:r>
            <w:r w:rsidRPr="00534651">
              <w:rPr>
                <w:rFonts w:ascii="宋体" w:hAnsi="宋体" w:cs="宋体" w:hint="eastAsia"/>
                <w:szCs w:val="21"/>
              </w:rPr>
              <w:br/>
            </w:r>
            <w:r w:rsidRPr="00534651">
              <w:rPr>
                <w:rFonts w:ascii="宋体" w:hAnsi="宋体" w:cs="宋体" w:hint="eastAsia"/>
                <w:szCs w:val="21"/>
              </w:rPr>
              <w:lastRenderedPageBreak/>
              <w:t>2.辅助1-3输入：AUX 1.2.3: 3500mV/10KΩ非平衡</w:t>
            </w:r>
            <w:r w:rsidRPr="00534651">
              <w:rPr>
                <w:rFonts w:ascii="宋体" w:hAnsi="宋体" w:cs="宋体" w:hint="eastAsia"/>
                <w:szCs w:val="21"/>
              </w:rPr>
              <w:br/>
              <w:t>3.EMC1-2输入：RAC:非平衡 200mV～1000mV/10KΩ；MIC：非平衡 5mV～25mV/600Ω</w:t>
            </w:r>
            <w:r w:rsidRPr="00534651">
              <w:rPr>
                <w:rFonts w:ascii="宋体" w:hAnsi="宋体" w:cs="宋体" w:hint="eastAsia"/>
                <w:szCs w:val="21"/>
              </w:rPr>
              <w:br/>
              <w:t>4.频率响应：20Hz-20KHz(±3dB)</w:t>
            </w:r>
            <w:r w:rsidRPr="00534651">
              <w:rPr>
                <w:rFonts w:ascii="宋体" w:hAnsi="宋体" w:cs="宋体" w:hint="eastAsia"/>
                <w:szCs w:val="21"/>
              </w:rPr>
              <w:br/>
              <w:t>5.信噪比：MIC 输入:50dB； AUX输入:80dB</w:t>
            </w:r>
            <w:r w:rsidRPr="00534651">
              <w:rPr>
                <w:rFonts w:ascii="宋体" w:hAnsi="宋体" w:cs="宋体" w:hint="eastAsia"/>
                <w:szCs w:val="21"/>
              </w:rPr>
              <w:br/>
              <w:t>6.音调调节：低音:±10dB at 100Hz；高音:±10dB at 10KHz</w:t>
            </w:r>
            <w:r w:rsidRPr="00534651">
              <w:rPr>
                <w:rFonts w:ascii="宋体" w:hAnsi="宋体" w:cs="宋体" w:hint="eastAsia"/>
                <w:szCs w:val="21"/>
              </w:rPr>
              <w:br/>
              <w:t>7.电源：～220V/50Hz</w:t>
            </w:r>
            <w:r w:rsidRPr="00534651">
              <w:rPr>
                <w:rFonts w:ascii="宋体" w:hAnsi="宋体" w:cs="宋体" w:hint="eastAsia"/>
                <w:szCs w:val="21"/>
              </w:rPr>
              <w:br/>
              <w:t>8.电源功耗：20W</w:t>
            </w:r>
            <w:r w:rsidRPr="00534651">
              <w:rPr>
                <w:rFonts w:ascii="宋体" w:hAnsi="宋体" w:cs="宋体" w:hint="eastAsia"/>
                <w:szCs w:val="21"/>
              </w:rPr>
              <w:br/>
              <w:t>9.尺寸：约484×303×88mm</w:t>
            </w:r>
            <w:r w:rsidRPr="00534651">
              <w:rPr>
                <w:rFonts w:ascii="宋体" w:hAnsi="宋体" w:cs="宋体" w:hint="eastAsia"/>
                <w:szCs w:val="21"/>
              </w:rPr>
              <w:br/>
              <w:t>10.重量：约4.54Kg</w:t>
            </w:r>
          </w:p>
        </w:tc>
        <w:tc>
          <w:tcPr>
            <w:tcW w:w="741" w:type="dxa"/>
            <w:vAlign w:val="center"/>
          </w:tcPr>
          <w:p w14:paraId="4AB7DA1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0A36E69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19E79622" w14:textId="77777777">
        <w:trPr>
          <w:trHeight w:val="360"/>
        </w:trPr>
        <w:tc>
          <w:tcPr>
            <w:tcW w:w="930" w:type="dxa"/>
            <w:vAlign w:val="center"/>
          </w:tcPr>
          <w:p w14:paraId="443CBDD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76</w:t>
            </w:r>
          </w:p>
        </w:tc>
        <w:tc>
          <w:tcPr>
            <w:tcW w:w="1556" w:type="dxa"/>
            <w:vAlign w:val="center"/>
          </w:tcPr>
          <w:p w14:paraId="694B2D2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服务器</w:t>
            </w:r>
          </w:p>
        </w:tc>
        <w:tc>
          <w:tcPr>
            <w:tcW w:w="5075" w:type="dxa"/>
          </w:tcPr>
          <w:p w14:paraId="04111C4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一、产品介绍： NTP服务器，内置网络解码模块，通过网络与公共广播系统通讯，接收地球同步卫星信号进行时间校准。</w:t>
            </w:r>
            <w:r w:rsidRPr="00534651">
              <w:rPr>
                <w:rFonts w:ascii="宋体" w:hAnsi="宋体" w:cs="宋体" w:hint="eastAsia"/>
                <w:szCs w:val="21"/>
              </w:rPr>
              <w:br/>
              <w:t>二、产品特点</w:t>
            </w:r>
            <w:r w:rsidRPr="00534651">
              <w:rPr>
                <w:rFonts w:ascii="宋体" w:hAnsi="宋体" w:cs="宋体" w:hint="eastAsia"/>
                <w:szCs w:val="21"/>
              </w:rPr>
              <w:br/>
              <w:t>1.标准机柜式设计。</w:t>
            </w:r>
            <w:r w:rsidRPr="00534651">
              <w:rPr>
                <w:rFonts w:ascii="宋体" w:hAnsi="宋体" w:cs="宋体" w:hint="eastAsia"/>
                <w:szCs w:val="21"/>
              </w:rPr>
              <w:br/>
              <w:t>2.产品采用linux操作系统，具有高可靠性。</w:t>
            </w:r>
            <w:r w:rsidRPr="00534651">
              <w:rPr>
                <w:rFonts w:ascii="宋体" w:hAnsi="宋体" w:cs="宋体" w:hint="eastAsia"/>
                <w:szCs w:val="21"/>
              </w:rPr>
              <w:br/>
              <w:t>3.丰富的网络接入方式，DHCP自动分配接入、ADSL智能拨号接入、固定IP地址接入等。</w:t>
            </w:r>
            <w:r w:rsidRPr="00534651">
              <w:rPr>
                <w:rFonts w:ascii="宋体" w:hAnsi="宋体" w:cs="宋体" w:hint="eastAsia"/>
                <w:szCs w:val="21"/>
              </w:rPr>
              <w:br/>
              <w:t>4.自动实现卫星自动校时，使用地球同步卫星作为校时基准，与格林威治时间误差小于0.1秒。</w:t>
            </w:r>
            <w:r w:rsidRPr="00534651">
              <w:rPr>
                <w:rFonts w:ascii="宋体" w:hAnsi="宋体" w:cs="宋体" w:hint="eastAsia"/>
                <w:szCs w:val="21"/>
              </w:rPr>
              <w:br/>
              <w:t>5.支持与公共广播系统对接作为校时系统，保障公共广播系统和定时任务准确性。</w:t>
            </w:r>
            <w:r w:rsidRPr="00534651">
              <w:rPr>
                <w:rFonts w:ascii="宋体" w:hAnsi="宋体" w:cs="宋体" w:hint="eastAsia"/>
                <w:szCs w:val="21"/>
              </w:rPr>
              <w:br/>
              <w:t>6.液晶显示屏滚动显示当前时间、当前时区等。</w:t>
            </w:r>
            <w:r w:rsidRPr="00534651">
              <w:rPr>
                <w:rFonts w:ascii="宋体" w:hAnsi="宋体" w:cs="宋体" w:hint="eastAsia"/>
                <w:szCs w:val="21"/>
              </w:rPr>
              <w:br/>
              <w:t>7.自适应全球时区，根据时区自动切换显示语音。</w:t>
            </w:r>
            <w:r w:rsidRPr="00534651">
              <w:rPr>
                <w:rFonts w:ascii="宋体" w:hAnsi="宋体" w:cs="宋体" w:hint="eastAsia"/>
                <w:szCs w:val="21"/>
              </w:rPr>
              <w:br/>
              <w:t>8.可设定为自动获取IP地址功能。</w:t>
            </w:r>
            <w:r w:rsidRPr="00534651">
              <w:rPr>
                <w:rFonts w:ascii="宋体" w:hAnsi="宋体" w:cs="宋体" w:hint="eastAsia"/>
                <w:szCs w:val="21"/>
              </w:rPr>
              <w:br/>
              <w:t>9.支持一键恢复出厂功能，最大程度方便系统维护管理。</w:t>
            </w:r>
            <w:r w:rsidRPr="00534651">
              <w:rPr>
                <w:rFonts w:ascii="宋体" w:hAnsi="宋体" w:cs="宋体" w:hint="eastAsia"/>
                <w:szCs w:val="21"/>
              </w:rPr>
              <w:br/>
              <w:t>10.支持进行远程固件升级，无需到终端本地升级，减轻维护人员工作强度。</w:t>
            </w:r>
            <w:r w:rsidRPr="00534651">
              <w:rPr>
                <w:rFonts w:ascii="宋体" w:hAnsi="宋体" w:cs="宋体" w:hint="eastAsia"/>
                <w:szCs w:val="21"/>
              </w:rPr>
              <w:br/>
              <w:t>三、技术参数</w:t>
            </w:r>
            <w:r w:rsidRPr="00534651">
              <w:rPr>
                <w:rFonts w:ascii="宋体" w:hAnsi="宋体" w:cs="宋体" w:hint="eastAsia"/>
                <w:szCs w:val="21"/>
              </w:rPr>
              <w:br/>
              <w:t>1.网络接口：标准RJ45输入</w:t>
            </w:r>
            <w:r w:rsidRPr="00534651">
              <w:rPr>
                <w:rFonts w:ascii="宋体" w:hAnsi="宋体" w:cs="宋体" w:hint="eastAsia"/>
                <w:szCs w:val="21"/>
              </w:rPr>
              <w:br/>
              <w:t>2.传输速率：100Mbps</w:t>
            </w:r>
            <w:r w:rsidRPr="00534651">
              <w:rPr>
                <w:rFonts w:ascii="宋体" w:hAnsi="宋体" w:cs="宋体" w:hint="eastAsia"/>
                <w:szCs w:val="21"/>
              </w:rPr>
              <w:br/>
              <w:t>3.支持协议：TCP/IP，UDP，IGMP(组播)，IETF SIP</w:t>
            </w:r>
            <w:r w:rsidRPr="00534651">
              <w:rPr>
                <w:rFonts w:ascii="宋体" w:hAnsi="宋体" w:cs="宋体" w:hint="eastAsia"/>
                <w:szCs w:val="21"/>
              </w:rPr>
              <w:br/>
            </w:r>
            <w:r w:rsidRPr="00534651">
              <w:rPr>
                <w:rFonts w:ascii="宋体" w:hAnsi="宋体" w:cs="宋体" w:hint="eastAsia"/>
                <w:szCs w:val="21"/>
              </w:rPr>
              <w:lastRenderedPageBreak/>
              <w:t>4.电源：~190V-240V 50Hz-60Hz；DC24V/1A</w:t>
            </w:r>
            <w:r w:rsidRPr="00534651">
              <w:rPr>
                <w:rFonts w:ascii="宋体" w:hAnsi="宋体" w:cs="宋体" w:hint="eastAsia"/>
                <w:szCs w:val="21"/>
              </w:rPr>
              <w:br/>
              <w:t>5.功耗：20W</w:t>
            </w:r>
            <w:r w:rsidRPr="00534651">
              <w:rPr>
                <w:rFonts w:ascii="宋体" w:hAnsi="宋体" w:cs="宋体" w:hint="eastAsia"/>
                <w:szCs w:val="21"/>
              </w:rPr>
              <w:br/>
              <w:t>6.待机功率：＜3W</w:t>
            </w:r>
            <w:r w:rsidRPr="00534651">
              <w:rPr>
                <w:rFonts w:ascii="宋体" w:hAnsi="宋体" w:cs="宋体" w:hint="eastAsia"/>
                <w:szCs w:val="21"/>
              </w:rPr>
              <w:br/>
              <w:t>7.工作温度：5℃～40℃</w:t>
            </w:r>
            <w:r w:rsidRPr="00534651">
              <w:rPr>
                <w:rFonts w:ascii="宋体" w:hAnsi="宋体" w:cs="宋体" w:hint="eastAsia"/>
                <w:szCs w:val="21"/>
              </w:rPr>
              <w:br/>
              <w:t>8.工作湿度：20%～80%相对湿度，无结露</w:t>
            </w:r>
            <w:r w:rsidRPr="00534651">
              <w:rPr>
                <w:rFonts w:ascii="宋体" w:hAnsi="宋体" w:cs="宋体" w:hint="eastAsia"/>
                <w:szCs w:val="21"/>
              </w:rPr>
              <w:br/>
              <w:t>9.尺寸：约484 x 310 x 44mm</w:t>
            </w:r>
            <w:r w:rsidRPr="00534651">
              <w:rPr>
                <w:rFonts w:ascii="宋体" w:hAnsi="宋体" w:cs="宋体" w:hint="eastAsia"/>
                <w:szCs w:val="21"/>
              </w:rPr>
              <w:br/>
              <w:t>10.净重：约2Kg</w:t>
            </w:r>
          </w:p>
        </w:tc>
        <w:tc>
          <w:tcPr>
            <w:tcW w:w="741" w:type="dxa"/>
            <w:vAlign w:val="center"/>
          </w:tcPr>
          <w:p w14:paraId="1F7665C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1C2A32B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2D5BB20F" w14:textId="77777777">
        <w:trPr>
          <w:trHeight w:val="360"/>
        </w:trPr>
        <w:tc>
          <w:tcPr>
            <w:tcW w:w="930" w:type="dxa"/>
            <w:vAlign w:val="center"/>
          </w:tcPr>
          <w:p w14:paraId="647744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77</w:t>
            </w:r>
          </w:p>
        </w:tc>
        <w:tc>
          <w:tcPr>
            <w:tcW w:w="1556" w:type="dxa"/>
            <w:vAlign w:val="center"/>
          </w:tcPr>
          <w:p w14:paraId="4E7AC5A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调音台</w:t>
            </w:r>
          </w:p>
        </w:tc>
        <w:tc>
          <w:tcPr>
            <w:tcW w:w="5075" w:type="dxa"/>
          </w:tcPr>
          <w:p w14:paraId="56FD2EB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一、功能特点：</w:t>
            </w:r>
          </w:p>
          <w:p w14:paraId="49F72D2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1、专业型紧凑式调音台,超低噪声离散式麦克风前置放大器和+48V幻象电源，功能强大齐全，音质动听。</w:t>
            </w:r>
            <w:r w:rsidRPr="00534651">
              <w:rPr>
                <w:rFonts w:ascii="宋体" w:hAnsi="宋体" w:cs="宋体" w:hint="eastAsia"/>
                <w:szCs w:val="21"/>
              </w:rPr>
              <w:br/>
              <w:t>2、提供8路Mic输入接口兼容6路线路输入接口，话筒输入接口带48V幻象电源。</w:t>
            </w:r>
            <w:r w:rsidRPr="00534651">
              <w:rPr>
                <w:rFonts w:ascii="宋体" w:hAnsi="宋体" w:cs="宋体" w:hint="eastAsia"/>
                <w:szCs w:val="21"/>
              </w:rPr>
              <w:br/>
              <w:t>3、提供2组立体声输入，4路RCA输入，可连接立体设备。</w:t>
            </w:r>
            <w:r w:rsidRPr="00534651">
              <w:rPr>
                <w:rFonts w:ascii="宋体" w:hAnsi="宋体" w:cs="宋体" w:hint="eastAsia"/>
                <w:szCs w:val="21"/>
              </w:rPr>
              <w:br/>
              <w:t>4、提供2组立体主输出、4路编组输出、4路辅助输出、1组立体声监听输出、1个耳机监听输出、2个效果输出。</w:t>
            </w:r>
            <w:r w:rsidRPr="00534651">
              <w:rPr>
                <w:rFonts w:ascii="宋体" w:hAnsi="宋体" w:cs="宋体" w:hint="eastAsia"/>
                <w:szCs w:val="21"/>
              </w:rPr>
              <w:br/>
              <w:t>5、提供1组主混音断点插入、6个断点插入，可连接额外的处理器（压缩器、均衡器。限幅器等）。</w:t>
            </w:r>
            <w:r w:rsidRPr="00534651">
              <w:rPr>
                <w:rFonts w:ascii="宋体" w:hAnsi="宋体" w:cs="宋体" w:hint="eastAsia"/>
                <w:szCs w:val="21"/>
              </w:rPr>
              <w:br/>
              <w:t>6、具有13个60mm行程的高精密碳膜推子。</w:t>
            </w:r>
            <w:r w:rsidRPr="00534651">
              <w:rPr>
                <w:rFonts w:ascii="宋体" w:hAnsi="宋体" w:cs="宋体" w:hint="eastAsia"/>
                <w:szCs w:val="21"/>
              </w:rPr>
              <w:br/>
              <w:t>7、内置MP3播放器，支持1路USB接口，外接U盘播放音乐。</w:t>
            </w:r>
            <w:r w:rsidRPr="00534651">
              <w:rPr>
                <w:rFonts w:ascii="宋体" w:hAnsi="宋体" w:cs="宋体" w:hint="eastAsia"/>
                <w:szCs w:val="21"/>
              </w:rPr>
              <w:br/>
              <w:t>8、内置USB声卡，连接电脑进行音乐播放和声音录音。</w:t>
            </w:r>
            <w:r w:rsidRPr="00534651">
              <w:rPr>
                <w:rFonts w:ascii="宋体" w:hAnsi="宋体" w:cs="宋体" w:hint="eastAsia"/>
                <w:szCs w:val="21"/>
              </w:rPr>
              <w:br/>
              <w:t>9、内置24位DSP效果器，提供100种预设效果。</w:t>
            </w:r>
            <w:r w:rsidRPr="00534651">
              <w:rPr>
                <w:rFonts w:ascii="宋体" w:hAnsi="宋体" w:cs="宋体" w:hint="eastAsia"/>
                <w:szCs w:val="21"/>
              </w:rPr>
              <w:br/>
              <w:t>10、提供1个USB供电接口，可连接USB照明灯。</w:t>
            </w:r>
            <w:r w:rsidRPr="00534651">
              <w:rPr>
                <w:rFonts w:ascii="宋体" w:hAnsi="宋体" w:cs="宋体" w:hint="eastAsia"/>
                <w:szCs w:val="21"/>
              </w:rPr>
              <w:br/>
              <w:t>11.支持7段图示均衡推子调节。</w:t>
            </w:r>
            <w:r w:rsidRPr="00534651">
              <w:rPr>
                <w:rFonts w:ascii="宋体" w:hAnsi="宋体" w:cs="宋体" w:hint="eastAsia"/>
                <w:szCs w:val="21"/>
              </w:rPr>
              <w:br/>
              <w:t>二、技术参数：</w:t>
            </w:r>
            <w:r w:rsidRPr="00534651">
              <w:rPr>
                <w:rFonts w:ascii="宋体" w:hAnsi="宋体" w:cs="宋体" w:hint="eastAsia"/>
                <w:szCs w:val="21"/>
              </w:rPr>
              <w:br/>
              <w:t>1.麦克风输入：8路（8个XLR接口）</w:t>
            </w:r>
            <w:r w:rsidRPr="00534651">
              <w:rPr>
                <w:rFonts w:ascii="宋体" w:hAnsi="宋体" w:cs="宋体" w:hint="eastAsia"/>
                <w:szCs w:val="21"/>
              </w:rPr>
              <w:br/>
              <w:t>2.线路输入：6路单插单声道/立体声自动切换混合接口</w:t>
            </w:r>
            <w:r w:rsidRPr="00534651">
              <w:rPr>
                <w:rFonts w:ascii="宋体" w:hAnsi="宋体" w:cs="宋体" w:hint="eastAsia"/>
                <w:szCs w:val="21"/>
              </w:rPr>
              <w:br/>
              <w:t>3.立体声输入通道：2组（4路单声道）、4路RCA输入</w:t>
            </w:r>
            <w:r w:rsidRPr="00534651">
              <w:rPr>
                <w:rFonts w:ascii="宋体" w:hAnsi="宋体" w:cs="宋体" w:hint="eastAsia"/>
                <w:szCs w:val="21"/>
              </w:rPr>
              <w:br/>
              <w:t>4.输出通道：2组立体主输出、4路编组输出、4路辅助输出、1组立体声监听输出、1个耳机监听输出、2</w:t>
            </w:r>
            <w:r w:rsidRPr="00534651">
              <w:rPr>
                <w:rFonts w:ascii="宋体" w:hAnsi="宋体" w:cs="宋体" w:hint="eastAsia"/>
                <w:szCs w:val="21"/>
              </w:rPr>
              <w:lastRenderedPageBreak/>
              <w:t>个效果输出</w:t>
            </w:r>
            <w:r w:rsidRPr="00534651">
              <w:rPr>
                <w:rFonts w:ascii="宋体" w:hAnsi="宋体" w:cs="宋体" w:hint="eastAsia"/>
                <w:szCs w:val="21"/>
              </w:rPr>
              <w:br/>
              <w:t>5.INSERT：1组主混音断点插入、6个断点插入</w:t>
            </w:r>
            <w:r w:rsidRPr="00534651">
              <w:rPr>
                <w:rFonts w:ascii="宋体" w:hAnsi="宋体" w:cs="宋体" w:hint="eastAsia"/>
                <w:szCs w:val="21"/>
              </w:rPr>
              <w:br/>
              <w:t>6.USB接口：外接U盘播放音乐</w:t>
            </w:r>
            <w:r w:rsidRPr="00534651">
              <w:rPr>
                <w:rFonts w:ascii="宋体" w:hAnsi="宋体" w:cs="宋体" w:hint="eastAsia"/>
                <w:szCs w:val="21"/>
              </w:rPr>
              <w:br/>
              <w:t>7.效果器：24位DSP效果器（包括人声、小房子、大厅、回声、回声+回响、盘子、声乐板、合唱GTR，旋转GTR、颤音GTR类型），100种预设效果</w:t>
            </w:r>
            <w:r w:rsidRPr="00534651">
              <w:rPr>
                <w:rFonts w:ascii="宋体" w:hAnsi="宋体" w:cs="宋体" w:hint="eastAsia"/>
                <w:szCs w:val="21"/>
              </w:rPr>
              <w:br/>
              <w:t>8.USB声卡端口：支持电脑播放/录音，通过CH11/12通道回放</w:t>
            </w:r>
            <w:r w:rsidRPr="00534651">
              <w:rPr>
                <w:rFonts w:ascii="宋体" w:hAnsi="宋体" w:cs="宋体" w:hint="eastAsia"/>
                <w:szCs w:val="21"/>
              </w:rPr>
              <w:br/>
              <w:t>9.幻象电源：+48V带开关</w:t>
            </w:r>
            <w:r w:rsidRPr="00534651">
              <w:rPr>
                <w:rFonts w:ascii="宋体" w:hAnsi="宋体" w:cs="宋体" w:hint="eastAsia"/>
                <w:szCs w:val="21"/>
              </w:rPr>
              <w:br/>
              <w:t>10.频率响应：20Hz-20kHz，±2dB</w:t>
            </w:r>
            <w:r w:rsidRPr="00534651">
              <w:rPr>
                <w:rFonts w:ascii="宋体" w:hAnsi="宋体" w:cs="宋体" w:hint="eastAsia"/>
                <w:szCs w:val="21"/>
              </w:rPr>
              <w:br/>
              <w:t>11.失真度：&lt;0.03% at+0dB,22Hz-22KHz A-weighted</w:t>
            </w:r>
            <w:r w:rsidRPr="00534651">
              <w:rPr>
                <w:rFonts w:ascii="宋体" w:hAnsi="宋体" w:cs="宋体" w:hint="eastAsia"/>
                <w:szCs w:val="21"/>
              </w:rPr>
              <w:br/>
              <w:t>12.灵敏度：+21dB~-30dB</w:t>
            </w:r>
            <w:r w:rsidRPr="00534651">
              <w:rPr>
                <w:rFonts w:ascii="宋体" w:hAnsi="宋体" w:cs="宋体" w:hint="eastAsia"/>
                <w:szCs w:val="21"/>
              </w:rPr>
              <w:br/>
              <w:t>13.信噪比：&lt;-100dBr A-weighted</w:t>
            </w:r>
            <w:r w:rsidRPr="00534651">
              <w:rPr>
                <w:rFonts w:ascii="宋体" w:hAnsi="宋体" w:cs="宋体" w:hint="eastAsia"/>
                <w:szCs w:val="21"/>
              </w:rPr>
              <w:br/>
              <w:t>14.单声道均衡：高频：+/-15dB @12KHz；中频：+/-15dB @100KHz-8KHz；低频：+/-15dB @80KHz</w:t>
            </w:r>
            <w:r w:rsidRPr="00534651">
              <w:rPr>
                <w:rFonts w:ascii="宋体" w:hAnsi="宋体" w:cs="宋体" w:hint="eastAsia"/>
                <w:szCs w:val="21"/>
              </w:rPr>
              <w:br/>
              <w:t>15.立体声均衡：高频：+/-15dB @12KHz；中频：+/-15dB @3KHz or +/-15dB @500KHz；低频：+/-15dB @80KHz</w:t>
            </w:r>
            <w:r w:rsidRPr="00534651">
              <w:rPr>
                <w:rFonts w:ascii="宋体" w:hAnsi="宋体" w:cs="宋体" w:hint="eastAsia"/>
                <w:szCs w:val="21"/>
              </w:rPr>
              <w:br/>
              <w:t>16.主混音串音：&lt;-80dB @0dB 20Hz-22KHz A-weighted，主输出：0dB,其他通道：最小</w:t>
            </w:r>
            <w:r w:rsidRPr="00534651">
              <w:rPr>
                <w:rFonts w:ascii="宋体" w:hAnsi="宋体" w:cs="宋体" w:hint="eastAsia"/>
                <w:szCs w:val="21"/>
              </w:rPr>
              <w:br/>
              <w:t>17.供电电压：AC 100-240V 50/60Hz</w:t>
            </w:r>
            <w:r w:rsidRPr="00534651">
              <w:rPr>
                <w:rFonts w:ascii="宋体" w:hAnsi="宋体" w:cs="宋体" w:hint="eastAsia"/>
                <w:szCs w:val="21"/>
              </w:rPr>
              <w:br/>
              <w:t>18.额定功率：30W</w:t>
            </w:r>
            <w:r w:rsidRPr="00534651">
              <w:rPr>
                <w:rFonts w:ascii="宋体" w:hAnsi="宋体" w:cs="宋体" w:hint="eastAsia"/>
                <w:szCs w:val="21"/>
              </w:rPr>
              <w:br/>
              <w:t>19.尺寸（L×W×H）：约438×431×81mm</w:t>
            </w:r>
            <w:r w:rsidRPr="00534651">
              <w:rPr>
                <w:rFonts w:ascii="宋体" w:hAnsi="宋体" w:cs="宋体" w:hint="eastAsia"/>
                <w:szCs w:val="21"/>
              </w:rPr>
              <w:br/>
              <w:t>20.重量：约6.7Kg</w:t>
            </w:r>
          </w:p>
        </w:tc>
        <w:tc>
          <w:tcPr>
            <w:tcW w:w="741" w:type="dxa"/>
            <w:vAlign w:val="center"/>
          </w:tcPr>
          <w:p w14:paraId="2A8B195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3558DE7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BABFB75" w14:textId="77777777">
        <w:trPr>
          <w:trHeight w:val="360"/>
        </w:trPr>
        <w:tc>
          <w:tcPr>
            <w:tcW w:w="930" w:type="dxa"/>
            <w:vAlign w:val="center"/>
          </w:tcPr>
          <w:p w14:paraId="31CAA4B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78</w:t>
            </w:r>
          </w:p>
        </w:tc>
        <w:tc>
          <w:tcPr>
            <w:tcW w:w="1556" w:type="dxa"/>
            <w:vAlign w:val="center"/>
          </w:tcPr>
          <w:p w14:paraId="461DF45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无线话筒</w:t>
            </w:r>
          </w:p>
        </w:tc>
        <w:tc>
          <w:tcPr>
            <w:tcW w:w="5075" w:type="dxa"/>
          </w:tcPr>
          <w:p w14:paraId="0632C09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一、产品特点 ：</w:t>
            </w:r>
          </w:p>
          <w:p w14:paraId="6413095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 V/A显示屏在任何角度观察字体清晰。具有SCAN 自动扫频功能。自动找一个环境最干净的频点处停下来作为接收机的使用频率。</w:t>
            </w:r>
            <w:r w:rsidRPr="00534651">
              <w:rPr>
                <w:rFonts w:ascii="宋体" w:hAnsi="宋体" w:cs="宋体" w:hint="eastAsia"/>
                <w:szCs w:val="21"/>
              </w:rPr>
              <w:br/>
              <w:t>2. 接收机采用先进的PLL锁相环、微电脑CPU控制系统，兼容手动选频和红外自动对频锁定频道。</w:t>
            </w:r>
            <w:r w:rsidRPr="00534651">
              <w:rPr>
                <w:rFonts w:ascii="宋体" w:hAnsi="宋体" w:cs="宋体" w:hint="eastAsia"/>
                <w:szCs w:val="21"/>
              </w:rPr>
              <w:br/>
              <w:t>3. 使用640-830MHZ频段，每台接收机拥有200个可调频率</w:t>
            </w:r>
            <w:r w:rsidRPr="00534651">
              <w:rPr>
                <w:rFonts w:ascii="宋体" w:hAnsi="宋体" w:cs="宋体" w:hint="eastAsia"/>
                <w:szCs w:val="21"/>
              </w:rPr>
              <w:br/>
              <w:t>4. 接收机系统采用高性能的语音压扩技术，支持平衡和非平衡两种选择输出端口，适应不同的设备连接需</w:t>
            </w:r>
            <w:r w:rsidRPr="00534651">
              <w:rPr>
                <w:rFonts w:ascii="宋体" w:hAnsi="宋体" w:cs="宋体" w:hint="eastAsia"/>
                <w:szCs w:val="21"/>
              </w:rPr>
              <w:lastRenderedPageBreak/>
              <w:t>求。</w:t>
            </w:r>
            <w:r w:rsidRPr="00534651">
              <w:rPr>
                <w:rFonts w:ascii="宋体" w:hAnsi="宋体" w:cs="宋体" w:hint="eastAsia"/>
                <w:szCs w:val="21"/>
              </w:rPr>
              <w:br/>
              <w:t>5. 适用于KTV卡包、酒廊、夜总会、教室、会议室等室内场所。</w:t>
            </w:r>
            <w:r w:rsidRPr="00534651">
              <w:rPr>
                <w:rFonts w:ascii="宋体" w:hAnsi="宋体" w:cs="宋体" w:hint="eastAsia"/>
                <w:szCs w:val="21"/>
              </w:rPr>
              <w:br/>
              <w:t>6. 系统包括有一台主机+2个无线手持话筒+2个头戴式话筒。</w:t>
            </w:r>
            <w:r w:rsidRPr="00534651">
              <w:rPr>
                <w:rFonts w:ascii="宋体" w:hAnsi="宋体" w:cs="宋体" w:hint="eastAsia"/>
                <w:szCs w:val="21"/>
              </w:rPr>
              <w:br/>
              <w:t>二、技术参数</w:t>
            </w:r>
            <w:r w:rsidRPr="00534651">
              <w:rPr>
                <w:rFonts w:ascii="宋体" w:hAnsi="宋体" w:cs="宋体" w:hint="eastAsia"/>
                <w:szCs w:val="21"/>
              </w:rPr>
              <w:br/>
              <w:t>（一）系统指标</w:t>
            </w:r>
            <w:r w:rsidRPr="00534651">
              <w:rPr>
                <w:rFonts w:ascii="宋体" w:hAnsi="宋体" w:cs="宋体" w:hint="eastAsia"/>
                <w:szCs w:val="21"/>
              </w:rPr>
              <w:br/>
              <w:t>1.频率范围：640-690MHz 740-790MHz 807-830MHz 三段 共500个频率</w:t>
            </w:r>
            <w:r w:rsidRPr="00534651">
              <w:rPr>
                <w:rFonts w:ascii="宋体" w:hAnsi="宋体" w:cs="宋体" w:hint="eastAsia"/>
                <w:szCs w:val="21"/>
              </w:rPr>
              <w:br/>
              <w:t>2.振荡模式：锁相环频率合成（PLL）</w:t>
            </w:r>
            <w:r w:rsidRPr="00534651">
              <w:rPr>
                <w:rFonts w:ascii="宋体" w:hAnsi="宋体" w:cs="宋体" w:hint="eastAsia"/>
                <w:szCs w:val="21"/>
              </w:rPr>
              <w:br/>
              <w:t>3.频道数目：500个</w:t>
            </w:r>
            <w:r w:rsidRPr="00534651">
              <w:rPr>
                <w:rFonts w:ascii="宋体" w:hAnsi="宋体" w:cs="宋体" w:hint="eastAsia"/>
                <w:szCs w:val="21"/>
              </w:rPr>
              <w:br/>
              <w:t>4.频率响应：50Hz-18KHz (±2dB)</w:t>
            </w:r>
            <w:r w:rsidRPr="00534651">
              <w:rPr>
                <w:rFonts w:ascii="宋体" w:hAnsi="宋体" w:cs="宋体" w:hint="eastAsia"/>
                <w:szCs w:val="21"/>
              </w:rPr>
              <w:br/>
              <w:t>5.有效使用距离：空旷50米</w:t>
            </w:r>
            <w:r w:rsidRPr="00534651">
              <w:rPr>
                <w:rFonts w:ascii="宋体" w:hAnsi="宋体" w:cs="宋体" w:hint="eastAsia"/>
                <w:szCs w:val="21"/>
              </w:rPr>
              <w:br/>
              <w:t>6.频道间隔：250 KHz</w:t>
            </w:r>
            <w:r w:rsidRPr="00534651">
              <w:rPr>
                <w:rFonts w:ascii="宋体" w:hAnsi="宋体" w:cs="宋体" w:hint="eastAsia"/>
                <w:szCs w:val="21"/>
              </w:rPr>
              <w:br/>
              <w:t>7.载波稳定度：±5PPm≤10KHz</w:t>
            </w:r>
            <w:r w:rsidRPr="00534651">
              <w:rPr>
                <w:rFonts w:ascii="宋体" w:hAnsi="宋体" w:cs="宋体" w:hint="eastAsia"/>
                <w:szCs w:val="21"/>
              </w:rPr>
              <w:br/>
              <w:t>8.假象干扰比：&gt;80dB</w:t>
            </w:r>
            <w:r w:rsidRPr="00534651">
              <w:rPr>
                <w:rFonts w:ascii="宋体" w:hAnsi="宋体" w:cs="宋体" w:hint="eastAsia"/>
                <w:szCs w:val="21"/>
              </w:rPr>
              <w:br/>
              <w:t>9.信号杂讯比：&gt;105dB(1KHz-A)</w:t>
            </w:r>
            <w:r w:rsidRPr="00534651">
              <w:rPr>
                <w:rFonts w:ascii="宋体" w:hAnsi="宋体" w:cs="宋体" w:hint="eastAsia"/>
                <w:szCs w:val="21"/>
              </w:rPr>
              <w:br/>
              <w:t>10.灵敏度：-105dBm(12dB S/N AD)</w:t>
            </w:r>
            <w:r w:rsidRPr="00534651">
              <w:rPr>
                <w:rFonts w:ascii="宋体" w:hAnsi="宋体" w:cs="宋体" w:hint="eastAsia"/>
                <w:szCs w:val="21"/>
              </w:rPr>
              <w:br/>
              <w:t>11.总谐波失真：0.5% (ref. ±40KHz deviation. 1KHz tone)</w:t>
            </w:r>
            <w:r w:rsidRPr="00534651">
              <w:rPr>
                <w:rFonts w:ascii="宋体" w:hAnsi="宋体" w:cs="宋体" w:hint="eastAsia"/>
                <w:szCs w:val="21"/>
              </w:rPr>
              <w:br/>
              <w:t>12.静音方式：静音及音码锁定回路</w:t>
            </w:r>
            <w:r w:rsidRPr="00534651">
              <w:rPr>
                <w:rFonts w:ascii="宋体" w:hAnsi="宋体" w:cs="宋体" w:hint="eastAsia"/>
                <w:szCs w:val="21"/>
              </w:rPr>
              <w:br/>
              <w:t>麦克风指标：</w:t>
            </w:r>
            <w:r w:rsidRPr="00534651">
              <w:rPr>
                <w:rFonts w:ascii="宋体" w:hAnsi="宋体" w:cs="宋体" w:hint="eastAsia"/>
                <w:szCs w:val="21"/>
              </w:rPr>
              <w:br/>
              <w:t xml:space="preserve">1.频率范围：640-690M 740-790M 807-830MHz 三段 </w:t>
            </w:r>
            <w:r w:rsidRPr="00534651">
              <w:rPr>
                <w:rFonts w:ascii="宋体" w:hAnsi="宋体" w:cs="宋体" w:hint="eastAsia"/>
                <w:szCs w:val="21"/>
              </w:rPr>
              <w:br/>
              <w:t>2.输出功率：大功率30mW ,小功率3mW</w:t>
            </w:r>
            <w:r w:rsidRPr="00534651">
              <w:rPr>
                <w:rFonts w:ascii="宋体" w:hAnsi="宋体" w:cs="宋体" w:hint="eastAsia"/>
                <w:szCs w:val="21"/>
              </w:rPr>
              <w:br/>
              <w:t>3.谐波辐射： &lt;-55dBc</w:t>
            </w:r>
            <w:r w:rsidRPr="00534651">
              <w:rPr>
                <w:rFonts w:ascii="宋体" w:hAnsi="宋体" w:cs="宋体" w:hint="eastAsia"/>
                <w:szCs w:val="21"/>
              </w:rPr>
              <w:br/>
              <w:t>4.最大偏移度：±70KHz</w:t>
            </w:r>
            <w:r w:rsidRPr="00534651">
              <w:rPr>
                <w:rFonts w:ascii="宋体" w:hAnsi="宋体" w:cs="宋体" w:hint="eastAsia"/>
                <w:szCs w:val="21"/>
              </w:rPr>
              <w:br/>
              <w:t>5.最大输入音压：140dB SPL</w:t>
            </w:r>
            <w:r w:rsidRPr="00534651">
              <w:rPr>
                <w:rFonts w:ascii="宋体" w:hAnsi="宋体" w:cs="宋体" w:hint="eastAsia"/>
                <w:szCs w:val="21"/>
              </w:rPr>
              <w:br/>
              <w:t>6.振荡模式：FM 锁相环频率合成（PLL）</w:t>
            </w:r>
            <w:r w:rsidRPr="00534651">
              <w:rPr>
                <w:rFonts w:ascii="宋体" w:hAnsi="宋体" w:cs="宋体" w:hint="eastAsia"/>
                <w:szCs w:val="21"/>
              </w:rPr>
              <w:br/>
              <w:t xml:space="preserve">7.频率调整：自动追锁和手动调整接收机工作频道 </w:t>
            </w:r>
            <w:r w:rsidRPr="00534651">
              <w:rPr>
                <w:rFonts w:ascii="宋体" w:hAnsi="宋体" w:cs="宋体" w:hint="eastAsia"/>
                <w:szCs w:val="21"/>
              </w:rPr>
              <w:br/>
              <w:t>8.使用电池：AA 1.5V五号电池两节</w:t>
            </w:r>
            <w:r w:rsidRPr="00534651">
              <w:rPr>
                <w:rFonts w:ascii="宋体" w:hAnsi="宋体" w:cs="宋体" w:hint="eastAsia"/>
                <w:szCs w:val="21"/>
              </w:rPr>
              <w:br/>
              <w:t>9.重量：0.32Kg（手持）、0.06Kg（头戴）；不含电池重量</w:t>
            </w:r>
            <w:r w:rsidRPr="00534651">
              <w:rPr>
                <w:rFonts w:ascii="宋体" w:hAnsi="宋体" w:cs="宋体" w:hint="eastAsia"/>
                <w:szCs w:val="21"/>
              </w:rPr>
              <w:br/>
              <w:t>10.长241mm×直径34mm（手持）、长83mm×宽63mm×厚22mm（头戴）</w:t>
            </w:r>
            <w:r w:rsidRPr="00534651">
              <w:rPr>
                <w:rFonts w:ascii="宋体" w:hAnsi="宋体" w:cs="宋体" w:hint="eastAsia"/>
                <w:szCs w:val="21"/>
              </w:rPr>
              <w:br/>
            </w:r>
            <w:r w:rsidRPr="00534651">
              <w:rPr>
                <w:rFonts w:ascii="宋体" w:hAnsi="宋体" w:cs="宋体" w:hint="eastAsia"/>
                <w:szCs w:val="21"/>
              </w:rPr>
              <w:lastRenderedPageBreak/>
              <w:t>（二）接收器指标</w:t>
            </w:r>
            <w:r w:rsidRPr="00534651">
              <w:rPr>
                <w:rFonts w:ascii="宋体" w:hAnsi="宋体" w:cs="宋体" w:hint="eastAsia"/>
                <w:szCs w:val="21"/>
              </w:rPr>
              <w:br/>
              <w:t>1.功能显示方式：LCD显示屏</w:t>
            </w:r>
            <w:r w:rsidRPr="00534651">
              <w:rPr>
                <w:rFonts w:ascii="宋体" w:hAnsi="宋体" w:cs="宋体" w:hint="eastAsia"/>
                <w:szCs w:val="21"/>
              </w:rPr>
              <w:br/>
              <w:t>2.工作温度：-10°C + 60°C（不承诺电池的工作温度）</w:t>
            </w:r>
            <w:r w:rsidRPr="00534651">
              <w:rPr>
                <w:rFonts w:ascii="宋体" w:hAnsi="宋体" w:cs="宋体" w:hint="eastAsia"/>
                <w:szCs w:val="21"/>
              </w:rPr>
              <w:br/>
              <w:t>3.机壳制作材料：镀锌冷轧板</w:t>
            </w:r>
            <w:r w:rsidRPr="00534651">
              <w:rPr>
                <w:rFonts w:ascii="宋体" w:hAnsi="宋体" w:cs="宋体" w:hint="eastAsia"/>
                <w:szCs w:val="21"/>
              </w:rPr>
              <w:br/>
              <w:t>4.音频输出水平：±40KHz（频偏在1K信号时，负载）平衡600 Ω ;负载-13dBV，非平衡600 Ω 负载-2 dBV</w:t>
            </w:r>
            <w:r w:rsidRPr="00534651">
              <w:rPr>
                <w:rFonts w:ascii="宋体" w:hAnsi="宋体" w:cs="宋体" w:hint="eastAsia"/>
                <w:szCs w:val="21"/>
              </w:rPr>
              <w:br/>
              <w:t>5.输出阻抗：分别平衡200 Ω；2路合并非平衡600 Ω</w:t>
            </w:r>
            <w:r w:rsidRPr="00534651">
              <w:rPr>
                <w:rFonts w:ascii="宋体" w:hAnsi="宋体" w:cs="宋体" w:hint="eastAsia"/>
                <w:szCs w:val="21"/>
              </w:rPr>
              <w:br/>
              <w:t>6.平衡输出：1脚地线（输出线屏蔽层），2脚音频，3脚音频</w:t>
            </w:r>
            <w:r w:rsidRPr="00534651">
              <w:rPr>
                <w:rFonts w:ascii="宋体" w:hAnsi="宋体" w:cs="宋体" w:hint="eastAsia"/>
                <w:szCs w:val="21"/>
              </w:rPr>
              <w:br/>
              <w:t>7.输出插头类型：平衡式 XLR接头</w:t>
            </w:r>
            <w:r w:rsidRPr="00534651">
              <w:rPr>
                <w:rFonts w:ascii="宋体" w:hAnsi="宋体" w:cs="宋体" w:hint="eastAsia"/>
                <w:szCs w:val="21"/>
              </w:rPr>
              <w:br/>
              <w:t>8.非平衡式：TRS6.35mm接头</w:t>
            </w:r>
            <w:r w:rsidRPr="00534651">
              <w:rPr>
                <w:rFonts w:ascii="宋体" w:hAnsi="宋体" w:cs="宋体" w:hint="eastAsia"/>
                <w:szCs w:val="21"/>
              </w:rPr>
              <w:br/>
              <w:t>9.电源：DC 12V ---1A</w:t>
            </w:r>
            <w:r w:rsidRPr="00534651">
              <w:rPr>
                <w:rFonts w:ascii="宋体" w:hAnsi="宋体" w:cs="宋体" w:hint="eastAsia"/>
                <w:szCs w:val="21"/>
              </w:rPr>
              <w:br/>
              <w:t>10.尺寸(WxDxH)：约420mm×179mm×44mm</w:t>
            </w:r>
            <w:r w:rsidRPr="00534651">
              <w:rPr>
                <w:rFonts w:ascii="宋体" w:hAnsi="宋体" w:cs="宋体" w:hint="eastAsia"/>
                <w:szCs w:val="21"/>
              </w:rPr>
              <w:br/>
              <w:t>11.重量：约1.95 Kg， 不含天线重量</w:t>
            </w:r>
          </w:p>
        </w:tc>
        <w:tc>
          <w:tcPr>
            <w:tcW w:w="741" w:type="dxa"/>
            <w:vAlign w:val="center"/>
          </w:tcPr>
          <w:p w14:paraId="4959459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00CE76B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FC99B8A" w14:textId="77777777">
        <w:trPr>
          <w:trHeight w:val="360"/>
        </w:trPr>
        <w:tc>
          <w:tcPr>
            <w:tcW w:w="930" w:type="dxa"/>
            <w:vAlign w:val="center"/>
          </w:tcPr>
          <w:p w14:paraId="5FDA6FD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79</w:t>
            </w:r>
          </w:p>
        </w:tc>
        <w:tc>
          <w:tcPr>
            <w:tcW w:w="1556" w:type="dxa"/>
            <w:vAlign w:val="center"/>
          </w:tcPr>
          <w:p w14:paraId="5A01D3F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有线话筒</w:t>
            </w:r>
          </w:p>
        </w:tc>
        <w:tc>
          <w:tcPr>
            <w:tcW w:w="5075" w:type="dxa"/>
          </w:tcPr>
          <w:p w14:paraId="132CFA0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1.额定阻抗为200Ω</w:t>
            </w:r>
            <w:r w:rsidRPr="00534651">
              <w:rPr>
                <w:rFonts w:ascii="宋体" w:hAnsi="宋体" w:cs="宋体" w:hint="eastAsia"/>
                <w:szCs w:val="21"/>
              </w:rPr>
              <w:br/>
              <w:t xml:space="preserve">2.灵敏度为-38dB </w:t>
            </w:r>
            <w:r w:rsidRPr="00534651">
              <w:rPr>
                <w:rFonts w:ascii="宋体" w:hAnsi="宋体" w:cs="宋体" w:hint="eastAsia"/>
                <w:szCs w:val="21"/>
              </w:rPr>
              <w:br/>
              <w:t xml:space="preserve">3.频响为 40-16KHz </w:t>
            </w:r>
            <w:r w:rsidRPr="00534651">
              <w:rPr>
                <w:rFonts w:ascii="宋体" w:hAnsi="宋体" w:cs="宋体" w:hint="eastAsia"/>
                <w:szCs w:val="21"/>
              </w:rPr>
              <w:br/>
              <w:t>4.电源为-220V/50Hz,DC9V</w:t>
            </w:r>
            <w:r w:rsidRPr="00534651">
              <w:rPr>
                <w:rFonts w:ascii="宋体" w:hAnsi="宋体" w:cs="宋体" w:hint="eastAsia"/>
                <w:szCs w:val="21"/>
              </w:rPr>
              <w:br/>
              <w:t xml:space="preserve">5.尺寸为125*150*455mm </w:t>
            </w:r>
            <w:r w:rsidRPr="00534651">
              <w:rPr>
                <w:rFonts w:ascii="宋体" w:hAnsi="宋体" w:cs="宋体" w:hint="eastAsia"/>
                <w:szCs w:val="21"/>
              </w:rPr>
              <w:br/>
              <w:t>6.重量为1.3KG</w:t>
            </w:r>
            <w:r w:rsidRPr="00534651">
              <w:rPr>
                <w:rFonts w:ascii="宋体" w:hAnsi="宋体" w:cs="宋体" w:hint="eastAsia"/>
                <w:szCs w:val="21"/>
              </w:rPr>
              <w:br/>
              <w:t>7.带钟声提示</w:t>
            </w:r>
          </w:p>
        </w:tc>
        <w:tc>
          <w:tcPr>
            <w:tcW w:w="741" w:type="dxa"/>
            <w:vAlign w:val="center"/>
          </w:tcPr>
          <w:p w14:paraId="3F80B5D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47CC9DA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54CE515" w14:textId="77777777">
        <w:trPr>
          <w:trHeight w:val="360"/>
        </w:trPr>
        <w:tc>
          <w:tcPr>
            <w:tcW w:w="930" w:type="dxa"/>
            <w:vAlign w:val="center"/>
          </w:tcPr>
          <w:p w14:paraId="4460BE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80</w:t>
            </w:r>
          </w:p>
        </w:tc>
        <w:tc>
          <w:tcPr>
            <w:tcW w:w="1556" w:type="dxa"/>
            <w:vAlign w:val="center"/>
          </w:tcPr>
          <w:p w14:paraId="4E7DAA2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数字化IP网络广播客户端管理软件</w:t>
            </w:r>
          </w:p>
        </w:tc>
        <w:tc>
          <w:tcPr>
            <w:tcW w:w="5075" w:type="dxa"/>
          </w:tcPr>
          <w:p w14:paraId="45F5BCE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一、产品用途：广播系统管理和控制软件，安装于网络广播控制中心或计算机，是广播系统数据交换、系统运行和功能操作的综合管理平台。</w:t>
            </w:r>
            <w:r w:rsidRPr="00534651">
              <w:rPr>
                <w:rFonts w:ascii="宋体" w:hAnsi="宋体" w:cs="宋体" w:hint="eastAsia"/>
                <w:szCs w:val="21"/>
              </w:rPr>
              <w:br/>
              <w:t>二、产品特点</w:t>
            </w:r>
            <w:r w:rsidRPr="00534651">
              <w:rPr>
                <w:rFonts w:ascii="宋体" w:hAnsi="宋体" w:cs="宋体" w:hint="eastAsia"/>
                <w:szCs w:val="21"/>
              </w:rPr>
              <w:br/>
              <w:t>1.软件是整个系统的运行核心，统一管理系统内所有音频终端，包括寻呼话筒、对讲终端、广播终端和消防接口设备，实时显示音频终端的IP地址、在线状态、任务状态、音量等运行状态。</w:t>
            </w:r>
            <w:r w:rsidRPr="00534651">
              <w:rPr>
                <w:rFonts w:ascii="宋体" w:hAnsi="宋体" w:cs="宋体" w:hint="eastAsia"/>
                <w:szCs w:val="21"/>
              </w:rPr>
              <w:br/>
              <w:t>2.支撑各音频终端的运行，负责音频流传输管理，响应各音频终端播放请求和音频全双工交换，支持B/S</w:t>
            </w:r>
            <w:r w:rsidRPr="00534651">
              <w:rPr>
                <w:rFonts w:ascii="宋体" w:hAnsi="宋体" w:cs="宋体" w:hint="eastAsia"/>
                <w:szCs w:val="21"/>
              </w:rPr>
              <w:lastRenderedPageBreak/>
              <w:t>架构，通过网页登陆可进行终端管理、用户管理、节目播放管理、音频文件管理、录音存贮、内部通讯调度处理等功能。</w:t>
            </w:r>
            <w:r w:rsidRPr="00534651">
              <w:rPr>
                <w:rFonts w:ascii="宋体" w:hAnsi="宋体" w:cs="宋体" w:hint="eastAsia"/>
                <w:szCs w:val="21"/>
              </w:rPr>
              <w:br/>
              <w:t>3.管理节目库资源，为所有音频终端器提供定时播放和实时点播媒体服务，响应各终端的节目播放请求，为各音频工作站提供数据接口服务。</w:t>
            </w:r>
            <w:r w:rsidRPr="00534651">
              <w:rPr>
                <w:rFonts w:ascii="宋体" w:hAnsi="宋体" w:cs="宋体" w:hint="eastAsia"/>
                <w:szCs w:val="21"/>
              </w:rPr>
              <w:br/>
              <w:t>4.提供全双工语音数据交换，响应各对讲终端的呼叫和通话请求，支持一键呼叫、一键对讲、一键求助、一键报警等通话模式，支持自动接听、手动接听，支持自定义接听提示音。</w:t>
            </w:r>
            <w:r w:rsidRPr="00534651">
              <w:rPr>
                <w:rFonts w:ascii="宋体" w:hAnsi="宋体" w:cs="宋体" w:hint="eastAsia"/>
                <w:szCs w:val="21"/>
              </w:rPr>
              <w:br/>
              <w:t>5.支持多种呼叫策略，包括无响应转移、占线转移、关机转移，支持时间策略和转移策略自定义设置。支持设置对讲终端呼叫策略，可自定义通话时间0-180S或不受限，可选择是否自动接听，支持自定义选择来电铃声与等待铃声。</w:t>
            </w:r>
            <w:r w:rsidRPr="00534651">
              <w:rPr>
                <w:rFonts w:ascii="宋体" w:hAnsi="宋体" w:cs="宋体" w:hint="eastAsia"/>
                <w:szCs w:val="21"/>
              </w:rPr>
              <w:br/>
              <w:t>6.支持终端短路输入联动触发，可任意设置联动触发方案和触发终端数量，触发方案包括短路输出、音乐播放、巡更警报等。</w:t>
            </w:r>
            <w:r w:rsidRPr="00534651">
              <w:rPr>
                <w:rFonts w:ascii="宋体" w:hAnsi="宋体" w:cs="宋体" w:hint="eastAsia"/>
                <w:szCs w:val="21"/>
              </w:rPr>
              <w:br/>
              <w:t>7.编程定时任务，支持编程多套定时方案，支持选择任意终端和设置任意时间；支持定时任务执行测试、设置重复周期。支持定时任务多种音源选择（音乐播放、声卡采集、终端采集）。</w:t>
            </w:r>
            <w:r w:rsidRPr="00534651">
              <w:rPr>
                <w:rFonts w:ascii="宋体" w:hAnsi="宋体" w:cs="宋体" w:hint="eastAsia"/>
                <w:szCs w:val="21"/>
              </w:rPr>
              <w:br/>
              <w:t>8.支持多套定时打铃方案同时启用，每套定时打铃方案支持多套任务同时进行，支持一键启用/停用所有方案。</w:t>
            </w:r>
            <w:r w:rsidRPr="00534651">
              <w:rPr>
                <w:rFonts w:ascii="宋体" w:hAnsi="宋体" w:cs="宋体" w:hint="eastAsia"/>
                <w:szCs w:val="21"/>
              </w:rPr>
              <w:br/>
              <w:t>9.支持定时打铃功能，支持打铃方案克隆，任务执行与停止控制、定时任务禁用与启用功能。</w:t>
            </w:r>
            <w:r w:rsidRPr="00534651">
              <w:rPr>
                <w:rFonts w:ascii="宋体" w:hAnsi="宋体" w:cs="宋体" w:hint="eastAsia"/>
                <w:szCs w:val="21"/>
              </w:rPr>
              <w:br/>
              <w:t>10.支持定时巡更功能，支持自定义巡更任务的执行时间及重复周期，可自定义指示灯闪烁间隔时间0-30s。支持外接无锁按键短路开关（带3.3V的LED提示灯）。</w:t>
            </w:r>
            <w:r w:rsidRPr="00534651">
              <w:rPr>
                <w:rFonts w:ascii="宋体" w:hAnsi="宋体" w:cs="宋体" w:hint="eastAsia"/>
                <w:szCs w:val="21"/>
              </w:rPr>
              <w:br/>
              <w:t>11.支持今日任务列表查看，轻松管理今日执行的所有定时任务信息和执行状态。</w:t>
            </w:r>
            <w:r w:rsidRPr="00534651">
              <w:rPr>
                <w:rFonts w:ascii="宋体" w:hAnsi="宋体" w:cs="宋体" w:hint="eastAsia"/>
                <w:szCs w:val="21"/>
              </w:rPr>
              <w:br/>
              <w:t>12.支持终端防拆报警，终端拆卸触发警报或其他终端联动触发警报；支持报警任务自动解除报警功能。</w:t>
            </w:r>
            <w:r w:rsidRPr="00534651">
              <w:rPr>
                <w:rFonts w:ascii="宋体" w:hAnsi="宋体" w:cs="宋体" w:hint="eastAsia"/>
                <w:szCs w:val="21"/>
              </w:rPr>
              <w:br/>
            </w:r>
            <w:r w:rsidRPr="00534651">
              <w:rPr>
                <w:rFonts w:ascii="宋体" w:hAnsi="宋体" w:cs="宋体" w:hint="eastAsia"/>
                <w:szCs w:val="21"/>
              </w:rPr>
              <w:lastRenderedPageBreak/>
              <w:t>13.支持音频终端外控电源管理，支持定时打开和延时关闭；支持对灯光控制功能，可对灯光模式进行配置。</w:t>
            </w:r>
            <w:r w:rsidRPr="00534651">
              <w:rPr>
                <w:rFonts w:ascii="宋体" w:hAnsi="宋体" w:cs="宋体" w:hint="eastAsia"/>
                <w:szCs w:val="21"/>
              </w:rPr>
              <w:br/>
              <w:t>14.支持全区、分区消防联动，支持消防N±N模式，支持人工报警与数字报警。支持配置报警器触发终端采集任务。</w:t>
            </w:r>
            <w:r w:rsidRPr="00534651">
              <w:rPr>
                <w:rFonts w:ascii="宋体" w:hAnsi="宋体" w:cs="宋体" w:hint="eastAsia"/>
                <w:szCs w:val="21"/>
              </w:rPr>
              <w:br/>
              <w:t>15.支持统一管理终端登陆密码，支持多级优先级管理，并支持轻松自动授权。支持任务优先级、终端优先级、用户优先级自定义</w:t>
            </w:r>
            <w:r w:rsidRPr="00534651">
              <w:rPr>
                <w:rFonts w:ascii="宋体" w:hAnsi="宋体" w:cs="宋体" w:hint="eastAsia"/>
                <w:szCs w:val="21"/>
              </w:rPr>
              <w:br/>
              <w:t>16.支持多用户、任意级别的分控管理，实现远程节目播放管理。</w:t>
            </w:r>
            <w:r w:rsidRPr="00534651">
              <w:rPr>
                <w:rFonts w:ascii="宋体" w:hAnsi="宋体" w:cs="宋体" w:hint="eastAsia"/>
                <w:szCs w:val="21"/>
              </w:rPr>
              <w:br/>
              <w:t>17.支持多用户、多级别、指定权限、指定功能、指定终端对后台进行分类管理。</w:t>
            </w:r>
            <w:r w:rsidRPr="00534651">
              <w:rPr>
                <w:rFonts w:ascii="宋体" w:hAnsi="宋体" w:cs="宋体" w:hint="eastAsia"/>
                <w:szCs w:val="21"/>
              </w:rPr>
              <w:br/>
              <w:t>18.支持终端3、4制音控强切功能，（4线制音控需外接电源）。</w:t>
            </w:r>
            <w:r w:rsidRPr="00534651">
              <w:rPr>
                <w:rFonts w:ascii="宋体" w:hAnsi="宋体" w:cs="宋体" w:hint="eastAsia"/>
                <w:szCs w:val="21"/>
              </w:rPr>
              <w:br/>
              <w:t>19.通过网页登陆广播系统后台可对终端进行5段均衡器调节：可对终端进行80Hz、300Hz、1KHz、3KHz、10KHz频点的±16dB调节，使得终端设备在现场使用环境不同而调节修饰音效。</w:t>
            </w:r>
            <w:r w:rsidRPr="00534651">
              <w:rPr>
                <w:rFonts w:ascii="宋体" w:hAnsi="宋体" w:cs="宋体" w:hint="eastAsia"/>
                <w:szCs w:val="21"/>
              </w:rPr>
              <w:br/>
              <w:t>20.支持对8路功率分区终端进行功率控制分区设置，通过web页面后台或分控客户端均可轻松设置分区。</w:t>
            </w:r>
            <w:r w:rsidRPr="00534651">
              <w:rPr>
                <w:rFonts w:ascii="宋体" w:hAnsi="宋体" w:cs="宋体" w:hint="eastAsia"/>
                <w:szCs w:val="21"/>
              </w:rPr>
              <w:br/>
              <w:t>21.支持对终端设置时间显示配置，可设置0-6级别亮度值，可设置离线后不显示时间等模式。</w:t>
            </w:r>
            <w:r w:rsidRPr="00534651">
              <w:rPr>
                <w:rFonts w:ascii="宋体" w:hAnsi="宋体" w:cs="宋体" w:hint="eastAsia"/>
                <w:szCs w:val="21"/>
              </w:rPr>
              <w:br/>
              <w:t>22.支持对终端设置不同的灯光模式，可分别自定义设置红灯亮、红灯灭、绿灯/蓝灯亮、绿灯/蓝灯灭时间0.1S-10S。</w:t>
            </w:r>
            <w:r w:rsidRPr="00534651">
              <w:rPr>
                <w:rFonts w:ascii="宋体" w:hAnsi="宋体" w:cs="宋体" w:hint="eastAsia"/>
                <w:szCs w:val="21"/>
              </w:rPr>
              <w:br/>
              <w:t>23.支持配置终端冻结时间，在终端被冻结期间禁止终端执行任务，适用于考试或休息等场景。</w:t>
            </w:r>
            <w:r w:rsidRPr="00534651">
              <w:rPr>
                <w:rFonts w:ascii="宋体" w:hAnsi="宋体" w:cs="宋体" w:hint="eastAsia"/>
                <w:szCs w:val="21"/>
              </w:rPr>
              <w:br/>
              <w:t>24.支持广播、对讲、实时采集、终端监听进行录音。</w:t>
            </w:r>
            <w:r w:rsidRPr="00534651">
              <w:rPr>
                <w:rFonts w:ascii="宋体" w:hAnsi="宋体" w:cs="宋体" w:hint="eastAsia"/>
                <w:szCs w:val="21"/>
              </w:rPr>
              <w:br/>
              <w:t>25.支持远程遥控点播功能，实现操场远程遥控点播。</w:t>
            </w:r>
            <w:r w:rsidRPr="00534651">
              <w:rPr>
                <w:rFonts w:ascii="宋体" w:hAnsi="宋体" w:cs="宋体" w:hint="eastAsia"/>
                <w:szCs w:val="21"/>
              </w:rPr>
              <w:br/>
              <w:t>26.支持终端音频采播功能，实现听力考试语音文件采播。</w:t>
            </w:r>
            <w:r w:rsidRPr="00534651">
              <w:rPr>
                <w:rFonts w:ascii="宋体" w:hAnsi="宋体" w:cs="宋体" w:hint="eastAsia"/>
                <w:szCs w:val="21"/>
              </w:rPr>
              <w:br/>
              <w:t>27.支持本地音频采集功能，播放到任意指定终端。</w:t>
            </w:r>
            <w:r w:rsidRPr="00534651">
              <w:rPr>
                <w:rFonts w:ascii="宋体" w:hAnsi="宋体" w:cs="宋体" w:hint="eastAsia"/>
                <w:szCs w:val="21"/>
              </w:rPr>
              <w:br/>
              <w:t>28.支持离线定时打铃功能，实现断网时终端托管执行定时打铃任务；支持定时打铃任务离线下载。</w:t>
            </w:r>
            <w:r w:rsidRPr="00534651">
              <w:rPr>
                <w:rFonts w:ascii="宋体" w:hAnsi="宋体" w:cs="宋体" w:hint="eastAsia"/>
                <w:szCs w:val="21"/>
              </w:rPr>
              <w:br/>
            </w:r>
            <w:r w:rsidRPr="00534651">
              <w:rPr>
                <w:rFonts w:ascii="宋体" w:hAnsi="宋体" w:cs="宋体" w:hint="eastAsia"/>
                <w:szCs w:val="21"/>
              </w:rPr>
              <w:lastRenderedPageBreak/>
              <w:t>29.支持设置节假日或特殊日期，实现指定时间停用所有定时任务。</w:t>
            </w:r>
            <w:r w:rsidRPr="00534651">
              <w:rPr>
                <w:rFonts w:ascii="宋体" w:hAnsi="宋体" w:cs="宋体" w:hint="eastAsia"/>
                <w:szCs w:val="21"/>
              </w:rPr>
              <w:br/>
              <w:t>30.支持广播接收方提示音，广播接收方响应广播任务时，加入“叮咚”提示音。</w:t>
            </w:r>
            <w:r w:rsidRPr="00534651">
              <w:rPr>
                <w:rFonts w:ascii="宋体" w:hAnsi="宋体" w:cs="宋体" w:hint="eastAsia"/>
                <w:szCs w:val="21"/>
              </w:rPr>
              <w:br/>
              <w:t>31.扩展支持电话广播功能，实现电话发起全区广播、分区广播、终端对讲的功能。</w:t>
            </w:r>
            <w:r w:rsidRPr="00534651">
              <w:rPr>
                <w:rFonts w:ascii="宋体" w:hAnsi="宋体" w:cs="宋体" w:hint="eastAsia"/>
                <w:szCs w:val="21"/>
              </w:rPr>
              <w:br/>
              <w:t>32.支持文本广播功能，可实现将文本转成语音，支持后台调整语速、设置播放语音功能。</w:t>
            </w:r>
            <w:r w:rsidRPr="00534651">
              <w:rPr>
                <w:rFonts w:ascii="宋体" w:hAnsi="宋体" w:cs="宋体" w:hint="eastAsia"/>
                <w:szCs w:val="21"/>
              </w:rPr>
              <w:br/>
              <w:t>33.支持配置指定终端在指定时间段内启用考试模式，考试模式下，数模备份能进行相互切换，支持一键结束所有设备的考试模式。</w:t>
            </w:r>
            <w:r w:rsidRPr="00534651">
              <w:rPr>
                <w:rFonts w:ascii="宋体" w:hAnsi="宋体" w:cs="宋体" w:hint="eastAsia"/>
                <w:szCs w:val="21"/>
              </w:rPr>
              <w:br/>
              <w:t>34.支持对终端进行远程固件升级，无需到终端本地升级，减轻维护人员工作强度。</w:t>
            </w:r>
            <w:r w:rsidRPr="00534651">
              <w:rPr>
                <w:rFonts w:ascii="宋体" w:hAnsi="宋体" w:cs="宋体" w:hint="eastAsia"/>
                <w:szCs w:val="21"/>
              </w:rPr>
              <w:br/>
              <w:t>35.支持后台换肤功能，可根据喜好自由切换皮肤主题。</w:t>
            </w:r>
            <w:r w:rsidRPr="00534651">
              <w:rPr>
                <w:rFonts w:ascii="宋体" w:hAnsi="宋体" w:cs="宋体" w:hint="eastAsia"/>
                <w:szCs w:val="21"/>
              </w:rPr>
              <w:br/>
              <w:t>36.支持多语言功能，支持中文、繁体中文、英文、韩文等。</w:t>
            </w:r>
            <w:r w:rsidRPr="00534651">
              <w:rPr>
                <w:rFonts w:ascii="宋体" w:hAnsi="宋体" w:cs="宋体" w:hint="eastAsia"/>
                <w:szCs w:val="21"/>
              </w:rPr>
              <w:br/>
              <w:t>37.支持终端明细导出功能，支持通过表格方式导出当前系统终端的配置详情，为系统管理带来方便。</w:t>
            </w:r>
            <w:r w:rsidRPr="00534651">
              <w:rPr>
                <w:rFonts w:ascii="宋体" w:hAnsi="宋体" w:cs="宋体" w:hint="eastAsia"/>
                <w:szCs w:val="21"/>
              </w:rPr>
              <w:br/>
              <w:t>38.支持批量修改定时任务的时间、音量、执行终端。</w:t>
            </w:r>
            <w:r w:rsidRPr="00534651">
              <w:rPr>
                <w:rFonts w:ascii="宋体" w:hAnsi="宋体" w:cs="宋体" w:hint="eastAsia"/>
                <w:szCs w:val="21"/>
              </w:rPr>
              <w:br/>
              <w:t>39.扩展支持手机移动端WIFI点播、广播、对讲功能，兼容Android和IOS系统手机APP进行操作。</w:t>
            </w:r>
            <w:r w:rsidRPr="00534651">
              <w:rPr>
                <w:rFonts w:ascii="宋体" w:hAnsi="宋体" w:cs="宋体" w:hint="eastAsia"/>
                <w:szCs w:val="21"/>
              </w:rPr>
              <w:br/>
              <w:t>40.支持提供二次软件开发包、提供标准MFC动态链接库和HTTP协议，实现与第三方平台整合。</w:t>
            </w:r>
            <w:r w:rsidRPr="00534651">
              <w:rPr>
                <w:rFonts w:ascii="宋体" w:hAnsi="宋体" w:cs="宋体" w:hint="eastAsia"/>
                <w:szCs w:val="21"/>
              </w:rPr>
              <w:br/>
              <w:t>41.支持对接高精准基于GPS的定时系统，可脱离因特网独立进行广播系统授时，使得系统时间误差每年小于1/300000秒。</w:t>
            </w:r>
            <w:r w:rsidRPr="00534651">
              <w:rPr>
                <w:rFonts w:ascii="宋体" w:hAnsi="宋体" w:cs="宋体" w:hint="eastAsia"/>
                <w:szCs w:val="21"/>
              </w:rPr>
              <w:br/>
              <w:t>42.支持电子地图功能，在地图/导览图上可实时查看终端状态。</w:t>
            </w:r>
            <w:r w:rsidRPr="00534651">
              <w:rPr>
                <w:rFonts w:ascii="宋体" w:hAnsi="宋体" w:cs="宋体" w:hint="eastAsia"/>
                <w:szCs w:val="21"/>
              </w:rPr>
              <w:br/>
              <w:t>43.支持在线地图功能，可直接使用百度地图实现在地图上实时查看终端状态。</w:t>
            </w:r>
            <w:r w:rsidRPr="00534651">
              <w:rPr>
                <w:rFonts w:ascii="宋体" w:hAnsi="宋体" w:cs="宋体" w:hint="eastAsia"/>
                <w:szCs w:val="21"/>
              </w:rPr>
              <w:br/>
              <w:t>44.支持终端自定义区域划分，实现对终端的实时状态分区域管理。</w:t>
            </w:r>
            <w:r w:rsidRPr="00534651">
              <w:rPr>
                <w:rFonts w:ascii="宋体" w:hAnsi="宋体" w:cs="宋体" w:hint="eastAsia"/>
                <w:szCs w:val="21"/>
              </w:rPr>
              <w:br/>
              <w:t>45.日志记录系统运行状态，实时记录系统运行及终端</w:t>
            </w:r>
            <w:r w:rsidRPr="00534651">
              <w:rPr>
                <w:rFonts w:ascii="宋体" w:hAnsi="宋体" w:cs="宋体" w:hint="eastAsia"/>
                <w:szCs w:val="21"/>
              </w:rPr>
              <w:lastRenderedPageBreak/>
              <w:t>工作状态，每次呼叫、通话和广播操作均有记录。</w:t>
            </w:r>
            <w:r w:rsidRPr="00534651">
              <w:rPr>
                <w:rFonts w:ascii="宋体" w:hAnsi="宋体" w:cs="宋体" w:hint="eastAsia"/>
                <w:szCs w:val="21"/>
              </w:rPr>
              <w:br/>
              <w:t>46.支持媒体文件分类分用户管理，可配置公有/私有文件夹，私有文件单独使用。</w:t>
            </w:r>
            <w:r w:rsidRPr="00534651">
              <w:rPr>
                <w:rFonts w:ascii="宋体" w:hAnsi="宋体" w:cs="宋体" w:hint="eastAsia"/>
                <w:szCs w:val="21"/>
              </w:rPr>
              <w:br/>
              <w:t>47.系统兼容路由器、交换机、网桥网关、Modem、Internet、2G、3G、4G等任意网络结构。</w:t>
            </w:r>
            <w:r w:rsidRPr="00534651">
              <w:rPr>
                <w:rFonts w:ascii="宋体" w:hAnsi="宋体" w:cs="宋体" w:hint="eastAsia"/>
                <w:szCs w:val="21"/>
              </w:rPr>
              <w:br/>
              <w:t>48.Windows服务模式，支持win7、server2008及更高版本系统。</w:t>
            </w:r>
            <w:r w:rsidRPr="00534651">
              <w:rPr>
                <w:rFonts w:ascii="宋体" w:hAnsi="宋体" w:cs="宋体" w:hint="eastAsia"/>
                <w:szCs w:val="21"/>
              </w:rPr>
              <w:br/>
              <w:t>49.采用后台系统服务运行，标准服务器工作模式，开机系统即可自动运行，相比运行在界面前台的软件具有更高的稳定性和可靠性。</w:t>
            </w:r>
            <w:r w:rsidRPr="00534651">
              <w:rPr>
                <w:rFonts w:ascii="宋体" w:hAnsi="宋体" w:cs="宋体" w:hint="eastAsia"/>
                <w:szCs w:val="21"/>
              </w:rPr>
              <w:br/>
              <w:t>50.网络广播系统支持IPV6、IPV4网络协议，可实现基于IPV6网络的终端广播、定时任务播放、远程喊话、对讲功能。</w:t>
            </w:r>
          </w:p>
        </w:tc>
        <w:tc>
          <w:tcPr>
            <w:tcW w:w="741" w:type="dxa"/>
            <w:vAlign w:val="center"/>
          </w:tcPr>
          <w:p w14:paraId="7F5D249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3350940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400D489" w14:textId="77777777">
        <w:trPr>
          <w:trHeight w:val="360"/>
        </w:trPr>
        <w:tc>
          <w:tcPr>
            <w:tcW w:w="930" w:type="dxa"/>
            <w:vAlign w:val="center"/>
          </w:tcPr>
          <w:p w14:paraId="61FD241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81</w:t>
            </w:r>
          </w:p>
        </w:tc>
        <w:tc>
          <w:tcPr>
            <w:tcW w:w="1556" w:type="dxa"/>
            <w:vAlign w:val="center"/>
          </w:tcPr>
          <w:p w14:paraId="475EF29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IP音频采集器</w:t>
            </w:r>
          </w:p>
        </w:tc>
        <w:tc>
          <w:tcPr>
            <w:tcW w:w="5075" w:type="dxa"/>
          </w:tcPr>
          <w:p w14:paraId="208DF32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一、产品介绍</w:t>
            </w:r>
            <w:r w:rsidRPr="00534651">
              <w:rPr>
                <w:rFonts w:ascii="宋体" w:hAnsi="宋体" w:cs="宋体" w:hint="eastAsia"/>
                <w:szCs w:val="21"/>
              </w:rPr>
              <w:br/>
              <w:t>专为IP网络广播系统采集外部模拟音频信号设计，可将模拟音频采集编码成数字音频，通过网络传输到指定区域终端播放。</w:t>
            </w:r>
            <w:r w:rsidRPr="00534651">
              <w:rPr>
                <w:rFonts w:ascii="宋体" w:hAnsi="宋体" w:cs="宋体" w:hint="eastAsia"/>
                <w:szCs w:val="21"/>
              </w:rPr>
              <w:br/>
              <w:t>二、产品特点</w:t>
            </w:r>
            <w:r w:rsidRPr="00534651">
              <w:rPr>
                <w:rFonts w:ascii="宋体" w:hAnsi="宋体" w:cs="宋体" w:hint="eastAsia"/>
                <w:szCs w:val="21"/>
              </w:rPr>
              <w:br/>
              <w:t>1.全铝外壳工艺，体积小巧精致，坚固耐用。</w:t>
            </w:r>
            <w:r w:rsidRPr="00534651">
              <w:rPr>
                <w:rFonts w:ascii="宋体" w:hAnsi="宋体" w:cs="宋体" w:hint="eastAsia"/>
                <w:szCs w:val="21"/>
              </w:rPr>
              <w:br/>
              <w:t>2.设备采用嵌入式计算机技术和DSP音频处理技术设计。</w:t>
            </w:r>
            <w:r w:rsidRPr="00534651">
              <w:rPr>
                <w:rFonts w:ascii="宋体" w:hAnsi="宋体" w:cs="宋体" w:hint="eastAsia"/>
                <w:szCs w:val="21"/>
              </w:rPr>
              <w:br/>
              <w:t>3.内置1路网络硬件音频编码模块，支持TCP/IP、UDP协议，实现网络化传输16位CD音质的音频信号。</w:t>
            </w:r>
            <w:r w:rsidRPr="00534651">
              <w:rPr>
                <w:rFonts w:ascii="宋体" w:hAnsi="宋体" w:cs="宋体" w:hint="eastAsia"/>
                <w:szCs w:val="21"/>
              </w:rPr>
              <w:br/>
              <w:t>4.内置2组RCA输入端子，带输入音量调节，灵活适配多种不同灵敏度音频设备，支持输入音频压限功能。</w:t>
            </w:r>
            <w:r w:rsidRPr="00534651">
              <w:rPr>
                <w:rFonts w:ascii="宋体" w:hAnsi="宋体" w:cs="宋体" w:hint="eastAsia"/>
                <w:szCs w:val="21"/>
              </w:rPr>
              <w:br/>
              <w:t>5.支持5分区独立触发打开或关闭采集功能，面板带有5个分区触发按键及指示灯。</w:t>
            </w:r>
            <w:r w:rsidRPr="00534651">
              <w:rPr>
                <w:rFonts w:ascii="宋体" w:hAnsi="宋体" w:cs="宋体" w:hint="eastAsia"/>
                <w:szCs w:val="21"/>
              </w:rPr>
              <w:br/>
              <w:t>6.支持定时采播任务、临时采播任务，采播任务优先级别可通过服务器设置。</w:t>
            </w:r>
            <w:r w:rsidRPr="00534651">
              <w:rPr>
                <w:rFonts w:ascii="宋体" w:hAnsi="宋体" w:cs="宋体" w:hint="eastAsia"/>
                <w:szCs w:val="21"/>
              </w:rPr>
              <w:br/>
              <w:t>7.支持“普通采播”、“中级采播”和“高级采播”三种采播模式，“普通采播”，可获得极低延迟的网络音频采集效果，“中级采播”可获得低延迟一般音质的网络采集效果，“高级采播”，可获得极低失真率的网络音频采集效果。</w:t>
            </w:r>
            <w:r w:rsidRPr="00534651">
              <w:rPr>
                <w:rFonts w:ascii="宋体" w:hAnsi="宋体" w:cs="宋体" w:hint="eastAsia"/>
                <w:szCs w:val="21"/>
              </w:rPr>
              <w:br/>
            </w:r>
            <w:r w:rsidRPr="00534651">
              <w:rPr>
                <w:rFonts w:ascii="宋体" w:hAnsi="宋体" w:cs="宋体" w:hint="eastAsia"/>
                <w:szCs w:val="21"/>
              </w:rPr>
              <w:lastRenderedPageBreak/>
              <w:t>8.支持路由器、交换机、网桥网关、Modem、Internet、2G、3G、4G等任意网络结构。</w:t>
            </w:r>
            <w:r w:rsidRPr="00534651">
              <w:rPr>
                <w:rFonts w:ascii="宋体" w:hAnsi="宋体" w:cs="宋体" w:hint="eastAsia"/>
                <w:szCs w:val="21"/>
              </w:rPr>
              <w:br/>
              <w:t>9.支持广播系统对终端进行远程固件升级，无需到终端本地升级，减轻维护人员工作强度。</w:t>
            </w:r>
            <w:r w:rsidRPr="00534651">
              <w:rPr>
                <w:rFonts w:ascii="宋体" w:hAnsi="宋体" w:cs="宋体" w:hint="eastAsia"/>
                <w:szCs w:val="21"/>
              </w:rPr>
              <w:br/>
              <w:t>三、技术参数:</w:t>
            </w:r>
            <w:r w:rsidRPr="00534651">
              <w:rPr>
                <w:rFonts w:ascii="宋体" w:hAnsi="宋体" w:cs="宋体" w:hint="eastAsia"/>
                <w:szCs w:val="21"/>
              </w:rPr>
              <w:br/>
              <w:t>1.网络接口：标准RJ45输入</w:t>
            </w:r>
            <w:r w:rsidRPr="00534651">
              <w:rPr>
                <w:rFonts w:ascii="宋体" w:hAnsi="宋体" w:cs="宋体" w:hint="eastAsia"/>
                <w:szCs w:val="21"/>
              </w:rPr>
              <w:br/>
              <w:t>2.支持协议：TCP/IP，UDP</w:t>
            </w:r>
            <w:r w:rsidRPr="00534651">
              <w:rPr>
                <w:rFonts w:ascii="宋体" w:hAnsi="宋体" w:cs="宋体" w:hint="eastAsia"/>
                <w:szCs w:val="21"/>
              </w:rPr>
              <w:br/>
              <w:t>3.音频格式：MP3</w:t>
            </w:r>
            <w:r w:rsidRPr="00534651">
              <w:rPr>
                <w:rFonts w:ascii="宋体" w:hAnsi="宋体" w:cs="宋体" w:hint="eastAsia"/>
                <w:szCs w:val="21"/>
              </w:rPr>
              <w:br/>
              <w:t>4.采样率：8KHz~48KHz</w:t>
            </w:r>
            <w:r w:rsidRPr="00534651">
              <w:rPr>
                <w:rFonts w:ascii="宋体" w:hAnsi="宋体" w:cs="宋体" w:hint="eastAsia"/>
                <w:szCs w:val="21"/>
              </w:rPr>
              <w:br/>
              <w:t>5.传输速率：100Mbps</w:t>
            </w:r>
            <w:r w:rsidRPr="00534651">
              <w:rPr>
                <w:rFonts w:ascii="宋体" w:hAnsi="宋体" w:cs="宋体" w:hint="eastAsia"/>
                <w:szCs w:val="21"/>
              </w:rPr>
              <w:br/>
              <w:t>6.音频模式：ADPCM PCM</w:t>
            </w:r>
            <w:r w:rsidRPr="00534651">
              <w:rPr>
                <w:rFonts w:ascii="宋体" w:hAnsi="宋体" w:cs="宋体" w:hint="eastAsia"/>
                <w:szCs w:val="21"/>
              </w:rPr>
              <w:br/>
              <w:t>7.输入频率：80Hz～14KHz +1/-3dB</w:t>
            </w:r>
            <w:r w:rsidRPr="00534651">
              <w:rPr>
                <w:rFonts w:ascii="宋体" w:hAnsi="宋体" w:cs="宋体" w:hint="eastAsia"/>
                <w:szCs w:val="21"/>
              </w:rPr>
              <w:br/>
              <w:t>8.谐波失真：≤0.3%</w:t>
            </w:r>
            <w:r w:rsidRPr="00534651">
              <w:rPr>
                <w:rFonts w:ascii="宋体" w:hAnsi="宋体" w:cs="宋体" w:hint="eastAsia"/>
                <w:szCs w:val="21"/>
              </w:rPr>
              <w:br/>
              <w:t>9.信噪比：&gt;65dB</w:t>
            </w:r>
            <w:r w:rsidRPr="00534651">
              <w:rPr>
                <w:rFonts w:ascii="宋体" w:hAnsi="宋体" w:cs="宋体" w:hint="eastAsia"/>
                <w:szCs w:val="21"/>
              </w:rPr>
              <w:br/>
              <w:t>10.环境温度：5℃～40℃</w:t>
            </w:r>
            <w:r w:rsidRPr="00534651">
              <w:rPr>
                <w:rFonts w:ascii="宋体" w:hAnsi="宋体" w:cs="宋体" w:hint="eastAsia"/>
                <w:szCs w:val="21"/>
              </w:rPr>
              <w:br/>
              <w:t>11.环境湿度：20%～80%相对湿度，无结露</w:t>
            </w:r>
            <w:r w:rsidRPr="00534651">
              <w:rPr>
                <w:rFonts w:ascii="宋体" w:hAnsi="宋体" w:cs="宋体" w:hint="eastAsia"/>
                <w:szCs w:val="21"/>
              </w:rPr>
              <w:br/>
              <w:t>12.功耗：≤10W</w:t>
            </w:r>
            <w:r w:rsidRPr="00534651">
              <w:rPr>
                <w:rFonts w:ascii="宋体" w:hAnsi="宋体" w:cs="宋体" w:hint="eastAsia"/>
                <w:szCs w:val="21"/>
              </w:rPr>
              <w:br/>
              <w:t>13.输入电源：DC12V/1A</w:t>
            </w:r>
            <w:r w:rsidRPr="00534651">
              <w:rPr>
                <w:rFonts w:ascii="宋体" w:hAnsi="宋体" w:cs="宋体" w:hint="eastAsia"/>
                <w:szCs w:val="21"/>
              </w:rPr>
              <w:br/>
              <w:t>14.尺寸：约165x156x33mm</w:t>
            </w:r>
            <w:r w:rsidRPr="00534651">
              <w:rPr>
                <w:rFonts w:ascii="宋体" w:hAnsi="宋体" w:cs="宋体" w:hint="eastAsia"/>
                <w:szCs w:val="21"/>
              </w:rPr>
              <w:br/>
              <w:t>15.重量：约0.5Kg</w:t>
            </w:r>
          </w:p>
        </w:tc>
        <w:tc>
          <w:tcPr>
            <w:tcW w:w="741" w:type="dxa"/>
            <w:vAlign w:val="center"/>
          </w:tcPr>
          <w:p w14:paraId="00B53C7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43DE58C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E639009" w14:textId="77777777">
        <w:trPr>
          <w:trHeight w:val="360"/>
        </w:trPr>
        <w:tc>
          <w:tcPr>
            <w:tcW w:w="930" w:type="dxa"/>
            <w:vAlign w:val="center"/>
          </w:tcPr>
          <w:p w14:paraId="6EE675F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82</w:t>
            </w:r>
          </w:p>
        </w:tc>
        <w:tc>
          <w:tcPr>
            <w:tcW w:w="1556" w:type="dxa"/>
            <w:vAlign w:val="center"/>
          </w:tcPr>
          <w:p w14:paraId="1A47872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42U机柜</w:t>
            </w:r>
          </w:p>
        </w:tc>
        <w:tc>
          <w:tcPr>
            <w:tcW w:w="5075" w:type="dxa"/>
          </w:tcPr>
          <w:p w14:paraId="4518AC8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1.容量(U):42</w:t>
            </w:r>
            <w:r w:rsidRPr="00534651">
              <w:rPr>
                <w:rFonts w:ascii="宋体" w:hAnsi="宋体" w:cs="宋体" w:hint="eastAsia"/>
                <w:szCs w:val="21"/>
              </w:rPr>
              <w:br/>
              <w:t xml:space="preserve">2.标准:19"国际标准      </w:t>
            </w:r>
            <w:r w:rsidRPr="00534651">
              <w:rPr>
                <w:rFonts w:ascii="宋体" w:hAnsi="宋体" w:cs="宋体" w:hint="eastAsia"/>
                <w:szCs w:val="21"/>
              </w:rPr>
              <w:br/>
              <w:t>3.长度(mm):600（±2）</w:t>
            </w:r>
            <w:r w:rsidRPr="00534651">
              <w:rPr>
                <w:rFonts w:ascii="宋体" w:hAnsi="宋体" w:cs="宋体" w:hint="eastAsia"/>
                <w:szCs w:val="21"/>
              </w:rPr>
              <w:br/>
              <w:t>4.宽度(mm):600（±2）</w:t>
            </w:r>
            <w:r w:rsidRPr="00534651">
              <w:rPr>
                <w:rFonts w:ascii="宋体" w:hAnsi="宋体" w:cs="宋体" w:hint="eastAsia"/>
                <w:szCs w:val="21"/>
              </w:rPr>
              <w:br/>
              <w:t>5.高度(mm):2000（±2）</w:t>
            </w:r>
          </w:p>
        </w:tc>
        <w:tc>
          <w:tcPr>
            <w:tcW w:w="741" w:type="dxa"/>
            <w:vAlign w:val="center"/>
          </w:tcPr>
          <w:p w14:paraId="5E9F63D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23C66D8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D1E1624" w14:textId="77777777">
        <w:trPr>
          <w:trHeight w:val="360"/>
        </w:trPr>
        <w:tc>
          <w:tcPr>
            <w:tcW w:w="930" w:type="dxa"/>
            <w:vAlign w:val="center"/>
          </w:tcPr>
          <w:p w14:paraId="1C99562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83</w:t>
            </w:r>
          </w:p>
        </w:tc>
        <w:tc>
          <w:tcPr>
            <w:tcW w:w="1556" w:type="dxa"/>
            <w:vAlign w:val="center"/>
          </w:tcPr>
          <w:p w14:paraId="418AE87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广播立杆</w:t>
            </w:r>
          </w:p>
        </w:tc>
        <w:tc>
          <w:tcPr>
            <w:tcW w:w="5075" w:type="dxa"/>
          </w:tcPr>
          <w:p w14:paraId="0903FB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1.热镀锌管，下杆直径140MM下杆直径89MM、</w:t>
            </w:r>
            <w:r w:rsidRPr="00534651">
              <w:rPr>
                <w:rFonts w:ascii="宋体" w:hAnsi="宋体" w:cs="宋体" w:hint="eastAsia"/>
                <w:szCs w:val="21"/>
              </w:rPr>
              <w:br/>
              <w:t>2.含法兰地板、</w:t>
            </w:r>
            <w:r w:rsidRPr="00534651">
              <w:rPr>
                <w:rFonts w:ascii="宋体" w:hAnsi="宋体" w:cs="宋体" w:hint="eastAsia"/>
                <w:szCs w:val="21"/>
              </w:rPr>
              <w:br/>
              <w:t>3.造型支臂、地笼，</w:t>
            </w:r>
            <w:r w:rsidRPr="00534651">
              <w:rPr>
                <w:rFonts w:ascii="宋体" w:hAnsi="宋体" w:cs="宋体" w:hint="eastAsia"/>
                <w:szCs w:val="21"/>
              </w:rPr>
              <w:br/>
              <w:t>4.配件：地笼螺丝、垫片、防水箱尺寸不小于（H×W×L）: 410×150×125mm</w:t>
            </w:r>
            <w:r w:rsidRPr="00534651">
              <w:rPr>
                <w:rFonts w:ascii="宋体" w:hAnsi="宋体" w:cs="宋体" w:hint="eastAsia"/>
                <w:szCs w:val="21"/>
              </w:rPr>
              <w:br/>
              <w:t>5.不锈钢球或避雷针。</w:t>
            </w:r>
            <w:r w:rsidRPr="00534651">
              <w:rPr>
                <w:rFonts w:ascii="宋体" w:hAnsi="宋体" w:cs="宋体" w:hint="eastAsia"/>
                <w:szCs w:val="21"/>
              </w:rPr>
              <w:br/>
              <w:t>6.热镀锌烤漆 3.0厚度，</w:t>
            </w:r>
            <w:r w:rsidRPr="00534651">
              <w:rPr>
                <w:rFonts w:ascii="宋体" w:hAnsi="宋体" w:cs="宋体" w:hint="eastAsia"/>
                <w:szCs w:val="21"/>
              </w:rPr>
              <w:br/>
              <w:t>7.含基础、含接地</w:t>
            </w:r>
          </w:p>
        </w:tc>
        <w:tc>
          <w:tcPr>
            <w:tcW w:w="741" w:type="dxa"/>
            <w:vAlign w:val="center"/>
          </w:tcPr>
          <w:p w14:paraId="78D2B17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817" w:type="dxa"/>
            <w:vAlign w:val="center"/>
          </w:tcPr>
          <w:p w14:paraId="45EFD72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根</w:t>
            </w:r>
          </w:p>
        </w:tc>
      </w:tr>
      <w:tr w:rsidR="00C327D7" w:rsidRPr="00534651" w14:paraId="13744458" w14:textId="77777777">
        <w:trPr>
          <w:trHeight w:val="360"/>
        </w:trPr>
        <w:tc>
          <w:tcPr>
            <w:tcW w:w="930" w:type="dxa"/>
            <w:vAlign w:val="center"/>
          </w:tcPr>
          <w:p w14:paraId="2644192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84</w:t>
            </w:r>
          </w:p>
        </w:tc>
        <w:tc>
          <w:tcPr>
            <w:tcW w:w="1556" w:type="dxa"/>
            <w:vAlign w:val="center"/>
          </w:tcPr>
          <w:p w14:paraId="1D86B2B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广播支线</w:t>
            </w:r>
          </w:p>
        </w:tc>
        <w:tc>
          <w:tcPr>
            <w:tcW w:w="5075" w:type="dxa"/>
          </w:tcPr>
          <w:p w14:paraId="5383928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1.RVVP2*1.5</w:t>
            </w:r>
            <w:r w:rsidRPr="00534651">
              <w:rPr>
                <w:rFonts w:ascii="宋体" w:hAnsi="宋体" w:cs="宋体" w:hint="eastAsia"/>
                <w:szCs w:val="21"/>
              </w:rPr>
              <w:br/>
            </w:r>
            <w:r w:rsidRPr="00534651">
              <w:rPr>
                <w:rFonts w:ascii="宋体" w:hAnsi="宋体" w:cs="宋体" w:hint="eastAsia"/>
                <w:szCs w:val="21"/>
              </w:rPr>
              <w:lastRenderedPageBreak/>
              <w:t>2.RVV为铜芯PVC绝缘PVC护套软线电源满足电缆标准：YD/T1173-2001</w:t>
            </w:r>
            <w:r w:rsidRPr="00534651">
              <w:rPr>
                <w:rFonts w:ascii="宋体" w:hAnsi="宋体" w:cs="宋体" w:hint="eastAsia"/>
                <w:szCs w:val="21"/>
              </w:rPr>
              <w:br/>
              <w:t>3. 性能：</w:t>
            </w:r>
            <w:r w:rsidRPr="00534651">
              <w:rPr>
                <w:rFonts w:ascii="宋体" w:hAnsi="宋体" w:cs="宋体" w:hint="eastAsia"/>
                <w:szCs w:val="21"/>
              </w:rPr>
              <w:br/>
              <w:t xml:space="preserve">额定工作电压：450/750V、 </w:t>
            </w:r>
            <w:r w:rsidRPr="00534651">
              <w:rPr>
                <w:rFonts w:ascii="宋体" w:hAnsi="宋体" w:cs="宋体" w:hint="eastAsia"/>
                <w:szCs w:val="21"/>
              </w:rPr>
              <w:br/>
              <w:t>电缆导体的长期工作温度：70℃</w:t>
            </w:r>
            <w:r w:rsidRPr="00534651">
              <w:rPr>
                <w:rFonts w:ascii="宋体" w:hAnsi="宋体" w:cs="宋体" w:hint="eastAsia"/>
                <w:szCs w:val="21"/>
              </w:rPr>
              <w:br/>
              <w:t>电缆敷设时环境温度应不低于：0℃</w:t>
            </w:r>
          </w:p>
        </w:tc>
        <w:tc>
          <w:tcPr>
            <w:tcW w:w="741" w:type="dxa"/>
            <w:vAlign w:val="center"/>
          </w:tcPr>
          <w:p w14:paraId="7999937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700</w:t>
            </w:r>
          </w:p>
        </w:tc>
        <w:tc>
          <w:tcPr>
            <w:tcW w:w="817" w:type="dxa"/>
            <w:vAlign w:val="center"/>
          </w:tcPr>
          <w:p w14:paraId="13BB4C8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米</w:t>
            </w:r>
          </w:p>
        </w:tc>
      </w:tr>
      <w:tr w:rsidR="00C327D7" w:rsidRPr="00534651" w14:paraId="42126E7E" w14:textId="77777777">
        <w:trPr>
          <w:trHeight w:val="360"/>
        </w:trPr>
        <w:tc>
          <w:tcPr>
            <w:tcW w:w="930" w:type="dxa"/>
            <w:vAlign w:val="center"/>
          </w:tcPr>
          <w:p w14:paraId="6E6EA14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85</w:t>
            </w:r>
          </w:p>
        </w:tc>
        <w:tc>
          <w:tcPr>
            <w:tcW w:w="1556" w:type="dxa"/>
            <w:vAlign w:val="center"/>
          </w:tcPr>
          <w:p w14:paraId="252D512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广播主线</w:t>
            </w:r>
          </w:p>
        </w:tc>
        <w:tc>
          <w:tcPr>
            <w:tcW w:w="5075" w:type="dxa"/>
          </w:tcPr>
          <w:p w14:paraId="568ECF2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1.RVVP2*2.5</w:t>
            </w:r>
            <w:r w:rsidRPr="00534651">
              <w:rPr>
                <w:rFonts w:ascii="宋体" w:hAnsi="宋体" w:cs="宋体" w:hint="eastAsia"/>
                <w:szCs w:val="21"/>
              </w:rPr>
              <w:br/>
              <w:t>2.RVV为铜芯PVC绝缘PVC护套软线电源满足电缆标准：YD/T1173-2001</w:t>
            </w:r>
            <w:r w:rsidRPr="00534651">
              <w:rPr>
                <w:rFonts w:ascii="宋体" w:hAnsi="宋体" w:cs="宋体" w:hint="eastAsia"/>
                <w:szCs w:val="21"/>
              </w:rPr>
              <w:br/>
              <w:t>3. 性能：</w:t>
            </w:r>
            <w:r w:rsidRPr="00534651">
              <w:rPr>
                <w:rFonts w:ascii="宋体" w:hAnsi="宋体" w:cs="宋体" w:hint="eastAsia"/>
                <w:szCs w:val="21"/>
              </w:rPr>
              <w:br/>
              <w:t xml:space="preserve">额定工作电压：450/750V、 </w:t>
            </w:r>
            <w:r w:rsidRPr="00534651">
              <w:rPr>
                <w:rFonts w:ascii="宋体" w:hAnsi="宋体" w:cs="宋体" w:hint="eastAsia"/>
                <w:szCs w:val="21"/>
              </w:rPr>
              <w:br/>
              <w:t>电缆导体的长期工作温度：70℃</w:t>
            </w:r>
            <w:r w:rsidRPr="00534651">
              <w:rPr>
                <w:rFonts w:ascii="宋体" w:hAnsi="宋体" w:cs="宋体" w:hint="eastAsia"/>
                <w:szCs w:val="21"/>
              </w:rPr>
              <w:br/>
              <w:t>电缆敷设时环境温度应不低于：0℃</w:t>
            </w:r>
          </w:p>
        </w:tc>
        <w:tc>
          <w:tcPr>
            <w:tcW w:w="741" w:type="dxa"/>
            <w:vAlign w:val="center"/>
          </w:tcPr>
          <w:p w14:paraId="3FAD2B4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1000</w:t>
            </w:r>
          </w:p>
        </w:tc>
        <w:tc>
          <w:tcPr>
            <w:tcW w:w="817" w:type="dxa"/>
            <w:vAlign w:val="center"/>
          </w:tcPr>
          <w:p w14:paraId="71616FF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米</w:t>
            </w:r>
          </w:p>
        </w:tc>
      </w:tr>
      <w:tr w:rsidR="00C327D7" w:rsidRPr="00534651" w14:paraId="348ABBAE" w14:textId="77777777">
        <w:trPr>
          <w:trHeight w:val="360"/>
        </w:trPr>
        <w:tc>
          <w:tcPr>
            <w:tcW w:w="930" w:type="dxa"/>
            <w:vAlign w:val="center"/>
          </w:tcPr>
          <w:p w14:paraId="58259E2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86</w:t>
            </w:r>
          </w:p>
        </w:tc>
        <w:tc>
          <w:tcPr>
            <w:tcW w:w="1556" w:type="dxa"/>
            <w:vAlign w:val="center"/>
          </w:tcPr>
          <w:p w14:paraId="3630475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管材</w:t>
            </w:r>
          </w:p>
        </w:tc>
        <w:tc>
          <w:tcPr>
            <w:tcW w:w="5075" w:type="dxa"/>
          </w:tcPr>
          <w:p w14:paraId="752D5E9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施工所需的管材</w:t>
            </w:r>
            <w:r w:rsidRPr="00534651">
              <w:rPr>
                <w:rFonts w:ascii="宋体" w:hAnsi="宋体" w:cs="宋体" w:hint="eastAsia"/>
                <w:szCs w:val="21"/>
              </w:rPr>
              <w:br/>
              <w:t>PVC管、PVC线槽、波纹管等</w:t>
            </w:r>
          </w:p>
        </w:tc>
        <w:tc>
          <w:tcPr>
            <w:tcW w:w="741" w:type="dxa"/>
            <w:vAlign w:val="center"/>
          </w:tcPr>
          <w:p w14:paraId="6891E6F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2200</w:t>
            </w:r>
          </w:p>
        </w:tc>
        <w:tc>
          <w:tcPr>
            <w:tcW w:w="817" w:type="dxa"/>
            <w:vAlign w:val="center"/>
          </w:tcPr>
          <w:p w14:paraId="4055BEE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米</w:t>
            </w:r>
          </w:p>
        </w:tc>
      </w:tr>
      <w:tr w:rsidR="00C327D7" w:rsidRPr="00534651" w14:paraId="586B2997" w14:textId="77777777">
        <w:trPr>
          <w:trHeight w:val="360"/>
        </w:trPr>
        <w:tc>
          <w:tcPr>
            <w:tcW w:w="930" w:type="dxa"/>
            <w:vAlign w:val="center"/>
          </w:tcPr>
          <w:p w14:paraId="494EC86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87</w:t>
            </w:r>
          </w:p>
        </w:tc>
        <w:tc>
          <w:tcPr>
            <w:tcW w:w="1556" w:type="dxa"/>
            <w:vAlign w:val="center"/>
          </w:tcPr>
          <w:p w14:paraId="6E6B924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综合布线及附件材料</w:t>
            </w:r>
          </w:p>
        </w:tc>
        <w:tc>
          <w:tcPr>
            <w:tcW w:w="5075" w:type="dxa"/>
          </w:tcPr>
          <w:p w14:paraId="2FD78CB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一、综合布线</w:t>
            </w:r>
            <w:r w:rsidRPr="00534651">
              <w:rPr>
                <w:rFonts w:ascii="宋体" w:hAnsi="宋体" w:cs="宋体" w:hint="eastAsia"/>
                <w:szCs w:val="21"/>
              </w:rPr>
              <w:br/>
              <w:t>1.为本项目建设提供安装、调试等系统实施与集成服务；包含软件安装调试及调试所需的设备配件等；按照要求全部测试联通并做好标签。</w:t>
            </w:r>
            <w:r w:rsidRPr="00534651">
              <w:rPr>
                <w:rFonts w:ascii="宋体" w:hAnsi="宋体" w:cs="宋体" w:hint="eastAsia"/>
                <w:szCs w:val="21"/>
              </w:rPr>
              <w:br/>
              <w:t>3.包含涉及的所有系统的实施与集成服务。</w:t>
            </w:r>
            <w:r w:rsidRPr="00534651">
              <w:rPr>
                <w:rFonts w:ascii="宋体" w:hAnsi="宋体" w:cs="宋体" w:hint="eastAsia"/>
                <w:szCs w:val="21"/>
              </w:rPr>
              <w:br/>
              <w:t>4.所有系统的实施与集成服务需要按国家标准执行，并符合专业标准规范。</w:t>
            </w:r>
            <w:r w:rsidRPr="00534651">
              <w:rPr>
                <w:rFonts w:ascii="宋体" w:hAnsi="宋体" w:cs="宋体" w:hint="eastAsia"/>
                <w:szCs w:val="21"/>
              </w:rPr>
              <w:br/>
              <w:t>5.所有系统的实施与服务需有文档体系，并提完整的文档资料。</w:t>
            </w:r>
            <w:r w:rsidRPr="00534651">
              <w:rPr>
                <w:rFonts w:ascii="宋体" w:hAnsi="宋体" w:cs="宋体" w:hint="eastAsia"/>
                <w:szCs w:val="21"/>
              </w:rPr>
              <w:br/>
              <w:t>二、施工所需的各种辅助材料</w:t>
            </w:r>
            <w:r w:rsidRPr="00534651">
              <w:rPr>
                <w:rFonts w:ascii="宋体" w:hAnsi="宋体" w:cs="宋体" w:hint="eastAsia"/>
                <w:szCs w:val="21"/>
              </w:rPr>
              <w:br/>
              <w:t>如：扎带、电工胶布、自攻钉、标签纸等辅材</w:t>
            </w:r>
          </w:p>
        </w:tc>
        <w:tc>
          <w:tcPr>
            <w:tcW w:w="741" w:type="dxa"/>
            <w:vAlign w:val="center"/>
          </w:tcPr>
          <w:p w14:paraId="7B3E9AC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2BC5A58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项</w:t>
            </w:r>
          </w:p>
        </w:tc>
      </w:tr>
      <w:tr w:rsidR="00C327D7" w:rsidRPr="00534651" w14:paraId="5FF2EEC5" w14:textId="77777777">
        <w:trPr>
          <w:trHeight w:val="360"/>
        </w:trPr>
        <w:tc>
          <w:tcPr>
            <w:tcW w:w="9119" w:type="dxa"/>
            <w:gridSpan w:val="5"/>
            <w:vAlign w:val="center"/>
          </w:tcPr>
          <w:p w14:paraId="22277CF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五、教学仪器设备</w:t>
            </w:r>
          </w:p>
        </w:tc>
      </w:tr>
      <w:tr w:rsidR="00C327D7" w:rsidRPr="00534651" w14:paraId="37427536" w14:textId="77777777">
        <w:trPr>
          <w:trHeight w:val="360"/>
        </w:trPr>
        <w:tc>
          <w:tcPr>
            <w:tcW w:w="7561" w:type="dxa"/>
            <w:gridSpan w:val="3"/>
            <w:vAlign w:val="center"/>
          </w:tcPr>
          <w:p w14:paraId="05BED4E3" w14:textId="77777777" w:rsidR="00C327D7" w:rsidRPr="00534651" w:rsidRDefault="00460517">
            <w:pPr>
              <w:spacing w:line="360" w:lineRule="auto"/>
              <w:jc w:val="left"/>
              <w:rPr>
                <w:rFonts w:ascii="宋体" w:hAnsi="宋体" w:cs="宋体"/>
                <w:szCs w:val="21"/>
              </w:rPr>
            </w:pPr>
            <w:r w:rsidRPr="00534651">
              <w:rPr>
                <w:rFonts w:ascii="宋体" w:hAnsi="宋体" w:cs="宋体" w:hint="eastAsia"/>
                <w:b/>
                <w:bCs/>
                <w:szCs w:val="21"/>
              </w:rPr>
              <w:t>A、小学科学仪器配备</w:t>
            </w:r>
          </w:p>
        </w:tc>
        <w:tc>
          <w:tcPr>
            <w:tcW w:w="741" w:type="dxa"/>
            <w:vAlign w:val="center"/>
          </w:tcPr>
          <w:p w14:paraId="04F9A95D" w14:textId="77777777" w:rsidR="00C327D7" w:rsidRPr="00534651" w:rsidRDefault="00C327D7">
            <w:pPr>
              <w:spacing w:line="360" w:lineRule="auto"/>
              <w:jc w:val="left"/>
              <w:rPr>
                <w:rFonts w:ascii="宋体" w:hAnsi="宋体" w:cs="宋体"/>
                <w:b/>
                <w:bCs/>
                <w:szCs w:val="21"/>
              </w:rPr>
            </w:pPr>
          </w:p>
        </w:tc>
        <w:tc>
          <w:tcPr>
            <w:tcW w:w="817" w:type="dxa"/>
            <w:vAlign w:val="center"/>
          </w:tcPr>
          <w:p w14:paraId="78E2FE4B" w14:textId="77777777" w:rsidR="00C327D7" w:rsidRPr="00534651" w:rsidRDefault="00C327D7">
            <w:pPr>
              <w:spacing w:line="360" w:lineRule="auto"/>
              <w:jc w:val="left"/>
              <w:rPr>
                <w:rFonts w:ascii="宋体" w:hAnsi="宋体" w:cs="宋体"/>
                <w:b/>
                <w:bCs/>
                <w:szCs w:val="21"/>
              </w:rPr>
            </w:pPr>
          </w:p>
        </w:tc>
      </w:tr>
      <w:tr w:rsidR="00C327D7" w:rsidRPr="00534651" w14:paraId="0ED20308" w14:textId="77777777">
        <w:trPr>
          <w:trHeight w:val="360"/>
        </w:trPr>
        <w:tc>
          <w:tcPr>
            <w:tcW w:w="930" w:type="dxa"/>
            <w:vAlign w:val="center"/>
          </w:tcPr>
          <w:p w14:paraId="0B977D1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4DA6F1D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交互智能平板</w:t>
            </w:r>
          </w:p>
        </w:tc>
        <w:tc>
          <w:tcPr>
            <w:tcW w:w="5075" w:type="dxa"/>
          </w:tcPr>
          <w:p w14:paraId="1897883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一、整机屏幕设计</w:t>
            </w:r>
          </w:p>
          <w:p w14:paraId="08515CA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1、整机采用一体设计，外部无任何可见内部功能模块连接线。采用钢化玻璃，有效保护屏幕显示画面。玻璃厚度≤4mm，玻璃表面硬度≥9H。</w:t>
            </w:r>
          </w:p>
          <w:p w14:paraId="345D499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2、整机采用全金属外壳设计，边角采用弧形设计，表面无尖锐边缘或凸起。玻璃表面采用纳米材料镀膜环</w:t>
            </w:r>
            <w:r w:rsidRPr="00534651">
              <w:rPr>
                <w:rFonts w:ascii="宋体" w:hAnsi="宋体" w:cs="宋体" w:hint="eastAsia"/>
                <w:szCs w:val="21"/>
              </w:rPr>
              <w:lastRenderedPageBreak/>
              <w:t>保工艺，书写更加顺滑，防眩光效果更加优异。</w:t>
            </w:r>
          </w:p>
          <w:p w14:paraId="79DDF40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3、整机屏幕采用≥70英寸UHD超高清LED 液晶屏，显示比例16:9，分辨率3840*2160。</w:t>
            </w:r>
          </w:p>
          <w:p w14:paraId="52E7DB9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4、屏幕采用灰度等级≥128级。</w:t>
            </w:r>
          </w:p>
          <w:p w14:paraId="23E0972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5、整机内置 2.1 声道扬声器，前朝向≥ 15W中高音扬声器 2 个，后朝向≥ 20W 低音扬声器 1 个，额定总功率≥ 50W。</w:t>
            </w:r>
          </w:p>
          <w:p w14:paraId="7A13CF2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6、整机内置无线网络模块，PC模块无任何外接或转接天线、网卡可实现Wi-Fi无线上网连接和AP无线热点发射。</w:t>
            </w:r>
          </w:p>
          <w:p w14:paraId="64FF853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7、内置蓝牙模块，能连接外部蓝牙音箱播放音频，也能接收外部手机通过蓝牙发送的文件，内置蓝牙模块工作距离不低于10m。</w:t>
            </w:r>
          </w:p>
          <w:p w14:paraId="39A5FAF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二、内置电脑设计</w:t>
            </w:r>
          </w:p>
          <w:p w14:paraId="2F9A0F8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1、采用模块化电脑方案，PC模块可抽拉式插入整机，可实现无单独接线的插拔，尺寸≤28.1mm*5.3mm。且和整机的连接采用万兆级接口，传输速率≥10Gbps。</w:t>
            </w:r>
          </w:p>
          <w:p w14:paraId="4453800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2、机身采用热浸镀锌金属材质，采用智能风扇低噪音散热设计,模块主体尺寸不小于22cm*17cm*3cm以预留足够散热空间，确保封闭空间内有效散热。</w:t>
            </w:r>
          </w:p>
          <w:p w14:paraId="52640E7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3、CPU： i</w:t>
            </w:r>
            <w:r w:rsidRPr="00534651">
              <w:rPr>
                <w:rFonts w:ascii="宋体" w:hAnsi="宋体" w:cs="宋体"/>
                <w:szCs w:val="21"/>
              </w:rPr>
              <w:t>5</w:t>
            </w:r>
            <w:r w:rsidRPr="00534651">
              <w:rPr>
                <w:rFonts w:ascii="宋体" w:hAnsi="宋体" w:cs="宋体" w:hint="eastAsia"/>
                <w:szCs w:val="21"/>
              </w:rPr>
              <w:t xml:space="preserve"> CPU 或更优配置。</w:t>
            </w:r>
          </w:p>
          <w:p w14:paraId="638B0D3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4、内存：</w:t>
            </w:r>
            <w:r w:rsidRPr="00534651">
              <w:rPr>
                <w:rFonts w:ascii="宋体" w:hAnsi="宋体" w:cs="宋体"/>
                <w:szCs w:val="21"/>
              </w:rPr>
              <w:t>8</w:t>
            </w:r>
            <w:r w:rsidRPr="00534651">
              <w:rPr>
                <w:rFonts w:ascii="宋体" w:hAnsi="宋体" w:cs="宋体" w:hint="eastAsia"/>
                <w:szCs w:val="21"/>
              </w:rPr>
              <w:t>G笔记本内存或更优配置；</w:t>
            </w:r>
          </w:p>
          <w:p w14:paraId="6886129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5、硬盘：</w:t>
            </w:r>
            <w:r w:rsidRPr="00534651">
              <w:rPr>
                <w:rFonts w:ascii="宋体" w:hAnsi="宋体" w:cs="宋体"/>
                <w:szCs w:val="21"/>
              </w:rPr>
              <w:t>256</w:t>
            </w:r>
            <w:r w:rsidRPr="00534651">
              <w:rPr>
                <w:rFonts w:ascii="宋体" w:hAnsi="宋体" w:cs="宋体" w:hint="eastAsia"/>
                <w:szCs w:val="21"/>
              </w:rPr>
              <w:t>G SSD固态硬盘或更优配置；</w:t>
            </w:r>
          </w:p>
          <w:p w14:paraId="7A83825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6、具有独立非外扩展的视频输出接口：≥1路HDMI 。</w:t>
            </w:r>
          </w:p>
          <w:p w14:paraId="222B535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7、具有独立非外扩展的电脑USB接口：≥3路USB。</w:t>
            </w:r>
          </w:p>
          <w:p w14:paraId="7329ED0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w:t>
            </w:r>
            <w:r w:rsidRPr="00534651">
              <w:rPr>
                <w:rFonts w:ascii="宋体" w:hAnsi="宋体" w:cs="宋体"/>
                <w:szCs w:val="21"/>
              </w:rPr>
              <w:t>具有标准PC防盗锁孔。</w:t>
            </w:r>
          </w:p>
          <w:p w14:paraId="2A77020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三、书写触摸设计</w:t>
            </w:r>
          </w:p>
          <w:p w14:paraId="3294BFE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1、支持红外触控，支持Windows系统中进行20点或以上触控，安卓系统中进行 10 点或以上触控，支持红外笔书写</w:t>
            </w:r>
          </w:p>
          <w:p w14:paraId="0F92A4B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2、触摸分辨率32768×32768，触摸响应时间≤4ms，触摸最小识别物≤3mm。</w:t>
            </w:r>
          </w:p>
          <w:p w14:paraId="07C6936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3、整机屏幕触摸有效识别高度不超过3.5mm,，即触摸物体距离玻璃外表面高度不超过3.5mm时，触摸屏识</w:t>
            </w:r>
            <w:r w:rsidRPr="00534651">
              <w:rPr>
                <w:rFonts w:ascii="宋体" w:hAnsi="宋体" w:cs="宋体" w:hint="eastAsia"/>
                <w:szCs w:val="21"/>
              </w:rPr>
              <w:lastRenderedPageBreak/>
              <w:t>别为点击操作。 </w:t>
            </w:r>
          </w:p>
          <w:p w14:paraId="68114E0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4、触摸屏具有防遮挡功能，触摸接收器在单点或多点遮挡后仍能正常书写。</w:t>
            </w:r>
          </w:p>
          <w:p w14:paraId="7AEB2F3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5、Windows XP、Windows 7、Windows 8、Linux、Mac Os系统外置电脑操作系统接入时，无需安装触摸框驱动。</w:t>
            </w:r>
          </w:p>
          <w:p w14:paraId="2B7E640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6、触摸屏在照度100k lux 环境下可正常工作。</w:t>
            </w:r>
          </w:p>
          <w:p w14:paraId="2AD0833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四、整机安全节能设计</w:t>
            </w:r>
          </w:p>
          <w:p w14:paraId="1C46959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1、机身具备防盐雾锈蚀特性，且满足GB4943.1-2011标准中的防火要求。</w:t>
            </w:r>
          </w:p>
          <w:p w14:paraId="5AE4CB8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2、整机具备抗振动、防跌落特性，保证整机运输或使用过程中不易受损。</w:t>
            </w:r>
          </w:p>
          <w:p w14:paraId="1661749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3、整机在0℃- 40℃环境下可正常工作，在-20℃—60℃的环境下可正常贮存且贮存后功能无损。</w:t>
            </w:r>
          </w:p>
          <w:p w14:paraId="33C3215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4、支持标准、HDR、节能图像模式调节。</w:t>
            </w:r>
          </w:p>
          <w:p w14:paraId="5FE402C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5、支持黑板关闭后整机自动节能，当整机安装到推拉黑板中时，关闭推拉黑板一分钟，整机自动熄屏。</w:t>
            </w:r>
          </w:p>
          <w:p w14:paraId="494BF1F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6、整机在五分钟内处于无信号接收状态时，能够自动关机。</w:t>
            </w:r>
          </w:p>
          <w:p w14:paraId="018DC6B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7、整机能感应并自动调节屏幕亮度来达到在不同光照环境下的不同亮度显示效果，此功能可自行开启或关闭。</w:t>
            </w:r>
          </w:p>
          <w:p w14:paraId="370CAF8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五、整机接口功能</w:t>
            </w:r>
          </w:p>
          <w:p w14:paraId="7CB764A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前置Type-C接口，通过Type-C接口实现音视频输入，外接电脑设备通过标准Type-C线连接至整机Type-C口，即可把外接电脑设备画面投到整机上，同时在整机上操作画面，可实现触摸电脑的操作，无需再连接触控USB线。</w:t>
            </w:r>
          </w:p>
          <w:p w14:paraId="229C407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2、外接电脑设备通过机外Type-C线连接至整机Type-C口，可直接调用整机内置的摄像头、麦克风、扬声器，在外接电脑可拍摄教室画面。</w:t>
            </w:r>
          </w:p>
          <w:p w14:paraId="5F61F64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3、前置Type-C接口，支持通过外部线缆，实现外接电脑HDMI信号的接入显示。</w:t>
            </w:r>
          </w:p>
          <w:p w14:paraId="4C314AC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4、整机具备不少于1路侧置双通道USB接口，双系统</w:t>
            </w:r>
            <w:r w:rsidRPr="00534651">
              <w:rPr>
                <w:rFonts w:ascii="宋体" w:hAnsi="宋体" w:cs="宋体" w:hint="eastAsia"/>
                <w:szCs w:val="21"/>
              </w:rPr>
              <w:lastRenderedPageBreak/>
              <w:t>USB接口支持Windows和Android双系统读取外接存储设备数据和识别展台信号。</w:t>
            </w:r>
          </w:p>
          <w:p w14:paraId="1A0F418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5、支持通过Type-C接口U盘进行文件传输，兼容手机充电。</w:t>
            </w:r>
          </w:p>
          <w:p w14:paraId="56510A6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六、整机功能设计</w:t>
            </w:r>
          </w:p>
          <w:p w14:paraId="7E097DD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1、整机内置非独立的高清摄像头，可拍摄不低于 800 万像素数的照片。</w:t>
            </w:r>
          </w:p>
          <w:p w14:paraId="4D2C97B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2、整机内置摄像头（非外扩），PC通道下支持通过视频展台软件调用摄像头进行二维码扫码识别。</w:t>
            </w:r>
          </w:p>
          <w:p w14:paraId="42C40FF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3、内置摄像头、麦克风，无外接线材连接，无可见模块化拼接，未占用整机设备端口。</w:t>
            </w:r>
          </w:p>
          <w:p w14:paraId="76A5F03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4、整机内置非独立外扩展的阵列麦克风，可用于对教室环境音频进行采集，拾音距离≥8m。</w:t>
            </w:r>
          </w:p>
          <w:p w14:paraId="56FE4F1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5、具备摄像头工作指示灯，摄像头运行时，有指示灯提示。</w:t>
            </w:r>
          </w:p>
          <w:p w14:paraId="752E0E9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6、内置触摸中控菜单，将信号源通道切换、护眼、声音调节整合到同一菜单下，无须实体按键，在任意显示通道下均可通过手势在屏幕上调取该触摸菜单。</w:t>
            </w:r>
          </w:p>
          <w:p w14:paraId="02F25E6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7、整机无需外接无线网卡，在Windows系统下接入无线网络，切换到嵌入式Android系统下可直接实现无线上网功能，不需手动重复设置。</w:t>
            </w:r>
          </w:p>
          <w:p w14:paraId="271D051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8、整机具有护眼功能，可通过前置面板物理功能按键一键启用护眼模式。</w:t>
            </w:r>
          </w:p>
          <w:p w14:paraId="1F5A060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9、支持半屏模式，将Windows显示画面上半部分下拉到显示屏的下半部分显示，此时依然可以正常触控操作Windows系统，点击非Windows显示画面区域，即可退出该模式，无需其他设置。</w:t>
            </w:r>
          </w:p>
          <w:p w14:paraId="5BA4FE0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10、部署单根网线可实现Android、Windows双系统有线网络连通。</w:t>
            </w:r>
          </w:p>
          <w:p w14:paraId="63B205B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11、三合一按键设计：同一电源物理按键完成Android系统和Windows系统的开机、节能熄屏、关机操作；关机状态下轻按按键开机；开机状态下轻按按键实现节能熄屏/唤醒，长按按键实现关机。</w:t>
            </w:r>
          </w:p>
          <w:p w14:paraId="3F92400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12、具备智能手势识别功能，在任意信号源通道下可</w:t>
            </w:r>
            <w:r w:rsidRPr="00534651">
              <w:rPr>
                <w:rFonts w:ascii="宋体" w:hAnsi="宋体" w:cs="宋体" w:hint="eastAsia"/>
                <w:szCs w:val="21"/>
              </w:rPr>
              <w:lastRenderedPageBreak/>
              <w:t>识别五指上、下、左、右方向手势滑动并调用响应功能，支持将各手势滑动方向自定义设置为无操作、熄屏、批注、桌面、半屏模式。</w:t>
            </w:r>
          </w:p>
          <w:p w14:paraId="68AE503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13、支持智能U盘锁功能，整机可设置触摸及按键锁定，锁定后无法随意自由操作，需要使用时插入USB key可解锁。</w:t>
            </w:r>
          </w:p>
          <w:p w14:paraId="024900E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14、设备支持通过前置面板物理按键一键启动录屏功能，可将屏幕中显示的课件、音频内容与老师人声同时录制。</w:t>
            </w:r>
          </w:p>
          <w:p w14:paraId="45B3DE4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15、支持锁定屏幕触摸和整机前置按键，可通过遥控器、十指长按屏幕5秒、软件菜单（调试菜单）实现该功能，也可通过前置面板的物理按键以组合按键的形式进行锁定/解锁。</w:t>
            </w:r>
          </w:p>
          <w:p w14:paraId="2064280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16、具备电视遥控功能和电脑键盘常用的F1—F12功能键及Alt+F4、Alt+Tab、Space、Enter、windows快捷按键，可实现一键开启交互白板软件、PPT上下翻页、一键锁定/解锁触摸及整机实体按键、一键熄屏功能。</w:t>
            </w:r>
          </w:p>
          <w:p w14:paraId="3D5FC51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17、整机具备至少6个前置按键，实现老师开关机、调出中控菜单、音量+/-、护眼、录屏的操作。</w:t>
            </w:r>
          </w:p>
          <w:p w14:paraId="1E19FB6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七、嵌入式系统设计</w:t>
            </w:r>
          </w:p>
          <w:p w14:paraId="65CF2AC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1、嵌入式系统版本不低于Android8.0，内存≥2GB，存储空间≥8GB。</w:t>
            </w:r>
          </w:p>
          <w:p w14:paraId="57AA39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2、支持传屏功能，可以将外部电脑的屏幕画面通过无线方式传输到整机上显示。</w:t>
            </w:r>
          </w:p>
          <w:p w14:paraId="386B642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3、支持自定义开机通道，用户可设置默认通道，开机自动进入无需手动切换。</w:t>
            </w:r>
          </w:p>
          <w:p w14:paraId="0AEDB81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4、外接电脑设备连接整机且触摸信号连通时，外接电脑设备可直接读取整机前置USB接口的移动存储设备数据，连接整机前置USB接口的翻页笔和无线键鼠可直接使用于外接电脑。</w:t>
            </w:r>
          </w:p>
          <w:p w14:paraId="5CBBD2E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5、外接电脑设备通过HDMI线投送画面至整机时，再连接TypeB USB线至整机触控输出接口，即可直接调用整机内置的摄像头、麦克风、扬声器，在外接电脑</w:t>
            </w:r>
            <w:r w:rsidRPr="00534651">
              <w:rPr>
                <w:rFonts w:ascii="宋体" w:hAnsi="宋体" w:cs="宋体" w:hint="eastAsia"/>
                <w:szCs w:val="21"/>
              </w:rPr>
              <w:lastRenderedPageBreak/>
              <w:t>即可拍摄教室画面。</w:t>
            </w:r>
          </w:p>
          <w:p w14:paraId="2C96902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6、支持通道自动跳转功能，如整机处于正常使用状态，HDMI信号接入时，能自动识别并切换到对应的HDMI信号源通道，且断开后能回到上一通道，自动跳转前支持选择确认，待确认后再跳转。</w:t>
            </w:r>
          </w:p>
          <w:p w14:paraId="272516C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7、嵌入式Android操作系统下，白板支持对已经书写的笔迹和形状的颜色进行更换。</w:t>
            </w:r>
          </w:p>
          <w:p w14:paraId="54E7149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8、嵌入式Android操作系统下，互动白板支持不同背景颜色，同时提供学科专用背景，如：五线谱、信纸、田字格、英文格、篮球和足球场地平面图。</w:t>
            </w:r>
          </w:p>
          <w:p w14:paraId="400D2E2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无PC状态下，嵌入式系统内置互动白板支持十笔书写及手掌擦除（手掌擦除面积根据手掌与屏幕的接触面大小自动调整），白板书写内容可导出PDF、IWB、SVG格式。支持10种以上平面图形工具，支持8种以上立体图形工具。</w:t>
            </w:r>
          </w:p>
          <w:p w14:paraId="54B09DC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10、无PC状态下，嵌入式系统内置互动白板支持全局漫游，并对全局内容进行预览和移动。</w:t>
            </w:r>
          </w:p>
          <w:p w14:paraId="16A2C98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11、无PC状态下，嵌入式Android操作系统下可实现windows系统中常用的教学应用功能，如白板书写、WPS软件使用、网页浏览。</w:t>
            </w:r>
          </w:p>
          <w:p w14:paraId="7E1AADF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八、教学备授课一体化软件</w:t>
            </w:r>
          </w:p>
          <w:p w14:paraId="608FC53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1、教学系统为全校教师提供可扩展，易于学校管理，安全可靠的云存储空间，根据每名教师使用时长与教学资料制作频率提供可扩展升级至不小于200G的个人云空间。</w:t>
            </w:r>
          </w:p>
          <w:p w14:paraId="068E116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教学系统须为使用方全体教师配备个人账号，形成一体的信息化教学账号体系；根据教师账号信息将教师云空间匹配至对应学校、学科校本资源库。支持通过数字账号、微信二维码、硬件密钥方式登录教师个人账号。</w:t>
            </w:r>
          </w:p>
          <w:p w14:paraId="133F1D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3、互动教学课件支持定向精准分享：分享者可将互动课件、课件组精准推送至指定接收方账号云空间，接收方可在云空间接收并打开分享课件。</w:t>
            </w:r>
          </w:p>
          <w:p w14:paraId="7758931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4、上传下载一体化云存储：备课时支持将云空间中存</w:t>
            </w:r>
            <w:r w:rsidRPr="00534651">
              <w:rPr>
                <w:rFonts w:ascii="宋体" w:hAnsi="宋体" w:cs="宋体" w:hint="eastAsia"/>
                <w:szCs w:val="21"/>
              </w:rPr>
              <w:lastRenderedPageBreak/>
              <w:t>储图片、音频、视频等素材插入课件，同时支持将课件中的图片、音频、视频等素材右键上传至云空间。互动教学课件支持开放式云分享：分享者可将互动课件、课件组以公开或加密的 web 链接和二维码形式进行分享，分享链接可设置访问有效期。</w:t>
            </w:r>
          </w:p>
          <w:p w14:paraId="1C10F2C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5、语文工具：具备汉字生字卡，直观展示汉字部首、笔画数量，笔画书写支持分步展示和连续展示，教师可一次性生成多个汉字生字卡，同步生成数量不少于 5 个。可以调出可直接书写的田字格、四线三格，书写笔画笔顺指导功能。支持授课助手：同步教学写字的视频、朗读泛读音频、支持手机扫学生作品能够投影大屏幕、手机现场录音支持上传视听、支持连接绘本教学资源及字理教学视频播放、支持笔顺笔画的视频教学播放。</w:t>
            </w:r>
          </w:p>
          <w:p w14:paraId="513E0F4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p>
          <w:p w14:paraId="54DC50C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7、智能选词填空：支持创建智能选词填空游戏，教师可随意编辑填空题题干以及相应的答案选项，将选项拖到对应题干空白处，系统将自动判别答案是否正确。系统需提供不少于 9 种游戏模板供老师选择，且模板样式支持自定义修改。</w:t>
            </w:r>
          </w:p>
          <w:p w14:paraId="2314FC6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8、智能配对游戏：支持创建配对游戏，教师可随意将知识点进行配对。当开始配对游戏时，拖动知识点进行配对，系统将自动判断是否正确。系统至少提供10种游戏模版，且模版样式支持自定义修改。</w:t>
            </w:r>
          </w:p>
          <w:p w14:paraId="7722CD4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9、分组竞争游戏：支持创建分组竞争游戏，教师可设置正确项／干扰项，让两组学生开展竞争游戏。系统提供不少于 3 种难度、10种游戏模版选择，且模版样式支持自定义修改。</w:t>
            </w:r>
          </w:p>
          <w:p w14:paraId="0D2A3E4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10、数学公式编辑器：支持复杂数学公式输入，提供不少于 20 个数学符号及模板，输出的公式内容支持不同颜色标记及二次编辑。</w:t>
            </w:r>
          </w:p>
          <w:p w14:paraId="28A37AF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11、数学画板功能：</w:t>
            </w:r>
          </w:p>
          <w:p w14:paraId="22B11B6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a)能在白板中插入在线画板，授课时可以一键打开,方便老师配合课件内容进行讲解。</w:t>
            </w:r>
          </w:p>
          <w:p w14:paraId="7F75887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b)提供不少于500 个数学画板资源，覆盖小学、初中、高中学段数学学科主要知识点，并按照知识点分类，便于老师查找。</w:t>
            </w:r>
          </w:p>
          <w:p w14:paraId="5B026BE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画板资源互动性强，利于老师讲解抽象知识点，如小学阶段的四边形互相转换资源，可支持点击，动态切换四边形形态；中学阶段的平方差公式资源，可支持图形展示平方差公式计算原理，并可改变数值，重复演示。</w:t>
            </w:r>
          </w:p>
          <w:p w14:paraId="06F2F2E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老师创建个人画板，除了点、线、面等基础元素以外，画板还可提供线段中点、椭圆焦点、极坐标方程等数十种数学常用工具，保证老师日常备授课所需。创建完成后，老师可一键将画板插入白板，与课件无缝连接。</w:t>
            </w:r>
          </w:p>
          <w:p w14:paraId="315D94A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14:paraId="6E1BE95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13、表格：</w:t>
            </w:r>
          </w:p>
          <w:p w14:paraId="3FD363F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a)具有表格插入功能，并提供5种以上表格样式供老师选择。</w:t>
            </w:r>
          </w:p>
          <w:p w14:paraId="2BAE6E1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b)表格能自适应，可一键将表格的行、列调整到最合适的大小。</w:t>
            </w:r>
          </w:p>
          <w:p w14:paraId="5DC167A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c)具有表格遮罩功能，可对表格中任意一格添加遮罩，在授课模式下通过点击可消除遮罩，方便老师设置互动活动。</w:t>
            </w:r>
          </w:p>
          <w:p w14:paraId="5FB1631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d)在授课模式下，支持表格克隆功能，可克隆出多个相同表格，</w:t>
            </w:r>
          </w:p>
          <w:p w14:paraId="3332DD1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方便老师请多位同学进行答题互动。</w:t>
            </w:r>
          </w:p>
          <w:p w14:paraId="4157B71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14、图表：</w:t>
            </w:r>
          </w:p>
          <w:p w14:paraId="5D18702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a)具有图表插入功能，并提供柱状图、扇形图、折线图 3 种图表形式，且每种形式提供不少于5种样式供选择。</w:t>
            </w:r>
          </w:p>
          <w:p w14:paraId="0D93973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b)具有图表二维及三维展示形式任意切换，且三维图表支持旋转，方便多角度展示数据变化。</w:t>
            </w:r>
          </w:p>
          <w:p w14:paraId="721C9C9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c)具有图表添加超链接，可连接至课件其他页面、网页、软件自带小工具等地方。</w:t>
            </w:r>
          </w:p>
          <w:p w14:paraId="4EAFA8D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d)在授课模式下，支持图表克隆功能，可克隆出多个相同图表，</w:t>
            </w:r>
          </w:p>
          <w:p w14:paraId="43EC25A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方便老师进行对比观察。</w:t>
            </w:r>
          </w:p>
          <w:p w14:paraId="556E503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15、古诗词资源：</w:t>
            </w:r>
          </w:p>
          <w:p w14:paraId="0407225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a)提供覆盖多学段的古诗词、古文资源，包含原文、翻译、背景介绍、作者介绍、朗诵音频等。</w:t>
            </w:r>
          </w:p>
          <w:p w14:paraId="20BC784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b)支持用户根据年级、朝代、诗人等进行分类查找，也可直接搜索诗词、古文名称或作者名查找。</w:t>
            </w:r>
          </w:p>
          <w:p w14:paraId="7960445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c)提供不少于9种古诗词专用背景模板，老师可贴合古诗词意境选择合适背景进行教学。</w:t>
            </w:r>
          </w:p>
          <w:p w14:paraId="7D2AAF0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d)每篇古诗词、古文均提供原文及翻译、背景介绍、作者介绍等，同时支持一键跳转打开网页，展示对应的背景或作者介绍。</w:t>
            </w:r>
          </w:p>
          <w:p w14:paraId="698A397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e)支持老师备课时对原文进行注释、标重点等操作，方便老师讲解重点字词。</w:t>
            </w:r>
          </w:p>
          <w:p w14:paraId="76CCAAC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f)提供原文朗读功能，全部诗词、古文均配备专业朗读配音，且支持老师在备课时对朗读音频进行打点操作，上课时可播放提前选择好的片段。</w:t>
            </w:r>
          </w:p>
          <w:p w14:paraId="24BFA45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16、美术画板：具有美术画板工具，提供铅笔、毛笔、油画笔，</w:t>
            </w:r>
          </w:p>
          <w:p w14:paraId="6710DC7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可实现模拟调色盘功能，老师可自由选择不同颜色进行混合调色，搭配出任意色彩。</w:t>
            </w:r>
          </w:p>
          <w:p w14:paraId="0CE5F3C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17、美术工具：具备图形自由创作工具，教师可自由绘制复杂</w:t>
            </w:r>
          </w:p>
          <w:p w14:paraId="6CC513F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的任意多边图形及曲边图形；教师自主创作的图形可</w:t>
            </w:r>
            <w:r w:rsidRPr="00534651">
              <w:rPr>
                <w:rFonts w:ascii="宋体" w:hAnsi="宋体" w:cs="宋体" w:hint="eastAsia"/>
                <w:szCs w:val="21"/>
              </w:rPr>
              <w:lastRenderedPageBreak/>
              <w:t>存储至个人云空间便于后续使用。教学系统内置图片处理功能，无需借助专业图片处理软件即可对课件内的图片进行快速抠图，图片主体处理后边缘无明显毛边，且处理后的图片可直接上传至教师云空间供后续复用。</w:t>
            </w:r>
          </w:p>
          <w:p w14:paraId="5F9CF22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18、具有对音频、视频文件进行关键帧标记，可在音、视频进度条任意位置自由设置关键帧播放节点，便于快速定位讲解关键教学内容。</w:t>
            </w:r>
          </w:p>
          <w:p w14:paraId="2302BE2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九、PPT小工具</w:t>
            </w:r>
          </w:p>
          <w:p w14:paraId="3B468F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1、不借助其他软件情况下，播放PPT时即可实现书写、擦除功能；可支持课件所有页面的预览、可随意进行页面跳转和实现上下翻页。</w:t>
            </w:r>
          </w:p>
          <w:p w14:paraId="1CF9229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2、不借助其他软件情况下，播放PPT时即可支持板中板功能，直接调用板中板辅助教学，可实现批注及加页，不影响课件整体内容。</w:t>
            </w:r>
          </w:p>
          <w:p w14:paraId="1CB0B41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在无需打开除PPT以外的其他软件时，可实现新建PPT并课件及板书内容直接生成二维码分享，且扫码后支持在手持终端生成二维码进行再次分享，支持点赞。支持发送课件链接至邮箱，方便教师下载保存课件板书内容。</w:t>
            </w:r>
          </w:p>
          <w:p w14:paraId="41FA1A9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4、不借助其他软件情况下，播放PPT时即可调用放大镜、聚光灯小工具辅助教学。</w:t>
            </w:r>
          </w:p>
          <w:p w14:paraId="32DB083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十、大小屏互动软件</w:t>
            </w:r>
          </w:p>
          <w:p w14:paraId="17D62AE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1、Andriod4.0以上或IOS 6.0以上版本系统的移动终端，可与教学一体机实现无线连接，可对连接的设备进行密码的权限管理，支持二维码拍照自动连接服务器功能，无需手动设置网络，终端界面上主动监控并实时提示网络信号强度。</w:t>
            </w:r>
          </w:p>
          <w:p w14:paraId="0E379C8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2、可实现教学一体机与手持终端屏幕同步显示，且支持双屏同步操作、大小屏双向批注、擦除、截图功能。</w:t>
            </w:r>
          </w:p>
          <w:p w14:paraId="067BE57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3、支持模拟笔记本电脑触摸板功能，能够对智能平板进行远程控制，并有常用快键按键集成，如一键关闭窗口、一键切换窗口、一键回到桌面、一键打开键盘等。</w:t>
            </w:r>
          </w:p>
          <w:p w14:paraId="5A1FEA7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4、双屏同步模式下支持多种手持终端的手势识别，包括单指点击、双指缩放、双指滚轮、三指漫游，支持远程聚光灯展示，可对屏幕演示内容进行聚光灯效果重点强调。</w:t>
            </w:r>
          </w:p>
          <w:p w14:paraId="1571B87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5、后台控制端采用B/S架构设计，可在Windows、Linux、Android、IOS等多种不同的操作系统上通过网页浏览器登陆进行操作，可控制在局域网或互联网内的一体机终端设备。</w:t>
            </w:r>
          </w:p>
          <w:p w14:paraId="46BE3E5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十一、产品售后保障服务</w:t>
            </w:r>
          </w:p>
          <w:p w14:paraId="0B696CC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1、全国24小时免费400电话保修、二维码扫描保修、区域化驻地技术工程师专线保修。</w:t>
            </w:r>
          </w:p>
          <w:p w14:paraId="667F402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2、微信售后报修服务：快速输入相关问题及所在区域进行在线保修，贴心服务人员实时在线提供客服专线报修，更好更快的解决售后故障问题带来的使用不便。</w:t>
            </w:r>
          </w:p>
          <w:p w14:paraId="3ACDBA1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3、微信问题查询服务：提供问题查询及解决方案，现场完成简单故障的快速修复指导。</w:t>
            </w:r>
          </w:p>
        </w:tc>
        <w:tc>
          <w:tcPr>
            <w:tcW w:w="741" w:type="dxa"/>
            <w:vAlign w:val="center"/>
          </w:tcPr>
          <w:p w14:paraId="0167EF1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0B4C728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C5AA016" w14:textId="77777777">
        <w:trPr>
          <w:trHeight w:val="360"/>
        </w:trPr>
        <w:tc>
          <w:tcPr>
            <w:tcW w:w="930" w:type="dxa"/>
            <w:vAlign w:val="center"/>
          </w:tcPr>
          <w:p w14:paraId="29CAF70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1556" w:type="dxa"/>
            <w:vAlign w:val="center"/>
          </w:tcPr>
          <w:p w14:paraId="6A74853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集中管理控制软件系统</w:t>
            </w:r>
          </w:p>
        </w:tc>
        <w:tc>
          <w:tcPr>
            <w:tcW w:w="5075" w:type="dxa"/>
          </w:tcPr>
          <w:p w14:paraId="1326E51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一、整体设计</w:t>
            </w:r>
            <w:r w:rsidRPr="00534651">
              <w:rPr>
                <w:rFonts w:ascii="宋体" w:hAnsi="宋体" w:cs="宋体" w:hint="eastAsia"/>
                <w:szCs w:val="21"/>
              </w:rPr>
              <w:br/>
              <w:t>1.管理平台采用B/S混合云架构设计，无需本地额外部署服务器等设备，即可支持对教学信息化设备运行数据的监测。</w:t>
            </w:r>
            <w:r w:rsidRPr="00534651">
              <w:rPr>
                <w:rFonts w:ascii="宋体" w:hAnsi="宋体" w:cs="宋体" w:hint="eastAsia"/>
                <w:szCs w:val="21"/>
              </w:rPr>
              <w:br/>
              <w:t>2.支持在Windows、Linux、Android、IOS等多种操作系统通过网页浏览器登陆操作，提供多种智能身份识别方式：支持通过账号登录、手机扫码登录等方式。</w:t>
            </w:r>
            <w:r w:rsidRPr="00534651">
              <w:rPr>
                <w:rFonts w:ascii="宋体" w:hAnsi="宋体" w:cs="宋体" w:hint="eastAsia"/>
                <w:szCs w:val="21"/>
              </w:rPr>
              <w:br/>
              <w:t>3.管理平台提供管理员移动管理平台，免安装并支持Android、IOS等多种移动操作系统，便于远程管理及告警信息通知。</w:t>
            </w:r>
            <w:r w:rsidRPr="00534651">
              <w:rPr>
                <w:rFonts w:ascii="宋体" w:hAnsi="宋体" w:cs="宋体" w:hint="eastAsia"/>
                <w:szCs w:val="21"/>
              </w:rPr>
              <w:br/>
              <w:t>4.平台支持对全校智慧教室的教学信息化设备进行集中运维管理和策略部署。</w:t>
            </w:r>
            <w:r w:rsidRPr="00534651">
              <w:rPr>
                <w:rFonts w:ascii="宋体" w:hAnsi="宋体" w:cs="宋体" w:hint="eastAsia"/>
                <w:szCs w:val="21"/>
              </w:rPr>
              <w:br/>
              <w:t>5.支持多设备接入，与交互智能教学设备、学生智能终端等教学设备对。</w:t>
            </w:r>
            <w:r w:rsidRPr="00534651">
              <w:rPr>
                <w:rFonts w:ascii="宋体" w:hAnsi="宋体" w:cs="宋体" w:hint="eastAsia"/>
                <w:szCs w:val="21"/>
              </w:rPr>
              <w:br/>
              <w:t>二、教学设备管理</w:t>
            </w:r>
            <w:r w:rsidRPr="00534651">
              <w:rPr>
                <w:rFonts w:ascii="宋体" w:hAnsi="宋体" w:cs="宋体" w:hint="eastAsia"/>
                <w:szCs w:val="21"/>
              </w:rPr>
              <w:br/>
              <w:t>1.管理平台为学校提供专属识别代码，可支持交互智能设备在广域网环境下，输入专属代码接入管理平台即可在通过管理平台可开启或关闭指定交互智能设备</w:t>
            </w:r>
            <w:r w:rsidRPr="00534651">
              <w:rPr>
                <w:rFonts w:ascii="宋体" w:hAnsi="宋体" w:cs="宋体" w:hint="eastAsia"/>
                <w:szCs w:val="21"/>
              </w:rPr>
              <w:lastRenderedPageBreak/>
              <w:t>的任意磁盘分区数据还原（冰点）保护。</w:t>
            </w:r>
            <w:r w:rsidRPr="00534651">
              <w:rPr>
                <w:rFonts w:ascii="宋体" w:hAnsi="宋体" w:cs="宋体" w:hint="eastAsia"/>
                <w:szCs w:val="21"/>
              </w:rPr>
              <w:br/>
              <w:t>2.管理平台实时监控已连接的交互智能设备状态，支持多台设备的略缩预览和单设备全屏查看；可远程监控交互智能设备开关机状态、CPU温度、CPU使用率、硬盘空间、硬盘已使用状况、内存容量、内存使用率、管理软件版本、设备ID。</w:t>
            </w:r>
            <w:r w:rsidRPr="00534651">
              <w:rPr>
                <w:rFonts w:ascii="宋体" w:hAnsi="宋体" w:cs="宋体" w:hint="eastAsia"/>
                <w:szCs w:val="21"/>
              </w:rPr>
              <w:br/>
              <w:t>3.支持不少于 10 台设备的略缩预览。</w:t>
            </w:r>
            <w:r w:rsidRPr="00534651">
              <w:rPr>
                <w:rFonts w:ascii="宋体" w:hAnsi="宋体" w:cs="宋体" w:hint="eastAsia"/>
                <w:szCs w:val="21"/>
              </w:rPr>
              <w:br/>
              <w:t>4.管理平台可对局域网内的交互智能终端进行远程实时控制，能够监控设备当前运行界面，并远程对设备操作界面进行控制。</w:t>
            </w:r>
            <w:r w:rsidRPr="00534651">
              <w:rPr>
                <w:rFonts w:ascii="宋体" w:hAnsi="宋体" w:cs="宋体" w:hint="eastAsia"/>
                <w:szCs w:val="21"/>
              </w:rPr>
              <w:br/>
              <w:t>5.管理平台可控制连接广域网的交互智能设备整机关机、开机和重启；可批量设定智能设备开关机的执行时间，并支持自定义循环模式（循环操作、定时操作）。</w:t>
            </w:r>
            <w:r w:rsidRPr="00534651">
              <w:rPr>
                <w:rFonts w:ascii="宋体" w:hAnsi="宋体" w:cs="宋体" w:hint="eastAsia"/>
                <w:szCs w:val="21"/>
              </w:rPr>
              <w:br/>
              <w:t>6.管理平台可远程对选定的交互智能设备推送动态文字滚动公告，可对公告文字的颜色、粗体以及播放次数、推送时间进行设置。</w:t>
            </w:r>
            <w:r w:rsidRPr="00534651">
              <w:rPr>
                <w:rFonts w:ascii="宋体" w:hAnsi="宋体" w:cs="宋体" w:hint="eastAsia"/>
                <w:szCs w:val="21"/>
              </w:rPr>
              <w:br/>
              <w:t>7.管理平台可远程开启指定交互智能设备倒计日功能并设定倒计日截止日期。</w:t>
            </w:r>
            <w:r w:rsidRPr="00534651">
              <w:rPr>
                <w:rFonts w:ascii="宋体" w:hAnsi="宋体" w:cs="宋体" w:hint="eastAsia"/>
                <w:szCs w:val="21"/>
              </w:rPr>
              <w:br/>
              <w:t>8、管理平台提供巡课值守模式，自动轮循显示所有的交互智能设备使用界面。</w:t>
            </w:r>
            <w:r w:rsidRPr="00534651">
              <w:rPr>
                <w:rFonts w:ascii="宋体" w:hAnsi="宋体" w:cs="宋体" w:hint="eastAsia"/>
                <w:szCs w:val="21"/>
              </w:rPr>
              <w:br/>
              <w:t>9.管理平台实时显示交互智能设备异常的告警提示，并同步将异常信息推送至管理员移动端工作平台。</w:t>
            </w:r>
            <w:r w:rsidRPr="00534651">
              <w:rPr>
                <w:rFonts w:ascii="宋体" w:hAnsi="宋体" w:cs="宋体" w:hint="eastAsia"/>
                <w:szCs w:val="21"/>
              </w:rPr>
              <w:br/>
              <w:t>三、音视频直播功能</w:t>
            </w:r>
            <w:r w:rsidRPr="00534651">
              <w:rPr>
                <w:rFonts w:ascii="宋体" w:hAnsi="宋体" w:cs="宋体" w:hint="eastAsia"/>
                <w:szCs w:val="21"/>
              </w:rPr>
              <w:br/>
              <w:t>1.常见直播时可自动检测当前设备直播环境，并友好提示用户部署环境</w:t>
            </w:r>
            <w:r w:rsidRPr="00534651">
              <w:rPr>
                <w:rFonts w:ascii="宋体" w:hAnsi="宋体" w:cs="宋体" w:hint="eastAsia"/>
                <w:szCs w:val="21"/>
              </w:rPr>
              <w:br/>
              <w:t>2.支持不少于6路直播源并行发起直播，提供不少于4种直播模式（桌面直播、桌面+视频直播、视频直播、音频直播）供选择。</w:t>
            </w:r>
            <w:r w:rsidRPr="00534651">
              <w:rPr>
                <w:rFonts w:ascii="宋体" w:hAnsi="宋体" w:cs="宋体" w:hint="eastAsia"/>
                <w:szCs w:val="21"/>
              </w:rPr>
              <w:br/>
              <w:t>3.直播方可实时查看直播接收方场所的现场画面，实时了解直播情况。</w:t>
            </w:r>
            <w:r w:rsidRPr="00534651">
              <w:rPr>
                <w:rFonts w:ascii="宋体" w:hAnsi="宋体" w:cs="宋体" w:hint="eastAsia"/>
                <w:szCs w:val="21"/>
              </w:rPr>
              <w:br/>
              <w:t>4.支持外接麦克风、摄像头进行直播，提供多种画质选择。</w:t>
            </w:r>
            <w:r w:rsidRPr="00534651">
              <w:rPr>
                <w:rFonts w:ascii="宋体" w:hAnsi="宋体" w:cs="宋体" w:hint="eastAsia"/>
                <w:szCs w:val="21"/>
              </w:rPr>
              <w:br/>
              <w:t>5.支持实时统计显示直播源码率、FPS等数据。</w:t>
            </w:r>
            <w:r w:rsidRPr="00534651">
              <w:rPr>
                <w:rFonts w:ascii="宋体" w:hAnsi="宋体" w:cs="宋体" w:hint="eastAsia"/>
                <w:szCs w:val="21"/>
              </w:rPr>
              <w:br/>
              <w:t>四、安全应用防护</w:t>
            </w:r>
            <w:r w:rsidRPr="00534651">
              <w:rPr>
                <w:rFonts w:ascii="宋体" w:hAnsi="宋体" w:cs="宋体" w:hint="eastAsia"/>
                <w:szCs w:val="21"/>
              </w:rPr>
              <w:br/>
            </w:r>
            <w:r w:rsidRPr="00534651">
              <w:rPr>
                <w:rFonts w:ascii="宋体" w:hAnsi="宋体" w:cs="宋体" w:hint="eastAsia"/>
                <w:szCs w:val="21"/>
              </w:rPr>
              <w:lastRenderedPageBreak/>
              <w:t>1.管理平台可远程对运行状态 下的交互智能设备批量进行本地系统启动盘的冻结、解冻（冰点保护）。冻结的设备重启后会自动还原到冻结前 的状态，即本地系统启动盘 的数据及系统更改会自动恢复至冻结前状态。</w:t>
            </w:r>
            <w:r w:rsidRPr="00534651">
              <w:rPr>
                <w:rFonts w:ascii="宋体" w:hAnsi="宋体" w:cs="宋体" w:hint="eastAsia"/>
                <w:szCs w:val="21"/>
              </w:rPr>
              <w:br/>
              <w:t>2.管理平台可实时监控开启冰点保护设备数量、安装冰点保护设备数量、磁盘冰冻状态等，并提示冰点风险，方便用户管理一体机系统环境</w:t>
            </w:r>
            <w:r w:rsidRPr="00534651">
              <w:rPr>
                <w:rFonts w:ascii="宋体" w:hAnsi="宋体" w:cs="宋体" w:hint="eastAsia"/>
                <w:szCs w:val="21"/>
              </w:rPr>
              <w:br/>
              <w:t>管理平台可开启或关闭指定交互智能设备的任意磁盘分区数据还原（冰点）保护。</w:t>
            </w:r>
            <w:r w:rsidRPr="00534651">
              <w:rPr>
                <w:rFonts w:ascii="宋体" w:hAnsi="宋体" w:cs="宋体" w:hint="eastAsia"/>
                <w:szCs w:val="21"/>
              </w:rPr>
              <w:br/>
              <w:t>3.管理平台可随时查看所有弹窗拦截的设备数和历史拦截的条数。</w:t>
            </w:r>
            <w:r w:rsidRPr="00534651">
              <w:rPr>
                <w:rFonts w:ascii="宋体" w:hAnsi="宋体" w:cs="宋体" w:hint="eastAsia"/>
                <w:szCs w:val="21"/>
              </w:rPr>
              <w:br/>
              <w:t>4.管理平台可开启或关闭全校所有设备的弹窗拦截功能。</w:t>
            </w:r>
            <w:r w:rsidRPr="00534651">
              <w:rPr>
                <w:rFonts w:ascii="宋体" w:hAnsi="宋体" w:cs="宋体" w:hint="eastAsia"/>
                <w:szCs w:val="21"/>
              </w:rPr>
              <w:br/>
              <w:t>5.管理平台可远程批量拦截弹窗，适用于所有关联本学校的交互智能设备。</w:t>
            </w:r>
          </w:p>
        </w:tc>
        <w:tc>
          <w:tcPr>
            <w:tcW w:w="741" w:type="dxa"/>
            <w:vAlign w:val="center"/>
          </w:tcPr>
          <w:p w14:paraId="562E456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4829F2F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9F9941B" w14:textId="77777777">
        <w:trPr>
          <w:trHeight w:val="360"/>
        </w:trPr>
        <w:tc>
          <w:tcPr>
            <w:tcW w:w="930" w:type="dxa"/>
            <w:vAlign w:val="center"/>
          </w:tcPr>
          <w:p w14:paraId="0BBC21D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1556" w:type="dxa"/>
            <w:vAlign w:val="center"/>
          </w:tcPr>
          <w:p w14:paraId="4B6C0C2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中置液晶</w:t>
            </w:r>
            <w:r w:rsidRPr="00534651">
              <w:rPr>
                <w:rFonts w:ascii="宋体" w:hAnsi="宋体" w:hint="eastAsia"/>
                <w:kern w:val="0"/>
              </w:rPr>
              <w:t>推拉</w:t>
            </w:r>
            <w:r w:rsidRPr="00534651">
              <w:rPr>
                <w:rFonts w:ascii="宋体" w:hAnsi="宋体" w:cs="宋体" w:hint="eastAsia"/>
                <w:kern w:val="0"/>
                <w:szCs w:val="21"/>
                <w:lang w:bidi="ar"/>
              </w:rPr>
              <w:t>板</w:t>
            </w:r>
          </w:p>
        </w:tc>
        <w:tc>
          <w:tcPr>
            <w:tcW w:w="5075" w:type="dxa"/>
            <w:vAlign w:val="center"/>
          </w:tcPr>
          <w:p w14:paraId="0B1A1699"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kern w:val="0"/>
              </w:rPr>
              <w:t>1.结构：双层结构，内层为两块固定书写板左右各一块，中间预留放置电子产品空间，外层为两块滑动书写板，滑动板配装刻有黑板品牌LOGO标识的挂锁，可以实现一把钥匙通用管理，开闭自如确保一体机的安全管理，支持电子产品居中放置。</w:t>
            </w:r>
            <w:r w:rsidRPr="00534651">
              <w:rPr>
                <w:rFonts w:ascii="宋体" w:hAnsi="宋体"/>
                <w:kern w:val="0"/>
              </w:rPr>
              <w:br/>
              <w:t>2.尺寸：≥4000*1305mm，高度可根据所配电子产品适当调整，确保与电子产品的有效配套</w:t>
            </w:r>
            <w:r w:rsidRPr="00534651">
              <w:rPr>
                <w:rFonts w:ascii="宋体" w:hAnsi="宋体"/>
                <w:kern w:val="0"/>
              </w:rPr>
              <w:br/>
            </w:r>
            <w:r w:rsidRPr="00534651">
              <w:rPr>
                <w:rFonts w:ascii="宋体" w:hAnsi="宋体" w:hint="eastAsia"/>
                <w:sz w:val="24"/>
              </w:rPr>
              <w:t>▲</w:t>
            </w:r>
            <w:r w:rsidRPr="00534651">
              <w:rPr>
                <w:rFonts w:ascii="宋体" w:hAnsi="宋体"/>
                <w:kern w:val="0"/>
              </w:rPr>
              <w:t>3.内板：采用折边工艺和超薄设计，内板厚度≤10mm，左右彻底无边框，正面观看整套黑板浑然一体，无传统教学板格栅化分格效果，更具美观，并有效增加书写面积，可跨内板呈现书写，内边框不在成为书写阻碍。</w:t>
            </w:r>
            <w:r w:rsidRPr="00534651">
              <w:rPr>
                <w:rFonts w:ascii="宋体" w:hAnsi="宋体"/>
                <w:kern w:val="0"/>
              </w:rPr>
              <w:br/>
              <w:t>4.板面：采用金属烤漆书写板面，亚光米黄色，厚度≥0.3mm，光泽度≤12光泽单位，没有因黑板本身原因产生的眩光，书写流畅字迹清晰、色彩协调可视效，有效的缓解学生视觉疲劳；板面表面附有一层透明保护膜，符合GB28231-2011《书写板安全卫生要求》。</w:t>
            </w:r>
            <w:r w:rsidRPr="00534651">
              <w:rPr>
                <w:rFonts w:ascii="宋体" w:hAnsi="宋体"/>
                <w:kern w:val="0"/>
              </w:rPr>
              <w:br/>
            </w:r>
            <w:r w:rsidRPr="00534651">
              <w:rPr>
                <w:rFonts w:ascii="宋体" w:hAnsi="宋体"/>
                <w:kern w:val="0"/>
              </w:rPr>
              <w:lastRenderedPageBreak/>
              <w:t>5.背板：采用</w:t>
            </w:r>
            <w:r w:rsidRPr="00534651">
              <w:rPr>
                <w:rFonts w:ascii="宋体" w:hAnsi="宋体" w:hint="eastAsia"/>
                <w:kern w:val="0"/>
              </w:rPr>
              <w:t>镀锌钢板，厚度≥</w:t>
            </w:r>
            <w:r w:rsidRPr="00534651">
              <w:rPr>
                <w:rFonts w:ascii="宋体" w:hAnsi="宋体"/>
                <w:kern w:val="0"/>
              </w:rPr>
              <w:t>0.2mm，机械化流水线一次成型。</w:t>
            </w:r>
            <w:r w:rsidRPr="00534651">
              <w:rPr>
                <w:rFonts w:ascii="宋体" w:hAnsi="宋体"/>
                <w:kern w:val="0"/>
              </w:rPr>
              <w:br/>
              <w:t>6.衬板：选用高强度、吸音、防潮、阻燃聚苯乙烯板，采用国际适用工艺，书写无吱咔声，改善书写手感。</w:t>
            </w:r>
            <w:r w:rsidRPr="00534651">
              <w:rPr>
                <w:rFonts w:ascii="宋体" w:hAnsi="宋体"/>
                <w:kern w:val="0"/>
              </w:rPr>
              <w:br/>
            </w:r>
            <w:r w:rsidRPr="00534651">
              <w:rPr>
                <w:rFonts w:ascii="宋体" w:hAnsi="宋体" w:hint="eastAsia"/>
                <w:sz w:val="24"/>
              </w:rPr>
              <w:t>▲</w:t>
            </w:r>
            <w:r w:rsidRPr="00534651">
              <w:rPr>
                <w:rFonts w:ascii="宋体" w:hAnsi="宋体"/>
                <w:kern w:val="0"/>
              </w:rPr>
              <w:t>7.边框：采用高强度香槟色电泳铝合金型材</w:t>
            </w:r>
            <w:r w:rsidRPr="00534651">
              <w:rPr>
                <w:rFonts w:ascii="宋体" w:hAnsi="宋体" w:hint="eastAsia"/>
                <w:kern w:val="0"/>
              </w:rPr>
              <w:t>，横框规格≤</w:t>
            </w:r>
            <w:r w:rsidRPr="00534651">
              <w:rPr>
                <w:rFonts w:ascii="宋体" w:hAnsi="宋体"/>
                <w:kern w:val="0"/>
              </w:rPr>
              <w:t>57mm×100mm，立框规格≤29mm×100mm。轨道上置隐藏式滑动系统，杜绝灰尘及杂物进入，结构性解决滑动受灰尘影响的问题。配有宽度≥30mm的多用槽，多用槽与滑动系统分离，与边框一次模具成形，可放置书写笔、教鞭等教具，不影响滑动板滑动，也可用于灰尘集中处理。</w:t>
            </w:r>
            <w:r w:rsidRPr="00534651">
              <w:rPr>
                <w:rFonts w:ascii="宋体" w:hAnsi="宋体"/>
                <w:kern w:val="0"/>
              </w:rPr>
              <w:br/>
              <w:t>8.限位档：横框内部两侧安装可拆卸限位档，避免滑动板推拉过程中撞击立框及夹手。限位档可反复多次拆装，仅用一把螺丝刀即可完成限位档拆装。</w:t>
            </w:r>
            <w:r w:rsidRPr="00534651">
              <w:rPr>
                <w:rFonts w:ascii="宋体" w:hAnsi="宋体"/>
                <w:kern w:val="0"/>
              </w:rPr>
              <w:br/>
              <w:t>9.滑轮：双组高精度轴承上吊轮，下平滑动系统，上下均匀安装，滑动流畅、噪音小、前后定位精确。</w:t>
            </w:r>
            <w:r w:rsidRPr="00534651">
              <w:rPr>
                <w:rFonts w:ascii="宋体" w:hAnsi="宋体"/>
                <w:kern w:val="0"/>
              </w:rPr>
              <w:br/>
              <w:t xml:space="preserve">10.包角：采用抗老化高强度ABS工程塑料包角，无尖角毛刺，符合JY0001-2003《教学仪器设备产品一般质量要求》 </w:t>
            </w:r>
            <w:r w:rsidRPr="00534651">
              <w:rPr>
                <w:rFonts w:ascii="宋体" w:hAnsi="宋体" w:hint="eastAsia"/>
                <w:kern w:val="0"/>
              </w:rPr>
              <w:t>。</w:t>
            </w:r>
            <w:r w:rsidRPr="00534651">
              <w:rPr>
                <w:rFonts w:ascii="宋体" w:hAnsi="宋体"/>
                <w:kern w:val="0"/>
              </w:rPr>
              <w:br/>
              <w:t>11</w:t>
            </w:r>
            <w:r w:rsidRPr="00534651">
              <w:rPr>
                <w:rFonts w:ascii="宋体" w:hAnsi="宋体" w:cs="宋体" w:hint="eastAsia"/>
                <w:kern w:val="0"/>
                <w:szCs w:val="21"/>
                <w:lang w:bidi="ar"/>
              </w:rPr>
              <w:t>、</w:t>
            </w:r>
            <w:r w:rsidRPr="00534651">
              <w:rPr>
                <w:rFonts w:ascii="宋体" w:hAnsi="宋体" w:hint="eastAsia"/>
                <w:kern w:val="0"/>
              </w:rPr>
              <w:t>安全性：一把锁实现对滑动黑板的锁定，钥匙通用，方便实用。</w:t>
            </w:r>
            <w:r w:rsidRPr="00534651">
              <w:rPr>
                <w:rFonts w:ascii="宋体" w:hAnsi="宋体"/>
                <w:kern w:val="0"/>
              </w:rPr>
              <w:br/>
              <w:t>12</w:t>
            </w:r>
            <w:r w:rsidRPr="00534651">
              <w:rPr>
                <w:rFonts w:ascii="宋体" w:hAnsi="宋体" w:cs="宋体" w:hint="eastAsia"/>
                <w:kern w:val="0"/>
                <w:szCs w:val="21"/>
                <w:lang w:bidi="ar"/>
              </w:rPr>
              <w:t>、</w:t>
            </w:r>
            <w:r w:rsidRPr="00534651">
              <w:rPr>
                <w:rFonts w:ascii="宋体" w:hAnsi="宋体" w:hint="eastAsia"/>
                <w:kern w:val="0"/>
              </w:rPr>
              <w:t>安装：配装自制钢制安装件，规格</w:t>
            </w:r>
            <w:r w:rsidRPr="00534651">
              <w:rPr>
                <w:rFonts w:ascii="宋体" w:hAnsi="宋体"/>
                <w:kern w:val="0"/>
              </w:rPr>
              <w:t>95*50*60mm，隐形安装、没有外露的挂接件，符合GB 21027-2007《学生用品的安全通用要求》。</w:t>
            </w:r>
            <w:r w:rsidRPr="00534651">
              <w:rPr>
                <w:rFonts w:ascii="宋体" w:hAnsi="宋体"/>
                <w:kern w:val="0"/>
              </w:rPr>
              <w:br/>
              <w:t>13.配套环保耗材：耗材如下：</w:t>
            </w:r>
            <w:r w:rsidRPr="00534651">
              <w:rPr>
                <w:rFonts w:ascii="宋体" w:hAnsi="宋体"/>
                <w:kern w:val="0"/>
              </w:rPr>
              <w:br/>
            </w:r>
            <w:r w:rsidRPr="00534651">
              <w:rPr>
                <w:rFonts w:ascii="宋体" w:hAnsi="宋体" w:hint="eastAsia"/>
                <w:kern w:val="0"/>
              </w:rPr>
              <w:t>新型成膜墨水笔：</w:t>
            </w:r>
            <w:r w:rsidRPr="00534651">
              <w:rPr>
                <w:rFonts w:ascii="宋体" w:hAnsi="宋体"/>
                <w:kern w:val="0"/>
              </w:rPr>
              <w:br/>
              <w:t xml:space="preserve">    3支（红蓝黑各1支），字迹亮丽清晰，遮盖力高，速干易擦，不留底，不糊板，无尘无毒健康环保，专用聚酯笔头，渗透性强，书写流畅，颜色多样可随意搭配组合。</w:t>
            </w:r>
            <w:r w:rsidRPr="00534651">
              <w:rPr>
                <w:rFonts w:ascii="宋体" w:hAnsi="宋体"/>
                <w:kern w:val="0"/>
              </w:rPr>
              <w:br/>
            </w:r>
            <w:r w:rsidRPr="00534651">
              <w:rPr>
                <w:rFonts w:ascii="宋体" w:hAnsi="宋体" w:hint="eastAsia"/>
                <w:kern w:val="0"/>
              </w:rPr>
              <w:t>环保墨水：</w:t>
            </w:r>
            <w:r w:rsidRPr="00534651">
              <w:rPr>
                <w:rFonts w:ascii="宋体" w:hAnsi="宋体"/>
                <w:kern w:val="0"/>
              </w:rPr>
              <w:br/>
              <w:t xml:space="preserve">     3瓶（红蓝黑各1瓶），环保醇溶、纳米颜料墨水，所用原料均无毒无害，保证师生健康。长期放</w:t>
            </w:r>
            <w:r w:rsidRPr="00534651">
              <w:rPr>
                <w:rFonts w:ascii="宋体" w:hAnsi="宋体"/>
                <w:kern w:val="0"/>
              </w:rPr>
              <w:lastRenderedPageBreak/>
              <w:t>置无沉淀和分层现象，书写流畅。</w:t>
            </w:r>
            <w:r w:rsidRPr="00534651">
              <w:rPr>
                <w:rFonts w:ascii="宋体" w:hAnsi="宋体"/>
                <w:kern w:val="0"/>
              </w:rPr>
              <w:br/>
            </w:r>
            <w:r w:rsidRPr="00534651">
              <w:rPr>
                <w:rFonts w:ascii="宋体" w:hAnsi="宋体" w:hint="eastAsia"/>
                <w:kern w:val="0"/>
              </w:rPr>
              <w:t>墨水容量每瓶</w:t>
            </w:r>
            <w:r w:rsidRPr="00534651">
              <w:rPr>
                <w:rFonts w:ascii="宋体" w:hAnsi="宋体"/>
                <w:kern w:val="0"/>
              </w:rPr>
              <w:t>100ml。</w:t>
            </w:r>
            <w:r w:rsidRPr="00534651">
              <w:rPr>
                <w:rFonts w:ascii="宋体" w:hAnsi="宋体"/>
                <w:kern w:val="0"/>
              </w:rPr>
              <w:br/>
            </w:r>
            <w:r w:rsidRPr="00534651">
              <w:rPr>
                <w:rFonts w:ascii="宋体" w:hAnsi="宋体" w:hint="eastAsia"/>
                <w:kern w:val="0"/>
              </w:rPr>
              <w:t>板擦：</w:t>
            </w:r>
            <w:r w:rsidRPr="00534651">
              <w:rPr>
                <w:rFonts w:ascii="宋体" w:hAnsi="宋体"/>
                <w:kern w:val="0"/>
              </w:rPr>
              <w:t>1个，直径95mm*厚30mm，EVA板擦，擦除性好，干擦无需用水、不伤板面</w:t>
            </w:r>
            <w:r w:rsidRPr="00534651">
              <w:rPr>
                <w:rFonts w:ascii="宋体" w:hAnsi="宋体" w:cs="宋体" w:hint="eastAsia"/>
                <w:kern w:val="0"/>
                <w:szCs w:val="21"/>
                <w:lang w:bidi="ar"/>
              </w:rPr>
              <w:t>；</w:t>
            </w:r>
            <w:r w:rsidRPr="00534651">
              <w:rPr>
                <w:rFonts w:ascii="宋体" w:hAnsi="宋体" w:cs="宋体" w:hint="eastAsia"/>
                <w:kern w:val="0"/>
                <w:szCs w:val="21"/>
                <w:lang w:bidi="ar"/>
              </w:rPr>
              <w:br/>
            </w:r>
            <w:r w:rsidRPr="00534651">
              <w:rPr>
                <w:rFonts w:ascii="宋体" w:hAnsi="宋体" w:hint="eastAsia"/>
                <w:kern w:val="0"/>
              </w:rPr>
              <w:t>黑板专用清洁毛巾</w:t>
            </w:r>
            <w:r w:rsidRPr="00534651">
              <w:rPr>
                <w:rFonts w:ascii="宋体" w:hAnsi="宋体"/>
                <w:kern w:val="0"/>
              </w:rPr>
              <w:t xml:space="preserve"> 1条，尺寸：35cm*35cm，</w:t>
            </w:r>
            <w:r w:rsidRPr="00534651">
              <w:rPr>
                <w:rFonts w:ascii="宋体" w:hAnsi="宋体" w:hint="eastAsia"/>
                <w:kern w:val="0"/>
              </w:rPr>
              <w:t>材料定做，使用方便，清洗效果好，保护书写板面，脏后清水清洗，拧干即可</w:t>
            </w:r>
            <w:r w:rsidRPr="00534651">
              <w:rPr>
                <w:rFonts w:ascii="宋体" w:hAnsi="宋体" w:cs="宋体" w:hint="eastAsia"/>
                <w:kern w:val="0"/>
                <w:szCs w:val="21"/>
                <w:lang w:bidi="ar"/>
              </w:rPr>
              <w:t>；</w:t>
            </w:r>
          </w:p>
        </w:tc>
        <w:tc>
          <w:tcPr>
            <w:tcW w:w="741" w:type="dxa"/>
            <w:vAlign w:val="center"/>
          </w:tcPr>
          <w:p w14:paraId="02E19F7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24AE337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5CE2E21" w14:textId="77777777">
        <w:trPr>
          <w:trHeight w:val="360"/>
        </w:trPr>
        <w:tc>
          <w:tcPr>
            <w:tcW w:w="930" w:type="dxa"/>
            <w:vAlign w:val="center"/>
          </w:tcPr>
          <w:p w14:paraId="06B3B6E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w:t>
            </w:r>
          </w:p>
        </w:tc>
        <w:tc>
          <w:tcPr>
            <w:tcW w:w="1556" w:type="dxa"/>
            <w:vAlign w:val="center"/>
          </w:tcPr>
          <w:p w14:paraId="377CE016"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壁挂式</w:t>
            </w:r>
            <w:r w:rsidRPr="00534651">
              <w:rPr>
                <w:rFonts w:ascii="宋体" w:hAnsi="宋体" w:hint="eastAsia"/>
                <w:kern w:val="0"/>
              </w:rPr>
              <w:t>展台</w:t>
            </w:r>
          </w:p>
        </w:tc>
        <w:tc>
          <w:tcPr>
            <w:tcW w:w="5075" w:type="dxa"/>
          </w:tcPr>
          <w:p w14:paraId="4CAD84DB" w14:textId="77777777" w:rsidR="00C327D7" w:rsidRPr="00534651" w:rsidRDefault="00460517">
            <w:pPr>
              <w:widowControl/>
              <w:spacing w:line="360" w:lineRule="auto"/>
              <w:jc w:val="left"/>
              <w:textAlignment w:val="top"/>
              <w:rPr>
                <w:rFonts w:ascii="宋体" w:hAnsi="宋体" w:cs="宋体"/>
                <w:szCs w:val="21"/>
              </w:rPr>
            </w:pPr>
            <w:r w:rsidRPr="00534651">
              <w:rPr>
                <w:rFonts w:ascii="宋体" w:hAnsi="宋体"/>
                <w:kern w:val="0"/>
              </w:rPr>
              <w:t>1</w:t>
            </w:r>
            <w:r w:rsidRPr="00534651">
              <w:rPr>
                <w:rFonts w:ascii="宋体" w:hAnsi="宋体" w:cs="宋体" w:hint="eastAsia"/>
                <w:kern w:val="0"/>
                <w:szCs w:val="21"/>
                <w:lang w:bidi="ar"/>
              </w:rPr>
              <w:t>、</w:t>
            </w:r>
            <w:r w:rsidRPr="00534651">
              <w:rPr>
                <w:rFonts w:ascii="宋体" w:hAnsi="宋体" w:hint="eastAsia"/>
                <w:kern w:val="0"/>
              </w:rPr>
              <w:t>采用≥</w:t>
            </w:r>
            <w:r w:rsidRPr="00534651">
              <w:rPr>
                <w:rFonts w:ascii="宋体" w:hAnsi="宋体"/>
                <w:kern w:val="0"/>
              </w:rPr>
              <w:t>800万像素摄像头；采用 USB五伏电源直接供电，无需额外配置电源适配器，环保无辐射；箱内USB连线采用隐藏式设计，箱内无可见连线且USB口下出，有效防止积尘，且方便布线和返修。</w:t>
            </w:r>
            <w:r w:rsidRPr="00534651">
              <w:rPr>
                <w:rFonts w:ascii="宋体" w:hAnsi="宋体"/>
                <w:kern w:val="0"/>
              </w:rPr>
              <w:br/>
              <w:t>2</w:t>
            </w:r>
            <w:r w:rsidRPr="00534651">
              <w:rPr>
                <w:rFonts w:ascii="宋体" w:hAnsi="宋体" w:cs="宋体" w:hint="eastAsia"/>
                <w:kern w:val="0"/>
                <w:szCs w:val="21"/>
                <w:lang w:bidi="ar"/>
              </w:rPr>
              <w:t>、</w:t>
            </w:r>
            <w:r w:rsidRPr="00534651">
              <w:rPr>
                <w:rFonts w:ascii="宋体" w:hAnsi="宋体"/>
                <w:kern w:val="0"/>
              </w:rPr>
              <w:t>A4大小拍摄幅面，1080P动态视频预览达到30帧/秒；托板及挂墙部分采用金属加强，托板可承重3kg，整机壁挂式安装。</w:t>
            </w:r>
            <w:r w:rsidRPr="00534651">
              <w:rPr>
                <w:rFonts w:ascii="宋体" w:hAnsi="宋体"/>
                <w:kern w:val="0"/>
              </w:rPr>
              <w:br/>
            </w:r>
            <w:r w:rsidRPr="00534651">
              <w:rPr>
                <w:rFonts w:ascii="宋体" w:hAnsi="宋体" w:cs="宋体" w:hint="eastAsia"/>
                <w:szCs w:val="21"/>
              </w:rPr>
              <w:t>▲</w:t>
            </w:r>
            <w:r w:rsidRPr="00534651">
              <w:rPr>
                <w:rFonts w:ascii="宋体" w:hAnsi="宋体"/>
                <w:kern w:val="0"/>
              </w:rPr>
              <w:t>3</w:t>
            </w:r>
            <w:r w:rsidRPr="00534651">
              <w:rPr>
                <w:rFonts w:ascii="宋体" w:hAnsi="宋体" w:cs="宋体" w:hint="eastAsia"/>
                <w:kern w:val="0"/>
                <w:szCs w:val="21"/>
                <w:lang w:bidi="ar"/>
              </w:rPr>
              <w:t>、</w:t>
            </w:r>
            <w:r w:rsidRPr="00534651">
              <w:rPr>
                <w:rFonts w:ascii="宋体" w:hAnsi="宋体" w:hint="eastAsia"/>
                <w:kern w:val="0"/>
              </w:rPr>
              <w:t>支持展台成像画面实时批注，预设多种笔划粗细及颜色供选择，且支持对展台成像画面联同批注内容进行同步缩放、移动。</w:t>
            </w:r>
            <w:r w:rsidRPr="00534651">
              <w:rPr>
                <w:rFonts w:ascii="宋体" w:hAnsi="宋体"/>
                <w:kern w:val="0"/>
              </w:rPr>
              <w:br/>
              <w:t>4</w:t>
            </w:r>
            <w:r w:rsidRPr="00534651">
              <w:rPr>
                <w:rFonts w:ascii="宋体" w:hAnsi="宋体" w:cs="宋体" w:hint="eastAsia"/>
                <w:kern w:val="0"/>
                <w:szCs w:val="21"/>
                <w:lang w:bidi="ar"/>
              </w:rPr>
              <w:t>、</w:t>
            </w:r>
            <w:r w:rsidRPr="00534651">
              <w:rPr>
                <w:rFonts w:ascii="宋体" w:hAnsi="宋体" w:hint="eastAsia"/>
                <w:kern w:val="0"/>
              </w:rPr>
              <w:t>展示托板正上方具备</w:t>
            </w:r>
            <w:r w:rsidRPr="00534651">
              <w:rPr>
                <w:rFonts w:ascii="宋体" w:hAnsi="宋体"/>
                <w:kern w:val="0"/>
              </w:rPr>
              <w:t>LED补光灯，保证展示区域的亮度及展示效果，补光灯开关采用触摸按键设计，同时可通过交互智能平板中的软件直接控制开关；带自动对焦摄像头。</w:t>
            </w:r>
            <w:r w:rsidRPr="00534651">
              <w:rPr>
                <w:rFonts w:ascii="宋体" w:hAnsi="宋体"/>
                <w:kern w:val="0"/>
              </w:rPr>
              <w:br/>
            </w:r>
            <w:r w:rsidRPr="00534651">
              <w:rPr>
                <w:rFonts w:ascii="宋体" w:hAnsi="宋体" w:cs="宋体" w:hint="eastAsia"/>
                <w:szCs w:val="21"/>
              </w:rPr>
              <w:t>▲</w:t>
            </w:r>
            <w:r w:rsidRPr="00534651">
              <w:rPr>
                <w:rFonts w:ascii="宋体" w:hAnsi="宋体"/>
                <w:kern w:val="0"/>
              </w:rPr>
              <w:t>5</w:t>
            </w:r>
            <w:r w:rsidRPr="00534651">
              <w:rPr>
                <w:rFonts w:ascii="宋体" w:hAnsi="宋体" w:cs="宋体" w:hint="eastAsia"/>
                <w:kern w:val="0"/>
                <w:szCs w:val="21"/>
                <w:lang w:bidi="ar"/>
              </w:rPr>
              <w:t>、</w:t>
            </w:r>
            <w:r w:rsidRPr="00534651">
              <w:rPr>
                <w:rFonts w:ascii="宋体" w:hAnsi="宋体" w:hint="eastAsia"/>
                <w:kern w:val="0"/>
              </w:rPr>
              <w:t>具有故障自动检测功能：在调用展台却无法出现镜头采集画面信号时，可自动出现检测链接，并给出导致性原因（如硬件连接、摄像头占用、配套软件版本等问题）。</w:t>
            </w:r>
          </w:p>
        </w:tc>
        <w:tc>
          <w:tcPr>
            <w:tcW w:w="741" w:type="dxa"/>
            <w:vAlign w:val="center"/>
          </w:tcPr>
          <w:p w14:paraId="37CEAFB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0F38818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10CC37F" w14:textId="77777777">
        <w:trPr>
          <w:trHeight w:val="360"/>
        </w:trPr>
        <w:tc>
          <w:tcPr>
            <w:tcW w:w="930" w:type="dxa"/>
            <w:vAlign w:val="center"/>
          </w:tcPr>
          <w:p w14:paraId="51CC54C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w:t>
            </w:r>
          </w:p>
        </w:tc>
        <w:tc>
          <w:tcPr>
            <w:tcW w:w="1556" w:type="dxa"/>
            <w:vAlign w:val="center"/>
          </w:tcPr>
          <w:p w14:paraId="26DDE16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计算器</w:t>
            </w:r>
          </w:p>
        </w:tc>
        <w:tc>
          <w:tcPr>
            <w:tcW w:w="5075" w:type="dxa"/>
            <w:vAlign w:val="center"/>
          </w:tcPr>
          <w:p w14:paraId="291D680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简易型</w:t>
            </w:r>
          </w:p>
        </w:tc>
        <w:tc>
          <w:tcPr>
            <w:tcW w:w="741" w:type="dxa"/>
            <w:vAlign w:val="center"/>
          </w:tcPr>
          <w:p w14:paraId="682D1AE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256CFC0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70CCEB4F" w14:textId="77777777">
        <w:trPr>
          <w:trHeight w:val="360"/>
        </w:trPr>
        <w:tc>
          <w:tcPr>
            <w:tcW w:w="930" w:type="dxa"/>
            <w:vAlign w:val="center"/>
          </w:tcPr>
          <w:p w14:paraId="41B4D91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1556" w:type="dxa"/>
            <w:vAlign w:val="center"/>
          </w:tcPr>
          <w:p w14:paraId="51FA490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打孔器</w:t>
            </w:r>
          </w:p>
        </w:tc>
        <w:tc>
          <w:tcPr>
            <w:tcW w:w="5075" w:type="dxa"/>
            <w:vAlign w:val="center"/>
          </w:tcPr>
          <w:p w14:paraId="09CFCE4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4件</w:t>
            </w:r>
          </w:p>
        </w:tc>
        <w:tc>
          <w:tcPr>
            <w:tcW w:w="741" w:type="dxa"/>
            <w:vAlign w:val="center"/>
          </w:tcPr>
          <w:p w14:paraId="04288F7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2314D21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B3BFA99" w14:textId="77777777">
        <w:trPr>
          <w:trHeight w:val="360"/>
        </w:trPr>
        <w:tc>
          <w:tcPr>
            <w:tcW w:w="930" w:type="dxa"/>
            <w:vAlign w:val="center"/>
          </w:tcPr>
          <w:p w14:paraId="006C3AE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w:t>
            </w:r>
          </w:p>
        </w:tc>
        <w:tc>
          <w:tcPr>
            <w:tcW w:w="1556" w:type="dxa"/>
            <w:vAlign w:val="center"/>
          </w:tcPr>
          <w:p w14:paraId="531D481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打气筒</w:t>
            </w:r>
          </w:p>
        </w:tc>
        <w:tc>
          <w:tcPr>
            <w:tcW w:w="5075" w:type="dxa"/>
            <w:vAlign w:val="center"/>
          </w:tcPr>
          <w:p w14:paraId="2562E0A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手动打气筒</w:t>
            </w:r>
          </w:p>
        </w:tc>
        <w:tc>
          <w:tcPr>
            <w:tcW w:w="741" w:type="dxa"/>
            <w:vAlign w:val="center"/>
          </w:tcPr>
          <w:p w14:paraId="5D519DF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1F250BA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E3A4B64" w14:textId="77777777">
        <w:trPr>
          <w:trHeight w:val="360"/>
        </w:trPr>
        <w:tc>
          <w:tcPr>
            <w:tcW w:w="930" w:type="dxa"/>
            <w:vAlign w:val="center"/>
          </w:tcPr>
          <w:p w14:paraId="7709BAF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1556" w:type="dxa"/>
            <w:vAlign w:val="center"/>
          </w:tcPr>
          <w:p w14:paraId="4B575C0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仪器车</w:t>
            </w:r>
          </w:p>
        </w:tc>
        <w:tc>
          <w:tcPr>
            <w:tcW w:w="5075" w:type="dxa"/>
            <w:vAlign w:val="center"/>
          </w:tcPr>
          <w:p w14:paraId="7172EDA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铁皮,喷涂</w:t>
            </w:r>
          </w:p>
        </w:tc>
        <w:tc>
          <w:tcPr>
            <w:tcW w:w="741" w:type="dxa"/>
            <w:vAlign w:val="center"/>
          </w:tcPr>
          <w:p w14:paraId="61133F4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3A70A36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辆</w:t>
            </w:r>
          </w:p>
        </w:tc>
      </w:tr>
      <w:tr w:rsidR="00C327D7" w:rsidRPr="00534651" w14:paraId="6AAF116C" w14:textId="77777777">
        <w:trPr>
          <w:trHeight w:val="360"/>
        </w:trPr>
        <w:tc>
          <w:tcPr>
            <w:tcW w:w="930" w:type="dxa"/>
            <w:vAlign w:val="center"/>
          </w:tcPr>
          <w:p w14:paraId="6D6AF70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w:t>
            </w:r>
          </w:p>
        </w:tc>
        <w:tc>
          <w:tcPr>
            <w:tcW w:w="1556" w:type="dxa"/>
            <w:vAlign w:val="center"/>
          </w:tcPr>
          <w:p w14:paraId="3B94584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生物显微镜</w:t>
            </w:r>
          </w:p>
        </w:tc>
        <w:tc>
          <w:tcPr>
            <w:tcW w:w="5075" w:type="dxa"/>
            <w:vAlign w:val="center"/>
          </w:tcPr>
          <w:p w14:paraId="450BA29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≥500倍</w:t>
            </w:r>
          </w:p>
        </w:tc>
        <w:tc>
          <w:tcPr>
            <w:tcW w:w="741" w:type="dxa"/>
            <w:vAlign w:val="center"/>
          </w:tcPr>
          <w:p w14:paraId="6A694BE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6492B17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5729BEB" w14:textId="77777777">
        <w:trPr>
          <w:trHeight w:val="360"/>
        </w:trPr>
        <w:tc>
          <w:tcPr>
            <w:tcW w:w="930" w:type="dxa"/>
            <w:vAlign w:val="center"/>
          </w:tcPr>
          <w:p w14:paraId="593C4B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1556" w:type="dxa"/>
            <w:vAlign w:val="center"/>
          </w:tcPr>
          <w:p w14:paraId="7923A3D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数码显微镜</w:t>
            </w:r>
          </w:p>
        </w:tc>
        <w:tc>
          <w:tcPr>
            <w:tcW w:w="5075" w:type="dxa"/>
            <w:vAlign w:val="center"/>
          </w:tcPr>
          <w:p w14:paraId="675181B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≥80万像素，USB接口，相关图像处理软件</w:t>
            </w:r>
          </w:p>
        </w:tc>
        <w:tc>
          <w:tcPr>
            <w:tcW w:w="741" w:type="dxa"/>
            <w:vAlign w:val="center"/>
          </w:tcPr>
          <w:p w14:paraId="3CEB1BA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228FE5E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6330F8FF" w14:textId="77777777">
        <w:trPr>
          <w:trHeight w:val="360"/>
        </w:trPr>
        <w:tc>
          <w:tcPr>
            <w:tcW w:w="930" w:type="dxa"/>
            <w:vAlign w:val="center"/>
          </w:tcPr>
          <w:p w14:paraId="18D43C2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1556" w:type="dxa"/>
            <w:vAlign w:val="center"/>
          </w:tcPr>
          <w:p w14:paraId="2115277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学生显微镜</w:t>
            </w:r>
          </w:p>
        </w:tc>
        <w:tc>
          <w:tcPr>
            <w:tcW w:w="5075" w:type="dxa"/>
            <w:vAlign w:val="center"/>
          </w:tcPr>
          <w:p w14:paraId="4398FFD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200倍，单筒</w:t>
            </w:r>
          </w:p>
        </w:tc>
        <w:tc>
          <w:tcPr>
            <w:tcW w:w="741" w:type="dxa"/>
            <w:vAlign w:val="center"/>
          </w:tcPr>
          <w:p w14:paraId="5F9C9B1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15F7EC4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08E336D" w14:textId="77777777">
        <w:trPr>
          <w:trHeight w:val="360"/>
        </w:trPr>
        <w:tc>
          <w:tcPr>
            <w:tcW w:w="930" w:type="dxa"/>
            <w:vAlign w:val="center"/>
          </w:tcPr>
          <w:p w14:paraId="68CD433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w:t>
            </w:r>
          </w:p>
        </w:tc>
        <w:tc>
          <w:tcPr>
            <w:tcW w:w="1556" w:type="dxa"/>
            <w:vAlign w:val="center"/>
          </w:tcPr>
          <w:p w14:paraId="2598D3D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放大镜</w:t>
            </w:r>
          </w:p>
        </w:tc>
        <w:tc>
          <w:tcPr>
            <w:tcW w:w="5075" w:type="dxa"/>
            <w:vAlign w:val="center"/>
          </w:tcPr>
          <w:p w14:paraId="730311A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5倍,直径不小于30mm</w:t>
            </w:r>
          </w:p>
        </w:tc>
        <w:tc>
          <w:tcPr>
            <w:tcW w:w="741" w:type="dxa"/>
            <w:vAlign w:val="center"/>
          </w:tcPr>
          <w:p w14:paraId="57C82E5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35A7C71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2165D33" w14:textId="77777777">
        <w:trPr>
          <w:trHeight w:val="360"/>
        </w:trPr>
        <w:tc>
          <w:tcPr>
            <w:tcW w:w="930" w:type="dxa"/>
            <w:vAlign w:val="center"/>
          </w:tcPr>
          <w:p w14:paraId="6A577D3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w:t>
            </w:r>
          </w:p>
        </w:tc>
        <w:tc>
          <w:tcPr>
            <w:tcW w:w="1556" w:type="dxa"/>
            <w:vAlign w:val="center"/>
          </w:tcPr>
          <w:p w14:paraId="396A9B2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放大镜</w:t>
            </w:r>
          </w:p>
        </w:tc>
        <w:tc>
          <w:tcPr>
            <w:tcW w:w="5075" w:type="dxa"/>
            <w:vAlign w:val="center"/>
          </w:tcPr>
          <w:p w14:paraId="49CF81C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3倍,直径不小于40mm</w:t>
            </w:r>
          </w:p>
        </w:tc>
        <w:tc>
          <w:tcPr>
            <w:tcW w:w="741" w:type="dxa"/>
            <w:vAlign w:val="center"/>
          </w:tcPr>
          <w:p w14:paraId="38B3BD1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6269DB7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B975816" w14:textId="77777777">
        <w:trPr>
          <w:trHeight w:val="360"/>
        </w:trPr>
        <w:tc>
          <w:tcPr>
            <w:tcW w:w="930" w:type="dxa"/>
            <w:vAlign w:val="center"/>
          </w:tcPr>
          <w:p w14:paraId="7F021AA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14</w:t>
            </w:r>
          </w:p>
        </w:tc>
        <w:tc>
          <w:tcPr>
            <w:tcW w:w="1556" w:type="dxa"/>
            <w:vAlign w:val="center"/>
          </w:tcPr>
          <w:p w14:paraId="0EC4A00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天文望远镜</w:t>
            </w:r>
          </w:p>
        </w:tc>
        <w:tc>
          <w:tcPr>
            <w:tcW w:w="5075" w:type="dxa"/>
            <w:vAlign w:val="center"/>
          </w:tcPr>
          <w:p w14:paraId="283C0B0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1.光学系统：折射式</w:t>
            </w:r>
            <w:r w:rsidRPr="00534651">
              <w:rPr>
                <w:rFonts w:ascii="宋体" w:hAnsi="宋体" w:cs="宋体" w:hint="eastAsia"/>
                <w:szCs w:val="21"/>
              </w:rPr>
              <w:br/>
              <w:t>2.口径：80mm(3.1")</w:t>
            </w:r>
            <w:r w:rsidRPr="00534651">
              <w:rPr>
                <w:rFonts w:ascii="宋体" w:hAnsi="宋体" w:cs="宋体" w:hint="eastAsia"/>
                <w:szCs w:val="21"/>
              </w:rPr>
              <w:br/>
              <w:t>3.焦距：900mm</w:t>
            </w:r>
            <w:r w:rsidRPr="00534651">
              <w:rPr>
                <w:rFonts w:ascii="宋体" w:hAnsi="宋体" w:cs="宋体" w:hint="eastAsia"/>
                <w:szCs w:val="21"/>
              </w:rPr>
              <w:br/>
              <w:t>4.焦比：F10</w:t>
            </w:r>
            <w:r w:rsidRPr="00534651">
              <w:rPr>
                <w:rFonts w:ascii="宋体" w:hAnsi="宋体" w:cs="宋体" w:hint="eastAsia"/>
                <w:szCs w:val="21"/>
              </w:rPr>
              <w:br/>
              <w:t xml:space="preserve">5.目镜：20mm(45x) 4mm(225x) </w:t>
            </w:r>
            <w:r w:rsidRPr="00534651">
              <w:rPr>
                <w:rFonts w:ascii="宋体" w:hAnsi="宋体" w:cs="宋体" w:hint="eastAsia"/>
                <w:szCs w:val="21"/>
              </w:rPr>
              <w:br/>
              <w:t>6.巴洛镜：3x</w:t>
            </w:r>
            <w:r w:rsidRPr="00534651">
              <w:rPr>
                <w:rFonts w:ascii="宋体" w:hAnsi="宋体" w:cs="宋体" w:hint="eastAsia"/>
                <w:szCs w:val="21"/>
              </w:rPr>
              <w:br/>
              <w:t>7.寻星镜：SE红点寻星镜</w:t>
            </w:r>
            <w:r w:rsidRPr="00534651">
              <w:rPr>
                <w:rFonts w:ascii="宋体" w:hAnsi="宋体" w:cs="宋体" w:hint="eastAsia"/>
                <w:szCs w:val="21"/>
              </w:rPr>
              <w:br/>
              <w:t>8.天顶镜：正像天顶</w:t>
            </w:r>
            <w:r w:rsidRPr="00534651">
              <w:rPr>
                <w:rFonts w:ascii="宋体" w:hAnsi="宋体" w:cs="宋体" w:hint="eastAsia"/>
                <w:szCs w:val="21"/>
              </w:rPr>
              <w:br/>
              <w:t>9.托架：EQ2赤道仪</w:t>
            </w:r>
            <w:r w:rsidRPr="00534651">
              <w:rPr>
                <w:rFonts w:ascii="宋体" w:hAnsi="宋体" w:cs="宋体" w:hint="eastAsia"/>
                <w:szCs w:val="21"/>
              </w:rPr>
              <w:br/>
              <w:t>10.三脚架：加强型不锈钢脚架</w:t>
            </w:r>
            <w:r w:rsidRPr="00534651">
              <w:rPr>
                <w:rFonts w:ascii="宋体" w:hAnsi="宋体" w:cs="宋体" w:hint="eastAsia"/>
                <w:szCs w:val="21"/>
              </w:rPr>
              <w:br/>
              <w:t>11.极限星等：12</w:t>
            </w:r>
            <w:r w:rsidRPr="00534651">
              <w:rPr>
                <w:rFonts w:ascii="宋体" w:hAnsi="宋体" w:cs="宋体" w:hint="eastAsia"/>
                <w:szCs w:val="21"/>
              </w:rPr>
              <w:br/>
              <w:t>12.光学镀膜：多层镀绿膜</w:t>
            </w:r>
          </w:p>
        </w:tc>
        <w:tc>
          <w:tcPr>
            <w:tcW w:w="741" w:type="dxa"/>
            <w:vAlign w:val="center"/>
          </w:tcPr>
          <w:p w14:paraId="227FE74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1FD78F0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66F91E4" w14:textId="77777777">
        <w:trPr>
          <w:trHeight w:val="360"/>
        </w:trPr>
        <w:tc>
          <w:tcPr>
            <w:tcW w:w="930" w:type="dxa"/>
            <w:vAlign w:val="center"/>
          </w:tcPr>
          <w:p w14:paraId="681B1B9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w:t>
            </w:r>
          </w:p>
        </w:tc>
        <w:tc>
          <w:tcPr>
            <w:tcW w:w="1556" w:type="dxa"/>
            <w:vAlign w:val="center"/>
          </w:tcPr>
          <w:p w14:paraId="72FE09E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酒精喷灯</w:t>
            </w:r>
          </w:p>
        </w:tc>
        <w:tc>
          <w:tcPr>
            <w:tcW w:w="5075" w:type="dxa"/>
            <w:vAlign w:val="center"/>
          </w:tcPr>
          <w:p w14:paraId="16CFD16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坐式</w:t>
            </w:r>
          </w:p>
        </w:tc>
        <w:tc>
          <w:tcPr>
            <w:tcW w:w="741" w:type="dxa"/>
            <w:vAlign w:val="center"/>
          </w:tcPr>
          <w:p w14:paraId="3DA0D2C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5DC1FF6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F3F806B" w14:textId="77777777">
        <w:trPr>
          <w:trHeight w:val="360"/>
        </w:trPr>
        <w:tc>
          <w:tcPr>
            <w:tcW w:w="930" w:type="dxa"/>
            <w:vAlign w:val="center"/>
          </w:tcPr>
          <w:p w14:paraId="313CCD9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w:t>
            </w:r>
          </w:p>
        </w:tc>
        <w:tc>
          <w:tcPr>
            <w:tcW w:w="1556" w:type="dxa"/>
            <w:vAlign w:val="center"/>
          </w:tcPr>
          <w:p w14:paraId="04A8EE8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听诊器</w:t>
            </w:r>
          </w:p>
        </w:tc>
        <w:tc>
          <w:tcPr>
            <w:tcW w:w="5075" w:type="dxa"/>
            <w:vAlign w:val="center"/>
          </w:tcPr>
          <w:p w14:paraId="5FD4945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弹簧片采用优质弹簧钢，耳环扁形，听诊头采用优质铜材。</w:t>
            </w:r>
          </w:p>
        </w:tc>
        <w:tc>
          <w:tcPr>
            <w:tcW w:w="741" w:type="dxa"/>
            <w:vAlign w:val="center"/>
          </w:tcPr>
          <w:p w14:paraId="794C279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7996F4E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5769752" w14:textId="77777777">
        <w:trPr>
          <w:trHeight w:val="360"/>
        </w:trPr>
        <w:tc>
          <w:tcPr>
            <w:tcW w:w="930" w:type="dxa"/>
            <w:vAlign w:val="center"/>
          </w:tcPr>
          <w:p w14:paraId="322E4BA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17</w:t>
            </w:r>
          </w:p>
        </w:tc>
        <w:tc>
          <w:tcPr>
            <w:tcW w:w="1556" w:type="dxa"/>
            <w:vAlign w:val="center"/>
          </w:tcPr>
          <w:p w14:paraId="351859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水槽</w:t>
            </w:r>
          </w:p>
        </w:tc>
        <w:tc>
          <w:tcPr>
            <w:tcW w:w="5075" w:type="dxa"/>
            <w:vAlign w:val="center"/>
          </w:tcPr>
          <w:p w14:paraId="0233057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圆形，由透明塑料注成，表面平整不变形，无毛刺。</w:t>
            </w:r>
          </w:p>
        </w:tc>
        <w:tc>
          <w:tcPr>
            <w:tcW w:w="741" w:type="dxa"/>
            <w:vAlign w:val="center"/>
          </w:tcPr>
          <w:p w14:paraId="7A64DAB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0A2701A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9481CA1" w14:textId="77777777">
        <w:trPr>
          <w:trHeight w:val="360"/>
        </w:trPr>
        <w:tc>
          <w:tcPr>
            <w:tcW w:w="930" w:type="dxa"/>
            <w:vAlign w:val="center"/>
          </w:tcPr>
          <w:p w14:paraId="0197D4B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18</w:t>
            </w:r>
          </w:p>
        </w:tc>
        <w:tc>
          <w:tcPr>
            <w:tcW w:w="1556" w:type="dxa"/>
            <w:vAlign w:val="center"/>
          </w:tcPr>
          <w:p w14:paraId="38C9607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方座支架</w:t>
            </w:r>
          </w:p>
        </w:tc>
        <w:tc>
          <w:tcPr>
            <w:tcW w:w="5075" w:type="dxa"/>
            <w:vAlign w:val="center"/>
          </w:tcPr>
          <w:p w14:paraId="20861D6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由底座、立杆、烧瓶夹，大小铁环，垂直夹，平行夹等组成。</w:t>
            </w:r>
          </w:p>
        </w:tc>
        <w:tc>
          <w:tcPr>
            <w:tcW w:w="741" w:type="dxa"/>
            <w:vAlign w:val="center"/>
          </w:tcPr>
          <w:p w14:paraId="5422E6D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59FF7C1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C158A55" w14:textId="77777777">
        <w:trPr>
          <w:trHeight w:val="360"/>
        </w:trPr>
        <w:tc>
          <w:tcPr>
            <w:tcW w:w="930" w:type="dxa"/>
            <w:vAlign w:val="center"/>
          </w:tcPr>
          <w:p w14:paraId="1E7F0E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19</w:t>
            </w:r>
          </w:p>
        </w:tc>
        <w:tc>
          <w:tcPr>
            <w:tcW w:w="1556" w:type="dxa"/>
            <w:vAlign w:val="center"/>
          </w:tcPr>
          <w:p w14:paraId="0B61DF0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三脚架</w:t>
            </w:r>
          </w:p>
        </w:tc>
        <w:tc>
          <w:tcPr>
            <w:tcW w:w="5075" w:type="dxa"/>
            <w:vAlign w:val="center"/>
          </w:tcPr>
          <w:p w14:paraId="44B6F36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铁环和3只脚组成，焊点光滑平整支脚分布均等平稳。</w:t>
            </w:r>
          </w:p>
        </w:tc>
        <w:tc>
          <w:tcPr>
            <w:tcW w:w="741" w:type="dxa"/>
            <w:vAlign w:val="center"/>
          </w:tcPr>
          <w:p w14:paraId="39A39B2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54848CA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68D7D09A" w14:textId="77777777">
        <w:trPr>
          <w:trHeight w:val="360"/>
        </w:trPr>
        <w:tc>
          <w:tcPr>
            <w:tcW w:w="930" w:type="dxa"/>
            <w:vAlign w:val="center"/>
          </w:tcPr>
          <w:p w14:paraId="6168D5A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w:t>
            </w:r>
          </w:p>
        </w:tc>
        <w:tc>
          <w:tcPr>
            <w:tcW w:w="1556" w:type="dxa"/>
            <w:vAlign w:val="center"/>
          </w:tcPr>
          <w:p w14:paraId="0DD8CAA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试管架</w:t>
            </w:r>
          </w:p>
        </w:tc>
        <w:tc>
          <w:tcPr>
            <w:tcW w:w="5075" w:type="dxa"/>
            <w:vAlign w:val="center"/>
          </w:tcPr>
          <w:p w14:paraId="50E3F70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6孔，塑料</w:t>
            </w:r>
          </w:p>
        </w:tc>
        <w:tc>
          <w:tcPr>
            <w:tcW w:w="741" w:type="dxa"/>
            <w:vAlign w:val="center"/>
          </w:tcPr>
          <w:p w14:paraId="5487EF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7DF6318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3667D52" w14:textId="77777777">
        <w:trPr>
          <w:trHeight w:val="360"/>
        </w:trPr>
        <w:tc>
          <w:tcPr>
            <w:tcW w:w="930" w:type="dxa"/>
            <w:vAlign w:val="center"/>
          </w:tcPr>
          <w:p w14:paraId="3A6A90D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21</w:t>
            </w:r>
          </w:p>
        </w:tc>
        <w:tc>
          <w:tcPr>
            <w:tcW w:w="1556" w:type="dxa"/>
            <w:vAlign w:val="center"/>
          </w:tcPr>
          <w:p w14:paraId="254278D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旋转架</w:t>
            </w:r>
          </w:p>
        </w:tc>
        <w:tc>
          <w:tcPr>
            <w:tcW w:w="5075" w:type="dxa"/>
            <w:vAlign w:val="center"/>
          </w:tcPr>
          <w:p w14:paraId="0222C4E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1由底座、支杆、旋转体构成。2.底座支杆用塑料制成，表面平整、光滑、无毛刺、无变形。</w:t>
            </w:r>
          </w:p>
        </w:tc>
        <w:tc>
          <w:tcPr>
            <w:tcW w:w="741" w:type="dxa"/>
            <w:vAlign w:val="center"/>
          </w:tcPr>
          <w:p w14:paraId="0AE94C0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33168E8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AA61F71" w14:textId="77777777">
        <w:trPr>
          <w:trHeight w:val="360"/>
        </w:trPr>
        <w:tc>
          <w:tcPr>
            <w:tcW w:w="930" w:type="dxa"/>
            <w:vAlign w:val="center"/>
          </w:tcPr>
          <w:p w14:paraId="0DE2646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22</w:t>
            </w:r>
          </w:p>
        </w:tc>
        <w:tc>
          <w:tcPr>
            <w:tcW w:w="1556" w:type="dxa"/>
            <w:vAlign w:val="center"/>
          </w:tcPr>
          <w:p w14:paraId="4133A38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百叶箱支架</w:t>
            </w:r>
          </w:p>
        </w:tc>
        <w:tc>
          <w:tcPr>
            <w:tcW w:w="5075" w:type="dxa"/>
            <w:vAlign w:val="center"/>
          </w:tcPr>
          <w:p w14:paraId="7515E9F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与百叶箱配套使用</w:t>
            </w:r>
          </w:p>
        </w:tc>
        <w:tc>
          <w:tcPr>
            <w:tcW w:w="741" w:type="dxa"/>
            <w:vAlign w:val="center"/>
          </w:tcPr>
          <w:p w14:paraId="64BCADF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356BFBC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490E358B" w14:textId="77777777">
        <w:trPr>
          <w:trHeight w:val="360"/>
        </w:trPr>
        <w:tc>
          <w:tcPr>
            <w:tcW w:w="930" w:type="dxa"/>
            <w:vAlign w:val="center"/>
          </w:tcPr>
          <w:p w14:paraId="2210DCF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23</w:t>
            </w:r>
          </w:p>
        </w:tc>
        <w:tc>
          <w:tcPr>
            <w:tcW w:w="1556" w:type="dxa"/>
            <w:vAlign w:val="center"/>
          </w:tcPr>
          <w:p w14:paraId="7BFA8C7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百叶箱</w:t>
            </w:r>
          </w:p>
        </w:tc>
        <w:tc>
          <w:tcPr>
            <w:tcW w:w="5075" w:type="dxa"/>
            <w:vAlign w:val="center"/>
          </w:tcPr>
          <w:p w14:paraId="55EB475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尺寸：约460mm×290mm×537mm</w:t>
            </w:r>
          </w:p>
        </w:tc>
        <w:tc>
          <w:tcPr>
            <w:tcW w:w="741" w:type="dxa"/>
            <w:vAlign w:val="center"/>
          </w:tcPr>
          <w:p w14:paraId="3E1C783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653BFAB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E2CC47E" w14:textId="77777777">
        <w:trPr>
          <w:trHeight w:val="360"/>
        </w:trPr>
        <w:tc>
          <w:tcPr>
            <w:tcW w:w="930" w:type="dxa"/>
            <w:vAlign w:val="center"/>
          </w:tcPr>
          <w:p w14:paraId="4128E1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1556" w:type="dxa"/>
            <w:vAlign w:val="center"/>
          </w:tcPr>
          <w:p w14:paraId="584D809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教学电源</w:t>
            </w:r>
          </w:p>
        </w:tc>
        <w:tc>
          <w:tcPr>
            <w:tcW w:w="5075" w:type="dxa"/>
            <w:vAlign w:val="center"/>
          </w:tcPr>
          <w:p w14:paraId="304BF44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交流：2V～12V/5A，每2V一档；直流：1.5V～12V/2A，分为1.5V、3V、4.5V、6V、9V、12V共6档</w:t>
            </w:r>
          </w:p>
        </w:tc>
        <w:tc>
          <w:tcPr>
            <w:tcW w:w="741" w:type="dxa"/>
            <w:vAlign w:val="center"/>
          </w:tcPr>
          <w:p w14:paraId="6CE7418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7ECA9E6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1216442B" w14:textId="77777777">
        <w:trPr>
          <w:trHeight w:val="360"/>
        </w:trPr>
        <w:tc>
          <w:tcPr>
            <w:tcW w:w="930" w:type="dxa"/>
            <w:vAlign w:val="center"/>
          </w:tcPr>
          <w:p w14:paraId="567AEA3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25</w:t>
            </w:r>
          </w:p>
        </w:tc>
        <w:tc>
          <w:tcPr>
            <w:tcW w:w="1556" w:type="dxa"/>
            <w:vAlign w:val="center"/>
          </w:tcPr>
          <w:p w14:paraId="4478350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电池盒</w:t>
            </w:r>
          </w:p>
        </w:tc>
        <w:tc>
          <w:tcPr>
            <w:tcW w:w="5075" w:type="dxa"/>
            <w:vAlign w:val="center"/>
          </w:tcPr>
          <w:p w14:paraId="5296D00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电池盒由塑料盒底、正负极弹簧片、插接件组成。</w:t>
            </w:r>
          </w:p>
        </w:tc>
        <w:tc>
          <w:tcPr>
            <w:tcW w:w="741" w:type="dxa"/>
            <w:vAlign w:val="center"/>
          </w:tcPr>
          <w:p w14:paraId="7EB7031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96</w:t>
            </w:r>
          </w:p>
        </w:tc>
        <w:tc>
          <w:tcPr>
            <w:tcW w:w="817" w:type="dxa"/>
            <w:vAlign w:val="center"/>
          </w:tcPr>
          <w:p w14:paraId="4DFD864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79487D8E" w14:textId="77777777">
        <w:trPr>
          <w:trHeight w:val="360"/>
        </w:trPr>
        <w:tc>
          <w:tcPr>
            <w:tcW w:w="930" w:type="dxa"/>
            <w:vAlign w:val="center"/>
          </w:tcPr>
          <w:p w14:paraId="7B41D35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26</w:t>
            </w:r>
          </w:p>
        </w:tc>
        <w:tc>
          <w:tcPr>
            <w:tcW w:w="1556" w:type="dxa"/>
            <w:vAlign w:val="center"/>
          </w:tcPr>
          <w:p w14:paraId="27550FB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直尺</w:t>
            </w:r>
          </w:p>
        </w:tc>
        <w:tc>
          <w:tcPr>
            <w:tcW w:w="5075" w:type="dxa"/>
            <w:vAlign w:val="center"/>
          </w:tcPr>
          <w:p w14:paraId="05489D0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500mm</w:t>
            </w:r>
          </w:p>
        </w:tc>
        <w:tc>
          <w:tcPr>
            <w:tcW w:w="741" w:type="dxa"/>
            <w:vAlign w:val="center"/>
          </w:tcPr>
          <w:p w14:paraId="4DBBC15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36F53D9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3E10BD95" w14:textId="77777777">
        <w:trPr>
          <w:trHeight w:val="360"/>
        </w:trPr>
        <w:tc>
          <w:tcPr>
            <w:tcW w:w="930" w:type="dxa"/>
            <w:vAlign w:val="center"/>
          </w:tcPr>
          <w:p w14:paraId="6D05972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27</w:t>
            </w:r>
          </w:p>
        </w:tc>
        <w:tc>
          <w:tcPr>
            <w:tcW w:w="1556" w:type="dxa"/>
            <w:vAlign w:val="center"/>
          </w:tcPr>
          <w:p w14:paraId="0A84F35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软尺</w:t>
            </w:r>
          </w:p>
        </w:tc>
        <w:tc>
          <w:tcPr>
            <w:tcW w:w="5075" w:type="dxa"/>
            <w:vAlign w:val="center"/>
          </w:tcPr>
          <w:p w14:paraId="2978E6D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1500mm</w:t>
            </w:r>
          </w:p>
        </w:tc>
        <w:tc>
          <w:tcPr>
            <w:tcW w:w="741" w:type="dxa"/>
            <w:vAlign w:val="center"/>
          </w:tcPr>
          <w:p w14:paraId="1E3BA3F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710DEB8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6AF476A" w14:textId="77777777">
        <w:trPr>
          <w:trHeight w:val="360"/>
        </w:trPr>
        <w:tc>
          <w:tcPr>
            <w:tcW w:w="930" w:type="dxa"/>
            <w:vAlign w:val="center"/>
          </w:tcPr>
          <w:p w14:paraId="2345D19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28</w:t>
            </w:r>
          </w:p>
        </w:tc>
        <w:tc>
          <w:tcPr>
            <w:tcW w:w="1556" w:type="dxa"/>
            <w:vAlign w:val="center"/>
          </w:tcPr>
          <w:p w14:paraId="4885C31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托盘天平</w:t>
            </w:r>
          </w:p>
        </w:tc>
        <w:tc>
          <w:tcPr>
            <w:tcW w:w="5075" w:type="dxa"/>
            <w:vAlign w:val="center"/>
          </w:tcPr>
          <w:p w14:paraId="4E99A5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500g，0.5g</w:t>
            </w:r>
          </w:p>
        </w:tc>
        <w:tc>
          <w:tcPr>
            <w:tcW w:w="741" w:type="dxa"/>
            <w:vAlign w:val="center"/>
          </w:tcPr>
          <w:p w14:paraId="776D9FD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439A049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F4E8E74" w14:textId="77777777">
        <w:trPr>
          <w:trHeight w:val="360"/>
        </w:trPr>
        <w:tc>
          <w:tcPr>
            <w:tcW w:w="930" w:type="dxa"/>
            <w:vAlign w:val="center"/>
          </w:tcPr>
          <w:p w14:paraId="0D535B3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29</w:t>
            </w:r>
          </w:p>
        </w:tc>
        <w:tc>
          <w:tcPr>
            <w:tcW w:w="1556" w:type="dxa"/>
            <w:vAlign w:val="center"/>
          </w:tcPr>
          <w:p w14:paraId="51DF1F2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金属钩码</w:t>
            </w:r>
          </w:p>
        </w:tc>
        <w:tc>
          <w:tcPr>
            <w:tcW w:w="5075" w:type="dxa"/>
            <w:vAlign w:val="center"/>
          </w:tcPr>
          <w:p w14:paraId="77BBE52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50g×10</w:t>
            </w:r>
          </w:p>
        </w:tc>
        <w:tc>
          <w:tcPr>
            <w:tcW w:w="741" w:type="dxa"/>
            <w:vAlign w:val="center"/>
          </w:tcPr>
          <w:p w14:paraId="7E52E0E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4C8B191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562836C" w14:textId="77777777">
        <w:trPr>
          <w:trHeight w:val="360"/>
        </w:trPr>
        <w:tc>
          <w:tcPr>
            <w:tcW w:w="930" w:type="dxa"/>
            <w:vAlign w:val="center"/>
          </w:tcPr>
          <w:p w14:paraId="53BBBEB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30</w:t>
            </w:r>
          </w:p>
        </w:tc>
        <w:tc>
          <w:tcPr>
            <w:tcW w:w="1556" w:type="dxa"/>
            <w:vAlign w:val="center"/>
          </w:tcPr>
          <w:p w14:paraId="64909D1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电子停表</w:t>
            </w:r>
          </w:p>
        </w:tc>
        <w:tc>
          <w:tcPr>
            <w:tcW w:w="5075" w:type="dxa"/>
            <w:vAlign w:val="center"/>
          </w:tcPr>
          <w:p w14:paraId="1AE76C0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0.1s</w:t>
            </w:r>
          </w:p>
        </w:tc>
        <w:tc>
          <w:tcPr>
            <w:tcW w:w="741" w:type="dxa"/>
            <w:vAlign w:val="center"/>
          </w:tcPr>
          <w:p w14:paraId="3B28E96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2B8E83C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块</w:t>
            </w:r>
          </w:p>
        </w:tc>
      </w:tr>
      <w:tr w:rsidR="00C327D7" w:rsidRPr="00534651" w14:paraId="187999C2" w14:textId="77777777">
        <w:trPr>
          <w:trHeight w:val="360"/>
        </w:trPr>
        <w:tc>
          <w:tcPr>
            <w:tcW w:w="930" w:type="dxa"/>
            <w:vAlign w:val="center"/>
          </w:tcPr>
          <w:p w14:paraId="7F58920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31</w:t>
            </w:r>
          </w:p>
        </w:tc>
        <w:tc>
          <w:tcPr>
            <w:tcW w:w="1556" w:type="dxa"/>
            <w:vAlign w:val="center"/>
          </w:tcPr>
          <w:p w14:paraId="03E842C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温度计</w:t>
            </w:r>
          </w:p>
        </w:tc>
        <w:tc>
          <w:tcPr>
            <w:tcW w:w="5075" w:type="dxa"/>
            <w:vAlign w:val="center"/>
          </w:tcPr>
          <w:p w14:paraId="0055E95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可测量范围为（-10-100）℃</w:t>
            </w:r>
          </w:p>
        </w:tc>
        <w:tc>
          <w:tcPr>
            <w:tcW w:w="741" w:type="dxa"/>
            <w:vAlign w:val="center"/>
          </w:tcPr>
          <w:p w14:paraId="7AE47DE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2ABFBB1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支</w:t>
            </w:r>
          </w:p>
        </w:tc>
      </w:tr>
      <w:tr w:rsidR="00C327D7" w:rsidRPr="00534651" w14:paraId="690A92EC" w14:textId="77777777">
        <w:trPr>
          <w:trHeight w:val="360"/>
        </w:trPr>
        <w:tc>
          <w:tcPr>
            <w:tcW w:w="930" w:type="dxa"/>
            <w:vAlign w:val="center"/>
          </w:tcPr>
          <w:p w14:paraId="0C0C5BA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32</w:t>
            </w:r>
          </w:p>
        </w:tc>
        <w:tc>
          <w:tcPr>
            <w:tcW w:w="1556" w:type="dxa"/>
            <w:vAlign w:val="center"/>
          </w:tcPr>
          <w:p w14:paraId="5123F32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温度计</w:t>
            </w:r>
          </w:p>
        </w:tc>
        <w:tc>
          <w:tcPr>
            <w:tcW w:w="5075" w:type="dxa"/>
            <w:vAlign w:val="center"/>
          </w:tcPr>
          <w:p w14:paraId="6B33D3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水银，(0～100)℃</w:t>
            </w:r>
          </w:p>
        </w:tc>
        <w:tc>
          <w:tcPr>
            <w:tcW w:w="741" w:type="dxa"/>
            <w:vAlign w:val="center"/>
          </w:tcPr>
          <w:p w14:paraId="3E44743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632A4E4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支</w:t>
            </w:r>
          </w:p>
        </w:tc>
      </w:tr>
      <w:tr w:rsidR="00C327D7" w:rsidRPr="00534651" w14:paraId="66D69D65" w14:textId="77777777">
        <w:trPr>
          <w:trHeight w:val="360"/>
        </w:trPr>
        <w:tc>
          <w:tcPr>
            <w:tcW w:w="930" w:type="dxa"/>
            <w:vAlign w:val="center"/>
          </w:tcPr>
          <w:p w14:paraId="55B355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33</w:t>
            </w:r>
          </w:p>
        </w:tc>
        <w:tc>
          <w:tcPr>
            <w:tcW w:w="1556" w:type="dxa"/>
            <w:vAlign w:val="center"/>
          </w:tcPr>
          <w:p w14:paraId="5BDE53E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体温计</w:t>
            </w:r>
          </w:p>
        </w:tc>
        <w:tc>
          <w:tcPr>
            <w:tcW w:w="5075" w:type="dxa"/>
            <w:vAlign w:val="center"/>
          </w:tcPr>
          <w:p w14:paraId="7B46C36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水银，(35～42)℃</w:t>
            </w:r>
          </w:p>
        </w:tc>
        <w:tc>
          <w:tcPr>
            <w:tcW w:w="741" w:type="dxa"/>
            <w:vAlign w:val="center"/>
          </w:tcPr>
          <w:p w14:paraId="64C4110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50CD162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支</w:t>
            </w:r>
          </w:p>
        </w:tc>
      </w:tr>
      <w:tr w:rsidR="00C327D7" w:rsidRPr="00534651" w14:paraId="59224C3F" w14:textId="77777777">
        <w:trPr>
          <w:trHeight w:val="360"/>
        </w:trPr>
        <w:tc>
          <w:tcPr>
            <w:tcW w:w="930" w:type="dxa"/>
            <w:vAlign w:val="center"/>
          </w:tcPr>
          <w:p w14:paraId="5261086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34</w:t>
            </w:r>
          </w:p>
        </w:tc>
        <w:tc>
          <w:tcPr>
            <w:tcW w:w="1556" w:type="dxa"/>
            <w:vAlign w:val="center"/>
          </w:tcPr>
          <w:p w14:paraId="6F8B3F2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寒署表</w:t>
            </w:r>
          </w:p>
        </w:tc>
        <w:tc>
          <w:tcPr>
            <w:tcW w:w="5075" w:type="dxa"/>
            <w:vAlign w:val="center"/>
          </w:tcPr>
          <w:p w14:paraId="4C03048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1.示值范围：摄氏-10℃～50℃；华氏-20℉</w:t>
            </w:r>
            <w:r w:rsidRPr="00534651">
              <w:rPr>
                <w:rFonts w:ascii="宋体" w:hAnsi="宋体" w:cs="仿宋_GB2312" w:hint="eastAsia"/>
                <w:szCs w:val="21"/>
              </w:rPr>
              <w:t>～</w:t>
            </w:r>
            <w:r w:rsidRPr="00534651">
              <w:rPr>
                <w:rFonts w:ascii="宋体" w:hAnsi="宋体" w:cs="宋体" w:hint="eastAsia"/>
                <w:szCs w:val="21"/>
              </w:rPr>
              <w:t>120℉</w:t>
            </w:r>
            <w:r w:rsidRPr="00534651">
              <w:rPr>
                <w:rFonts w:ascii="宋体" w:hAnsi="宋体" w:cs="仿宋_GB2312" w:hint="eastAsia"/>
                <w:szCs w:val="21"/>
              </w:rPr>
              <w:t>。</w:t>
            </w:r>
            <w:r w:rsidRPr="00534651">
              <w:rPr>
                <w:rFonts w:ascii="宋体" w:hAnsi="宋体" w:cs="宋体" w:hint="eastAsia"/>
                <w:szCs w:val="21"/>
              </w:rPr>
              <w:t>2.温度准确度：±1℃3.最小分度值：1℃4.衬板平整光洁，无污迹；寒暑表刻度线清晰，无断线无污迹。</w:t>
            </w:r>
          </w:p>
        </w:tc>
        <w:tc>
          <w:tcPr>
            <w:tcW w:w="741" w:type="dxa"/>
            <w:vAlign w:val="center"/>
          </w:tcPr>
          <w:p w14:paraId="2AD07F0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1BA662A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7461AFDC" w14:textId="77777777">
        <w:trPr>
          <w:trHeight w:val="360"/>
        </w:trPr>
        <w:tc>
          <w:tcPr>
            <w:tcW w:w="930" w:type="dxa"/>
            <w:vAlign w:val="center"/>
          </w:tcPr>
          <w:p w14:paraId="13D3E89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35</w:t>
            </w:r>
          </w:p>
        </w:tc>
        <w:tc>
          <w:tcPr>
            <w:tcW w:w="1556" w:type="dxa"/>
            <w:vAlign w:val="center"/>
          </w:tcPr>
          <w:p w14:paraId="438F1C0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最高温度表</w:t>
            </w:r>
          </w:p>
        </w:tc>
        <w:tc>
          <w:tcPr>
            <w:tcW w:w="5075" w:type="dxa"/>
            <w:vAlign w:val="center"/>
          </w:tcPr>
          <w:p w14:paraId="64325E2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(-16～+81)℃</w:t>
            </w:r>
          </w:p>
        </w:tc>
        <w:tc>
          <w:tcPr>
            <w:tcW w:w="741" w:type="dxa"/>
            <w:vAlign w:val="center"/>
          </w:tcPr>
          <w:p w14:paraId="7B53E24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5C1D8AC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支</w:t>
            </w:r>
          </w:p>
        </w:tc>
      </w:tr>
      <w:tr w:rsidR="00C327D7" w:rsidRPr="00534651" w14:paraId="010839E8" w14:textId="77777777">
        <w:trPr>
          <w:trHeight w:val="360"/>
        </w:trPr>
        <w:tc>
          <w:tcPr>
            <w:tcW w:w="930" w:type="dxa"/>
            <w:vAlign w:val="center"/>
          </w:tcPr>
          <w:p w14:paraId="62A4744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36</w:t>
            </w:r>
          </w:p>
        </w:tc>
        <w:tc>
          <w:tcPr>
            <w:tcW w:w="1556" w:type="dxa"/>
            <w:vAlign w:val="center"/>
          </w:tcPr>
          <w:p w14:paraId="5A0D63E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最低温度表</w:t>
            </w:r>
          </w:p>
        </w:tc>
        <w:tc>
          <w:tcPr>
            <w:tcW w:w="5075" w:type="dxa"/>
            <w:vAlign w:val="center"/>
          </w:tcPr>
          <w:p w14:paraId="4EBE001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(-52～+41)℃</w:t>
            </w:r>
          </w:p>
        </w:tc>
        <w:tc>
          <w:tcPr>
            <w:tcW w:w="741" w:type="dxa"/>
            <w:vAlign w:val="center"/>
          </w:tcPr>
          <w:p w14:paraId="6A16392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719BCCA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支</w:t>
            </w:r>
          </w:p>
        </w:tc>
      </w:tr>
      <w:tr w:rsidR="00C327D7" w:rsidRPr="00534651" w14:paraId="7DA2D816" w14:textId="77777777">
        <w:trPr>
          <w:trHeight w:val="360"/>
        </w:trPr>
        <w:tc>
          <w:tcPr>
            <w:tcW w:w="930" w:type="dxa"/>
            <w:vAlign w:val="center"/>
          </w:tcPr>
          <w:p w14:paraId="33A2352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37</w:t>
            </w:r>
          </w:p>
        </w:tc>
        <w:tc>
          <w:tcPr>
            <w:tcW w:w="1556" w:type="dxa"/>
            <w:vAlign w:val="center"/>
          </w:tcPr>
          <w:p w14:paraId="70DDD1A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条形盒测力计</w:t>
            </w:r>
          </w:p>
        </w:tc>
        <w:tc>
          <w:tcPr>
            <w:tcW w:w="5075" w:type="dxa"/>
            <w:vAlign w:val="center"/>
          </w:tcPr>
          <w:p w14:paraId="08C14A7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5N</w:t>
            </w:r>
          </w:p>
        </w:tc>
        <w:tc>
          <w:tcPr>
            <w:tcW w:w="741" w:type="dxa"/>
            <w:vAlign w:val="center"/>
          </w:tcPr>
          <w:p w14:paraId="7A51FE5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3697EE6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5DA99789" w14:textId="77777777">
        <w:trPr>
          <w:trHeight w:val="360"/>
        </w:trPr>
        <w:tc>
          <w:tcPr>
            <w:tcW w:w="930" w:type="dxa"/>
            <w:vAlign w:val="center"/>
          </w:tcPr>
          <w:p w14:paraId="6B48B3E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38</w:t>
            </w:r>
          </w:p>
        </w:tc>
        <w:tc>
          <w:tcPr>
            <w:tcW w:w="1556" w:type="dxa"/>
            <w:vAlign w:val="center"/>
          </w:tcPr>
          <w:p w14:paraId="5F2BC00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条形盒测力计</w:t>
            </w:r>
          </w:p>
        </w:tc>
        <w:tc>
          <w:tcPr>
            <w:tcW w:w="5075" w:type="dxa"/>
            <w:vAlign w:val="center"/>
          </w:tcPr>
          <w:p w14:paraId="2C737FA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2.5N</w:t>
            </w:r>
          </w:p>
        </w:tc>
        <w:tc>
          <w:tcPr>
            <w:tcW w:w="741" w:type="dxa"/>
            <w:vAlign w:val="center"/>
          </w:tcPr>
          <w:p w14:paraId="65F5D83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237514B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6C821537" w14:textId="77777777">
        <w:trPr>
          <w:trHeight w:val="360"/>
        </w:trPr>
        <w:tc>
          <w:tcPr>
            <w:tcW w:w="930" w:type="dxa"/>
            <w:vAlign w:val="center"/>
          </w:tcPr>
          <w:p w14:paraId="4E274CC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39</w:t>
            </w:r>
          </w:p>
        </w:tc>
        <w:tc>
          <w:tcPr>
            <w:tcW w:w="1556" w:type="dxa"/>
            <w:vAlign w:val="center"/>
          </w:tcPr>
          <w:p w14:paraId="54B9E26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条形盒测力计</w:t>
            </w:r>
          </w:p>
        </w:tc>
        <w:tc>
          <w:tcPr>
            <w:tcW w:w="5075" w:type="dxa"/>
            <w:vAlign w:val="center"/>
          </w:tcPr>
          <w:p w14:paraId="7A2FA7B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1N</w:t>
            </w:r>
          </w:p>
        </w:tc>
        <w:tc>
          <w:tcPr>
            <w:tcW w:w="741" w:type="dxa"/>
            <w:vAlign w:val="center"/>
          </w:tcPr>
          <w:p w14:paraId="1142F67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50F545C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6EE7DDCB" w14:textId="77777777">
        <w:trPr>
          <w:trHeight w:val="360"/>
        </w:trPr>
        <w:tc>
          <w:tcPr>
            <w:tcW w:w="930" w:type="dxa"/>
            <w:vAlign w:val="center"/>
          </w:tcPr>
          <w:p w14:paraId="5574D4D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40</w:t>
            </w:r>
          </w:p>
        </w:tc>
        <w:tc>
          <w:tcPr>
            <w:tcW w:w="1556" w:type="dxa"/>
            <w:vAlign w:val="center"/>
          </w:tcPr>
          <w:p w14:paraId="7E1631A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多用电表</w:t>
            </w:r>
          </w:p>
        </w:tc>
        <w:tc>
          <w:tcPr>
            <w:tcW w:w="5075" w:type="dxa"/>
            <w:vAlign w:val="center"/>
          </w:tcPr>
          <w:p w14:paraId="347C46B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不低于2.5级</w:t>
            </w:r>
          </w:p>
        </w:tc>
        <w:tc>
          <w:tcPr>
            <w:tcW w:w="741" w:type="dxa"/>
            <w:vAlign w:val="center"/>
          </w:tcPr>
          <w:p w14:paraId="1EB27D6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4082A4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86DA55F" w14:textId="77777777">
        <w:trPr>
          <w:trHeight w:val="360"/>
        </w:trPr>
        <w:tc>
          <w:tcPr>
            <w:tcW w:w="930" w:type="dxa"/>
            <w:vAlign w:val="center"/>
          </w:tcPr>
          <w:p w14:paraId="5034B16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41</w:t>
            </w:r>
          </w:p>
        </w:tc>
        <w:tc>
          <w:tcPr>
            <w:tcW w:w="1556" w:type="dxa"/>
            <w:vAlign w:val="center"/>
          </w:tcPr>
          <w:p w14:paraId="1087860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湿度计</w:t>
            </w:r>
          </w:p>
        </w:tc>
        <w:tc>
          <w:tcPr>
            <w:tcW w:w="5075" w:type="dxa"/>
            <w:vAlign w:val="center"/>
          </w:tcPr>
          <w:p w14:paraId="3A2D95C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指针式</w:t>
            </w:r>
          </w:p>
        </w:tc>
        <w:tc>
          <w:tcPr>
            <w:tcW w:w="741" w:type="dxa"/>
            <w:vAlign w:val="center"/>
          </w:tcPr>
          <w:p w14:paraId="01D8E2D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788243B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E282195" w14:textId="77777777">
        <w:trPr>
          <w:trHeight w:val="360"/>
        </w:trPr>
        <w:tc>
          <w:tcPr>
            <w:tcW w:w="930" w:type="dxa"/>
            <w:vAlign w:val="center"/>
          </w:tcPr>
          <w:p w14:paraId="616DF3B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42</w:t>
            </w:r>
          </w:p>
        </w:tc>
        <w:tc>
          <w:tcPr>
            <w:tcW w:w="1556" w:type="dxa"/>
            <w:vAlign w:val="center"/>
          </w:tcPr>
          <w:p w14:paraId="522BBB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指南针</w:t>
            </w:r>
          </w:p>
        </w:tc>
        <w:tc>
          <w:tcPr>
            <w:tcW w:w="5075" w:type="dxa"/>
            <w:vAlign w:val="center"/>
          </w:tcPr>
          <w:p w14:paraId="72BB652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上盖为优质透明塑料，下盖内表面上标示有北、南、东、西的方位标志刻线和字母等。N极涂红色，S极涂白色。磁针自行停止后，准确指向北极，指向偏差符合有关要求。</w:t>
            </w:r>
          </w:p>
        </w:tc>
        <w:tc>
          <w:tcPr>
            <w:tcW w:w="741" w:type="dxa"/>
            <w:vAlign w:val="center"/>
          </w:tcPr>
          <w:p w14:paraId="1A259B3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2FC11AA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62689214" w14:textId="77777777">
        <w:trPr>
          <w:trHeight w:val="360"/>
        </w:trPr>
        <w:tc>
          <w:tcPr>
            <w:tcW w:w="930" w:type="dxa"/>
            <w:vAlign w:val="center"/>
          </w:tcPr>
          <w:p w14:paraId="049D0B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43</w:t>
            </w:r>
          </w:p>
        </w:tc>
        <w:tc>
          <w:tcPr>
            <w:tcW w:w="1556" w:type="dxa"/>
            <w:vAlign w:val="center"/>
          </w:tcPr>
          <w:p w14:paraId="17C9345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肺活量计</w:t>
            </w:r>
          </w:p>
        </w:tc>
        <w:tc>
          <w:tcPr>
            <w:tcW w:w="5075" w:type="dxa"/>
            <w:vAlign w:val="center"/>
          </w:tcPr>
          <w:p w14:paraId="1CE9D3B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一次性吹嘴</w:t>
            </w:r>
          </w:p>
        </w:tc>
        <w:tc>
          <w:tcPr>
            <w:tcW w:w="741" w:type="dxa"/>
            <w:vAlign w:val="center"/>
          </w:tcPr>
          <w:p w14:paraId="516C9CE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817" w:type="dxa"/>
            <w:vAlign w:val="center"/>
          </w:tcPr>
          <w:p w14:paraId="4ECB257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1CE56562" w14:textId="77777777">
        <w:trPr>
          <w:trHeight w:val="360"/>
        </w:trPr>
        <w:tc>
          <w:tcPr>
            <w:tcW w:w="930" w:type="dxa"/>
            <w:vAlign w:val="center"/>
          </w:tcPr>
          <w:p w14:paraId="60B8F94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44</w:t>
            </w:r>
          </w:p>
        </w:tc>
        <w:tc>
          <w:tcPr>
            <w:tcW w:w="1556" w:type="dxa"/>
            <w:vAlign w:val="center"/>
          </w:tcPr>
          <w:p w14:paraId="33402E3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雨量器</w:t>
            </w:r>
          </w:p>
        </w:tc>
        <w:tc>
          <w:tcPr>
            <w:tcW w:w="5075" w:type="dxa"/>
            <w:vAlign w:val="center"/>
          </w:tcPr>
          <w:p w14:paraId="40393BB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承水口内径200mm</w:t>
            </w:r>
          </w:p>
        </w:tc>
        <w:tc>
          <w:tcPr>
            <w:tcW w:w="741" w:type="dxa"/>
            <w:vAlign w:val="center"/>
          </w:tcPr>
          <w:p w14:paraId="6EB47F2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1D7E99F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2AE7BD52" w14:textId="77777777">
        <w:trPr>
          <w:trHeight w:val="360"/>
        </w:trPr>
        <w:tc>
          <w:tcPr>
            <w:tcW w:w="930" w:type="dxa"/>
            <w:vAlign w:val="center"/>
          </w:tcPr>
          <w:p w14:paraId="276F337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45</w:t>
            </w:r>
          </w:p>
        </w:tc>
        <w:tc>
          <w:tcPr>
            <w:tcW w:w="1556" w:type="dxa"/>
            <w:vAlign w:val="center"/>
          </w:tcPr>
          <w:p w14:paraId="70167EB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风杯式风速表</w:t>
            </w:r>
          </w:p>
        </w:tc>
        <w:tc>
          <w:tcPr>
            <w:tcW w:w="5075" w:type="dxa"/>
            <w:vAlign w:val="center"/>
          </w:tcPr>
          <w:p w14:paraId="2A0964C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有直读装置</w:t>
            </w:r>
          </w:p>
        </w:tc>
        <w:tc>
          <w:tcPr>
            <w:tcW w:w="741" w:type="dxa"/>
            <w:vAlign w:val="center"/>
          </w:tcPr>
          <w:p w14:paraId="456B84F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817" w:type="dxa"/>
            <w:vAlign w:val="center"/>
          </w:tcPr>
          <w:p w14:paraId="48D83EA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8DEA21C" w14:textId="77777777">
        <w:trPr>
          <w:trHeight w:val="360"/>
        </w:trPr>
        <w:tc>
          <w:tcPr>
            <w:tcW w:w="930" w:type="dxa"/>
            <w:vAlign w:val="center"/>
          </w:tcPr>
          <w:p w14:paraId="1756BEE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1556" w:type="dxa"/>
            <w:vAlign w:val="center"/>
          </w:tcPr>
          <w:p w14:paraId="75E705D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斜面</w:t>
            </w:r>
          </w:p>
        </w:tc>
        <w:tc>
          <w:tcPr>
            <w:tcW w:w="5075" w:type="dxa"/>
            <w:vAlign w:val="center"/>
          </w:tcPr>
          <w:p w14:paraId="3AD7624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木质，长板400*100*10mm，短板180*25*9mm</w:t>
            </w:r>
          </w:p>
        </w:tc>
        <w:tc>
          <w:tcPr>
            <w:tcW w:w="741" w:type="dxa"/>
            <w:vAlign w:val="center"/>
          </w:tcPr>
          <w:p w14:paraId="73E2ADC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5A31F0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5DEB478" w14:textId="77777777">
        <w:trPr>
          <w:trHeight w:val="360"/>
        </w:trPr>
        <w:tc>
          <w:tcPr>
            <w:tcW w:w="930" w:type="dxa"/>
            <w:vAlign w:val="center"/>
          </w:tcPr>
          <w:p w14:paraId="1FFDD7D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47</w:t>
            </w:r>
          </w:p>
        </w:tc>
        <w:tc>
          <w:tcPr>
            <w:tcW w:w="1556" w:type="dxa"/>
            <w:vAlign w:val="center"/>
          </w:tcPr>
          <w:p w14:paraId="684E8B3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压簧</w:t>
            </w:r>
          </w:p>
        </w:tc>
        <w:tc>
          <w:tcPr>
            <w:tcW w:w="5075" w:type="dxa"/>
            <w:vAlign w:val="center"/>
          </w:tcPr>
          <w:p w14:paraId="283F2EE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工作负荷为5N，由弹簧钢丝绕制而成。</w:t>
            </w:r>
          </w:p>
        </w:tc>
        <w:tc>
          <w:tcPr>
            <w:tcW w:w="741" w:type="dxa"/>
            <w:vAlign w:val="center"/>
          </w:tcPr>
          <w:p w14:paraId="1AF6DB5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0B494B6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2960D1D2" w14:textId="77777777">
        <w:trPr>
          <w:trHeight w:val="360"/>
        </w:trPr>
        <w:tc>
          <w:tcPr>
            <w:tcW w:w="930" w:type="dxa"/>
            <w:vAlign w:val="center"/>
          </w:tcPr>
          <w:p w14:paraId="1BBE115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1556" w:type="dxa"/>
            <w:vAlign w:val="center"/>
          </w:tcPr>
          <w:p w14:paraId="65AC4E2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拉簧</w:t>
            </w:r>
          </w:p>
        </w:tc>
        <w:tc>
          <w:tcPr>
            <w:tcW w:w="5075" w:type="dxa"/>
            <w:vAlign w:val="center"/>
          </w:tcPr>
          <w:p w14:paraId="1E404C8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工作负荷为5N，由弹簧钢丝绕制而成。</w:t>
            </w:r>
          </w:p>
        </w:tc>
        <w:tc>
          <w:tcPr>
            <w:tcW w:w="741" w:type="dxa"/>
            <w:vAlign w:val="center"/>
          </w:tcPr>
          <w:p w14:paraId="23C4764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42FAC4E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F802320" w14:textId="77777777">
        <w:trPr>
          <w:trHeight w:val="360"/>
        </w:trPr>
        <w:tc>
          <w:tcPr>
            <w:tcW w:w="930" w:type="dxa"/>
            <w:vAlign w:val="center"/>
          </w:tcPr>
          <w:p w14:paraId="025E417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49</w:t>
            </w:r>
          </w:p>
        </w:tc>
        <w:tc>
          <w:tcPr>
            <w:tcW w:w="1556" w:type="dxa"/>
            <w:vAlign w:val="center"/>
          </w:tcPr>
          <w:p w14:paraId="7501C2A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沉浮块</w:t>
            </w:r>
          </w:p>
        </w:tc>
        <w:tc>
          <w:tcPr>
            <w:tcW w:w="5075" w:type="dxa"/>
            <w:vAlign w:val="center"/>
          </w:tcPr>
          <w:p w14:paraId="5F954D6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同体积不同质量、同质量不同形状、可改变质量等物体</w:t>
            </w:r>
          </w:p>
        </w:tc>
        <w:tc>
          <w:tcPr>
            <w:tcW w:w="741" w:type="dxa"/>
            <w:vAlign w:val="center"/>
          </w:tcPr>
          <w:p w14:paraId="7DC70C9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583B8C3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7F9F332" w14:textId="77777777">
        <w:trPr>
          <w:trHeight w:val="360"/>
        </w:trPr>
        <w:tc>
          <w:tcPr>
            <w:tcW w:w="930" w:type="dxa"/>
            <w:vAlign w:val="center"/>
          </w:tcPr>
          <w:p w14:paraId="71D0857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50</w:t>
            </w:r>
          </w:p>
        </w:tc>
        <w:tc>
          <w:tcPr>
            <w:tcW w:w="1556" w:type="dxa"/>
            <w:vAlign w:val="center"/>
          </w:tcPr>
          <w:p w14:paraId="679C6C4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杠杆尺及支架</w:t>
            </w:r>
          </w:p>
        </w:tc>
        <w:tc>
          <w:tcPr>
            <w:tcW w:w="5075" w:type="dxa"/>
            <w:vAlign w:val="center"/>
          </w:tcPr>
          <w:p w14:paraId="76F4035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1.适用于小学科学实验教学用。</w:t>
            </w:r>
          </w:p>
          <w:p w14:paraId="0A30147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2.采用优质塑料制作。</w:t>
            </w:r>
          </w:p>
          <w:p w14:paraId="718EE62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3.由底座、支杆、杠杆尺、挂钩组成，组装后放置稳定。</w:t>
            </w:r>
          </w:p>
          <w:p w14:paraId="121FA7A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4.杠杆尺上等距离标有刻度线，表面应光滑，刻度清晰，工整。</w:t>
            </w:r>
          </w:p>
        </w:tc>
        <w:tc>
          <w:tcPr>
            <w:tcW w:w="741" w:type="dxa"/>
            <w:vAlign w:val="center"/>
          </w:tcPr>
          <w:p w14:paraId="6370857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6EBD1C7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4F280538" w14:textId="77777777">
        <w:trPr>
          <w:trHeight w:val="360"/>
        </w:trPr>
        <w:tc>
          <w:tcPr>
            <w:tcW w:w="930" w:type="dxa"/>
            <w:vAlign w:val="center"/>
          </w:tcPr>
          <w:p w14:paraId="7AF3A9A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51</w:t>
            </w:r>
          </w:p>
        </w:tc>
        <w:tc>
          <w:tcPr>
            <w:tcW w:w="1556" w:type="dxa"/>
            <w:vAlign w:val="center"/>
          </w:tcPr>
          <w:p w14:paraId="70BFE8A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滑轮组及支架</w:t>
            </w:r>
          </w:p>
        </w:tc>
        <w:tc>
          <w:tcPr>
            <w:tcW w:w="5075" w:type="dxa"/>
            <w:vAlign w:val="center"/>
          </w:tcPr>
          <w:p w14:paraId="0D4DDE2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1.适用于小学科学实验教学用</w:t>
            </w:r>
          </w:p>
          <w:p w14:paraId="7F4F9B7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2.由定滑轮、动滑轮、支杆、底座等组成</w:t>
            </w:r>
          </w:p>
        </w:tc>
        <w:tc>
          <w:tcPr>
            <w:tcW w:w="741" w:type="dxa"/>
            <w:vAlign w:val="center"/>
          </w:tcPr>
          <w:p w14:paraId="2C0CDBC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04586BB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21A3B5D" w14:textId="77777777">
        <w:trPr>
          <w:trHeight w:val="360"/>
        </w:trPr>
        <w:tc>
          <w:tcPr>
            <w:tcW w:w="930" w:type="dxa"/>
            <w:vAlign w:val="center"/>
          </w:tcPr>
          <w:p w14:paraId="4D5D1DB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52</w:t>
            </w:r>
          </w:p>
        </w:tc>
        <w:tc>
          <w:tcPr>
            <w:tcW w:w="1556" w:type="dxa"/>
            <w:vAlign w:val="center"/>
          </w:tcPr>
          <w:p w14:paraId="0849F6A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轮轴及支架</w:t>
            </w:r>
          </w:p>
        </w:tc>
        <w:tc>
          <w:tcPr>
            <w:tcW w:w="5075" w:type="dxa"/>
            <w:vAlign w:val="center"/>
          </w:tcPr>
          <w:p w14:paraId="18886A9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由底盖、立杆、大中小组合轮轴、线、螺钉组成，塑料制品表面应平整光滑、色泽均匀；符合JY0001－2003《教学仪器设备产品一般质量要求》的有关规定。</w:t>
            </w:r>
          </w:p>
        </w:tc>
        <w:tc>
          <w:tcPr>
            <w:tcW w:w="741" w:type="dxa"/>
            <w:vAlign w:val="center"/>
          </w:tcPr>
          <w:p w14:paraId="446D06D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25ACD2A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79ED943" w14:textId="77777777">
        <w:trPr>
          <w:trHeight w:val="360"/>
        </w:trPr>
        <w:tc>
          <w:tcPr>
            <w:tcW w:w="930" w:type="dxa"/>
            <w:vAlign w:val="center"/>
          </w:tcPr>
          <w:p w14:paraId="736451C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53</w:t>
            </w:r>
          </w:p>
        </w:tc>
        <w:tc>
          <w:tcPr>
            <w:tcW w:w="1556" w:type="dxa"/>
            <w:vAlign w:val="center"/>
          </w:tcPr>
          <w:p w14:paraId="6AA2F86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齿轮组及支架</w:t>
            </w:r>
          </w:p>
        </w:tc>
        <w:tc>
          <w:tcPr>
            <w:tcW w:w="5075" w:type="dxa"/>
            <w:vAlign w:val="center"/>
          </w:tcPr>
          <w:p w14:paraId="0920FDB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产品由底座、立杆、大齿轮、中齿轮、小齿轮、手摇柄、螺钉、螺帽组成，符合JY0001－2003《教学仪器设备产品一般质量要求》的有关规定。</w:t>
            </w:r>
          </w:p>
        </w:tc>
        <w:tc>
          <w:tcPr>
            <w:tcW w:w="741" w:type="dxa"/>
            <w:vAlign w:val="center"/>
          </w:tcPr>
          <w:p w14:paraId="51B1E49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309C4F6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9EC6DDD" w14:textId="77777777">
        <w:trPr>
          <w:trHeight w:val="360"/>
        </w:trPr>
        <w:tc>
          <w:tcPr>
            <w:tcW w:w="930" w:type="dxa"/>
            <w:vAlign w:val="center"/>
          </w:tcPr>
          <w:p w14:paraId="2401DE0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54</w:t>
            </w:r>
          </w:p>
        </w:tc>
        <w:tc>
          <w:tcPr>
            <w:tcW w:w="1556" w:type="dxa"/>
            <w:vAlign w:val="center"/>
          </w:tcPr>
          <w:p w14:paraId="76B02BD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弹簧片</w:t>
            </w:r>
          </w:p>
        </w:tc>
        <w:tc>
          <w:tcPr>
            <w:tcW w:w="5075" w:type="dxa"/>
            <w:vAlign w:val="center"/>
          </w:tcPr>
          <w:p w14:paraId="5F8E4A1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小学科学试验用，物体弹性振动发声实验，金属制作。</w:t>
            </w:r>
          </w:p>
        </w:tc>
        <w:tc>
          <w:tcPr>
            <w:tcW w:w="741" w:type="dxa"/>
            <w:vAlign w:val="center"/>
          </w:tcPr>
          <w:p w14:paraId="70BC574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046DF8B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6CC0E02" w14:textId="77777777">
        <w:trPr>
          <w:trHeight w:val="360"/>
        </w:trPr>
        <w:tc>
          <w:tcPr>
            <w:tcW w:w="930" w:type="dxa"/>
            <w:vAlign w:val="center"/>
          </w:tcPr>
          <w:p w14:paraId="4E3F6CC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55</w:t>
            </w:r>
          </w:p>
        </w:tc>
        <w:tc>
          <w:tcPr>
            <w:tcW w:w="1556" w:type="dxa"/>
            <w:vAlign w:val="center"/>
          </w:tcPr>
          <w:p w14:paraId="723D290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小车</w:t>
            </w:r>
          </w:p>
        </w:tc>
        <w:tc>
          <w:tcPr>
            <w:tcW w:w="5075" w:type="dxa"/>
            <w:vAlign w:val="center"/>
          </w:tcPr>
          <w:p w14:paraId="2F5B820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本仪器为塑料制品车体上部带有可设置重物的凹槽，能满足小学科学有关章节教学要求。其它符合JY39－84的有关要求。</w:t>
            </w:r>
          </w:p>
        </w:tc>
        <w:tc>
          <w:tcPr>
            <w:tcW w:w="741" w:type="dxa"/>
            <w:vAlign w:val="center"/>
          </w:tcPr>
          <w:p w14:paraId="64981E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3AE5A3D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45DCBDF9" w14:textId="77777777">
        <w:trPr>
          <w:trHeight w:val="360"/>
        </w:trPr>
        <w:tc>
          <w:tcPr>
            <w:tcW w:w="930" w:type="dxa"/>
            <w:vAlign w:val="center"/>
          </w:tcPr>
          <w:p w14:paraId="2D42297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56</w:t>
            </w:r>
          </w:p>
        </w:tc>
        <w:tc>
          <w:tcPr>
            <w:tcW w:w="1556" w:type="dxa"/>
            <w:vAlign w:val="center"/>
          </w:tcPr>
          <w:p w14:paraId="5E3D595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三球仪</w:t>
            </w:r>
          </w:p>
        </w:tc>
        <w:tc>
          <w:tcPr>
            <w:tcW w:w="5075" w:type="dxa"/>
            <w:vAlign w:val="center"/>
          </w:tcPr>
          <w:p w14:paraId="7298AD9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符合JY0001－2003《教学仪器设备产品一般质量要求》的有关规定。</w:t>
            </w:r>
          </w:p>
        </w:tc>
        <w:tc>
          <w:tcPr>
            <w:tcW w:w="741" w:type="dxa"/>
            <w:vAlign w:val="center"/>
          </w:tcPr>
          <w:p w14:paraId="6648CEB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122F911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29742CE2" w14:textId="77777777">
        <w:trPr>
          <w:trHeight w:val="360"/>
        </w:trPr>
        <w:tc>
          <w:tcPr>
            <w:tcW w:w="930" w:type="dxa"/>
            <w:vAlign w:val="center"/>
          </w:tcPr>
          <w:p w14:paraId="4070C4E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57</w:t>
            </w:r>
          </w:p>
        </w:tc>
        <w:tc>
          <w:tcPr>
            <w:tcW w:w="1556" w:type="dxa"/>
            <w:vAlign w:val="center"/>
          </w:tcPr>
          <w:p w14:paraId="413EF51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太阳高度测量器</w:t>
            </w:r>
          </w:p>
        </w:tc>
        <w:tc>
          <w:tcPr>
            <w:tcW w:w="5075" w:type="dxa"/>
            <w:vAlign w:val="center"/>
          </w:tcPr>
          <w:p w14:paraId="274E248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1.小学科学教学学生测量太阳高度角用</w:t>
            </w:r>
          </w:p>
          <w:p w14:paraId="7BDC952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2.仪器由铝制量角器、测量架、重锤、底座等组成，应能测量太阳在天体座标中高度。</w:t>
            </w:r>
          </w:p>
        </w:tc>
        <w:tc>
          <w:tcPr>
            <w:tcW w:w="741" w:type="dxa"/>
            <w:vAlign w:val="center"/>
          </w:tcPr>
          <w:p w14:paraId="5852DCE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7DF1346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619FD8BB" w14:textId="77777777">
        <w:trPr>
          <w:trHeight w:val="360"/>
        </w:trPr>
        <w:tc>
          <w:tcPr>
            <w:tcW w:w="930" w:type="dxa"/>
            <w:vAlign w:val="center"/>
          </w:tcPr>
          <w:p w14:paraId="68EAAF7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58</w:t>
            </w:r>
          </w:p>
        </w:tc>
        <w:tc>
          <w:tcPr>
            <w:tcW w:w="1556" w:type="dxa"/>
            <w:vAlign w:val="center"/>
          </w:tcPr>
          <w:p w14:paraId="0E597DF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风的形成实验材料</w:t>
            </w:r>
          </w:p>
        </w:tc>
        <w:tc>
          <w:tcPr>
            <w:tcW w:w="5075" w:type="dxa"/>
            <w:vAlign w:val="center"/>
          </w:tcPr>
          <w:p w14:paraId="1A42F0A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产品为组合式；产品由塑料筒、蜡纸台、蜡烛、风叶组成。</w:t>
            </w:r>
          </w:p>
        </w:tc>
        <w:tc>
          <w:tcPr>
            <w:tcW w:w="741" w:type="dxa"/>
            <w:vAlign w:val="center"/>
          </w:tcPr>
          <w:p w14:paraId="15173B2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3744B35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92C58E3" w14:textId="77777777">
        <w:trPr>
          <w:trHeight w:val="360"/>
        </w:trPr>
        <w:tc>
          <w:tcPr>
            <w:tcW w:w="930" w:type="dxa"/>
            <w:vAlign w:val="center"/>
          </w:tcPr>
          <w:p w14:paraId="4C4A618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59</w:t>
            </w:r>
          </w:p>
        </w:tc>
        <w:tc>
          <w:tcPr>
            <w:tcW w:w="1556" w:type="dxa"/>
            <w:vAlign w:val="center"/>
          </w:tcPr>
          <w:p w14:paraId="5C8BC7C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组装风车材料</w:t>
            </w:r>
          </w:p>
        </w:tc>
        <w:tc>
          <w:tcPr>
            <w:tcW w:w="5075" w:type="dxa"/>
            <w:vAlign w:val="center"/>
          </w:tcPr>
          <w:p w14:paraId="797C6B1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符合JY0001－2003《教学仪器设备产品一般质量要求》的有关规定。</w:t>
            </w:r>
          </w:p>
        </w:tc>
        <w:tc>
          <w:tcPr>
            <w:tcW w:w="741" w:type="dxa"/>
            <w:vAlign w:val="center"/>
          </w:tcPr>
          <w:p w14:paraId="35265CD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1BC3FF7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F8FFA10" w14:textId="77777777">
        <w:trPr>
          <w:trHeight w:val="360"/>
        </w:trPr>
        <w:tc>
          <w:tcPr>
            <w:tcW w:w="930" w:type="dxa"/>
            <w:vAlign w:val="center"/>
          </w:tcPr>
          <w:p w14:paraId="455AE27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60</w:t>
            </w:r>
          </w:p>
        </w:tc>
        <w:tc>
          <w:tcPr>
            <w:tcW w:w="1556" w:type="dxa"/>
            <w:vAlign w:val="center"/>
          </w:tcPr>
          <w:p w14:paraId="4AADEB0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组装水轮材料</w:t>
            </w:r>
          </w:p>
        </w:tc>
        <w:tc>
          <w:tcPr>
            <w:tcW w:w="5075" w:type="dxa"/>
            <w:vAlign w:val="center"/>
          </w:tcPr>
          <w:p w14:paraId="0D1F686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符合JY0001－2003《教学仪器设备产品一般质量要求》的有关规定。</w:t>
            </w:r>
          </w:p>
        </w:tc>
        <w:tc>
          <w:tcPr>
            <w:tcW w:w="741" w:type="dxa"/>
            <w:vAlign w:val="center"/>
          </w:tcPr>
          <w:p w14:paraId="08F51BF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3E3EF02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090AC18" w14:textId="77777777">
        <w:trPr>
          <w:trHeight w:val="360"/>
        </w:trPr>
        <w:tc>
          <w:tcPr>
            <w:tcW w:w="930" w:type="dxa"/>
            <w:vAlign w:val="center"/>
          </w:tcPr>
          <w:p w14:paraId="2178EEE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61</w:t>
            </w:r>
          </w:p>
        </w:tc>
        <w:tc>
          <w:tcPr>
            <w:tcW w:w="1556" w:type="dxa"/>
            <w:vAlign w:val="center"/>
          </w:tcPr>
          <w:p w14:paraId="3771415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太阳能的应用材料</w:t>
            </w:r>
          </w:p>
        </w:tc>
        <w:tc>
          <w:tcPr>
            <w:tcW w:w="5075" w:type="dxa"/>
            <w:vAlign w:val="center"/>
          </w:tcPr>
          <w:p w14:paraId="0EE4C6B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符合JY0001－2003《教学仪器设备产品一般质量要求》的有关规定。</w:t>
            </w:r>
          </w:p>
        </w:tc>
        <w:tc>
          <w:tcPr>
            <w:tcW w:w="741" w:type="dxa"/>
            <w:vAlign w:val="center"/>
          </w:tcPr>
          <w:p w14:paraId="79A8ADC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571F8DD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B58B172" w14:textId="77777777">
        <w:trPr>
          <w:trHeight w:val="360"/>
        </w:trPr>
        <w:tc>
          <w:tcPr>
            <w:tcW w:w="930" w:type="dxa"/>
            <w:vAlign w:val="center"/>
          </w:tcPr>
          <w:p w14:paraId="792709C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62</w:t>
            </w:r>
          </w:p>
        </w:tc>
        <w:tc>
          <w:tcPr>
            <w:tcW w:w="1556" w:type="dxa"/>
            <w:vAlign w:val="center"/>
          </w:tcPr>
          <w:p w14:paraId="69AE26D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音叉</w:t>
            </w:r>
          </w:p>
        </w:tc>
        <w:tc>
          <w:tcPr>
            <w:tcW w:w="5075" w:type="dxa"/>
            <w:vAlign w:val="center"/>
          </w:tcPr>
          <w:p w14:paraId="5914544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256Hz</w:t>
            </w:r>
          </w:p>
        </w:tc>
        <w:tc>
          <w:tcPr>
            <w:tcW w:w="741" w:type="dxa"/>
            <w:vAlign w:val="center"/>
          </w:tcPr>
          <w:p w14:paraId="7BF209A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0F6907B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6BD947D4" w14:textId="77777777">
        <w:trPr>
          <w:trHeight w:val="360"/>
        </w:trPr>
        <w:tc>
          <w:tcPr>
            <w:tcW w:w="930" w:type="dxa"/>
            <w:vAlign w:val="center"/>
          </w:tcPr>
          <w:p w14:paraId="249C395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63</w:t>
            </w:r>
          </w:p>
        </w:tc>
        <w:tc>
          <w:tcPr>
            <w:tcW w:w="1556" w:type="dxa"/>
            <w:vAlign w:val="center"/>
          </w:tcPr>
          <w:p w14:paraId="1850405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小鼓</w:t>
            </w:r>
          </w:p>
        </w:tc>
        <w:tc>
          <w:tcPr>
            <w:tcW w:w="5075" w:type="dxa"/>
            <w:vAlign w:val="center"/>
          </w:tcPr>
          <w:p w14:paraId="59C0B72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塑料制、尺寸直径125mm，高62mm，鼓锤长145mm。</w:t>
            </w:r>
          </w:p>
        </w:tc>
        <w:tc>
          <w:tcPr>
            <w:tcW w:w="741" w:type="dxa"/>
            <w:vAlign w:val="center"/>
          </w:tcPr>
          <w:p w14:paraId="513FF8F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1E3ED76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5176D71C" w14:textId="77777777">
        <w:trPr>
          <w:trHeight w:val="360"/>
        </w:trPr>
        <w:tc>
          <w:tcPr>
            <w:tcW w:w="930" w:type="dxa"/>
            <w:vAlign w:val="center"/>
          </w:tcPr>
          <w:p w14:paraId="09A5749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64</w:t>
            </w:r>
          </w:p>
        </w:tc>
        <w:tc>
          <w:tcPr>
            <w:tcW w:w="1556" w:type="dxa"/>
            <w:vAlign w:val="center"/>
          </w:tcPr>
          <w:p w14:paraId="2B75D5E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组装土电话材料</w:t>
            </w:r>
          </w:p>
        </w:tc>
        <w:tc>
          <w:tcPr>
            <w:tcW w:w="5075" w:type="dxa"/>
            <w:vAlign w:val="center"/>
          </w:tcPr>
          <w:p w14:paraId="629B3EE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由塑料外套、土电话筒、薄膜、导线等组成，导线长度可在5-20米之间，以免影响实验效果。</w:t>
            </w:r>
          </w:p>
        </w:tc>
        <w:tc>
          <w:tcPr>
            <w:tcW w:w="741" w:type="dxa"/>
            <w:vAlign w:val="center"/>
          </w:tcPr>
          <w:p w14:paraId="78CA05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7947C5A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2777E949" w14:textId="77777777">
        <w:trPr>
          <w:trHeight w:val="360"/>
        </w:trPr>
        <w:tc>
          <w:tcPr>
            <w:tcW w:w="930" w:type="dxa"/>
            <w:vAlign w:val="center"/>
          </w:tcPr>
          <w:p w14:paraId="57272A9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65</w:t>
            </w:r>
          </w:p>
        </w:tc>
        <w:tc>
          <w:tcPr>
            <w:tcW w:w="1556" w:type="dxa"/>
            <w:vAlign w:val="center"/>
          </w:tcPr>
          <w:p w14:paraId="149A698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热传导实验材料</w:t>
            </w:r>
          </w:p>
        </w:tc>
        <w:tc>
          <w:tcPr>
            <w:tcW w:w="5075" w:type="dxa"/>
            <w:vAlign w:val="center"/>
          </w:tcPr>
          <w:p w14:paraId="02D03FF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木、金属、塑料、玻璃、陶瓷、棉花、石棉等材料</w:t>
            </w:r>
          </w:p>
        </w:tc>
        <w:tc>
          <w:tcPr>
            <w:tcW w:w="741" w:type="dxa"/>
            <w:vAlign w:val="center"/>
          </w:tcPr>
          <w:p w14:paraId="0A33606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7005BED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0F9804D" w14:textId="77777777">
        <w:trPr>
          <w:trHeight w:val="360"/>
        </w:trPr>
        <w:tc>
          <w:tcPr>
            <w:tcW w:w="930" w:type="dxa"/>
            <w:vAlign w:val="center"/>
          </w:tcPr>
          <w:p w14:paraId="3E3D6B5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66</w:t>
            </w:r>
          </w:p>
        </w:tc>
        <w:tc>
          <w:tcPr>
            <w:tcW w:w="1556" w:type="dxa"/>
            <w:vAlign w:val="center"/>
          </w:tcPr>
          <w:p w14:paraId="554AB51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物体热涨冷缩实验材料</w:t>
            </w:r>
          </w:p>
        </w:tc>
        <w:tc>
          <w:tcPr>
            <w:tcW w:w="5075" w:type="dxa"/>
            <w:vAlign w:val="center"/>
          </w:tcPr>
          <w:p w14:paraId="2E11920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金属球、塑料球、实验架等</w:t>
            </w:r>
          </w:p>
        </w:tc>
        <w:tc>
          <w:tcPr>
            <w:tcW w:w="741" w:type="dxa"/>
            <w:vAlign w:val="center"/>
          </w:tcPr>
          <w:p w14:paraId="731B5D7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7BDCCEE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7A6C577" w14:textId="77777777">
        <w:trPr>
          <w:trHeight w:val="360"/>
        </w:trPr>
        <w:tc>
          <w:tcPr>
            <w:tcW w:w="930" w:type="dxa"/>
            <w:vAlign w:val="center"/>
          </w:tcPr>
          <w:p w14:paraId="5EBBFFD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67</w:t>
            </w:r>
          </w:p>
        </w:tc>
        <w:tc>
          <w:tcPr>
            <w:tcW w:w="1556" w:type="dxa"/>
            <w:vAlign w:val="center"/>
          </w:tcPr>
          <w:p w14:paraId="6D5283D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灯座及灯泡</w:t>
            </w:r>
          </w:p>
        </w:tc>
        <w:tc>
          <w:tcPr>
            <w:tcW w:w="5075" w:type="dxa"/>
            <w:vAlign w:val="center"/>
          </w:tcPr>
          <w:p w14:paraId="1199AE4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LED灯泡</w:t>
            </w:r>
          </w:p>
        </w:tc>
        <w:tc>
          <w:tcPr>
            <w:tcW w:w="741" w:type="dxa"/>
            <w:vAlign w:val="center"/>
          </w:tcPr>
          <w:p w14:paraId="4FC05A9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96</w:t>
            </w:r>
          </w:p>
        </w:tc>
        <w:tc>
          <w:tcPr>
            <w:tcW w:w="817" w:type="dxa"/>
            <w:vAlign w:val="center"/>
          </w:tcPr>
          <w:p w14:paraId="215F7F6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726FDB2A" w14:textId="77777777">
        <w:trPr>
          <w:trHeight w:val="360"/>
        </w:trPr>
        <w:tc>
          <w:tcPr>
            <w:tcW w:w="930" w:type="dxa"/>
            <w:vAlign w:val="center"/>
          </w:tcPr>
          <w:p w14:paraId="03F2518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68</w:t>
            </w:r>
          </w:p>
        </w:tc>
        <w:tc>
          <w:tcPr>
            <w:tcW w:w="1556" w:type="dxa"/>
            <w:vAlign w:val="center"/>
          </w:tcPr>
          <w:p w14:paraId="022E861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开关</w:t>
            </w:r>
          </w:p>
        </w:tc>
        <w:tc>
          <w:tcPr>
            <w:tcW w:w="5075" w:type="dxa"/>
            <w:vAlign w:val="center"/>
          </w:tcPr>
          <w:p w14:paraId="4DDA858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单刀单掷式，最高工作电压36V，额定工作电流6A；开关闸刀与接线柱及垫片均为铜质。</w:t>
            </w:r>
          </w:p>
        </w:tc>
        <w:tc>
          <w:tcPr>
            <w:tcW w:w="741" w:type="dxa"/>
            <w:vAlign w:val="center"/>
          </w:tcPr>
          <w:p w14:paraId="53418B3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100</w:t>
            </w:r>
          </w:p>
        </w:tc>
        <w:tc>
          <w:tcPr>
            <w:tcW w:w="817" w:type="dxa"/>
            <w:vAlign w:val="center"/>
          </w:tcPr>
          <w:p w14:paraId="1485F76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0D8C5A4" w14:textId="77777777">
        <w:trPr>
          <w:trHeight w:val="360"/>
        </w:trPr>
        <w:tc>
          <w:tcPr>
            <w:tcW w:w="930" w:type="dxa"/>
            <w:vAlign w:val="center"/>
          </w:tcPr>
          <w:p w14:paraId="4837CA6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69</w:t>
            </w:r>
          </w:p>
        </w:tc>
        <w:tc>
          <w:tcPr>
            <w:tcW w:w="1556" w:type="dxa"/>
            <w:vAlign w:val="center"/>
          </w:tcPr>
          <w:p w14:paraId="1F5D8E4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物体导电性实验材料</w:t>
            </w:r>
          </w:p>
        </w:tc>
        <w:tc>
          <w:tcPr>
            <w:tcW w:w="5075" w:type="dxa"/>
            <w:vAlign w:val="center"/>
          </w:tcPr>
          <w:p w14:paraId="63288CC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由木、金属、塑料、玻璃、陶瓷、棉花、石棉等材料和实验盒组成</w:t>
            </w:r>
          </w:p>
        </w:tc>
        <w:tc>
          <w:tcPr>
            <w:tcW w:w="741" w:type="dxa"/>
            <w:vAlign w:val="center"/>
          </w:tcPr>
          <w:p w14:paraId="25AE0E6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216B6A4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724A785" w14:textId="77777777">
        <w:trPr>
          <w:trHeight w:val="360"/>
        </w:trPr>
        <w:tc>
          <w:tcPr>
            <w:tcW w:w="930" w:type="dxa"/>
            <w:vAlign w:val="center"/>
          </w:tcPr>
          <w:p w14:paraId="0722DFA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70</w:t>
            </w:r>
          </w:p>
        </w:tc>
        <w:tc>
          <w:tcPr>
            <w:tcW w:w="1556" w:type="dxa"/>
            <w:vAlign w:val="center"/>
          </w:tcPr>
          <w:p w14:paraId="5FE9B5B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条形磁铁</w:t>
            </w:r>
          </w:p>
        </w:tc>
        <w:tc>
          <w:tcPr>
            <w:tcW w:w="5075" w:type="dxa"/>
            <w:vAlign w:val="center"/>
          </w:tcPr>
          <w:p w14:paraId="23EC4CD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D-CG-LT-180</w:t>
            </w:r>
          </w:p>
        </w:tc>
        <w:tc>
          <w:tcPr>
            <w:tcW w:w="741" w:type="dxa"/>
            <w:vAlign w:val="center"/>
          </w:tcPr>
          <w:p w14:paraId="3B4C085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6EE94C6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2998CF67" w14:textId="77777777">
        <w:trPr>
          <w:trHeight w:val="360"/>
        </w:trPr>
        <w:tc>
          <w:tcPr>
            <w:tcW w:w="930" w:type="dxa"/>
            <w:vAlign w:val="center"/>
          </w:tcPr>
          <w:p w14:paraId="243B514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71</w:t>
            </w:r>
          </w:p>
        </w:tc>
        <w:tc>
          <w:tcPr>
            <w:tcW w:w="1556" w:type="dxa"/>
            <w:vAlign w:val="center"/>
          </w:tcPr>
          <w:p w14:paraId="12AA51A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条形磁铁</w:t>
            </w:r>
          </w:p>
        </w:tc>
        <w:tc>
          <w:tcPr>
            <w:tcW w:w="5075" w:type="dxa"/>
            <w:vAlign w:val="center"/>
          </w:tcPr>
          <w:p w14:paraId="2B0B88B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学生用</w:t>
            </w:r>
          </w:p>
        </w:tc>
        <w:tc>
          <w:tcPr>
            <w:tcW w:w="741" w:type="dxa"/>
            <w:vAlign w:val="center"/>
          </w:tcPr>
          <w:p w14:paraId="74881FB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2536279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41C1CE1" w14:textId="77777777">
        <w:trPr>
          <w:trHeight w:val="360"/>
        </w:trPr>
        <w:tc>
          <w:tcPr>
            <w:tcW w:w="930" w:type="dxa"/>
            <w:vAlign w:val="center"/>
          </w:tcPr>
          <w:p w14:paraId="6659613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72</w:t>
            </w:r>
          </w:p>
        </w:tc>
        <w:tc>
          <w:tcPr>
            <w:tcW w:w="1556" w:type="dxa"/>
            <w:vAlign w:val="center"/>
          </w:tcPr>
          <w:p w14:paraId="0DF3105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蹄形磁铁</w:t>
            </w:r>
          </w:p>
        </w:tc>
        <w:tc>
          <w:tcPr>
            <w:tcW w:w="5075" w:type="dxa"/>
            <w:vAlign w:val="center"/>
          </w:tcPr>
          <w:p w14:paraId="40C6842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D-CG-LU-80</w:t>
            </w:r>
          </w:p>
        </w:tc>
        <w:tc>
          <w:tcPr>
            <w:tcW w:w="741" w:type="dxa"/>
            <w:vAlign w:val="center"/>
          </w:tcPr>
          <w:p w14:paraId="1AC91FB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30D19A6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79CF3A3" w14:textId="77777777">
        <w:trPr>
          <w:trHeight w:val="360"/>
        </w:trPr>
        <w:tc>
          <w:tcPr>
            <w:tcW w:w="930" w:type="dxa"/>
            <w:vAlign w:val="center"/>
          </w:tcPr>
          <w:p w14:paraId="758CD2E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73</w:t>
            </w:r>
          </w:p>
        </w:tc>
        <w:tc>
          <w:tcPr>
            <w:tcW w:w="1556" w:type="dxa"/>
            <w:vAlign w:val="center"/>
          </w:tcPr>
          <w:p w14:paraId="3684E39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蹄形磁铁</w:t>
            </w:r>
          </w:p>
        </w:tc>
        <w:tc>
          <w:tcPr>
            <w:tcW w:w="5075" w:type="dxa"/>
            <w:vAlign w:val="center"/>
          </w:tcPr>
          <w:p w14:paraId="231B8CF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学生用</w:t>
            </w:r>
          </w:p>
        </w:tc>
        <w:tc>
          <w:tcPr>
            <w:tcW w:w="741" w:type="dxa"/>
            <w:vAlign w:val="center"/>
          </w:tcPr>
          <w:p w14:paraId="72FCB92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6457CE9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0DA99FE" w14:textId="77777777">
        <w:trPr>
          <w:trHeight w:val="360"/>
        </w:trPr>
        <w:tc>
          <w:tcPr>
            <w:tcW w:w="930" w:type="dxa"/>
            <w:vAlign w:val="center"/>
          </w:tcPr>
          <w:p w14:paraId="7B3B6EF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74</w:t>
            </w:r>
          </w:p>
        </w:tc>
        <w:tc>
          <w:tcPr>
            <w:tcW w:w="1556" w:type="dxa"/>
            <w:vAlign w:val="center"/>
          </w:tcPr>
          <w:p w14:paraId="321C966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磁针</w:t>
            </w:r>
          </w:p>
        </w:tc>
        <w:tc>
          <w:tcPr>
            <w:tcW w:w="5075" w:type="dxa"/>
            <w:vAlign w:val="center"/>
          </w:tcPr>
          <w:p w14:paraId="0DC3C35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翼型磁针</w:t>
            </w:r>
          </w:p>
        </w:tc>
        <w:tc>
          <w:tcPr>
            <w:tcW w:w="741" w:type="dxa"/>
            <w:vAlign w:val="center"/>
          </w:tcPr>
          <w:p w14:paraId="2A28CD9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100</w:t>
            </w:r>
          </w:p>
        </w:tc>
        <w:tc>
          <w:tcPr>
            <w:tcW w:w="817" w:type="dxa"/>
            <w:vAlign w:val="center"/>
          </w:tcPr>
          <w:p w14:paraId="7A6431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ACA968D" w14:textId="77777777">
        <w:trPr>
          <w:trHeight w:val="360"/>
        </w:trPr>
        <w:tc>
          <w:tcPr>
            <w:tcW w:w="930" w:type="dxa"/>
            <w:vAlign w:val="center"/>
          </w:tcPr>
          <w:p w14:paraId="0D529EE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75</w:t>
            </w:r>
          </w:p>
        </w:tc>
        <w:tc>
          <w:tcPr>
            <w:tcW w:w="1556" w:type="dxa"/>
            <w:vAlign w:val="center"/>
          </w:tcPr>
          <w:p w14:paraId="35A6167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环形磁铁</w:t>
            </w:r>
          </w:p>
        </w:tc>
        <w:tc>
          <w:tcPr>
            <w:tcW w:w="5075" w:type="dxa"/>
            <w:vAlign w:val="center"/>
          </w:tcPr>
          <w:p w14:paraId="3FB8052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学生用</w:t>
            </w:r>
          </w:p>
        </w:tc>
        <w:tc>
          <w:tcPr>
            <w:tcW w:w="741" w:type="dxa"/>
            <w:vAlign w:val="center"/>
          </w:tcPr>
          <w:p w14:paraId="11AA9F0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59A3C50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77C3FCF" w14:textId="77777777">
        <w:trPr>
          <w:trHeight w:val="360"/>
        </w:trPr>
        <w:tc>
          <w:tcPr>
            <w:tcW w:w="930" w:type="dxa"/>
            <w:vAlign w:val="center"/>
          </w:tcPr>
          <w:p w14:paraId="48FE867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76</w:t>
            </w:r>
          </w:p>
        </w:tc>
        <w:tc>
          <w:tcPr>
            <w:tcW w:w="1556" w:type="dxa"/>
            <w:vAlign w:val="center"/>
          </w:tcPr>
          <w:p w14:paraId="6779B57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电磁铁组装材料</w:t>
            </w:r>
          </w:p>
        </w:tc>
        <w:tc>
          <w:tcPr>
            <w:tcW w:w="5075" w:type="dxa"/>
            <w:vAlign w:val="center"/>
          </w:tcPr>
          <w:p w14:paraId="4334349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分组实验用，由蹄形圆铁、骨架、桥板、大头针、漆包线等组成。</w:t>
            </w:r>
          </w:p>
        </w:tc>
        <w:tc>
          <w:tcPr>
            <w:tcW w:w="741" w:type="dxa"/>
            <w:vAlign w:val="center"/>
          </w:tcPr>
          <w:p w14:paraId="44D300F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6DD9CC3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A871360" w14:textId="77777777">
        <w:trPr>
          <w:trHeight w:val="360"/>
        </w:trPr>
        <w:tc>
          <w:tcPr>
            <w:tcW w:w="930" w:type="dxa"/>
            <w:vAlign w:val="center"/>
          </w:tcPr>
          <w:p w14:paraId="54A8BC5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77</w:t>
            </w:r>
          </w:p>
        </w:tc>
        <w:tc>
          <w:tcPr>
            <w:tcW w:w="1556" w:type="dxa"/>
            <w:vAlign w:val="center"/>
          </w:tcPr>
          <w:p w14:paraId="684E552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电磁铁</w:t>
            </w:r>
          </w:p>
        </w:tc>
        <w:tc>
          <w:tcPr>
            <w:tcW w:w="5075" w:type="dxa"/>
            <w:vAlign w:val="center"/>
          </w:tcPr>
          <w:p w14:paraId="2024D90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演示用</w:t>
            </w:r>
          </w:p>
        </w:tc>
        <w:tc>
          <w:tcPr>
            <w:tcW w:w="741" w:type="dxa"/>
            <w:vAlign w:val="center"/>
          </w:tcPr>
          <w:p w14:paraId="40A7066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62ACCED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3799354" w14:textId="77777777">
        <w:trPr>
          <w:trHeight w:val="360"/>
        </w:trPr>
        <w:tc>
          <w:tcPr>
            <w:tcW w:w="930" w:type="dxa"/>
            <w:vAlign w:val="center"/>
          </w:tcPr>
          <w:p w14:paraId="4AFF0F7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78</w:t>
            </w:r>
          </w:p>
        </w:tc>
        <w:tc>
          <w:tcPr>
            <w:tcW w:w="1556" w:type="dxa"/>
            <w:vAlign w:val="center"/>
          </w:tcPr>
          <w:p w14:paraId="3601D81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手摇发电机</w:t>
            </w:r>
          </w:p>
        </w:tc>
        <w:tc>
          <w:tcPr>
            <w:tcW w:w="5075" w:type="dxa"/>
            <w:vAlign w:val="center"/>
          </w:tcPr>
          <w:p w14:paraId="7FCB041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1.用于分组实验，由小型发电机、齿轮、正负极接头、灯泡、手柄等组成。</w:t>
            </w:r>
          </w:p>
          <w:p w14:paraId="2A684F6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2.空载输出电压为6V，输出电流为0.2A。</w:t>
            </w:r>
          </w:p>
          <w:p w14:paraId="7EBBF29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3.整体组合连接情况完善，实验效果明显。</w:t>
            </w:r>
          </w:p>
        </w:tc>
        <w:tc>
          <w:tcPr>
            <w:tcW w:w="741" w:type="dxa"/>
            <w:vAlign w:val="center"/>
          </w:tcPr>
          <w:p w14:paraId="0B57986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3A7F5F5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52BD33A0" w14:textId="77777777">
        <w:trPr>
          <w:trHeight w:val="360"/>
        </w:trPr>
        <w:tc>
          <w:tcPr>
            <w:tcW w:w="930" w:type="dxa"/>
            <w:vAlign w:val="center"/>
          </w:tcPr>
          <w:p w14:paraId="2A15C7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79</w:t>
            </w:r>
          </w:p>
        </w:tc>
        <w:tc>
          <w:tcPr>
            <w:tcW w:w="1556" w:type="dxa"/>
            <w:vAlign w:val="center"/>
          </w:tcPr>
          <w:p w14:paraId="2097EAE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激光笔</w:t>
            </w:r>
          </w:p>
        </w:tc>
        <w:tc>
          <w:tcPr>
            <w:tcW w:w="5075" w:type="dxa"/>
            <w:vAlign w:val="center"/>
          </w:tcPr>
          <w:p w14:paraId="7F1AF54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1.产品由塑胶笔身和激光头、钮扣电池组成。</w:t>
            </w:r>
          </w:p>
          <w:p w14:paraId="4840BDC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2.使用范围7-15m，波长650nm。</w:t>
            </w:r>
          </w:p>
        </w:tc>
        <w:tc>
          <w:tcPr>
            <w:tcW w:w="741" w:type="dxa"/>
            <w:vAlign w:val="center"/>
          </w:tcPr>
          <w:p w14:paraId="76BE11A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74B805A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41563D5C" w14:textId="77777777">
        <w:trPr>
          <w:trHeight w:val="360"/>
        </w:trPr>
        <w:tc>
          <w:tcPr>
            <w:tcW w:w="930" w:type="dxa"/>
            <w:vAlign w:val="center"/>
          </w:tcPr>
          <w:p w14:paraId="3F72733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80</w:t>
            </w:r>
          </w:p>
        </w:tc>
        <w:tc>
          <w:tcPr>
            <w:tcW w:w="1556" w:type="dxa"/>
            <w:vAlign w:val="center"/>
          </w:tcPr>
          <w:p w14:paraId="24BBDD8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小孔成像装置</w:t>
            </w:r>
          </w:p>
        </w:tc>
        <w:tc>
          <w:tcPr>
            <w:tcW w:w="5075" w:type="dxa"/>
            <w:vAlign w:val="center"/>
          </w:tcPr>
          <w:p w14:paraId="562D586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组装式</w:t>
            </w:r>
          </w:p>
        </w:tc>
        <w:tc>
          <w:tcPr>
            <w:tcW w:w="741" w:type="dxa"/>
            <w:vAlign w:val="center"/>
          </w:tcPr>
          <w:p w14:paraId="24A47C1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553A86E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DD4F5BF" w14:textId="77777777">
        <w:trPr>
          <w:trHeight w:val="360"/>
        </w:trPr>
        <w:tc>
          <w:tcPr>
            <w:tcW w:w="930" w:type="dxa"/>
            <w:vAlign w:val="center"/>
          </w:tcPr>
          <w:p w14:paraId="247CCC6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81</w:t>
            </w:r>
          </w:p>
        </w:tc>
        <w:tc>
          <w:tcPr>
            <w:tcW w:w="1556" w:type="dxa"/>
            <w:vAlign w:val="center"/>
          </w:tcPr>
          <w:p w14:paraId="62BAB7C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平面镜及支架</w:t>
            </w:r>
          </w:p>
        </w:tc>
        <w:tc>
          <w:tcPr>
            <w:tcW w:w="5075" w:type="dxa"/>
            <w:vAlign w:val="center"/>
          </w:tcPr>
          <w:p w14:paraId="3028384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1.由平面镜及支架等组成。</w:t>
            </w:r>
          </w:p>
          <w:p w14:paraId="1203315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2.平面镜平整度，镀层应符合有关要求。</w:t>
            </w:r>
          </w:p>
          <w:p w14:paraId="1F87B52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3.实验效果明显。</w:t>
            </w:r>
          </w:p>
        </w:tc>
        <w:tc>
          <w:tcPr>
            <w:tcW w:w="741" w:type="dxa"/>
            <w:vAlign w:val="center"/>
          </w:tcPr>
          <w:p w14:paraId="343CC8D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1AF1EB1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B5139D0" w14:textId="77777777">
        <w:trPr>
          <w:trHeight w:val="360"/>
        </w:trPr>
        <w:tc>
          <w:tcPr>
            <w:tcW w:w="930" w:type="dxa"/>
            <w:vAlign w:val="center"/>
          </w:tcPr>
          <w:p w14:paraId="7DE48E2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82</w:t>
            </w:r>
          </w:p>
        </w:tc>
        <w:tc>
          <w:tcPr>
            <w:tcW w:w="1556" w:type="dxa"/>
            <w:vAlign w:val="center"/>
          </w:tcPr>
          <w:p w14:paraId="442E725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曲面镜及支架</w:t>
            </w:r>
          </w:p>
        </w:tc>
        <w:tc>
          <w:tcPr>
            <w:tcW w:w="5075" w:type="dxa"/>
            <w:vAlign w:val="center"/>
          </w:tcPr>
          <w:p w14:paraId="44E55D5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凸面镜、凹面镜等</w:t>
            </w:r>
          </w:p>
        </w:tc>
        <w:tc>
          <w:tcPr>
            <w:tcW w:w="741" w:type="dxa"/>
            <w:vAlign w:val="center"/>
          </w:tcPr>
          <w:p w14:paraId="2E3A44A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0C69363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57C2A20" w14:textId="77777777">
        <w:trPr>
          <w:trHeight w:val="360"/>
        </w:trPr>
        <w:tc>
          <w:tcPr>
            <w:tcW w:w="930" w:type="dxa"/>
            <w:vAlign w:val="center"/>
          </w:tcPr>
          <w:p w14:paraId="3623C0F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83</w:t>
            </w:r>
          </w:p>
        </w:tc>
        <w:tc>
          <w:tcPr>
            <w:tcW w:w="1556" w:type="dxa"/>
            <w:vAlign w:val="center"/>
          </w:tcPr>
          <w:p w14:paraId="14AFC7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透镜、棱镜及支架</w:t>
            </w:r>
          </w:p>
        </w:tc>
        <w:tc>
          <w:tcPr>
            <w:tcW w:w="5075" w:type="dxa"/>
            <w:vAlign w:val="center"/>
          </w:tcPr>
          <w:p w14:paraId="368D592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凸透镜、三棱镜等</w:t>
            </w:r>
          </w:p>
        </w:tc>
        <w:tc>
          <w:tcPr>
            <w:tcW w:w="741" w:type="dxa"/>
            <w:vAlign w:val="center"/>
          </w:tcPr>
          <w:p w14:paraId="67A0E97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2328F64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63CC486" w14:textId="77777777">
        <w:trPr>
          <w:trHeight w:val="360"/>
        </w:trPr>
        <w:tc>
          <w:tcPr>
            <w:tcW w:w="930" w:type="dxa"/>
            <w:vAlign w:val="center"/>
          </w:tcPr>
          <w:p w14:paraId="3768F9E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84</w:t>
            </w:r>
          </w:p>
        </w:tc>
        <w:tc>
          <w:tcPr>
            <w:tcW w:w="1556" w:type="dxa"/>
            <w:vAlign w:val="center"/>
          </w:tcPr>
          <w:p w14:paraId="5147B22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成像屏及支架</w:t>
            </w:r>
          </w:p>
        </w:tc>
        <w:tc>
          <w:tcPr>
            <w:tcW w:w="5075" w:type="dxa"/>
            <w:vAlign w:val="center"/>
          </w:tcPr>
          <w:p w14:paraId="468AC54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由凸透镜、凹透镜、三棱镜、底座、支柱等组成。</w:t>
            </w:r>
          </w:p>
        </w:tc>
        <w:tc>
          <w:tcPr>
            <w:tcW w:w="741" w:type="dxa"/>
            <w:vAlign w:val="center"/>
          </w:tcPr>
          <w:p w14:paraId="54BF34B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46556CD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E81F9CE" w14:textId="77777777">
        <w:trPr>
          <w:trHeight w:val="360"/>
        </w:trPr>
        <w:tc>
          <w:tcPr>
            <w:tcW w:w="930" w:type="dxa"/>
            <w:vAlign w:val="center"/>
          </w:tcPr>
          <w:p w14:paraId="744C3BC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85</w:t>
            </w:r>
          </w:p>
        </w:tc>
        <w:tc>
          <w:tcPr>
            <w:tcW w:w="1556" w:type="dxa"/>
            <w:vAlign w:val="center"/>
          </w:tcPr>
          <w:p w14:paraId="2B9DCE6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昆虫观察盒</w:t>
            </w:r>
          </w:p>
        </w:tc>
        <w:tc>
          <w:tcPr>
            <w:tcW w:w="5075" w:type="dxa"/>
            <w:vAlign w:val="center"/>
          </w:tcPr>
          <w:p w14:paraId="60043D8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带不小于3倍的放大镜</w:t>
            </w:r>
          </w:p>
        </w:tc>
        <w:tc>
          <w:tcPr>
            <w:tcW w:w="741" w:type="dxa"/>
            <w:vAlign w:val="center"/>
          </w:tcPr>
          <w:p w14:paraId="1DB9446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6781ED8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B892F36" w14:textId="77777777">
        <w:trPr>
          <w:trHeight w:val="360"/>
        </w:trPr>
        <w:tc>
          <w:tcPr>
            <w:tcW w:w="930" w:type="dxa"/>
            <w:vAlign w:val="center"/>
          </w:tcPr>
          <w:p w14:paraId="5B5942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86</w:t>
            </w:r>
          </w:p>
        </w:tc>
        <w:tc>
          <w:tcPr>
            <w:tcW w:w="1556" w:type="dxa"/>
            <w:vAlign w:val="center"/>
          </w:tcPr>
          <w:p w14:paraId="0A5EF36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塑料注射器</w:t>
            </w:r>
          </w:p>
        </w:tc>
        <w:tc>
          <w:tcPr>
            <w:tcW w:w="5075" w:type="dxa"/>
            <w:vAlign w:val="center"/>
          </w:tcPr>
          <w:p w14:paraId="77ABD3F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30mL</w:t>
            </w:r>
          </w:p>
        </w:tc>
        <w:tc>
          <w:tcPr>
            <w:tcW w:w="741" w:type="dxa"/>
            <w:vAlign w:val="center"/>
          </w:tcPr>
          <w:p w14:paraId="15EF6AA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1CDB138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7C8BF2B1" w14:textId="77777777">
        <w:trPr>
          <w:trHeight w:val="360"/>
        </w:trPr>
        <w:tc>
          <w:tcPr>
            <w:tcW w:w="930" w:type="dxa"/>
            <w:vAlign w:val="center"/>
          </w:tcPr>
          <w:p w14:paraId="78E4E62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87</w:t>
            </w:r>
          </w:p>
        </w:tc>
        <w:tc>
          <w:tcPr>
            <w:tcW w:w="1556" w:type="dxa"/>
            <w:vAlign w:val="center"/>
          </w:tcPr>
          <w:p w14:paraId="005F826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单摆</w:t>
            </w:r>
          </w:p>
        </w:tc>
        <w:tc>
          <w:tcPr>
            <w:tcW w:w="5075" w:type="dxa"/>
            <w:vAlign w:val="center"/>
          </w:tcPr>
          <w:p w14:paraId="6B1B520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一个摆球</w:t>
            </w:r>
          </w:p>
        </w:tc>
        <w:tc>
          <w:tcPr>
            <w:tcW w:w="741" w:type="dxa"/>
            <w:vAlign w:val="center"/>
          </w:tcPr>
          <w:p w14:paraId="1227E7B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1FF1065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7F9786C" w14:textId="77777777">
        <w:trPr>
          <w:trHeight w:val="360"/>
        </w:trPr>
        <w:tc>
          <w:tcPr>
            <w:tcW w:w="930" w:type="dxa"/>
            <w:vAlign w:val="center"/>
          </w:tcPr>
          <w:p w14:paraId="1FEA630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88</w:t>
            </w:r>
          </w:p>
        </w:tc>
        <w:tc>
          <w:tcPr>
            <w:tcW w:w="1556" w:type="dxa"/>
            <w:vAlign w:val="center"/>
          </w:tcPr>
          <w:p w14:paraId="7DE56DE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儿童骨骼模型</w:t>
            </w:r>
          </w:p>
        </w:tc>
        <w:tc>
          <w:tcPr>
            <w:tcW w:w="5075" w:type="dxa"/>
            <w:vAlign w:val="center"/>
          </w:tcPr>
          <w:p w14:paraId="65B58AB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本模具高42CM，男性儿童骨骼</w:t>
            </w:r>
          </w:p>
        </w:tc>
        <w:tc>
          <w:tcPr>
            <w:tcW w:w="741" w:type="dxa"/>
            <w:vAlign w:val="center"/>
          </w:tcPr>
          <w:p w14:paraId="00973BA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44D8B08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AE7F711" w14:textId="77777777">
        <w:trPr>
          <w:trHeight w:val="360"/>
        </w:trPr>
        <w:tc>
          <w:tcPr>
            <w:tcW w:w="930" w:type="dxa"/>
            <w:vAlign w:val="center"/>
          </w:tcPr>
          <w:p w14:paraId="488DA7D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89</w:t>
            </w:r>
          </w:p>
        </w:tc>
        <w:tc>
          <w:tcPr>
            <w:tcW w:w="1556" w:type="dxa"/>
            <w:vAlign w:val="center"/>
          </w:tcPr>
          <w:p w14:paraId="7D6BDBE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儿童牙列模型</w:t>
            </w:r>
          </w:p>
        </w:tc>
        <w:tc>
          <w:tcPr>
            <w:tcW w:w="5075" w:type="dxa"/>
            <w:vAlign w:val="center"/>
          </w:tcPr>
          <w:p w14:paraId="2DE145F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附牙刷</w:t>
            </w:r>
          </w:p>
        </w:tc>
        <w:tc>
          <w:tcPr>
            <w:tcW w:w="741" w:type="dxa"/>
            <w:vAlign w:val="center"/>
          </w:tcPr>
          <w:p w14:paraId="36456B4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817" w:type="dxa"/>
            <w:vAlign w:val="center"/>
          </w:tcPr>
          <w:p w14:paraId="20320B4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953DCD6" w14:textId="77777777">
        <w:trPr>
          <w:trHeight w:val="360"/>
        </w:trPr>
        <w:tc>
          <w:tcPr>
            <w:tcW w:w="930" w:type="dxa"/>
            <w:vAlign w:val="center"/>
          </w:tcPr>
          <w:p w14:paraId="6FFE113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90</w:t>
            </w:r>
          </w:p>
        </w:tc>
        <w:tc>
          <w:tcPr>
            <w:tcW w:w="1556" w:type="dxa"/>
            <w:vAlign w:val="center"/>
          </w:tcPr>
          <w:p w14:paraId="00E6E36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少年人体半身模型</w:t>
            </w:r>
          </w:p>
        </w:tc>
        <w:tc>
          <w:tcPr>
            <w:tcW w:w="5075" w:type="dxa"/>
            <w:vAlign w:val="center"/>
          </w:tcPr>
          <w:p w14:paraId="34AF262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产品规格：高≥65cm。材质采用PVC材料。</w:t>
            </w:r>
          </w:p>
        </w:tc>
        <w:tc>
          <w:tcPr>
            <w:tcW w:w="741" w:type="dxa"/>
            <w:vAlign w:val="center"/>
          </w:tcPr>
          <w:p w14:paraId="3E57C5C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484AD17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2D5232ED" w14:textId="77777777">
        <w:trPr>
          <w:trHeight w:val="360"/>
        </w:trPr>
        <w:tc>
          <w:tcPr>
            <w:tcW w:w="930" w:type="dxa"/>
            <w:vAlign w:val="center"/>
          </w:tcPr>
          <w:p w14:paraId="214BE69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91</w:t>
            </w:r>
          </w:p>
        </w:tc>
        <w:tc>
          <w:tcPr>
            <w:tcW w:w="1556" w:type="dxa"/>
            <w:vAlign w:val="center"/>
          </w:tcPr>
          <w:p w14:paraId="77D9270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眼构造模型</w:t>
            </w:r>
          </w:p>
        </w:tc>
        <w:tc>
          <w:tcPr>
            <w:tcW w:w="5075" w:type="dxa"/>
            <w:vAlign w:val="center"/>
          </w:tcPr>
          <w:p w14:paraId="60BA6BD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1．为一完整矢状切眼球模型，可拆装示教。</w:t>
            </w:r>
          </w:p>
          <w:p w14:paraId="6AC8EC1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2.示教内容：眼球示：角膜、巩膜、虹膜、晶状体、视网膜；晶状体、玻璃状；上直肌、外直肌、下直肌、上斜肌、下斜肌；视神经、眼动脉、眼静脉；</w:t>
            </w:r>
          </w:p>
          <w:p w14:paraId="3916941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3.本产品采用树脂成型制作和PVC制作而成。</w:t>
            </w:r>
          </w:p>
        </w:tc>
        <w:tc>
          <w:tcPr>
            <w:tcW w:w="741" w:type="dxa"/>
            <w:vAlign w:val="center"/>
          </w:tcPr>
          <w:p w14:paraId="323BE68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3F07E7B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91CEC25" w14:textId="77777777">
        <w:trPr>
          <w:trHeight w:val="360"/>
        </w:trPr>
        <w:tc>
          <w:tcPr>
            <w:tcW w:w="930" w:type="dxa"/>
            <w:vAlign w:val="center"/>
          </w:tcPr>
          <w:p w14:paraId="45786BD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92</w:t>
            </w:r>
          </w:p>
        </w:tc>
        <w:tc>
          <w:tcPr>
            <w:tcW w:w="1556" w:type="dxa"/>
            <w:vAlign w:val="center"/>
          </w:tcPr>
          <w:p w14:paraId="37CDE45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啄木鸟仿真模型</w:t>
            </w:r>
          </w:p>
        </w:tc>
        <w:tc>
          <w:tcPr>
            <w:tcW w:w="5075" w:type="dxa"/>
            <w:vAlign w:val="center"/>
          </w:tcPr>
          <w:p w14:paraId="70BE5B4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自然大，用羽毛制作</w:t>
            </w:r>
          </w:p>
        </w:tc>
        <w:tc>
          <w:tcPr>
            <w:tcW w:w="741" w:type="dxa"/>
            <w:vAlign w:val="center"/>
          </w:tcPr>
          <w:p w14:paraId="51C1E7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16D15E5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件</w:t>
            </w:r>
          </w:p>
        </w:tc>
      </w:tr>
      <w:tr w:rsidR="00C327D7" w:rsidRPr="00534651" w14:paraId="6181CF39" w14:textId="77777777">
        <w:trPr>
          <w:trHeight w:val="360"/>
        </w:trPr>
        <w:tc>
          <w:tcPr>
            <w:tcW w:w="930" w:type="dxa"/>
            <w:vAlign w:val="center"/>
          </w:tcPr>
          <w:p w14:paraId="659C3EA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93</w:t>
            </w:r>
          </w:p>
        </w:tc>
        <w:tc>
          <w:tcPr>
            <w:tcW w:w="1556" w:type="dxa"/>
            <w:vAlign w:val="center"/>
          </w:tcPr>
          <w:p w14:paraId="361C663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猫头鹰仿真模型</w:t>
            </w:r>
          </w:p>
        </w:tc>
        <w:tc>
          <w:tcPr>
            <w:tcW w:w="5075" w:type="dxa"/>
            <w:vAlign w:val="center"/>
          </w:tcPr>
          <w:p w14:paraId="7A89DB6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自然大，用羽毛制作</w:t>
            </w:r>
          </w:p>
        </w:tc>
        <w:tc>
          <w:tcPr>
            <w:tcW w:w="741" w:type="dxa"/>
            <w:vAlign w:val="center"/>
          </w:tcPr>
          <w:p w14:paraId="15B35B6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1CC58B6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件</w:t>
            </w:r>
          </w:p>
        </w:tc>
      </w:tr>
      <w:tr w:rsidR="00C327D7" w:rsidRPr="00534651" w14:paraId="6B524ED0" w14:textId="77777777">
        <w:trPr>
          <w:trHeight w:val="360"/>
        </w:trPr>
        <w:tc>
          <w:tcPr>
            <w:tcW w:w="930" w:type="dxa"/>
            <w:vAlign w:val="center"/>
          </w:tcPr>
          <w:p w14:paraId="4BF7B1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94</w:t>
            </w:r>
          </w:p>
        </w:tc>
        <w:tc>
          <w:tcPr>
            <w:tcW w:w="1556" w:type="dxa"/>
            <w:vAlign w:val="center"/>
          </w:tcPr>
          <w:p w14:paraId="7865FA8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平面政区地球仪</w:t>
            </w:r>
          </w:p>
        </w:tc>
        <w:tc>
          <w:tcPr>
            <w:tcW w:w="5075" w:type="dxa"/>
            <w:vAlign w:val="center"/>
          </w:tcPr>
          <w:p w14:paraId="7B48D7B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1∶40 000000</w:t>
            </w:r>
          </w:p>
        </w:tc>
        <w:tc>
          <w:tcPr>
            <w:tcW w:w="741" w:type="dxa"/>
            <w:vAlign w:val="center"/>
          </w:tcPr>
          <w:p w14:paraId="348997F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1D9800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FA15316" w14:textId="77777777">
        <w:trPr>
          <w:trHeight w:val="360"/>
        </w:trPr>
        <w:tc>
          <w:tcPr>
            <w:tcW w:w="930" w:type="dxa"/>
            <w:vAlign w:val="center"/>
          </w:tcPr>
          <w:p w14:paraId="4FA684C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95</w:t>
            </w:r>
          </w:p>
        </w:tc>
        <w:tc>
          <w:tcPr>
            <w:tcW w:w="1556" w:type="dxa"/>
            <w:vAlign w:val="center"/>
          </w:tcPr>
          <w:p w14:paraId="424008C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平面地形地球仪</w:t>
            </w:r>
          </w:p>
        </w:tc>
        <w:tc>
          <w:tcPr>
            <w:tcW w:w="5075" w:type="dxa"/>
            <w:vAlign w:val="center"/>
          </w:tcPr>
          <w:p w14:paraId="2D9D8F4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1∶40 000000</w:t>
            </w:r>
          </w:p>
        </w:tc>
        <w:tc>
          <w:tcPr>
            <w:tcW w:w="741" w:type="dxa"/>
            <w:vAlign w:val="center"/>
          </w:tcPr>
          <w:p w14:paraId="108DD66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817" w:type="dxa"/>
            <w:vAlign w:val="center"/>
          </w:tcPr>
          <w:p w14:paraId="2C6812A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722DCE3E" w14:textId="77777777">
        <w:trPr>
          <w:trHeight w:val="360"/>
        </w:trPr>
        <w:tc>
          <w:tcPr>
            <w:tcW w:w="930" w:type="dxa"/>
            <w:vAlign w:val="center"/>
          </w:tcPr>
          <w:p w14:paraId="5AFD3D7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96</w:t>
            </w:r>
          </w:p>
        </w:tc>
        <w:tc>
          <w:tcPr>
            <w:tcW w:w="1556" w:type="dxa"/>
            <w:vAlign w:val="center"/>
          </w:tcPr>
          <w:p w14:paraId="402C139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地球构造模型</w:t>
            </w:r>
          </w:p>
        </w:tc>
        <w:tc>
          <w:tcPr>
            <w:tcW w:w="5075" w:type="dxa"/>
            <w:vAlign w:val="center"/>
          </w:tcPr>
          <w:p w14:paraId="75F7558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2.球体直径32cm，允差5.0mm，平面比例尺1/40000000；</w:t>
            </w:r>
          </w:p>
        </w:tc>
        <w:tc>
          <w:tcPr>
            <w:tcW w:w="741" w:type="dxa"/>
            <w:vAlign w:val="center"/>
          </w:tcPr>
          <w:p w14:paraId="2C98EA3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817" w:type="dxa"/>
            <w:vAlign w:val="center"/>
          </w:tcPr>
          <w:p w14:paraId="015D450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件</w:t>
            </w:r>
          </w:p>
        </w:tc>
      </w:tr>
      <w:tr w:rsidR="00C327D7" w:rsidRPr="00534651" w14:paraId="591C2236" w14:textId="77777777">
        <w:trPr>
          <w:trHeight w:val="360"/>
        </w:trPr>
        <w:tc>
          <w:tcPr>
            <w:tcW w:w="930" w:type="dxa"/>
            <w:vAlign w:val="center"/>
          </w:tcPr>
          <w:p w14:paraId="624E234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97</w:t>
            </w:r>
          </w:p>
        </w:tc>
        <w:tc>
          <w:tcPr>
            <w:tcW w:w="1556" w:type="dxa"/>
            <w:vAlign w:val="center"/>
          </w:tcPr>
          <w:p w14:paraId="6AAC187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司南模型</w:t>
            </w:r>
          </w:p>
        </w:tc>
        <w:tc>
          <w:tcPr>
            <w:tcW w:w="5075" w:type="dxa"/>
            <w:vAlign w:val="center"/>
          </w:tcPr>
          <w:p w14:paraId="67332D2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模型由青铜底盘和磁勺组成</w:t>
            </w:r>
          </w:p>
        </w:tc>
        <w:tc>
          <w:tcPr>
            <w:tcW w:w="741" w:type="dxa"/>
            <w:vAlign w:val="center"/>
          </w:tcPr>
          <w:p w14:paraId="3157F32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1619068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DFFED20" w14:textId="77777777">
        <w:trPr>
          <w:trHeight w:val="360"/>
        </w:trPr>
        <w:tc>
          <w:tcPr>
            <w:tcW w:w="930" w:type="dxa"/>
            <w:vAlign w:val="center"/>
          </w:tcPr>
          <w:p w14:paraId="2759622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98</w:t>
            </w:r>
          </w:p>
        </w:tc>
        <w:tc>
          <w:tcPr>
            <w:tcW w:w="1556" w:type="dxa"/>
            <w:vAlign w:val="center"/>
          </w:tcPr>
          <w:p w14:paraId="2B1791F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月相变化演示器</w:t>
            </w:r>
          </w:p>
        </w:tc>
        <w:tc>
          <w:tcPr>
            <w:tcW w:w="5075" w:type="dxa"/>
            <w:vAlign w:val="center"/>
          </w:tcPr>
          <w:p w14:paraId="4248819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符合JY0001－2003《教学仪器一般质量要求》的有关规定</w:t>
            </w:r>
          </w:p>
        </w:tc>
        <w:tc>
          <w:tcPr>
            <w:tcW w:w="741" w:type="dxa"/>
            <w:vAlign w:val="center"/>
          </w:tcPr>
          <w:p w14:paraId="72A10A5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2715E5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件</w:t>
            </w:r>
          </w:p>
        </w:tc>
      </w:tr>
      <w:tr w:rsidR="00C327D7" w:rsidRPr="00534651" w14:paraId="310799B4" w14:textId="77777777">
        <w:trPr>
          <w:trHeight w:val="360"/>
        </w:trPr>
        <w:tc>
          <w:tcPr>
            <w:tcW w:w="930" w:type="dxa"/>
            <w:vAlign w:val="center"/>
          </w:tcPr>
          <w:p w14:paraId="2E38A53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99</w:t>
            </w:r>
          </w:p>
        </w:tc>
        <w:tc>
          <w:tcPr>
            <w:tcW w:w="1556" w:type="dxa"/>
            <w:vAlign w:val="center"/>
          </w:tcPr>
          <w:p w14:paraId="4E26F87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蟾蜍标本</w:t>
            </w:r>
          </w:p>
        </w:tc>
        <w:tc>
          <w:tcPr>
            <w:tcW w:w="5075" w:type="dxa"/>
            <w:vAlign w:val="center"/>
          </w:tcPr>
          <w:p w14:paraId="48178E2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包埋</w:t>
            </w:r>
          </w:p>
        </w:tc>
        <w:tc>
          <w:tcPr>
            <w:tcW w:w="741" w:type="dxa"/>
            <w:vAlign w:val="center"/>
          </w:tcPr>
          <w:p w14:paraId="4AB5579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29EE2B8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盒</w:t>
            </w:r>
          </w:p>
        </w:tc>
      </w:tr>
      <w:tr w:rsidR="00C327D7" w:rsidRPr="00534651" w14:paraId="70FE5380" w14:textId="77777777">
        <w:trPr>
          <w:trHeight w:val="360"/>
        </w:trPr>
        <w:tc>
          <w:tcPr>
            <w:tcW w:w="930" w:type="dxa"/>
            <w:vAlign w:val="center"/>
          </w:tcPr>
          <w:p w14:paraId="0BA05DD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100</w:t>
            </w:r>
          </w:p>
        </w:tc>
        <w:tc>
          <w:tcPr>
            <w:tcW w:w="1556" w:type="dxa"/>
            <w:vAlign w:val="center"/>
          </w:tcPr>
          <w:p w14:paraId="223BE31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河蚌标本</w:t>
            </w:r>
          </w:p>
        </w:tc>
        <w:tc>
          <w:tcPr>
            <w:tcW w:w="5075" w:type="dxa"/>
            <w:vAlign w:val="center"/>
          </w:tcPr>
          <w:p w14:paraId="6E83736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包埋</w:t>
            </w:r>
          </w:p>
        </w:tc>
        <w:tc>
          <w:tcPr>
            <w:tcW w:w="741" w:type="dxa"/>
            <w:vAlign w:val="center"/>
          </w:tcPr>
          <w:p w14:paraId="43EED09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3BC433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盒</w:t>
            </w:r>
          </w:p>
        </w:tc>
      </w:tr>
      <w:tr w:rsidR="00C327D7" w:rsidRPr="00534651" w14:paraId="6F4B3211" w14:textId="77777777">
        <w:trPr>
          <w:trHeight w:val="360"/>
        </w:trPr>
        <w:tc>
          <w:tcPr>
            <w:tcW w:w="930" w:type="dxa"/>
            <w:vAlign w:val="center"/>
          </w:tcPr>
          <w:p w14:paraId="67D63A6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101</w:t>
            </w:r>
          </w:p>
        </w:tc>
        <w:tc>
          <w:tcPr>
            <w:tcW w:w="1556" w:type="dxa"/>
            <w:vAlign w:val="center"/>
          </w:tcPr>
          <w:p w14:paraId="208C5B3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爬行类动物标本</w:t>
            </w:r>
          </w:p>
        </w:tc>
        <w:tc>
          <w:tcPr>
            <w:tcW w:w="5075" w:type="dxa"/>
            <w:vAlign w:val="center"/>
          </w:tcPr>
          <w:p w14:paraId="43940AD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包埋</w:t>
            </w:r>
          </w:p>
        </w:tc>
        <w:tc>
          <w:tcPr>
            <w:tcW w:w="741" w:type="dxa"/>
            <w:vAlign w:val="center"/>
          </w:tcPr>
          <w:p w14:paraId="2171E83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29E5C88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盒</w:t>
            </w:r>
          </w:p>
        </w:tc>
      </w:tr>
      <w:tr w:rsidR="00C327D7" w:rsidRPr="00534651" w14:paraId="59958E68" w14:textId="77777777">
        <w:trPr>
          <w:trHeight w:val="360"/>
        </w:trPr>
        <w:tc>
          <w:tcPr>
            <w:tcW w:w="930" w:type="dxa"/>
            <w:vAlign w:val="center"/>
          </w:tcPr>
          <w:p w14:paraId="32CCB18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102</w:t>
            </w:r>
          </w:p>
        </w:tc>
        <w:tc>
          <w:tcPr>
            <w:tcW w:w="1556" w:type="dxa"/>
            <w:vAlign w:val="center"/>
          </w:tcPr>
          <w:p w14:paraId="71C2A17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蛙发育顺序标本</w:t>
            </w:r>
          </w:p>
        </w:tc>
        <w:tc>
          <w:tcPr>
            <w:tcW w:w="5075" w:type="dxa"/>
            <w:vAlign w:val="center"/>
          </w:tcPr>
          <w:p w14:paraId="52B938E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包埋</w:t>
            </w:r>
          </w:p>
        </w:tc>
        <w:tc>
          <w:tcPr>
            <w:tcW w:w="741" w:type="dxa"/>
            <w:vAlign w:val="center"/>
          </w:tcPr>
          <w:p w14:paraId="26C80A3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633DEC0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盒</w:t>
            </w:r>
          </w:p>
        </w:tc>
      </w:tr>
      <w:tr w:rsidR="00C327D7" w:rsidRPr="00534651" w14:paraId="1D84EA5C" w14:textId="77777777">
        <w:trPr>
          <w:trHeight w:val="360"/>
        </w:trPr>
        <w:tc>
          <w:tcPr>
            <w:tcW w:w="930" w:type="dxa"/>
            <w:vAlign w:val="center"/>
          </w:tcPr>
          <w:p w14:paraId="598503E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103</w:t>
            </w:r>
          </w:p>
        </w:tc>
        <w:tc>
          <w:tcPr>
            <w:tcW w:w="1556" w:type="dxa"/>
            <w:vAlign w:val="center"/>
          </w:tcPr>
          <w:p w14:paraId="5EF3596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昆虫标本</w:t>
            </w:r>
          </w:p>
        </w:tc>
        <w:tc>
          <w:tcPr>
            <w:tcW w:w="5075" w:type="dxa"/>
            <w:vAlign w:val="center"/>
          </w:tcPr>
          <w:p w14:paraId="38B9D63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常见益虫、害虫各6～7种。包埋</w:t>
            </w:r>
          </w:p>
        </w:tc>
        <w:tc>
          <w:tcPr>
            <w:tcW w:w="741" w:type="dxa"/>
            <w:vAlign w:val="center"/>
          </w:tcPr>
          <w:p w14:paraId="4C5C5B0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0E1D85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96E51E8" w14:textId="77777777">
        <w:trPr>
          <w:trHeight w:val="360"/>
        </w:trPr>
        <w:tc>
          <w:tcPr>
            <w:tcW w:w="930" w:type="dxa"/>
            <w:vAlign w:val="center"/>
          </w:tcPr>
          <w:p w14:paraId="0F1F813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104</w:t>
            </w:r>
          </w:p>
        </w:tc>
        <w:tc>
          <w:tcPr>
            <w:tcW w:w="1556" w:type="dxa"/>
            <w:vAlign w:val="center"/>
          </w:tcPr>
          <w:p w14:paraId="46AD2B3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桑蚕生活史标本</w:t>
            </w:r>
          </w:p>
        </w:tc>
        <w:tc>
          <w:tcPr>
            <w:tcW w:w="5075" w:type="dxa"/>
            <w:vAlign w:val="center"/>
          </w:tcPr>
          <w:p w14:paraId="7C5FD01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包埋</w:t>
            </w:r>
          </w:p>
        </w:tc>
        <w:tc>
          <w:tcPr>
            <w:tcW w:w="741" w:type="dxa"/>
            <w:vAlign w:val="center"/>
          </w:tcPr>
          <w:p w14:paraId="02BE1C6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525386F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9F75EA1" w14:textId="77777777">
        <w:trPr>
          <w:trHeight w:val="360"/>
        </w:trPr>
        <w:tc>
          <w:tcPr>
            <w:tcW w:w="930" w:type="dxa"/>
            <w:vAlign w:val="center"/>
          </w:tcPr>
          <w:p w14:paraId="4849126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105</w:t>
            </w:r>
          </w:p>
        </w:tc>
        <w:tc>
          <w:tcPr>
            <w:tcW w:w="1556" w:type="dxa"/>
            <w:vAlign w:val="center"/>
          </w:tcPr>
          <w:p w14:paraId="3653496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兔外形标本</w:t>
            </w:r>
          </w:p>
        </w:tc>
        <w:tc>
          <w:tcPr>
            <w:tcW w:w="5075" w:type="dxa"/>
            <w:vAlign w:val="center"/>
          </w:tcPr>
          <w:p w14:paraId="34334A9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包埋</w:t>
            </w:r>
          </w:p>
        </w:tc>
        <w:tc>
          <w:tcPr>
            <w:tcW w:w="741" w:type="dxa"/>
            <w:vAlign w:val="center"/>
          </w:tcPr>
          <w:p w14:paraId="2EC20EE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65C176C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盒</w:t>
            </w:r>
          </w:p>
        </w:tc>
      </w:tr>
      <w:tr w:rsidR="00C327D7" w:rsidRPr="00534651" w14:paraId="12ACDB9C" w14:textId="77777777">
        <w:trPr>
          <w:trHeight w:val="360"/>
        </w:trPr>
        <w:tc>
          <w:tcPr>
            <w:tcW w:w="930" w:type="dxa"/>
            <w:vAlign w:val="center"/>
          </w:tcPr>
          <w:p w14:paraId="31F61D4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106</w:t>
            </w:r>
          </w:p>
        </w:tc>
        <w:tc>
          <w:tcPr>
            <w:tcW w:w="1556" w:type="dxa"/>
            <w:vAlign w:val="center"/>
          </w:tcPr>
          <w:p w14:paraId="49CD2D7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植物种子传播方式标本</w:t>
            </w:r>
          </w:p>
        </w:tc>
        <w:tc>
          <w:tcPr>
            <w:tcW w:w="5075" w:type="dxa"/>
            <w:vAlign w:val="center"/>
          </w:tcPr>
          <w:p w14:paraId="5F56FD4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动物传播、弹力传播、风力传播、水力传播，包埋</w:t>
            </w:r>
          </w:p>
        </w:tc>
        <w:tc>
          <w:tcPr>
            <w:tcW w:w="741" w:type="dxa"/>
            <w:vAlign w:val="center"/>
          </w:tcPr>
          <w:p w14:paraId="2740A4E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7604012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盒</w:t>
            </w:r>
          </w:p>
        </w:tc>
      </w:tr>
      <w:tr w:rsidR="00C327D7" w:rsidRPr="00534651" w14:paraId="6409C226" w14:textId="77777777">
        <w:trPr>
          <w:trHeight w:val="360"/>
        </w:trPr>
        <w:tc>
          <w:tcPr>
            <w:tcW w:w="930" w:type="dxa"/>
            <w:vAlign w:val="center"/>
          </w:tcPr>
          <w:p w14:paraId="0C71AA3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107</w:t>
            </w:r>
          </w:p>
        </w:tc>
        <w:tc>
          <w:tcPr>
            <w:tcW w:w="1556" w:type="dxa"/>
            <w:vAlign w:val="center"/>
          </w:tcPr>
          <w:p w14:paraId="7F9AEE5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矿物标本</w:t>
            </w:r>
          </w:p>
        </w:tc>
        <w:tc>
          <w:tcPr>
            <w:tcW w:w="5075" w:type="dxa"/>
            <w:vAlign w:val="center"/>
          </w:tcPr>
          <w:p w14:paraId="75B5956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包埋</w:t>
            </w:r>
          </w:p>
        </w:tc>
        <w:tc>
          <w:tcPr>
            <w:tcW w:w="741" w:type="dxa"/>
            <w:vAlign w:val="center"/>
          </w:tcPr>
          <w:p w14:paraId="52328E7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7890BF5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2D14E33" w14:textId="77777777">
        <w:trPr>
          <w:trHeight w:val="360"/>
        </w:trPr>
        <w:tc>
          <w:tcPr>
            <w:tcW w:w="930" w:type="dxa"/>
            <w:vAlign w:val="center"/>
          </w:tcPr>
          <w:p w14:paraId="656A1FB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108</w:t>
            </w:r>
          </w:p>
        </w:tc>
        <w:tc>
          <w:tcPr>
            <w:tcW w:w="1556" w:type="dxa"/>
            <w:vAlign w:val="center"/>
          </w:tcPr>
          <w:p w14:paraId="334FAF9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岩石标本</w:t>
            </w:r>
          </w:p>
        </w:tc>
        <w:tc>
          <w:tcPr>
            <w:tcW w:w="5075" w:type="dxa"/>
            <w:vAlign w:val="center"/>
          </w:tcPr>
          <w:p w14:paraId="1310BE6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包埋</w:t>
            </w:r>
          </w:p>
        </w:tc>
        <w:tc>
          <w:tcPr>
            <w:tcW w:w="741" w:type="dxa"/>
            <w:vAlign w:val="center"/>
          </w:tcPr>
          <w:p w14:paraId="0464466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15ED11D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DCA1D9B" w14:textId="77777777">
        <w:trPr>
          <w:trHeight w:val="360"/>
        </w:trPr>
        <w:tc>
          <w:tcPr>
            <w:tcW w:w="930" w:type="dxa"/>
            <w:vAlign w:val="center"/>
          </w:tcPr>
          <w:p w14:paraId="72B1DB1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109</w:t>
            </w:r>
          </w:p>
        </w:tc>
        <w:tc>
          <w:tcPr>
            <w:tcW w:w="1556" w:type="dxa"/>
            <w:vAlign w:val="center"/>
          </w:tcPr>
          <w:p w14:paraId="2C2FA02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金属矿物标本</w:t>
            </w:r>
          </w:p>
        </w:tc>
        <w:tc>
          <w:tcPr>
            <w:tcW w:w="5075" w:type="dxa"/>
            <w:vAlign w:val="center"/>
          </w:tcPr>
          <w:p w14:paraId="3A20EAD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铜、铁、铝、钨、锡等</w:t>
            </w:r>
          </w:p>
        </w:tc>
        <w:tc>
          <w:tcPr>
            <w:tcW w:w="741" w:type="dxa"/>
            <w:vAlign w:val="center"/>
          </w:tcPr>
          <w:p w14:paraId="1BDE03B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2F4038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BECB57D" w14:textId="77777777">
        <w:trPr>
          <w:trHeight w:val="360"/>
        </w:trPr>
        <w:tc>
          <w:tcPr>
            <w:tcW w:w="930" w:type="dxa"/>
            <w:vAlign w:val="center"/>
          </w:tcPr>
          <w:p w14:paraId="5DDEB35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110</w:t>
            </w:r>
          </w:p>
        </w:tc>
        <w:tc>
          <w:tcPr>
            <w:tcW w:w="1556" w:type="dxa"/>
            <w:vAlign w:val="center"/>
          </w:tcPr>
          <w:p w14:paraId="4392663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土壤标本</w:t>
            </w:r>
          </w:p>
        </w:tc>
        <w:tc>
          <w:tcPr>
            <w:tcW w:w="5075" w:type="dxa"/>
            <w:vAlign w:val="center"/>
          </w:tcPr>
          <w:p w14:paraId="62676D5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包埋</w:t>
            </w:r>
          </w:p>
        </w:tc>
        <w:tc>
          <w:tcPr>
            <w:tcW w:w="741" w:type="dxa"/>
            <w:vAlign w:val="center"/>
          </w:tcPr>
          <w:p w14:paraId="34DAB95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4605E9F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F082953" w14:textId="77777777">
        <w:trPr>
          <w:trHeight w:val="360"/>
        </w:trPr>
        <w:tc>
          <w:tcPr>
            <w:tcW w:w="930" w:type="dxa"/>
            <w:vAlign w:val="center"/>
          </w:tcPr>
          <w:p w14:paraId="72FB6EA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111</w:t>
            </w:r>
          </w:p>
        </w:tc>
        <w:tc>
          <w:tcPr>
            <w:tcW w:w="1556" w:type="dxa"/>
            <w:vAlign w:val="center"/>
          </w:tcPr>
          <w:p w14:paraId="32D1BCD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矿物提炼物标本</w:t>
            </w:r>
          </w:p>
        </w:tc>
        <w:tc>
          <w:tcPr>
            <w:tcW w:w="5075" w:type="dxa"/>
            <w:vAlign w:val="center"/>
          </w:tcPr>
          <w:p w14:paraId="33463D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石油、金属等</w:t>
            </w:r>
          </w:p>
        </w:tc>
        <w:tc>
          <w:tcPr>
            <w:tcW w:w="741" w:type="dxa"/>
            <w:vAlign w:val="center"/>
          </w:tcPr>
          <w:p w14:paraId="28AF56B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699E755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F746516" w14:textId="77777777">
        <w:trPr>
          <w:trHeight w:val="360"/>
        </w:trPr>
        <w:tc>
          <w:tcPr>
            <w:tcW w:w="930" w:type="dxa"/>
            <w:vAlign w:val="center"/>
          </w:tcPr>
          <w:p w14:paraId="7726411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112</w:t>
            </w:r>
          </w:p>
        </w:tc>
        <w:tc>
          <w:tcPr>
            <w:tcW w:w="1556" w:type="dxa"/>
            <w:vAlign w:val="center"/>
          </w:tcPr>
          <w:p w14:paraId="119D38B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植物根尖纵切</w:t>
            </w:r>
          </w:p>
        </w:tc>
        <w:tc>
          <w:tcPr>
            <w:tcW w:w="5075" w:type="dxa"/>
            <w:vAlign w:val="center"/>
          </w:tcPr>
          <w:p w14:paraId="5795F1C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1.标本在80x和200x学生显微镜下观察根尖的结构。</w:t>
            </w:r>
            <w:r w:rsidRPr="00534651">
              <w:rPr>
                <w:rFonts w:ascii="宋体" w:hAnsi="宋体" w:cs="宋体" w:hint="eastAsia"/>
                <w:szCs w:val="21"/>
              </w:rPr>
              <w:br/>
              <w:t>2.能看清根冠、分生区、伸长区、根毛区和原形成层等。</w:t>
            </w:r>
            <w:r w:rsidRPr="00534651">
              <w:rPr>
                <w:rFonts w:ascii="宋体" w:hAnsi="宋体" w:cs="宋体" w:hint="eastAsia"/>
                <w:szCs w:val="21"/>
              </w:rPr>
              <w:br/>
            </w:r>
            <w:r w:rsidRPr="00534651">
              <w:rPr>
                <w:rFonts w:ascii="宋体" w:hAnsi="宋体" w:cs="宋体" w:hint="eastAsia"/>
                <w:szCs w:val="21"/>
              </w:rPr>
              <w:lastRenderedPageBreak/>
              <w:t>3.根毛与表皮细胞无间隔，可不要求看到根毛内的胞核。</w:t>
            </w:r>
            <w:r w:rsidRPr="00534651">
              <w:rPr>
                <w:rFonts w:ascii="宋体" w:hAnsi="宋体" w:cs="宋体" w:hint="eastAsia"/>
                <w:szCs w:val="21"/>
              </w:rPr>
              <w:br/>
              <w:t>4.标本取于人工培养的玉米根，取材部位为根冠至根毛区。</w:t>
            </w:r>
            <w:r w:rsidRPr="00534651">
              <w:rPr>
                <w:rFonts w:ascii="宋体" w:hAnsi="宋体" w:cs="宋体" w:hint="eastAsia"/>
                <w:szCs w:val="21"/>
              </w:rPr>
              <w:br/>
              <w:t>5.标本的纵切面应与原形成层平行，并过原形成层。原形成层顶端至分生区顶端的距离应在基本分生组织厚度的1／3以内。如无完整根毛时，则至少应有一处表皮细胞能显示形成根毛之特征。</w:t>
            </w:r>
            <w:r w:rsidRPr="00534651">
              <w:rPr>
                <w:rFonts w:ascii="宋体" w:hAnsi="宋体" w:cs="宋体" w:hint="eastAsia"/>
                <w:szCs w:val="21"/>
              </w:rPr>
              <w:br/>
              <w:t>6.切片厚度在8μm以内，每张玻片垂放材料1～2片。</w:t>
            </w:r>
            <w:r w:rsidRPr="00534651">
              <w:rPr>
                <w:rFonts w:ascii="宋体" w:hAnsi="宋体" w:cs="宋体" w:hint="eastAsia"/>
                <w:szCs w:val="21"/>
              </w:rPr>
              <w:br/>
              <w:t>7.胞核着色明显，可见核仁，胞质着色均匀。</w:t>
            </w:r>
          </w:p>
        </w:tc>
        <w:tc>
          <w:tcPr>
            <w:tcW w:w="741" w:type="dxa"/>
            <w:vAlign w:val="center"/>
          </w:tcPr>
          <w:p w14:paraId="2E69B16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26</w:t>
            </w:r>
          </w:p>
        </w:tc>
        <w:tc>
          <w:tcPr>
            <w:tcW w:w="817" w:type="dxa"/>
            <w:vAlign w:val="center"/>
          </w:tcPr>
          <w:p w14:paraId="27C72F7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片</w:t>
            </w:r>
          </w:p>
        </w:tc>
      </w:tr>
      <w:tr w:rsidR="00C327D7" w:rsidRPr="00534651" w14:paraId="77F462CB" w14:textId="77777777">
        <w:trPr>
          <w:trHeight w:val="360"/>
        </w:trPr>
        <w:tc>
          <w:tcPr>
            <w:tcW w:w="930" w:type="dxa"/>
            <w:vAlign w:val="center"/>
          </w:tcPr>
          <w:p w14:paraId="4F56BEB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113</w:t>
            </w:r>
          </w:p>
        </w:tc>
        <w:tc>
          <w:tcPr>
            <w:tcW w:w="1556" w:type="dxa"/>
            <w:vAlign w:val="center"/>
          </w:tcPr>
          <w:p w14:paraId="4DDEE4B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木本双子叶植物茎横切</w:t>
            </w:r>
          </w:p>
        </w:tc>
        <w:tc>
          <w:tcPr>
            <w:tcW w:w="5075" w:type="dxa"/>
            <w:vAlign w:val="center"/>
          </w:tcPr>
          <w:p w14:paraId="7AF84A5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1．标本在80×和200×学生显微镜下，观察双子叶植物茎横断面的结构。</w:t>
            </w:r>
          </w:p>
          <w:p w14:paraId="2247F47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2．能看清表皮（有时可看到表皮毛）厚角组织、薄壁组织、髓及环列于茎中的维管束等。</w:t>
            </w:r>
          </w:p>
          <w:p w14:paraId="3D7A80E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3．能看清维管束为外韧型，分别认出韧皮纤维、筛板、筛管、形成层和木质导管等横断结构。</w:t>
            </w:r>
          </w:p>
          <w:p w14:paraId="1FB0DC1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4．标本取材于椴木。</w:t>
            </w:r>
          </w:p>
          <w:p w14:paraId="5EF7351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5．切片厚度在25μm以内。</w:t>
            </w:r>
          </w:p>
          <w:p w14:paraId="4CBCA70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6．表皮、厚角组织、薄壁组织和维管束等处细胞倾斜部分不超过茎横断面的1/4。形成层形态正常。</w:t>
            </w:r>
          </w:p>
          <w:p w14:paraId="7C613C3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7．标本用番红、固绿染色，导管、厚壁组织，呈红色，其它组织绿色，厚角组织、筛板等有时也可呈红色。</w:t>
            </w:r>
          </w:p>
          <w:p w14:paraId="39500769" w14:textId="77777777" w:rsidR="00C327D7" w:rsidRPr="00534651" w:rsidRDefault="00460517">
            <w:pPr>
              <w:spacing w:line="360" w:lineRule="auto"/>
              <w:rPr>
                <w:rFonts w:ascii="宋体" w:hAnsi="宋体" w:cs="宋体"/>
                <w:szCs w:val="21"/>
              </w:rPr>
            </w:pPr>
            <w:r w:rsidRPr="00534651">
              <w:rPr>
                <w:rFonts w:ascii="宋体" w:hAnsi="宋体" w:cs="宋体"/>
                <w:szCs w:val="21"/>
              </w:rPr>
              <w:t>8</w:t>
            </w:r>
            <w:r w:rsidRPr="00534651">
              <w:rPr>
                <w:rFonts w:ascii="宋体" w:hAnsi="宋体" w:cs="宋体" w:hint="eastAsia"/>
                <w:szCs w:val="21"/>
              </w:rPr>
              <w:t>．产品应符合JY233－87《双子叶植物茎横切》的要求。</w:t>
            </w:r>
          </w:p>
        </w:tc>
        <w:tc>
          <w:tcPr>
            <w:tcW w:w="741" w:type="dxa"/>
            <w:vAlign w:val="center"/>
          </w:tcPr>
          <w:p w14:paraId="4E3923A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26</w:t>
            </w:r>
          </w:p>
        </w:tc>
        <w:tc>
          <w:tcPr>
            <w:tcW w:w="817" w:type="dxa"/>
            <w:vAlign w:val="center"/>
          </w:tcPr>
          <w:p w14:paraId="011AB09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片</w:t>
            </w:r>
          </w:p>
        </w:tc>
      </w:tr>
      <w:tr w:rsidR="00C327D7" w:rsidRPr="00534651" w14:paraId="3C8752A9" w14:textId="77777777">
        <w:trPr>
          <w:trHeight w:val="360"/>
        </w:trPr>
        <w:tc>
          <w:tcPr>
            <w:tcW w:w="930" w:type="dxa"/>
            <w:vAlign w:val="center"/>
          </w:tcPr>
          <w:p w14:paraId="757F07D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114</w:t>
            </w:r>
          </w:p>
        </w:tc>
        <w:tc>
          <w:tcPr>
            <w:tcW w:w="1556" w:type="dxa"/>
            <w:vAlign w:val="center"/>
          </w:tcPr>
          <w:p w14:paraId="255BF54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草本植物茎横切</w:t>
            </w:r>
          </w:p>
        </w:tc>
        <w:tc>
          <w:tcPr>
            <w:tcW w:w="5075" w:type="dxa"/>
            <w:vAlign w:val="center"/>
          </w:tcPr>
          <w:p w14:paraId="53DCA31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1．标本在80x和200x学生显微镜下观察单子叶植物茎横断面的结构。</w:t>
            </w:r>
            <w:r w:rsidRPr="00534651">
              <w:rPr>
                <w:rFonts w:ascii="宋体" w:hAnsi="宋体" w:cs="宋体" w:hint="eastAsia"/>
                <w:szCs w:val="21"/>
              </w:rPr>
              <w:br/>
              <w:t>2．能看清表皮、散生维管束、薄壁组织。</w:t>
            </w:r>
            <w:r w:rsidRPr="00534651">
              <w:rPr>
                <w:rFonts w:ascii="宋体" w:hAnsi="宋体" w:cs="宋体" w:hint="eastAsia"/>
                <w:szCs w:val="21"/>
              </w:rPr>
              <w:br/>
              <w:t>3．表皮为一层排列整齐的细胞，表皮下有一圈机械组织。</w:t>
            </w:r>
            <w:r w:rsidRPr="00534651">
              <w:rPr>
                <w:rFonts w:ascii="宋体" w:hAnsi="宋体" w:cs="宋体" w:hint="eastAsia"/>
                <w:szCs w:val="21"/>
              </w:rPr>
              <w:br/>
              <w:t>4．标本取材于人工培养的玉米茎，取节间部位。</w:t>
            </w:r>
            <w:r w:rsidRPr="00534651">
              <w:rPr>
                <w:rFonts w:ascii="宋体" w:hAnsi="宋体" w:cs="宋体" w:hint="eastAsia"/>
                <w:szCs w:val="21"/>
              </w:rPr>
              <w:br/>
              <w:t>5．切片厚度在25μm以内。</w:t>
            </w:r>
            <w:r w:rsidRPr="00534651">
              <w:rPr>
                <w:rFonts w:ascii="宋体" w:hAnsi="宋体" w:cs="宋体" w:hint="eastAsia"/>
                <w:szCs w:val="21"/>
              </w:rPr>
              <w:br/>
              <w:t>6．切面应与纵轴垂直，表皮、机械组织、薄壁组织、维管束等处细胞倾斜不超过茎的1／4。</w:t>
            </w:r>
            <w:r w:rsidRPr="00534651">
              <w:rPr>
                <w:rFonts w:ascii="宋体" w:hAnsi="宋体" w:cs="宋体" w:hint="eastAsia"/>
                <w:szCs w:val="21"/>
              </w:rPr>
              <w:br/>
              <w:t>7．标本用蕃红、固绿染色，木质导管、机械组织呈红</w:t>
            </w:r>
            <w:r w:rsidRPr="00534651">
              <w:rPr>
                <w:rFonts w:ascii="宋体" w:hAnsi="宋体" w:cs="宋体" w:hint="eastAsia"/>
                <w:szCs w:val="21"/>
              </w:rPr>
              <w:lastRenderedPageBreak/>
              <w:t>色，其他组织绿色。</w:t>
            </w:r>
          </w:p>
        </w:tc>
        <w:tc>
          <w:tcPr>
            <w:tcW w:w="741" w:type="dxa"/>
            <w:vAlign w:val="center"/>
          </w:tcPr>
          <w:p w14:paraId="5269997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26</w:t>
            </w:r>
          </w:p>
        </w:tc>
        <w:tc>
          <w:tcPr>
            <w:tcW w:w="817" w:type="dxa"/>
            <w:vAlign w:val="center"/>
          </w:tcPr>
          <w:p w14:paraId="3830A06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片</w:t>
            </w:r>
          </w:p>
        </w:tc>
      </w:tr>
      <w:tr w:rsidR="00C327D7" w:rsidRPr="00534651" w14:paraId="374127D4" w14:textId="77777777">
        <w:trPr>
          <w:trHeight w:val="360"/>
        </w:trPr>
        <w:tc>
          <w:tcPr>
            <w:tcW w:w="930" w:type="dxa"/>
            <w:vAlign w:val="center"/>
          </w:tcPr>
          <w:p w14:paraId="2E7AE7C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115</w:t>
            </w:r>
          </w:p>
        </w:tc>
        <w:tc>
          <w:tcPr>
            <w:tcW w:w="1556" w:type="dxa"/>
            <w:vAlign w:val="center"/>
          </w:tcPr>
          <w:p w14:paraId="3C1B651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洋葱表皮装片</w:t>
            </w:r>
          </w:p>
        </w:tc>
        <w:tc>
          <w:tcPr>
            <w:tcW w:w="5075" w:type="dxa"/>
            <w:vAlign w:val="center"/>
          </w:tcPr>
          <w:p w14:paraId="0202C18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标本在80×和200×学生显微镜下观察鳞片叶表皮形态和结构。能看清鳞片叶表皮的长方形细胞，并具细胞核。标本取材于洋葱鳞片叶表皮。标本为平铺装片，每片材料不小于2×2mm，四周须剪整齐。</w:t>
            </w:r>
          </w:p>
        </w:tc>
        <w:tc>
          <w:tcPr>
            <w:tcW w:w="741" w:type="dxa"/>
            <w:vAlign w:val="center"/>
          </w:tcPr>
          <w:p w14:paraId="3EC6660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26</w:t>
            </w:r>
          </w:p>
        </w:tc>
        <w:tc>
          <w:tcPr>
            <w:tcW w:w="817" w:type="dxa"/>
            <w:vAlign w:val="center"/>
          </w:tcPr>
          <w:p w14:paraId="5C43FCA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片</w:t>
            </w:r>
          </w:p>
        </w:tc>
      </w:tr>
      <w:tr w:rsidR="00C327D7" w:rsidRPr="00534651" w14:paraId="5778A2F4" w14:textId="77777777">
        <w:trPr>
          <w:trHeight w:val="360"/>
        </w:trPr>
        <w:tc>
          <w:tcPr>
            <w:tcW w:w="930" w:type="dxa"/>
            <w:vAlign w:val="center"/>
          </w:tcPr>
          <w:p w14:paraId="59A1C59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116</w:t>
            </w:r>
          </w:p>
        </w:tc>
        <w:tc>
          <w:tcPr>
            <w:tcW w:w="1556" w:type="dxa"/>
            <w:vAlign w:val="center"/>
          </w:tcPr>
          <w:p w14:paraId="2E25CF9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叶片横切</w:t>
            </w:r>
          </w:p>
        </w:tc>
        <w:tc>
          <w:tcPr>
            <w:tcW w:w="5075" w:type="dxa"/>
            <w:vAlign w:val="center"/>
          </w:tcPr>
          <w:p w14:paraId="7B9A250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标本在80×和200×学生显微镜下，观察迎春叶横断面。能看清上下表皮、气孔的断面、栅状组织、海绵组织、叶脉等。在栅栏组织和海绵组织的细胞中能看清胞核和叶绿体。在主脉的横切断面上看清木质部韧皮部形成层和机械组织。在主脉两侧可见到侧脉的横或纵断面，也应看清木质部和韧皮部，有时可见木质部导管的纵切面。标本取材为迎春叶。作过主脉的横切片厚度为≧8微米，每张玻片横放材料一片。</w:t>
            </w:r>
          </w:p>
        </w:tc>
        <w:tc>
          <w:tcPr>
            <w:tcW w:w="741" w:type="dxa"/>
            <w:vAlign w:val="center"/>
          </w:tcPr>
          <w:p w14:paraId="638C695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26</w:t>
            </w:r>
          </w:p>
        </w:tc>
        <w:tc>
          <w:tcPr>
            <w:tcW w:w="817" w:type="dxa"/>
            <w:vAlign w:val="center"/>
          </w:tcPr>
          <w:p w14:paraId="1CB1438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片</w:t>
            </w:r>
          </w:p>
        </w:tc>
      </w:tr>
      <w:tr w:rsidR="00C327D7" w:rsidRPr="00534651" w14:paraId="01814CBD" w14:textId="77777777">
        <w:trPr>
          <w:trHeight w:val="360"/>
        </w:trPr>
        <w:tc>
          <w:tcPr>
            <w:tcW w:w="930" w:type="dxa"/>
            <w:vAlign w:val="center"/>
          </w:tcPr>
          <w:p w14:paraId="4A104FB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117</w:t>
            </w:r>
          </w:p>
        </w:tc>
        <w:tc>
          <w:tcPr>
            <w:tcW w:w="1556" w:type="dxa"/>
            <w:vAlign w:val="center"/>
          </w:tcPr>
          <w:p w14:paraId="6ECF20F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叶片气孔装片</w:t>
            </w:r>
          </w:p>
        </w:tc>
        <w:tc>
          <w:tcPr>
            <w:tcW w:w="5075" w:type="dxa"/>
            <w:vAlign w:val="center"/>
          </w:tcPr>
          <w:p w14:paraId="1B302C0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标本在80x和200x学生显微镜下观察叶下表皮形态和气孔结构。能看清不规则形的下表皮细胞，及其胞核和分散在下表皮细胞间的气孔。能看清正常开放的气孔形态和新月形的保卫细胞、胞核和叶绿体。标本取材于新鲜的、气孔开放的蚕豆叶。标本为平铺装片，每片材料不小于2x2mm，四周剪切整齐。材料整洁，不附带叶肉等其他组织，保卫细胞不收缩。闭合气孔不得超过2／3。胞质着色均匀，胞核明显，细胞界限清晰。</w:t>
            </w:r>
          </w:p>
        </w:tc>
        <w:tc>
          <w:tcPr>
            <w:tcW w:w="741" w:type="dxa"/>
            <w:vAlign w:val="center"/>
          </w:tcPr>
          <w:p w14:paraId="2216A87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26</w:t>
            </w:r>
          </w:p>
        </w:tc>
        <w:tc>
          <w:tcPr>
            <w:tcW w:w="817" w:type="dxa"/>
            <w:vAlign w:val="center"/>
          </w:tcPr>
          <w:p w14:paraId="5A4AC55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片</w:t>
            </w:r>
          </w:p>
        </w:tc>
      </w:tr>
      <w:tr w:rsidR="00C327D7" w:rsidRPr="00534651" w14:paraId="7EF9E447" w14:textId="77777777">
        <w:trPr>
          <w:trHeight w:val="360"/>
        </w:trPr>
        <w:tc>
          <w:tcPr>
            <w:tcW w:w="930" w:type="dxa"/>
            <w:vAlign w:val="center"/>
          </w:tcPr>
          <w:p w14:paraId="58698FA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118</w:t>
            </w:r>
          </w:p>
        </w:tc>
        <w:tc>
          <w:tcPr>
            <w:tcW w:w="1556" w:type="dxa"/>
            <w:vAlign w:val="center"/>
          </w:tcPr>
          <w:p w14:paraId="64B7EA5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动物表皮细胞装片</w:t>
            </w:r>
          </w:p>
        </w:tc>
        <w:tc>
          <w:tcPr>
            <w:tcW w:w="5075" w:type="dxa"/>
            <w:vAlign w:val="center"/>
          </w:tcPr>
          <w:p w14:paraId="7EA591D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标本在80x和200x学生显微镜下观察动物表皮细胞的结构。表皮为复层扁平上皮，近表面的浅层细胞有角化脱落在象。产品应符合JY91－82《人皮过毛囊切片》的有关要求。</w:t>
            </w:r>
          </w:p>
        </w:tc>
        <w:tc>
          <w:tcPr>
            <w:tcW w:w="741" w:type="dxa"/>
            <w:vAlign w:val="center"/>
          </w:tcPr>
          <w:p w14:paraId="30D8286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26</w:t>
            </w:r>
          </w:p>
        </w:tc>
        <w:tc>
          <w:tcPr>
            <w:tcW w:w="817" w:type="dxa"/>
            <w:vAlign w:val="center"/>
          </w:tcPr>
          <w:p w14:paraId="6F933F8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片</w:t>
            </w:r>
          </w:p>
        </w:tc>
      </w:tr>
      <w:tr w:rsidR="00C327D7" w:rsidRPr="00534651" w14:paraId="341E61D0" w14:textId="77777777">
        <w:trPr>
          <w:trHeight w:val="360"/>
        </w:trPr>
        <w:tc>
          <w:tcPr>
            <w:tcW w:w="930" w:type="dxa"/>
            <w:vAlign w:val="center"/>
          </w:tcPr>
          <w:p w14:paraId="53B772E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119</w:t>
            </w:r>
          </w:p>
        </w:tc>
        <w:tc>
          <w:tcPr>
            <w:tcW w:w="1556" w:type="dxa"/>
            <w:vAlign w:val="center"/>
          </w:tcPr>
          <w:p w14:paraId="3FBFCC2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蛙卵细胞切片</w:t>
            </w:r>
          </w:p>
        </w:tc>
        <w:tc>
          <w:tcPr>
            <w:tcW w:w="5075" w:type="dxa"/>
            <w:vAlign w:val="center"/>
          </w:tcPr>
          <w:p w14:paraId="3C08C66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标本在50×生物显微镜下观察蛙受精卵尚未进行第一次分裂时的形态。能认出有黑色素的动物半球在上，无黑色素的植物半球在下。标本选用出现“灰新月区”时的受精卵，形态正常，去掉胶膜。作卵的垂直于“灰新月区”的中部纵切，其厚度在12μm以内。每张玻片放材料1~2片，卵黄粒不破碎，无皱褶、刀痕。标本保留自然色素，不染色。</w:t>
            </w:r>
          </w:p>
        </w:tc>
        <w:tc>
          <w:tcPr>
            <w:tcW w:w="741" w:type="dxa"/>
            <w:vAlign w:val="center"/>
          </w:tcPr>
          <w:p w14:paraId="37AFE7A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26</w:t>
            </w:r>
          </w:p>
        </w:tc>
        <w:tc>
          <w:tcPr>
            <w:tcW w:w="817" w:type="dxa"/>
            <w:vAlign w:val="center"/>
          </w:tcPr>
          <w:p w14:paraId="7257F9F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片</w:t>
            </w:r>
          </w:p>
        </w:tc>
      </w:tr>
      <w:tr w:rsidR="00C327D7" w:rsidRPr="00534651" w14:paraId="0D742A8D" w14:textId="77777777">
        <w:trPr>
          <w:trHeight w:val="360"/>
        </w:trPr>
        <w:tc>
          <w:tcPr>
            <w:tcW w:w="930" w:type="dxa"/>
            <w:vAlign w:val="center"/>
          </w:tcPr>
          <w:p w14:paraId="0C9B28A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120</w:t>
            </w:r>
          </w:p>
        </w:tc>
        <w:tc>
          <w:tcPr>
            <w:tcW w:w="1556" w:type="dxa"/>
            <w:vAlign w:val="center"/>
          </w:tcPr>
          <w:p w14:paraId="3772679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骨细胞切片</w:t>
            </w:r>
          </w:p>
        </w:tc>
        <w:tc>
          <w:tcPr>
            <w:tcW w:w="5075" w:type="dxa"/>
            <w:vAlign w:val="center"/>
          </w:tcPr>
          <w:p w14:paraId="3AFC705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标本在50×和100×显微镜下观察骨单位结构。每片</w:t>
            </w:r>
            <w:r w:rsidRPr="00534651">
              <w:rPr>
                <w:rFonts w:ascii="宋体" w:hAnsi="宋体" w:cs="宋体" w:hint="eastAsia"/>
                <w:szCs w:val="21"/>
              </w:rPr>
              <w:lastRenderedPageBreak/>
              <w:t>材料不小于3mm×3mm。可见同心圆状排列的骨板，每一骨单位的骨板间有3~6层骨陷窝，骨小管从中央管向周围呈放射状排列。取材于长骨材料，经磨薄或横切，硝酸银或其它染色液染色。</w:t>
            </w:r>
          </w:p>
        </w:tc>
        <w:tc>
          <w:tcPr>
            <w:tcW w:w="741" w:type="dxa"/>
            <w:vAlign w:val="center"/>
          </w:tcPr>
          <w:p w14:paraId="016F39D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26</w:t>
            </w:r>
          </w:p>
        </w:tc>
        <w:tc>
          <w:tcPr>
            <w:tcW w:w="817" w:type="dxa"/>
            <w:vAlign w:val="center"/>
          </w:tcPr>
          <w:p w14:paraId="230B8ED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片</w:t>
            </w:r>
          </w:p>
        </w:tc>
      </w:tr>
      <w:tr w:rsidR="00C327D7" w:rsidRPr="00534651" w14:paraId="37405223" w14:textId="77777777">
        <w:trPr>
          <w:trHeight w:val="360"/>
        </w:trPr>
        <w:tc>
          <w:tcPr>
            <w:tcW w:w="930" w:type="dxa"/>
            <w:vAlign w:val="center"/>
          </w:tcPr>
          <w:p w14:paraId="3C910AA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121</w:t>
            </w:r>
          </w:p>
        </w:tc>
        <w:tc>
          <w:tcPr>
            <w:tcW w:w="1556" w:type="dxa"/>
            <w:vAlign w:val="center"/>
          </w:tcPr>
          <w:p w14:paraId="2353477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口腔粘膜细胞装片</w:t>
            </w:r>
          </w:p>
        </w:tc>
        <w:tc>
          <w:tcPr>
            <w:tcW w:w="5075" w:type="dxa"/>
            <w:vAlign w:val="center"/>
          </w:tcPr>
          <w:p w14:paraId="4CE922E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标本在400x生物显微镜下观察复层扁平上皮的结构。能看清复层扁平上皮细胞在近表层呈扁平形，胞核较扁，有脱落现象，表层以下的细胞逐渐增厚，呈不规则的多边形，胞核圆形，紧贴基膜的深部细胞有呈方形成矩形的。标本取材于幼小哺乳动物的口腔粘膜。胞核、胞质着色对比应明显，上皮细胞界限度清晰，表层细胞不应脱落较多。产品应符合JY90－82《复层扁平上皮装片》的要求。</w:t>
            </w:r>
          </w:p>
        </w:tc>
        <w:tc>
          <w:tcPr>
            <w:tcW w:w="741" w:type="dxa"/>
            <w:vAlign w:val="center"/>
          </w:tcPr>
          <w:p w14:paraId="26EDCC9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26</w:t>
            </w:r>
          </w:p>
        </w:tc>
        <w:tc>
          <w:tcPr>
            <w:tcW w:w="817" w:type="dxa"/>
            <w:vAlign w:val="center"/>
          </w:tcPr>
          <w:p w14:paraId="0BCFA02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片</w:t>
            </w:r>
          </w:p>
        </w:tc>
      </w:tr>
      <w:tr w:rsidR="00C327D7" w:rsidRPr="00534651" w14:paraId="4358926F" w14:textId="77777777">
        <w:trPr>
          <w:trHeight w:val="360"/>
        </w:trPr>
        <w:tc>
          <w:tcPr>
            <w:tcW w:w="930" w:type="dxa"/>
            <w:vAlign w:val="center"/>
          </w:tcPr>
          <w:p w14:paraId="399BCB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122</w:t>
            </w:r>
          </w:p>
        </w:tc>
        <w:tc>
          <w:tcPr>
            <w:tcW w:w="1556" w:type="dxa"/>
            <w:vAlign w:val="center"/>
          </w:tcPr>
          <w:p w14:paraId="28D13B7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人血细胞装片</w:t>
            </w:r>
          </w:p>
        </w:tc>
        <w:tc>
          <w:tcPr>
            <w:tcW w:w="5075" w:type="dxa"/>
            <w:vAlign w:val="center"/>
          </w:tcPr>
          <w:p w14:paraId="7DE3A05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标本在400x生物显微镜下观察血液中血胞的形态。能看清红血细胞和白血细胞，有时可见血小板。标本取材于人的新鲜血液，血细胞变形者，不宜使用。血膜应涂布均匀、无污物，血细胞不重叠、无变形和自溶现象。用苏木精、曙红双重染色。染色要均匀，白血细胞的胞核和血小板呈兰紫色，白血细胞的胞质和红血细胞呈粉红色，血浆不着色。产品应符合JY95－82《人血涂片》的要求。</w:t>
            </w:r>
          </w:p>
        </w:tc>
        <w:tc>
          <w:tcPr>
            <w:tcW w:w="741" w:type="dxa"/>
            <w:vAlign w:val="center"/>
          </w:tcPr>
          <w:p w14:paraId="208C295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26</w:t>
            </w:r>
          </w:p>
        </w:tc>
        <w:tc>
          <w:tcPr>
            <w:tcW w:w="817" w:type="dxa"/>
            <w:vAlign w:val="center"/>
          </w:tcPr>
          <w:p w14:paraId="3C19C2F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片</w:t>
            </w:r>
          </w:p>
        </w:tc>
      </w:tr>
      <w:tr w:rsidR="00C327D7" w:rsidRPr="00534651" w14:paraId="3B4A5F21" w14:textId="77777777">
        <w:trPr>
          <w:trHeight w:val="360"/>
        </w:trPr>
        <w:tc>
          <w:tcPr>
            <w:tcW w:w="930" w:type="dxa"/>
            <w:vAlign w:val="center"/>
          </w:tcPr>
          <w:p w14:paraId="37F681F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123</w:t>
            </w:r>
          </w:p>
        </w:tc>
        <w:tc>
          <w:tcPr>
            <w:tcW w:w="1556" w:type="dxa"/>
            <w:vAlign w:val="center"/>
          </w:tcPr>
          <w:p w14:paraId="06E4D22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中国政区地图</w:t>
            </w:r>
          </w:p>
        </w:tc>
        <w:tc>
          <w:tcPr>
            <w:tcW w:w="5075" w:type="dxa"/>
            <w:vAlign w:val="center"/>
          </w:tcPr>
          <w:p w14:paraId="135FBBF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由正规地图出版社出版的最新版本。符合GB/T7705-2008《平版装潢印刷品》的有关规定。国家正式出版物，符合新课标教学的要求，图面字迹清晰，图形、色调准确。</w:t>
            </w:r>
          </w:p>
        </w:tc>
        <w:tc>
          <w:tcPr>
            <w:tcW w:w="741" w:type="dxa"/>
            <w:vAlign w:val="center"/>
          </w:tcPr>
          <w:p w14:paraId="5ABB1F1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57A3A05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2E6AEBA8" w14:textId="77777777">
        <w:trPr>
          <w:trHeight w:val="360"/>
        </w:trPr>
        <w:tc>
          <w:tcPr>
            <w:tcW w:w="930" w:type="dxa"/>
            <w:vAlign w:val="center"/>
          </w:tcPr>
          <w:p w14:paraId="2F3039B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124</w:t>
            </w:r>
          </w:p>
        </w:tc>
        <w:tc>
          <w:tcPr>
            <w:tcW w:w="1556" w:type="dxa"/>
            <w:vAlign w:val="center"/>
          </w:tcPr>
          <w:p w14:paraId="6822512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中国地形地图</w:t>
            </w:r>
          </w:p>
        </w:tc>
        <w:tc>
          <w:tcPr>
            <w:tcW w:w="5075" w:type="dxa"/>
            <w:vAlign w:val="center"/>
          </w:tcPr>
          <w:p w14:paraId="0790502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由正规地图出版社出版的最新版本。符合GB/T7705-2008《平版装潢印刷品》的有关规定。国家正式出版物，符合新课标教学的要求，图面字迹清晰，图形、色调准确。</w:t>
            </w:r>
          </w:p>
        </w:tc>
        <w:tc>
          <w:tcPr>
            <w:tcW w:w="741" w:type="dxa"/>
            <w:vAlign w:val="center"/>
          </w:tcPr>
          <w:p w14:paraId="46600C9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6DCEB7B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5DB8A085" w14:textId="77777777">
        <w:trPr>
          <w:trHeight w:val="360"/>
        </w:trPr>
        <w:tc>
          <w:tcPr>
            <w:tcW w:w="930" w:type="dxa"/>
            <w:vAlign w:val="center"/>
          </w:tcPr>
          <w:p w14:paraId="56DF4F6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125</w:t>
            </w:r>
          </w:p>
        </w:tc>
        <w:tc>
          <w:tcPr>
            <w:tcW w:w="1556" w:type="dxa"/>
            <w:vAlign w:val="center"/>
          </w:tcPr>
          <w:p w14:paraId="4FF5947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小学科学安全操作挂图</w:t>
            </w:r>
          </w:p>
        </w:tc>
        <w:tc>
          <w:tcPr>
            <w:tcW w:w="5075" w:type="dxa"/>
            <w:vAlign w:val="center"/>
          </w:tcPr>
          <w:p w14:paraId="1B4E14C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对开开本，纸张规格不低于128g铜版纸</w:t>
            </w:r>
          </w:p>
        </w:tc>
        <w:tc>
          <w:tcPr>
            <w:tcW w:w="741" w:type="dxa"/>
            <w:vAlign w:val="center"/>
          </w:tcPr>
          <w:p w14:paraId="1D7F742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3D96D00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7639E25" w14:textId="77777777">
        <w:trPr>
          <w:trHeight w:val="360"/>
        </w:trPr>
        <w:tc>
          <w:tcPr>
            <w:tcW w:w="930" w:type="dxa"/>
            <w:vAlign w:val="center"/>
          </w:tcPr>
          <w:p w14:paraId="0EF2FCB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126</w:t>
            </w:r>
          </w:p>
        </w:tc>
        <w:tc>
          <w:tcPr>
            <w:tcW w:w="1556" w:type="dxa"/>
            <w:vAlign w:val="center"/>
          </w:tcPr>
          <w:p w14:paraId="1AD4B4C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小学科学生命世界教学挂图</w:t>
            </w:r>
          </w:p>
        </w:tc>
        <w:tc>
          <w:tcPr>
            <w:tcW w:w="5075" w:type="dxa"/>
            <w:vAlign w:val="center"/>
          </w:tcPr>
          <w:p w14:paraId="6D27B25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对开开本，纸张规格不低于128g铜版纸</w:t>
            </w:r>
          </w:p>
        </w:tc>
        <w:tc>
          <w:tcPr>
            <w:tcW w:w="741" w:type="dxa"/>
            <w:vAlign w:val="center"/>
          </w:tcPr>
          <w:p w14:paraId="26F0DBF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0132729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8F81400" w14:textId="77777777">
        <w:trPr>
          <w:trHeight w:val="360"/>
        </w:trPr>
        <w:tc>
          <w:tcPr>
            <w:tcW w:w="930" w:type="dxa"/>
            <w:vAlign w:val="center"/>
          </w:tcPr>
          <w:p w14:paraId="13B6B24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127</w:t>
            </w:r>
          </w:p>
        </w:tc>
        <w:tc>
          <w:tcPr>
            <w:tcW w:w="1556" w:type="dxa"/>
            <w:vAlign w:val="center"/>
          </w:tcPr>
          <w:p w14:paraId="62E1518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小学科学物质世界教学挂图</w:t>
            </w:r>
          </w:p>
        </w:tc>
        <w:tc>
          <w:tcPr>
            <w:tcW w:w="5075" w:type="dxa"/>
            <w:vAlign w:val="center"/>
          </w:tcPr>
          <w:p w14:paraId="7901651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对开开本，纸张规格不低于128g铜版纸</w:t>
            </w:r>
          </w:p>
        </w:tc>
        <w:tc>
          <w:tcPr>
            <w:tcW w:w="741" w:type="dxa"/>
            <w:vAlign w:val="center"/>
          </w:tcPr>
          <w:p w14:paraId="458F4E8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25C4C64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8033005" w14:textId="77777777">
        <w:trPr>
          <w:trHeight w:val="360"/>
        </w:trPr>
        <w:tc>
          <w:tcPr>
            <w:tcW w:w="930" w:type="dxa"/>
            <w:vAlign w:val="center"/>
          </w:tcPr>
          <w:p w14:paraId="3023F4E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128</w:t>
            </w:r>
          </w:p>
        </w:tc>
        <w:tc>
          <w:tcPr>
            <w:tcW w:w="1556" w:type="dxa"/>
            <w:vAlign w:val="center"/>
          </w:tcPr>
          <w:p w14:paraId="6E78196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小学科学地球与宇宙教学挂图</w:t>
            </w:r>
          </w:p>
        </w:tc>
        <w:tc>
          <w:tcPr>
            <w:tcW w:w="5075" w:type="dxa"/>
            <w:vAlign w:val="center"/>
          </w:tcPr>
          <w:p w14:paraId="1072DD6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对开开本，纸张规格不低于128g铜版纸</w:t>
            </w:r>
          </w:p>
        </w:tc>
        <w:tc>
          <w:tcPr>
            <w:tcW w:w="741" w:type="dxa"/>
            <w:vAlign w:val="center"/>
          </w:tcPr>
          <w:p w14:paraId="21A3BA2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2129B4A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2579EFE" w14:textId="77777777">
        <w:trPr>
          <w:trHeight w:val="360"/>
        </w:trPr>
        <w:tc>
          <w:tcPr>
            <w:tcW w:w="930" w:type="dxa"/>
            <w:vAlign w:val="center"/>
          </w:tcPr>
          <w:p w14:paraId="0D561E1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129</w:t>
            </w:r>
          </w:p>
        </w:tc>
        <w:tc>
          <w:tcPr>
            <w:tcW w:w="1556" w:type="dxa"/>
            <w:vAlign w:val="center"/>
          </w:tcPr>
          <w:p w14:paraId="3BCE006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科学史挂图</w:t>
            </w:r>
          </w:p>
        </w:tc>
        <w:tc>
          <w:tcPr>
            <w:tcW w:w="5075" w:type="dxa"/>
            <w:vAlign w:val="center"/>
          </w:tcPr>
          <w:p w14:paraId="68F215E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对开开本，纸张规格不低于128g铜版纸</w:t>
            </w:r>
          </w:p>
        </w:tc>
        <w:tc>
          <w:tcPr>
            <w:tcW w:w="741" w:type="dxa"/>
            <w:vAlign w:val="center"/>
          </w:tcPr>
          <w:p w14:paraId="2A40333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7BFA749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6856B27" w14:textId="77777777">
        <w:trPr>
          <w:trHeight w:val="360"/>
        </w:trPr>
        <w:tc>
          <w:tcPr>
            <w:tcW w:w="930" w:type="dxa"/>
            <w:vAlign w:val="center"/>
          </w:tcPr>
          <w:p w14:paraId="067B63E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130</w:t>
            </w:r>
          </w:p>
        </w:tc>
        <w:tc>
          <w:tcPr>
            <w:tcW w:w="1556" w:type="dxa"/>
            <w:vAlign w:val="center"/>
          </w:tcPr>
          <w:p w14:paraId="46B4181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植物分类图谱</w:t>
            </w:r>
          </w:p>
        </w:tc>
        <w:tc>
          <w:tcPr>
            <w:tcW w:w="5075" w:type="dxa"/>
            <w:vAlign w:val="center"/>
          </w:tcPr>
          <w:p w14:paraId="060C0FC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图形：逼真，色彩鲜明，线条清晰。符合GB/T7705-2008《平版装潢印刷品》的有关规定。</w:t>
            </w:r>
          </w:p>
        </w:tc>
        <w:tc>
          <w:tcPr>
            <w:tcW w:w="741" w:type="dxa"/>
            <w:vAlign w:val="center"/>
          </w:tcPr>
          <w:p w14:paraId="17C629B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283A7AC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7E59A4D" w14:textId="77777777">
        <w:trPr>
          <w:trHeight w:val="360"/>
        </w:trPr>
        <w:tc>
          <w:tcPr>
            <w:tcW w:w="930" w:type="dxa"/>
            <w:vAlign w:val="center"/>
          </w:tcPr>
          <w:p w14:paraId="276C93D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131</w:t>
            </w:r>
          </w:p>
        </w:tc>
        <w:tc>
          <w:tcPr>
            <w:tcW w:w="1556" w:type="dxa"/>
            <w:vAlign w:val="center"/>
          </w:tcPr>
          <w:p w14:paraId="0B71067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动物分类图谱</w:t>
            </w:r>
          </w:p>
        </w:tc>
        <w:tc>
          <w:tcPr>
            <w:tcW w:w="5075" w:type="dxa"/>
            <w:vAlign w:val="center"/>
          </w:tcPr>
          <w:p w14:paraId="0A12994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图形：逼真，色彩鲜明，线条清晰。符合GB/T7705-2008《平版装潢印刷品》的有关规定。</w:t>
            </w:r>
          </w:p>
        </w:tc>
        <w:tc>
          <w:tcPr>
            <w:tcW w:w="741" w:type="dxa"/>
            <w:vAlign w:val="center"/>
          </w:tcPr>
          <w:p w14:paraId="068F885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4B6E77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6BF0119" w14:textId="77777777">
        <w:trPr>
          <w:trHeight w:val="360"/>
        </w:trPr>
        <w:tc>
          <w:tcPr>
            <w:tcW w:w="930" w:type="dxa"/>
            <w:vAlign w:val="center"/>
          </w:tcPr>
          <w:p w14:paraId="6E5D574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132</w:t>
            </w:r>
          </w:p>
        </w:tc>
        <w:tc>
          <w:tcPr>
            <w:tcW w:w="1556" w:type="dxa"/>
            <w:vAlign w:val="center"/>
          </w:tcPr>
          <w:p w14:paraId="0DEB5B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小学科学实验教学指导书</w:t>
            </w:r>
          </w:p>
        </w:tc>
        <w:tc>
          <w:tcPr>
            <w:tcW w:w="5075" w:type="dxa"/>
            <w:vAlign w:val="center"/>
          </w:tcPr>
          <w:p w14:paraId="1927C32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《全日制义务教育小学科学课程标准(实验稿)》对小学科学实验要求的所有实验，16开，符合GB/T7705-2008《平版装潢印刷品》的有关规定。</w:t>
            </w:r>
          </w:p>
        </w:tc>
        <w:tc>
          <w:tcPr>
            <w:tcW w:w="741" w:type="dxa"/>
            <w:vAlign w:val="center"/>
          </w:tcPr>
          <w:p w14:paraId="25766C7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4B2BB4A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EA09DB6" w14:textId="77777777">
        <w:trPr>
          <w:trHeight w:val="360"/>
        </w:trPr>
        <w:tc>
          <w:tcPr>
            <w:tcW w:w="930" w:type="dxa"/>
            <w:vAlign w:val="center"/>
          </w:tcPr>
          <w:p w14:paraId="489A1B6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133</w:t>
            </w:r>
          </w:p>
        </w:tc>
        <w:tc>
          <w:tcPr>
            <w:tcW w:w="1556" w:type="dxa"/>
            <w:vAlign w:val="center"/>
          </w:tcPr>
          <w:p w14:paraId="5B196FB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小学科学实验手册</w:t>
            </w:r>
          </w:p>
        </w:tc>
        <w:tc>
          <w:tcPr>
            <w:tcW w:w="5075" w:type="dxa"/>
            <w:vAlign w:val="center"/>
          </w:tcPr>
          <w:p w14:paraId="79E0B08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《全日制义务教育小学科学课程标准(实验稿)》对小学科学实验要求的所有实验，16开，符合GB/T7705-2008《平版装潢印刷品》的有关规定。</w:t>
            </w:r>
          </w:p>
        </w:tc>
        <w:tc>
          <w:tcPr>
            <w:tcW w:w="741" w:type="dxa"/>
            <w:vAlign w:val="center"/>
          </w:tcPr>
          <w:p w14:paraId="3BE00E9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1D9CACD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274F518" w14:textId="77777777">
        <w:trPr>
          <w:trHeight w:val="360"/>
        </w:trPr>
        <w:tc>
          <w:tcPr>
            <w:tcW w:w="930" w:type="dxa"/>
            <w:vAlign w:val="center"/>
          </w:tcPr>
          <w:p w14:paraId="12CF198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134</w:t>
            </w:r>
          </w:p>
        </w:tc>
        <w:tc>
          <w:tcPr>
            <w:tcW w:w="1556" w:type="dxa"/>
            <w:vAlign w:val="center"/>
          </w:tcPr>
          <w:p w14:paraId="2E12EB5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量筒</w:t>
            </w:r>
          </w:p>
        </w:tc>
        <w:tc>
          <w:tcPr>
            <w:tcW w:w="5075" w:type="dxa"/>
            <w:vAlign w:val="center"/>
          </w:tcPr>
          <w:p w14:paraId="26DA60C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500mL</w:t>
            </w:r>
          </w:p>
        </w:tc>
        <w:tc>
          <w:tcPr>
            <w:tcW w:w="741" w:type="dxa"/>
            <w:vAlign w:val="center"/>
          </w:tcPr>
          <w:p w14:paraId="22BEE69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10A203B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2F5AE68" w14:textId="77777777">
        <w:trPr>
          <w:trHeight w:val="360"/>
        </w:trPr>
        <w:tc>
          <w:tcPr>
            <w:tcW w:w="930" w:type="dxa"/>
            <w:vAlign w:val="center"/>
          </w:tcPr>
          <w:p w14:paraId="4BEB78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135</w:t>
            </w:r>
          </w:p>
        </w:tc>
        <w:tc>
          <w:tcPr>
            <w:tcW w:w="1556" w:type="dxa"/>
            <w:vAlign w:val="center"/>
          </w:tcPr>
          <w:p w14:paraId="2374FE5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量杯</w:t>
            </w:r>
          </w:p>
        </w:tc>
        <w:tc>
          <w:tcPr>
            <w:tcW w:w="5075" w:type="dxa"/>
            <w:vAlign w:val="center"/>
          </w:tcPr>
          <w:p w14:paraId="5A4E542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250mL</w:t>
            </w:r>
          </w:p>
        </w:tc>
        <w:tc>
          <w:tcPr>
            <w:tcW w:w="741" w:type="dxa"/>
            <w:vAlign w:val="center"/>
          </w:tcPr>
          <w:p w14:paraId="09FF426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20A2071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A369672" w14:textId="77777777">
        <w:trPr>
          <w:trHeight w:val="360"/>
        </w:trPr>
        <w:tc>
          <w:tcPr>
            <w:tcW w:w="930" w:type="dxa"/>
            <w:vAlign w:val="center"/>
          </w:tcPr>
          <w:p w14:paraId="26308B1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136</w:t>
            </w:r>
          </w:p>
        </w:tc>
        <w:tc>
          <w:tcPr>
            <w:tcW w:w="1556" w:type="dxa"/>
            <w:vAlign w:val="center"/>
          </w:tcPr>
          <w:p w14:paraId="2F55043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甘油注射器</w:t>
            </w:r>
          </w:p>
        </w:tc>
        <w:tc>
          <w:tcPr>
            <w:tcW w:w="5075" w:type="dxa"/>
            <w:vAlign w:val="center"/>
          </w:tcPr>
          <w:p w14:paraId="6B8FA36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30mL</w:t>
            </w:r>
          </w:p>
        </w:tc>
        <w:tc>
          <w:tcPr>
            <w:tcW w:w="741" w:type="dxa"/>
            <w:vAlign w:val="center"/>
          </w:tcPr>
          <w:p w14:paraId="007D403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6015AA6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F628D94" w14:textId="77777777">
        <w:trPr>
          <w:trHeight w:val="360"/>
        </w:trPr>
        <w:tc>
          <w:tcPr>
            <w:tcW w:w="930" w:type="dxa"/>
            <w:vAlign w:val="center"/>
          </w:tcPr>
          <w:p w14:paraId="5B3669B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137</w:t>
            </w:r>
          </w:p>
        </w:tc>
        <w:tc>
          <w:tcPr>
            <w:tcW w:w="1556" w:type="dxa"/>
            <w:vAlign w:val="center"/>
          </w:tcPr>
          <w:p w14:paraId="51830E5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试管</w:t>
            </w:r>
          </w:p>
        </w:tc>
        <w:tc>
          <w:tcPr>
            <w:tcW w:w="5075" w:type="dxa"/>
            <w:vAlign w:val="center"/>
          </w:tcPr>
          <w:p w14:paraId="2BCAE10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φ15mm×150mm</w:t>
            </w:r>
          </w:p>
        </w:tc>
        <w:tc>
          <w:tcPr>
            <w:tcW w:w="741" w:type="dxa"/>
            <w:vAlign w:val="center"/>
          </w:tcPr>
          <w:p w14:paraId="21286C5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184</w:t>
            </w:r>
          </w:p>
        </w:tc>
        <w:tc>
          <w:tcPr>
            <w:tcW w:w="817" w:type="dxa"/>
            <w:vAlign w:val="center"/>
          </w:tcPr>
          <w:p w14:paraId="26D11D6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支</w:t>
            </w:r>
          </w:p>
        </w:tc>
      </w:tr>
      <w:tr w:rsidR="00C327D7" w:rsidRPr="00534651" w14:paraId="2224B2D6" w14:textId="77777777">
        <w:trPr>
          <w:trHeight w:val="360"/>
        </w:trPr>
        <w:tc>
          <w:tcPr>
            <w:tcW w:w="930" w:type="dxa"/>
            <w:vAlign w:val="center"/>
          </w:tcPr>
          <w:p w14:paraId="42DE3C5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138</w:t>
            </w:r>
          </w:p>
        </w:tc>
        <w:tc>
          <w:tcPr>
            <w:tcW w:w="1556" w:type="dxa"/>
            <w:vAlign w:val="center"/>
          </w:tcPr>
          <w:p w14:paraId="62BD73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试管</w:t>
            </w:r>
          </w:p>
        </w:tc>
        <w:tc>
          <w:tcPr>
            <w:tcW w:w="5075" w:type="dxa"/>
            <w:vAlign w:val="center"/>
          </w:tcPr>
          <w:p w14:paraId="18FF21C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φ20mm×200mm</w:t>
            </w:r>
          </w:p>
        </w:tc>
        <w:tc>
          <w:tcPr>
            <w:tcW w:w="741" w:type="dxa"/>
            <w:vAlign w:val="center"/>
          </w:tcPr>
          <w:p w14:paraId="0EC0BB1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96</w:t>
            </w:r>
          </w:p>
        </w:tc>
        <w:tc>
          <w:tcPr>
            <w:tcW w:w="817" w:type="dxa"/>
            <w:vAlign w:val="center"/>
          </w:tcPr>
          <w:p w14:paraId="12D5763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支</w:t>
            </w:r>
          </w:p>
        </w:tc>
      </w:tr>
      <w:tr w:rsidR="00C327D7" w:rsidRPr="00534651" w14:paraId="4818EFDF" w14:textId="77777777">
        <w:trPr>
          <w:trHeight w:val="360"/>
        </w:trPr>
        <w:tc>
          <w:tcPr>
            <w:tcW w:w="930" w:type="dxa"/>
            <w:vAlign w:val="center"/>
          </w:tcPr>
          <w:p w14:paraId="74ED7E9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139</w:t>
            </w:r>
          </w:p>
        </w:tc>
        <w:tc>
          <w:tcPr>
            <w:tcW w:w="1556" w:type="dxa"/>
            <w:vAlign w:val="center"/>
          </w:tcPr>
          <w:p w14:paraId="561DCE8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烧杯</w:t>
            </w:r>
          </w:p>
        </w:tc>
        <w:tc>
          <w:tcPr>
            <w:tcW w:w="5075" w:type="dxa"/>
            <w:vAlign w:val="center"/>
          </w:tcPr>
          <w:p w14:paraId="5088038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50mL</w:t>
            </w:r>
          </w:p>
        </w:tc>
        <w:tc>
          <w:tcPr>
            <w:tcW w:w="741" w:type="dxa"/>
            <w:vAlign w:val="center"/>
          </w:tcPr>
          <w:p w14:paraId="0CFB412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96</w:t>
            </w:r>
          </w:p>
        </w:tc>
        <w:tc>
          <w:tcPr>
            <w:tcW w:w="817" w:type="dxa"/>
            <w:vAlign w:val="center"/>
          </w:tcPr>
          <w:p w14:paraId="1DFE83F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5AEB5970" w14:textId="77777777">
        <w:trPr>
          <w:trHeight w:val="360"/>
        </w:trPr>
        <w:tc>
          <w:tcPr>
            <w:tcW w:w="930" w:type="dxa"/>
            <w:vAlign w:val="center"/>
          </w:tcPr>
          <w:p w14:paraId="7FB71BB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140</w:t>
            </w:r>
          </w:p>
        </w:tc>
        <w:tc>
          <w:tcPr>
            <w:tcW w:w="1556" w:type="dxa"/>
            <w:vAlign w:val="center"/>
          </w:tcPr>
          <w:p w14:paraId="2EB0512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烧杯</w:t>
            </w:r>
          </w:p>
        </w:tc>
        <w:tc>
          <w:tcPr>
            <w:tcW w:w="5075" w:type="dxa"/>
            <w:vAlign w:val="center"/>
          </w:tcPr>
          <w:p w14:paraId="3D25BB8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100mL</w:t>
            </w:r>
          </w:p>
        </w:tc>
        <w:tc>
          <w:tcPr>
            <w:tcW w:w="741" w:type="dxa"/>
            <w:vAlign w:val="center"/>
          </w:tcPr>
          <w:p w14:paraId="6B970D2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1CE010A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B9AB177" w14:textId="77777777">
        <w:trPr>
          <w:trHeight w:val="360"/>
        </w:trPr>
        <w:tc>
          <w:tcPr>
            <w:tcW w:w="930" w:type="dxa"/>
            <w:vAlign w:val="center"/>
          </w:tcPr>
          <w:p w14:paraId="11D3132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141</w:t>
            </w:r>
          </w:p>
        </w:tc>
        <w:tc>
          <w:tcPr>
            <w:tcW w:w="1556" w:type="dxa"/>
            <w:vAlign w:val="center"/>
          </w:tcPr>
          <w:p w14:paraId="699377F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烧杯</w:t>
            </w:r>
          </w:p>
        </w:tc>
        <w:tc>
          <w:tcPr>
            <w:tcW w:w="5075" w:type="dxa"/>
            <w:vAlign w:val="center"/>
          </w:tcPr>
          <w:p w14:paraId="596F328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250mL</w:t>
            </w:r>
          </w:p>
        </w:tc>
        <w:tc>
          <w:tcPr>
            <w:tcW w:w="741" w:type="dxa"/>
            <w:vAlign w:val="center"/>
          </w:tcPr>
          <w:p w14:paraId="19F2240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795E241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3C851BC" w14:textId="77777777">
        <w:trPr>
          <w:trHeight w:val="360"/>
        </w:trPr>
        <w:tc>
          <w:tcPr>
            <w:tcW w:w="930" w:type="dxa"/>
            <w:vAlign w:val="center"/>
          </w:tcPr>
          <w:p w14:paraId="6896DD7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142</w:t>
            </w:r>
          </w:p>
        </w:tc>
        <w:tc>
          <w:tcPr>
            <w:tcW w:w="1556" w:type="dxa"/>
            <w:vAlign w:val="center"/>
          </w:tcPr>
          <w:p w14:paraId="7EBC44F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烧杯</w:t>
            </w:r>
          </w:p>
        </w:tc>
        <w:tc>
          <w:tcPr>
            <w:tcW w:w="5075" w:type="dxa"/>
            <w:vAlign w:val="center"/>
          </w:tcPr>
          <w:p w14:paraId="17AEFD9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500mL</w:t>
            </w:r>
          </w:p>
        </w:tc>
        <w:tc>
          <w:tcPr>
            <w:tcW w:w="741" w:type="dxa"/>
            <w:vAlign w:val="center"/>
          </w:tcPr>
          <w:p w14:paraId="2F44654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6DEEF8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2690736" w14:textId="77777777">
        <w:trPr>
          <w:trHeight w:val="360"/>
        </w:trPr>
        <w:tc>
          <w:tcPr>
            <w:tcW w:w="930" w:type="dxa"/>
            <w:vAlign w:val="center"/>
          </w:tcPr>
          <w:p w14:paraId="36F4574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143</w:t>
            </w:r>
          </w:p>
        </w:tc>
        <w:tc>
          <w:tcPr>
            <w:tcW w:w="1556" w:type="dxa"/>
            <w:vAlign w:val="center"/>
          </w:tcPr>
          <w:p w14:paraId="56C4877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烧瓶</w:t>
            </w:r>
          </w:p>
        </w:tc>
        <w:tc>
          <w:tcPr>
            <w:tcW w:w="5075" w:type="dxa"/>
            <w:vAlign w:val="center"/>
          </w:tcPr>
          <w:p w14:paraId="4C8EEB0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平、长，250mL</w:t>
            </w:r>
          </w:p>
        </w:tc>
        <w:tc>
          <w:tcPr>
            <w:tcW w:w="741" w:type="dxa"/>
            <w:vAlign w:val="center"/>
          </w:tcPr>
          <w:p w14:paraId="21DB47D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96</w:t>
            </w:r>
          </w:p>
        </w:tc>
        <w:tc>
          <w:tcPr>
            <w:tcW w:w="817" w:type="dxa"/>
            <w:vAlign w:val="center"/>
          </w:tcPr>
          <w:p w14:paraId="74606E0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BC81881" w14:textId="77777777">
        <w:trPr>
          <w:trHeight w:val="360"/>
        </w:trPr>
        <w:tc>
          <w:tcPr>
            <w:tcW w:w="930" w:type="dxa"/>
            <w:vAlign w:val="center"/>
          </w:tcPr>
          <w:p w14:paraId="02467D5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144</w:t>
            </w:r>
          </w:p>
        </w:tc>
        <w:tc>
          <w:tcPr>
            <w:tcW w:w="1556" w:type="dxa"/>
            <w:vAlign w:val="center"/>
          </w:tcPr>
          <w:p w14:paraId="6543E4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锥形瓶</w:t>
            </w:r>
          </w:p>
        </w:tc>
        <w:tc>
          <w:tcPr>
            <w:tcW w:w="5075" w:type="dxa"/>
            <w:vAlign w:val="center"/>
          </w:tcPr>
          <w:p w14:paraId="78A69C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100mL</w:t>
            </w:r>
          </w:p>
        </w:tc>
        <w:tc>
          <w:tcPr>
            <w:tcW w:w="741" w:type="dxa"/>
            <w:vAlign w:val="center"/>
          </w:tcPr>
          <w:p w14:paraId="2ACBEB5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6C0F8E0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C20C5D0" w14:textId="77777777">
        <w:trPr>
          <w:trHeight w:val="360"/>
        </w:trPr>
        <w:tc>
          <w:tcPr>
            <w:tcW w:w="930" w:type="dxa"/>
            <w:vAlign w:val="center"/>
          </w:tcPr>
          <w:p w14:paraId="3660D9D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145</w:t>
            </w:r>
          </w:p>
        </w:tc>
        <w:tc>
          <w:tcPr>
            <w:tcW w:w="1556" w:type="dxa"/>
            <w:vAlign w:val="center"/>
          </w:tcPr>
          <w:p w14:paraId="3C90EF4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酒精灯</w:t>
            </w:r>
          </w:p>
        </w:tc>
        <w:tc>
          <w:tcPr>
            <w:tcW w:w="5075" w:type="dxa"/>
            <w:vAlign w:val="center"/>
          </w:tcPr>
          <w:p w14:paraId="1F396F0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150mL</w:t>
            </w:r>
          </w:p>
        </w:tc>
        <w:tc>
          <w:tcPr>
            <w:tcW w:w="741" w:type="dxa"/>
            <w:vAlign w:val="center"/>
          </w:tcPr>
          <w:p w14:paraId="79647A3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1EB2603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58F64F4" w14:textId="77777777">
        <w:trPr>
          <w:trHeight w:val="360"/>
        </w:trPr>
        <w:tc>
          <w:tcPr>
            <w:tcW w:w="930" w:type="dxa"/>
            <w:vAlign w:val="center"/>
          </w:tcPr>
          <w:p w14:paraId="5051952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146</w:t>
            </w:r>
          </w:p>
        </w:tc>
        <w:tc>
          <w:tcPr>
            <w:tcW w:w="1556" w:type="dxa"/>
            <w:vAlign w:val="center"/>
          </w:tcPr>
          <w:p w14:paraId="64D2E14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漏斗</w:t>
            </w:r>
          </w:p>
        </w:tc>
        <w:tc>
          <w:tcPr>
            <w:tcW w:w="5075" w:type="dxa"/>
            <w:vAlign w:val="center"/>
          </w:tcPr>
          <w:p w14:paraId="0919A69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60mm</w:t>
            </w:r>
          </w:p>
        </w:tc>
        <w:tc>
          <w:tcPr>
            <w:tcW w:w="741" w:type="dxa"/>
            <w:vAlign w:val="center"/>
          </w:tcPr>
          <w:p w14:paraId="3819502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96</w:t>
            </w:r>
          </w:p>
        </w:tc>
        <w:tc>
          <w:tcPr>
            <w:tcW w:w="817" w:type="dxa"/>
            <w:vAlign w:val="center"/>
          </w:tcPr>
          <w:p w14:paraId="3E253C8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2F2FEB8" w14:textId="77777777">
        <w:trPr>
          <w:trHeight w:val="360"/>
        </w:trPr>
        <w:tc>
          <w:tcPr>
            <w:tcW w:w="930" w:type="dxa"/>
            <w:vAlign w:val="center"/>
          </w:tcPr>
          <w:p w14:paraId="5920A5A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147</w:t>
            </w:r>
          </w:p>
        </w:tc>
        <w:tc>
          <w:tcPr>
            <w:tcW w:w="1556" w:type="dxa"/>
            <w:vAlign w:val="center"/>
          </w:tcPr>
          <w:p w14:paraId="5480D12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Y形管</w:t>
            </w:r>
          </w:p>
        </w:tc>
        <w:tc>
          <w:tcPr>
            <w:tcW w:w="5075" w:type="dxa"/>
            <w:vAlign w:val="center"/>
          </w:tcPr>
          <w:p w14:paraId="6CE500A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采用透明玻璃制造</w:t>
            </w:r>
          </w:p>
        </w:tc>
        <w:tc>
          <w:tcPr>
            <w:tcW w:w="741" w:type="dxa"/>
            <w:vAlign w:val="center"/>
          </w:tcPr>
          <w:p w14:paraId="285658E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96</w:t>
            </w:r>
          </w:p>
        </w:tc>
        <w:tc>
          <w:tcPr>
            <w:tcW w:w="817" w:type="dxa"/>
            <w:vAlign w:val="center"/>
          </w:tcPr>
          <w:p w14:paraId="139CD7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6410C349" w14:textId="77777777">
        <w:trPr>
          <w:trHeight w:val="360"/>
        </w:trPr>
        <w:tc>
          <w:tcPr>
            <w:tcW w:w="930" w:type="dxa"/>
            <w:vAlign w:val="center"/>
          </w:tcPr>
          <w:p w14:paraId="3F2289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148</w:t>
            </w:r>
          </w:p>
        </w:tc>
        <w:tc>
          <w:tcPr>
            <w:tcW w:w="1556" w:type="dxa"/>
            <w:vAlign w:val="center"/>
          </w:tcPr>
          <w:p w14:paraId="2AEF7D2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滴管</w:t>
            </w:r>
          </w:p>
        </w:tc>
        <w:tc>
          <w:tcPr>
            <w:tcW w:w="5075" w:type="dxa"/>
            <w:vAlign w:val="center"/>
          </w:tcPr>
          <w:p w14:paraId="40A1271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采用透明玻璃制造</w:t>
            </w:r>
          </w:p>
        </w:tc>
        <w:tc>
          <w:tcPr>
            <w:tcW w:w="741" w:type="dxa"/>
            <w:vAlign w:val="center"/>
          </w:tcPr>
          <w:p w14:paraId="0164B89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96</w:t>
            </w:r>
          </w:p>
        </w:tc>
        <w:tc>
          <w:tcPr>
            <w:tcW w:w="817" w:type="dxa"/>
            <w:vAlign w:val="center"/>
          </w:tcPr>
          <w:p w14:paraId="1009D3D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B3CA00E" w14:textId="77777777">
        <w:trPr>
          <w:trHeight w:val="360"/>
        </w:trPr>
        <w:tc>
          <w:tcPr>
            <w:tcW w:w="930" w:type="dxa"/>
            <w:vAlign w:val="center"/>
          </w:tcPr>
          <w:p w14:paraId="7220A73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149</w:t>
            </w:r>
          </w:p>
        </w:tc>
        <w:tc>
          <w:tcPr>
            <w:tcW w:w="1556" w:type="dxa"/>
            <w:vAlign w:val="center"/>
          </w:tcPr>
          <w:p w14:paraId="69BCBDE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集气瓶</w:t>
            </w:r>
          </w:p>
        </w:tc>
        <w:tc>
          <w:tcPr>
            <w:tcW w:w="5075" w:type="dxa"/>
            <w:vAlign w:val="center"/>
          </w:tcPr>
          <w:p w14:paraId="08CE32B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125mL</w:t>
            </w:r>
          </w:p>
        </w:tc>
        <w:tc>
          <w:tcPr>
            <w:tcW w:w="741" w:type="dxa"/>
            <w:vAlign w:val="center"/>
          </w:tcPr>
          <w:p w14:paraId="697D651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0A9CC4F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81D4C80" w14:textId="77777777">
        <w:trPr>
          <w:trHeight w:val="360"/>
        </w:trPr>
        <w:tc>
          <w:tcPr>
            <w:tcW w:w="930" w:type="dxa"/>
            <w:vAlign w:val="center"/>
          </w:tcPr>
          <w:p w14:paraId="1FD503A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150</w:t>
            </w:r>
          </w:p>
        </w:tc>
        <w:tc>
          <w:tcPr>
            <w:tcW w:w="1556" w:type="dxa"/>
            <w:vAlign w:val="center"/>
          </w:tcPr>
          <w:p w14:paraId="49F97A2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镊子</w:t>
            </w:r>
          </w:p>
        </w:tc>
        <w:tc>
          <w:tcPr>
            <w:tcW w:w="5075" w:type="dxa"/>
            <w:vAlign w:val="center"/>
          </w:tcPr>
          <w:p w14:paraId="02D0004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不锈钢。</w:t>
            </w:r>
          </w:p>
        </w:tc>
        <w:tc>
          <w:tcPr>
            <w:tcW w:w="741" w:type="dxa"/>
            <w:vAlign w:val="center"/>
          </w:tcPr>
          <w:p w14:paraId="00A6D8D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96</w:t>
            </w:r>
          </w:p>
        </w:tc>
        <w:tc>
          <w:tcPr>
            <w:tcW w:w="817" w:type="dxa"/>
            <w:vAlign w:val="center"/>
          </w:tcPr>
          <w:p w14:paraId="1BDA7DE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5924F124" w14:textId="77777777">
        <w:trPr>
          <w:trHeight w:val="360"/>
        </w:trPr>
        <w:tc>
          <w:tcPr>
            <w:tcW w:w="930" w:type="dxa"/>
            <w:vAlign w:val="center"/>
          </w:tcPr>
          <w:p w14:paraId="070C90A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151</w:t>
            </w:r>
          </w:p>
        </w:tc>
        <w:tc>
          <w:tcPr>
            <w:tcW w:w="1556" w:type="dxa"/>
            <w:vAlign w:val="center"/>
          </w:tcPr>
          <w:p w14:paraId="0816E13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试管夹</w:t>
            </w:r>
          </w:p>
        </w:tc>
        <w:tc>
          <w:tcPr>
            <w:tcW w:w="5075" w:type="dxa"/>
            <w:vAlign w:val="center"/>
          </w:tcPr>
          <w:p w14:paraId="70CB3BE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1.产品为木质或竹质材料制成。夹长不小于100mm，手柄长度不小于80mm。</w:t>
            </w:r>
          </w:p>
          <w:p w14:paraId="3FC52C1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2.夹口张、合松劲强度适宜，便于试管夹持和拿取。</w:t>
            </w:r>
          </w:p>
        </w:tc>
        <w:tc>
          <w:tcPr>
            <w:tcW w:w="741" w:type="dxa"/>
            <w:vAlign w:val="center"/>
          </w:tcPr>
          <w:p w14:paraId="0A38A46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3A07D28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54F5892" w14:textId="77777777">
        <w:trPr>
          <w:trHeight w:val="360"/>
        </w:trPr>
        <w:tc>
          <w:tcPr>
            <w:tcW w:w="930" w:type="dxa"/>
            <w:vAlign w:val="center"/>
          </w:tcPr>
          <w:p w14:paraId="7943D95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152</w:t>
            </w:r>
          </w:p>
        </w:tc>
        <w:tc>
          <w:tcPr>
            <w:tcW w:w="1556" w:type="dxa"/>
            <w:vAlign w:val="center"/>
          </w:tcPr>
          <w:p w14:paraId="3AF550E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石棉网</w:t>
            </w:r>
          </w:p>
        </w:tc>
        <w:tc>
          <w:tcPr>
            <w:tcW w:w="5075" w:type="dxa"/>
            <w:vAlign w:val="center"/>
          </w:tcPr>
          <w:p w14:paraId="702D31E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1.产品为在金属网上涂敷石棉材料而制成。</w:t>
            </w:r>
          </w:p>
          <w:p w14:paraId="10DFC35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2.金属网无锈蚀，具备一定的强度。石棉材料涂敷均匀，附着力强。涂敷面不得裸漏金属网面。</w:t>
            </w:r>
          </w:p>
          <w:p w14:paraId="7356577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3.金属网尺寸不小于125mm×125mm，石棉材料涂敷面直径不小于80mm。</w:t>
            </w:r>
          </w:p>
        </w:tc>
        <w:tc>
          <w:tcPr>
            <w:tcW w:w="741" w:type="dxa"/>
            <w:vAlign w:val="center"/>
          </w:tcPr>
          <w:p w14:paraId="52676A0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645B155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4DCD8CA5" w14:textId="77777777">
        <w:trPr>
          <w:trHeight w:val="360"/>
        </w:trPr>
        <w:tc>
          <w:tcPr>
            <w:tcW w:w="930" w:type="dxa"/>
            <w:vAlign w:val="center"/>
          </w:tcPr>
          <w:p w14:paraId="20058CF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153</w:t>
            </w:r>
          </w:p>
        </w:tc>
        <w:tc>
          <w:tcPr>
            <w:tcW w:w="1556" w:type="dxa"/>
            <w:vAlign w:val="center"/>
          </w:tcPr>
          <w:p w14:paraId="0FFDB4D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燃烧匙</w:t>
            </w:r>
          </w:p>
        </w:tc>
        <w:tc>
          <w:tcPr>
            <w:tcW w:w="5075" w:type="dxa"/>
            <w:vAlign w:val="center"/>
          </w:tcPr>
          <w:p w14:paraId="130FCFD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材料为直径不小于Φ2mm</w:t>
            </w:r>
          </w:p>
        </w:tc>
        <w:tc>
          <w:tcPr>
            <w:tcW w:w="741" w:type="dxa"/>
            <w:vAlign w:val="center"/>
          </w:tcPr>
          <w:p w14:paraId="60A5FB6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5AAA2EA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9E71656" w14:textId="77777777">
        <w:trPr>
          <w:trHeight w:val="360"/>
        </w:trPr>
        <w:tc>
          <w:tcPr>
            <w:tcW w:w="930" w:type="dxa"/>
            <w:vAlign w:val="center"/>
          </w:tcPr>
          <w:p w14:paraId="6199821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154</w:t>
            </w:r>
          </w:p>
        </w:tc>
        <w:tc>
          <w:tcPr>
            <w:tcW w:w="1556" w:type="dxa"/>
            <w:vAlign w:val="center"/>
          </w:tcPr>
          <w:p w14:paraId="591F7DC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药匙</w:t>
            </w:r>
          </w:p>
        </w:tc>
        <w:tc>
          <w:tcPr>
            <w:tcW w:w="5075" w:type="dxa"/>
            <w:vAlign w:val="center"/>
          </w:tcPr>
          <w:p w14:paraId="2828E63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塑料</w:t>
            </w:r>
          </w:p>
        </w:tc>
        <w:tc>
          <w:tcPr>
            <w:tcW w:w="741" w:type="dxa"/>
            <w:vAlign w:val="center"/>
          </w:tcPr>
          <w:p w14:paraId="44151BF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78DF4F0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64025A7B" w14:textId="77777777">
        <w:trPr>
          <w:trHeight w:val="360"/>
        </w:trPr>
        <w:tc>
          <w:tcPr>
            <w:tcW w:w="930" w:type="dxa"/>
            <w:vAlign w:val="center"/>
          </w:tcPr>
          <w:p w14:paraId="2150989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155</w:t>
            </w:r>
          </w:p>
        </w:tc>
        <w:tc>
          <w:tcPr>
            <w:tcW w:w="1556" w:type="dxa"/>
            <w:vAlign w:val="center"/>
          </w:tcPr>
          <w:p w14:paraId="2BFBA1C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玻璃管</w:t>
            </w:r>
          </w:p>
        </w:tc>
        <w:tc>
          <w:tcPr>
            <w:tcW w:w="5075" w:type="dxa"/>
            <w:vAlign w:val="center"/>
          </w:tcPr>
          <w:p w14:paraId="6F7AABA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φ5mm～φ6mm</w:t>
            </w:r>
          </w:p>
        </w:tc>
        <w:tc>
          <w:tcPr>
            <w:tcW w:w="741" w:type="dxa"/>
            <w:vAlign w:val="center"/>
          </w:tcPr>
          <w:p w14:paraId="50182DB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817" w:type="dxa"/>
            <w:vAlign w:val="center"/>
          </w:tcPr>
          <w:p w14:paraId="4A9F801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千克</w:t>
            </w:r>
          </w:p>
        </w:tc>
      </w:tr>
      <w:tr w:rsidR="00C327D7" w:rsidRPr="00534651" w14:paraId="56CFFE84" w14:textId="77777777">
        <w:trPr>
          <w:trHeight w:val="360"/>
        </w:trPr>
        <w:tc>
          <w:tcPr>
            <w:tcW w:w="930" w:type="dxa"/>
            <w:vAlign w:val="center"/>
          </w:tcPr>
          <w:p w14:paraId="4956163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156</w:t>
            </w:r>
          </w:p>
        </w:tc>
        <w:tc>
          <w:tcPr>
            <w:tcW w:w="1556" w:type="dxa"/>
            <w:vAlign w:val="center"/>
          </w:tcPr>
          <w:p w14:paraId="06A0488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玻璃棒</w:t>
            </w:r>
          </w:p>
        </w:tc>
        <w:tc>
          <w:tcPr>
            <w:tcW w:w="5075" w:type="dxa"/>
            <w:vAlign w:val="center"/>
          </w:tcPr>
          <w:p w14:paraId="4E0A39A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φ5mm～φ6mm</w:t>
            </w:r>
          </w:p>
        </w:tc>
        <w:tc>
          <w:tcPr>
            <w:tcW w:w="741" w:type="dxa"/>
            <w:vAlign w:val="center"/>
          </w:tcPr>
          <w:p w14:paraId="7951BB3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96</w:t>
            </w:r>
          </w:p>
        </w:tc>
        <w:tc>
          <w:tcPr>
            <w:tcW w:w="817" w:type="dxa"/>
            <w:vAlign w:val="center"/>
          </w:tcPr>
          <w:p w14:paraId="4F8906A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63546243" w14:textId="77777777">
        <w:trPr>
          <w:trHeight w:val="360"/>
        </w:trPr>
        <w:tc>
          <w:tcPr>
            <w:tcW w:w="930" w:type="dxa"/>
            <w:vAlign w:val="center"/>
          </w:tcPr>
          <w:p w14:paraId="0463F85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157</w:t>
            </w:r>
          </w:p>
        </w:tc>
        <w:tc>
          <w:tcPr>
            <w:tcW w:w="1556" w:type="dxa"/>
            <w:vAlign w:val="center"/>
          </w:tcPr>
          <w:p w14:paraId="0A3B6BD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橡胶管</w:t>
            </w:r>
          </w:p>
        </w:tc>
        <w:tc>
          <w:tcPr>
            <w:tcW w:w="5075" w:type="dxa"/>
            <w:vAlign w:val="center"/>
          </w:tcPr>
          <w:p w14:paraId="24A4D41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优质天然橡胶制造</w:t>
            </w:r>
          </w:p>
        </w:tc>
        <w:tc>
          <w:tcPr>
            <w:tcW w:w="741" w:type="dxa"/>
            <w:vAlign w:val="center"/>
          </w:tcPr>
          <w:p w14:paraId="6269976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817" w:type="dxa"/>
            <w:vAlign w:val="center"/>
          </w:tcPr>
          <w:p w14:paraId="07E124F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千克</w:t>
            </w:r>
          </w:p>
        </w:tc>
      </w:tr>
      <w:tr w:rsidR="00C327D7" w:rsidRPr="00534651" w14:paraId="060F27D0" w14:textId="77777777">
        <w:trPr>
          <w:trHeight w:val="360"/>
        </w:trPr>
        <w:tc>
          <w:tcPr>
            <w:tcW w:w="930" w:type="dxa"/>
            <w:vAlign w:val="center"/>
          </w:tcPr>
          <w:p w14:paraId="374A7D3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158</w:t>
            </w:r>
          </w:p>
        </w:tc>
        <w:tc>
          <w:tcPr>
            <w:tcW w:w="1556" w:type="dxa"/>
            <w:vAlign w:val="center"/>
          </w:tcPr>
          <w:p w14:paraId="3FB21E1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橡胶塞</w:t>
            </w:r>
          </w:p>
        </w:tc>
        <w:tc>
          <w:tcPr>
            <w:tcW w:w="5075" w:type="dxa"/>
            <w:vAlign w:val="center"/>
          </w:tcPr>
          <w:p w14:paraId="2F38346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优质天然橡胶制造</w:t>
            </w:r>
          </w:p>
        </w:tc>
        <w:tc>
          <w:tcPr>
            <w:tcW w:w="741" w:type="dxa"/>
            <w:vAlign w:val="center"/>
          </w:tcPr>
          <w:p w14:paraId="1A3F8FD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137EE47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千克</w:t>
            </w:r>
          </w:p>
        </w:tc>
      </w:tr>
      <w:tr w:rsidR="00C327D7" w:rsidRPr="00534651" w14:paraId="357538E0" w14:textId="77777777">
        <w:trPr>
          <w:trHeight w:val="360"/>
        </w:trPr>
        <w:tc>
          <w:tcPr>
            <w:tcW w:w="930" w:type="dxa"/>
            <w:vAlign w:val="center"/>
          </w:tcPr>
          <w:p w14:paraId="0E76F8B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159</w:t>
            </w:r>
          </w:p>
        </w:tc>
        <w:tc>
          <w:tcPr>
            <w:tcW w:w="1556" w:type="dxa"/>
            <w:vAlign w:val="center"/>
          </w:tcPr>
          <w:p w14:paraId="0530F12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试管刷</w:t>
            </w:r>
          </w:p>
        </w:tc>
        <w:tc>
          <w:tcPr>
            <w:tcW w:w="5075" w:type="dxa"/>
            <w:vAlign w:val="center"/>
          </w:tcPr>
          <w:p w14:paraId="41A143F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金属丝和胶合在其上的猪鬃毛制成</w:t>
            </w:r>
          </w:p>
        </w:tc>
        <w:tc>
          <w:tcPr>
            <w:tcW w:w="741" w:type="dxa"/>
            <w:vAlign w:val="center"/>
          </w:tcPr>
          <w:p w14:paraId="62B9DEF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0FAB30A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A1F94B6" w14:textId="77777777">
        <w:trPr>
          <w:trHeight w:val="360"/>
        </w:trPr>
        <w:tc>
          <w:tcPr>
            <w:tcW w:w="930" w:type="dxa"/>
            <w:vAlign w:val="center"/>
          </w:tcPr>
          <w:p w14:paraId="6D13BF8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160</w:t>
            </w:r>
          </w:p>
        </w:tc>
        <w:tc>
          <w:tcPr>
            <w:tcW w:w="1556" w:type="dxa"/>
            <w:vAlign w:val="center"/>
          </w:tcPr>
          <w:p w14:paraId="29A80CF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烧瓶刷</w:t>
            </w:r>
          </w:p>
        </w:tc>
        <w:tc>
          <w:tcPr>
            <w:tcW w:w="5075" w:type="dxa"/>
            <w:vAlign w:val="center"/>
          </w:tcPr>
          <w:p w14:paraId="2F07297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猪棕毛制</w:t>
            </w:r>
          </w:p>
        </w:tc>
        <w:tc>
          <w:tcPr>
            <w:tcW w:w="741" w:type="dxa"/>
            <w:vAlign w:val="center"/>
          </w:tcPr>
          <w:p w14:paraId="40CF899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74DF006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31D310C" w14:textId="77777777">
        <w:trPr>
          <w:trHeight w:val="360"/>
        </w:trPr>
        <w:tc>
          <w:tcPr>
            <w:tcW w:w="930" w:type="dxa"/>
            <w:vAlign w:val="center"/>
          </w:tcPr>
          <w:p w14:paraId="1898D89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161</w:t>
            </w:r>
          </w:p>
        </w:tc>
        <w:tc>
          <w:tcPr>
            <w:tcW w:w="1556" w:type="dxa"/>
            <w:vAlign w:val="center"/>
          </w:tcPr>
          <w:p w14:paraId="3AB9135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培养皿</w:t>
            </w:r>
          </w:p>
        </w:tc>
        <w:tc>
          <w:tcPr>
            <w:tcW w:w="5075" w:type="dxa"/>
            <w:vAlign w:val="center"/>
          </w:tcPr>
          <w:p w14:paraId="692789D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100mm</w:t>
            </w:r>
          </w:p>
        </w:tc>
        <w:tc>
          <w:tcPr>
            <w:tcW w:w="741" w:type="dxa"/>
            <w:vAlign w:val="center"/>
          </w:tcPr>
          <w:p w14:paraId="2CE0789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96</w:t>
            </w:r>
          </w:p>
        </w:tc>
        <w:tc>
          <w:tcPr>
            <w:tcW w:w="817" w:type="dxa"/>
            <w:vAlign w:val="center"/>
          </w:tcPr>
          <w:p w14:paraId="3A7E1CA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530B5C9C" w14:textId="77777777">
        <w:trPr>
          <w:trHeight w:val="360"/>
        </w:trPr>
        <w:tc>
          <w:tcPr>
            <w:tcW w:w="930" w:type="dxa"/>
            <w:vAlign w:val="center"/>
          </w:tcPr>
          <w:p w14:paraId="61EF43B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162</w:t>
            </w:r>
          </w:p>
        </w:tc>
        <w:tc>
          <w:tcPr>
            <w:tcW w:w="1556" w:type="dxa"/>
            <w:vAlign w:val="center"/>
          </w:tcPr>
          <w:p w14:paraId="3304CF3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蒸发皿</w:t>
            </w:r>
          </w:p>
        </w:tc>
        <w:tc>
          <w:tcPr>
            <w:tcW w:w="5075" w:type="dxa"/>
            <w:vAlign w:val="center"/>
          </w:tcPr>
          <w:p w14:paraId="5A8D683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瓷，60mm</w:t>
            </w:r>
          </w:p>
        </w:tc>
        <w:tc>
          <w:tcPr>
            <w:tcW w:w="741" w:type="dxa"/>
            <w:vAlign w:val="center"/>
          </w:tcPr>
          <w:p w14:paraId="7DE4B30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49B5806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6292FFAC" w14:textId="77777777">
        <w:trPr>
          <w:trHeight w:val="360"/>
        </w:trPr>
        <w:tc>
          <w:tcPr>
            <w:tcW w:w="930" w:type="dxa"/>
            <w:vAlign w:val="center"/>
          </w:tcPr>
          <w:p w14:paraId="75ECB62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163</w:t>
            </w:r>
          </w:p>
        </w:tc>
        <w:tc>
          <w:tcPr>
            <w:tcW w:w="1556" w:type="dxa"/>
            <w:vAlign w:val="center"/>
          </w:tcPr>
          <w:p w14:paraId="1515863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塑料量杯</w:t>
            </w:r>
          </w:p>
        </w:tc>
        <w:tc>
          <w:tcPr>
            <w:tcW w:w="5075" w:type="dxa"/>
            <w:vAlign w:val="center"/>
          </w:tcPr>
          <w:p w14:paraId="75CB73F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500mL</w:t>
            </w:r>
          </w:p>
        </w:tc>
        <w:tc>
          <w:tcPr>
            <w:tcW w:w="741" w:type="dxa"/>
            <w:vAlign w:val="center"/>
          </w:tcPr>
          <w:p w14:paraId="192C2E6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4EFD32C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549CF6A8" w14:textId="77777777">
        <w:trPr>
          <w:trHeight w:val="360"/>
        </w:trPr>
        <w:tc>
          <w:tcPr>
            <w:tcW w:w="930" w:type="dxa"/>
            <w:vAlign w:val="center"/>
          </w:tcPr>
          <w:p w14:paraId="3C67467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164</w:t>
            </w:r>
          </w:p>
        </w:tc>
        <w:tc>
          <w:tcPr>
            <w:tcW w:w="1556" w:type="dxa"/>
            <w:vAlign w:val="center"/>
          </w:tcPr>
          <w:p w14:paraId="6107536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硫酸铝钾(明矾)</w:t>
            </w:r>
          </w:p>
        </w:tc>
        <w:tc>
          <w:tcPr>
            <w:tcW w:w="5075" w:type="dxa"/>
            <w:vAlign w:val="center"/>
          </w:tcPr>
          <w:p w14:paraId="71170F7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试剂</w:t>
            </w:r>
          </w:p>
        </w:tc>
        <w:tc>
          <w:tcPr>
            <w:tcW w:w="741" w:type="dxa"/>
            <w:vAlign w:val="center"/>
          </w:tcPr>
          <w:p w14:paraId="1CB88CB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1000</w:t>
            </w:r>
          </w:p>
        </w:tc>
        <w:tc>
          <w:tcPr>
            <w:tcW w:w="817" w:type="dxa"/>
            <w:vAlign w:val="center"/>
          </w:tcPr>
          <w:p w14:paraId="6EFC001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克</w:t>
            </w:r>
          </w:p>
        </w:tc>
      </w:tr>
      <w:tr w:rsidR="00C327D7" w:rsidRPr="00534651" w14:paraId="2373A839" w14:textId="77777777">
        <w:trPr>
          <w:trHeight w:val="360"/>
        </w:trPr>
        <w:tc>
          <w:tcPr>
            <w:tcW w:w="930" w:type="dxa"/>
            <w:vAlign w:val="center"/>
          </w:tcPr>
          <w:p w14:paraId="24AF65C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165</w:t>
            </w:r>
          </w:p>
        </w:tc>
        <w:tc>
          <w:tcPr>
            <w:tcW w:w="1556" w:type="dxa"/>
            <w:vAlign w:val="center"/>
          </w:tcPr>
          <w:p w14:paraId="77E00F2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酒精</w:t>
            </w:r>
          </w:p>
        </w:tc>
        <w:tc>
          <w:tcPr>
            <w:tcW w:w="5075" w:type="dxa"/>
            <w:vAlign w:val="center"/>
          </w:tcPr>
          <w:p w14:paraId="69B159A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工业</w:t>
            </w:r>
          </w:p>
        </w:tc>
        <w:tc>
          <w:tcPr>
            <w:tcW w:w="741" w:type="dxa"/>
            <w:vAlign w:val="center"/>
          </w:tcPr>
          <w:p w14:paraId="53C92E7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w:t>
            </w:r>
          </w:p>
        </w:tc>
        <w:tc>
          <w:tcPr>
            <w:tcW w:w="817" w:type="dxa"/>
            <w:vAlign w:val="center"/>
          </w:tcPr>
          <w:p w14:paraId="68085A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千克</w:t>
            </w:r>
          </w:p>
        </w:tc>
      </w:tr>
      <w:tr w:rsidR="00C327D7" w:rsidRPr="00534651" w14:paraId="4AD39A0E" w14:textId="77777777">
        <w:trPr>
          <w:trHeight w:val="360"/>
        </w:trPr>
        <w:tc>
          <w:tcPr>
            <w:tcW w:w="930" w:type="dxa"/>
            <w:vAlign w:val="center"/>
          </w:tcPr>
          <w:p w14:paraId="2709641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166</w:t>
            </w:r>
          </w:p>
        </w:tc>
        <w:tc>
          <w:tcPr>
            <w:tcW w:w="1556" w:type="dxa"/>
            <w:vAlign w:val="center"/>
          </w:tcPr>
          <w:p w14:paraId="2E51372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pH广范围试纸</w:t>
            </w:r>
          </w:p>
        </w:tc>
        <w:tc>
          <w:tcPr>
            <w:tcW w:w="5075" w:type="dxa"/>
            <w:vAlign w:val="center"/>
          </w:tcPr>
          <w:p w14:paraId="7CBD652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1～14</w:t>
            </w:r>
          </w:p>
        </w:tc>
        <w:tc>
          <w:tcPr>
            <w:tcW w:w="741" w:type="dxa"/>
            <w:vAlign w:val="center"/>
          </w:tcPr>
          <w:p w14:paraId="08DE536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w:t>
            </w:r>
          </w:p>
        </w:tc>
        <w:tc>
          <w:tcPr>
            <w:tcW w:w="817" w:type="dxa"/>
            <w:vAlign w:val="center"/>
          </w:tcPr>
          <w:p w14:paraId="5433305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本</w:t>
            </w:r>
          </w:p>
        </w:tc>
      </w:tr>
      <w:tr w:rsidR="00C327D7" w:rsidRPr="00534651" w14:paraId="4EB7AFA8" w14:textId="77777777">
        <w:trPr>
          <w:trHeight w:val="360"/>
        </w:trPr>
        <w:tc>
          <w:tcPr>
            <w:tcW w:w="930" w:type="dxa"/>
            <w:vAlign w:val="center"/>
          </w:tcPr>
          <w:p w14:paraId="32C9FA5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167</w:t>
            </w:r>
          </w:p>
        </w:tc>
        <w:tc>
          <w:tcPr>
            <w:tcW w:w="1556" w:type="dxa"/>
            <w:vAlign w:val="center"/>
          </w:tcPr>
          <w:p w14:paraId="099644C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高锰酸钾</w:t>
            </w:r>
          </w:p>
        </w:tc>
        <w:tc>
          <w:tcPr>
            <w:tcW w:w="5075" w:type="dxa"/>
            <w:vAlign w:val="center"/>
          </w:tcPr>
          <w:p w14:paraId="64D990A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试剂</w:t>
            </w:r>
          </w:p>
        </w:tc>
        <w:tc>
          <w:tcPr>
            <w:tcW w:w="741" w:type="dxa"/>
            <w:vAlign w:val="center"/>
          </w:tcPr>
          <w:p w14:paraId="0990763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06142AB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千克</w:t>
            </w:r>
          </w:p>
        </w:tc>
      </w:tr>
      <w:tr w:rsidR="00C327D7" w:rsidRPr="00534651" w14:paraId="1542A9C0" w14:textId="77777777">
        <w:trPr>
          <w:trHeight w:val="360"/>
        </w:trPr>
        <w:tc>
          <w:tcPr>
            <w:tcW w:w="930" w:type="dxa"/>
            <w:vAlign w:val="center"/>
          </w:tcPr>
          <w:p w14:paraId="77DA9F9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168</w:t>
            </w:r>
          </w:p>
        </w:tc>
        <w:tc>
          <w:tcPr>
            <w:tcW w:w="1556" w:type="dxa"/>
            <w:vAlign w:val="center"/>
          </w:tcPr>
          <w:p w14:paraId="192847D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盐酸</w:t>
            </w:r>
          </w:p>
        </w:tc>
        <w:tc>
          <w:tcPr>
            <w:tcW w:w="5075" w:type="dxa"/>
            <w:vAlign w:val="center"/>
          </w:tcPr>
          <w:p w14:paraId="39596FC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试剂</w:t>
            </w:r>
          </w:p>
        </w:tc>
        <w:tc>
          <w:tcPr>
            <w:tcW w:w="741" w:type="dxa"/>
            <w:vAlign w:val="center"/>
          </w:tcPr>
          <w:p w14:paraId="3723041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55616A9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千克</w:t>
            </w:r>
          </w:p>
        </w:tc>
      </w:tr>
      <w:tr w:rsidR="00C327D7" w:rsidRPr="00534651" w14:paraId="126D6AA6" w14:textId="77777777">
        <w:trPr>
          <w:trHeight w:val="360"/>
        </w:trPr>
        <w:tc>
          <w:tcPr>
            <w:tcW w:w="930" w:type="dxa"/>
            <w:vAlign w:val="center"/>
          </w:tcPr>
          <w:p w14:paraId="3976F98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169</w:t>
            </w:r>
          </w:p>
        </w:tc>
        <w:tc>
          <w:tcPr>
            <w:tcW w:w="1556" w:type="dxa"/>
            <w:vAlign w:val="center"/>
          </w:tcPr>
          <w:p w14:paraId="244E79A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小学科学一般实验材料</w:t>
            </w:r>
          </w:p>
        </w:tc>
        <w:tc>
          <w:tcPr>
            <w:tcW w:w="5075" w:type="dxa"/>
            <w:vAlign w:val="center"/>
          </w:tcPr>
          <w:p w14:paraId="719E6A9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蜡纸、锡箔纸、塑料手套、塑料管、毛细管、种子、橡皮泥、种植土、过滤纸、导线、碘酒、蜡烛塑料薄膜、透明塑料袋、不透明塑料袋、棉布、吸管食用油、食盐、食糖、气球、方格纸、松香等</w:t>
            </w:r>
          </w:p>
        </w:tc>
        <w:tc>
          <w:tcPr>
            <w:tcW w:w="741" w:type="dxa"/>
            <w:vAlign w:val="center"/>
          </w:tcPr>
          <w:p w14:paraId="656CEC8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100</w:t>
            </w:r>
          </w:p>
        </w:tc>
        <w:tc>
          <w:tcPr>
            <w:tcW w:w="817" w:type="dxa"/>
            <w:vAlign w:val="center"/>
          </w:tcPr>
          <w:p w14:paraId="1EBB4C5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份</w:t>
            </w:r>
          </w:p>
        </w:tc>
      </w:tr>
      <w:tr w:rsidR="00C327D7" w:rsidRPr="00534651" w14:paraId="5DA23F4B" w14:textId="77777777">
        <w:trPr>
          <w:trHeight w:val="360"/>
        </w:trPr>
        <w:tc>
          <w:tcPr>
            <w:tcW w:w="930" w:type="dxa"/>
            <w:vAlign w:val="center"/>
          </w:tcPr>
          <w:p w14:paraId="0AA1142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170</w:t>
            </w:r>
          </w:p>
        </w:tc>
        <w:tc>
          <w:tcPr>
            <w:tcW w:w="1556" w:type="dxa"/>
            <w:vAlign w:val="center"/>
          </w:tcPr>
          <w:p w14:paraId="608E2E2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载玻片</w:t>
            </w:r>
          </w:p>
        </w:tc>
        <w:tc>
          <w:tcPr>
            <w:tcW w:w="5075" w:type="dxa"/>
            <w:vAlign w:val="center"/>
          </w:tcPr>
          <w:p w14:paraId="498E354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玻璃制。通过计量认证。0.1mm1/400mm²</w:t>
            </w:r>
            <w:r w:rsidRPr="00534651">
              <w:rPr>
                <w:rFonts w:ascii="宋体" w:hAnsi="宋体" w:cs="仿宋_GB2312" w:hint="eastAsia"/>
                <w:szCs w:val="21"/>
              </w:rPr>
              <w:t>。</w:t>
            </w:r>
          </w:p>
        </w:tc>
        <w:tc>
          <w:tcPr>
            <w:tcW w:w="741" w:type="dxa"/>
            <w:vAlign w:val="center"/>
          </w:tcPr>
          <w:p w14:paraId="6FA0040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w:t>
            </w:r>
          </w:p>
        </w:tc>
        <w:tc>
          <w:tcPr>
            <w:tcW w:w="817" w:type="dxa"/>
            <w:vAlign w:val="center"/>
          </w:tcPr>
          <w:p w14:paraId="68C80CD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盒</w:t>
            </w:r>
          </w:p>
        </w:tc>
      </w:tr>
      <w:tr w:rsidR="00C327D7" w:rsidRPr="00534651" w14:paraId="411E946F" w14:textId="77777777">
        <w:trPr>
          <w:trHeight w:val="360"/>
        </w:trPr>
        <w:tc>
          <w:tcPr>
            <w:tcW w:w="930" w:type="dxa"/>
            <w:vAlign w:val="center"/>
          </w:tcPr>
          <w:p w14:paraId="346305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171</w:t>
            </w:r>
          </w:p>
        </w:tc>
        <w:tc>
          <w:tcPr>
            <w:tcW w:w="1556" w:type="dxa"/>
            <w:vAlign w:val="center"/>
          </w:tcPr>
          <w:p w14:paraId="55CD3C6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盖玻片</w:t>
            </w:r>
          </w:p>
        </w:tc>
        <w:tc>
          <w:tcPr>
            <w:tcW w:w="5075" w:type="dxa"/>
            <w:vAlign w:val="center"/>
          </w:tcPr>
          <w:p w14:paraId="3D92C7D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玻璃制。通过计量认证。0.1mm1/400mm²</w:t>
            </w:r>
            <w:r w:rsidRPr="00534651">
              <w:rPr>
                <w:rFonts w:ascii="宋体" w:hAnsi="宋体" w:cs="仿宋_GB2312" w:hint="eastAsia"/>
                <w:szCs w:val="21"/>
              </w:rPr>
              <w:t>。</w:t>
            </w:r>
          </w:p>
        </w:tc>
        <w:tc>
          <w:tcPr>
            <w:tcW w:w="741" w:type="dxa"/>
            <w:vAlign w:val="center"/>
          </w:tcPr>
          <w:p w14:paraId="4309FC3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100</w:t>
            </w:r>
          </w:p>
        </w:tc>
        <w:tc>
          <w:tcPr>
            <w:tcW w:w="817" w:type="dxa"/>
            <w:vAlign w:val="center"/>
          </w:tcPr>
          <w:p w14:paraId="711EAEA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包</w:t>
            </w:r>
          </w:p>
        </w:tc>
      </w:tr>
      <w:tr w:rsidR="00C327D7" w:rsidRPr="00534651" w14:paraId="25A57B9A" w14:textId="77777777">
        <w:trPr>
          <w:trHeight w:val="360"/>
        </w:trPr>
        <w:tc>
          <w:tcPr>
            <w:tcW w:w="930" w:type="dxa"/>
            <w:vAlign w:val="center"/>
          </w:tcPr>
          <w:p w14:paraId="4D312B7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172</w:t>
            </w:r>
          </w:p>
        </w:tc>
        <w:tc>
          <w:tcPr>
            <w:tcW w:w="1556" w:type="dxa"/>
            <w:vAlign w:val="center"/>
          </w:tcPr>
          <w:p w14:paraId="725E00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测电笔</w:t>
            </w:r>
          </w:p>
        </w:tc>
        <w:tc>
          <w:tcPr>
            <w:tcW w:w="5075" w:type="dxa"/>
            <w:vAlign w:val="center"/>
          </w:tcPr>
          <w:p w14:paraId="1B4AC60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全长不小于145mm，测量范围小于500VAC，刀杆材料选用优质CR-V钢，全硬热处理，达到CE标准。</w:t>
            </w:r>
          </w:p>
        </w:tc>
        <w:tc>
          <w:tcPr>
            <w:tcW w:w="741" w:type="dxa"/>
            <w:vAlign w:val="center"/>
          </w:tcPr>
          <w:p w14:paraId="1E9BD48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5B35450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E0CB187" w14:textId="77777777">
        <w:trPr>
          <w:trHeight w:val="360"/>
        </w:trPr>
        <w:tc>
          <w:tcPr>
            <w:tcW w:w="930" w:type="dxa"/>
            <w:vAlign w:val="center"/>
          </w:tcPr>
          <w:p w14:paraId="588391E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173</w:t>
            </w:r>
          </w:p>
        </w:tc>
        <w:tc>
          <w:tcPr>
            <w:tcW w:w="1556" w:type="dxa"/>
            <w:vAlign w:val="center"/>
          </w:tcPr>
          <w:p w14:paraId="4A81CF7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手锤</w:t>
            </w:r>
          </w:p>
        </w:tc>
        <w:tc>
          <w:tcPr>
            <w:tcW w:w="5075" w:type="dxa"/>
            <w:vAlign w:val="center"/>
          </w:tcPr>
          <w:p w14:paraId="7100118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羊角锤锤头采用优质高碳钢锻造</w:t>
            </w:r>
          </w:p>
        </w:tc>
        <w:tc>
          <w:tcPr>
            <w:tcW w:w="741" w:type="dxa"/>
            <w:vAlign w:val="center"/>
          </w:tcPr>
          <w:p w14:paraId="2AADE62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6C62315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C98E83D" w14:textId="77777777">
        <w:trPr>
          <w:trHeight w:val="360"/>
        </w:trPr>
        <w:tc>
          <w:tcPr>
            <w:tcW w:w="930" w:type="dxa"/>
            <w:vAlign w:val="center"/>
          </w:tcPr>
          <w:p w14:paraId="18033B8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174</w:t>
            </w:r>
          </w:p>
        </w:tc>
        <w:tc>
          <w:tcPr>
            <w:tcW w:w="1556" w:type="dxa"/>
            <w:vAlign w:val="center"/>
          </w:tcPr>
          <w:p w14:paraId="4F0F2EF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手持筛子</w:t>
            </w:r>
          </w:p>
        </w:tc>
        <w:tc>
          <w:tcPr>
            <w:tcW w:w="5075" w:type="dxa"/>
            <w:vAlign w:val="center"/>
          </w:tcPr>
          <w:p w14:paraId="148A794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1.产品由筛子体和筛网组成。</w:t>
            </w:r>
          </w:p>
          <w:p w14:paraId="1F5C4D3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2.本产品以不锈钢为原料制成。</w:t>
            </w:r>
          </w:p>
        </w:tc>
        <w:tc>
          <w:tcPr>
            <w:tcW w:w="741" w:type="dxa"/>
            <w:vAlign w:val="center"/>
          </w:tcPr>
          <w:p w14:paraId="330A694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3175BB2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E886B12" w14:textId="77777777">
        <w:trPr>
          <w:trHeight w:val="360"/>
        </w:trPr>
        <w:tc>
          <w:tcPr>
            <w:tcW w:w="9119" w:type="dxa"/>
            <w:gridSpan w:val="5"/>
            <w:vAlign w:val="center"/>
          </w:tcPr>
          <w:p w14:paraId="61121A50" w14:textId="77777777" w:rsidR="00C327D7" w:rsidRPr="00534651" w:rsidRDefault="00460517">
            <w:pPr>
              <w:spacing w:line="360" w:lineRule="auto"/>
              <w:jc w:val="left"/>
              <w:rPr>
                <w:rFonts w:ascii="宋体" w:hAnsi="宋体" w:cs="宋体"/>
                <w:b/>
                <w:bCs/>
                <w:szCs w:val="21"/>
              </w:rPr>
            </w:pPr>
            <w:r w:rsidRPr="00534651">
              <w:rPr>
                <w:rFonts w:ascii="宋体" w:hAnsi="宋体" w:cs="宋体" w:hint="eastAsia"/>
                <w:b/>
                <w:bCs/>
                <w:szCs w:val="21"/>
              </w:rPr>
              <w:t>B、小学数学仪器室</w:t>
            </w:r>
            <w:r w:rsidRPr="00534651">
              <w:rPr>
                <w:rFonts w:ascii="宋体" w:hAnsi="宋体" w:cs="宋体" w:hint="eastAsia"/>
                <w:szCs w:val="21"/>
              </w:rPr>
              <w:t xml:space="preserve">　</w:t>
            </w:r>
          </w:p>
        </w:tc>
      </w:tr>
      <w:tr w:rsidR="00C327D7" w:rsidRPr="00534651" w14:paraId="03571D3E" w14:textId="77777777">
        <w:trPr>
          <w:trHeight w:val="360"/>
        </w:trPr>
        <w:tc>
          <w:tcPr>
            <w:tcW w:w="930" w:type="dxa"/>
            <w:vAlign w:val="center"/>
          </w:tcPr>
          <w:p w14:paraId="22805C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1556" w:type="dxa"/>
            <w:noWrap/>
            <w:vAlign w:val="center"/>
          </w:tcPr>
          <w:p w14:paraId="316DF36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计算器</w:t>
            </w:r>
          </w:p>
        </w:tc>
        <w:tc>
          <w:tcPr>
            <w:tcW w:w="5075" w:type="dxa"/>
            <w:noWrap/>
            <w:vAlign w:val="center"/>
          </w:tcPr>
          <w:p w14:paraId="621EFC9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简易型</w:t>
            </w:r>
          </w:p>
        </w:tc>
        <w:tc>
          <w:tcPr>
            <w:tcW w:w="741" w:type="dxa"/>
            <w:noWrap/>
            <w:vAlign w:val="center"/>
          </w:tcPr>
          <w:p w14:paraId="59CC648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50</w:t>
            </w:r>
          </w:p>
        </w:tc>
        <w:tc>
          <w:tcPr>
            <w:tcW w:w="817" w:type="dxa"/>
            <w:vAlign w:val="center"/>
          </w:tcPr>
          <w:p w14:paraId="113A443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563DA7DE" w14:textId="77777777">
        <w:trPr>
          <w:trHeight w:val="360"/>
        </w:trPr>
        <w:tc>
          <w:tcPr>
            <w:tcW w:w="930" w:type="dxa"/>
            <w:vAlign w:val="center"/>
          </w:tcPr>
          <w:p w14:paraId="4009764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1556" w:type="dxa"/>
            <w:noWrap/>
            <w:vAlign w:val="center"/>
          </w:tcPr>
          <w:p w14:paraId="460BD98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软尺</w:t>
            </w:r>
          </w:p>
        </w:tc>
        <w:tc>
          <w:tcPr>
            <w:tcW w:w="5075" w:type="dxa"/>
            <w:noWrap/>
            <w:vAlign w:val="center"/>
          </w:tcPr>
          <w:p w14:paraId="4FA44E4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2000mm</w:t>
            </w:r>
          </w:p>
        </w:tc>
        <w:tc>
          <w:tcPr>
            <w:tcW w:w="741" w:type="dxa"/>
            <w:noWrap/>
            <w:vAlign w:val="center"/>
          </w:tcPr>
          <w:p w14:paraId="6D5B016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5750EA6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5671A08B" w14:textId="77777777">
        <w:trPr>
          <w:trHeight w:val="360"/>
        </w:trPr>
        <w:tc>
          <w:tcPr>
            <w:tcW w:w="930" w:type="dxa"/>
            <w:vAlign w:val="center"/>
          </w:tcPr>
          <w:p w14:paraId="165DD4C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w:t>
            </w:r>
          </w:p>
        </w:tc>
        <w:tc>
          <w:tcPr>
            <w:tcW w:w="1556" w:type="dxa"/>
            <w:noWrap/>
            <w:vAlign w:val="center"/>
          </w:tcPr>
          <w:p w14:paraId="28B99E8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卷尺</w:t>
            </w:r>
          </w:p>
        </w:tc>
        <w:tc>
          <w:tcPr>
            <w:tcW w:w="5075" w:type="dxa"/>
            <w:noWrap/>
            <w:vAlign w:val="center"/>
          </w:tcPr>
          <w:p w14:paraId="74047E8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20m</w:t>
            </w:r>
          </w:p>
        </w:tc>
        <w:tc>
          <w:tcPr>
            <w:tcW w:w="741" w:type="dxa"/>
            <w:noWrap/>
            <w:vAlign w:val="center"/>
          </w:tcPr>
          <w:p w14:paraId="6B7621A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2DF6218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48248D67" w14:textId="77777777">
        <w:trPr>
          <w:trHeight w:val="360"/>
        </w:trPr>
        <w:tc>
          <w:tcPr>
            <w:tcW w:w="930" w:type="dxa"/>
            <w:vAlign w:val="center"/>
          </w:tcPr>
          <w:p w14:paraId="6028E68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1556" w:type="dxa"/>
            <w:noWrap/>
            <w:vAlign w:val="center"/>
          </w:tcPr>
          <w:p w14:paraId="1C21012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托盘天平</w:t>
            </w:r>
          </w:p>
        </w:tc>
        <w:tc>
          <w:tcPr>
            <w:tcW w:w="5075" w:type="dxa"/>
            <w:vAlign w:val="center"/>
          </w:tcPr>
          <w:p w14:paraId="3935A71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演示用，500g，1g</w:t>
            </w:r>
          </w:p>
        </w:tc>
        <w:tc>
          <w:tcPr>
            <w:tcW w:w="741" w:type="dxa"/>
            <w:noWrap/>
            <w:vAlign w:val="center"/>
          </w:tcPr>
          <w:p w14:paraId="5A57A4C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6F59191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DD2AE0D" w14:textId="77777777">
        <w:trPr>
          <w:trHeight w:val="360"/>
        </w:trPr>
        <w:tc>
          <w:tcPr>
            <w:tcW w:w="930" w:type="dxa"/>
            <w:vAlign w:val="center"/>
          </w:tcPr>
          <w:p w14:paraId="3D51809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w:t>
            </w:r>
          </w:p>
        </w:tc>
        <w:tc>
          <w:tcPr>
            <w:tcW w:w="1556" w:type="dxa"/>
            <w:noWrap/>
            <w:vAlign w:val="center"/>
          </w:tcPr>
          <w:p w14:paraId="7ABFB27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简易天平</w:t>
            </w:r>
          </w:p>
        </w:tc>
        <w:tc>
          <w:tcPr>
            <w:tcW w:w="5075" w:type="dxa"/>
            <w:noWrap/>
            <w:vAlign w:val="center"/>
          </w:tcPr>
          <w:p w14:paraId="272F731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200g，1g</w:t>
            </w:r>
          </w:p>
        </w:tc>
        <w:tc>
          <w:tcPr>
            <w:tcW w:w="741" w:type="dxa"/>
            <w:noWrap/>
            <w:vAlign w:val="center"/>
          </w:tcPr>
          <w:p w14:paraId="625F728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02B8925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4582F35C" w14:textId="77777777">
        <w:trPr>
          <w:trHeight w:val="360"/>
        </w:trPr>
        <w:tc>
          <w:tcPr>
            <w:tcW w:w="930" w:type="dxa"/>
            <w:vAlign w:val="center"/>
          </w:tcPr>
          <w:p w14:paraId="166C2D8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1556" w:type="dxa"/>
            <w:noWrap/>
            <w:vAlign w:val="center"/>
          </w:tcPr>
          <w:p w14:paraId="4F1A4CF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弹簧度盘秤</w:t>
            </w:r>
          </w:p>
        </w:tc>
        <w:tc>
          <w:tcPr>
            <w:tcW w:w="5075" w:type="dxa"/>
            <w:noWrap/>
            <w:vAlign w:val="center"/>
          </w:tcPr>
          <w:p w14:paraId="3F073B7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指针式，1kg</w:t>
            </w:r>
          </w:p>
        </w:tc>
        <w:tc>
          <w:tcPr>
            <w:tcW w:w="741" w:type="dxa"/>
            <w:noWrap/>
            <w:vAlign w:val="center"/>
          </w:tcPr>
          <w:p w14:paraId="1380B2E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4B5CE32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2EF43B00" w14:textId="77777777">
        <w:trPr>
          <w:trHeight w:val="360"/>
        </w:trPr>
        <w:tc>
          <w:tcPr>
            <w:tcW w:w="930" w:type="dxa"/>
            <w:vAlign w:val="center"/>
          </w:tcPr>
          <w:p w14:paraId="4BBEDFF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w:t>
            </w:r>
          </w:p>
        </w:tc>
        <w:tc>
          <w:tcPr>
            <w:tcW w:w="1556" w:type="dxa"/>
            <w:noWrap/>
            <w:vAlign w:val="center"/>
          </w:tcPr>
          <w:p w14:paraId="74A40FB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弹簧秤</w:t>
            </w:r>
          </w:p>
        </w:tc>
        <w:tc>
          <w:tcPr>
            <w:tcW w:w="5075" w:type="dxa"/>
            <w:vAlign w:val="center"/>
          </w:tcPr>
          <w:p w14:paraId="54FC477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质量单位，2.5kg</w:t>
            </w:r>
          </w:p>
        </w:tc>
        <w:tc>
          <w:tcPr>
            <w:tcW w:w="741" w:type="dxa"/>
            <w:noWrap/>
            <w:vAlign w:val="center"/>
          </w:tcPr>
          <w:p w14:paraId="6D4E3B2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6D3F42D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4F6476C9" w14:textId="77777777">
        <w:trPr>
          <w:trHeight w:val="360"/>
        </w:trPr>
        <w:tc>
          <w:tcPr>
            <w:tcW w:w="930" w:type="dxa"/>
            <w:vAlign w:val="center"/>
          </w:tcPr>
          <w:p w14:paraId="6A88437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1556" w:type="dxa"/>
            <w:noWrap/>
            <w:vAlign w:val="center"/>
          </w:tcPr>
          <w:p w14:paraId="08903B1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电子停表</w:t>
            </w:r>
          </w:p>
        </w:tc>
        <w:tc>
          <w:tcPr>
            <w:tcW w:w="5075" w:type="dxa"/>
            <w:noWrap/>
            <w:vAlign w:val="center"/>
          </w:tcPr>
          <w:p w14:paraId="2037B08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0.1s</w:t>
            </w:r>
          </w:p>
        </w:tc>
        <w:tc>
          <w:tcPr>
            <w:tcW w:w="741" w:type="dxa"/>
            <w:noWrap/>
            <w:vAlign w:val="center"/>
          </w:tcPr>
          <w:p w14:paraId="137D113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4009B4A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块</w:t>
            </w:r>
          </w:p>
        </w:tc>
      </w:tr>
      <w:tr w:rsidR="00C327D7" w:rsidRPr="00534651" w14:paraId="2F3AC053" w14:textId="77777777">
        <w:trPr>
          <w:trHeight w:val="360"/>
        </w:trPr>
        <w:tc>
          <w:tcPr>
            <w:tcW w:w="930" w:type="dxa"/>
            <w:vAlign w:val="center"/>
          </w:tcPr>
          <w:p w14:paraId="5C2DCA1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w:t>
            </w:r>
          </w:p>
        </w:tc>
        <w:tc>
          <w:tcPr>
            <w:tcW w:w="1556" w:type="dxa"/>
            <w:noWrap/>
            <w:vAlign w:val="center"/>
          </w:tcPr>
          <w:p w14:paraId="63AFDD9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三角板</w:t>
            </w:r>
          </w:p>
        </w:tc>
        <w:tc>
          <w:tcPr>
            <w:tcW w:w="5075" w:type="dxa"/>
            <w:vAlign w:val="center"/>
          </w:tcPr>
          <w:p w14:paraId="6CD45A3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演示用，60°、45°各1</w:t>
            </w:r>
          </w:p>
        </w:tc>
        <w:tc>
          <w:tcPr>
            <w:tcW w:w="741" w:type="dxa"/>
            <w:noWrap/>
            <w:vAlign w:val="center"/>
          </w:tcPr>
          <w:p w14:paraId="29950B6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55E437B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3944F0F" w14:textId="77777777">
        <w:trPr>
          <w:trHeight w:val="360"/>
        </w:trPr>
        <w:tc>
          <w:tcPr>
            <w:tcW w:w="930" w:type="dxa"/>
            <w:vAlign w:val="center"/>
          </w:tcPr>
          <w:p w14:paraId="7BF0FD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1556" w:type="dxa"/>
            <w:noWrap/>
            <w:vAlign w:val="center"/>
          </w:tcPr>
          <w:p w14:paraId="67307CE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圆规</w:t>
            </w:r>
          </w:p>
        </w:tc>
        <w:tc>
          <w:tcPr>
            <w:tcW w:w="5075" w:type="dxa"/>
            <w:vAlign w:val="center"/>
          </w:tcPr>
          <w:p w14:paraId="4A3599E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演示用，附橡皮脚</w:t>
            </w:r>
          </w:p>
        </w:tc>
        <w:tc>
          <w:tcPr>
            <w:tcW w:w="741" w:type="dxa"/>
            <w:noWrap/>
            <w:vAlign w:val="center"/>
          </w:tcPr>
          <w:p w14:paraId="055D9B1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817" w:type="dxa"/>
            <w:vAlign w:val="center"/>
          </w:tcPr>
          <w:p w14:paraId="7313A45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E815F9B" w14:textId="77777777">
        <w:trPr>
          <w:trHeight w:val="360"/>
        </w:trPr>
        <w:tc>
          <w:tcPr>
            <w:tcW w:w="930" w:type="dxa"/>
            <w:vAlign w:val="center"/>
          </w:tcPr>
          <w:p w14:paraId="7BA9C7C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1556" w:type="dxa"/>
            <w:noWrap/>
            <w:vAlign w:val="center"/>
          </w:tcPr>
          <w:p w14:paraId="3B628C5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量角器</w:t>
            </w:r>
          </w:p>
        </w:tc>
        <w:tc>
          <w:tcPr>
            <w:tcW w:w="5075" w:type="dxa"/>
            <w:vAlign w:val="center"/>
          </w:tcPr>
          <w:p w14:paraId="4EADC3A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演示用，（0～180），透明，塑料</w:t>
            </w:r>
          </w:p>
        </w:tc>
        <w:tc>
          <w:tcPr>
            <w:tcW w:w="741" w:type="dxa"/>
            <w:noWrap/>
            <w:vAlign w:val="center"/>
          </w:tcPr>
          <w:p w14:paraId="7B38FC9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544036C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2BC821D" w14:textId="77777777">
        <w:trPr>
          <w:trHeight w:val="360"/>
        </w:trPr>
        <w:tc>
          <w:tcPr>
            <w:tcW w:w="930" w:type="dxa"/>
            <w:vAlign w:val="center"/>
          </w:tcPr>
          <w:p w14:paraId="043DA0D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w:t>
            </w:r>
          </w:p>
        </w:tc>
        <w:tc>
          <w:tcPr>
            <w:tcW w:w="1556" w:type="dxa"/>
            <w:noWrap/>
            <w:vAlign w:val="center"/>
          </w:tcPr>
          <w:p w14:paraId="4B4F2DC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专用直尺</w:t>
            </w:r>
          </w:p>
        </w:tc>
        <w:tc>
          <w:tcPr>
            <w:tcW w:w="5075" w:type="dxa"/>
            <w:vAlign w:val="center"/>
          </w:tcPr>
          <w:p w14:paraId="379CA39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1m，分别有米、分米、厘米、毫米四种单位</w:t>
            </w:r>
          </w:p>
        </w:tc>
        <w:tc>
          <w:tcPr>
            <w:tcW w:w="741" w:type="dxa"/>
            <w:noWrap/>
            <w:vAlign w:val="center"/>
          </w:tcPr>
          <w:p w14:paraId="0F3D498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3D39855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支</w:t>
            </w:r>
          </w:p>
        </w:tc>
      </w:tr>
      <w:tr w:rsidR="00C327D7" w:rsidRPr="00534651" w14:paraId="6085A7F9" w14:textId="77777777">
        <w:trPr>
          <w:trHeight w:val="360"/>
        </w:trPr>
        <w:tc>
          <w:tcPr>
            <w:tcW w:w="930" w:type="dxa"/>
            <w:vAlign w:val="center"/>
          </w:tcPr>
          <w:p w14:paraId="74D87EE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w:t>
            </w:r>
          </w:p>
        </w:tc>
        <w:tc>
          <w:tcPr>
            <w:tcW w:w="1556" w:type="dxa"/>
            <w:noWrap/>
            <w:vAlign w:val="center"/>
          </w:tcPr>
          <w:p w14:paraId="3088709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标杆</w:t>
            </w:r>
          </w:p>
        </w:tc>
        <w:tc>
          <w:tcPr>
            <w:tcW w:w="5075" w:type="dxa"/>
            <w:noWrap/>
            <w:vAlign w:val="center"/>
          </w:tcPr>
          <w:p w14:paraId="7D54AF5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1.6m</w:t>
            </w:r>
          </w:p>
        </w:tc>
        <w:tc>
          <w:tcPr>
            <w:tcW w:w="741" w:type="dxa"/>
            <w:noWrap/>
            <w:vAlign w:val="center"/>
          </w:tcPr>
          <w:p w14:paraId="34D69B6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28159F1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2DB9B81" w14:textId="77777777">
        <w:trPr>
          <w:trHeight w:val="360"/>
        </w:trPr>
        <w:tc>
          <w:tcPr>
            <w:tcW w:w="930" w:type="dxa"/>
            <w:vAlign w:val="center"/>
          </w:tcPr>
          <w:p w14:paraId="0289DB2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w:t>
            </w:r>
          </w:p>
        </w:tc>
        <w:tc>
          <w:tcPr>
            <w:tcW w:w="1556" w:type="dxa"/>
            <w:noWrap/>
            <w:vAlign w:val="center"/>
          </w:tcPr>
          <w:p w14:paraId="7DA8CC3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测绳</w:t>
            </w:r>
          </w:p>
        </w:tc>
        <w:tc>
          <w:tcPr>
            <w:tcW w:w="5075" w:type="dxa"/>
            <w:noWrap/>
            <w:vAlign w:val="center"/>
          </w:tcPr>
          <w:p w14:paraId="4FAE650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50m</w:t>
            </w:r>
          </w:p>
        </w:tc>
        <w:tc>
          <w:tcPr>
            <w:tcW w:w="741" w:type="dxa"/>
            <w:noWrap/>
            <w:vAlign w:val="center"/>
          </w:tcPr>
          <w:p w14:paraId="70664CE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w:t>
            </w:r>
          </w:p>
        </w:tc>
        <w:tc>
          <w:tcPr>
            <w:tcW w:w="817" w:type="dxa"/>
            <w:vAlign w:val="center"/>
          </w:tcPr>
          <w:p w14:paraId="1FA11CD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条</w:t>
            </w:r>
          </w:p>
        </w:tc>
      </w:tr>
      <w:tr w:rsidR="00C327D7" w:rsidRPr="00534651" w14:paraId="09325402" w14:textId="77777777">
        <w:trPr>
          <w:trHeight w:val="360"/>
        </w:trPr>
        <w:tc>
          <w:tcPr>
            <w:tcW w:w="930" w:type="dxa"/>
            <w:vAlign w:val="center"/>
          </w:tcPr>
          <w:p w14:paraId="3DE956F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w:t>
            </w:r>
          </w:p>
        </w:tc>
        <w:tc>
          <w:tcPr>
            <w:tcW w:w="1556" w:type="dxa"/>
            <w:noWrap/>
            <w:vAlign w:val="center"/>
          </w:tcPr>
          <w:p w14:paraId="3BBA16E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塑料球</w:t>
            </w:r>
          </w:p>
        </w:tc>
        <w:tc>
          <w:tcPr>
            <w:tcW w:w="5075" w:type="dxa"/>
            <w:vAlign w:val="center"/>
          </w:tcPr>
          <w:p w14:paraId="6D0E60B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三种颜色，外径不小于15mm，配不透明袋</w:t>
            </w:r>
          </w:p>
        </w:tc>
        <w:tc>
          <w:tcPr>
            <w:tcW w:w="741" w:type="dxa"/>
            <w:noWrap/>
            <w:vAlign w:val="center"/>
          </w:tcPr>
          <w:p w14:paraId="5BA1CF9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69A5657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7609B2D" w14:textId="77777777">
        <w:trPr>
          <w:trHeight w:val="360"/>
        </w:trPr>
        <w:tc>
          <w:tcPr>
            <w:tcW w:w="930" w:type="dxa"/>
            <w:vAlign w:val="center"/>
          </w:tcPr>
          <w:p w14:paraId="6ACD990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w:t>
            </w:r>
          </w:p>
        </w:tc>
        <w:tc>
          <w:tcPr>
            <w:tcW w:w="1556" w:type="dxa"/>
            <w:noWrap/>
            <w:vAlign w:val="center"/>
          </w:tcPr>
          <w:p w14:paraId="6C74AC9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塑料小球</w:t>
            </w:r>
          </w:p>
        </w:tc>
        <w:tc>
          <w:tcPr>
            <w:tcW w:w="5075" w:type="dxa"/>
            <w:vAlign w:val="center"/>
          </w:tcPr>
          <w:p w14:paraId="530EBB4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五种颜色，外径不小于5mm</w:t>
            </w:r>
          </w:p>
        </w:tc>
        <w:tc>
          <w:tcPr>
            <w:tcW w:w="741" w:type="dxa"/>
            <w:noWrap/>
            <w:vAlign w:val="center"/>
          </w:tcPr>
          <w:p w14:paraId="7734890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357AE99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305BF2C" w14:textId="77777777">
        <w:trPr>
          <w:trHeight w:val="360"/>
        </w:trPr>
        <w:tc>
          <w:tcPr>
            <w:tcW w:w="930" w:type="dxa"/>
            <w:vAlign w:val="center"/>
          </w:tcPr>
          <w:p w14:paraId="602DEC3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17</w:t>
            </w:r>
          </w:p>
        </w:tc>
        <w:tc>
          <w:tcPr>
            <w:tcW w:w="1556" w:type="dxa"/>
            <w:noWrap/>
            <w:vAlign w:val="center"/>
          </w:tcPr>
          <w:p w14:paraId="5CCB857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竖式计数器</w:t>
            </w:r>
          </w:p>
        </w:tc>
        <w:tc>
          <w:tcPr>
            <w:tcW w:w="5075" w:type="dxa"/>
            <w:vAlign w:val="center"/>
          </w:tcPr>
          <w:p w14:paraId="06CB383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演示用，三档</w:t>
            </w:r>
          </w:p>
        </w:tc>
        <w:tc>
          <w:tcPr>
            <w:tcW w:w="741" w:type="dxa"/>
            <w:noWrap/>
            <w:vAlign w:val="center"/>
          </w:tcPr>
          <w:p w14:paraId="3D393D2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57EABA9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07C25C0" w14:textId="77777777">
        <w:trPr>
          <w:trHeight w:val="360"/>
        </w:trPr>
        <w:tc>
          <w:tcPr>
            <w:tcW w:w="930" w:type="dxa"/>
            <w:vAlign w:val="center"/>
          </w:tcPr>
          <w:p w14:paraId="6E83E64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18</w:t>
            </w:r>
          </w:p>
        </w:tc>
        <w:tc>
          <w:tcPr>
            <w:tcW w:w="1556" w:type="dxa"/>
            <w:noWrap/>
            <w:vAlign w:val="center"/>
          </w:tcPr>
          <w:p w14:paraId="5526363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竖式计数器</w:t>
            </w:r>
          </w:p>
        </w:tc>
        <w:tc>
          <w:tcPr>
            <w:tcW w:w="5075" w:type="dxa"/>
            <w:vAlign w:val="center"/>
          </w:tcPr>
          <w:p w14:paraId="35F9CE2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演示用，五档</w:t>
            </w:r>
          </w:p>
        </w:tc>
        <w:tc>
          <w:tcPr>
            <w:tcW w:w="741" w:type="dxa"/>
            <w:noWrap/>
            <w:vAlign w:val="center"/>
          </w:tcPr>
          <w:p w14:paraId="4B661AD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272062D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A421E3F" w14:textId="77777777">
        <w:trPr>
          <w:trHeight w:val="360"/>
        </w:trPr>
        <w:tc>
          <w:tcPr>
            <w:tcW w:w="930" w:type="dxa"/>
            <w:vAlign w:val="center"/>
          </w:tcPr>
          <w:p w14:paraId="55C0FC3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19</w:t>
            </w:r>
          </w:p>
        </w:tc>
        <w:tc>
          <w:tcPr>
            <w:tcW w:w="1556" w:type="dxa"/>
            <w:noWrap/>
            <w:vAlign w:val="center"/>
          </w:tcPr>
          <w:p w14:paraId="679865B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竖式计数器</w:t>
            </w:r>
          </w:p>
        </w:tc>
        <w:tc>
          <w:tcPr>
            <w:tcW w:w="5075" w:type="dxa"/>
            <w:vAlign w:val="center"/>
          </w:tcPr>
          <w:p w14:paraId="5C828C2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学生用，五档</w:t>
            </w:r>
          </w:p>
        </w:tc>
        <w:tc>
          <w:tcPr>
            <w:tcW w:w="741" w:type="dxa"/>
            <w:noWrap/>
            <w:vAlign w:val="center"/>
          </w:tcPr>
          <w:p w14:paraId="17484F6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90</w:t>
            </w:r>
          </w:p>
        </w:tc>
        <w:tc>
          <w:tcPr>
            <w:tcW w:w="817" w:type="dxa"/>
            <w:vAlign w:val="center"/>
          </w:tcPr>
          <w:p w14:paraId="4C1AC69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6C88FA2D" w14:textId="77777777">
        <w:trPr>
          <w:trHeight w:val="360"/>
        </w:trPr>
        <w:tc>
          <w:tcPr>
            <w:tcW w:w="930" w:type="dxa"/>
            <w:vAlign w:val="center"/>
          </w:tcPr>
          <w:p w14:paraId="158F2CF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w:t>
            </w:r>
          </w:p>
        </w:tc>
        <w:tc>
          <w:tcPr>
            <w:tcW w:w="1556" w:type="dxa"/>
            <w:noWrap/>
            <w:vAlign w:val="center"/>
          </w:tcPr>
          <w:p w14:paraId="30BD67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演示算盘</w:t>
            </w:r>
          </w:p>
        </w:tc>
        <w:tc>
          <w:tcPr>
            <w:tcW w:w="5075" w:type="dxa"/>
            <w:vAlign w:val="center"/>
          </w:tcPr>
          <w:p w14:paraId="6D40726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1.位数不少于十七档；</w:t>
            </w:r>
          </w:p>
          <w:p w14:paraId="5C70D51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2.算盘以算珠在中梁上下颗数分布为上二下五；</w:t>
            </w:r>
          </w:p>
          <w:p w14:paraId="6FABDC3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3.框架要平整光洁，竖框与横框、中梁应垂直，不得有明显的变形和松动；</w:t>
            </w:r>
          </w:p>
          <w:p w14:paraId="2F2D579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4.算珠的颜色应一至，并与框架位杆的颜色反差明显。木材采用优质环保木料，表面环保油漆涂层精制而成。产品符合JY0345-94《演示算盘》的要求.</w:t>
            </w:r>
          </w:p>
        </w:tc>
        <w:tc>
          <w:tcPr>
            <w:tcW w:w="741" w:type="dxa"/>
            <w:noWrap/>
            <w:vAlign w:val="center"/>
          </w:tcPr>
          <w:p w14:paraId="7987369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817" w:type="dxa"/>
            <w:vAlign w:val="center"/>
          </w:tcPr>
          <w:p w14:paraId="53472CA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13F1CD9" w14:textId="77777777">
        <w:trPr>
          <w:trHeight w:val="360"/>
        </w:trPr>
        <w:tc>
          <w:tcPr>
            <w:tcW w:w="930" w:type="dxa"/>
            <w:vAlign w:val="center"/>
          </w:tcPr>
          <w:p w14:paraId="5DF285A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21</w:t>
            </w:r>
          </w:p>
        </w:tc>
        <w:tc>
          <w:tcPr>
            <w:tcW w:w="1556" w:type="dxa"/>
            <w:noWrap/>
            <w:vAlign w:val="center"/>
          </w:tcPr>
          <w:p w14:paraId="3BFF75C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计数棒</w:t>
            </w:r>
          </w:p>
        </w:tc>
        <w:tc>
          <w:tcPr>
            <w:tcW w:w="5075" w:type="dxa"/>
            <w:vAlign w:val="center"/>
          </w:tcPr>
          <w:p w14:paraId="5256EA2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演示用，每10根一捆，10捆</w:t>
            </w:r>
          </w:p>
        </w:tc>
        <w:tc>
          <w:tcPr>
            <w:tcW w:w="741" w:type="dxa"/>
            <w:noWrap/>
            <w:vAlign w:val="center"/>
          </w:tcPr>
          <w:p w14:paraId="6B629CB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817" w:type="dxa"/>
            <w:vAlign w:val="center"/>
          </w:tcPr>
          <w:p w14:paraId="4123B0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02CC1E3" w14:textId="77777777">
        <w:trPr>
          <w:trHeight w:val="360"/>
        </w:trPr>
        <w:tc>
          <w:tcPr>
            <w:tcW w:w="930" w:type="dxa"/>
            <w:vAlign w:val="center"/>
          </w:tcPr>
          <w:p w14:paraId="3D42656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22</w:t>
            </w:r>
          </w:p>
        </w:tc>
        <w:tc>
          <w:tcPr>
            <w:tcW w:w="1556" w:type="dxa"/>
            <w:noWrap/>
            <w:vAlign w:val="center"/>
          </w:tcPr>
          <w:p w14:paraId="373A1A6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计数棍</w:t>
            </w:r>
          </w:p>
        </w:tc>
        <w:tc>
          <w:tcPr>
            <w:tcW w:w="5075" w:type="dxa"/>
            <w:vAlign w:val="center"/>
          </w:tcPr>
          <w:p w14:paraId="4B14D64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学生用，长不小于100mm，外径不小于1.2mm</w:t>
            </w:r>
          </w:p>
        </w:tc>
        <w:tc>
          <w:tcPr>
            <w:tcW w:w="741" w:type="dxa"/>
            <w:noWrap/>
            <w:vAlign w:val="center"/>
          </w:tcPr>
          <w:p w14:paraId="796C9C2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90</w:t>
            </w:r>
          </w:p>
        </w:tc>
        <w:tc>
          <w:tcPr>
            <w:tcW w:w="817" w:type="dxa"/>
            <w:vAlign w:val="center"/>
          </w:tcPr>
          <w:p w14:paraId="56B09AB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15343D6" w14:textId="77777777">
        <w:trPr>
          <w:trHeight w:val="360"/>
        </w:trPr>
        <w:tc>
          <w:tcPr>
            <w:tcW w:w="930" w:type="dxa"/>
            <w:vAlign w:val="center"/>
          </w:tcPr>
          <w:p w14:paraId="6017060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23</w:t>
            </w:r>
          </w:p>
        </w:tc>
        <w:tc>
          <w:tcPr>
            <w:tcW w:w="1556" w:type="dxa"/>
            <w:noWrap/>
            <w:vAlign w:val="center"/>
          </w:tcPr>
          <w:p w14:paraId="6E4EBE8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钉板</w:t>
            </w:r>
          </w:p>
        </w:tc>
        <w:tc>
          <w:tcPr>
            <w:tcW w:w="5075" w:type="dxa"/>
            <w:vAlign w:val="center"/>
          </w:tcPr>
          <w:p w14:paraId="5DEF997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390mm×590mm</w:t>
            </w:r>
          </w:p>
        </w:tc>
        <w:tc>
          <w:tcPr>
            <w:tcW w:w="741" w:type="dxa"/>
            <w:noWrap/>
            <w:vAlign w:val="center"/>
          </w:tcPr>
          <w:p w14:paraId="4BDFE11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817" w:type="dxa"/>
            <w:vAlign w:val="center"/>
          </w:tcPr>
          <w:p w14:paraId="66CC292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7BF3BFE" w14:textId="77777777">
        <w:trPr>
          <w:trHeight w:val="360"/>
        </w:trPr>
        <w:tc>
          <w:tcPr>
            <w:tcW w:w="930" w:type="dxa"/>
            <w:vAlign w:val="center"/>
          </w:tcPr>
          <w:p w14:paraId="325E48F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1556" w:type="dxa"/>
            <w:noWrap/>
            <w:vAlign w:val="center"/>
          </w:tcPr>
          <w:p w14:paraId="662174C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钉板</w:t>
            </w:r>
          </w:p>
        </w:tc>
        <w:tc>
          <w:tcPr>
            <w:tcW w:w="5075" w:type="dxa"/>
            <w:vAlign w:val="center"/>
          </w:tcPr>
          <w:p w14:paraId="2C8AFD9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透明，200mm×200mm</w:t>
            </w:r>
          </w:p>
        </w:tc>
        <w:tc>
          <w:tcPr>
            <w:tcW w:w="741" w:type="dxa"/>
            <w:noWrap/>
            <w:vAlign w:val="center"/>
          </w:tcPr>
          <w:p w14:paraId="6B2E91B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817" w:type="dxa"/>
            <w:vAlign w:val="center"/>
          </w:tcPr>
          <w:p w14:paraId="749A1FB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2973B4C3" w14:textId="77777777">
        <w:trPr>
          <w:trHeight w:val="360"/>
        </w:trPr>
        <w:tc>
          <w:tcPr>
            <w:tcW w:w="930" w:type="dxa"/>
            <w:vAlign w:val="center"/>
          </w:tcPr>
          <w:p w14:paraId="5E6D660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25</w:t>
            </w:r>
          </w:p>
        </w:tc>
        <w:tc>
          <w:tcPr>
            <w:tcW w:w="1556" w:type="dxa"/>
            <w:noWrap/>
            <w:vAlign w:val="center"/>
          </w:tcPr>
          <w:p w14:paraId="25EEE8F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钉板</w:t>
            </w:r>
          </w:p>
        </w:tc>
        <w:tc>
          <w:tcPr>
            <w:tcW w:w="5075" w:type="dxa"/>
            <w:vAlign w:val="center"/>
          </w:tcPr>
          <w:p w14:paraId="596C12D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学生用，不小于140mm×140mm</w:t>
            </w:r>
          </w:p>
        </w:tc>
        <w:tc>
          <w:tcPr>
            <w:tcW w:w="741" w:type="dxa"/>
            <w:noWrap/>
            <w:vAlign w:val="center"/>
          </w:tcPr>
          <w:p w14:paraId="221B840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90</w:t>
            </w:r>
          </w:p>
        </w:tc>
        <w:tc>
          <w:tcPr>
            <w:tcW w:w="817" w:type="dxa"/>
            <w:vAlign w:val="center"/>
          </w:tcPr>
          <w:p w14:paraId="14A56DD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4A4F7F3" w14:textId="77777777">
        <w:trPr>
          <w:trHeight w:val="360"/>
        </w:trPr>
        <w:tc>
          <w:tcPr>
            <w:tcW w:w="930" w:type="dxa"/>
            <w:vAlign w:val="center"/>
          </w:tcPr>
          <w:p w14:paraId="56EA66A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26</w:t>
            </w:r>
          </w:p>
        </w:tc>
        <w:tc>
          <w:tcPr>
            <w:tcW w:w="1556" w:type="dxa"/>
            <w:noWrap/>
            <w:vAlign w:val="center"/>
          </w:tcPr>
          <w:p w14:paraId="79709E8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塑料插接块</w:t>
            </w:r>
          </w:p>
        </w:tc>
        <w:tc>
          <w:tcPr>
            <w:tcW w:w="5075" w:type="dxa"/>
            <w:vAlign w:val="center"/>
          </w:tcPr>
          <w:p w14:paraId="707FACE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采用塑料压制而成，规格：10mm×10mm×10mm的正方体，每块为单色，其中有一面带有插接条，其他五个</w:t>
            </w:r>
            <w:r w:rsidRPr="00534651">
              <w:rPr>
                <w:rFonts w:ascii="宋体" w:hAnsi="宋体" w:cs="宋体" w:hint="eastAsia"/>
                <w:szCs w:val="21"/>
              </w:rPr>
              <w:lastRenderedPageBreak/>
              <w:t>面带有凹槽</w:t>
            </w:r>
          </w:p>
        </w:tc>
        <w:tc>
          <w:tcPr>
            <w:tcW w:w="741" w:type="dxa"/>
            <w:noWrap/>
            <w:vAlign w:val="center"/>
          </w:tcPr>
          <w:p w14:paraId="6D1871A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46</w:t>
            </w:r>
          </w:p>
        </w:tc>
        <w:tc>
          <w:tcPr>
            <w:tcW w:w="817" w:type="dxa"/>
            <w:vAlign w:val="center"/>
          </w:tcPr>
          <w:p w14:paraId="5DCE0BB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507DDA1" w14:textId="77777777">
        <w:trPr>
          <w:trHeight w:val="360"/>
        </w:trPr>
        <w:tc>
          <w:tcPr>
            <w:tcW w:w="930" w:type="dxa"/>
            <w:vAlign w:val="center"/>
          </w:tcPr>
          <w:p w14:paraId="07C8F82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27</w:t>
            </w:r>
          </w:p>
        </w:tc>
        <w:tc>
          <w:tcPr>
            <w:tcW w:w="1556" w:type="dxa"/>
            <w:noWrap/>
            <w:vAlign w:val="center"/>
          </w:tcPr>
          <w:p w14:paraId="43E49F9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塑料连接链</w:t>
            </w:r>
          </w:p>
        </w:tc>
        <w:tc>
          <w:tcPr>
            <w:tcW w:w="5075" w:type="dxa"/>
            <w:vAlign w:val="center"/>
          </w:tcPr>
          <w:p w14:paraId="34CB899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由三种颜色塑料圈组成，不少于20块，块与块之间可互相钩连。产品选用无毒、环保全新塑料注塑而成，符合JY0001-2003《教学仪器一般质量要求》的有关规定。</w:t>
            </w:r>
          </w:p>
        </w:tc>
        <w:tc>
          <w:tcPr>
            <w:tcW w:w="741" w:type="dxa"/>
            <w:noWrap/>
            <w:vAlign w:val="center"/>
          </w:tcPr>
          <w:p w14:paraId="7F6A845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34636AE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CA25C73" w14:textId="77777777">
        <w:trPr>
          <w:trHeight w:val="360"/>
        </w:trPr>
        <w:tc>
          <w:tcPr>
            <w:tcW w:w="930" w:type="dxa"/>
            <w:vAlign w:val="center"/>
          </w:tcPr>
          <w:p w14:paraId="79CE438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28</w:t>
            </w:r>
          </w:p>
        </w:tc>
        <w:tc>
          <w:tcPr>
            <w:tcW w:w="1556" w:type="dxa"/>
            <w:noWrap/>
            <w:vAlign w:val="center"/>
          </w:tcPr>
          <w:p w14:paraId="79025EC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数字骰子</w:t>
            </w:r>
          </w:p>
        </w:tc>
        <w:tc>
          <w:tcPr>
            <w:tcW w:w="5075" w:type="dxa"/>
            <w:vAlign w:val="center"/>
          </w:tcPr>
          <w:p w14:paraId="6AFBAB9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不小于12mm×12mm×12mm，每个侧面上有不同的字，不少于3个</w:t>
            </w:r>
          </w:p>
        </w:tc>
        <w:tc>
          <w:tcPr>
            <w:tcW w:w="741" w:type="dxa"/>
            <w:noWrap/>
            <w:vAlign w:val="center"/>
          </w:tcPr>
          <w:p w14:paraId="53F1FCC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057BE23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54AC535" w14:textId="77777777">
        <w:trPr>
          <w:trHeight w:val="360"/>
        </w:trPr>
        <w:tc>
          <w:tcPr>
            <w:tcW w:w="930" w:type="dxa"/>
            <w:vAlign w:val="center"/>
          </w:tcPr>
          <w:p w14:paraId="7BC1AD5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29</w:t>
            </w:r>
          </w:p>
        </w:tc>
        <w:tc>
          <w:tcPr>
            <w:tcW w:w="1556" w:type="dxa"/>
            <w:noWrap/>
            <w:vAlign w:val="center"/>
          </w:tcPr>
          <w:p w14:paraId="5025109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空白骰子</w:t>
            </w:r>
          </w:p>
        </w:tc>
        <w:tc>
          <w:tcPr>
            <w:tcW w:w="5075" w:type="dxa"/>
            <w:vAlign w:val="center"/>
          </w:tcPr>
          <w:p w14:paraId="38FB680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不小于12mm×12mm×12mm，不少于2个</w:t>
            </w:r>
          </w:p>
        </w:tc>
        <w:tc>
          <w:tcPr>
            <w:tcW w:w="741" w:type="dxa"/>
            <w:noWrap/>
            <w:vAlign w:val="center"/>
          </w:tcPr>
          <w:p w14:paraId="1FD273D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67B3BC4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5F6E752" w14:textId="77777777">
        <w:trPr>
          <w:trHeight w:val="360"/>
        </w:trPr>
        <w:tc>
          <w:tcPr>
            <w:tcW w:w="930" w:type="dxa"/>
            <w:vAlign w:val="center"/>
          </w:tcPr>
          <w:p w14:paraId="507C852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30</w:t>
            </w:r>
          </w:p>
        </w:tc>
        <w:tc>
          <w:tcPr>
            <w:tcW w:w="1556" w:type="dxa"/>
            <w:noWrap/>
            <w:vAlign w:val="center"/>
          </w:tcPr>
          <w:p w14:paraId="540D0F9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数字转盘</w:t>
            </w:r>
          </w:p>
        </w:tc>
        <w:tc>
          <w:tcPr>
            <w:tcW w:w="5075" w:type="dxa"/>
            <w:vAlign w:val="center"/>
          </w:tcPr>
          <w:p w14:paraId="141C1FA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以圆心为中心将转盘分区，每区内有不同的数字</w:t>
            </w:r>
          </w:p>
        </w:tc>
        <w:tc>
          <w:tcPr>
            <w:tcW w:w="741" w:type="dxa"/>
            <w:noWrap/>
            <w:vAlign w:val="center"/>
          </w:tcPr>
          <w:p w14:paraId="15F7E11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61827CB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20B6D5B1" w14:textId="77777777">
        <w:trPr>
          <w:trHeight w:val="360"/>
        </w:trPr>
        <w:tc>
          <w:tcPr>
            <w:tcW w:w="930" w:type="dxa"/>
            <w:vAlign w:val="center"/>
          </w:tcPr>
          <w:p w14:paraId="4C151E2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31</w:t>
            </w:r>
          </w:p>
        </w:tc>
        <w:tc>
          <w:tcPr>
            <w:tcW w:w="1556" w:type="dxa"/>
            <w:noWrap/>
            <w:vAlign w:val="center"/>
          </w:tcPr>
          <w:p w14:paraId="61320D6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色块转盘</w:t>
            </w:r>
          </w:p>
        </w:tc>
        <w:tc>
          <w:tcPr>
            <w:tcW w:w="5075" w:type="dxa"/>
            <w:vAlign w:val="center"/>
          </w:tcPr>
          <w:p w14:paraId="583885A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以圆心为中心将转盘用不同颜色分区</w:t>
            </w:r>
          </w:p>
        </w:tc>
        <w:tc>
          <w:tcPr>
            <w:tcW w:w="741" w:type="dxa"/>
            <w:noWrap/>
            <w:vAlign w:val="center"/>
          </w:tcPr>
          <w:p w14:paraId="0B6C26B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4F162C8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26CC544C" w14:textId="77777777">
        <w:trPr>
          <w:trHeight w:val="360"/>
        </w:trPr>
        <w:tc>
          <w:tcPr>
            <w:tcW w:w="930" w:type="dxa"/>
            <w:vAlign w:val="center"/>
          </w:tcPr>
          <w:p w14:paraId="2130A5F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32</w:t>
            </w:r>
          </w:p>
        </w:tc>
        <w:tc>
          <w:tcPr>
            <w:tcW w:w="1556" w:type="dxa"/>
            <w:noWrap/>
            <w:vAlign w:val="center"/>
          </w:tcPr>
          <w:p w14:paraId="625AE2B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空白转盘</w:t>
            </w:r>
          </w:p>
        </w:tc>
        <w:tc>
          <w:tcPr>
            <w:tcW w:w="5075" w:type="dxa"/>
            <w:vAlign w:val="center"/>
          </w:tcPr>
          <w:p w14:paraId="53B79FD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仪器由面板、底座、主轴、指针组成，产品选用无毒、环保全新塑料注塑而成。</w:t>
            </w:r>
          </w:p>
        </w:tc>
        <w:tc>
          <w:tcPr>
            <w:tcW w:w="741" w:type="dxa"/>
            <w:noWrap/>
            <w:vAlign w:val="center"/>
          </w:tcPr>
          <w:p w14:paraId="467B67B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0746162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2A51B62" w14:textId="77777777">
        <w:trPr>
          <w:trHeight w:val="360"/>
        </w:trPr>
        <w:tc>
          <w:tcPr>
            <w:tcW w:w="930" w:type="dxa"/>
            <w:vAlign w:val="center"/>
          </w:tcPr>
          <w:p w14:paraId="07CAACB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33</w:t>
            </w:r>
          </w:p>
        </w:tc>
        <w:tc>
          <w:tcPr>
            <w:tcW w:w="1556" w:type="dxa"/>
            <w:noWrap/>
            <w:vAlign w:val="center"/>
          </w:tcPr>
          <w:p w14:paraId="054FEE4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几何图形片</w:t>
            </w:r>
          </w:p>
        </w:tc>
        <w:tc>
          <w:tcPr>
            <w:tcW w:w="5075" w:type="dxa"/>
            <w:vAlign w:val="center"/>
          </w:tcPr>
          <w:p w14:paraId="6674C37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包括正方形、长方形、直角三角形、等边三角形、平行四边形、梯形、圆形</w:t>
            </w:r>
          </w:p>
        </w:tc>
        <w:tc>
          <w:tcPr>
            <w:tcW w:w="741" w:type="dxa"/>
            <w:noWrap/>
            <w:vAlign w:val="center"/>
          </w:tcPr>
          <w:p w14:paraId="287B12A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1488796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4D1B8DF" w14:textId="77777777">
        <w:trPr>
          <w:trHeight w:val="360"/>
        </w:trPr>
        <w:tc>
          <w:tcPr>
            <w:tcW w:w="930" w:type="dxa"/>
            <w:vAlign w:val="center"/>
          </w:tcPr>
          <w:p w14:paraId="231871B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34</w:t>
            </w:r>
          </w:p>
        </w:tc>
        <w:tc>
          <w:tcPr>
            <w:tcW w:w="1556" w:type="dxa"/>
            <w:noWrap/>
            <w:vAlign w:val="center"/>
          </w:tcPr>
          <w:p w14:paraId="7BCE6D2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集合圈</w:t>
            </w:r>
          </w:p>
        </w:tc>
        <w:tc>
          <w:tcPr>
            <w:tcW w:w="5075" w:type="dxa"/>
            <w:noWrap/>
            <w:vAlign w:val="center"/>
          </w:tcPr>
          <w:p w14:paraId="393DCFC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折叠式</w:t>
            </w:r>
          </w:p>
        </w:tc>
        <w:tc>
          <w:tcPr>
            <w:tcW w:w="741" w:type="dxa"/>
            <w:noWrap/>
            <w:vAlign w:val="center"/>
          </w:tcPr>
          <w:p w14:paraId="1357D24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90</w:t>
            </w:r>
          </w:p>
        </w:tc>
        <w:tc>
          <w:tcPr>
            <w:tcW w:w="817" w:type="dxa"/>
            <w:vAlign w:val="center"/>
          </w:tcPr>
          <w:p w14:paraId="2B2B3D0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193C04B" w14:textId="77777777">
        <w:trPr>
          <w:trHeight w:val="360"/>
        </w:trPr>
        <w:tc>
          <w:tcPr>
            <w:tcW w:w="930" w:type="dxa"/>
            <w:vAlign w:val="center"/>
          </w:tcPr>
          <w:p w14:paraId="6CAE0FB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35</w:t>
            </w:r>
          </w:p>
        </w:tc>
        <w:tc>
          <w:tcPr>
            <w:tcW w:w="1556" w:type="dxa"/>
            <w:noWrap/>
            <w:vAlign w:val="center"/>
          </w:tcPr>
          <w:p w14:paraId="6C9E9F7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计数多层积木</w:t>
            </w:r>
          </w:p>
        </w:tc>
        <w:tc>
          <w:tcPr>
            <w:tcW w:w="5075" w:type="dxa"/>
            <w:vAlign w:val="center"/>
          </w:tcPr>
          <w:p w14:paraId="1C59C34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由10mm×10mm×10mm、100mm×10mm×10mm、 100mm×100mm×10mm 三种规格的积木块组成</w:t>
            </w:r>
          </w:p>
        </w:tc>
        <w:tc>
          <w:tcPr>
            <w:tcW w:w="741" w:type="dxa"/>
            <w:noWrap/>
            <w:vAlign w:val="center"/>
          </w:tcPr>
          <w:p w14:paraId="3AA4285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46ABA2D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B51E89C" w14:textId="77777777">
        <w:trPr>
          <w:trHeight w:val="360"/>
        </w:trPr>
        <w:tc>
          <w:tcPr>
            <w:tcW w:w="930" w:type="dxa"/>
            <w:vAlign w:val="center"/>
          </w:tcPr>
          <w:p w14:paraId="5C44C61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36</w:t>
            </w:r>
          </w:p>
        </w:tc>
        <w:tc>
          <w:tcPr>
            <w:tcW w:w="1556" w:type="dxa"/>
            <w:noWrap/>
            <w:vAlign w:val="center"/>
          </w:tcPr>
          <w:p w14:paraId="556FB60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七巧板</w:t>
            </w:r>
          </w:p>
        </w:tc>
        <w:tc>
          <w:tcPr>
            <w:tcW w:w="5075" w:type="dxa"/>
            <w:vAlign w:val="center"/>
          </w:tcPr>
          <w:p w14:paraId="39A6C5F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七种颜色，所组成的正方形不小于80mm×80mm，厚不小于1mm</w:t>
            </w:r>
          </w:p>
        </w:tc>
        <w:tc>
          <w:tcPr>
            <w:tcW w:w="741" w:type="dxa"/>
            <w:noWrap/>
            <w:vAlign w:val="center"/>
          </w:tcPr>
          <w:p w14:paraId="4E05810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90</w:t>
            </w:r>
          </w:p>
        </w:tc>
        <w:tc>
          <w:tcPr>
            <w:tcW w:w="817" w:type="dxa"/>
            <w:vAlign w:val="center"/>
          </w:tcPr>
          <w:p w14:paraId="4432C8E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2A08FF40" w14:textId="77777777">
        <w:trPr>
          <w:trHeight w:val="360"/>
        </w:trPr>
        <w:tc>
          <w:tcPr>
            <w:tcW w:w="930" w:type="dxa"/>
            <w:vAlign w:val="center"/>
          </w:tcPr>
          <w:p w14:paraId="4055865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37</w:t>
            </w:r>
          </w:p>
        </w:tc>
        <w:tc>
          <w:tcPr>
            <w:tcW w:w="1556" w:type="dxa"/>
            <w:noWrap/>
            <w:vAlign w:val="center"/>
          </w:tcPr>
          <w:p w14:paraId="2C0F46D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角操作材料</w:t>
            </w:r>
          </w:p>
        </w:tc>
        <w:tc>
          <w:tcPr>
            <w:tcW w:w="5075" w:type="dxa"/>
            <w:vAlign w:val="center"/>
          </w:tcPr>
          <w:p w14:paraId="611C94E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产品应采用无毒、无污染或少污染的塑料制成。结构外观：应平整清洁，不应有划痕、溶迹、缩迹，不应有毛刺、变形、破边和凹凸不平。</w:t>
            </w:r>
          </w:p>
        </w:tc>
        <w:tc>
          <w:tcPr>
            <w:tcW w:w="741" w:type="dxa"/>
            <w:noWrap/>
            <w:vAlign w:val="center"/>
          </w:tcPr>
          <w:p w14:paraId="2088EE4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90</w:t>
            </w:r>
          </w:p>
        </w:tc>
        <w:tc>
          <w:tcPr>
            <w:tcW w:w="817" w:type="dxa"/>
            <w:vAlign w:val="center"/>
          </w:tcPr>
          <w:p w14:paraId="402A18D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BFEDE7B" w14:textId="77777777">
        <w:trPr>
          <w:trHeight w:val="360"/>
        </w:trPr>
        <w:tc>
          <w:tcPr>
            <w:tcW w:w="930" w:type="dxa"/>
            <w:vAlign w:val="center"/>
          </w:tcPr>
          <w:p w14:paraId="363504B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38</w:t>
            </w:r>
          </w:p>
        </w:tc>
        <w:tc>
          <w:tcPr>
            <w:tcW w:w="1556" w:type="dxa"/>
            <w:noWrap/>
            <w:vAlign w:val="center"/>
          </w:tcPr>
          <w:p w14:paraId="2B03428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图形变换操作材料</w:t>
            </w:r>
          </w:p>
        </w:tc>
        <w:tc>
          <w:tcPr>
            <w:tcW w:w="5075" w:type="dxa"/>
            <w:vAlign w:val="center"/>
          </w:tcPr>
          <w:p w14:paraId="371C825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平移、旋转、对称等内容</w:t>
            </w:r>
          </w:p>
        </w:tc>
        <w:tc>
          <w:tcPr>
            <w:tcW w:w="741" w:type="dxa"/>
            <w:noWrap/>
            <w:vAlign w:val="center"/>
          </w:tcPr>
          <w:p w14:paraId="5BC15E7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90</w:t>
            </w:r>
          </w:p>
        </w:tc>
        <w:tc>
          <w:tcPr>
            <w:tcW w:w="817" w:type="dxa"/>
            <w:vAlign w:val="center"/>
          </w:tcPr>
          <w:p w14:paraId="24527FD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8F3A1A3" w14:textId="77777777">
        <w:trPr>
          <w:trHeight w:val="360"/>
        </w:trPr>
        <w:tc>
          <w:tcPr>
            <w:tcW w:w="930" w:type="dxa"/>
            <w:vAlign w:val="center"/>
          </w:tcPr>
          <w:p w14:paraId="4BA9CED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39</w:t>
            </w:r>
          </w:p>
        </w:tc>
        <w:tc>
          <w:tcPr>
            <w:tcW w:w="1556" w:type="dxa"/>
            <w:noWrap/>
            <w:vAlign w:val="center"/>
          </w:tcPr>
          <w:p w14:paraId="4C7073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面积测量器</w:t>
            </w:r>
          </w:p>
        </w:tc>
        <w:tc>
          <w:tcPr>
            <w:tcW w:w="5075" w:type="dxa"/>
            <w:vAlign w:val="center"/>
          </w:tcPr>
          <w:p w14:paraId="10FACA5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透明，不小于100mm×100mm</w:t>
            </w:r>
          </w:p>
        </w:tc>
        <w:tc>
          <w:tcPr>
            <w:tcW w:w="741" w:type="dxa"/>
            <w:noWrap/>
            <w:vAlign w:val="center"/>
          </w:tcPr>
          <w:p w14:paraId="00310E7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90</w:t>
            </w:r>
          </w:p>
        </w:tc>
        <w:tc>
          <w:tcPr>
            <w:tcW w:w="817" w:type="dxa"/>
            <w:vAlign w:val="center"/>
          </w:tcPr>
          <w:p w14:paraId="7504170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539D929A" w14:textId="77777777">
        <w:trPr>
          <w:trHeight w:val="360"/>
        </w:trPr>
        <w:tc>
          <w:tcPr>
            <w:tcW w:w="930" w:type="dxa"/>
            <w:vAlign w:val="center"/>
          </w:tcPr>
          <w:p w14:paraId="758CC07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40</w:t>
            </w:r>
          </w:p>
        </w:tc>
        <w:tc>
          <w:tcPr>
            <w:tcW w:w="1556" w:type="dxa"/>
            <w:vAlign w:val="center"/>
          </w:tcPr>
          <w:p w14:paraId="33C024F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探索几何图形面积计算公式材料</w:t>
            </w:r>
          </w:p>
        </w:tc>
        <w:tc>
          <w:tcPr>
            <w:tcW w:w="5075" w:type="dxa"/>
            <w:vAlign w:val="center"/>
          </w:tcPr>
          <w:p w14:paraId="6D56F74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正方形、长方形、三角形、平行四边形、梯形、圆形等</w:t>
            </w:r>
          </w:p>
        </w:tc>
        <w:tc>
          <w:tcPr>
            <w:tcW w:w="741" w:type="dxa"/>
            <w:noWrap/>
            <w:vAlign w:val="center"/>
          </w:tcPr>
          <w:p w14:paraId="3C58B5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90</w:t>
            </w:r>
          </w:p>
        </w:tc>
        <w:tc>
          <w:tcPr>
            <w:tcW w:w="817" w:type="dxa"/>
            <w:vAlign w:val="center"/>
          </w:tcPr>
          <w:p w14:paraId="3246725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D2CC6AE" w14:textId="77777777">
        <w:trPr>
          <w:trHeight w:val="360"/>
        </w:trPr>
        <w:tc>
          <w:tcPr>
            <w:tcW w:w="930" w:type="dxa"/>
            <w:vAlign w:val="center"/>
          </w:tcPr>
          <w:p w14:paraId="5F0E08B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41</w:t>
            </w:r>
          </w:p>
        </w:tc>
        <w:tc>
          <w:tcPr>
            <w:tcW w:w="1556" w:type="dxa"/>
            <w:vAlign w:val="center"/>
          </w:tcPr>
          <w:p w14:paraId="38714E7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探索几何形体体积计算公式材料</w:t>
            </w:r>
          </w:p>
        </w:tc>
        <w:tc>
          <w:tcPr>
            <w:tcW w:w="5075" w:type="dxa"/>
            <w:vAlign w:val="center"/>
          </w:tcPr>
          <w:p w14:paraId="6DDBF9F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长方体、正方体、圆柱体、圆锥体等</w:t>
            </w:r>
          </w:p>
        </w:tc>
        <w:tc>
          <w:tcPr>
            <w:tcW w:w="741" w:type="dxa"/>
            <w:noWrap/>
            <w:vAlign w:val="center"/>
          </w:tcPr>
          <w:p w14:paraId="2B11E8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90</w:t>
            </w:r>
          </w:p>
        </w:tc>
        <w:tc>
          <w:tcPr>
            <w:tcW w:w="817" w:type="dxa"/>
            <w:vAlign w:val="center"/>
          </w:tcPr>
          <w:p w14:paraId="690B9A5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E837951" w14:textId="77777777">
        <w:trPr>
          <w:trHeight w:val="360"/>
        </w:trPr>
        <w:tc>
          <w:tcPr>
            <w:tcW w:w="930" w:type="dxa"/>
            <w:vAlign w:val="center"/>
          </w:tcPr>
          <w:p w14:paraId="39CF019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42</w:t>
            </w:r>
          </w:p>
        </w:tc>
        <w:tc>
          <w:tcPr>
            <w:tcW w:w="1556" w:type="dxa"/>
            <w:noWrap/>
            <w:vAlign w:val="center"/>
          </w:tcPr>
          <w:p w14:paraId="557BD0F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口算练习器</w:t>
            </w:r>
          </w:p>
        </w:tc>
        <w:tc>
          <w:tcPr>
            <w:tcW w:w="5075" w:type="dxa"/>
            <w:vAlign w:val="center"/>
          </w:tcPr>
          <w:p w14:paraId="0A0D9EC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数字可翻动或可转</w:t>
            </w:r>
          </w:p>
        </w:tc>
        <w:tc>
          <w:tcPr>
            <w:tcW w:w="741" w:type="dxa"/>
            <w:noWrap/>
            <w:vAlign w:val="center"/>
          </w:tcPr>
          <w:p w14:paraId="47901CF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7EB41B2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2873044B" w14:textId="77777777">
        <w:trPr>
          <w:trHeight w:val="360"/>
        </w:trPr>
        <w:tc>
          <w:tcPr>
            <w:tcW w:w="930" w:type="dxa"/>
            <w:vAlign w:val="center"/>
          </w:tcPr>
          <w:p w14:paraId="74D20E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43</w:t>
            </w:r>
          </w:p>
        </w:tc>
        <w:tc>
          <w:tcPr>
            <w:tcW w:w="1556" w:type="dxa"/>
            <w:noWrap/>
            <w:vAlign w:val="center"/>
          </w:tcPr>
          <w:p w14:paraId="3991FAF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分数片</w:t>
            </w:r>
          </w:p>
        </w:tc>
        <w:tc>
          <w:tcPr>
            <w:tcW w:w="5075" w:type="dxa"/>
            <w:noWrap/>
            <w:vAlign w:val="center"/>
          </w:tcPr>
          <w:p w14:paraId="3055FA8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1～12等分</w:t>
            </w:r>
          </w:p>
        </w:tc>
        <w:tc>
          <w:tcPr>
            <w:tcW w:w="741" w:type="dxa"/>
            <w:noWrap/>
            <w:vAlign w:val="center"/>
          </w:tcPr>
          <w:p w14:paraId="6D77C46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90</w:t>
            </w:r>
          </w:p>
        </w:tc>
        <w:tc>
          <w:tcPr>
            <w:tcW w:w="817" w:type="dxa"/>
            <w:vAlign w:val="center"/>
          </w:tcPr>
          <w:p w14:paraId="26B5D32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0A53A87" w14:textId="77777777">
        <w:trPr>
          <w:trHeight w:val="360"/>
        </w:trPr>
        <w:tc>
          <w:tcPr>
            <w:tcW w:w="930" w:type="dxa"/>
            <w:vAlign w:val="center"/>
          </w:tcPr>
          <w:p w14:paraId="5F788BC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44</w:t>
            </w:r>
          </w:p>
        </w:tc>
        <w:tc>
          <w:tcPr>
            <w:tcW w:w="1556" w:type="dxa"/>
            <w:noWrap/>
            <w:vAlign w:val="center"/>
          </w:tcPr>
          <w:p w14:paraId="2E967B8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计数彩条</w:t>
            </w:r>
          </w:p>
        </w:tc>
        <w:tc>
          <w:tcPr>
            <w:tcW w:w="5075" w:type="dxa"/>
            <w:vAlign w:val="center"/>
          </w:tcPr>
          <w:p w14:paraId="5E0CB82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由五种不同颜色尺寸不小于18mm×75mm的塑料条组</w:t>
            </w:r>
            <w:r w:rsidRPr="00534651">
              <w:rPr>
                <w:rFonts w:ascii="宋体" w:hAnsi="宋体" w:cs="宋体" w:hint="eastAsia"/>
                <w:szCs w:val="21"/>
              </w:rPr>
              <w:lastRenderedPageBreak/>
              <w:t>成，厚度不小于0.1mm，每种颜色不少于20条。</w:t>
            </w:r>
          </w:p>
        </w:tc>
        <w:tc>
          <w:tcPr>
            <w:tcW w:w="741" w:type="dxa"/>
            <w:noWrap/>
            <w:vAlign w:val="center"/>
          </w:tcPr>
          <w:p w14:paraId="2901F4D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90</w:t>
            </w:r>
          </w:p>
        </w:tc>
        <w:tc>
          <w:tcPr>
            <w:tcW w:w="817" w:type="dxa"/>
            <w:vAlign w:val="center"/>
          </w:tcPr>
          <w:p w14:paraId="4B1B47F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FDFFA1F" w14:textId="77777777">
        <w:trPr>
          <w:trHeight w:val="360"/>
        </w:trPr>
        <w:tc>
          <w:tcPr>
            <w:tcW w:w="930" w:type="dxa"/>
            <w:vAlign w:val="center"/>
          </w:tcPr>
          <w:p w14:paraId="0DC33EC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45</w:t>
            </w:r>
          </w:p>
        </w:tc>
        <w:tc>
          <w:tcPr>
            <w:tcW w:w="1556" w:type="dxa"/>
            <w:noWrap/>
            <w:vAlign w:val="center"/>
          </w:tcPr>
          <w:p w14:paraId="164C74A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塑料量杯</w:t>
            </w:r>
          </w:p>
        </w:tc>
        <w:tc>
          <w:tcPr>
            <w:tcW w:w="5075" w:type="dxa"/>
            <w:vAlign w:val="center"/>
          </w:tcPr>
          <w:p w14:paraId="0E24A12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透明，圆柱形，2L</w:t>
            </w:r>
          </w:p>
        </w:tc>
        <w:tc>
          <w:tcPr>
            <w:tcW w:w="741" w:type="dxa"/>
            <w:noWrap/>
            <w:vAlign w:val="center"/>
          </w:tcPr>
          <w:p w14:paraId="2E48527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2790FA5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6F088CF9" w14:textId="77777777">
        <w:trPr>
          <w:trHeight w:val="360"/>
        </w:trPr>
        <w:tc>
          <w:tcPr>
            <w:tcW w:w="930" w:type="dxa"/>
            <w:vAlign w:val="center"/>
          </w:tcPr>
          <w:p w14:paraId="4E8B6B6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1556" w:type="dxa"/>
            <w:noWrap/>
            <w:vAlign w:val="center"/>
          </w:tcPr>
          <w:p w14:paraId="55A416D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塑料量杯</w:t>
            </w:r>
          </w:p>
        </w:tc>
        <w:tc>
          <w:tcPr>
            <w:tcW w:w="5075" w:type="dxa"/>
            <w:vAlign w:val="center"/>
          </w:tcPr>
          <w:p w14:paraId="130E5BA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透明，棱柱形，1.5L</w:t>
            </w:r>
          </w:p>
        </w:tc>
        <w:tc>
          <w:tcPr>
            <w:tcW w:w="741" w:type="dxa"/>
            <w:noWrap/>
            <w:vAlign w:val="center"/>
          </w:tcPr>
          <w:p w14:paraId="28DEEC1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0B12E5D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6B177938" w14:textId="77777777">
        <w:trPr>
          <w:trHeight w:val="360"/>
        </w:trPr>
        <w:tc>
          <w:tcPr>
            <w:tcW w:w="930" w:type="dxa"/>
            <w:vAlign w:val="center"/>
          </w:tcPr>
          <w:p w14:paraId="36150FD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47</w:t>
            </w:r>
          </w:p>
        </w:tc>
        <w:tc>
          <w:tcPr>
            <w:tcW w:w="1556" w:type="dxa"/>
            <w:noWrap/>
            <w:vAlign w:val="center"/>
          </w:tcPr>
          <w:p w14:paraId="610C730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塑料量杯</w:t>
            </w:r>
          </w:p>
        </w:tc>
        <w:tc>
          <w:tcPr>
            <w:tcW w:w="5075" w:type="dxa"/>
            <w:vAlign w:val="center"/>
          </w:tcPr>
          <w:p w14:paraId="35A4E26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透明，水杯形，1L</w:t>
            </w:r>
          </w:p>
        </w:tc>
        <w:tc>
          <w:tcPr>
            <w:tcW w:w="741" w:type="dxa"/>
            <w:noWrap/>
            <w:vAlign w:val="center"/>
          </w:tcPr>
          <w:p w14:paraId="118E58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1CEA7F0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94F6895" w14:textId="77777777">
        <w:trPr>
          <w:trHeight w:val="360"/>
        </w:trPr>
        <w:tc>
          <w:tcPr>
            <w:tcW w:w="930" w:type="dxa"/>
            <w:vAlign w:val="center"/>
          </w:tcPr>
          <w:p w14:paraId="7E923F1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1556" w:type="dxa"/>
            <w:vAlign w:val="center"/>
          </w:tcPr>
          <w:p w14:paraId="4B8B6F5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小学低年级数学磁性教具</w:t>
            </w:r>
          </w:p>
        </w:tc>
        <w:tc>
          <w:tcPr>
            <w:tcW w:w="5075" w:type="dxa"/>
            <w:vAlign w:val="center"/>
          </w:tcPr>
          <w:p w14:paraId="3F3AF43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包装箱应具有耐压、防潮。盒内演示图板及背景图等</w:t>
            </w:r>
          </w:p>
        </w:tc>
        <w:tc>
          <w:tcPr>
            <w:tcW w:w="741" w:type="dxa"/>
            <w:noWrap/>
            <w:vAlign w:val="center"/>
          </w:tcPr>
          <w:p w14:paraId="53B7776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406CCF0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1C38613" w14:textId="77777777">
        <w:trPr>
          <w:trHeight w:val="360"/>
        </w:trPr>
        <w:tc>
          <w:tcPr>
            <w:tcW w:w="930" w:type="dxa"/>
            <w:vAlign w:val="center"/>
          </w:tcPr>
          <w:p w14:paraId="666BED9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49</w:t>
            </w:r>
          </w:p>
        </w:tc>
        <w:tc>
          <w:tcPr>
            <w:tcW w:w="1556" w:type="dxa"/>
            <w:vAlign w:val="center"/>
          </w:tcPr>
          <w:p w14:paraId="55860B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小学中年级数学磁性教具</w:t>
            </w:r>
          </w:p>
        </w:tc>
        <w:tc>
          <w:tcPr>
            <w:tcW w:w="5075" w:type="dxa"/>
            <w:vAlign w:val="center"/>
          </w:tcPr>
          <w:p w14:paraId="126A70D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包装箱应具有耐压、防潮。盒内演示图板及背景图等</w:t>
            </w:r>
          </w:p>
        </w:tc>
        <w:tc>
          <w:tcPr>
            <w:tcW w:w="741" w:type="dxa"/>
            <w:noWrap/>
            <w:vAlign w:val="center"/>
          </w:tcPr>
          <w:p w14:paraId="1877B2B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4310ACD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EAB4620" w14:textId="77777777">
        <w:trPr>
          <w:trHeight w:val="360"/>
        </w:trPr>
        <w:tc>
          <w:tcPr>
            <w:tcW w:w="930" w:type="dxa"/>
            <w:vAlign w:val="center"/>
          </w:tcPr>
          <w:p w14:paraId="74FB7C2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50</w:t>
            </w:r>
          </w:p>
        </w:tc>
        <w:tc>
          <w:tcPr>
            <w:tcW w:w="1556" w:type="dxa"/>
            <w:vAlign w:val="center"/>
          </w:tcPr>
          <w:p w14:paraId="6ED73B6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小学高年级数学磁性教具</w:t>
            </w:r>
          </w:p>
        </w:tc>
        <w:tc>
          <w:tcPr>
            <w:tcW w:w="5075" w:type="dxa"/>
            <w:vAlign w:val="center"/>
          </w:tcPr>
          <w:p w14:paraId="52100BF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包装箱应具有耐压、防潮。盒内演示图板及背景图等</w:t>
            </w:r>
          </w:p>
        </w:tc>
        <w:tc>
          <w:tcPr>
            <w:tcW w:w="741" w:type="dxa"/>
            <w:noWrap/>
            <w:vAlign w:val="center"/>
          </w:tcPr>
          <w:p w14:paraId="4CA8835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77C43ED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0EC8302" w14:textId="77777777">
        <w:trPr>
          <w:trHeight w:val="360"/>
        </w:trPr>
        <w:tc>
          <w:tcPr>
            <w:tcW w:w="930" w:type="dxa"/>
            <w:vAlign w:val="center"/>
          </w:tcPr>
          <w:p w14:paraId="4BADFD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51</w:t>
            </w:r>
          </w:p>
        </w:tc>
        <w:tc>
          <w:tcPr>
            <w:tcW w:w="1556" w:type="dxa"/>
            <w:noWrap/>
            <w:vAlign w:val="center"/>
          </w:tcPr>
          <w:p w14:paraId="6CF1B32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钟表模型</w:t>
            </w:r>
          </w:p>
        </w:tc>
        <w:tc>
          <w:tcPr>
            <w:tcW w:w="5075" w:type="dxa"/>
            <w:vAlign w:val="center"/>
          </w:tcPr>
          <w:p w14:paraId="0F728FC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演示用，两针，非联动，12时表示</w:t>
            </w:r>
          </w:p>
        </w:tc>
        <w:tc>
          <w:tcPr>
            <w:tcW w:w="741" w:type="dxa"/>
            <w:noWrap/>
            <w:vAlign w:val="center"/>
          </w:tcPr>
          <w:p w14:paraId="39035A9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817" w:type="dxa"/>
            <w:vAlign w:val="center"/>
          </w:tcPr>
          <w:p w14:paraId="50B7A97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F01C32E" w14:textId="77777777">
        <w:trPr>
          <w:trHeight w:val="360"/>
        </w:trPr>
        <w:tc>
          <w:tcPr>
            <w:tcW w:w="930" w:type="dxa"/>
            <w:vAlign w:val="center"/>
          </w:tcPr>
          <w:p w14:paraId="7C6AC29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52</w:t>
            </w:r>
          </w:p>
        </w:tc>
        <w:tc>
          <w:tcPr>
            <w:tcW w:w="1556" w:type="dxa"/>
            <w:noWrap/>
            <w:vAlign w:val="center"/>
          </w:tcPr>
          <w:p w14:paraId="26B7CCA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钟表模型</w:t>
            </w:r>
          </w:p>
        </w:tc>
        <w:tc>
          <w:tcPr>
            <w:tcW w:w="5075" w:type="dxa"/>
            <w:vAlign w:val="center"/>
          </w:tcPr>
          <w:p w14:paraId="7434277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演示用，三针，联动，12时表示</w:t>
            </w:r>
          </w:p>
        </w:tc>
        <w:tc>
          <w:tcPr>
            <w:tcW w:w="741" w:type="dxa"/>
            <w:noWrap/>
            <w:vAlign w:val="center"/>
          </w:tcPr>
          <w:p w14:paraId="0FDB14E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817" w:type="dxa"/>
            <w:vAlign w:val="center"/>
          </w:tcPr>
          <w:p w14:paraId="62BD30B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0122AEF" w14:textId="77777777">
        <w:trPr>
          <w:trHeight w:val="360"/>
        </w:trPr>
        <w:tc>
          <w:tcPr>
            <w:tcW w:w="930" w:type="dxa"/>
            <w:vAlign w:val="center"/>
          </w:tcPr>
          <w:p w14:paraId="51A97D1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53</w:t>
            </w:r>
          </w:p>
        </w:tc>
        <w:tc>
          <w:tcPr>
            <w:tcW w:w="1556" w:type="dxa"/>
            <w:noWrap/>
            <w:vAlign w:val="center"/>
          </w:tcPr>
          <w:p w14:paraId="6E31FE0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钟表模型</w:t>
            </w:r>
          </w:p>
        </w:tc>
        <w:tc>
          <w:tcPr>
            <w:tcW w:w="5075" w:type="dxa"/>
            <w:vAlign w:val="center"/>
          </w:tcPr>
          <w:p w14:paraId="0EEC393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演示用，三针，联动，24时表示</w:t>
            </w:r>
          </w:p>
        </w:tc>
        <w:tc>
          <w:tcPr>
            <w:tcW w:w="741" w:type="dxa"/>
            <w:noWrap/>
            <w:vAlign w:val="center"/>
          </w:tcPr>
          <w:p w14:paraId="175C2D5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817" w:type="dxa"/>
            <w:vAlign w:val="center"/>
          </w:tcPr>
          <w:p w14:paraId="4643BF6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9FDF019" w14:textId="77777777">
        <w:trPr>
          <w:trHeight w:val="360"/>
        </w:trPr>
        <w:tc>
          <w:tcPr>
            <w:tcW w:w="930" w:type="dxa"/>
            <w:vAlign w:val="center"/>
          </w:tcPr>
          <w:p w14:paraId="4405D0D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54</w:t>
            </w:r>
          </w:p>
        </w:tc>
        <w:tc>
          <w:tcPr>
            <w:tcW w:w="1556" w:type="dxa"/>
            <w:noWrap/>
            <w:vAlign w:val="center"/>
          </w:tcPr>
          <w:p w14:paraId="2E2A976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钟表模型</w:t>
            </w:r>
          </w:p>
        </w:tc>
        <w:tc>
          <w:tcPr>
            <w:tcW w:w="5075" w:type="dxa"/>
            <w:vAlign w:val="center"/>
          </w:tcPr>
          <w:p w14:paraId="32FF6AE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学生用，两针，非联动</w:t>
            </w:r>
          </w:p>
        </w:tc>
        <w:tc>
          <w:tcPr>
            <w:tcW w:w="741" w:type="dxa"/>
            <w:noWrap/>
            <w:vAlign w:val="center"/>
          </w:tcPr>
          <w:p w14:paraId="0BB56FB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90</w:t>
            </w:r>
          </w:p>
        </w:tc>
        <w:tc>
          <w:tcPr>
            <w:tcW w:w="817" w:type="dxa"/>
            <w:vAlign w:val="center"/>
          </w:tcPr>
          <w:p w14:paraId="4A8ACD9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B366D5E" w14:textId="77777777">
        <w:trPr>
          <w:trHeight w:val="360"/>
        </w:trPr>
        <w:tc>
          <w:tcPr>
            <w:tcW w:w="930" w:type="dxa"/>
            <w:vAlign w:val="center"/>
          </w:tcPr>
          <w:p w14:paraId="2DF0CB8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55</w:t>
            </w:r>
          </w:p>
        </w:tc>
        <w:tc>
          <w:tcPr>
            <w:tcW w:w="1556" w:type="dxa"/>
            <w:noWrap/>
            <w:vAlign w:val="center"/>
          </w:tcPr>
          <w:p w14:paraId="09BD72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钟表模型</w:t>
            </w:r>
          </w:p>
        </w:tc>
        <w:tc>
          <w:tcPr>
            <w:tcW w:w="5075" w:type="dxa"/>
            <w:vAlign w:val="center"/>
          </w:tcPr>
          <w:p w14:paraId="43ED045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学生用，三针，联动</w:t>
            </w:r>
          </w:p>
        </w:tc>
        <w:tc>
          <w:tcPr>
            <w:tcW w:w="741" w:type="dxa"/>
            <w:noWrap/>
            <w:vAlign w:val="center"/>
          </w:tcPr>
          <w:p w14:paraId="76CC7F4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90</w:t>
            </w:r>
          </w:p>
        </w:tc>
        <w:tc>
          <w:tcPr>
            <w:tcW w:w="817" w:type="dxa"/>
            <w:vAlign w:val="center"/>
          </w:tcPr>
          <w:p w14:paraId="1E3CBD4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A2EFFDF" w14:textId="77777777">
        <w:trPr>
          <w:trHeight w:val="360"/>
        </w:trPr>
        <w:tc>
          <w:tcPr>
            <w:tcW w:w="930" w:type="dxa"/>
            <w:vAlign w:val="center"/>
          </w:tcPr>
          <w:p w14:paraId="120E6C7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56</w:t>
            </w:r>
          </w:p>
        </w:tc>
        <w:tc>
          <w:tcPr>
            <w:tcW w:w="1556" w:type="dxa"/>
            <w:noWrap/>
            <w:vAlign w:val="center"/>
          </w:tcPr>
          <w:p w14:paraId="4E62F4D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几何形体模型</w:t>
            </w:r>
          </w:p>
        </w:tc>
        <w:tc>
          <w:tcPr>
            <w:tcW w:w="5075" w:type="dxa"/>
            <w:vAlign w:val="center"/>
          </w:tcPr>
          <w:p w14:paraId="45584C2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长方体(一般和特殊)、正方体、实心圆柱、空心圆柱、圆锥体(等底等高、等底不等高、等高不等底)、球等</w:t>
            </w:r>
          </w:p>
        </w:tc>
        <w:tc>
          <w:tcPr>
            <w:tcW w:w="741" w:type="dxa"/>
            <w:noWrap/>
            <w:vAlign w:val="center"/>
          </w:tcPr>
          <w:p w14:paraId="676F334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300F68A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F58510A" w14:textId="77777777">
        <w:trPr>
          <w:trHeight w:val="360"/>
        </w:trPr>
        <w:tc>
          <w:tcPr>
            <w:tcW w:w="930" w:type="dxa"/>
            <w:vAlign w:val="center"/>
          </w:tcPr>
          <w:p w14:paraId="581AFE1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57</w:t>
            </w:r>
          </w:p>
        </w:tc>
        <w:tc>
          <w:tcPr>
            <w:tcW w:w="1556" w:type="dxa"/>
            <w:noWrap/>
            <w:vAlign w:val="center"/>
          </w:tcPr>
          <w:p w14:paraId="1E93217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厘米立方块</w:t>
            </w:r>
          </w:p>
        </w:tc>
        <w:tc>
          <w:tcPr>
            <w:tcW w:w="5075" w:type="dxa"/>
            <w:vAlign w:val="center"/>
          </w:tcPr>
          <w:p w14:paraId="0D77629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每块为单色，颜色种类不少于2种，10mm×10mm×10mm，30个</w:t>
            </w:r>
          </w:p>
        </w:tc>
        <w:tc>
          <w:tcPr>
            <w:tcW w:w="741" w:type="dxa"/>
            <w:noWrap/>
            <w:vAlign w:val="center"/>
          </w:tcPr>
          <w:p w14:paraId="380D1F1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6A6E2A4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AB77B16" w14:textId="77777777">
        <w:trPr>
          <w:trHeight w:val="360"/>
        </w:trPr>
        <w:tc>
          <w:tcPr>
            <w:tcW w:w="930" w:type="dxa"/>
            <w:vAlign w:val="center"/>
          </w:tcPr>
          <w:p w14:paraId="1A29BA6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58</w:t>
            </w:r>
          </w:p>
        </w:tc>
        <w:tc>
          <w:tcPr>
            <w:tcW w:w="1556" w:type="dxa"/>
            <w:vAlign w:val="center"/>
          </w:tcPr>
          <w:p w14:paraId="4DE1167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几何形体表面积展开模型</w:t>
            </w:r>
          </w:p>
        </w:tc>
        <w:tc>
          <w:tcPr>
            <w:tcW w:w="5075" w:type="dxa"/>
            <w:vAlign w:val="center"/>
          </w:tcPr>
          <w:p w14:paraId="4F271E7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长方体、正方体、圆柱体</w:t>
            </w:r>
          </w:p>
        </w:tc>
        <w:tc>
          <w:tcPr>
            <w:tcW w:w="741" w:type="dxa"/>
            <w:noWrap/>
            <w:vAlign w:val="center"/>
          </w:tcPr>
          <w:p w14:paraId="2AC9335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03C2941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3A469A2" w14:textId="77777777">
        <w:trPr>
          <w:trHeight w:val="360"/>
        </w:trPr>
        <w:tc>
          <w:tcPr>
            <w:tcW w:w="930" w:type="dxa"/>
            <w:vAlign w:val="center"/>
          </w:tcPr>
          <w:p w14:paraId="4BF9E13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59</w:t>
            </w:r>
          </w:p>
        </w:tc>
        <w:tc>
          <w:tcPr>
            <w:tcW w:w="1556" w:type="dxa"/>
            <w:vAlign w:val="center"/>
          </w:tcPr>
          <w:p w14:paraId="4C410B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圆面积、圆周率计算公式推导演示模型</w:t>
            </w:r>
          </w:p>
        </w:tc>
        <w:tc>
          <w:tcPr>
            <w:tcW w:w="5075" w:type="dxa"/>
            <w:noWrap/>
            <w:vAlign w:val="center"/>
          </w:tcPr>
          <w:p w14:paraId="766B291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φ200mm</w:t>
            </w:r>
          </w:p>
        </w:tc>
        <w:tc>
          <w:tcPr>
            <w:tcW w:w="741" w:type="dxa"/>
            <w:noWrap/>
            <w:vAlign w:val="center"/>
          </w:tcPr>
          <w:p w14:paraId="08137D3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817" w:type="dxa"/>
            <w:vAlign w:val="center"/>
          </w:tcPr>
          <w:p w14:paraId="6EB7938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80D6B68" w14:textId="77777777">
        <w:trPr>
          <w:trHeight w:val="360"/>
        </w:trPr>
        <w:tc>
          <w:tcPr>
            <w:tcW w:w="930" w:type="dxa"/>
            <w:vAlign w:val="center"/>
          </w:tcPr>
          <w:p w14:paraId="2575246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60</w:t>
            </w:r>
          </w:p>
        </w:tc>
        <w:tc>
          <w:tcPr>
            <w:tcW w:w="1556" w:type="dxa"/>
            <w:noWrap/>
            <w:vAlign w:val="center"/>
          </w:tcPr>
          <w:p w14:paraId="1A03226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物品卡片</w:t>
            </w:r>
          </w:p>
        </w:tc>
        <w:tc>
          <w:tcPr>
            <w:tcW w:w="5075" w:type="dxa"/>
            <w:noWrap/>
            <w:vAlign w:val="center"/>
          </w:tcPr>
          <w:p w14:paraId="054B4A6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购物游戏用</w:t>
            </w:r>
          </w:p>
        </w:tc>
        <w:tc>
          <w:tcPr>
            <w:tcW w:w="741" w:type="dxa"/>
            <w:noWrap/>
            <w:vAlign w:val="center"/>
          </w:tcPr>
          <w:p w14:paraId="3471C60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0BC6E35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408F011" w14:textId="77777777">
        <w:trPr>
          <w:trHeight w:val="360"/>
        </w:trPr>
        <w:tc>
          <w:tcPr>
            <w:tcW w:w="930" w:type="dxa"/>
            <w:vAlign w:val="center"/>
          </w:tcPr>
          <w:p w14:paraId="65DE61F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61</w:t>
            </w:r>
          </w:p>
        </w:tc>
        <w:tc>
          <w:tcPr>
            <w:tcW w:w="1556" w:type="dxa"/>
            <w:noWrap/>
            <w:vAlign w:val="center"/>
          </w:tcPr>
          <w:p w14:paraId="1F609A1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剪刀</w:t>
            </w:r>
          </w:p>
        </w:tc>
        <w:tc>
          <w:tcPr>
            <w:tcW w:w="5075" w:type="dxa"/>
            <w:noWrap/>
            <w:vAlign w:val="center"/>
          </w:tcPr>
          <w:p w14:paraId="5803628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产品表面处理为电镀剪</w:t>
            </w:r>
          </w:p>
        </w:tc>
        <w:tc>
          <w:tcPr>
            <w:tcW w:w="741" w:type="dxa"/>
            <w:noWrap/>
            <w:vAlign w:val="center"/>
          </w:tcPr>
          <w:p w14:paraId="14E6D1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75ED84B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把</w:t>
            </w:r>
          </w:p>
        </w:tc>
      </w:tr>
      <w:tr w:rsidR="00C327D7" w:rsidRPr="00534651" w14:paraId="6F62812F" w14:textId="77777777">
        <w:trPr>
          <w:trHeight w:val="360"/>
        </w:trPr>
        <w:tc>
          <w:tcPr>
            <w:tcW w:w="930" w:type="dxa"/>
            <w:vAlign w:val="center"/>
          </w:tcPr>
          <w:p w14:paraId="55EE8D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62</w:t>
            </w:r>
          </w:p>
        </w:tc>
        <w:tc>
          <w:tcPr>
            <w:tcW w:w="1556" w:type="dxa"/>
            <w:noWrap/>
            <w:vAlign w:val="center"/>
          </w:tcPr>
          <w:p w14:paraId="3BBBF79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圆柱形塑料杯</w:t>
            </w:r>
          </w:p>
        </w:tc>
        <w:tc>
          <w:tcPr>
            <w:tcW w:w="5075" w:type="dxa"/>
            <w:vAlign w:val="center"/>
          </w:tcPr>
          <w:p w14:paraId="3516F64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标度清晰、准确、易辨；表面光洁，无飞边、毛刺，无变形。</w:t>
            </w:r>
          </w:p>
        </w:tc>
        <w:tc>
          <w:tcPr>
            <w:tcW w:w="741" w:type="dxa"/>
            <w:noWrap/>
            <w:vAlign w:val="center"/>
          </w:tcPr>
          <w:p w14:paraId="4CF232F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029A2AA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F7340AD" w14:textId="77777777">
        <w:trPr>
          <w:trHeight w:val="360"/>
        </w:trPr>
        <w:tc>
          <w:tcPr>
            <w:tcW w:w="930" w:type="dxa"/>
            <w:vAlign w:val="center"/>
          </w:tcPr>
          <w:p w14:paraId="3102DD5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63</w:t>
            </w:r>
          </w:p>
        </w:tc>
        <w:tc>
          <w:tcPr>
            <w:tcW w:w="1556" w:type="dxa"/>
            <w:noWrap/>
            <w:vAlign w:val="center"/>
          </w:tcPr>
          <w:p w14:paraId="55F2275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方形塑料杯</w:t>
            </w:r>
          </w:p>
        </w:tc>
        <w:tc>
          <w:tcPr>
            <w:tcW w:w="5075" w:type="dxa"/>
            <w:vAlign w:val="center"/>
          </w:tcPr>
          <w:p w14:paraId="45DC6BE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标度清晰、准确、易辨；表面光洁，无飞边、毛刺，无变形。</w:t>
            </w:r>
          </w:p>
        </w:tc>
        <w:tc>
          <w:tcPr>
            <w:tcW w:w="741" w:type="dxa"/>
            <w:noWrap/>
            <w:vAlign w:val="center"/>
          </w:tcPr>
          <w:p w14:paraId="34237BD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5051DC0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275C5EB" w14:textId="77777777">
        <w:trPr>
          <w:trHeight w:val="360"/>
        </w:trPr>
        <w:tc>
          <w:tcPr>
            <w:tcW w:w="930" w:type="dxa"/>
            <w:vAlign w:val="center"/>
          </w:tcPr>
          <w:p w14:paraId="33850CE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64</w:t>
            </w:r>
          </w:p>
        </w:tc>
        <w:tc>
          <w:tcPr>
            <w:tcW w:w="1556" w:type="dxa"/>
            <w:noWrap/>
            <w:vAlign w:val="center"/>
          </w:tcPr>
          <w:p w14:paraId="124CF50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刻刀</w:t>
            </w:r>
          </w:p>
        </w:tc>
        <w:tc>
          <w:tcPr>
            <w:tcW w:w="5075" w:type="dxa"/>
            <w:vAlign w:val="center"/>
          </w:tcPr>
          <w:p w14:paraId="2D60D1B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普通碳钢刀，尺寸不小于200MM长×5MM宽×0.9MM厚，斜尖刀片。</w:t>
            </w:r>
          </w:p>
        </w:tc>
        <w:tc>
          <w:tcPr>
            <w:tcW w:w="741" w:type="dxa"/>
            <w:noWrap/>
            <w:vAlign w:val="center"/>
          </w:tcPr>
          <w:p w14:paraId="765AB1A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105E086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把</w:t>
            </w:r>
          </w:p>
        </w:tc>
      </w:tr>
      <w:tr w:rsidR="00C327D7" w:rsidRPr="00534651" w14:paraId="14304247" w14:textId="77777777">
        <w:trPr>
          <w:trHeight w:val="360"/>
        </w:trPr>
        <w:tc>
          <w:tcPr>
            <w:tcW w:w="930" w:type="dxa"/>
            <w:vAlign w:val="center"/>
          </w:tcPr>
          <w:p w14:paraId="7B36821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65</w:t>
            </w:r>
          </w:p>
        </w:tc>
        <w:tc>
          <w:tcPr>
            <w:tcW w:w="1556" w:type="dxa"/>
            <w:noWrap/>
            <w:vAlign w:val="center"/>
          </w:tcPr>
          <w:p w14:paraId="75289AC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角尺</w:t>
            </w:r>
          </w:p>
        </w:tc>
        <w:tc>
          <w:tcPr>
            <w:tcW w:w="5075" w:type="dxa"/>
            <w:vAlign w:val="center"/>
          </w:tcPr>
          <w:p w14:paraId="31C66B2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塑料角尺，尺寸不小于200mm</w:t>
            </w:r>
          </w:p>
        </w:tc>
        <w:tc>
          <w:tcPr>
            <w:tcW w:w="741" w:type="dxa"/>
            <w:noWrap/>
            <w:vAlign w:val="center"/>
          </w:tcPr>
          <w:p w14:paraId="240AA80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47DD69C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把</w:t>
            </w:r>
          </w:p>
        </w:tc>
      </w:tr>
      <w:tr w:rsidR="00C327D7" w:rsidRPr="00534651" w14:paraId="39798943" w14:textId="77777777">
        <w:trPr>
          <w:trHeight w:val="360"/>
        </w:trPr>
        <w:tc>
          <w:tcPr>
            <w:tcW w:w="930" w:type="dxa"/>
            <w:vAlign w:val="center"/>
          </w:tcPr>
          <w:p w14:paraId="1A6B53B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66</w:t>
            </w:r>
          </w:p>
        </w:tc>
        <w:tc>
          <w:tcPr>
            <w:tcW w:w="1556" w:type="dxa"/>
            <w:vAlign w:val="center"/>
          </w:tcPr>
          <w:p w14:paraId="2278717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白卡纸(带四</w:t>
            </w:r>
            <w:r w:rsidRPr="00534651">
              <w:rPr>
                <w:rFonts w:ascii="宋体" w:hAnsi="宋体" w:cs="宋体" w:hint="eastAsia"/>
                <w:szCs w:val="21"/>
              </w:rPr>
              <w:lastRenderedPageBreak/>
              <w:t>方格)、双面胶、线绳、细沙等</w:t>
            </w:r>
          </w:p>
        </w:tc>
        <w:tc>
          <w:tcPr>
            <w:tcW w:w="5075" w:type="dxa"/>
            <w:vAlign w:val="center"/>
          </w:tcPr>
          <w:p w14:paraId="01A5F37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双面胶、线绳、细沙等</w:t>
            </w:r>
          </w:p>
        </w:tc>
        <w:tc>
          <w:tcPr>
            <w:tcW w:w="741" w:type="dxa"/>
            <w:noWrap/>
            <w:vAlign w:val="center"/>
          </w:tcPr>
          <w:p w14:paraId="567910A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7D802E3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份</w:t>
            </w:r>
          </w:p>
        </w:tc>
      </w:tr>
      <w:tr w:rsidR="00C327D7" w:rsidRPr="00534651" w14:paraId="1AE1F46E" w14:textId="77777777">
        <w:trPr>
          <w:trHeight w:val="360"/>
        </w:trPr>
        <w:tc>
          <w:tcPr>
            <w:tcW w:w="930" w:type="dxa"/>
            <w:vAlign w:val="center"/>
          </w:tcPr>
          <w:p w14:paraId="0693994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67</w:t>
            </w:r>
          </w:p>
        </w:tc>
        <w:tc>
          <w:tcPr>
            <w:tcW w:w="1556" w:type="dxa"/>
            <w:vAlign w:val="center"/>
          </w:tcPr>
          <w:p w14:paraId="676CB6C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仪器柜</w:t>
            </w:r>
          </w:p>
        </w:tc>
        <w:tc>
          <w:tcPr>
            <w:tcW w:w="5075" w:type="dxa"/>
          </w:tcPr>
          <w:p w14:paraId="50ADA72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1.规格：约1000×500×2000mm</w:t>
            </w:r>
            <w:r w:rsidRPr="00534651">
              <w:rPr>
                <w:rFonts w:ascii="宋体" w:hAnsi="宋体" w:cs="宋体" w:hint="eastAsia"/>
                <w:szCs w:val="21"/>
              </w:rPr>
              <w:br/>
              <w:t>2.结构：铝合金框架结构，柜子上部为双开内嵌式玻璃门，下部为双开式木门，上柜设置2块活动隔板，下柜设置1块活动隔板，隔板所用的板材与柜体板材相同，柜体为灰白色。柜体所有基材采用厚度16mm三聚氰胺贴面刨花板，铝型材表面经酸洗、磷化、环氧树脂高温固化处理具有：耐酸碱、耐腐蚀、外形美观、经久耐用等特点。                                                                                                                                                   3.柜体框架：采用模具成型的专用铝合金方管制作，通过ABS专用连接件组装而成，保证连接牢固。前立柱、前横梁外径为28*30mm，后立柱、后横梁外径为32*32mm,铝合金管材的壁厚≥1.0mm。                                                                                                                                                                                                                                                                                                 4.可调脚:采用ABS工程塑料模具成型制作而成，具有高度可调、耐磨、 防潮、耐腐蚀等特点。</w:t>
            </w:r>
          </w:p>
        </w:tc>
        <w:tc>
          <w:tcPr>
            <w:tcW w:w="741" w:type="dxa"/>
            <w:vAlign w:val="center"/>
          </w:tcPr>
          <w:p w14:paraId="30F30E8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60</w:t>
            </w:r>
          </w:p>
        </w:tc>
        <w:tc>
          <w:tcPr>
            <w:tcW w:w="817" w:type="dxa"/>
            <w:vAlign w:val="center"/>
          </w:tcPr>
          <w:p w14:paraId="778095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414CCC39" w14:textId="77777777">
        <w:trPr>
          <w:trHeight w:val="360"/>
        </w:trPr>
        <w:tc>
          <w:tcPr>
            <w:tcW w:w="9119" w:type="dxa"/>
            <w:gridSpan w:val="5"/>
            <w:vAlign w:val="center"/>
          </w:tcPr>
          <w:p w14:paraId="696ACD24" w14:textId="77777777" w:rsidR="00C327D7" w:rsidRPr="00534651" w:rsidRDefault="00460517">
            <w:pPr>
              <w:spacing w:line="360" w:lineRule="auto"/>
              <w:rPr>
                <w:rFonts w:ascii="宋体" w:hAnsi="宋体" w:cs="宋体"/>
                <w:szCs w:val="21"/>
              </w:rPr>
            </w:pPr>
            <w:r w:rsidRPr="00534651">
              <w:rPr>
                <w:rFonts w:ascii="宋体" w:hAnsi="宋体" w:cs="宋体" w:hint="eastAsia"/>
                <w:b/>
                <w:bCs/>
                <w:szCs w:val="21"/>
              </w:rPr>
              <w:t>六、多媒体教室设备</w:t>
            </w:r>
            <w:r w:rsidRPr="00534651">
              <w:rPr>
                <w:rFonts w:ascii="宋体" w:hAnsi="宋体" w:cs="宋体" w:hint="eastAsia"/>
                <w:szCs w:val="21"/>
              </w:rPr>
              <w:t xml:space="preserve">　</w:t>
            </w:r>
          </w:p>
        </w:tc>
      </w:tr>
      <w:tr w:rsidR="00C327D7" w:rsidRPr="00534651" w14:paraId="4DC8AB66" w14:textId="77777777">
        <w:trPr>
          <w:trHeight w:val="360"/>
        </w:trPr>
        <w:tc>
          <w:tcPr>
            <w:tcW w:w="930" w:type="dxa"/>
            <w:vAlign w:val="center"/>
          </w:tcPr>
          <w:p w14:paraId="3A4380F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4AB88BC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交互智能平板</w:t>
            </w:r>
          </w:p>
        </w:tc>
        <w:tc>
          <w:tcPr>
            <w:tcW w:w="5075" w:type="dxa"/>
          </w:tcPr>
          <w:p w14:paraId="24D6522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一、整机屏幕设计</w:t>
            </w:r>
          </w:p>
          <w:p w14:paraId="4D19FF8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1、整机采用一体设计，外部无任何可见内部功能模块连接线。采用钢化玻璃，有效保护屏幕显示画面。玻璃厚度≤4mm，玻璃表面硬度≥9H。</w:t>
            </w:r>
          </w:p>
          <w:p w14:paraId="796DA13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2、整机采用全金属外壳设计，边角采用弧形设计，表面无尖锐边缘或凸起。玻璃表面采用纳米材料镀膜环保工艺，书写更加顺滑，防眩光效果更加优异。</w:t>
            </w:r>
          </w:p>
          <w:p w14:paraId="7DCE580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3、整机屏幕采用≥70英寸UHD超高清LED 液晶屏，显示比例16:9，分辨率3840*2160。</w:t>
            </w:r>
          </w:p>
          <w:p w14:paraId="7014D6D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4、屏幕采用灰度等级≥128级。</w:t>
            </w:r>
          </w:p>
          <w:p w14:paraId="6A82FA8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5、整机内置 2.1 声道扬声器，前朝向≥ 15W中高音扬声器 2 个，后朝向≥ 20W 低音扬声器 1 个，额定总功率≥ 50W。</w:t>
            </w:r>
          </w:p>
          <w:p w14:paraId="3DD0FF3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6、整机内置无线网络模块，PC模块无任何外接或转接天线、网卡可实现Wi-Fi无线上网连接和AP无线热点发射。</w:t>
            </w:r>
          </w:p>
          <w:p w14:paraId="15DB4DA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7、内置蓝牙模块，能连接外部蓝牙音箱播放音频，也能接收外部手机通过蓝牙发送的文件，内置蓝牙模块工作距离不低于10m。</w:t>
            </w:r>
          </w:p>
          <w:p w14:paraId="193EB86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二、内置电脑设计</w:t>
            </w:r>
          </w:p>
          <w:p w14:paraId="16349B1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1、采用模块化电脑方案，PC模块可抽拉式插入整机，可实现无单独接线的插拔，尺寸≤28.1mm*5.3mm。且和整机的连接采用万兆级接口，传输速率≥10Gbps。</w:t>
            </w:r>
          </w:p>
          <w:p w14:paraId="7B2D7A4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2、机身采用热浸镀锌金属材质，采用智能风扇低噪音散热设计,模块主体尺寸不小于22cm*17cm*3cm以预留足够散热空间，确保封闭空间内有效散热。</w:t>
            </w:r>
          </w:p>
          <w:p w14:paraId="1AB8918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3、CPU： i</w:t>
            </w:r>
            <w:r w:rsidRPr="00534651">
              <w:rPr>
                <w:rFonts w:ascii="宋体" w:hAnsi="宋体" w:cs="宋体"/>
                <w:szCs w:val="21"/>
              </w:rPr>
              <w:t>5</w:t>
            </w:r>
            <w:r w:rsidRPr="00534651">
              <w:rPr>
                <w:rFonts w:ascii="宋体" w:hAnsi="宋体" w:cs="宋体" w:hint="eastAsia"/>
                <w:szCs w:val="21"/>
              </w:rPr>
              <w:t xml:space="preserve"> CPU 或更优配置。</w:t>
            </w:r>
          </w:p>
          <w:p w14:paraId="35B356E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4、内存：</w:t>
            </w:r>
            <w:r w:rsidRPr="00534651">
              <w:rPr>
                <w:rFonts w:ascii="宋体" w:hAnsi="宋体" w:cs="宋体"/>
                <w:szCs w:val="21"/>
              </w:rPr>
              <w:t>8</w:t>
            </w:r>
            <w:r w:rsidRPr="00534651">
              <w:rPr>
                <w:rFonts w:ascii="宋体" w:hAnsi="宋体" w:cs="宋体" w:hint="eastAsia"/>
                <w:szCs w:val="21"/>
              </w:rPr>
              <w:t>G笔记本内存或更优配置；</w:t>
            </w:r>
          </w:p>
          <w:p w14:paraId="3C19057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5、硬盘：</w:t>
            </w:r>
            <w:r w:rsidRPr="00534651">
              <w:rPr>
                <w:rFonts w:ascii="宋体" w:hAnsi="宋体" w:cs="宋体"/>
                <w:szCs w:val="21"/>
              </w:rPr>
              <w:t>256</w:t>
            </w:r>
            <w:r w:rsidRPr="00534651">
              <w:rPr>
                <w:rFonts w:ascii="宋体" w:hAnsi="宋体" w:cs="宋体" w:hint="eastAsia"/>
                <w:szCs w:val="21"/>
              </w:rPr>
              <w:t>G SSD固态硬盘或更优配置；</w:t>
            </w:r>
          </w:p>
          <w:p w14:paraId="26F2F57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6、具有独立非外扩展的视频输出接口：≥1路HDMI 。</w:t>
            </w:r>
          </w:p>
          <w:p w14:paraId="51BF33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7、具有独立非外扩展的电脑USB接口：≥3路USB。</w:t>
            </w:r>
          </w:p>
          <w:p w14:paraId="2F262B4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w:t>
            </w:r>
            <w:r w:rsidRPr="00534651">
              <w:rPr>
                <w:rFonts w:ascii="宋体" w:hAnsi="宋体" w:cs="宋体"/>
                <w:szCs w:val="21"/>
              </w:rPr>
              <w:t>具有标准PC防盗锁孔。</w:t>
            </w:r>
          </w:p>
          <w:p w14:paraId="665734D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三、书写触摸设计</w:t>
            </w:r>
          </w:p>
          <w:p w14:paraId="3A92BAC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1、支持红外触控，支持Windows系统中进行20点或以上触控，安卓系统中进行 10 点或以上触控，支持红外笔书写</w:t>
            </w:r>
          </w:p>
          <w:p w14:paraId="2A133CC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2、触摸分辨率32768×32768，触摸响应时间≤4ms，触摸最小识别物≤3mm。</w:t>
            </w:r>
          </w:p>
          <w:p w14:paraId="3F0E8C4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3、整机屏幕触摸有效识别高度不超过3.5mm,，即触摸物体距离玻璃外表面高度不超过3.5mm时，触摸屏识别为点击操作。 </w:t>
            </w:r>
          </w:p>
          <w:p w14:paraId="2C27992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4、触摸屏具有防遮挡功能，触摸接收器在单点或多点遮挡后仍能正常书写。</w:t>
            </w:r>
          </w:p>
          <w:p w14:paraId="062AD9C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5、Windows XP、Windows 7、Windows 8、Linux、Mac Os系统外置电脑操作系统接入时，无需安装触摸框驱动。</w:t>
            </w:r>
          </w:p>
          <w:p w14:paraId="34F0E5F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6、触摸屏在照度100k lux 环境下可正常工作。</w:t>
            </w:r>
          </w:p>
          <w:p w14:paraId="18B2B2D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四、整机安全节能设计</w:t>
            </w:r>
          </w:p>
          <w:p w14:paraId="1A84670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1、机身具备防盐雾锈蚀特性，且满足GB4943.1-2011标准中的防火要求。</w:t>
            </w:r>
          </w:p>
          <w:p w14:paraId="64707D5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2、整机具备抗振动、防跌落特性，保证整机运输或使用过程中不易受损。</w:t>
            </w:r>
          </w:p>
          <w:p w14:paraId="4A851C4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3、整机在0℃- 40℃环境下可正常工作，在-20℃—60℃的环境下可正常贮存且贮存后功能无损。</w:t>
            </w:r>
          </w:p>
          <w:p w14:paraId="6F9A363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4、支持标准、HDR、节能图像模式调节。</w:t>
            </w:r>
          </w:p>
          <w:p w14:paraId="0A1FC4B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5、支持黑板关闭后整机自动节能，当整机安装到推拉黑板中时，关闭推拉黑板一分钟，整机自动熄屏。</w:t>
            </w:r>
          </w:p>
          <w:p w14:paraId="7FC9579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6、整机在五分钟内处于无信号接收状态时，能够自动关机。</w:t>
            </w:r>
          </w:p>
          <w:p w14:paraId="6A32633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7、整机能感应并自动调节屏幕亮度来达到在不同光照环境下的不同亮度显示效果，此功能可自行开启或关闭。</w:t>
            </w:r>
          </w:p>
          <w:p w14:paraId="2A1639A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五、整机接口功能</w:t>
            </w:r>
          </w:p>
          <w:p w14:paraId="31ADDC3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前置Type-C接口，通过Type-C接口实现音视频输入，外接电脑设备通过标准Type-C线连接至整机Type-C口，即可把外接电脑设备画面投到整机上，同时在整机上操作画面，可实现触摸电脑的操作，无需再连接触控USB线。</w:t>
            </w:r>
          </w:p>
          <w:p w14:paraId="75E5CDB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2、外接电脑设备通过机外Type-C线连接至整机Type-C口，可直接调用整机内置的摄像头、麦克风、扬声器，在外接电脑可拍摄教室画面。</w:t>
            </w:r>
          </w:p>
          <w:p w14:paraId="0C11FE5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3、前置Type-C接口，支持通过外部线缆，实现外接电脑HDMI信号的接入显示。</w:t>
            </w:r>
          </w:p>
          <w:p w14:paraId="2956F1B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4、整机具备不少于1路侧置双通道USB接口，双系统USB接口支持Windows和Android双系统读取外接存储设备数据和识别展台信号。</w:t>
            </w:r>
          </w:p>
          <w:p w14:paraId="07832C4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5、支持通过Type-C接口U盘进行文件传输，兼容手机充电。</w:t>
            </w:r>
          </w:p>
          <w:p w14:paraId="4E4782B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六、整机功能设计</w:t>
            </w:r>
          </w:p>
          <w:p w14:paraId="286F03F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1、整机内置非独立的高清摄像头，可拍摄不低于 800 万像素数的照片。</w:t>
            </w:r>
          </w:p>
          <w:p w14:paraId="45F8183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2、整机内置摄像头（非外扩），PC通道下支持通过视频展台软件调用摄像头进行二维码扫码识别。</w:t>
            </w:r>
          </w:p>
          <w:p w14:paraId="59C6992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3、内置摄像头、麦克风，无外接线材连接，无可见模</w:t>
            </w:r>
            <w:r w:rsidRPr="00534651">
              <w:rPr>
                <w:rFonts w:ascii="宋体" w:hAnsi="宋体" w:cs="宋体" w:hint="eastAsia"/>
                <w:szCs w:val="21"/>
              </w:rPr>
              <w:lastRenderedPageBreak/>
              <w:t>块化拼接，未占用整机设备端口。</w:t>
            </w:r>
          </w:p>
          <w:p w14:paraId="32EE41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4、整机内置非独立外扩展的阵列麦克风，可用于对教室环境音频进行采集，拾音距离≥8m。</w:t>
            </w:r>
          </w:p>
          <w:p w14:paraId="795232F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5、具备摄像头工作指示灯，摄像头运行时，有指示灯提示。</w:t>
            </w:r>
          </w:p>
          <w:p w14:paraId="617A2B8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6、内置触摸中控菜单，将信号源通道切换、护眼、声音调节整合到同一菜单下，无须实体按键，在任意显示通道下均可通过手势在屏幕上调取该触摸菜单。</w:t>
            </w:r>
          </w:p>
          <w:p w14:paraId="26E4FFB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7、整机无需外接无线网卡，在Windows系统下接入无线网络，切换到嵌入式Android系统下可直接实现无线上网功能，不需手动重复设置。</w:t>
            </w:r>
          </w:p>
          <w:p w14:paraId="3A32B3E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8、整机具有护眼功能，可通过前置面板物理功能按键一键启用护眼模式。</w:t>
            </w:r>
          </w:p>
          <w:p w14:paraId="462C3CA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9、支持半屏模式，将Windows显示画面上半部分下拉到显示屏的下半部分显示，此时依然可以正常触控操作Windows系统，点击非Windows显示画面区域，即可退出该模式，无需其他设置。</w:t>
            </w:r>
          </w:p>
          <w:p w14:paraId="2A205C3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10、部署单根网线可实现Android、Windows双系统有线网络连通。</w:t>
            </w:r>
          </w:p>
          <w:p w14:paraId="367E79A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11、三合一按键设计：同一电源物理按键完成Android系统和Windows系统的开机、节能熄屏、关机操作；关机状态下轻按按键开机；开机状态下轻按按键实现节能熄屏/唤醒，长按按键实现关机。</w:t>
            </w:r>
          </w:p>
          <w:p w14:paraId="2D0CF28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12、具备智能手势识别功能，在任意信号源通道下可识别五指上、下、左、右方向手势滑动并调用响应功能，支持将各手势滑动方向自定义设置为无操作、熄屏、批注、桌面、半屏模式。</w:t>
            </w:r>
          </w:p>
          <w:p w14:paraId="64C1D5A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13、支持智能U盘锁功能，整机可设置触摸及按键锁定，锁定后无法随意自由操作，需要使用时插入USB key可解锁。</w:t>
            </w:r>
          </w:p>
          <w:p w14:paraId="7B2D431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14、设备支持通过前置面板物理按键一键启动录屏功能，可将屏幕中显示的课件、音频内容与老师人声同时录制。</w:t>
            </w:r>
          </w:p>
          <w:p w14:paraId="127500F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15、支持锁定屏幕触摸和整机前置按键，可通过遥控</w:t>
            </w:r>
            <w:r w:rsidRPr="00534651">
              <w:rPr>
                <w:rFonts w:ascii="宋体" w:hAnsi="宋体" w:cs="宋体" w:hint="eastAsia"/>
                <w:szCs w:val="21"/>
              </w:rPr>
              <w:lastRenderedPageBreak/>
              <w:t>器、十指长按屏幕5秒、软件菜单（调试菜单）实现该功能，也可通过前置面板的物理按键以组合按键的形式进行锁定/解锁。</w:t>
            </w:r>
          </w:p>
          <w:p w14:paraId="2DB2AB3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16、具备电视遥控功能和电脑键盘常用的F1—F12功能键及Alt+F4、Alt+Tab、Space、Enter、windows快捷按键，可实现一键开启交互白板软件、PPT上下翻页、一键锁定/解锁触摸及整机实体按键、一键熄屏功能。</w:t>
            </w:r>
          </w:p>
          <w:p w14:paraId="3A5F529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17、整机具备至少6个前置按键，实现老师开关机、调出中控菜单、音量+/-、护眼、录屏的操作。</w:t>
            </w:r>
          </w:p>
          <w:p w14:paraId="75F157F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七、嵌入式系统设计</w:t>
            </w:r>
          </w:p>
          <w:p w14:paraId="46C9173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1、嵌入式系统版本不低于Android8.0，内存≥2GB，存储空间≥8GB。</w:t>
            </w:r>
          </w:p>
          <w:p w14:paraId="2B8B98E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2、支持传屏功能，可以将外部电脑的屏幕画面通过无线方式传输到整机上显示。</w:t>
            </w:r>
          </w:p>
          <w:p w14:paraId="2576AC0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3、支持自定义开机通道，用户可设置默认通道，开机自动进入无需手动切换。</w:t>
            </w:r>
          </w:p>
          <w:p w14:paraId="54B2E3B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4、外接电脑设备连接整机且触摸信号连通时，外接电脑设备可直接读取整机前置USB接口的移动存储设备数据，连接整机前置USB接口的翻页笔和无线键鼠可直接使用于外接电脑。</w:t>
            </w:r>
          </w:p>
          <w:p w14:paraId="6DD67C0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5、外接电脑设备通过HDMI线投送画面至整机时，再连接TypeB USB线至整机触控输出接口，即可直接调用整机内置的摄像头、麦克风、扬声器，在外接电脑即可拍摄教室画面。</w:t>
            </w:r>
          </w:p>
          <w:p w14:paraId="5862151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6、支持通道自动跳转功能，如整机处于正常使用状态，HDMI信号接入时，能自动识别并切换到对应的HDMI信号源通道，且断开后能回到上一通道，自动跳转前支持选择确认，待确认后再跳转。</w:t>
            </w:r>
          </w:p>
          <w:p w14:paraId="45D0759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7、嵌入式Android操作系统下，白板支持对已经书写的笔迹和形状的颜色进行更换。</w:t>
            </w:r>
          </w:p>
          <w:p w14:paraId="693AFD7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8、嵌入式Android操作系统下，互动白板支持不同背景颜色，同时提供学科专用背景，如：五线谱、信纸、田字格、英文格、篮球和足球场地平面图。</w:t>
            </w:r>
          </w:p>
          <w:p w14:paraId="171A842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9、无PC状态下，嵌入式系统内置互动白板支持十笔书写及手掌擦除（手掌擦除面积根据手掌与屏幕的接触面大小自动调整），白板书写内容可导出PDF、IWB、SVG格式。支持10种以上平面图形工具，支持8种以上立体图形工具。</w:t>
            </w:r>
          </w:p>
          <w:p w14:paraId="6F4C1E9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10、无PC状态下，嵌入式系统内置互动白板支持全局漫游，并对全局内容进行预览和移动。</w:t>
            </w:r>
          </w:p>
          <w:p w14:paraId="563F361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11、无PC状态下，嵌入式Android操作系统下可实现windows系统中常用的教学应用功能，如白板书写、WPS软件使用、网页浏览。</w:t>
            </w:r>
          </w:p>
          <w:p w14:paraId="520AEE1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八、教学备授课一体化软件</w:t>
            </w:r>
          </w:p>
          <w:p w14:paraId="085CCB1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1、教学系统为全校教师提供可扩展，易于学校管理，安全可靠的云存储空间，根据每名教师使用时长与教学资料制作频率提供可扩展升级至不小于200G的个人云空间。</w:t>
            </w:r>
          </w:p>
          <w:p w14:paraId="6AE8DA7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教学系统须为使用方全体教师配备个人账号，形成一体的信息化教学账号体系；根据教师账号信息将教师云空间匹配至对应学校、学科校本资源库。支持通过数字账号、微信二维码、硬件密钥方式登录教师个人账号。</w:t>
            </w:r>
          </w:p>
          <w:p w14:paraId="0211292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3、互动教学课件支持定向精准分享：分享者可将互动课件、课件组精准推送至指定接收方账号云空间，接收方可在云空间接收并打开分享课件。</w:t>
            </w:r>
          </w:p>
          <w:p w14:paraId="67635EB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上传下载一体化云存储：备课时支持将云空间中存储图片、音频、视频等素材插入课件，同时支持将课件中的图片、音频、视频等素材右键上传至云空间。互动教学课件支持开放式云分享：分享者可将互动课件、课件组以公开或加密的 web 链接和二维码形式进行分享，分享链接可设置访问有效期。</w:t>
            </w:r>
          </w:p>
          <w:p w14:paraId="6A35146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5、语文工具：具备汉字生字卡，直观展示汉字部首、笔画数量，笔画书写支持分步展示和连续展示，教师可一次性生成多个汉字生字卡，同步生成数量不少于 5 个。可以调出可直接书写的田字格、四线三格，书写笔画笔顺指导功能。支持授课助手：同步教学写字</w:t>
            </w:r>
            <w:r w:rsidRPr="00534651">
              <w:rPr>
                <w:rFonts w:ascii="宋体" w:hAnsi="宋体" w:cs="宋体" w:hint="eastAsia"/>
                <w:szCs w:val="21"/>
              </w:rPr>
              <w:lastRenderedPageBreak/>
              <w:t>的视频、朗读泛读音频、支持手机扫学生作品能够投影大屏幕、手机现场录音支持上传视听、支持连接绘本教学资源及字理教学视频播放、支持笔顺笔画的视频教学播放。</w:t>
            </w:r>
          </w:p>
          <w:p w14:paraId="115DA62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p>
          <w:p w14:paraId="50BC69C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7、智能选词填空：支持创建智能选词填空游戏，教师可随意编辑填空题题干以及相应的答案选项，将选项拖到对应题干空白处，系统将自动判别答案是否正确。系统需提供不少于 9 种游戏模板供老师选择，且模板样式支持自定义修改。</w:t>
            </w:r>
          </w:p>
          <w:p w14:paraId="6733E7C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8、智能配对游戏：支持创建配对游戏，教师可随意将知识点进行配对。当开始配对游戏时，拖动知识点进行配对，系统将自动判断是否正确。系统至少提供10种游戏模版，且模版样式支持自定义修改。</w:t>
            </w:r>
          </w:p>
          <w:p w14:paraId="4D50160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9、分组竞争游戏：支持创建分组竞争游戏，教师可设置正确项／干扰项，让两组学生开展竞争游戏。系统提供不少于 3 种难度、10种游戏模版选择，且模版样式支持自定义修改。</w:t>
            </w:r>
          </w:p>
          <w:p w14:paraId="146B29F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10、数学公式编辑器：支持复杂数学公式输入，提供不少于 20 个数学符号及模板，输出的公式内容支持不同颜色标记及二次编辑。</w:t>
            </w:r>
          </w:p>
          <w:p w14:paraId="6E35035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11、数学画板功能：</w:t>
            </w:r>
          </w:p>
          <w:p w14:paraId="02CE76C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a)能在白板中插入在线画板，授课时可以一键打开,方便老师配合课件内容进行讲解。</w:t>
            </w:r>
          </w:p>
          <w:p w14:paraId="45AE82A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b)提供不少于500 个数学画板资源，覆盖小学、初中、高中学段数学学科主要知识点，并按照知识点分类，便于老师查找。</w:t>
            </w:r>
          </w:p>
          <w:p w14:paraId="52D852B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c)画板资源互动性强，利于老师讲解抽象知识点，如</w:t>
            </w:r>
            <w:r w:rsidRPr="00534651">
              <w:rPr>
                <w:rFonts w:ascii="宋体" w:hAnsi="宋体" w:cs="宋体" w:hint="eastAsia"/>
                <w:szCs w:val="21"/>
              </w:rPr>
              <w:lastRenderedPageBreak/>
              <w:t>小学阶段的四边形互相转换资源，可支持点击，动态切换四边形形态；中学阶段的平方差公式资源，可支持图形展示平方差公式计算原理，并可改变数值，重复演示。</w:t>
            </w:r>
          </w:p>
          <w:p w14:paraId="4FEADB0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老师创建个人画板，除了点、线、面等基础元素以外，画板还可提供线段中点、椭圆焦点、极坐标方程等数十种数学常用工具，保证老师日常备授课所需。创建完成后，老师可一键将画板插入白板，与课件无缝连接。</w:t>
            </w:r>
          </w:p>
          <w:p w14:paraId="7FE06DA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14:paraId="5FDAC98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13、表格：</w:t>
            </w:r>
          </w:p>
          <w:p w14:paraId="677111D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a)具有表格插入功能，并提供5种以上表格样式供老师选择。</w:t>
            </w:r>
          </w:p>
          <w:p w14:paraId="77C60C8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b)表格能自适应，可一键将表格的行、列调整到最合适的大小。</w:t>
            </w:r>
          </w:p>
          <w:p w14:paraId="03DB12A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c)具有表格遮罩功能，可对表格中任意一格添加遮罩，在授课模式下通过点击可消除遮罩，方便老师设置互动活动。</w:t>
            </w:r>
          </w:p>
          <w:p w14:paraId="0666428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d)在授课模式下，支持表格克隆功能，可克隆出多个相同表格，</w:t>
            </w:r>
          </w:p>
          <w:p w14:paraId="1C138DB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方便老师请多位同学进行答题互动。</w:t>
            </w:r>
          </w:p>
          <w:p w14:paraId="35314AD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14、图表：</w:t>
            </w:r>
          </w:p>
          <w:p w14:paraId="3F105F3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a)具有图表插入功能，并提供柱状图、扇形图、折线图 3 种图表形式，且每种形式提供不少于5种样式供选择。</w:t>
            </w:r>
          </w:p>
          <w:p w14:paraId="72217D4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b)具有图表二维及三维展示形式任意切换，且三维图表支持旋转，方便多角度展示数据变化。</w:t>
            </w:r>
          </w:p>
          <w:p w14:paraId="09D0AEE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c)具有图表添加超链接，可连接至课件其他页面、网页、软件自带小工具等地方。</w:t>
            </w:r>
          </w:p>
          <w:p w14:paraId="25D32CD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d)在授课模式下，支持图表克隆功能，可克隆出多个</w:t>
            </w:r>
            <w:r w:rsidRPr="00534651">
              <w:rPr>
                <w:rFonts w:ascii="宋体" w:hAnsi="宋体" w:cs="宋体" w:hint="eastAsia"/>
                <w:szCs w:val="21"/>
              </w:rPr>
              <w:lastRenderedPageBreak/>
              <w:t>相同图表，</w:t>
            </w:r>
          </w:p>
          <w:p w14:paraId="316BE1D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方便老师进行对比观察。</w:t>
            </w:r>
          </w:p>
          <w:p w14:paraId="12C2BAC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15、古诗词资源：</w:t>
            </w:r>
          </w:p>
          <w:p w14:paraId="5383884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a)提供覆盖多学段的古诗词、古文资源，包含原文、翻译、背景介绍、作者介绍、朗诵音频等。</w:t>
            </w:r>
          </w:p>
          <w:p w14:paraId="781009E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b)支持用户根据年级、朝代、诗人等进行分类查找，也可直接搜索诗词、古文名称或作者名查找。</w:t>
            </w:r>
          </w:p>
          <w:p w14:paraId="1A588AE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c)提供不少于9种古诗词专用背景模板，老师可贴合古诗词意境选择合适背景进行教学。</w:t>
            </w:r>
          </w:p>
          <w:p w14:paraId="51D6A64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d)每篇古诗词、古文均提供原文及翻译、背景介绍、作者介绍等，同时支持一键跳转打开网页，展示对应的背景或作者介绍。</w:t>
            </w:r>
          </w:p>
          <w:p w14:paraId="32B6A9A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e)支持老师备课时对原文进行注释、标重点等操作，方便老师讲解重点字词。</w:t>
            </w:r>
          </w:p>
          <w:p w14:paraId="2496F85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f)提供原文朗读功能，全部诗词、古文均配备专业朗读配音，且支持老师在备课时对朗读音频进行打点操作，上课时可播放提前选择好的片段。</w:t>
            </w:r>
          </w:p>
          <w:p w14:paraId="4EC1A31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16、美术画板：具有美术画板工具，提供铅笔、毛笔、油画笔，</w:t>
            </w:r>
          </w:p>
          <w:p w14:paraId="759B0E8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可实现模拟调色盘功能，老师可自由选择不同颜色进行混合调色，搭配出任意色彩。</w:t>
            </w:r>
          </w:p>
          <w:p w14:paraId="588A764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17、美术工具：具备图形自由创作工具，教师可自由绘制复杂</w:t>
            </w:r>
          </w:p>
          <w:p w14:paraId="52E8D5E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的任意多边图形及曲边图形；教师自主创作的图形可存储至个人云空间便于后续使用。教学系统内置图片处理功能，无需借助专业图片处理软件即可对课件内的图片进行快速抠图，图片主体处理后边缘无明显毛边，且处理后的图片可直接上传至教师云空间供后续复用。</w:t>
            </w:r>
          </w:p>
          <w:p w14:paraId="496354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18、具有对音频、视频文件进行关键帧标记，可在音、视频进度条任意位置自由设置关键帧播放节点，便于快速定位讲解关键教学内容。</w:t>
            </w:r>
          </w:p>
          <w:p w14:paraId="02AC26A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九、PPT小工具</w:t>
            </w:r>
          </w:p>
          <w:p w14:paraId="2152E0A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1、不借助其他软件情况下，播放PPT时即可实现书写、</w:t>
            </w:r>
            <w:r w:rsidRPr="00534651">
              <w:rPr>
                <w:rFonts w:ascii="宋体" w:hAnsi="宋体" w:cs="宋体" w:hint="eastAsia"/>
                <w:szCs w:val="21"/>
              </w:rPr>
              <w:lastRenderedPageBreak/>
              <w:t>擦除功能；可支持课件所有页面的预览、可随意进行页面跳转和实现上下翻页。</w:t>
            </w:r>
          </w:p>
          <w:p w14:paraId="0382462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2、不借助其他软件情况下，播放PPT时即可支持板中板功能，直接调用板中板辅助教学，可实现批注及加页，不影响课件整体内容。</w:t>
            </w:r>
          </w:p>
          <w:p w14:paraId="37CA604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在无需打开除PPT以外的其他软件时，可实现新建PPT并课件及板书内容直接生成二维码分享，且扫码后支持在手持终端生成二维码进行再次分享，支持点赞。支持发送课件链接至邮箱，方便教师下载保存课件板书内容。</w:t>
            </w:r>
          </w:p>
          <w:p w14:paraId="69DD0F6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4、不借助其他软件情况下，播放PPT时即可调用放大镜、聚光灯小工具辅助教学。</w:t>
            </w:r>
          </w:p>
          <w:p w14:paraId="60A60EA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十、大小屏互动软件</w:t>
            </w:r>
          </w:p>
          <w:p w14:paraId="5D8C399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1、Andriod4.0以上或IOS 6.0以上版本系统的移动终端，可与教学一体机实现无线连接，可对连接的设备进行密码的权限管理，支持二维码拍照自动连接服务器功能，无需手动设置网络，终端界面上主动监控并实时提示网络信号强度。</w:t>
            </w:r>
          </w:p>
          <w:p w14:paraId="678B10E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2、可实现教学一体机与手持终端屏幕同步显示，且支持双屏同步操作、大小屏双向批注、擦除、截图功能。</w:t>
            </w:r>
          </w:p>
          <w:p w14:paraId="5D154C9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3、支持模拟笔记本电脑触摸板功能，能够对智能平板进行远程控制，并有常用快键按键集成，如一键关闭窗口、一键切换窗口、一键回到桌面、一键打开键盘等。</w:t>
            </w:r>
          </w:p>
          <w:p w14:paraId="1527CCF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4、双屏同步模式下支持多种手持终端的手势识别，包括单指点击、双指缩放、双指滚轮、三指漫游，支持远程聚光灯展示，可对屏幕演示内容进行聚光灯效果重点强调。</w:t>
            </w:r>
          </w:p>
          <w:p w14:paraId="32EEFB9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5、后台控制端采用B/S架构设计，可在Windows、Linux、Android、IOS等多种不同的操作系统上通过网页浏览器登陆进行操作，可控制在局域网或互联网内的一体机终端设备。</w:t>
            </w:r>
          </w:p>
          <w:p w14:paraId="1536C43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十一、产品售后保障服务</w:t>
            </w:r>
          </w:p>
          <w:p w14:paraId="7112758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1、全国24小时免费400电话保修、二维码扫描保修、</w:t>
            </w:r>
            <w:r w:rsidRPr="00534651">
              <w:rPr>
                <w:rFonts w:ascii="宋体" w:hAnsi="宋体" w:cs="宋体" w:hint="eastAsia"/>
                <w:szCs w:val="21"/>
              </w:rPr>
              <w:lastRenderedPageBreak/>
              <w:t>区域化驻地技术工程师专线保修。</w:t>
            </w:r>
          </w:p>
          <w:p w14:paraId="6C34A0E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2、微信售后报修服务：快速输入相关问题及所在区域进行在线保修，贴心服务人员实时在线提供客服专线报修，更好更快的解决售后故障问题带来的使用不便。</w:t>
            </w:r>
          </w:p>
          <w:p w14:paraId="3A0E83E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3、微信问题查询服务：提供问题查询及解决方案，现场完成简单故障的快速修复指导。</w:t>
            </w:r>
          </w:p>
        </w:tc>
        <w:tc>
          <w:tcPr>
            <w:tcW w:w="741" w:type="dxa"/>
            <w:vAlign w:val="center"/>
          </w:tcPr>
          <w:p w14:paraId="59E8279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32</w:t>
            </w:r>
          </w:p>
        </w:tc>
        <w:tc>
          <w:tcPr>
            <w:tcW w:w="817" w:type="dxa"/>
            <w:vAlign w:val="center"/>
          </w:tcPr>
          <w:p w14:paraId="3A43957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8E1F2A1" w14:textId="77777777">
        <w:trPr>
          <w:trHeight w:val="360"/>
        </w:trPr>
        <w:tc>
          <w:tcPr>
            <w:tcW w:w="930" w:type="dxa"/>
            <w:vAlign w:val="center"/>
          </w:tcPr>
          <w:p w14:paraId="26644D5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1556" w:type="dxa"/>
            <w:vAlign w:val="center"/>
          </w:tcPr>
          <w:p w14:paraId="70F88C1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集中管理控制软件系统</w:t>
            </w:r>
          </w:p>
        </w:tc>
        <w:tc>
          <w:tcPr>
            <w:tcW w:w="5075" w:type="dxa"/>
          </w:tcPr>
          <w:p w14:paraId="0A22A3F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一、整体设计</w:t>
            </w:r>
            <w:r w:rsidRPr="00534651">
              <w:rPr>
                <w:rFonts w:ascii="宋体" w:hAnsi="宋体" w:cs="宋体" w:hint="eastAsia"/>
                <w:szCs w:val="21"/>
              </w:rPr>
              <w:br/>
              <w:t>1.管理平台采用B/S混合云架构设计，无需本地额外部署服务器等设备，即可支持对教学信息化设备运行数据的监测。</w:t>
            </w:r>
            <w:r w:rsidRPr="00534651">
              <w:rPr>
                <w:rFonts w:ascii="宋体" w:hAnsi="宋体" w:cs="宋体" w:hint="eastAsia"/>
                <w:szCs w:val="21"/>
              </w:rPr>
              <w:br/>
              <w:t>2.支持在Windows、Linux、Android、IOS等多种操作系统通过网页浏览器登陆操作，提供多种智能身份识别方式：支持通过账号登录、手机扫码登录等方式。</w:t>
            </w:r>
            <w:r w:rsidRPr="00534651">
              <w:rPr>
                <w:rFonts w:ascii="宋体" w:hAnsi="宋体" w:cs="宋体" w:hint="eastAsia"/>
                <w:szCs w:val="21"/>
              </w:rPr>
              <w:br/>
              <w:t>3.管理平台提供管理员移动管理平台，免安装并支持Android、IOS等多种移动操作系统，便于远程管理及告警信息通知。</w:t>
            </w:r>
            <w:r w:rsidRPr="00534651">
              <w:rPr>
                <w:rFonts w:ascii="宋体" w:hAnsi="宋体" w:cs="宋体" w:hint="eastAsia"/>
                <w:szCs w:val="21"/>
              </w:rPr>
              <w:br/>
              <w:t>4.平台支持对全校智慧教室的教学信息化设备进行集中运维管理和策略部署。</w:t>
            </w:r>
            <w:r w:rsidRPr="00534651">
              <w:rPr>
                <w:rFonts w:ascii="宋体" w:hAnsi="宋体" w:cs="宋体" w:hint="eastAsia"/>
                <w:szCs w:val="21"/>
              </w:rPr>
              <w:br/>
              <w:t>5.支持多设备接入，与交互智能教学设备、学生智能终端等教学设备对。</w:t>
            </w:r>
            <w:r w:rsidRPr="00534651">
              <w:rPr>
                <w:rFonts w:ascii="宋体" w:hAnsi="宋体" w:cs="宋体" w:hint="eastAsia"/>
                <w:szCs w:val="21"/>
              </w:rPr>
              <w:br/>
              <w:t>二、教学设备管理</w:t>
            </w:r>
            <w:r w:rsidRPr="00534651">
              <w:rPr>
                <w:rFonts w:ascii="宋体" w:hAnsi="宋体" w:cs="宋体" w:hint="eastAsia"/>
                <w:szCs w:val="21"/>
              </w:rPr>
              <w:br/>
              <w:t>1.管理平台为学校提供专属识别代码，可支持交互智能设备在广域网环境下，输入专属代码接入管理平台即可在通过管理平台可开启或关闭指定交互智能设备的任意磁盘分区数据还原（冰点）保护。</w:t>
            </w:r>
            <w:r w:rsidRPr="00534651">
              <w:rPr>
                <w:rFonts w:ascii="宋体" w:hAnsi="宋体" w:cs="宋体" w:hint="eastAsia"/>
                <w:szCs w:val="21"/>
              </w:rPr>
              <w:br/>
              <w:t>2.管理平台实时监控已连接的交互智能设备状态，支持多台设备的略缩预览和单设备全屏查看；可远程监控交互智能设备开关机状态、CPU温度、CPU使用率、硬盘空间、硬盘已使用状况、内存容量、内存使用率、管理软件版本、设备ID。</w:t>
            </w:r>
            <w:r w:rsidRPr="00534651">
              <w:rPr>
                <w:rFonts w:ascii="宋体" w:hAnsi="宋体" w:cs="宋体" w:hint="eastAsia"/>
                <w:szCs w:val="21"/>
              </w:rPr>
              <w:br/>
              <w:t>3.支持不少于 10 台设备的略缩预览。</w:t>
            </w:r>
            <w:r w:rsidRPr="00534651">
              <w:rPr>
                <w:rFonts w:ascii="宋体" w:hAnsi="宋体" w:cs="宋体" w:hint="eastAsia"/>
                <w:szCs w:val="21"/>
              </w:rPr>
              <w:br/>
              <w:t>4.管理平台可对局域网内的交互智能终端进行远程实时控制，能够监控设备当前运行界面，并远程对设备操作界面进行控制。</w:t>
            </w:r>
            <w:r w:rsidRPr="00534651">
              <w:rPr>
                <w:rFonts w:ascii="宋体" w:hAnsi="宋体" w:cs="宋体" w:hint="eastAsia"/>
                <w:szCs w:val="21"/>
              </w:rPr>
              <w:br/>
            </w:r>
            <w:r w:rsidRPr="00534651">
              <w:rPr>
                <w:rFonts w:ascii="宋体" w:hAnsi="宋体" w:cs="宋体" w:hint="eastAsia"/>
                <w:szCs w:val="21"/>
              </w:rPr>
              <w:lastRenderedPageBreak/>
              <w:t>5.管理平台可控制连接广域网的交互智能设备整机关机、开机和重启；可批量设定智能设备开关机的执行时间，并支持自定义循环模式（循环操作、定时操作）。</w:t>
            </w:r>
            <w:r w:rsidRPr="00534651">
              <w:rPr>
                <w:rFonts w:ascii="宋体" w:hAnsi="宋体" w:cs="宋体" w:hint="eastAsia"/>
                <w:szCs w:val="21"/>
              </w:rPr>
              <w:br/>
              <w:t>6.管理平台可远程对选定的交互智能设备推送动态文字滚动公告，可对公告文字的颜色、粗体以及播放次数、推送时间进行设置。</w:t>
            </w:r>
            <w:r w:rsidRPr="00534651">
              <w:rPr>
                <w:rFonts w:ascii="宋体" w:hAnsi="宋体" w:cs="宋体" w:hint="eastAsia"/>
                <w:szCs w:val="21"/>
              </w:rPr>
              <w:br/>
              <w:t>7.管理平台可远程开启指定交互智能设备倒计日功能并设定倒计日截止日期。</w:t>
            </w:r>
            <w:r w:rsidRPr="00534651">
              <w:rPr>
                <w:rFonts w:ascii="宋体" w:hAnsi="宋体" w:cs="宋体" w:hint="eastAsia"/>
                <w:szCs w:val="21"/>
              </w:rPr>
              <w:br/>
              <w:t>8.管理平台提供巡课值守模式，自动轮循显示所有的交互智能设备使用界面。</w:t>
            </w:r>
            <w:r w:rsidRPr="00534651">
              <w:rPr>
                <w:rFonts w:ascii="宋体" w:hAnsi="宋体" w:cs="宋体" w:hint="eastAsia"/>
                <w:szCs w:val="21"/>
              </w:rPr>
              <w:br/>
              <w:t>9.管理平台实时显示交互智能设备异常的告警提示，并同步将异常信息推送至管理员移动端工作平台。</w:t>
            </w:r>
            <w:r w:rsidRPr="00534651">
              <w:rPr>
                <w:rFonts w:ascii="宋体" w:hAnsi="宋体" w:cs="宋体" w:hint="eastAsia"/>
                <w:szCs w:val="21"/>
              </w:rPr>
              <w:br/>
              <w:t>三、音视频直播功能</w:t>
            </w:r>
            <w:r w:rsidRPr="00534651">
              <w:rPr>
                <w:rFonts w:ascii="宋体" w:hAnsi="宋体" w:cs="宋体" w:hint="eastAsia"/>
                <w:szCs w:val="21"/>
              </w:rPr>
              <w:br/>
              <w:t>1.常见直播时可自动检测当前设备直播环境，并友好提示用户部署环境</w:t>
            </w:r>
            <w:r w:rsidRPr="00534651">
              <w:rPr>
                <w:rFonts w:ascii="宋体" w:hAnsi="宋体" w:cs="宋体" w:hint="eastAsia"/>
                <w:szCs w:val="21"/>
              </w:rPr>
              <w:br/>
              <w:t>2.支持不少于6路直播源并行发起直播，提供不少于4种直播模式（桌面直播、桌面+视频直播、视频直播、音频直播）供选择。</w:t>
            </w:r>
            <w:r w:rsidRPr="00534651">
              <w:rPr>
                <w:rFonts w:ascii="宋体" w:hAnsi="宋体" w:cs="宋体" w:hint="eastAsia"/>
                <w:szCs w:val="21"/>
              </w:rPr>
              <w:br/>
              <w:t>3.直播方可实时查看直播接收方场所的现场画面，实时了解直播情况。</w:t>
            </w:r>
            <w:r w:rsidRPr="00534651">
              <w:rPr>
                <w:rFonts w:ascii="宋体" w:hAnsi="宋体" w:cs="宋体" w:hint="eastAsia"/>
                <w:szCs w:val="21"/>
              </w:rPr>
              <w:br/>
              <w:t>4.支持外接麦克风、摄像头进行直播，提供多种画质选择。</w:t>
            </w:r>
            <w:r w:rsidRPr="00534651">
              <w:rPr>
                <w:rFonts w:ascii="宋体" w:hAnsi="宋体" w:cs="宋体" w:hint="eastAsia"/>
                <w:szCs w:val="21"/>
              </w:rPr>
              <w:br/>
              <w:t>5.支持实时统计显示直播源码率、FPS等数据。</w:t>
            </w:r>
            <w:r w:rsidRPr="00534651">
              <w:rPr>
                <w:rFonts w:ascii="宋体" w:hAnsi="宋体" w:cs="宋体" w:hint="eastAsia"/>
                <w:szCs w:val="21"/>
              </w:rPr>
              <w:br/>
              <w:t>四、安全应用防护</w:t>
            </w:r>
            <w:r w:rsidRPr="00534651">
              <w:rPr>
                <w:rFonts w:ascii="宋体" w:hAnsi="宋体" w:cs="宋体" w:hint="eastAsia"/>
                <w:szCs w:val="21"/>
              </w:rPr>
              <w:br/>
              <w:t>1.管理平台可远程对运行状态 下的交互智能设备批量进行本地系统启动盘的冻结、解冻（冰点保护）。冻结的设备重启后会自动还原到冻结前 的状态，即本地系统启动盘 的数据及系统更改会自动恢复至冻结前状态。</w:t>
            </w:r>
            <w:r w:rsidRPr="00534651">
              <w:rPr>
                <w:rFonts w:ascii="宋体" w:hAnsi="宋体" w:cs="宋体" w:hint="eastAsia"/>
                <w:szCs w:val="21"/>
              </w:rPr>
              <w:br/>
              <w:t>2.管理平台可实时监控开启冰点保护设备数量、安装冰点保护设备数量、磁盘冰冻状态等，并提示冰点风险，方便用户管理一体机系统环境</w:t>
            </w:r>
            <w:r w:rsidRPr="00534651">
              <w:rPr>
                <w:rFonts w:ascii="宋体" w:hAnsi="宋体" w:cs="宋体" w:hint="eastAsia"/>
                <w:szCs w:val="21"/>
              </w:rPr>
              <w:br/>
              <w:t>管理平台可开启或关闭指定交互智能设备的任意磁盘分区数据还原（冰点）保护。</w:t>
            </w:r>
            <w:r w:rsidRPr="00534651">
              <w:rPr>
                <w:rFonts w:ascii="宋体" w:hAnsi="宋体" w:cs="宋体" w:hint="eastAsia"/>
                <w:szCs w:val="21"/>
              </w:rPr>
              <w:br/>
            </w:r>
            <w:r w:rsidRPr="00534651">
              <w:rPr>
                <w:rFonts w:ascii="宋体" w:hAnsi="宋体" w:cs="宋体" w:hint="eastAsia"/>
                <w:szCs w:val="21"/>
              </w:rPr>
              <w:lastRenderedPageBreak/>
              <w:t>3.管理平台可随时查看所有弹窗拦截的设备数和历史拦截的条数。</w:t>
            </w:r>
            <w:r w:rsidRPr="00534651">
              <w:rPr>
                <w:rFonts w:ascii="宋体" w:hAnsi="宋体" w:cs="宋体" w:hint="eastAsia"/>
                <w:szCs w:val="21"/>
              </w:rPr>
              <w:br/>
              <w:t>4.管理平台可开启或关闭全校所有设备的弹窗拦截功能。</w:t>
            </w:r>
            <w:r w:rsidRPr="00534651">
              <w:rPr>
                <w:rFonts w:ascii="宋体" w:hAnsi="宋体" w:cs="宋体" w:hint="eastAsia"/>
                <w:szCs w:val="21"/>
              </w:rPr>
              <w:br/>
              <w:t>5.管理平台可远程批量拦截弹窗，适用于所有关联本学校的交互智能设备。</w:t>
            </w:r>
          </w:p>
        </w:tc>
        <w:tc>
          <w:tcPr>
            <w:tcW w:w="741" w:type="dxa"/>
            <w:vAlign w:val="center"/>
          </w:tcPr>
          <w:p w14:paraId="6DF85C3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32</w:t>
            </w:r>
          </w:p>
        </w:tc>
        <w:tc>
          <w:tcPr>
            <w:tcW w:w="817" w:type="dxa"/>
            <w:vAlign w:val="center"/>
          </w:tcPr>
          <w:p w14:paraId="6BF7B4D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7AD70CD" w14:textId="77777777">
        <w:trPr>
          <w:trHeight w:val="360"/>
        </w:trPr>
        <w:tc>
          <w:tcPr>
            <w:tcW w:w="930" w:type="dxa"/>
            <w:vAlign w:val="center"/>
          </w:tcPr>
          <w:p w14:paraId="2F25BF7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1556" w:type="dxa"/>
            <w:vAlign w:val="center"/>
          </w:tcPr>
          <w:p w14:paraId="562EFBD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中置液晶</w:t>
            </w:r>
            <w:r w:rsidRPr="00534651">
              <w:rPr>
                <w:rFonts w:ascii="宋体" w:hAnsi="宋体" w:hint="eastAsia"/>
                <w:kern w:val="0"/>
              </w:rPr>
              <w:t>推拉</w:t>
            </w:r>
            <w:r w:rsidRPr="00534651">
              <w:rPr>
                <w:rFonts w:ascii="宋体" w:hAnsi="宋体" w:cs="宋体" w:hint="eastAsia"/>
                <w:kern w:val="0"/>
                <w:szCs w:val="21"/>
                <w:lang w:bidi="ar"/>
              </w:rPr>
              <w:t>板</w:t>
            </w:r>
          </w:p>
        </w:tc>
        <w:tc>
          <w:tcPr>
            <w:tcW w:w="5075" w:type="dxa"/>
            <w:vAlign w:val="center"/>
          </w:tcPr>
          <w:p w14:paraId="637F549E"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kern w:val="0"/>
              </w:rPr>
              <w:t>1.结构：双层结构，内层为两块固定书写板左右各一块，中间预留放置电子产品空间，外层为两块滑动书写板，滑动板配装刻有黑板品牌LOGO标识的挂锁，可以实现一把钥匙通用管理，开闭自如确保一体机的安全管理，支持电子产品居中放置。</w:t>
            </w:r>
            <w:r w:rsidRPr="00534651">
              <w:rPr>
                <w:rFonts w:ascii="宋体" w:hAnsi="宋体"/>
                <w:kern w:val="0"/>
              </w:rPr>
              <w:br/>
              <w:t>2.尺寸：≥4000*1305mm，高度可根据所配电子产品适当调整，确保与电子产品的有效配套</w:t>
            </w:r>
            <w:r w:rsidRPr="00534651">
              <w:rPr>
                <w:rFonts w:ascii="宋体" w:hAnsi="宋体"/>
                <w:kern w:val="0"/>
              </w:rPr>
              <w:br/>
            </w:r>
            <w:r w:rsidRPr="00534651">
              <w:rPr>
                <w:rFonts w:ascii="宋体" w:hAnsi="宋体" w:hint="eastAsia"/>
                <w:sz w:val="24"/>
              </w:rPr>
              <w:t>▲</w:t>
            </w:r>
            <w:r w:rsidRPr="00534651">
              <w:rPr>
                <w:rFonts w:ascii="宋体" w:hAnsi="宋体"/>
                <w:kern w:val="0"/>
              </w:rPr>
              <w:t>3.内板：采用折边工艺和超薄设计，内板厚度≤10mm，左右彻底无边框，正面观看整套黑板浑然一体，无传统教学板格栅化分格效果，更具美观，并有效增加书写面积，可跨内板呈现书写，内边框不在成为书写阻碍。</w:t>
            </w:r>
            <w:r w:rsidRPr="00534651">
              <w:rPr>
                <w:rFonts w:ascii="宋体" w:hAnsi="宋体"/>
                <w:kern w:val="0"/>
              </w:rPr>
              <w:br/>
              <w:t>4.板面：采用金属烤漆书写板面，亚光米黄色，厚度≥0.3mm，光泽度≤12光泽单位，没有因黑板本身原因产生的眩光，书写流畅字迹清晰、色彩协调可视效，有效的缓解学生视觉疲劳；板面表面附有一层透明保护膜，符合GB28231-2011《书写板安全卫生要求》。</w:t>
            </w:r>
            <w:r w:rsidRPr="00534651">
              <w:rPr>
                <w:rFonts w:ascii="宋体" w:hAnsi="宋体"/>
                <w:kern w:val="0"/>
              </w:rPr>
              <w:br/>
              <w:t>5.背板：采用</w:t>
            </w:r>
            <w:r w:rsidRPr="00534651">
              <w:rPr>
                <w:rFonts w:ascii="宋体" w:hAnsi="宋体" w:hint="eastAsia"/>
                <w:kern w:val="0"/>
              </w:rPr>
              <w:t>镀锌钢板，厚度≥</w:t>
            </w:r>
            <w:r w:rsidRPr="00534651">
              <w:rPr>
                <w:rFonts w:ascii="宋体" w:hAnsi="宋体"/>
                <w:kern w:val="0"/>
              </w:rPr>
              <w:t>0.2mm，机械化流水线一次成型。</w:t>
            </w:r>
            <w:r w:rsidRPr="00534651">
              <w:rPr>
                <w:rFonts w:ascii="宋体" w:hAnsi="宋体"/>
                <w:kern w:val="0"/>
              </w:rPr>
              <w:br/>
              <w:t>6.衬板：选用高强度、吸音、防潮、阻燃聚苯乙烯板，采用国际适用工艺，书写无吱咔声，改善书写手感。</w:t>
            </w:r>
            <w:r w:rsidRPr="00534651">
              <w:rPr>
                <w:rFonts w:ascii="宋体" w:hAnsi="宋体"/>
                <w:kern w:val="0"/>
              </w:rPr>
              <w:br/>
            </w:r>
            <w:r w:rsidRPr="00534651">
              <w:rPr>
                <w:rFonts w:ascii="宋体" w:hAnsi="宋体" w:hint="eastAsia"/>
                <w:sz w:val="24"/>
              </w:rPr>
              <w:t>▲</w:t>
            </w:r>
            <w:r w:rsidRPr="00534651">
              <w:rPr>
                <w:rFonts w:ascii="宋体" w:hAnsi="宋体"/>
                <w:kern w:val="0"/>
              </w:rPr>
              <w:t>7.边框：采用高强度香槟色电泳铝合金型材</w:t>
            </w:r>
            <w:r w:rsidRPr="00534651">
              <w:rPr>
                <w:rFonts w:ascii="宋体" w:hAnsi="宋体" w:hint="eastAsia"/>
                <w:kern w:val="0"/>
              </w:rPr>
              <w:t>，横框规格≤</w:t>
            </w:r>
            <w:r w:rsidRPr="00534651">
              <w:rPr>
                <w:rFonts w:ascii="宋体" w:hAnsi="宋体"/>
                <w:kern w:val="0"/>
              </w:rPr>
              <w:t>57mm×100mm，立框规格≤29mm×100mm。轨道上置隐藏式滑动系统，杜绝灰尘及杂物进入，结构性解决滑动受灰尘影响的问题。配有宽度≥30mm的多用槽，多用槽与滑动系统分离，与边框一次模具成</w:t>
            </w:r>
            <w:r w:rsidRPr="00534651">
              <w:rPr>
                <w:rFonts w:ascii="宋体" w:hAnsi="宋体"/>
                <w:kern w:val="0"/>
              </w:rPr>
              <w:lastRenderedPageBreak/>
              <w:t>形，可放置书写笔、教鞭等教具，不影响滑动板滑动，也可用于灰尘集中处理。</w:t>
            </w:r>
            <w:r w:rsidRPr="00534651">
              <w:rPr>
                <w:rFonts w:ascii="宋体" w:hAnsi="宋体"/>
                <w:kern w:val="0"/>
              </w:rPr>
              <w:br/>
              <w:t>8.限位档：横框内部两侧安装可拆卸限位档，避免滑动板推拉过程中撞击立框及夹手。限位档可反复多次拆装，仅用一把螺丝刀即可完成限位档拆装。</w:t>
            </w:r>
            <w:r w:rsidRPr="00534651">
              <w:rPr>
                <w:rFonts w:ascii="宋体" w:hAnsi="宋体"/>
                <w:kern w:val="0"/>
              </w:rPr>
              <w:br/>
              <w:t>9.滑轮：双组高精度轴承上吊轮，下平滑动系统，上下均匀安装，滑动流畅、噪音小、前后定位精确。</w:t>
            </w:r>
            <w:r w:rsidRPr="00534651">
              <w:rPr>
                <w:rFonts w:ascii="宋体" w:hAnsi="宋体"/>
                <w:kern w:val="0"/>
              </w:rPr>
              <w:br/>
              <w:t xml:space="preserve">10.包角：采用抗老化高强度ABS工程塑料包角，无尖角毛刺，符合JY0001-2003《教学仪器设备产品一般质量要求》 </w:t>
            </w:r>
            <w:r w:rsidRPr="00534651">
              <w:rPr>
                <w:rFonts w:ascii="宋体" w:hAnsi="宋体" w:hint="eastAsia"/>
                <w:kern w:val="0"/>
              </w:rPr>
              <w:t>。</w:t>
            </w:r>
            <w:r w:rsidRPr="00534651">
              <w:rPr>
                <w:rFonts w:ascii="宋体" w:hAnsi="宋体"/>
                <w:kern w:val="0"/>
              </w:rPr>
              <w:br/>
              <w:t>11</w:t>
            </w:r>
            <w:r w:rsidRPr="00534651">
              <w:rPr>
                <w:rFonts w:ascii="宋体" w:hAnsi="宋体" w:cs="宋体" w:hint="eastAsia"/>
                <w:kern w:val="0"/>
                <w:szCs w:val="21"/>
                <w:lang w:bidi="ar"/>
              </w:rPr>
              <w:t>、</w:t>
            </w:r>
            <w:r w:rsidRPr="00534651">
              <w:rPr>
                <w:rFonts w:ascii="宋体" w:hAnsi="宋体" w:hint="eastAsia"/>
                <w:kern w:val="0"/>
              </w:rPr>
              <w:t>安全性：一把锁实现对滑动黑板的锁定，钥匙通用，方便实用。</w:t>
            </w:r>
            <w:r w:rsidRPr="00534651">
              <w:rPr>
                <w:rFonts w:ascii="宋体" w:hAnsi="宋体"/>
                <w:kern w:val="0"/>
              </w:rPr>
              <w:br/>
              <w:t>12</w:t>
            </w:r>
            <w:r w:rsidRPr="00534651">
              <w:rPr>
                <w:rFonts w:ascii="宋体" w:hAnsi="宋体" w:cs="宋体" w:hint="eastAsia"/>
                <w:kern w:val="0"/>
                <w:szCs w:val="21"/>
                <w:lang w:bidi="ar"/>
              </w:rPr>
              <w:t>、</w:t>
            </w:r>
            <w:r w:rsidRPr="00534651">
              <w:rPr>
                <w:rFonts w:ascii="宋体" w:hAnsi="宋体" w:hint="eastAsia"/>
                <w:kern w:val="0"/>
              </w:rPr>
              <w:t>安装：配装自制钢制安装件，规格</w:t>
            </w:r>
            <w:r w:rsidRPr="00534651">
              <w:rPr>
                <w:rFonts w:ascii="宋体" w:hAnsi="宋体"/>
                <w:kern w:val="0"/>
              </w:rPr>
              <w:t>95*50*60mm，隐形安装、没有外露的挂接件，符合GB 21027-2007《学生用品的安全通用要求》。</w:t>
            </w:r>
            <w:r w:rsidRPr="00534651">
              <w:rPr>
                <w:rFonts w:ascii="宋体" w:hAnsi="宋体"/>
                <w:kern w:val="0"/>
              </w:rPr>
              <w:br/>
              <w:t>13.配套环保耗材：耗材如下：</w:t>
            </w:r>
            <w:r w:rsidRPr="00534651">
              <w:rPr>
                <w:rFonts w:ascii="宋体" w:hAnsi="宋体"/>
                <w:kern w:val="0"/>
              </w:rPr>
              <w:br/>
            </w:r>
            <w:r w:rsidRPr="00534651">
              <w:rPr>
                <w:rFonts w:ascii="宋体" w:hAnsi="宋体" w:hint="eastAsia"/>
                <w:kern w:val="0"/>
              </w:rPr>
              <w:t>新型成膜墨水笔：</w:t>
            </w:r>
            <w:r w:rsidRPr="00534651">
              <w:rPr>
                <w:rFonts w:ascii="宋体" w:hAnsi="宋体"/>
                <w:kern w:val="0"/>
              </w:rPr>
              <w:br/>
              <w:t xml:space="preserve">    3支（红蓝黑各1支），字迹亮丽清晰，遮盖力高，速干易擦，不留底，不糊板，无尘无毒健康环保，专用聚酯笔头，渗透性强，书写流畅，颜色多样可随意搭配组合。</w:t>
            </w:r>
            <w:r w:rsidRPr="00534651">
              <w:rPr>
                <w:rFonts w:ascii="宋体" w:hAnsi="宋体"/>
                <w:kern w:val="0"/>
              </w:rPr>
              <w:br/>
            </w:r>
            <w:r w:rsidRPr="00534651">
              <w:rPr>
                <w:rFonts w:ascii="宋体" w:hAnsi="宋体" w:hint="eastAsia"/>
                <w:kern w:val="0"/>
              </w:rPr>
              <w:t>环保墨水：</w:t>
            </w:r>
            <w:r w:rsidRPr="00534651">
              <w:rPr>
                <w:rFonts w:ascii="宋体" w:hAnsi="宋体"/>
                <w:kern w:val="0"/>
              </w:rPr>
              <w:br/>
              <w:t xml:space="preserve">     3瓶（红蓝黑各1瓶），环保醇溶、纳米颜料墨水，所用原料均无毒无害，保证师生健康。长期放置无沉淀和分层现象，书写流畅。</w:t>
            </w:r>
            <w:r w:rsidRPr="00534651">
              <w:rPr>
                <w:rFonts w:ascii="宋体" w:hAnsi="宋体"/>
                <w:kern w:val="0"/>
              </w:rPr>
              <w:br/>
            </w:r>
            <w:r w:rsidRPr="00534651">
              <w:rPr>
                <w:rFonts w:ascii="宋体" w:hAnsi="宋体" w:hint="eastAsia"/>
                <w:kern w:val="0"/>
              </w:rPr>
              <w:t>墨水容量每瓶</w:t>
            </w:r>
            <w:r w:rsidRPr="00534651">
              <w:rPr>
                <w:rFonts w:ascii="宋体" w:hAnsi="宋体"/>
                <w:kern w:val="0"/>
              </w:rPr>
              <w:t>100ml。</w:t>
            </w:r>
            <w:r w:rsidRPr="00534651">
              <w:rPr>
                <w:rFonts w:ascii="宋体" w:hAnsi="宋体"/>
                <w:kern w:val="0"/>
              </w:rPr>
              <w:br/>
            </w:r>
            <w:r w:rsidRPr="00534651">
              <w:rPr>
                <w:rFonts w:ascii="宋体" w:hAnsi="宋体" w:hint="eastAsia"/>
                <w:kern w:val="0"/>
              </w:rPr>
              <w:t>板擦：</w:t>
            </w:r>
            <w:r w:rsidRPr="00534651">
              <w:rPr>
                <w:rFonts w:ascii="宋体" w:hAnsi="宋体"/>
                <w:kern w:val="0"/>
              </w:rPr>
              <w:t>1个，直径95mm*厚30mm，EVA板擦，擦除性好，干擦无需用水、不伤板面；</w:t>
            </w:r>
            <w:r w:rsidRPr="00534651">
              <w:rPr>
                <w:rFonts w:ascii="宋体" w:hAnsi="宋体"/>
                <w:kern w:val="0"/>
              </w:rPr>
              <w:br/>
            </w:r>
            <w:r w:rsidRPr="00534651">
              <w:rPr>
                <w:rFonts w:ascii="宋体" w:hAnsi="宋体" w:hint="eastAsia"/>
                <w:kern w:val="0"/>
              </w:rPr>
              <w:t>黑板专用清洁毛巾</w:t>
            </w:r>
            <w:r w:rsidRPr="00534651">
              <w:rPr>
                <w:rFonts w:ascii="宋体" w:hAnsi="宋体"/>
                <w:kern w:val="0"/>
              </w:rPr>
              <w:t xml:space="preserve"> 1条，尺寸：35cm*35cm，</w:t>
            </w:r>
            <w:r w:rsidRPr="00534651">
              <w:rPr>
                <w:rFonts w:ascii="宋体" w:hAnsi="宋体" w:hint="eastAsia"/>
                <w:kern w:val="0"/>
              </w:rPr>
              <w:t>材料定做，使用方便，清洗效果好，保护书写板面，脏后清水清洗，拧干即可；</w:t>
            </w:r>
          </w:p>
        </w:tc>
        <w:tc>
          <w:tcPr>
            <w:tcW w:w="741" w:type="dxa"/>
            <w:vAlign w:val="center"/>
          </w:tcPr>
          <w:p w14:paraId="26DE2D7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32</w:t>
            </w:r>
          </w:p>
        </w:tc>
        <w:tc>
          <w:tcPr>
            <w:tcW w:w="817" w:type="dxa"/>
            <w:vAlign w:val="center"/>
          </w:tcPr>
          <w:p w14:paraId="348399B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2368766" w14:textId="77777777">
        <w:trPr>
          <w:trHeight w:val="360"/>
        </w:trPr>
        <w:tc>
          <w:tcPr>
            <w:tcW w:w="930" w:type="dxa"/>
            <w:vAlign w:val="center"/>
          </w:tcPr>
          <w:p w14:paraId="13CD487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w:t>
            </w:r>
          </w:p>
        </w:tc>
        <w:tc>
          <w:tcPr>
            <w:tcW w:w="1556" w:type="dxa"/>
            <w:vAlign w:val="center"/>
          </w:tcPr>
          <w:p w14:paraId="45617E2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壁挂式</w:t>
            </w:r>
            <w:r w:rsidRPr="00534651">
              <w:rPr>
                <w:rFonts w:ascii="宋体" w:hAnsi="宋体" w:hint="eastAsia"/>
                <w:kern w:val="0"/>
              </w:rPr>
              <w:t>展台</w:t>
            </w:r>
          </w:p>
        </w:tc>
        <w:tc>
          <w:tcPr>
            <w:tcW w:w="5075" w:type="dxa"/>
          </w:tcPr>
          <w:p w14:paraId="483098B8" w14:textId="77777777" w:rsidR="00C327D7" w:rsidRPr="00534651" w:rsidRDefault="00460517">
            <w:pPr>
              <w:widowControl/>
              <w:spacing w:line="360" w:lineRule="auto"/>
              <w:jc w:val="left"/>
              <w:textAlignment w:val="top"/>
              <w:rPr>
                <w:rFonts w:ascii="宋体" w:hAnsi="宋体" w:cs="宋体"/>
                <w:szCs w:val="21"/>
              </w:rPr>
            </w:pPr>
            <w:r w:rsidRPr="00534651">
              <w:rPr>
                <w:rFonts w:ascii="宋体" w:hAnsi="宋体"/>
                <w:kern w:val="0"/>
              </w:rPr>
              <w:t>1</w:t>
            </w:r>
            <w:r w:rsidRPr="00534651">
              <w:rPr>
                <w:rFonts w:ascii="宋体" w:hAnsi="宋体" w:cs="宋体" w:hint="eastAsia"/>
                <w:kern w:val="0"/>
                <w:szCs w:val="21"/>
                <w:lang w:bidi="ar"/>
              </w:rPr>
              <w:t>、</w:t>
            </w:r>
            <w:r w:rsidRPr="00534651">
              <w:rPr>
                <w:rFonts w:ascii="宋体" w:hAnsi="宋体" w:hint="eastAsia"/>
                <w:kern w:val="0"/>
              </w:rPr>
              <w:t>采用≥</w:t>
            </w:r>
            <w:r w:rsidRPr="00534651">
              <w:rPr>
                <w:rFonts w:ascii="宋体" w:hAnsi="宋体"/>
                <w:kern w:val="0"/>
              </w:rPr>
              <w:t>800万像素摄像头；采用 USB五伏电源直接供电，无需额外配置电源适配器，环保无辐射；箱内USB连线采用隐藏式设计，箱内无可见连线且USB</w:t>
            </w:r>
            <w:r w:rsidRPr="00534651">
              <w:rPr>
                <w:rFonts w:ascii="宋体" w:hAnsi="宋体"/>
                <w:kern w:val="0"/>
              </w:rPr>
              <w:lastRenderedPageBreak/>
              <w:t>口下出，有效防止积尘，且方便布线和返修。</w:t>
            </w:r>
            <w:r w:rsidRPr="00534651">
              <w:rPr>
                <w:rFonts w:ascii="宋体" w:hAnsi="宋体"/>
                <w:kern w:val="0"/>
              </w:rPr>
              <w:br/>
              <w:t>2</w:t>
            </w:r>
            <w:r w:rsidRPr="00534651">
              <w:rPr>
                <w:rFonts w:ascii="宋体" w:hAnsi="宋体" w:cs="宋体" w:hint="eastAsia"/>
                <w:kern w:val="0"/>
                <w:szCs w:val="21"/>
                <w:lang w:bidi="ar"/>
              </w:rPr>
              <w:t>、</w:t>
            </w:r>
            <w:r w:rsidRPr="00534651">
              <w:rPr>
                <w:rFonts w:ascii="宋体" w:hAnsi="宋体"/>
                <w:kern w:val="0"/>
              </w:rPr>
              <w:t>A4大小拍摄幅面，1080P动态视频预览达到30帧/秒；托板及挂墙部分采用金属加强，托板可承重3kg，整机壁挂式安装。</w:t>
            </w:r>
            <w:r w:rsidRPr="00534651">
              <w:rPr>
                <w:rFonts w:ascii="宋体" w:hAnsi="宋体"/>
                <w:kern w:val="0"/>
              </w:rPr>
              <w:br/>
            </w:r>
            <w:r w:rsidRPr="00534651">
              <w:rPr>
                <w:rFonts w:ascii="宋体" w:hAnsi="宋体" w:cs="宋体" w:hint="eastAsia"/>
                <w:szCs w:val="21"/>
              </w:rPr>
              <w:t>▲</w:t>
            </w:r>
            <w:r w:rsidRPr="00534651">
              <w:rPr>
                <w:rFonts w:ascii="宋体" w:hAnsi="宋体"/>
                <w:kern w:val="0"/>
              </w:rPr>
              <w:t>3</w:t>
            </w:r>
            <w:r w:rsidRPr="00534651">
              <w:rPr>
                <w:rFonts w:ascii="宋体" w:hAnsi="宋体" w:cs="宋体" w:hint="eastAsia"/>
                <w:kern w:val="0"/>
                <w:szCs w:val="21"/>
                <w:lang w:bidi="ar"/>
              </w:rPr>
              <w:t>、</w:t>
            </w:r>
            <w:r w:rsidRPr="00534651">
              <w:rPr>
                <w:rFonts w:ascii="宋体" w:hAnsi="宋体" w:hint="eastAsia"/>
                <w:kern w:val="0"/>
              </w:rPr>
              <w:t>支持展台成像画面实时批注，预设多种笔划粗细及颜色供选择，且支持对展台成像画面联同批注内容进行同步缩放、移动。</w:t>
            </w:r>
            <w:r w:rsidRPr="00534651">
              <w:rPr>
                <w:rFonts w:ascii="宋体" w:hAnsi="宋体"/>
                <w:kern w:val="0"/>
              </w:rPr>
              <w:br/>
              <w:t>4</w:t>
            </w:r>
            <w:r w:rsidRPr="00534651">
              <w:rPr>
                <w:rFonts w:ascii="宋体" w:hAnsi="宋体" w:cs="宋体" w:hint="eastAsia"/>
                <w:kern w:val="0"/>
                <w:szCs w:val="21"/>
                <w:lang w:bidi="ar"/>
              </w:rPr>
              <w:t>、</w:t>
            </w:r>
            <w:r w:rsidRPr="00534651">
              <w:rPr>
                <w:rFonts w:ascii="宋体" w:hAnsi="宋体" w:hint="eastAsia"/>
                <w:kern w:val="0"/>
              </w:rPr>
              <w:t>展示托板正上方具备</w:t>
            </w:r>
            <w:r w:rsidRPr="00534651">
              <w:rPr>
                <w:rFonts w:ascii="宋体" w:hAnsi="宋体"/>
                <w:kern w:val="0"/>
              </w:rPr>
              <w:t>LED补光灯，保证展示区域的亮度及展示效果，补光灯开关采用触摸按键设计，同时可通过交互智能平板中的软件直接控制开关；带自动对焦摄像头。</w:t>
            </w:r>
            <w:r w:rsidRPr="00534651">
              <w:rPr>
                <w:rFonts w:ascii="宋体" w:hAnsi="宋体"/>
                <w:kern w:val="0"/>
              </w:rPr>
              <w:br/>
            </w:r>
            <w:r w:rsidRPr="00534651">
              <w:rPr>
                <w:rFonts w:ascii="宋体" w:hAnsi="宋体" w:cs="宋体" w:hint="eastAsia"/>
                <w:szCs w:val="21"/>
              </w:rPr>
              <w:t>▲</w:t>
            </w:r>
            <w:r w:rsidRPr="00534651">
              <w:rPr>
                <w:rFonts w:ascii="宋体" w:hAnsi="宋体"/>
                <w:kern w:val="0"/>
              </w:rPr>
              <w:t>5</w:t>
            </w:r>
            <w:r w:rsidRPr="00534651">
              <w:rPr>
                <w:rFonts w:ascii="宋体" w:hAnsi="宋体" w:cs="宋体" w:hint="eastAsia"/>
                <w:kern w:val="0"/>
                <w:szCs w:val="21"/>
                <w:lang w:bidi="ar"/>
              </w:rPr>
              <w:t>、</w:t>
            </w:r>
            <w:r w:rsidRPr="00534651">
              <w:rPr>
                <w:rFonts w:ascii="宋体" w:hAnsi="宋体" w:hint="eastAsia"/>
                <w:kern w:val="0"/>
              </w:rPr>
              <w:t>具有故障自动检测功能：在调用展台却无法出现镜头采集画面信号时，可自动出现检测链接，并给出导致性原因（如硬件连接、摄像头占用、配套软件版本等问题）。</w:t>
            </w:r>
          </w:p>
        </w:tc>
        <w:tc>
          <w:tcPr>
            <w:tcW w:w="741" w:type="dxa"/>
            <w:vAlign w:val="center"/>
          </w:tcPr>
          <w:p w14:paraId="0B5FB7C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32</w:t>
            </w:r>
          </w:p>
        </w:tc>
        <w:tc>
          <w:tcPr>
            <w:tcW w:w="817" w:type="dxa"/>
            <w:vAlign w:val="center"/>
          </w:tcPr>
          <w:p w14:paraId="721A9E4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442B1AA" w14:textId="77777777">
        <w:trPr>
          <w:trHeight w:val="360"/>
        </w:trPr>
        <w:tc>
          <w:tcPr>
            <w:tcW w:w="9119" w:type="dxa"/>
            <w:gridSpan w:val="5"/>
            <w:vAlign w:val="center"/>
          </w:tcPr>
          <w:p w14:paraId="00F50EB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lastRenderedPageBreak/>
              <w:t>七、互动录播教室设备</w:t>
            </w:r>
            <w:r w:rsidRPr="00534651">
              <w:rPr>
                <w:rFonts w:ascii="宋体" w:hAnsi="宋体" w:cs="宋体" w:hint="eastAsia"/>
                <w:szCs w:val="21"/>
              </w:rPr>
              <w:t xml:space="preserve">　</w:t>
            </w:r>
          </w:p>
        </w:tc>
      </w:tr>
      <w:tr w:rsidR="00C327D7" w:rsidRPr="00534651" w14:paraId="33FA9470" w14:textId="77777777">
        <w:trPr>
          <w:trHeight w:val="360"/>
        </w:trPr>
        <w:tc>
          <w:tcPr>
            <w:tcW w:w="930" w:type="dxa"/>
            <w:vAlign w:val="center"/>
          </w:tcPr>
          <w:p w14:paraId="1DA6AB2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1E00F38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4K录播一体机</w:t>
            </w:r>
          </w:p>
        </w:tc>
        <w:tc>
          <w:tcPr>
            <w:tcW w:w="5075" w:type="dxa"/>
          </w:tcPr>
          <w:p w14:paraId="258C2FC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1.为保证系统的安全稳定，要求录播主机必须采用DSP纯硬件设计架构，内置嵌入式Linux操作系统，支持7*24小时工作。</w:t>
            </w:r>
            <w:r w:rsidRPr="00534651">
              <w:rPr>
                <w:rFonts w:ascii="宋体" w:hAnsi="宋体" w:cs="宋体" w:hint="eastAsia"/>
                <w:szCs w:val="21"/>
              </w:rPr>
              <w:br/>
              <w:t>▲2.要求录播一体机支持4K合成HDMI输出,支持RTSP/SIP多协议互动,支持POC摄像机接入。(投标时需在投标文件中提供国家认可的第三方检测机构出具的检验报告复印件并加盖投标人公章，报告中需呈现相应的参数功能)</w:t>
            </w:r>
            <w:r w:rsidRPr="00534651">
              <w:rPr>
                <w:rFonts w:ascii="宋体" w:hAnsi="宋体" w:cs="宋体" w:hint="eastAsia"/>
                <w:szCs w:val="21"/>
              </w:rPr>
              <w:br/>
              <w:t>3.为保证设备的稳定性，录播主机内置录制、直播、点播、互动、导播管理、存储、切换、视音频编码等功能。</w:t>
            </w:r>
            <w:r w:rsidRPr="00534651">
              <w:rPr>
                <w:rFonts w:ascii="宋体" w:hAnsi="宋体" w:cs="宋体" w:hint="eastAsia"/>
                <w:szCs w:val="21"/>
              </w:rPr>
              <w:br/>
              <w:t>4.要求设备高度≤1U，采用≤24V供电。</w:t>
            </w:r>
            <w:r w:rsidRPr="00534651">
              <w:rPr>
                <w:rFonts w:ascii="宋体" w:hAnsi="宋体" w:cs="宋体" w:hint="eastAsia"/>
                <w:szCs w:val="21"/>
              </w:rPr>
              <w:br/>
              <w:t>5.为便于进行基本参数的快速设置并及时了解设备的工作状态，要求主机前面板配置≥2.2英寸液晶显示屏和≥6个操作按键。</w:t>
            </w:r>
            <w:r w:rsidRPr="00534651">
              <w:rPr>
                <w:rFonts w:ascii="宋体" w:hAnsi="宋体" w:cs="宋体" w:hint="eastAsia"/>
                <w:szCs w:val="21"/>
              </w:rPr>
              <w:br/>
              <w:t>6.要求支持≥6路高清SDI输入接口，支持≥2路HDMI输入接口，≥1路VGA输入接口，≥1路YPBPR输入接口。</w:t>
            </w:r>
            <w:r w:rsidRPr="00534651">
              <w:rPr>
                <w:rFonts w:ascii="宋体" w:hAnsi="宋体" w:cs="宋体" w:hint="eastAsia"/>
                <w:szCs w:val="21"/>
              </w:rPr>
              <w:br/>
            </w:r>
            <w:r w:rsidRPr="00534651">
              <w:rPr>
                <w:rFonts w:ascii="宋体" w:hAnsi="宋体" w:cs="宋体" w:hint="eastAsia"/>
                <w:szCs w:val="21"/>
              </w:rPr>
              <w:lastRenderedPageBreak/>
              <w:t>7.要求支持≥3路高清视频输出接口,其中≥2路HDMI输出， ≥1路VGA输出。</w:t>
            </w:r>
            <w:r w:rsidRPr="00534651">
              <w:rPr>
                <w:rFonts w:ascii="宋体" w:hAnsi="宋体" w:cs="宋体" w:hint="eastAsia"/>
                <w:szCs w:val="21"/>
              </w:rPr>
              <w:br/>
              <w:t>8.要求支持≥2路幻象电源麦克风接入，≥3路立体声线路接入。≥4路线路输出，其中≥1路为3.5mm本地耳机监听接口。</w:t>
            </w:r>
            <w:r w:rsidRPr="00534651">
              <w:rPr>
                <w:rFonts w:ascii="宋体" w:hAnsi="宋体" w:cs="宋体" w:hint="eastAsia"/>
                <w:szCs w:val="21"/>
              </w:rPr>
              <w:br/>
              <w:t>▲9.要求支持≥8路RJ45控制接口，控制接口兼容RS232、RS422控制协议。(投标时需在投标文件中提供国家认可的第三方检测机构出具的检验报告复印件并加盖投标人公章，报告中需呈现相应的参数功能)</w:t>
            </w:r>
            <w:r w:rsidRPr="00534651">
              <w:rPr>
                <w:rFonts w:ascii="宋体" w:hAnsi="宋体" w:cs="宋体" w:hint="eastAsia"/>
                <w:szCs w:val="21"/>
              </w:rPr>
              <w:br/>
              <w:t>10.为了便于录播主机连接鼠标、键盘进行导播控制以及主机连接U盘进行课程视频的下载，要求录播主机前置USB接口≥4路，其中支持≥2路USB 2.0和≥1路USB 3.0接口。</w:t>
            </w:r>
            <w:r w:rsidRPr="00534651">
              <w:rPr>
                <w:rFonts w:ascii="宋体" w:hAnsi="宋体" w:cs="宋体" w:hint="eastAsia"/>
                <w:szCs w:val="21"/>
              </w:rPr>
              <w:br/>
              <w:t>11.网络接口：≥1路RJ45 LAN接口。</w:t>
            </w:r>
            <w:r w:rsidRPr="00534651">
              <w:rPr>
                <w:rFonts w:ascii="宋体" w:hAnsi="宋体" w:cs="宋体" w:hint="eastAsia"/>
                <w:szCs w:val="21"/>
              </w:rPr>
              <w:br/>
              <w:t>12.存储：标配≥2TB硬盘，可实现≥7路码流实时存储能力，在设备网页及设备输出导播界面中具备对单个视频文件查看、下载、与删除等功能。</w:t>
            </w:r>
            <w:r w:rsidRPr="00534651">
              <w:rPr>
                <w:rFonts w:ascii="宋体" w:hAnsi="宋体" w:cs="宋体" w:hint="eastAsia"/>
                <w:szCs w:val="21"/>
              </w:rPr>
              <w:br/>
              <w:t>▲13.要求支持≥6路SDI接口均支持POC摄像机接入，支持≥6路SDI信号检测指示灯，支持自动检测到POC摄像机后指示灯亮。(投标时需在投标文件中提供国家认可的第三方检测机构出具的检验报告复印件并加盖投标人公章，报告中需呈现相应的参数功能)</w:t>
            </w:r>
            <w:r w:rsidRPr="00534651">
              <w:rPr>
                <w:rFonts w:ascii="宋体" w:hAnsi="宋体" w:cs="宋体" w:hint="eastAsia"/>
                <w:szCs w:val="21"/>
              </w:rPr>
              <w:br/>
              <w:t>▲14.要求产品采用耐腐蚀技术处理，产品通过盐雾腐蚀试验，试验时间不小于48小时。(投标时需在投标文件中提供国家认可的第三方检测机构出具的检验报告复印件并加盖投标人公章，报告中需呈现相应的参数功能)</w:t>
            </w:r>
          </w:p>
        </w:tc>
        <w:tc>
          <w:tcPr>
            <w:tcW w:w="741" w:type="dxa"/>
            <w:vAlign w:val="center"/>
          </w:tcPr>
          <w:p w14:paraId="0E11D10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5C8D4E1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2667B314" w14:textId="77777777">
        <w:trPr>
          <w:trHeight w:val="360"/>
        </w:trPr>
        <w:tc>
          <w:tcPr>
            <w:tcW w:w="930" w:type="dxa"/>
            <w:vAlign w:val="center"/>
          </w:tcPr>
          <w:p w14:paraId="2F1D67B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1556" w:type="dxa"/>
            <w:vAlign w:val="center"/>
          </w:tcPr>
          <w:p w14:paraId="162118A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嵌入式录播系统</w:t>
            </w:r>
          </w:p>
        </w:tc>
        <w:tc>
          <w:tcPr>
            <w:tcW w:w="5075" w:type="dxa"/>
          </w:tcPr>
          <w:p w14:paraId="0EBB562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1.为确保系统可靠性，采用嵌入式Linux操作系统设计，拒绝Windows系统。</w:t>
            </w:r>
          </w:p>
          <w:p w14:paraId="43E3B77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2.支持网络导播与本地导播两种导播方式。无需安装任何插件即可兼容IE、火狐、搜狗等主流浏览器，本地导播支持直接外接显示器进行操作。</w:t>
            </w:r>
          </w:p>
          <w:p w14:paraId="1202C9D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3.支持直播、录制、导播、点播以及系统设置等功能。</w:t>
            </w:r>
          </w:p>
          <w:p w14:paraId="1005327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▲4.具有视频预监功能，支持9路高清视频的实时预</w:t>
            </w:r>
            <w:r w:rsidRPr="00534651">
              <w:rPr>
                <w:rFonts w:ascii="宋体" w:hAnsi="宋体" w:cs="宋体" w:hint="eastAsia"/>
                <w:szCs w:val="21"/>
              </w:rPr>
              <w:lastRenderedPageBreak/>
              <w:t>览显示。(投标时需在投标文件中提供国家认可的第三方检测机构出具的检验报告复印件并加盖投标人公章，报告中需呈现相应的参数功能)</w:t>
            </w:r>
          </w:p>
          <w:p w14:paraId="326EBDE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视频编码格式：支持H.264视频编码，录制视频格式支持MP4。视频编码码流最小32Kbps、最大16Mbps，视频编码码流支持19档调节。(投标时需在投标文件中提供国家认可的第三方检测机构出具的检验报告复印件并加盖投标人公章，报告中需呈现相应的参数功能)</w:t>
            </w:r>
          </w:p>
          <w:p w14:paraId="5D780E4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6.支持AAC音频编码，音频采样率至少支持8KHz、16KHz、32KHz、48KHz等。</w:t>
            </w:r>
          </w:p>
          <w:p w14:paraId="61C7841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支持1+6路1080P@30Hz音视频独立编码（1路主播视频+6路通道视频），支持独立保存7路视频。(投标时需在投标文件中提供国家认可的第三方检测机构出具的检验报告复印件并加盖投标人公章，报告中需呈现相应的参数功能)</w:t>
            </w:r>
          </w:p>
          <w:p w14:paraId="3E23543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8.至少支持TCP/UDP/RTSP/RTMP/H.323/SIP等协议。</w:t>
            </w:r>
          </w:p>
          <w:p w14:paraId="6C620D4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9.支持多码流录制功能，支持对视频文件进行点播回放以及拖拽播放进度条播放。</w:t>
            </w:r>
          </w:p>
          <w:p w14:paraId="08A54EF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10.内置4点MCU功能，无需单独配置MCU主机。</w:t>
            </w:r>
          </w:p>
          <w:p w14:paraId="48D232B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11.支持通话带宽设置功能，可根据网络情况选择多种分辨率及码流进行互动。设备支持STP协议，可直接向SIP服务器进行注册，并具有NAT穿透功能。</w:t>
            </w:r>
          </w:p>
          <w:p w14:paraId="42F0750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12.支持手动导播与自动导播的无缝切换，既支持手动录制，又支持录播系统与全自动跟踪系统的无缝对接。</w:t>
            </w:r>
          </w:p>
          <w:p w14:paraId="1DC6E35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支持多种画面布局设置，本地导播界面下可直接通过鼠标拖动通道画面即可实现多分屏布局显示画面的替换。(投标时需在投标文件中提供国家认可的第三方检测机构出具的检验报告复印件并加盖投标人公章，报告中需呈现相应的参数功能)</w:t>
            </w:r>
          </w:p>
          <w:p w14:paraId="720B565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▲14.支持视频画面叠加与组合，支持双分屏、三分屏、四分屏以及自定义画面布局，支持渐变、淡入淡出、开门、关门、睁眼、闭眼等12路切换特效。(投标时需在投标文件中提供国家认可的第三方检测机构出具</w:t>
            </w:r>
            <w:r w:rsidRPr="00534651">
              <w:rPr>
                <w:rFonts w:ascii="宋体" w:hAnsi="宋体" w:cs="宋体" w:hint="eastAsia"/>
                <w:szCs w:val="21"/>
              </w:rPr>
              <w:lastRenderedPageBreak/>
              <w:t>的检验报告复印件并加盖投标人公章，报告中需呈现相应的参数功能)</w:t>
            </w:r>
          </w:p>
          <w:p w14:paraId="37FD39F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15.主界面可以显示录制信息，包括录制时间、视频信息、地址及硬盘容量等。</w:t>
            </w:r>
          </w:p>
          <w:p w14:paraId="08A5FFF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系统支持预置位设置功能，每路摄像机支持8个预置位设置，支持在画面调整完成之后手动点击鼠标拖动画面到预置位数字按钮处实现预置位保存。(投标时需在投标文件中提供国家认可的第三方检测机构出具的检验报告复印件并加盖投标人公章，报告中需呈现相应的参数功能)</w:t>
            </w:r>
          </w:p>
          <w:p w14:paraId="63597FE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▲17.本地导播系统界面可以提供虚拟软键盘，无需外接键盘即可进行中英文输入。</w:t>
            </w:r>
          </w:p>
          <w:p w14:paraId="7B8C53D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18.支持录制单个文件和限时自动分割录制功能，支持自定义限时自动分割时长。</w:t>
            </w:r>
          </w:p>
          <w:p w14:paraId="517A907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19.支持在导播过程中添加字幕，支持设置8条预设字幕，本地导播界面下支持通过鼠标拖拽设置字幕显示位置。(投标时需在投标文件中提供国家认可的第三方检测机构出具的检验报告复印件并加盖投标人公章，报告中需呈现相应的参数功能)</w:t>
            </w:r>
          </w:p>
          <w:p w14:paraId="6605FCA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20.系统支持添加台标、自定义台标显示位置，本地导播界面下支持通过鼠标拖拽设置台标显示位置。(投标时需在投标文件中提供国家认可的第三方检测机构出具的检验报告复印件并加盖投标人公章，报告中需呈现相应的参数功能)</w:t>
            </w:r>
          </w:p>
          <w:p w14:paraId="0EB9719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21.支持自动修复功能。课程录制过程中，支持对设备异常断电、宕机造成的视频文件损坏进行自动修复。</w:t>
            </w:r>
          </w:p>
        </w:tc>
        <w:tc>
          <w:tcPr>
            <w:tcW w:w="741" w:type="dxa"/>
            <w:vAlign w:val="center"/>
          </w:tcPr>
          <w:p w14:paraId="7B46DA0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6826751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C0F2274" w14:textId="77777777">
        <w:trPr>
          <w:trHeight w:val="360"/>
        </w:trPr>
        <w:tc>
          <w:tcPr>
            <w:tcW w:w="930" w:type="dxa"/>
            <w:vAlign w:val="center"/>
          </w:tcPr>
          <w:p w14:paraId="734DBC1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1556" w:type="dxa"/>
            <w:vAlign w:val="center"/>
          </w:tcPr>
          <w:p w14:paraId="08349BB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高清云台摄像机（全景）</w:t>
            </w:r>
          </w:p>
        </w:tc>
        <w:tc>
          <w:tcPr>
            <w:tcW w:w="5075" w:type="dxa"/>
          </w:tcPr>
          <w:p w14:paraId="65457BB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一、硬件部分：</w:t>
            </w:r>
          </w:p>
          <w:p w14:paraId="35A8E27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1.图像传感器： 采用1/2.7英寸，207万有效像素，HD CMOS传感器。</w:t>
            </w:r>
          </w:p>
          <w:p w14:paraId="2B04E32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2.视频编码标准: H.264/MJEPG；视频码率：128Kbps～ 8192Kbps。</w:t>
            </w:r>
          </w:p>
          <w:p w14:paraId="758ADC3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3.音频压缩标准：AAC；音频码率96Kbps, 128Kbps, 256Kbps。</w:t>
            </w:r>
          </w:p>
          <w:p w14:paraId="6B2EA7F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4.超高帧率：1080P下输出帧频可达60fps。</w:t>
            </w:r>
          </w:p>
          <w:p w14:paraId="77EE3F9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5.信号系统1080p/60，1080p/50，1080i/60，1080i/50，1080p/30， 1080p/25，720p/60，720p/50，720p/30，720p/25。</w:t>
            </w:r>
          </w:p>
          <w:p w14:paraId="0A0A58C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6.光学变焦：12X; 镜头f3.5mm～42.3mm, F1.8～F2.8。数字变焦：16X。</w:t>
            </w:r>
          </w:p>
          <w:p w14:paraId="49FB8FF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7.信噪比: 55dB。</w:t>
            </w:r>
          </w:p>
          <w:p w14:paraId="52CE1AB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8.水平视场角: 72.5°～6.9°;垂直视场角: 44.8°～3.9°。</w:t>
            </w:r>
          </w:p>
          <w:p w14:paraId="47E3DC9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9.转动范围：水平转动范围±170°，垂直转动范围-30°～+90°，水平转动速度范围1.7°～ 100°/s，垂直转动速度范围1.7°～69.9°/s。</w:t>
            </w:r>
          </w:p>
          <w:p w14:paraId="0B9234D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10.快门: 1/30s～1/10000s。</w:t>
            </w:r>
          </w:p>
          <w:p w14:paraId="0303025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11.图像冻结: 支持。</w:t>
            </w:r>
          </w:p>
          <w:p w14:paraId="257D875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12.供电: DC12V。</w:t>
            </w:r>
          </w:p>
          <w:p w14:paraId="5BBDF63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13.预置位数量: 255个。</w:t>
            </w:r>
          </w:p>
          <w:p w14:paraId="219C66A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14.视频码流: 支持主码流、辅码流。</w:t>
            </w:r>
          </w:p>
          <w:p w14:paraId="081A6B5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15.产品亮度分解力（水平）1000电视线。</w:t>
            </w:r>
          </w:p>
          <w:p w14:paraId="7893855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16.在监视或录像状态下，监视画面无明显缺损，物体移动时画面边缘无明显锯齿、拉毛现象。</w:t>
            </w:r>
          </w:p>
          <w:p w14:paraId="4E6F846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17.集合定点看全景、动点看细节的优势，达到既能看全又能看清的效果，适用于教室学生人脸点名及学生行为分析。</w:t>
            </w:r>
          </w:p>
          <w:p w14:paraId="2736E13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18.高清输出: 1路HDMI, 1路3G-SDI。</w:t>
            </w:r>
          </w:p>
          <w:p w14:paraId="7F6BFD7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19.网络接口： 1路RJ45。</w:t>
            </w:r>
          </w:p>
          <w:p w14:paraId="6CE76DF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20.其它接口： 1路3.5mm Line In音频接口； 1路USB 2.0接口；1路RS232 In ；1路RS232 Out；1路RS485。</w:t>
            </w:r>
          </w:p>
          <w:p w14:paraId="057244F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21.功耗：最大功率12W。</w:t>
            </w:r>
          </w:p>
          <w:p w14:paraId="0BCCA66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▲22.为保证系统稳定性及兼容性，要求与4K录播一体机为同一品牌。</w:t>
            </w:r>
          </w:p>
          <w:p w14:paraId="45187BC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二、软件部分：</w:t>
            </w:r>
          </w:p>
          <w:p w14:paraId="5750A01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1.采用B/S架构，支持通用浏览器直接访问进行管理。</w:t>
            </w:r>
          </w:p>
          <w:p w14:paraId="4B1B3BD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2.支持网络参数设置与修改，支持一键恢复默认参数。</w:t>
            </w:r>
          </w:p>
          <w:p w14:paraId="6ED2C57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3.支持曝光模式设置功能，包括自动、手动。</w:t>
            </w:r>
          </w:p>
          <w:p w14:paraId="26EE992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4.支持抗闪烁频率、动态范围、光圈参数设置。</w:t>
            </w:r>
          </w:p>
          <w:p w14:paraId="2A768A7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5.支持自动白平衡设置功能，红、蓝增益可调。</w:t>
            </w:r>
          </w:p>
          <w:p w14:paraId="20A9F50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6.支持噪声抑制设置功能，支持2D、3D降噪。</w:t>
            </w:r>
          </w:p>
          <w:p w14:paraId="33290D0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7.支持摄像机图像质量调节功能，包括亮度、对比度、色调、饱和度。</w:t>
            </w:r>
          </w:p>
          <w:p w14:paraId="48E6252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8.支持摄像机控制功能，包括云台控制、预置位设置与调用、焦距调节等。</w:t>
            </w:r>
          </w:p>
        </w:tc>
        <w:tc>
          <w:tcPr>
            <w:tcW w:w="741" w:type="dxa"/>
            <w:vAlign w:val="center"/>
          </w:tcPr>
          <w:p w14:paraId="402B3D6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w:t>
            </w:r>
          </w:p>
        </w:tc>
        <w:tc>
          <w:tcPr>
            <w:tcW w:w="817" w:type="dxa"/>
            <w:vAlign w:val="center"/>
          </w:tcPr>
          <w:p w14:paraId="55E061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5FF672CF" w14:textId="77777777">
        <w:trPr>
          <w:trHeight w:val="360"/>
        </w:trPr>
        <w:tc>
          <w:tcPr>
            <w:tcW w:w="930" w:type="dxa"/>
            <w:vAlign w:val="center"/>
          </w:tcPr>
          <w:p w14:paraId="0BA98D5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w:t>
            </w:r>
          </w:p>
        </w:tc>
        <w:tc>
          <w:tcPr>
            <w:tcW w:w="1556" w:type="dxa"/>
            <w:vAlign w:val="center"/>
          </w:tcPr>
          <w:p w14:paraId="02A0FEB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指向性话筒</w:t>
            </w:r>
          </w:p>
        </w:tc>
        <w:tc>
          <w:tcPr>
            <w:tcW w:w="5075" w:type="dxa"/>
          </w:tcPr>
          <w:p w14:paraId="75590C8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1.单体:背极式驻极体。</w:t>
            </w:r>
          </w:p>
          <w:p w14:paraId="74423A2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2.指向性:心型指向/超心型指向。</w:t>
            </w:r>
          </w:p>
          <w:p w14:paraId="2BBF153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3.频率响应:50Hz-16kHz。</w:t>
            </w:r>
          </w:p>
          <w:p w14:paraId="5C9C8C8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4.灵敏度:-45dB±2dB(0dB=1V/Pa at 1kHz)灵敏度高，失真小，动态范围大。</w:t>
            </w:r>
          </w:p>
          <w:p w14:paraId="7CC7284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5.输出阻抗:500Ω/1600Ω±30%(at 1kHz)。</w:t>
            </w:r>
          </w:p>
          <w:p w14:paraId="7F61D9F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6.负载阻抗:1000Ω。</w:t>
            </w:r>
          </w:p>
          <w:p w14:paraId="67F43B1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7.使用电压:48V幻象电源。</w:t>
            </w:r>
          </w:p>
          <w:p w14:paraId="1F8BB12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8.清晰的人声拾音。</w:t>
            </w:r>
          </w:p>
          <w:p w14:paraId="4D18102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9.幻象电源供电方式。</w:t>
            </w:r>
          </w:p>
          <w:p w14:paraId="2F3103C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10.内置晶体管放大器。</w:t>
            </w:r>
          </w:p>
          <w:p w14:paraId="066AF86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11.配弹簧传输线。</w:t>
            </w:r>
          </w:p>
          <w:p w14:paraId="50C8851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12.连接端：XLR三针公卡侬。</w:t>
            </w:r>
          </w:p>
        </w:tc>
        <w:tc>
          <w:tcPr>
            <w:tcW w:w="741" w:type="dxa"/>
            <w:vAlign w:val="center"/>
          </w:tcPr>
          <w:p w14:paraId="37A5F4D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817" w:type="dxa"/>
            <w:vAlign w:val="center"/>
          </w:tcPr>
          <w:p w14:paraId="74AE5B6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支</w:t>
            </w:r>
          </w:p>
        </w:tc>
      </w:tr>
      <w:tr w:rsidR="00C327D7" w:rsidRPr="00534651" w14:paraId="1DD3EEF6" w14:textId="77777777">
        <w:trPr>
          <w:trHeight w:val="360"/>
        </w:trPr>
        <w:tc>
          <w:tcPr>
            <w:tcW w:w="930" w:type="dxa"/>
            <w:vAlign w:val="center"/>
          </w:tcPr>
          <w:p w14:paraId="0C9F661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w:t>
            </w:r>
          </w:p>
        </w:tc>
        <w:tc>
          <w:tcPr>
            <w:tcW w:w="1556" w:type="dxa"/>
            <w:vAlign w:val="center"/>
          </w:tcPr>
          <w:p w14:paraId="5A1D242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数字音频矩阵</w:t>
            </w:r>
          </w:p>
        </w:tc>
        <w:tc>
          <w:tcPr>
            <w:tcW w:w="5075" w:type="dxa"/>
          </w:tcPr>
          <w:p w14:paraId="2AFFC54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音频矩阵集成了语音激励、动态自适应噪声消除以及自适应反馈消除等功能,采用语音信号处理专用的高速浮点 DSP 处理芯片和业界领先的智能算法,能同时接入≥8 个麦克风, 并为麦克风提供 48V 幻象供电,采用 PC 软件通过网络对设备参数进行调节。</w:t>
            </w:r>
          </w:p>
          <w:p w14:paraId="3141077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1.自带操作软件，直观、图形化软件控制界面。</w:t>
            </w:r>
          </w:p>
          <w:p w14:paraId="26C8610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2.音频输入：支持≥8 路话筒/线路输入，≥4 路立体声输入。</w:t>
            </w:r>
          </w:p>
          <w:p w14:paraId="703F52F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3.音频输出：≥4 路线路输出。</w:t>
            </w:r>
          </w:p>
          <w:p w14:paraId="485E862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4.采样率：48kHz，A/D、D/A 转换。</w:t>
            </w:r>
          </w:p>
          <w:p w14:paraId="6D4D577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5.采用高速 DSP 处理芯片≥64bit 处理内核。</w:t>
            </w:r>
          </w:p>
          <w:p w14:paraId="4B214D2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6.支持通道拷贝、粘贴、联控功能。</w:t>
            </w:r>
          </w:p>
          <w:p w14:paraId="579940E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7.自适应反馈消除功能（AFC）：采用自适应处理的方式对现场扩声系统的啸叫进行有效的消除。</w:t>
            </w:r>
          </w:p>
          <w:p w14:paraId="2D5BF48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8.智能自动增益控制（AGC）：自动提升和压缩话筒音量，使之以恒定的电平输出。</w:t>
            </w:r>
          </w:p>
          <w:p w14:paraId="3BC0964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9.自适应噪声消除（ANC）：自动噪声消除根据环境的声场变化自动进行噪声消除。</w:t>
            </w:r>
          </w:p>
          <w:p w14:paraId="6651838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10.全功能矩阵混音功能。</w:t>
            </w:r>
          </w:p>
          <w:p w14:paraId="602F76D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11.支持 LAN 多用途数据传输及控制端口。</w:t>
            </w:r>
          </w:p>
          <w:p w14:paraId="17EEAA5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▲12.为保证系统稳定性及兼容性，要求与 4K 录播一体机为同一品牌。</w:t>
            </w:r>
          </w:p>
        </w:tc>
        <w:tc>
          <w:tcPr>
            <w:tcW w:w="741" w:type="dxa"/>
            <w:vAlign w:val="center"/>
          </w:tcPr>
          <w:p w14:paraId="3A0980B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199C577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4289080E" w14:textId="77777777">
        <w:trPr>
          <w:trHeight w:val="360"/>
        </w:trPr>
        <w:tc>
          <w:tcPr>
            <w:tcW w:w="930" w:type="dxa"/>
            <w:vAlign w:val="center"/>
          </w:tcPr>
          <w:p w14:paraId="6683037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6</w:t>
            </w:r>
          </w:p>
        </w:tc>
        <w:tc>
          <w:tcPr>
            <w:tcW w:w="1556" w:type="dxa"/>
            <w:vAlign w:val="center"/>
          </w:tcPr>
          <w:p w14:paraId="4B2903F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图像跟踪一体机</w:t>
            </w:r>
          </w:p>
        </w:tc>
        <w:tc>
          <w:tcPr>
            <w:tcW w:w="5075" w:type="dxa"/>
          </w:tcPr>
          <w:p w14:paraId="7F89C76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1.为确保设备稳定运行，要求图像跟踪一体机为独立设备，专机专用。拒绝采用录播主机与跟踪主机一体化设计方式、双目摄像机跟踪方式、电子云镜摄像机跟踪方式等。</w:t>
            </w:r>
            <w:r w:rsidRPr="00534651">
              <w:rPr>
                <w:rFonts w:ascii="宋体" w:hAnsi="宋体" w:cs="宋体" w:hint="eastAsia"/>
                <w:szCs w:val="21"/>
              </w:rPr>
              <w:br/>
              <w:t>2.应集教师跟踪，学生定位，板书定位，导播切换策略于一体。</w:t>
            </w:r>
            <w:r w:rsidRPr="00534651">
              <w:rPr>
                <w:rFonts w:ascii="宋体" w:hAnsi="宋体" w:cs="宋体" w:hint="eastAsia"/>
                <w:szCs w:val="21"/>
              </w:rPr>
              <w:br/>
              <w:t>3.要求采用图像跟踪技术，辅助定位摄像机安装高度不低于2.2米，以防学生损坏。</w:t>
            </w:r>
            <w:r w:rsidRPr="00534651">
              <w:rPr>
                <w:rFonts w:ascii="宋体" w:hAnsi="宋体" w:cs="宋体" w:hint="eastAsia"/>
                <w:szCs w:val="21"/>
              </w:rPr>
              <w:br/>
              <w:t>4.视频输入接口：≥4路SDI接口。</w:t>
            </w:r>
            <w:r w:rsidRPr="00534651">
              <w:rPr>
                <w:rFonts w:ascii="宋体" w:hAnsi="宋体" w:cs="宋体" w:hint="eastAsia"/>
                <w:szCs w:val="21"/>
              </w:rPr>
              <w:br/>
              <w:t>5.云台控制口：≥4路RS-232复用云台控制端口(PTZ)。</w:t>
            </w:r>
            <w:r w:rsidRPr="00534651">
              <w:rPr>
                <w:rFonts w:ascii="宋体" w:hAnsi="宋体" w:cs="宋体" w:hint="eastAsia"/>
                <w:szCs w:val="21"/>
              </w:rPr>
              <w:br/>
              <w:t>6.通讯端口：≥1路console接口。</w:t>
            </w:r>
            <w:r w:rsidRPr="00534651">
              <w:rPr>
                <w:rFonts w:ascii="宋体" w:hAnsi="宋体" w:cs="宋体" w:hint="eastAsia"/>
                <w:szCs w:val="21"/>
              </w:rPr>
              <w:br/>
              <w:t>7.网络接口：≥2路千兆网络接口。</w:t>
            </w:r>
            <w:r w:rsidRPr="00534651">
              <w:rPr>
                <w:rFonts w:ascii="宋体" w:hAnsi="宋体" w:cs="宋体" w:hint="eastAsia"/>
                <w:szCs w:val="21"/>
              </w:rPr>
              <w:br/>
              <w:t>8.支持≥4路USB接口。</w:t>
            </w:r>
            <w:r w:rsidRPr="00534651">
              <w:rPr>
                <w:rFonts w:ascii="宋体" w:hAnsi="宋体" w:cs="宋体" w:hint="eastAsia"/>
                <w:szCs w:val="21"/>
              </w:rPr>
              <w:br/>
              <w:t>9.音频接口：≥1路LINE IN，≥1路LINE OUT。</w:t>
            </w:r>
            <w:r w:rsidRPr="00534651">
              <w:rPr>
                <w:rFonts w:ascii="宋体" w:hAnsi="宋体" w:cs="宋体" w:hint="eastAsia"/>
                <w:szCs w:val="21"/>
              </w:rPr>
              <w:br/>
              <w:t>10.要求图像跟踪一体机采用≤12V供电。</w:t>
            </w:r>
            <w:r w:rsidRPr="00534651">
              <w:rPr>
                <w:rFonts w:ascii="宋体" w:hAnsi="宋体" w:cs="宋体" w:hint="eastAsia"/>
                <w:szCs w:val="21"/>
              </w:rPr>
              <w:br/>
              <w:t>▲11.为保证系统稳定性及兼容性，要求与4K录播一体机为同一品牌。</w:t>
            </w:r>
          </w:p>
        </w:tc>
        <w:tc>
          <w:tcPr>
            <w:tcW w:w="741" w:type="dxa"/>
            <w:vAlign w:val="center"/>
          </w:tcPr>
          <w:p w14:paraId="63B304B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65C7F18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6796FD0" w14:textId="77777777">
        <w:trPr>
          <w:trHeight w:val="360"/>
        </w:trPr>
        <w:tc>
          <w:tcPr>
            <w:tcW w:w="930" w:type="dxa"/>
            <w:vAlign w:val="center"/>
          </w:tcPr>
          <w:p w14:paraId="1E06D64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w:t>
            </w:r>
          </w:p>
        </w:tc>
        <w:tc>
          <w:tcPr>
            <w:tcW w:w="1556" w:type="dxa"/>
            <w:vAlign w:val="center"/>
          </w:tcPr>
          <w:p w14:paraId="07574FC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图像跟踪系统</w:t>
            </w:r>
          </w:p>
        </w:tc>
        <w:tc>
          <w:tcPr>
            <w:tcW w:w="5075" w:type="dxa"/>
          </w:tcPr>
          <w:p w14:paraId="3B9CC4B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1.要求系统可实现教师移动时摄像机自动跟踪。</w:t>
            </w:r>
            <w:r w:rsidRPr="00534651">
              <w:rPr>
                <w:rFonts w:ascii="宋体" w:hAnsi="宋体" w:cs="宋体" w:hint="eastAsia"/>
                <w:szCs w:val="21"/>
              </w:rPr>
              <w:br/>
              <w:t>2.要求系统可实现学生起立时摄像机自动定位。</w:t>
            </w:r>
            <w:r w:rsidRPr="00534651">
              <w:rPr>
                <w:rFonts w:ascii="宋体" w:hAnsi="宋体" w:cs="宋体" w:hint="eastAsia"/>
                <w:szCs w:val="21"/>
              </w:rPr>
              <w:br/>
              <w:t>3.要求系统实现跟踪系统根据教师电脑的屏幕图像变化，自动切换VGA图像到主播画面。</w:t>
            </w:r>
            <w:r w:rsidRPr="00534651">
              <w:rPr>
                <w:rFonts w:ascii="宋体" w:hAnsi="宋体" w:cs="宋体" w:hint="eastAsia"/>
                <w:szCs w:val="21"/>
              </w:rPr>
              <w:br/>
              <w:t>4.要求采用全自动智能拟人化拍摄，教师、学生无需佩戴任何跟踪设备，整个跟踪拍摄过程无需人工干预。</w:t>
            </w:r>
            <w:r w:rsidRPr="00534651">
              <w:rPr>
                <w:rFonts w:ascii="宋体" w:hAnsi="宋体" w:cs="宋体" w:hint="eastAsia"/>
                <w:szCs w:val="21"/>
              </w:rPr>
              <w:br/>
              <w:t>5.多模块智能分析系统：系统实现对教师区、学生区、板书区等多个应用场景进行模块化智能分析，并控制</w:t>
            </w:r>
            <w:r w:rsidRPr="00534651">
              <w:rPr>
                <w:rFonts w:ascii="宋体" w:hAnsi="宋体" w:cs="宋体" w:hint="eastAsia"/>
                <w:szCs w:val="21"/>
              </w:rPr>
              <w:lastRenderedPageBreak/>
              <w:t>摄像设备进行自动化拟人摄像。</w:t>
            </w:r>
            <w:r w:rsidRPr="00534651">
              <w:rPr>
                <w:rFonts w:ascii="宋体" w:hAnsi="宋体" w:cs="宋体" w:hint="eastAsia"/>
                <w:szCs w:val="21"/>
              </w:rPr>
              <w:br/>
              <w:t>6.先进的全面防抖动技术；在教师特写景位，完全屏蔽教师肢体动作造成的镜头晃动。</w:t>
            </w:r>
            <w:r w:rsidRPr="00534651">
              <w:rPr>
                <w:rFonts w:ascii="宋体" w:hAnsi="宋体" w:cs="宋体" w:hint="eastAsia"/>
                <w:szCs w:val="21"/>
              </w:rPr>
              <w:br/>
              <w:t>7.为满足学校师生以及督导、教研人员的各种观看习惯与要求，应支持教师检测跟踪功能，并具备跟踪拍摄和切换拍摄两种模式，并支持两种模式之间一键切换。</w:t>
            </w:r>
            <w:r w:rsidRPr="00534651">
              <w:rPr>
                <w:rFonts w:ascii="宋体" w:hAnsi="宋体" w:cs="宋体" w:hint="eastAsia"/>
                <w:szCs w:val="21"/>
              </w:rPr>
              <w:br/>
              <w:t>8.支持抗干扰模式，要求可根据现场情况人工添加屏蔽区域，避免其他活动对正常教学产生影响，适用于复杂教室环境和授课过程。为保证灵活性，要求支持≥15路不规则屏蔽区域添加功能。</w:t>
            </w:r>
            <w:r w:rsidRPr="00534651">
              <w:rPr>
                <w:rFonts w:ascii="宋体" w:hAnsi="宋体" w:cs="宋体" w:hint="eastAsia"/>
                <w:szCs w:val="21"/>
              </w:rPr>
              <w:br/>
              <w:t>9.支持切换规则定制，精确调整切换时间。</w:t>
            </w:r>
            <w:r w:rsidRPr="00534651">
              <w:rPr>
                <w:rFonts w:ascii="宋体" w:hAnsi="宋体" w:cs="宋体" w:hint="eastAsia"/>
                <w:szCs w:val="21"/>
              </w:rPr>
              <w:br/>
              <w:t xml:space="preserve">10.支持教师人脸检测，兼容教师身高自适应功能，使教师镜头始终处于拍摄的合适位置，保证合理构图。 </w:t>
            </w:r>
            <w:r w:rsidRPr="00534651">
              <w:rPr>
                <w:rFonts w:ascii="宋体" w:hAnsi="宋体" w:cs="宋体" w:hint="eastAsia"/>
                <w:szCs w:val="21"/>
              </w:rPr>
              <w:br/>
              <w:t>11.支持web界面访问，远程操控跟踪系统。</w:t>
            </w:r>
            <w:r w:rsidRPr="00534651">
              <w:rPr>
                <w:rFonts w:ascii="宋体" w:hAnsi="宋体" w:cs="宋体" w:hint="eastAsia"/>
                <w:szCs w:val="21"/>
              </w:rPr>
              <w:br/>
              <w:t>12.开放http协议请求，便于整合管理平台。</w:t>
            </w:r>
            <w:r w:rsidRPr="00534651">
              <w:rPr>
                <w:rFonts w:ascii="宋体" w:hAnsi="宋体" w:cs="宋体" w:hint="eastAsia"/>
                <w:szCs w:val="21"/>
              </w:rPr>
              <w:br/>
              <w:t>13.要求板书摄像机采用伴随式跟踪方式，教师写板书实时跟踪拍摄，拒绝采用枪机固定拍摄。</w:t>
            </w:r>
            <w:r w:rsidRPr="00534651">
              <w:rPr>
                <w:rFonts w:ascii="宋体" w:hAnsi="宋体" w:cs="宋体" w:hint="eastAsia"/>
                <w:szCs w:val="21"/>
              </w:rPr>
              <w:br/>
              <w:t>14.要求支持学生巡视定位功能，可以全自动扫视每个学生的特写镜头；配合录播一体机可以实现学生随堂视频录制，方便教师课后了解学生学习状态。</w:t>
            </w:r>
            <w:r w:rsidRPr="00534651">
              <w:rPr>
                <w:rFonts w:ascii="宋体" w:hAnsi="宋体" w:cs="宋体" w:hint="eastAsia"/>
                <w:szCs w:val="21"/>
              </w:rPr>
              <w:br/>
              <w:t>15.为便于未来教室、翻转课堂等新的教学模式的应用，系统要求支持扩展操作台、板书检测、学生巡视全自动跟踪定位拍摄等模式设置。</w:t>
            </w:r>
            <w:r w:rsidRPr="00534651">
              <w:rPr>
                <w:rFonts w:ascii="宋体" w:hAnsi="宋体" w:cs="宋体" w:hint="eastAsia"/>
                <w:szCs w:val="21"/>
              </w:rPr>
              <w:br/>
              <w:t>▲16.系统应集成教师人脸识别身份认证系统，要求具有人脸识别功能，可以添加特写视频流，设置云台摄像机景位，系统可以根据教师身高调整景位。</w:t>
            </w:r>
          </w:p>
          <w:p w14:paraId="08343DA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▲17.系统应集成教师人脸识别身份认证系统，要求具有人脸识别功能，身份认证教师用户添加，教师站在画面内系统进行人脸检测后，添加相应的教师名称。</w:t>
            </w:r>
          </w:p>
        </w:tc>
        <w:tc>
          <w:tcPr>
            <w:tcW w:w="741" w:type="dxa"/>
            <w:vAlign w:val="center"/>
          </w:tcPr>
          <w:p w14:paraId="572E3C4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23CC7A3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CF33138" w14:textId="77777777">
        <w:trPr>
          <w:trHeight w:val="360"/>
        </w:trPr>
        <w:tc>
          <w:tcPr>
            <w:tcW w:w="930" w:type="dxa"/>
            <w:vAlign w:val="center"/>
          </w:tcPr>
          <w:p w14:paraId="2BC3649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8</w:t>
            </w:r>
          </w:p>
        </w:tc>
        <w:tc>
          <w:tcPr>
            <w:tcW w:w="1556" w:type="dxa"/>
            <w:vAlign w:val="center"/>
          </w:tcPr>
          <w:p w14:paraId="01F7C42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跟踪半球</w:t>
            </w:r>
          </w:p>
        </w:tc>
        <w:tc>
          <w:tcPr>
            <w:tcW w:w="5075" w:type="dxa"/>
          </w:tcPr>
          <w:p w14:paraId="192D2CAB"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1.图像传感器：≥1/3 CMOS，像素：≥PAL:648(H)*512(V)；不少于NTSC:510(H)*492(V)</w:t>
            </w:r>
            <w:r w:rsidRPr="00534651">
              <w:rPr>
                <w:rFonts w:ascii="宋体" w:hAnsi="宋体" w:cs="宋体" w:hint="eastAsia"/>
                <w:szCs w:val="21"/>
              </w:rPr>
              <w:br/>
              <w:t>2.清晰度：≥600TVL</w:t>
            </w:r>
            <w:r w:rsidRPr="00534651">
              <w:rPr>
                <w:rFonts w:ascii="宋体" w:hAnsi="宋体" w:cs="宋体" w:hint="eastAsia"/>
                <w:szCs w:val="21"/>
              </w:rPr>
              <w:br/>
              <w:t>3.最低照度：≥0 .5LUX/F1.2</w:t>
            </w:r>
            <w:r w:rsidRPr="00534651">
              <w:rPr>
                <w:rFonts w:ascii="宋体" w:hAnsi="宋体" w:cs="宋体" w:hint="eastAsia"/>
                <w:szCs w:val="21"/>
              </w:rPr>
              <w:br/>
            </w:r>
            <w:r w:rsidRPr="00534651">
              <w:rPr>
                <w:rFonts w:ascii="宋体" w:hAnsi="宋体" w:cs="宋体" w:hint="eastAsia"/>
                <w:szCs w:val="21"/>
              </w:rPr>
              <w:lastRenderedPageBreak/>
              <w:t xml:space="preserve">4.信噪比：≥48db </w:t>
            </w:r>
            <w:r w:rsidRPr="00534651">
              <w:rPr>
                <w:rFonts w:ascii="宋体" w:hAnsi="宋体" w:cs="宋体" w:hint="eastAsia"/>
                <w:szCs w:val="21"/>
              </w:rPr>
              <w:br/>
              <w:t>5.信号制式：≥PAL/NTSC</w:t>
            </w:r>
            <w:r w:rsidRPr="00534651">
              <w:rPr>
                <w:rFonts w:ascii="宋体" w:hAnsi="宋体" w:cs="宋体" w:hint="eastAsia"/>
                <w:szCs w:val="21"/>
              </w:rPr>
              <w:br/>
              <w:t>6.同步系统：内同步</w:t>
            </w:r>
            <w:r w:rsidRPr="00534651">
              <w:rPr>
                <w:rFonts w:ascii="宋体" w:hAnsi="宋体" w:cs="宋体" w:hint="eastAsia"/>
                <w:szCs w:val="21"/>
              </w:rPr>
              <w:br/>
              <w:t>7.快门速度：1/50 (1/60) ~1/100, 000 sec</w:t>
            </w:r>
            <w:r w:rsidRPr="00534651">
              <w:rPr>
                <w:rFonts w:ascii="宋体" w:hAnsi="宋体" w:cs="宋体" w:hint="eastAsia"/>
                <w:szCs w:val="21"/>
              </w:rPr>
              <w:br/>
              <w:t>8.视频输出：BNG1.0VP-P/75Ω</w:t>
            </w:r>
            <w:r w:rsidRPr="00534651">
              <w:rPr>
                <w:rFonts w:ascii="宋体" w:hAnsi="宋体" w:cs="宋体" w:hint="eastAsia"/>
                <w:szCs w:val="21"/>
              </w:rPr>
              <w:br/>
              <w:t>9.电源：≤12V</w:t>
            </w:r>
            <w:r w:rsidRPr="00534651">
              <w:rPr>
                <w:rFonts w:ascii="宋体" w:hAnsi="宋体" w:cs="宋体" w:hint="eastAsia"/>
                <w:szCs w:val="21"/>
              </w:rPr>
              <w:br/>
              <w:t>10.镜头：≥2.8MM</w:t>
            </w:r>
          </w:p>
        </w:tc>
        <w:tc>
          <w:tcPr>
            <w:tcW w:w="741" w:type="dxa"/>
            <w:vAlign w:val="center"/>
          </w:tcPr>
          <w:p w14:paraId="7517527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817" w:type="dxa"/>
            <w:vAlign w:val="center"/>
          </w:tcPr>
          <w:p w14:paraId="1AC2C45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CB927AA" w14:textId="77777777">
        <w:trPr>
          <w:trHeight w:val="360"/>
        </w:trPr>
        <w:tc>
          <w:tcPr>
            <w:tcW w:w="930" w:type="dxa"/>
            <w:vAlign w:val="center"/>
          </w:tcPr>
          <w:p w14:paraId="58B4159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9</w:t>
            </w:r>
          </w:p>
        </w:tc>
        <w:tc>
          <w:tcPr>
            <w:tcW w:w="1556" w:type="dxa"/>
            <w:vAlign w:val="center"/>
          </w:tcPr>
          <w:p w14:paraId="0FAD69C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桌面式触摸面板</w:t>
            </w:r>
          </w:p>
        </w:tc>
        <w:tc>
          <w:tcPr>
            <w:tcW w:w="5075" w:type="dxa"/>
          </w:tcPr>
          <w:p w14:paraId="0ABF869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1.采用≥7英寸触摸式控制面板，一键式控制，与录播和时序电源控制器配套使用。</w:t>
            </w:r>
            <w:r w:rsidRPr="00534651">
              <w:rPr>
                <w:rFonts w:ascii="宋体" w:hAnsi="宋体" w:cs="宋体" w:hint="eastAsia"/>
                <w:szCs w:val="21"/>
              </w:rPr>
              <w:br/>
              <w:t>2.支持控制录播系统的录制、暂停、停止、VGA锁定、手自动切换等操作。</w:t>
            </w:r>
            <w:r w:rsidRPr="00534651">
              <w:rPr>
                <w:rFonts w:ascii="宋体" w:hAnsi="宋体" w:cs="宋体" w:hint="eastAsia"/>
                <w:szCs w:val="21"/>
              </w:rPr>
              <w:br/>
              <w:t>3.支持对录播系统进行台标与字幕的显示控制。</w:t>
            </w:r>
            <w:r w:rsidRPr="00534651">
              <w:rPr>
                <w:rFonts w:ascii="宋体" w:hAnsi="宋体" w:cs="宋体" w:hint="eastAsia"/>
                <w:szCs w:val="21"/>
              </w:rPr>
              <w:br/>
              <w:t>4.支持预览通道选择，以及画面布局切换，通过中控即可进行师生对话、三分屏等画面布局的选择。</w:t>
            </w:r>
            <w:r w:rsidRPr="00534651">
              <w:rPr>
                <w:rFonts w:ascii="宋体" w:hAnsi="宋体" w:cs="宋体" w:hint="eastAsia"/>
                <w:szCs w:val="21"/>
              </w:rPr>
              <w:br/>
              <w:t>5.支持一键开启，与一键关闭的操作。</w:t>
            </w:r>
            <w:r w:rsidRPr="00534651">
              <w:rPr>
                <w:rFonts w:ascii="宋体" w:hAnsi="宋体" w:cs="宋体" w:hint="eastAsia"/>
                <w:szCs w:val="21"/>
              </w:rPr>
              <w:br/>
              <w:t>6.支持对摄像机进行预置位选择。</w:t>
            </w:r>
            <w:r w:rsidRPr="00534651">
              <w:rPr>
                <w:rFonts w:ascii="宋体" w:hAnsi="宋体" w:cs="宋体" w:hint="eastAsia"/>
                <w:szCs w:val="21"/>
              </w:rPr>
              <w:br/>
              <w:t>▲7.为保证系统稳定性及兼容性，要求与4K录播一体机为同一品牌。</w:t>
            </w:r>
          </w:p>
        </w:tc>
        <w:tc>
          <w:tcPr>
            <w:tcW w:w="741" w:type="dxa"/>
            <w:vAlign w:val="center"/>
          </w:tcPr>
          <w:p w14:paraId="709AB7B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7A86495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DA2E980" w14:textId="77777777">
        <w:trPr>
          <w:trHeight w:val="360"/>
        </w:trPr>
        <w:tc>
          <w:tcPr>
            <w:tcW w:w="930" w:type="dxa"/>
            <w:vAlign w:val="center"/>
          </w:tcPr>
          <w:p w14:paraId="3633651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1556" w:type="dxa"/>
            <w:vAlign w:val="center"/>
          </w:tcPr>
          <w:p w14:paraId="6CBB313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时序电源控制器</w:t>
            </w:r>
          </w:p>
        </w:tc>
        <w:tc>
          <w:tcPr>
            <w:tcW w:w="5075" w:type="dxa"/>
          </w:tcPr>
          <w:p w14:paraId="645C452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1.单路功率15A 220V/AC。</w:t>
            </w:r>
          </w:p>
          <w:p w14:paraId="42D6B7B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2.最大功率30A。</w:t>
            </w:r>
          </w:p>
          <w:p w14:paraId="42530F0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3.电源接口：具有8路万能电源插座，独立继电器控制，每路均带供电源状态指示灯。1路LOOP OUT, 1路INPUT。</w:t>
            </w:r>
          </w:p>
          <w:p w14:paraId="0774125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4.支持3种开关方式，包括手动开关、RS232等。</w:t>
            </w:r>
          </w:p>
          <w:p w14:paraId="0AF0D0E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5.采用金属外壳，机架式安装。</w:t>
            </w:r>
          </w:p>
          <w:p w14:paraId="5389F47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▲6.为保证系统稳定性及兼容性，要求与4K录播一体机为同一品牌。</w:t>
            </w:r>
          </w:p>
        </w:tc>
        <w:tc>
          <w:tcPr>
            <w:tcW w:w="741" w:type="dxa"/>
            <w:vAlign w:val="center"/>
          </w:tcPr>
          <w:p w14:paraId="6E748A4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07EA2BE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46206DB1" w14:textId="77777777">
        <w:trPr>
          <w:trHeight w:val="360"/>
        </w:trPr>
        <w:tc>
          <w:tcPr>
            <w:tcW w:w="930" w:type="dxa"/>
            <w:vAlign w:val="center"/>
          </w:tcPr>
          <w:p w14:paraId="2DE4B04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1556" w:type="dxa"/>
            <w:vAlign w:val="center"/>
          </w:tcPr>
          <w:p w14:paraId="394ACF3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资源管理平台</w:t>
            </w:r>
          </w:p>
        </w:tc>
        <w:tc>
          <w:tcPr>
            <w:tcW w:w="5075" w:type="dxa"/>
          </w:tcPr>
          <w:p w14:paraId="05FD02E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个人空间系统：为了给每位学生创造个性化的学习环境，平台系统可在用户注册完毕后自动分配专属个人空间，个人空间内提供个人主页，课程管理，教师管理，统计信息等模块功能。个人主页内含我的网盘模块、我的问答模块以及个人资料管理模块，在我的网盘内包含个人上传资源、公共资源等。同时支持课件视频的上传、下载；在我的问答内可以显示个人在</w:t>
            </w:r>
            <w:r w:rsidRPr="00534651">
              <w:rPr>
                <w:rFonts w:ascii="宋体" w:hAnsi="宋体" w:cs="宋体" w:hint="eastAsia"/>
                <w:szCs w:val="21"/>
              </w:rPr>
              <w:lastRenderedPageBreak/>
              <w:t>平台上的所有提问和所有回答。在个人资料管理模块内支持对个人信息的编辑修改，个人头像不仅支持上传本地图片，也支持通过摄像头进行拍摄。</w:t>
            </w:r>
          </w:p>
          <w:p w14:paraId="5665CE3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2.在线编辑系统：(1)提供在线非编功能（非下载视频进行离线编辑，而是直接通过浏览器进行视频编辑）：平台可以实现对教学视频进行格式转换、视频截取、视频合并、字幕编辑、台标添加等非编操作。 (2)为了适应不同的观看需求，平台支持资源模式的在线编辑功能（非下载视频进行离线编辑，而是直接通过浏览器进行视频编辑），用户可以自定义选取三路视频进行简单的资源模式课件的编辑。</w:t>
            </w:r>
          </w:p>
          <w:p w14:paraId="1AA4A31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教研管理系统：(1)网络教研：平台支持网络教研功能，可随时组织教研人员对上课视频进行教研，教研组人员可随时登陆平台进行评论打分，支持自定义打分规则。(2)教研互动的创建由用户提出申请，包括教研课件的上传、教学课件、教研组成员的设置以及针对性的评价方案的编写。最终由管理员负责审核发布。(3)为了适应不同学校，不同学科的教研活动。可以预设多种不同的评估方案。</w:t>
            </w:r>
          </w:p>
          <w:p w14:paraId="391283E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4.数据统计系统：平台支持对每个课件点播次数的统计，直观呈现最近一次点播的时间以及IP地址。</w:t>
            </w:r>
          </w:p>
          <w:p w14:paraId="165AEBC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权限管理系统：提供统一身份管理、统一认证管理和统一用户权限管理。管理员统一对区域内的注册用户进行统一的注册与权限的分配管理。系统根据用户所属角色自动对应相应规则，即不同的用户有不同的访问权限，便于分组管理。</w:t>
            </w:r>
          </w:p>
          <w:p w14:paraId="3913968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6.流媒体直播系统：</w:t>
            </w:r>
          </w:p>
          <w:p w14:paraId="3F83324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平台支持大规模网络直播，支持在直播过程中进行提问、评论打分、文字互动等功能并与直播画面在同一界面显示。采用标准的RTMP协议，用户无需额外安装任何插件，通过浏览器访问相应地址即可观看视频直播。</w:t>
            </w:r>
          </w:p>
          <w:p w14:paraId="272BC6B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(2)在直播过程中观看者可以实时进行类似QQ模式的在线文字互动。同时可以针对不同的内容进行提问与</w:t>
            </w:r>
            <w:r w:rsidRPr="00534651">
              <w:rPr>
                <w:rFonts w:ascii="宋体" w:hAnsi="宋体" w:cs="宋体" w:hint="eastAsia"/>
                <w:szCs w:val="21"/>
              </w:rPr>
              <w:lastRenderedPageBreak/>
              <w:t>评论。</w:t>
            </w:r>
          </w:p>
          <w:p w14:paraId="557287C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7.流媒体点播系统：</w:t>
            </w:r>
          </w:p>
          <w:p w14:paraId="25CF094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(1)根据用户角色显示不同课程资源列表，支持按照科目、班级、主讲人等条件进行视频筛选，支持按照课程名、教师等条件进行定向检索。</w:t>
            </w:r>
          </w:p>
          <w:p w14:paraId="12A4911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(2)点播课程直接关联对应的课件资源，无需安装任何插件。</w:t>
            </w:r>
          </w:p>
          <w:p w14:paraId="4E5DCE3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(3)点播视频时即可直接展现教学行为分析数据。统计数据简单，直观，明了。</w:t>
            </w:r>
          </w:p>
          <w:p w14:paraId="7FBD88D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(4)多终端访问：支持windows、IOS、Android等跨平台访问，支持二维码扫描进行直播、点播功能。</w:t>
            </w:r>
          </w:p>
          <w:p w14:paraId="2537B76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(5)支持多种评论方式：文字点评、星级点评、文字实时互动交流、语音点评等。</w:t>
            </w:r>
          </w:p>
          <w:p w14:paraId="6583209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8.后台管理系统：</w:t>
            </w:r>
          </w:p>
          <w:p w14:paraId="7287041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(1)一键置灰功能：当国家在特殊日子，如追悼日，纪念日时，可以配合国家和教育局的倡导，可以一键让资源平台页面变成灰色，支持将所有按键失效并后期可一键恢复。</w:t>
            </w:r>
          </w:p>
          <w:p w14:paraId="40B4FD7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(2)自动课表：平台可导入课表，可自动按照课表进行录制并自动上传。</w:t>
            </w:r>
          </w:p>
          <w:p w14:paraId="7A6D661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(3)平台在个人主页部门具有个人问答模块，问答模块将此人的所有提问与所有回答进行呈现。</w:t>
            </w:r>
          </w:p>
          <w:p w14:paraId="51F3989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(4)为了有效防止不当言论，平台支持关键词管理功能，可手动设置替换的关键词以及替换内容。</w:t>
            </w:r>
          </w:p>
          <w:p w14:paraId="0930BC5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(5)为了便于区域平台的融合共享，系统具有联校管理功能模块。</w:t>
            </w:r>
          </w:p>
          <w:p w14:paraId="2DB5D19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(6)强制播放功能：点播视频时可以插入设定视频片段，可以在观看时强制播放该段视频，便于学校统一播放和管理。</w:t>
            </w:r>
          </w:p>
          <w:p w14:paraId="33353C2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9.教务管理功能：</w:t>
            </w:r>
          </w:p>
          <w:p w14:paraId="1C50AE6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(1)支持用户的初始化导入、用户组管理、用户权限管理，为教师、学生提供注册、个人信息管理等服务。</w:t>
            </w:r>
          </w:p>
          <w:p w14:paraId="5E3EAAC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(2)优秀视频展示与评价：展示校内优质的教学视频，并可按照学科、年级、主讲人等关键字进行搜索操作。</w:t>
            </w:r>
          </w:p>
          <w:p w14:paraId="2529C76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10.校长评估功能：可以为教研组提供实时的监看校内所有的高清录播教室的授课情况，利用网络教研开展教学督导工作，强化教育教学管理，加强教学质量监控，提高教师教学水平。</w:t>
            </w:r>
          </w:p>
          <w:p w14:paraId="4ED41FC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(1)支持用户对所有录播课室进行管理。能同时浏览多路录播课室的直播图像，可有选择地同时浏览监看每一路信号。</w:t>
            </w:r>
          </w:p>
          <w:p w14:paraId="3AD3C8D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(2)支持从树状课室列表中监视录播课室系统的开机状况，同时可通过远程方式对每个录播课室系统进行录制管理、摄像机控制等远程操作。</w:t>
            </w:r>
          </w:p>
          <w:p w14:paraId="69CCDF1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(3)可查看每个录播课室中的每一路信号，进行自由切换以及视频录制功能。</w:t>
            </w:r>
          </w:p>
          <w:p w14:paraId="73980A7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对于不同用户可以划分不同权限范围。管理员拥有所有权限，可添加普通用户，设置用户操作权限。普通用户，包括教学督导、教研员、领导可实现权限范围内的浏览操作，不同角色有适应相关应用的操作界面。</w:t>
            </w:r>
          </w:p>
          <w:p w14:paraId="2AD55FA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(5)支持查看服务器状态，包含正在直播数，正在录制数以及可用数。</w:t>
            </w:r>
          </w:p>
          <w:p w14:paraId="56C351F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▲11.为保证系统稳定性及兼容性，与4K录播一体机为同一品牌。</w:t>
            </w:r>
          </w:p>
        </w:tc>
        <w:tc>
          <w:tcPr>
            <w:tcW w:w="741" w:type="dxa"/>
            <w:vAlign w:val="center"/>
          </w:tcPr>
          <w:p w14:paraId="1E2CA22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3155DD8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2CAF498F" w14:textId="77777777">
        <w:trPr>
          <w:trHeight w:val="360"/>
        </w:trPr>
        <w:tc>
          <w:tcPr>
            <w:tcW w:w="930" w:type="dxa"/>
            <w:vAlign w:val="center"/>
          </w:tcPr>
          <w:p w14:paraId="651CFD7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12</w:t>
            </w:r>
          </w:p>
        </w:tc>
        <w:tc>
          <w:tcPr>
            <w:tcW w:w="1556" w:type="dxa"/>
            <w:vAlign w:val="center"/>
          </w:tcPr>
          <w:p w14:paraId="243564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交互智能平板</w:t>
            </w:r>
          </w:p>
        </w:tc>
        <w:tc>
          <w:tcPr>
            <w:tcW w:w="5075" w:type="dxa"/>
          </w:tcPr>
          <w:p w14:paraId="2F53BBC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一、整机屏幕设计</w:t>
            </w:r>
          </w:p>
          <w:p w14:paraId="3A58651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1、整机采用一体设计，外部无任何可见内部功能模块连接线。采用钢化玻璃，有效保护屏幕显示画面。玻璃厚度≤4mm，玻璃表面硬度≥9H。</w:t>
            </w:r>
          </w:p>
          <w:p w14:paraId="6C29FC7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2、整机采用全金属外壳设计，边角采用弧形设计，表面无尖锐边缘或凸起。玻璃表面采用纳米材料镀膜环保工艺，书写更加顺滑，防眩光效果更加优异。</w:t>
            </w:r>
          </w:p>
          <w:p w14:paraId="21C833E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3、整机屏幕采用≥70英寸UHD超高清LED 液晶屏，显示比例16:9，分辨率3840*2160。</w:t>
            </w:r>
          </w:p>
          <w:p w14:paraId="187C25B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4、屏幕采用灰度等级≥128级。</w:t>
            </w:r>
          </w:p>
          <w:p w14:paraId="6DBFE6E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5、整机内置 2.1 声道扬声器，前朝向≥ 15W中高音扬声器 2 个，后朝向≥ 20W 低音扬声器 1 个，额定总功率≥ 50W。</w:t>
            </w:r>
          </w:p>
          <w:p w14:paraId="7609E45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6、整机内置无线网络模块，PC模块无任何外接或转接天线、网卡可实现Wi-Fi无线上网连接和AP无线热点发射。</w:t>
            </w:r>
          </w:p>
          <w:p w14:paraId="7489AEE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7、内置蓝牙模块，能连接外部蓝牙音箱播放音频，也能接收外部手机通过蓝牙发送的文件，内置蓝牙模块工作距离不低于10m。</w:t>
            </w:r>
          </w:p>
          <w:p w14:paraId="6107B0E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二、内置电脑设计</w:t>
            </w:r>
          </w:p>
          <w:p w14:paraId="7F1A77C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1、采用模块化电脑方案，PC模块可抽拉式插入整机，可实现无单独接线的插拔，尺寸≤28.1mm*5.3mm。且和整机的连接采用万兆级接口，传输速率≥10Gbps。</w:t>
            </w:r>
          </w:p>
          <w:p w14:paraId="3572737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2、机身采用热浸镀锌金属材质，采用智能风扇低噪音散热设计,模块主体尺寸不小于22cm*17cm*3cm以预留足够散热空间，确保封闭空间内有效散热。</w:t>
            </w:r>
          </w:p>
          <w:p w14:paraId="02C4C2C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3、CPU： i</w:t>
            </w:r>
            <w:r w:rsidRPr="00534651">
              <w:rPr>
                <w:rFonts w:ascii="宋体" w:hAnsi="宋体" w:cs="宋体"/>
                <w:szCs w:val="21"/>
              </w:rPr>
              <w:t>5</w:t>
            </w:r>
            <w:r w:rsidRPr="00534651">
              <w:rPr>
                <w:rFonts w:ascii="宋体" w:hAnsi="宋体" w:cs="宋体" w:hint="eastAsia"/>
                <w:szCs w:val="21"/>
              </w:rPr>
              <w:t xml:space="preserve"> CPU 或更优配置。</w:t>
            </w:r>
          </w:p>
          <w:p w14:paraId="5171DDC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4、内存：</w:t>
            </w:r>
            <w:r w:rsidRPr="00534651">
              <w:rPr>
                <w:rFonts w:ascii="宋体" w:hAnsi="宋体" w:cs="宋体"/>
                <w:szCs w:val="21"/>
              </w:rPr>
              <w:t>8</w:t>
            </w:r>
            <w:r w:rsidRPr="00534651">
              <w:rPr>
                <w:rFonts w:ascii="宋体" w:hAnsi="宋体" w:cs="宋体" w:hint="eastAsia"/>
                <w:szCs w:val="21"/>
              </w:rPr>
              <w:t>G笔记本内存或更优配置；</w:t>
            </w:r>
          </w:p>
          <w:p w14:paraId="18561B0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5、硬盘：</w:t>
            </w:r>
            <w:r w:rsidRPr="00534651">
              <w:rPr>
                <w:rFonts w:ascii="宋体" w:hAnsi="宋体" w:cs="宋体"/>
                <w:szCs w:val="21"/>
              </w:rPr>
              <w:t>256</w:t>
            </w:r>
            <w:r w:rsidRPr="00534651">
              <w:rPr>
                <w:rFonts w:ascii="宋体" w:hAnsi="宋体" w:cs="宋体" w:hint="eastAsia"/>
                <w:szCs w:val="21"/>
              </w:rPr>
              <w:t>G SSD固态硬盘或更优配置；</w:t>
            </w:r>
          </w:p>
          <w:p w14:paraId="3A58809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6、具有独立非外扩展的视频输出接口：≥1路HDMI 。</w:t>
            </w:r>
          </w:p>
          <w:p w14:paraId="7049E38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7、具有独立非外扩展的电脑USB接口：≥3路USB。</w:t>
            </w:r>
          </w:p>
          <w:p w14:paraId="5DAB184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w:t>
            </w:r>
            <w:r w:rsidRPr="00534651">
              <w:rPr>
                <w:rFonts w:ascii="宋体" w:hAnsi="宋体" w:cs="宋体"/>
                <w:szCs w:val="21"/>
              </w:rPr>
              <w:t>具有标准PC防盗锁孔。</w:t>
            </w:r>
          </w:p>
          <w:p w14:paraId="07CFFC7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三、书写触摸设计</w:t>
            </w:r>
          </w:p>
          <w:p w14:paraId="5116424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1、支持红外触控，支持Windows系统中进行20点或以上触控，安卓系统中进行 10 点或以上触控，支持红外笔书写</w:t>
            </w:r>
          </w:p>
          <w:p w14:paraId="5DFA0CE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2、触摸分辨率32768×32768，触摸响应时间≤4ms，触摸最小识别物≤3mm。</w:t>
            </w:r>
          </w:p>
          <w:p w14:paraId="5CCD51E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3、整机屏幕触摸有效识别高度不超过3.5mm,，即触摸物体距离玻璃外表面高度不超过3.5mm时，触摸屏识别为点击操作。 </w:t>
            </w:r>
          </w:p>
          <w:p w14:paraId="4BCC0B4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4、触摸屏具有防遮挡功能，触摸接收器在单点或多点遮挡后仍能正常书写。</w:t>
            </w:r>
          </w:p>
          <w:p w14:paraId="6DD935A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5、Windows XP、Windows 7、Windows 8、Linux、Mac Os系统外置电脑操作系统接入时，无需安装触摸框驱动。</w:t>
            </w:r>
          </w:p>
          <w:p w14:paraId="40ECFEF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6、触摸屏在照度100k lux 环境下可正常工作。</w:t>
            </w:r>
          </w:p>
          <w:p w14:paraId="5EFF4BA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四、整机安全节能设计</w:t>
            </w:r>
          </w:p>
          <w:p w14:paraId="03076A9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1、机身具备防盐雾锈蚀特性，且满足GB4943.1-2011标准中的防火要求。</w:t>
            </w:r>
          </w:p>
          <w:p w14:paraId="4E91F46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2、整机具备抗振动、防跌落特性，保证整机运输或使用过程中不易受损。</w:t>
            </w:r>
          </w:p>
          <w:p w14:paraId="505A1EC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3、整机在0℃- 40℃环境下可正常工作，在-20℃—60℃的环境下可正常贮存且贮存后功能无损。</w:t>
            </w:r>
          </w:p>
          <w:p w14:paraId="2C5BF02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4、支持标准、HDR、节能图像模式调节。</w:t>
            </w:r>
          </w:p>
          <w:p w14:paraId="5E1971B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5、支持黑板关闭后整机自动节能，当整机安装到推拉黑板中时，关闭推拉黑板一分钟，整机自动熄屏。</w:t>
            </w:r>
          </w:p>
          <w:p w14:paraId="112C805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6、整机在五分钟内处于无信号接收状态时，能够自动关机。</w:t>
            </w:r>
          </w:p>
          <w:p w14:paraId="7344D4B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7、整机能感应并自动调节屏幕亮度来达到在不同光照环境下的不同亮度显示效果，此功能可自行开启或关闭。</w:t>
            </w:r>
          </w:p>
          <w:p w14:paraId="32A21A8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五、整机接口功能</w:t>
            </w:r>
          </w:p>
          <w:p w14:paraId="0FE1363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前置Type-C接口，通过Type-C接口实现音视频输入，外接电脑设备通过标准Type-C线连接至整机Type-C口，即可把外接电脑设备画面投到整机上，同时在整机上操作画面，可实现触摸电脑的操作，无需再连接触控USB线。</w:t>
            </w:r>
          </w:p>
          <w:p w14:paraId="4DE9AF2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2、外接电脑设备通过机外Type-C线连接至整机Type-C口，可直接调用整机内置的摄像头、麦克风、扬声器，在外接电脑可拍摄教室画面。</w:t>
            </w:r>
          </w:p>
          <w:p w14:paraId="18F1367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3、前置Type-C接口，支持通过外部线缆，实现外接电脑HDMI信号的接入显示。</w:t>
            </w:r>
          </w:p>
          <w:p w14:paraId="78C3887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4、整机具备不少于1路侧置双通道USB接口，双系统USB接口支持Windows和Android双系统读取外接存储设备数据和识别展台信号。</w:t>
            </w:r>
          </w:p>
          <w:p w14:paraId="0057F6A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5、支持通过Type-C接口U盘进行文件传输，兼容手机充电。</w:t>
            </w:r>
          </w:p>
          <w:p w14:paraId="499E5D6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六、整机功能设计</w:t>
            </w:r>
          </w:p>
          <w:p w14:paraId="5B711D9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1、整机内置非独立的高清摄像头，可拍摄不低于 800 万像素数的照片。</w:t>
            </w:r>
          </w:p>
          <w:p w14:paraId="1D8A144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2、整机内置摄像头（非外扩），PC通道下支持通过视频展台软件调用摄像头进行二维码扫码识别。</w:t>
            </w:r>
          </w:p>
          <w:p w14:paraId="5538FED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3、内置摄像头、麦克风，无外接线材连接，无可见模块化拼接，未占用整机设备端口。</w:t>
            </w:r>
          </w:p>
          <w:p w14:paraId="0695ABD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4、整机内置非独立外扩展的阵列麦克风，可用于对教室环境音频进行采集，拾音距离≥8m。</w:t>
            </w:r>
          </w:p>
          <w:p w14:paraId="36EF1FB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5、具备摄像头工作指示灯，摄像头运行时，有指示灯提示。</w:t>
            </w:r>
          </w:p>
          <w:p w14:paraId="0EA189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6、内置触摸中控菜单，将信号源通道切换、护眼、声音调节整合到同一菜单下，无须实体按键，在任意显示通道下均可通过手势在屏幕上调取该触摸菜单。</w:t>
            </w:r>
          </w:p>
          <w:p w14:paraId="6621E66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7、整机无需外接无线网卡，在Windows系统下接入无线网络，切换到嵌入式Android系统下可直接实现无线上网功能，不需手动重复设置。</w:t>
            </w:r>
          </w:p>
          <w:p w14:paraId="3D91B68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8、整机具有护眼功能，可通过前置面板物理功能按键一键启用护眼模式。</w:t>
            </w:r>
          </w:p>
          <w:p w14:paraId="1A14CF4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9、支持半屏模式，将Windows显示画面上半部分下拉到显示屏的下半部分显示，此时依然可以正常触控操作Windows系统，点击非Windows显示画面区域，即可退出该模式，无需其他设置。</w:t>
            </w:r>
          </w:p>
          <w:p w14:paraId="2B5FEBD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10、部署单根网线可实现Android、Windows双系统有线网络连通。</w:t>
            </w:r>
          </w:p>
          <w:p w14:paraId="19E89C2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11、三合一按键设计：同一电源物理按键完成Android系统和Windows系统的开机、节能熄屏、关机操作；关机状态下轻按按键开机；开机状态下轻按按键实现节能熄屏/唤醒，长按按键实现关机。</w:t>
            </w:r>
          </w:p>
          <w:p w14:paraId="0BBAA13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12、具备智能手势识别功能，在任意信号源通道下可识别五指上、下、左、右方向手势滑动并调用响应功能，支持将各手势滑动方向自定义设置为无操作、熄屏、批注、桌面、半屏模式。</w:t>
            </w:r>
          </w:p>
          <w:p w14:paraId="11C68A4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13、支持智能U盘锁功能，整机可设置触摸及按键锁定，锁定后无法随意自由操作，需要使用时插入USB key可解锁。</w:t>
            </w:r>
          </w:p>
          <w:p w14:paraId="08B479F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14、设备支持通过前置面板物理按键一键启动录屏功</w:t>
            </w:r>
            <w:r w:rsidRPr="00534651">
              <w:rPr>
                <w:rFonts w:ascii="宋体" w:hAnsi="宋体" w:cs="宋体" w:hint="eastAsia"/>
                <w:szCs w:val="21"/>
              </w:rPr>
              <w:lastRenderedPageBreak/>
              <w:t>能，可将屏幕中显示的课件、音频内容与老师人声同时录制。</w:t>
            </w:r>
          </w:p>
          <w:p w14:paraId="0EB822A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15、支持锁定屏幕触摸和整机前置按键，可通过遥控器、十指长按屏幕5秒、软件菜单（调试菜单）实现该功能，也可通过前置面板的物理按键以组合按键的形式进行锁定/解锁。</w:t>
            </w:r>
          </w:p>
          <w:p w14:paraId="4916D27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16、具备电视遥控功能和电脑键盘常用的F1—F12功能键及Alt+F4、Alt+Tab、Space、Enter、windows快捷按键，可实现一键开启交互白板软件、PPT上下翻页、一键锁定/解锁触摸及整机实体按键、一键熄屏功能。</w:t>
            </w:r>
          </w:p>
          <w:p w14:paraId="0B94D8A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17、整机具备至少6个前置按键，实现老师开关机、调出中控菜单、音量+/-、护眼、录屏的操作。</w:t>
            </w:r>
          </w:p>
          <w:p w14:paraId="6847513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七、嵌入式系统设计</w:t>
            </w:r>
          </w:p>
          <w:p w14:paraId="13034B5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1、嵌入式系统版本不低于Android8.0，内存≥2GB，存储空间≥8GB。</w:t>
            </w:r>
          </w:p>
          <w:p w14:paraId="006E812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2、支持传屏功能，可以将外部电脑的屏幕画面通过无线方式传输到整机上显示。</w:t>
            </w:r>
          </w:p>
          <w:p w14:paraId="2A5D9D9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3、支持自定义开机通道，用户可设置默认通道，开机自动进入无需手动切换。</w:t>
            </w:r>
          </w:p>
          <w:p w14:paraId="6474982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4、外接电脑设备连接整机且触摸信号连通时，外接电脑设备可直接读取整机前置USB接口的移动存储设备数据，连接整机前置USB接口的翻页笔和无线键鼠可直接使用于外接电脑。</w:t>
            </w:r>
          </w:p>
          <w:p w14:paraId="67FF039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5、外接电脑设备通过HDMI线投送画面至整机时，再连接TypeB USB线至整机触控输出接口，即可直接调用整机内置的摄像头、麦克风、扬声器，在外接电脑即可拍摄教室画面。</w:t>
            </w:r>
          </w:p>
          <w:p w14:paraId="3D3AEA4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6、支持通道自动跳转功能，如整机处于正常使用状态，HDMI信号接入时，能自动识别并切换到对应的HDMI信号源通道，且断开后能回到上一通道，自动跳转前支持选择确认，待确认后再跳转。</w:t>
            </w:r>
          </w:p>
          <w:p w14:paraId="183AF89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7、嵌入式Android操作系统下，白板支持对已经书写的笔迹和形状的颜色进行更换。</w:t>
            </w:r>
          </w:p>
          <w:p w14:paraId="295EAAC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8、嵌入式Android操作系统下，互动白板支持不同背景颜色，同时提供学科专用背景，如：五线谱、信纸、田字格、英文格、篮球和足球场地平面图。</w:t>
            </w:r>
          </w:p>
          <w:p w14:paraId="2FCAF89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无PC状态下，嵌入式系统内置互动白板支持十笔书写及手掌擦除（手掌擦除面积根据手掌与屏幕的接触面大小自动调整），白板书写内容可导出PDF、IWB、SVG格式。支持10种以上平面图形工具，支持8种以上立体图形工具。</w:t>
            </w:r>
          </w:p>
          <w:p w14:paraId="18AFF10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10、无PC状态下，嵌入式系统内置互动白板支持全局漫游，并对全局内容进行预览和移动。</w:t>
            </w:r>
          </w:p>
          <w:p w14:paraId="30BE858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11、无PC状态下，嵌入式Android操作系统下可实现windows系统中常用的教学应用功能，如白板书写、WPS软件使用、网页浏览。</w:t>
            </w:r>
          </w:p>
          <w:p w14:paraId="1814E8F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八、教学备授课一体化软件</w:t>
            </w:r>
          </w:p>
          <w:p w14:paraId="753A985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1、教学系统为全校教师提供可扩展，易于学校管理，安全可靠的云存储空间，根据每名教师使用时长与教学资料制作频率提供可扩展升级至不小于200G的个人云空间。</w:t>
            </w:r>
          </w:p>
          <w:p w14:paraId="63F3DD9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教学系统须为使用方全体教师配备个人账号，形成一体的信息化教学账号体系；根据教师账号信息将教师云空间匹配至对应学校、学科校本资源库。支持通过数字账号、微信二维码、硬件密钥方式登录教师个人账号。</w:t>
            </w:r>
          </w:p>
          <w:p w14:paraId="1D88872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3、互动教学课件支持定向精准分享：分享者可将互动课件、课件组精准推送至指定接收方账号云空间，接收方可在云空间接收并打开分享课件。</w:t>
            </w:r>
          </w:p>
          <w:p w14:paraId="19B5BDD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上传下载一体化云存储：备课时支持将云空间中存储图片、音频、视频等素材插入课件，同时支持将课件中的图片、音频、视频等素材右键上传至云空间。互动教学课件支持开放式云分享：分享者可将互动课件、课件组以公开或加密的 web 链接和二维码形式进行分享，分享链接可设置访问有效期。</w:t>
            </w:r>
          </w:p>
          <w:p w14:paraId="6C4065F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5、语文工具：具备汉字生字卡，直观展示汉字部首、笔画数量，笔画书写支持分步展示和连续展示，教师</w:t>
            </w:r>
            <w:r w:rsidRPr="00534651">
              <w:rPr>
                <w:rFonts w:ascii="宋体" w:hAnsi="宋体" w:cs="宋体" w:hint="eastAsia"/>
                <w:szCs w:val="21"/>
              </w:rPr>
              <w:lastRenderedPageBreak/>
              <w:t>可一次性生成多个汉字生字卡，同步生成数量不少于 5 个。可以调出可直接书写的田字格、四线三格，书写笔画笔顺指导功能。支持授课助手：同步教学写字的视频、朗读泛读音频、支持手机扫学生作品能够投影大屏幕、手机现场录音支持上传视听、支持连接绘本教学资源及字理教学视频播放、支持笔顺笔画的视频教学播放。</w:t>
            </w:r>
          </w:p>
          <w:p w14:paraId="7D94FA3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p>
          <w:p w14:paraId="5750EED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7、智能选词填空：支持创建智能选词填空游戏，教师可随意编辑填空题题干以及相应的答案选项，将选项拖到对应题干空白处，系统将自动判别答案是否正确。系统需提供不少于 9 种游戏模板供老师选择，且模板样式支持自定义修改。</w:t>
            </w:r>
          </w:p>
          <w:p w14:paraId="56E8AC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8、智能配对游戏：支持创建配对游戏，教师可随意将知识点进行配对。当开始配对游戏时，拖动知识点进行配对，系统将自动判断是否正确。系统至少提供10种游戏模版，且模版样式支持自定义修改。</w:t>
            </w:r>
          </w:p>
          <w:p w14:paraId="372D27B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9、分组竞争游戏：支持创建分组竞争游戏，教师可设置正确项／干扰项，让两组学生开展竞争游戏。系统提供不少于 3 种难度、10种游戏模版选择，且模版样式支持自定义修改。</w:t>
            </w:r>
          </w:p>
          <w:p w14:paraId="5A58C90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10、数学公式编辑器：支持复杂数学公式输入，提供不少于 20 个数学符号及模板，输出的公式内容支持不同颜色标记及二次编辑。</w:t>
            </w:r>
          </w:p>
          <w:p w14:paraId="1B250AE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11、数学画板功能：</w:t>
            </w:r>
          </w:p>
          <w:p w14:paraId="772109D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a)能在白板中插入在线画板，授课时可以一键打开,方便老师配合课件内容进行讲解。</w:t>
            </w:r>
          </w:p>
          <w:p w14:paraId="4982DAC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b)提供不少于500 个数学画板资源，覆盖小学、初中、</w:t>
            </w:r>
            <w:r w:rsidRPr="00534651">
              <w:rPr>
                <w:rFonts w:ascii="宋体" w:hAnsi="宋体" w:cs="宋体" w:hint="eastAsia"/>
                <w:szCs w:val="21"/>
              </w:rPr>
              <w:lastRenderedPageBreak/>
              <w:t>高中学段数学学科主要知识点，并按照知识点分类，便于老师查找。</w:t>
            </w:r>
          </w:p>
          <w:p w14:paraId="3C104A0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画板资源互动性强，利于老师讲解抽象知识点，如小学阶段的四边形互相转换资源，可支持点击，动态切换四边形形态；中学阶段的平方差公式资源，可支持图形展示平方差公式计算原理，并可改变数值，重复演示。</w:t>
            </w:r>
          </w:p>
          <w:p w14:paraId="57F4D5C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老师创建个人画板，除了点、线、面等基础元素以外，画板还可提供线段中点、椭圆焦点、极坐标方程等数十种数学常用工具，保证老师日常备授课所需。创建完成后，老师可一键将画板插入白板，与课件无缝连接。</w:t>
            </w:r>
          </w:p>
          <w:p w14:paraId="66BAB21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14:paraId="2350464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13、表格：</w:t>
            </w:r>
          </w:p>
          <w:p w14:paraId="59A3C9C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a)具有表格插入功能，并提供5种以上表格样式供老师选择。</w:t>
            </w:r>
          </w:p>
          <w:p w14:paraId="7B81EBC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b)表格能自适应，可一键将表格的行、列调整到最合适的大小。</w:t>
            </w:r>
          </w:p>
          <w:p w14:paraId="423E37F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c)具有表格遮罩功能，可对表格中任意一格添加遮罩，在授课模式下通过点击可消除遮罩，方便老师设置互动活动。</w:t>
            </w:r>
          </w:p>
          <w:p w14:paraId="67F6958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d)在授课模式下，支持表格克隆功能，可克隆出多个相同表格，</w:t>
            </w:r>
          </w:p>
          <w:p w14:paraId="79D3A48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方便老师请多位同学进行答题互动。</w:t>
            </w:r>
          </w:p>
          <w:p w14:paraId="475C91C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14、图表：</w:t>
            </w:r>
          </w:p>
          <w:p w14:paraId="4550A5E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a)具有图表插入功能，并提供柱状图、扇形图、折线图 3 种图表形式，且每种形式提供不少于5种样式供选择。</w:t>
            </w:r>
          </w:p>
          <w:p w14:paraId="41F9745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b)具有图表二维及三维展示形式任意切换，且三维图表支持旋转，方便多角度展示数据变化。</w:t>
            </w:r>
          </w:p>
          <w:p w14:paraId="19F2381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c)具有图表添加超链接，可连接至课件其他页面、网页、软件自带小工具等地方。</w:t>
            </w:r>
          </w:p>
          <w:p w14:paraId="7C5F243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d)在授课模式下，支持图表克隆功能，可克隆出多个相同图表，</w:t>
            </w:r>
          </w:p>
          <w:p w14:paraId="68FE66D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方便老师进行对比观察。</w:t>
            </w:r>
          </w:p>
          <w:p w14:paraId="02BB495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15、古诗词资源：</w:t>
            </w:r>
          </w:p>
          <w:p w14:paraId="65F9CAF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a)提供覆盖多学段的古诗词、古文资源，包含原文、翻译、背景介绍、作者介绍、朗诵音频等。</w:t>
            </w:r>
          </w:p>
          <w:p w14:paraId="3AECA50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b)支持用户根据年级、朝代、诗人等进行分类查找，也可直接搜索诗词、古文名称或作者名查找。</w:t>
            </w:r>
          </w:p>
          <w:p w14:paraId="2383BD9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c)提供不少于9种古诗词专用背景模板，老师可贴合古诗词意境选择合适背景进行教学。</w:t>
            </w:r>
          </w:p>
          <w:p w14:paraId="100DC8C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d)每篇古诗词、古文均提供原文及翻译、背景介绍、作者介绍等，同时支持一键跳转打开网页，展示对应的背景或作者介绍。</w:t>
            </w:r>
          </w:p>
          <w:p w14:paraId="7BDBB8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e)支持老师备课时对原文进行注释、标重点等操作，方便老师讲解重点字词。</w:t>
            </w:r>
          </w:p>
          <w:p w14:paraId="373F3AC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f)提供原文朗读功能，全部诗词、古文均配备专业朗读配音，且支持老师在备课时对朗读音频进行打点操作，上课时可播放提前选择好的片段。</w:t>
            </w:r>
          </w:p>
          <w:p w14:paraId="0FBE2CC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16、美术画板：具有美术画板工具，提供铅笔、毛笔、油画笔，</w:t>
            </w:r>
          </w:p>
          <w:p w14:paraId="0DC86AE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可实现模拟调色盘功能，老师可自由选择不同颜色进行混合调色，搭配出任意色彩。</w:t>
            </w:r>
          </w:p>
          <w:p w14:paraId="5CBA7BA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17、美术工具：具备图形自由创作工具，教师可自由绘制复杂</w:t>
            </w:r>
          </w:p>
          <w:p w14:paraId="7927B8E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的任意多边图形及曲边图形；教师自主创作的图形可存储至个人云空间便于后续使用。教学系统内置图片处理功能，无需借助专业图片处理软件即可对课件内的图片进行快速抠图，图片主体处理后边缘无明显毛边，且处理后的图片可直接上传至教师云空间供后续复用。</w:t>
            </w:r>
          </w:p>
          <w:p w14:paraId="03ED1E9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18、具有对音频、视频文件进行关键帧标记，可在音、视频进度条任意位置自由设置关键帧播放节点，便于</w:t>
            </w:r>
            <w:r w:rsidRPr="00534651">
              <w:rPr>
                <w:rFonts w:ascii="宋体" w:hAnsi="宋体" w:cs="宋体" w:hint="eastAsia"/>
                <w:szCs w:val="21"/>
              </w:rPr>
              <w:lastRenderedPageBreak/>
              <w:t>快速定位讲解关键教学内容。</w:t>
            </w:r>
          </w:p>
          <w:p w14:paraId="3ABBEC1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九、PPT小工具</w:t>
            </w:r>
          </w:p>
          <w:p w14:paraId="565BEDC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1、不借助其他软件情况下，播放PPT时即可实现书写、擦除功能；可支持课件所有页面的预览、可随意进行页面跳转和实现上下翻页。</w:t>
            </w:r>
          </w:p>
          <w:p w14:paraId="1FBE3F4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2、不借助其他软件情况下，播放PPT时即可支持板中板功能，直接调用板中板辅助教学，可实现批注及加页，不影响课件整体内容。</w:t>
            </w:r>
          </w:p>
          <w:p w14:paraId="608DE83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在无需打开除PPT以外的其他软件时，可实现新建PPT并课件及板书内容直接生成二维码分享，且扫码后支持在手持终端生成二维码进行再次分享，支持点赞。支持发送课件链接至邮箱，方便教师下载保存课件板书内容。</w:t>
            </w:r>
          </w:p>
          <w:p w14:paraId="3F12A85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4、不借助其他软件情况下，播放PPT时即可调用放大镜、聚光灯小工具辅助教学。</w:t>
            </w:r>
          </w:p>
          <w:p w14:paraId="49D14FC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十、大小屏互动软件</w:t>
            </w:r>
          </w:p>
          <w:p w14:paraId="7DEE38E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1、Andriod4.0以上或IOS 6.0以上版本系统的移动终端，可与教学一体机实现无线连接，可对连接的设备进行密码的权限管理，支持二维码拍照自动连接服务器功能，无需手动设置网络，终端界面上主动监控并实时提示网络信号强度。</w:t>
            </w:r>
          </w:p>
          <w:p w14:paraId="370A6EF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2、可实现教学一体机与手持终端屏幕同步显示，且支持双屏同步操作、大小屏双向批注、擦除、截图功能。</w:t>
            </w:r>
          </w:p>
          <w:p w14:paraId="2650645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3、支持模拟笔记本电脑触摸板功能，能够对智能平板进行远程控制，并有常用快键按键集成，如一键关闭窗口、一键切换窗口、一键回到桌面、一键打开键盘等。</w:t>
            </w:r>
          </w:p>
          <w:p w14:paraId="7525DFD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4、双屏同步模式下支持多种手持终端的手势识别，包括单指点击、双指缩放、双指滚轮、三指漫游，支持远程聚光灯展示，可对屏幕演示内容进行聚光灯效果重点强调。</w:t>
            </w:r>
          </w:p>
          <w:p w14:paraId="4909994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5、后台控制端采用B/S架构设计，可在Windows、Linux、Android、IOS等多种不同的操作系统上通过网页浏览器登陆进行操作，可控制在局域网或互联网内</w:t>
            </w:r>
            <w:r w:rsidRPr="00534651">
              <w:rPr>
                <w:rFonts w:ascii="宋体" w:hAnsi="宋体" w:cs="宋体" w:hint="eastAsia"/>
                <w:szCs w:val="21"/>
              </w:rPr>
              <w:lastRenderedPageBreak/>
              <w:t>的一体机终端设备。</w:t>
            </w:r>
          </w:p>
          <w:p w14:paraId="1049B54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十一、产品售后保障服务</w:t>
            </w:r>
          </w:p>
          <w:p w14:paraId="76BC03A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1、全国24小时免费400电话保修、二维码扫描保修、区域化驻地技术工程师专线保修。</w:t>
            </w:r>
          </w:p>
          <w:p w14:paraId="25E5644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2、微信售后报修服务：快速输入相关问题及所在区域进行在线保修，贴心服务人员实时在线提供客服专线报修，更好更快的解决售后故障问题带来的使用不便。</w:t>
            </w:r>
          </w:p>
          <w:p w14:paraId="6C45CC3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3、微信问题查询服务：提供问题查询及解决方案，现场完成简单故障的快速修复指导。</w:t>
            </w:r>
          </w:p>
        </w:tc>
        <w:tc>
          <w:tcPr>
            <w:tcW w:w="741" w:type="dxa"/>
            <w:vAlign w:val="center"/>
          </w:tcPr>
          <w:p w14:paraId="4CB7550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3046F19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212E7A29" w14:textId="77777777">
        <w:trPr>
          <w:trHeight w:val="360"/>
        </w:trPr>
        <w:tc>
          <w:tcPr>
            <w:tcW w:w="930" w:type="dxa"/>
            <w:vAlign w:val="center"/>
          </w:tcPr>
          <w:p w14:paraId="5BA5B7A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13</w:t>
            </w:r>
          </w:p>
        </w:tc>
        <w:tc>
          <w:tcPr>
            <w:tcW w:w="1556" w:type="dxa"/>
            <w:vAlign w:val="center"/>
          </w:tcPr>
          <w:p w14:paraId="7F83978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中置液晶</w:t>
            </w:r>
            <w:r w:rsidRPr="00534651">
              <w:rPr>
                <w:rFonts w:ascii="宋体" w:hAnsi="宋体" w:hint="eastAsia"/>
                <w:kern w:val="0"/>
              </w:rPr>
              <w:t>推拉</w:t>
            </w:r>
            <w:r w:rsidRPr="00534651">
              <w:rPr>
                <w:rFonts w:ascii="宋体" w:hAnsi="宋体" w:cs="宋体" w:hint="eastAsia"/>
                <w:kern w:val="0"/>
                <w:szCs w:val="21"/>
                <w:lang w:bidi="ar"/>
              </w:rPr>
              <w:t>板</w:t>
            </w:r>
          </w:p>
        </w:tc>
        <w:tc>
          <w:tcPr>
            <w:tcW w:w="5075" w:type="dxa"/>
            <w:vAlign w:val="center"/>
          </w:tcPr>
          <w:p w14:paraId="7658D44E"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kern w:val="0"/>
              </w:rPr>
              <w:t>1.结构：双层结构，内层为两块固定书写板左右各一块，中间预留放置电子产品空间，外层为两块滑动书写板，滑动板配装刻有黑板品牌LOGO标识的挂锁，可以实现一把钥匙通用管理，开闭自如确保一体机的安全管理，支持电子产品居中放置。</w:t>
            </w:r>
            <w:r w:rsidRPr="00534651">
              <w:rPr>
                <w:rFonts w:ascii="宋体" w:hAnsi="宋体"/>
                <w:kern w:val="0"/>
              </w:rPr>
              <w:br/>
              <w:t>2.尺寸：≥4000*1305mm，高度可根据所配电子产品适当调整，确保与电子产品的有效配套</w:t>
            </w:r>
            <w:r w:rsidRPr="00534651">
              <w:rPr>
                <w:rFonts w:ascii="宋体" w:hAnsi="宋体"/>
                <w:kern w:val="0"/>
              </w:rPr>
              <w:br/>
            </w:r>
            <w:r w:rsidRPr="00534651">
              <w:rPr>
                <w:rFonts w:ascii="宋体" w:hAnsi="宋体" w:hint="eastAsia"/>
                <w:sz w:val="24"/>
              </w:rPr>
              <w:t>▲</w:t>
            </w:r>
            <w:r w:rsidRPr="00534651">
              <w:rPr>
                <w:rFonts w:ascii="宋体" w:hAnsi="宋体"/>
                <w:kern w:val="0"/>
              </w:rPr>
              <w:t>3.内板：采用折边工艺和超薄设计，内板厚度≤10mm，左右彻底无边框，正面观看整套黑板浑然一体，无传统教学板格栅化分格效果，更具美观，并有效增加书写面积，可跨内板呈现书写，内边框不在成为书写阻碍。</w:t>
            </w:r>
            <w:r w:rsidRPr="00534651">
              <w:rPr>
                <w:rFonts w:ascii="宋体" w:hAnsi="宋体"/>
                <w:kern w:val="0"/>
              </w:rPr>
              <w:br/>
              <w:t>4.板面：采用金属烤漆书写板面，亚光米黄色，厚度≥0.3mm，光泽度≤12光泽单位，没有因黑板本身原因产生的眩光，书写流畅字迹清晰、色彩协调可视效，有效的缓解学生视觉疲劳；板面表面附有一层透明保护膜，符合GB28231-2011《书写板安全卫生要求》。</w:t>
            </w:r>
            <w:r w:rsidRPr="00534651">
              <w:rPr>
                <w:rFonts w:ascii="宋体" w:hAnsi="宋体"/>
                <w:kern w:val="0"/>
              </w:rPr>
              <w:br/>
              <w:t>5.背板：采用</w:t>
            </w:r>
            <w:r w:rsidRPr="00534651">
              <w:rPr>
                <w:rFonts w:ascii="宋体" w:hAnsi="宋体" w:hint="eastAsia"/>
                <w:kern w:val="0"/>
              </w:rPr>
              <w:t>镀锌钢板，厚度≥</w:t>
            </w:r>
            <w:r w:rsidRPr="00534651">
              <w:rPr>
                <w:rFonts w:ascii="宋体" w:hAnsi="宋体"/>
                <w:kern w:val="0"/>
              </w:rPr>
              <w:t>0.2mm，机械化流水线一次成型。</w:t>
            </w:r>
            <w:r w:rsidRPr="00534651">
              <w:rPr>
                <w:rFonts w:ascii="宋体" w:hAnsi="宋体"/>
                <w:kern w:val="0"/>
              </w:rPr>
              <w:br/>
              <w:t>6.衬板：选用高强度、吸音、防潮、阻燃聚苯乙烯板，采用国际适用工艺，书写无吱咔声，改善书写手感。</w:t>
            </w:r>
            <w:r w:rsidRPr="00534651">
              <w:rPr>
                <w:rFonts w:ascii="宋体" w:hAnsi="宋体"/>
                <w:kern w:val="0"/>
              </w:rPr>
              <w:br/>
            </w:r>
            <w:r w:rsidRPr="00534651">
              <w:rPr>
                <w:rFonts w:ascii="宋体" w:hAnsi="宋体" w:hint="eastAsia"/>
                <w:sz w:val="24"/>
              </w:rPr>
              <w:t>▲</w:t>
            </w:r>
            <w:r w:rsidRPr="00534651">
              <w:rPr>
                <w:rFonts w:ascii="宋体" w:hAnsi="宋体"/>
                <w:kern w:val="0"/>
              </w:rPr>
              <w:t>7.边框：采用高强度香槟色电泳铝合金型材</w:t>
            </w:r>
            <w:r w:rsidRPr="00534651">
              <w:rPr>
                <w:rFonts w:ascii="宋体" w:hAnsi="宋体" w:hint="eastAsia"/>
                <w:kern w:val="0"/>
              </w:rPr>
              <w:t>，横框规格≤</w:t>
            </w:r>
            <w:r w:rsidRPr="00534651">
              <w:rPr>
                <w:rFonts w:ascii="宋体" w:hAnsi="宋体"/>
                <w:kern w:val="0"/>
              </w:rPr>
              <w:t>57mm×100mm，立框规格≤29mm×100mm。轨</w:t>
            </w:r>
            <w:r w:rsidRPr="00534651">
              <w:rPr>
                <w:rFonts w:ascii="宋体" w:hAnsi="宋体"/>
                <w:kern w:val="0"/>
              </w:rPr>
              <w:lastRenderedPageBreak/>
              <w:t>道上置隐藏式滑动系统，杜绝灰尘及杂物进入，结构性解决滑动受灰尘影响的问题。配有宽度≥30mm的多用槽，多用槽与滑动系统分离，与边框一次模具成形，可放置书写笔、教鞭等教具，不影响滑动板滑动，也可用于灰尘集中处理。</w:t>
            </w:r>
            <w:r w:rsidRPr="00534651">
              <w:rPr>
                <w:rFonts w:ascii="宋体" w:hAnsi="宋体"/>
                <w:kern w:val="0"/>
              </w:rPr>
              <w:br/>
              <w:t>8.限位档：横框内部两侧安装可拆卸限位档，避免滑动板推拉过程中撞击立框及夹手。限位档可反复多次拆装，仅用一把螺丝刀即可完成限位档拆装。</w:t>
            </w:r>
            <w:r w:rsidRPr="00534651">
              <w:rPr>
                <w:rFonts w:ascii="宋体" w:hAnsi="宋体"/>
                <w:kern w:val="0"/>
              </w:rPr>
              <w:br/>
              <w:t>9.滑轮：双组高精度轴承上吊轮，下平滑动系统，上下均匀安装，滑动流畅、噪音小、前后定位精确。</w:t>
            </w:r>
            <w:r w:rsidRPr="00534651">
              <w:rPr>
                <w:rFonts w:ascii="宋体" w:hAnsi="宋体"/>
                <w:kern w:val="0"/>
              </w:rPr>
              <w:br/>
              <w:t xml:space="preserve">10.包角：采用抗老化高强度ABS工程塑料包角，无尖角毛刺，符合JY0001-2003《教学仪器设备产品一般质量要求》 </w:t>
            </w:r>
            <w:r w:rsidRPr="00534651">
              <w:rPr>
                <w:rFonts w:ascii="宋体" w:hAnsi="宋体" w:hint="eastAsia"/>
                <w:kern w:val="0"/>
              </w:rPr>
              <w:t>。</w:t>
            </w:r>
            <w:r w:rsidRPr="00534651">
              <w:rPr>
                <w:rFonts w:ascii="宋体" w:hAnsi="宋体"/>
                <w:kern w:val="0"/>
              </w:rPr>
              <w:br/>
              <w:t>11</w:t>
            </w:r>
            <w:r w:rsidRPr="00534651">
              <w:rPr>
                <w:rFonts w:ascii="宋体" w:hAnsi="宋体" w:cs="宋体" w:hint="eastAsia"/>
                <w:kern w:val="0"/>
                <w:szCs w:val="21"/>
                <w:lang w:bidi="ar"/>
              </w:rPr>
              <w:t>、</w:t>
            </w:r>
            <w:r w:rsidRPr="00534651">
              <w:rPr>
                <w:rFonts w:ascii="宋体" w:hAnsi="宋体" w:hint="eastAsia"/>
                <w:kern w:val="0"/>
              </w:rPr>
              <w:t>安全性：一把锁实现对滑动黑板的锁定，钥匙通用，方便实用。</w:t>
            </w:r>
            <w:r w:rsidRPr="00534651">
              <w:rPr>
                <w:rFonts w:ascii="宋体" w:hAnsi="宋体"/>
                <w:kern w:val="0"/>
              </w:rPr>
              <w:br/>
              <w:t>12</w:t>
            </w:r>
            <w:r w:rsidRPr="00534651">
              <w:rPr>
                <w:rFonts w:ascii="宋体" w:hAnsi="宋体" w:cs="宋体" w:hint="eastAsia"/>
                <w:kern w:val="0"/>
                <w:szCs w:val="21"/>
                <w:lang w:bidi="ar"/>
              </w:rPr>
              <w:t>、</w:t>
            </w:r>
            <w:r w:rsidRPr="00534651">
              <w:rPr>
                <w:rFonts w:ascii="宋体" w:hAnsi="宋体" w:hint="eastAsia"/>
                <w:kern w:val="0"/>
              </w:rPr>
              <w:t>安装：配装自制钢制安装件，规格</w:t>
            </w:r>
            <w:r w:rsidRPr="00534651">
              <w:rPr>
                <w:rFonts w:ascii="宋体" w:hAnsi="宋体"/>
                <w:kern w:val="0"/>
              </w:rPr>
              <w:t>95*50*60mm，隐形安装、没有外露的挂接件，符合GB 21027-2007《学生用品的安全通用要求》。</w:t>
            </w:r>
            <w:r w:rsidRPr="00534651">
              <w:rPr>
                <w:rFonts w:ascii="宋体" w:hAnsi="宋体"/>
                <w:kern w:val="0"/>
              </w:rPr>
              <w:br/>
              <w:t>13.配套环保耗材：耗材如下：</w:t>
            </w:r>
            <w:r w:rsidRPr="00534651">
              <w:rPr>
                <w:rFonts w:ascii="宋体" w:hAnsi="宋体"/>
                <w:kern w:val="0"/>
              </w:rPr>
              <w:br/>
            </w:r>
            <w:r w:rsidRPr="00534651">
              <w:rPr>
                <w:rFonts w:ascii="宋体" w:hAnsi="宋体" w:hint="eastAsia"/>
                <w:kern w:val="0"/>
              </w:rPr>
              <w:t>新型成膜墨水笔：</w:t>
            </w:r>
            <w:r w:rsidRPr="00534651">
              <w:rPr>
                <w:rFonts w:ascii="宋体" w:hAnsi="宋体"/>
                <w:kern w:val="0"/>
              </w:rPr>
              <w:br/>
              <w:t xml:space="preserve">    3支（红蓝黑各1支），字迹亮丽清晰，遮盖力高，速干易擦，不留底，不糊板，无尘无毒健康环保，专用聚酯笔头，渗透性强，书写流畅，颜色多样可随意搭配组合。</w:t>
            </w:r>
            <w:r w:rsidRPr="00534651">
              <w:rPr>
                <w:rFonts w:ascii="宋体" w:hAnsi="宋体"/>
                <w:kern w:val="0"/>
              </w:rPr>
              <w:br/>
            </w:r>
            <w:r w:rsidRPr="00534651">
              <w:rPr>
                <w:rFonts w:ascii="宋体" w:hAnsi="宋体" w:hint="eastAsia"/>
                <w:kern w:val="0"/>
              </w:rPr>
              <w:t>环保墨水：</w:t>
            </w:r>
            <w:r w:rsidRPr="00534651">
              <w:rPr>
                <w:rFonts w:ascii="宋体" w:hAnsi="宋体"/>
                <w:kern w:val="0"/>
              </w:rPr>
              <w:br/>
              <w:t xml:space="preserve">     3瓶（红蓝黑各1瓶），环保醇溶、纳米颜料墨水，所用原料均无毒无害，保证师生健康。长期放置无沉淀和分层现象，书写流畅。</w:t>
            </w:r>
            <w:r w:rsidRPr="00534651">
              <w:rPr>
                <w:rFonts w:ascii="宋体" w:hAnsi="宋体"/>
                <w:kern w:val="0"/>
              </w:rPr>
              <w:br/>
            </w:r>
            <w:r w:rsidRPr="00534651">
              <w:rPr>
                <w:rFonts w:ascii="宋体" w:hAnsi="宋体" w:hint="eastAsia"/>
                <w:kern w:val="0"/>
              </w:rPr>
              <w:t>墨水容量每瓶</w:t>
            </w:r>
            <w:r w:rsidRPr="00534651">
              <w:rPr>
                <w:rFonts w:ascii="宋体" w:hAnsi="宋体"/>
                <w:kern w:val="0"/>
              </w:rPr>
              <w:t>100ml。</w:t>
            </w:r>
            <w:r w:rsidRPr="00534651">
              <w:rPr>
                <w:rFonts w:ascii="宋体" w:hAnsi="宋体"/>
                <w:kern w:val="0"/>
              </w:rPr>
              <w:br/>
            </w:r>
            <w:r w:rsidRPr="00534651">
              <w:rPr>
                <w:rFonts w:ascii="宋体" w:hAnsi="宋体" w:hint="eastAsia"/>
                <w:kern w:val="0"/>
              </w:rPr>
              <w:t>板擦：</w:t>
            </w:r>
            <w:r w:rsidRPr="00534651">
              <w:rPr>
                <w:rFonts w:ascii="宋体" w:hAnsi="宋体"/>
                <w:kern w:val="0"/>
              </w:rPr>
              <w:t>1个，直径95mm*厚30mm，EVA板擦，擦除性好，干擦无需用水、不伤板面；</w:t>
            </w:r>
            <w:r w:rsidRPr="00534651">
              <w:rPr>
                <w:rFonts w:ascii="宋体" w:hAnsi="宋体"/>
                <w:kern w:val="0"/>
              </w:rPr>
              <w:br/>
            </w:r>
            <w:r w:rsidRPr="00534651">
              <w:rPr>
                <w:rFonts w:ascii="宋体" w:hAnsi="宋体" w:hint="eastAsia"/>
                <w:kern w:val="0"/>
              </w:rPr>
              <w:t>黑板专用清洁毛巾</w:t>
            </w:r>
            <w:r w:rsidRPr="00534651">
              <w:rPr>
                <w:rFonts w:ascii="宋体" w:hAnsi="宋体"/>
                <w:kern w:val="0"/>
              </w:rPr>
              <w:t xml:space="preserve"> 1条，尺寸：35cm*35cm，</w:t>
            </w:r>
            <w:r w:rsidRPr="00534651">
              <w:rPr>
                <w:rFonts w:ascii="宋体" w:hAnsi="宋体" w:hint="eastAsia"/>
                <w:kern w:val="0"/>
              </w:rPr>
              <w:t>材料定做，使用方便，清洗效果好，保护书写板面，脏后清水清洗，拧干即可；</w:t>
            </w:r>
          </w:p>
        </w:tc>
        <w:tc>
          <w:tcPr>
            <w:tcW w:w="741" w:type="dxa"/>
            <w:vAlign w:val="center"/>
          </w:tcPr>
          <w:p w14:paraId="48D5B27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492B678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27A649CD" w14:textId="77777777">
        <w:trPr>
          <w:trHeight w:val="360"/>
        </w:trPr>
        <w:tc>
          <w:tcPr>
            <w:tcW w:w="930" w:type="dxa"/>
            <w:vAlign w:val="center"/>
          </w:tcPr>
          <w:p w14:paraId="0F11368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14</w:t>
            </w:r>
          </w:p>
        </w:tc>
        <w:tc>
          <w:tcPr>
            <w:tcW w:w="1556" w:type="dxa"/>
            <w:vAlign w:val="center"/>
          </w:tcPr>
          <w:p w14:paraId="2264FB3C" w14:textId="77777777" w:rsidR="00C327D7" w:rsidRPr="00534651" w:rsidRDefault="00460517">
            <w:pPr>
              <w:widowControl/>
              <w:spacing w:line="360" w:lineRule="auto"/>
              <w:jc w:val="center"/>
              <w:textAlignment w:val="center"/>
              <w:rPr>
                <w:rFonts w:ascii="宋体" w:hAnsi="宋体"/>
              </w:rPr>
            </w:pPr>
            <w:r w:rsidRPr="00534651">
              <w:rPr>
                <w:rFonts w:ascii="宋体" w:hAnsi="宋体" w:hint="eastAsia"/>
                <w:kern w:val="0"/>
              </w:rPr>
              <w:t>壁挂式展台</w:t>
            </w:r>
          </w:p>
        </w:tc>
        <w:tc>
          <w:tcPr>
            <w:tcW w:w="5075" w:type="dxa"/>
          </w:tcPr>
          <w:p w14:paraId="1706F6C1" w14:textId="77777777" w:rsidR="00C327D7" w:rsidRPr="00534651" w:rsidRDefault="00460517">
            <w:pPr>
              <w:widowControl/>
              <w:spacing w:line="360" w:lineRule="auto"/>
              <w:jc w:val="left"/>
              <w:textAlignment w:val="top"/>
              <w:rPr>
                <w:rFonts w:ascii="宋体" w:hAnsi="宋体"/>
              </w:rPr>
            </w:pPr>
            <w:r w:rsidRPr="00534651">
              <w:rPr>
                <w:rFonts w:ascii="宋体" w:hAnsi="宋体" w:cs="宋体" w:hint="eastAsia"/>
                <w:kern w:val="0"/>
                <w:szCs w:val="21"/>
                <w:lang w:bidi="ar"/>
              </w:rPr>
              <w:t>1</w:t>
            </w:r>
            <w:r w:rsidRPr="00534651">
              <w:rPr>
                <w:rFonts w:ascii="宋体" w:hAnsi="宋体" w:hint="eastAsia"/>
                <w:kern w:val="0"/>
              </w:rPr>
              <w:t>、采用≥</w:t>
            </w:r>
            <w:r w:rsidRPr="00534651">
              <w:rPr>
                <w:rFonts w:ascii="宋体" w:hAnsi="宋体"/>
                <w:kern w:val="0"/>
              </w:rPr>
              <w:t>800万像素摄像头；采用 USB五伏电源直接供电，无需额外配置电源适配器，环保无辐射；箱内USB连线采用隐藏式设计，箱内无可见连线且USB口下出，有效防止积尘，且方便布线和返修。</w:t>
            </w:r>
            <w:r w:rsidRPr="00534651">
              <w:rPr>
                <w:rFonts w:ascii="宋体" w:hAnsi="宋体"/>
                <w:kern w:val="0"/>
              </w:rPr>
              <w:br/>
            </w:r>
            <w:r w:rsidRPr="00534651">
              <w:rPr>
                <w:rFonts w:ascii="宋体" w:hAnsi="宋体" w:cs="宋体" w:hint="eastAsia"/>
                <w:kern w:val="0"/>
                <w:szCs w:val="21"/>
                <w:lang w:bidi="ar"/>
              </w:rPr>
              <w:t>2</w:t>
            </w:r>
            <w:r w:rsidRPr="00534651">
              <w:rPr>
                <w:rFonts w:ascii="宋体" w:hAnsi="宋体" w:hint="eastAsia"/>
                <w:kern w:val="0"/>
              </w:rPr>
              <w:t>、</w:t>
            </w:r>
            <w:r w:rsidRPr="00534651">
              <w:rPr>
                <w:rFonts w:ascii="宋体" w:hAnsi="宋体"/>
                <w:kern w:val="0"/>
              </w:rPr>
              <w:t>A4大小拍摄幅面，1080P动态视频预览达到30帧/秒；托板及挂墙部分采用金属加强，托板可承重3kg，整机壁挂式安装。</w:t>
            </w:r>
            <w:r w:rsidRPr="00534651">
              <w:rPr>
                <w:rFonts w:ascii="宋体" w:hAnsi="宋体" w:cs="宋体" w:hint="eastAsia"/>
                <w:kern w:val="0"/>
                <w:szCs w:val="21"/>
                <w:lang w:bidi="ar"/>
              </w:rPr>
              <w:br/>
            </w:r>
            <w:r w:rsidRPr="00534651">
              <w:rPr>
                <w:rFonts w:ascii="宋体" w:hAnsi="宋体" w:cs="宋体" w:hint="eastAsia"/>
                <w:szCs w:val="21"/>
              </w:rPr>
              <w:t>▲</w:t>
            </w:r>
            <w:r w:rsidRPr="00534651">
              <w:rPr>
                <w:rFonts w:ascii="宋体" w:hAnsi="宋体" w:cs="宋体" w:hint="eastAsia"/>
                <w:kern w:val="0"/>
                <w:szCs w:val="21"/>
                <w:lang w:bidi="ar"/>
              </w:rPr>
              <w:t>3</w:t>
            </w:r>
            <w:r w:rsidRPr="00534651">
              <w:rPr>
                <w:rFonts w:ascii="宋体" w:hAnsi="宋体" w:hint="eastAsia"/>
                <w:kern w:val="0"/>
              </w:rPr>
              <w:t>、支持展台成像画面实时批注，预设多种笔划粗细及颜色供选择，且支持对展台成像画面联同批注内容进行同步缩放、移动。</w:t>
            </w:r>
            <w:r w:rsidRPr="00534651">
              <w:rPr>
                <w:rFonts w:ascii="宋体" w:hAnsi="宋体"/>
                <w:kern w:val="0"/>
              </w:rPr>
              <w:br/>
            </w:r>
            <w:r w:rsidRPr="00534651">
              <w:rPr>
                <w:rFonts w:ascii="宋体" w:hAnsi="宋体" w:cs="宋体" w:hint="eastAsia"/>
                <w:kern w:val="0"/>
                <w:szCs w:val="21"/>
                <w:lang w:bidi="ar"/>
              </w:rPr>
              <w:t>4</w:t>
            </w:r>
            <w:r w:rsidRPr="00534651">
              <w:rPr>
                <w:rFonts w:ascii="宋体" w:hAnsi="宋体" w:hint="eastAsia"/>
                <w:kern w:val="0"/>
              </w:rPr>
              <w:t>、展示托板正上方具备</w:t>
            </w:r>
            <w:r w:rsidRPr="00534651">
              <w:rPr>
                <w:rFonts w:ascii="宋体" w:hAnsi="宋体"/>
                <w:kern w:val="0"/>
              </w:rPr>
              <w:t>LED补光灯，保证展示区域的亮度及展示效果，补光灯开关采用触摸按键设计，同时可通过交互智能平板中的软件直接控制开关</w:t>
            </w:r>
            <w:r w:rsidRPr="00534651">
              <w:rPr>
                <w:rFonts w:ascii="宋体" w:hAnsi="宋体" w:cs="宋体" w:hint="eastAsia"/>
                <w:kern w:val="0"/>
                <w:szCs w:val="21"/>
                <w:lang w:bidi="ar"/>
              </w:rPr>
              <w:t>；</w:t>
            </w:r>
            <w:r w:rsidRPr="00534651">
              <w:rPr>
                <w:rFonts w:ascii="宋体" w:hAnsi="宋体" w:hint="eastAsia"/>
                <w:kern w:val="0"/>
              </w:rPr>
              <w:t>带自动对焦摄像头</w:t>
            </w:r>
            <w:r w:rsidRPr="00534651">
              <w:rPr>
                <w:rFonts w:ascii="宋体" w:hAnsi="宋体" w:cs="宋体" w:hint="eastAsia"/>
                <w:kern w:val="0"/>
                <w:szCs w:val="21"/>
                <w:lang w:bidi="ar"/>
              </w:rPr>
              <w:t>。</w:t>
            </w:r>
            <w:r w:rsidRPr="00534651">
              <w:rPr>
                <w:rFonts w:ascii="宋体" w:hAnsi="宋体" w:cs="宋体" w:hint="eastAsia"/>
                <w:kern w:val="0"/>
                <w:szCs w:val="21"/>
                <w:lang w:bidi="ar"/>
              </w:rPr>
              <w:br/>
            </w:r>
            <w:r w:rsidRPr="00534651">
              <w:rPr>
                <w:rFonts w:ascii="宋体" w:hAnsi="宋体" w:cs="宋体" w:hint="eastAsia"/>
                <w:szCs w:val="21"/>
              </w:rPr>
              <w:t>▲</w:t>
            </w:r>
            <w:r w:rsidRPr="00534651">
              <w:rPr>
                <w:rFonts w:ascii="宋体" w:hAnsi="宋体" w:cs="宋体" w:hint="eastAsia"/>
                <w:kern w:val="0"/>
                <w:szCs w:val="21"/>
                <w:lang w:bidi="ar"/>
              </w:rPr>
              <w:t>5</w:t>
            </w:r>
            <w:r w:rsidRPr="00534651">
              <w:rPr>
                <w:rFonts w:ascii="宋体" w:hAnsi="宋体" w:hint="eastAsia"/>
                <w:kern w:val="0"/>
              </w:rPr>
              <w:t>、具有故障自动检测功能：在调用展台却无法出现镜头采集画面信号时，可自动出现检测链接，并给出导致性原因（如硬件连接、摄像头占用、配套软件版本等问题）。</w:t>
            </w:r>
          </w:p>
        </w:tc>
        <w:tc>
          <w:tcPr>
            <w:tcW w:w="741" w:type="dxa"/>
            <w:vAlign w:val="center"/>
          </w:tcPr>
          <w:p w14:paraId="0135084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6A8C690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9D9E209" w14:textId="77777777">
        <w:trPr>
          <w:trHeight w:val="360"/>
        </w:trPr>
        <w:tc>
          <w:tcPr>
            <w:tcW w:w="930" w:type="dxa"/>
            <w:vAlign w:val="center"/>
          </w:tcPr>
          <w:p w14:paraId="316A000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w:t>
            </w:r>
          </w:p>
        </w:tc>
        <w:tc>
          <w:tcPr>
            <w:tcW w:w="1556" w:type="dxa"/>
            <w:vAlign w:val="center"/>
          </w:tcPr>
          <w:p w14:paraId="4A8F31F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音箱</w:t>
            </w:r>
          </w:p>
        </w:tc>
        <w:tc>
          <w:tcPr>
            <w:tcW w:w="5075" w:type="dxa"/>
          </w:tcPr>
          <w:p w14:paraId="727C46B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一、主要功能特点：</w:t>
            </w:r>
            <w:r w:rsidRPr="00534651">
              <w:rPr>
                <w:rFonts w:ascii="宋体" w:hAnsi="宋体" w:cs="宋体" w:hint="eastAsia"/>
                <w:szCs w:val="21"/>
              </w:rPr>
              <w:br/>
              <w:t>1.木质外壳铁网；语音、音乐还原性强；</w:t>
            </w:r>
            <w:r w:rsidRPr="00534651">
              <w:rPr>
                <w:rFonts w:ascii="宋体" w:hAnsi="宋体" w:cs="宋体" w:hint="eastAsia"/>
                <w:szCs w:val="21"/>
              </w:rPr>
              <w:br/>
              <w:t>2.应用领域：小型会议室、多功能厅的主扩声；会议厅、剧场的辅助音箱；餐厅、商场等室内场地。</w:t>
            </w:r>
            <w:r w:rsidRPr="00534651">
              <w:rPr>
                <w:rFonts w:ascii="宋体" w:hAnsi="宋体" w:cs="宋体" w:hint="eastAsia"/>
                <w:szCs w:val="21"/>
              </w:rPr>
              <w:br/>
              <w:t>二、主要技术参数：</w:t>
            </w:r>
            <w:r w:rsidRPr="00534651">
              <w:rPr>
                <w:rFonts w:ascii="宋体" w:hAnsi="宋体" w:cs="宋体" w:hint="eastAsia"/>
                <w:szCs w:val="21"/>
              </w:rPr>
              <w:br/>
              <w:t>1.额定功率：150W；</w:t>
            </w:r>
            <w:r w:rsidRPr="00534651">
              <w:rPr>
                <w:rFonts w:ascii="宋体" w:hAnsi="宋体" w:cs="宋体" w:hint="eastAsia"/>
                <w:szCs w:val="21"/>
              </w:rPr>
              <w:br/>
              <w:t>2.最大输入功率：300W</w:t>
            </w:r>
            <w:r w:rsidRPr="00534651">
              <w:rPr>
                <w:rFonts w:ascii="宋体" w:hAnsi="宋体" w:cs="宋体" w:hint="eastAsia"/>
                <w:szCs w:val="21"/>
              </w:rPr>
              <w:br/>
              <w:t>3.阻抗：8Ω；</w:t>
            </w:r>
            <w:r w:rsidRPr="00534651">
              <w:rPr>
                <w:rFonts w:ascii="宋体" w:hAnsi="宋体" w:cs="宋体" w:hint="eastAsia"/>
                <w:szCs w:val="21"/>
              </w:rPr>
              <w:br/>
              <w:t>4.频率响应：70Hz-20KHz；</w:t>
            </w:r>
            <w:r w:rsidRPr="00534651">
              <w:rPr>
                <w:rFonts w:ascii="宋体" w:hAnsi="宋体" w:cs="宋体" w:hint="eastAsia"/>
                <w:szCs w:val="21"/>
              </w:rPr>
              <w:br/>
              <w:t>5.系统类型:10寸二路二单元全频；</w:t>
            </w:r>
            <w:r w:rsidRPr="00534651">
              <w:rPr>
                <w:rFonts w:ascii="宋体" w:hAnsi="宋体" w:cs="宋体" w:hint="eastAsia"/>
                <w:szCs w:val="21"/>
              </w:rPr>
              <w:br/>
              <w:t>6.高音单元：34芯高音×1；</w:t>
            </w:r>
            <w:r w:rsidRPr="00534651">
              <w:rPr>
                <w:rFonts w:ascii="宋体" w:hAnsi="宋体" w:cs="宋体" w:hint="eastAsia"/>
                <w:szCs w:val="21"/>
              </w:rPr>
              <w:br/>
              <w:t>7.低音单元：10寸低音×1；</w:t>
            </w:r>
            <w:r w:rsidRPr="00534651">
              <w:rPr>
                <w:rFonts w:ascii="宋体" w:hAnsi="宋体" w:cs="宋体" w:hint="eastAsia"/>
                <w:szCs w:val="21"/>
              </w:rPr>
              <w:br/>
              <w:t>8.标准覆盖角：90°（H）x60°（V）；</w:t>
            </w:r>
            <w:r w:rsidRPr="00534651">
              <w:rPr>
                <w:rFonts w:ascii="宋体" w:hAnsi="宋体" w:cs="宋体" w:hint="eastAsia"/>
                <w:szCs w:val="21"/>
              </w:rPr>
              <w:br/>
              <w:t>9.最大声压级：118dB；</w:t>
            </w:r>
            <w:r w:rsidRPr="00534651">
              <w:rPr>
                <w:rFonts w:ascii="宋体" w:hAnsi="宋体" w:cs="宋体" w:hint="eastAsia"/>
                <w:szCs w:val="21"/>
              </w:rPr>
              <w:br/>
              <w:t>10.灵敏度（1W/1m）：93dB /W(lm)；</w:t>
            </w:r>
            <w:r w:rsidRPr="00534651">
              <w:rPr>
                <w:rFonts w:ascii="宋体" w:hAnsi="宋体" w:cs="宋体" w:hint="eastAsia"/>
                <w:szCs w:val="21"/>
              </w:rPr>
              <w:br/>
              <w:t>11.箱体型式：倒相式；</w:t>
            </w:r>
            <w:r w:rsidRPr="00534651">
              <w:rPr>
                <w:rFonts w:ascii="宋体" w:hAnsi="宋体" w:cs="宋体" w:hint="eastAsia"/>
                <w:szCs w:val="21"/>
              </w:rPr>
              <w:br/>
            </w:r>
            <w:r w:rsidRPr="00534651">
              <w:rPr>
                <w:rFonts w:ascii="宋体" w:hAnsi="宋体" w:cs="宋体" w:hint="eastAsia"/>
                <w:szCs w:val="21"/>
              </w:rPr>
              <w:lastRenderedPageBreak/>
              <w:t>12.箱体及外饰： 高密度中纤板（黑色）箱体，钢网；</w:t>
            </w:r>
            <w:r w:rsidRPr="00534651">
              <w:rPr>
                <w:rFonts w:ascii="宋体" w:hAnsi="宋体" w:cs="宋体" w:hint="eastAsia"/>
                <w:szCs w:val="21"/>
              </w:rPr>
              <w:br/>
              <w:t>13.连接器：正负极接线柱；</w:t>
            </w:r>
            <w:r w:rsidRPr="00534651">
              <w:rPr>
                <w:rFonts w:ascii="宋体" w:hAnsi="宋体" w:cs="宋体" w:hint="eastAsia"/>
                <w:szCs w:val="21"/>
              </w:rPr>
              <w:br/>
              <w:t>14.吊挂硬件：2xM8吊点、底托；</w:t>
            </w:r>
            <w:r w:rsidRPr="00534651">
              <w:rPr>
                <w:rFonts w:ascii="宋体" w:hAnsi="宋体" w:cs="宋体" w:hint="eastAsia"/>
                <w:szCs w:val="21"/>
              </w:rPr>
              <w:br/>
              <w:t>15.颜色：黑色；</w:t>
            </w:r>
            <w:r w:rsidRPr="00534651">
              <w:rPr>
                <w:rFonts w:ascii="宋体" w:hAnsi="宋体" w:cs="宋体" w:hint="eastAsia"/>
                <w:szCs w:val="21"/>
              </w:rPr>
              <w:br/>
              <w:t>16.箱体尺寸：300×505×300mm（W×H×D)；</w:t>
            </w:r>
            <w:r w:rsidRPr="00534651">
              <w:rPr>
                <w:rFonts w:ascii="宋体" w:hAnsi="宋体" w:cs="宋体" w:hint="eastAsia"/>
                <w:szCs w:val="21"/>
              </w:rPr>
              <w:br/>
              <w:t>17.净重:11.7kg/只。</w:t>
            </w:r>
          </w:p>
        </w:tc>
        <w:tc>
          <w:tcPr>
            <w:tcW w:w="741" w:type="dxa"/>
            <w:vAlign w:val="center"/>
          </w:tcPr>
          <w:p w14:paraId="24B0C11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2BECE35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66794F76" w14:textId="77777777">
        <w:trPr>
          <w:trHeight w:val="360"/>
        </w:trPr>
        <w:tc>
          <w:tcPr>
            <w:tcW w:w="930" w:type="dxa"/>
            <w:vAlign w:val="center"/>
          </w:tcPr>
          <w:p w14:paraId="76C148E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16</w:t>
            </w:r>
          </w:p>
        </w:tc>
        <w:tc>
          <w:tcPr>
            <w:tcW w:w="1556" w:type="dxa"/>
            <w:vAlign w:val="center"/>
          </w:tcPr>
          <w:p w14:paraId="7017041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音箱吊架</w:t>
            </w:r>
          </w:p>
        </w:tc>
        <w:tc>
          <w:tcPr>
            <w:tcW w:w="5075" w:type="dxa"/>
          </w:tcPr>
          <w:p w14:paraId="3E049A2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最大承受80Kg/对</w:t>
            </w:r>
          </w:p>
        </w:tc>
        <w:tc>
          <w:tcPr>
            <w:tcW w:w="741" w:type="dxa"/>
            <w:vAlign w:val="center"/>
          </w:tcPr>
          <w:p w14:paraId="5199D19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150B1D8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对</w:t>
            </w:r>
          </w:p>
        </w:tc>
      </w:tr>
      <w:tr w:rsidR="00C327D7" w:rsidRPr="00534651" w14:paraId="1EF3D52A" w14:textId="77777777">
        <w:trPr>
          <w:trHeight w:val="360"/>
        </w:trPr>
        <w:tc>
          <w:tcPr>
            <w:tcW w:w="930" w:type="dxa"/>
            <w:vAlign w:val="center"/>
          </w:tcPr>
          <w:p w14:paraId="56EA464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17</w:t>
            </w:r>
          </w:p>
        </w:tc>
        <w:tc>
          <w:tcPr>
            <w:tcW w:w="1556" w:type="dxa"/>
            <w:vAlign w:val="center"/>
          </w:tcPr>
          <w:p w14:paraId="7496AE3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合并级</w:t>
            </w:r>
            <w:r w:rsidRPr="00534651">
              <w:rPr>
                <w:rFonts w:ascii="宋体" w:hAnsi="宋体" w:cs="宋体" w:hint="eastAsia"/>
                <w:szCs w:val="21"/>
              </w:rPr>
              <w:br/>
              <w:t>娱乐功放</w:t>
            </w:r>
          </w:p>
        </w:tc>
        <w:tc>
          <w:tcPr>
            <w:tcW w:w="5075" w:type="dxa"/>
          </w:tcPr>
          <w:p w14:paraId="53A5619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1.全新的流线形外观设计，标准2U机箱高度，适用专业机柜安装放置；</w:t>
            </w:r>
            <w:r w:rsidRPr="00534651">
              <w:rPr>
                <w:rFonts w:ascii="宋体" w:hAnsi="宋体" w:cs="宋体" w:hint="eastAsia"/>
                <w:szCs w:val="21"/>
              </w:rPr>
              <w:br/>
              <w:t>2.蓝牙、MP3\SD、DVD、BMG共5组音频信号输入和一组录音信号输出；</w:t>
            </w:r>
            <w:r w:rsidRPr="00534651">
              <w:rPr>
                <w:rFonts w:ascii="宋体" w:hAnsi="宋体" w:cs="宋体" w:hint="eastAsia"/>
                <w:szCs w:val="21"/>
              </w:rPr>
              <w:br/>
              <w:t>3.带USB接口,SD卡接口的MP3音乐格式播放.蓝牙播放格式为4.0版本,音色更清晰；</w:t>
            </w:r>
            <w:r w:rsidRPr="00534651">
              <w:rPr>
                <w:rFonts w:ascii="宋体" w:hAnsi="宋体" w:cs="宋体" w:hint="eastAsia"/>
                <w:szCs w:val="21"/>
              </w:rPr>
              <w:br/>
              <w:t>4.使用专业级卡拉OK数码混响效果芯片.声音延迟效果可调；</w:t>
            </w:r>
            <w:r w:rsidRPr="00534651">
              <w:rPr>
                <w:rFonts w:ascii="宋体" w:hAnsi="宋体" w:cs="宋体" w:hint="eastAsia"/>
                <w:szCs w:val="21"/>
              </w:rPr>
              <w:br/>
              <w:t>5.音乐信号具备高低音调节,3路麦克风输入,每路话筒独立高中低音色调节；</w:t>
            </w:r>
            <w:r w:rsidRPr="00534651">
              <w:rPr>
                <w:rFonts w:ascii="宋体" w:hAnsi="宋体" w:cs="宋体" w:hint="eastAsia"/>
                <w:szCs w:val="21"/>
              </w:rPr>
              <w:br/>
              <w:t>6.采用原装东芝大功率对管，强劲功率储备，先进的功放电路令音色低频丰满，中音明亮圆润，高音自然清晰，功率强劲；</w:t>
            </w:r>
            <w:r w:rsidRPr="00534651">
              <w:rPr>
                <w:rFonts w:ascii="宋体" w:hAnsi="宋体" w:cs="宋体" w:hint="eastAsia"/>
                <w:szCs w:val="21"/>
              </w:rPr>
              <w:br/>
              <w:t>7.高效率大型环型变压器，配合高效率B级铁芯及大容量电解滤波，令噪声更小声音更纯净；</w:t>
            </w:r>
            <w:r w:rsidRPr="00534651">
              <w:rPr>
                <w:rFonts w:ascii="宋体" w:hAnsi="宋体" w:cs="宋体" w:hint="eastAsia"/>
                <w:szCs w:val="21"/>
              </w:rPr>
              <w:br/>
              <w:t>8.采用智能式风扇散热系统，电子强力风扇，随信号大小控制风扇转速,避免机内过热，使设备工作在最佳状态；</w:t>
            </w:r>
            <w:r w:rsidRPr="00534651">
              <w:rPr>
                <w:rFonts w:ascii="宋体" w:hAnsi="宋体" w:cs="宋体" w:hint="eastAsia"/>
                <w:szCs w:val="21"/>
              </w:rPr>
              <w:br/>
              <w:t>9.整机具备四路输出端子，功放电路多重保护设施（短路、直流、高温、过载），令功放自身和扬声器等输出设备安全可靠；</w:t>
            </w:r>
            <w:r w:rsidRPr="00534651">
              <w:rPr>
                <w:rFonts w:ascii="宋体" w:hAnsi="宋体" w:cs="宋体" w:hint="eastAsia"/>
                <w:szCs w:val="21"/>
              </w:rPr>
              <w:br/>
              <w:t>10.整体设计根据卡拉OK包房商业使用要求，功能齐全，音色极佳。</w:t>
            </w:r>
            <w:r w:rsidRPr="00534651">
              <w:rPr>
                <w:rFonts w:ascii="宋体" w:hAnsi="宋体" w:cs="宋体" w:hint="eastAsia"/>
                <w:szCs w:val="21"/>
              </w:rPr>
              <w:br/>
              <w:t>主要技术参数：</w:t>
            </w:r>
            <w:r w:rsidRPr="00534651">
              <w:rPr>
                <w:rFonts w:ascii="宋体" w:hAnsi="宋体" w:cs="宋体" w:hint="eastAsia"/>
                <w:szCs w:val="21"/>
              </w:rPr>
              <w:br/>
              <w:t>1.输出功率(1 KHz)：8Ω 250W*2 ； 4Ω 350W*2；</w:t>
            </w:r>
            <w:r w:rsidRPr="00534651">
              <w:rPr>
                <w:rFonts w:ascii="宋体" w:hAnsi="宋体" w:cs="宋体" w:hint="eastAsia"/>
                <w:szCs w:val="21"/>
              </w:rPr>
              <w:br/>
              <w:t>2.MIC输入灵敏度：10mV；</w:t>
            </w:r>
            <w:r w:rsidRPr="00534651">
              <w:rPr>
                <w:rFonts w:ascii="宋体" w:hAnsi="宋体" w:cs="宋体" w:hint="eastAsia"/>
                <w:szCs w:val="21"/>
              </w:rPr>
              <w:br/>
              <w:t>3.音频信号输入灵敏度：200mV；</w:t>
            </w:r>
            <w:r w:rsidRPr="00534651">
              <w:rPr>
                <w:rFonts w:ascii="宋体" w:hAnsi="宋体" w:cs="宋体" w:hint="eastAsia"/>
                <w:szCs w:val="21"/>
              </w:rPr>
              <w:br/>
            </w:r>
            <w:r w:rsidRPr="00534651">
              <w:rPr>
                <w:rFonts w:ascii="宋体" w:hAnsi="宋体" w:cs="宋体" w:hint="eastAsia"/>
                <w:szCs w:val="21"/>
              </w:rPr>
              <w:lastRenderedPageBreak/>
              <w:t>4.信噪比：≥90dB A计权；</w:t>
            </w:r>
            <w:r w:rsidRPr="00534651">
              <w:rPr>
                <w:rFonts w:ascii="宋体" w:hAnsi="宋体" w:cs="宋体" w:hint="eastAsia"/>
                <w:szCs w:val="21"/>
              </w:rPr>
              <w:br/>
              <w:t>5.分离度：50dB A计权；</w:t>
            </w:r>
            <w:r w:rsidRPr="00534651">
              <w:rPr>
                <w:rFonts w:ascii="宋体" w:hAnsi="宋体" w:cs="宋体" w:hint="eastAsia"/>
                <w:szCs w:val="21"/>
              </w:rPr>
              <w:br/>
              <w:t>6.谐波互调失真(1 KHz, 150mV输入)：0.17%；</w:t>
            </w:r>
            <w:r w:rsidRPr="00534651">
              <w:rPr>
                <w:rFonts w:ascii="宋体" w:hAnsi="宋体" w:cs="宋体" w:hint="eastAsia"/>
                <w:szCs w:val="21"/>
              </w:rPr>
              <w:br/>
              <w:t>7.频率响应：20Hz ~ 20KHz；</w:t>
            </w:r>
            <w:r w:rsidRPr="00534651">
              <w:rPr>
                <w:rFonts w:ascii="宋体" w:hAnsi="宋体" w:cs="宋体" w:hint="eastAsia"/>
                <w:szCs w:val="21"/>
              </w:rPr>
              <w:br/>
              <w:t>8.麦克风音调：80Hz+15dB    3.5KHz+ 8dB    12KHz+ 15dB；</w:t>
            </w:r>
            <w:r w:rsidRPr="00534651">
              <w:rPr>
                <w:rFonts w:ascii="宋体" w:hAnsi="宋体" w:cs="宋体" w:hint="eastAsia"/>
                <w:szCs w:val="21"/>
              </w:rPr>
              <w:br/>
              <w:t>9.回响音调：80Hz+ 15dB     12KHz+ 15dB；</w:t>
            </w:r>
            <w:r w:rsidRPr="00534651">
              <w:rPr>
                <w:rFonts w:ascii="宋体" w:hAnsi="宋体" w:cs="宋体" w:hint="eastAsia"/>
                <w:szCs w:val="21"/>
              </w:rPr>
              <w:br/>
              <w:t>10.机身尺寸：（L×W×H）480*350*90（单位：mm）；</w:t>
            </w:r>
            <w:r w:rsidRPr="00534651">
              <w:rPr>
                <w:rFonts w:ascii="宋体" w:hAnsi="宋体" w:cs="宋体" w:hint="eastAsia"/>
                <w:szCs w:val="21"/>
              </w:rPr>
              <w:br/>
              <w:t>11.净重：12kg.</w:t>
            </w:r>
          </w:p>
        </w:tc>
        <w:tc>
          <w:tcPr>
            <w:tcW w:w="741" w:type="dxa"/>
            <w:vAlign w:val="center"/>
          </w:tcPr>
          <w:p w14:paraId="0A9CFAE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43513F3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23323CA0" w14:textId="77777777">
        <w:trPr>
          <w:trHeight w:val="360"/>
        </w:trPr>
        <w:tc>
          <w:tcPr>
            <w:tcW w:w="930" w:type="dxa"/>
            <w:vAlign w:val="center"/>
          </w:tcPr>
          <w:p w14:paraId="0B45631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18</w:t>
            </w:r>
          </w:p>
        </w:tc>
        <w:tc>
          <w:tcPr>
            <w:tcW w:w="1556" w:type="dxa"/>
            <w:vAlign w:val="center"/>
          </w:tcPr>
          <w:p w14:paraId="7FF7DB2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U段1拖2        无线话筒（双手持）</w:t>
            </w:r>
          </w:p>
        </w:tc>
        <w:tc>
          <w:tcPr>
            <w:tcW w:w="5075" w:type="dxa"/>
          </w:tcPr>
          <w:p w14:paraId="629F209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一、主要功能特点：                                                                             </w:t>
            </w:r>
            <w:r w:rsidRPr="00534651">
              <w:rPr>
                <w:rFonts w:ascii="宋体" w:hAnsi="宋体" w:cs="宋体" w:hint="eastAsia"/>
                <w:szCs w:val="21"/>
              </w:rPr>
              <w:br/>
            </w:r>
            <w:r w:rsidRPr="00534651">
              <w:rPr>
                <w:rFonts w:ascii="宋体" w:hAnsi="宋体" w:cs="宋体"/>
                <w:szCs w:val="21"/>
              </w:rPr>
              <w:t>1</w:t>
            </w:r>
            <w:r w:rsidRPr="00534651">
              <w:rPr>
                <w:rFonts w:ascii="宋体" w:hAnsi="宋体" w:cs="宋体" w:hint="eastAsia"/>
                <w:szCs w:val="21"/>
              </w:rPr>
              <w:t xml:space="preserve">.音频电路构架，高音细腻，中低频强劲，远/近距离拾音收放自如； </w:t>
            </w:r>
            <w:r w:rsidRPr="00534651">
              <w:rPr>
                <w:rFonts w:ascii="宋体" w:hAnsi="宋体" w:cs="宋体" w:hint="eastAsia"/>
                <w:szCs w:val="21"/>
              </w:rPr>
              <w:br/>
            </w:r>
            <w:r w:rsidRPr="00534651">
              <w:rPr>
                <w:rFonts w:ascii="宋体" w:hAnsi="宋体" w:cs="宋体"/>
                <w:szCs w:val="21"/>
              </w:rPr>
              <w:t>2</w:t>
            </w:r>
            <w:r w:rsidRPr="00534651">
              <w:rPr>
                <w:rFonts w:ascii="宋体" w:hAnsi="宋体" w:cs="宋体" w:hint="eastAsia"/>
                <w:szCs w:val="21"/>
              </w:rPr>
              <w:t xml:space="preserve">.数字导频技术，无相互串频现象； </w:t>
            </w:r>
            <w:r w:rsidRPr="00534651">
              <w:rPr>
                <w:rFonts w:ascii="宋体" w:hAnsi="宋体" w:cs="宋体" w:hint="eastAsia"/>
                <w:szCs w:val="21"/>
              </w:rPr>
              <w:br/>
            </w:r>
            <w:r w:rsidRPr="00534651">
              <w:rPr>
                <w:rFonts w:ascii="宋体" w:hAnsi="宋体" w:cs="宋体"/>
                <w:szCs w:val="21"/>
              </w:rPr>
              <w:t>3</w:t>
            </w:r>
            <w:r w:rsidRPr="00534651">
              <w:rPr>
                <w:rFonts w:ascii="宋体" w:hAnsi="宋体" w:cs="宋体" w:hint="eastAsia"/>
                <w:szCs w:val="21"/>
              </w:rPr>
              <w:t xml:space="preserve">.配置有啸叫抑制功能电路，调试更简单； </w:t>
            </w:r>
            <w:r w:rsidRPr="00534651">
              <w:rPr>
                <w:rFonts w:ascii="宋体" w:hAnsi="宋体" w:cs="宋体" w:hint="eastAsia"/>
                <w:szCs w:val="21"/>
              </w:rPr>
              <w:br/>
            </w:r>
            <w:r w:rsidRPr="00534651">
              <w:rPr>
                <w:rFonts w:ascii="宋体" w:hAnsi="宋体" w:cs="宋体"/>
                <w:szCs w:val="21"/>
              </w:rPr>
              <w:t>4</w:t>
            </w:r>
            <w:r w:rsidRPr="00534651">
              <w:rPr>
                <w:rFonts w:ascii="宋体" w:hAnsi="宋体" w:cs="宋体" w:hint="eastAsia"/>
                <w:szCs w:val="21"/>
              </w:rPr>
              <w:t xml:space="preserve">.输出最大音量可自由限制，适应范围更广； </w:t>
            </w:r>
            <w:r w:rsidRPr="00534651">
              <w:rPr>
                <w:rFonts w:ascii="宋体" w:hAnsi="宋体" w:cs="宋体" w:hint="eastAsia"/>
                <w:szCs w:val="21"/>
              </w:rPr>
              <w:br/>
            </w:r>
            <w:r w:rsidRPr="00534651">
              <w:rPr>
                <w:rFonts w:ascii="宋体" w:hAnsi="宋体" w:cs="宋体"/>
                <w:szCs w:val="21"/>
              </w:rPr>
              <w:t>5</w:t>
            </w:r>
            <w:r w:rsidRPr="00534651">
              <w:rPr>
                <w:rFonts w:ascii="宋体" w:hAnsi="宋体" w:cs="宋体" w:hint="eastAsia"/>
                <w:szCs w:val="21"/>
              </w:rPr>
              <w:t>.UHF频段，锁相环(PLL)频率合成；</w:t>
            </w:r>
            <w:r w:rsidRPr="00534651">
              <w:rPr>
                <w:rFonts w:ascii="宋体" w:hAnsi="宋体" w:cs="宋体" w:hint="eastAsia"/>
                <w:szCs w:val="21"/>
              </w:rPr>
              <w:br/>
            </w:r>
            <w:r w:rsidRPr="00534651">
              <w:rPr>
                <w:rFonts w:ascii="宋体" w:hAnsi="宋体" w:cs="宋体"/>
                <w:szCs w:val="21"/>
              </w:rPr>
              <w:t>6</w:t>
            </w:r>
            <w:r w:rsidRPr="00534651">
              <w:rPr>
                <w:rFonts w:ascii="宋体" w:hAnsi="宋体" w:cs="宋体" w:hint="eastAsia"/>
                <w:szCs w:val="21"/>
              </w:rPr>
              <w:t>.100×2个信道，信道间隔250KHz；；理想环境中，可叠用超过6台主机（12个通道）同时使用；</w:t>
            </w:r>
            <w:r w:rsidRPr="00534651">
              <w:rPr>
                <w:rFonts w:ascii="宋体" w:hAnsi="宋体" w:cs="宋体" w:hint="eastAsia"/>
                <w:szCs w:val="21"/>
              </w:rPr>
              <w:br/>
            </w:r>
            <w:r w:rsidRPr="00534651">
              <w:rPr>
                <w:rFonts w:ascii="宋体" w:hAnsi="宋体" w:cs="宋体"/>
                <w:szCs w:val="21"/>
              </w:rPr>
              <w:t>7</w:t>
            </w:r>
            <w:r w:rsidRPr="00534651">
              <w:rPr>
                <w:rFonts w:ascii="宋体" w:hAnsi="宋体" w:cs="宋体" w:hint="eastAsia"/>
                <w:szCs w:val="21"/>
              </w:rPr>
              <w:t>.超外差二次变频设计，具备极高的接收灵敏度；</w:t>
            </w:r>
            <w:r w:rsidRPr="00534651">
              <w:rPr>
                <w:rFonts w:ascii="宋体" w:hAnsi="宋体" w:cs="宋体" w:hint="eastAsia"/>
                <w:szCs w:val="21"/>
              </w:rPr>
              <w:br/>
            </w:r>
            <w:r w:rsidRPr="00534651">
              <w:rPr>
                <w:rFonts w:ascii="宋体" w:hAnsi="宋体" w:cs="宋体"/>
                <w:szCs w:val="21"/>
              </w:rPr>
              <w:t>8</w:t>
            </w:r>
            <w:r w:rsidRPr="00534651">
              <w:rPr>
                <w:rFonts w:ascii="宋体" w:hAnsi="宋体" w:cs="宋体" w:hint="eastAsia"/>
                <w:szCs w:val="21"/>
              </w:rPr>
              <w:t xml:space="preserve">.射频部分采用多级高性能的介质滤波器，具备优良的抗干扰能力； </w:t>
            </w:r>
            <w:r w:rsidRPr="00534651">
              <w:rPr>
                <w:rFonts w:ascii="宋体" w:hAnsi="宋体" w:cs="宋体" w:hint="eastAsia"/>
                <w:szCs w:val="21"/>
              </w:rPr>
              <w:br/>
            </w:r>
            <w:r w:rsidRPr="00534651">
              <w:rPr>
                <w:rFonts w:ascii="宋体" w:hAnsi="宋体" w:cs="宋体"/>
                <w:szCs w:val="21"/>
              </w:rPr>
              <w:t>9</w:t>
            </w:r>
            <w:r w:rsidRPr="00534651">
              <w:rPr>
                <w:rFonts w:ascii="宋体" w:hAnsi="宋体" w:cs="宋体" w:hint="eastAsia"/>
                <w:szCs w:val="21"/>
              </w:rPr>
              <w:t>.第一中频采用声表滤波器，第二中频采用三级陶瓷滤波器，很好的提高了抗干扰能力；</w:t>
            </w:r>
            <w:r w:rsidRPr="00534651">
              <w:rPr>
                <w:rFonts w:ascii="宋体" w:hAnsi="宋体" w:cs="宋体" w:hint="eastAsia"/>
                <w:szCs w:val="21"/>
              </w:rPr>
              <w:br/>
            </w:r>
            <w:r w:rsidRPr="00534651">
              <w:rPr>
                <w:rFonts w:ascii="宋体" w:hAnsi="宋体" w:cs="宋体"/>
                <w:szCs w:val="21"/>
              </w:rPr>
              <w:t>10</w:t>
            </w:r>
            <w:r w:rsidRPr="00534651">
              <w:rPr>
                <w:rFonts w:ascii="宋体" w:hAnsi="宋体" w:cs="宋体" w:hint="eastAsia"/>
                <w:szCs w:val="21"/>
              </w:rPr>
              <w:t>.特别设计的静音电路，完全消除麦克风开启和关闭的冲击噪声；</w:t>
            </w:r>
            <w:r w:rsidRPr="00534651">
              <w:rPr>
                <w:rFonts w:ascii="宋体" w:hAnsi="宋体" w:cs="宋体" w:hint="eastAsia"/>
                <w:szCs w:val="21"/>
              </w:rPr>
              <w:br/>
              <w:t>1</w:t>
            </w:r>
            <w:r w:rsidRPr="00534651">
              <w:rPr>
                <w:rFonts w:ascii="宋体" w:hAnsi="宋体" w:cs="宋体"/>
                <w:szCs w:val="21"/>
              </w:rPr>
              <w:t>1</w:t>
            </w:r>
            <w:r w:rsidRPr="00534651">
              <w:rPr>
                <w:rFonts w:ascii="宋体" w:hAnsi="宋体" w:cs="宋体" w:hint="eastAsia"/>
                <w:szCs w:val="21"/>
              </w:rPr>
              <w:t>.麦克风使用易购的5号普通电池或5号充电电池，续用时间达6—8小时；</w:t>
            </w:r>
            <w:r w:rsidRPr="00534651">
              <w:rPr>
                <w:rFonts w:ascii="宋体" w:hAnsi="宋体" w:cs="宋体" w:hint="eastAsia"/>
                <w:szCs w:val="21"/>
              </w:rPr>
              <w:br/>
              <w:t>1</w:t>
            </w:r>
            <w:r w:rsidRPr="00534651">
              <w:rPr>
                <w:rFonts w:ascii="宋体" w:hAnsi="宋体" w:cs="宋体"/>
                <w:szCs w:val="21"/>
              </w:rPr>
              <w:t>2</w:t>
            </w:r>
            <w:r w:rsidRPr="00534651">
              <w:rPr>
                <w:rFonts w:ascii="宋体" w:hAnsi="宋体" w:cs="宋体" w:hint="eastAsia"/>
                <w:szCs w:val="21"/>
              </w:rPr>
              <w:t xml:space="preserve">.麦克风采用独特的升压设计，电池电量下降不影响手咪整体性能； </w:t>
            </w:r>
            <w:r w:rsidRPr="00534651">
              <w:rPr>
                <w:rFonts w:ascii="宋体" w:hAnsi="宋体" w:cs="宋体" w:hint="eastAsia"/>
                <w:szCs w:val="21"/>
              </w:rPr>
              <w:br/>
              <w:t>1</w:t>
            </w:r>
            <w:r w:rsidRPr="00534651">
              <w:rPr>
                <w:rFonts w:ascii="宋体" w:hAnsi="宋体" w:cs="宋体"/>
                <w:szCs w:val="21"/>
              </w:rPr>
              <w:t>3</w:t>
            </w:r>
            <w:r w:rsidRPr="00534651">
              <w:rPr>
                <w:rFonts w:ascii="宋体" w:hAnsi="宋体" w:cs="宋体" w:hint="eastAsia"/>
                <w:szCs w:val="21"/>
              </w:rPr>
              <w:t>.理想环境操作半径达50-80米，适用于室内或室外小型扩声场合；</w:t>
            </w:r>
            <w:r w:rsidRPr="00534651">
              <w:rPr>
                <w:rFonts w:ascii="宋体" w:hAnsi="宋体" w:cs="宋体" w:hint="eastAsia"/>
                <w:szCs w:val="21"/>
              </w:rPr>
              <w:br/>
              <w:t>1</w:t>
            </w:r>
            <w:r w:rsidRPr="00534651">
              <w:rPr>
                <w:rFonts w:ascii="宋体" w:hAnsi="宋体" w:cs="宋体"/>
                <w:szCs w:val="21"/>
              </w:rPr>
              <w:t>4</w:t>
            </w:r>
            <w:r w:rsidRPr="00534651">
              <w:rPr>
                <w:rFonts w:ascii="宋体" w:hAnsi="宋体" w:cs="宋体" w:hint="eastAsia"/>
                <w:szCs w:val="21"/>
              </w:rPr>
              <w:t>.默认配置为带液晶屏蓝色背光，铝合金的麦克风管体；</w:t>
            </w:r>
            <w:r w:rsidRPr="00534651">
              <w:rPr>
                <w:rFonts w:ascii="宋体" w:hAnsi="宋体" w:cs="宋体" w:hint="eastAsia"/>
                <w:szCs w:val="21"/>
              </w:rPr>
              <w:br/>
              <w:t>1</w:t>
            </w:r>
            <w:r w:rsidRPr="00534651">
              <w:rPr>
                <w:rFonts w:ascii="宋体" w:hAnsi="宋体" w:cs="宋体"/>
                <w:szCs w:val="21"/>
              </w:rPr>
              <w:t>5</w:t>
            </w:r>
            <w:r w:rsidRPr="00534651">
              <w:rPr>
                <w:rFonts w:ascii="宋体" w:hAnsi="宋体" w:cs="宋体" w:hint="eastAsia"/>
                <w:szCs w:val="21"/>
              </w:rPr>
              <w:t>.具备可调发射功率和可调静噪门限，接收机后面板</w:t>
            </w:r>
            <w:r w:rsidRPr="00534651">
              <w:rPr>
                <w:rFonts w:ascii="宋体" w:hAnsi="宋体" w:cs="宋体" w:hint="eastAsia"/>
                <w:szCs w:val="21"/>
              </w:rPr>
              <w:lastRenderedPageBreak/>
              <w:t>设外置静噪控制旋钮，可根据需要在10米-80米之间灵活设置有效操作半径；</w:t>
            </w:r>
            <w:r w:rsidRPr="00534651">
              <w:rPr>
                <w:rFonts w:ascii="宋体" w:hAnsi="宋体" w:cs="宋体" w:hint="eastAsia"/>
                <w:szCs w:val="21"/>
              </w:rPr>
              <w:br/>
              <w:t>1</w:t>
            </w:r>
            <w:r w:rsidRPr="00534651">
              <w:rPr>
                <w:rFonts w:ascii="宋体" w:hAnsi="宋体" w:cs="宋体"/>
                <w:szCs w:val="21"/>
              </w:rPr>
              <w:t>6</w:t>
            </w:r>
            <w:r w:rsidRPr="00534651">
              <w:rPr>
                <w:rFonts w:ascii="宋体" w:hAnsi="宋体" w:cs="宋体" w:hint="eastAsia"/>
                <w:szCs w:val="21"/>
              </w:rPr>
              <w:t xml:space="preserve">.具备红外自动对频功能，可使麦克风快速同步到接收机的工作信道； </w:t>
            </w:r>
            <w:r w:rsidRPr="00534651">
              <w:rPr>
                <w:rFonts w:ascii="宋体" w:hAnsi="宋体" w:cs="宋体" w:hint="eastAsia"/>
                <w:szCs w:val="21"/>
              </w:rPr>
              <w:br/>
              <w:t>1</w:t>
            </w:r>
            <w:r w:rsidRPr="00534651">
              <w:rPr>
                <w:rFonts w:ascii="宋体" w:hAnsi="宋体" w:cs="宋体"/>
                <w:szCs w:val="21"/>
              </w:rPr>
              <w:t>7</w:t>
            </w:r>
            <w:r w:rsidRPr="00534651">
              <w:rPr>
                <w:rFonts w:ascii="宋体" w:hAnsi="宋体" w:cs="宋体" w:hint="eastAsia"/>
                <w:szCs w:val="21"/>
              </w:rPr>
              <w:t>.扩声工程专用机型，两个话筒，一个主机，产品结构设计独特，维护快速简单。</w:t>
            </w:r>
            <w:r w:rsidRPr="00534651">
              <w:rPr>
                <w:rFonts w:ascii="宋体" w:hAnsi="宋体" w:cs="宋体" w:hint="eastAsia"/>
                <w:szCs w:val="21"/>
              </w:rPr>
              <w:br/>
              <w:t>二、技术参数：</w:t>
            </w:r>
            <w:r w:rsidRPr="00534651">
              <w:rPr>
                <w:rFonts w:ascii="宋体" w:hAnsi="宋体" w:cs="宋体" w:hint="eastAsia"/>
                <w:szCs w:val="21"/>
              </w:rPr>
              <w:br/>
              <w:t>1.频率范围：640-690MHz；</w:t>
            </w:r>
            <w:r w:rsidRPr="00534651">
              <w:rPr>
                <w:rFonts w:ascii="宋体" w:hAnsi="宋体" w:cs="宋体" w:hint="eastAsia"/>
                <w:szCs w:val="21"/>
              </w:rPr>
              <w:br/>
              <w:t>2.可调信道数：100×2；</w:t>
            </w:r>
            <w:r w:rsidRPr="00534651">
              <w:rPr>
                <w:rFonts w:ascii="宋体" w:hAnsi="宋体" w:cs="宋体" w:hint="eastAsia"/>
                <w:szCs w:val="21"/>
              </w:rPr>
              <w:br/>
              <w:t>3.振荡方式：锁相环频率合成（PLL）；</w:t>
            </w:r>
            <w:r w:rsidRPr="00534651">
              <w:rPr>
                <w:rFonts w:ascii="宋体" w:hAnsi="宋体" w:cs="宋体" w:hint="eastAsia"/>
                <w:szCs w:val="21"/>
              </w:rPr>
              <w:br/>
              <w:t>4.频率稳定度：±10ppm；</w:t>
            </w:r>
            <w:r w:rsidRPr="00534651">
              <w:rPr>
                <w:rFonts w:ascii="宋体" w:hAnsi="宋体" w:cs="宋体" w:hint="eastAsia"/>
                <w:szCs w:val="21"/>
              </w:rPr>
              <w:br/>
              <w:t>5.接收方式：超外差二次变频；</w:t>
            </w:r>
            <w:r w:rsidRPr="00534651">
              <w:rPr>
                <w:rFonts w:ascii="宋体" w:hAnsi="宋体" w:cs="宋体" w:hint="eastAsia"/>
                <w:szCs w:val="21"/>
              </w:rPr>
              <w:br/>
              <w:t>6.接收灵敏度：-95~-67dBm；</w:t>
            </w:r>
            <w:r w:rsidRPr="00534651">
              <w:rPr>
                <w:rFonts w:ascii="宋体" w:hAnsi="宋体" w:cs="宋体" w:hint="eastAsia"/>
                <w:szCs w:val="21"/>
              </w:rPr>
              <w:br/>
              <w:t>7.音频频响：40-18000Hz；</w:t>
            </w:r>
            <w:r w:rsidRPr="00534651">
              <w:rPr>
                <w:rFonts w:ascii="宋体" w:hAnsi="宋体" w:cs="宋体" w:hint="eastAsia"/>
                <w:szCs w:val="21"/>
              </w:rPr>
              <w:br/>
              <w:t>8.谐波失真：≤0.5%；</w:t>
            </w:r>
            <w:r w:rsidRPr="00534651">
              <w:rPr>
                <w:rFonts w:ascii="宋体" w:hAnsi="宋体" w:cs="宋体" w:hint="eastAsia"/>
                <w:szCs w:val="21"/>
              </w:rPr>
              <w:br/>
              <w:t>9.信噪比：≥110dB；</w:t>
            </w:r>
            <w:r w:rsidRPr="00534651">
              <w:rPr>
                <w:rFonts w:ascii="宋体" w:hAnsi="宋体" w:cs="宋体" w:hint="eastAsia"/>
                <w:szCs w:val="21"/>
              </w:rPr>
              <w:br/>
              <w:t>10.音频输出：平衡输出和混合输出；</w:t>
            </w:r>
            <w:r w:rsidRPr="00534651">
              <w:rPr>
                <w:rFonts w:ascii="宋体" w:hAnsi="宋体" w:cs="宋体" w:hint="eastAsia"/>
                <w:szCs w:val="21"/>
              </w:rPr>
              <w:br/>
              <w:t>11.发射功率：3-30mW；</w:t>
            </w:r>
            <w:r w:rsidRPr="00534651">
              <w:rPr>
                <w:rFonts w:ascii="宋体" w:hAnsi="宋体" w:cs="宋体" w:hint="eastAsia"/>
                <w:szCs w:val="21"/>
              </w:rPr>
              <w:br/>
              <w:t>12.调制方式：调频（FM）；</w:t>
            </w:r>
            <w:r w:rsidRPr="00534651">
              <w:rPr>
                <w:rFonts w:ascii="宋体" w:hAnsi="宋体" w:cs="宋体" w:hint="eastAsia"/>
                <w:szCs w:val="21"/>
              </w:rPr>
              <w:br/>
              <w:t>13.接收机尺寸：（L×W×H）约420*83*45mm；</w:t>
            </w:r>
          </w:p>
        </w:tc>
        <w:tc>
          <w:tcPr>
            <w:tcW w:w="741" w:type="dxa"/>
            <w:vAlign w:val="center"/>
          </w:tcPr>
          <w:p w14:paraId="0DB1138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5D47B68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C96768D" w14:textId="77777777">
        <w:trPr>
          <w:trHeight w:val="360"/>
        </w:trPr>
        <w:tc>
          <w:tcPr>
            <w:tcW w:w="930" w:type="dxa"/>
            <w:vAlign w:val="center"/>
          </w:tcPr>
          <w:p w14:paraId="594C88F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19</w:t>
            </w:r>
          </w:p>
        </w:tc>
        <w:tc>
          <w:tcPr>
            <w:tcW w:w="1556" w:type="dxa"/>
            <w:vAlign w:val="center"/>
          </w:tcPr>
          <w:p w14:paraId="682F201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服务器</w:t>
            </w:r>
          </w:p>
        </w:tc>
        <w:tc>
          <w:tcPr>
            <w:tcW w:w="5075" w:type="dxa"/>
          </w:tcPr>
          <w:p w14:paraId="72EF845F"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1.CPU：1x Intel Xeon 至强 E2124G 4C 3.4GHz 处理器 ，单路处理器。</w:t>
            </w:r>
            <w:r w:rsidRPr="00534651">
              <w:rPr>
                <w:rFonts w:ascii="宋体" w:hAnsi="宋体" w:cs="宋体" w:hint="eastAsia"/>
                <w:szCs w:val="21"/>
              </w:rPr>
              <w:br/>
              <w:t>2.内存：2xThinkSystem 8GB TruDDR4 2666MHz TruDDR4 ECC ，最大支持≥4根内存槽</w:t>
            </w:r>
            <w:r w:rsidRPr="00534651">
              <w:rPr>
                <w:rFonts w:ascii="宋体" w:hAnsi="宋体" w:cs="宋体" w:hint="eastAsia"/>
                <w:szCs w:val="21"/>
              </w:rPr>
              <w:br/>
              <w:t>3.硬盘：2xThinkSystem 3.5 英寸 4TB SATA 12Gb 热插拔 512n 硬盘 ，最大支持4个硬盘。</w:t>
            </w:r>
            <w:r w:rsidRPr="00534651">
              <w:rPr>
                <w:rFonts w:ascii="宋体" w:hAnsi="宋体" w:cs="宋体" w:hint="eastAsia"/>
                <w:szCs w:val="21"/>
              </w:rPr>
              <w:br/>
              <w:t>4.RAID卡：板载6 Gb SATA Intel RSTe software RAID, 支持RAID 0, 1, 10, 5, 50。</w:t>
            </w:r>
          </w:p>
          <w:p w14:paraId="69B6252C"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5.云存储：提供支持同品牌云存储软件,支持集群部署，采用多副本冗余存储技术，支持副本数≥2；支持网页版、windows客户端、mac客户端、虚拟盘符版、android版、ipad版、iphone版，随时随地办公；</w:t>
            </w:r>
            <w:r w:rsidRPr="00534651">
              <w:rPr>
                <w:rFonts w:ascii="宋体" w:hAnsi="宋体" w:cs="宋体" w:hint="eastAsia"/>
                <w:szCs w:val="21"/>
              </w:rPr>
              <w:br/>
              <w:t xml:space="preserve">6.网卡与HBA卡：板1x 1 GbE网卡。 </w:t>
            </w:r>
            <w:r w:rsidRPr="00534651">
              <w:rPr>
                <w:rFonts w:ascii="宋体" w:hAnsi="宋体" w:cs="宋体" w:hint="eastAsia"/>
                <w:szCs w:val="21"/>
              </w:rPr>
              <w:br/>
              <w:t>7.显卡：集成显卡。</w:t>
            </w:r>
          </w:p>
          <w:p w14:paraId="0BBD0226"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lastRenderedPageBreak/>
              <w:t>8.光驱：DVDRW。</w:t>
            </w:r>
            <w:r w:rsidRPr="00534651">
              <w:rPr>
                <w:rFonts w:ascii="宋体" w:hAnsi="宋体" w:cs="宋体" w:hint="eastAsia"/>
                <w:szCs w:val="21"/>
              </w:rPr>
              <w:br/>
              <w:t>9.电源：250W电源。</w:t>
            </w:r>
            <w:r w:rsidRPr="00534651">
              <w:rPr>
                <w:rFonts w:ascii="宋体" w:hAnsi="宋体" w:cs="宋体" w:hint="eastAsia"/>
                <w:szCs w:val="21"/>
              </w:rPr>
              <w:br/>
              <w:t>10.服务：3年5x9小时保修服务。</w:t>
            </w:r>
          </w:p>
        </w:tc>
        <w:tc>
          <w:tcPr>
            <w:tcW w:w="741" w:type="dxa"/>
            <w:vAlign w:val="center"/>
          </w:tcPr>
          <w:p w14:paraId="6D08144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69FE51D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6B4A4143" w14:textId="77777777">
        <w:trPr>
          <w:trHeight w:val="360"/>
        </w:trPr>
        <w:tc>
          <w:tcPr>
            <w:tcW w:w="930" w:type="dxa"/>
            <w:vAlign w:val="center"/>
          </w:tcPr>
          <w:p w14:paraId="134EEA1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20</w:t>
            </w:r>
          </w:p>
        </w:tc>
        <w:tc>
          <w:tcPr>
            <w:tcW w:w="1556" w:type="dxa"/>
            <w:vAlign w:val="center"/>
          </w:tcPr>
          <w:p w14:paraId="55768F2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课桌椅</w:t>
            </w:r>
          </w:p>
        </w:tc>
        <w:tc>
          <w:tcPr>
            <w:tcW w:w="5075" w:type="dxa"/>
          </w:tcPr>
          <w:p w14:paraId="405DAF9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w:t>
            </w:r>
          </w:p>
          <w:p w14:paraId="652716F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课桌：长650×宽520×高700-780（±2）mm；</w:t>
            </w:r>
          </w:p>
          <w:p w14:paraId="27A7ED8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课椅：宽430×深390×高380-440（±2）mm。</w:t>
            </w:r>
            <w:r w:rsidRPr="00534651">
              <w:rPr>
                <w:rFonts w:ascii="宋体" w:hAnsi="宋体" w:cs="宋体" w:hint="eastAsia"/>
                <w:szCs w:val="21"/>
              </w:rPr>
              <w:br/>
              <w:t>1.桌面尺寸650（±2）×520（±2）×30（±2）mm，采用高密度聚乙烯（HDPE）5502为原料，中空吹塑工艺制作，笔槽为横槽（规格：420（±2）*15（±2）mm）、圆形水杯槽（规格：φ70（±2）mm），桌面前沿内凹30（±2）mm,左右两边外凸设计，以方便学生写字。</w:t>
            </w:r>
            <w:r w:rsidRPr="00534651">
              <w:rPr>
                <w:rFonts w:ascii="宋体" w:hAnsi="宋体" w:cs="宋体" w:hint="eastAsia"/>
                <w:szCs w:val="21"/>
              </w:rPr>
              <w:br/>
              <w:t>2.桌斗：单层桌斗，高度为150mm，宽度为450mm,深度为300mm。钢板采用0.6mm优质冷轧钢板冲压成型，前部经卷边处理；</w:t>
            </w:r>
            <w:r w:rsidRPr="00534651">
              <w:rPr>
                <w:rFonts w:ascii="宋体" w:hAnsi="宋体" w:cs="宋体" w:hint="eastAsia"/>
                <w:szCs w:val="21"/>
              </w:rPr>
              <w:br/>
              <w:t>3.桌架：单柱竖腿采用钢管尺寸外管30mm×60mm×1.0mm及内管25mm×50mm×0.8mm椭圆钢管，桌下横拉管25*50*1.0mm，配优质PP蓝色塑料胶套。</w:t>
            </w:r>
            <w:r w:rsidRPr="00534651">
              <w:rPr>
                <w:rFonts w:ascii="宋体" w:hAnsi="宋体" w:cs="宋体" w:hint="eastAsia"/>
                <w:szCs w:val="21"/>
              </w:rPr>
              <w:br/>
              <w:t>4.课椅：坐板尺寸宽420×深380mm，靠板尺寸325×255mm，厚度≥18mm厚，课椅座板及靠背板均采用中空吹塑工艺，一次成型，面板中间设计蜂窝状透气气孔状，既透气，又美观；靠背管采15×30×1.0mm椭圆管折弯、冲压成型；,配优质pp塑料胶套。</w:t>
            </w:r>
            <w:r w:rsidRPr="00534651">
              <w:rPr>
                <w:rFonts w:ascii="宋体" w:hAnsi="宋体" w:cs="宋体" w:hint="eastAsia"/>
                <w:szCs w:val="21"/>
              </w:rPr>
              <w:br/>
              <w:t>5.书包网：书包网兜采φ14mm圆管及5号钢丝折弯焊接而成。</w:t>
            </w:r>
            <w:r w:rsidRPr="00534651">
              <w:rPr>
                <w:rFonts w:ascii="宋体" w:hAnsi="宋体" w:cs="宋体" w:hint="eastAsia"/>
                <w:szCs w:val="21"/>
              </w:rPr>
              <w:br/>
              <w:t>6.喷涂要求：所有钢件部分需除油除锈磷化，再高压静电喷塑，灰白色。</w:t>
            </w:r>
          </w:p>
        </w:tc>
        <w:tc>
          <w:tcPr>
            <w:tcW w:w="741" w:type="dxa"/>
            <w:vAlign w:val="center"/>
          </w:tcPr>
          <w:p w14:paraId="704FFC9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817" w:type="dxa"/>
            <w:vAlign w:val="center"/>
          </w:tcPr>
          <w:p w14:paraId="47999DD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A91E105" w14:textId="77777777">
        <w:trPr>
          <w:trHeight w:val="556"/>
        </w:trPr>
        <w:tc>
          <w:tcPr>
            <w:tcW w:w="930" w:type="dxa"/>
            <w:vAlign w:val="center"/>
          </w:tcPr>
          <w:p w14:paraId="1AB68B9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21</w:t>
            </w:r>
          </w:p>
        </w:tc>
        <w:tc>
          <w:tcPr>
            <w:tcW w:w="1556" w:type="dxa"/>
            <w:vAlign w:val="center"/>
          </w:tcPr>
          <w:p w14:paraId="6816218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电视机（互动）</w:t>
            </w:r>
          </w:p>
        </w:tc>
        <w:tc>
          <w:tcPr>
            <w:tcW w:w="5075" w:type="dxa"/>
          </w:tcPr>
          <w:p w14:paraId="34122E8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1.屏幕尺寸：55寸；</w:t>
            </w:r>
            <w:r w:rsidRPr="00534651">
              <w:rPr>
                <w:rFonts w:ascii="宋体" w:hAnsi="宋体" w:cs="宋体" w:hint="eastAsia"/>
                <w:szCs w:val="21"/>
              </w:rPr>
              <w:br/>
              <w:t>2.支持64位机芯，64位机芯，1.5GB DDR+8GB eMMC，2.4GHz WIFI 超窄边设计,灵动时尚；</w:t>
            </w:r>
          </w:p>
          <w:p w14:paraId="38901177" w14:textId="77777777" w:rsidR="00C327D7" w:rsidRPr="00534651" w:rsidRDefault="00460517">
            <w:pPr>
              <w:spacing w:after="240" w:line="360" w:lineRule="auto"/>
              <w:rPr>
                <w:rFonts w:ascii="宋体" w:hAnsi="宋体" w:cs="宋体"/>
                <w:szCs w:val="21"/>
              </w:rPr>
            </w:pPr>
            <w:r w:rsidRPr="00534651">
              <w:rPr>
                <w:rFonts w:ascii="宋体" w:hAnsi="宋体" w:cs="宋体" w:hint="eastAsia"/>
                <w:szCs w:val="21"/>
              </w:rPr>
              <w:t>3.屏显比例：16:9，响应速度≤6.5ms，屏色素：≮16.7M；</w:t>
            </w:r>
            <w:r w:rsidRPr="00534651">
              <w:rPr>
                <w:rFonts w:ascii="宋体" w:hAnsi="宋体" w:cs="宋体" w:hint="eastAsia"/>
                <w:szCs w:val="21"/>
              </w:rPr>
              <w:br/>
              <w:t>4.具备全功能接口端子：2路HDMI2.0输入、1路USB2.0、 1路RCA AV输入、1路tuner输入和1个网</w:t>
            </w:r>
            <w:r w:rsidRPr="00534651">
              <w:rPr>
                <w:rFonts w:ascii="宋体" w:hAnsi="宋体" w:cs="宋体" w:hint="eastAsia"/>
                <w:szCs w:val="21"/>
              </w:rPr>
              <w:lastRenderedPageBreak/>
              <w:t>口；DTMB数字一体机，支持USB-CAM，支持DVB-C；</w:t>
            </w:r>
            <w:r w:rsidRPr="00534651">
              <w:rPr>
                <w:rFonts w:ascii="宋体" w:hAnsi="宋体" w:cs="宋体" w:hint="eastAsia"/>
                <w:szCs w:val="21"/>
              </w:rPr>
              <w:br/>
              <w:t>5.背光方式：D-LED；</w:t>
            </w:r>
            <w:r w:rsidRPr="00534651">
              <w:rPr>
                <w:rFonts w:ascii="宋体" w:hAnsi="宋体" w:cs="宋体" w:hint="eastAsia"/>
                <w:szCs w:val="21"/>
              </w:rPr>
              <w:br/>
              <w:t>6.屏类型：VA；</w:t>
            </w:r>
            <w:r w:rsidRPr="00534651">
              <w:rPr>
                <w:rFonts w:ascii="宋体" w:hAnsi="宋体" w:cs="宋体" w:hint="eastAsia"/>
                <w:szCs w:val="21"/>
              </w:rPr>
              <w:br/>
              <w:t>7.待机功耗：≤0.5W整机额定功率：≤105W；</w:t>
            </w:r>
            <w:r w:rsidRPr="00534651">
              <w:rPr>
                <w:rFonts w:ascii="宋体" w:hAnsi="宋体" w:cs="宋体" w:hint="eastAsia"/>
                <w:szCs w:val="21"/>
              </w:rPr>
              <w:br/>
              <w:t>8.可视角度：H/V  178/178；</w:t>
            </w:r>
            <w:r w:rsidRPr="00534651">
              <w:rPr>
                <w:rFonts w:ascii="宋体" w:hAnsi="宋体" w:cs="宋体" w:hint="eastAsia"/>
                <w:szCs w:val="21"/>
              </w:rPr>
              <w:br/>
              <w:t>9.支持微信互联/多屏互动；</w:t>
            </w:r>
            <w:r w:rsidRPr="00534651">
              <w:rPr>
                <w:rFonts w:ascii="宋体" w:hAnsi="宋体" w:cs="宋体" w:hint="eastAsia"/>
                <w:szCs w:val="21"/>
              </w:rPr>
              <w:br/>
              <w:t>10.支持HDMI CEC；</w:t>
            </w:r>
            <w:r w:rsidRPr="00534651">
              <w:rPr>
                <w:rFonts w:ascii="宋体" w:hAnsi="宋体" w:cs="宋体" w:hint="eastAsia"/>
                <w:szCs w:val="21"/>
              </w:rPr>
              <w:br/>
              <w:t>▲11.支持超薄微型挂架：安装孔距200mm*300mm；</w:t>
            </w:r>
            <w:r w:rsidRPr="00534651">
              <w:rPr>
                <w:rFonts w:ascii="宋体" w:hAnsi="宋体" w:cs="宋体" w:hint="eastAsia"/>
                <w:szCs w:val="21"/>
              </w:rPr>
              <w:br/>
              <w:t>12.支持4K分辨率3840*2160；</w:t>
            </w:r>
            <w:r w:rsidRPr="00534651">
              <w:rPr>
                <w:rFonts w:ascii="宋体" w:hAnsi="宋体" w:cs="宋体" w:hint="eastAsia"/>
                <w:szCs w:val="21"/>
              </w:rPr>
              <w:br/>
              <w:t>13.支持的音频格式有：MP2/MP3 WMA WAV OGG AAC+ DTS DD+；</w:t>
            </w:r>
            <w:r w:rsidRPr="00534651">
              <w:rPr>
                <w:rFonts w:ascii="宋体" w:hAnsi="宋体" w:cs="宋体" w:hint="eastAsia"/>
                <w:szCs w:val="21"/>
              </w:rPr>
              <w:br/>
              <w:t>14.双音响：Dolby DTS解码；</w:t>
            </w:r>
            <w:r w:rsidRPr="00534651">
              <w:rPr>
                <w:rFonts w:ascii="宋体" w:hAnsi="宋体" w:cs="宋体" w:hint="eastAsia"/>
                <w:szCs w:val="21"/>
              </w:rPr>
              <w:br/>
              <w:t>15.高可靠、高稳定性，保证长期使用的效果一致性，支持7×24小时365天不间断连续工作。</w:t>
            </w:r>
          </w:p>
        </w:tc>
        <w:tc>
          <w:tcPr>
            <w:tcW w:w="741" w:type="dxa"/>
            <w:vAlign w:val="center"/>
          </w:tcPr>
          <w:p w14:paraId="09FAD7F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773B575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467D0BC7" w14:textId="77777777">
        <w:trPr>
          <w:trHeight w:val="360"/>
        </w:trPr>
        <w:tc>
          <w:tcPr>
            <w:tcW w:w="930" w:type="dxa"/>
            <w:vAlign w:val="center"/>
          </w:tcPr>
          <w:p w14:paraId="09725CF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22</w:t>
            </w:r>
          </w:p>
        </w:tc>
        <w:tc>
          <w:tcPr>
            <w:tcW w:w="1556" w:type="dxa"/>
            <w:vAlign w:val="center"/>
          </w:tcPr>
          <w:p w14:paraId="0364B1D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电视机（观摩电视）</w:t>
            </w:r>
          </w:p>
        </w:tc>
        <w:tc>
          <w:tcPr>
            <w:tcW w:w="5075" w:type="dxa"/>
          </w:tcPr>
          <w:p w14:paraId="49075D9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1.屏幕尺寸：43寸；</w:t>
            </w:r>
            <w:r w:rsidRPr="00534651">
              <w:rPr>
                <w:rFonts w:ascii="宋体" w:hAnsi="宋体" w:cs="宋体" w:hint="eastAsia"/>
                <w:szCs w:val="21"/>
              </w:rPr>
              <w:br/>
              <w:t>2.支持64位机芯，64位机芯，1.5GB DDR+8GB eMMC，2.4GHz WIFI 超窄边设计,灵动时尚；</w:t>
            </w:r>
          </w:p>
          <w:p w14:paraId="3A9E7DE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3.屏显比例：16:9，响应速度≤6.5ms，屏色素：≮16.7M；</w:t>
            </w:r>
            <w:r w:rsidRPr="00534651">
              <w:rPr>
                <w:rFonts w:ascii="宋体" w:hAnsi="宋体" w:cs="宋体" w:hint="eastAsia"/>
                <w:szCs w:val="21"/>
              </w:rPr>
              <w:br/>
              <w:t>4.具备全功能接口端子：2路HDMI2.0输入、1路USB2.0、 1路RCA AV输入、1路tuner输入和1个网口；DTMB数字一体机，支持USB-CAM，支持DVB-C；</w:t>
            </w:r>
            <w:r w:rsidRPr="00534651">
              <w:rPr>
                <w:rFonts w:ascii="宋体" w:hAnsi="宋体" w:cs="宋体" w:hint="eastAsia"/>
                <w:szCs w:val="21"/>
              </w:rPr>
              <w:br/>
              <w:t>5.背光方式：D-LED；</w:t>
            </w:r>
            <w:r w:rsidRPr="00534651">
              <w:rPr>
                <w:rFonts w:ascii="宋体" w:hAnsi="宋体" w:cs="宋体" w:hint="eastAsia"/>
                <w:szCs w:val="21"/>
              </w:rPr>
              <w:br/>
              <w:t>6.屏类型：VA；</w:t>
            </w:r>
            <w:r w:rsidRPr="00534651">
              <w:rPr>
                <w:rFonts w:ascii="宋体" w:hAnsi="宋体" w:cs="宋体" w:hint="eastAsia"/>
                <w:szCs w:val="21"/>
              </w:rPr>
              <w:br/>
              <w:t>7.待机功耗：≤0.5W整机额定功率：≤105W；</w:t>
            </w:r>
            <w:r w:rsidRPr="00534651">
              <w:rPr>
                <w:rFonts w:ascii="宋体" w:hAnsi="宋体" w:cs="宋体" w:hint="eastAsia"/>
                <w:szCs w:val="21"/>
              </w:rPr>
              <w:br/>
              <w:t>8.可视角度：H/V  178/178；</w:t>
            </w:r>
            <w:r w:rsidRPr="00534651">
              <w:rPr>
                <w:rFonts w:ascii="宋体" w:hAnsi="宋体" w:cs="宋体" w:hint="eastAsia"/>
                <w:szCs w:val="21"/>
              </w:rPr>
              <w:br/>
              <w:t>9.支持微信互联/多屏互动；</w:t>
            </w:r>
            <w:r w:rsidRPr="00534651">
              <w:rPr>
                <w:rFonts w:ascii="宋体" w:hAnsi="宋体" w:cs="宋体" w:hint="eastAsia"/>
                <w:szCs w:val="21"/>
              </w:rPr>
              <w:br/>
              <w:t>10.支持HDMI CEC；</w:t>
            </w:r>
            <w:r w:rsidRPr="00534651">
              <w:rPr>
                <w:rFonts w:ascii="宋体" w:hAnsi="宋体" w:cs="宋体" w:hint="eastAsia"/>
                <w:szCs w:val="21"/>
              </w:rPr>
              <w:br/>
              <w:t>▲11.支持超薄微型挂架：安装孔距200*200mm；</w:t>
            </w:r>
            <w:r w:rsidRPr="00534651">
              <w:rPr>
                <w:rFonts w:ascii="宋体" w:hAnsi="宋体" w:cs="宋体" w:hint="eastAsia"/>
                <w:szCs w:val="21"/>
              </w:rPr>
              <w:br/>
              <w:t>12.支持4K分辨率3840*2160；</w:t>
            </w:r>
            <w:r w:rsidRPr="00534651">
              <w:rPr>
                <w:rFonts w:ascii="宋体" w:hAnsi="宋体" w:cs="宋体" w:hint="eastAsia"/>
                <w:szCs w:val="21"/>
              </w:rPr>
              <w:br/>
              <w:t>13.支持的音频格式有：MP2/MP3 WMA WAV OGG AAC+ DTS DD+；</w:t>
            </w:r>
            <w:r w:rsidRPr="00534651">
              <w:rPr>
                <w:rFonts w:ascii="宋体" w:hAnsi="宋体" w:cs="宋体" w:hint="eastAsia"/>
                <w:szCs w:val="21"/>
              </w:rPr>
              <w:br/>
              <w:t>14.双音响：Dolby DTS解码；</w:t>
            </w:r>
            <w:r w:rsidRPr="00534651">
              <w:rPr>
                <w:rFonts w:ascii="宋体" w:hAnsi="宋体" w:cs="宋体" w:hint="eastAsia"/>
                <w:szCs w:val="21"/>
              </w:rPr>
              <w:br/>
            </w:r>
            <w:r w:rsidRPr="00534651">
              <w:rPr>
                <w:rFonts w:ascii="宋体" w:hAnsi="宋体" w:cs="宋体" w:hint="eastAsia"/>
                <w:szCs w:val="21"/>
              </w:rPr>
              <w:lastRenderedPageBreak/>
              <w:t>15.高可靠、高稳定性，保证长期使用的效果一致性，支持7×24小时365天不间断连续工作。</w:t>
            </w:r>
          </w:p>
        </w:tc>
        <w:tc>
          <w:tcPr>
            <w:tcW w:w="741" w:type="dxa"/>
            <w:vAlign w:val="center"/>
          </w:tcPr>
          <w:p w14:paraId="6D5150D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639782A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6206304A" w14:textId="77777777">
        <w:trPr>
          <w:trHeight w:val="360"/>
        </w:trPr>
        <w:tc>
          <w:tcPr>
            <w:tcW w:w="930" w:type="dxa"/>
            <w:vAlign w:val="center"/>
          </w:tcPr>
          <w:p w14:paraId="46399E7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23</w:t>
            </w:r>
          </w:p>
        </w:tc>
        <w:tc>
          <w:tcPr>
            <w:tcW w:w="1556" w:type="dxa"/>
            <w:vAlign w:val="center"/>
          </w:tcPr>
          <w:p w14:paraId="2B813E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千兆交换机</w:t>
            </w:r>
          </w:p>
        </w:tc>
        <w:tc>
          <w:tcPr>
            <w:tcW w:w="5075" w:type="dxa"/>
          </w:tcPr>
          <w:p w14:paraId="18561D0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全千兆16个10/100/1000M电接口，交流电源；支持DHCP SERVER,支持静态路由、RIPV1/V2动态路由</w:t>
            </w:r>
          </w:p>
        </w:tc>
        <w:tc>
          <w:tcPr>
            <w:tcW w:w="741" w:type="dxa"/>
            <w:vAlign w:val="center"/>
          </w:tcPr>
          <w:p w14:paraId="3AA530F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6E55861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4ED9425" w14:textId="77777777">
        <w:trPr>
          <w:trHeight w:val="360"/>
        </w:trPr>
        <w:tc>
          <w:tcPr>
            <w:tcW w:w="930" w:type="dxa"/>
            <w:vAlign w:val="center"/>
          </w:tcPr>
          <w:p w14:paraId="2277848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1556" w:type="dxa"/>
            <w:vAlign w:val="center"/>
          </w:tcPr>
          <w:p w14:paraId="5E246D0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机柜</w:t>
            </w:r>
          </w:p>
        </w:tc>
        <w:tc>
          <w:tcPr>
            <w:tcW w:w="5075" w:type="dxa"/>
          </w:tcPr>
          <w:p w14:paraId="3678CAD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1.容量：22U；</w:t>
            </w:r>
          </w:p>
          <w:p w14:paraId="530B682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 材料及工艺：SPCC 优质冷扎钢板制作;厚度:方孔条 2.0mm, 安装梁 1.5m,其他 1.2mm;表面处理:脱脂. 酸洗. 磷化. 静电喷塑；3.600*1000*1200；二个托盘 2.0mm。</w:t>
            </w:r>
          </w:p>
        </w:tc>
        <w:tc>
          <w:tcPr>
            <w:tcW w:w="741" w:type="dxa"/>
            <w:vAlign w:val="center"/>
          </w:tcPr>
          <w:p w14:paraId="77A6D71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5697498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EC24F54" w14:textId="77777777">
        <w:trPr>
          <w:trHeight w:val="360"/>
        </w:trPr>
        <w:tc>
          <w:tcPr>
            <w:tcW w:w="930" w:type="dxa"/>
            <w:vAlign w:val="center"/>
          </w:tcPr>
          <w:p w14:paraId="295914D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25</w:t>
            </w:r>
          </w:p>
        </w:tc>
        <w:tc>
          <w:tcPr>
            <w:tcW w:w="1556" w:type="dxa"/>
            <w:vAlign w:val="center"/>
          </w:tcPr>
          <w:p w14:paraId="5980C42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导播电脑</w:t>
            </w:r>
          </w:p>
        </w:tc>
        <w:tc>
          <w:tcPr>
            <w:tcW w:w="5075" w:type="dxa"/>
          </w:tcPr>
          <w:p w14:paraId="3BF1324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1.Intel酷睿i5-10500，六核3.1GHz（优于或相当于）</w:t>
            </w:r>
          </w:p>
          <w:p w14:paraId="2F21C2A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2.B460主板芯片组 </w:t>
            </w:r>
          </w:p>
          <w:p w14:paraId="3D354EB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3.8GB-DDR4内存 </w:t>
            </w:r>
          </w:p>
          <w:p w14:paraId="411AB33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4.128GB SSD+1TB 硬盘</w:t>
            </w:r>
          </w:p>
          <w:p w14:paraId="3859A61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5.Slim DVD rambo光驱</w:t>
            </w:r>
          </w:p>
          <w:p w14:paraId="6246604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6.180W 85%高能效电源 </w:t>
            </w:r>
          </w:p>
          <w:p w14:paraId="40E96BE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7.USB键盘 ，USB鼠标 </w:t>
            </w:r>
          </w:p>
          <w:p w14:paraId="55DD2F0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8.智能云教室 </w:t>
            </w:r>
          </w:p>
          <w:p w14:paraId="2162A6B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9.Win10 Home 64bit </w:t>
            </w:r>
          </w:p>
          <w:p w14:paraId="60A1AB2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10.三年有限上门保修 ，门到桌安装服务</w:t>
            </w:r>
          </w:p>
          <w:p w14:paraId="352F71E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  19.5WLED显示器</w:t>
            </w:r>
          </w:p>
        </w:tc>
        <w:tc>
          <w:tcPr>
            <w:tcW w:w="741" w:type="dxa"/>
            <w:vAlign w:val="center"/>
          </w:tcPr>
          <w:p w14:paraId="78324F8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3D213A3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899FB5A" w14:textId="77777777">
        <w:trPr>
          <w:trHeight w:val="360"/>
        </w:trPr>
        <w:tc>
          <w:tcPr>
            <w:tcW w:w="930" w:type="dxa"/>
            <w:vAlign w:val="center"/>
          </w:tcPr>
          <w:p w14:paraId="3F6A281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26</w:t>
            </w:r>
          </w:p>
        </w:tc>
        <w:tc>
          <w:tcPr>
            <w:tcW w:w="1556" w:type="dxa"/>
            <w:vAlign w:val="center"/>
          </w:tcPr>
          <w:p w14:paraId="6690439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讲台</w:t>
            </w:r>
          </w:p>
        </w:tc>
        <w:tc>
          <w:tcPr>
            <w:tcW w:w="5075" w:type="dxa"/>
            <w:vAlign w:val="bottom"/>
          </w:tcPr>
          <w:p w14:paraId="477D8D6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尺寸：约900mm*500mm*900mm（长×宽×高）。</w:t>
            </w:r>
            <w:r w:rsidRPr="00534651">
              <w:rPr>
                <w:rFonts w:ascii="宋体" w:hAnsi="宋体" w:cs="宋体" w:hint="eastAsia"/>
                <w:szCs w:val="21"/>
              </w:rPr>
              <w:br/>
              <w:t>主板采用厚度不小于18mm 大芯板、甲醛释放量达E1 级环保标准，讲台圆弧扶手设计。要求讲台桌面下设双层储物空间，要求桌面三边高起采用围挡设计，封边不卷边不翘边。</w:t>
            </w:r>
          </w:p>
        </w:tc>
        <w:tc>
          <w:tcPr>
            <w:tcW w:w="741" w:type="dxa"/>
            <w:vAlign w:val="center"/>
          </w:tcPr>
          <w:p w14:paraId="36A7C12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5CA9C93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1A08C37E" w14:textId="77777777">
        <w:trPr>
          <w:trHeight w:val="360"/>
        </w:trPr>
        <w:tc>
          <w:tcPr>
            <w:tcW w:w="930" w:type="dxa"/>
            <w:vAlign w:val="center"/>
          </w:tcPr>
          <w:p w14:paraId="464CB5D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27</w:t>
            </w:r>
          </w:p>
        </w:tc>
        <w:tc>
          <w:tcPr>
            <w:tcW w:w="1556" w:type="dxa"/>
            <w:vAlign w:val="center"/>
          </w:tcPr>
          <w:p w14:paraId="07E9B70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观摩椅</w:t>
            </w:r>
          </w:p>
        </w:tc>
        <w:tc>
          <w:tcPr>
            <w:tcW w:w="5075" w:type="dxa"/>
          </w:tcPr>
          <w:p w14:paraId="2C1F55E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尼龙背框,优质绒布座，填充定型海绵座，1.2mm厚喷涂灰色金属架，座板可折叠能翻起，架子可折叠。</w:t>
            </w:r>
          </w:p>
        </w:tc>
        <w:tc>
          <w:tcPr>
            <w:tcW w:w="741" w:type="dxa"/>
            <w:vAlign w:val="center"/>
          </w:tcPr>
          <w:p w14:paraId="492FF20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w:t>
            </w:r>
          </w:p>
        </w:tc>
        <w:tc>
          <w:tcPr>
            <w:tcW w:w="817" w:type="dxa"/>
            <w:vAlign w:val="center"/>
          </w:tcPr>
          <w:p w14:paraId="4F66138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779BDCC9" w14:textId="77777777">
        <w:trPr>
          <w:trHeight w:val="360"/>
        </w:trPr>
        <w:tc>
          <w:tcPr>
            <w:tcW w:w="930" w:type="dxa"/>
            <w:vAlign w:val="center"/>
          </w:tcPr>
          <w:p w14:paraId="5D40863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28</w:t>
            </w:r>
          </w:p>
        </w:tc>
        <w:tc>
          <w:tcPr>
            <w:tcW w:w="1556" w:type="dxa"/>
            <w:vAlign w:val="center"/>
          </w:tcPr>
          <w:p w14:paraId="0F6B180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装修</w:t>
            </w:r>
          </w:p>
        </w:tc>
        <w:tc>
          <w:tcPr>
            <w:tcW w:w="5075" w:type="dxa"/>
          </w:tcPr>
          <w:p w14:paraId="1A86533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墙面四周处理，营造一种温馨环境(腻子粉刮平、环保乳胶墙面处理)，清理垃圾电路线路等</w:t>
            </w:r>
          </w:p>
        </w:tc>
        <w:tc>
          <w:tcPr>
            <w:tcW w:w="741" w:type="dxa"/>
            <w:vAlign w:val="center"/>
          </w:tcPr>
          <w:p w14:paraId="2E320F3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120</w:t>
            </w:r>
          </w:p>
        </w:tc>
        <w:tc>
          <w:tcPr>
            <w:tcW w:w="817" w:type="dxa"/>
            <w:vAlign w:val="center"/>
          </w:tcPr>
          <w:p w14:paraId="517E5BF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平米</w:t>
            </w:r>
          </w:p>
        </w:tc>
      </w:tr>
      <w:tr w:rsidR="00C327D7" w:rsidRPr="00534651" w14:paraId="7FE032F8" w14:textId="77777777">
        <w:trPr>
          <w:trHeight w:val="360"/>
        </w:trPr>
        <w:tc>
          <w:tcPr>
            <w:tcW w:w="9119" w:type="dxa"/>
            <w:gridSpan w:val="5"/>
            <w:vAlign w:val="center"/>
          </w:tcPr>
          <w:p w14:paraId="3172101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八、阶梯教室设备</w:t>
            </w:r>
          </w:p>
        </w:tc>
      </w:tr>
      <w:tr w:rsidR="00C327D7" w:rsidRPr="00534651" w14:paraId="2887590B" w14:textId="77777777">
        <w:trPr>
          <w:trHeight w:val="360"/>
        </w:trPr>
        <w:tc>
          <w:tcPr>
            <w:tcW w:w="9119" w:type="dxa"/>
            <w:gridSpan w:val="5"/>
            <w:vAlign w:val="center"/>
          </w:tcPr>
          <w:p w14:paraId="57105485" w14:textId="77777777" w:rsidR="00C327D7" w:rsidRPr="00534651" w:rsidRDefault="00460517">
            <w:pPr>
              <w:spacing w:line="360" w:lineRule="auto"/>
              <w:rPr>
                <w:rFonts w:ascii="宋体" w:hAnsi="宋体" w:cs="宋体"/>
                <w:szCs w:val="21"/>
              </w:rPr>
            </w:pPr>
            <w:r w:rsidRPr="00534651">
              <w:rPr>
                <w:rFonts w:ascii="宋体" w:hAnsi="宋体" w:cs="宋体" w:hint="eastAsia"/>
                <w:b/>
                <w:bCs/>
                <w:szCs w:val="21"/>
              </w:rPr>
              <w:t>（一）音响扩声设备</w:t>
            </w:r>
          </w:p>
        </w:tc>
      </w:tr>
      <w:tr w:rsidR="00C327D7" w:rsidRPr="00534651" w14:paraId="34EF62FF" w14:textId="77777777">
        <w:trPr>
          <w:trHeight w:val="360"/>
        </w:trPr>
        <w:tc>
          <w:tcPr>
            <w:tcW w:w="930" w:type="dxa"/>
            <w:vAlign w:val="center"/>
          </w:tcPr>
          <w:p w14:paraId="6B6FD5F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3C70057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全频主扩音箱</w:t>
            </w:r>
          </w:p>
        </w:tc>
        <w:tc>
          <w:tcPr>
            <w:tcW w:w="5075" w:type="dxa"/>
          </w:tcPr>
          <w:p w14:paraId="308EDB5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1.类型：15寸二路全频音箱；</w:t>
            </w:r>
            <w:r w:rsidRPr="00534651">
              <w:rPr>
                <w:rFonts w:ascii="宋体" w:hAnsi="宋体" w:cs="宋体" w:hint="eastAsia"/>
                <w:szCs w:val="21"/>
              </w:rPr>
              <w:br/>
              <w:t>2.低频单元：1x15"；</w:t>
            </w:r>
            <w:r w:rsidRPr="00534651">
              <w:rPr>
                <w:rFonts w:ascii="宋体" w:hAnsi="宋体" w:cs="宋体" w:hint="eastAsia"/>
                <w:szCs w:val="21"/>
              </w:rPr>
              <w:br/>
              <w:t>3.频率范围（-10dB)：48Hz-20kHz；</w:t>
            </w:r>
            <w:r w:rsidRPr="00534651">
              <w:rPr>
                <w:rFonts w:ascii="宋体" w:hAnsi="宋体" w:cs="宋体" w:hint="eastAsia"/>
                <w:szCs w:val="21"/>
              </w:rPr>
              <w:br/>
            </w:r>
            <w:r w:rsidRPr="00534651">
              <w:rPr>
                <w:rFonts w:ascii="宋体" w:hAnsi="宋体" w:cs="宋体" w:hint="eastAsia"/>
                <w:szCs w:val="21"/>
              </w:rPr>
              <w:lastRenderedPageBreak/>
              <w:t>4.频率范围（-3dB)：55Hz-20kHz；</w:t>
            </w:r>
            <w:r w:rsidRPr="00534651">
              <w:rPr>
                <w:rFonts w:ascii="宋体" w:hAnsi="宋体" w:cs="宋体" w:hint="eastAsia"/>
                <w:szCs w:val="21"/>
              </w:rPr>
              <w:br/>
              <w:t>5.灵敏度：107dB；</w:t>
            </w:r>
            <w:r w:rsidRPr="00534651">
              <w:rPr>
                <w:rFonts w:ascii="宋体" w:hAnsi="宋体" w:cs="宋体" w:hint="eastAsia"/>
                <w:szCs w:val="21"/>
              </w:rPr>
              <w:br/>
              <w:t>6.最大声压值：120dB；</w:t>
            </w:r>
            <w:r w:rsidRPr="00534651">
              <w:rPr>
                <w:rFonts w:ascii="宋体" w:hAnsi="宋体" w:cs="宋体" w:hint="eastAsia"/>
                <w:szCs w:val="21"/>
              </w:rPr>
              <w:br/>
              <w:t>7.阻抗：8Ω；</w:t>
            </w:r>
            <w:r w:rsidRPr="00534651">
              <w:rPr>
                <w:rFonts w:ascii="宋体" w:hAnsi="宋体" w:cs="宋体" w:hint="eastAsia"/>
                <w:szCs w:val="21"/>
              </w:rPr>
              <w:br/>
              <w:t>8.覆盖角(W/L)：90°*40 °/60°*40°；</w:t>
            </w:r>
            <w:r w:rsidRPr="00534651">
              <w:rPr>
                <w:rFonts w:ascii="宋体" w:hAnsi="宋体" w:cs="宋体" w:hint="eastAsia"/>
                <w:szCs w:val="21"/>
              </w:rPr>
              <w:br/>
              <w:t>9.额定功率：500W；</w:t>
            </w:r>
            <w:r w:rsidRPr="00534651">
              <w:rPr>
                <w:rFonts w:ascii="宋体" w:hAnsi="宋体" w:cs="宋体" w:hint="eastAsia"/>
                <w:szCs w:val="21"/>
              </w:rPr>
              <w:br/>
              <w:t>10.峰值功率：1000W；</w:t>
            </w:r>
            <w:r w:rsidRPr="00534651">
              <w:rPr>
                <w:rFonts w:ascii="宋体" w:hAnsi="宋体" w:cs="宋体" w:hint="eastAsia"/>
                <w:szCs w:val="21"/>
              </w:rPr>
              <w:br/>
              <w:t>11.分频方式：内置分频网络；</w:t>
            </w:r>
            <w:r w:rsidRPr="00534651">
              <w:rPr>
                <w:rFonts w:ascii="宋体" w:hAnsi="宋体" w:cs="宋体" w:hint="eastAsia"/>
                <w:szCs w:val="21"/>
              </w:rPr>
              <w:br/>
              <w:t>12.连接方式：2×NL4；</w:t>
            </w:r>
            <w:r w:rsidRPr="00534651">
              <w:rPr>
                <w:rFonts w:ascii="宋体" w:hAnsi="宋体" w:cs="宋体" w:hint="eastAsia"/>
                <w:szCs w:val="21"/>
              </w:rPr>
              <w:br/>
              <w:t>13.安装方式：置地或专业支架固定安装；</w:t>
            </w:r>
            <w:r w:rsidRPr="00534651">
              <w:rPr>
                <w:rFonts w:ascii="宋体" w:hAnsi="宋体" w:cs="宋体" w:hint="eastAsia"/>
                <w:szCs w:val="21"/>
              </w:rPr>
              <w:br/>
              <w:t>14.尺寸：长413×深450×高675mm；</w:t>
            </w:r>
            <w:r w:rsidRPr="00534651">
              <w:rPr>
                <w:rFonts w:ascii="宋体" w:hAnsi="宋体" w:cs="宋体" w:hint="eastAsia"/>
                <w:szCs w:val="21"/>
              </w:rPr>
              <w:br/>
              <w:t>15.单元采用铝盆架音圈设计，动力足，功率大.灵敏度高；</w:t>
            </w:r>
            <w:r w:rsidRPr="00534651">
              <w:rPr>
                <w:rFonts w:ascii="宋体" w:hAnsi="宋体" w:cs="宋体" w:hint="eastAsia"/>
                <w:szCs w:val="21"/>
              </w:rPr>
              <w:br/>
              <w:t>16.喇叭单元能够快速将音圈产生热能散发，确保单元长时间.大动态下的稳定性；</w:t>
            </w:r>
            <w:r w:rsidRPr="00534651">
              <w:rPr>
                <w:rFonts w:ascii="宋体" w:hAnsi="宋体" w:cs="宋体" w:hint="eastAsia"/>
                <w:szCs w:val="21"/>
              </w:rPr>
              <w:br/>
              <w:t>17.箱体采用高密度板，表面耐磨的PU点漆处理；</w:t>
            </w:r>
          </w:p>
        </w:tc>
        <w:tc>
          <w:tcPr>
            <w:tcW w:w="741" w:type="dxa"/>
            <w:vAlign w:val="center"/>
          </w:tcPr>
          <w:p w14:paraId="738126B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3CB633D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26DB28AC" w14:textId="77777777">
        <w:trPr>
          <w:trHeight w:val="360"/>
        </w:trPr>
        <w:tc>
          <w:tcPr>
            <w:tcW w:w="930" w:type="dxa"/>
            <w:vAlign w:val="center"/>
          </w:tcPr>
          <w:p w14:paraId="5EB5AAB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1556" w:type="dxa"/>
            <w:vAlign w:val="center"/>
          </w:tcPr>
          <w:p w14:paraId="7A627B9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辅助音箱</w:t>
            </w:r>
          </w:p>
        </w:tc>
        <w:tc>
          <w:tcPr>
            <w:tcW w:w="5075" w:type="dxa"/>
          </w:tcPr>
          <w:p w14:paraId="2F2CB65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1.类型：12寸二路全频音箱</w:t>
            </w:r>
            <w:r w:rsidRPr="00534651">
              <w:rPr>
                <w:rFonts w:ascii="宋体" w:hAnsi="宋体" w:cs="宋体" w:hint="eastAsia"/>
                <w:szCs w:val="21"/>
              </w:rPr>
              <w:br/>
              <w:t>2.低频单元：1x12"</w:t>
            </w:r>
            <w:r w:rsidRPr="00534651">
              <w:rPr>
                <w:rFonts w:ascii="宋体" w:hAnsi="宋体" w:cs="宋体" w:hint="eastAsia"/>
                <w:szCs w:val="21"/>
              </w:rPr>
              <w:br/>
              <w:t>3.频率范围（-10dB)：54Hz-20kHz</w:t>
            </w:r>
            <w:r w:rsidRPr="00534651">
              <w:rPr>
                <w:rFonts w:ascii="宋体" w:hAnsi="宋体" w:cs="宋体" w:hint="eastAsia"/>
                <w:szCs w:val="21"/>
              </w:rPr>
              <w:br/>
              <w:t>4.频率范围（-3dB)：65Hz-20kHz</w:t>
            </w:r>
            <w:r w:rsidRPr="00534651">
              <w:rPr>
                <w:rFonts w:ascii="宋体" w:hAnsi="宋体" w:cs="宋体" w:hint="eastAsia"/>
                <w:szCs w:val="21"/>
              </w:rPr>
              <w:br/>
              <w:t>5.灵敏度：102dB</w:t>
            </w:r>
            <w:r w:rsidRPr="00534651">
              <w:rPr>
                <w:rFonts w:ascii="宋体" w:hAnsi="宋体" w:cs="宋体" w:hint="eastAsia"/>
                <w:szCs w:val="21"/>
              </w:rPr>
              <w:br/>
              <w:t>6.最大声压值：115dB</w:t>
            </w:r>
            <w:r w:rsidRPr="00534651">
              <w:rPr>
                <w:rFonts w:ascii="宋体" w:hAnsi="宋体" w:cs="宋体" w:hint="eastAsia"/>
                <w:szCs w:val="21"/>
              </w:rPr>
              <w:br/>
              <w:t>7.阻抗：8Ω</w:t>
            </w:r>
            <w:r w:rsidRPr="00534651">
              <w:rPr>
                <w:rFonts w:ascii="宋体" w:hAnsi="宋体" w:cs="宋体" w:hint="eastAsia"/>
                <w:szCs w:val="21"/>
              </w:rPr>
              <w:br/>
              <w:t>8.覆盖角(W/L)：90°*40 °/60°*40°</w:t>
            </w:r>
            <w:r w:rsidRPr="00534651">
              <w:rPr>
                <w:rFonts w:ascii="宋体" w:hAnsi="宋体" w:cs="宋体" w:hint="eastAsia"/>
                <w:szCs w:val="21"/>
              </w:rPr>
              <w:br/>
              <w:t>9.额定功率：300W</w:t>
            </w:r>
            <w:r w:rsidRPr="00534651">
              <w:rPr>
                <w:rFonts w:ascii="宋体" w:hAnsi="宋体" w:cs="宋体" w:hint="eastAsia"/>
                <w:szCs w:val="21"/>
              </w:rPr>
              <w:br/>
              <w:t>10.峰值功率：600W</w:t>
            </w:r>
            <w:r w:rsidRPr="00534651">
              <w:rPr>
                <w:rFonts w:ascii="宋体" w:hAnsi="宋体" w:cs="宋体" w:hint="eastAsia"/>
                <w:szCs w:val="21"/>
              </w:rPr>
              <w:br/>
              <w:t>11.分频方式：内置分频网络</w:t>
            </w:r>
            <w:r w:rsidRPr="00534651">
              <w:rPr>
                <w:rFonts w:ascii="宋体" w:hAnsi="宋体" w:cs="宋体" w:hint="eastAsia"/>
                <w:szCs w:val="21"/>
              </w:rPr>
              <w:br/>
              <w:t>12.连接方式：2×NL4</w:t>
            </w:r>
            <w:r w:rsidRPr="00534651">
              <w:rPr>
                <w:rFonts w:ascii="宋体" w:hAnsi="宋体" w:cs="宋体" w:hint="eastAsia"/>
                <w:szCs w:val="21"/>
              </w:rPr>
              <w:br/>
              <w:t>13.安装方式：置地或专业支架固定安装</w:t>
            </w:r>
            <w:r w:rsidRPr="00534651">
              <w:rPr>
                <w:rFonts w:ascii="宋体" w:hAnsi="宋体" w:cs="宋体" w:hint="eastAsia"/>
                <w:szCs w:val="21"/>
              </w:rPr>
              <w:br/>
              <w:t>14.尺寸：长365×深385×高605mm</w:t>
            </w:r>
            <w:r w:rsidRPr="00534651">
              <w:rPr>
                <w:rFonts w:ascii="宋体" w:hAnsi="宋体" w:cs="宋体" w:hint="eastAsia"/>
                <w:szCs w:val="21"/>
              </w:rPr>
              <w:br/>
              <w:t>15.单元采用铝盆架音圈设计，动力足，功率大.灵敏度高</w:t>
            </w:r>
            <w:r w:rsidRPr="00534651">
              <w:rPr>
                <w:rFonts w:ascii="宋体" w:hAnsi="宋体" w:cs="宋体" w:hint="eastAsia"/>
                <w:szCs w:val="21"/>
              </w:rPr>
              <w:br/>
              <w:t>16.喇叭单元能够快速将音圈产生热能散发，确保单元长时间.大动态下的稳定性</w:t>
            </w:r>
            <w:r w:rsidRPr="00534651">
              <w:rPr>
                <w:rFonts w:ascii="宋体" w:hAnsi="宋体" w:cs="宋体" w:hint="eastAsia"/>
                <w:szCs w:val="21"/>
              </w:rPr>
              <w:br/>
            </w:r>
            <w:r w:rsidRPr="00534651">
              <w:rPr>
                <w:rFonts w:ascii="宋体" w:hAnsi="宋体" w:cs="宋体" w:hint="eastAsia"/>
                <w:szCs w:val="21"/>
              </w:rPr>
              <w:lastRenderedPageBreak/>
              <w:t>17.箱体采用高密度板，表面耐磨的PU点漆处理</w:t>
            </w:r>
          </w:p>
        </w:tc>
        <w:tc>
          <w:tcPr>
            <w:tcW w:w="741" w:type="dxa"/>
            <w:vAlign w:val="center"/>
          </w:tcPr>
          <w:p w14:paraId="615BD09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6</w:t>
            </w:r>
          </w:p>
        </w:tc>
        <w:tc>
          <w:tcPr>
            <w:tcW w:w="817" w:type="dxa"/>
            <w:vAlign w:val="center"/>
          </w:tcPr>
          <w:p w14:paraId="1A5E186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0C2898F0" w14:textId="77777777">
        <w:trPr>
          <w:trHeight w:val="360"/>
        </w:trPr>
        <w:tc>
          <w:tcPr>
            <w:tcW w:w="930" w:type="dxa"/>
            <w:vAlign w:val="center"/>
          </w:tcPr>
          <w:p w14:paraId="40B40EA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1556" w:type="dxa"/>
            <w:vAlign w:val="center"/>
          </w:tcPr>
          <w:p w14:paraId="56A1D62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舞台返听音箱</w:t>
            </w:r>
          </w:p>
        </w:tc>
        <w:tc>
          <w:tcPr>
            <w:tcW w:w="5075" w:type="dxa"/>
          </w:tcPr>
          <w:p w14:paraId="19A29C8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1.类型：12寸二路全频音箱</w:t>
            </w:r>
            <w:r w:rsidRPr="00534651">
              <w:rPr>
                <w:rFonts w:ascii="宋体" w:hAnsi="宋体" w:cs="宋体" w:hint="eastAsia"/>
                <w:szCs w:val="21"/>
              </w:rPr>
              <w:br/>
              <w:t>2.低频单元：1x12"</w:t>
            </w:r>
            <w:r w:rsidRPr="00534651">
              <w:rPr>
                <w:rFonts w:ascii="宋体" w:hAnsi="宋体" w:cs="宋体" w:hint="eastAsia"/>
                <w:szCs w:val="21"/>
              </w:rPr>
              <w:br/>
              <w:t>3.频率范围（-10dB)：54Hz-20kHz</w:t>
            </w:r>
            <w:r w:rsidRPr="00534651">
              <w:rPr>
                <w:rFonts w:ascii="宋体" w:hAnsi="宋体" w:cs="宋体" w:hint="eastAsia"/>
                <w:szCs w:val="21"/>
              </w:rPr>
              <w:br/>
              <w:t>4.频率范围（-3dB)：65Hz-20kHz</w:t>
            </w:r>
            <w:r w:rsidRPr="00534651">
              <w:rPr>
                <w:rFonts w:ascii="宋体" w:hAnsi="宋体" w:cs="宋体" w:hint="eastAsia"/>
                <w:szCs w:val="21"/>
              </w:rPr>
              <w:br/>
              <w:t>5.灵敏度：104dB</w:t>
            </w:r>
            <w:r w:rsidRPr="00534651">
              <w:rPr>
                <w:rFonts w:ascii="宋体" w:hAnsi="宋体" w:cs="宋体" w:hint="eastAsia"/>
                <w:szCs w:val="21"/>
              </w:rPr>
              <w:br/>
              <w:t>6.最大声压值：117dB</w:t>
            </w:r>
            <w:r w:rsidRPr="00534651">
              <w:rPr>
                <w:rFonts w:ascii="宋体" w:hAnsi="宋体" w:cs="宋体" w:hint="eastAsia"/>
                <w:szCs w:val="21"/>
              </w:rPr>
              <w:br/>
              <w:t>7.阻抗：8Ω</w:t>
            </w:r>
            <w:r w:rsidRPr="00534651">
              <w:rPr>
                <w:rFonts w:ascii="宋体" w:hAnsi="宋体" w:cs="宋体" w:hint="eastAsia"/>
                <w:szCs w:val="21"/>
              </w:rPr>
              <w:br/>
              <w:t>8.额定功率：350W</w:t>
            </w:r>
            <w:r w:rsidRPr="00534651">
              <w:rPr>
                <w:rFonts w:ascii="宋体" w:hAnsi="宋体" w:cs="宋体" w:hint="eastAsia"/>
                <w:szCs w:val="21"/>
              </w:rPr>
              <w:br/>
              <w:t>9.峰值功率：700W</w:t>
            </w:r>
            <w:r w:rsidRPr="00534651">
              <w:rPr>
                <w:rFonts w:ascii="宋体" w:hAnsi="宋体" w:cs="宋体" w:hint="eastAsia"/>
                <w:szCs w:val="21"/>
              </w:rPr>
              <w:br/>
              <w:t>10.分频方式：内置分频网络</w:t>
            </w:r>
            <w:r w:rsidRPr="00534651">
              <w:rPr>
                <w:rFonts w:ascii="宋体" w:hAnsi="宋体" w:cs="宋体" w:hint="eastAsia"/>
                <w:szCs w:val="21"/>
              </w:rPr>
              <w:br/>
              <w:t>11.连接方式：2×NL4</w:t>
            </w:r>
            <w:r w:rsidRPr="00534651">
              <w:rPr>
                <w:rFonts w:ascii="宋体" w:hAnsi="宋体" w:cs="宋体" w:hint="eastAsia"/>
                <w:szCs w:val="21"/>
              </w:rPr>
              <w:br/>
              <w:t>12.安装方式：置地安装</w:t>
            </w:r>
            <w:r w:rsidRPr="00534651">
              <w:rPr>
                <w:rFonts w:ascii="宋体" w:hAnsi="宋体" w:cs="宋体" w:hint="eastAsia"/>
                <w:szCs w:val="21"/>
              </w:rPr>
              <w:br/>
              <w:t>13.尺寸：约长605×深380×高380mm</w:t>
            </w:r>
          </w:p>
        </w:tc>
        <w:tc>
          <w:tcPr>
            <w:tcW w:w="741" w:type="dxa"/>
            <w:vAlign w:val="center"/>
          </w:tcPr>
          <w:p w14:paraId="0E5C67A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0A020FE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24D5EC87" w14:textId="77777777">
        <w:trPr>
          <w:trHeight w:val="360"/>
        </w:trPr>
        <w:tc>
          <w:tcPr>
            <w:tcW w:w="930" w:type="dxa"/>
            <w:vAlign w:val="center"/>
          </w:tcPr>
          <w:p w14:paraId="0C7FF36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1556" w:type="dxa"/>
            <w:vAlign w:val="center"/>
          </w:tcPr>
          <w:p w14:paraId="23A8689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主音箱功放</w:t>
            </w:r>
          </w:p>
        </w:tc>
        <w:tc>
          <w:tcPr>
            <w:tcW w:w="5075" w:type="dxa"/>
          </w:tcPr>
          <w:p w14:paraId="0EC143F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1.2X750W/8欧，2X1150W/4欧.3U.AB类线路结构.摩托罗拉功率管21193/21194.功率强劲，驱动能力极强。19.5kg ，本放大器采用AB类线路结构，</w:t>
            </w:r>
            <w:r w:rsidRPr="00534651">
              <w:rPr>
                <w:rFonts w:ascii="宋体" w:hAnsi="宋体" w:cs="宋体" w:hint="eastAsia"/>
                <w:szCs w:val="21"/>
              </w:rPr>
              <w:br/>
              <w:t>2.具有短路，过热，过载，直流，削峰等完善的保护系统，智能的风扇调速功能</w:t>
            </w:r>
            <w:r w:rsidRPr="00534651">
              <w:rPr>
                <w:rFonts w:ascii="宋体" w:hAnsi="宋体" w:cs="宋体" w:hint="eastAsia"/>
                <w:szCs w:val="21"/>
              </w:rPr>
              <w:br/>
              <w:t>3.发挥AB类功放的特点，高保真，高还原度，具有低音丰满富有弹性，高音清晰，层次分明。把人声还原得淋漓尽致，适合用户内扩声系统</w:t>
            </w:r>
            <w:r w:rsidRPr="00534651">
              <w:rPr>
                <w:rFonts w:ascii="宋体" w:hAnsi="宋体" w:cs="宋体" w:hint="eastAsia"/>
                <w:szCs w:val="21"/>
              </w:rPr>
              <w:br/>
              <w:t>4.内置削波限制电路可减少失真，保护扬声器正常工作。用继电器延时电路实现开机时的软启动特性，从面保护了扬声器免受开关时的电击。</w:t>
            </w:r>
            <w:r w:rsidRPr="00534651">
              <w:rPr>
                <w:rFonts w:ascii="宋体" w:hAnsi="宋体" w:cs="宋体" w:hint="eastAsia"/>
                <w:szCs w:val="21"/>
              </w:rPr>
              <w:br/>
              <w:t>5.具备高效率大型变压器，大容量电容的滤波电源，保护功放满负载输出时极低失真，低频控制力更强，声音更清晰。</w:t>
            </w:r>
            <w:r w:rsidRPr="00534651">
              <w:rPr>
                <w:rFonts w:ascii="宋体" w:hAnsi="宋体" w:cs="宋体" w:hint="eastAsia"/>
                <w:szCs w:val="21"/>
              </w:rPr>
              <w:br/>
              <w:t>6.低噪音设计，令功放器工作时噪音极低。</w:t>
            </w:r>
            <w:r w:rsidRPr="00534651">
              <w:rPr>
                <w:rFonts w:ascii="宋体" w:hAnsi="宋体" w:cs="宋体" w:hint="eastAsia"/>
                <w:szCs w:val="21"/>
              </w:rPr>
              <w:br/>
              <w:t>7.采用双通道渐进式散热系统，在电源部分设置恒温装置，电子强力风扇提供之前、后面板之间的空气对流，避免机内过热。</w:t>
            </w:r>
            <w:r w:rsidRPr="00534651">
              <w:rPr>
                <w:rFonts w:ascii="宋体" w:hAnsi="宋体" w:cs="宋体" w:hint="eastAsia"/>
                <w:szCs w:val="21"/>
              </w:rPr>
              <w:br/>
              <w:t>8.从后板吹风入、面板排风出，压力式散热。可全面整机原件散热，使机身始终保持合适温度，使功放可</w:t>
            </w:r>
            <w:r w:rsidRPr="00534651">
              <w:rPr>
                <w:rFonts w:ascii="宋体" w:hAnsi="宋体" w:cs="宋体" w:hint="eastAsia"/>
                <w:szCs w:val="21"/>
              </w:rPr>
              <w:lastRenderedPageBreak/>
              <w:t>以在机柜里任意堆叠，且便于清洁灰</w:t>
            </w:r>
          </w:p>
        </w:tc>
        <w:tc>
          <w:tcPr>
            <w:tcW w:w="741" w:type="dxa"/>
            <w:vAlign w:val="center"/>
          </w:tcPr>
          <w:p w14:paraId="2759562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294A5CC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8D429AD" w14:textId="77777777">
        <w:trPr>
          <w:trHeight w:val="360"/>
        </w:trPr>
        <w:tc>
          <w:tcPr>
            <w:tcW w:w="930" w:type="dxa"/>
            <w:vAlign w:val="center"/>
          </w:tcPr>
          <w:p w14:paraId="3DDFAD4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w:t>
            </w:r>
          </w:p>
        </w:tc>
        <w:tc>
          <w:tcPr>
            <w:tcW w:w="1556" w:type="dxa"/>
            <w:vAlign w:val="center"/>
          </w:tcPr>
          <w:p w14:paraId="4907DD3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辅助音箱功放</w:t>
            </w:r>
          </w:p>
        </w:tc>
        <w:tc>
          <w:tcPr>
            <w:tcW w:w="5075" w:type="dxa"/>
          </w:tcPr>
          <w:p w14:paraId="4DBDEE4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1.2X550W/8欧，2X880W/4欧.2U.AB类线路结构.摩托罗拉功率管21193/21194.功率强劲，驱动能力极强。17kg，本放大器采用AB类线路结构，</w:t>
            </w:r>
            <w:r w:rsidRPr="00534651">
              <w:rPr>
                <w:rFonts w:ascii="宋体" w:hAnsi="宋体" w:cs="宋体" w:hint="eastAsia"/>
                <w:szCs w:val="21"/>
              </w:rPr>
              <w:br/>
              <w:t>2.具有短路，过热，过载，直流，削峰等完善的保护系统，智能的风扇调速功能</w:t>
            </w:r>
            <w:r w:rsidRPr="00534651">
              <w:rPr>
                <w:rFonts w:ascii="宋体" w:hAnsi="宋体" w:cs="宋体" w:hint="eastAsia"/>
                <w:szCs w:val="21"/>
              </w:rPr>
              <w:br/>
              <w:t>3.发挥AB类功放的特点，高保真，高还原度，具有低音丰满富有弹性，高音清晰，层次分明。把人声还原得淋漓尽致，适合用户内扩声系统  </w:t>
            </w:r>
            <w:r w:rsidRPr="00534651">
              <w:rPr>
                <w:rFonts w:ascii="宋体" w:hAnsi="宋体" w:cs="宋体" w:hint="eastAsia"/>
                <w:szCs w:val="21"/>
              </w:rPr>
              <w:br/>
              <w:t>4.内置削波限制电路可减少失真，保护扬声器正常工作。用继电器延时电路实现开机时的软启动特性，从面保护了扬声器免受开关时的电击。</w:t>
            </w:r>
            <w:r w:rsidRPr="00534651">
              <w:rPr>
                <w:rFonts w:ascii="宋体" w:hAnsi="宋体" w:cs="宋体" w:hint="eastAsia"/>
                <w:szCs w:val="21"/>
              </w:rPr>
              <w:br/>
              <w:t>5.具备高效率大型变压器，大容量电容的滤波电源，保护功放满负载输出时极低失真，低频控制力更强，声音更清晰。</w:t>
            </w:r>
            <w:r w:rsidRPr="00534651">
              <w:rPr>
                <w:rFonts w:ascii="宋体" w:hAnsi="宋体" w:cs="宋体" w:hint="eastAsia"/>
                <w:szCs w:val="21"/>
              </w:rPr>
              <w:br/>
              <w:t>6.低噪音设计，令功放器工作时噪音极低。</w:t>
            </w:r>
            <w:r w:rsidRPr="00534651">
              <w:rPr>
                <w:rFonts w:ascii="宋体" w:hAnsi="宋体" w:cs="宋体" w:hint="eastAsia"/>
                <w:szCs w:val="21"/>
              </w:rPr>
              <w:br/>
              <w:t>7.采用双通道渐进式散热系统，在电源部分设置恒温装置，电子强力风扇提供之前、后面板之间的空气对流，避免机内过热。</w:t>
            </w:r>
            <w:r w:rsidRPr="00534651">
              <w:rPr>
                <w:rFonts w:ascii="宋体" w:hAnsi="宋体" w:cs="宋体" w:hint="eastAsia"/>
                <w:szCs w:val="21"/>
              </w:rPr>
              <w:br/>
              <w:t>8.从后板吹风入、面板排风出，压力式散热。可全面整机原件散热，使机身始终保持合适温度，使功放可以在机柜里任意堆叠，且便于清洁灰尘</w:t>
            </w:r>
          </w:p>
        </w:tc>
        <w:tc>
          <w:tcPr>
            <w:tcW w:w="741" w:type="dxa"/>
            <w:vAlign w:val="center"/>
          </w:tcPr>
          <w:p w14:paraId="0A6A0FB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w:t>
            </w:r>
          </w:p>
        </w:tc>
        <w:tc>
          <w:tcPr>
            <w:tcW w:w="817" w:type="dxa"/>
            <w:vAlign w:val="center"/>
          </w:tcPr>
          <w:p w14:paraId="21E928E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A50E830" w14:textId="77777777">
        <w:trPr>
          <w:trHeight w:val="360"/>
        </w:trPr>
        <w:tc>
          <w:tcPr>
            <w:tcW w:w="930" w:type="dxa"/>
            <w:vAlign w:val="center"/>
          </w:tcPr>
          <w:p w14:paraId="4E4F84F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1556" w:type="dxa"/>
            <w:vAlign w:val="center"/>
          </w:tcPr>
          <w:p w14:paraId="5BAC337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返听音箱功放</w:t>
            </w:r>
          </w:p>
        </w:tc>
        <w:tc>
          <w:tcPr>
            <w:tcW w:w="5075" w:type="dxa"/>
          </w:tcPr>
          <w:p w14:paraId="783F709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1.2X550W/8欧，2X880W/4欧.2U.AB类线路结构.摩托罗拉功率管21193/21194.功率强劲，驱动能力极强。17kg，本放大器采用AB类线路结构，</w:t>
            </w:r>
            <w:r w:rsidRPr="00534651">
              <w:rPr>
                <w:rFonts w:ascii="宋体" w:hAnsi="宋体" w:cs="宋体" w:hint="eastAsia"/>
                <w:szCs w:val="21"/>
              </w:rPr>
              <w:br/>
              <w:t>2.具有短路，过热，过载，直流，削峰等完善的保护系统，智能的风扇调速功能</w:t>
            </w:r>
            <w:r w:rsidRPr="00534651">
              <w:rPr>
                <w:rFonts w:ascii="宋体" w:hAnsi="宋体" w:cs="宋体" w:hint="eastAsia"/>
                <w:szCs w:val="21"/>
              </w:rPr>
              <w:br/>
              <w:t>3.发挥AB类功放的特点，高保真，高还原度，具有低音丰满富有弹性，高音清晰，层次分明。把人声还原得淋漓尽致，适合用户内扩声系统  </w:t>
            </w:r>
            <w:r w:rsidRPr="00534651">
              <w:rPr>
                <w:rFonts w:ascii="宋体" w:hAnsi="宋体" w:cs="宋体" w:hint="eastAsia"/>
                <w:szCs w:val="21"/>
              </w:rPr>
              <w:br/>
              <w:t>4.内置削波限制电路可减少失真，保护扬声器正常工作。用继电器延时电路实现开机时的软启动特性，从面保护了扬声器免受开关时的电击。</w:t>
            </w:r>
            <w:r w:rsidRPr="00534651">
              <w:rPr>
                <w:rFonts w:ascii="宋体" w:hAnsi="宋体" w:cs="宋体" w:hint="eastAsia"/>
                <w:szCs w:val="21"/>
              </w:rPr>
              <w:br/>
              <w:t>5.具备高效率大型变压器，大容量电容的滤波电源，</w:t>
            </w:r>
            <w:r w:rsidRPr="00534651">
              <w:rPr>
                <w:rFonts w:ascii="宋体" w:hAnsi="宋体" w:cs="宋体" w:hint="eastAsia"/>
                <w:szCs w:val="21"/>
              </w:rPr>
              <w:lastRenderedPageBreak/>
              <w:t>保护功放满负载输出时极低失真，低频控制力更强，声音更清晰。</w:t>
            </w:r>
            <w:r w:rsidRPr="00534651">
              <w:rPr>
                <w:rFonts w:ascii="宋体" w:hAnsi="宋体" w:cs="宋体" w:hint="eastAsia"/>
                <w:szCs w:val="21"/>
              </w:rPr>
              <w:br/>
              <w:t>6.低噪音设计，令功放器工作时噪音极低。</w:t>
            </w:r>
            <w:r w:rsidRPr="00534651">
              <w:rPr>
                <w:rFonts w:ascii="宋体" w:hAnsi="宋体" w:cs="宋体" w:hint="eastAsia"/>
                <w:szCs w:val="21"/>
              </w:rPr>
              <w:br/>
              <w:t>7.采用双通道渐进式散热系统，在电源部分设置恒温装置，电子强力风扇提供之前、后面板之间的空气对流，避免机内过热。</w:t>
            </w:r>
            <w:r w:rsidRPr="00534651">
              <w:rPr>
                <w:rFonts w:ascii="宋体" w:hAnsi="宋体" w:cs="宋体" w:hint="eastAsia"/>
                <w:szCs w:val="21"/>
              </w:rPr>
              <w:br/>
              <w:t>8.从后板吹风入、面板排风出，压力式散热。可全面整机原件散热，使机身始终保持合适温度，使功放可以在机柜里任意堆叠，且便于清洁灰尘</w:t>
            </w:r>
          </w:p>
        </w:tc>
        <w:tc>
          <w:tcPr>
            <w:tcW w:w="741" w:type="dxa"/>
            <w:vAlign w:val="center"/>
          </w:tcPr>
          <w:p w14:paraId="34CF1D3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08A057B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FFAE7C1" w14:textId="77777777">
        <w:trPr>
          <w:trHeight w:val="360"/>
        </w:trPr>
        <w:tc>
          <w:tcPr>
            <w:tcW w:w="930" w:type="dxa"/>
            <w:vAlign w:val="center"/>
          </w:tcPr>
          <w:p w14:paraId="5CE8267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7</w:t>
            </w:r>
          </w:p>
        </w:tc>
        <w:tc>
          <w:tcPr>
            <w:tcW w:w="1556" w:type="dxa"/>
            <w:vAlign w:val="center"/>
          </w:tcPr>
          <w:p w14:paraId="5118A9C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专业调音台</w:t>
            </w:r>
          </w:p>
        </w:tc>
        <w:tc>
          <w:tcPr>
            <w:tcW w:w="5075" w:type="dxa"/>
          </w:tcPr>
          <w:p w14:paraId="3A37000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1.12输入通道；12路XLR平衡单声道</w:t>
            </w:r>
            <w:r w:rsidRPr="00534651">
              <w:rPr>
                <w:rFonts w:ascii="宋体" w:hAnsi="宋体" w:cs="宋体" w:hint="eastAsia"/>
                <w:szCs w:val="21"/>
              </w:rPr>
              <w:br/>
              <w:t>2.每通道3段均衡，MUTE静音开关，60MM直滑衰减器，</w:t>
            </w:r>
            <w:r w:rsidRPr="00534651">
              <w:rPr>
                <w:rFonts w:ascii="宋体" w:hAnsi="宋体" w:cs="宋体" w:hint="eastAsia"/>
                <w:szCs w:val="21"/>
              </w:rPr>
              <w:br/>
              <w:t>3.1组立体声母线，2组AUX母线（包括FX)</w:t>
            </w:r>
            <w:r w:rsidRPr="00534651">
              <w:rPr>
                <w:rFonts w:ascii="宋体" w:hAnsi="宋体" w:cs="宋体" w:hint="eastAsia"/>
                <w:szCs w:val="21"/>
              </w:rPr>
              <w:br/>
              <w:t>4.内置48V幻象电源；</w:t>
            </w:r>
            <w:r w:rsidRPr="00534651">
              <w:rPr>
                <w:rFonts w:ascii="宋体" w:hAnsi="宋体" w:cs="宋体" w:hint="eastAsia"/>
                <w:szCs w:val="21"/>
              </w:rPr>
              <w:br/>
              <w:t>5.16种DSP数字效果器,</w:t>
            </w:r>
            <w:r w:rsidRPr="00534651">
              <w:rPr>
                <w:rFonts w:ascii="宋体" w:hAnsi="宋体" w:cs="宋体" w:hint="eastAsia"/>
                <w:szCs w:val="21"/>
              </w:rPr>
              <w:br/>
              <w:t>6.XLR平衡输入话放噪声极低，</w:t>
            </w:r>
            <w:r w:rsidRPr="00534651">
              <w:rPr>
                <w:rFonts w:ascii="宋体" w:hAnsi="宋体" w:cs="宋体" w:hint="eastAsia"/>
                <w:szCs w:val="21"/>
              </w:rPr>
              <w:br/>
              <w:t>7.十段三色电平灯</w:t>
            </w:r>
            <w:r w:rsidRPr="00534651">
              <w:rPr>
                <w:rFonts w:ascii="宋体" w:hAnsi="宋体" w:cs="宋体" w:hint="eastAsia"/>
                <w:szCs w:val="21"/>
              </w:rPr>
              <w:br/>
              <w:t>8.USB音频播放MP3；自带蓝牙播放</w:t>
            </w:r>
            <w:r w:rsidRPr="00534651">
              <w:rPr>
                <w:rFonts w:ascii="宋体" w:hAnsi="宋体" w:cs="宋体" w:hint="eastAsia"/>
                <w:szCs w:val="21"/>
              </w:rPr>
              <w:br/>
              <w:t>9.适用全球供电电压功率30瓦；</w:t>
            </w:r>
          </w:p>
        </w:tc>
        <w:tc>
          <w:tcPr>
            <w:tcW w:w="741" w:type="dxa"/>
            <w:vAlign w:val="center"/>
          </w:tcPr>
          <w:p w14:paraId="6B07FAB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2C2AC60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64E9FE0A" w14:textId="77777777">
        <w:trPr>
          <w:trHeight w:val="360"/>
        </w:trPr>
        <w:tc>
          <w:tcPr>
            <w:tcW w:w="930" w:type="dxa"/>
            <w:vAlign w:val="center"/>
          </w:tcPr>
          <w:p w14:paraId="5799DDA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1556" w:type="dxa"/>
            <w:vAlign w:val="center"/>
          </w:tcPr>
          <w:p w14:paraId="44DA651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数字音频处理器</w:t>
            </w:r>
          </w:p>
        </w:tc>
        <w:tc>
          <w:tcPr>
            <w:tcW w:w="5075" w:type="dxa"/>
          </w:tcPr>
          <w:p w14:paraId="0965912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1.4路输入/8路输出数字信号处理器,采用最先进的DSP技术,使用24位,48千赫的DELTA-SIGMA A/D转换器</w:t>
            </w:r>
            <w:r w:rsidRPr="00534651">
              <w:rPr>
                <w:rFonts w:ascii="宋体" w:hAnsi="宋体" w:cs="宋体" w:hint="eastAsia"/>
                <w:szCs w:val="21"/>
              </w:rPr>
              <w:br/>
              <w:t>2.带有128倍超采样、数字处理包括増</w:t>
            </w:r>
            <w:r w:rsidRPr="00534651">
              <w:rPr>
                <w:rFonts w:ascii="宋体" w:hAnsi="宋体" w:cs="仿宋_GB2312" w:hint="eastAsia"/>
                <w:szCs w:val="21"/>
              </w:rPr>
              <w:t>益、反相、参数均衡、斜率滤波器、延时、分频、压缩、限幅和信号路由功能</w:t>
            </w:r>
            <w:r w:rsidRPr="00534651">
              <w:rPr>
                <w:rFonts w:ascii="宋体" w:hAnsi="宋体" w:cs="宋体" w:hint="eastAsia"/>
                <w:szCs w:val="21"/>
              </w:rPr>
              <w:br/>
              <w:t>3.所有输入、输入输出都使用平衡式和射频保护</w:t>
            </w:r>
            <w:r w:rsidRPr="00534651">
              <w:rPr>
                <w:rFonts w:ascii="宋体" w:hAnsi="宋体" w:cs="宋体" w:hint="eastAsia"/>
                <w:szCs w:val="21"/>
              </w:rPr>
              <w:br/>
              <w:t>4.有30个可编程的预设程序,配备USB接口</w:t>
            </w:r>
          </w:p>
        </w:tc>
        <w:tc>
          <w:tcPr>
            <w:tcW w:w="741" w:type="dxa"/>
            <w:vAlign w:val="center"/>
          </w:tcPr>
          <w:p w14:paraId="187F596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6896313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4B6C754E" w14:textId="77777777">
        <w:trPr>
          <w:trHeight w:val="360"/>
        </w:trPr>
        <w:tc>
          <w:tcPr>
            <w:tcW w:w="930" w:type="dxa"/>
            <w:vAlign w:val="center"/>
          </w:tcPr>
          <w:p w14:paraId="7FC3AC4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w:t>
            </w:r>
          </w:p>
        </w:tc>
        <w:tc>
          <w:tcPr>
            <w:tcW w:w="1556" w:type="dxa"/>
            <w:vAlign w:val="center"/>
          </w:tcPr>
          <w:p w14:paraId="10B5408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反馈抑制处理器</w:t>
            </w:r>
          </w:p>
        </w:tc>
        <w:tc>
          <w:tcPr>
            <w:tcW w:w="5075" w:type="dxa"/>
          </w:tcPr>
          <w:p w14:paraId="1478D34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一、功能特点及技术参数</w:t>
            </w:r>
            <w:r w:rsidRPr="00534651">
              <w:rPr>
                <w:rFonts w:ascii="宋体" w:hAnsi="宋体" w:cs="宋体" w:hint="eastAsia"/>
                <w:szCs w:val="21"/>
              </w:rPr>
              <w:br/>
              <w:t>1.多种接口，即插即用，免维护</w:t>
            </w:r>
            <w:r w:rsidRPr="00534651">
              <w:rPr>
                <w:rFonts w:ascii="宋体" w:hAnsi="宋体" w:cs="宋体" w:hint="eastAsia"/>
                <w:szCs w:val="21"/>
              </w:rPr>
              <w:br/>
              <w:t>2.具备优异的反馈抑制(反馈消除)技术</w:t>
            </w:r>
            <w:r w:rsidRPr="00534651">
              <w:rPr>
                <w:rFonts w:ascii="宋体" w:hAnsi="宋体" w:cs="宋体" w:hint="eastAsia"/>
                <w:szCs w:val="21"/>
              </w:rPr>
              <w:br/>
              <w:t>3.全向麦克风整列、扬声器整列、一体化设计</w:t>
            </w:r>
            <w:r w:rsidRPr="00534651">
              <w:rPr>
                <w:rFonts w:ascii="宋体" w:hAnsi="宋体" w:cs="宋体" w:hint="eastAsia"/>
                <w:szCs w:val="21"/>
              </w:rPr>
              <w:br/>
              <w:t>4.部署灵活方便，移动性强</w:t>
            </w:r>
            <w:r w:rsidRPr="00534651">
              <w:rPr>
                <w:rFonts w:ascii="宋体" w:hAnsi="宋体" w:cs="宋体" w:hint="eastAsia"/>
                <w:szCs w:val="21"/>
              </w:rPr>
              <w:br/>
              <w:t>5.支持串联，以适应更大面积会场，应用灵活及保障原有投资</w:t>
            </w:r>
            <w:r w:rsidRPr="00534651">
              <w:rPr>
                <w:rFonts w:ascii="宋体" w:hAnsi="宋体" w:cs="宋体" w:hint="eastAsia"/>
                <w:szCs w:val="21"/>
              </w:rPr>
              <w:br/>
            </w:r>
            <w:r w:rsidRPr="00534651">
              <w:rPr>
                <w:rFonts w:ascii="宋体" w:hAnsi="宋体" w:cs="宋体" w:hint="eastAsia"/>
                <w:szCs w:val="21"/>
              </w:rPr>
              <w:lastRenderedPageBreak/>
              <w:t>6.音频输入： XLR/AUX/LINE 组合式插孔</w:t>
            </w:r>
            <w:r w:rsidRPr="00534651">
              <w:rPr>
                <w:rFonts w:ascii="宋体" w:hAnsi="宋体" w:cs="宋体" w:hint="eastAsia"/>
                <w:szCs w:val="21"/>
              </w:rPr>
              <w:br/>
              <w:t>7.音频输出： XLR/AUX/LINE 组合式插孔</w:t>
            </w:r>
            <w:r w:rsidRPr="00534651">
              <w:rPr>
                <w:rFonts w:ascii="宋体" w:hAnsi="宋体" w:cs="宋体" w:hint="eastAsia"/>
                <w:szCs w:val="21"/>
              </w:rPr>
              <w:br/>
              <w:t>8.信噪比： 反馈抑制60 dB（最大值），</w:t>
            </w:r>
            <w:r w:rsidRPr="00534651">
              <w:rPr>
                <w:rFonts w:ascii="宋体" w:hAnsi="宋体" w:cs="宋体" w:hint="eastAsia"/>
                <w:szCs w:val="21"/>
              </w:rPr>
              <w:br/>
              <w:t>9.噪音消除量 17 dB（最大值）</w:t>
            </w:r>
            <w:r w:rsidRPr="00534651">
              <w:rPr>
                <w:rFonts w:ascii="宋体" w:hAnsi="宋体" w:cs="宋体" w:hint="eastAsia"/>
                <w:szCs w:val="21"/>
              </w:rPr>
              <w:br/>
              <w:t>10.灵敏度： 直达声的传播时间 120 ms（最大值）</w:t>
            </w:r>
            <w:r w:rsidRPr="00534651">
              <w:rPr>
                <w:rFonts w:ascii="宋体" w:hAnsi="宋体" w:cs="宋体" w:hint="eastAsia"/>
                <w:szCs w:val="21"/>
              </w:rPr>
              <w:br/>
              <w:t>11.反馈抑制时间 400 ms（最大值）</w:t>
            </w:r>
            <w:r w:rsidRPr="00534651">
              <w:rPr>
                <w:rFonts w:ascii="宋体" w:hAnsi="宋体" w:cs="宋体" w:hint="eastAsia"/>
                <w:szCs w:val="21"/>
              </w:rPr>
              <w:br/>
              <w:t>12.频率响应： 100 至 20,000 Hz</w:t>
            </w:r>
            <w:r w:rsidRPr="00534651">
              <w:rPr>
                <w:rFonts w:ascii="宋体" w:hAnsi="宋体" w:cs="宋体" w:hint="eastAsia"/>
                <w:szCs w:val="21"/>
              </w:rPr>
              <w:br/>
              <w:t>13.其它功能： 自适应反馈抑制器、噪音消除器、自动增益控制器</w:t>
            </w:r>
            <w:r w:rsidRPr="00534651">
              <w:rPr>
                <w:rFonts w:ascii="宋体" w:hAnsi="宋体" w:cs="宋体" w:hint="eastAsia"/>
                <w:szCs w:val="21"/>
              </w:rPr>
              <w:br/>
              <w:t>14.功耗： 36W 或更少</w:t>
            </w:r>
            <w:r w:rsidRPr="00534651">
              <w:rPr>
                <w:rFonts w:ascii="宋体" w:hAnsi="宋体" w:cs="宋体" w:hint="eastAsia"/>
                <w:szCs w:val="21"/>
              </w:rPr>
              <w:br/>
              <w:t>15.电力规格： AC 230 V (50/60 Hz)</w:t>
            </w:r>
            <w:r w:rsidRPr="00534651">
              <w:rPr>
                <w:rFonts w:ascii="宋体" w:hAnsi="宋体" w:cs="宋体" w:hint="eastAsia"/>
                <w:szCs w:val="21"/>
              </w:rPr>
              <w:br/>
              <w:t>16.工作湿度： 15% 至 85%（无冷凝）</w:t>
            </w:r>
            <w:r w:rsidRPr="00534651">
              <w:rPr>
                <w:rFonts w:ascii="宋体" w:hAnsi="宋体" w:cs="宋体" w:hint="eastAsia"/>
                <w:szCs w:val="21"/>
              </w:rPr>
              <w:br/>
              <w:t>17.工作温度：0 至 40℃</w:t>
            </w:r>
          </w:p>
        </w:tc>
        <w:tc>
          <w:tcPr>
            <w:tcW w:w="741" w:type="dxa"/>
            <w:vAlign w:val="center"/>
          </w:tcPr>
          <w:p w14:paraId="7A4D538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0389757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0B1E8BA" w14:textId="77777777">
        <w:trPr>
          <w:trHeight w:val="360"/>
        </w:trPr>
        <w:tc>
          <w:tcPr>
            <w:tcW w:w="930" w:type="dxa"/>
            <w:vAlign w:val="center"/>
          </w:tcPr>
          <w:p w14:paraId="1ADCFCB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10</w:t>
            </w:r>
          </w:p>
        </w:tc>
        <w:tc>
          <w:tcPr>
            <w:tcW w:w="1556" w:type="dxa"/>
            <w:vAlign w:val="center"/>
          </w:tcPr>
          <w:p w14:paraId="2AD7C7F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U段一拖八无线会议话筒</w:t>
            </w:r>
          </w:p>
        </w:tc>
        <w:tc>
          <w:tcPr>
            <w:tcW w:w="5075" w:type="dxa"/>
          </w:tcPr>
          <w:p w14:paraId="331FB74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1.可同时使用3套；综合特性</w:t>
            </w:r>
            <w:r w:rsidRPr="00534651">
              <w:rPr>
                <w:rFonts w:ascii="宋体" w:hAnsi="宋体" w:cs="宋体" w:hint="eastAsia"/>
                <w:szCs w:val="21"/>
              </w:rPr>
              <w:br/>
              <w:t>2.载波频率范围：610MHz-960MHz（取决于适用的国家范围）</w:t>
            </w:r>
            <w:r w:rsidRPr="00534651">
              <w:rPr>
                <w:rFonts w:ascii="宋体" w:hAnsi="宋体" w:cs="宋体" w:hint="eastAsia"/>
                <w:szCs w:val="21"/>
              </w:rPr>
              <w:br/>
              <w:t>3.调制方式：FM调频</w:t>
            </w:r>
            <w:r w:rsidRPr="00534651">
              <w:rPr>
                <w:rFonts w:ascii="宋体" w:hAnsi="宋体" w:cs="宋体" w:hint="eastAsia"/>
                <w:szCs w:val="21"/>
              </w:rPr>
              <w:br/>
              <w:t>4.最大频偏：±45KHz</w:t>
            </w:r>
            <w:r w:rsidRPr="00534651">
              <w:rPr>
                <w:rFonts w:ascii="宋体" w:hAnsi="宋体" w:cs="宋体" w:hint="eastAsia"/>
                <w:szCs w:val="21"/>
              </w:rPr>
              <w:br/>
              <w:t>5.频率响应：50Hz-15KHz</w:t>
            </w:r>
            <w:r w:rsidRPr="00534651">
              <w:rPr>
                <w:rFonts w:ascii="宋体" w:hAnsi="宋体" w:cs="宋体" w:hint="eastAsia"/>
                <w:szCs w:val="21"/>
              </w:rPr>
              <w:br/>
              <w:t>6.信噪比（S/N）：&gt;105dB(A)</w:t>
            </w:r>
            <w:r w:rsidRPr="00534651">
              <w:rPr>
                <w:rFonts w:ascii="宋体" w:hAnsi="宋体" w:cs="宋体" w:hint="eastAsia"/>
                <w:szCs w:val="21"/>
              </w:rPr>
              <w:br/>
              <w:t>7.失真度：（1KHz）：&lt;0.3%</w:t>
            </w:r>
            <w:r w:rsidRPr="00534651">
              <w:rPr>
                <w:rFonts w:ascii="宋体" w:hAnsi="宋体" w:cs="宋体" w:hint="eastAsia"/>
                <w:szCs w:val="21"/>
              </w:rPr>
              <w:br/>
              <w:t>8.工作温度：-10℃~55℃</w:t>
            </w:r>
            <w:r w:rsidRPr="00534651">
              <w:rPr>
                <w:rFonts w:ascii="宋体" w:hAnsi="宋体" w:cs="宋体" w:hint="eastAsia"/>
                <w:szCs w:val="21"/>
              </w:rPr>
              <w:br/>
              <w:t>9.工作距离：80米（理想环境下）</w:t>
            </w:r>
            <w:r w:rsidRPr="00534651">
              <w:rPr>
                <w:rFonts w:ascii="宋体" w:hAnsi="宋体" w:cs="宋体" w:hint="eastAsia"/>
                <w:szCs w:val="21"/>
              </w:rPr>
              <w:br/>
              <w:t>10.振荡模式：PLL（数字频率合成器）</w:t>
            </w:r>
            <w:r w:rsidRPr="00534651">
              <w:rPr>
                <w:rFonts w:ascii="宋体" w:hAnsi="宋体" w:cs="宋体" w:hint="eastAsia"/>
                <w:szCs w:val="21"/>
              </w:rPr>
              <w:br/>
              <w:t>11.杂散抑制：≥80dB</w:t>
            </w:r>
            <w:r w:rsidRPr="00534651">
              <w:rPr>
                <w:rFonts w:ascii="宋体" w:hAnsi="宋体" w:cs="宋体" w:hint="eastAsia"/>
                <w:szCs w:val="21"/>
              </w:rPr>
              <w:br/>
              <w:t>12.镜像抑制：≥80dB</w:t>
            </w:r>
            <w:r w:rsidRPr="00534651">
              <w:rPr>
                <w:rFonts w:ascii="宋体" w:hAnsi="宋体" w:cs="宋体" w:hint="eastAsia"/>
                <w:szCs w:val="21"/>
              </w:rPr>
              <w:br/>
              <w:t>13.灵敏度：5dBuV</w:t>
            </w:r>
            <w:r w:rsidRPr="00534651">
              <w:rPr>
                <w:rFonts w:ascii="宋体" w:hAnsi="宋体" w:cs="宋体" w:hint="eastAsia"/>
                <w:szCs w:val="21"/>
              </w:rPr>
              <w:br/>
              <w:t>14.音频输出电平：平衡输出（XLR output jack）:250mV/600Ω</w:t>
            </w:r>
            <w:r w:rsidRPr="00534651">
              <w:rPr>
                <w:rFonts w:ascii="宋体" w:hAnsi="宋体" w:cs="宋体" w:hint="eastAsia"/>
                <w:szCs w:val="21"/>
              </w:rPr>
              <w:br/>
              <w:t xml:space="preserve">              非平衡输出（1/4” output jack）:400mV/3KΩ</w:t>
            </w:r>
            <w:r w:rsidRPr="00534651">
              <w:rPr>
                <w:rFonts w:ascii="宋体" w:hAnsi="宋体" w:cs="宋体" w:hint="eastAsia"/>
                <w:szCs w:val="21"/>
              </w:rPr>
              <w:br/>
              <w:t>15.工作电压：DC 13.5-16V</w:t>
            </w:r>
            <w:r w:rsidRPr="00534651">
              <w:rPr>
                <w:rFonts w:ascii="宋体" w:hAnsi="宋体" w:cs="宋体" w:hint="eastAsia"/>
                <w:szCs w:val="21"/>
              </w:rPr>
              <w:br/>
              <w:t>16.工作电流：≤800mA</w:t>
            </w:r>
            <w:r w:rsidRPr="00534651">
              <w:rPr>
                <w:rFonts w:ascii="宋体" w:hAnsi="宋体" w:cs="宋体" w:hint="eastAsia"/>
                <w:szCs w:val="21"/>
              </w:rPr>
              <w:br/>
              <w:t>17.RF功率输出：最大30mW</w:t>
            </w:r>
            <w:r w:rsidRPr="00534651">
              <w:rPr>
                <w:rFonts w:ascii="宋体" w:hAnsi="宋体" w:cs="宋体" w:hint="eastAsia"/>
                <w:szCs w:val="21"/>
              </w:rPr>
              <w:br/>
            </w:r>
            <w:r w:rsidRPr="00534651">
              <w:rPr>
                <w:rFonts w:ascii="宋体" w:hAnsi="宋体" w:cs="宋体" w:hint="eastAsia"/>
                <w:szCs w:val="21"/>
              </w:rPr>
              <w:lastRenderedPageBreak/>
              <w:t>18.振荡模式：PLL（数字频率合成器）</w:t>
            </w:r>
            <w:r w:rsidRPr="00534651">
              <w:rPr>
                <w:rFonts w:ascii="宋体" w:hAnsi="宋体" w:cs="宋体" w:hint="eastAsia"/>
                <w:szCs w:val="21"/>
              </w:rPr>
              <w:br/>
              <w:t>19.发射频率稳定度：＜30ppm</w:t>
            </w:r>
            <w:r w:rsidRPr="00534651">
              <w:rPr>
                <w:rFonts w:ascii="宋体" w:hAnsi="宋体" w:cs="宋体" w:hint="eastAsia"/>
                <w:szCs w:val="21"/>
              </w:rPr>
              <w:br/>
              <w:t>20.动态范围：≥100dB（A）</w:t>
            </w:r>
            <w:r w:rsidRPr="00534651">
              <w:rPr>
                <w:rFonts w:ascii="宋体" w:hAnsi="宋体" w:cs="宋体" w:hint="eastAsia"/>
                <w:szCs w:val="21"/>
              </w:rPr>
              <w:br/>
              <w:t>21.频率响应：50Hz-15KHz</w:t>
            </w:r>
            <w:r w:rsidRPr="00534651">
              <w:rPr>
                <w:rFonts w:ascii="宋体" w:hAnsi="宋体" w:cs="宋体" w:hint="eastAsia"/>
                <w:szCs w:val="21"/>
              </w:rPr>
              <w:br/>
              <w:t>22.最大输入声压：130dB SPL</w:t>
            </w:r>
            <w:r w:rsidRPr="00534651">
              <w:rPr>
                <w:rFonts w:ascii="宋体" w:hAnsi="宋体" w:cs="宋体" w:hint="eastAsia"/>
                <w:szCs w:val="21"/>
              </w:rPr>
              <w:br/>
              <w:t>23.话筒拾音头：动圈式</w:t>
            </w:r>
            <w:r w:rsidRPr="00534651">
              <w:rPr>
                <w:rFonts w:ascii="宋体" w:hAnsi="宋体" w:cs="宋体" w:hint="eastAsia"/>
                <w:szCs w:val="21"/>
              </w:rPr>
              <w:br/>
              <w:t>24.电源：2节（1.5V）AA型碱性电池</w:t>
            </w:r>
            <w:r w:rsidRPr="00534651">
              <w:rPr>
                <w:rFonts w:ascii="宋体" w:hAnsi="宋体" w:cs="宋体" w:hint="eastAsia"/>
                <w:szCs w:val="21"/>
              </w:rPr>
              <w:br/>
              <w:t>25.RF功率输出：最大30mW</w:t>
            </w:r>
            <w:r w:rsidRPr="00534651">
              <w:rPr>
                <w:rFonts w:ascii="宋体" w:hAnsi="宋体" w:cs="宋体" w:hint="eastAsia"/>
                <w:szCs w:val="21"/>
              </w:rPr>
              <w:br/>
              <w:t>26.振荡模式：PLL（数字频率合成器）</w:t>
            </w:r>
            <w:r w:rsidRPr="00534651">
              <w:rPr>
                <w:rFonts w:ascii="宋体" w:hAnsi="宋体" w:cs="宋体" w:hint="eastAsia"/>
                <w:szCs w:val="21"/>
              </w:rPr>
              <w:br/>
              <w:t>27.发射频率稳定度：＜30ppm</w:t>
            </w:r>
            <w:r w:rsidRPr="00534651">
              <w:rPr>
                <w:rFonts w:ascii="宋体" w:hAnsi="宋体" w:cs="宋体" w:hint="eastAsia"/>
                <w:szCs w:val="21"/>
              </w:rPr>
              <w:br/>
              <w:t>28.动态范围：≥100dB（A）</w:t>
            </w:r>
            <w:r w:rsidRPr="00534651">
              <w:rPr>
                <w:rFonts w:ascii="宋体" w:hAnsi="宋体" w:cs="宋体" w:hint="eastAsia"/>
                <w:szCs w:val="21"/>
              </w:rPr>
              <w:br/>
              <w:t>29.频率响应：50Hz-15KHz</w:t>
            </w:r>
            <w:r w:rsidRPr="00534651">
              <w:rPr>
                <w:rFonts w:ascii="宋体" w:hAnsi="宋体" w:cs="宋体" w:hint="eastAsia"/>
                <w:szCs w:val="21"/>
              </w:rPr>
              <w:br/>
              <w:t>30.最大输入声压：130dB SPL</w:t>
            </w:r>
            <w:r w:rsidRPr="00534651">
              <w:rPr>
                <w:rFonts w:ascii="宋体" w:hAnsi="宋体" w:cs="宋体" w:hint="eastAsia"/>
                <w:szCs w:val="21"/>
              </w:rPr>
              <w:br/>
              <w:t>31.话筒拾音头：电容式</w:t>
            </w:r>
            <w:r w:rsidRPr="00534651">
              <w:rPr>
                <w:rFonts w:ascii="宋体" w:hAnsi="宋体" w:cs="宋体" w:hint="eastAsia"/>
                <w:szCs w:val="21"/>
              </w:rPr>
              <w:br/>
              <w:t>32.电源：2节（1.5V）AA型碱性电池</w:t>
            </w:r>
          </w:p>
        </w:tc>
        <w:tc>
          <w:tcPr>
            <w:tcW w:w="741" w:type="dxa"/>
            <w:vAlign w:val="center"/>
          </w:tcPr>
          <w:p w14:paraId="62C8245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33272B3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B23E115" w14:textId="77777777">
        <w:trPr>
          <w:trHeight w:val="360"/>
        </w:trPr>
        <w:tc>
          <w:tcPr>
            <w:tcW w:w="930" w:type="dxa"/>
            <w:vAlign w:val="center"/>
          </w:tcPr>
          <w:p w14:paraId="4439D1D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11</w:t>
            </w:r>
          </w:p>
        </w:tc>
        <w:tc>
          <w:tcPr>
            <w:tcW w:w="1556" w:type="dxa"/>
            <w:vAlign w:val="center"/>
          </w:tcPr>
          <w:p w14:paraId="79339CF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U段一拖二无线手持话筒</w:t>
            </w:r>
          </w:p>
        </w:tc>
        <w:tc>
          <w:tcPr>
            <w:tcW w:w="5075" w:type="dxa"/>
          </w:tcPr>
          <w:p w14:paraId="4C18903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综合部分</w:t>
            </w:r>
          </w:p>
          <w:p w14:paraId="6561262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1.载波频率范围:610MHz-960MHz</w:t>
            </w:r>
            <w:r w:rsidRPr="00534651">
              <w:rPr>
                <w:rFonts w:ascii="宋体" w:hAnsi="宋体" w:cs="宋体" w:hint="eastAsia"/>
                <w:szCs w:val="21"/>
              </w:rPr>
              <w:br/>
              <w:t>2.频带宽度：50MHz</w:t>
            </w:r>
            <w:r w:rsidRPr="00534651">
              <w:rPr>
                <w:rFonts w:ascii="宋体" w:hAnsi="宋体" w:cs="宋体" w:hint="eastAsia"/>
                <w:szCs w:val="21"/>
              </w:rPr>
              <w:br/>
              <w:t>3.调制方式：FM调频</w:t>
            </w:r>
            <w:r w:rsidRPr="00534651">
              <w:rPr>
                <w:rFonts w:ascii="宋体" w:hAnsi="宋体" w:cs="宋体" w:hint="eastAsia"/>
                <w:szCs w:val="21"/>
              </w:rPr>
              <w:br/>
              <w:t>4.最大频偏：±45KHz</w:t>
            </w:r>
            <w:r w:rsidRPr="00534651">
              <w:rPr>
                <w:rFonts w:ascii="宋体" w:hAnsi="宋体" w:cs="宋体" w:hint="eastAsia"/>
                <w:szCs w:val="21"/>
              </w:rPr>
              <w:br/>
              <w:t>5.频率响应：80Hz—15KHz</w:t>
            </w:r>
            <w:r w:rsidRPr="00534651">
              <w:rPr>
                <w:rFonts w:ascii="宋体" w:hAnsi="宋体" w:cs="宋体" w:hint="eastAsia"/>
                <w:szCs w:val="21"/>
              </w:rPr>
              <w:br/>
              <w:t>6.信噪比（S/N）：≥50dB(A)</w:t>
            </w:r>
            <w:r w:rsidRPr="00534651">
              <w:rPr>
                <w:rFonts w:ascii="宋体" w:hAnsi="宋体" w:cs="宋体" w:hint="eastAsia"/>
                <w:szCs w:val="21"/>
              </w:rPr>
              <w:br/>
              <w:t>7.失真度（1kDz）：＜2%</w:t>
            </w:r>
            <w:r w:rsidRPr="00534651">
              <w:rPr>
                <w:rFonts w:ascii="宋体" w:hAnsi="宋体" w:cs="宋体" w:hint="eastAsia"/>
                <w:szCs w:val="21"/>
              </w:rPr>
              <w:br/>
              <w:t>8.工作温度：-10℃~55℃</w:t>
            </w:r>
            <w:r w:rsidRPr="00534651">
              <w:rPr>
                <w:rFonts w:ascii="宋体" w:hAnsi="宋体" w:cs="宋体" w:hint="eastAsia"/>
                <w:szCs w:val="21"/>
              </w:rPr>
              <w:br/>
              <w:t>9.工作距离：80米（理想环境下）</w:t>
            </w:r>
            <w:r w:rsidRPr="00534651">
              <w:rPr>
                <w:rFonts w:ascii="宋体" w:hAnsi="宋体" w:cs="宋体" w:hint="eastAsia"/>
                <w:szCs w:val="21"/>
              </w:rPr>
              <w:br/>
              <w:t>10.消耗功率：8W</w:t>
            </w:r>
            <w:r w:rsidRPr="00534651">
              <w:rPr>
                <w:rFonts w:ascii="宋体" w:hAnsi="宋体" w:cs="宋体" w:hint="eastAsia"/>
                <w:szCs w:val="21"/>
              </w:rPr>
              <w:br/>
              <w:t>11.静态功率：3W</w:t>
            </w:r>
            <w:r w:rsidRPr="00534651">
              <w:rPr>
                <w:rFonts w:ascii="宋体" w:hAnsi="宋体" w:cs="宋体" w:hint="eastAsia"/>
                <w:szCs w:val="21"/>
              </w:rPr>
              <w:br/>
              <w:t>接收机</w:t>
            </w:r>
            <w:r w:rsidRPr="00534651">
              <w:rPr>
                <w:rFonts w:ascii="宋体" w:hAnsi="宋体" w:cs="宋体" w:hint="eastAsia"/>
                <w:szCs w:val="21"/>
              </w:rPr>
              <w:br/>
              <w:t>1.振荡模式：PLL（数字频率合成器）</w:t>
            </w:r>
            <w:r w:rsidRPr="00534651">
              <w:rPr>
                <w:rFonts w:ascii="宋体" w:hAnsi="宋体" w:cs="宋体" w:hint="eastAsia"/>
                <w:szCs w:val="21"/>
              </w:rPr>
              <w:br/>
              <w:t>2.杂散抑制: ≥80dB</w:t>
            </w:r>
            <w:r w:rsidRPr="00534651">
              <w:rPr>
                <w:rFonts w:ascii="宋体" w:hAnsi="宋体" w:cs="宋体" w:hint="eastAsia"/>
                <w:szCs w:val="21"/>
              </w:rPr>
              <w:br/>
              <w:t>3.镜像抑制：≥80dB</w:t>
            </w:r>
            <w:r w:rsidRPr="00534651">
              <w:rPr>
                <w:rFonts w:ascii="宋体" w:hAnsi="宋体" w:cs="宋体" w:hint="eastAsia"/>
                <w:szCs w:val="21"/>
              </w:rPr>
              <w:br/>
              <w:t>4.灵敏度：5dBuV</w:t>
            </w:r>
            <w:r w:rsidRPr="00534651">
              <w:rPr>
                <w:rFonts w:ascii="宋体" w:hAnsi="宋体" w:cs="宋体" w:hint="eastAsia"/>
                <w:szCs w:val="21"/>
              </w:rPr>
              <w:br/>
              <w:t>5.音频输出电平：平衡输出(XLR output jack): 250mV/600Ω</w:t>
            </w:r>
            <w:r w:rsidRPr="00534651">
              <w:rPr>
                <w:rFonts w:ascii="宋体" w:hAnsi="宋体" w:cs="宋体" w:hint="eastAsia"/>
                <w:szCs w:val="21"/>
              </w:rPr>
              <w:br/>
            </w:r>
            <w:r w:rsidRPr="00534651">
              <w:rPr>
                <w:rFonts w:ascii="宋体" w:hAnsi="宋体" w:cs="宋体" w:hint="eastAsia"/>
                <w:szCs w:val="21"/>
              </w:rPr>
              <w:lastRenderedPageBreak/>
              <w:t xml:space="preserve">               非平衡输出(1/4"output jack)：400mV/3KΩ</w:t>
            </w:r>
            <w:r w:rsidRPr="00534651">
              <w:rPr>
                <w:rFonts w:ascii="宋体" w:hAnsi="宋体" w:cs="宋体" w:hint="eastAsia"/>
                <w:szCs w:val="21"/>
              </w:rPr>
              <w:br/>
              <w:t>6.工作电压:  DC12—16V</w:t>
            </w:r>
            <w:r w:rsidRPr="00534651">
              <w:rPr>
                <w:rFonts w:ascii="宋体" w:hAnsi="宋体" w:cs="宋体" w:hint="eastAsia"/>
                <w:szCs w:val="21"/>
              </w:rPr>
              <w:br/>
              <w:t>7.工作电流：≤500mA</w:t>
            </w:r>
            <w:r w:rsidRPr="00534651">
              <w:rPr>
                <w:rFonts w:ascii="宋体" w:hAnsi="宋体" w:cs="宋体" w:hint="eastAsia"/>
                <w:szCs w:val="21"/>
              </w:rPr>
              <w:br/>
              <w:t>手持式发射器</w:t>
            </w:r>
            <w:r w:rsidRPr="00534651">
              <w:rPr>
                <w:rFonts w:ascii="宋体" w:hAnsi="宋体" w:cs="宋体" w:hint="eastAsia"/>
                <w:szCs w:val="21"/>
              </w:rPr>
              <w:br/>
              <w:t>1.RF功率输出：最大30mW</w:t>
            </w:r>
            <w:r w:rsidRPr="00534651">
              <w:rPr>
                <w:rFonts w:ascii="宋体" w:hAnsi="宋体" w:cs="宋体" w:hint="eastAsia"/>
                <w:szCs w:val="21"/>
              </w:rPr>
              <w:br/>
              <w:t>2.振荡模式：PLL(数字频率合成器)</w:t>
            </w:r>
            <w:r w:rsidRPr="00534651">
              <w:rPr>
                <w:rFonts w:ascii="宋体" w:hAnsi="宋体" w:cs="宋体" w:hint="eastAsia"/>
                <w:szCs w:val="21"/>
              </w:rPr>
              <w:br/>
              <w:t>3.发射频率稳定度:＜30ppm</w:t>
            </w:r>
            <w:r w:rsidRPr="00534651">
              <w:rPr>
                <w:rFonts w:ascii="宋体" w:hAnsi="宋体" w:cs="宋体" w:hint="eastAsia"/>
                <w:szCs w:val="21"/>
              </w:rPr>
              <w:br/>
              <w:t>4.动态范围：≥100dB(A)</w:t>
            </w:r>
            <w:r w:rsidRPr="00534651">
              <w:rPr>
                <w:rFonts w:ascii="宋体" w:hAnsi="宋体" w:cs="宋体" w:hint="eastAsia"/>
                <w:szCs w:val="21"/>
              </w:rPr>
              <w:br/>
              <w:t>5.频率响应：50Hz—15KHz</w:t>
            </w:r>
            <w:r w:rsidRPr="00534651">
              <w:rPr>
                <w:rFonts w:ascii="宋体" w:hAnsi="宋体" w:cs="宋体" w:hint="eastAsia"/>
                <w:szCs w:val="21"/>
              </w:rPr>
              <w:br/>
              <w:t>6.最大输入声压：130dB SPL</w:t>
            </w:r>
            <w:r w:rsidRPr="00534651">
              <w:rPr>
                <w:rFonts w:ascii="宋体" w:hAnsi="宋体" w:cs="宋体" w:hint="eastAsia"/>
                <w:szCs w:val="21"/>
              </w:rPr>
              <w:br/>
              <w:t>7.话筒拾音头：动圈式</w:t>
            </w:r>
            <w:r w:rsidRPr="00534651">
              <w:rPr>
                <w:rFonts w:ascii="宋体" w:hAnsi="宋体" w:cs="宋体" w:hint="eastAsia"/>
                <w:szCs w:val="21"/>
              </w:rPr>
              <w:br/>
              <w:t>8.电  源：2节AA型碱性电池</w:t>
            </w:r>
            <w:r w:rsidRPr="00534651">
              <w:rPr>
                <w:rFonts w:ascii="宋体" w:hAnsi="宋体" w:cs="宋体" w:hint="eastAsia"/>
                <w:szCs w:val="21"/>
              </w:rPr>
              <w:br/>
              <w:t>腰包式发射器(会议式发射器)</w:t>
            </w:r>
            <w:r w:rsidRPr="00534651">
              <w:rPr>
                <w:rFonts w:ascii="宋体" w:hAnsi="宋体" w:cs="宋体" w:hint="eastAsia"/>
                <w:szCs w:val="21"/>
              </w:rPr>
              <w:br/>
              <w:t>1.RF功率输出：最大30mW</w:t>
            </w:r>
            <w:r w:rsidRPr="00534651">
              <w:rPr>
                <w:rFonts w:ascii="宋体" w:hAnsi="宋体" w:cs="宋体" w:hint="eastAsia"/>
                <w:szCs w:val="21"/>
              </w:rPr>
              <w:br/>
              <w:t>2.振荡模式：PLL(数字频率合成器)</w:t>
            </w:r>
            <w:r w:rsidRPr="00534651">
              <w:rPr>
                <w:rFonts w:ascii="宋体" w:hAnsi="宋体" w:cs="宋体" w:hint="eastAsia"/>
                <w:szCs w:val="21"/>
              </w:rPr>
              <w:br/>
              <w:t>3.发射频率稳定度：＜30ppm</w:t>
            </w:r>
            <w:r w:rsidRPr="00534651">
              <w:rPr>
                <w:rFonts w:ascii="宋体" w:hAnsi="宋体" w:cs="宋体" w:hint="eastAsia"/>
                <w:szCs w:val="21"/>
              </w:rPr>
              <w:br/>
              <w:t>4.动态范围：≥100dB(A)</w:t>
            </w:r>
            <w:r w:rsidRPr="00534651">
              <w:rPr>
                <w:rFonts w:ascii="宋体" w:hAnsi="宋体" w:cs="宋体" w:hint="eastAsia"/>
                <w:szCs w:val="21"/>
              </w:rPr>
              <w:br/>
              <w:t>5.频率响应：50Hz—15KHz</w:t>
            </w:r>
            <w:r w:rsidRPr="00534651">
              <w:rPr>
                <w:rFonts w:ascii="宋体" w:hAnsi="宋体" w:cs="宋体" w:hint="eastAsia"/>
                <w:szCs w:val="21"/>
              </w:rPr>
              <w:br/>
              <w:t>6.最大输入声压：130dB SPL</w:t>
            </w:r>
            <w:r w:rsidRPr="00534651">
              <w:rPr>
                <w:rFonts w:ascii="宋体" w:hAnsi="宋体" w:cs="宋体" w:hint="eastAsia"/>
                <w:szCs w:val="21"/>
              </w:rPr>
              <w:br/>
              <w:t>7.话筒拾音头：电容式</w:t>
            </w:r>
            <w:r w:rsidRPr="00534651">
              <w:rPr>
                <w:rFonts w:ascii="宋体" w:hAnsi="宋体" w:cs="宋体" w:hint="eastAsia"/>
                <w:szCs w:val="21"/>
              </w:rPr>
              <w:br/>
              <w:t>8.电  源：2节AA型碱性电池</w:t>
            </w:r>
          </w:p>
        </w:tc>
        <w:tc>
          <w:tcPr>
            <w:tcW w:w="741" w:type="dxa"/>
            <w:vAlign w:val="center"/>
          </w:tcPr>
          <w:p w14:paraId="5B02A6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0FB0C28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C51A63C" w14:textId="77777777">
        <w:trPr>
          <w:trHeight w:val="360"/>
        </w:trPr>
        <w:tc>
          <w:tcPr>
            <w:tcW w:w="930" w:type="dxa"/>
            <w:vAlign w:val="center"/>
          </w:tcPr>
          <w:p w14:paraId="7A7E97E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12</w:t>
            </w:r>
          </w:p>
        </w:tc>
        <w:tc>
          <w:tcPr>
            <w:tcW w:w="1556" w:type="dxa"/>
            <w:vAlign w:val="center"/>
          </w:tcPr>
          <w:p w14:paraId="6596586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16路电源时序器</w:t>
            </w:r>
          </w:p>
        </w:tc>
        <w:tc>
          <w:tcPr>
            <w:tcW w:w="5075" w:type="dxa"/>
          </w:tcPr>
          <w:p w14:paraId="53C94499"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1. 16路带液晶电压表显示电源时序器/16路带液晶电压表显示电源管理器（万用插座）</w:t>
            </w:r>
            <w:r w:rsidRPr="00534651">
              <w:rPr>
                <w:rFonts w:ascii="宋体" w:hAnsi="宋体" w:cs="宋体" w:hint="eastAsia"/>
                <w:szCs w:val="21"/>
              </w:rPr>
              <w:br/>
              <w:t>2.额定输入/输出电压：交流110V~240V,50Hz/60Hz</w:t>
            </w:r>
            <w:r w:rsidRPr="00534651">
              <w:rPr>
                <w:rFonts w:ascii="宋体" w:hAnsi="宋体" w:cs="宋体" w:hint="eastAsia"/>
                <w:szCs w:val="21"/>
              </w:rPr>
              <w:br/>
              <w:t>3.继电器最大输出电流：AC250V/30A，插座最大输出电流：AC250V/10A,全球通用万用插座最大输出电流：AC250V/13A</w:t>
            </w:r>
            <w:r w:rsidRPr="00534651">
              <w:rPr>
                <w:rFonts w:ascii="宋体" w:hAnsi="宋体" w:cs="宋体" w:hint="eastAsia"/>
                <w:szCs w:val="21"/>
              </w:rPr>
              <w:br/>
              <w:t>4.单路额定输出功率最大极限2000W，安全输出总功率实际5000-6500W</w:t>
            </w:r>
            <w:r w:rsidRPr="00534651">
              <w:rPr>
                <w:rFonts w:ascii="宋体" w:hAnsi="宋体" w:cs="宋体" w:hint="eastAsia"/>
                <w:szCs w:val="21"/>
              </w:rPr>
              <w:br/>
              <w:t>5.可控制电源8位，插座+8位全球通用万能插座输出,液晶电压表显示输入/输出电压指示，全打开模式,1路BNC座输出12V/400mA外接DJ灯</w:t>
            </w:r>
            <w:r w:rsidRPr="00534651">
              <w:rPr>
                <w:rFonts w:ascii="宋体" w:hAnsi="宋体" w:cs="宋体" w:hint="eastAsia"/>
                <w:szCs w:val="21"/>
              </w:rPr>
              <w:br/>
              <w:t>6.每路动作顺序开启/关闭延时间隔时间：1秒</w:t>
            </w:r>
            <w:r w:rsidRPr="00534651">
              <w:rPr>
                <w:rFonts w:ascii="宋体" w:hAnsi="宋体" w:cs="宋体" w:hint="eastAsia"/>
                <w:szCs w:val="21"/>
              </w:rPr>
              <w:br/>
            </w:r>
            <w:r w:rsidRPr="00534651">
              <w:rPr>
                <w:rFonts w:ascii="宋体" w:hAnsi="宋体" w:cs="宋体" w:hint="eastAsia"/>
                <w:szCs w:val="21"/>
              </w:rPr>
              <w:lastRenderedPageBreak/>
              <w:t>7.主电源线3*6平方电缆线，内部双面板2安铜大电流电路板导电</w:t>
            </w:r>
            <w:r w:rsidRPr="00534651">
              <w:rPr>
                <w:rFonts w:ascii="宋体" w:hAnsi="宋体" w:cs="宋体" w:hint="eastAsia"/>
                <w:szCs w:val="21"/>
              </w:rPr>
              <w:br/>
              <w:t>8.主机尺寸：约 长：480mm 宽：165mm  高：88mm(2U)</w:t>
            </w:r>
          </w:p>
        </w:tc>
        <w:tc>
          <w:tcPr>
            <w:tcW w:w="741" w:type="dxa"/>
            <w:vAlign w:val="center"/>
          </w:tcPr>
          <w:p w14:paraId="6B5986B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6492BC6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47E3AED8" w14:textId="77777777">
        <w:trPr>
          <w:trHeight w:val="360"/>
        </w:trPr>
        <w:tc>
          <w:tcPr>
            <w:tcW w:w="930" w:type="dxa"/>
            <w:vAlign w:val="center"/>
          </w:tcPr>
          <w:p w14:paraId="1363333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13</w:t>
            </w:r>
          </w:p>
        </w:tc>
        <w:tc>
          <w:tcPr>
            <w:tcW w:w="1556" w:type="dxa"/>
            <w:vAlign w:val="center"/>
          </w:tcPr>
          <w:p w14:paraId="5FAFF87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设备机柜</w:t>
            </w:r>
          </w:p>
        </w:tc>
        <w:tc>
          <w:tcPr>
            <w:tcW w:w="5075" w:type="dxa"/>
          </w:tcPr>
          <w:p w14:paraId="7CDC4F1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1.材料：采用高强度冷轧钢板及高强度的钢化玻璃</w:t>
            </w:r>
            <w:r w:rsidRPr="00534651">
              <w:rPr>
                <w:rFonts w:ascii="宋体" w:hAnsi="宋体" w:cs="宋体" w:hint="eastAsia"/>
                <w:szCs w:val="21"/>
              </w:rPr>
              <w:br/>
              <w:t>2.表层处理：脱脂 酸洗 磷化 静电喷喷塑</w:t>
            </w:r>
            <w:r w:rsidRPr="00534651">
              <w:rPr>
                <w:rFonts w:ascii="宋体" w:hAnsi="宋体" w:cs="宋体" w:hint="eastAsia"/>
                <w:szCs w:val="21"/>
              </w:rPr>
              <w:br/>
              <w:t>3.粉沫：采用ICI专业高强度粉沫，确保每件产品达到BS6497国际标准</w:t>
            </w:r>
            <w:r w:rsidRPr="00534651">
              <w:rPr>
                <w:rFonts w:ascii="宋体" w:hAnsi="宋体" w:cs="宋体" w:hint="eastAsia"/>
                <w:szCs w:val="21"/>
              </w:rPr>
              <w:br/>
              <w:t>4.结构：19”标准和兼容ETSI标准，可灵活调整，模块式智能组合，型号齐全</w:t>
            </w:r>
            <w:r w:rsidRPr="00534651">
              <w:rPr>
                <w:rFonts w:ascii="宋体" w:hAnsi="宋体" w:cs="宋体" w:hint="eastAsia"/>
                <w:szCs w:val="21"/>
              </w:rPr>
              <w:br/>
              <w:t>5.生产标准：符合IEC297-2(国际19”)  ，EIA—310－D，ANSI/EIARS310-D.</w:t>
            </w:r>
          </w:p>
        </w:tc>
        <w:tc>
          <w:tcPr>
            <w:tcW w:w="741" w:type="dxa"/>
            <w:vAlign w:val="center"/>
          </w:tcPr>
          <w:p w14:paraId="2AD2047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5602E3A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74D9843" w14:textId="77777777">
        <w:trPr>
          <w:trHeight w:val="360"/>
        </w:trPr>
        <w:tc>
          <w:tcPr>
            <w:tcW w:w="930" w:type="dxa"/>
            <w:vAlign w:val="center"/>
          </w:tcPr>
          <w:p w14:paraId="04B76B0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w:t>
            </w:r>
          </w:p>
        </w:tc>
        <w:tc>
          <w:tcPr>
            <w:tcW w:w="1556" w:type="dxa"/>
            <w:vAlign w:val="center"/>
          </w:tcPr>
          <w:p w14:paraId="0B91241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音箱臂架</w:t>
            </w:r>
          </w:p>
        </w:tc>
        <w:tc>
          <w:tcPr>
            <w:tcW w:w="5075" w:type="dxa"/>
          </w:tcPr>
          <w:p w14:paraId="5A2148B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优质钢材万向臂架</w:t>
            </w:r>
          </w:p>
        </w:tc>
        <w:tc>
          <w:tcPr>
            <w:tcW w:w="741" w:type="dxa"/>
            <w:vAlign w:val="center"/>
          </w:tcPr>
          <w:p w14:paraId="49EF523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817" w:type="dxa"/>
            <w:vAlign w:val="center"/>
          </w:tcPr>
          <w:p w14:paraId="7D3221F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BEE3DA0" w14:textId="77777777">
        <w:trPr>
          <w:trHeight w:val="360"/>
        </w:trPr>
        <w:tc>
          <w:tcPr>
            <w:tcW w:w="930" w:type="dxa"/>
            <w:vAlign w:val="center"/>
          </w:tcPr>
          <w:p w14:paraId="46D6F75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w:t>
            </w:r>
          </w:p>
        </w:tc>
        <w:tc>
          <w:tcPr>
            <w:tcW w:w="1556" w:type="dxa"/>
            <w:vAlign w:val="center"/>
          </w:tcPr>
          <w:p w14:paraId="3FDAA20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音箱线</w:t>
            </w:r>
          </w:p>
        </w:tc>
        <w:tc>
          <w:tcPr>
            <w:tcW w:w="5075" w:type="dxa"/>
          </w:tcPr>
          <w:p w14:paraId="418620C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专业音箱护套线2*2.0</w:t>
            </w:r>
          </w:p>
        </w:tc>
        <w:tc>
          <w:tcPr>
            <w:tcW w:w="741" w:type="dxa"/>
            <w:vAlign w:val="center"/>
          </w:tcPr>
          <w:p w14:paraId="51A494B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300</w:t>
            </w:r>
          </w:p>
        </w:tc>
        <w:tc>
          <w:tcPr>
            <w:tcW w:w="817" w:type="dxa"/>
            <w:vAlign w:val="center"/>
          </w:tcPr>
          <w:p w14:paraId="31EAE8B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米</w:t>
            </w:r>
          </w:p>
        </w:tc>
      </w:tr>
      <w:tr w:rsidR="00C327D7" w:rsidRPr="00534651" w14:paraId="340F27E7" w14:textId="77777777">
        <w:trPr>
          <w:trHeight w:val="360"/>
        </w:trPr>
        <w:tc>
          <w:tcPr>
            <w:tcW w:w="930" w:type="dxa"/>
            <w:vAlign w:val="center"/>
          </w:tcPr>
          <w:p w14:paraId="1DBEDCB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w:t>
            </w:r>
          </w:p>
        </w:tc>
        <w:tc>
          <w:tcPr>
            <w:tcW w:w="1556" w:type="dxa"/>
            <w:vAlign w:val="center"/>
          </w:tcPr>
          <w:p w14:paraId="3E27590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辅材辅料</w:t>
            </w:r>
          </w:p>
        </w:tc>
        <w:tc>
          <w:tcPr>
            <w:tcW w:w="5075" w:type="dxa"/>
          </w:tcPr>
          <w:p w14:paraId="068EA8D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设备连接线、接头、螺丝等配件</w:t>
            </w:r>
          </w:p>
        </w:tc>
        <w:tc>
          <w:tcPr>
            <w:tcW w:w="741" w:type="dxa"/>
            <w:vAlign w:val="center"/>
          </w:tcPr>
          <w:p w14:paraId="29EF6D3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613E74A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批</w:t>
            </w:r>
          </w:p>
        </w:tc>
      </w:tr>
      <w:tr w:rsidR="00C327D7" w:rsidRPr="00534651" w14:paraId="5AA031B3" w14:textId="77777777">
        <w:trPr>
          <w:trHeight w:val="360"/>
        </w:trPr>
        <w:tc>
          <w:tcPr>
            <w:tcW w:w="930" w:type="dxa"/>
            <w:vAlign w:val="center"/>
          </w:tcPr>
          <w:p w14:paraId="447AA9F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17</w:t>
            </w:r>
          </w:p>
        </w:tc>
        <w:tc>
          <w:tcPr>
            <w:tcW w:w="1556" w:type="dxa"/>
            <w:vAlign w:val="center"/>
          </w:tcPr>
          <w:p w14:paraId="30D6B1B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安装调试费</w:t>
            </w:r>
          </w:p>
        </w:tc>
        <w:tc>
          <w:tcPr>
            <w:tcW w:w="5075" w:type="dxa"/>
          </w:tcPr>
          <w:p w14:paraId="376D46B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w:t>
            </w:r>
          </w:p>
        </w:tc>
        <w:tc>
          <w:tcPr>
            <w:tcW w:w="741" w:type="dxa"/>
            <w:vAlign w:val="center"/>
          </w:tcPr>
          <w:p w14:paraId="763E0CD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4580008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项</w:t>
            </w:r>
          </w:p>
        </w:tc>
      </w:tr>
      <w:tr w:rsidR="00C327D7" w:rsidRPr="00534651" w14:paraId="5760A7D4" w14:textId="77777777">
        <w:trPr>
          <w:trHeight w:val="360"/>
        </w:trPr>
        <w:tc>
          <w:tcPr>
            <w:tcW w:w="9119" w:type="dxa"/>
            <w:gridSpan w:val="5"/>
            <w:vAlign w:val="center"/>
          </w:tcPr>
          <w:p w14:paraId="4E9F7BE4" w14:textId="77777777" w:rsidR="00C327D7" w:rsidRPr="00534651" w:rsidRDefault="00460517">
            <w:pPr>
              <w:spacing w:line="360" w:lineRule="auto"/>
              <w:rPr>
                <w:rFonts w:ascii="宋体" w:hAnsi="宋体" w:cs="宋体"/>
                <w:szCs w:val="21"/>
              </w:rPr>
            </w:pPr>
            <w:r w:rsidRPr="00534651">
              <w:rPr>
                <w:rFonts w:ascii="宋体" w:hAnsi="宋体" w:cs="宋体" w:hint="eastAsia"/>
                <w:b/>
                <w:bCs/>
                <w:szCs w:val="21"/>
              </w:rPr>
              <w:t>（二）座椅部分</w:t>
            </w:r>
            <w:r w:rsidRPr="00534651">
              <w:rPr>
                <w:rFonts w:ascii="宋体" w:hAnsi="宋体" w:cs="宋体" w:hint="eastAsia"/>
                <w:szCs w:val="21"/>
              </w:rPr>
              <w:t xml:space="preserve">　</w:t>
            </w:r>
          </w:p>
        </w:tc>
      </w:tr>
      <w:tr w:rsidR="00C327D7" w:rsidRPr="00534651" w14:paraId="6B47EB8A" w14:textId="77777777">
        <w:trPr>
          <w:trHeight w:val="360"/>
        </w:trPr>
        <w:tc>
          <w:tcPr>
            <w:tcW w:w="930" w:type="dxa"/>
            <w:vAlign w:val="center"/>
          </w:tcPr>
          <w:p w14:paraId="32134D3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18</w:t>
            </w:r>
          </w:p>
        </w:tc>
        <w:tc>
          <w:tcPr>
            <w:tcW w:w="1556" w:type="dxa"/>
            <w:vAlign w:val="center"/>
          </w:tcPr>
          <w:p w14:paraId="2986826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板式阶梯椅子</w:t>
            </w:r>
          </w:p>
        </w:tc>
        <w:tc>
          <w:tcPr>
            <w:tcW w:w="5075" w:type="dxa"/>
          </w:tcPr>
          <w:p w14:paraId="2845D5E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1.写字板: 桌面板采用厚宽度300mm多层板桌板双面贴防火板（面板颜色为榉木色），木纹浮雕面，桌面前后两边采用防火板包边，环保耐用。桌面回位机构桌面防止人与桌面边角发生碰撞而受伤，安全、牢固。</w:t>
            </w:r>
            <w:r w:rsidRPr="00534651">
              <w:rPr>
                <w:rFonts w:ascii="宋体" w:hAnsi="宋体" w:cs="宋体" w:hint="eastAsia"/>
                <w:szCs w:val="21"/>
              </w:rPr>
              <w:br/>
              <w:t>2.站脚:采用铝合金一体压铸成型，无毛刺，无焊接，表面作防氧化处理后经高温喷涂处理附着力强，抗冲击、耐腐蚀、不生锈、不褪色、经久耐用，站脚高度：900mm、站脚厚度：50mm，站脚前后宽度:368mm.脚底部到座板转轴高度：392mm。全包围式地脚螺丝孔内藏式地爆螺丝。站脚底部长度355mm, 站脚固定安装孔距不小于308mm，固定螺丝可根据地面情况特定长度，外盖2个螺丝盖。防尘、安全、美观。</w:t>
            </w:r>
            <w:r w:rsidRPr="00534651">
              <w:rPr>
                <w:rFonts w:ascii="宋体" w:hAnsi="宋体" w:cs="宋体" w:hint="eastAsia"/>
                <w:szCs w:val="21"/>
              </w:rPr>
              <w:br/>
              <w:t>3.椅背（定制）: 490mm(高）×495mm（宽）×10mm（厚），外型根据人体工程学设计，背板采用10mm多层板优质旋切木经模具热压成型并双面压防火板，采用环保油漆和环保胶粘接，防潮、耐用、不褪色.框架</w:t>
            </w:r>
            <w:r w:rsidRPr="00534651">
              <w:rPr>
                <w:rFonts w:ascii="宋体" w:hAnsi="宋体" w:cs="宋体" w:hint="eastAsia"/>
                <w:szCs w:val="21"/>
              </w:rPr>
              <w:lastRenderedPageBreak/>
              <w:t>采用优质钢板经模具加工成型后焊接而成.背框横条采用1.5mm优质钢板经模压型，表面做防氧化处理后，高温喷涂处理。</w:t>
            </w:r>
            <w:r w:rsidRPr="00534651">
              <w:rPr>
                <w:rFonts w:ascii="宋体" w:hAnsi="宋体" w:cs="宋体" w:hint="eastAsia"/>
                <w:szCs w:val="21"/>
              </w:rPr>
              <w:br/>
              <w:t>4.椅座（定制）: 430mm(深）×430mm（宽）×15mm（厚），采用不小于15mm多层板优质旋切木经模具热压成型并双面压防火板，采用环保胶粘接，防潮、耐用、不褪色。板与铝合金一体压铸成型角码采用穿透式连接，采用M8圆柱头六角螺丝2个/角码，整体弧度及曲线符合人体工程学设计。强度高，抗老化，经久耐用，坐感舒适。</w:t>
            </w:r>
            <w:r w:rsidRPr="00534651">
              <w:rPr>
                <w:rFonts w:ascii="宋体" w:hAnsi="宋体" w:cs="宋体" w:hint="eastAsia"/>
                <w:szCs w:val="21"/>
              </w:rPr>
              <w:br/>
              <w:t>5.桌面支撑件 活动桌面支撑件，采用1.8mm厚优质钢板冲压成型，无毛刺，无焊接；表面经喷涂处理，防锈蚀，经久耐用。</w:t>
            </w:r>
            <w:r w:rsidRPr="00534651">
              <w:rPr>
                <w:rFonts w:ascii="宋体" w:hAnsi="宋体" w:cs="宋体" w:hint="eastAsia"/>
                <w:szCs w:val="21"/>
              </w:rPr>
              <w:br/>
              <w:t>6.书网: 采用优质φ5×φ3mm冷拉钢丝、表面采用静电喷涂处理。书篓内腔不小于100mm方便放取书物。采用4颗M6螺丝连接于铝合金站脚左右两边，保证牢固不松动。</w:t>
            </w:r>
            <w:r w:rsidRPr="00534651">
              <w:rPr>
                <w:rFonts w:ascii="宋体" w:hAnsi="宋体" w:cs="宋体" w:hint="eastAsia"/>
                <w:szCs w:val="21"/>
              </w:rPr>
              <w:br/>
              <w:t>7.采用13mm厚铝合金一体压铸成型座角码，无毛刺，无焊接，防夹手功能，座角码表面作防氧化处理后，高温喷涂处理。静音处理得力，坚固耐用。</w:t>
            </w:r>
          </w:p>
        </w:tc>
        <w:tc>
          <w:tcPr>
            <w:tcW w:w="741" w:type="dxa"/>
            <w:vAlign w:val="center"/>
          </w:tcPr>
          <w:p w14:paraId="1A2BDE0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250</w:t>
            </w:r>
          </w:p>
        </w:tc>
        <w:tc>
          <w:tcPr>
            <w:tcW w:w="817" w:type="dxa"/>
            <w:vAlign w:val="center"/>
          </w:tcPr>
          <w:p w14:paraId="1FF0931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位</w:t>
            </w:r>
          </w:p>
        </w:tc>
      </w:tr>
      <w:tr w:rsidR="00C327D7" w:rsidRPr="00534651" w14:paraId="729C4B04" w14:textId="77777777">
        <w:trPr>
          <w:trHeight w:val="360"/>
        </w:trPr>
        <w:tc>
          <w:tcPr>
            <w:tcW w:w="930" w:type="dxa"/>
            <w:vAlign w:val="center"/>
          </w:tcPr>
          <w:p w14:paraId="4123F59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19</w:t>
            </w:r>
          </w:p>
        </w:tc>
        <w:tc>
          <w:tcPr>
            <w:tcW w:w="1556" w:type="dxa"/>
            <w:vAlign w:val="center"/>
          </w:tcPr>
          <w:p w14:paraId="1B91371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主席桌</w:t>
            </w:r>
          </w:p>
        </w:tc>
        <w:tc>
          <w:tcPr>
            <w:tcW w:w="5075" w:type="dxa"/>
          </w:tcPr>
          <w:p w14:paraId="2CFA23C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1.规格（定制）：1400*600*760mm（长*宽*高）</w:t>
            </w:r>
            <w:r w:rsidRPr="00534651">
              <w:rPr>
                <w:rFonts w:ascii="宋体" w:hAnsi="宋体" w:cs="宋体" w:hint="eastAsia"/>
                <w:szCs w:val="21"/>
              </w:rPr>
              <w:br/>
              <w:t>2.材质：基材采用E1级环保中密度纤维板,甲醛含量≤1.5mg/L，其含水率〈12%；采用AAA级实木胡桃木皮饰面，厚度≥0.6mm，封边材采用与贴面相同的木材；</w:t>
            </w:r>
            <w:r w:rsidRPr="00534651">
              <w:rPr>
                <w:rFonts w:ascii="宋体" w:hAnsi="宋体" w:cs="宋体" w:hint="eastAsia"/>
                <w:szCs w:val="21"/>
              </w:rPr>
              <w:br/>
              <w:t>3.油漆：采用环保净味漆，附着力强，流平性高，涂层亮度均不退色，采用五底三面八次无灰油漆工艺喷涂，透明度高、耐磨、耐高温手感细腻，漆面硬度达3H以上，符合国标环保要求；五金配件：采用家具专用三节消音无声路轨，锁具和铰链，抗盐雾测试，经久耐用。</w:t>
            </w:r>
          </w:p>
        </w:tc>
        <w:tc>
          <w:tcPr>
            <w:tcW w:w="741" w:type="dxa"/>
            <w:vAlign w:val="center"/>
          </w:tcPr>
          <w:p w14:paraId="133C31C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074EBC5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403C8229" w14:textId="77777777">
        <w:trPr>
          <w:trHeight w:val="360"/>
        </w:trPr>
        <w:tc>
          <w:tcPr>
            <w:tcW w:w="930" w:type="dxa"/>
            <w:vAlign w:val="center"/>
          </w:tcPr>
          <w:p w14:paraId="70F6CA7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w:t>
            </w:r>
          </w:p>
        </w:tc>
        <w:tc>
          <w:tcPr>
            <w:tcW w:w="1556" w:type="dxa"/>
            <w:vAlign w:val="center"/>
          </w:tcPr>
          <w:p w14:paraId="46C32F4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主席椅子</w:t>
            </w:r>
          </w:p>
        </w:tc>
        <w:tc>
          <w:tcPr>
            <w:tcW w:w="5075" w:type="dxa"/>
          </w:tcPr>
          <w:p w14:paraId="48FA434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规格（定制）：460*500*910mm</w:t>
            </w:r>
            <w:r w:rsidRPr="00534651">
              <w:rPr>
                <w:rFonts w:ascii="宋体" w:hAnsi="宋体" w:cs="宋体" w:hint="eastAsia"/>
                <w:szCs w:val="21"/>
              </w:rPr>
              <w:br/>
              <w:t>1.饰面用材:坐板和靠背软包采用优质西皮饰面，经液氨多道浸色及防潮、防腐各中工艺处理；</w:t>
            </w:r>
            <w:r w:rsidRPr="00534651">
              <w:rPr>
                <w:rFonts w:ascii="宋体" w:hAnsi="宋体" w:cs="宋体" w:hint="eastAsia"/>
                <w:szCs w:val="21"/>
              </w:rPr>
              <w:br/>
              <w:t>2.海绵:采用优质海绵,密度高、回弹力好、硬度适当；</w:t>
            </w:r>
            <w:r w:rsidRPr="00534651">
              <w:rPr>
                <w:rFonts w:ascii="宋体" w:hAnsi="宋体" w:cs="宋体" w:hint="eastAsia"/>
                <w:szCs w:val="21"/>
              </w:rPr>
              <w:br/>
            </w:r>
            <w:r w:rsidRPr="00534651">
              <w:rPr>
                <w:rFonts w:ascii="宋体" w:hAnsi="宋体" w:cs="宋体" w:hint="eastAsia"/>
                <w:szCs w:val="21"/>
              </w:rPr>
              <w:lastRenderedPageBreak/>
              <w:t>3.采用优质橡木框架，环保型聚脂透明喷漆，手感好、硬度强。</w:t>
            </w:r>
          </w:p>
        </w:tc>
        <w:tc>
          <w:tcPr>
            <w:tcW w:w="741" w:type="dxa"/>
            <w:vAlign w:val="center"/>
          </w:tcPr>
          <w:p w14:paraId="43F3343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w:t>
            </w:r>
          </w:p>
        </w:tc>
        <w:tc>
          <w:tcPr>
            <w:tcW w:w="817" w:type="dxa"/>
            <w:vAlign w:val="center"/>
          </w:tcPr>
          <w:p w14:paraId="6426D16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35CEB14E" w14:textId="77777777">
        <w:trPr>
          <w:trHeight w:val="360"/>
        </w:trPr>
        <w:tc>
          <w:tcPr>
            <w:tcW w:w="930" w:type="dxa"/>
            <w:vAlign w:val="center"/>
          </w:tcPr>
          <w:p w14:paraId="6C5A30A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21</w:t>
            </w:r>
          </w:p>
        </w:tc>
        <w:tc>
          <w:tcPr>
            <w:tcW w:w="1556" w:type="dxa"/>
            <w:vAlign w:val="center"/>
          </w:tcPr>
          <w:p w14:paraId="5B08E3E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发言台</w:t>
            </w:r>
          </w:p>
        </w:tc>
        <w:tc>
          <w:tcPr>
            <w:tcW w:w="5075" w:type="dxa"/>
          </w:tcPr>
          <w:p w14:paraId="7F1D387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规格（定制）：800*525*1150mm</w:t>
            </w:r>
            <w:r w:rsidRPr="00534651">
              <w:rPr>
                <w:rFonts w:ascii="宋体" w:hAnsi="宋体" w:cs="宋体" w:hint="eastAsia"/>
                <w:szCs w:val="21"/>
              </w:rPr>
              <w:br/>
              <w:t>1.材质：基材采用E1级环保中密度纤维板,甲醛含量≤1.5mg/L，其含水率〈12%；采用AAA级实木胡桃木皮饰面，厚度≥0.6mm，封边材采用与贴面相同的木材；</w:t>
            </w:r>
            <w:r w:rsidRPr="00534651">
              <w:rPr>
                <w:rFonts w:ascii="宋体" w:hAnsi="宋体" w:cs="宋体" w:hint="eastAsia"/>
                <w:szCs w:val="21"/>
              </w:rPr>
              <w:br/>
              <w:t>2.油漆：采用环保净味漆，附着力强，流平性高，涂层亮度均不退色，采用五底三面八次无灰油漆工艺喷涂，透明度高、耐磨、耐高温手感细腻，漆面硬度达3H以上，符合国标环保要求；五金配件：采用家具专用三节消音无声路轨，锁具和铰链，抗盐雾测试，经久耐用。</w:t>
            </w:r>
          </w:p>
        </w:tc>
        <w:tc>
          <w:tcPr>
            <w:tcW w:w="741" w:type="dxa"/>
            <w:vAlign w:val="center"/>
          </w:tcPr>
          <w:p w14:paraId="1F0B211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09023C4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7BA10B59" w14:textId="77777777">
        <w:trPr>
          <w:trHeight w:val="360"/>
        </w:trPr>
        <w:tc>
          <w:tcPr>
            <w:tcW w:w="9119" w:type="dxa"/>
            <w:gridSpan w:val="5"/>
            <w:vAlign w:val="center"/>
          </w:tcPr>
          <w:p w14:paraId="5574C47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w:t>
            </w:r>
            <w:r w:rsidRPr="00534651">
              <w:rPr>
                <w:rFonts w:ascii="宋体" w:hAnsi="宋体" w:cs="宋体" w:hint="eastAsia"/>
                <w:b/>
                <w:bCs/>
                <w:szCs w:val="21"/>
              </w:rPr>
              <w:t>（三）舞台灯光设备</w:t>
            </w:r>
            <w:r w:rsidRPr="00534651">
              <w:rPr>
                <w:rFonts w:ascii="宋体" w:hAnsi="宋体" w:cs="宋体" w:hint="eastAsia"/>
                <w:szCs w:val="21"/>
              </w:rPr>
              <w:t xml:space="preserve">　</w:t>
            </w:r>
          </w:p>
        </w:tc>
      </w:tr>
      <w:tr w:rsidR="00C327D7" w:rsidRPr="00534651" w14:paraId="730AFFE4" w14:textId="77777777">
        <w:trPr>
          <w:trHeight w:val="360"/>
        </w:trPr>
        <w:tc>
          <w:tcPr>
            <w:tcW w:w="930" w:type="dxa"/>
            <w:vAlign w:val="center"/>
          </w:tcPr>
          <w:p w14:paraId="6C3D4F8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22</w:t>
            </w:r>
          </w:p>
        </w:tc>
        <w:tc>
          <w:tcPr>
            <w:tcW w:w="1556" w:type="dxa"/>
            <w:vAlign w:val="center"/>
          </w:tcPr>
          <w:p w14:paraId="072144D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超级光束X3</w:t>
            </w:r>
          </w:p>
        </w:tc>
        <w:tc>
          <w:tcPr>
            <w:tcW w:w="5075" w:type="dxa"/>
          </w:tcPr>
          <w:p w14:paraId="225BA32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1.输入电压：AC100-240V 50/60Hz</w:t>
            </w:r>
            <w:r w:rsidRPr="00534651">
              <w:rPr>
                <w:rFonts w:ascii="宋体" w:hAnsi="宋体" w:cs="宋体" w:hint="eastAsia"/>
                <w:szCs w:val="21"/>
              </w:rPr>
              <w:br/>
              <w:t>2.额定功率：400W</w:t>
            </w:r>
            <w:r w:rsidRPr="00534651">
              <w:rPr>
                <w:rFonts w:ascii="宋体" w:hAnsi="宋体" w:cs="宋体" w:hint="eastAsia"/>
                <w:szCs w:val="21"/>
              </w:rPr>
              <w:br/>
              <w:t>3.光源：14R 250W灯泡</w:t>
            </w:r>
            <w:r w:rsidRPr="00534651">
              <w:rPr>
                <w:rFonts w:ascii="宋体" w:hAnsi="宋体" w:cs="宋体" w:hint="eastAsia"/>
                <w:szCs w:val="21"/>
              </w:rPr>
              <w:br/>
              <w:t>4.色温：8000K</w:t>
            </w:r>
            <w:r w:rsidRPr="00534651">
              <w:rPr>
                <w:rFonts w:ascii="宋体" w:hAnsi="宋体" w:cs="宋体" w:hint="eastAsia"/>
                <w:szCs w:val="21"/>
              </w:rPr>
              <w:br/>
              <w:t>5.灯泡寿命：2000小时</w:t>
            </w:r>
            <w:r w:rsidRPr="00534651">
              <w:rPr>
                <w:rFonts w:ascii="宋体" w:hAnsi="宋体" w:cs="宋体" w:hint="eastAsia"/>
                <w:szCs w:val="21"/>
              </w:rPr>
              <w:br/>
              <w:t>6.控制模式：标准512协议，3芯5芯接口</w:t>
            </w:r>
            <w:r w:rsidRPr="00534651">
              <w:rPr>
                <w:rFonts w:ascii="宋体" w:hAnsi="宋体" w:cs="宋体" w:hint="eastAsia"/>
                <w:szCs w:val="21"/>
              </w:rPr>
              <w:br/>
              <w:t>7.通道：16通道/20通道</w:t>
            </w:r>
            <w:r w:rsidRPr="00534651">
              <w:rPr>
                <w:rFonts w:ascii="宋体" w:hAnsi="宋体" w:cs="宋体" w:hint="eastAsia"/>
                <w:szCs w:val="21"/>
              </w:rPr>
              <w:br/>
              <w:t>8.旋转角度：水平540°，垂直270°（16bit精准扫描）电子纠错</w:t>
            </w:r>
            <w:r w:rsidRPr="00534651">
              <w:rPr>
                <w:rFonts w:ascii="宋体" w:hAnsi="宋体" w:cs="宋体" w:hint="eastAsia"/>
                <w:szCs w:val="21"/>
              </w:rPr>
              <w:br/>
              <w:t>9.运行速度：水平2.5秒，垂直1.4秒</w:t>
            </w:r>
            <w:r w:rsidRPr="00534651">
              <w:rPr>
                <w:rFonts w:ascii="宋体" w:hAnsi="宋体" w:cs="宋体" w:hint="eastAsia"/>
                <w:szCs w:val="21"/>
              </w:rPr>
              <w:br/>
              <w:t>10.颜色盘：1个颜色盘含13种颜色+白光，带半色效果功能</w:t>
            </w:r>
            <w:r w:rsidRPr="00534651">
              <w:rPr>
                <w:rFonts w:ascii="宋体" w:hAnsi="宋体" w:cs="宋体" w:hint="eastAsia"/>
                <w:szCs w:val="21"/>
              </w:rPr>
              <w:br/>
              <w:t>11.图案盘：13个固定图案盘+白光</w:t>
            </w:r>
            <w:r w:rsidRPr="00534651">
              <w:rPr>
                <w:rFonts w:ascii="宋体" w:hAnsi="宋体" w:cs="宋体" w:hint="eastAsia"/>
                <w:szCs w:val="21"/>
              </w:rPr>
              <w:br/>
              <w:t>12.棱镜：1个16棱镜和一个3层梅花镜（即48棱镜），棱镜旋转，可叠加</w:t>
            </w:r>
            <w:r w:rsidRPr="00534651">
              <w:rPr>
                <w:rFonts w:ascii="宋体" w:hAnsi="宋体" w:cs="宋体" w:hint="eastAsia"/>
                <w:szCs w:val="21"/>
              </w:rPr>
              <w:br/>
              <w:t>13.雾化镜：柔光染色效果</w:t>
            </w:r>
            <w:r w:rsidRPr="00534651">
              <w:rPr>
                <w:rFonts w:ascii="宋体" w:hAnsi="宋体" w:cs="宋体" w:hint="eastAsia"/>
                <w:szCs w:val="21"/>
              </w:rPr>
              <w:br/>
              <w:t>14.七彩效果：打棱镜时，叠加七彩光束美轮美奂</w:t>
            </w:r>
            <w:r w:rsidRPr="00534651">
              <w:rPr>
                <w:rFonts w:ascii="宋体" w:hAnsi="宋体" w:cs="宋体" w:hint="eastAsia"/>
                <w:szCs w:val="21"/>
              </w:rPr>
              <w:br/>
              <w:t>15.频闪：双片式频闪0-13次/秒，速度可调</w:t>
            </w:r>
            <w:r w:rsidRPr="00534651">
              <w:rPr>
                <w:rFonts w:ascii="宋体" w:hAnsi="宋体" w:cs="宋体" w:hint="eastAsia"/>
                <w:szCs w:val="21"/>
              </w:rPr>
              <w:br/>
              <w:t>16.调光：0-100%线性调光</w:t>
            </w:r>
            <w:r w:rsidRPr="00534651">
              <w:rPr>
                <w:rFonts w:ascii="宋体" w:hAnsi="宋体" w:cs="宋体" w:hint="eastAsia"/>
                <w:szCs w:val="21"/>
              </w:rPr>
              <w:br/>
              <w:t>17.调焦：0-100%线性调焦</w:t>
            </w:r>
            <w:r w:rsidRPr="00534651">
              <w:rPr>
                <w:rFonts w:ascii="宋体" w:hAnsi="宋体" w:cs="宋体" w:hint="eastAsia"/>
                <w:szCs w:val="21"/>
              </w:rPr>
              <w:br/>
              <w:t>18.光束角度：0-3°</w:t>
            </w:r>
            <w:r w:rsidRPr="00534651">
              <w:rPr>
                <w:rFonts w:ascii="宋体" w:hAnsi="宋体" w:cs="宋体" w:hint="eastAsia"/>
                <w:szCs w:val="21"/>
              </w:rPr>
              <w:br/>
            </w:r>
            <w:r w:rsidRPr="00534651">
              <w:rPr>
                <w:rFonts w:ascii="宋体" w:hAnsi="宋体" w:cs="宋体" w:hint="eastAsia"/>
                <w:szCs w:val="21"/>
              </w:rPr>
              <w:lastRenderedPageBreak/>
              <w:t>19.显示模式：LCD液晶显示</w:t>
            </w:r>
            <w:r w:rsidRPr="00534651">
              <w:rPr>
                <w:rFonts w:ascii="宋体" w:hAnsi="宋体" w:cs="宋体" w:hint="eastAsia"/>
                <w:szCs w:val="21"/>
              </w:rPr>
              <w:br/>
              <w:t>20.工作环境：0-40°C</w:t>
            </w:r>
            <w:r w:rsidRPr="00534651">
              <w:rPr>
                <w:rFonts w:ascii="宋体" w:hAnsi="宋体" w:cs="宋体" w:hint="eastAsia"/>
                <w:szCs w:val="21"/>
              </w:rPr>
              <w:br/>
              <w:t>21.防护等级：IP20</w:t>
            </w:r>
            <w:r w:rsidRPr="00534651">
              <w:rPr>
                <w:rFonts w:ascii="宋体" w:hAnsi="宋体" w:cs="宋体" w:hint="eastAsia"/>
                <w:szCs w:val="21"/>
              </w:rPr>
              <w:br/>
              <w:t>22.冷却：采用轴向风扇加强通风冷却</w:t>
            </w:r>
            <w:r w:rsidRPr="00534651">
              <w:rPr>
                <w:rFonts w:ascii="宋体" w:hAnsi="宋体" w:cs="宋体" w:hint="eastAsia"/>
                <w:szCs w:val="21"/>
              </w:rPr>
              <w:br/>
              <w:t>23.安全装置：带温控过热保护，过热系统故障时温控自动断电保护</w:t>
            </w:r>
          </w:p>
        </w:tc>
        <w:tc>
          <w:tcPr>
            <w:tcW w:w="741" w:type="dxa"/>
            <w:vAlign w:val="center"/>
          </w:tcPr>
          <w:p w14:paraId="308E28D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w:t>
            </w:r>
          </w:p>
        </w:tc>
        <w:tc>
          <w:tcPr>
            <w:tcW w:w="817" w:type="dxa"/>
            <w:vAlign w:val="center"/>
          </w:tcPr>
          <w:p w14:paraId="58C0AF1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80D5E9F" w14:textId="77777777">
        <w:trPr>
          <w:trHeight w:val="360"/>
        </w:trPr>
        <w:tc>
          <w:tcPr>
            <w:tcW w:w="930" w:type="dxa"/>
            <w:vAlign w:val="center"/>
          </w:tcPr>
          <w:p w14:paraId="0807C08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23</w:t>
            </w:r>
          </w:p>
        </w:tc>
        <w:tc>
          <w:tcPr>
            <w:tcW w:w="1556" w:type="dxa"/>
            <w:vAlign w:val="center"/>
          </w:tcPr>
          <w:p w14:paraId="2C7271E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LED铸铝帕灯</w:t>
            </w:r>
          </w:p>
        </w:tc>
        <w:tc>
          <w:tcPr>
            <w:tcW w:w="5075" w:type="dxa"/>
          </w:tcPr>
          <w:p w14:paraId="3D89A4B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1.电压: AC90-240V 50Hz/60Hz </w:t>
            </w:r>
            <w:r w:rsidRPr="00534651">
              <w:rPr>
                <w:rFonts w:ascii="宋体" w:hAnsi="宋体" w:cs="宋体" w:hint="eastAsia"/>
                <w:szCs w:val="21"/>
              </w:rPr>
              <w:br/>
              <w:t xml:space="preserve">2.功率：200W </w:t>
            </w:r>
            <w:r w:rsidRPr="00534651">
              <w:rPr>
                <w:rFonts w:ascii="宋体" w:hAnsi="宋体" w:cs="宋体" w:hint="eastAsia"/>
                <w:szCs w:val="21"/>
              </w:rPr>
              <w:br/>
              <w:t>3.光源：54颗灯珠，每颗3W（R12、G18、B18、W6）</w:t>
            </w:r>
            <w:r w:rsidRPr="00534651">
              <w:rPr>
                <w:rFonts w:ascii="宋体" w:hAnsi="宋体" w:cs="宋体" w:hint="eastAsia"/>
                <w:szCs w:val="21"/>
              </w:rPr>
              <w:br/>
              <w:t>4.光束角度：25°（15°、45°可选）</w:t>
            </w:r>
            <w:r w:rsidRPr="00534651">
              <w:rPr>
                <w:rFonts w:ascii="宋体" w:hAnsi="宋体" w:cs="宋体" w:hint="eastAsia"/>
                <w:szCs w:val="21"/>
              </w:rPr>
              <w:br/>
              <w:t>5.控    制： DMX-512，主从机，自走</w:t>
            </w:r>
            <w:r w:rsidRPr="00534651">
              <w:rPr>
                <w:rFonts w:ascii="宋体" w:hAnsi="宋体" w:cs="宋体" w:hint="eastAsia"/>
                <w:szCs w:val="21"/>
              </w:rPr>
              <w:br/>
              <w:t>6.控制通道： 8通道</w:t>
            </w:r>
            <w:r w:rsidRPr="00534651">
              <w:rPr>
                <w:rFonts w:ascii="宋体" w:hAnsi="宋体" w:cs="宋体" w:hint="eastAsia"/>
                <w:szCs w:val="21"/>
              </w:rPr>
              <w:br/>
              <w:t>7.调光： 0－100%线性调节</w:t>
            </w:r>
            <w:r w:rsidRPr="00534651">
              <w:rPr>
                <w:rFonts w:ascii="宋体" w:hAnsi="宋体" w:cs="宋体" w:hint="eastAsia"/>
                <w:szCs w:val="21"/>
              </w:rPr>
              <w:br/>
              <w:t>8.频    闪： 1－20次/秒稳定平滑，</w:t>
            </w:r>
            <w:r w:rsidRPr="00534651">
              <w:rPr>
                <w:rFonts w:ascii="宋体" w:hAnsi="宋体" w:cs="宋体" w:hint="eastAsia"/>
                <w:szCs w:val="21"/>
              </w:rPr>
              <w:br/>
              <w:t>9.散热：智能温度监控散热系统，关闭LEDO与低温度时风扇不工作，静音，延长使用寿命；</w:t>
            </w:r>
            <w:r w:rsidRPr="00534651">
              <w:rPr>
                <w:rFonts w:ascii="宋体" w:hAnsi="宋体" w:cs="宋体" w:hint="eastAsia"/>
                <w:szCs w:val="21"/>
              </w:rPr>
              <w:br/>
              <w:t>10.外壳：压铸铝</w:t>
            </w:r>
            <w:r w:rsidRPr="00534651">
              <w:rPr>
                <w:rFonts w:ascii="宋体" w:hAnsi="宋体" w:cs="宋体" w:hint="eastAsia"/>
                <w:szCs w:val="21"/>
              </w:rPr>
              <w:br/>
              <w:t>11.颜色：黑色</w:t>
            </w:r>
            <w:r w:rsidRPr="00534651">
              <w:rPr>
                <w:rFonts w:ascii="宋体" w:hAnsi="宋体" w:cs="宋体" w:hint="eastAsia"/>
                <w:szCs w:val="21"/>
              </w:rPr>
              <w:br/>
              <w:t>12.灯具连接：3芯信号线输入/输出</w:t>
            </w:r>
            <w:r w:rsidRPr="00534651">
              <w:rPr>
                <w:rFonts w:ascii="宋体" w:hAnsi="宋体" w:cs="宋体" w:hint="eastAsia"/>
                <w:szCs w:val="21"/>
              </w:rPr>
              <w:br/>
              <w:t>13.工作环境温度：-40°C-70°C</w:t>
            </w:r>
            <w:r w:rsidRPr="00534651">
              <w:rPr>
                <w:rFonts w:ascii="宋体" w:hAnsi="宋体" w:cs="宋体" w:hint="eastAsia"/>
                <w:szCs w:val="21"/>
              </w:rPr>
              <w:br/>
              <w:t>14.防护等级：IP20</w:t>
            </w:r>
            <w:r w:rsidRPr="00534651">
              <w:rPr>
                <w:rFonts w:ascii="宋体" w:hAnsi="宋体" w:cs="宋体" w:hint="eastAsia"/>
                <w:szCs w:val="21"/>
              </w:rPr>
              <w:br/>
              <w:t>内置程序l 各种渐变、脉变效果， 各种频闪效输入，查询温度显示。</w:t>
            </w:r>
          </w:p>
        </w:tc>
        <w:tc>
          <w:tcPr>
            <w:tcW w:w="741" w:type="dxa"/>
            <w:vAlign w:val="center"/>
          </w:tcPr>
          <w:p w14:paraId="6480872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18</w:t>
            </w:r>
          </w:p>
        </w:tc>
        <w:tc>
          <w:tcPr>
            <w:tcW w:w="817" w:type="dxa"/>
            <w:vAlign w:val="center"/>
          </w:tcPr>
          <w:p w14:paraId="31CD9D0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E91987F" w14:textId="77777777">
        <w:trPr>
          <w:trHeight w:val="360"/>
        </w:trPr>
        <w:tc>
          <w:tcPr>
            <w:tcW w:w="930" w:type="dxa"/>
            <w:vAlign w:val="center"/>
          </w:tcPr>
          <w:p w14:paraId="73F3CE2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1556" w:type="dxa"/>
            <w:vAlign w:val="center"/>
          </w:tcPr>
          <w:p w14:paraId="6B37B6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LED 200W面光灯</w:t>
            </w:r>
          </w:p>
        </w:tc>
        <w:tc>
          <w:tcPr>
            <w:tcW w:w="5075" w:type="dxa"/>
          </w:tcPr>
          <w:p w14:paraId="535030D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1.电压: AC90-240V 50Hz/60Hz </w:t>
            </w:r>
            <w:r w:rsidRPr="00534651">
              <w:rPr>
                <w:rFonts w:ascii="宋体" w:hAnsi="宋体" w:cs="宋体" w:hint="eastAsia"/>
                <w:szCs w:val="21"/>
              </w:rPr>
              <w:br/>
              <w:t xml:space="preserve">2.功率：250W </w:t>
            </w:r>
            <w:r w:rsidRPr="00534651">
              <w:rPr>
                <w:rFonts w:ascii="宋体" w:hAnsi="宋体" w:cs="宋体" w:hint="eastAsia"/>
                <w:szCs w:val="21"/>
              </w:rPr>
              <w:br/>
              <w:t>3.光源：COB200W灯珠（暖白，正白+暖白）</w:t>
            </w:r>
            <w:r w:rsidRPr="00534651">
              <w:rPr>
                <w:rFonts w:ascii="宋体" w:hAnsi="宋体" w:cs="宋体" w:hint="eastAsia"/>
                <w:szCs w:val="21"/>
              </w:rPr>
              <w:br/>
              <w:t>4.色温：3200K/3200K~6500K</w:t>
            </w:r>
            <w:r w:rsidRPr="00534651">
              <w:rPr>
                <w:rFonts w:ascii="宋体" w:hAnsi="宋体" w:cs="宋体" w:hint="eastAsia"/>
                <w:szCs w:val="21"/>
              </w:rPr>
              <w:br/>
              <w:t>5.显色指数：≧90Ra</w:t>
            </w:r>
            <w:r w:rsidRPr="00534651">
              <w:rPr>
                <w:rFonts w:ascii="宋体" w:hAnsi="宋体" w:cs="宋体" w:hint="eastAsia"/>
                <w:szCs w:val="21"/>
              </w:rPr>
              <w:br/>
              <w:t>6.光束角度：25°（15°、45°可选）</w:t>
            </w:r>
            <w:r w:rsidRPr="00534651">
              <w:rPr>
                <w:rFonts w:ascii="宋体" w:hAnsi="宋体" w:cs="宋体" w:hint="eastAsia"/>
                <w:szCs w:val="21"/>
              </w:rPr>
              <w:br/>
              <w:t>7.控    制： DMX-512，主从机，自走</w:t>
            </w:r>
            <w:r w:rsidRPr="00534651">
              <w:rPr>
                <w:rFonts w:ascii="宋体" w:hAnsi="宋体" w:cs="宋体" w:hint="eastAsia"/>
                <w:szCs w:val="21"/>
              </w:rPr>
              <w:br/>
              <w:t>8.控制通道：1CH/2+4CH</w:t>
            </w:r>
            <w:r w:rsidRPr="00534651">
              <w:rPr>
                <w:rFonts w:ascii="宋体" w:hAnsi="宋体" w:cs="宋体" w:hint="eastAsia"/>
                <w:szCs w:val="21"/>
              </w:rPr>
              <w:br/>
              <w:t>9.调    光： 0－100%线性调节</w:t>
            </w:r>
            <w:r w:rsidRPr="00534651">
              <w:rPr>
                <w:rFonts w:ascii="宋体" w:hAnsi="宋体" w:cs="宋体" w:hint="eastAsia"/>
                <w:szCs w:val="21"/>
              </w:rPr>
              <w:br/>
              <w:t>10.调光精度： 16Bit</w:t>
            </w:r>
            <w:r w:rsidRPr="00534651">
              <w:rPr>
                <w:rFonts w:ascii="宋体" w:hAnsi="宋体" w:cs="宋体" w:hint="eastAsia"/>
                <w:szCs w:val="21"/>
              </w:rPr>
              <w:br/>
              <w:t>11.调光频率：4KHz</w:t>
            </w:r>
            <w:r w:rsidRPr="00534651">
              <w:rPr>
                <w:rFonts w:ascii="宋体" w:hAnsi="宋体" w:cs="宋体" w:hint="eastAsia"/>
                <w:szCs w:val="21"/>
              </w:rPr>
              <w:br/>
            </w:r>
            <w:r w:rsidRPr="00534651">
              <w:rPr>
                <w:rFonts w:ascii="宋体" w:hAnsi="宋体" w:cs="宋体" w:hint="eastAsia"/>
                <w:szCs w:val="21"/>
              </w:rPr>
              <w:lastRenderedPageBreak/>
              <w:t>12.频    闪： 1－20次/秒稳定平滑，</w:t>
            </w:r>
            <w:r w:rsidRPr="00534651">
              <w:rPr>
                <w:rFonts w:ascii="宋体" w:hAnsi="宋体" w:cs="宋体" w:hint="eastAsia"/>
                <w:szCs w:val="21"/>
              </w:rPr>
              <w:br/>
              <w:t>13.智能散热系统：温度智能监控、保护，智能风扇控制、静音。</w:t>
            </w:r>
          </w:p>
        </w:tc>
        <w:tc>
          <w:tcPr>
            <w:tcW w:w="741" w:type="dxa"/>
            <w:vAlign w:val="center"/>
          </w:tcPr>
          <w:p w14:paraId="466EAEC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w:t>
            </w:r>
          </w:p>
        </w:tc>
        <w:tc>
          <w:tcPr>
            <w:tcW w:w="817" w:type="dxa"/>
            <w:vAlign w:val="center"/>
          </w:tcPr>
          <w:p w14:paraId="1F32E5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451FFB3E" w14:textId="77777777">
        <w:trPr>
          <w:trHeight w:val="360"/>
        </w:trPr>
        <w:tc>
          <w:tcPr>
            <w:tcW w:w="930" w:type="dxa"/>
            <w:vAlign w:val="center"/>
          </w:tcPr>
          <w:p w14:paraId="32942E9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25</w:t>
            </w:r>
          </w:p>
        </w:tc>
        <w:tc>
          <w:tcPr>
            <w:tcW w:w="1556" w:type="dxa"/>
            <w:vAlign w:val="center"/>
          </w:tcPr>
          <w:p w14:paraId="79CBDA1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LED三基色会议灯</w:t>
            </w:r>
          </w:p>
        </w:tc>
        <w:tc>
          <w:tcPr>
            <w:tcW w:w="5075" w:type="dxa"/>
          </w:tcPr>
          <w:p w14:paraId="1C7A03D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电压：AC110~240V，额定频率;50HZ~60HZ，额定功率：128W，光源：256颗0.5WLED，颜色：暖白，控制模式：DMX512、主从、手动调光、频闪，通道数：2个DMX512通道。（开孔尺寸：约305mmm*605mm,±5mm)</w:t>
            </w:r>
          </w:p>
        </w:tc>
        <w:tc>
          <w:tcPr>
            <w:tcW w:w="741" w:type="dxa"/>
            <w:vAlign w:val="center"/>
          </w:tcPr>
          <w:p w14:paraId="0FF2092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817" w:type="dxa"/>
            <w:vAlign w:val="center"/>
          </w:tcPr>
          <w:p w14:paraId="5356D46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13058494" w14:textId="77777777">
        <w:trPr>
          <w:trHeight w:val="360"/>
        </w:trPr>
        <w:tc>
          <w:tcPr>
            <w:tcW w:w="930" w:type="dxa"/>
            <w:vAlign w:val="center"/>
          </w:tcPr>
          <w:p w14:paraId="76F642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26</w:t>
            </w:r>
          </w:p>
        </w:tc>
        <w:tc>
          <w:tcPr>
            <w:tcW w:w="1556" w:type="dxa"/>
            <w:vAlign w:val="center"/>
          </w:tcPr>
          <w:p w14:paraId="605C65D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电脑灯控台</w:t>
            </w:r>
          </w:p>
        </w:tc>
        <w:tc>
          <w:tcPr>
            <w:tcW w:w="5075" w:type="dxa"/>
          </w:tcPr>
          <w:p w14:paraId="53BAC4C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X512/1990标准，512个DMX控制通道。 </w:t>
            </w:r>
          </w:p>
          <w:p w14:paraId="3F1C464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个光隔离独立驱动信号输出端口。可抗2000Vrms电气冲击。独立插板结构，容易更换。可控制32台16通道电脑灯。带背光的大屏幕LCD显示运行参数。16个通道推杆，1个速度控制推杆。1600个走灯程序步储存容量。48个走灯程序，每程序最多100步。每步速度、渐变参数独立设置。可选音乐同步或手动速率控制。可同时运行4个走灯程序、48个场景，并可同时对32台电脑灯进行提灯操作。不同种类电脑灯的X/Y由穿梭轮统一控制。15个环境程序，快速调用不同的场景、走灯、手动运行（提灯）组合</w:t>
            </w:r>
          </w:p>
          <w:p w14:paraId="3AC039C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含8路信号放大器：输出信号（包括信号地线）完全隔离</w:t>
            </w:r>
          </w:p>
          <w:p w14:paraId="7B746A8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宽电压输入，适应不同国家的电压输入◎DMX512/1990信号输出</w:t>
            </w:r>
          </w:p>
          <w:p w14:paraId="3C2830A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8路DMX信号分配器，二进8出</w:t>
            </w:r>
          </w:p>
          <w:p w14:paraId="6CDEA47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采用抗高压保护措施，极不容易损坏</w:t>
            </w:r>
          </w:p>
          <w:p w14:paraId="345885D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每路均有独立放大器与信号指示灯</w:t>
            </w:r>
          </w:p>
          <w:p w14:paraId="4313082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可匹配3针的卡侬插座</w:t>
            </w:r>
          </w:p>
        </w:tc>
        <w:tc>
          <w:tcPr>
            <w:tcW w:w="741" w:type="dxa"/>
            <w:vAlign w:val="center"/>
          </w:tcPr>
          <w:p w14:paraId="4C2BCC5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474A936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49F5BA6" w14:textId="77777777">
        <w:trPr>
          <w:trHeight w:val="360"/>
        </w:trPr>
        <w:tc>
          <w:tcPr>
            <w:tcW w:w="930" w:type="dxa"/>
            <w:vAlign w:val="center"/>
          </w:tcPr>
          <w:p w14:paraId="55BBD10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27</w:t>
            </w:r>
          </w:p>
        </w:tc>
        <w:tc>
          <w:tcPr>
            <w:tcW w:w="1556" w:type="dxa"/>
            <w:vAlign w:val="center"/>
          </w:tcPr>
          <w:p w14:paraId="214F847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灯光架</w:t>
            </w:r>
          </w:p>
        </w:tc>
        <w:tc>
          <w:tcPr>
            <w:tcW w:w="5075" w:type="dxa"/>
          </w:tcPr>
          <w:p w14:paraId="029896A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根据现场环境协助装修制作</w:t>
            </w:r>
          </w:p>
        </w:tc>
        <w:tc>
          <w:tcPr>
            <w:tcW w:w="741" w:type="dxa"/>
            <w:vAlign w:val="center"/>
          </w:tcPr>
          <w:p w14:paraId="32D94A7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550A3B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项</w:t>
            </w:r>
          </w:p>
        </w:tc>
      </w:tr>
      <w:tr w:rsidR="00C327D7" w:rsidRPr="00534651" w14:paraId="5CF3552A" w14:textId="77777777">
        <w:trPr>
          <w:trHeight w:val="360"/>
        </w:trPr>
        <w:tc>
          <w:tcPr>
            <w:tcW w:w="930" w:type="dxa"/>
            <w:vAlign w:val="center"/>
          </w:tcPr>
          <w:p w14:paraId="708BAAF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28</w:t>
            </w:r>
          </w:p>
        </w:tc>
        <w:tc>
          <w:tcPr>
            <w:tcW w:w="1556" w:type="dxa"/>
            <w:vAlign w:val="center"/>
          </w:tcPr>
          <w:p w14:paraId="3929F63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中灯勾</w:t>
            </w:r>
          </w:p>
        </w:tc>
        <w:tc>
          <w:tcPr>
            <w:tcW w:w="5075" w:type="dxa"/>
          </w:tcPr>
          <w:p w14:paraId="19D81A1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灯勾</w:t>
            </w:r>
          </w:p>
        </w:tc>
        <w:tc>
          <w:tcPr>
            <w:tcW w:w="741" w:type="dxa"/>
            <w:vAlign w:val="center"/>
          </w:tcPr>
          <w:p w14:paraId="126CAF7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36</w:t>
            </w:r>
          </w:p>
        </w:tc>
        <w:tc>
          <w:tcPr>
            <w:tcW w:w="817" w:type="dxa"/>
            <w:vAlign w:val="center"/>
          </w:tcPr>
          <w:p w14:paraId="6E94C91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7A6CFEB8" w14:textId="77777777">
        <w:trPr>
          <w:trHeight w:val="360"/>
        </w:trPr>
        <w:tc>
          <w:tcPr>
            <w:tcW w:w="930" w:type="dxa"/>
            <w:vAlign w:val="center"/>
          </w:tcPr>
          <w:p w14:paraId="7E1715F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29</w:t>
            </w:r>
          </w:p>
        </w:tc>
        <w:tc>
          <w:tcPr>
            <w:tcW w:w="1556" w:type="dxa"/>
            <w:vAlign w:val="center"/>
          </w:tcPr>
          <w:p w14:paraId="56B3235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公母插</w:t>
            </w:r>
          </w:p>
        </w:tc>
        <w:tc>
          <w:tcPr>
            <w:tcW w:w="5075" w:type="dxa"/>
          </w:tcPr>
          <w:p w14:paraId="315F7C7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10A</w:t>
            </w:r>
          </w:p>
        </w:tc>
        <w:tc>
          <w:tcPr>
            <w:tcW w:w="741" w:type="dxa"/>
            <w:vAlign w:val="center"/>
          </w:tcPr>
          <w:p w14:paraId="37370CD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32</w:t>
            </w:r>
          </w:p>
        </w:tc>
        <w:tc>
          <w:tcPr>
            <w:tcW w:w="817" w:type="dxa"/>
            <w:vAlign w:val="center"/>
          </w:tcPr>
          <w:p w14:paraId="55F3861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付</w:t>
            </w:r>
          </w:p>
        </w:tc>
      </w:tr>
      <w:tr w:rsidR="00C327D7" w:rsidRPr="00534651" w14:paraId="671AA76A" w14:textId="77777777">
        <w:trPr>
          <w:trHeight w:val="360"/>
        </w:trPr>
        <w:tc>
          <w:tcPr>
            <w:tcW w:w="930" w:type="dxa"/>
            <w:vAlign w:val="center"/>
          </w:tcPr>
          <w:p w14:paraId="4274C02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30</w:t>
            </w:r>
          </w:p>
        </w:tc>
        <w:tc>
          <w:tcPr>
            <w:tcW w:w="1556" w:type="dxa"/>
            <w:vAlign w:val="center"/>
          </w:tcPr>
          <w:p w14:paraId="13FD1E0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灯光电源线</w:t>
            </w:r>
          </w:p>
        </w:tc>
        <w:tc>
          <w:tcPr>
            <w:tcW w:w="5075" w:type="dxa"/>
          </w:tcPr>
          <w:p w14:paraId="70765F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RVV3*2.5阻燃灯光电源护套线</w:t>
            </w:r>
          </w:p>
        </w:tc>
        <w:tc>
          <w:tcPr>
            <w:tcW w:w="741" w:type="dxa"/>
            <w:vAlign w:val="center"/>
          </w:tcPr>
          <w:p w14:paraId="08393F6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200</w:t>
            </w:r>
          </w:p>
        </w:tc>
        <w:tc>
          <w:tcPr>
            <w:tcW w:w="817" w:type="dxa"/>
            <w:vAlign w:val="center"/>
          </w:tcPr>
          <w:p w14:paraId="1742574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米</w:t>
            </w:r>
          </w:p>
        </w:tc>
      </w:tr>
      <w:tr w:rsidR="00C327D7" w:rsidRPr="00534651" w14:paraId="1C753072" w14:textId="77777777">
        <w:trPr>
          <w:trHeight w:val="360"/>
        </w:trPr>
        <w:tc>
          <w:tcPr>
            <w:tcW w:w="930" w:type="dxa"/>
            <w:vAlign w:val="center"/>
          </w:tcPr>
          <w:p w14:paraId="049573F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31</w:t>
            </w:r>
          </w:p>
        </w:tc>
        <w:tc>
          <w:tcPr>
            <w:tcW w:w="1556" w:type="dxa"/>
            <w:vAlign w:val="center"/>
          </w:tcPr>
          <w:p w14:paraId="748D7D4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灯光信号线</w:t>
            </w:r>
          </w:p>
        </w:tc>
        <w:tc>
          <w:tcPr>
            <w:tcW w:w="5075" w:type="dxa"/>
          </w:tcPr>
          <w:p w14:paraId="730BE46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灯光信号线</w:t>
            </w:r>
          </w:p>
        </w:tc>
        <w:tc>
          <w:tcPr>
            <w:tcW w:w="741" w:type="dxa"/>
            <w:vAlign w:val="center"/>
          </w:tcPr>
          <w:p w14:paraId="2A456A7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200</w:t>
            </w:r>
          </w:p>
        </w:tc>
        <w:tc>
          <w:tcPr>
            <w:tcW w:w="817" w:type="dxa"/>
            <w:vAlign w:val="center"/>
          </w:tcPr>
          <w:p w14:paraId="4412B34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米</w:t>
            </w:r>
          </w:p>
        </w:tc>
      </w:tr>
      <w:tr w:rsidR="00C327D7" w:rsidRPr="00534651" w14:paraId="0FFEBE3D" w14:textId="77777777">
        <w:trPr>
          <w:trHeight w:val="360"/>
        </w:trPr>
        <w:tc>
          <w:tcPr>
            <w:tcW w:w="930" w:type="dxa"/>
            <w:vAlign w:val="center"/>
          </w:tcPr>
          <w:p w14:paraId="56D043F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32</w:t>
            </w:r>
          </w:p>
        </w:tc>
        <w:tc>
          <w:tcPr>
            <w:tcW w:w="1556" w:type="dxa"/>
            <w:vAlign w:val="center"/>
          </w:tcPr>
          <w:p w14:paraId="0ECCC15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辅材辅料</w:t>
            </w:r>
          </w:p>
        </w:tc>
        <w:tc>
          <w:tcPr>
            <w:tcW w:w="5075" w:type="dxa"/>
          </w:tcPr>
          <w:p w14:paraId="6022C3B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接插件、连接线、施工耗材</w:t>
            </w:r>
          </w:p>
        </w:tc>
        <w:tc>
          <w:tcPr>
            <w:tcW w:w="741" w:type="dxa"/>
            <w:vAlign w:val="center"/>
          </w:tcPr>
          <w:p w14:paraId="30BAD61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0AB2FF7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批</w:t>
            </w:r>
          </w:p>
        </w:tc>
      </w:tr>
      <w:tr w:rsidR="00C327D7" w:rsidRPr="00534651" w14:paraId="12DDBB43" w14:textId="77777777">
        <w:trPr>
          <w:trHeight w:val="360"/>
        </w:trPr>
        <w:tc>
          <w:tcPr>
            <w:tcW w:w="930" w:type="dxa"/>
            <w:vAlign w:val="center"/>
          </w:tcPr>
          <w:p w14:paraId="3AD4ED5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33</w:t>
            </w:r>
          </w:p>
        </w:tc>
        <w:tc>
          <w:tcPr>
            <w:tcW w:w="1556" w:type="dxa"/>
            <w:vAlign w:val="center"/>
          </w:tcPr>
          <w:p w14:paraId="15A32CB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安装调试费</w:t>
            </w:r>
          </w:p>
        </w:tc>
        <w:tc>
          <w:tcPr>
            <w:tcW w:w="5075" w:type="dxa"/>
          </w:tcPr>
          <w:p w14:paraId="2FF7C5E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安装调试</w:t>
            </w:r>
          </w:p>
        </w:tc>
        <w:tc>
          <w:tcPr>
            <w:tcW w:w="741" w:type="dxa"/>
            <w:vAlign w:val="center"/>
          </w:tcPr>
          <w:p w14:paraId="4F6FB25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0B1A814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项</w:t>
            </w:r>
          </w:p>
        </w:tc>
      </w:tr>
      <w:tr w:rsidR="00C327D7" w:rsidRPr="00534651" w14:paraId="5D2782A1" w14:textId="77777777">
        <w:trPr>
          <w:trHeight w:val="360"/>
        </w:trPr>
        <w:tc>
          <w:tcPr>
            <w:tcW w:w="9119" w:type="dxa"/>
            <w:gridSpan w:val="5"/>
            <w:vAlign w:val="center"/>
          </w:tcPr>
          <w:p w14:paraId="5F65BD99" w14:textId="77777777" w:rsidR="00C327D7" w:rsidRPr="00534651" w:rsidRDefault="00460517">
            <w:pPr>
              <w:spacing w:line="360" w:lineRule="auto"/>
              <w:rPr>
                <w:rFonts w:ascii="宋体" w:hAnsi="宋体" w:cs="宋体"/>
                <w:szCs w:val="21"/>
              </w:rPr>
            </w:pPr>
            <w:r w:rsidRPr="00534651">
              <w:rPr>
                <w:rFonts w:ascii="宋体" w:hAnsi="宋体" w:cs="宋体" w:hint="eastAsia"/>
                <w:b/>
                <w:bCs/>
                <w:szCs w:val="21"/>
              </w:rPr>
              <w:t>（四）LED横条幅设备</w:t>
            </w:r>
            <w:r w:rsidRPr="00534651">
              <w:rPr>
                <w:rFonts w:ascii="宋体" w:hAnsi="宋体" w:cs="宋体" w:hint="eastAsia"/>
                <w:szCs w:val="21"/>
              </w:rPr>
              <w:t xml:space="preserve">　</w:t>
            </w:r>
          </w:p>
        </w:tc>
      </w:tr>
      <w:tr w:rsidR="00C327D7" w:rsidRPr="00534651" w14:paraId="1CD32854" w14:textId="77777777">
        <w:trPr>
          <w:trHeight w:val="360"/>
        </w:trPr>
        <w:tc>
          <w:tcPr>
            <w:tcW w:w="930" w:type="dxa"/>
            <w:vAlign w:val="center"/>
          </w:tcPr>
          <w:p w14:paraId="4FCB317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34</w:t>
            </w:r>
          </w:p>
        </w:tc>
        <w:tc>
          <w:tcPr>
            <w:tcW w:w="1556" w:type="dxa"/>
            <w:vAlign w:val="center"/>
          </w:tcPr>
          <w:p w14:paraId="4136111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P10单红插灯LED显示屏</w:t>
            </w:r>
          </w:p>
        </w:tc>
        <w:tc>
          <w:tcPr>
            <w:tcW w:w="5075" w:type="dxa"/>
          </w:tcPr>
          <w:p w14:paraId="523AEEF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红字黑底P10走字屏，（模块320X160磁吸板前维护）</w:t>
            </w:r>
          </w:p>
        </w:tc>
        <w:tc>
          <w:tcPr>
            <w:tcW w:w="741" w:type="dxa"/>
            <w:vAlign w:val="center"/>
          </w:tcPr>
          <w:p w14:paraId="39EEF98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7.6</w:t>
            </w:r>
          </w:p>
        </w:tc>
        <w:tc>
          <w:tcPr>
            <w:tcW w:w="817" w:type="dxa"/>
            <w:vAlign w:val="center"/>
          </w:tcPr>
          <w:p w14:paraId="1FE7DB4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w:t>
            </w:r>
          </w:p>
        </w:tc>
      </w:tr>
      <w:tr w:rsidR="00C327D7" w:rsidRPr="00534651" w14:paraId="01936DD8" w14:textId="77777777">
        <w:trPr>
          <w:trHeight w:val="360"/>
        </w:trPr>
        <w:tc>
          <w:tcPr>
            <w:tcW w:w="930" w:type="dxa"/>
            <w:vAlign w:val="center"/>
          </w:tcPr>
          <w:p w14:paraId="6BBEDE9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35</w:t>
            </w:r>
          </w:p>
        </w:tc>
        <w:tc>
          <w:tcPr>
            <w:tcW w:w="1556" w:type="dxa"/>
            <w:vAlign w:val="center"/>
          </w:tcPr>
          <w:p w14:paraId="146DB93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控制系统</w:t>
            </w:r>
          </w:p>
        </w:tc>
        <w:tc>
          <w:tcPr>
            <w:tcW w:w="5075" w:type="dxa"/>
          </w:tcPr>
          <w:p w14:paraId="5067711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控制卡</w:t>
            </w:r>
          </w:p>
        </w:tc>
        <w:tc>
          <w:tcPr>
            <w:tcW w:w="741" w:type="dxa"/>
            <w:vAlign w:val="center"/>
          </w:tcPr>
          <w:p w14:paraId="2B6A275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22751AD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7880C480" w14:textId="77777777">
        <w:trPr>
          <w:trHeight w:val="360"/>
        </w:trPr>
        <w:tc>
          <w:tcPr>
            <w:tcW w:w="930" w:type="dxa"/>
            <w:vAlign w:val="center"/>
          </w:tcPr>
          <w:p w14:paraId="0FE9B2B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36</w:t>
            </w:r>
          </w:p>
        </w:tc>
        <w:tc>
          <w:tcPr>
            <w:tcW w:w="1556" w:type="dxa"/>
            <w:vAlign w:val="center"/>
          </w:tcPr>
          <w:p w14:paraId="137ACA2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LED屏开关电源</w:t>
            </w:r>
          </w:p>
        </w:tc>
        <w:tc>
          <w:tcPr>
            <w:tcW w:w="5075" w:type="dxa"/>
          </w:tcPr>
          <w:p w14:paraId="68A97F0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（5V40A），输入电压220V，输出电压5V，最大功率200W</w:t>
            </w:r>
          </w:p>
        </w:tc>
        <w:tc>
          <w:tcPr>
            <w:tcW w:w="741" w:type="dxa"/>
            <w:vAlign w:val="center"/>
          </w:tcPr>
          <w:p w14:paraId="497A739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79B038D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8A4D60F" w14:textId="77777777">
        <w:trPr>
          <w:trHeight w:val="360"/>
        </w:trPr>
        <w:tc>
          <w:tcPr>
            <w:tcW w:w="930" w:type="dxa"/>
            <w:vAlign w:val="center"/>
          </w:tcPr>
          <w:p w14:paraId="7EFF583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37</w:t>
            </w:r>
          </w:p>
        </w:tc>
        <w:tc>
          <w:tcPr>
            <w:tcW w:w="1556" w:type="dxa"/>
            <w:vAlign w:val="center"/>
          </w:tcPr>
          <w:p w14:paraId="24E7F73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备件</w:t>
            </w:r>
          </w:p>
        </w:tc>
        <w:tc>
          <w:tcPr>
            <w:tcW w:w="5075" w:type="dxa"/>
          </w:tcPr>
          <w:p w14:paraId="7204E77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模组1块，电源1个，（同批次）</w:t>
            </w:r>
          </w:p>
        </w:tc>
        <w:tc>
          <w:tcPr>
            <w:tcW w:w="741" w:type="dxa"/>
            <w:vAlign w:val="center"/>
          </w:tcPr>
          <w:p w14:paraId="4130367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71A7423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批</w:t>
            </w:r>
          </w:p>
        </w:tc>
      </w:tr>
      <w:tr w:rsidR="00C327D7" w:rsidRPr="00534651" w14:paraId="48CA29FB" w14:textId="77777777">
        <w:trPr>
          <w:trHeight w:val="360"/>
        </w:trPr>
        <w:tc>
          <w:tcPr>
            <w:tcW w:w="930" w:type="dxa"/>
            <w:vAlign w:val="center"/>
          </w:tcPr>
          <w:p w14:paraId="26B4C46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38</w:t>
            </w:r>
          </w:p>
        </w:tc>
        <w:tc>
          <w:tcPr>
            <w:tcW w:w="1556" w:type="dxa"/>
            <w:vAlign w:val="center"/>
          </w:tcPr>
          <w:p w14:paraId="7FDFA42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屏体支架结构、包边</w:t>
            </w:r>
          </w:p>
        </w:tc>
        <w:tc>
          <w:tcPr>
            <w:tcW w:w="5075" w:type="dxa"/>
          </w:tcPr>
          <w:p w14:paraId="41A8FB8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40*20，30*50镀锌方管；黑色铝型材边框</w:t>
            </w:r>
          </w:p>
        </w:tc>
        <w:tc>
          <w:tcPr>
            <w:tcW w:w="741" w:type="dxa"/>
            <w:vAlign w:val="center"/>
          </w:tcPr>
          <w:p w14:paraId="0AC64D0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817" w:type="dxa"/>
            <w:vAlign w:val="center"/>
          </w:tcPr>
          <w:p w14:paraId="7485B6F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w:t>
            </w:r>
          </w:p>
        </w:tc>
      </w:tr>
      <w:tr w:rsidR="00C327D7" w:rsidRPr="00534651" w14:paraId="488655B0" w14:textId="77777777">
        <w:trPr>
          <w:trHeight w:val="360"/>
        </w:trPr>
        <w:tc>
          <w:tcPr>
            <w:tcW w:w="930" w:type="dxa"/>
            <w:vAlign w:val="center"/>
          </w:tcPr>
          <w:p w14:paraId="0EB957D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39</w:t>
            </w:r>
          </w:p>
        </w:tc>
        <w:tc>
          <w:tcPr>
            <w:tcW w:w="1556" w:type="dxa"/>
            <w:vAlign w:val="center"/>
          </w:tcPr>
          <w:p w14:paraId="776B2B1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屏体内部电源线，网线安装调试</w:t>
            </w:r>
          </w:p>
        </w:tc>
        <w:tc>
          <w:tcPr>
            <w:tcW w:w="5075" w:type="dxa"/>
          </w:tcPr>
          <w:p w14:paraId="656111B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国标</w:t>
            </w:r>
          </w:p>
        </w:tc>
        <w:tc>
          <w:tcPr>
            <w:tcW w:w="741" w:type="dxa"/>
            <w:vAlign w:val="center"/>
          </w:tcPr>
          <w:p w14:paraId="57F12C7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5A429CC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项</w:t>
            </w:r>
          </w:p>
        </w:tc>
      </w:tr>
      <w:tr w:rsidR="00C327D7" w:rsidRPr="00534651" w14:paraId="56BD9792" w14:textId="77777777">
        <w:trPr>
          <w:trHeight w:val="471"/>
        </w:trPr>
        <w:tc>
          <w:tcPr>
            <w:tcW w:w="9119" w:type="dxa"/>
            <w:gridSpan w:val="5"/>
            <w:vAlign w:val="center"/>
          </w:tcPr>
          <w:p w14:paraId="64922C62" w14:textId="77777777" w:rsidR="00C327D7" w:rsidRPr="00534651" w:rsidRDefault="00460517">
            <w:pPr>
              <w:spacing w:line="360" w:lineRule="auto"/>
              <w:jc w:val="left"/>
              <w:rPr>
                <w:rFonts w:ascii="宋体" w:hAnsi="宋体" w:cs="宋体"/>
                <w:b/>
                <w:bCs/>
                <w:szCs w:val="21"/>
              </w:rPr>
            </w:pPr>
            <w:r w:rsidRPr="00534651">
              <w:rPr>
                <w:rFonts w:ascii="宋体" w:hAnsi="宋体" w:cs="宋体" w:hint="eastAsia"/>
                <w:b/>
                <w:bCs/>
                <w:szCs w:val="21"/>
              </w:rPr>
              <w:t>（五）智能平板设备</w:t>
            </w:r>
          </w:p>
        </w:tc>
      </w:tr>
      <w:tr w:rsidR="00C327D7" w:rsidRPr="00534651" w14:paraId="48A01CEC" w14:textId="77777777">
        <w:trPr>
          <w:trHeight w:val="360"/>
        </w:trPr>
        <w:tc>
          <w:tcPr>
            <w:tcW w:w="930" w:type="dxa"/>
            <w:vAlign w:val="center"/>
          </w:tcPr>
          <w:p w14:paraId="426CB26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40</w:t>
            </w:r>
          </w:p>
        </w:tc>
        <w:tc>
          <w:tcPr>
            <w:tcW w:w="1556" w:type="dxa"/>
            <w:vAlign w:val="center"/>
          </w:tcPr>
          <w:p w14:paraId="5F05D92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98寸一体机</w:t>
            </w:r>
          </w:p>
        </w:tc>
        <w:tc>
          <w:tcPr>
            <w:tcW w:w="5075" w:type="dxa"/>
          </w:tcPr>
          <w:p w14:paraId="7E67EFE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一、显示及接口要求</w:t>
            </w:r>
            <w:r w:rsidRPr="00534651">
              <w:rPr>
                <w:rFonts w:ascii="宋体" w:hAnsi="宋体" w:cs="宋体" w:hint="eastAsia"/>
                <w:szCs w:val="21"/>
              </w:rPr>
              <w:br/>
              <w:t>▲1.整机屏幕采用≥98英寸 UHD超高清LED 液晶屏，显示比例16:9，具备防眩光效果。屏幕图像分辨率达3840*2160。</w:t>
            </w:r>
            <w:r w:rsidRPr="00534651">
              <w:rPr>
                <w:rFonts w:ascii="宋体" w:hAnsi="宋体" w:cs="宋体" w:hint="eastAsia"/>
                <w:szCs w:val="21"/>
              </w:rPr>
              <w:br/>
              <w:t>2.屏幕显示灰度分辨等级达到128灰阶及以上，保证画面显示效果的细腻。</w:t>
            </w:r>
            <w:r w:rsidRPr="00534651">
              <w:rPr>
                <w:rFonts w:ascii="宋体" w:hAnsi="宋体" w:cs="宋体" w:hint="eastAsia"/>
                <w:szCs w:val="21"/>
              </w:rPr>
              <w:br/>
              <w:t>3.输入输出端口设计：</w:t>
            </w:r>
            <w:r w:rsidRPr="00534651">
              <w:rPr>
                <w:rFonts w:ascii="宋体" w:hAnsi="宋体" w:cs="宋体" w:hint="eastAsia"/>
                <w:szCs w:val="21"/>
              </w:rPr>
              <w:br/>
              <w:t>（1）输入端子: ≥1路VGA；≥1路Audio；≥1路AV；≥1路YPbPr；≥2路HDMI；≥1路TV RF；≥1路USB，可随通道自动切换；≥1路Line in；≥1路RS232接口；≥1路RJ45。</w:t>
            </w:r>
            <w:r w:rsidRPr="00534651">
              <w:rPr>
                <w:rFonts w:ascii="宋体" w:hAnsi="宋体" w:cs="宋体" w:hint="eastAsia"/>
                <w:szCs w:val="21"/>
              </w:rPr>
              <w:br/>
              <w:t>（2）输出端子：≥1路耳机；≥1路同轴输出；≥1路Touch USB out。</w:t>
            </w:r>
            <w:r w:rsidRPr="00534651">
              <w:rPr>
                <w:rFonts w:ascii="宋体" w:hAnsi="宋体" w:cs="宋体" w:hint="eastAsia"/>
                <w:szCs w:val="21"/>
              </w:rPr>
              <w:br/>
              <w:t>4.图像制式支持：PAL/SECAM。</w:t>
            </w:r>
            <w:r w:rsidRPr="00534651">
              <w:rPr>
                <w:rFonts w:ascii="宋体" w:hAnsi="宋体" w:cs="宋体" w:hint="eastAsia"/>
                <w:szCs w:val="21"/>
              </w:rPr>
              <w:br/>
              <w:t>5.整机内置前朝向2*15w功放，确保声音播放效果。</w:t>
            </w:r>
            <w:r w:rsidRPr="00534651">
              <w:rPr>
                <w:rFonts w:ascii="宋体" w:hAnsi="宋体" w:cs="宋体" w:hint="eastAsia"/>
                <w:szCs w:val="21"/>
              </w:rPr>
              <w:br/>
              <w:t>▲6.整机具备不少于3路前置双系统USB3.0接口，双系统USB3.0接口支持Android系统、Windows系统读取外接移动存储设备，即插即用无需区分接口对应系统。</w:t>
            </w:r>
          </w:p>
          <w:p w14:paraId="746A4E3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二、内置电脑设计</w:t>
            </w:r>
            <w:r w:rsidRPr="00534651">
              <w:rPr>
                <w:rFonts w:ascii="宋体" w:hAnsi="宋体" w:cs="宋体" w:hint="eastAsia"/>
                <w:szCs w:val="21"/>
              </w:rPr>
              <w:br/>
              <w:t>1.搭载I5 CPU或以上配置；内存：8GB 笔记本内存或以上配置；硬盘：256GB或以上SSD固态硬盘。</w:t>
            </w:r>
            <w:r w:rsidRPr="00534651">
              <w:rPr>
                <w:rFonts w:ascii="宋体" w:hAnsi="宋体" w:cs="宋体" w:hint="eastAsia"/>
                <w:szCs w:val="21"/>
              </w:rPr>
              <w:br/>
            </w:r>
            <w:r w:rsidRPr="00534651">
              <w:rPr>
                <w:rFonts w:ascii="宋体" w:hAnsi="宋体" w:cs="宋体" w:hint="eastAsia"/>
                <w:szCs w:val="21"/>
              </w:rPr>
              <w:lastRenderedPageBreak/>
              <w:t>▲2.采用抽拉内置式模块化电脑，抽拉内置式，PC模块可插入整机，可实现无单独接线的插拔。采用120pin或以上接口。采用按压式卡扣方式，无需工具即可快速拆卸电脑模块。</w:t>
            </w:r>
          </w:p>
          <w:p w14:paraId="2D48BA0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3.具有独立非外扩展的电脑USB接口：电脑上至少具备3个USB3.0 TypeA接口，1个USB TypeC接口。</w:t>
            </w:r>
            <w:r w:rsidRPr="00534651">
              <w:rPr>
                <w:rFonts w:ascii="宋体" w:hAnsi="宋体" w:cs="宋体" w:hint="eastAsia"/>
                <w:szCs w:val="21"/>
              </w:rPr>
              <w:br/>
              <w:t>4.具有独立非外扩展的视频输出接口：≥1路VGA ；≥1路HDMI ；≥1路DP。</w:t>
            </w:r>
            <w:r w:rsidRPr="00534651">
              <w:rPr>
                <w:rFonts w:ascii="宋体" w:hAnsi="宋体" w:cs="宋体" w:hint="eastAsia"/>
                <w:szCs w:val="21"/>
              </w:rPr>
              <w:br/>
              <w:t>三、按键与护眼设计</w:t>
            </w:r>
            <w:r w:rsidRPr="00534651">
              <w:rPr>
                <w:rFonts w:ascii="宋体" w:hAnsi="宋体" w:cs="宋体" w:hint="eastAsia"/>
                <w:szCs w:val="21"/>
              </w:rPr>
              <w:br/>
              <w:t>1.整机具备至少6个前置按键，方便老师快速开关机、调出中控菜单、进入安卓系统等操作。</w:t>
            </w:r>
            <w:r w:rsidRPr="00534651">
              <w:rPr>
                <w:rFonts w:ascii="宋体" w:hAnsi="宋体" w:cs="宋体" w:hint="eastAsia"/>
                <w:szCs w:val="21"/>
              </w:rPr>
              <w:br/>
              <w:t>▲2.智能电子产品一键式设计：同一物理按键完成Android系统和Windows系统的节能熄屏操作，通过轻按按键实现节能熄屏/唤醒，长按按键实现关机。</w:t>
            </w:r>
            <w:r w:rsidRPr="00534651">
              <w:rPr>
                <w:rFonts w:ascii="宋体" w:hAnsi="宋体" w:cs="宋体" w:hint="eastAsia"/>
                <w:szCs w:val="21"/>
              </w:rPr>
              <w:br/>
              <w:t>▲3.设备支持通过前置物理按键一键启动录屏功能，可将屏幕中显示的课件、音频内容与老师人声同时录制。</w:t>
            </w:r>
          </w:p>
          <w:p w14:paraId="5A16659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▲4.整机具有减滤蓝光功能，可通过前置物理功能按键一键启用减滤蓝光模式。</w:t>
            </w:r>
            <w:r w:rsidRPr="00534651">
              <w:rPr>
                <w:rFonts w:ascii="宋体" w:hAnsi="宋体" w:cs="宋体" w:hint="eastAsia"/>
                <w:szCs w:val="21"/>
              </w:rPr>
              <w:br/>
              <w:t>四、触摸及书写设计</w:t>
            </w:r>
            <w:r w:rsidRPr="00534651">
              <w:rPr>
                <w:rFonts w:ascii="宋体" w:hAnsi="宋体" w:cs="宋体" w:hint="eastAsia"/>
                <w:szCs w:val="21"/>
              </w:rPr>
              <w:br/>
              <w:t>1.触控技术：非接触式红外触摸技术（采用内置触摸技术，不接受外挂触件），任意通道下十点触摸书写及手势擦除。</w:t>
            </w:r>
            <w:r w:rsidRPr="00534651">
              <w:rPr>
                <w:rFonts w:ascii="宋体" w:hAnsi="宋体" w:cs="宋体" w:hint="eastAsia"/>
                <w:szCs w:val="21"/>
              </w:rPr>
              <w:br/>
              <w:t>2.多点书写技术：能在Windows自带画图软件中实现多点书写。</w:t>
            </w:r>
            <w:r w:rsidRPr="00534651">
              <w:rPr>
                <w:rFonts w:ascii="宋体" w:hAnsi="宋体" w:cs="宋体" w:hint="eastAsia"/>
                <w:szCs w:val="21"/>
              </w:rPr>
              <w:br/>
              <w:t>3.触摸精准性：整机屏幕触摸有效识别高度不超过3mm,，即触摸物体距离玻璃外表面高度不超过3mm时，触摸屏识别为点击操作。</w:t>
            </w:r>
            <w:r w:rsidRPr="00534651">
              <w:rPr>
                <w:rFonts w:ascii="宋体" w:hAnsi="宋体" w:cs="宋体" w:hint="eastAsia"/>
                <w:szCs w:val="21"/>
              </w:rPr>
              <w:br/>
              <w:t>4.触摸屏具有防遮挡功能，触摸接收器在单点或多点遮挡后仍能正常书写。</w:t>
            </w:r>
            <w:r w:rsidRPr="00534651">
              <w:rPr>
                <w:rFonts w:ascii="宋体" w:hAnsi="宋体" w:cs="宋体" w:hint="eastAsia"/>
                <w:szCs w:val="21"/>
              </w:rPr>
              <w:br/>
              <w:t>▲5.触摸框免驱：Windows XP、Windows 7、Windows 8、 Linux、Mac OS系统外置电脑操作系统接入时，无需安装触摸框驱动。</w:t>
            </w:r>
          </w:p>
          <w:p w14:paraId="2844BFD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6.触摸屏具有防光干扰功能，在照度80K lux环境下</w:t>
            </w:r>
            <w:r w:rsidRPr="00534651">
              <w:rPr>
                <w:rFonts w:ascii="宋体" w:hAnsi="宋体" w:cs="宋体" w:hint="eastAsia"/>
                <w:szCs w:val="21"/>
              </w:rPr>
              <w:lastRenderedPageBreak/>
              <w:t>可以正常工作。</w:t>
            </w:r>
            <w:r w:rsidRPr="00534651">
              <w:rPr>
                <w:rFonts w:ascii="宋体" w:hAnsi="宋体" w:cs="宋体" w:hint="eastAsia"/>
                <w:szCs w:val="21"/>
              </w:rPr>
              <w:br/>
              <w:t>五、整机功能设计</w:t>
            </w:r>
            <w:r w:rsidRPr="00534651">
              <w:rPr>
                <w:rFonts w:ascii="宋体" w:hAnsi="宋体" w:cs="宋体" w:hint="eastAsia"/>
                <w:szCs w:val="21"/>
              </w:rPr>
              <w:br/>
              <w:t>▲1.整机内置非独立外扩展的麦克风，可用于一键录屏对音频进行采集。</w:t>
            </w:r>
            <w:r w:rsidRPr="00534651">
              <w:rPr>
                <w:rFonts w:ascii="宋体" w:hAnsi="宋体" w:cs="宋体" w:hint="eastAsia"/>
                <w:szCs w:val="21"/>
              </w:rPr>
              <w:br/>
              <w:t>▲2.扫码获取在线资源：整机内置非独立外扩展的摄像头，支持二维码扫码识别，可拍摄≥500万像素的照片。</w:t>
            </w:r>
          </w:p>
          <w:p w14:paraId="707FFDA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3.外接电脑连接整机且触摸信号联通时，外接电脑可直接读取整机前置USB接口的移动存储设备数据，连接整机前置USB接口的翻页笔和无线键鼠可直接使用于外接电脑。</w:t>
            </w:r>
            <w:r w:rsidRPr="00534651">
              <w:rPr>
                <w:rFonts w:ascii="宋体" w:hAnsi="宋体" w:cs="宋体" w:hint="eastAsia"/>
                <w:szCs w:val="21"/>
              </w:rPr>
              <w:br/>
              <w:t>▲4.教学音效系统：支持用户在菜单中开启/关闭dbx-tv中总恒音、总绚音的功能。</w:t>
            </w:r>
          </w:p>
          <w:p w14:paraId="7933077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▲5.分辨率一键切换：为便于配合组合式推拉黑板使用，整机支持通过面板前置按键一键切换屏幕分辨率，可以便捷调整教学白板的课件画面显示比例。</w:t>
            </w:r>
            <w:r w:rsidRPr="00534651">
              <w:rPr>
                <w:rFonts w:ascii="宋体" w:hAnsi="宋体" w:cs="宋体" w:hint="eastAsia"/>
                <w:szCs w:val="21"/>
              </w:rPr>
              <w:br/>
              <w:t>6.具备电视遥控功能和电脑键盘常用的F1至F12功能键及Alt+F4、Alt+Tab、Space、Enter、windows等快捷按键，可实现一键开启交互白板软件、PPT上下翻页、一键锁定/解锁触摸及整机实体按键、一键冻结屏幕、一键查看整机温度、一键黑屏的功能。</w:t>
            </w:r>
            <w:r w:rsidRPr="00534651">
              <w:rPr>
                <w:rFonts w:ascii="宋体" w:hAnsi="宋体" w:cs="宋体" w:hint="eastAsia"/>
                <w:szCs w:val="21"/>
              </w:rPr>
              <w:br/>
              <w:t>▲7.一键还原设计：在PC系统出现异常或需要清除PC数据时，可插入带激活文件的U盘,在嵌入式系统的设置界面中启动PC一键还原功能，将PC系统恢复至出厂状态。</w:t>
            </w:r>
            <w:r w:rsidRPr="00534651">
              <w:rPr>
                <w:rFonts w:ascii="宋体" w:hAnsi="宋体" w:cs="宋体" w:hint="eastAsia"/>
                <w:szCs w:val="21"/>
              </w:rPr>
              <w:br/>
              <w:t>8.双系统共用网口：支持通过一根网线，即可实现Windows及Android系统同时联网。</w:t>
            </w:r>
            <w:r w:rsidRPr="00534651">
              <w:rPr>
                <w:rFonts w:ascii="宋体" w:hAnsi="宋体" w:cs="宋体" w:hint="eastAsia"/>
                <w:szCs w:val="21"/>
              </w:rPr>
              <w:br/>
              <w:t>▲9.自检软件：无需借助PC，整机可一键进行硬件自检，包括对触摸框、PC模块、光感系统等模块进行检测，并能显示检测结果。</w:t>
            </w:r>
            <w:r w:rsidRPr="00534651">
              <w:rPr>
                <w:rFonts w:ascii="宋体" w:hAnsi="宋体" w:cs="宋体" w:hint="eastAsia"/>
                <w:szCs w:val="21"/>
              </w:rPr>
              <w:br/>
              <w:t>10.整机支持任意通道画面放大功能，可在整机任意通道下将画面冻结并双击画面任一部分进行放大，放大后的屏幕画面可进行任意拖拽。</w:t>
            </w:r>
            <w:r w:rsidRPr="00534651">
              <w:rPr>
                <w:rFonts w:ascii="宋体" w:hAnsi="宋体" w:cs="宋体" w:hint="eastAsia"/>
                <w:szCs w:val="21"/>
              </w:rPr>
              <w:br/>
              <w:t>11.开机自定义：开机画面支持自定义（调试菜单）.</w:t>
            </w:r>
            <w:r w:rsidRPr="00534651">
              <w:rPr>
                <w:rFonts w:ascii="宋体" w:hAnsi="宋体" w:cs="宋体" w:hint="eastAsia"/>
                <w:szCs w:val="21"/>
              </w:rPr>
              <w:lastRenderedPageBreak/>
              <w:t>可设置为文字、图片。</w:t>
            </w:r>
            <w:r w:rsidRPr="00534651">
              <w:rPr>
                <w:rFonts w:ascii="宋体" w:hAnsi="宋体" w:cs="宋体" w:hint="eastAsia"/>
                <w:szCs w:val="21"/>
              </w:rPr>
              <w:br/>
              <w:t>▲12、内置触摸中控菜单，将信号源通道切换、亮度和对比度调节、声音和图像调节等整合到同一菜单下，无须实体按键，在任意显示通道下均可通过手势在屏幕上调取该触摸菜单。</w:t>
            </w:r>
          </w:p>
          <w:p w14:paraId="35B2871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▲13.触摸中控菜单上的通道信号源支持自定义，方便老师教学使用。</w:t>
            </w:r>
            <w:r w:rsidRPr="00534651">
              <w:rPr>
                <w:rFonts w:ascii="宋体" w:hAnsi="宋体" w:cs="宋体" w:hint="eastAsia"/>
                <w:szCs w:val="21"/>
              </w:rPr>
              <w:br/>
              <w:t>14.快速切换Android/PC通道：用户可自定义在任意通道下通过侧边菜单中的主页键功能，快速进入Android或PC通道的系统桌面。</w:t>
            </w:r>
            <w:r w:rsidRPr="00534651">
              <w:rPr>
                <w:rFonts w:ascii="宋体" w:hAnsi="宋体" w:cs="宋体" w:hint="eastAsia"/>
                <w:szCs w:val="21"/>
              </w:rPr>
              <w:br/>
              <w:t>15.教学小工具：支持自定义侧边菜单中的小工具功能，用户在任意通道下可调取板中板、聚光灯、倒计日等小工具，并支持根据用户习惯任意调整显示顺序。</w:t>
            </w:r>
            <w:r w:rsidRPr="00534651">
              <w:rPr>
                <w:rFonts w:ascii="宋体" w:hAnsi="宋体" w:cs="宋体" w:hint="eastAsia"/>
                <w:szCs w:val="21"/>
              </w:rPr>
              <w:br/>
              <w:t>▲16.无PC状态下，嵌入式安卓操作系统支持超级计算器功能，可进行初级计算、方程（组）智能求解、自动求导求积分的操作，可根据用户输入的函数智能绘制函数图像。</w:t>
            </w:r>
          </w:p>
          <w:p w14:paraId="1CF5915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17.嵌入式系统内具备视频展台应用工具，可对摄像头内整个画面进行截图以及对所截取画面进行批注、旋转，支持二分屏或四分屏同时展示画面内容，可任意更换分屏幕画面内容。</w:t>
            </w:r>
            <w:r w:rsidRPr="00534651">
              <w:rPr>
                <w:rFonts w:ascii="宋体" w:hAnsi="宋体" w:cs="宋体" w:hint="eastAsia"/>
                <w:szCs w:val="21"/>
              </w:rPr>
              <w:br/>
              <w:t>18.安全设计</w:t>
            </w:r>
            <w:r w:rsidRPr="00534651">
              <w:rPr>
                <w:rFonts w:ascii="宋体" w:hAnsi="宋体" w:cs="宋体" w:hint="eastAsia"/>
                <w:szCs w:val="21"/>
              </w:rPr>
              <w:br/>
              <w:t>（1）整机在0℃—40℃环境下可正常工作，在-20℃—60℃的环境下可正常贮存且贮存后功能无损。</w:t>
            </w:r>
            <w:r w:rsidRPr="00534651">
              <w:rPr>
                <w:rFonts w:ascii="宋体" w:hAnsi="宋体" w:cs="宋体" w:hint="eastAsia"/>
                <w:szCs w:val="21"/>
              </w:rPr>
              <w:br/>
              <w:t>（2）为确保整机在雷雨天气中的使用安全，整机须符合浪涌（冲击）抗扰度、静电放电抗扰度、射频电磁场辐射抗扰度、电快速瞬变脉冲群抗扰度、射频场感应的传导抗扰度的要求。</w:t>
            </w:r>
            <w:r w:rsidRPr="00534651">
              <w:rPr>
                <w:rFonts w:ascii="宋体" w:hAnsi="宋体" w:cs="宋体" w:hint="eastAsia"/>
                <w:szCs w:val="21"/>
              </w:rPr>
              <w:br/>
              <w:t>（3）机身具备防盐雾锈蚀特性，且满足GB4943.1-2011标准中的防火要求。</w:t>
            </w:r>
            <w:r w:rsidRPr="00534651">
              <w:rPr>
                <w:rFonts w:ascii="宋体" w:hAnsi="宋体" w:cs="宋体" w:hint="eastAsia"/>
                <w:szCs w:val="21"/>
              </w:rPr>
              <w:br/>
              <w:t>19.节能设计</w:t>
            </w:r>
            <w:r w:rsidRPr="00534651">
              <w:rPr>
                <w:rFonts w:ascii="宋体" w:hAnsi="宋体" w:cs="宋体" w:hint="eastAsia"/>
                <w:szCs w:val="21"/>
              </w:rPr>
              <w:br/>
              <w:t>（1）自动节能功能：当设备在五分钟内处于无信号接收状态且无人操作时，将会自动关机。</w:t>
            </w:r>
            <w:r w:rsidRPr="00534651">
              <w:rPr>
                <w:rFonts w:ascii="宋体" w:hAnsi="宋体" w:cs="宋体" w:hint="eastAsia"/>
                <w:szCs w:val="21"/>
              </w:rPr>
              <w:br/>
              <w:t>（2）黑板关闭自动节能：当整机安装到推拉黑板中时，</w:t>
            </w:r>
            <w:r w:rsidRPr="00534651">
              <w:rPr>
                <w:rFonts w:ascii="宋体" w:hAnsi="宋体" w:cs="宋体" w:hint="eastAsia"/>
                <w:szCs w:val="21"/>
              </w:rPr>
              <w:lastRenderedPageBreak/>
              <w:t>关闭推拉黑板，整机将可以自动进入黑屏模式。</w:t>
            </w:r>
            <w:r w:rsidRPr="00534651">
              <w:rPr>
                <w:rFonts w:ascii="宋体" w:hAnsi="宋体" w:cs="宋体" w:hint="eastAsia"/>
                <w:szCs w:val="21"/>
              </w:rPr>
              <w:br/>
              <w:t>20.安全秘钥</w:t>
            </w:r>
            <w:r w:rsidRPr="00534651">
              <w:rPr>
                <w:rFonts w:ascii="宋体" w:hAnsi="宋体" w:cs="宋体" w:hint="eastAsia"/>
                <w:szCs w:val="21"/>
              </w:rPr>
              <w:br/>
              <w:t>（1）整机具有便捷式加密技术，可对整机进行加密实时保护，在保护状态下触摸功能、实体按键、PC系统、安卓系统等功能均无法正常操作，保护设备信息安全性；</w:t>
            </w:r>
            <w:r w:rsidRPr="00534651">
              <w:rPr>
                <w:rFonts w:ascii="宋体" w:hAnsi="宋体" w:cs="宋体" w:hint="eastAsia"/>
                <w:szCs w:val="21"/>
              </w:rPr>
              <w:br/>
              <w:t>▲（2）通过安全密钥系统和加密技术，用户可将其使用U盘设置为USB安全密钥，整机设置锁定后将进入锁定状态，在该状态下触摸、按键等正常操作均无法正常进行；当插入通过加密技术设置为USB安全钥匙的U盘时，设备可自动解锁，所有功能方可正常使用；</w:t>
            </w:r>
            <w:r w:rsidRPr="00534651">
              <w:rPr>
                <w:rFonts w:ascii="宋体" w:hAnsi="宋体" w:cs="宋体" w:hint="eastAsia"/>
                <w:szCs w:val="21"/>
              </w:rPr>
              <w:br/>
              <w:t>▲（3）组合按键解锁功能：为便于配合组合式推拉黑板使用，整机面板的前置按键能够支持通过至少3个前置按键以组合按键的形式进行整机锁定和解锁，防止课件无关人员操作。</w:t>
            </w:r>
            <w:r w:rsidRPr="00534651">
              <w:rPr>
                <w:rFonts w:ascii="宋体" w:hAnsi="宋体" w:cs="宋体" w:hint="eastAsia"/>
                <w:szCs w:val="21"/>
              </w:rPr>
              <w:br/>
              <w:t>六、课件制作及展示教学设计</w:t>
            </w:r>
            <w:r w:rsidRPr="00534651">
              <w:rPr>
                <w:rFonts w:ascii="宋体" w:hAnsi="宋体" w:cs="宋体" w:hint="eastAsia"/>
                <w:szCs w:val="21"/>
              </w:rPr>
              <w:br/>
              <w:t>（一）电子白板软件PC端</w:t>
            </w:r>
            <w:r w:rsidRPr="00534651">
              <w:rPr>
                <w:rFonts w:ascii="宋体" w:hAnsi="宋体" w:cs="宋体" w:hint="eastAsia"/>
                <w:szCs w:val="21"/>
              </w:rPr>
              <w:br/>
              <w:t>▲1.教学系统为全校教师提供可扩展，易于学校管理，安全可靠的云存储空间，根据每名教师使用时长与教学资料制作频率提供可扩展升级至不小于200G的个人云空间。</w:t>
            </w:r>
            <w:r w:rsidRPr="00534651">
              <w:rPr>
                <w:rFonts w:ascii="宋体" w:hAnsi="宋体" w:cs="宋体" w:hint="eastAsia"/>
                <w:szCs w:val="21"/>
              </w:rPr>
              <w:br/>
              <w:t>2.教学系统须为使用方全体教师配备个人账号，形成一体的信息化教学账号体系；根据教师账号信息将教师云空间匹配至对应学校、学科校本资源库。支持通过数字账号、微信二维码、硬件密钥方式登录教师个人账号。</w:t>
            </w:r>
            <w:r w:rsidRPr="00534651">
              <w:rPr>
                <w:rFonts w:ascii="宋体" w:hAnsi="宋体" w:cs="宋体" w:hint="eastAsia"/>
                <w:szCs w:val="21"/>
              </w:rPr>
              <w:br/>
              <w:t>3.互动教学课件支持定向精准分享：分享者可将互动课件、课件组精准推送至指定接收方账号云空间，接收方可在云空间接收并打开分享课件。</w:t>
            </w:r>
            <w:r w:rsidRPr="00534651">
              <w:rPr>
                <w:rFonts w:ascii="宋体" w:hAnsi="宋体" w:cs="宋体" w:hint="eastAsia"/>
                <w:szCs w:val="21"/>
              </w:rPr>
              <w:br/>
              <w:t>4.上传下载一体化云存储：备课时支持将云空间中存储图片、音频、视频等素材插入课件，同时支持将课件中的图片、音频、视频等素材右键上传至云空间。互动教学课件支持开放式云分享：分享者可将互动课件、课件组以公开或加密的 web 链接和二维码形式进</w:t>
            </w:r>
            <w:r w:rsidRPr="00534651">
              <w:rPr>
                <w:rFonts w:ascii="宋体" w:hAnsi="宋体" w:cs="宋体" w:hint="eastAsia"/>
                <w:szCs w:val="21"/>
              </w:rPr>
              <w:lastRenderedPageBreak/>
              <w:t>行分享，分享链接可设置访问有效期。</w:t>
            </w:r>
            <w:r w:rsidRPr="00534651">
              <w:rPr>
                <w:rFonts w:ascii="宋体" w:hAnsi="宋体" w:cs="宋体" w:hint="eastAsia"/>
                <w:szCs w:val="21"/>
              </w:rPr>
              <w:br/>
              <w:t>5.语文工具：具备汉字生字卡，直观展示汉字部首、笔画数量，笔画书写支持分步展示和连续展示，教师可一次性生成多个汉字生字卡，同步生成数量不少于 5 个。可以调出可直接书写的田字格、四线三格，书写笔画笔顺指导功能。支持授课助手：同步教学写字的视频、朗读泛读音频、支持手机扫学生作品能够投影大屏幕、手机现场录音支持上传视听、支持连接绘本教学资源及字理教学视频播放、支持笔顺笔画的视频教学播放。</w:t>
            </w:r>
            <w:r w:rsidRPr="00534651">
              <w:rPr>
                <w:rFonts w:ascii="宋体" w:hAnsi="宋体" w:cs="宋体" w:hint="eastAsia"/>
                <w:szCs w:val="21"/>
              </w:rPr>
              <w:br/>
              <w:t>▲6.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r w:rsidRPr="00534651">
              <w:rPr>
                <w:rFonts w:ascii="宋体" w:hAnsi="宋体" w:cs="宋体" w:hint="eastAsia"/>
                <w:szCs w:val="21"/>
              </w:rPr>
              <w:br/>
              <w:t>▲7.智能选词填空：支持创建智能选词填空游戏，教师可随意编辑填空题题干以及相应的答案选项，将选项拖到对应题干空白处，系统将自动判别答案是否正确。系统需提供不少于 9 种游戏模板供老师选择，且模板样式支持自定义修改。</w:t>
            </w:r>
            <w:r w:rsidRPr="00534651">
              <w:rPr>
                <w:rFonts w:ascii="宋体" w:hAnsi="宋体" w:cs="宋体" w:hint="eastAsia"/>
                <w:szCs w:val="21"/>
              </w:rPr>
              <w:br/>
              <w:t>▲8.智能配对游戏：支持创建配对游戏，教师可随意将知识点进行配对。当开始配对游戏时，拖动知识点进行配对，系统将自动判断是否正确。系统至少提供9种游戏模版，且模版样式支持自定义修改。</w:t>
            </w:r>
            <w:r w:rsidRPr="00534651">
              <w:rPr>
                <w:rFonts w:ascii="宋体" w:hAnsi="宋体" w:cs="宋体" w:hint="eastAsia"/>
                <w:szCs w:val="21"/>
              </w:rPr>
              <w:br/>
              <w:t>9.分组竞争游戏：支持创建分组竞争游戏，教师可设置正确项／干扰项，让两组学生开展竞争游戏。系统提供不少于 3 种难度、9种游戏模版选择，且模版样式支持自定义修改。</w:t>
            </w:r>
            <w:r w:rsidRPr="00534651">
              <w:rPr>
                <w:rFonts w:ascii="宋体" w:hAnsi="宋体" w:cs="宋体" w:hint="eastAsia"/>
                <w:szCs w:val="21"/>
              </w:rPr>
              <w:br/>
              <w:t>▲10.数学公式编辑器：支持复杂数学公式输入，提供不少于 20 个数学符号及模板，输出的公式内容支持不同颜色标记及二次编辑。</w:t>
            </w:r>
            <w:r w:rsidRPr="00534651">
              <w:rPr>
                <w:rFonts w:ascii="宋体" w:hAnsi="宋体" w:cs="宋体" w:hint="eastAsia"/>
                <w:szCs w:val="21"/>
              </w:rPr>
              <w:br/>
              <w:t>11.数学画板功能：</w:t>
            </w:r>
            <w:r w:rsidRPr="00534651">
              <w:rPr>
                <w:rFonts w:ascii="宋体" w:hAnsi="宋体" w:cs="宋体" w:hint="eastAsia"/>
                <w:szCs w:val="21"/>
              </w:rPr>
              <w:br/>
            </w:r>
            <w:r w:rsidRPr="00534651">
              <w:rPr>
                <w:rFonts w:ascii="宋体" w:hAnsi="宋体" w:cs="宋体" w:hint="eastAsia"/>
                <w:szCs w:val="21"/>
              </w:rPr>
              <w:lastRenderedPageBreak/>
              <w:t>a)能在白板中插入在线画板，授课时可以一键打开,方便老师配合课件内容进行讲解。</w:t>
            </w:r>
            <w:r w:rsidRPr="00534651">
              <w:rPr>
                <w:rFonts w:ascii="宋体" w:hAnsi="宋体" w:cs="宋体" w:hint="eastAsia"/>
                <w:szCs w:val="21"/>
              </w:rPr>
              <w:br/>
              <w:t>b)提供超过 500 个数学画板资源，覆盖小学、初中、高中学段数学学科主要知识点，并按照知识点分类，便于老师查找。</w:t>
            </w:r>
            <w:r w:rsidRPr="00534651">
              <w:rPr>
                <w:rFonts w:ascii="宋体" w:hAnsi="宋体" w:cs="宋体" w:hint="eastAsia"/>
                <w:szCs w:val="21"/>
              </w:rPr>
              <w:br/>
              <w:t>c)画板资源互动性强，利于老师讲解抽象知识点，如小学阶段的四边形互相转换资源，可支持点击，动态切换四边形形态；中学阶段的平方差公式资源，可支持图形展示平方差公式计算原理，并可改变数值，重复演示。</w:t>
            </w:r>
            <w:r w:rsidRPr="00534651">
              <w:rPr>
                <w:rFonts w:ascii="宋体" w:hAnsi="宋体" w:cs="宋体" w:hint="eastAsia"/>
                <w:szCs w:val="21"/>
              </w:rPr>
              <w:br/>
              <w:t>d)老师创建个人画板，除了点、线、面等基础元素以外，画板还可提供线段中点、椭圆焦点、极坐标方程等数十种数学常用工具，保证老师日常备授课所需。创建完成后，老师可一键将画板插入白板，与课件无缝连接。</w:t>
            </w:r>
            <w:r w:rsidRPr="00534651">
              <w:rPr>
                <w:rFonts w:ascii="宋体" w:hAnsi="宋体" w:cs="宋体" w:hint="eastAsia"/>
                <w:szCs w:val="21"/>
              </w:rPr>
              <w:br/>
              <w:t>▲12.思维导图：提供思维导图、鱼骨图及组织结构图编辑功能，可轻松增删或拖拽编辑内容节点，并支持在节点上插入图片、音频、视频、网页链接、课件页面链接。支持思维导图逐级、逐个节点展开，并可任意缩放，满足不同演示需求。</w:t>
            </w:r>
            <w:r w:rsidRPr="00534651">
              <w:rPr>
                <w:rFonts w:ascii="宋体" w:hAnsi="宋体" w:cs="宋体" w:hint="eastAsia"/>
                <w:szCs w:val="21"/>
              </w:rPr>
              <w:br/>
              <w:t>13.表格：</w:t>
            </w:r>
            <w:r w:rsidRPr="00534651">
              <w:rPr>
                <w:rFonts w:ascii="宋体" w:hAnsi="宋体" w:cs="宋体" w:hint="eastAsia"/>
                <w:szCs w:val="21"/>
              </w:rPr>
              <w:br/>
              <w:t>a)具有表格插入功能，并提供5种以上表格样式供老师选择。</w:t>
            </w:r>
            <w:r w:rsidRPr="00534651">
              <w:rPr>
                <w:rFonts w:ascii="宋体" w:hAnsi="宋体" w:cs="宋体" w:hint="eastAsia"/>
                <w:szCs w:val="21"/>
              </w:rPr>
              <w:br/>
              <w:t>b)表格能自适应，可一键将表格的行、列调整到最合适的大小。</w:t>
            </w:r>
            <w:r w:rsidRPr="00534651">
              <w:rPr>
                <w:rFonts w:ascii="宋体" w:hAnsi="宋体" w:cs="宋体" w:hint="eastAsia"/>
                <w:szCs w:val="21"/>
              </w:rPr>
              <w:br/>
              <w:t>c)具有表格遮罩功能，可对表格中任意一格添加遮罩，在授课模式下通过点击可消除遮罩，方便老师设置互动活动。</w:t>
            </w:r>
            <w:r w:rsidRPr="00534651">
              <w:rPr>
                <w:rFonts w:ascii="宋体" w:hAnsi="宋体" w:cs="宋体" w:hint="eastAsia"/>
                <w:szCs w:val="21"/>
              </w:rPr>
              <w:br/>
              <w:t>d)在授课模式下，支持表格克隆功能，可克隆出多个相同表格，方便老师请多位同学进行答题互动。</w:t>
            </w:r>
            <w:r w:rsidRPr="00534651">
              <w:rPr>
                <w:rFonts w:ascii="宋体" w:hAnsi="宋体" w:cs="宋体" w:hint="eastAsia"/>
                <w:szCs w:val="21"/>
              </w:rPr>
              <w:br/>
              <w:t>14.图表：</w:t>
            </w:r>
            <w:r w:rsidRPr="00534651">
              <w:rPr>
                <w:rFonts w:ascii="宋体" w:hAnsi="宋体" w:cs="宋体" w:hint="eastAsia"/>
                <w:szCs w:val="21"/>
              </w:rPr>
              <w:br/>
              <w:t>a)具有图表插入功能，并提供柱状图、扇形图、折线图 3 种图表形式，且每种形式提供不少于5种样式供选择。</w:t>
            </w:r>
            <w:r w:rsidRPr="00534651">
              <w:rPr>
                <w:rFonts w:ascii="宋体" w:hAnsi="宋体" w:cs="宋体" w:hint="eastAsia"/>
                <w:szCs w:val="21"/>
              </w:rPr>
              <w:br/>
            </w:r>
            <w:r w:rsidRPr="00534651">
              <w:rPr>
                <w:rFonts w:ascii="宋体" w:hAnsi="宋体" w:cs="宋体" w:hint="eastAsia"/>
                <w:szCs w:val="21"/>
              </w:rPr>
              <w:lastRenderedPageBreak/>
              <w:t>b)具有图表二维及三维展示形式任意切换，且三维图表支持旋转，方便多角度展示数据变化。</w:t>
            </w:r>
            <w:r w:rsidRPr="00534651">
              <w:rPr>
                <w:rFonts w:ascii="宋体" w:hAnsi="宋体" w:cs="宋体" w:hint="eastAsia"/>
                <w:szCs w:val="21"/>
              </w:rPr>
              <w:br/>
              <w:t>c)具有图表添加超链接，可连接至课件其他页面、网页、软件自带小工具等地方。</w:t>
            </w:r>
            <w:r w:rsidRPr="00534651">
              <w:rPr>
                <w:rFonts w:ascii="宋体" w:hAnsi="宋体" w:cs="宋体" w:hint="eastAsia"/>
                <w:szCs w:val="21"/>
              </w:rPr>
              <w:br/>
              <w:t>d)在授课模式下，支持图表克隆功能，可克隆出多个相同图表，方便老师进行对比观察。</w:t>
            </w:r>
            <w:r w:rsidRPr="00534651">
              <w:rPr>
                <w:rFonts w:ascii="宋体" w:hAnsi="宋体" w:cs="宋体" w:hint="eastAsia"/>
                <w:szCs w:val="21"/>
              </w:rPr>
              <w:br/>
              <w:t>▲15.古诗词资源：</w:t>
            </w:r>
            <w:r w:rsidRPr="00534651">
              <w:rPr>
                <w:rFonts w:ascii="宋体" w:hAnsi="宋体" w:cs="宋体" w:hint="eastAsia"/>
                <w:szCs w:val="21"/>
              </w:rPr>
              <w:br/>
              <w:t>a)提供覆盖多学段的古诗词、古文资源，包含原文、翻译、背景介绍、作者介绍、朗诵音频等。</w:t>
            </w:r>
            <w:r w:rsidRPr="00534651">
              <w:rPr>
                <w:rFonts w:ascii="宋体" w:hAnsi="宋体" w:cs="宋体" w:hint="eastAsia"/>
                <w:szCs w:val="21"/>
              </w:rPr>
              <w:br/>
              <w:t>b)支持用户根据年级、朝代、诗人等进行分类查找，也可直接搜索诗词、古文名称或作者名查找。</w:t>
            </w:r>
            <w:r w:rsidRPr="00534651">
              <w:rPr>
                <w:rFonts w:ascii="宋体" w:hAnsi="宋体" w:cs="宋体" w:hint="eastAsia"/>
                <w:szCs w:val="21"/>
              </w:rPr>
              <w:br/>
              <w:t>c)提供不少于9种古诗词专用背景模板，老师可贴合古诗词意境选择合适背景进行教学。</w:t>
            </w:r>
            <w:r w:rsidRPr="00534651">
              <w:rPr>
                <w:rFonts w:ascii="宋体" w:hAnsi="宋体" w:cs="宋体" w:hint="eastAsia"/>
                <w:szCs w:val="21"/>
              </w:rPr>
              <w:br/>
              <w:t>d)每篇古诗词、古文均提供原文及翻译、背景介绍、作者介绍等，同时支持一键跳转打开网页，展示对应的背景或作者介绍。</w:t>
            </w:r>
            <w:r w:rsidRPr="00534651">
              <w:rPr>
                <w:rFonts w:ascii="宋体" w:hAnsi="宋体" w:cs="宋体" w:hint="eastAsia"/>
                <w:szCs w:val="21"/>
              </w:rPr>
              <w:br/>
              <w:t>e)支持老师备课时对原文进行注释、标重点等操作，方便老师讲解重点字词。</w:t>
            </w:r>
            <w:r w:rsidRPr="00534651">
              <w:rPr>
                <w:rFonts w:ascii="宋体" w:hAnsi="宋体" w:cs="宋体" w:hint="eastAsia"/>
                <w:szCs w:val="21"/>
              </w:rPr>
              <w:br/>
              <w:t>f)提供原文朗读功能，全部诗词、古文均配备专业朗读配音，且支持老师在备课时对朗读音频进行打点操作，上课时可播放提前选择好的片段。</w:t>
            </w:r>
            <w:r w:rsidRPr="00534651">
              <w:rPr>
                <w:rFonts w:ascii="宋体" w:hAnsi="宋体" w:cs="宋体" w:hint="eastAsia"/>
                <w:szCs w:val="21"/>
              </w:rPr>
              <w:br/>
              <w:t>16.美术画板：具有美术画板工具，提供铅笔、毛笔、油画笔，可实现模拟调色盘功能，老师可自由选择不同颜色进行混合调色，搭配出任意色彩。</w:t>
            </w:r>
            <w:r w:rsidRPr="00534651">
              <w:rPr>
                <w:rFonts w:ascii="宋体" w:hAnsi="宋体" w:cs="宋体" w:hint="eastAsia"/>
                <w:szCs w:val="21"/>
              </w:rPr>
              <w:br/>
              <w:t>17.美术工具：具备图形自由创作工具，教师可自由绘制复杂的任意多边图形及曲边图形；教师自主创作的图形可存储至个人云空间便于后续使用。教学系统内置图片处理功能，无需借助专业图片处理软件即可对课件内的图片进行快速抠图，图片主体处理后边缘无明显毛边，且处理后的图片可直接上传至教师云空间供后续复用。</w:t>
            </w:r>
            <w:r w:rsidRPr="00534651">
              <w:rPr>
                <w:rFonts w:ascii="宋体" w:hAnsi="宋体" w:cs="宋体" w:hint="eastAsia"/>
                <w:szCs w:val="21"/>
              </w:rPr>
              <w:br/>
              <w:t>▲18.具有对音频、视频文件进行关键帧标记，可在音、视频进度条任意位置自由设置关键帧播放节点，便于快速定位讲解关键教学内容。</w:t>
            </w:r>
            <w:r w:rsidRPr="00534651">
              <w:rPr>
                <w:rFonts w:ascii="宋体" w:hAnsi="宋体" w:cs="宋体" w:hint="eastAsia"/>
                <w:szCs w:val="21"/>
              </w:rPr>
              <w:br/>
            </w:r>
            <w:r w:rsidRPr="00534651">
              <w:rPr>
                <w:rFonts w:ascii="宋体" w:hAnsi="宋体" w:cs="宋体" w:hint="eastAsia"/>
                <w:szCs w:val="21"/>
              </w:rPr>
              <w:lastRenderedPageBreak/>
              <w:t>七、PPT小工具设计</w:t>
            </w:r>
            <w:r w:rsidRPr="00534651">
              <w:rPr>
                <w:rFonts w:ascii="宋体" w:hAnsi="宋体" w:cs="宋体" w:hint="eastAsia"/>
                <w:szCs w:val="21"/>
              </w:rPr>
              <w:br/>
              <w:t>1.不借助其他软件情况下，播放PPT时即可实现书写、擦除功能；可支持课件所有页面的预览、可随意进行页面跳转和实现上下翻页。</w:t>
            </w:r>
            <w:r w:rsidRPr="00534651">
              <w:rPr>
                <w:rFonts w:ascii="宋体" w:hAnsi="宋体" w:cs="宋体" w:hint="eastAsia"/>
                <w:szCs w:val="21"/>
              </w:rPr>
              <w:br/>
              <w:t>2.不借助其他软件情况下，播放PPT时即可支持板中板功能，直接调用板中板辅助教学，可实现批注及加页，不影响课件整体内容。</w:t>
            </w:r>
            <w:r w:rsidRPr="00534651">
              <w:rPr>
                <w:rFonts w:ascii="宋体" w:hAnsi="宋体" w:cs="宋体" w:hint="eastAsia"/>
                <w:szCs w:val="21"/>
              </w:rPr>
              <w:br/>
              <w:t>▲3.在无需打开除PPT以外的其他软件时，可实现新建PPT并课件及板书内容直接生成二维码分享，且扫码后支持在手持终端生成二维码进行再次分享，支持点赞。支持发送课件链接至邮箱，方便教师下载保存课件板书内容。</w:t>
            </w:r>
            <w:r w:rsidRPr="00534651">
              <w:rPr>
                <w:rFonts w:ascii="宋体" w:hAnsi="宋体" w:cs="宋体" w:hint="eastAsia"/>
                <w:szCs w:val="21"/>
              </w:rPr>
              <w:br/>
              <w:t>4.不借助其他软件情况下，播放PPT时即可调用放大镜、聚光灯小工具辅助教学。</w:t>
            </w:r>
            <w:r w:rsidRPr="00534651">
              <w:rPr>
                <w:rFonts w:ascii="宋体" w:hAnsi="宋体" w:cs="宋体" w:hint="eastAsia"/>
                <w:szCs w:val="21"/>
              </w:rPr>
              <w:br/>
              <w:t>八、移动授课及互动平台</w:t>
            </w:r>
            <w:r w:rsidRPr="00534651">
              <w:rPr>
                <w:rFonts w:ascii="宋体" w:hAnsi="宋体" w:cs="宋体" w:hint="eastAsia"/>
                <w:szCs w:val="21"/>
              </w:rPr>
              <w:br/>
              <w:t>1.Andriod4.0以上或IOS 6.0以上版本系统的移动终端，可与教学一体机实现无线连接，可对连接的设备进行密码的权限管理，支持二维码拍照自动连接服务器功能，无需手动设置网络，终端界面上主动监控并实时提示网络信号强度。</w:t>
            </w:r>
            <w:r w:rsidRPr="00534651">
              <w:rPr>
                <w:rFonts w:ascii="宋体" w:hAnsi="宋体" w:cs="宋体" w:hint="eastAsia"/>
                <w:szCs w:val="21"/>
              </w:rPr>
              <w:br/>
              <w:t>2.可实现教学一体机与手持终端屏幕同步显示，且支持双屏同步操作、大小屏双向批注、擦除、截图功能。</w:t>
            </w:r>
            <w:r w:rsidRPr="00534651">
              <w:rPr>
                <w:rFonts w:ascii="宋体" w:hAnsi="宋体" w:cs="宋体" w:hint="eastAsia"/>
                <w:szCs w:val="21"/>
              </w:rPr>
              <w:br/>
              <w:t>3.支持模拟笔记本电脑触摸板功能，能够对智能平板进行远程控制，并有常用快键按键集成，如一键关闭窗口、一键切换窗口、一键回到桌面、一键打开键盘等。</w:t>
            </w:r>
            <w:r w:rsidRPr="00534651">
              <w:rPr>
                <w:rFonts w:ascii="宋体" w:hAnsi="宋体" w:cs="宋体" w:hint="eastAsia"/>
                <w:szCs w:val="21"/>
              </w:rPr>
              <w:br/>
              <w:t>4.双屏同步模式下支持多种手持终端的手势识别，包括单指点击、双指缩放、双指滚轮、三指漫游，支持远程聚光灯展示，可对屏幕演示内容进行聚光灯效果重点强调。</w:t>
            </w:r>
            <w:r w:rsidRPr="00534651">
              <w:rPr>
                <w:rFonts w:ascii="宋体" w:hAnsi="宋体" w:cs="宋体" w:hint="eastAsia"/>
                <w:szCs w:val="21"/>
              </w:rPr>
              <w:br/>
              <w:t>▲5.互动课堂功能</w:t>
            </w:r>
            <w:r w:rsidRPr="00534651">
              <w:rPr>
                <w:rFonts w:ascii="宋体" w:hAnsi="宋体" w:cs="宋体" w:hint="eastAsia"/>
                <w:szCs w:val="21"/>
              </w:rPr>
              <w:br/>
              <w:t>①无需借助任何驱动，整机处于任意通道下，可调用互动课堂功能。</w:t>
            </w:r>
            <w:r w:rsidRPr="00534651">
              <w:rPr>
                <w:rFonts w:ascii="宋体" w:hAnsi="宋体" w:cs="宋体" w:hint="eastAsia"/>
                <w:szCs w:val="21"/>
              </w:rPr>
              <w:br/>
              <w:t>②支持手持终端扫描二维码，实现互动答题功能。</w:t>
            </w:r>
            <w:r w:rsidRPr="00534651">
              <w:rPr>
                <w:rFonts w:ascii="宋体" w:hAnsi="宋体" w:cs="宋体" w:hint="eastAsia"/>
                <w:szCs w:val="21"/>
              </w:rPr>
              <w:br/>
            </w:r>
            <w:r w:rsidRPr="00534651">
              <w:rPr>
                <w:rFonts w:ascii="宋体" w:hAnsi="宋体" w:cs="宋体" w:hint="eastAsia"/>
                <w:szCs w:val="21"/>
              </w:rPr>
              <w:lastRenderedPageBreak/>
              <w:t>③学生在手持终端自定义设置姓名，方便用户了解课堂答题情况。</w:t>
            </w:r>
            <w:r w:rsidRPr="00534651">
              <w:rPr>
                <w:rFonts w:ascii="宋体" w:hAnsi="宋体" w:cs="宋体" w:hint="eastAsia"/>
                <w:szCs w:val="21"/>
              </w:rPr>
              <w:br/>
              <w:t>④支持用户发起单选题、多选题、抢答题等，其中单选题答题结束可在交互智能平板上查看答题结果，帮助用户了解课堂学习情况。</w:t>
            </w:r>
            <w:r w:rsidRPr="00534651">
              <w:rPr>
                <w:rFonts w:ascii="宋体" w:hAnsi="宋体" w:cs="宋体" w:hint="eastAsia"/>
                <w:szCs w:val="21"/>
              </w:rPr>
              <w:br/>
              <w:t>九、评价及家校平台</w:t>
            </w:r>
            <w:r w:rsidRPr="00534651">
              <w:rPr>
                <w:rFonts w:ascii="宋体" w:hAnsi="宋体" w:cs="宋体" w:hint="eastAsia"/>
                <w:szCs w:val="21"/>
              </w:rPr>
              <w:br/>
              <w:t xml:space="preserve">1.支持邀请家长入班，使家长可查看到自己的孩子在学校的各种表现。 软件支持同一账号下，老师/家长双重身份切换，满足既是老师又是学生家长的人群需求。 </w:t>
            </w:r>
            <w:r w:rsidRPr="00534651">
              <w:rPr>
                <w:rFonts w:ascii="宋体" w:hAnsi="宋体" w:cs="宋体" w:hint="eastAsia"/>
                <w:szCs w:val="21"/>
              </w:rPr>
              <w:br/>
              <w:t xml:space="preserve">2.学生行为评价系统，能实现学校管理中心、教师管理中心、课堂表现评价、家校互联互通等相关功能，功能及操作均在同一软件平台同一账号体系实现。支持多个用户管理同一个班级，从而满足一个班级有班主任和多个任课用户的实际情况。 </w:t>
            </w:r>
            <w:r w:rsidRPr="00534651">
              <w:rPr>
                <w:rFonts w:ascii="宋体" w:hAnsi="宋体" w:cs="宋体" w:hint="eastAsia"/>
                <w:szCs w:val="21"/>
              </w:rPr>
              <w:br/>
              <w:t>▲3.支持查看课堂表现评价统计报表，按饼状图形式展现学生课堂表现情况，支持查看班级或学生个人的评价情况，并可具体查看到每一条评价的原因、对象，便于用户做统计分析。</w:t>
            </w:r>
            <w:r w:rsidRPr="00534651">
              <w:rPr>
                <w:rFonts w:ascii="宋体" w:hAnsi="宋体" w:cs="宋体" w:hint="eastAsia"/>
                <w:szCs w:val="21"/>
              </w:rPr>
              <w:br/>
              <w:t>4.根据评价得分情况，对应小组或学生的头像装饰会升级变化，以游戏化方式激励学生积极参与课堂互动。为提高课堂趣味性，软件支持随机抽选学生进行评价。</w:t>
            </w:r>
            <w:r w:rsidRPr="00534651">
              <w:rPr>
                <w:rFonts w:ascii="宋体" w:hAnsi="宋体" w:cs="宋体" w:hint="eastAsia"/>
                <w:szCs w:val="21"/>
              </w:rPr>
              <w:br/>
              <w:t>十、产品售后服务</w:t>
            </w:r>
            <w:r w:rsidRPr="00534651">
              <w:rPr>
                <w:rFonts w:ascii="宋体" w:hAnsi="宋体" w:cs="宋体" w:hint="eastAsia"/>
                <w:szCs w:val="21"/>
              </w:rPr>
              <w:br/>
              <w:t>1.全国24小时免费400电话保修、二维码扫描保修、区域化驻地技术工程师专线保修。</w:t>
            </w:r>
            <w:r w:rsidRPr="00534651">
              <w:rPr>
                <w:rFonts w:ascii="宋体" w:hAnsi="宋体" w:cs="宋体" w:hint="eastAsia"/>
                <w:szCs w:val="21"/>
              </w:rPr>
              <w:br/>
              <w:t>2.微信售后报修服务：快速输入相关问题及所在区域进行在线保修，贴心服务人员实时在线提供客服专线报修，更好更快的解决售后故障问题带来的使用不便。</w:t>
            </w:r>
            <w:r w:rsidRPr="00534651">
              <w:rPr>
                <w:rFonts w:ascii="宋体" w:hAnsi="宋体" w:cs="宋体" w:hint="eastAsia"/>
                <w:szCs w:val="21"/>
              </w:rPr>
              <w:br/>
              <w:t>3.微信问题查询服务：提供问题查询及解决方案，现场完成简单故障的快速修复指导。</w:t>
            </w:r>
            <w:r w:rsidRPr="00534651">
              <w:rPr>
                <w:rFonts w:ascii="宋体" w:hAnsi="宋体" w:cs="宋体" w:hint="eastAsia"/>
                <w:szCs w:val="21"/>
              </w:rPr>
              <w:br/>
              <w:t>十一、其他要求</w:t>
            </w:r>
            <w:r w:rsidRPr="00534651">
              <w:rPr>
                <w:rFonts w:ascii="宋体" w:hAnsi="宋体" w:cs="宋体" w:hint="eastAsia"/>
                <w:szCs w:val="21"/>
              </w:rPr>
              <w:br/>
              <w:t>▲为确保货物质量及原厂品质，中标供应商在正式供货时必须提供生产厂家针对此项目的售后服务保证原件、供货证明原件，否则采购方将不予验收通过。</w:t>
            </w:r>
          </w:p>
        </w:tc>
        <w:tc>
          <w:tcPr>
            <w:tcW w:w="741" w:type="dxa"/>
            <w:vAlign w:val="center"/>
          </w:tcPr>
          <w:p w14:paraId="13D5867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0194E84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6CBA2076" w14:textId="77777777">
        <w:trPr>
          <w:trHeight w:val="360"/>
        </w:trPr>
        <w:tc>
          <w:tcPr>
            <w:tcW w:w="930" w:type="dxa"/>
            <w:vAlign w:val="center"/>
          </w:tcPr>
          <w:p w14:paraId="418272D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41</w:t>
            </w:r>
          </w:p>
        </w:tc>
        <w:tc>
          <w:tcPr>
            <w:tcW w:w="1556" w:type="dxa"/>
            <w:vAlign w:val="center"/>
          </w:tcPr>
          <w:p w14:paraId="447D412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移动支架</w:t>
            </w:r>
          </w:p>
        </w:tc>
        <w:tc>
          <w:tcPr>
            <w:tcW w:w="5075" w:type="dxa"/>
          </w:tcPr>
          <w:p w14:paraId="1439703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一体机配套</w:t>
            </w:r>
          </w:p>
        </w:tc>
        <w:tc>
          <w:tcPr>
            <w:tcW w:w="741" w:type="dxa"/>
            <w:vAlign w:val="center"/>
          </w:tcPr>
          <w:p w14:paraId="7A92381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567F4D0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8359DFF" w14:textId="77777777">
        <w:trPr>
          <w:trHeight w:val="360"/>
        </w:trPr>
        <w:tc>
          <w:tcPr>
            <w:tcW w:w="930" w:type="dxa"/>
            <w:vAlign w:val="center"/>
          </w:tcPr>
          <w:p w14:paraId="3B7C4DC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42</w:t>
            </w:r>
          </w:p>
        </w:tc>
        <w:tc>
          <w:tcPr>
            <w:tcW w:w="1556" w:type="dxa"/>
            <w:vAlign w:val="center"/>
          </w:tcPr>
          <w:p w14:paraId="2AC1599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智能笔</w:t>
            </w:r>
          </w:p>
        </w:tc>
        <w:tc>
          <w:tcPr>
            <w:tcW w:w="5075" w:type="dxa"/>
          </w:tcPr>
          <w:p w14:paraId="5695A39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配套智能笔</w:t>
            </w:r>
          </w:p>
        </w:tc>
        <w:tc>
          <w:tcPr>
            <w:tcW w:w="741" w:type="dxa"/>
            <w:vAlign w:val="center"/>
          </w:tcPr>
          <w:p w14:paraId="45B2574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65CB6D8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57938292" w14:textId="77777777">
        <w:trPr>
          <w:trHeight w:val="360"/>
        </w:trPr>
        <w:tc>
          <w:tcPr>
            <w:tcW w:w="930" w:type="dxa"/>
            <w:vAlign w:val="center"/>
          </w:tcPr>
          <w:p w14:paraId="4BFB243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43</w:t>
            </w:r>
          </w:p>
        </w:tc>
        <w:tc>
          <w:tcPr>
            <w:tcW w:w="1556" w:type="dxa"/>
            <w:vAlign w:val="center"/>
          </w:tcPr>
          <w:p w14:paraId="7CA83C7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液晶显示屏</w:t>
            </w:r>
          </w:p>
        </w:tc>
        <w:tc>
          <w:tcPr>
            <w:tcW w:w="5075" w:type="dxa"/>
            <w:vAlign w:val="center"/>
          </w:tcPr>
          <w:p w14:paraId="5D25C60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65寸液晶电视,4K超高清，AI智能，免遥控声控开机，运行内存≥1.5GB,存储内存≥8GB,能效等级≥二级含侧推支架、可根据需要调节角度，HDMI线缆，电源线，控制线、含侧推支架、可根据需要调节角度，HDMI线缆，电源线）</w:t>
            </w:r>
          </w:p>
        </w:tc>
        <w:tc>
          <w:tcPr>
            <w:tcW w:w="741" w:type="dxa"/>
            <w:vAlign w:val="center"/>
          </w:tcPr>
          <w:p w14:paraId="0D2AD7F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3FAC7F1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1EAA1C5B" w14:textId="77777777">
        <w:trPr>
          <w:trHeight w:val="360"/>
        </w:trPr>
        <w:tc>
          <w:tcPr>
            <w:tcW w:w="930" w:type="dxa"/>
            <w:vAlign w:val="center"/>
          </w:tcPr>
          <w:p w14:paraId="5104FB3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44</w:t>
            </w:r>
          </w:p>
        </w:tc>
        <w:tc>
          <w:tcPr>
            <w:tcW w:w="1556" w:type="dxa"/>
            <w:vAlign w:val="center"/>
          </w:tcPr>
          <w:p w14:paraId="4727826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装修</w:t>
            </w:r>
          </w:p>
        </w:tc>
        <w:tc>
          <w:tcPr>
            <w:tcW w:w="5075" w:type="dxa"/>
          </w:tcPr>
          <w:p w14:paraId="51C3173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墙面四周处理，营造一种温馨环境(腻子粉刮平、环保乳胶墙面处理)，清理垃圾电路线路等</w:t>
            </w:r>
          </w:p>
        </w:tc>
        <w:tc>
          <w:tcPr>
            <w:tcW w:w="741" w:type="dxa"/>
            <w:vAlign w:val="center"/>
          </w:tcPr>
          <w:p w14:paraId="445F6D3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272</w:t>
            </w:r>
          </w:p>
        </w:tc>
        <w:tc>
          <w:tcPr>
            <w:tcW w:w="817" w:type="dxa"/>
            <w:vAlign w:val="center"/>
          </w:tcPr>
          <w:p w14:paraId="1BEE43C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平米</w:t>
            </w:r>
          </w:p>
        </w:tc>
      </w:tr>
      <w:tr w:rsidR="00C327D7" w:rsidRPr="00534651" w14:paraId="6C9E1D53" w14:textId="77777777">
        <w:trPr>
          <w:trHeight w:val="360"/>
        </w:trPr>
        <w:tc>
          <w:tcPr>
            <w:tcW w:w="9119" w:type="dxa"/>
            <w:gridSpan w:val="5"/>
            <w:vAlign w:val="center"/>
          </w:tcPr>
          <w:p w14:paraId="7F0E8F5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九、文印室设备</w:t>
            </w:r>
            <w:r w:rsidRPr="00534651">
              <w:rPr>
                <w:rFonts w:ascii="宋体" w:hAnsi="宋体" w:cs="宋体" w:hint="eastAsia"/>
                <w:szCs w:val="21"/>
              </w:rPr>
              <w:t xml:space="preserve">　</w:t>
            </w:r>
          </w:p>
        </w:tc>
      </w:tr>
      <w:tr w:rsidR="00C327D7" w:rsidRPr="00534651" w14:paraId="686BA5B7" w14:textId="77777777">
        <w:trPr>
          <w:trHeight w:val="360"/>
        </w:trPr>
        <w:tc>
          <w:tcPr>
            <w:tcW w:w="930" w:type="dxa"/>
            <w:vAlign w:val="center"/>
          </w:tcPr>
          <w:p w14:paraId="08D7EAD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5E5842E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A3复印机</w:t>
            </w:r>
          </w:p>
        </w:tc>
        <w:tc>
          <w:tcPr>
            <w:tcW w:w="5075" w:type="dxa"/>
          </w:tcPr>
          <w:p w14:paraId="7B0B256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1.产品类型：数码复合机</w:t>
            </w:r>
            <w:r w:rsidRPr="00534651">
              <w:rPr>
                <w:rFonts w:ascii="宋体" w:hAnsi="宋体" w:cs="宋体" w:hint="eastAsia"/>
                <w:szCs w:val="21"/>
              </w:rPr>
              <w:br/>
              <w:t>2.颜色类型：彩色</w:t>
            </w:r>
            <w:r w:rsidRPr="00534651">
              <w:rPr>
                <w:rFonts w:ascii="宋体" w:hAnsi="宋体" w:cs="宋体" w:hint="eastAsia"/>
                <w:szCs w:val="21"/>
              </w:rPr>
              <w:br/>
              <w:t>3.涵盖功能：复印/打印/扫描</w:t>
            </w:r>
            <w:r w:rsidRPr="00534651">
              <w:rPr>
                <w:rFonts w:ascii="宋体" w:hAnsi="宋体" w:cs="宋体" w:hint="eastAsia"/>
                <w:szCs w:val="21"/>
              </w:rPr>
              <w:br/>
              <w:t>4.速度类型：中速</w:t>
            </w:r>
            <w:r w:rsidRPr="00534651">
              <w:rPr>
                <w:rFonts w:ascii="宋体" w:hAnsi="宋体" w:cs="宋体" w:hint="eastAsia"/>
                <w:szCs w:val="21"/>
              </w:rPr>
              <w:br/>
              <w:t>5.最大原稿尺寸：A3</w:t>
            </w:r>
            <w:r w:rsidRPr="00534651">
              <w:rPr>
                <w:rFonts w:ascii="宋体" w:hAnsi="宋体" w:cs="宋体" w:hint="eastAsia"/>
                <w:szCs w:val="21"/>
              </w:rPr>
              <w:br/>
              <w:t>6.处理器 ARM Cortex-A9（双核）1.2GHz（优于或相当于）</w:t>
            </w:r>
            <w:r w:rsidRPr="00534651">
              <w:rPr>
                <w:rFonts w:ascii="宋体" w:hAnsi="宋体" w:cs="宋体" w:hint="eastAsia"/>
                <w:szCs w:val="21"/>
              </w:rPr>
              <w:br/>
              <w:t>7.内存容量 标配：1.5GB，最大：3GB</w:t>
            </w:r>
            <w:r w:rsidRPr="00534651">
              <w:rPr>
                <w:rFonts w:ascii="宋体" w:hAnsi="宋体" w:cs="宋体" w:hint="eastAsia"/>
                <w:szCs w:val="21"/>
              </w:rPr>
              <w:br/>
            </w:r>
            <w:r w:rsidRPr="00534651">
              <w:rPr>
                <w:rFonts w:ascii="宋体" w:hAnsi="宋体" w:cs="宋体"/>
                <w:szCs w:val="21"/>
              </w:rPr>
              <w:t>8</w:t>
            </w:r>
            <w:r w:rsidRPr="00534651">
              <w:rPr>
                <w:rFonts w:ascii="宋体" w:hAnsi="宋体" w:cs="宋体" w:hint="eastAsia"/>
                <w:szCs w:val="21"/>
              </w:rPr>
              <w:t>.供纸容量 标配纸盒：500页，手送纸盘：100页</w:t>
            </w:r>
            <w:r w:rsidRPr="00534651">
              <w:rPr>
                <w:rFonts w:ascii="宋体" w:hAnsi="宋体" w:cs="宋体" w:hint="eastAsia"/>
                <w:szCs w:val="21"/>
              </w:rPr>
              <w:br/>
            </w:r>
            <w:r w:rsidRPr="00534651">
              <w:rPr>
                <w:rFonts w:ascii="宋体" w:hAnsi="宋体" w:cs="宋体"/>
                <w:szCs w:val="21"/>
              </w:rPr>
              <w:t>9</w:t>
            </w:r>
            <w:r w:rsidRPr="00534651">
              <w:rPr>
                <w:rFonts w:ascii="宋体" w:hAnsi="宋体" w:cs="宋体" w:hint="eastAsia"/>
                <w:szCs w:val="21"/>
              </w:rPr>
              <w:t>.最大：1600页（标配+手送+PF-471（500页×2））</w:t>
            </w:r>
            <w:r w:rsidRPr="00534651">
              <w:rPr>
                <w:rFonts w:ascii="宋体" w:hAnsi="宋体" w:cs="宋体" w:hint="eastAsia"/>
                <w:szCs w:val="21"/>
              </w:rPr>
              <w:br/>
              <w:t>1</w:t>
            </w:r>
            <w:r w:rsidRPr="00534651">
              <w:rPr>
                <w:rFonts w:ascii="宋体" w:hAnsi="宋体" w:cs="宋体"/>
                <w:szCs w:val="21"/>
              </w:rPr>
              <w:t>0</w:t>
            </w:r>
            <w:r w:rsidRPr="00534651">
              <w:rPr>
                <w:rFonts w:ascii="宋体" w:hAnsi="宋体" w:cs="宋体" w:hint="eastAsia"/>
                <w:szCs w:val="21"/>
              </w:rPr>
              <w:t>.出纸容量 最大：250页+30页（使用作业分离器）</w:t>
            </w:r>
            <w:r w:rsidRPr="00534651">
              <w:rPr>
                <w:rFonts w:ascii="宋体" w:hAnsi="宋体" w:cs="宋体" w:hint="eastAsia"/>
                <w:szCs w:val="21"/>
              </w:rPr>
              <w:br/>
              <w:t>1</w:t>
            </w:r>
            <w:r w:rsidRPr="00534651">
              <w:rPr>
                <w:rFonts w:ascii="宋体" w:hAnsi="宋体" w:cs="宋体"/>
                <w:szCs w:val="21"/>
              </w:rPr>
              <w:t>1</w:t>
            </w:r>
            <w:r w:rsidRPr="00534651">
              <w:rPr>
                <w:rFonts w:ascii="宋体" w:hAnsi="宋体" w:cs="宋体" w:hint="eastAsia"/>
                <w:szCs w:val="21"/>
              </w:rPr>
              <w:t>.介质重量：纸盒/手送纸盘：60-256g/㎡</w:t>
            </w:r>
            <w:r w:rsidRPr="00534651">
              <w:rPr>
                <w:rFonts w:ascii="宋体" w:hAnsi="宋体" w:cs="仿宋_GB2312" w:hint="eastAsia"/>
                <w:szCs w:val="21"/>
              </w:rPr>
              <w:t>，双面打印：</w:t>
            </w:r>
            <w:r w:rsidRPr="00534651">
              <w:rPr>
                <w:rFonts w:ascii="宋体" w:hAnsi="宋体" w:cs="宋体" w:hint="eastAsia"/>
                <w:szCs w:val="21"/>
              </w:rPr>
              <w:t>60-220g/㎡</w:t>
            </w:r>
            <w:r w:rsidRPr="00534651">
              <w:rPr>
                <w:rFonts w:ascii="宋体" w:hAnsi="宋体" w:cs="宋体" w:hint="eastAsia"/>
                <w:szCs w:val="21"/>
              </w:rPr>
              <w:br/>
              <w:t>1</w:t>
            </w:r>
            <w:r w:rsidRPr="00534651">
              <w:rPr>
                <w:rFonts w:ascii="宋体" w:hAnsi="宋体" w:cs="宋体"/>
                <w:szCs w:val="21"/>
              </w:rPr>
              <w:t>2</w:t>
            </w:r>
            <w:r w:rsidRPr="00534651">
              <w:rPr>
                <w:rFonts w:ascii="宋体" w:hAnsi="宋体" w:cs="宋体" w:hint="eastAsia"/>
                <w:szCs w:val="21"/>
              </w:rPr>
              <w:t>.耗材描述：碳粉TK-8128：C/M/Y：6000页，K：12000页</w:t>
            </w:r>
            <w:r w:rsidRPr="00534651">
              <w:rPr>
                <w:rFonts w:ascii="宋体" w:hAnsi="宋体" w:cs="宋体" w:hint="eastAsia"/>
                <w:szCs w:val="21"/>
              </w:rPr>
              <w:br/>
              <w:t>1</w:t>
            </w:r>
            <w:r w:rsidRPr="00534651">
              <w:rPr>
                <w:rFonts w:ascii="宋体" w:hAnsi="宋体" w:cs="宋体"/>
                <w:szCs w:val="21"/>
              </w:rPr>
              <w:t>3</w:t>
            </w:r>
            <w:r w:rsidRPr="00534651">
              <w:rPr>
                <w:rFonts w:ascii="宋体" w:hAnsi="宋体" w:cs="宋体" w:hint="eastAsia"/>
                <w:szCs w:val="21"/>
              </w:rPr>
              <w:t>.双面器：标配</w:t>
            </w:r>
            <w:r w:rsidRPr="00534651">
              <w:rPr>
                <w:rFonts w:ascii="宋体" w:hAnsi="宋体" w:cs="宋体" w:hint="eastAsia"/>
                <w:szCs w:val="21"/>
              </w:rPr>
              <w:br/>
              <w:t>1</w:t>
            </w:r>
            <w:r w:rsidRPr="00534651">
              <w:rPr>
                <w:rFonts w:ascii="宋体" w:hAnsi="宋体" w:cs="宋体"/>
                <w:szCs w:val="21"/>
              </w:rPr>
              <w:t>4</w:t>
            </w:r>
            <w:r w:rsidRPr="00534651">
              <w:rPr>
                <w:rFonts w:ascii="宋体" w:hAnsi="宋体" w:cs="宋体" w:hint="eastAsia"/>
                <w:szCs w:val="21"/>
              </w:rPr>
              <w:t>.自动输稿器：标配，双面自动输稿器，容量50页</w:t>
            </w:r>
            <w:r w:rsidRPr="00534651">
              <w:rPr>
                <w:rFonts w:ascii="宋体" w:hAnsi="宋体" w:cs="宋体" w:hint="eastAsia"/>
                <w:szCs w:val="21"/>
              </w:rPr>
              <w:br/>
              <w:t>1</w:t>
            </w:r>
            <w:r w:rsidRPr="00534651">
              <w:rPr>
                <w:rFonts w:ascii="宋体" w:hAnsi="宋体" w:cs="宋体"/>
                <w:szCs w:val="21"/>
              </w:rPr>
              <w:t>5</w:t>
            </w:r>
            <w:r w:rsidRPr="00534651">
              <w:rPr>
                <w:rFonts w:ascii="宋体" w:hAnsi="宋体" w:cs="宋体" w:hint="eastAsia"/>
                <w:szCs w:val="21"/>
              </w:rPr>
              <w:t>.网络功能：支持有线网络打印</w:t>
            </w:r>
            <w:r w:rsidRPr="00534651">
              <w:rPr>
                <w:rFonts w:ascii="宋体" w:hAnsi="宋体" w:cs="宋体" w:hint="eastAsia"/>
                <w:szCs w:val="21"/>
              </w:rPr>
              <w:br/>
              <w:t>1</w:t>
            </w:r>
            <w:r w:rsidRPr="00534651">
              <w:rPr>
                <w:rFonts w:ascii="宋体" w:hAnsi="宋体" w:cs="宋体"/>
                <w:szCs w:val="21"/>
              </w:rPr>
              <w:t>6</w:t>
            </w:r>
            <w:r w:rsidRPr="00534651">
              <w:rPr>
                <w:rFonts w:ascii="宋体" w:hAnsi="宋体" w:cs="宋体" w:hint="eastAsia"/>
                <w:szCs w:val="21"/>
              </w:rPr>
              <w:t>.接口类型：高速USB2.0</w:t>
            </w:r>
            <w:r w:rsidRPr="00534651">
              <w:rPr>
                <w:rFonts w:ascii="宋体" w:hAnsi="宋体" w:cs="宋体" w:hint="eastAsia"/>
                <w:szCs w:val="21"/>
              </w:rPr>
              <w:br/>
              <w:t>1</w:t>
            </w:r>
            <w:r w:rsidRPr="00534651">
              <w:rPr>
                <w:rFonts w:ascii="宋体" w:hAnsi="宋体" w:cs="宋体"/>
                <w:szCs w:val="21"/>
              </w:rPr>
              <w:t>7</w:t>
            </w:r>
            <w:r w:rsidRPr="00534651">
              <w:rPr>
                <w:rFonts w:ascii="宋体" w:hAnsi="宋体" w:cs="宋体" w:hint="eastAsia"/>
                <w:szCs w:val="21"/>
              </w:rPr>
              <w:t>. 10Base-T/100Base-TX/1000Base-T（RJ-45网络接口）</w:t>
            </w:r>
            <w:r w:rsidRPr="00534651">
              <w:rPr>
                <w:rFonts w:ascii="宋体" w:hAnsi="宋体" w:cs="宋体" w:hint="eastAsia"/>
                <w:szCs w:val="21"/>
              </w:rPr>
              <w:br/>
              <w:t>1</w:t>
            </w:r>
            <w:r w:rsidRPr="00534651">
              <w:rPr>
                <w:rFonts w:ascii="宋体" w:hAnsi="宋体" w:cs="宋体"/>
                <w:szCs w:val="21"/>
              </w:rPr>
              <w:t>8</w:t>
            </w:r>
            <w:r w:rsidRPr="00534651">
              <w:rPr>
                <w:rFonts w:ascii="宋体" w:hAnsi="宋体" w:cs="宋体" w:hint="eastAsia"/>
                <w:szCs w:val="21"/>
              </w:rPr>
              <w:t>.USB 主机接口(USB Host)×2</w:t>
            </w:r>
            <w:r w:rsidRPr="00534651">
              <w:rPr>
                <w:rFonts w:ascii="宋体" w:hAnsi="宋体" w:cs="宋体" w:hint="eastAsia"/>
                <w:szCs w:val="21"/>
              </w:rPr>
              <w:br/>
            </w:r>
            <w:r w:rsidRPr="00534651">
              <w:rPr>
                <w:rFonts w:ascii="宋体" w:hAnsi="宋体" w:cs="宋体"/>
                <w:szCs w:val="21"/>
              </w:rPr>
              <w:t>19</w:t>
            </w:r>
            <w:r w:rsidRPr="00534651">
              <w:rPr>
                <w:rFonts w:ascii="宋体" w:hAnsi="宋体" w:cs="宋体" w:hint="eastAsia"/>
                <w:szCs w:val="21"/>
              </w:rPr>
              <w:t>.NFC TAG×1</w:t>
            </w:r>
            <w:r w:rsidRPr="00534651">
              <w:rPr>
                <w:rFonts w:ascii="宋体" w:hAnsi="宋体" w:cs="宋体" w:hint="eastAsia"/>
                <w:szCs w:val="21"/>
              </w:rPr>
              <w:br/>
            </w:r>
            <w:r w:rsidRPr="00534651">
              <w:rPr>
                <w:rFonts w:ascii="宋体" w:hAnsi="宋体" w:cs="宋体"/>
                <w:szCs w:val="21"/>
              </w:rPr>
              <w:t>20</w:t>
            </w:r>
            <w:r w:rsidRPr="00534651">
              <w:rPr>
                <w:rFonts w:ascii="宋体" w:hAnsi="宋体" w:cs="宋体" w:hint="eastAsia"/>
                <w:szCs w:val="21"/>
              </w:rPr>
              <w:t>.最高月印量：10万页</w:t>
            </w:r>
            <w:r w:rsidRPr="00534651">
              <w:rPr>
                <w:rFonts w:ascii="宋体" w:hAnsi="宋体" w:cs="宋体" w:hint="eastAsia"/>
                <w:szCs w:val="21"/>
              </w:rPr>
              <w:br/>
            </w:r>
            <w:r w:rsidRPr="00534651">
              <w:rPr>
                <w:rFonts w:ascii="宋体" w:hAnsi="宋体" w:cs="宋体" w:hint="eastAsia"/>
                <w:szCs w:val="21"/>
              </w:rPr>
              <w:lastRenderedPageBreak/>
              <w:t>2</w:t>
            </w:r>
            <w:r w:rsidRPr="00534651">
              <w:rPr>
                <w:rFonts w:ascii="宋体" w:hAnsi="宋体" w:cs="宋体"/>
                <w:szCs w:val="21"/>
              </w:rPr>
              <w:t>1</w:t>
            </w:r>
            <w:r w:rsidRPr="00534651">
              <w:rPr>
                <w:rFonts w:ascii="宋体" w:hAnsi="宋体" w:cs="宋体" w:hint="eastAsia"/>
                <w:szCs w:val="21"/>
              </w:rPr>
              <w:t>.复印方式：半导体激光器</w:t>
            </w:r>
            <w:r w:rsidRPr="00534651">
              <w:rPr>
                <w:rFonts w:ascii="宋体" w:hAnsi="宋体" w:cs="宋体" w:hint="eastAsia"/>
                <w:szCs w:val="21"/>
              </w:rPr>
              <w:br/>
              <w:t>2</w:t>
            </w:r>
            <w:r w:rsidRPr="00534651">
              <w:rPr>
                <w:rFonts w:ascii="宋体" w:hAnsi="宋体" w:cs="宋体"/>
                <w:szCs w:val="21"/>
              </w:rPr>
              <w:t>2</w:t>
            </w:r>
            <w:r w:rsidRPr="00534651">
              <w:rPr>
                <w:rFonts w:ascii="宋体" w:hAnsi="宋体" w:cs="宋体" w:hint="eastAsia"/>
                <w:szCs w:val="21"/>
              </w:rPr>
              <w:t>.复印速度：A4彩色/黑白：24cpm</w:t>
            </w:r>
            <w:r w:rsidRPr="00534651">
              <w:rPr>
                <w:rFonts w:ascii="宋体" w:hAnsi="宋体" w:cs="宋体" w:hint="eastAsia"/>
                <w:szCs w:val="21"/>
              </w:rPr>
              <w:br/>
              <w:t>2</w:t>
            </w:r>
            <w:r w:rsidRPr="00534651">
              <w:rPr>
                <w:rFonts w:ascii="宋体" w:hAnsi="宋体" w:cs="宋体"/>
                <w:szCs w:val="21"/>
              </w:rPr>
              <w:t>3</w:t>
            </w:r>
            <w:r w:rsidRPr="00534651">
              <w:rPr>
                <w:rFonts w:ascii="宋体" w:hAnsi="宋体" w:cs="宋体" w:hint="eastAsia"/>
                <w:szCs w:val="21"/>
              </w:rPr>
              <w:t>.复印分辨率：600×600dpi</w:t>
            </w:r>
            <w:r w:rsidRPr="00534651">
              <w:rPr>
                <w:rFonts w:ascii="宋体" w:hAnsi="宋体" w:cs="宋体" w:hint="eastAsia"/>
                <w:szCs w:val="21"/>
              </w:rPr>
              <w:br/>
              <w:t>2</w:t>
            </w:r>
            <w:r w:rsidRPr="00534651">
              <w:rPr>
                <w:rFonts w:ascii="宋体" w:hAnsi="宋体" w:cs="宋体"/>
                <w:szCs w:val="21"/>
              </w:rPr>
              <w:t>4</w:t>
            </w:r>
            <w:r w:rsidRPr="00534651">
              <w:rPr>
                <w:rFonts w:ascii="宋体" w:hAnsi="宋体" w:cs="宋体" w:hint="eastAsia"/>
                <w:szCs w:val="21"/>
              </w:rPr>
              <w:t>.复印尺寸：A3-A6R</w:t>
            </w:r>
            <w:r w:rsidRPr="00534651">
              <w:rPr>
                <w:rFonts w:ascii="宋体" w:hAnsi="宋体" w:cs="宋体" w:hint="eastAsia"/>
                <w:szCs w:val="21"/>
              </w:rPr>
              <w:br/>
              <w:t>2</w:t>
            </w:r>
            <w:r w:rsidRPr="00534651">
              <w:rPr>
                <w:rFonts w:ascii="宋体" w:hAnsi="宋体" w:cs="宋体"/>
                <w:szCs w:val="21"/>
              </w:rPr>
              <w:t>5</w:t>
            </w:r>
            <w:r w:rsidRPr="00534651">
              <w:rPr>
                <w:rFonts w:ascii="宋体" w:hAnsi="宋体" w:cs="宋体" w:hint="eastAsia"/>
                <w:szCs w:val="21"/>
              </w:rPr>
              <w:t>.预热时间：30秒或以下</w:t>
            </w:r>
            <w:r w:rsidRPr="00534651">
              <w:rPr>
                <w:rFonts w:ascii="宋体" w:hAnsi="宋体" w:cs="宋体" w:hint="eastAsia"/>
                <w:szCs w:val="21"/>
              </w:rPr>
              <w:br/>
              <w:t>2</w:t>
            </w:r>
            <w:r w:rsidRPr="00534651">
              <w:rPr>
                <w:rFonts w:ascii="宋体" w:hAnsi="宋体" w:cs="宋体"/>
                <w:szCs w:val="21"/>
              </w:rPr>
              <w:t>6</w:t>
            </w:r>
            <w:r w:rsidRPr="00534651">
              <w:rPr>
                <w:rFonts w:ascii="宋体" w:hAnsi="宋体" w:cs="宋体" w:hint="eastAsia"/>
                <w:szCs w:val="21"/>
              </w:rPr>
              <w:t>.首页复印时间：黑白7.6秒，彩色9.8秒</w:t>
            </w:r>
            <w:r w:rsidRPr="00534651">
              <w:rPr>
                <w:rFonts w:ascii="宋体" w:hAnsi="宋体" w:cs="宋体" w:hint="eastAsia"/>
                <w:szCs w:val="21"/>
              </w:rPr>
              <w:br/>
              <w:t>2</w:t>
            </w:r>
            <w:r w:rsidRPr="00534651">
              <w:rPr>
                <w:rFonts w:ascii="宋体" w:hAnsi="宋体" w:cs="宋体"/>
                <w:szCs w:val="21"/>
              </w:rPr>
              <w:t>7</w:t>
            </w:r>
            <w:r w:rsidRPr="00534651">
              <w:rPr>
                <w:rFonts w:ascii="宋体" w:hAnsi="宋体" w:cs="宋体" w:hint="eastAsia"/>
                <w:szCs w:val="21"/>
              </w:rPr>
              <w:t>.连续复印页数：1-999页</w:t>
            </w:r>
            <w:r w:rsidRPr="00534651">
              <w:rPr>
                <w:rFonts w:ascii="宋体" w:hAnsi="宋体" w:cs="宋体" w:hint="eastAsia"/>
                <w:szCs w:val="21"/>
              </w:rPr>
              <w:br/>
            </w:r>
            <w:r w:rsidRPr="00534651">
              <w:rPr>
                <w:rFonts w:ascii="宋体" w:hAnsi="宋体" w:cs="宋体"/>
                <w:szCs w:val="21"/>
              </w:rPr>
              <w:t>28</w:t>
            </w:r>
            <w:r w:rsidRPr="00534651">
              <w:rPr>
                <w:rFonts w:ascii="宋体" w:hAnsi="宋体" w:cs="宋体" w:hint="eastAsia"/>
                <w:szCs w:val="21"/>
              </w:rPr>
              <w:t>.缩放范围：25-400%（以1%为单位）</w:t>
            </w:r>
            <w:r w:rsidRPr="00534651">
              <w:rPr>
                <w:rFonts w:ascii="宋体" w:hAnsi="宋体" w:cs="宋体" w:hint="eastAsia"/>
                <w:szCs w:val="21"/>
              </w:rPr>
              <w:br/>
            </w:r>
            <w:r w:rsidRPr="00534651">
              <w:rPr>
                <w:rFonts w:ascii="宋体" w:hAnsi="宋体" w:cs="宋体"/>
                <w:szCs w:val="21"/>
              </w:rPr>
              <w:t>29</w:t>
            </w:r>
            <w:r w:rsidRPr="00534651">
              <w:rPr>
                <w:rFonts w:ascii="宋体" w:hAnsi="宋体" w:cs="宋体" w:hint="eastAsia"/>
                <w:szCs w:val="21"/>
              </w:rPr>
              <w:t>.复印倍率 预定义：5缩5放</w:t>
            </w:r>
            <w:r w:rsidRPr="00534651">
              <w:rPr>
                <w:rFonts w:ascii="宋体" w:hAnsi="宋体" w:cs="宋体" w:hint="eastAsia"/>
                <w:szCs w:val="21"/>
              </w:rPr>
              <w:br/>
              <w:t>3</w:t>
            </w:r>
            <w:r w:rsidRPr="00534651">
              <w:rPr>
                <w:rFonts w:ascii="宋体" w:hAnsi="宋体" w:cs="宋体"/>
                <w:szCs w:val="21"/>
              </w:rPr>
              <w:t>0</w:t>
            </w:r>
            <w:r w:rsidRPr="00534651">
              <w:rPr>
                <w:rFonts w:ascii="宋体" w:hAnsi="宋体" w:cs="宋体" w:hint="eastAsia"/>
                <w:szCs w:val="21"/>
              </w:rPr>
              <w:t>.打印控制器：标准配置</w:t>
            </w:r>
            <w:r w:rsidRPr="00534651">
              <w:rPr>
                <w:rFonts w:ascii="宋体" w:hAnsi="宋体" w:cs="宋体" w:hint="eastAsia"/>
                <w:szCs w:val="21"/>
              </w:rPr>
              <w:br/>
              <w:t>3</w:t>
            </w:r>
            <w:r w:rsidRPr="00534651">
              <w:rPr>
                <w:rFonts w:ascii="宋体" w:hAnsi="宋体" w:cs="宋体"/>
                <w:szCs w:val="21"/>
              </w:rPr>
              <w:t>1</w:t>
            </w:r>
            <w:r w:rsidRPr="00534651">
              <w:rPr>
                <w:rFonts w:ascii="宋体" w:hAnsi="宋体" w:cs="宋体" w:hint="eastAsia"/>
                <w:szCs w:val="21"/>
              </w:rPr>
              <w:t>.打印速度 A4彩色/黑白：24ppm</w:t>
            </w:r>
            <w:r w:rsidRPr="00534651">
              <w:rPr>
                <w:rFonts w:ascii="宋体" w:hAnsi="宋体" w:cs="宋体" w:hint="eastAsia"/>
                <w:szCs w:val="21"/>
              </w:rPr>
              <w:br/>
              <w:t>3</w:t>
            </w:r>
            <w:r w:rsidRPr="00534651">
              <w:rPr>
                <w:rFonts w:ascii="宋体" w:hAnsi="宋体" w:cs="宋体"/>
                <w:szCs w:val="21"/>
              </w:rPr>
              <w:t>2</w:t>
            </w:r>
            <w:r w:rsidRPr="00534651">
              <w:rPr>
                <w:rFonts w:ascii="宋体" w:hAnsi="宋体" w:cs="宋体" w:hint="eastAsia"/>
                <w:szCs w:val="21"/>
              </w:rPr>
              <w:t>.打印分辨率：600×600dpi，1200×1200dpi</w:t>
            </w:r>
            <w:r w:rsidRPr="00534651">
              <w:rPr>
                <w:rFonts w:ascii="宋体" w:hAnsi="宋体" w:cs="宋体" w:hint="eastAsia"/>
                <w:szCs w:val="21"/>
              </w:rPr>
              <w:br/>
              <w:t>3</w:t>
            </w:r>
            <w:r w:rsidRPr="00534651">
              <w:rPr>
                <w:rFonts w:ascii="宋体" w:hAnsi="宋体" w:cs="宋体"/>
                <w:szCs w:val="21"/>
              </w:rPr>
              <w:t>3</w:t>
            </w:r>
            <w:r w:rsidRPr="00534651">
              <w:rPr>
                <w:rFonts w:ascii="宋体" w:hAnsi="宋体" w:cs="宋体" w:hint="eastAsia"/>
                <w:szCs w:val="21"/>
              </w:rPr>
              <w:t>.打印语言：PRESCRIBE，PCL6，KPDL3，XPS，PDF直接打印</w:t>
            </w:r>
            <w:r w:rsidRPr="00534651">
              <w:rPr>
                <w:rFonts w:ascii="宋体" w:hAnsi="宋体" w:cs="宋体" w:hint="eastAsia"/>
                <w:szCs w:val="21"/>
              </w:rPr>
              <w:br/>
              <w:t>3</w:t>
            </w:r>
            <w:r w:rsidRPr="00534651">
              <w:rPr>
                <w:rFonts w:ascii="宋体" w:hAnsi="宋体" w:cs="宋体"/>
                <w:szCs w:val="21"/>
              </w:rPr>
              <w:t>4</w:t>
            </w:r>
            <w:r w:rsidRPr="00534651">
              <w:rPr>
                <w:rFonts w:ascii="宋体" w:hAnsi="宋体" w:cs="宋体" w:hint="eastAsia"/>
                <w:szCs w:val="21"/>
              </w:rPr>
              <w:t>.打印其它性能 首张打印时间：黑白7.5秒，彩色10.2秒</w:t>
            </w:r>
            <w:r w:rsidRPr="00534651">
              <w:rPr>
                <w:rFonts w:ascii="宋体" w:hAnsi="宋体" w:cs="宋体" w:hint="eastAsia"/>
                <w:szCs w:val="21"/>
              </w:rPr>
              <w:br/>
              <w:t>3</w:t>
            </w:r>
            <w:r w:rsidRPr="00534651">
              <w:rPr>
                <w:rFonts w:ascii="宋体" w:hAnsi="宋体" w:cs="宋体"/>
                <w:szCs w:val="21"/>
              </w:rPr>
              <w:t>5</w:t>
            </w:r>
            <w:r w:rsidRPr="00534651">
              <w:rPr>
                <w:rFonts w:ascii="宋体" w:hAnsi="宋体" w:cs="宋体" w:hint="eastAsia"/>
                <w:szCs w:val="21"/>
              </w:rPr>
              <w:t>.网络打印：TCP/IP，NetBEUI，FTP，Port 9100，LPR，IPP，IPP over SSL，WSD Print，Apple Bonjour</w:t>
            </w:r>
            <w:r w:rsidRPr="00534651">
              <w:rPr>
                <w:rFonts w:ascii="宋体" w:hAnsi="宋体" w:cs="宋体" w:hint="eastAsia"/>
                <w:szCs w:val="21"/>
              </w:rPr>
              <w:br/>
              <w:t>3</w:t>
            </w:r>
            <w:r w:rsidRPr="00534651">
              <w:rPr>
                <w:rFonts w:ascii="宋体" w:hAnsi="宋体" w:cs="宋体"/>
                <w:szCs w:val="21"/>
              </w:rPr>
              <w:t>6</w:t>
            </w:r>
            <w:r w:rsidRPr="00534651">
              <w:rPr>
                <w:rFonts w:ascii="宋体" w:hAnsi="宋体" w:cs="宋体" w:hint="eastAsia"/>
                <w:szCs w:val="21"/>
              </w:rPr>
              <w:t>.USB存储器打印格式：TIFF，JPEG，PDF，XPS，Open XPS</w:t>
            </w:r>
            <w:r w:rsidRPr="00534651">
              <w:rPr>
                <w:rFonts w:ascii="宋体" w:hAnsi="宋体" w:cs="宋体" w:hint="eastAsia"/>
                <w:szCs w:val="21"/>
              </w:rPr>
              <w:br/>
              <w:t>3</w:t>
            </w:r>
            <w:r w:rsidRPr="00534651">
              <w:rPr>
                <w:rFonts w:ascii="宋体" w:hAnsi="宋体" w:cs="宋体"/>
                <w:szCs w:val="21"/>
              </w:rPr>
              <w:t>7</w:t>
            </w:r>
            <w:r w:rsidRPr="00534651">
              <w:rPr>
                <w:rFonts w:ascii="宋体" w:hAnsi="宋体" w:cs="宋体" w:hint="eastAsia"/>
                <w:szCs w:val="21"/>
              </w:rPr>
              <w:t>.移动打印：AirPrint，Mopria，KYOCERA Mobile Print，NFC</w:t>
            </w:r>
          </w:p>
        </w:tc>
        <w:tc>
          <w:tcPr>
            <w:tcW w:w="741" w:type="dxa"/>
            <w:vAlign w:val="center"/>
          </w:tcPr>
          <w:p w14:paraId="75A6D4E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1C4399B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F53952F" w14:textId="77777777">
        <w:trPr>
          <w:trHeight w:val="360"/>
        </w:trPr>
        <w:tc>
          <w:tcPr>
            <w:tcW w:w="930" w:type="dxa"/>
            <w:vAlign w:val="center"/>
          </w:tcPr>
          <w:p w14:paraId="04C140D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1556" w:type="dxa"/>
            <w:vAlign w:val="center"/>
          </w:tcPr>
          <w:p w14:paraId="04E1260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速印机</w:t>
            </w:r>
          </w:p>
        </w:tc>
        <w:tc>
          <w:tcPr>
            <w:tcW w:w="5075" w:type="dxa"/>
          </w:tcPr>
          <w:p w14:paraId="4C7D0E5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1.工作方式：高速数码制版/全自动孔版印刷</w:t>
            </w:r>
            <w:r w:rsidRPr="00534651">
              <w:rPr>
                <w:rFonts w:ascii="宋体" w:hAnsi="宋体" w:cs="宋体" w:hint="eastAsia"/>
                <w:szCs w:val="21"/>
              </w:rPr>
              <w:br/>
              <w:t>2.原稿类型：书刊/单页</w:t>
            </w:r>
            <w:r w:rsidRPr="00534651">
              <w:rPr>
                <w:rFonts w:ascii="宋体" w:hAnsi="宋体" w:cs="宋体" w:hint="eastAsia"/>
                <w:szCs w:val="21"/>
              </w:rPr>
              <w:br/>
              <w:t>3.原稿尺寸：使用稿台玻璃：50mm×90mm-310mm×431mm</w:t>
            </w:r>
            <w:r w:rsidRPr="00534651">
              <w:rPr>
                <w:rFonts w:ascii="宋体" w:hAnsi="宋体" w:cs="宋体" w:hint="eastAsia"/>
                <w:szCs w:val="21"/>
              </w:rPr>
              <w:br/>
              <w:t>4.使用自动进稿器：100mm×149mm-300mm×431mm</w:t>
            </w:r>
            <w:r w:rsidRPr="00534651">
              <w:rPr>
                <w:rFonts w:ascii="宋体" w:hAnsi="宋体" w:cs="宋体" w:hint="eastAsia"/>
                <w:szCs w:val="21"/>
              </w:rPr>
              <w:br/>
              <w:t>5.原稿重量：使用自动进稿器：50 g/㎡-128 g/㎡</w:t>
            </w:r>
            <w:r w:rsidRPr="00534651">
              <w:rPr>
                <w:rFonts w:ascii="宋体" w:hAnsi="宋体" w:cs="宋体" w:hint="eastAsia"/>
                <w:szCs w:val="21"/>
              </w:rPr>
              <w:br/>
              <w:t>6.扫描面积：297mm×431mm</w:t>
            </w:r>
            <w:r w:rsidRPr="00534651">
              <w:rPr>
                <w:rFonts w:ascii="宋体" w:hAnsi="宋体" w:cs="宋体" w:hint="eastAsia"/>
                <w:szCs w:val="21"/>
              </w:rPr>
              <w:br/>
              <w:t>7.印刷纸张尺寸；最大310×432mm，最小100mm×148mm</w:t>
            </w:r>
            <w:r w:rsidRPr="00534651">
              <w:rPr>
                <w:rFonts w:ascii="宋体" w:hAnsi="宋体" w:cs="宋体" w:hint="eastAsia"/>
                <w:szCs w:val="21"/>
              </w:rPr>
              <w:br/>
              <w:t>8.用纸容量：进纸台1000-1600张（110mm堆叠高度以下）</w:t>
            </w:r>
            <w:r w:rsidRPr="00534651">
              <w:rPr>
                <w:rFonts w:ascii="宋体" w:hAnsi="宋体" w:cs="宋体" w:hint="eastAsia"/>
                <w:szCs w:val="21"/>
              </w:rPr>
              <w:br/>
              <w:t>9.接纸盘1000-1600张（110mm堆叠高度以下）</w:t>
            </w:r>
            <w:r w:rsidRPr="00534651">
              <w:rPr>
                <w:rFonts w:ascii="宋体" w:hAnsi="宋体" w:cs="宋体" w:hint="eastAsia"/>
                <w:szCs w:val="21"/>
              </w:rPr>
              <w:br/>
            </w:r>
            <w:r w:rsidRPr="00534651">
              <w:rPr>
                <w:rFonts w:ascii="宋体" w:hAnsi="宋体" w:cs="宋体" w:hint="eastAsia"/>
                <w:szCs w:val="21"/>
              </w:rPr>
              <w:lastRenderedPageBreak/>
              <w:t>10.印刷纸张重量:46 g/㎡-157g/㎡ 使用厚纸进纸器时：100 g/㎡-400 g/㎡</w:t>
            </w:r>
            <w:r w:rsidRPr="00534651">
              <w:rPr>
                <w:rFonts w:ascii="宋体" w:hAnsi="宋体" w:cs="宋体" w:hint="eastAsia"/>
                <w:szCs w:val="21"/>
              </w:rPr>
              <w:br/>
              <w:t>11.原稿处理模式:文字，照片，图文，铅笔</w:t>
            </w:r>
            <w:r w:rsidRPr="00534651">
              <w:rPr>
                <w:rFonts w:ascii="宋体" w:hAnsi="宋体" w:cs="宋体" w:hint="eastAsia"/>
                <w:szCs w:val="21"/>
              </w:rPr>
              <w:br/>
              <w:t>12.扫描分辨率:600dpi×600dpi</w:t>
            </w:r>
            <w:r w:rsidRPr="00534651">
              <w:rPr>
                <w:rFonts w:ascii="宋体" w:hAnsi="宋体" w:cs="宋体" w:hint="eastAsia"/>
                <w:szCs w:val="21"/>
              </w:rPr>
              <w:br/>
              <w:t>13.印刷分辨率：300dpi×600dpi(穿孔密度：600dpi×600dpi)设定（快速制版）时：300dpi×400dpi(穿孔密度：600dpi×400dpi)</w:t>
            </w:r>
            <w:r w:rsidRPr="00534651">
              <w:rPr>
                <w:rFonts w:ascii="宋体" w:hAnsi="宋体" w:cs="宋体" w:hint="eastAsia"/>
                <w:szCs w:val="21"/>
              </w:rPr>
              <w:br/>
              <w:t>14.制版时间:约16秒（A4横向），快速制版时：14秒</w:t>
            </w:r>
            <w:r w:rsidRPr="00534651">
              <w:rPr>
                <w:rFonts w:ascii="宋体" w:hAnsi="宋体" w:cs="宋体" w:hint="eastAsia"/>
                <w:szCs w:val="21"/>
              </w:rPr>
              <w:br/>
              <w:t>15.印刷面积: 最大289mm×413mm</w:t>
            </w:r>
            <w:r w:rsidRPr="00534651">
              <w:rPr>
                <w:rFonts w:ascii="宋体" w:hAnsi="宋体" w:cs="宋体" w:hint="eastAsia"/>
                <w:szCs w:val="21"/>
              </w:rPr>
              <w:br/>
              <w:t>16.印刷缩放比例:无级缩放：50%-200% 放大：141%、122%、116% 缩小：71%、82%、87%、94%（页边距余白）</w:t>
            </w:r>
            <w:r w:rsidRPr="00534651">
              <w:rPr>
                <w:rFonts w:ascii="宋体" w:hAnsi="宋体" w:cs="宋体" w:hint="eastAsia"/>
                <w:szCs w:val="21"/>
              </w:rPr>
              <w:br/>
              <w:t>17.用户界面：LED-中文液晶显示（LCD）</w:t>
            </w:r>
            <w:r w:rsidRPr="00534651">
              <w:rPr>
                <w:rFonts w:ascii="宋体" w:hAnsi="宋体" w:cs="宋体" w:hint="eastAsia"/>
                <w:szCs w:val="21"/>
              </w:rPr>
              <w:br/>
              <w:t>18.印刷速度:5级变速（60、80、100、120、130张/分钟，A3幅面）</w:t>
            </w:r>
            <w:r w:rsidRPr="00534651">
              <w:rPr>
                <w:rFonts w:ascii="宋体" w:hAnsi="宋体" w:cs="宋体" w:hint="eastAsia"/>
                <w:szCs w:val="21"/>
              </w:rPr>
              <w:br/>
              <w:t>19.印刷位置调整:纵向：±15mm 横向：±10mm</w:t>
            </w:r>
            <w:r w:rsidRPr="00534651">
              <w:rPr>
                <w:rFonts w:ascii="宋体" w:hAnsi="宋体" w:cs="宋体" w:hint="eastAsia"/>
                <w:szCs w:val="21"/>
              </w:rPr>
              <w:br/>
              <w:t>20.印刷浓度调整：5级调整</w:t>
            </w:r>
            <w:r w:rsidRPr="00534651">
              <w:rPr>
                <w:rFonts w:ascii="宋体" w:hAnsi="宋体" w:cs="宋体" w:hint="eastAsia"/>
                <w:szCs w:val="21"/>
              </w:rPr>
              <w:br/>
              <w:t>21.废版容量:约100张</w:t>
            </w:r>
            <w:r w:rsidRPr="00534651">
              <w:rPr>
                <w:rFonts w:ascii="宋体" w:hAnsi="宋体" w:cs="宋体" w:hint="eastAsia"/>
                <w:szCs w:val="21"/>
              </w:rPr>
              <w:br/>
              <w:t>22.主要功能: 加密打印功能、扫描对比度调整、网点模式、二合一功能、书本阴影消除， 节省油墨、快速制版、印刷浓度调整、编程印刷、隔页纸分页功能、均墨操作、机密排版、计数显示、试印、直接印刷、PC-I/F电脑链接打印、用户管理模式、重叠进纸检测功能、自动休眠设定、自动关机设定、节能模式、RISO IQuality系统、标配工作底台</w:t>
            </w:r>
            <w:r w:rsidRPr="00534651">
              <w:rPr>
                <w:rFonts w:ascii="宋体" w:hAnsi="宋体" w:cs="宋体" w:hint="eastAsia"/>
                <w:szCs w:val="21"/>
              </w:rPr>
              <w:br/>
              <w:t>23.油墨供应：真空灌装油墨瓶全自动（每瓶1000ml）</w:t>
            </w:r>
            <w:r w:rsidRPr="00534651">
              <w:rPr>
                <w:rFonts w:ascii="宋体" w:hAnsi="宋体" w:cs="宋体" w:hint="eastAsia"/>
                <w:szCs w:val="21"/>
              </w:rPr>
              <w:br/>
              <w:t>24.版纸供应：全自动（每卷约220张）</w:t>
            </w:r>
            <w:r w:rsidRPr="00534651">
              <w:rPr>
                <w:rFonts w:ascii="宋体" w:hAnsi="宋体" w:cs="宋体" w:hint="eastAsia"/>
                <w:szCs w:val="21"/>
              </w:rPr>
              <w:br/>
              <w:t>25.电源:220-240V 50/60Hz&lt;1.6A&gt;</w:t>
            </w:r>
            <w:r w:rsidRPr="00534651">
              <w:rPr>
                <w:rFonts w:ascii="宋体" w:hAnsi="宋体" w:cs="宋体" w:hint="eastAsia"/>
                <w:szCs w:val="21"/>
              </w:rPr>
              <w:br/>
              <w:t>26.功耗：标准:最大：300W  待机：20W以下，休眠：5W以下，电源关闭时：0.5W以下</w:t>
            </w:r>
            <w:r w:rsidRPr="00534651">
              <w:rPr>
                <w:rFonts w:ascii="宋体" w:hAnsi="宋体" w:cs="宋体" w:hint="eastAsia"/>
                <w:szCs w:val="21"/>
              </w:rPr>
              <w:br/>
              <w:t>27.尺寸（宽深高）:使用时：1415mm×670mm×1065mm ，存放时：780mm ×670mm ×1065mm </w:t>
            </w:r>
            <w:r w:rsidRPr="00534651">
              <w:rPr>
                <w:rFonts w:ascii="宋体" w:hAnsi="宋体" w:cs="宋体" w:hint="eastAsia"/>
                <w:szCs w:val="21"/>
              </w:rPr>
              <w:br/>
              <w:t>28.机器重量:约100公斤</w:t>
            </w:r>
          </w:p>
        </w:tc>
        <w:tc>
          <w:tcPr>
            <w:tcW w:w="741" w:type="dxa"/>
            <w:vAlign w:val="center"/>
          </w:tcPr>
          <w:p w14:paraId="749D29F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4C5F4E8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2B680E8B" w14:textId="77777777">
        <w:trPr>
          <w:trHeight w:val="360"/>
        </w:trPr>
        <w:tc>
          <w:tcPr>
            <w:tcW w:w="930" w:type="dxa"/>
            <w:vAlign w:val="center"/>
          </w:tcPr>
          <w:p w14:paraId="448F229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1556" w:type="dxa"/>
            <w:vAlign w:val="center"/>
          </w:tcPr>
          <w:p w14:paraId="422FA24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A3打印机</w:t>
            </w:r>
          </w:p>
        </w:tc>
        <w:tc>
          <w:tcPr>
            <w:tcW w:w="5075" w:type="dxa"/>
          </w:tcPr>
          <w:p w14:paraId="38721F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1.产品类型：数码复合机</w:t>
            </w:r>
            <w:r w:rsidRPr="00534651">
              <w:rPr>
                <w:rFonts w:ascii="宋体" w:hAnsi="宋体" w:cs="宋体" w:hint="eastAsia"/>
                <w:szCs w:val="21"/>
              </w:rPr>
              <w:br/>
              <w:t>2.颜色类型：彩色</w:t>
            </w:r>
            <w:r w:rsidRPr="00534651">
              <w:rPr>
                <w:rFonts w:ascii="宋体" w:hAnsi="宋体" w:cs="宋体" w:hint="eastAsia"/>
                <w:szCs w:val="21"/>
              </w:rPr>
              <w:br/>
            </w:r>
            <w:r w:rsidRPr="00534651">
              <w:rPr>
                <w:rFonts w:ascii="宋体" w:hAnsi="宋体" w:cs="宋体" w:hint="eastAsia"/>
                <w:szCs w:val="21"/>
              </w:rPr>
              <w:lastRenderedPageBreak/>
              <w:t>3.涵盖功能：复印/打印/扫描</w:t>
            </w:r>
            <w:r w:rsidRPr="00534651">
              <w:rPr>
                <w:rFonts w:ascii="宋体" w:hAnsi="宋体" w:cs="宋体" w:hint="eastAsia"/>
                <w:szCs w:val="21"/>
              </w:rPr>
              <w:br/>
              <w:t>4.速度类型：中速</w:t>
            </w:r>
            <w:r w:rsidRPr="00534651">
              <w:rPr>
                <w:rFonts w:ascii="宋体" w:hAnsi="宋体" w:cs="宋体" w:hint="eastAsia"/>
                <w:szCs w:val="21"/>
              </w:rPr>
              <w:br/>
              <w:t>5.最大原稿尺寸：A3</w:t>
            </w:r>
            <w:r w:rsidRPr="00534651">
              <w:rPr>
                <w:rFonts w:ascii="宋体" w:hAnsi="宋体" w:cs="宋体" w:hint="eastAsia"/>
                <w:szCs w:val="21"/>
              </w:rPr>
              <w:br/>
              <w:t>6.处理器 ARM Cortex-A9（双核）1.2GHz（优于或相当于）</w:t>
            </w:r>
            <w:r w:rsidRPr="00534651">
              <w:rPr>
                <w:rFonts w:ascii="宋体" w:hAnsi="宋体" w:cs="宋体" w:hint="eastAsia"/>
                <w:szCs w:val="21"/>
              </w:rPr>
              <w:br/>
              <w:t>7.内存容量 标配：1.5GB，最大：3GB</w:t>
            </w:r>
            <w:r w:rsidRPr="00534651">
              <w:rPr>
                <w:rFonts w:ascii="宋体" w:hAnsi="宋体" w:cs="宋体" w:hint="eastAsia"/>
                <w:szCs w:val="21"/>
              </w:rPr>
              <w:br/>
            </w:r>
            <w:r w:rsidRPr="00534651">
              <w:rPr>
                <w:rFonts w:ascii="宋体" w:hAnsi="宋体" w:cs="宋体"/>
                <w:szCs w:val="21"/>
              </w:rPr>
              <w:t>8</w:t>
            </w:r>
            <w:r w:rsidRPr="00534651">
              <w:rPr>
                <w:rFonts w:ascii="宋体" w:hAnsi="宋体" w:cs="宋体" w:hint="eastAsia"/>
                <w:szCs w:val="21"/>
              </w:rPr>
              <w:t>.供纸容量 标配纸盒：500页，手送纸盘：100页</w:t>
            </w:r>
            <w:r w:rsidRPr="00534651">
              <w:rPr>
                <w:rFonts w:ascii="宋体" w:hAnsi="宋体" w:cs="宋体" w:hint="eastAsia"/>
                <w:szCs w:val="21"/>
              </w:rPr>
              <w:br/>
            </w:r>
            <w:r w:rsidRPr="00534651">
              <w:rPr>
                <w:rFonts w:ascii="宋体" w:hAnsi="宋体" w:cs="宋体"/>
                <w:szCs w:val="21"/>
              </w:rPr>
              <w:t>9</w:t>
            </w:r>
            <w:r w:rsidRPr="00534651">
              <w:rPr>
                <w:rFonts w:ascii="宋体" w:hAnsi="宋体" w:cs="宋体" w:hint="eastAsia"/>
                <w:szCs w:val="21"/>
              </w:rPr>
              <w:t>.最大：1600页（标配+手送+PF-471（500页×2））</w:t>
            </w:r>
            <w:r w:rsidRPr="00534651">
              <w:rPr>
                <w:rFonts w:ascii="宋体" w:hAnsi="宋体" w:cs="宋体" w:hint="eastAsia"/>
                <w:szCs w:val="21"/>
              </w:rPr>
              <w:br/>
              <w:t>1</w:t>
            </w:r>
            <w:r w:rsidRPr="00534651">
              <w:rPr>
                <w:rFonts w:ascii="宋体" w:hAnsi="宋体" w:cs="宋体"/>
                <w:szCs w:val="21"/>
              </w:rPr>
              <w:t>0</w:t>
            </w:r>
            <w:r w:rsidRPr="00534651">
              <w:rPr>
                <w:rFonts w:ascii="宋体" w:hAnsi="宋体" w:cs="宋体" w:hint="eastAsia"/>
                <w:szCs w:val="21"/>
              </w:rPr>
              <w:t>.出纸容量 最大：250页+30页（使用作业分离器）</w:t>
            </w:r>
            <w:r w:rsidRPr="00534651">
              <w:rPr>
                <w:rFonts w:ascii="宋体" w:hAnsi="宋体" w:cs="宋体" w:hint="eastAsia"/>
                <w:szCs w:val="21"/>
              </w:rPr>
              <w:br/>
              <w:t>1</w:t>
            </w:r>
            <w:r w:rsidRPr="00534651">
              <w:rPr>
                <w:rFonts w:ascii="宋体" w:hAnsi="宋体" w:cs="宋体"/>
                <w:szCs w:val="21"/>
              </w:rPr>
              <w:t>1</w:t>
            </w:r>
            <w:r w:rsidRPr="00534651">
              <w:rPr>
                <w:rFonts w:ascii="宋体" w:hAnsi="宋体" w:cs="宋体" w:hint="eastAsia"/>
                <w:szCs w:val="21"/>
              </w:rPr>
              <w:t>.介质重量：纸盒/手送纸盘：60-256g/㎡</w:t>
            </w:r>
            <w:r w:rsidRPr="00534651">
              <w:rPr>
                <w:rFonts w:ascii="宋体" w:hAnsi="宋体" w:cs="仿宋_GB2312" w:hint="eastAsia"/>
                <w:szCs w:val="21"/>
              </w:rPr>
              <w:t>，双面打印：</w:t>
            </w:r>
            <w:r w:rsidRPr="00534651">
              <w:rPr>
                <w:rFonts w:ascii="宋体" w:hAnsi="宋体" w:cs="宋体" w:hint="eastAsia"/>
                <w:szCs w:val="21"/>
              </w:rPr>
              <w:t>60-220g/㎡</w:t>
            </w:r>
            <w:r w:rsidRPr="00534651">
              <w:rPr>
                <w:rFonts w:ascii="宋体" w:hAnsi="宋体" w:cs="宋体" w:hint="eastAsia"/>
                <w:szCs w:val="21"/>
              </w:rPr>
              <w:br/>
              <w:t>1</w:t>
            </w:r>
            <w:r w:rsidRPr="00534651">
              <w:rPr>
                <w:rFonts w:ascii="宋体" w:hAnsi="宋体" w:cs="宋体"/>
                <w:szCs w:val="21"/>
              </w:rPr>
              <w:t>2</w:t>
            </w:r>
            <w:r w:rsidRPr="00534651">
              <w:rPr>
                <w:rFonts w:ascii="宋体" w:hAnsi="宋体" w:cs="宋体" w:hint="eastAsia"/>
                <w:szCs w:val="21"/>
              </w:rPr>
              <w:t>.耗材描述：碳粉TK-8128：C/M/Y：6000页，K：12000页</w:t>
            </w:r>
            <w:r w:rsidRPr="00534651">
              <w:rPr>
                <w:rFonts w:ascii="宋体" w:hAnsi="宋体" w:cs="宋体" w:hint="eastAsia"/>
                <w:szCs w:val="21"/>
              </w:rPr>
              <w:br/>
              <w:t>1</w:t>
            </w:r>
            <w:r w:rsidRPr="00534651">
              <w:rPr>
                <w:rFonts w:ascii="宋体" w:hAnsi="宋体" w:cs="宋体"/>
                <w:szCs w:val="21"/>
              </w:rPr>
              <w:t>3</w:t>
            </w:r>
            <w:r w:rsidRPr="00534651">
              <w:rPr>
                <w:rFonts w:ascii="宋体" w:hAnsi="宋体" w:cs="宋体" w:hint="eastAsia"/>
                <w:szCs w:val="21"/>
              </w:rPr>
              <w:t>.双面器：标配</w:t>
            </w:r>
            <w:r w:rsidRPr="00534651">
              <w:rPr>
                <w:rFonts w:ascii="宋体" w:hAnsi="宋体" w:cs="宋体" w:hint="eastAsia"/>
                <w:szCs w:val="21"/>
              </w:rPr>
              <w:br/>
              <w:t>1</w:t>
            </w:r>
            <w:r w:rsidRPr="00534651">
              <w:rPr>
                <w:rFonts w:ascii="宋体" w:hAnsi="宋体" w:cs="宋体"/>
                <w:szCs w:val="21"/>
              </w:rPr>
              <w:t>4</w:t>
            </w:r>
            <w:r w:rsidRPr="00534651">
              <w:rPr>
                <w:rFonts w:ascii="宋体" w:hAnsi="宋体" w:cs="宋体" w:hint="eastAsia"/>
                <w:szCs w:val="21"/>
              </w:rPr>
              <w:t>.自动输稿器：标配，双面自动输稿器，容量50页</w:t>
            </w:r>
            <w:r w:rsidRPr="00534651">
              <w:rPr>
                <w:rFonts w:ascii="宋体" w:hAnsi="宋体" w:cs="宋体" w:hint="eastAsia"/>
                <w:szCs w:val="21"/>
              </w:rPr>
              <w:br/>
              <w:t>1</w:t>
            </w:r>
            <w:r w:rsidRPr="00534651">
              <w:rPr>
                <w:rFonts w:ascii="宋体" w:hAnsi="宋体" w:cs="宋体"/>
                <w:szCs w:val="21"/>
              </w:rPr>
              <w:t>5</w:t>
            </w:r>
            <w:r w:rsidRPr="00534651">
              <w:rPr>
                <w:rFonts w:ascii="宋体" w:hAnsi="宋体" w:cs="宋体" w:hint="eastAsia"/>
                <w:szCs w:val="21"/>
              </w:rPr>
              <w:t>.网络功能：支持有线网络打印</w:t>
            </w:r>
            <w:r w:rsidRPr="00534651">
              <w:rPr>
                <w:rFonts w:ascii="宋体" w:hAnsi="宋体" w:cs="宋体" w:hint="eastAsia"/>
                <w:szCs w:val="21"/>
              </w:rPr>
              <w:br/>
              <w:t>1</w:t>
            </w:r>
            <w:r w:rsidRPr="00534651">
              <w:rPr>
                <w:rFonts w:ascii="宋体" w:hAnsi="宋体" w:cs="宋体"/>
                <w:szCs w:val="21"/>
              </w:rPr>
              <w:t>6</w:t>
            </w:r>
            <w:r w:rsidRPr="00534651">
              <w:rPr>
                <w:rFonts w:ascii="宋体" w:hAnsi="宋体" w:cs="宋体" w:hint="eastAsia"/>
                <w:szCs w:val="21"/>
              </w:rPr>
              <w:t>.接口类型：高速USB2.0</w:t>
            </w:r>
            <w:r w:rsidRPr="00534651">
              <w:rPr>
                <w:rFonts w:ascii="宋体" w:hAnsi="宋体" w:cs="宋体" w:hint="eastAsia"/>
                <w:szCs w:val="21"/>
              </w:rPr>
              <w:br/>
              <w:t>1</w:t>
            </w:r>
            <w:r w:rsidRPr="00534651">
              <w:rPr>
                <w:rFonts w:ascii="宋体" w:hAnsi="宋体" w:cs="宋体"/>
                <w:szCs w:val="21"/>
              </w:rPr>
              <w:t>7</w:t>
            </w:r>
            <w:r w:rsidRPr="00534651">
              <w:rPr>
                <w:rFonts w:ascii="宋体" w:hAnsi="宋体" w:cs="宋体" w:hint="eastAsia"/>
                <w:szCs w:val="21"/>
              </w:rPr>
              <w:t>.10Base-T/100Base-TX/1000Base-T（RJ-45网络接口）</w:t>
            </w:r>
            <w:r w:rsidRPr="00534651">
              <w:rPr>
                <w:rFonts w:ascii="宋体" w:hAnsi="宋体" w:cs="宋体" w:hint="eastAsia"/>
                <w:szCs w:val="21"/>
              </w:rPr>
              <w:br/>
              <w:t>1</w:t>
            </w:r>
            <w:r w:rsidRPr="00534651">
              <w:rPr>
                <w:rFonts w:ascii="宋体" w:hAnsi="宋体" w:cs="宋体"/>
                <w:szCs w:val="21"/>
              </w:rPr>
              <w:t>8</w:t>
            </w:r>
            <w:r w:rsidRPr="00534651">
              <w:rPr>
                <w:rFonts w:ascii="宋体" w:hAnsi="宋体" w:cs="宋体" w:hint="eastAsia"/>
                <w:szCs w:val="21"/>
              </w:rPr>
              <w:t>.USB 主机接口(USB Host)×2</w:t>
            </w:r>
            <w:r w:rsidRPr="00534651">
              <w:rPr>
                <w:rFonts w:ascii="宋体" w:hAnsi="宋体" w:cs="宋体" w:hint="eastAsia"/>
                <w:szCs w:val="21"/>
              </w:rPr>
              <w:br/>
            </w:r>
            <w:r w:rsidRPr="00534651">
              <w:rPr>
                <w:rFonts w:ascii="宋体" w:hAnsi="宋体" w:cs="宋体"/>
                <w:szCs w:val="21"/>
              </w:rPr>
              <w:t>19</w:t>
            </w:r>
            <w:r w:rsidRPr="00534651">
              <w:rPr>
                <w:rFonts w:ascii="宋体" w:hAnsi="宋体" w:cs="宋体" w:hint="eastAsia"/>
                <w:szCs w:val="21"/>
              </w:rPr>
              <w:t>.NFC TAG×1</w:t>
            </w:r>
            <w:r w:rsidRPr="00534651">
              <w:rPr>
                <w:rFonts w:ascii="宋体" w:hAnsi="宋体" w:cs="宋体" w:hint="eastAsia"/>
                <w:szCs w:val="21"/>
              </w:rPr>
              <w:br/>
              <w:t>2</w:t>
            </w:r>
            <w:r w:rsidRPr="00534651">
              <w:rPr>
                <w:rFonts w:ascii="宋体" w:hAnsi="宋体" w:cs="宋体"/>
                <w:szCs w:val="21"/>
              </w:rPr>
              <w:t>0</w:t>
            </w:r>
            <w:r w:rsidRPr="00534651">
              <w:rPr>
                <w:rFonts w:ascii="宋体" w:hAnsi="宋体" w:cs="宋体" w:hint="eastAsia"/>
                <w:szCs w:val="21"/>
              </w:rPr>
              <w:t>.选购：802.11 b/g/n/Wireless LAN/WiFi Direc</w:t>
            </w:r>
            <w:r w:rsidRPr="00534651">
              <w:rPr>
                <w:rFonts w:ascii="宋体" w:hAnsi="宋体" w:cs="宋体" w:hint="eastAsia"/>
                <w:szCs w:val="21"/>
              </w:rPr>
              <w:br/>
              <w:t>2</w:t>
            </w:r>
            <w:r w:rsidRPr="00534651">
              <w:rPr>
                <w:rFonts w:ascii="宋体" w:hAnsi="宋体" w:cs="宋体"/>
                <w:szCs w:val="21"/>
              </w:rPr>
              <w:t>1</w:t>
            </w:r>
            <w:r w:rsidRPr="00534651">
              <w:rPr>
                <w:rFonts w:ascii="宋体" w:hAnsi="宋体" w:cs="宋体" w:hint="eastAsia"/>
                <w:szCs w:val="21"/>
              </w:rPr>
              <w:t>.最高月印量：10万页</w:t>
            </w:r>
            <w:r w:rsidRPr="00534651">
              <w:rPr>
                <w:rFonts w:ascii="宋体" w:hAnsi="宋体" w:cs="宋体" w:hint="eastAsia"/>
                <w:szCs w:val="21"/>
              </w:rPr>
              <w:br/>
              <w:t>2</w:t>
            </w:r>
            <w:r w:rsidRPr="00534651">
              <w:rPr>
                <w:rFonts w:ascii="宋体" w:hAnsi="宋体" w:cs="宋体"/>
                <w:szCs w:val="21"/>
              </w:rPr>
              <w:t>2</w:t>
            </w:r>
            <w:r w:rsidRPr="00534651">
              <w:rPr>
                <w:rFonts w:ascii="宋体" w:hAnsi="宋体" w:cs="宋体" w:hint="eastAsia"/>
                <w:szCs w:val="21"/>
              </w:rPr>
              <w:t>.复印方式：半导体激光器</w:t>
            </w:r>
            <w:r w:rsidRPr="00534651">
              <w:rPr>
                <w:rFonts w:ascii="宋体" w:hAnsi="宋体" w:cs="宋体" w:hint="eastAsia"/>
                <w:szCs w:val="21"/>
              </w:rPr>
              <w:br/>
              <w:t>2</w:t>
            </w:r>
            <w:r w:rsidRPr="00534651">
              <w:rPr>
                <w:rFonts w:ascii="宋体" w:hAnsi="宋体" w:cs="宋体"/>
                <w:szCs w:val="21"/>
              </w:rPr>
              <w:t>3</w:t>
            </w:r>
            <w:r w:rsidRPr="00534651">
              <w:rPr>
                <w:rFonts w:ascii="宋体" w:hAnsi="宋体" w:cs="宋体" w:hint="eastAsia"/>
                <w:szCs w:val="21"/>
              </w:rPr>
              <w:t>.复印速度：A4彩色/黑白：24cpm</w:t>
            </w:r>
            <w:r w:rsidRPr="00534651">
              <w:rPr>
                <w:rFonts w:ascii="宋体" w:hAnsi="宋体" w:cs="宋体" w:hint="eastAsia"/>
                <w:szCs w:val="21"/>
              </w:rPr>
              <w:br/>
              <w:t>2</w:t>
            </w:r>
            <w:r w:rsidRPr="00534651">
              <w:rPr>
                <w:rFonts w:ascii="宋体" w:hAnsi="宋体" w:cs="宋体"/>
                <w:szCs w:val="21"/>
              </w:rPr>
              <w:t>4</w:t>
            </w:r>
            <w:r w:rsidRPr="00534651">
              <w:rPr>
                <w:rFonts w:ascii="宋体" w:hAnsi="宋体" w:cs="宋体" w:hint="eastAsia"/>
                <w:szCs w:val="21"/>
              </w:rPr>
              <w:t>.复印分辨率：600×600dpi</w:t>
            </w:r>
            <w:r w:rsidRPr="00534651">
              <w:rPr>
                <w:rFonts w:ascii="宋体" w:hAnsi="宋体" w:cs="宋体" w:hint="eastAsia"/>
                <w:szCs w:val="21"/>
              </w:rPr>
              <w:br/>
              <w:t>2</w:t>
            </w:r>
            <w:r w:rsidRPr="00534651">
              <w:rPr>
                <w:rFonts w:ascii="宋体" w:hAnsi="宋体" w:cs="宋体"/>
                <w:szCs w:val="21"/>
              </w:rPr>
              <w:t>5</w:t>
            </w:r>
            <w:r w:rsidRPr="00534651">
              <w:rPr>
                <w:rFonts w:ascii="宋体" w:hAnsi="宋体" w:cs="宋体" w:hint="eastAsia"/>
                <w:szCs w:val="21"/>
              </w:rPr>
              <w:t>.复印尺寸：A3-A6R</w:t>
            </w:r>
            <w:r w:rsidRPr="00534651">
              <w:rPr>
                <w:rFonts w:ascii="宋体" w:hAnsi="宋体" w:cs="宋体" w:hint="eastAsia"/>
                <w:szCs w:val="21"/>
              </w:rPr>
              <w:br/>
              <w:t>2</w:t>
            </w:r>
            <w:r w:rsidRPr="00534651">
              <w:rPr>
                <w:rFonts w:ascii="宋体" w:hAnsi="宋体" w:cs="宋体"/>
                <w:szCs w:val="21"/>
              </w:rPr>
              <w:t>6</w:t>
            </w:r>
            <w:r w:rsidRPr="00534651">
              <w:rPr>
                <w:rFonts w:ascii="宋体" w:hAnsi="宋体" w:cs="宋体" w:hint="eastAsia"/>
                <w:szCs w:val="21"/>
              </w:rPr>
              <w:t>.预热时间：30秒或以下</w:t>
            </w:r>
            <w:r w:rsidRPr="00534651">
              <w:rPr>
                <w:rFonts w:ascii="宋体" w:hAnsi="宋体" w:cs="宋体" w:hint="eastAsia"/>
                <w:szCs w:val="21"/>
              </w:rPr>
              <w:br/>
              <w:t>2</w:t>
            </w:r>
            <w:r w:rsidRPr="00534651">
              <w:rPr>
                <w:rFonts w:ascii="宋体" w:hAnsi="宋体" w:cs="宋体"/>
                <w:szCs w:val="21"/>
              </w:rPr>
              <w:t>7</w:t>
            </w:r>
            <w:r w:rsidRPr="00534651">
              <w:rPr>
                <w:rFonts w:ascii="宋体" w:hAnsi="宋体" w:cs="宋体" w:hint="eastAsia"/>
                <w:szCs w:val="21"/>
              </w:rPr>
              <w:t>.首页复印时间：黑白7.6秒，彩色9.8秒</w:t>
            </w:r>
            <w:r w:rsidRPr="00534651">
              <w:rPr>
                <w:rFonts w:ascii="宋体" w:hAnsi="宋体" w:cs="宋体" w:hint="eastAsia"/>
                <w:szCs w:val="21"/>
              </w:rPr>
              <w:br/>
              <w:t>2</w:t>
            </w:r>
            <w:r w:rsidRPr="00534651">
              <w:rPr>
                <w:rFonts w:ascii="宋体" w:hAnsi="宋体" w:cs="宋体"/>
                <w:szCs w:val="21"/>
              </w:rPr>
              <w:t>8</w:t>
            </w:r>
            <w:r w:rsidRPr="00534651">
              <w:rPr>
                <w:rFonts w:ascii="宋体" w:hAnsi="宋体" w:cs="宋体" w:hint="eastAsia"/>
                <w:szCs w:val="21"/>
              </w:rPr>
              <w:t>.连续复印页数：1-999页</w:t>
            </w:r>
            <w:r w:rsidRPr="00534651">
              <w:rPr>
                <w:rFonts w:ascii="宋体" w:hAnsi="宋体" w:cs="宋体" w:hint="eastAsia"/>
                <w:szCs w:val="21"/>
              </w:rPr>
              <w:br/>
            </w:r>
            <w:r w:rsidRPr="00534651">
              <w:rPr>
                <w:rFonts w:ascii="宋体" w:hAnsi="宋体" w:cs="宋体"/>
                <w:szCs w:val="21"/>
              </w:rPr>
              <w:t>29</w:t>
            </w:r>
            <w:r w:rsidRPr="00534651">
              <w:rPr>
                <w:rFonts w:ascii="宋体" w:hAnsi="宋体" w:cs="宋体" w:hint="eastAsia"/>
                <w:szCs w:val="21"/>
              </w:rPr>
              <w:t>.缩放范围：25-400%（以1%为单位）</w:t>
            </w:r>
            <w:r w:rsidRPr="00534651">
              <w:rPr>
                <w:rFonts w:ascii="宋体" w:hAnsi="宋体" w:cs="宋体" w:hint="eastAsia"/>
                <w:szCs w:val="21"/>
              </w:rPr>
              <w:br/>
              <w:t>3</w:t>
            </w:r>
            <w:r w:rsidRPr="00534651">
              <w:rPr>
                <w:rFonts w:ascii="宋体" w:hAnsi="宋体" w:cs="宋体"/>
                <w:szCs w:val="21"/>
              </w:rPr>
              <w:t>0</w:t>
            </w:r>
            <w:r w:rsidRPr="00534651">
              <w:rPr>
                <w:rFonts w:ascii="宋体" w:hAnsi="宋体" w:cs="宋体" w:hint="eastAsia"/>
                <w:szCs w:val="21"/>
              </w:rPr>
              <w:t>.复印倍率 预定义：5缩5放</w:t>
            </w:r>
            <w:r w:rsidRPr="00534651">
              <w:rPr>
                <w:rFonts w:ascii="宋体" w:hAnsi="宋体" w:cs="宋体" w:hint="eastAsia"/>
                <w:szCs w:val="21"/>
              </w:rPr>
              <w:br/>
              <w:t>3</w:t>
            </w:r>
            <w:r w:rsidRPr="00534651">
              <w:rPr>
                <w:rFonts w:ascii="宋体" w:hAnsi="宋体" w:cs="宋体"/>
                <w:szCs w:val="21"/>
              </w:rPr>
              <w:t>1</w:t>
            </w:r>
            <w:r w:rsidRPr="00534651">
              <w:rPr>
                <w:rFonts w:ascii="宋体" w:hAnsi="宋体" w:cs="宋体" w:hint="eastAsia"/>
                <w:szCs w:val="21"/>
              </w:rPr>
              <w:t>.打印控制器：标准配置</w:t>
            </w:r>
            <w:r w:rsidRPr="00534651">
              <w:rPr>
                <w:rFonts w:ascii="宋体" w:hAnsi="宋体" w:cs="宋体" w:hint="eastAsia"/>
                <w:szCs w:val="21"/>
              </w:rPr>
              <w:br/>
              <w:t>3</w:t>
            </w:r>
            <w:r w:rsidRPr="00534651">
              <w:rPr>
                <w:rFonts w:ascii="宋体" w:hAnsi="宋体" w:cs="宋体"/>
                <w:szCs w:val="21"/>
              </w:rPr>
              <w:t>2</w:t>
            </w:r>
            <w:r w:rsidRPr="00534651">
              <w:rPr>
                <w:rFonts w:ascii="宋体" w:hAnsi="宋体" w:cs="宋体" w:hint="eastAsia"/>
                <w:szCs w:val="21"/>
              </w:rPr>
              <w:t>.打印速度 A4彩色/黑白：24ppm</w:t>
            </w:r>
            <w:r w:rsidRPr="00534651">
              <w:rPr>
                <w:rFonts w:ascii="宋体" w:hAnsi="宋体" w:cs="宋体" w:hint="eastAsia"/>
                <w:szCs w:val="21"/>
              </w:rPr>
              <w:br/>
            </w:r>
            <w:r w:rsidRPr="00534651">
              <w:rPr>
                <w:rFonts w:ascii="宋体" w:hAnsi="宋体" w:cs="宋体" w:hint="eastAsia"/>
                <w:szCs w:val="21"/>
              </w:rPr>
              <w:lastRenderedPageBreak/>
              <w:t>3</w:t>
            </w:r>
            <w:r w:rsidRPr="00534651">
              <w:rPr>
                <w:rFonts w:ascii="宋体" w:hAnsi="宋体" w:cs="宋体"/>
                <w:szCs w:val="21"/>
              </w:rPr>
              <w:t>3</w:t>
            </w:r>
            <w:r w:rsidRPr="00534651">
              <w:rPr>
                <w:rFonts w:ascii="宋体" w:hAnsi="宋体" w:cs="宋体" w:hint="eastAsia"/>
                <w:szCs w:val="21"/>
              </w:rPr>
              <w:t>.打印分辨率：600×600dpi，1200×1200dpi</w:t>
            </w:r>
            <w:r w:rsidRPr="00534651">
              <w:rPr>
                <w:rFonts w:ascii="宋体" w:hAnsi="宋体" w:cs="宋体" w:hint="eastAsia"/>
                <w:szCs w:val="21"/>
              </w:rPr>
              <w:br/>
              <w:t>3</w:t>
            </w:r>
            <w:r w:rsidRPr="00534651">
              <w:rPr>
                <w:rFonts w:ascii="宋体" w:hAnsi="宋体" w:cs="宋体"/>
                <w:szCs w:val="21"/>
              </w:rPr>
              <w:t>4</w:t>
            </w:r>
            <w:r w:rsidRPr="00534651">
              <w:rPr>
                <w:rFonts w:ascii="宋体" w:hAnsi="宋体" w:cs="宋体" w:hint="eastAsia"/>
                <w:szCs w:val="21"/>
              </w:rPr>
              <w:t>.打印语言：PRESCRIBE，PCL6，KPDL3，XPS，PDF直接打印</w:t>
            </w:r>
            <w:r w:rsidRPr="00534651">
              <w:rPr>
                <w:rFonts w:ascii="宋体" w:hAnsi="宋体" w:cs="宋体" w:hint="eastAsia"/>
                <w:szCs w:val="21"/>
              </w:rPr>
              <w:br/>
              <w:t>3</w:t>
            </w:r>
            <w:r w:rsidRPr="00534651">
              <w:rPr>
                <w:rFonts w:ascii="宋体" w:hAnsi="宋体" w:cs="宋体"/>
                <w:szCs w:val="21"/>
              </w:rPr>
              <w:t>5</w:t>
            </w:r>
            <w:r w:rsidRPr="00534651">
              <w:rPr>
                <w:rFonts w:ascii="宋体" w:hAnsi="宋体" w:cs="宋体" w:hint="eastAsia"/>
                <w:szCs w:val="21"/>
              </w:rPr>
              <w:t>.打印其它性能 首张打印时间：黑白7.5秒，彩色10.2秒</w:t>
            </w:r>
            <w:r w:rsidRPr="00534651">
              <w:rPr>
                <w:rFonts w:ascii="宋体" w:hAnsi="宋体" w:cs="宋体" w:hint="eastAsia"/>
                <w:szCs w:val="21"/>
              </w:rPr>
              <w:br/>
              <w:t>3</w:t>
            </w:r>
            <w:r w:rsidRPr="00534651">
              <w:rPr>
                <w:rFonts w:ascii="宋体" w:hAnsi="宋体" w:cs="宋体"/>
                <w:szCs w:val="21"/>
              </w:rPr>
              <w:t>6</w:t>
            </w:r>
            <w:r w:rsidRPr="00534651">
              <w:rPr>
                <w:rFonts w:ascii="宋体" w:hAnsi="宋体" w:cs="宋体" w:hint="eastAsia"/>
                <w:szCs w:val="21"/>
              </w:rPr>
              <w:t>.网络打印：TCP/IP，NetBEUI，FTP，Port 9100，LPR，IPP，IPP over SSL，WSD Print，Apple Bonjour</w:t>
            </w:r>
            <w:r w:rsidRPr="00534651">
              <w:rPr>
                <w:rFonts w:ascii="宋体" w:hAnsi="宋体" w:cs="宋体" w:hint="eastAsia"/>
                <w:szCs w:val="21"/>
              </w:rPr>
              <w:br/>
              <w:t>3</w:t>
            </w:r>
            <w:r w:rsidRPr="00534651">
              <w:rPr>
                <w:rFonts w:ascii="宋体" w:hAnsi="宋体" w:cs="宋体"/>
                <w:szCs w:val="21"/>
              </w:rPr>
              <w:t>7</w:t>
            </w:r>
            <w:r w:rsidRPr="00534651">
              <w:rPr>
                <w:rFonts w:ascii="宋体" w:hAnsi="宋体" w:cs="宋体" w:hint="eastAsia"/>
                <w:szCs w:val="21"/>
              </w:rPr>
              <w:t>.USB存储器打印格式：TIFF，JPEG，PDF，XPS，Open XPS</w:t>
            </w:r>
            <w:r w:rsidRPr="00534651">
              <w:rPr>
                <w:rFonts w:ascii="宋体" w:hAnsi="宋体" w:cs="宋体" w:hint="eastAsia"/>
                <w:szCs w:val="21"/>
              </w:rPr>
              <w:br/>
              <w:t>3</w:t>
            </w:r>
            <w:r w:rsidRPr="00534651">
              <w:rPr>
                <w:rFonts w:ascii="宋体" w:hAnsi="宋体" w:cs="宋体"/>
                <w:szCs w:val="21"/>
              </w:rPr>
              <w:t>8</w:t>
            </w:r>
            <w:r w:rsidRPr="00534651">
              <w:rPr>
                <w:rFonts w:ascii="宋体" w:hAnsi="宋体" w:cs="宋体" w:hint="eastAsia"/>
                <w:szCs w:val="21"/>
              </w:rPr>
              <w:t>.移动打印：AirPrint，Mopria，KYOCERA Mobile Print，NFC</w:t>
            </w:r>
          </w:p>
        </w:tc>
        <w:tc>
          <w:tcPr>
            <w:tcW w:w="741" w:type="dxa"/>
            <w:vAlign w:val="center"/>
          </w:tcPr>
          <w:p w14:paraId="0D2DFA9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37F41F7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2BCF86B3" w14:textId="77777777">
        <w:trPr>
          <w:trHeight w:val="360"/>
        </w:trPr>
        <w:tc>
          <w:tcPr>
            <w:tcW w:w="930" w:type="dxa"/>
            <w:vAlign w:val="center"/>
          </w:tcPr>
          <w:p w14:paraId="5202BD1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w:t>
            </w:r>
          </w:p>
        </w:tc>
        <w:tc>
          <w:tcPr>
            <w:tcW w:w="1556" w:type="dxa"/>
            <w:vAlign w:val="center"/>
          </w:tcPr>
          <w:p w14:paraId="4E1C157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A4打印机</w:t>
            </w:r>
          </w:p>
        </w:tc>
        <w:tc>
          <w:tcPr>
            <w:tcW w:w="5075" w:type="dxa"/>
          </w:tcPr>
          <w:p w14:paraId="26701301"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 xml:space="preserve">1.产品类型：彩色激光打印机 </w:t>
            </w:r>
            <w:r w:rsidRPr="00534651">
              <w:rPr>
                <w:rFonts w:ascii="宋体" w:hAnsi="宋体" w:cs="宋体" w:hint="eastAsia"/>
                <w:szCs w:val="21"/>
              </w:rPr>
              <w:br/>
              <w:t xml:space="preserve">2.产品定位：商用高效 </w:t>
            </w:r>
            <w:r w:rsidRPr="00534651">
              <w:rPr>
                <w:rFonts w:ascii="宋体" w:hAnsi="宋体" w:cs="宋体" w:hint="eastAsia"/>
                <w:szCs w:val="21"/>
              </w:rPr>
              <w:br/>
              <w:t xml:space="preserve">3.最大打印幅面：A4 </w:t>
            </w:r>
            <w:r w:rsidRPr="00534651">
              <w:rPr>
                <w:rFonts w:ascii="宋体" w:hAnsi="宋体" w:cs="宋体" w:hint="eastAsia"/>
                <w:szCs w:val="21"/>
              </w:rPr>
              <w:br/>
              <w:t xml:space="preserve">4.最高分辨率：600×600dpi </w:t>
            </w:r>
            <w:r w:rsidRPr="00534651">
              <w:rPr>
                <w:rFonts w:ascii="宋体" w:hAnsi="宋体" w:cs="宋体" w:hint="eastAsia"/>
                <w:szCs w:val="21"/>
              </w:rPr>
              <w:br/>
              <w:t xml:space="preserve">5.黑白打印速度：19ppm（ISO，Letter），18ppm（ISO，A4） </w:t>
            </w:r>
            <w:r w:rsidRPr="00534651">
              <w:rPr>
                <w:rFonts w:ascii="宋体" w:hAnsi="宋体" w:cs="宋体" w:hint="eastAsia"/>
                <w:szCs w:val="21"/>
              </w:rPr>
              <w:br/>
              <w:t xml:space="preserve">6.彩色打印速度4ppm </w:t>
            </w:r>
            <w:r w:rsidRPr="00534651">
              <w:rPr>
                <w:rFonts w:ascii="宋体" w:hAnsi="宋体" w:cs="宋体" w:hint="eastAsia"/>
                <w:szCs w:val="21"/>
              </w:rPr>
              <w:br/>
              <w:t xml:space="preserve">7.处理器400MHz </w:t>
            </w:r>
            <w:r w:rsidRPr="00534651">
              <w:rPr>
                <w:rFonts w:ascii="宋体" w:hAnsi="宋体" w:cs="宋体" w:hint="eastAsia"/>
                <w:szCs w:val="21"/>
              </w:rPr>
              <w:br/>
              <w:t xml:space="preserve">8.内存标配：64MB，最大：64MB </w:t>
            </w:r>
            <w:r w:rsidRPr="00534651">
              <w:rPr>
                <w:rFonts w:ascii="宋体" w:hAnsi="宋体" w:cs="宋体" w:hint="eastAsia"/>
                <w:szCs w:val="21"/>
              </w:rPr>
              <w:br/>
              <w:t xml:space="preserve">9.双面打印手动 </w:t>
            </w:r>
            <w:r w:rsidRPr="00534651">
              <w:rPr>
                <w:rFonts w:ascii="宋体" w:hAnsi="宋体" w:cs="宋体" w:hint="eastAsia"/>
                <w:szCs w:val="21"/>
              </w:rPr>
              <w:br/>
              <w:t xml:space="preserve">10.无线功能WIFI直连，Apple AirPrint，Google Cloud Print，移动应用，Mopria </w:t>
            </w:r>
            <w:r w:rsidRPr="00534651">
              <w:rPr>
                <w:rFonts w:ascii="宋体" w:hAnsi="宋体" w:cs="宋体" w:hint="eastAsia"/>
                <w:szCs w:val="21"/>
              </w:rPr>
              <w:br/>
              <w:t xml:space="preserve">11.预热时间38秒 </w:t>
            </w:r>
            <w:r w:rsidRPr="00534651">
              <w:rPr>
                <w:rFonts w:ascii="宋体" w:hAnsi="宋体" w:cs="宋体" w:hint="eastAsia"/>
                <w:szCs w:val="21"/>
              </w:rPr>
              <w:br/>
              <w:t>12.首页打印时间黑白12.4秒（就绪），彩色25.3秒（就绪）</w:t>
            </w:r>
            <w:r w:rsidRPr="00534651">
              <w:rPr>
                <w:rFonts w:ascii="宋体" w:hAnsi="宋体" w:cs="宋体" w:hint="eastAsia"/>
                <w:szCs w:val="21"/>
              </w:rPr>
              <w:br/>
              <w:t xml:space="preserve">13.黑白13秒（睡眠），彩色26秒（睡眠） </w:t>
            </w:r>
            <w:r w:rsidRPr="00534651">
              <w:rPr>
                <w:rFonts w:ascii="宋体" w:hAnsi="宋体" w:cs="宋体" w:hint="eastAsia"/>
                <w:szCs w:val="21"/>
              </w:rPr>
              <w:br/>
              <w:t xml:space="preserve">14.打印语言SPL </w:t>
            </w:r>
            <w:r w:rsidRPr="00534651">
              <w:rPr>
                <w:rFonts w:ascii="宋体" w:hAnsi="宋体" w:cs="宋体" w:hint="eastAsia"/>
                <w:szCs w:val="21"/>
              </w:rPr>
              <w:br/>
              <w:t xml:space="preserve">15.可打印区域上下左右边距：5mm </w:t>
            </w:r>
            <w:r w:rsidRPr="00534651">
              <w:rPr>
                <w:rFonts w:ascii="宋体" w:hAnsi="宋体" w:cs="宋体" w:hint="eastAsia"/>
                <w:szCs w:val="21"/>
              </w:rPr>
              <w:br/>
              <w:t xml:space="preserve">16.月打印负荷20000页 </w:t>
            </w:r>
            <w:r w:rsidRPr="00534651">
              <w:rPr>
                <w:rFonts w:ascii="宋体" w:hAnsi="宋体" w:cs="宋体" w:hint="eastAsia"/>
                <w:szCs w:val="21"/>
              </w:rPr>
              <w:br/>
              <w:t xml:space="preserve">17.接口类型USB2.0 </w:t>
            </w:r>
            <w:r w:rsidRPr="00534651">
              <w:rPr>
                <w:rFonts w:ascii="宋体" w:hAnsi="宋体" w:cs="宋体" w:hint="eastAsia"/>
                <w:szCs w:val="21"/>
              </w:rPr>
              <w:br/>
              <w:t xml:space="preserve">18.耗材类型鼓粉分离 </w:t>
            </w:r>
            <w:r w:rsidRPr="00534651">
              <w:rPr>
                <w:rFonts w:ascii="宋体" w:hAnsi="宋体" w:cs="宋体" w:hint="eastAsia"/>
                <w:szCs w:val="21"/>
              </w:rPr>
              <w:br/>
              <w:t xml:space="preserve">19.介质类型普通纸，轻量纸，重型纸，超重型纸，彩色纸，预打印纸，再生纸，标签纸，证券纸，光面纸 </w:t>
            </w:r>
            <w:r w:rsidRPr="00534651">
              <w:rPr>
                <w:rFonts w:ascii="宋体" w:hAnsi="宋体" w:cs="宋体" w:hint="eastAsia"/>
                <w:szCs w:val="21"/>
              </w:rPr>
              <w:br/>
            </w:r>
            <w:r w:rsidRPr="00534651">
              <w:rPr>
                <w:rFonts w:ascii="宋体" w:hAnsi="宋体" w:cs="宋体" w:hint="eastAsia"/>
                <w:szCs w:val="21"/>
              </w:rPr>
              <w:lastRenderedPageBreak/>
              <w:t xml:space="preserve">20.介质尺寸A4，A5，A6，B5(JIS)，Oficio 216x340 ，自定义：76×148.5-216×356mm </w:t>
            </w:r>
            <w:r w:rsidRPr="00534651">
              <w:rPr>
                <w:rFonts w:ascii="宋体" w:hAnsi="宋体" w:cs="宋体" w:hint="eastAsia"/>
                <w:szCs w:val="21"/>
              </w:rPr>
              <w:br/>
              <w:t xml:space="preserve">21.介质重量60-220g/㎡ </w:t>
            </w:r>
            <w:r w:rsidRPr="00534651">
              <w:rPr>
                <w:rFonts w:ascii="宋体" w:hAnsi="宋体" w:cs="宋体" w:hint="eastAsia"/>
                <w:szCs w:val="21"/>
              </w:rPr>
              <w:br/>
              <w:t xml:space="preserve">22.进纸盒容量纸盒：150页 </w:t>
            </w:r>
            <w:r w:rsidRPr="00534651">
              <w:rPr>
                <w:rFonts w:ascii="宋体" w:hAnsi="宋体" w:cs="宋体" w:hint="eastAsia"/>
                <w:szCs w:val="21"/>
              </w:rPr>
              <w:br/>
              <w:t xml:space="preserve">23.出纸盒容量50页 </w:t>
            </w:r>
          </w:p>
        </w:tc>
        <w:tc>
          <w:tcPr>
            <w:tcW w:w="741" w:type="dxa"/>
            <w:vAlign w:val="center"/>
          </w:tcPr>
          <w:p w14:paraId="3495DD9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10</w:t>
            </w:r>
          </w:p>
        </w:tc>
        <w:tc>
          <w:tcPr>
            <w:tcW w:w="817" w:type="dxa"/>
            <w:vAlign w:val="center"/>
          </w:tcPr>
          <w:p w14:paraId="7463981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0B2D2CE" w14:textId="77777777">
        <w:trPr>
          <w:trHeight w:val="360"/>
        </w:trPr>
        <w:tc>
          <w:tcPr>
            <w:tcW w:w="930" w:type="dxa"/>
            <w:vAlign w:val="center"/>
          </w:tcPr>
          <w:p w14:paraId="536F45B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w:t>
            </w:r>
          </w:p>
        </w:tc>
        <w:tc>
          <w:tcPr>
            <w:tcW w:w="1556" w:type="dxa"/>
            <w:vAlign w:val="center"/>
          </w:tcPr>
          <w:p w14:paraId="6ED32CC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碎纸机</w:t>
            </w:r>
          </w:p>
        </w:tc>
        <w:tc>
          <w:tcPr>
            <w:tcW w:w="5075" w:type="dxa"/>
          </w:tcPr>
          <w:p w14:paraId="366A260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1.碎纸方式:段状</w:t>
            </w:r>
            <w:r w:rsidRPr="00534651">
              <w:rPr>
                <w:rFonts w:ascii="宋体" w:hAnsi="宋体" w:cs="宋体" w:hint="eastAsia"/>
                <w:szCs w:val="21"/>
              </w:rPr>
              <w:br/>
              <w:t>2.碎纸效果:3×15mm</w:t>
            </w:r>
            <w:r w:rsidRPr="00534651">
              <w:rPr>
                <w:rFonts w:ascii="宋体" w:hAnsi="宋体" w:cs="宋体" w:hint="eastAsia"/>
                <w:szCs w:val="21"/>
              </w:rPr>
              <w:br/>
              <w:t>3.碎纸能力:8张/次</w:t>
            </w:r>
            <w:r w:rsidRPr="00534651">
              <w:rPr>
                <w:rFonts w:ascii="宋体" w:hAnsi="宋体" w:cs="宋体" w:hint="eastAsia"/>
                <w:szCs w:val="21"/>
              </w:rPr>
              <w:br/>
              <w:t>4.碎纸速度:2米/分</w:t>
            </w:r>
            <w:r w:rsidRPr="00534651">
              <w:rPr>
                <w:rFonts w:ascii="宋体" w:hAnsi="宋体" w:cs="宋体" w:hint="eastAsia"/>
                <w:szCs w:val="21"/>
              </w:rPr>
              <w:br/>
              <w:t>5.碎纸箱容积:23L</w:t>
            </w:r>
            <w:r w:rsidRPr="00534651">
              <w:rPr>
                <w:rFonts w:ascii="宋体" w:hAnsi="宋体" w:cs="宋体" w:hint="eastAsia"/>
                <w:szCs w:val="21"/>
              </w:rPr>
              <w:br/>
              <w:t>6.连续碎纸时间:10min</w:t>
            </w:r>
            <w:r w:rsidRPr="00534651">
              <w:rPr>
                <w:rFonts w:ascii="宋体" w:hAnsi="宋体" w:cs="宋体" w:hint="eastAsia"/>
                <w:szCs w:val="21"/>
              </w:rPr>
              <w:br/>
              <w:t>7.保密等级:4级</w:t>
            </w:r>
            <w:r w:rsidRPr="00534651">
              <w:rPr>
                <w:rFonts w:ascii="宋体" w:hAnsi="宋体" w:cs="宋体" w:hint="eastAsia"/>
                <w:szCs w:val="21"/>
              </w:rPr>
              <w:br/>
              <w:t>8.产品尺寸:350×262×515mm</w:t>
            </w:r>
            <w:r w:rsidRPr="00534651">
              <w:rPr>
                <w:rFonts w:ascii="宋体" w:hAnsi="宋体" w:cs="宋体" w:hint="eastAsia"/>
                <w:szCs w:val="21"/>
              </w:rPr>
              <w:br/>
              <w:t>9.产品重量:7.7kg</w:t>
            </w:r>
            <w:r w:rsidRPr="00534651">
              <w:rPr>
                <w:rFonts w:ascii="宋体" w:hAnsi="宋体" w:cs="宋体" w:hint="eastAsia"/>
                <w:szCs w:val="21"/>
              </w:rPr>
              <w:br/>
              <w:t>10.电源功率:190W</w:t>
            </w:r>
            <w:r w:rsidRPr="00534651">
              <w:rPr>
                <w:rFonts w:ascii="宋体" w:hAnsi="宋体" w:cs="宋体" w:hint="eastAsia"/>
                <w:szCs w:val="21"/>
              </w:rPr>
              <w:br/>
              <w:t>11.工作噪音:50-60dB</w:t>
            </w:r>
          </w:p>
        </w:tc>
        <w:tc>
          <w:tcPr>
            <w:tcW w:w="741" w:type="dxa"/>
            <w:vAlign w:val="center"/>
          </w:tcPr>
          <w:p w14:paraId="214118D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817" w:type="dxa"/>
            <w:vAlign w:val="center"/>
          </w:tcPr>
          <w:p w14:paraId="596271C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4B4A61C4" w14:textId="77777777">
        <w:trPr>
          <w:trHeight w:val="360"/>
        </w:trPr>
        <w:tc>
          <w:tcPr>
            <w:tcW w:w="930" w:type="dxa"/>
            <w:vAlign w:val="center"/>
          </w:tcPr>
          <w:p w14:paraId="574DEC9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1556" w:type="dxa"/>
            <w:vAlign w:val="center"/>
          </w:tcPr>
          <w:p w14:paraId="63797EA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发票打印机</w:t>
            </w:r>
          </w:p>
        </w:tc>
        <w:tc>
          <w:tcPr>
            <w:tcW w:w="5075" w:type="dxa"/>
          </w:tcPr>
          <w:p w14:paraId="46FD59F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1.产品类型:票据针式打印机（平推式）</w:t>
            </w:r>
            <w:r w:rsidRPr="00534651">
              <w:rPr>
                <w:rFonts w:ascii="宋体" w:hAnsi="宋体" w:cs="宋体" w:hint="eastAsia"/>
                <w:szCs w:val="21"/>
              </w:rPr>
              <w:br/>
              <w:t>2.打印方式:点阵击打式</w:t>
            </w:r>
            <w:r w:rsidRPr="00534651">
              <w:rPr>
                <w:rFonts w:ascii="宋体" w:hAnsi="宋体" w:cs="宋体" w:hint="eastAsia"/>
                <w:szCs w:val="21"/>
              </w:rPr>
              <w:br/>
              <w:t>3.打印方向:双向最短距离逻辑查找</w:t>
            </w:r>
            <w:r w:rsidRPr="00534651">
              <w:rPr>
                <w:rFonts w:ascii="宋体" w:hAnsi="宋体" w:cs="宋体" w:hint="eastAsia"/>
                <w:szCs w:val="21"/>
              </w:rPr>
              <w:br/>
              <w:t>4.打印宽度:82列</w:t>
            </w:r>
            <w:r w:rsidRPr="00534651">
              <w:rPr>
                <w:rFonts w:ascii="宋体" w:hAnsi="宋体" w:cs="宋体" w:hint="eastAsia"/>
                <w:szCs w:val="21"/>
              </w:rPr>
              <w:br/>
              <w:t>5.打印针数:24针</w:t>
            </w:r>
            <w:r w:rsidRPr="00534651">
              <w:rPr>
                <w:rFonts w:ascii="宋体" w:hAnsi="宋体" w:cs="宋体" w:hint="eastAsia"/>
                <w:szCs w:val="21"/>
              </w:rPr>
              <w:br/>
              <w:t>6.可靠性:打印头寿命：4亿次/针</w:t>
            </w:r>
            <w:r w:rsidRPr="00534651">
              <w:rPr>
                <w:rFonts w:ascii="宋体" w:hAnsi="宋体" w:cs="宋体" w:hint="eastAsia"/>
                <w:szCs w:val="21"/>
              </w:rPr>
              <w:br/>
              <w:t>7.色带性能 800万字符</w:t>
            </w:r>
            <w:r w:rsidRPr="00534651">
              <w:rPr>
                <w:rFonts w:ascii="宋体" w:hAnsi="宋体" w:cs="宋体" w:hint="eastAsia"/>
                <w:szCs w:val="21"/>
              </w:rPr>
              <w:br/>
              <w:t>8.复写能力:7份（1份原件+6份拷贝）</w:t>
            </w:r>
            <w:r w:rsidRPr="00534651">
              <w:rPr>
                <w:rFonts w:ascii="宋体" w:hAnsi="宋体" w:cs="宋体" w:hint="eastAsia"/>
                <w:szCs w:val="21"/>
              </w:rPr>
              <w:br/>
              <w:t>9.缓冲区:132KB</w:t>
            </w:r>
            <w:r w:rsidRPr="00534651">
              <w:rPr>
                <w:rFonts w:ascii="宋体" w:hAnsi="宋体" w:cs="宋体" w:hint="eastAsia"/>
                <w:szCs w:val="21"/>
              </w:rPr>
              <w:br/>
              <w:t>10.行间距:1/6英寸，1/8英寸或以1/360英寸的增量进行设置</w:t>
            </w:r>
            <w:r w:rsidRPr="00534651">
              <w:rPr>
                <w:rFonts w:ascii="宋体" w:hAnsi="宋体" w:cs="宋体" w:hint="eastAsia"/>
                <w:szCs w:val="21"/>
              </w:rPr>
              <w:br/>
              <w:t>11.接口类型:USB2.0</w:t>
            </w:r>
            <w:r w:rsidRPr="00534651">
              <w:rPr>
                <w:rFonts w:ascii="宋体" w:hAnsi="宋体" w:cs="宋体" w:hint="eastAsia"/>
                <w:szCs w:val="21"/>
              </w:rPr>
              <w:br/>
              <w:t>12.可选WIFI接口、蓝牙</w:t>
            </w:r>
            <w:r w:rsidRPr="00534651">
              <w:rPr>
                <w:rFonts w:ascii="宋体" w:hAnsi="宋体" w:cs="宋体" w:hint="eastAsia"/>
                <w:szCs w:val="21"/>
              </w:rPr>
              <w:br/>
              <w:t>13.打印速度:西文（10CPI），超高速260CPS，高速14. 242CPS，正常121CPS</w:t>
            </w:r>
            <w:r w:rsidRPr="00534651">
              <w:rPr>
                <w:rFonts w:ascii="宋体" w:hAnsi="宋体" w:cs="宋体" w:hint="eastAsia"/>
                <w:szCs w:val="21"/>
              </w:rPr>
              <w:br/>
              <w:t>15.中文（7.5CPI），超高速181CPS，高速121CPS，正常91CPS</w:t>
            </w:r>
            <w:r w:rsidRPr="00534651">
              <w:rPr>
                <w:rFonts w:ascii="宋体" w:hAnsi="宋体" w:cs="宋体" w:hint="eastAsia"/>
                <w:szCs w:val="21"/>
              </w:rPr>
              <w:br/>
              <w:t>16.中文（6.7CPI），超高速161CPS，高速242CPS，</w:t>
            </w:r>
            <w:r w:rsidRPr="00534651">
              <w:rPr>
                <w:rFonts w:ascii="宋体" w:hAnsi="宋体" w:cs="宋体" w:hint="eastAsia"/>
                <w:szCs w:val="21"/>
              </w:rPr>
              <w:lastRenderedPageBreak/>
              <w:t>正常121CPS</w:t>
            </w:r>
            <w:r w:rsidRPr="00534651">
              <w:rPr>
                <w:rFonts w:ascii="宋体" w:hAnsi="宋体" w:cs="宋体" w:hint="eastAsia"/>
                <w:szCs w:val="21"/>
              </w:rPr>
              <w:br/>
              <w:t>17.打印分辨率:360×360dpi</w:t>
            </w:r>
            <w:r w:rsidRPr="00534651">
              <w:rPr>
                <w:rFonts w:ascii="宋体" w:hAnsi="宋体" w:cs="宋体" w:hint="eastAsia"/>
                <w:szCs w:val="21"/>
              </w:rPr>
              <w:br/>
              <w:t>18.字符集 西文：17个国际字符集</w:t>
            </w:r>
            <w:r w:rsidRPr="00534651">
              <w:rPr>
                <w:rFonts w:ascii="宋体" w:hAnsi="宋体" w:cs="宋体" w:hint="eastAsia"/>
                <w:szCs w:val="21"/>
              </w:rPr>
              <w:br/>
              <w:t>19.中文：GB18030中文编码字符集</w:t>
            </w:r>
            <w:r w:rsidRPr="00534651">
              <w:rPr>
                <w:rFonts w:ascii="宋体" w:hAnsi="宋体" w:cs="宋体" w:hint="eastAsia"/>
                <w:szCs w:val="21"/>
              </w:rPr>
              <w:br/>
              <w:t>20.字体 西文：Draft，Roman，Sans Serif，Courier，Prestige，Script，OCR-A，OCR-B，Orator</w:t>
            </w:r>
            <w:r w:rsidRPr="00534651">
              <w:rPr>
                <w:rFonts w:ascii="宋体" w:hAnsi="宋体" w:cs="宋体" w:hint="eastAsia"/>
                <w:szCs w:val="21"/>
              </w:rPr>
              <w:br/>
              <w:t>21.中文：GB18030宋体</w:t>
            </w:r>
            <w:r w:rsidRPr="00534651">
              <w:rPr>
                <w:rFonts w:ascii="宋体" w:hAnsi="宋体" w:cs="宋体" w:hint="eastAsia"/>
                <w:szCs w:val="21"/>
              </w:rPr>
              <w:br/>
              <w:t>22.条码:EAN-13条码，EAN-8条码，交插二五条码，矩阵二五条码，工业二五条码，三九条码，128条码B，128条码C，NW-7条码</w:t>
            </w:r>
            <w:r w:rsidRPr="00534651">
              <w:rPr>
                <w:rFonts w:ascii="宋体" w:hAnsi="宋体" w:cs="宋体" w:hint="eastAsia"/>
                <w:szCs w:val="21"/>
              </w:rPr>
              <w:br/>
              <w:t>23.控制代码:EPSON ESC/PK2，OKI 5530SC</w:t>
            </w:r>
            <w:r w:rsidRPr="00534651">
              <w:rPr>
                <w:rFonts w:ascii="宋体" w:hAnsi="宋体" w:cs="宋体" w:hint="eastAsia"/>
                <w:szCs w:val="21"/>
              </w:rPr>
              <w:br/>
              <w:t>24.打印特性:自动功能：纸边检测，黑标检测，纸斜检测</w:t>
            </w:r>
            <w:r w:rsidRPr="00534651">
              <w:rPr>
                <w:rFonts w:ascii="宋体" w:hAnsi="宋体" w:cs="宋体" w:hint="eastAsia"/>
                <w:szCs w:val="21"/>
              </w:rPr>
              <w:br/>
              <w:t>25.压缩打印功能：支持图形和字符两种压缩打印方式</w:t>
            </w:r>
            <w:r w:rsidRPr="00534651">
              <w:rPr>
                <w:rFonts w:ascii="宋体" w:hAnsi="宋体" w:cs="宋体" w:hint="eastAsia"/>
                <w:szCs w:val="21"/>
              </w:rPr>
              <w:br/>
              <w:t>26.特殊功能：任意未进纸、断针补偿、针轮换、仿真自动匹配、联机参数设置</w:t>
            </w:r>
            <w:r w:rsidRPr="00534651">
              <w:rPr>
                <w:rFonts w:ascii="宋体" w:hAnsi="宋体" w:cs="宋体" w:hint="eastAsia"/>
                <w:szCs w:val="21"/>
              </w:rPr>
              <w:br/>
              <w:t>27. 出纸方式:单页纸：前进前出，前进后出；连续纸：后进前出</w:t>
            </w:r>
            <w:r w:rsidRPr="00534651">
              <w:rPr>
                <w:rFonts w:ascii="宋体" w:hAnsi="宋体" w:cs="宋体" w:hint="eastAsia"/>
                <w:szCs w:val="21"/>
              </w:rPr>
              <w:br/>
              <w:t>28.介质类型:单页纸，连续纸</w:t>
            </w:r>
            <w:r w:rsidRPr="00534651">
              <w:rPr>
                <w:rFonts w:ascii="宋体" w:hAnsi="宋体" w:cs="宋体" w:hint="eastAsia"/>
                <w:szCs w:val="21"/>
              </w:rPr>
              <w:br/>
              <w:t>29.介质宽度:单页纸：55-257mm，连续纸：60-254mm</w:t>
            </w:r>
            <w:r w:rsidRPr="00534651">
              <w:rPr>
                <w:rFonts w:ascii="宋体" w:hAnsi="宋体" w:cs="宋体" w:hint="eastAsia"/>
                <w:szCs w:val="21"/>
              </w:rPr>
              <w:br/>
              <w:t>30.介质厚度:0.65mm</w:t>
            </w:r>
          </w:p>
        </w:tc>
        <w:tc>
          <w:tcPr>
            <w:tcW w:w="741" w:type="dxa"/>
            <w:vAlign w:val="center"/>
          </w:tcPr>
          <w:p w14:paraId="0071052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0ADFEB1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4C17B4A" w14:textId="77777777">
        <w:trPr>
          <w:trHeight w:val="360"/>
        </w:trPr>
        <w:tc>
          <w:tcPr>
            <w:tcW w:w="930" w:type="dxa"/>
            <w:vAlign w:val="center"/>
          </w:tcPr>
          <w:p w14:paraId="7F95791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7</w:t>
            </w:r>
          </w:p>
        </w:tc>
        <w:tc>
          <w:tcPr>
            <w:tcW w:w="1556" w:type="dxa"/>
            <w:vAlign w:val="center"/>
          </w:tcPr>
          <w:p w14:paraId="2452C06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针式打印机</w:t>
            </w:r>
          </w:p>
        </w:tc>
        <w:tc>
          <w:tcPr>
            <w:tcW w:w="5075" w:type="dxa"/>
          </w:tcPr>
          <w:p w14:paraId="15ABAB2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1.产品类型:票据针式打印机（平推式）</w:t>
            </w:r>
            <w:r w:rsidRPr="00534651">
              <w:rPr>
                <w:rFonts w:ascii="宋体" w:hAnsi="宋体" w:cs="宋体" w:hint="eastAsia"/>
                <w:szCs w:val="21"/>
              </w:rPr>
              <w:br/>
              <w:t>2.打印方式:点阵击打式</w:t>
            </w:r>
            <w:r w:rsidRPr="00534651">
              <w:rPr>
                <w:rFonts w:ascii="宋体" w:hAnsi="宋体" w:cs="宋体" w:hint="eastAsia"/>
                <w:szCs w:val="21"/>
              </w:rPr>
              <w:br/>
              <w:t>3.打印方向:双向最短距离逻辑查找</w:t>
            </w:r>
            <w:r w:rsidRPr="00534651">
              <w:rPr>
                <w:rFonts w:ascii="宋体" w:hAnsi="宋体" w:cs="宋体" w:hint="eastAsia"/>
                <w:szCs w:val="21"/>
              </w:rPr>
              <w:br/>
              <w:t>4.打印宽度:82列</w:t>
            </w:r>
            <w:r w:rsidRPr="00534651">
              <w:rPr>
                <w:rFonts w:ascii="宋体" w:hAnsi="宋体" w:cs="宋体" w:hint="eastAsia"/>
                <w:szCs w:val="21"/>
              </w:rPr>
              <w:br/>
              <w:t>5.打印针数:24针</w:t>
            </w:r>
            <w:r w:rsidRPr="00534651">
              <w:rPr>
                <w:rFonts w:ascii="宋体" w:hAnsi="宋体" w:cs="宋体" w:hint="eastAsia"/>
                <w:szCs w:val="21"/>
              </w:rPr>
              <w:br/>
              <w:t>6.可靠性:打印头寿命：4亿次/针</w:t>
            </w:r>
            <w:r w:rsidRPr="00534651">
              <w:rPr>
                <w:rFonts w:ascii="宋体" w:hAnsi="宋体" w:cs="宋体" w:hint="eastAsia"/>
                <w:szCs w:val="21"/>
              </w:rPr>
              <w:br/>
              <w:t>7.色带性能 800万字符</w:t>
            </w:r>
            <w:r w:rsidRPr="00534651">
              <w:rPr>
                <w:rFonts w:ascii="宋体" w:hAnsi="宋体" w:cs="宋体" w:hint="eastAsia"/>
                <w:szCs w:val="21"/>
              </w:rPr>
              <w:br/>
              <w:t>8.复写能力:7份（1份原件+6份拷贝）</w:t>
            </w:r>
            <w:r w:rsidRPr="00534651">
              <w:rPr>
                <w:rFonts w:ascii="宋体" w:hAnsi="宋体" w:cs="宋体" w:hint="eastAsia"/>
                <w:szCs w:val="21"/>
              </w:rPr>
              <w:br/>
              <w:t>9.缓冲区:132KB</w:t>
            </w:r>
            <w:r w:rsidRPr="00534651">
              <w:rPr>
                <w:rFonts w:ascii="宋体" w:hAnsi="宋体" w:cs="宋体" w:hint="eastAsia"/>
                <w:szCs w:val="21"/>
              </w:rPr>
              <w:br/>
              <w:t>10.行间距:1/6英寸，1/8英寸或以1/360英寸的增量进行设置</w:t>
            </w:r>
            <w:r w:rsidRPr="00534651">
              <w:rPr>
                <w:rFonts w:ascii="宋体" w:hAnsi="宋体" w:cs="宋体" w:hint="eastAsia"/>
                <w:szCs w:val="21"/>
              </w:rPr>
              <w:br/>
              <w:t>11.接口类型:USB2.0</w:t>
            </w:r>
            <w:r w:rsidRPr="00534651">
              <w:rPr>
                <w:rFonts w:ascii="宋体" w:hAnsi="宋体" w:cs="宋体" w:hint="eastAsia"/>
                <w:szCs w:val="21"/>
              </w:rPr>
              <w:br/>
              <w:t>12.可选WIFI接口、蓝牙</w:t>
            </w:r>
            <w:r w:rsidRPr="00534651">
              <w:rPr>
                <w:rFonts w:ascii="宋体" w:hAnsi="宋体" w:cs="宋体" w:hint="eastAsia"/>
                <w:szCs w:val="21"/>
              </w:rPr>
              <w:br/>
            </w:r>
            <w:r w:rsidRPr="00534651">
              <w:rPr>
                <w:rFonts w:ascii="宋体" w:hAnsi="宋体" w:cs="宋体" w:hint="eastAsia"/>
                <w:szCs w:val="21"/>
              </w:rPr>
              <w:lastRenderedPageBreak/>
              <w:t>13.打印速度:西文（10CPI），超高速260CPS，高速242CPS，正常121CPS</w:t>
            </w:r>
            <w:r w:rsidRPr="00534651">
              <w:rPr>
                <w:rFonts w:ascii="宋体" w:hAnsi="宋体" w:cs="宋体" w:hint="eastAsia"/>
                <w:szCs w:val="21"/>
              </w:rPr>
              <w:br/>
              <w:t>14.中文（7.5CPI），超高速181CPS，高速121CPS，正常91CPS</w:t>
            </w:r>
            <w:r w:rsidRPr="00534651">
              <w:rPr>
                <w:rFonts w:ascii="宋体" w:hAnsi="宋体" w:cs="宋体" w:hint="eastAsia"/>
                <w:szCs w:val="21"/>
              </w:rPr>
              <w:br/>
              <w:t>15.中文（6.7CPI），超高速161CPS，高速242CPS，正常121CPS</w:t>
            </w:r>
            <w:r w:rsidRPr="00534651">
              <w:rPr>
                <w:rFonts w:ascii="宋体" w:hAnsi="宋体" w:cs="宋体" w:hint="eastAsia"/>
                <w:szCs w:val="21"/>
              </w:rPr>
              <w:br/>
              <w:t>16.打印分辨率:360×360dpi</w:t>
            </w:r>
            <w:r w:rsidRPr="00534651">
              <w:rPr>
                <w:rFonts w:ascii="宋体" w:hAnsi="宋体" w:cs="宋体" w:hint="eastAsia"/>
                <w:szCs w:val="21"/>
              </w:rPr>
              <w:br/>
              <w:t>17.字符集 西文：17个国际字符集</w:t>
            </w:r>
            <w:r w:rsidRPr="00534651">
              <w:rPr>
                <w:rFonts w:ascii="宋体" w:hAnsi="宋体" w:cs="宋体" w:hint="eastAsia"/>
                <w:szCs w:val="21"/>
              </w:rPr>
              <w:br/>
              <w:t>18.中文：GB18030中文编码字符集</w:t>
            </w:r>
            <w:r w:rsidRPr="00534651">
              <w:rPr>
                <w:rFonts w:ascii="宋体" w:hAnsi="宋体" w:cs="宋体" w:hint="eastAsia"/>
                <w:szCs w:val="21"/>
              </w:rPr>
              <w:br/>
              <w:t>19.字体 西文：Draft，Roman，Sans Serif，Courier，Prestige，Script，OCR-A，OCR-B，Orator</w:t>
            </w:r>
            <w:r w:rsidRPr="00534651">
              <w:rPr>
                <w:rFonts w:ascii="宋体" w:hAnsi="宋体" w:cs="宋体" w:hint="eastAsia"/>
                <w:szCs w:val="21"/>
              </w:rPr>
              <w:br/>
              <w:t>20.中文：GB18030宋体</w:t>
            </w:r>
            <w:r w:rsidRPr="00534651">
              <w:rPr>
                <w:rFonts w:ascii="宋体" w:hAnsi="宋体" w:cs="宋体" w:hint="eastAsia"/>
                <w:szCs w:val="21"/>
              </w:rPr>
              <w:br/>
              <w:t>21.条码:EAN-13条码，EAN-8条码，交插二五条码，矩阵二五条码，工业二五条码，三九条码，128条码B，128条码C，NW-7条码</w:t>
            </w:r>
            <w:r w:rsidRPr="00534651">
              <w:rPr>
                <w:rFonts w:ascii="宋体" w:hAnsi="宋体" w:cs="宋体" w:hint="eastAsia"/>
                <w:szCs w:val="21"/>
              </w:rPr>
              <w:br/>
              <w:t>22.控制代码:EPSON ESC/PK2，OKI 5530SC</w:t>
            </w:r>
            <w:r w:rsidRPr="00534651">
              <w:rPr>
                <w:rFonts w:ascii="宋体" w:hAnsi="宋体" w:cs="宋体" w:hint="eastAsia"/>
                <w:szCs w:val="21"/>
              </w:rPr>
              <w:br/>
              <w:t>23.打印特性:自动功能：纸边检测，黑标检测，纸斜检测</w:t>
            </w:r>
            <w:r w:rsidRPr="00534651">
              <w:rPr>
                <w:rFonts w:ascii="宋体" w:hAnsi="宋体" w:cs="宋体" w:hint="eastAsia"/>
                <w:szCs w:val="21"/>
              </w:rPr>
              <w:br/>
              <w:t>24.压缩打印功能：支持图形和字符两种压缩打印方式</w:t>
            </w:r>
            <w:r w:rsidRPr="00534651">
              <w:rPr>
                <w:rFonts w:ascii="宋体" w:hAnsi="宋体" w:cs="宋体" w:hint="eastAsia"/>
                <w:szCs w:val="21"/>
              </w:rPr>
              <w:br/>
              <w:t>25.特殊功能：任意未进纸、断针补偿、针轮换、仿真自动匹配、联机参数设置</w:t>
            </w:r>
            <w:r w:rsidRPr="00534651">
              <w:rPr>
                <w:rFonts w:ascii="宋体" w:hAnsi="宋体" w:cs="宋体" w:hint="eastAsia"/>
                <w:szCs w:val="21"/>
              </w:rPr>
              <w:br/>
              <w:t>26.出纸方式:单页纸：前进前出，前进后出；连续纸：后进前出</w:t>
            </w:r>
            <w:r w:rsidRPr="00534651">
              <w:rPr>
                <w:rFonts w:ascii="宋体" w:hAnsi="宋体" w:cs="宋体" w:hint="eastAsia"/>
                <w:szCs w:val="21"/>
              </w:rPr>
              <w:br/>
              <w:t>27.介质类型:单页纸，连续纸</w:t>
            </w:r>
            <w:r w:rsidRPr="00534651">
              <w:rPr>
                <w:rFonts w:ascii="宋体" w:hAnsi="宋体" w:cs="宋体" w:hint="eastAsia"/>
                <w:szCs w:val="21"/>
              </w:rPr>
              <w:br/>
              <w:t>28.介质宽度:单页纸：55-257mm，连续纸：60-254mm</w:t>
            </w:r>
            <w:r w:rsidRPr="00534651">
              <w:rPr>
                <w:rFonts w:ascii="宋体" w:hAnsi="宋体" w:cs="宋体" w:hint="eastAsia"/>
                <w:szCs w:val="21"/>
              </w:rPr>
              <w:br/>
              <w:t>29.介质厚度:0.65mm</w:t>
            </w:r>
          </w:p>
        </w:tc>
        <w:tc>
          <w:tcPr>
            <w:tcW w:w="741" w:type="dxa"/>
            <w:vAlign w:val="center"/>
          </w:tcPr>
          <w:p w14:paraId="75D19D1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058405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1F1E526" w14:textId="77777777">
        <w:trPr>
          <w:trHeight w:val="360"/>
        </w:trPr>
        <w:tc>
          <w:tcPr>
            <w:tcW w:w="930" w:type="dxa"/>
            <w:vAlign w:val="center"/>
          </w:tcPr>
          <w:p w14:paraId="7DA3A3F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8</w:t>
            </w:r>
          </w:p>
        </w:tc>
        <w:tc>
          <w:tcPr>
            <w:tcW w:w="1556" w:type="dxa"/>
            <w:vAlign w:val="center"/>
          </w:tcPr>
          <w:p w14:paraId="09D7268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网上阅卷系统</w:t>
            </w:r>
          </w:p>
        </w:tc>
        <w:tc>
          <w:tcPr>
            <w:tcW w:w="5075" w:type="dxa"/>
          </w:tcPr>
          <w:p w14:paraId="1DED1DF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1.系统应采用B/S架构，所有功能操作全在浏览器上实现，对浏览器无特殊要求，无需任何activex控件、java applet，无需另行安装客户端。</w:t>
            </w:r>
            <w:r w:rsidRPr="00534651">
              <w:rPr>
                <w:rFonts w:ascii="宋体" w:hAnsi="宋体" w:cs="宋体" w:hint="eastAsia"/>
                <w:szCs w:val="21"/>
              </w:rPr>
              <w:br/>
              <w:t>2.系统部署灵活方便，云端和本地部署方式都支持，软件适应性好，支持通过局域网、广域网或互联网等进行阅卷，实现集中、分散或集中与分散相结合的网上阅卷功能。</w:t>
            </w:r>
            <w:r w:rsidRPr="00534651">
              <w:rPr>
                <w:rFonts w:ascii="宋体" w:hAnsi="宋体" w:cs="宋体" w:hint="eastAsia"/>
                <w:szCs w:val="21"/>
              </w:rPr>
              <w:br/>
              <w:t>3.系统采用SQL Server或MYSQL数据库，设计容量能</w:t>
            </w:r>
            <w:r w:rsidRPr="00534651">
              <w:rPr>
                <w:rFonts w:ascii="宋体" w:hAnsi="宋体" w:cs="宋体" w:hint="eastAsia"/>
                <w:szCs w:val="21"/>
              </w:rPr>
              <w:lastRenderedPageBreak/>
              <w:t>完全满足高校日常考试使用。</w:t>
            </w:r>
            <w:r w:rsidRPr="00534651">
              <w:rPr>
                <w:rFonts w:ascii="宋体" w:hAnsi="宋体" w:cs="宋体" w:hint="eastAsia"/>
                <w:szCs w:val="21"/>
              </w:rPr>
              <w:br/>
              <w:t xml:space="preserve">4.答题卷图像既可集中存储也可分散存储到各阅卷点的服务器，实现教师在家阅卷和联考学校跨地区远程阅卷功能； </w:t>
            </w:r>
            <w:r w:rsidRPr="00534651">
              <w:rPr>
                <w:rFonts w:ascii="宋体" w:hAnsi="宋体" w:cs="宋体" w:hint="eastAsia"/>
                <w:szCs w:val="21"/>
              </w:rPr>
              <w:br/>
              <w:t>5.支持多个考试、多个科目同时扫描阅卷工作。</w:t>
            </w:r>
            <w:r w:rsidRPr="00534651">
              <w:rPr>
                <w:rFonts w:ascii="宋体" w:hAnsi="宋体" w:cs="宋体" w:hint="eastAsia"/>
                <w:szCs w:val="21"/>
              </w:rPr>
              <w:br/>
              <w:t>6.支持阅卷在线人数不少于200人(系统不限评卷人数，支持上限人数取决于服务器性能)。</w:t>
            </w:r>
            <w:r w:rsidRPr="00534651">
              <w:rPr>
                <w:rFonts w:ascii="宋体" w:hAnsi="宋体" w:cs="宋体" w:hint="eastAsia"/>
                <w:szCs w:val="21"/>
              </w:rPr>
              <w:br/>
              <w:t>7.支持多种阅卷终端设备：PC端、平板等支持浏览器阅卷；移动端（手机、平板）支持Android、iOS等操作系统。</w:t>
            </w:r>
            <w:r w:rsidRPr="00534651">
              <w:rPr>
                <w:rFonts w:ascii="宋体" w:hAnsi="宋体" w:cs="宋体" w:hint="eastAsia"/>
                <w:szCs w:val="21"/>
              </w:rPr>
              <w:br/>
              <w:t>8.评阅界面视野开阔，答卷区域察看方便,阅卷教师可根据自身视感调整考生试题图像放大、缩小的比例。</w:t>
            </w:r>
            <w:r w:rsidRPr="00534651">
              <w:rPr>
                <w:rFonts w:ascii="宋体" w:hAnsi="宋体" w:cs="宋体" w:hint="eastAsia"/>
                <w:szCs w:val="21"/>
              </w:rPr>
              <w:br/>
              <w:t>9.系统提供异常确认功能,以处理图像不清晰、图像有折角的图像。</w:t>
            </w:r>
            <w:r w:rsidRPr="00534651">
              <w:rPr>
                <w:rFonts w:ascii="宋体" w:hAnsi="宋体" w:cs="宋体" w:hint="eastAsia"/>
                <w:szCs w:val="21"/>
              </w:rPr>
              <w:br/>
              <w:t>10.支持科目合并：不同科目在一张答题卡的正反两面，一张条形码，一次扫描完成采集，后期可根据需要进行科目拆分统计分析。</w:t>
            </w:r>
            <w:r w:rsidRPr="00534651">
              <w:rPr>
                <w:rFonts w:ascii="宋体" w:hAnsi="宋体" w:cs="宋体" w:hint="eastAsia"/>
                <w:szCs w:val="21"/>
              </w:rPr>
              <w:br/>
              <w:t>11.系统可对阅卷的总体进度、各题进度、个人进度及评卷误差进行实时监控查询；</w:t>
            </w:r>
            <w:r w:rsidRPr="00534651">
              <w:rPr>
                <w:rFonts w:ascii="宋体" w:hAnsi="宋体" w:cs="宋体" w:hint="eastAsia"/>
                <w:szCs w:val="21"/>
              </w:rPr>
              <w:br/>
              <w:t>12.答卷随机分配，只显示试题而不显示考生信息，有效提高答卷的保密性；</w:t>
            </w:r>
            <w:r w:rsidRPr="00534651">
              <w:rPr>
                <w:rFonts w:ascii="宋体" w:hAnsi="宋体" w:cs="宋体" w:hint="eastAsia"/>
                <w:szCs w:val="21"/>
              </w:rPr>
              <w:br/>
              <w:t xml:space="preserve">13.评阅过程可支持打分板、数字键盘、打钩给分三种打分方式,完全键盘操作，操作简单，减少评阅疲劳； </w:t>
            </w:r>
            <w:r w:rsidRPr="00534651">
              <w:rPr>
                <w:rFonts w:ascii="宋体" w:hAnsi="宋体" w:cs="宋体" w:hint="eastAsia"/>
                <w:szCs w:val="21"/>
              </w:rPr>
              <w:br/>
              <w:t>14.支持随意设置给分步长，阅卷教师可以根据自己的需要设置给分步长，根据给分步长自动生成教师阅卷给分面板。对设置了给分步长的题目支持鼠标一键给分自动提交功能，只需点击一次鼠标就可给出完整得分，并自动翻到下一张试卷，简化了打分操作。</w:t>
            </w:r>
            <w:r w:rsidRPr="00534651">
              <w:rPr>
                <w:rFonts w:ascii="宋体" w:hAnsi="宋体" w:cs="宋体" w:hint="eastAsia"/>
                <w:szCs w:val="21"/>
              </w:rPr>
              <w:br/>
              <w:t>15.支持对任意科目、任意题目进行单评（1+0）,双评（2+1）的阅卷方式设置，超出阀值则自动生成仲裁卷。</w:t>
            </w:r>
            <w:r w:rsidRPr="00534651">
              <w:rPr>
                <w:rFonts w:ascii="宋体" w:hAnsi="宋体" w:cs="宋体" w:hint="eastAsia"/>
                <w:szCs w:val="21"/>
              </w:rPr>
              <w:br/>
              <w:t>16.支持对任意科目、题目、阅卷教师的阅卷数量控制，灵活分配评卷任务。</w:t>
            </w:r>
            <w:r w:rsidRPr="00534651">
              <w:rPr>
                <w:rFonts w:ascii="宋体" w:hAnsi="宋体" w:cs="宋体" w:hint="eastAsia"/>
                <w:szCs w:val="21"/>
              </w:rPr>
              <w:br/>
              <w:t>17.支持对阅卷过程中总体进度、各题进度、各老师工作量、个人进度的实时监控。</w:t>
            </w:r>
            <w:r w:rsidRPr="00534651">
              <w:rPr>
                <w:rFonts w:ascii="宋体" w:hAnsi="宋体" w:cs="宋体" w:hint="eastAsia"/>
                <w:szCs w:val="21"/>
              </w:rPr>
              <w:br/>
            </w:r>
            <w:r w:rsidRPr="00534651">
              <w:rPr>
                <w:rFonts w:ascii="宋体" w:hAnsi="宋体" w:cs="宋体" w:hint="eastAsia"/>
                <w:szCs w:val="21"/>
              </w:rPr>
              <w:lastRenderedPageBreak/>
              <w:t>18.支持对阅卷过程中阅卷质量、给分宽严度进行实时监控，数字与曲线图相结合，展示形象。</w:t>
            </w:r>
            <w:r w:rsidRPr="00534651">
              <w:rPr>
                <w:rFonts w:ascii="宋体" w:hAnsi="宋体" w:cs="宋体" w:hint="eastAsia"/>
                <w:szCs w:val="21"/>
              </w:rPr>
              <w:br/>
              <w:t>19.系统具有完备的权限管理功能，可自定义诸如系统管理员、阅卷教师、阅卷组长等角色，并能根据需要为不同的角色分配相应的权限，系统支持同一用户多角色的权限设置，以满足学校精细化管理需要。</w:t>
            </w:r>
            <w:r w:rsidRPr="00534651">
              <w:rPr>
                <w:rFonts w:ascii="宋体" w:hAnsi="宋体" w:cs="宋体" w:hint="eastAsia"/>
                <w:szCs w:val="21"/>
              </w:rPr>
              <w:br/>
              <w:t>20.全面提供有痕阅卷功能，系统具有丰富的批注功能，不仅支持在答卷上做打分标记，并可模拟手工评卷进行电子批注。阅卷过程中阅卷教师还可灵活设置优秀答卷、典型错误等标记，阅卷结束时可以随时导出答卷电子图像，方便课堂讲解。</w:t>
            </w:r>
            <w:r w:rsidRPr="00534651">
              <w:rPr>
                <w:rFonts w:ascii="宋体" w:hAnsi="宋体" w:cs="宋体" w:hint="eastAsia"/>
                <w:szCs w:val="21"/>
              </w:rPr>
              <w:br/>
              <w:t>21.打分标记及教师批注可根据需要与答卷图像进行合并生成评阅后的答卷图像，供师生查阅。</w:t>
            </w:r>
            <w:r w:rsidRPr="00534651">
              <w:rPr>
                <w:rFonts w:ascii="宋体" w:hAnsi="宋体" w:cs="宋体" w:hint="eastAsia"/>
                <w:szCs w:val="21"/>
              </w:rPr>
              <w:br/>
              <w:t>22.系统具有回评功能，可对阅卷教师本人已评答卷按阅卷时间段、批阅的份数、分值筛选回评答卷。</w:t>
            </w:r>
            <w:r w:rsidRPr="00534651">
              <w:rPr>
                <w:rFonts w:ascii="宋体" w:hAnsi="宋体" w:cs="宋体" w:hint="eastAsia"/>
                <w:szCs w:val="21"/>
              </w:rPr>
              <w:br/>
              <w:t>23.阅卷结束后系统可自动生成个人、班级、年级、学校的简明报表、详细报表、对比报表、汇总报表、成绩分布报告、名次分布报告。</w:t>
            </w:r>
            <w:r w:rsidRPr="00534651">
              <w:rPr>
                <w:rFonts w:ascii="宋体" w:hAnsi="宋体" w:cs="宋体" w:hint="eastAsia"/>
                <w:szCs w:val="21"/>
              </w:rPr>
              <w:br/>
              <w:t>24.提供单科小题分析统计表（包括正确答案、总人数、正确人数，各选项人数及百分比）。</w:t>
            </w:r>
            <w:r w:rsidRPr="00534651">
              <w:rPr>
                <w:rFonts w:ascii="宋体" w:hAnsi="宋体" w:cs="宋体" w:hint="eastAsia"/>
                <w:szCs w:val="21"/>
              </w:rPr>
              <w:br/>
              <w:t>25.系统支持对个人、班级、年级、科目、题目、小题的统计分析，支持班级自由组合、科目自由组合及统计项目与指标等统计参数的自由设定。</w:t>
            </w:r>
            <w:r w:rsidRPr="00534651">
              <w:rPr>
                <w:rFonts w:ascii="宋体" w:hAnsi="宋体" w:cs="宋体" w:hint="eastAsia"/>
                <w:szCs w:val="21"/>
              </w:rPr>
              <w:br/>
              <w:t>26.系统支持原始分、标准分、平均分、排名、选择率、得分率、超均率、最高分、最低分、标准差、名次分布等统计指标的自由选择；</w:t>
            </w:r>
            <w:r w:rsidRPr="00534651">
              <w:rPr>
                <w:rFonts w:ascii="宋体" w:hAnsi="宋体" w:cs="宋体" w:hint="eastAsia"/>
                <w:szCs w:val="21"/>
              </w:rPr>
              <w:br/>
              <w:t>27.查看答卷时，同时显示考生原始答卷图片，考生各题题目名称、得分及评阅教师姓名以表格形式附加到答卷图片，单个题目得分及批注信息还原到相应主观题目区域，答卷图片可通过界面按钮进行向前、向后翻页，放大、缩小、恢复原始大小，工具按钮行，始终会显示在屏幕上方。</w:t>
            </w:r>
            <w:r w:rsidRPr="00534651">
              <w:rPr>
                <w:rFonts w:ascii="宋体" w:hAnsi="宋体" w:cs="宋体" w:hint="eastAsia"/>
                <w:szCs w:val="21"/>
              </w:rPr>
              <w:br/>
              <w:t>28.系统内所有统计结果均可导出为Excel及其他类型的报表，并提供相应的分析图表。</w:t>
            </w:r>
          </w:p>
        </w:tc>
        <w:tc>
          <w:tcPr>
            <w:tcW w:w="741" w:type="dxa"/>
            <w:vAlign w:val="center"/>
          </w:tcPr>
          <w:p w14:paraId="2CA39DA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1BE381A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D5769E7" w14:textId="77777777">
        <w:trPr>
          <w:trHeight w:val="360"/>
        </w:trPr>
        <w:tc>
          <w:tcPr>
            <w:tcW w:w="930" w:type="dxa"/>
            <w:vAlign w:val="center"/>
          </w:tcPr>
          <w:p w14:paraId="37F0917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9</w:t>
            </w:r>
          </w:p>
        </w:tc>
        <w:tc>
          <w:tcPr>
            <w:tcW w:w="1556" w:type="dxa"/>
            <w:vAlign w:val="center"/>
          </w:tcPr>
          <w:p w14:paraId="230A221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扫描识别系统</w:t>
            </w:r>
          </w:p>
        </w:tc>
        <w:tc>
          <w:tcPr>
            <w:tcW w:w="5075" w:type="dxa"/>
          </w:tcPr>
          <w:p w14:paraId="56CB516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1.系统采用人性化设计，必须性能可靠，运行稳定，操作简便。</w:t>
            </w:r>
            <w:r w:rsidRPr="00534651">
              <w:rPr>
                <w:rFonts w:ascii="宋体" w:hAnsi="宋体" w:cs="宋体" w:hint="eastAsia"/>
                <w:szCs w:val="21"/>
              </w:rPr>
              <w:br/>
              <w:t>2.为保证扫描数据的安全性，扫描识别软件需要通过加密锁启动运行，输入用户名、密码进行身份验证。只有设置了扫描识别人员，其对应的试卷识别人员在登录试卷扫描识别模块后，才可以对此课程的试卷做扫描识别处理；</w:t>
            </w:r>
            <w:r w:rsidRPr="00534651">
              <w:rPr>
                <w:rFonts w:ascii="宋体" w:hAnsi="宋体" w:cs="宋体" w:hint="eastAsia"/>
                <w:szCs w:val="21"/>
              </w:rPr>
              <w:br/>
              <w:t>3.为方便各科教师自己设计答题卡，扫描识别软件需实现随意拷贝到任意电脑即可使用，无需任何安装，无需word,无需java运行库及.net framework支持。</w:t>
            </w:r>
            <w:r w:rsidRPr="00534651">
              <w:rPr>
                <w:rFonts w:ascii="宋体" w:hAnsi="宋体" w:cs="宋体" w:hint="eastAsia"/>
                <w:szCs w:val="21"/>
              </w:rPr>
              <w:br/>
              <w:t>4.系统对纸张及印刷适应性强，纸张重量从50克至120克均可，支持复印、速印或胶印等方式双面印制答卷，最大程度地降低用户使用成本。</w:t>
            </w:r>
            <w:r w:rsidRPr="00534651">
              <w:rPr>
                <w:rFonts w:ascii="宋体" w:hAnsi="宋体" w:cs="宋体" w:hint="eastAsia"/>
                <w:szCs w:val="21"/>
              </w:rPr>
              <w:br/>
              <w:t>5.支持使用70克以上纸张印制的市场通用规格的答题卡，印刷答题卡版面支持A3、A4、8K、16K等；</w:t>
            </w:r>
            <w:r w:rsidRPr="00534651">
              <w:rPr>
                <w:rFonts w:ascii="宋体" w:hAnsi="宋体" w:cs="宋体" w:hint="eastAsia"/>
                <w:szCs w:val="21"/>
              </w:rPr>
              <w:br/>
              <w:t>6.支持6—12位学生考号，考号可以采用填涂形式，也可以采用条形码形式。</w:t>
            </w:r>
            <w:r w:rsidRPr="00534651">
              <w:rPr>
                <w:rFonts w:ascii="宋体" w:hAnsi="宋体" w:cs="宋体" w:hint="eastAsia"/>
                <w:szCs w:val="21"/>
              </w:rPr>
              <w:br/>
              <w:t xml:space="preserve">7.答题卷设计简单便捷，可利用常用的文字编辑软件（如MS-Word）完成，不需设计特别的定位点、定位线或同步头，也不需要以答题区域的边框、转角等作为定位识别符，以确保不因答题区域的线框偏移、变形、模糊或断线等因素影响扫描识别的稳定性及准确率； </w:t>
            </w:r>
            <w:r w:rsidRPr="00534651">
              <w:rPr>
                <w:rFonts w:ascii="宋体" w:hAnsi="宋体" w:cs="宋体" w:hint="eastAsia"/>
                <w:szCs w:val="21"/>
              </w:rPr>
              <w:br/>
              <w:t>8.具有模板库管理功能，可将设计好的答卷模版保存到模板库内，方便以后随时调取、编辑、使用。</w:t>
            </w:r>
            <w:r w:rsidRPr="00534651">
              <w:rPr>
                <w:rFonts w:ascii="宋体" w:hAnsi="宋体" w:cs="宋体" w:hint="eastAsia"/>
                <w:szCs w:val="21"/>
              </w:rPr>
              <w:br/>
              <w:t>9.答题卷设计支持客观题（单选题、多选题）的任意混排，客观题选项数量和客观题填涂点的排列方式不受限制。</w:t>
            </w:r>
            <w:r w:rsidRPr="00534651">
              <w:rPr>
                <w:rFonts w:ascii="宋体" w:hAnsi="宋体" w:cs="宋体" w:hint="eastAsia"/>
                <w:szCs w:val="21"/>
              </w:rPr>
              <w:br/>
              <w:t>10.支持自定义多选题得分规则，满足任意得分规则；</w:t>
            </w:r>
            <w:r w:rsidRPr="00534651">
              <w:rPr>
                <w:rFonts w:ascii="宋体" w:hAnsi="宋体" w:cs="宋体" w:hint="eastAsia"/>
                <w:szCs w:val="21"/>
              </w:rPr>
              <w:br/>
              <w:t>11.支持客观题标准答案和分值录入、导入等多种方式，可灵活选择录入。</w:t>
            </w:r>
            <w:r w:rsidRPr="00534651">
              <w:rPr>
                <w:rFonts w:ascii="宋体" w:hAnsi="宋体" w:cs="宋体" w:hint="eastAsia"/>
                <w:szCs w:val="21"/>
              </w:rPr>
              <w:br/>
              <w:t>12.答题卷模板设计不受预定格式的限制，可灵活自定义，提供多套答卷设计模板。</w:t>
            </w:r>
            <w:r w:rsidRPr="00534651">
              <w:rPr>
                <w:rFonts w:ascii="宋体" w:hAnsi="宋体" w:cs="宋体" w:hint="eastAsia"/>
                <w:szCs w:val="21"/>
              </w:rPr>
              <w:br/>
              <w:t>13.系统具有较强的容错功能，在答题卷印刷出现倾斜、偏移、小幅褶皱、客观题涂点印刷不完整等异常</w:t>
            </w:r>
            <w:r w:rsidRPr="00534651">
              <w:rPr>
                <w:rFonts w:ascii="宋体" w:hAnsi="宋体" w:cs="宋体" w:hint="eastAsia"/>
                <w:szCs w:val="21"/>
              </w:rPr>
              <w:lastRenderedPageBreak/>
              <w:t>情况下能进行正常的扫描识别；</w:t>
            </w:r>
            <w:r w:rsidRPr="00534651">
              <w:rPr>
                <w:rFonts w:ascii="宋体" w:hAnsi="宋体" w:cs="宋体" w:hint="eastAsia"/>
                <w:szCs w:val="21"/>
              </w:rPr>
              <w:br/>
              <w:t>14.系统具有智能控制功能，当出现答卷折角时，能自动中止扫描并提示操作人员及时处理。</w:t>
            </w:r>
            <w:r w:rsidRPr="00534651">
              <w:rPr>
                <w:rFonts w:ascii="宋体" w:hAnsi="宋体" w:cs="宋体" w:hint="eastAsia"/>
                <w:szCs w:val="21"/>
              </w:rPr>
              <w:br/>
              <w:t>15.支持试卷折角、印刷异常等实时检查，对考号涂写错误、重号、缺考等提供实时检查、改正、追踪等手段；对漏扫情况可以实时监控。</w:t>
            </w:r>
            <w:r w:rsidRPr="00534651">
              <w:rPr>
                <w:rFonts w:ascii="宋体" w:hAnsi="宋体" w:cs="宋体" w:hint="eastAsia"/>
                <w:szCs w:val="21"/>
              </w:rPr>
              <w:br/>
              <w:t>16.系统支持边扫描边识别模式，答卷扫描与考生考号及客观题填涂答案识别同步完成，无需扫描后再二次识别。</w:t>
            </w:r>
            <w:r w:rsidRPr="00534651">
              <w:rPr>
                <w:rFonts w:ascii="宋体" w:hAnsi="宋体" w:cs="宋体" w:hint="eastAsia"/>
                <w:szCs w:val="21"/>
              </w:rPr>
              <w:br/>
              <w:t>17.扫描客户端软件链接阅卷服务平台，扫描后的图片文件直接上传到云服务上进行存储和使用；能实现答卷扫描、识别、上传、切割四步同时完成，无需人员管理设置，无需人工拷贝或者上传试卷图片，简化扫描手续。</w:t>
            </w:r>
            <w:r w:rsidRPr="00534651">
              <w:rPr>
                <w:rFonts w:ascii="宋体" w:hAnsi="宋体" w:cs="宋体" w:hint="eastAsia"/>
                <w:szCs w:val="21"/>
              </w:rPr>
              <w:br/>
              <w:t>18.扫描与阅卷可同步进行，以缩短阅卷等待时间。</w:t>
            </w:r>
            <w:r w:rsidRPr="00534651">
              <w:rPr>
                <w:rFonts w:ascii="宋体" w:hAnsi="宋体" w:cs="宋体" w:hint="eastAsia"/>
                <w:szCs w:val="21"/>
              </w:rPr>
              <w:br/>
              <w:t>19.带“搜索折角答卷”功能，快速查询有折角的答卷列表。</w:t>
            </w:r>
            <w:r w:rsidRPr="00534651">
              <w:rPr>
                <w:rFonts w:ascii="宋体" w:hAnsi="宋体" w:cs="宋体" w:hint="eastAsia"/>
                <w:szCs w:val="21"/>
              </w:rPr>
              <w:br/>
              <w:t>20.带“重新识别客观题”功能，可对当前行、当前行以上、当前行以下、全部等学生试卷进行重新识别客观题。</w:t>
            </w:r>
            <w:r w:rsidRPr="00534651">
              <w:rPr>
                <w:rFonts w:ascii="宋体" w:hAnsi="宋体" w:cs="宋体" w:hint="eastAsia"/>
                <w:szCs w:val="21"/>
              </w:rPr>
              <w:br/>
              <w:t>21.答卷扫描时系统能自动校对考生信息，且能对错填的考生信息进行自动的检测与提示，对可疑的填涂具有自动查错、提示及集中校对功能。</w:t>
            </w:r>
            <w:r w:rsidRPr="00534651">
              <w:rPr>
                <w:rFonts w:ascii="宋体" w:hAnsi="宋体" w:cs="宋体" w:hint="eastAsia"/>
                <w:szCs w:val="21"/>
              </w:rPr>
              <w:br/>
              <w:t>22.扫描识别软件可不依赖其它软件或硬件即可对扫描过程进行实时控制和调节，在扫描出现异常时能提供集中批量校正功能。</w:t>
            </w:r>
            <w:r w:rsidRPr="00534651">
              <w:rPr>
                <w:rFonts w:ascii="宋体" w:hAnsi="宋体" w:cs="宋体" w:hint="eastAsia"/>
                <w:szCs w:val="21"/>
              </w:rPr>
              <w:br/>
              <w:t>23.支持扫描仪群组联网协同工作，支持多工作站同时扫描，系统容量可扩展性得到进一步加强。</w:t>
            </w:r>
            <w:r w:rsidRPr="00534651">
              <w:rPr>
                <w:rFonts w:ascii="宋体" w:hAnsi="宋体" w:cs="宋体" w:hint="eastAsia"/>
                <w:szCs w:val="21"/>
              </w:rPr>
              <w:br/>
              <w:t>24.提供答卷数据网络校对功能，能实现扫描和校对多人同步进行。</w:t>
            </w:r>
            <w:r w:rsidRPr="00534651">
              <w:rPr>
                <w:rFonts w:ascii="宋体" w:hAnsi="宋体" w:cs="宋体" w:hint="eastAsia"/>
                <w:szCs w:val="21"/>
              </w:rPr>
              <w:br/>
              <w:t>25.支持答卷扫描与客观题涂点识别同步完成，扫描后无须另行进行识别工作；扫描识别不需要专门的图形加速卡。</w:t>
            </w:r>
            <w:r w:rsidRPr="00534651">
              <w:rPr>
                <w:rFonts w:ascii="宋体" w:hAnsi="宋体" w:cs="宋体" w:hint="eastAsia"/>
                <w:szCs w:val="21"/>
              </w:rPr>
              <w:br/>
              <w:t>26.扫描识别系统需支持在线自动升级功能，满足客户</w:t>
            </w:r>
            <w:r w:rsidRPr="00534651">
              <w:rPr>
                <w:rFonts w:ascii="宋体" w:hAnsi="宋体" w:cs="宋体" w:hint="eastAsia"/>
                <w:szCs w:val="21"/>
              </w:rPr>
              <w:lastRenderedPageBreak/>
              <w:t>需求不断改进，软件系统及时同步升级的要求。</w:t>
            </w:r>
          </w:p>
        </w:tc>
        <w:tc>
          <w:tcPr>
            <w:tcW w:w="741" w:type="dxa"/>
            <w:vAlign w:val="center"/>
          </w:tcPr>
          <w:p w14:paraId="50FED65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5B711C4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E454567" w14:textId="77777777">
        <w:trPr>
          <w:trHeight w:val="360"/>
        </w:trPr>
        <w:tc>
          <w:tcPr>
            <w:tcW w:w="930" w:type="dxa"/>
            <w:vAlign w:val="center"/>
          </w:tcPr>
          <w:p w14:paraId="3D8671A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10</w:t>
            </w:r>
          </w:p>
        </w:tc>
        <w:tc>
          <w:tcPr>
            <w:tcW w:w="1556" w:type="dxa"/>
            <w:vAlign w:val="center"/>
          </w:tcPr>
          <w:p w14:paraId="69C3BA8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高速扫描仪</w:t>
            </w:r>
          </w:p>
        </w:tc>
        <w:tc>
          <w:tcPr>
            <w:tcW w:w="5075" w:type="dxa"/>
          </w:tcPr>
          <w:p w14:paraId="14D7041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1.幅面：A3 </w:t>
            </w:r>
            <w:r w:rsidRPr="00534651">
              <w:rPr>
                <w:rFonts w:ascii="宋体" w:hAnsi="宋体" w:cs="宋体" w:hint="eastAsia"/>
                <w:szCs w:val="21"/>
              </w:rPr>
              <w:br/>
              <w:t xml:space="preserve">2.扫描类型：U型进纸系统 </w:t>
            </w:r>
            <w:r w:rsidRPr="00534651">
              <w:rPr>
                <w:rFonts w:ascii="宋体" w:hAnsi="宋体" w:cs="宋体" w:hint="eastAsia"/>
                <w:szCs w:val="21"/>
              </w:rPr>
              <w:br/>
              <w:t xml:space="preserve">3.图像传感器：彩色CMOS(600dpi)/黑色或者白色背景 </w:t>
            </w:r>
            <w:r w:rsidRPr="00534651">
              <w:rPr>
                <w:rFonts w:ascii="宋体" w:hAnsi="宋体" w:cs="宋体" w:hint="eastAsia"/>
                <w:szCs w:val="21"/>
              </w:rPr>
              <w:br/>
              <w:t xml:space="preserve">4.扫描速度  单面：高达80ppm（横向）双面：高达160ipm（横向） </w:t>
            </w:r>
            <w:r w:rsidRPr="00534651">
              <w:rPr>
                <w:rFonts w:ascii="宋体" w:hAnsi="宋体" w:cs="宋体" w:hint="eastAsia"/>
                <w:szCs w:val="21"/>
              </w:rPr>
              <w:br/>
              <w:t>5.黑白/彩色A4(横向)200/300dpi</w:t>
            </w:r>
            <w:r w:rsidRPr="00534651">
              <w:rPr>
                <w:rFonts w:ascii="宋体" w:hAnsi="宋体" w:cs="宋体" w:hint="eastAsia"/>
                <w:szCs w:val="21"/>
              </w:rPr>
              <w:br/>
              <w:t xml:space="preserve">6.分辨率 100-600dpi（调整级数1dpi），光学分辨率：600dpi </w:t>
            </w:r>
            <w:r w:rsidRPr="00534651">
              <w:rPr>
                <w:rFonts w:ascii="宋体" w:hAnsi="宋体" w:cs="宋体" w:hint="eastAsia"/>
                <w:szCs w:val="21"/>
              </w:rPr>
              <w:br/>
              <w:t xml:space="preserve">7.检测功能：双页进纸检测，卡纸检测，打滑检测，折角检测 </w:t>
            </w:r>
            <w:r w:rsidRPr="00534651">
              <w:rPr>
                <w:rFonts w:ascii="宋体" w:hAnsi="宋体" w:cs="宋体" w:hint="eastAsia"/>
                <w:szCs w:val="21"/>
              </w:rPr>
              <w:br/>
              <w:t xml:space="preserve">8.双页进纸跳过键：检测到双页而停止运行时，只需按一下DFS键来恢复扫描 </w:t>
            </w:r>
            <w:r w:rsidRPr="00534651">
              <w:rPr>
                <w:rFonts w:ascii="宋体" w:hAnsi="宋体" w:cs="宋体" w:hint="eastAsia"/>
                <w:szCs w:val="21"/>
              </w:rPr>
              <w:br/>
              <w:t xml:space="preserve">9.图像压缩 JPEG（彩色，灰度），MH，MMR(软件ICP) </w:t>
            </w:r>
            <w:r w:rsidRPr="00534651">
              <w:rPr>
                <w:rFonts w:ascii="宋体" w:hAnsi="宋体" w:cs="宋体" w:hint="eastAsia"/>
                <w:szCs w:val="21"/>
              </w:rPr>
              <w:br/>
              <w:t>10.色调分级 黑白，灰度级（8位），彩色</w:t>
            </w:r>
            <w:r w:rsidRPr="00534651">
              <w:rPr>
                <w:rFonts w:ascii="宋体" w:hAnsi="宋体" w:cs="宋体" w:hint="eastAsia"/>
                <w:szCs w:val="21"/>
              </w:rPr>
              <w:br/>
              <w:t xml:space="preserve">11.彩色多数据流：黑白&amp;灰度级，黑白&amp;彩色 </w:t>
            </w:r>
            <w:r w:rsidRPr="00534651">
              <w:rPr>
                <w:rFonts w:ascii="宋体" w:hAnsi="宋体" w:cs="宋体" w:hint="eastAsia"/>
                <w:szCs w:val="21"/>
              </w:rPr>
              <w:br/>
              <w:t xml:space="preserve">12.黑白模式中间色调 抖动，误差扩散法 </w:t>
            </w:r>
            <w:r w:rsidRPr="00534651">
              <w:rPr>
                <w:rFonts w:ascii="宋体" w:hAnsi="宋体" w:cs="宋体" w:hint="eastAsia"/>
                <w:szCs w:val="21"/>
              </w:rPr>
              <w:br/>
              <w:t>13.图像控制 自动预览，自动重新扫描，图像增强，动态阈值，</w:t>
            </w:r>
            <w:r w:rsidRPr="00534651">
              <w:rPr>
                <w:rFonts w:ascii="宋体" w:hAnsi="宋体" w:cs="宋体" w:hint="eastAsia"/>
                <w:szCs w:val="21"/>
              </w:rPr>
              <w:br/>
              <w:t xml:space="preserve">14.自动分离，黑白反色，自动纸张白平衡 </w:t>
            </w:r>
            <w:r w:rsidRPr="00534651">
              <w:rPr>
                <w:rFonts w:ascii="宋体" w:hAnsi="宋体" w:cs="宋体" w:hint="eastAsia"/>
                <w:szCs w:val="21"/>
              </w:rPr>
              <w:br/>
              <w:t xml:space="preserve">15.自动检测并删除空白页面，双页分割功能，便捷二合一 </w:t>
            </w:r>
            <w:r w:rsidRPr="00534651">
              <w:rPr>
                <w:rFonts w:ascii="宋体" w:hAnsi="宋体" w:cs="宋体" w:hint="eastAsia"/>
                <w:szCs w:val="21"/>
              </w:rPr>
              <w:br/>
              <w:t xml:space="preserve">16.其他功能：长度控制，插入码检测，控制纸，长纸模式 </w:t>
            </w:r>
            <w:r w:rsidRPr="00534651">
              <w:rPr>
                <w:rFonts w:ascii="宋体" w:hAnsi="宋体" w:cs="宋体" w:hint="eastAsia"/>
                <w:szCs w:val="21"/>
              </w:rPr>
              <w:br/>
              <w:t xml:space="preserve">17.最大图像尺寸：307×2,540 mm </w:t>
            </w:r>
            <w:r w:rsidRPr="00534651">
              <w:rPr>
                <w:rFonts w:ascii="宋体" w:hAnsi="宋体" w:cs="宋体" w:hint="eastAsia"/>
                <w:szCs w:val="21"/>
              </w:rPr>
              <w:br/>
              <w:t>18.源文件尺寸：最小 48×70 mm</w:t>
            </w:r>
            <w:r w:rsidRPr="00534651">
              <w:rPr>
                <w:rFonts w:ascii="宋体" w:hAnsi="宋体" w:cs="宋体" w:hint="eastAsia"/>
                <w:szCs w:val="21"/>
              </w:rPr>
              <w:br/>
              <w:t xml:space="preserve">19.最大：297×432 mm  </w:t>
            </w:r>
            <w:r w:rsidRPr="00534651">
              <w:rPr>
                <w:rFonts w:ascii="宋体" w:hAnsi="宋体" w:cs="宋体" w:hint="eastAsia"/>
                <w:szCs w:val="21"/>
              </w:rPr>
              <w:br/>
              <w:t xml:space="preserve">20.厚度：0.04-0.2 mm. </w:t>
            </w:r>
            <w:r w:rsidRPr="00534651">
              <w:rPr>
                <w:rFonts w:ascii="宋体" w:hAnsi="宋体" w:cs="宋体" w:hint="eastAsia"/>
                <w:szCs w:val="21"/>
              </w:rPr>
              <w:br/>
              <w:t xml:space="preserve">21.原稿重量：20-157g/m2 </w:t>
            </w:r>
            <w:r w:rsidRPr="00534651">
              <w:rPr>
                <w:rFonts w:ascii="宋体" w:hAnsi="宋体" w:cs="宋体" w:hint="eastAsia"/>
                <w:szCs w:val="21"/>
              </w:rPr>
              <w:br/>
              <w:t xml:space="preserve">22.供纸能力：300 页纸（80克） </w:t>
            </w:r>
            <w:r w:rsidRPr="00534651">
              <w:rPr>
                <w:rFonts w:ascii="宋体" w:hAnsi="宋体" w:cs="宋体" w:hint="eastAsia"/>
                <w:szCs w:val="21"/>
              </w:rPr>
              <w:br/>
              <w:t xml:space="preserve">23.接口：USB 3.0 </w:t>
            </w:r>
            <w:r w:rsidRPr="00534651">
              <w:rPr>
                <w:rFonts w:ascii="宋体" w:hAnsi="宋体" w:cs="宋体" w:hint="eastAsia"/>
                <w:szCs w:val="21"/>
              </w:rPr>
              <w:br/>
              <w:t xml:space="preserve">24.电源要求 220V：220-240V，50/60Hz，0.8A </w:t>
            </w:r>
            <w:r w:rsidRPr="00534651">
              <w:rPr>
                <w:rFonts w:ascii="宋体" w:hAnsi="宋体" w:cs="宋体" w:hint="eastAsia"/>
                <w:szCs w:val="21"/>
              </w:rPr>
              <w:br/>
              <w:t xml:space="preserve">25.图像捕获软件：Image Capture Plus </w:t>
            </w:r>
            <w:r w:rsidRPr="00534651">
              <w:rPr>
                <w:rFonts w:ascii="宋体" w:hAnsi="宋体" w:cs="宋体" w:hint="eastAsia"/>
                <w:szCs w:val="21"/>
              </w:rPr>
              <w:br/>
            </w:r>
            <w:r w:rsidRPr="00534651">
              <w:rPr>
                <w:rFonts w:ascii="宋体" w:hAnsi="宋体" w:cs="宋体" w:hint="eastAsia"/>
                <w:szCs w:val="21"/>
              </w:rPr>
              <w:lastRenderedPageBreak/>
              <w:t xml:space="preserve">26.驱动 TWAIN 驱动软件 </w:t>
            </w:r>
          </w:p>
        </w:tc>
        <w:tc>
          <w:tcPr>
            <w:tcW w:w="741" w:type="dxa"/>
            <w:vAlign w:val="center"/>
          </w:tcPr>
          <w:p w14:paraId="17C3B6C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4A4899E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2D033BD5" w14:textId="77777777">
        <w:trPr>
          <w:trHeight w:val="360"/>
        </w:trPr>
        <w:tc>
          <w:tcPr>
            <w:tcW w:w="930" w:type="dxa"/>
            <w:vAlign w:val="center"/>
          </w:tcPr>
          <w:p w14:paraId="22845E6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11</w:t>
            </w:r>
          </w:p>
        </w:tc>
        <w:tc>
          <w:tcPr>
            <w:tcW w:w="1556" w:type="dxa"/>
            <w:vAlign w:val="center"/>
          </w:tcPr>
          <w:p w14:paraId="4B25808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教师教学评价系统</w:t>
            </w:r>
          </w:p>
        </w:tc>
        <w:tc>
          <w:tcPr>
            <w:tcW w:w="5075" w:type="dxa"/>
          </w:tcPr>
          <w:p w14:paraId="78C0E4A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1.系统易于操作与管理。性能稳定可靠，运行稳定。</w:t>
            </w:r>
            <w:r w:rsidRPr="00534651">
              <w:rPr>
                <w:rFonts w:ascii="宋体" w:hAnsi="宋体" w:cs="宋体" w:hint="eastAsia"/>
                <w:szCs w:val="21"/>
              </w:rPr>
              <w:br/>
              <w:t>▲2.系统采用C/S架构技术实现应用系统、基础数据及技术支撑服务平台，便于组网及管理，支持自动在线升级功能。</w:t>
            </w:r>
            <w:r w:rsidRPr="00534651">
              <w:rPr>
                <w:rFonts w:ascii="宋体" w:hAnsi="宋体" w:cs="宋体" w:hint="eastAsia"/>
                <w:szCs w:val="21"/>
              </w:rPr>
              <w:br/>
              <w:t>3.系统支持Excel格式档案导入功能，可以批量导入学生档案、教师档案、班级档案等档案信息。</w:t>
            </w:r>
            <w:r w:rsidRPr="00534651">
              <w:rPr>
                <w:rFonts w:ascii="宋体" w:hAnsi="宋体" w:cs="宋体" w:hint="eastAsia"/>
                <w:szCs w:val="21"/>
              </w:rPr>
              <w:br/>
              <w:t>4.评价问卷设计简单便捷，可利用常用的文字编辑软件（如MS-Word）完成，不需设计特别的定位点、定位线或同步头，也不需要以答题区域的边框、转角等作为定位识别符，以确保不因答题区域的线框偏移、变形、模糊或断线等因素影响扫描识别的稳定性及准确率；</w:t>
            </w:r>
            <w:r w:rsidRPr="00534651">
              <w:rPr>
                <w:rFonts w:ascii="宋体" w:hAnsi="宋体" w:cs="宋体" w:hint="eastAsia"/>
                <w:szCs w:val="21"/>
              </w:rPr>
              <w:br/>
              <w:t>5.评价问卷的项目及分值可根据学校实际情况自由设置，并支持手动输入或者导入Excel表2种设置方式。评价问卷设计支持客观题（单选题、多选题）的任意混排，客观题选项数量和客观题填涂点的排列方式不受限制。</w:t>
            </w:r>
            <w:r w:rsidRPr="00534651">
              <w:rPr>
                <w:rFonts w:ascii="宋体" w:hAnsi="宋体" w:cs="宋体" w:hint="eastAsia"/>
                <w:szCs w:val="21"/>
              </w:rPr>
              <w:br/>
              <w:t>6.评价问卷对纸张及印刷适应性强，无特殊要求。纸张重量从60克至120克均可，支持复印、速印或胶印等方式印制，最大程度地降低用户使用成本。因印刷质量比较差，干扰信息太多产生的图像噪点，系统应能提供去除图像噪点功能，以提高图片的清晰度和识别的准确性。</w:t>
            </w:r>
            <w:r w:rsidRPr="00534651">
              <w:rPr>
                <w:rFonts w:ascii="宋体" w:hAnsi="宋体" w:cs="宋体" w:hint="eastAsia"/>
                <w:szCs w:val="21"/>
              </w:rPr>
              <w:br/>
              <w:t>7.系统具有较强的容错功能，在评价问卷印刷出现倾斜、偏移、小幅褶皱、客观题涂点印刷不完整等异常情况下能进行正常的扫描识别；</w:t>
            </w:r>
            <w:r w:rsidRPr="00534651">
              <w:rPr>
                <w:rFonts w:ascii="宋体" w:hAnsi="宋体" w:cs="宋体" w:hint="eastAsia"/>
                <w:szCs w:val="21"/>
              </w:rPr>
              <w:br/>
              <w:t>8.系统支持边扫描边识别模式，评价问卷扫描与填涂选项识别同步完成，无需扫描后再二次识别。</w:t>
            </w:r>
            <w:r w:rsidRPr="00534651">
              <w:rPr>
                <w:rFonts w:ascii="宋体" w:hAnsi="宋体" w:cs="宋体" w:hint="eastAsia"/>
                <w:szCs w:val="21"/>
              </w:rPr>
              <w:br/>
              <w:t>▲9.教学评价系统可不依赖其它软件或硬件即可对扫描过程进行实时控制和调节，在扫描出现异常时能提供集中批量校正功能。</w:t>
            </w:r>
            <w:r w:rsidRPr="00534651">
              <w:rPr>
                <w:rFonts w:ascii="宋体" w:hAnsi="宋体" w:cs="宋体" w:hint="eastAsia"/>
                <w:szCs w:val="21"/>
              </w:rPr>
              <w:br/>
              <w:t>10.评价问卷支持高速扫描，设备适应性好，对扫描仪品牌型号无要求。</w:t>
            </w:r>
            <w:r w:rsidRPr="00534651">
              <w:rPr>
                <w:rFonts w:ascii="宋体" w:hAnsi="宋体" w:cs="宋体" w:hint="eastAsia"/>
                <w:szCs w:val="21"/>
              </w:rPr>
              <w:br/>
            </w:r>
            <w:r w:rsidRPr="00534651">
              <w:rPr>
                <w:rFonts w:ascii="宋体" w:hAnsi="宋体" w:cs="宋体" w:hint="eastAsia"/>
                <w:szCs w:val="21"/>
              </w:rPr>
              <w:lastRenderedPageBreak/>
              <w:t>11.评价问卷如有折角，系统应能自动提示与预警。</w:t>
            </w:r>
            <w:r w:rsidRPr="00534651">
              <w:rPr>
                <w:rFonts w:ascii="宋体" w:hAnsi="宋体" w:cs="宋体" w:hint="eastAsia"/>
                <w:szCs w:val="21"/>
              </w:rPr>
              <w:br/>
              <w:t>12.系统具有批量扫描校对功能，对学生填涂不规范的年级班级信息和选项进行手动校对，对可疑的填涂具有自动查错、提示及集中校对功能。</w:t>
            </w:r>
            <w:r w:rsidRPr="00534651">
              <w:rPr>
                <w:rFonts w:ascii="宋体" w:hAnsi="宋体" w:cs="宋体" w:hint="eastAsia"/>
                <w:szCs w:val="21"/>
              </w:rPr>
              <w:br/>
              <w:t>13.以教学班为单位，学生仅能对本班的任教教师进行评价。</w:t>
            </w:r>
            <w:r w:rsidRPr="00534651">
              <w:rPr>
                <w:rFonts w:ascii="宋体" w:hAnsi="宋体" w:cs="宋体" w:hint="eastAsia"/>
                <w:szCs w:val="21"/>
              </w:rPr>
              <w:br/>
              <w:t>▲14.评价问卷分为班主任评价和任课教师评价两个问卷，可以同时进行两个问卷调查，也可使用其中一个。</w:t>
            </w:r>
            <w:r w:rsidRPr="00534651">
              <w:rPr>
                <w:rFonts w:ascii="宋体" w:hAnsi="宋体" w:cs="宋体" w:hint="eastAsia"/>
                <w:szCs w:val="21"/>
              </w:rPr>
              <w:br/>
              <w:t>▲15.系统能自动统计生成《教师综合评价统计排名表》、《班主任工作评价统计排名》、《任课教师评价统计表》等常用教学评价统计表。</w:t>
            </w:r>
            <w:r w:rsidRPr="00534651">
              <w:rPr>
                <w:rFonts w:ascii="宋体" w:hAnsi="宋体" w:cs="宋体" w:hint="eastAsia"/>
                <w:szCs w:val="21"/>
              </w:rPr>
              <w:br/>
              <w:t>16.评价数据支持“一键统计分析”功能，所有统计结果均可导出为Excel及其他类型的报表。“一键统计分析”后的报表存放在系统目录下的“报表”文件夹下，易于查找与查看。</w:t>
            </w:r>
            <w:r w:rsidRPr="00534651">
              <w:rPr>
                <w:rFonts w:ascii="宋体" w:hAnsi="宋体" w:cs="宋体" w:hint="eastAsia"/>
                <w:szCs w:val="21"/>
              </w:rPr>
              <w:br/>
              <w:t>▲17.网上阅卷系统和教师教学评价系统须为同一公司品牌，无缝对接。</w:t>
            </w:r>
          </w:p>
        </w:tc>
        <w:tc>
          <w:tcPr>
            <w:tcW w:w="741" w:type="dxa"/>
            <w:vAlign w:val="center"/>
          </w:tcPr>
          <w:p w14:paraId="1B11CA0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1480D1F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D5069CB" w14:textId="77777777">
        <w:trPr>
          <w:trHeight w:val="360"/>
        </w:trPr>
        <w:tc>
          <w:tcPr>
            <w:tcW w:w="9119" w:type="dxa"/>
            <w:gridSpan w:val="5"/>
            <w:vAlign w:val="center"/>
          </w:tcPr>
          <w:p w14:paraId="701B2B1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lastRenderedPageBreak/>
              <w:t>十、教师办公桌</w:t>
            </w:r>
            <w:r w:rsidRPr="00534651">
              <w:rPr>
                <w:rFonts w:ascii="宋体" w:hAnsi="宋体" w:cs="宋体" w:hint="eastAsia"/>
                <w:szCs w:val="21"/>
              </w:rPr>
              <w:t xml:space="preserve">　</w:t>
            </w:r>
          </w:p>
        </w:tc>
      </w:tr>
      <w:tr w:rsidR="00C327D7" w:rsidRPr="00534651" w14:paraId="4668F5C9" w14:textId="77777777">
        <w:trPr>
          <w:trHeight w:val="360"/>
        </w:trPr>
        <w:tc>
          <w:tcPr>
            <w:tcW w:w="930" w:type="dxa"/>
            <w:vAlign w:val="center"/>
          </w:tcPr>
          <w:p w14:paraId="70F76E2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5F4AC7F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教室办公桌（屏风卡座）</w:t>
            </w:r>
          </w:p>
        </w:tc>
        <w:tc>
          <w:tcPr>
            <w:tcW w:w="5075" w:type="dxa"/>
          </w:tcPr>
          <w:p w14:paraId="52E5D58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规格（定制）：1400*1200*1100mm</w:t>
            </w:r>
            <w:r w:rsidRPr="00534651">
              <w:rPr>
                <w:rFonts w:ascii="宋体" w:hAnsi="宋体" w:cs="宋体" w:hint="eastAsia"/>
                <w:szCs w:val="21"/>
              </w:rPr>
              <w:br/>
              <w:t>1.基材：采用三聚氰胺面饰，优质环保型刨花板。桌面厚度为25mm，围板厚度为18mm或以上。</w:t>
            </w:r>
            <w:r w:rsidRPr="00534651">
              <w:rPr>
                <w:rFonts w:ascii="宋体" w:hAnsi="宋体" w:cs="宋体" w:hint="eastAsia"/>
                <w:szCs w:val="21"/>
              </w:rPr>
              <w:br/>
              <w:t>2.连接件：采用优质三合一连接件，三合一连接件的金属件表面应无锈蚀、毛刺刃口、露底，应光滑平整，应无起泡、泛黄、花斑、烤焦、裂纹、划痕、磕碰等缺陷；塑料部位表面应光洁平滑，不应有裂纹、划伤、沙粒、疙瘩、麻点等缺陷，色泽应一致。边框铝材不少于1.2mm。</w:t>
            </w:r>
            <w:r w:rsidRPr="00534651">
              <w:rPr>
                <w:rFonts w:ascii="宋体" w:hAnsi="宋体" w:cs="宋体" w:hint="eastAsia"/>
                <w:szCs w:val="21"/>
              </w:rPr>
              <w:br/>
              <w:t>4.每个位配一个三抽柜，一个主机架。</w:t>
            </w:r>
          </w:p>
        </w:tc>
        <w:tc>
          <w:tcPr>
            <w:tcW w:w="741" w:type="dxa"/>
            <w:vAlign w:val="center"/>
          </w:tcPr>
          <w:p w14:paraId="563E4A0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60</w:t>
            </w:r>
          </w:p>
        </w:tc>
        <w:tc>
          <w:tcPr>
            <w:tcW w:w="817" w:type="dxa"/>
            <w:vAlign w:val="center"/>
          </w:tcPr>
          <w:p w14:paraId="2EA9E2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位</w:t>
            </w:r>
          </w:p>
        </w:tc>
      </w:tr>
      <w:tr w:rsidR="00C327D7" w:rsidRPr="00534651" w14:paraId="39551F0C" w14:textId="77777777">
        <w:trPr>
          <w:trHeight w:val="360"/>
        </w:trPr>
        <w:tc>
          <w:tcPr>
            <w:tcW w:w="930" w:type="dxa"/>
            <w:vAlign w:val="center"/>
          </w:tcPr>
          <w:p w14:paraId="43AA070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1556" w:type="dxa"/>
            <w:vAlign w:val="center"/>
          </w:tcPr>
          <w:p w14:paraId="6CDD27D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办公椅</w:t>
            </w:r>
          </w:p>
        </w:tc>
        <w:tc>
          <w:tcPr>
            <w:tcW w:w="5075" w:type="dxa"/>
          </w:tcPr>
          <w:p w14:paraId="7B4DF35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尼龙背框，颐达优质网饰面。定型海绵配高弹力绒布座，1.5厚电镀四脚架</w:t>
            </w:r>
            <w:r w:rsidRPr="00534651">
              <w:rPr>
                <w:rFonts w:ascii="宋体" w:hAnsi="宋体" w:cs="宋体" w:hint="eastAsia"/>
                <w:szCs w:val="21"/>
              </w:rPr>
              <w:br/>
              <w:t>PP塑料扶手面。</w:t>
            </w:r>
          </w:p>
        </w:tc>
        <w:tc>
          <w:tcPr>
            <w:tcW w:w="741" w:type="dxa"/>
            <w:vAlign w:val="center"/>
          </w:tcPr>
          <w:p w14:paraId="787E20A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60</w:t>
            </w:r>
          </w:p>
        </w:tc>
        <w:tc>
          <w:tcPr>
            <w:tcW w:w="817" w:type="dxa"/>
            <w:vAlign w:val="center"/>
          </w:tcPr>
          <w:p w14:paraId="19B7C03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17F70462" w14:textId="77777777">
        <w:trPr>
          <w:trHeight w:val="360"/>
        </w:trPr>
        <w:tc>
          <w:tcPr>
            <w:tcW w:w="9119" w:type="dxa"/>
            <w:gridSpan w:val="5"/>
            <w:vAlign w:val="center"/>
          </w:tcPr>
          <w:p w14:paraId="1194E3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十一、办公室空调</w:t>
            </w:r>
            <w:r w:rsidRPr="00534651">
              <w:rPr>
                <w:rFonts w:ascii="宋体" w:hAnsi="宋体" w:cs="宋体" w:hint="eastAsia"/>
                <w:szCs w:val="21"/>
              </w:rPr>
              <w:t xml:space="preserve">　</w:t>
            </w:r>
          </w:p>
        </w:tc>
      </w:tr>
      <w:tr w:rsidR="00C327D7" w:rsidRPr="00534651" w14:paraId="3508472E" w14:textId="77777777">
        <w:trPr>
          <w:trHeight w:val="360"/>
        </w:trPr>
        <w:tc>
          <w:tcPr>
            <w:tcW w:w="930" w:type="dxa"/>
            <w:vAlign w:val="center"/>
          </w:tcPr>
          <w:p w14:paraId="7A6FEEA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3324633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挂式空调</w:t>
            </w:r>
          </w:p>
        </w:tc>
        <w:tc>
          <w:tcPr>
            <w:tcW w:w="5075" w:type="dxa"/>
          </w:tcPr>
          <w:p w14:paraId="15FE7B37"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挂机/柜机: 挂机</w:t>
            </w:r>
          </w:p>
          <w:p w14:paraId="5EC99EBB"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lastRenderedPageBreak/>
              <w:t>功能</w:t>
            </w:r>
            <w:r w:rsidRPr="00534651">
              <w:rPr>
                <w:rFonts w:ascii="宋体" w:hAnsi="宋体" w:cs="宋体" w:hint="eastAsia"/>
                <w:kern w:val="0"/>
                <w:szCs w:val="21"/>
                <w:lang w:bidi="ar"/>
              </w:rPr>
              <w:br/>
              <w:t>1</w:t>
            </w:r>
            <w:r w:rsidRPr="00534651">
              <w:rPr>
                <w:rFonts w:ascii="宋体" w:hAnsi="宋体" w:cs="宋体"/>
                <w:kern w:val="0"/>
                <w:szCs w:val="21"/>
                <w:lang w:bidi="ar"/>
              </w:rPr>
              <w:t>.</w:t>
            </w:r>
            <w:r w:rsidRPr="00534651">
              <w:rPr>
                <w:rFonts w:ascii="宋体" w:hAnsi="宋体" w:cs="宋体" w:hint="eastAsia"/>
                <w:kern w:val="0"/>
                <w:szCs w:val="21"/>
                <w:lang w:bidi="ar"/>
              </w:rPr>
              <w:t>制冷功率(W) ：750(</w:t>
            </w:r>
            <w:r w:rsidRPr="00534651">
              <w:rPr>
                <w:rFonts w:ascii="宋体" w:hAnsi="宋体" w:cs="宋体"/>
                <w:kern w:val="0"/>
                <w:szCs w:val="21"/>
                <w:lang w:bidi="ar"/>
              </w:rPr>
              <w:t>70-1640</w:t>
            </w:r>
            <w:r w:rsidRPr="00534651">
              <w:rPr>
                <w:rFonts w:ascii="宋体" w:hAnsi="宋体" w:cs="宋体" w:hint="eastAsia"/>
                <w:kern w:val="0"/>
                <w:szCs w:val="21"/>
                <w:lang w:bidi="ar"/>
              </w:rPr>
              <w:t>)</w:t>
            </w:r>
          </w:p>
          <w:p w14:paraId="77DB5D26"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2</w:t>
            </w:r>
            <w:r w:rsidRPr="00534651">
              <w:rPr>
                <w:rFonts w:ascii="宋体" w:hAnsi="宋体" w:cs="宋体"/>
                <w:kern w:val="0"/>
                <w:szCs w:val="21"/>
                <w:lang w:bidi="ar"/>
              </w:rPr>
              <w:t>.</w:t>
            </w:r>
            <w:r w:rsidRPr="00534651">
              <w:rPr>
                <w:rFonts w:ascii="宋体" w:hAnsi="宋体" w:cs="宋体" w:hint="eastAsia"/>
                <w:kern w:val="0"/>
                <w:szCs w:val="21"/>
                <w:lang w:bidi="ar"/>
              </w:rPr>
              <w:t>内机噪音(dB(A) ：18~37</w:t>
            </w:r>
          </w:p>
          <w:p w14:paraId="35916641"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3</w:t>
            </w:r>
            <w:r w:rsidRPr="00534651">
              <w:rPr>
                <w:rFonts w:ascii="宋体" w:hAnsi="宋体" w:cs="宋体"/>
                <w:kern w:val="0"/>
                <w:szCs w:val="21"/>
                <w:lang w:bidi="ar"/>
              </w:rPr>
              <w:t>.</w:t>
            </w:r>
            <w:r w:rsidRPr="00534651">
              <w:rPr>
                <w:rFonts w:ascii="宋体" w:hAnsi="宋体" w:cs="宋体" w:hint="eastAsia"/>
                <w:kern w:val="0"/>
                <w:szCs w:val="21"/>
                <w:lang w:bidi="ar"/>
              </w:rPr>
              <w:t>扫风方式 ：上下扫风</w:t>
            </w:r>
          </w:p>
          <w:p w14:paraId="260C9160"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4</w:t>
            </w:r>
            <w:r w:rsidRPr="00534651">
              <w:rPr>
                <w:rFonts w:ascii="宋体" w:hAnsi="宋体" w:cs="宋体"/>
                <w:kern w:val="0"/>
                <w:szCs w:val="21"/>
                <w:lang w:bidi="ar"/>
              </w:rPr>
              <w:t>.</w:t>
            </w:r>
            <w:r w:rsidRPr="00534651">
              <w:rPr>
                <w:rFonts w:ascii="宋体" w:hAnsi="宋体" w:cs="宋体" w:hint="eastAsia"/>
                <w:kern w:val="0"/>
                <w:szCs w:val="21"/>
                <w:lang w:bidi="ar"/>
              </w:rPr>
              <w:t>外机噪音(dB(A) ：</w:t>
            </w:r>
            <w:r w:rsidRPr="00534651">
              <w:rPr>
                <w:rFonts w:ascii="宋体" w:hAnsi="宋体" w:cs="宋体"/>
                <w:kern w:val="0"/>
                <w:szCs w:val="21"/>
                <w:lang w:bidi="ar"/>
              </w:rPr>
              <w:t>3</w:t>
            </w:r>
            <w:r w:rsidRPr="00534651">
              <w:rPr>
                <w:rFonts w:ascii="宋体" w:hAnsi="宋体" w:cs="宋体" w:hint="eastAsia"/>
                <w:kern w:val="0"/>
                <w:szCs w:val="21"/>
                <w:lang w:bidi="ar"/>
              </w:rPr>
              <w:t>8~51</w:t>
            </w:r>
          </w:p>
          <w:p w14:paraId="4B31C779"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5</w:t>
            </w:r>
            <w:r w:rsidRPr="00534651">
              <w:rPr>
                <w:rFonts w:ascii="宋体" w:hAnsi="宋体" w:cs="宋体"/>
                <w:kern w:val="0"/>
                <w:szCs w:val="21"/>
                <w:lang w:bidi="ar"/>
              </w:rPr>
              <w:t>.</w:t>
            </w:r>
            <w:r w:rsidRPr="00534651">
              <w:rPr>
                <w:rFonts w:ascii="宋体" w:hAnsi="宋体" w:cs="宋体" w:hint="eastAsia"/>
                <w:kern w:val="0"/>
                <w:szCs w:val="21"/>
                <w:lang w:bidi="ar"/>
              </w:rPr>
              <w:t>冷暖类型 ：冷暖</w:t>
            </w:r>
          </w:p>
          <w:p w14:paraId="4FBE3E41"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6</w:t>
            </w:r>
            <w:r w:rsidRPr="00534651">
              <w:rPr>
                <w:rFonts w:ascii="宋体" w:hAnsi="宋体" w:cs="宋体"/>
                <w:kern w:val="0"/>
                <w:szCs w:val="21"/>
                <w:lang w:bidi="ar"/>
              </w:rPr>
              <w:t>.</w:t>
            </w:r>
            <w:r w:rsidRPr="00534651">
              <w:rPr>
                <w:rFonts w:ascii="宋体" w:hAnsi="宋体" w:cs="宋体" w:hint="eastAsia"/>
                <w:kern w:val="0"/>
                <w:szCs w:val="21"/>
                <w:lang w:bidi="ar"/>
              </w:rPr>
              <w:t>变频/定频 ：变频</w:t>
            </w:r>
          </w:p>
          <w:p w14:paraId="50672086" w14:textId="77777777" w:rsidR="00C327D7" w:rsidRPr="00534651" w:rsidRDefault="00460517">
            <w:pPr>
              <w:widowControl/>
              <w:spacing w:line="360" w:lineRule="auto"/>
              <w:jc w:val="left"/>
              <w:textAlignment w:val="center"/>
              <w:rPr>
                <w:rFonts w:ascii="宋体" w:hAnsi="宋体"/>
                <w:kern w:val="0"/>
              </w:rPr>
            </w:pPr>
            <w:r w:rsidRPr="00534651">
              <w:rPr>
                <w:rFonts w:ascii="宋体" w:hAnsi="宋体" w:cs="宋体" w:hint="eastAsia"/>
                <w:kern w:val="0"/>
                <w:szCs w:val="21"/>
                <w:lang w:bidi="ar"/>
              </w:rPr>
              <w:t>7</w:t>
            </w:r>
            <w:r w:rsidRPr="00534651">
              <w:rPr>
                <w:rFonts w:ascii="宋体" w:hAnsi="宋体" w:cs="宋体"/>
                <w:kern w:val="0"/>
                <w:szCs w:val="21"/>
                <w:lang w:bidi="ar"/>
              </w:rPr>
              <w:t>.</w:t>
            </w:r>
            <w:r w:rsidRPr="00534651">
              <w:rPr>
                <w:rFonts w:ascii="宋体" w:hAnsi="宋体" w:cs="宋体" w:hint="eastAsia"/>
                <w:kern w:val="0"/>
                <w:szCs w:val="21"/>
                <w:lang w:bidi="ar"/>
              </w:rPr>
              <w:t>产品匹数： 1.5匹</w:t>
            </w:r>
          </w:p>
        </w:tc>
        <w:tc>
          <w:tcPr>
            <w:tcW w:w="741" w:type="dxa"/>
            <w:vAlign w:val="center"/>
          </w:tcPr>
          <w:p w14:paraId="1F57978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20</w:t>
            </w:r>
          </w:p>
        </w:tc>
        <w:tc>
          <w:tcPr>
            <w:tcW w:w="817" w:type="dxa"/>
            <w:vAlign w:val="center"/>
          </w:tcPr>
          <w:p w14:paraId="7E5C467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17AF006F" w14:textId="77777777">
        <w:trPr>
          <w:trHeight w:val="360"/>
        </w:trPr>
        <w:tc>
          <w:tcPr>
            <w:tcW w:w="9119" w:type="dxa"/>
            <w:gridSpan w:val="5"/>
            <w:vAlign w:val="center"/>
          </w:tcPr>
          <w:p w14:paraId="199F849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lastRenderedPageBreak/>
              <w:t>十二、办公用电脑</w:t>
            </w:r>
            <w:r w:rsidRPr="00534651">
              <w:rPr>
                <w:rFonts w:ascii="宋体" w:hAnsi="宋体" w:cs="宋体" w:hint="eastAsia"/>
                <w:szCs w:val="21"/>
              </w:rPr>
              <w:t xml:space="preserve">　</w:t>
            </w:r>
          </w:p>
        </w:tc>
      </w:tr>
      <w:tr w:rsidR="00C327D7" w:rsidRPr="00534651" w14:paraId="7310E4C9" w14:textId="77777777">
        <w:trPr>
          <w:trHeight w:val="360"/>
        </w:trPr>
        <w:tc>
          <w:tcPr>
            <w:tcW w:w="930" w:type="dxa"/>
            <w:vAlign w:val="center"/>
          </w:tcPr>
          <w:p w14:paraId="2FB058C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1B4B65F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办公电脑</w:t>
            </w:r>
          </w:p>
        </w:tc>
        <w:tc>
          <w:tcPr>
            <w:tcW w:w="5075" w:type="dxa"/>
          </w:tcPr>
          <w:p w14:paraId="3693CF7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一.硬件配置：</w:t>
            </w:r>
            <w:r w:rsidRPr="00534651">
              <w:rPr>
                <w:rFonts w:ascii="宋体" w:hAnsi="宋体" w:cs="宋体" w:hint="eastAsia"/>
                <w:szCs w:val="21"/>
              </w:rPr>
              <w:br/>
              <w:t>1.产品类型：商用分体台式电脑。</w:t>
            </w:r>
            <w:r w:rsidRPr="00534651">
              <w:rPr>
                <w:rFonts w:ascii="宋体" w:hAnsi="宋体" w:cs="宋体" w:hint="eastAsia"/>
                <w:szCs w:val="21"/>
              </w:rPr>
              <w:br/>
              <w:t>2.显示器：配置同品牌21.5 英寸LED 显示器，分辨率1920x1080（16：9），亮度不低于250，对比度不低于1000:1，响应时间2ms。</w:t>
            </w:r>
            <w:r w:rsidRPr="00534651">
              <w:rPr>
                <w:rFonts w:ascii="宋体" w:hAnsi="宋体" w:cs="宋体" w:hint="eastAsia"/>
                <w:szCs w:val="21"/>
              </w:rPr>
              <w:br/>
              <w:t>3.CPU 规格：AMD Ryzen</w:t>
            </w:r>
            <w:r w:rsidR="00DF57C6" w:rsidRPr="00534651">
              <w:rPr>
                <w:rFonts w:ascii="宋体" w:hAnsi="宋体" w:cs="宋体"/>
                <w:szCs w:val="21"/>
              </w:rPr>
              <w:t>3</w:t>
            </w:r>
            <w:r w:rsidRPr="00534651">
              <w:rPr>
                <w:rFonts w:ascii="宋体" w:hAnsi="宋体" w:cs="宋体" w:hint="eastAsia"/>
                <w:szCs w:val="21"/>
              </w:rPr>
              <w:t xml:space="preserve"> </w:t>
            </w:r>
            <w:r w:rsidR="00DF57C6" w:rsidRPr="00534651">
              <w:rPr>
                <w:rFonts w:ascii="宋体" w:hAnsi="宋体" w:cs="宋体"/>
                <w:szCs w:val="21"/>
              </w:rPr>
              <w:t>3</w:t>
            </w:r>
            <w:r w:rsidRPr="00534651">
              <w:rPr>
                <w:rFonts w:ascii="宋体" w:hAnsi="宋体" w:cs="宋体" w:hint="eastAsia"/>
                <w:szCs w:val="21"/>
              </w:rPr>
              <w:t>200G （核数≥4核.基础频率≥3.</w:t>
            </w:r>
            <w:r w:rsidR="00DF57C6" w:rsidRPr="00534651">
              <w:rPr>
                <w:rFonts w:ascii="宋体" w:hAnsi="宋体" w:cs="宋体"/>
                <w:szCs w:val="21"/>
              </w:rPr>
              <w:t>6</w:t>
            </w:r>
            <w:r w:rsidRPr="00534651">
              <w:rPr>
                <w:rFonts w:ascii="宋体" w:hAnsi="宋体" w:cs="宋体" w:hint="eastAsia"/>
                <w:szCs w:val="21"/>
              </w:rPr>
              <w:t>G）</w:t>
            </w:r>
            <w:r w:rsidRPr="00534651">
              <w:rPr>
                <w:rFonts w:ascii="宋体" w:hAnsi="宋体" w:cs="宋体" w:hint="eastAsia"/>
                <w:szCs w:val="21"/>
              </w:rPr>
              <w:br/>
              <w:t>▲4.主板：PRO560芯片组；标配8 个USB 端口，其中至少6 个为USB3.1，要求前置四个USB3.1（其中含2 个USB3.1 Gen2）接口且分离放置，互不干涉，配置PS/2 接口.串口，VGA+HDMI 接口；扩展槽：≥1 个PCI-E*16，≥2 个PCI-E*1，≥1 个PCI 槽位。</w:t>
            </w:r>
            <w:r w:rsidRPr="00534651">
              <w:rPr>
                <w:rFonts w:ascii="宋体" w:hAnsi="宋体" w:cs="宋体" w:hint="eastAsia"/>
                <w:szCs w:val="21"/>
              </w:rPr>
              <w:br/>
              <w:t>5. 内存≥ 8GB DDR4 2666 ；硬盘≥1TB 机械硬盘。</w:t>
            </w:r>
            <w:r w:rsidRPr="00534651">
              <w:rPr>
                <w:rFonts w:ascii="宋体" w:hAnsi="宋体" w:cs="宋体" w:hint="eastAsia"/>
                <w:szCs w:val="21"/>
              </w:rPr>
              <w:br/>
              <w:t>▲6. 显卡：基本频率不低于1G。</w:t>
            </w:r>
            <w:r w:rsidRPr="00534651">
              <w:rPr>
                <w:rFonts w:ascii="宋体" w:hAnsi="宋体" w:cs="宋体" w:hint="eastAsia"/>
                <w:szCs w:val="21"/>
              </w:rPr>
              <w:br/>
              <w:t>7. 机箱：标准MATX 立式机箱，顶置电源开关键.顶置提手方便提拿，机箱体不超过300×150×400（单位：毫米）；配置键盘鼠标。</w:t>
            </w:r>
            <w:r w:rsidRPr="00534651">
              <w:rPr>
                <w:rFonts w:ascii="宋体" w:hAnsi="宋体" w:cs="宋体" w:hint="eastAsia"/>
                <w:szCs w:val="21"/>
              </w:rPr>
              <w:br/>
              <w:t>▲二.软件部分：</w:t>
            </w:r>
            <w:r w:rsidRPr="00534651">
              <w:rPr>
                <w:rFonts w:ascii="宋体" w:hAnsi="宋体" w:cs="宋体" w:hint="eastAsia"/>
                <w:szCs w:val="21"/>
              </w:rPr>
              <w:br/>
              <w:t>1.出厂预装Windows 10 正版操作系统，不接受二次加装。</w:t>
            </w:r>
            <w:r w:rsidRPr="00534651">
              <w:rPr>
                <w:rFonts w:ascii="宋体" w:hAnsi="宋体" w:cs="宋体" w:hint="eastAsia"/>
                <w:szCs w:val="21"/>
              </w:rPr>
              <w:br/>
              <w:t>2.出厂预装网络同传及硬盘还原类管理软件（非外插卡），具备以下功能:</w:t>
            </w:r>
            <w:r w:rsidRPr="00534651">
              <w:rPr>
                <w:rFonts w:ascii="宋体" w:hAnsi="宋体" w:cs="宋体" w:hint="eastAsia"/>
                <w:szCs w:val="21"/>
              </w:rPr>
              <w:br/>
              <w:t>1)可实现所有的计算机终端集中统一管理。断网和服务端（教师端）宕机，终端都可以使用，不影响正常上课教学及备课。</w:t>
            </w:r>
          </w:p>
          <w:p w14:paraId="5F8A98B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2)镜像库中的分区镜像可由任何系统调用，支持同一分区镜像供多个系统使用，达到分区共享目的，无论系统镜像如何变化，数据镜像可保持一致；</w:t>
            </w:r>
          </w:p>
          <w:p w14:paraId="63117CD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3)服务端（教师端）以扇区流的方式，将创建的虚拟硬盘模板真实的部署到客户端（学生端），实现与系统无关性，多个系统只需要一次部署就完成；</w:t>
            </w:r>
          </w:p>
          <w:p w14:paraId="30EE640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4)客户端（学生端）不需要对硬盘进行任何的操作，不需要分区和预装软件，连上服务端（教师端）即可使用；</w:t>
            </w:r>
          </w:p>
          <w:p w14:paraId="4480FF7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5)客户端（学生端）不依赖网络和服务端（教师端）可自我还原，支持分区每次.每天.每周.每月.手动等多种还原方式。</w:t>
            </w:r>
            <w:r w:rsidRPr="00534651">
              <w:rPr>
                <w:rFonts w:ascii="宋体" w:hAnsi="宋体" w:cs="宋体" w:hint="eastAsia"/>
                <w:szCs w:val="21"/>
              </w:rPr>
              <w:br/>
              <w:t>3.出厂集成原厂正版教学应用软件或账号：配置教师备课资源平台，且资源平台学科资源丰富，覆盖K12全学段，全学科资源总量≥700万，课件总量≥100万，教案.学案总量≥40万，试卷总量≥140万套，题库总量≥400万题；同时具备以下备授课管理功能：</w:t>
            </w:r>
            <w:r w:rsidRPr="00534651">
              <w:rPr>
                <w:rFonts w:ascii="宋体" w:hAnsi="宋体" w:cs="宋体" w:hint="eastAsia"/>
                <w:szCs w:val="21"/>
              </w:rPr>
              <w:br/>
              <w:t>A.资源平台：</w:t>
            </w:r>
            <w:r w:rsidRPr="00534651">
              <w:rPr>
                <w:rFonts w:ascii="宋体" w:hAnsi="宋体" w:cs="宋体" w:hint="eastAsia"/>
                <w:szCs w:val="21"/>
              </w:rPr>
              <w:br/>
              <w:t>1) 教师个人资源和课堂板书.录制的微课可一键上传到教师空间并支持公开到校本资源库；</w:t>
            </w:r>
            <w:r w:rsidRPr="00534651">
              <w:rPr>
                <w:rFonts w:ascii="宋体" w:hAnsi="宋体" w:cs="宋体" w:hint="eastAsia"/>
                <w:szCs w:val="21"/>
              </w:rPr>
              <w:br/>
              <w:t>2) 错题本：自动汇总学生错题到学生空间同时汇总全班错题到教师空间；老师可按课本.章节.题型.错误率.正确率进行筛选。</w:t>
            </w:r>
            <w:r w:rsidRPr="00534651">
              <w:rPr>
                <w:rFonts w:ascii="宋体" w:hAnsi="宋体" w:cs="宋体" w:hint="eastAsia"/>
                <w:szCs w:val="21"/>
              </w:rPr>
              <w:br/>
              <w:t>B.教师云空间：教师可在云空间中进行备课.组卷.班级管理.素质评价等操作</w:t>
            </w:r>
            <w:r w:rsidRPr="00534651">
              <w:rPr>
                <w:rFonts w:ascii="宋体" w:hAnsi="宋体" w:cs="宋体" w:hint="eastAsia"/>
                <w:szCs w:val="21"/>
              </w:rPr>
              <w:br/>
              <w:t>C.备课系统：</w:t>
            </w:r>
            <w:r w:rsidRPr="00534651">
              <w:rPr>
                <w:rFonts w:ascii="宋体" w:hAnsi="宋体" w:cs="宋体" w:hint="eastAsia"/>
                <w:szCs w:val="21"/>
              </w:rPr>
              <w:br/>
              <w:t>1) 教师可在PPT中登录进入教师云空间，一键调取题库.错题集.微课.素材等云端资源；支持在线插入试题.视频.网站链接.思维导图.视频音频等，课件完成可同步至云端存储；</w:t>
            </w:r>
            <w:r w:rsidRPr="00534651">
              <w:rPr>
                <w:rFonts w:ascii="宋体" w:hAnsi="宋体" w:cs="宋体" w:hint="eastAsia"/>
                <w:szCs w:val="21"/>
              </w:rPr>
              <w:br/>
              <w:t>2) 支持从云端试题库.个人试题库和错题集选择试题，进行智能组卷；</w:t>
            </w:r>
            <w:r w:rsidRPr="00534651">
              <w:rPr>
                <w:rFonts w:ascii="宋体" w:hAnsi="宋体" w:cs="宋体" w:hint="eastAsia"/>
                <w:szCs w:val="21"/>
              </w:rPr>
              <w:br/>
              <w:t>3) 支持本地备课和云端备课两种方式。</w:t>
            </w:r>
            <w:r w:rsidRPr="00534651">
              <w:rPr>
                <w:rFonts w:ascii="宋体" w:hAnsi="宋体" w:cs="宋体" w:hint="eastAsia"/>
                <w:szCs w:val="21"/>
              </w:rPr>
              <w:br/>
              <w:t>D. 授课系统</w:t>
            </w:r>
            <w:r w:rsidRPr="00534651">
              <w:rPr>
                <w:rFonts w:ascii="宋体" w:hAnsi="宋体" w:cs="宋体" w:hint="eastAsia"/>
                <w:szCs w:val="21"/>
              </w:rPr>
              <w:br/>
            </w:r>
            <w:r w:rsidRPr="00534651">
              <w:rPr>
                <w:rFonts w:ascii="宋体" w:hAnsi="宋体" w:cs="宋体" w:hint="eastAsia"/>
                <w:szCs w:val="21"/>
              </w:rPr>
              <w:lastRenderedPageBreak/>
              <w:t>1) 课堂调取云端资源进行授课，支持本地导入和云端调取两种授课方式；</w:t>
            </w:r>
            <w:r w:rsidRPr="00534651">
              <w:rPr>
                <w:rFonts w:ascii="宋体" w:hAnsi="宋体" w:cs="宋体" w:hint="eastAsia"/>
                <w:szCs w:val="21"/>
              </w:rPr>
              <w:br/>
              <w:t>2) 课堂互动：支持针对学生个人或小组课堂表现进行加分评价，按学期查看得分排行榜及详情；</w:t>
            </w:r>
            <w:r w:rsidRPr="00534651">
              <w:rPr>
                <w:rFonts w:ascii="宋体" w:hAnsi="宋体" w:cs="宋体" w:hint="eastAsia"/>
                <w:szCs w:val="21"/>
              </w:rPr>
              <w:br/>
              <w:t>3) 微课录制：支持老师将课堂中的重点内容进行录制，可同步录制老师声音.板书和ppt展示等内容，课后支持一键上传云平台</w:t>
            </w:r>
            <w:r w:rsidRPr="00534651">
              <w:rPr>
                <w:rFonts w:ascii="宋体" w:hAnsi="宋体" w:cs="宋体" w:hint="eastAsia"/>
                <w:szCs w:val="21"/>
              </w:rPr>
              <w:br/>
              <w:t>▲三.质量及服务保证：</w:t>
            </w:r>
            <w:r w:rsidRPr="00534651">
              <w:rPr>
                <w:rFonts w:ascii="宋体" w:hAnsi="宋体" w:cs="宋体" w:hint="eastAsia"/>
                <w:szCs w:val="21"/>
              </w:rPr>
              <w:br/>
            </w:r>
            <w:r w:rsidRPr="00534651">
              <w:rPr>
                <w:rFonts w:ascii="宋体" w:hAnsi="宋体" w:cs="宋体" w:hint="eastAsia"/>
                <w:b/>
                <w:szCs w:val="21"/>
              </w:rPr>
              <w:t>3年上门保修，供货时须提供生产厂家的售后服务承诺书原件。</w:t>
            </w:r>
          </w:p>
        </w:tc>
        <w:tc>
          <w:tcPr>
            <w:tcW w:w="741" w:type="dxa"/>
            <w:vAlign w:val="center"/>
          </w:tcPr>
          <w:p w14:paraId="23D47F2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60</w:t>
            </w:r>
          </w:p>
        </w:tc>
        <w:tc>
          <w:tcPr>
            <w:tcW w:w="817" w:type="dxa"/>
            <w:vAlign w:val="center"/>
          </w:tcPr>
          <w:p w14:paraId="2A1E9A4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4E2155BF" w14:textId="77777777">
        <w:trPr>
          <w:trHeight w:val="360"/>
        </w:trPr>
        <w:tc>
          <w:tcPr>
            <w:tcW w:w="9119" w:type="dxa"/>
            <w:gridSpan w:val="5"/>
            <w:vAlign w:val="center"/>
          </w:tcPr>
          <w:p w14:paraId="6A25FB2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lastRenderedPageBreak/>
              <w:t>十三、舞蹈室</w:t>
            </w:r>
            <w:r w:rsidRPr="00534651">
              <w:rPr>
                <w:rFonts w:ascii="宋体" w:hAnsi="宋体" w:cs="宋体" w:hint="eastAsia"/>
                <w:szCs w:val="21"/>
              </w:rPr>
              <w:t xml:space="preserve">　</w:t>
            </w:r>
          </w:p>
        </w:tc>
      </w:tr>
      <w:tr w:rsidR="00C327D7" w:rsidRPr="00534651" w14:paraId="534CF910" w14:textId="77777777">
        <w:trPr>
          <w:trHeight w:val="360"/>
        </w:trPr>
        <w:tc>
          <w:tcPr>
            <w:tcW w:w="930" w:type="dxa"/>
            <w:vAlign w:val="center"/>
          </w:tcPr>
          <w:p w14:paraId="6FE351E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7ECA231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交互智能平板</w:t>
            </w:r>
          </w:p>
        </w:tc>
        <w:tc>
          <w:tcPr>
            <w:tcW w:w="5075" w:type="dxa"/>
          </w:tcPr>
          <w:p w14:paraId="2BB14CA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一、整机屏幕设计</w:t>
            </w:r>
          </w:p>
          <w:p w14:paraId="4BD5682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1、整机采用一体设计，外部无任何可见内部功能模块连接线。采用钢化玻璃，有效保护屏幕显示画面。玻璃厚度≤4mm，玻璃表面硬度≥9H。</w:t>
            </w:r>
          </w:p>
          <w:p w14:paraId="550A35D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2、整机采用全金属外壳设计，边角采用弧形设计，表面无尖锐边缘或凸起。玻璃表面采用纳米材料镀膜环保工艺，书写更加顺滑，防眩光效果更加优异。</w:t>
            </w:r>
          </w:p>
          <w:p w14:paraId="03C0CC2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3、整机屏幕采用≥70英寸UHD超高清LED 液晶屏，显示比例16:9，分辨率3840*2160。</w:t>
            </w:r>
          </w:p>
          <w:p w14:paraId="1665CE5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4、屏幕采用灰度等级≥128级。</w:t>
            </w:r>
          </w:p>
          <w:p w14:paraId="5AA999F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5、整机内置 2.1 声道扬声器，前朝向≥ 15W中高音扬声器 2 个，后朝向≥ 20W 低音扬声器 1 个，额定总功率≥ 50W。</w:t>
            </w:r>
          </w:p>
          <w:p w14:paraId="3784D26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6、整机内置无线网络模块，PC模块无任何外接或转接天线、网卡可实现Wi-Fi无线上网连接和AP无线热点发射。</w:t>
            </w:r>
          </w:p>
          <w:p w14:paraId="7D88974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7、内置蓝牙模块，能连接外部蓝牙音箱播放音频，也能接收外部手机通过蓝牙发送的文件，内置蓝牙模块工作距离不低于10m。</w:t>
            </w:r>
          </w:p>
          <w:p w14:paraId="7C2155A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二、内置电脑设计</w:t>
            </w:r>
          </w:p>
          <w:p w14:paraId="25E03BC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1、采用模块化电脑方案，PC模块可抽拉式插入整机，可实现无单独接线的插拔，尺寸≤28.1mm*5.3mm。且和整机的连接采用万兆级接口，传输速率≥10Gbps。</w:t>
            </w:r>
          </w:p>
          <w:p w14:paraId="266296E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2、机身采用热浸镀锌金属材质，采用智能风扇低噪音散热设计,模块主体尺寸不小于22cm*17cm*3cm以预留足够散热空间，确保封闭空间内有效散热。</w:t>
            </w:r>
          </w:p>
          <w:p w14:paraId="2F44636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3、CPU： i</w:t>
            </w:r>
            <w:r w:rsidRPr="00534651">
              <w:rPr>
                <w:rFonts w:ascii="宋体" w:hAnsi="宋体" w:cs="宋体"/>
                <w:szCs w:val="21"/>
              </w:rPr>
              <w:t>5</w:t>
            </w:r>
            <w:r w:rsidRPr="00534651">
              <w:rPr>
                <w:rFonts w:ascii="宋体" w:hAnsi="宋体" w:cs="宋体" w:hint="eastAsia"/>
                <w:szCs w:val="21"/>
              </w:rPr>
              <w:t xml:space="preserve"> CPU 或更优配置。</w:t>
            </w:r>
          </w:p>
          <w:p w14:paraId="6DA547F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4、内存：</w:t>
            </w:r>
            <w:r w:rsidRPr="00534651">
              <w:rPr>
                <w:rFonts w:ascii="宋体" w:hAnsi="宋体" w:cs="宋体"/>
                <w:szCs w:val="21"/>
              </w:rPr>
              <w:t>8</w:t>
            </w:r>
            <w:r w:rsidRPr="00534651">
              <w:rPr>
                <w:rFonts w:ascii="宋体" w:hAnsi="宋体" w:cs="宋体" w:hint="eastAsia"/>
                <w:szCs w:val="21"/>
              </w:rPr>
              <w:t>G笔记本内存或更优配置；</w:t>
            </w:r>
          </w:p>
          <w:p w14:paraId="78C5E23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5、硬盘：</w:t>
            </w:r>
            <w:r w:rsidRPr="00534651">
              <w:rPr>
                <w:rFonts w:ascii="宋体" w:hAnsi="宋体" w:cs="宋体"/>
                <w:szCs w:val="21"/>
              </w:rPr>
              <w:t>256</w:t>
            </w:r>
            <w:r w:rsidRPr="00534651">
              <w:rPr>
                <w:rFonts w:ascii="宋体" w:hAnsi="宋体" w:cs="宋体" w:hint="eastAsia"/>
                <w:szCs w:val="21"/>
              </w:rPr>
              <w:t>G SSD固态硬盘或更优配置；</w:t>
            </w:r>
          </w:p>
          <w:p w14:paraId="5A84F10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6、具有独立非外扩展的视频输出接口：≥1路HDMI 。</w:t>
            </w:r>
          </w:p>
          <w:p w14:paraId="391FCCF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7、具有独立非外扩展的电脑USB接口：≥3路USB。</w:t>
            </w:r>
          </w:p>
          <w:p w14:paraId="14082D9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w:t>
            </w:r>
            <w:r w:rsidRPr="00534651">
              <w:rPr>
                <w:rFonts w:ascii="宋体" w:hAnsi="宋体" w:cs="宋体"/>
                <w:szCs w:val="21"/>
              </w:rPr>
              <w:t>具有标准PC防盗锁孔。</w:t>
            </w:r>
          </w:p>
          <w:p w14:paraId="18CA340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三、书写触摸设计</w:t>
            </w:r>
          </w:p>
          <w:p w14:paraId="203BBF0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1、支持红外触控，支持Windows系统中进行20点或以上触控，安卓系统中进行 10 点或以上触控，支持红外笔书写</w:t>
            </w:r>
          </w:p>
          <w:p w14:paraId="2F1C1D0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2、触摸分辨率32768×32768，触摸响应时间≤4ms，触摸最小识别物≤3mm。</w:t>
            </w:r>
          </w:p>
          <w:p w14:paraId="649252D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3、整机屏幕触摸有效识别高度不超过3.5mm,，即触摸物体距离玻璃外表面高度不超过3.5mm时，触摸屏识别为点击操作。 </w:t>
            </w:r>
          </w:p>
          <w:p w14:paraId="5C80A58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4、触摸屏具有防遮挡功能，触摸接收器在单点或多点遮挡后仍能正常书写。</w:t>
            </w:r>
          </w:p>
          <w:p w14:paraId="4E5BC27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5、Windows XP、Windows 7、Windows 8、Linux、Mac Os系统外置电脑操作系统接入时，无需安装触摸框驱动。</w:t>
            </w:r>
          </w:p>
          <w:p w14:paraId="31409B4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6、触摸屏在照度100k lux 环境下可正常工作。</w:t>
            </w:r>
          </w:p>
          <w:p w14:paraId="1691241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四、整机安全节能设计</w:t>
            </w:r>
          </w:p>
          <w:p w14:paraId="5923776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1、机身具备防盐雾锈蚀特性，且满足GB4943.1-2011标准中的防火要求。</w:t>
            </w:r>
          </w:p>
          <w:p w14:paraId="40A78DF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2、整机具备抗振动、防跌落特性，保证整机运输或使用过程中不易受损。</w:t>
            </w:r>
          </w:p>
          <w:p w14:paraId="76FE32B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3、整机在0℃- 40℃环境下可正常工作，在-20℃—60℃的环境下可正常贮存且贮存后功能无损。</w:t>
            </w:r>
          </w:p>
          <w:p w14:paraId="10ED801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4、支持标准、HDR、节能图像模式调节。</w:t>
            </w:r>
          </w:p>
          <w:p w14:paraId="0257968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5、支持黑板关闭后整机自动节能，当整机安装到推拉黑板中时，关闭推拉黑板一分钟，整机自动熄屏。</w:t>
            </w:r>
          </w:p>
          <w:p w14:paraId="7537486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6、整机在五分钟内处于无信号接收状态时，能够自动关机。</w:t>
            </w:r>
          </w:p>
          <w:p w14:paraId="64E2A06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7、整机能感应并自动调节屏幕亮度来达到在不同光照环境下的不同亮度显示效果，此功能可自行开启或关闭。</w:t>
            </w:r>
          </w:p>
          <w:p w14:paraId="65310E6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五、整机接口功能</w:t>
            </w:r>
          </w:p>
          <w:p w14:paraId="26023D9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前置Type-C接口，通过Type-C接口实现音视频输入，外接电脑设备通过标准Type-C线连接至整机Type-C口，即可把外接电脑设备画面投到整机上，同时在整机上操作画面，可实现触摸电脑的操作，无需再连接触控USB线。</w:t>
            </w:r>
          </w:p>
          <w:p w14:paraId="3F0292B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2、外接电脑设备通过机外Type-C线连接至整机Type-C口，可直接调用整机内置的摄像头、麦克风、扬声器，在外接电脑可拍摄教室画面。</w:t>
            </w:r>
          </w:p>
          <w:p w14:paraId="60C358C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3、前置Type-C接口，支持通过外部线缆，实现外接电脑HDMI信号的接入显示。</w:t>
            </w:r>
          </w:p>
          <w:p w14:paraId="4131FCD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4、整机具备不少于1路侧置双通道USB接口，双系统USB接口支持Windows和Android双系统读取外接存储设备数据和识别展台信号。</w:t>
            </w:r>
          </w:p>
          <w:p w14:paraId="35BDE4E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5、支持通过Type-C接口U盘进行文件传输，兼容手机充电。</w:t>
            </w:r>
          </w:p>
          <w:p w14:paraId="5103441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六、整机功能设计</w:t>
            </w:r>
          </w:p>
          <w:p w14:paraId="0558F05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1、整机内置非独立的高清摄像头，可拍摄不低于 800 万像素数的照片。</w:t>
            </w:r>
          </w:p>
          <w:p w14:paraId="4009115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2、整机内置摄像头（非外扩），PC通道下支持通过视频展台软件调用摄像头进行二维码扫码识别。</w:t>
            </w:r>
          </w:p>
          <w:p w14:paraId="36EB51B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3、内置摄像头、麦克风，无外接线材连接，无可见模块化拼接，未占用整机设备端口。</w:t>
            </w:r>
          </w:p>
          <w:p w14:paraId="7CAA667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4、整机内置非独立外扩展的阵列麦克风，可用于对教室环境音频进行采集，拾音距离≥8m。</w:t>
            </w:r>
          </w:p>
          <w:p w14:paraId="3028E72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5、具备摄像头工作指示灯，摄像头运行时，有指示灯提示。</w:t>
            </w:r>
          </w:p>
          <w:p w14:paraId="2C387E7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6、内置触摸中控菜单，将信号源通道切换、护眼、声音调节整合到同一菜单下，无须实体按键，在任意显</w:t>
            </w:r>
            <w:r w:rsidRPr="00534651">
              <w:rPr>
                <w:rFonts w:ascii="宋体" w:hAnsi="宋体" w:cs="宋体" w:hint="eastAsia"/>
                <w:szCs w:val="21"/>
              </w:rPr>
              <w:lastRenderedPageBreak/>
              <w:t>示通道下均可通过手势在屏幕上调取该触摸菜单。</w:t>
            </w:r>
          </w:p>
          <w:p w14:paraId="0E575C2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7、整机无需外接无线网卡，在Windows系统下接入无线网络，切换到嵌入式Android系统下可直接实现无线上网功能，不需手动重复设置。</w:t>
            </w:r>
          </w:p>
          <w:p w14:paraId="48778A0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8、整机具有护眼功能，可通过前置面板物理功能按键一键启用护眼模式。</w:t>
            </w:r>
          </w:p>
          <w:p w14:paraId="2CF809E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9、支持半屏模式，将Windows显示画面上半部分下拉到显示屏的下半部分显示，此时依然可以正常触控操作Windows系统，点击非Windows显示画面区域，即可退出该模式，无需其他设置。</w:t>
            </w:r>
          </w:p>
          <w:p w14:paraId="42A10CC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10、部署单根网线可实现Android、Windows双系统有线网络连通。</w:t>
            </w:r>
          </w:p>
          <w:p w14:paraId="3774260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11、三合一按键设计：同一电源物理按键完成Android系统和Windows系统的开机、节能熄屏、关机操作；关机状态下轻按按键开机；开机状态下轻按按键实现节能熄屏/唤醒，长按按键实现关机。</w:t>
            </w:r>
          </w:p>
          <w:p w14:paraId="7DE3BE6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12、具备智能手势识别功能，在任意信号源通道下可识别五指上、下、左、右方向手势滑动并调用响应功能，支持将各手势滑动方向自定义设置为无操作、熄屏、批注、桌面、半屏模式。</w:t>
            </w:r>
          </w:p>
          <w:p w14:paraId="250D13F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13、支持智能U盘锁功能，整机可设置触摸及按键锁定，锁定后无法随意自由操作，需要使用时插入USB key可解锁。</w:t>
            </w:r>
          </w:p>
          <w:p w14:paraId="01C2F52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14、设备支持通过前置面板物理按键一键启动录屏功能，可将屏幕中显示的课件、音频内容与老师人声同时录制。</w:t>
            </w:r>
          </w:p>
          <w:p w14:paraId="2F444CB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15、支持锁定屏幕触摸和整机前置按键，可通过遥控器、十指长按屏幕5秒、软件菜单（调试菜单）实现该功能，也可通过前置面板的物理按键以组合按键的形式进行锁定/解锁。</w:t>
            </w:r>
          </w:p>
          <w:p w14:paraId="6A3EBC2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16、具备电视遥控功能和电脑键盘常用的F1—F12功能键及Alt+F4、Alt+Tab、Space、Enter、windows快捷按键，可实现一键开启交互白板软件、PPT上下翻页、一键锁定/解锁触摸及整机实体按键、一键熄屏功</w:t>
            </w:r>
            <w:r w:rsidRPr="00534651">
              <w:rPr>
                <w:rFonts w:ascii="宋体" w:hAnsi="宋体" w:cs="宋体" w:hint="eastAsia"/>
                <w:szCs w:val="21"/>
              </w:rPr>
              <w:lastRenderedPageBreak/>
              <w:t>能。</w:t>
            </w:r>
          </w:p>
          <w:p w14:paraId="03C5083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17、整机具备至少6个前置按键，实现老师开关机、调出中控菜单、音量+/-、护眼、录屏的操作。</w:t>
            </w:r>
          </w:p>
          <w:p w14:paraId="38D852D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七、嵌入式系统设计</w:t>
            </w:r>
          </w:p>
          <w:p w14:paraId="5DEDB79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1、嵌入式系统版本不低于Android8.0，内存≥2GB，存储空间≥8GB。</w:t>
            </w:r>
          </w:p>
          <w:p w14:paraId="03A85D3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2、支持传屏功能，可以将外部电脑的屏幕画面通过无线方式传输到整机上显示。</w:t>
            </w:r>
          </w:p>
          <w:p w14:paraId="6D0CE68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3、支持自定义开机通道，用户可设置默认通道，开机自动进入无需手动切换。</w:t>
            </w:r>
          </w:p>
          <w:p w14:paraId="22F4202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4、外接电脑设备连接整机且触摸信号连通时，外接电脑设备可直接读取整机前置USB接口的移动存储设备数据，连接整机前置USB接口的翻页笔和无线键鼠可直接使用于外接电脑。</w:t>
            </w:r>
          </w:p>
          <w:p w14:paraId="0A818B9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5、外接电脑设备通过HDMI线投送画面至整机时，再连接TypeB USB线至整机触控输出接口，即可直接调用整机内置的摄像头、麦克风、扬声器，在外接电脑即可拍摄教室画面。</w:t>
            </w:r>
          </w:p>
          <w:p w14:paraId="26D53ED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6、支持通道自动跳转功能，如整机处于正常使用状态，HDMI信号接入时，能自动识别并切换到对应的HDMI信号源通道，且断开后能回到上一通道，自动跳转前支持选择确认，待确认后再跳转。</w:t>
            </w:r>
          </w:p>
          <w:p w14:paraId="5DD91BF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7、嵌入式Android操作系统下，白板支持对已经书写的笔迹和形状的颜色进行更换。</w:t>
            </w:r>
          </w:p>
          <w:p w14:paraId="6D12CCB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8、嵌入式Android操作系统下，互动白板支持不同背景颜色，同时提供学科专用背景，如：五线谱、信纸、田字格、英文格、篮球和足球场地平面图。</w:t>
            </w:r>
          </w:p>
          <w:p w14:paraId="0544573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无PC状态下，嵌入式系统内置互动白板支持十笔书写及手掌擦除（手掌擦除面积根据手掌与屏幕的接触面大小自动调整），白板书写内容可导出PDF、IWB、SVG格式。支持10种以上平面图形工具，支持8种以上立体图形工具。</w:t>
            </w:r>
          </w:p>
          <w:p w14:paraId="29D348A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10、无PC状态下，嵌入式系统内置互动白板支持全局漫游，并对全局内容进行预览和移动。</w:t>
            </w:r>
          </w:p>
          <w:p w14:paraId="2997F15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11、无PC状态下，嵌入式Android操作系统下可实现windows系统中常用的教学应用功能，如白板书写、WPS软件使用、网页浏览。</w:t>
            </w:r>
          </w:p>
          <w:p w14:paraId="4511431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八、教学备授课一体化软件</w:t>
            </w:r>
          </w:p>
          <w:p w14:paraId="42475F3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1、教学系统为全校教师提供可扩展，易于学校管理，安全可靠的云存储空间，根据每名教师使用时长与教学资料制作频率提供可扩展升级至不小于200G的个人云空间。</w:t>
            </w:r>
          </w:p>
          <w:p w14:paraId="471D5C2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教学系统须为使用方全体教师配备个人账号，形成一体的信息化教学账号体系；根据教师账号信息将教师云空间匹配至对应学校、学科校本资源库。支持通过数字账号、微信二维码、硬件密钥方式登录教师个人账号。</w:t>
            </w:r>
          </w:p>
          <w:p w14:paraId="4C646E4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3、互动教学课件支持定向精准分享：分享者可将互动课件、课件组精准推送至指定接收方账号云空间，接收方可在云空间接收并打开分享课件。</w:t>
            </w:r>
          </w:p>
          <w:p w14:paraId="43E853A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上传下载一体化云存储：备课时支持将云空间中存储图片、音频、视频等素材插入课件，同时支持将课件中的图片、音频、视频等素材右键上传至云空间。互动教学课件支持开放式云分享：分享者可将互动课件、课件组以公开或加密的 web 链接和二维码形式进行分享，分享链接可设置访问有效期。</w:t>
            </w:r>
          </w:p>
          <w:p w14:paraId="42DE9CD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5、语文工具：具备汉字生字卡，直观展示汉字部首、笔画数量，笔画书写支持分步展示和连续展示，教师可一次性生成多个汉字生字卡，同步生成数量不少于 5 个。可以调出可直接书写的田字格、四线三格，书写笔画笔顺指导功能。支持授课助手：同步教学写字的视频、朗读泛读音频、支持手机扫学生作品能够投影大屏幕、手机现场录音支持上传视听、支持连接绘本教学资源及字理教学视频播放、支持笔顺笔画的视频教学播放。</w:t>
            </w:r>
          </w:p>
          <w:p w14:paraId="7133B62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6、互动分类游戏：支持创建互动分类游戏，可自定义不同类别及相对应的对象，实现将不同对象拖拽到对应的类别容器中可自动辨识分类，分类正确或错误均</w:t>
            </w:r>
            <w:r w:rsidRPr="00534651">
              <w:rPr>
                <w:rFonts w:ascii="宋体" w:hAnsi="宋体" w:cs="宋体" w:hint="eastAsia"/>
                <w:szCs w:val="21"/>
              </w:rPr>
              <w:lastRenderedPageBreak/>
              <w:t>有相应提示。类别和对象的样式、数量均可以自定义设置。系统需提供不少于10种游戏模板，直接选择并输入相应内容即可轻松生成互动分类游戏，提升课堂趣味性。</w:t>
            </w:r>
          </w:p>
          <w:p w14:paraId="67DFCC0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7、智能选词填空：支持创建智能选词填空游戏，教师可随意编辑填空题题干以及相应的答案选项，将选项拖到对应题干空白处，系统将自动判别答案是否正确。系统需提供不少于 9 种游戏模板供老师选择，且模板样式支持自定义修改。</w:t>
            </w:r>
          </w:p>
          <w:p w14:paraId="0FA3556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8、智能配对游戏：支持创建配对游戏，教师可随意将知识点进行配对。当开始配对游戏时，拖动知识点进行配对，系统将自动判断是否正确。系统至少提供10种游戏模版，且模版样式支持自定义修改。</w:t>
            </w:r>
          </w:p>
          <w:p w14:paraId="08102BF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9、分组竞争游戏：支持创建分组竞争游戏，教师可设置正确项／干扰项，让两组学生开展竞争游戏。系统提供不少于 3 种难度、10种游戏模版选择，且模版样式支持自定义修改。</w:t>
            </w:r>
          </w:p>
          <w:p w14:paraId="6F7414A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10、数学公式编辑器：支持复杂数学公式输入，提供不少于 20 个数学符号及模板，输出的公式内容支持不同颜色标记及二次编辑。</w:t>
            </w:r>
          </w:p>
          <w:p w14:paraId="5349F82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11、数学画板功能：</w:t>
            </w:r>
          </w:p>
          <w:p w14:paraId="57C2D38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a)能在白板中插入在线画板，授课时可以一键打开,方便老师配合课件内容进行讲解。</w:t>
            </w:r>
          </w:p>
          <w:p w14:paraId="683AB61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b)提供不少于500 个数学画板资源，覆盖小学、初中、高中学段数学学科主要知识点，并按照知识点分类，便于老师查找。</w:t>
            </w:r>
          </w:p>
          <w:p w14:paraId="2F678EF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画板资源互动性强，利于老师讲解抽象知识点，如小学阶段的四边形互相转换资源，可支持点击，动态切换四边形形态；中学阶段的平方差公式资源，可支持图形展示平方差公式计算原理，并可改变数值，重复演示。</w:t>
            </w:r>
          </w:p>
          <w:p w14:paraId="32E40C3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d)老师创建个人画板，除了点、线、面等基础元素以外，画板还可提供线段中点、椭圆焦点、极坐标方程等数十种数学常用工具，保证老师日常备授课所需。</w:t>
            </w:r>
            <w:r w:rsidRPr="00534651">
              <w:rPr>
                <w:rFonts w:ascii="宋体" w:hAnsi="宋体" w:cs="宋体" w:hint="eastAsia"/>
                <w:szCs w:val="21"/>
              </w:rPr>
              <w:lastRenderedPageBreak/>
              <w:t>创建完成后，老师可一键将画板插入白板，与课件无缝连接。</w:t>
            </w:r>
          </w:p>
          <w:p w14:paraId="71B68C0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14:paraId="0327AD4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13、表格：</w:t>
            </w:r>
          </w:p>
          <w:p w14:paraId="242F85F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a)具有表格插入功能，并提供5种以上表格样式供老师选择。</w:t>
            </w:r>
          </w:p>
          <w:p w14:paraId="4E3404C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b)表格能自适应，可一键将表格的行、列调整到最合适的大小。</w:t>
            </w:r>
          </w:p>
          <w:p w14:paraId="3CA8ADF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c)具有表格遮罩功能，可对表格中任意一格添加遮罩，在授课模式下通过点击可消除遮罩，方便老师设置互动活动。</w:t>
            </w:r>
          </w:p>
          <w:p w14:paraId="2E26F53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d)在授课模式下，支持表格克隆功能，可克隆出多个相同表格，</w:t>
            </w:r>
          </w:p>
          <w:p w14:paraId="2799E49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方便老师请多位同学进行答题互动。</w:t>
            </w:r>
          </w:p>
          <w:p w14:paraId="55E37C1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14、图表：</w:t>
            </w:r>
          </w:p>
          <w:p w14:paraId="131CC5F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a)具有图表插入功能，并提供柱状图、扇形图、折线图 3 种图表形式，且每种形式提供不少于5种样式供选择。</w:t>
            </w:r>
          </w:p>
          <w:p w14:paraId="51E36A5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b)具有图表二维及三维展示形式任意切换，且三维图表支持旋转，方便多角度展示数据变化。</w:t>
            </w:r>
          </w:p>
          <w:p w14:paraId="1C74AFF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c)具有图表添加超链接，可连接至课件其他页面、网页、软件自带小工具等地方。</w:t>
            </w:r>
          </w:p>
          <w:p w14:paraId="438EFDA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d)在授课模式下，支持图表克隆功能，可克隆出多个相同图表，</w:t>
            </w:r>
          </w:p>
          <w:p w14:paraId="5FA4E91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方便老师进行对比观察。</w:t>
            </w:r>
          </w:p>
          <w:p w14:paraId="548F353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15、古诗词资源：</w:t>
            </w:r>
          </w:p>
          <w:p w14:paraId="14F9E76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a)提供覆盖多学段的古诗词、古文资源，包含原文、翻译、背景介绍、作者介绍、朗诵音频等。</w:t>
            </w:r>
          </w:p>
          <w:p w14:paraId="522F6BD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b)支持用户根据年级、朝代、诗人等进行分类查找，也可直接搜索诗词、古文名称或作者名查找。</w:t>
            </w:r>
          </w:p>
          <w:p w14:paraId="004979B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c)提供不少于9种古诗词专用背景模板，老师可贴合古诗词意境选择合适背景进行教学。</w:t>
            </w:r>
          </w:p>
          <w:p w14:paraId="1DCE399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d)每篇古诗词、古文均提供原文及翻译、背景介绍、作者介绍等，同时支持一键跳转打开网页，展示对应的背景或作者介绍。</w:t>
            </w:r>
          </w:p>
          <w:p w14:paraId="0B83475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e)支持老师备课时对原文进行注释、标重点等操作，方便老师讲解重点字词。</w:t>
            </w:r>
          </w:p>
          <w:p w14:paraId="4654D0C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f)提供原文朗读功能，全部诗词、古文均配备专业朗读配音，且支持老师在备课时对朗读音频进行打点操作，上课时可播放提前选择好的片段。</w:t>
            </w:r>
          </w:p>
          <w:p w14:paraId="3ED9A1D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16、美术画板：具有美术画板工具，提供铅笔、毛笔、油画笔，</w:t>
            </w:r>
          </w:p>
          <w:p w14:paraId="3E23204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可实现模拟调色盘功能，老师可自由选择不同颜色进行混合调色，搭配出任意色彩。</w:t>
            </w:r>
          </w:p>
          <w:p w14:paraId="649B30B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17、美术工具：具备图形自由创作工具，教师可自由绘制复杂</w:t>
            </w:r>
          </w:p>
          <w:p w14:paraId="30A7E6C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的任意多边图形及曲边图形；教师自主创作的图形可存储至个人云空间便于后续使用。教学系统内置图片处理功能，无需借助专业图片处理软件即可对课件内的图片进行快速抠图，图片主体处理后边缘无明显毛边，且处理后的图片可直接上传至教师云空间供后续复用。</w:t>
            </w:r>
          </w:p>
          <w:p w14:paraId="344CDFB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18、具有对音频、视频文件进行关键帧标记，可在音、视频进度条任意位置自由设置关键帧播放节点，便于快速定位讲解关键教学内容。</w:t>
            </w:r>
          </w:p>
          <w:p w14:paraId="042E782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九、PPT小工具</w:t>
            </w:r>
          </w:p>
          <w:p w14:paraId="05C3098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1、不借助其他软件情况下，播放PPT时即可实现书写、擦除功能；可支持课件所有页面的预览、可随意进行页面跳转和实现上下翻页。</w:t>
            </w:r>
          </w:p>
          <w:p w14:paraId="2651C98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2、不借助其他软件情况下，播放PPT时即可支持板中板功能，直接调用板中板辅助教学，可实现批注及加页，不影响课件整体内容。</w:t>
            </w:r>
          </w:p>
          <w:p w14:paraId="2AAD041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3、在无需打开除PPT以外的其他软件时，可实现新建PPT并课件及板书内容直接生成二维码分享，且扫码</w:t>
            </w:r>
            <w:r w:rsidRPr="00534651">
              <w:rPr>
                <w:rFonts w:ascii="宋体" w:hAnsi="宋体" w:cs="宋体" w:hint="eastAsia"/>
                <w:szCs w:val="21"/>
              </w:rPr>
              <w:lastRenderedPageBreak/>
              <w:t>后支持在手持终端生成二维码进行再次分享，支持点赞。支持发送课件链接至邮箱，方便教师下载保存课件板书内容。</w:t>
            </w:r>
          </w:p>
          <w:p w14:paraId="4A824A6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4、不借助其他软件情况下，播放PPT时即可调用放大镜、聚光灯小工具辅助教学。</w:t>
            </w:r>
          </w:p>
          <w:p w14:paraId="036D5B2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十、大小屏互动软件</w:t>
            </w:r>
          </w:p>
          <w:p w14:paraId="154E220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1、Andriod4.0以上或IOS 6.0以上版本系统的移动终端，可与教学一体机实现无线连接，可对连接的设备进行密码的权限管理，支持二维码拍照自动连接服务器功能，无需手动设置网络，终端界面上主动监控并实时提示网络信号强度。</w:t>
            </w:r>
          </w:p>
          <w:p w14:paraId="717B8DD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2、可实现教学一体机与手持终端屏幕同步显示，且支持双屏同步操作、大小屏双向批注、擦除、截图功能。</w:t>
            </w:r>
          </w:p>
          <w:p w14:paraId="2BFCD57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3、支持模拟笔记本电脑触摸板功能，能够对智能平板进行远程控制，并有常用快键按键集成，如一键关闭窗口、一键切换窗口、一键回到桌面、一键打开键盘等。</w:t>
            </w:r>
          </w:p>
          <w:p w14:paraId="1D95C27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4、双屏同步模式下支持多种手持终端的手势识别，包括单指点击、双指缩放、双指滚轮、三指漫游，支持远程聚光灯展示，可对屏幕演示内容进行聚光灯效果重点强调。</w:t>
            </w:r>
          </w:p>
          <w:p w14:paraId="15515A3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5、后台控制端采用B/S架构设计，可在Windows、Linux、Android、IOS等多种不同的操作系统上通过网页浏览器登陆进行操作，可控制在局域网或互联网内的一体机终端设备。</w:t>
            </w:r>
          </w:p>
          <w:p w14:paraId="6CFDEE4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十一、产品售后保障服务</w:t>
            </w:r>
          </w:p>
          <w:p w14:paraId="64AB09E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1、全国24小时免费400电话保修、二维码扫描保修、区域化驻地技术工程师专线保修。</w:t>
            </w:r>
          </w:p>
          <w:p w14:paraId="10A7191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2、微信售后报修服务：快速输入相关问题及所在区域进行在线保修，贴心服务人员实时在线提供客服专线报修，更好更快的解决售后故障问题带来的使用不便。</w:t>
            </w:r>
          </w:p>
          <w:p w14:paraId="757B4A9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3、微信问题查询服务：提供问题查询及解决方案，现场完成简单故障的快速修复指导。</w:t>
            </w:r>
          </w:p>
        </w:tc>
        <w:tc>
          <w:tcPr>
            <w:tcW w:w="741" w:type="dxa"/>
            <w:vAlign w:val="center"/>
          </w:tcPr>
          <w:p w14:paraId="15E999F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3DC540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7CC33FF" w14:textId="77777777">
        <w:trPr>
          <w:trHeight w:val="360"/>
        </w:trPr>
        <w:tc>
          <w:tcPr>
            <w:tcW w:w="930" w:type="dxa"/>
            <w:vAlign w:val="center"/>
          </w:tcPr>
          <w:p w14:paraId="4AFBCAD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1556" w:type="dxa"/>
            <w:vAlign w:val="center"/>
          </w:tcPr>
          <w:p w14:paraId="38A1160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音箱</w:t>
            </w:r>
          </w:p>
        </w:tc>
        <w:tc>
          <w:tcPr>
            <w:tcW w:w="5075" w:type="dxa"/>
          </w:tcPr>
          <w:p w14:paraId="16D81EA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 扬声器单元：10寸，1.33寸ABS号角；</w:t>
            </w:r>
            <w:r w:rsidRPr="00534651">
              <w:rPr>
                <w:rFonts w:ascii="宋体" w:hAnsi="宋体" w:cs="宋体" w:hint="eastAsia"/>
                <w:szCs w:val="21"/>
              </w:rPr>
              <w:br/>
            </w:r>
            <w:r w:rsidRPr="00534651">
              <w:rPr>
                <w:rFonts w:ascii="宋体" w:hAnsi="宋体" w:cs="宋体" w:hint="eastAsia"/>
                <w:szCs w:val="21"/>
              </w:rPr>
              <w:lastRenderedPageBreak/>
              <w:t>2. 音箱形式：低音反射式；</w:t>
            </w:r>
            <w:r w:rsidRPr="00534651">
              <w:rPr>
                <w:rFonts w:ascii="宋体" w:hAnsi="宋体" w:cs="宋体" w:hint="eastAsia"/>
                <w:szCs w:val="21"/>
              </w:rPr>
              <w:br/>
              <w:t>3. 外观及箱体：水性撒点漆，15mm中密度纤维板；</w:t>
            </w:r>
            <w:r w:rsidRPr="00534651">
              <w:rPr>
                <w:rFonts w:ascii="宋体" w:hAnsi="宋体" w:cs="宋体" w:hint="eastAsia"/>
                <w:szCs w:val="21"/>
              </w:rPr>
              <w:br/>
              <w:t>4. 额定功率：250W(AES)/8Ω</w:t>
            </w:r>
            <w:r w:rsidRPr="00534651">
              <w:rPr>
                <w:rFonts w:ascii="宋体" w:hAnsi="宋体" w:cs="宋体" w:hint="eastAsia"/>
                <w:szCs w:val="21"/>
              </w:rPr>
              <w:br/>
              <w:t>5.特性灵敏度：96dB/W/m</w:t>
            </w:r>
            <w:r w:rsidRPr="00534651">
              <w:rPr>
                <w:rFonts w:ascii="宋体" w:hAnsi="宋体" w:cs="宋体" w:hint="eastAsia"/>
                <w:szCs w:val="21"/>
              </w:rPr>
              <w:br/>
              <w:t>6.输出声压级：119dB/W/m(Continues)；125dB/W/m(Peak)</w:t>
            </w:r>
            <w:r w:rsidRPr="00534651">
              <w:rPr>
                <w:rFonts w:ascii="宋体" w:hAnsi="宋体" w:cs="宋体" w:hint="eastAsia"/>
                <w:szCs w:val="21"/>
              </w:rPr>
              <w:br/>
              <w:t>7.额定频率范围:70Hz~ 20KHz</w:t>
            </w:r>
            <w:r w:rsidRPr="00534651">
              <w:rPr>
                <w:rFonts w:ascii="宋体" w:hAnsi="宋体" w:cs="宋体" w:hint="eastAsia"/>
                <w:szCs w:val="21"/>
              </w:rPr>
              <w:br/>
              <w:t>8.吊挂点：多点M8螺丝吊装孔位</w:t>
            </w:r>
            <w:r w:rsidRPr="00534651">
              <w:rPr>
                <w:rFonts w:ascii="宋体" w:hAnsi="宋体" w:cs="宋体" w:hint="eastAsia"/>
                <w:szCs w:val="21"/>
              </w:rPr>
              <w:br/>
              <w:t xml:space="preserve">9.支撑座：底部φ38mm支撑座 </w:t>
            </w:r>
            <w:r w:rsidRPr="00534651">
              <w:rPr>
                <w:rFonts w:ascii="宋体" w:hAnsi="宋体" w:cs="宋体" w:hint="eastAsia"/>
                <w:szCs w:val="21"/>
              </w:rPr>
              <w:br/>
              <w:t>10.输入接口：Neutrik NL4MP 四芯×2</w:t>
            </w:r>
          </w:p>
        </w:tc>
        <w:tc>
          <w:tcPr>
            <w:tcW w:w="741" w:type="dxa"/>
            <w:vAlign w:val="center"/>
          </w:tcPr>
          <w:p w14:paraId="7C1BF6E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57DB014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4A5CAA8E" w14:textId="77777777">
        <w:trPr>
          <w:trHeight w:val="360"/>
        </w:trPr>
        <w:tc>
          <w:tcPr>
            <w:tcW w:w="930" w:type="dxa"/>
            <w:vAlign w:val="center"/>
          </w:tcPr>
          <w:p w14:paraId="3FF36A2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1556" w:type="dxa"/>
            <w:vAlign w:val="center"/>
          </w:tcPr>
          <w:p w14:paraId="783BE33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功放</w:t>
            </w:r>
          </w:p>
        </w:tc>
        <w:tc>
          <w:tcPr>
            <w:tcW w:w="5075" w:type="dxa"/>
          </w:tcPr>
          <w:p w14:paraId="2C894DD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 额定功率：2×300W/8Ω(Stereo),2×450W/4Ω(Stereo),900W/8Ω (Bridge)；</w:t>
            </w:r>
            <w:r w:rsidRPr="00534651">
              <w:rPr>
                <w:rFonts w:ascii="宋体" w:hAnsi="宋体" w:cs="宋体" w:hint="eastAsia"/>
                <w:szCs w:val="21"/>
              </w:rPr>
              <w:br/>
              <w:t xml:space="preserve">2.额定频率范围：20Hz~20KHz </w:t>
            </w:r>
            <w:r w:rsidRPr="00534651">
              <w:rPr>
                <w:rFonts w:ascii="宋体" w:hAnsi="宋体" w:cs="宋体" w:hint="eastAsia"/>
                <w:szCs w:val="21"/>
              </w:rPr>
              <w:br/>
              <w:t>3.总谐波失真：≤0.1%(@1KHz)</w:t>
            </w:r>
            <w:r w:rsidRPr="00534651">
              <w:rPr>
                <w:rFonts w:ascii="宋体" w:hAnsi="宋体" w:cs="宋体" w:hint="eastAsia"/>
                <w:szCs w:val="21"/>
              </w:rPr>
              <w:br/>
              <w:t xml:space="preserve">4.信噪比（a计权）： ≥105dB </w:t>
            </w:r>
            <w:r w:rsidRPr="00534651">
              <w:rPr>
                <w:rFonts w:ascii="宋体" w:hAnsi="宋体" w:cs="宋体" w:hint="eastAsia"/>
                <w:szCs w:val="21"/>
              </w:rPr>
              <w:br/>
              <w:t>5.电源适应范围：交流220V±10%/50Hz</w:t>
            </w:r>
            <w:r w:rsidRPr="00534651">
              <w:rPr>
                <w:rFonts w:ascii="宋体" w:hAnsi="宋体" w:cs="宋体" w:hint="eastAsia"/>
                <w:szCs w:val="21"/>
              </w:rPr>
              <w:br/>
              <w:t>6.工业结构：铝型材</w:t>
            </w:r>
            <w:r w:rsidRPr="00534651">
              <w:rPr>
                <w:rFonts w:ascii="宋体" w:hAnsi="宋体" w:cs="宋体" w:hint="eastAsia"/>
                <w:szCs w:val="21"/>
              </w:rPr>
              <w:br/>
              <w:t>7.保护功能：开机软启动，智能削峰限幅，智能控制强制散热</w:t>
            </w:r>
            <w:r w:rsidRPr="00534651">
              <w:rPr>
                <w:rFonts w:ascii="宋体" w:hAnsi="宋体" w:cs="宋体" w:hint="eastAsia"/>
                <w:szCs w:val="21"/>
              </w:rPr>
              <w:br/>
              <w:t>8.输入接口：标准XLR+TRS1/4"</w:t>
            </w:r>
            <w:r w:rsidRPr="00534651">
              <w:rPr>
                <w:rFonts w:ascii="宋体" w:hAnsi="宋体" w:cs="宋体" w:hint="eastAsia"/>
                <w:szCs w:val="21"/>
              </w:rPr>
              <w:br/>
              <w:t>9.工作模式：高通、低通和直通</w:t>
            </w:r>
          </w:p>
        </w:tc>
        <w:tc>
          <w:tcPr>
            <w:tcW w:w="741" w:type="dxa"/>
            <w:vAlign w:val="center"/>
          </w:tcPr>
          <w:p w14:paraId="2A7AF65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4A48150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FA9B90A" w14:textId="77777777">
        <w:trPr>
          <w:trHeight w:val="360"/>
        </w:trPr>
        <w:tc>
          <w:tcPr>
            <w:tcW w:w="930" w:type="dxa"/>
            <w:vAlign w:val="center"/>
          </w:tcPr>
          <w:p w14:paraId="6007D5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1556" w:type="dxa"/>
            <w:vAlign w:val="center"/>
          </w:tcPr>
          <w:p w14:paraId="279E95F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无线话筒</w:t>
            </w:r>
          </w:p>
        </w:tc>
        <w:tc>
          <w:tcPr>
            <w:tcW w:w="5075" w:type="dxa"/>
          </w:tcPr>
          <w:p w14:paraId="09EAE47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1.采用金属机箱，具有坚固的结构、散热及隔离谐波干扰极佳的专业质量。 </w:t>
            </w:r>
            <w:r w:rsidRPr="00534651">
              <w:rPr>
                <w:rFonts w:ascii="宋体" w:hAnsi="宋体" w:cs="宋体" w:hint="eastAsia"/>
                <w:szCs w:val="21"/>
              </w:rPr>
              <w:br/>
              <w:t xml:space="preserve">2.RF高动态范围及第三代中频电路，大幅提升互不干扰的频道数及抗干扰特性。 </w:t>
            </w:r>
            <w:r w:rsidRPr="00534651">
              <w:rPr>
                <w:rFonts w:ascii="宋体" w:hAnsi="宋体" w:cs="宋体" w:hint="eastAsia"/>
                <w:szCs w:val="21"/>
              </w:rPr>
              <w:br/>
              <w:t>3. 第1-4组预设16个互不干扰频率，第5－8预设24个互不干扰频率，</w:t>
            </w:r>
            <w:r w:rsidRPr="00534651">
              <w:rPr>
                <w:rFonts w:ascii="宋体" w:hAnsi="宋体" w:cs="宋体" w:hint="eastAsia"/>
                <w:szCs w:val="21"/>
              </w:rPr>
              <w:br/>
              <w:t>第U组为用户自定义组，最多可提供2000频率供客户自定义选择使用。</w:t>
            </w:r>
            <w:r w:rsidRPr="00534651">
              <w:rPr>
                <w:rFonts w:ascii="宋体" w:hAnsi="宋体" w:cs="宋体" w:hint="eastAsia"/>
                <w:szCs w:val="21"/>
              </w:rPr>
              <w:br/>
              <w:t xml:space="preserve">4.采用天线分集式接收及数字导音，杂音锁定双重静音控制，接收距离远，消除接收断音及不稳的缺失。 </w:t>
            </w:r>
            <w:r w:rsidRPr="00534651">
              <w:rPr>
                <w:rFonts w:ascii="宋体" w:hAnsi="宋体" w:cs="宋体" w:hint="eastAsia"/>
                <w:szCs w:val="21"/>
              </w:rPr>
              <w:br/>
              <w:t>5.黑色金属面板，LED段码显示器，可同时显示群组、频率、电池电量、静音位准、电子音量等相关信息；LED灯柱显示RF/AF强度 。</w:t>
            </w:r>
            <w:r w:rsidRPr="00534651">
              <w:rPr>
                <w:rFonts w:ascii="宋体" w:hAnsi="宋体" w:cs="宋体" w:hint="eastAsia"/>
                <w:szCs w:val="21"/>
              </w:rPr>
              <w:br/>
            </w:r>
            <w:r w:rsidRPr="00534651">
              <w:rPr>
                <w:rFonts w:ascii="宋体" w:hAnsi="宋体" w:cs="宋体" w:hint="eastAsia"/>
                <w:szCs w:val="21"/>
              </w:rPr>
              <w:lastRenderedPageBreak/>
              <w:t>6.采用飞梭旋钮取代传统复杂的按键，操作快速方便。</w:t>
            </w:r>
            <w:r w:rsidRPr="00534651">
              <w:rPr>
                <w:rFonts w:ascii="宋体" w:hAnsi="宋体" w:cs="宋体" w:hint="eastAsia"/>
                <w:szCs w:val="21"/>
              </w:rPr>
              <w:br/>
              <w:t>7.天线接口采用50Ω/TNC，保持天线可靠连接的同时。并支持天线环路输出，支持8套同型产品射频级联。</w:t>
            </w:r>
            <w:r w:rsidRPr="00534651">
              <w:rPr>
                <w:rFonts w:ascii="宋体" w:hAnsi="宋体" w:cs="宋体" w:hint="eastAsia"/>
                <w:szCs w:val="21"/>
              </w:rPr>
              <w:br/>
              <w:t xml:space="preserve">8.各频道可单独或混合输出，可切换两段输出的音量，具高音量动态范围、高传真特性。 </w:t>
            </w:r>
            <w:r w:rsidRPr="00534651">
              <w:rPr>
                <w:rFonts w:ascii="宋体" w:hAnsi="宋体" w:cs="宋体" w:hint="eastAsia"/>
                <w:szCs w:val="21"/>
              </w:rPr>
              <w:br/>
              <w:t xml:space="preserve">9.天线座提供强波器偏压，可以连接天线系统，增加接收距离及稳定的接收效果。 </w:t>
            </w:r>
            <w:r w:rsidRPr="00534651">
              <w:rPr>
                <w:rFonts w:ascii="宋体" w:hAnsi="宋体" w:cs="宋体" w:hint="eastAsia"/>
                <w:szCs w:val="21"/>
              </w:rPr>
              <w:br/>
              <w:t>10. 100-240V,内置AC电源板。保持系统稳定，且支持AC电源环路输出。</w:t>
            </w:r>
            <w:r w:rsidRPr="00534651">
              <w:rPr>
                <w:rFonts w:ascii="宋体" w:hAnsi="宋体" w:cs="宋体" w:hint="eastAsia"/>
                <w:szCs w:val="21"/>
              </w:rPr>
              <w:br/>
              <w:t>11.接收频道 :双通道接收</w:t>
            </w:r>
            <w:r w:rsidRPr="00534651">
              <w:rPr>
                <w:rFonts w:ascii="宋体" w:hAnsi="宋体" w:cs="宋体" w:hint="eastAsia"/>
                <w:szCs w:val="21"/>
              </w:rPr>
              <w:br/>
              <w:t>12.机箱规格 :EIA标准1U金属机箱 </w:t>
            </w:r>
            <w:r w:rsidRPr="00534651">
              <w:rPr>
                <w:rFonts w:ascii="宋体" w:hAnsi="宋体" w:cs="宋体" w:hint="eastAsia"/>
                <w:szCs w:val="21"/>
              </w:rPr>
              <w:br/>
              <w:t xml:space="preserve">13.面板显示 :LED段码显示器，可同时显示群组、频率、电池电量、静音位准、电子音量等相关信息；14.LED灯柱显示RF/AF强度 </w:t>
            </w:r>
            <w:r w:rsidRPr="00534651">
              <w:rPr>
                <w:rFonts w:ascii="宋体" w:hAnsi="宋体" w:cs="宋体" w:hint="eastAsia"/>
                <w:szCs w:val="21"/>
              </w:rPr>
              <w:br/>
              <w:t>15.预设频率数 :第1-4组预设16个无条件限制的互不干扰频率，第5－8预设24个互不干扰频率，第U组为用户自定义组，最多可提供2000频率供采购人自定义选择使用。</w:t>
            </w:r>
            <w:r w:rsidRPr="00534651">
              <w:rPr>
                <w:rFonts w:ascii="宋体" w:hAnsi="宋体" w:cs="宋体" w:hint="eastAsia"/>
                <w:szCs w:val="21"/>
              </w:rPr>
              <w:br/>
              <w:t xml:space="preserve">16.接收方式 :天线分集式接收 </w:t>
            </w:r>
            <w:r w:rsidRPr="00534651">
              <w:rPr>
                <w:rFonts w:ascii="宋体" w:hAnsi="宋体" w:cs="宋体" w:hint="eastAsia"/>
                <w:szCs w:val="21"/>
              </w:rPr>
              <w:br/>
              <w:t>17.操作方式:采用飞梭旋钮与按键相结合的方式，方便各项功能操作。</w:t>
            </w:r>
            <w:r w:rsidRPr="00534651">
              <w:rPr>
                <w:rFonts w:ascii="宋体" w:hAnsi="宋体" w:cs="宋体" w:hint="eastAsia"/>
                <w:szCs w:val="21"/>
              </w:rPr>
              <w:br/>
              <w:t>18.振荡模式 :PLL相位锁定频率合成</w:t>
            </w:r>
            <w:r w:rsidRPr="00534651">
              <w:rPr>
                <w:rFonts w:ascii="宋体" w:hAnsi="宋体" w:cs="宋体" w:hint="eastAsia"/>
                <w:szCs w:val="21"/>
              </w:rPr>
              <w:br/>
              <w:t>19.载波频段: UHF530-690.000MHZ</w:t>
            </w:r>
            <w:r w:rsidRPr="00534651">
              <w:rPr>
                <w:rFonts w:ascii="宋体" w:hAnsi="宋体" w:cs="宋体" w:hint="eastAsia"/>
                <w:szCs w:val="21"/>
              </w:rPr>
              <w:br/>
              <w:t xml:space="preserve">20.单机频带宽度 :50 MHz </w:t>
            </w:r>
            <w:r w:rsidRPr="00534651">
              <w:rPr>
                <w:rFonts w:ascii="宋体" w:hAnsi="宋体" w:cs="宋体" w:hint="eastAsia"/>
                <w:szCs w:val="21"/>
              </w:rPr>
              <w:br/>
              <w:t>21.单机频道数量：2000个</w:t>
            </w:r>
            <w:r w:rsidRPr="00534651">
              <w:rPr>
                <w:rFonts w:ascii="宋体" w:hAnsi="宋体" w:cs="宋体" w:hint="eastAsia"/>
                <w:szCs w:val="21"/>
              </w:rPr>
              <w:br/>
              <w:t>22.频率间隔：25KHz</w:t>
            </w:r>
            <w:r w:rsidRPr="00534651">
              <w:rPr>
                <w:rFonts w:ascii="宋体" w:hAnsi="宋体" w:cs="宋体" w:hint="eastAsia"/>
                <w:szCs w:val="21"/>
              </w:rPr>
              <w:br/>
              <w:t>23.音频灵敏度: -48±3dB</w:t>
            </w:r>
            <w:r w:rsidRPr="00534651">
              <w:rPr>
                <w:rFonts w:ascii="宋体" w:hAnsi="宋体" w:cs="宋体" w:hint="eastAsia"/>
                <w:szCs w:val="21"/>
              </w:rPr>
              <w:br/>
              <w:t xml:space="preserve">24.综合S/N比 : &gt;100dB(A) </w:t>
            </w:r>
            <w:r w:rsidRPr="00534651">
              <w:rPr>
                <w:rFonts w:ascii="宋体" w:hAnsi="宋体" w:cs="宋体" w:hint="eastAsia"/>
                <w:szCs w:val="21"/>
              </w:rPr>
              <w:br/>
              <w:t xml:space="preserve">25.综合T.H.D. :&lt;0.5%@1kHz </w:t>
            </w:r>
            <w:r w:rsidRPr="00534651">
              <w:rPr>
                <w:rFonts w:ascii="宋体" w:hAnsi="宋体" w:cs="宋体" w:hint="eastAsia"/>
                <w:szCs w:val="21"/>
              </w:rPr>
              <w:br/>
              <w:t>26.综合频率响应 : 70Hz-15kHz</w:t>
            </w:r>
            <w:r w:rsidRPr="00534651">
              <w:rPr>
                <w:rFonts w:ascii="宋体" w:hAnsi="宋体" w:cs="宋体" w:hint="eastAsia"/>
                <w:szCs w:val="21"/>
              </w:rPr>
              <w:br/>
              <w:t>27.最大声压级：109dBA@1KHz，THD 1%</w:t>
            </w:r>
            <w:r w:rsidRPr="00534651">
              <w:rPr>
                <w:rFonts w:ascii="宋体" w:hAnsi="宋体" w:cs="宋体" w:hint="eastAsia"/>
                <w:szCs w:val="21"/>
              </w:rPr>
              <w:br/>
              <w:t>28.静音控制模式 : 数字导音，杂音锁定双重控制，SQ值 7-45 dBuV可调节。</w:t>
            </w:r>
            <w:r w:rsidRPr="00534651">
              <w:rPr>
                <w:rFonts w:ascii="宋体" w:hAnsi="宋体" w:cs="宋体" w:hint="eastAsia"/>
                <w:szCs w:val="21"/>
              </w:rPr>
              <w:br/>
              <w:t>29.最大输出电压： +10dBV,可通过电子音量调整输出</w:t>
            </w:r>
            <w:r w:rsidRPr="00534651">
              <w:rPr>
                <w:rFonts w:ascii="宋体" w:hAnsi="宋体" w:cs="宋体" w:hint="eastAsia"/>
                <w:szCs w:val="21"/>
              </w:rPr>
              <w:lastRenderedPageBreak/>
              <w:t>大小</w:t>
            </w:r>
            <w:r w:rsidRPr="00534651">
              <w:rPr>
                <w:rFonts w:ascii="宋体" w:hAnsi="宋体" w:cs="宋体" w:hint="eastAsia"/>
                <w:szCs w:val="21"/>
              </w:rPr>
              <w:br/>
              <w:t>30.天线：50Ω/TNC，支持天线环路输出</w:t>
            </w:r>
            <w:r w:rsidRPr="00534651">
              <w:rPr>
                <w:rFonts w:ascii="宋体" w:hAnsi="宋体" w:cs="宋体" w:hint="eastAsia"/>
                <w:szCs w:val="21"/>
              </w:rPr>
              <w:br/>
              <w:t>31.输出插座 ：</w:t>
            </w:r>
            <w:r w:rsidRPr="00534651">
              <w:rPr>
                <w:rFonts w:ascii="宋体" w:hAnsi="宋体" w:cs="宋体" w:hint="eastAsia"/>
                <w:szCs w:val="21"/>
              </w:rPr>
              <w:br/>
              <w:t>2个独立的XLR平衡插座</w:t>
            </w:r>
            <w:r w:rsidRPr="00534651">
              <w:rPr>
                <w:rFonts w:ascii="宋体" w:hAnsi="宋体" w:cs="宋体" w:hint="eastAsia"/>
                <w:szCs w:val="21"/>
              </w:rPr>
              <w:br/>
              <w:t>1个混合的XLR平衡插座</w:t>
            </w:r>
            <w:r w:rsidRPr="00534651">
              <w:rPr>
                <w:rFonts w:ascii="宋体" w:hAnsi="宋体" w:cs="宋体" w:hint="eastAsia"/>
                <w:szCs w:val="21"/>
              </w:rPr>
              <w:br/>
              <w:t>1个混合的6.35MM插座</w:t>
            </w:r>
            <w:r w:rsidRPr="00534651">
              <w:rPr>
                <w:rFonts w:ascii="宋体" w:hAnsi="宋体" w:cs="宋体" w:hint="eastAsia"/>
                <w:szCs w:val="21"/>
              </w:rPr>
              <w:br/>
              <w:t>32.电源供应：100-240V,内置AC电源板，支持AC电源环路输出</w:t>
            </w:r>
            <w:r w:rsidRPr="00534651">
              <w:rPr>
                <w:rFonts w:ascii="宋体" w:hAnsi="宋体" w:cs="宋体" w:hint="eastAsia"/>
                <w:szCs w:val="21"/>
              </w:rPr>
              <w:br/>
              <w:t>33.具有MIC/LINE输出开关：LINE比MIC输出约大10dBu</w:t>
            </w:r>
            <w:r w:rsidRPr="00534651">
              <w:rPr>
                <w:rFonts w:ascii="宋体" w:hAnsi="宋体" w:cs="宋体" w:hint="eastAsia"/>
                <w:szCs w:val="21"/>
              </w:rPr>
              <w:br/>
              <w:t>34.消耗功率：约8W</w:t>
            </w:r>
            <w:r w:rsidRPr="00534651">
              <w:rPr>
                <w:rFonts w:ascii="宋体" w:hAnsi="宋体" w:cs="宋体" w:hint="eastAsia"/>
                <w:szCs w:val="21"/>
              </w:rPr>
              <w:br/>
              <w:t xml:space="preserve">35.尺寸(mm)：约482(宽) × 44(高) × 265(深)  </w:t>
            </w:r>
            <w:r w:rsidRPr="00534651">
              <w:rPr>
                <w:rFonts w:ascii="宋体" w:hAnsi="宋体" w:cs="宋体" w:hint="eastAsia"/>
                <w:szCs w:val="21"/>
              </w:rPr>
              <w:br/>
              <w:t>36.重量(kg) ：约2.6kg</w:t>
            </w:r>
          </w:p>
        </w:tc>
        <w:tc>
          <w:tcPr>
            <w:tcW w:w="741" w:type="dxa"/>
            <w:vAlign w:val="center"/>
          </w:tcPr>
          <w:p w14:paraId="134B7FA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526BE12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28FC6840" w14:textId="77777777">
        <w:trPr>
          <w:trHeight w:val="360"/>
        </w:trPr>
        <w:tc>
          <w:tcPr>
            <w:tcW w:w="930" w:type="dxa"/>
            <w:vAlign w:val="center"/>
          </w:tcPr>
          <w:p w14:paraId="7D2C71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w:t>
            </w:r>
          </w:p>
        </w:tc>
        <w:tc>
          <w:tcPr>
            <w:tcW w:w="1556" w:type="dxa"/>
            <w:vAlign w:val="center"/>
          </w:tcPr>
          <w:p w14:paraId="2D0FDB6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航空机柜</w:t>
            </w:r>
          </w:p>
        </w:tc>
        <w:tc>
          <w:tcPr>
            <w:tcW w:w="5075" w:type="dxa"/>
          </w:tcPr>
          <w:p w14:paraId="54617F0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1.产品采用高密度黑色砂面防火板，具有防火.防水.耐酸碱.耐划伤功能。</w:t>
            </w:r>
            <w:r w:rsidRPr="00534651">
              <w:rPr>
                <w:rFonts w:ascii="宋体" w:hAnsi="宋体" w:cs="宋体" w:hint="eastAsia"/>
                <w:szCs w:val="21"/>
              </w:rPr>
              <w:br/>
              <w:t>2.前后盖内粘贴防震.防潮EVA减震材料。</w:t>
            </w:r>
            <w:r w:rsidRPr="00534651">
              <w:rPr>
                <w:rFonts w:ascii="宋体" w:hAnsi="宋体" w:cs="宋体" w:hint="eastAsia"/>
                <w:szCs w:val="21"/>
              </w:rPr>
              <w:br/>
              <w:t>3.箱盖内粘贴一套话筒成型珍珠棉。方便客户放置无线话筒发射器。</w:t>
            </w:r>
            <w:r w:rsidRPr="00534651">
              <w:rPr>
                <w:rFonts w:ascii="宋体" w:hAnsi="宋体" w:cs="宋体" w:hint="eastAsia"/>
                <w:szCs w:val="21"/>
              </w:rPr>
              <w:br/>
              <w:t>4. 1.5mm厚双包铝.1.2mm厚双V铝型材.1.2mm厚L型铝型材均氧化成铝本色；连接机箱的TM5*18大扁机丝和M5的法兰盘螺母均采用镀铬处理。</w:t>
            </w:r>
            <w:r w:rsidRPr="00534651">
              <w:rPr>
                <w:rFonts w:ascii="宋体" w:hAnsi="宋体" w:cs="宋体" w:hint="eastAsia"/>
                <w:szCs w:val="21"/>
              </w:rPr>
              <w:br/>
              <w:t>5. 4个3寸静音万向脚轮，滚针轴承，其中两个带刹车，方便演出固定。</w:t>
            </w:r>
            <w:r w:rsidRPr="00534651">
              <w:rPr>
                <w:rFonts w:ascii="宋体" w:hAnsi="宋体" w:cs="宋体" w:hint="eastAsia"/>
                <w:szCs w:val="21"/>
              </w:rPr>
              <w:br/>
              <w:t>6.蝴蝶挂锁.大抽手.中角直码.大球包均采用镀铬表面处理。</w:t>
            </w:r>
            <w:r w:rsidRPr="00534651">
              <w:rPr>
                <w:rFonts w:ascii="宋体" w:hAnsi="宋体" w:cs="宋体" w:hint="eastAsia"/>
                <w:szCs w:val="21"/>
              </w:rPr>
              <w:br/>
              <w:t>7.  4个牢固镀铬把手，方便设备搬运。</w:t>
            </w:r>
            <w:r w:rsidRPr="00534651">
              <w:rPr>
                <w:rFonts w:ascii="宋体" w:hAnsi="宋体" w:cs="宋体" w:hint="eastAsia"/>
                <w:szCs w:val="21"/>
              </w:rPr>
              <w:br/>
              <w:t>8.采用10套快装蝴蝶挂锁，牢固锁紧箱盖和箱体，便于运输流动。</w:t>
            </w:r>
          </w:p>
        </w:tc>
        <w:tc>
          <w:tcPr>
            <w:tcW w:w="741" w:type="dxa"/>
            <w:vAlign w:val="center"/>
          </w:tcPr>
          <w:p w14:paraId="3B53CDC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1909D35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5D5D172A" w14:textId="77777777">
        <w:trPr>
          <w:trHeight w:val="360"/>
        </w:trPr>
        <w:tc>
          <w:tcPr>
            <w:tcW w:w="930" w:type="dxa"/>
            <w:vAlign w:val="center"/>
          </w:tcPr>
          <w:p w14:paraId="76381DF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1556" w:type="dxa"/>
            <w:vAlign w:val="center"/>
          </w:tcPr>
          <w:p w14:paraId="61E267D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落地镜</w:t>
            </w:r>
          </w:p>
        </w:tc>
        <w:tc>
          <w:tcPr>
            <w:tcW w:w="5075" w:type="dxa"/>
          </w:tcPr>
          <w:p w14:paraId="45B69E8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镜面厚度不低于5mm。优质防水镜面含边框</w:t>
            </w:r>
          </w:p>
        </w:tc>
        <w:tc>
          <w:tcPr>
            <w:tcW w:w="741" w:type="dxa"/>
            <w:vAlign w:val="center"/>
          </w:tcPr>
          <w:p w14:paraId="09EBE7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50</w:t>
            </w:r>
          </w:p>
        </w:tc>
        <w:tc>
          <w:tcPr>
            <w:tcW w:w="817" w:type="dxa"/>
            <w:vAlign w:val="center"/>
          </w:tcPr>
          <w:p w14:paraId="3A229FE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平米</w:t>
            </w:r>
          </w:p>
        </w:tc>
      </w:tr>
      <w:tr w:rsidR="00C327D7" w:rsidRPr="00534651" w14:paraId="373B45B7" w14:textId="77777777">
        <w:trPr>
          <w:trHeight w:val="360"/>
        </w:trPr>
        <w:tc>
          <w:tcPr>
            <w:tcW w:w="930" w:type="dxa"/>
            <w:vAlign w:val="center"/>
          </w:tcPr>
          <w:p w14:paraId="574E939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w:t>
            </w:r>
          </w:p>
        </w:tc>
        <w:tc>
          <w:tcPr>
            <w:tcW w:w="1556" w:type="dxa"/>
            <w:vAlign w:val="center"/>
          </w:tcPr>
          <w:p w14:paraId="7C806F2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把杆</w:t>
            </w:r>
          </w:p>
        </w:tc>
        <w:tc>
          <w:tcPr>
            <w:tcW w:w="5075" w:type="dxa"/>
          </w:tcPr>
          <w:p w14:paraId="6634211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升降式，水曲柳木直径不低于55mm，内穿22mm直径锰钢，带弹性，三米一组（包含两个底座）。</w:t>
            </w:r>
          </w:p>
        </w:tc>
        <w:tc>
          <w:tcPr>
            <w:tcW w:w="741" w:type="dxa"/>
            <w:vAlign w:val="center"/>
          </w:tcPr>
          <w:p w14:paraId="78E5B8E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817" w:type="dxa"/>
            <w:vAlign w:val="center"/>
          </w:tcPr>
          <w:p w14:paraId="1FF28DE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组</w:t>
            </w:r>
          </w:p>
        </w:tc>
      </w:tr>
      <w:tr w:rsidR="00C327D7" w:rsidRPr="00534651" w14:paraId="7D666E87" w14:textId="77777777">
        <w:trPr>
          <w:trHeight w:val="360"/>
        </w:trPr>
        <w:tc>
          <w:tcPr>
            <w:tcW w:w="930" w:type="dxa"/>
            <w:vAlign w:val="center"/>
          </w:tcPr>
          <w:p w14:paraId="77EE530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1556" w:type="dxa"/>
            <w:vAlign w:val="center"/>
          </w:tcPr>
          <w:p w14:paraId="0CF4DDD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舞蹈凳</w:t>
            </w:r>
          </w:p>
        </w:tc>
        <w:tc>
          <w:tcPr>
            <w:tcW w:w="5075" w:type="dxa"/>
          </w:tcPr>
          <w:p w14:paraId="28EF129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简约现代所设计、超纤皮方形黑色、材质：超纤皮。尺寸（定制）：35*35*60cm。</w:t>
            </w:r>
          </w:p>
        </w:tc>
        <w:tc>
          <w:tcPr>
            <w:tcW w:w="741" w:type="dxa"/>
            <w:vAlign w:val="center"/>
          </w:tcPr>
          <w:p w14:paraId="76A8048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w:t>
            </w:r>
          </w:p>
        </w:tc>
        <w:tc>
          <w:tcPr>
            <w:tcW w:w="817" w:type="dxa"/>
            <w:vAlign w:val="center"/>
          </w:tcPr>
          <w:p w14:paraId="26C20C8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1D4487D" w14:textId="77777777">
        <w:trPr>
          <w:trHeight w:val="360"/>
        </w:trPr>
        <w:tc>
          <w:tcPr>
            <w:tcW w:w="930" w:type="dxa"/>
            <w:vAlign w:val="center"/>
          </w:tcPr>
          <w:p w14:paraId="5DAB1DB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w:t>
            </w:r>
          </w:p>
        </w:tc>
        <w:tc>
          <w:tcPr>
            <w:tcW w:w="1556" w:type="dxa"/>
            <w:vAlign w:val="center"/>
          </w:tcPr>
          <w:p w14:paraId="089ED17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舞蹈压腿凳</w:t>
            </w:r>
          </w:p>
        </w:tc>
        <w:tc>
          <w:tcPr>
            <w:tcW w:w="5075" w:type="dxa"/>
          </w:tcPr>
          <w:p w14:paraId="4FD6849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练功凳，尺寸（定制）：24*30*200cm，松木实木整料，</w:t>
            </w:r>
            <w:r w:rsidRPr="00534651">
              <w:rPr>
                <w:rFonts w:ascii="宋体" w:hAnsi="宋体" w:cs="宋体" w:hint="eastAsia"/>
                <w:szCs w:val="21"/>
              </w:rPr>
              <w:lastRenderedPageBreak/>
              <w:t>无拼接，中间海绵一层，表面采用皮革包裹。</w:t>
            </w:r>
          </w:p>
        </w:tc>
        <w:tc>
          <w:tcPr>
            <w:tcW w:w="741" w:type="dxa"/>
            <w:vAlign w:val="center"/>
          </w:tcPr>
          <w:p w14:paraId="73AA78B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w:t>
            </w:r>
          </w:p>
        </w:tc>
        <w:tc>
          <w:tcPr>
            <w:tcW w:w="817" w:type="dxa"/>
            <w:vAlign w:val="center"/>
          </w:tcPr>
          <w:p w14:paraId="6DE4E93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4379221D" w14:textId="77777777">
        <w:trPr>
          <w:trHeight w:val="360"/>
        </w:trPr>
        <w:tc>
          <w:tcPr>
            <w:tcW w:w="930" w:type="dxa"/>
            <w:vAlign w:val="center"/>
          </w:tcPr>
          <w:p w14:paraId="47EDA4F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10</w:t>
            </w:r>
          </w:p>
        </w:tc>
        <w:tc>
          <w:tcPr>
            <w:tcW w:w="1556" w:type="dxa"/>
            <w:vAlign w:val="center"/>
          </w:tcPr>
          <w:p w14:paraId="02DEBBD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舞蹈压腿砖</w:t>
            </w:r>
          </w:p>
        </w:tc>
        <w:tc>
          <w:tcPr>
            <w:tcW w:w="5075" w:type="dxa"/>
          </w:tcPr>
          <w:p w14:paraId="35D8768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环保材质，无害物质，防水性强，不易沾水，高密度海绵泡沫砖，尺寸：约23*15*7cm。</w:t>
            </w:r>
          </w:p>
        </w:tc>
        <w:tc>
          <w:tcPr>
            <w:tcW w:w="741" w:type="dxa"/>
            <w:vAlign w:val="center"/>
          </w:tcPr>
          <w:p w14:paraId="4C48E47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30</w:t>
            </w:r>
          </w:p>
        </w:tc>
        <w:tc>
          <w:tcPr>
            <w:tcW w:w="817" w:type="dxa"/>
            <w:vAlign w:val="center"/>
          </w:tcPr>
          <w:p w14:paraId="23710FD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40859826" w14:textId="77777777">
        <w:trPr>
          <w:trHeight w:val="360"/>
        </w:trPr>
        <w:tc>
          <w:tcPr>
            <w:tcW w:w="930" w:type="dxa"/>
            <w:vAlign w:val="center"/>
          </w:tcPr>
          <w:p w14:paraId="191E942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1556" w:type="dxa"/>
            <w:vAlign w:val="center"/>
          </w:tcPr>
          <w:p w14:paraId="4527031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舞蹈垫</w:t>
            </w:r>
          </w:p>
        </w:tc>
        <w:tc>
          <w:tcPr>
            <w:tcW w:w="5075" w:type="dxa"/>
          </w:tcPr>
          <w:p w14:paraId="04AEA8E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尺寸：约180*80cm，高密度NBR材质，厚度：1cm。</w:t>
            </w:r>
          </w:p>
        </w:tc>
        <w:tc>
          <w:tcPr>
            <w:tcW w:w="741" w:type="dxa"/>
            <w:vAlign w:val="center"/>
          </w:tcPr>
          <w:p w14:paraId="3B918E9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w:t>
            </w:r>
          </w:p>
        </w:tc>
        <w:tc>
          <w:tcPr>
            <w:tcW w:w="817" w:type="dxa"/>
            <w:vAlign w:val="center"/>
          </w:tcPr>
          <w:p w14:paraId="5A17077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面</w:t>
            </w:r>
          </w:p>
        </w:tc>
      </w:tr>
      <w:tr w:rsidR="00C327D7" w:rsidRPr="00534651" w14:paraId="114D463A" w14:textId="77777777">
        <w:trPr>
          <w:trHeight w:val="360"/>
        </w:trPr>
        <w:tc>
          <w:tcPr>
            <w:tcW w:w="930" w:type="dxa"/>
            <w:vAlign w:val="center"/>
          </w:tcPr>
          <w:p w14:paraId="602ACDA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w:t>
            </w:r>
          </w:p>
        </w:tc>
        <w:tc>
          <w:tcPr>
            <w:tcW w:w="1556" w:type="dxa"/>
            <w:vAlign w:val="center"/>
          </w:tcPr>
          <w:p w14:paraId="6521914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舞蹈练功球</w:t>
            </w:r>
          </w:p>
        </w:tc>
        <w:tc>
          <w:tcPr>
            <w:tcW w:w="5075" w:type="dxa"/>
          </w:tcPr>
          <w:p w14:paraId="53CF67C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直径：55cm，加厚防爆，</w:t>
            </w:r>
          </w:p>
        </w:tc>
        <w:tc>
          <w:tcPr>
            <w:tcW w:w="741" w:type="dxa"/>
            <w:vAlign w:val="center"/>
          </w:tcPr>
          <w:p w14:paraId="56CCF0F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817" w:type="dxa"/>
            <w:vAlign w:val="center"/>
          </w:tcPr>
          <w:p w14:paraId="0F4626D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6EE839B" w14:textId="77777777">
        <w:trPr>
          <w:trHeight w:val="360"/>
        </w:trPr>
        <w:tc>
          <w:tcPr>
            <w:tcW w:w="930" w:type="dxa"/>
            <w:vAlign w:val="center"/>
          </w:tcPr>
          <w:p w14:paraId="5C8BC8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w:t>
            </w:r>
          </w:p>
        </w:tc>
        <w:tc>
          <w:tcPr>
            <w:tcW w:w="1556" w:type="dxa"/>
            <w:vAlign w:val="center"/>
          </w:tcPr>
          <w:p w14:paraId="7986A8A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舞蹈拉力带</w:t>
            </w:r>
          </w:p>
        </w:tc>
        <w:tc>
          <w:tcPr>
            <w:tcW w:w="5075" w:type="dxa"/>
          </w:tcPr>
          <w:p w14:paraId="3E00501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天然乳胶 尺寸约：1500MM*150MM*0.35MM</w:t>
            </w:r>
          </w:p>
        </w:tc>
        <w:tc>
          <w:tcPr>
            <w:tcW w:w="741" w:type="dxa"/>
            <w:vAlign w:val="center"/>
          </w:tcPr>
          <w:p w14:paraId="2D0DDC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30</w:t>
            </w:r>
          </w:p>
        </w:tc>
        <w:tc>
          <w:tcPr>
            <w:tcW w:w="817" w:type="dxa"/>
            <w:vAlign w:val="center"/>
          </w:tcPr>
          <w:p w14:paraId="07BE9F3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根</w:t>
            </w:r>
          </w:p>
        </w:tc>
      </w:tr>
      <w:tr w:rsidR="00C327D7" w:rsidRPr="00534651" w14:paraId="02FDA32C" w14:textId="77777777">
        <w:trPr>
          <w:trHeight w:val="360"/>
        </w:trPr>
        <w:tc>
          <w:tcPr>
            <w:tcW w:w="930" w:type="dxa"/>
            <w:vAlign w:val="center"/>
          </w:tcPr>
          <w:p w14:paraId="773B927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w:t>
            </w:r>
          </w:p>
        </w:tc>
        <w:tc>
          <w:tcPr>
            <w:tcW w:w="1556" w:type="dxa"/>
            <w:vAlign w:val="center"/>
          </w:tcPr>
          <w:p w14:paraId="436FED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橡胶地垫</w:t>
            </w:r>
          </w:p>
        </w:tc>
        <w:tc>
          <w:tcPr>
            <w:tcW w:w="5075" w:type="dxa"/>
          </w:tcPr>
          <w:p w14:paraId="37E4E5C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运动地胶，无毒无味，减震防滑，耐磨，不收缩变形。</w:t>
            </w:r>
          </w:p>
        </w:tc>
        <w:tc>
          <w:tcPr>
            <w:tcW w:w="741" w:type="dxa"/>
            <w:vAlign w:val="center"/>
          </w:tcPr>
          <w:p w14:paraId="634F108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124</w:t>
            </w:r>
          </w:p>
        </w:tc>
        <w:tc>
          <w:tcPr>
            <w:tcW w:w="817" w:type="dxa"/>
            <w:vAlign w:val="center"/>
          </w:tcPr>
          <w:p w14:paraId="6B38F43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平米</w:t>
            </w:r>
          </w:p>
        </w:tc>
      </w:tr>
      <w:tr w:rsidR="00C327D7" w:rsidRPr="00534651" w14:paraId="62F4C0FF" w14:textId="77777777">
        <w:trPr>
          <w:trHeight w:val="360"/>
        </w:trPr>
        <w:tc>
          <w:tcPr>
            <w:tcW w:w="930" w:type="dxa"/>
            <w:vAlign w:val="center"/>
          </w:tcPr>
          <w:p w14:paraId="576983A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w:t>
            </w:r>
          </w:p>
        </w:tc>
        <w:tc>
          <w:tcPr>
            <w:tcW w:w="1556" w:type="dxa"/>
            <w:vAlign w:val="center"/>
          </w:tcPr>
          <w:p w14:paraId="05ECB87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更衣柜</w:t>
            </w:r>
          </w:p>
        </w:tc>
        <w:tc>
          <w:tcPr>
            <w:tcW w:w="5075" w:type="dxa"/>
          </w:tcPr>
          <w:p w14:paraId="656DCEC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尺寸（定制）：高465宽326*深436mm。柜体材质级别</w:t>
            </w:r>
            <w:r w:rsidRPr="00534651">
              <w:rPr>
                <w:rFonts w:ascii="宋体" w:hAnsi="宋体" w:cs="宋体" w:hint="eastAsia"/>
                <w:szCs w:val="21"/>
              </w:rPr>
              <w:br/>
              <w:t>产品主材由ABS（丙烯腈-丁二烯-苯乙烯共聚物） 塑料制成，柜体采用高强度 HIPS 工程塑料制成，强度高、韧性好、耐冲击，不易腐蚀，无毒无味，环保耐用。</w:t>
            </w:r>
          </w:p>
        </w:tc>
        <w:tc>
          <w:tcPr>
            <w:tcW w:w="741" w:type="dxa"/>
            <w:vAlign w:val="center"/>
          </w:tcPr>
          <w:p w14:paraId="40A2737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w:t>
            </w:r>
          </w:p>
        </w:tc>
        <w:tc>
          <w:tcPr>
            <w:tcW w:w="817" w:type="dxa"/>
            <w:vAlign w:val="center"/>
          </w:tcPr>
          <w:p w14:paraId="3333BD5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66BD5B6E" w14:textId="77777777">
        <w:trPr>
          <w:trHeight w:val="360"/>
        </w:trPr>
        <w:tc>
          <w:tcPr>
            <w:tcW w:w="930" w:type="dxa"/>
            <w:vAlign w:val="center"/>
          </w:tcPr>
          <w:p w14:paraId="629CEE8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w:t>
            </w:r>
          </w:p>
        </w:tc>
        <w:tc>
          <w:tcPr>
            <w:tcW w:w="1556" w:type="dxa"/>
            <w:vAlign w:val="center"/>
          </w:tcPr>
          <w:p w14:paraId="3977562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更衣凳</w:t>
            </w:r>
          </w:p>
        </w:tc>
        <w:tc>
          <w:tcPr>
            <w:tcW w:w="5075" w:type="dxa"/>
          </w:tcPr>
          <w:p w14:paraId="32302CD2"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尺寸（定制）：长1200*宽420*高430mm</w:t>
            </w:r>
            <w:r w:rsidRPr="00534651">
              <w:rPr>
                <w:rFonts w:ascii="宋体" w:hAnsi="宋体" w:cs="宋体" w:hint="eastAsia"/>
                <w:szCs w:val="21"/>
              </w:rPr>
              <w:br/>
              <w:t>1.凳脚设计及材质 + 堵头</w:t>
            </w:r>
            <w:r w:rsidRPr="00534651">
              <w:rPr>
                <w:rFonts w:ascii="宋体" w:hAnsi="宋体" w:cs="宋体" w:hint="eastAsia"/>
                <w:szCs w:val="21"/>
              </w:rPr>
              <w:br/>
              <w:t>A级ABS（聚苯乙烯树脂）全新工程塑料制成，强度高.韧性好.耐冲击，不易腐蚀，无毒无味，防腐.防锈.防潮.环保耐用。</w:t>
            </w:r>
            <w:r w:rsidRPr="00534651">
              <w:rPr>
                <w:rFonts w:ascii="宋体" w:hAnsi="宋体" w:cs="宋体" w:hint="eastAsia"/>
                <w:szCs w:val="21"/>
              </w:rPr>
              <w:br/>
              <w:t>2.凳面均为硬质PVC塑料材质，可承重约800KG；</w:t>
            </w:r>
            <w:r w:rsidRPr="00534651">
              <w:rPr>
                <w:rFonts w:ascii="宋体" w:hAnsi="宋体" w:cs="宋体" w:hint="eastAsia"/>
                <w:szCs w:val="21"/>
              </w:rPr>
              <w:br/>
              <w:t>3. 每条凳面有10条防滑纹，延伸至凳面堵头；</w:t>
            </w:r>
            <w:r w:rsidRPr="00534651">
              <w:rPr>
                <w:rFonts w:ascii="宋体" w:hAnsi="宋体" w:cs="宋体" w:hint="eastAsia"/>
                <w:szCs w:val="21"/>
              </w:rPr>
              <w:br/>
              <w:t>4.凳面内部切面结构：四小格+2条支柱；5.A级ABS（聚苯乙烯树脂）全新工程塑料+304不锈钢螺母合制而成，每条凳面插入3个精美滑块（1200配置2个滑块），加固凳面和凳脚，避免凳面和凳脚长期使用摩擦导致凳面不稳；(滑块灰色或者白色)</w:t>
            </w:r>
            <w:r w:rsidRPr="00534651">
              <w:rPr>
                <w:rFonts w:ascii="宋体" w:hAnsi="宋体" w:cs="宋体" w:hint="eastAsia"/>
                <w:szCs w:val="21"/>
              </w:rPr>
              <w:br/>
              <w:t>304不锈钢加长螺丝固定，凳面和凳脚</w:t>
            </w:r>
          </w:p>
        </w:tc>
        <w:tc>
          <w:tcPr>
            <w:tcW w:w="741" w:type="dxa"/>
            <w:vAlign w:val="center"/>
          </w:tcPr>
          <w:p w14:paraId="7D343F4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586CF34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E7B0336" w14:textId="77777777">
        <w:trPr>
          <w:trHeight w:val="360"/>
        </w:trPr>
        <w:tc>
          <w:tcPr>
            <w:tcW w:w="930" w:type="dxa"/>
            <w:vAlign w:val="center"/>
          </w:tcPr>
          <w:p w14:paraId="0969821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17</w:t>
            </w:r>
          </w:p>
        </w:tc>
        <w:tc>
          <w:tcPr>
            <w:tcW w:w="1556" w:type="dxa"/>
            <w:vAlign w:val="center"/>
          </w:tcPr>
          <w:p w14:paraId="2FB0CB9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舞蹈鞋柜</w:t>
            </w:r>
          </w:p>
        </w:tc>
        <w:tc>
          <w:tcPr>
            <w:tcW w:w="5075" w:type="dxa"/>
          </w:tcPr>
          <w:p w14:paraId="2C7EC61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实木材质，原木色，尺寸根据教室需要定制。尺寸（定制）：100*30*70cm</w:t>
            </w:r>
          </w:p>
        </w:tc>
        <w:tc>
          <w:tcPr>
            <w:tcW w:w="741" w:type="dxa"/>
            <w:vAlign w:val="center"/>
          </w:tcPr>
          <w:p w14:paraId="1681DAE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0EB7065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6240F3C" w14:textId="77777777">
        <w:trPr>
          <w:trHeight w:val="360"/>
        </w:trPr>
        <w:tc>
          <w:tcPr>
            <w:tcW w:w="930" w:type="dxa"/>
            <w:vAlign w:val="center"/>
          </w:tcPr>
          <w:p w14:paraId="7036ECA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18</w:t>
            </w:r>
          </w:p>
        </w:tc>
        <w:tc>
          <w:tcPr>
            <w:tcW w:w="1556" w:type="dxa"/>
            <w:vAlign w:val="center"/>
          </w:tcPr>
          <w:p w14:paraId="0621D22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装修</w:t>
            </w:r>
          </w:p>
        </w:tc>
        <w:tc>
          <w:tcPr>
            <w:tcW w:w="5075" w:type="dxa"/>
          </w:tcPr>
          <w:p w14:paraId="5A881C6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墙面四周处理，腻子粉刮平、环保乳胶墙面处理，清理垃圾电路线路等</w:t>
            </w:r>
          </w:p>
        </w:tc>
        <w:tc>
          <w:tcPr>
            <w:tcW w:w="741" w:type="dxa"/>
            <w:vAlign w:val="center"/>
          </w:tcPr>
          <w:p w14:paraId="32B5728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120</w:t>
            </w:r>
          </w:p>
        </w:tc>
        <w:tc>
          <w:tcPr>
            <w:tcW w:w="817" w:type="dxa"/>
            <w:vAlign w:val="center"/>
          </w:tcPr>
          <w:p w14:paraId="75F7953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平米</w:t>
            </w:r>
          </w:p>
        </w:tc>
      </w:tr>
      <w:tr w:rsidR="00C327D7" w:rsidRPr="00534651" w14:paraId="023EA271" w14:textId="77777777">
        <w:trPr>
          <w:trHeight w:val="360"/>
        </w:trPr>
        <w:tc>
          <w:tcPr>
            <w:tcW w:w="9119" w:type="dxa"/>
            <w:gridSpan w:val="5"/>
            <w:vAlign w:val="center"/>
          </w:tcPr>
          <w:p w14:paraId="206949B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十四、音乐室</w:t>
            </w:r>
            <w:r w:rsidRPr="00534651">
              <w:rPr>
                <w:rFonts w:ascii="宋体" w:hAnsi="宋体" w:cs="宋体" w:hint="eastAsia"/>
                <w:szCs w:val="21"/>
              </w:rPr>
              <w:t xml:space="preserve">　</w:t>
            </w:r>
          </w:p>
        </w:tc>
      </w:tr>
      <w:tr w:rsidR="00C327D7" w:rsidRPr="00534651" w14:paraId="3B50465A" w14:textId="77777777">
        <w:trPr>
          <w:trHeight w:val="360"/>
        </w:trPr>
        <w:tc>
          <w:tcPr>
            <w:tcW w:w="9119" w:type="dxa"/>
            <w:gridSpan w:val="5"/>
            <w:vAlign w:val="center"/>
          </w:tcPr>
          <w:p w14:paraId="37EA872B" w14:textId="77777777" w:rsidR="00C327D7" w:rsidRPr="00534651" w:rsidRDefault="00460517">
            <w:pPr>
              <w:spacing w:line="360" w:lineRule="auto"/>
              <w:rPr>
                <w:rFonts w:ascii="宋体" w:hAnsi="宋体" w:cs="宋体"/>
                <w:szCs w:val="21"/>
              </w:rPr>
            </w:pPr>
            <w:r w:rsidRPr="00534651">
              <w:rPr>
                <w:rFonts w:ascii="宋体" w:hAnsi="宋体" w:cs="宋体" w:hint="eastAsia"/>
                <w:b/>
                <w:bCs/>
                <w:szCs w:val="21"/>
              </w:rPr>
              <w:t>A、标准音乐教室</w:t>
            </w:r>
            <w:r w:rsidRPr="00534651">
              <w:rPr>
                <w:rFonts w:ascii="宋体" w:hAnsi="宋体" w:cs="宋体" w:hint="eastAsia"/>
                <w:szCs w:val="21"/>
              </w:rPr>
              <w:t xml:space="preserve">　</w:t>
            </w:r>
          </w:p>
        </w:tc>
      </w:tr>
      <w:tr w:rsidR="00C327D7" w:rsidRPr="00534651" w14:paraId="2475B190" w14:textId="77777777">
        <w:trPr>
          <w:trHeight w:val="360"/>
        </w:trPr>
        <w:tc>
          <w:tcPr>
            <w:tcW w:w="930" w:type="dxa"/>
            <w:vAlign w:val="center"/>
          </w:tcPr>
          <w:p w14:paraId="11A7D1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6E17175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交互智能平板</w:t>
            </w:r>
          </w:p>
        </w:tc>
        <w:tc>
          <w:tcPr>
            <w:tcW w:w="5075" w:type="dxa"/>
          </w:tcPr>
          <w:p w14:paraId="06E6BCB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一、整机屏幕设计</w:t>
            </w:r>
          </w:p>
          <w:p w14:paraId="5CE3ACF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1、整机采用一体设计，外部无任何可见内部功能模块</w:t>
            </w:r>
            <w:r w:rsidRPr="00534651">
              <w:rPr>
                <w:rFonts w:ascii="宋体" w:hAnsi="宋体" w:cs="宋体" w:hint="eastAsia"/>
                <w:szCs w:val="21"/>
              </w:rPr>
              <w:lastRenderedPageBreak/>
              <w:t>连接线。采用钢化玻璃，有效保护屏幕显示画面。玻璃厚度≤4mm，玻璃表面硬度≥9H。</w:t>
            </w:r>
          </w:p>
          <w:p w14:paraId="256EBDA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2、整机采用全金属外壳设计，边角采用弧形设计，表面无尖锐边缘或凸起。玻璃表面采用纳米材料镀膜环保工艺，书写更加顺滑，防眩光效果更加优异。</w:t>
            </w:r>
          </w:p>
          <w:p w14:paraId="246E34D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3、整机屏幕采用≥70英寸UHD超高清LED 液晶屏，显示比例16:9，分辨率3840*2160。</w:t>
            </w:r>
          </w:p>
          <w:p w14:paraId="32EDE40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4、屏幕采用灰度等级≥128级。</w:t>
            </w:r>
          </w:p>
          <w:p w14:paraId="6B52157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5、整机内置 2.1 声道扬声器，前朝向≥ 15W中高音扬声器 2 个，后朝向≥ 20W 低音扬声器 1 个，额定总功率≥ 50W。</w:t>
            </w:r>
          </w:p>
          <w:p w14:paraId="470F760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6、整机内置无线网络模块，PC模块无任何外接或转接天线、网卡可实现Wi-Fi无线上网连接和AP无线热点发射。</w:t>
            </w:r>
          </w:p>
          <w:p w14:paraId="372F390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7、内置蓝牙模块，能连接外部蓝牙音箱播放音频，也能接收外部手机通过蓝牙发送的文件，内置蓝牙模块工作距离不低于10m。</w:t>
            </w:r>
          </w:p>
          <w:p w14:paraId="29AB25D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二、内置电脑设计</w:t>
            </w:r>
          </w:p>
          <w:p w14:paraId="25D6BB3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1、采用模块化电脑方案，PC模块可抽拉式插入整机，可实现无单独接线的插拔，尺寸≤28.1mm*5.3mm。且和整机的连接采用万兆级接口，传输速率≥10Gbps。</w:t>
            </w:r>
          </w:p>
          <w:p w14:paraId="39D7E85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2、机身采用热浸镀锌金属材质，采用智能风扇低噪音散热设计,模块主体尺寸不小于22cm*17cm*3cm以预留足够散热空间，确保封闭空间内有效散热。</w:t>
            </w:r>
          </w:p>
          <w:p w14:paraId="2AFA466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3、CPU： i</w:t>
            </w:r>
            <w:r w:rsidRPr="00534651">
              <w:rPr>
                <w:rFonts w:ascii="宋体" w:hAnsi="宋体" w:cs="宋体"/>
                <w:szCs w:val="21"/>
              </w:rPr>
              <w:t>5</w:t>
            </w:r>
            <w:r w:rsidRPr="00534651">
              <w:rPr>
                <w:rFonts w:ascii="宋体" w:hAnsi="宋体" w:cs="宋体" w:hint="eastAsia"/>
                <w:szCs w:val="21"/>
              </w:rPr>
              <w:t xml:space="preserve"> CPU 或更优配置。</w:t>
            </w:r>
          </w:p>
          <w:p w14:paraId="5E6A9DC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4、内存：</w:t>
            </w:r>
            <w:r w:rsidRPr="00534651">
              <w:rPr>
                <w:rFonts w:ascii="宋体" w:hAnsi="宋体" w:cs="宋体"/>
                <w:szCs w:val="21"/>
              </w:rPr>
              <w:t>8</w:t>
            </w:r>
            <w:r w:rsidRPr="00534651">
              <w:rPr>
                <w:rFonts w:ascii="宋体" w:hAnsi="宋体" w:cs="宋体" w:hint="eastAsia"/>
                <w:szCs w:val="21"/>
              </w:rPr>
              <w:t>G笔记本内存或更优配置；</w:t>
            </w:r>
          </w:p>
          <w:p w14:paraId="3B32B68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5、硬盘：</w:t>
            </w:r>
            <w:r w:rsidRPr="00534651">
              <w:rPr>
                <w:rFonts w:ascii="宋体" w:hAnsi="宋体" w:cs="宋体"/>
                <w:szCs w:val="21"/>
              </w:rPr>
              <w:t>256</w:t>
            </w:r>
            <w:r w:rsidRPr="00534651">
              <w:rPr>
                <w:rFonts w:ascii="宋体" w:hAnsi="宋体" w:cs="宋体" w:hint="eastAsia"/>
                <w:szCs w:val="21"/>
              </w:rPr>
              <w:t>G SSD固态硬盘或更优配置；</w:t>
            </w:r>
          </w:p>
          <w:p w14:paraId="2391227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6、具有独立非外扩展的视频输出接口：≥1路HDMI 。</w:t>
            </w:r>
          </w:p>
          <w:p w14:paraId="11E4561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7、具有独立非外扩展的电脑USB接口：≥3路USB。</w:t>
            </w:r>
          </w:p>
          <w:p w14:paraId="7FC7C44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w:t>
            </w:r>
            <w:r w:rsidRPr="00534651">
              <w:rPr>
                <w:rFonts w:ascii="宋体" w:hAnsi="宋体" w:cs="宋体"/>
                <w:szCs w:val="21"/>
              </w:rPr>
              <w:t>具有标准PC防盗锁孔。</w:t>
            </w:r>
          </w:p>
          <w:p w14:paraId="2DC12D9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三、书写触摸设计</w:t>
            </w:r>
          </w:p>
          <w:p w14:paraId="66FF897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1、支持红外触控，支持Windows系统中进行20点或以上触控，安卓系统中进行 10 点或以上触控，支持红外笔书写</w:t>
            </w:r>
          </w:p>
          <w:p w14:paraId="7449AB9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2、触摸分辨率32768×32768，触摸响应时间≤4ms，触摸最小识别物≤3mm。</w:t>
            </w:r>
          </w:p>
          <w:p w14:paraId="4948A86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3、整机屏幕触摸有效识别高度不超过3.5mm,，即触摸物体距离玻璃外表面高度不超过3.5mm时，触摸屏识别为点击操作。 </w:t>
            </w:r>
          </w:p>
          <w:p w14:paraId="03707A1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4、触摸屏具有防遮挡功能，触摸接收器在单点或多点遮挡后仍能正常书写。</w:t>
            </w:r>
          </w:p>
          <w:p w14:paraId="0D07961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5、Windows XP、Windows 7、Windows 8、Linux、Mac Os系统外置电脑操作系统接入时，无需安装触摸框驱动。</w:t>
            </w:r>
          </w:p>
          <w:p w14:paraId="77151DB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6、触摸屏在照度100k lux 环境下可正常工作。</w:t>
            </w:r>
          </w:p>
          <w:p w14:paraId="00219B8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四、整机安全节能设计</w:t>
            </w:r>
          </w:p>
          <w:p w14:paraId="245907D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1、机身具备防盐雾锈蚀特性，且满足GB4943.1-2011标准中的防火要求。</w:t>
            </w:r>
          </w:p>
          <w:p w14:paraId="068E0BD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2、整机具备抗振动、防跌落特性，保证整机运输或使用过程中不易受损。</w:t>
            </w:r>
          </w:p>
          <w:p w14:paraId="1267EA7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3、整机在0℃- 40℃环境下可正常工作，在-20℃—60℃的环境下可正常贮存且贮存后功能无损。</w:t>
            </w:r>
          </w:p>
          <w:p w14:paraId="379B21D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4、支持标准、HDR、节能图像模式调节。</w:t>
            </w:r>
          </w:p>
          <w:p w14:paraId="556DEE9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5、支持黑板关闭后整机自动节能，当整机安装到推拉黑板中时，关闭推拉黑板一分钟，整机自动熄屏。</w:t>
            </w:r>
          </w:p>
          <w:p w14:paraId="7566637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6、整机在五分钟内处于无信号接收状态时，能够自动关机。</w:t>
            </w:r>
          </w:p>
          <w:p w14:paraId="7402421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7、整机能感应并自动调节屏幕亮度来达到在不同光照环境下的不同亮度显示效果，此功能可自行开启或关闭。</w:t>
            </w:r>
          </w:p>
          <w:p w14:paraId="15AF3EC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五、整机接口功能</w:t>
            </w:r>
          </w:p>
          <w:p w14:paraId="7F0950C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前置Type-C接口，通过Type-C接口实现音视频输入，外接电脑设备通过标准Type-C线连接至整机Type-C口，即可把外接电脑设备画面投到整机上，同时在整机上操作画面，可实现触摸电脑的操作，无需再连接触控USB线。</w:t>
            </w:r>
          </w:p>
          <w:p w14:paraId="236DE53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2、外接电脑设备通过机外Type-C线连接至整机Type-C口，可直接调用整机内置的摄像头、麦克风、扬声</w:t>
            </w:r>
            <w:r w:rsidRPr="00534651">
              <w:rPr>
                <w:rFonts w:ascii="宋体" w:hAnsi="宋体" w:cs="宋体" w:hint="eastAsia"/>
                <w:szCs w:val="21"/>
              </w:rPr>
              <w:lastRenderedPageBreak/>
              <w:t>器，在外接电脑可拍摄教室画面。</w:t>
            </w:r>
          </w:p>
          <w:p w14:paraId="49FF953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3、前置Type-C接口，支持通过外部线缆，实现外接电脑HDMI信号的接入显示。</w:t>
            </w:r>
          </w:p>
          <w:p w14:paraId="6D0D6E0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4、整机具备不少于1路侧置双通道USB接口，双系统USB接口支持Windows和Android双系统读取外接存储设备数据和识别展台信号。</w:t>
            </w:r>
          </w:p>
          <w:p w14:paraId="3743AC3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5、支持通过Type-C接口U盘进行文件传输，兼容手机充电。</w:t>
            </w:r>
          </w:p>
          <w:p w14:paraId="3A33469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六、整机功能设计</w:t>
            </w:r>
          </w:p>
          <w:p w14:paraId="5C283C6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1、整机内置非独立的高清摄像头，可拍摄不低于 800 万像素数的照片。</w:t>
            </w:r>
          </w:p>
          <w:p w14:paraId="0EA195E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2、整机内置摄像头（非外扩），PC通道下支持通过视频展台软件调用摄像头进行二维码扫码识别。</w:t>
            </w:r>
          </w:p>
          <w:p w14:paraId="67FFB28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3、内置摄像头、麦克风，无外接线材连接，无可见模块化拼接，未占用整机设备端口。</w:t>
            </w:r>
          </w:p>
          <w:p w14:paraId="576FC99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4、整机内置非独立外扩展的阵列麦克风，可用于对教室环境音频进行采集，拾音距离≥8m。</w:t>
            </w:r>
          </w:p>
          <w:p w14:paraId="76949D2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5、具备摄像头工作指示灯，摄像头运行时，有指示灯提示。</w:t>
            </w:r>
          </w:p>
          <w:p w14:paraId="3E5F084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6、内置触摸中控菜单，将信号源通道切换、护眼、声音调节整合到同一菜单下，无须实体按键，在任意显示通道下均可通过手势在屏幕上调取该触摸菜单。</w:t>
            </w:r>
          </w:p>
          <w:p w14:paraId="5ECDCE3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7、整机无需外接无线网卡，在Windows系统下接入无线网络，切换到嵌入式Android系统下可直接实现无线上网功能，不需手动重复设置。</w:t>
            </w:r>
          </w:p>
          <w:p w14:paraId="186D94F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8、整机具有护眼功能，可通过前置面板物理功能按键一键启用护眼模式。</w:t>
            </w:r>
          </w:p>
          <w:p w14:paraId="3EF9626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9、支持半屏模式，将Windows显示画面上半部分下拉到显示屏的下半部分显示，此时依然可以正常触控操作Windows系统，点击非Windows显示画面区域，即可退出该模式，无需其他设置。</w:t>
            </w:r>
          </w:p>
          <w:p w14:paraId="004222D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10、部署单根网线可实现Android、Windows双系统有线网络连通。</w:t>
            </w:r>
          </w:p>
          <w:p w14:paraId="043EE51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11、三合一按键设计：同一电源物理按键完成Android</w:t>
            </w:r>
            <w:r w:rsidRPr="00534651">
              <w:rPr>
                <w:rFonts w:ascii="宋体" w:hAnsi="宋体" w:cs="宋体" w:hint="eastAsia"/>
                <w:szCs w:val="21"/>
              </w:rPr>
              <w:lastRenderedPageBreak/>
              <w:t>系统和Windows系统的开机、节能熄屏、关机操作；关机状态下轻按按键开机；开机状态下轻按按键实现节能熄屏/唤醒，长按按键实现关机。</w:t>
            </w:r>
          </w:p>
          <w:p w14:paraId="7BE6DD5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12、具备智能手势识别功能，在任意信号源通道下可识别五指上、下、左、右方向手势滑动并调用响应功能，支持将各手势滑动方向自定义设置为无操作、熄屏、批注、桌面、半屏模式。</w:t>
            </w:r>
          </w:p>
          <w:p w14:paraId="62C77B0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13、支持智能U盘锁功能，整机可设置触摸及按键锁定，锁定后无法随意自由操作，需要使用时插入USB key可解锁。</w:t>
            </w:r>
          </w:p>
          <w:p w14:paraId="19C8D79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14、设备支持通过前置面板物理按键一键启动录屏功能，可将屏幕中显示的课件、音频内容与老师人声同时录制。</w:t>
            </w:r>
          </w:p>
          <w:p w14:paraId="4902F62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15、支持锁定屏幕触摸和整机前置按键，可通过遥控器、十指长按屏幕5秒、软件菜单（调试菜单）实现该功能，也可通过前置面板的物理按键以组合按键的形式进行锁定/解锁。</w:t>
            </w:r>
          </w:p>
          <w:p w14:paraId="11AAD2A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16、具备电视遥控功能和电脑键盘常用的F1—F12功能键及Alt+F4、Alt+Tab、Space、Enter、windows快捷按键，可实现一键开启交互白板软件、PPT上下翻页、一键锁定/解锁触摸及整机实体按键、一键熄屏功能。</w:t>
            </w:r>
          </w:p>
          <w:p w14:paraId="6160DE6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17、整机具备至少6个前置按键，实现老师开关机、调出中控菜单、音量+/-、护眼、录屏的操作。</w:t>
            </w:r>
          </w:p>
          <w:p w14:paraId="5C41386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七、嵌入式系统设计</w:t>
            </w:r>
          </w:p>
          <w:p w14:paraId="4D1D0A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1、嵌入式系统版本不低于Android8.0，内存≥2GB，存储空间≥8GB。</w:t>
            </w:r>
          </w:p>
          <w:p w14:paraId="6E25D6F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2、支持传屏功能，可以将外部电脑的屏幕画面通过无线方式传输到整机上显示。</w:t>
            </w:r>
          </w:p>
          <w:p w14:paraId="3CB53DC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3、支持自定义开机通道，用户可设置默认通道，开机自动进入无需手动切换。</w:t>
            </w:r>
          </w:p>
          <w:p w14:paraId="101049B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4、外接电脑设备连接整机且触摸信号连通时，外接电脑设备可直接读取整机前置USB接口的移动存储设备数据，连接整机前置USB接口的翻页笔和无线键鼠可</w:t>
            </w:r>
            <w:r w:rsidRPr="00534651">
              <w:rPr>
                <w:rFonts w:ascii="宋体" w:hAnsi="宋体" w:cs="宋体" w:hint="eastAsia"/>
                <w:szCs w:val="21"/>
              </w:rPr>
              <w:lastRenderedPageBreak/>
              <w:t>直接使用于外接电脑。</w:t>
            </w:r>
          </w:p>
          <w:p w14:paraId="5BE901C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5、外接电脑设备通过HDMI线投送画面至整机时，再连接TypeB USB线至整机触控输出接口，即可直接调用整机内置的摄像头、麦克风、扬声器，在外接电脑即可拍摄教室画面。</w:t>
            </w:r>
          </w:p>
          <w:p w14:paraId="14F69C7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6、支持通道自动跳转功能，如整机处于正常使用状态，HDMI信号接入时，能自动识别并切换到对应的HDMI信号源通道，且断开后能回到上一通道，自动跳转前支持选择确认，待确认后再跳转。</w:t>
            </w:r>
          </w:p>
          <w:p w14:paraId="53DC70C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7、嵌入式Android操作系统下，白板支持对已经书写的笔迹和形状的颜色进行更换。</w:t>
            </w:r>
          </w:p>
          <w:p w14:paraId="4ADF079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8、嵌入式Android操作系统下，互动白板支持不同背景颜色，同时提供学科专用背景，如：五线谱、信纸、田字格、英文格、篮球和足球场地平面图。</w:t>
            </w:r>
          </w:p>
          <w:p w14:paraId="6933E7E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无PC状态下，嵌入式系统内置互动白板支持十笔书写及手掌擦除（手掌擦除面积根据手掌与屏幕的接触面大小自动调整），白板书写内容可导出PDF、IWB、SVG格式。支持10种以上平面图形工具，支持8种以上立体图形工具。</w:t>
            </w:r>
          </w:p>
          <w:p w14:paraId="075468E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10、无PC状态下，嵌入式系统内置互动白板支持全局漫游，并对全局内容进行预览和移动。</w:t>
            </w:r>
          </w:p>
          <w:p w14:paraId="4C49338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11、无PC状态下，嵌入式Android操作系统下可实现windows系统中常用的教学应用功能，如白板书写、WPS软件使用、网页浏览。</w:t>
            </w:r>
          </w:p>
          <w:p w14:paraId="2F4B3C3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八、教学备授课一体化软件</w:t>
            </w:r>
          </w:p>
          <w:p w14:paraId="74526A0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1、教学系统为全校教师提供可扩展，易于学校管理，安全可靠的云存储空间，根据每名教师使用时长与教学资料制作频率提供可扩展升级至不小于200G的个人云空间。</w:t>
            </w:r>
          </w:p>
          <w:p w14:paraId="18B9F95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教学系统须为使用方全体教师配备个人账号，形成一体的信息化教学账号体系；根据教师账号信息将教师云空间匹配至对应学校、学科校本资源库。支持通过数字账号、微信二维码、硬件密钥方式登录教师个人账号。</w:t>
            </w:r>
          </w:p>
          <w:p w14:paraId="319F490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3、互动教学课件支持定向精准分享：分享者可将互动课件、课件组精准推送至指定接收方账号云空间，接收方可在云空间接收并打开分享课件。</w:t>
            </w:r>
          </w:p>
          <w:p w14:paraId="46C0B9B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上传下载一体化云存储：备课时支持将云空间中存储图片、音频、视频等素材插入课件，同时支持将课件中的图片、音频、视频等素材右键上传至云空间。互动教学课件支持开放式云分享：分享者可将互动课件、课件组以公开或加密的 web 链接和二维码形式进行分享，分享链接可设置访问有效期。</w:t>
            </w:r>
          </w:p>
          <w:p w14:paraId="6AA1F2E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5、语文工具：具备汉字生字卡，直观展示汉字部首、笔画数量，笔画书写支持分步展示和连续展示，教师可一次性生成多个汉字生字卡，同步生成数量不少于 5 个。可以调出可直接书写的田字格、四线三格，书写笔画笔顺指导功能。支持授课助手：同步教学写字的视频、朗读泛读音频、支持手机扫学生作品能够投影大屏幕、手机现场录音支持上传视听、支持连接绘本教学资源及字理教学视频播放、支持笔顺笔画的视频教学播放。</w:t>
            </w:r>
          </w:p>
          <w:p w14:paraId="61F07C0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p>
          <w:p w14:paraId="61D413C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7、智能选词填空：支持创建智能选词填空游戏，教师可随意编辑填空题题干以及相应的答案选项，将选项拖到对应题干空白处，系统将自动判别答案是否正确。系统需提供不少于 9 种游戏模板供老师选择，且模板样式支持自定义修改。</w:t>
            </w:r>
          </w:p>
          <w:p w14:paraId="2006B7D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8、智能配对游戏：支持创建配对游戏，教师可随意将知识点进行配对。当开始配对游戏时，拖动知识点进行配对，系统将自动判断是否正确。系统至少提供10种游戏模版，且模版样式支持自定义修改。</w:t>
            </w:r>
          </w:p>
          <w:p w14:paraId="3CC6AB9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9、分组竞争游戏：支持创建分组竞争游戏，教师可设置正确项／干扰项，让两组学生开展竞争游戏。系统提供不少于 3 种难度、10种游戏模版选择，且模版样式支持自定义修改。</w:t>
            </w:r>
          </w:p>
          <w:p w14:paraId="2CB0769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10、数学公式编辑器：支持复杂数学公式输入，提供不少于 20 个数学符号及模板，输出的公式内容支持不同颜色标记及二次编辑。</w:t>
            </w:r>
          </w:p>
          <w:p w14:paraId="08C2A9C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11、数学画板功能：</w:t>
            </w:r>
          </w:p>
          <w:p w14:paraId="2EF7AA6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a)能在白板中插入在线画板，授课时可以一键打开,方便老师配合课件内容进行讲解。</w:t>
            </w:r>
          </w:p>
          <w:p w14:paraId="6E51285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b)提供不少于500 个数学画板资源，覆盖小学、初中、高中学段数学学科主要知识点，并按照知识点分类，便于老师查找。</w:t>
            </w:r>
          </w:p>
          <w:p w14:paraId="3A85027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画板资源互动性强，利于老师讲解抽象知识点，如小学阶段的四边形互相转换资源，可支持点击，动态切换四边形形态；中学阶段的平方差公式资源，可支持图形展示平方差公式计算原理，并可改变数值，重复演示。</w:t>
            </w:r>
          </w:p>
          <w:p w14:paraId="1BBC9B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老师创建个人画板，除了点、线、面等基础元素以外，画板还可提供线段中点、椭圆焦点、极坐标方程等数十种数学常用工具，保证老师日常备授课所需。创建完成后，老师可一键将画板插入白板，与课件无缝连接。</w:t>
            </w:r>
          </w:p>
          <w:p w14:paraId="2DA3524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14:paraId="6D994C8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13、表格：</w:t>
            </w:r>
          </w:p>
          <w:p w14:paraId="2D19E13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a)具有表格插入功能，并提供5种以上表格样式供老师选择。</w:t>
            </w:r>
          </w:p>
          <w:p w14:paraId="54E1AC5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b)表格能自适应，可一键将表格的行、列调整到最合适的大小。</w:t>
            </w:r>
          </w:p>
          <w:p w14:paraId="709E13C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c)具有表格遮罩功能，可对表格中任意一格添加遮罩，</w:t>
            </w:r>
            <w:r w:rsidRPr="00534651">
              <w:rPr>
                <w:rFonts w:ascii="宋体" w:hAnsi="宋体" w:cs="宋体" w:hint="eastAsia"/>
                <w:szCs w:val="21"/>
              </w:rPr>
              <w:lastRenderedPageBreak/>
              <w:t>在授课模式下通过点击可消除遮罩，方便老师设置互动活动。</w:t>
            </w:r>
          </w:p>
          <w:p w14:paraId="7B6A52C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d)在授课模式下，支持表格克隆功能，可克隆出多个相同表格，</w:t>
            </w:r>
          </w:p>
          <w:p w14:paraId="38F7464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方便老师请多位同学进行答题互动。</w:t>
            </w:r>
          </w:p>
          <w:p w14:paraId="015020D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14、图表：</w:t>
            </w:r>
          </w:p>
          <w:p w14:paraId="7A085BB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a)具有图表插入功能，并提供柱状图、扇形图、折线图 3 种图表形式，且每种形式提供不少于5种样式供选择。</w:t>
            </w:r>
          </w:p>
          <w:p w14:paraId="2DB2D77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b)具有图表二维及三维展示形式任意切换，且三维图表支持旋转，方便多角度展示数据变化。</w:t>
            </w:r>
          </w:p>
          <w:p w14:paraId="40FFE15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c)具有图表添加超链接，可连接至课件其他页面、网页、软件自带小工具等地方。</w:t>
            </w:r>
          </w:p>
          <w:p w14:paraId="3374B7E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d)在授课模式下，支持图表克隆功能，可克隆出多个相同图表，</w:t>
            </w:r>
          </w:p>
          <w:p w14:paraId="1FBFBE9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方便老师进行对比观察。</w:t>
            </w:r>
          </w:p>
          <w:p w14:paraId="1A00282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15、古诗词资源：</w:t>
            </w:r>
          </w:p>
          <w:p w14:paraId="13117D4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a)提供覆盖多学段的古诗词、古文资源，包含原文、翻译、背景介绍、作者介绍、朗诵音频等。</w:t>
            </w:r>
          </w:p>
          <w:p w14:paraId="21007C4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b)支持用户根据年级、朝代、诗人等进行分类查找，也可直接搜索诗词、古文名称或作者名查找。</w:t>
            </w:r>
          </w:p>
          <w:p w14:paraId="2AAC044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c)提供不少于9种古诗词专用背景模板，老师可贴合古诗词意境选择合适背景进行教学。</w:t>
            </w:r>
          </w:p>
          <w:p w14:paraId="242C43B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d)每篇古诗词、古文均提供原文及翻译、背景介绍、作者介绍等，同时支持一键跳转打开网页，展示对应的背景或作者介绍。</w:t>
            </w:r>
          </w:p>
          <w:p w14:paraId="512EF1B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e)支持老师备课时对原文进行注释、标重点等操作，方便老师讲解重点字词。</w:t>
            </w:r>
          </w:p>
          <w:p w14:paraId="10FAD2D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f)提供原文朗读功能，全部诗词、古文均配备专业朗读配音，且支持老师在备课时对朗读音频进行打点操作，上课时可播放提前选择好的片段。</w:t>
            </w:r>
          </w:p>
          <w:p w14:paraId="01775D2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16、美术画板：具有美术画板工具，提供铅笔、毛笔、油画笔，</w:t>
            </w:r>
          </w:p>
          <w:p w14:paraId="5B3D228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可实现模拟调色盘功能，老师可自由选择不同颜色进</w:t>
            </w:r>
            <w:r w:rsidRPr="00534651">
              <w:rPr>
                <w:rFonts w:ascii="宋体" w:hAnsi="宋体" w:cs="宋体" w:hint="eastAsia"/>
                <w:szCs w:val="21"/>
              </w:rPr>
              <w:lastRenderedPageBreak/>
              <w:t>行混合调色，搭配出任意色彩。</w:t>
            </w:r>
          </w:p>
          <w:p w14:paraId="5362062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17、美术工具：具备图形自由创作工具，教师可自由绘制复杂</w:t>
            </w:r>
          </w:p>
          <w:p w14:paraId="7292260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的任意多边图形及曲边图形；教师自主创作的图形可存储至个人云空间便于后续使用。教学系统内置图片处理功能，无需借助专业图片处理软件即可对课件内的图片进行快速抠图，图片主体处理后边缘无明显毛边，且处理后的图片可直接上传至教师云空间供后续复用。</w:t>
            </w:r>
          </w:p>
          <w:p w14:paraId="6BC9FF6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18、具有对音频、视频文件进行关键帧标记，可在音、视频进度条任意位置自由设置关键帧播放节点，便于快速定位讲解关键教学内容。</w:t>
            </w:r>
          </w:p>
          <w:p w14:paraId="3F5743D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九、PPT小工具</w:t>
            </w:r>
          </w:p>
          <w:p w14:paraId="11D1947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1、不借助其他软件情况下，播放PPT时即可实现书写、擦除功能；可支持课件所有页面的预览、可随意进行页面跳转和实现上下翻页。</w:t>
            </w:r>
          </w:p>
          <w:p w14:paraId="3038CC5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2、不借助其他软件情况下，播放PPT时即可支持板中板功能，直接调用板中板辅助教学，可实现批注及加页，不影响课件整体内容。</w:t>
            </w:r>
          </w:p>
          <w:p w14:paraId="0E048AF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在无需打开除PPT以外的其他软件时，可实现新建PPT并课件及板书内容直接生成二维码分享，且扫码后支持在手持终端生成二维码进行再次分享，支持点赞。支持发送课件链接至邮箱，方便教师下载保存课件板书内容。</w:t>
            </w:r>
          </w:p>
          <w:p w14:paraId="5F53D94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4、不借助其他软件情况下，播放PPT时即可调用放大镜、聚光灯小工具辅助教学。</w:t>
            </w:r>
          </w:p>
          <w:p w14:paraId="2EC377C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十、大小屏互动软件</w:t>
            </w:r>
          </w:p>
          <w:p w14:paraId="1BD7A26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1、Andriod4.0以上或IOS 6.0以上版本系统的移动终端，可与教学一体机实现无线连接，可对连接的设备进行密码的权限管理，支持二维码拍照自动连接服务器功能，无需手动设置网络，终端界面上主动监控并实时提示网络信号强度。</w:t>
            </w:r>
          </w:p>
          <w:p w14:paraId="3A7D31D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2、可实现教学一体机与手持终端屏幕同步显示，且支持双屏同步操作、大小屏双向批注、擦除、截图功能。</w:t>
            </w:r>
          </w:p>
          <w:p w14:paraId="6FEDCD5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3、支持模拟笔记本电脑触摸板功能，能够对智能平板进行远程控制，并有常用快键按键集成，如一键关闭窗口、一键切换窗口、一键回到桌面、一键打开键盘等。</w:t>
            </w:r>
          </w:p>
          <w:p w14:paraId="10EB39F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4、双屏同步模式下支持多种手持终端的手势识别，包括单指点击、双指缩放、双指滚轮、三指漫游，支持远程聚光灯展示，可对屏幕演示内容进行聚光灯效果重点强调。</w:t>
            </w:r>
          </w:p>
          <w:p w14:paraId="2B1C0EA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5、后台控制端采用B/S架构设计，可在Windows、Linux、Android、IOS等多种不同的操作系统上通过网页浏览器登陆进行操作，可控制在局域网或互联网内的一体机终端设备。</w:t>
            </w:r>
          </w:p>
          <w:p w14:paraId="6E6AE68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十一、产品售后保障服务</w:t>
            </w:r>
          </w:p>
          <w:p w14:paraId="161B667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1、全国24小时免费400电话保修、二维码扫描保修、区域化驻地技术工程师专线保修。</w:t>
            </w:r>
          </w:p>
          <w:p w14:paraId="3435F84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2、微信售后报修服务：快速输入相关问题及所在区域进行在线保修，贴心服务人员实时在线提供客服专线报修，更好更快的解决售后故障问题带来的使用不便。</w:t>
            </w:r>
          </w:p>
          <w:p w14:paraId="1583C0D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3、微信问题查询服务：提供问题查询及解决方案，现场完成简单故障的快速修复指导。</w:t>
            </w:r>
          </w:p>
        </w:tc>
        <w:tc>
          <w:tcPr>
            <w:tcW w:w="741" w:type="dxa"/>
            <w:vAlign w:val="center"/>
          </w:tcPr>
          <w:p w14:paraId="7A89151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77FC487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F17AE4E" w14:textId="77777777">
        <w:trPr>
          <w:trHeight w:val="360"/>
        </w:trPr>
        <w:tc>
          <w:tcPr>
            <w:tcW w:w="930" w:type="dxa"/>
            <w:vAlign w:val="center"/>
          </w:tcPr>
          <w:p w14:paraId="5229A62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1556" w:type="dxa"/>
            <w:vAlign w:val="center"/>
          </w:tcPr>
          <w:p w14:paraId="22D8BD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五线谱电教板</w:t>
            </w:r>
          </w:p>
        </w:tc>
        <w:tc>
          <w:tcPr>
            <w:tcW w:w="5075" w:type="dxa"/>
          </w:tcPr>
          <w:p w14:paraId="6FD9781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1.产品规格：约1800mm×1000mm×60mm（长×宽×高）</w:t>
            </w:r>
            <w:r w:rsidRPr="00534651">
              <w:rPr>
                <w:rFonts w:ascii="宋体" w:hAnsi="宋体" w:cs="宋体" w:hint="eastAsia"/>
                <w:szCs w:val="21"/>
              </w:rPr>
              <w:br/>
              <w:t>2.外箱尺寸：约1810mm×1030mm×80mm（长×宽×高）</w:t>
            </w:r>
            <w:r w:rsidRPr="00534651">
              <w:rPr>
                <w:rFonts w:ascii="宋体" w:hAnsi="宋体" w:cs="宋体" w:hint="eastAsia"/>
                <w:szCs w:val="21"/>
              </w:rPr>
              <w:br/>
              <w:t>3.净重：约15kg</w:t>
            </w:r>
            <w:r w:rsidRPr="00534651">
              <w:rPr>
                <w:rFonts w:ascii="宋体" w:hAnsi="宋体" w:cs="宋体" w:hint="eastAsia"/>
                <w:szCs w:val="21"/>
              </w:rPr>
              <w:br/>
              <w:t>4.毛重：约18kg</w:t>
            </w:r>
            <w:r w:rsidRPr="00534651">
              <w:rPr>
                <w:rFonts w:ascii="宋体" w:hAnsi="宋体" w:cs="宋体" w:hint="eastAsia"/>
                <w:szCs w:val="21"/>
              </w:rPr>
              <w:br/>
              <w:t>5.功能：</w:t>
            </w:r>
            <w:r w:rsidRPr="00534651">
              <w:rPr>
                <w:rFonts w:ascii="宋体" w:hAnsi="宋体" w:cs="宋体" w:hint="eastAsia"/>
                <w:szCs w:val="21"/>
              </w:rPr>
              <w:br/>
              <w:t>1) 开展音乐教学使用，结构牢固，性能稳定，美观大方，不反光。</w:t>
            </w:r>
            <w:r w:rsidRPr="00534651">
              <w:rPr>
                <w:rFonts w:ascii="宋体" w:hAnsi="宋体" w:cs="宋体" w:hint="eastAsia"/>
                <w:szCs w:val="21"/>
              </w:rPr>
              <w:br/>
              <w:t>2) 采用轻触式按键，音量调节和节拍速度为电子调节。</w:t>
            </w:r>
            <w:r w:rsidRPr="00534651">
              <w:rPr>
                <w:rFonts w:ascii="宋体" w:hAnsi="宋体" w:cs="宋体" w:hint="eastAsia"/>
                <w:szCs w:val="21"/>
              </w:rPr>
              <w:br/>
              <w:t>3) 具有128种GM音色，</w:t>
            </w:r>
            <w:r w:rsidRPr="00534651">
              <w:rPr>
                <w:rFonts w:ascii="宋体" w:hAnsi="宋体" w:cs="宋体" w:hint="eastAsia"/>
                <w:szCs w:val="21"/>
              </w:rPr>
              <w:br/>
              <w:t>4) 12种调式；12种节奏</w:t>
            </w:r>
            <w:r w:rsidRPr="00534651">
              <w:rPr>
                <w:rFonts w:ascii="宋体" w:hAnsi="宋体" w:cs="宋体" w:hint="eastAsia"/>
                <w:szCs w:val="21"/>
              </w:rPr>
              <w:br/>
              <w:t>5) 节拍速度为40-208拍/分；</w:t>
            </w:r>
            <w:r w:rsidRPr="00534651">
              <w:rPr>
                <w:rFonts w:ascii="宋体" w:hAnsi="宋体" w:cs="宋体" w:hint="eastAsia"/>
                <w:szCs w:val="21"/>
              </w:rPr>
              <w:br/>
              <w:t>6) 内存有522首练习曲、示范曲；18首中外欣赏名曲</w:t>
            </w:r>
            <w:r w:rsidRPr="00534651">
              <w:rPr>
                <w:rFonts w:ascii="宋体" w:hAnsi="宋体" w:cs="宋体" w:hint="eastAsia"/>
                <w:szCs w:val="21"/>
              </w:rPr>
              <w:br/>
            </w:r>
            <w:r w:rsidRPr="00534651">
              <w:rPr>
                <w:rFonts w:ascii="宋体" w:hAnsi="宋体" w:cs="宋体" w:hint="eastAsia"/>
                <w:szCs w:val="21"/>
              </w:rPr>
              <w:lastRenderedPageBreak/>
              <w:t>7) 18分钟的录音</w:t>
            </w:r>
            <w:r w:rsidRPr="00534651">
              <w:rPr>
                <w:rFonts w:ascii="宋体" w:hAnsi="宋体" w:cs="宋体" w:hint="eastAsia"/>
                <w:szCs w:val="21"/>
              </w:rPr>
              <w:br/>
              <w:t>8) 在有效音域内任意和弦演示</w:t>
            </w:r>
            <w:r w:rsidRPr="00534651">
              <w:rPr>
                <w:rFonts w:ascii="宋体" w:hAnsi="宋体" w:cs="宋体" w:hint="eastAsia"/>
                <w:szCs w:val="21"/>
              </w:rPr>
              <w:br/>
              <w:t>9) MIDI输入、输出</w:t>
            </w:r>
            <w:r w:rsidRPr="00534651">
              <w:rPr>
                <w:rFonts w:ascii="宋体" w:hAnsi="宋体" w:cs="宋体" w:hint="eastAsia"/>
                <w:szCs w:val="21"/>
              </w:rPr>
              <w:br/>
              <w:t>10) 手控音符升降</w:t>
            </w:r>
            <w:r w:rsidRPr="00534651">
              <w:rPr>
                <w:rFonts w:ascii="宋体" w:hAnsi="宋体" w:cs="宋体" w:hint="eastAsia"/>
                <w:szCs w:val="21"/>
              </w:rPr>
              <w:br/>
              <w:t>11) 线路输出</w:t>
            </w:r>
            <w:r w:rsidRPr="00534651">
              <w:rPr>
                <w:rFonts w:ascii="宋体" w:hAnsi="宋体" w:cs="宋体" w:hint="eastAsia"/>
                <w:szCs w:val="21"/>
              </w:rPr>
              <w:br/>
              <w:t>12) 可连接麦克风</w:t>
            </w:r>
            <w:r w:rsidRPr="00534651">
              <w:rPr>
                <w:rFonts w:ascii="宋体" w:hAnsi="宋体" w:cs="宋体" w:hint="eastAsia"/>
                <w:szCs w:val="21"/>
              </w:rPr>
              <w:br/>
              <w:t xml:space="preserve">13) 3组谱表；音域G-a2 </w:t>
            </w:r>
            <w:r w:rsidRPr="00534651">
              <w:rPr>
                <w:rFonts w:ascii="宋体" w:hAnsi="宋体" w:cs="宋体" w:hint="eastAsia"/>
                <w:szCs w:val="21"/>
              </w:rPr>
              <w:br/>
              <w:t>14) 双教鞭演示</w:t>
            </w:r>
            <w:r w:rsidRPr="00534651">
              <w:rPr>
                <w:rFonts w:ascii="宋体" w:hAnsi="宋体" w:cs="宋体" w:hint="eastAsia"/>
                <w:szCs w:val="21"/>
              </w:rPr>
              <w:br/>
              <w:t>15) 任意教鞭可录制和弦、乐曲以及节奏等，可反复播放</w:t>
            </w:r>
            <w:r w:rsidRPr="00534651">
              <w:rPr>
                <w:rFonts w:ascii="宋体" w:hAnsi="宋体" w:cs="宋体" w:hint="eastAsia"/>
                <w:szCs w:val="21"/>
              </w:rPr>
              <w:br/>
              <w:t>16) 随时暂停、保留、声光同步显示功能</w:t>
            </w:r>
          </w:p>
        </w:tc>
        <w:tc>
          <w:tcPr>
            <w:tcW w:w="741" w:type="dxa"/>
            <w:vAlign w:val="center"/>
          </w:tcPr>
          <w:p w14:paraId="04E1A29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5F273B3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块</w:t>
            </w:r>
          </w:p>
        </w:tc>
      </w:tr>
      <w:tr w:rsidR="00C327D7" w:rsidRPr="00534651" w14:paraId="7C1F1B63" w14:textId="77777777">
        <w:trPr>
          <w:trHeight w:val="360"/>
        </w:trPr>
        <w:tc>
          <w:tcPr>
            <w:tcW w:w="930" w:type="dxa"/>
            <w:vAlign w:val="center"/>
          </w:tcPr>
          <w:p w14:paraId="4A86D3CE" w14:textId="77777777" w:rsidR="00C327D7" w:rsidRPr="00534651" w:rsidRDefault="00460517">
            <w:pPr>
              <w:spacing w:line="360" w:lineRule="auto"/>
              <w:jc w:val="center"/>
              <w:rPr>
                <w:rFonts w:ascii="宋体" w:hAnsi="宋体" w:cs="宋体"/>
                <w:szCs w:val="21"/>
              </w:rPr>
            </w:pPr>
            <w:bookmarkStart w:id="67" w:name="_Hlk74242008"/>
            <w:r w:rsidRPr="00534651">
              <w:rPr>
                <w:rFonts w:ascii="宋体" w:hAnsi="宋体" w:cs="宋体" w:hint="eastAsia"/>
                <w:szCs w:val="21"/>
              </w:rPr>
              <w:lastRenderedPageBreak/>
              <w:t>3</w:t>
            </w:r>
          </w:p>
        </w:tc>
        <w:tc>
          <w:tcPr>
            <w:tcW w:w="1556" w:type="dxa"/>
            <w:vAlign w:val="center"/>
          </w:tcPr>
          <w:p w14:paraId="31786E3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钢琴</w:t>
            </w:r>
          </w:p>
        </w:tc>
        <w:tc>
          <w:tcPr>
            <w:tcW w:w="5075" w:type="dxa"/>
          </w:tcPr>
          <w:p w14:paraId="7428E86D" w14:textId="77777777" w:rsidR="00C327D7" w:rsidRPr="00534651" w:rsidRDefault="00460517">
            <w:pPr>
              <w:spacing w:line="360" w:lineRule="auto"/>
              <w:rPr>
                <w:rFonts w:ascii="宋体" w:hAnsi="宋体" w:cs="宋体"/>
                <w:szCs w:val="21"/>
              </w:rPr>
            </w:pPr>
            <w:r w:rsidRPr="00534651">
              <w:rPr>
                <w:rFonts w:ascii="宋体" w:hAnsi="宋体" w:cs="宋体" w:hint="eastAsia"/>
                <w:kern w:val="0"/>
                <w:szCs w:val="21"/>
                <w:lang w:bidi="ar"/>
              </w:rPr>
              <w:t>▲</w:t>
            </w:r>
            <w:r w:rsidRPr="00534651">
              <w:rPr>
                <w:rFonts w:ascii="宋体" w:hAnsi="宋体" w:cs="宋体" w:hint="eastAsia"/>
                <w:szCs w:val="21"/>
              </w:rPr>
              <w:t>1.产品符合GB/T10159-2015《钢琴》国家标准。（投标时需在投标文件中</w:t>
            </w:r>
            <w:r w:rsidRPr="00534651">
              <w:rPr>
                <w:rFonts w:ascii="宋体" w:hAnsi="宋体" w:hint="eastAsia"/>
                <w:kern w:val="0"/>
              </w:rPr>
              <w:t>提供</w:t>
            </w:r>
            <w:r w:rsidRPr="00534651">
              <w:rPr>
                <w:rFonts w:ascii="宋体" w:hAnsi="宋体" w:cs="宋体" w:hint="eastAsia"/>
                <w:kern w:val="0"/>
                <w:szCs w:val="21"/>
                <w:lang w:bidi="ar"/>
              </w:rPr>
              <w:t>具有国家认可的有资质的第三方检测机构</w:t>
            </w:r>
            <w:r w:rsidRPr="00534651">
              <w:rPr>
                <w:rFonts w:ascii="宋体" w:hAnsi="宋体" w:hint="eastAsia"/>
                <w:kern w:val="0"/>
              </w:rPr>
              <w:t>出具的检测报告复印件，并加盖投标人公章</w:t>
            </w:r>
            <w:r w:rsidRPr="00534651">
              <w:rPr>
                <w:rFonts w:ascii="宋体" w:hAnsi="宋体" w:cs="宋体" w:hint="eastAsia"/>
                <w:szCs w:val="21"/>
              </w:rPr>
              <w:t>）</w:t>
            </w:r>
            <w:r w:rsidRPr="00534651">
              <w:rPr>
                <w:rFonts w:ascii="宋体" w:hAnsi="宋体" w:cs="宋体" w:hint="eastAsia"/>
                <w:szCs w:val="21"/>
              </w:rPr>
              <w:br/>
            </w:r>
            <w:r w:rsidRPr="00534651">
              <w:rPr>
                <w:rFonts w:ascii="宋体" w:hAnsi="宋体" w:cs="宋体" w:hint="eastAsia"/>
                <w:kern w:val="0"/>
                <w:szCs w:val="21"/>
                <w:lang w:bidi="ar"/>
              </w:rPr>
              <w:t>▲</w:t>
            </w:r>
            <w:r w:rsidRPr="00534651">
              <w:rPr>
                <w:rFonts w:ascii="宋体" w:hAnsi="宋体" w:cs="宋体" w:hint="eastAsia"/>
                <w:szCs w:val="21"/>
              </w:rPr>
              <w:t>2.键盘：白键前端长度在50.4～50.8mm之间，八度音程白键宽度在164～165.3mm之间，黑键长度在94.1～94.5之间。中盘底面距地面高度不小于630mm。</w:t>
            </w:r>
            <w:r w:rsidRPr="00534651">
              <w:rPr>
                <w:rFonts w:ascii="宋体" w:hAnsi="宋体" w:hint="eastAsia"/>
              </w:rPr>
              <w:t>（投标时需</w:t>
            </w:r>
            <w:r w:rsidRPr="00534651">
              <w:rPr>
                <w:rFonts w:ascii="宋体" w:hAnsi="宋体" w:cs="宋体" w:hint="eastAsia"/>
                <w:szCs w:val="21"/>
              </w:rPr>
              <w:t>在投标文件中</w:t>
            </w:r>
            <w:r w:rsidRPr="00534651">
              <w:rPr>
                <w:rFonts w:ascii="宋体" w:hAnsi="宋体" w:hint="eastAsia"/>
                <w:kern w:val="0"/>
              </w:rPr>
              <w:t>提供</w:t>
            </w:r>
            <w:r w:rsidRPr="00534651">
              <w:rPr>
                <w:rFonts w:ascii="宋体" w:hAnsi="宋体" w:cs="宋体" w:hint="eastAsia"/>
                <w:kern w:val="0"/>
                <w:szCs w:val="21"/>
                <w:lang w:bidi="ar"/>
              </w:rPr>
              <w:t>具有国家认可的有资质的第三方检测机构</w:t>
            </w:r>
            <w:r w:rsidRPr="00534651">
              <w:rPr>
                <w:rFonts w:ascii="宋体" w:hAnsi="宋体" w:hint="eastAsia"/>
                <w:kern w:val="0"/>
              </w:rPr>
              <w:t>出具的检测报告复印件</w:t>
            </w:r>
            <w:r w:rsidRPr="00534651">
              <w:rPr>
                <w:rFonts w:ascii="宋体" w:hAnsi="宋体" w:cs="宋体" w:hint="eastAsia"/>
                <w:kern w:val="0"/>
                <w:szCs w:val="21"/>
                <w:lang w:bidi="ar"/>
              </w:rPr>
              <w:t>核查“检测结果 ”，并加盖投标人公章</w:t>
            </w:r>
            <w:r w:rsidRPr="00534651">
              <w:rPr>
                <w:rFonts w:ascii="宋体" w:hAnsi="宋体" w:cs="宋体" w:hint="eastAsia"/>
                <w:szCs w:val="21"/>
              </w:rPr>
              <w:t>）</w:t>
            </w:r>
            <w:r w:rsidRPr="00534651">
              <w:rPr>
                <w:rFonts w:ascii="宋体" w:hAnsi="宋体" w:cs="宋体" w:hint="eastAsia"/>
                <w:szCs w:val="21"/>
              </w:rPr>
              <w:br/>
            </w:r>
            <w:r w:rsidRPr="00534651">
              <w:rPr>
                <w:rFonts w:ascii="宋体" w:hAnsi="宋体" w:cs="宋体" w:hint="eastAsia"/>
                <w:kern w:val="0"/>
                <w:szCs w:val="21"/>
                <w:lang w:bidi="ar"/>
              </w:rPr>
              <w:t>▲</w:t>
            </w:r>
            <w:r w:rsidRPr="00534651">
              <w:rPr>
                <w:rFonts w:ascii="宋体" w:hAnsi="宋体" w:cs="宋体" w:hint="eastAsia"/>
                <w:szCs w:val="21"/>
              </w:rPr>
              <w:t>3.弦轴直径范围在6.82～6.85mm之间；表面涂饰高光不小于90个光泽单位；各活动件应开闭方便，稳妥可靠。</w:t>
            </w:r>
            <w:r w:rsidRPr="00534651">
              <w:rPr>
                <w:rFonts w:ascii="宋体" w:hAnsi="宋体" w:hint="eastAsia"/>
              </w:rPr>
              <w:t>（投标时需</w:t>
            </w:r>
            <w:r w:rsidRPr="00534651">
              <w:rPr>
                <w:rFonts w:ascii="宋体" w:hAnsi="宋体" w:cs="宋体" w:hint="eastAsia"/>
                <w:szCs w:val="21"/>
              </w:rPr>
              <w:t>在投标文件中</w:t>
            </w:r>
            <w:r w:rsidRPr="00534651">
              <w:rPr>
                <w:rFonts w:ascii="宋体" w:hAnsi="宋体" w:hint="eastAsia"/>
                <w:kern w:val="0"/>
              </w:rPr>
              <w:t>提供</w:t>
            </w:r>
            <w:r w:rsidRPr="00534651">
              <w:rPr>
                <w:rFonts w:ascii="宋体" w:hAnsi="宋体" w:cs="宋体" w:hint="eastAsia"/>
                <w:kern w:val="0"/>
                <w:szCs w:val="21"/>
                <w:lang w:bidi="ar"/>
              </w:rPr>
              <w:t>具有国家认可的有资质的第三方检测机构</w:t>
            </w:r>
            <w:r w:rsidRPr="00534651">
              <w:rPr>
                <w:rFonts w:ascii="宋体" w:hAnsi="宋体" w:hint="eastAsia"/>
                <w:kern w:val="0"/>
              </w:rPr>
              <w:t>出具的检测报告复印件</w:t>
            </w:r>
            <w:r w:rsidRPr="00534651">
              <w:rPr>
                <w:rFonts w:ascii="宋体" w:hAnsi="宋体" w:cs="宋体" w:hint="eastAsia"/>
                <w:kern w:val="0"/>
                <w:szCs w:val="21"/>
                <w:lang w:bidi="ar"/>
              </w:rPr>
              <w:t>核查“检测结果 ”，并加盖投标人公章</w:t>
            </w:r>
            <w:r w:rsidRPr="00534651">
              <w:rPr>
                <w:rFonts w:ascii="宋体" w:hAnsi="宋体" w:cs="宋体" w:hint="eastAsia"/>
                <w:szCs w:val="21"/>
              </w:rPr>
              <w:t>）</w:t>
            </w:r>
            <w:r w:rsidRPr="00534651">
              <w:rPr>
                <w:rFonts w:ascii="宋体" w:hAnsi="宋体" w:cs="宋体" w:hint="eastAsia"/>
                <w:szCs w:val="21"/>
              </w:rPr>
              <w:br/>
              <w:t>▲4.演奏性能：白键下沉深度值在10.0～11.0mm，白键下沉偏差应不大于1.0mm，弱音踏瓣与延音踏瓣之间的负荷差应不大于8.8N；琴键负荷下降范围在0.47～0.69N之间。</w:t>
            </w:r>
            <w:r w:rsidRPr="00534651">
              <w:rPr>
                <w:rFonts w:ascii="宋体" w:hAnsi="宋体" w:hint="eastAsia"/>
              </w:rPr>
              <w:t>（投标时需</w:t>
            </w:r>
            <w:r w:rsidRPr="00534651">
              <w:rPr>
                <w:rFonts w:ascii="宋体" w:hAnsi="宋体" w:cs="宋体" w:hint="eastAsia"/>
                <w:szCs w:val="21"/>
              </w:rPr>
              <w:t>在投标文件中</w:t>
            </w:r>
            <w:r w:rsidRPr="00534651">
              <w:rPr>
                <w:rFonts w:ascii="宋体" w:hAnsi="宋体" w:hint="eastAsia"/>
                <w:kern w:val="0"/>
              </w:rPr>
              <w:t>提供</w:t>
            </w:r>
            <w:r w:rsidRPr="00534651">
              <w:rPr>
                <w:rFonts w:ascii="宋体" w:hAnsi="宋体" w:cs="宋体" w:hint="eastAsia"/>
                <w:kern w:val="0"/>
                <w:szCs w:val="21"/>
                <w:lang w:bidi="ar"/>
              </w:rPr>
              <w:t>具有国家认可的有资质的第三方检测机构</w:t>
            </w:r>
            <w:r w:rsidRPr="00534651">
              <w:rPr>
                <w:rFonts w:ascii="宋体" w:hAnsi="宋体" w:hint="eastAsia"/>
                <w:kern w:val="0"/>
              </w:rPr>
              <w:t>出具的检测报告复印件</w:t>
            </w:r>
            <w:r w:rsidRPr="00534651">
              <w:rPr>
                <w:rFonts w:ascii="宋体" w:hAnsi="宋体" w:cs="宋体" w:hint="eastAsia"/>
                <w:kern w:val="0"/>
                <w:szCs w:val="21"/>
                <w:lang w:bidi="ar"/>
              </w:rPr>
              <w:t>核查“检测结果 ”，并加盖投标人公章</w:t>
            </w:r>
            <w:r w:rsidRPr="00534651">
              <w:rPr>
                <w:rFonts w:ascii="宋体" w:hAnsi="宋体" w:hint="eastAsia"/>
              </w:rPr>
              <w:t>）</w:t>
            </w:r>
            <w:r w:rsidRPr="00534651">
              <w:rPr>
                <w:rFonts w:ascii="宋体" w:hAnsi="宋体" w:cs="宋体" w:hint="eastAsia"/>
                <w:szCs w:val="21"/>
              </w:rPr>
              <w:br/>
              <w:t>5.规格：长：150CM，宽：60CM，高：123CM，（误差±2%）。</w:t>
            </w:r>
            <w:r w:rsidRPr="00534651">
              <w:rPr>
                <w:rFonts w:ascii="宋体" w:hAnsi="宋体" w:cs="宋体" w:hint="eastAsia"/>
                <w:szCs w:val="21"/>
              </w:rPr>
              <w:br/>
            </w:r>
            <w:r w:rsidRPr="00534651">
              <w:rPr>
                <w:rFonts w:ascii="宋体" w:hAnsi="宋体" w:cs="宋体" w:hint="eastAsia"/>
                <w:szCs w:val="21"/>
              </w:rPr>
              <w:lastRenderedPageBreak/>
              <w:t>6. 88键纳米抗菌琴键，三踏板。</w:t>
            </w:r>
            <w:r w:rsidRPr="00534651">
              <w:rPr>
                <w:rFonts w:ascii="宋体" w:hAnsi="宋体" w:cs="宋体" w:hint="eastAsia"/>
                <w:szCs w:val="21"/>
              </w:rPr>
              <w:br/>
              <w:t>7.音板：音板设计符合钢琴共鸣系统的发声规律,采用优质云杉木制作厚音板，音色纯正;在各种不同的气候条件下均能保持优良的音色。</w:t>
            </w:r>
            <w:r w:rsidRPr="00534651">
              <w:rPr>
                <w:rFonts w:ascii="宋体" w:hAnsi="宋体" w:cs="宋体" w:hint="eastAsia"/>
                <w:szCs w:val="21"/>
              </w:rPr>
              <w:br/>
              <w:t>8.弦轴板：由十九层坚硬的色木热压成型，为弦轴钉提供稳固的握钉力，保证音准稳定性。</w:t>
            </w:r>
            <w:r w:rsidRPr="00534651">
              <w:rPr>
                <w:rFonts w:ascii="宋体" w:hAnsi="宋体" w:cs="宋体" w:hint="eastAsia"/>
                <w:szCs w:val="21"/>
              </w:rPr>
              <w:br/>
              <w:t>9.铁板：采用传统工艺，成型的铁板尺寸性质稳定，耐高强度、高抗压力性强，音色纯正</w:t>
            </w:r>
            <w:r w:rsidRPr="00534651">
              <w:rPr>
                <w:rFonts w:ascii="宋体" w:hAnsi="宋体" w:cs="宋体" w:hint="eastAsia"/>
                <w:szCs w:val="21"/>
              </w:rPr>
              <w:br/>
              <w:t>10.制音毡：平板毡、三角毡、坑毡,要求制音效果好。</w:t>
            </w:r>
            <w:r w:rsidRPr="00534651">
              <w:rPr>
                <w:rFonts w:ascii="宋体" w:hAnsi="宋体" w:cs="宋体" w:hint="eastAsia"/>
                <w:szCs w:val="21"/>
              </w:rPr>
              <w:br/>
              <w:t>11.弦槌：采用纯羊毛毡制造，具有优良的弹性和适当的硬度，音色优美</w:t>
            </w:r>
            <w:r w:rsidRPr="00534651">
              <w:rPr>
                <w:rFonts w:ascii="宋体" w:hAnsi="宋体" w:cs="宋体" w:hint="eastAsia"/>
                <w:szCs w:val="21"/>
              </w:rPr>
              <w:br/>
              <w:t>12.琴键：亚光黑键，色彩和质感要求舒适自然</w:t>
            </w:r>
            <w:r w:rsidRPr="00534651">
              <w:rPr>
                <w:rFonts w:ascii="宋体" w:hAnsi="宋体" w:cs="宋体" w:hint="eastAsia"/>
                <w:szCs w:val="21"/>
              </w:rPr>
              <w:br/>
              <w:t>13.键盘：采用砝码平衡加铅技术，多层叠压设计防止变形</w:t>
            </w:r>
            <w:r w:rsidRPr="00534651">
              <w:rPr>
                <w:rFonts w:ascii="宋体" w:hAnsi="宋体" w:cs="宋体" w:hint="eastAsia"/>
                <w:szCs w:val="21"/>
              </w:rPr>
              <w:br/>
              <w:t>14.击弦机木制件：采用优质的枫木板材。</w:t>
            </w:r>
            <w:r w:rsidRPr="00534651">
              <w:rPr>
                <w:rFonts w:ascii="宋体" w:hAnsi="宋体" w:cs="宋体" w:hint="eastAsia"/>
                <w:szCs w:val="21"/>
              </w:rPr>
              <w:br/>
              <w:t>15.击弦机用皮革：采用优质人造皮。</w:t>
            </w:r>
            <w:r w:rsidRPr="00534651">
              <w:rPr>
                <w:rFonts w:ascii="宋体" w:hAnsi="宋体" w:cs="宋体" w:hint="eastAsia"/>
                <w:szCs w:val="21"/>
              </w:rPr>
              <w:br/>
              <w:t>16.琴弦：采用特级防锈钢丝,音色纯净，音准稳定。</w:t>
            </w:r>
            <w:r w:rsidRPr="00534651">
              <w:rPr>
                <w:rFonts w:ascii="宋体" w:hAnsi="宋体" w:cs="宋体" w:hint="eastAsia"/>
                <w:szCs w:val="21"/>
              </w:rPr>
              <w:br/>
              <w:t>17.音头纽：采用实木材质制作，不容易变形。</w:t>
            </w:r>
            <w:r w:rsidRPr="00534651">
              <w:rPr>
                <w:rFonts w:ascii="宋体" w:hAnsi="宋体" w:cs="宋体" w:hint="eastAsia"/>
                <w:szCs w:val="21"/>
              </w:rPr>
              <w:br/>
              <w:t>18.轴衬呢：质量优良。</w:t>
            </w:r>
            <w:r w:rsidRPr="00534651">
              <w:rPr>
                <w:rFonts w:ascii="宋体" w:hAnsi="宋体" w:cs="宋体" w:hint="eastAsia"/>
                <w:szCs w:val="21"/>
              </w:rPr>
              <w:br/>
              <w:t>19.弦码：采用高级枫木,音频振动响应精确、迅速。</w:t>
            </w:r>
            <w:r w:rsidRPr="00534651">
              <w:rPr>
                <w:rFonts w:ascii="宋体" w:hAnsi="宋体" w:cs="宋体" w:hint="eastAsia"/>
                <w:szCs w:val="21"/>
              </w:rPr>
              <w:br/>
              <w:t>20.外壳涂饰：采用名牌不饱和聚酯树脂，漆面光亮平整。</w:t>
            </w:r>
            <w:r w:rsidRPr="00534651">
              <w:rPr>
                <w:rFonts w:ascii="宋体" w:hAnsi="宋体" w:cs="宋体" w:hint="eastAsia"/>
                <w:szCs w:val="21"/>
              </w:rPr>
              <w:br/>
              <w:t>21.配琴凳、琴罩、擦琴布、说明书。</w:t>
            </w:r>
          </w:p>
        </w:tc>
        <w:tc>
          <w:tcPr>
            <w:tcW w:w="741" w:type="dxa"/>
            <w:vAlign w:val="center"/>
          </w:tcPr>
          <w:p w14:paraId="6069A37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4FB2096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bookmarkEnd w:id="67"/>
      <w:tr w:rsidR="00C327D7" w:rsidRPr="00534651" w14:paraId="6A25CE5A" w14:textId="77777777">
        <w:trPr>
          <w:trHeight w:val="360"/>
        </w:trPr>
        <w:tc>
          <w:tcPr>
            <w:tcW w:w="930" w:type="dxa"/>
            <w:vAlign w:val="center"/>
          </w:tcPr>
          <w:p w14:paraId="506AB1E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w:t>
            </w:r>
          </w:p>
        </w:tc>
        <w:tc>
          <w:tcPr>
            <w:tcW w:w="1556" w:type="dxa"/>
            <w:vAlign w:val="center"/>
          </w:tcPr>
          <w:p w14:paraId="2837DE6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音乐教学挂图</w:t>
            </w:r>
          </w:p>
        </w:tc>
        <w:tc>
          <w:tcPr>
            <w:tcW w:w="5075" w:type="dxa"/>
          </w:tcPr>
          <w:p w14:paraId="025B2BE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1.铜版纸彩色印刷，规格：约740×520mm，全对开。小学音乐挂图含音乐家挂图25张，乐器挂图35张，识谱知识挂图10张。</w:t>
            </w:r>
            <w:r w:rsidRPr="00534651">
              <w:rPr>
                <w:rFonts w:ascii="宋体" w:hAnsi="宋体" w:cs="宋体" w:hint="eastAsia"/>
                <w:szCs w:val="21"/>
              </w:rPr>
              <w:br/>
              <w:t>2.含中国音乐家：</w:t>
            </w:r>
            <w:r w:rsidRPr="00534651">
              <w:rPr>
                <w:rFonts w:ascii="宋体" w:hAnsi="宋体" w:cs="宋体" w:hint="eastAsia"/>
                <w:szCs w:val="21"/>
              </w:rPr>
              <w:br/>
              <w:t>赵元任、刘天华、贺渌汀、黄 自、冼星海、丁善德、聂耳、马思聪、</w:t>
            </w:r>
            <w:r w:rsidRPr="00534651">
              <w:rPr>
                <w:rFonts w:ascii="宋体" w:hAnsi="宋体" w:cs="宋体" w:hint="eastAsia"/>
                <w:szCs w:val="21"/>
              </w:rPr>
              <w:br/>
              <w:t>3.外国音乐家；约翰·塞巴斯蒂安·巴赫、乔治·弗里德里希·亨德尔、约瑟夫·海顿、沃尔夫冈·阿玛多伊斯·莫扎特、路德维希·冯·貝</w:t>
            </w:r>
            <w:r w:rsidRPr="00534651">
              <w:rPr>
                <w:rFonts w:ascii="宋体" w:hAnsi="宋体" w:cs="仿宋_GB2312" w:hint="eastAsia"/>
                <w:szCs w:val="21"/>
              </w:rPr>
              <w:t>多芬、弗朗兹·彼得·舒伯特、弗雷德里克·弗朗西斯克·肖邦、罗伯特·舒曼、朱塞佩·威尔第、约翰·施特劳斯、约翰内斯·勃</w:t>
            </w:r>
            <w:r w:rsidRPr="00534651">
              <w:rPr>
                <w:rFonts w:ascii="宋体" w:hAnsi="宋体" w:cs="仿宋_GB2312" w:hint="eastAsia"/>
                <w:szCs w:val="21"/>
              </w:rPr>
              <w:lastRenderedPageBreak/>
              <w:t>拉姆斯、夏尔·卡米尔·圣桑、乔治·比才、彼得·伊里奇·柴科夫斯基、</w:t>
            </w:r>
            <w:r w:rsidRPr="00534651">
              <w:rPr>
                <w:rFonts w:ascii="宋体" w:hAnsi="宋体" w:cs="宋体" w:hint="eastAsia"/>
                <w:szCs w:val="21"/>
              </w:rPr>
              <w:t>爱德华·格里格、克罗德·德彪西、德米特里·肖斯塔科维奇。</w:t>
            </w:r>
            <w:r w:rsidRPr="00534651">
              <w:rPr>
                <w:rFonts w:ascii="宋体" w:hAnsi="宋体" w:cs="宋体" w:hint="eastAsia"/>
                <w:szCs w:val="21"/>
              </w:rPr>
              <w:br/>
              <w:t>4.民族乐器：二胡、京胡、笛、唢呐、笙、琵琶、柳琴、阮、扬琴、筝、古琴、埙、云锣。</w:t>
            </w:r>
            <w:r w:rsidRPr="00534651">
              <w:rPr>
                <w:rFonts w:ascii="宋体" w:hAnsi="宋体" w:cs="宋体" w:hint="eastAsia"/>
                <w:szCs w:val="21"/>
              </w:rPr>
              <w:br/>
              <w:t>5.我国少数民族乐器：马头琴、艾捷克、冬不拉、芦笙、巴乌、札木聂、伽倻</w:t>
            </w:r>
            <w:r w:rsidRPr="00534651">
              <w:rPr>
                <w:rFonts w:ascii="宋体" w:hAnsi="宋体" w:cs="仿宋_GB2312" w:hint="eastAsia"/>
                <w:szCs w:val="21"/>
              </w:rPr>
              <w:t>琴</w:t>
            </w:r>
            <w:r w:rsidRPr="00534651">
              <w:rPr>
                <w:rFonts w:ascii="宋体" w:hAnsi="宋体" w:cs="宋体" w:hint="eastAsia"/>
                <w:szCs w:val="21"/>
              </w:rPr>
              <w:t>。</w:t>
            </w:r>
            <w:r w:rsidRPr="00534651">
              <w:rPr>
                <w:rFonts w:ascii="宋体" w:hAnsi="宋体" w:cs="宋体" w:hint="eastAsia"/>
                <w:szCs w:val="21"/>
              </w:rPr>
              <w:br/>
              <w:t>6.西洋乐器：小提琴、中提琴、大提琴、提琴家族、长笛、单簧管、双簧管、大管、小号、长号、圆号、大号、萨克斯管 、民族管弦乐队、西洋管弦乐队</w:t>
            </w:r>
            <w:r w:rsidRPr="00534651">
              <w:rPr>
                <w:rFonts w:ascii="宋体" w:hAnsi="宋体" w:cs="宋体" w:hint="eastAsia"/>
                <w:szCs w:val="21"/>
              </w:rPr>
              <w:br/>
              <w:t>7.乐理部分：五线谱、谱号、谱表、音名与长鸣、音符与休止符、拍子与拍号、三连音与切分音、装饰音、音阶与调式、音程、常用记号、常见的歌曲基本结构。</w:t>
            </w:r>
          </w:p>
        </w:tc>
        <w:tc>
          <w:tcPr>
            <w:tcW w:w="741" w:type="dxa"/>
            <w:vAlign w:val="center"/>
          </w:tcPr>
          <w:p w14:paraId="7EB0B9C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5CD4C8B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2DDFCD81" w14:textId="77777777">
        <w:trPr>
          <w:trHeight w:val="360"/>
        </w:trPr>
        <w:tc>
          <w:tcPr>
            <w:tcW w:w="930" w:type="dxa"/>
            <w:vAlign w:val="center"/>
          </w:tcPr>
          <w:p w14:paraId="476A4EC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w:t>
            </w:r>
          </w:p>
        </w:tc>
        <w:tc>
          <w:tcPr>
            <w:tcW w:w="1556" w:type="dxa"/>
            <w:vAlign w:val="center"/>
          </w:tcPr>
          <w:p w14:paraId="545CFA5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音乐教学用品柜</w:t>
            </w:r>
          </w:p>
        </w:tc>
        <w:tc>
          <w:tcPr>
            <w:tcW w:w="5075" w:type="dxa"/>
          </w:tcPr>
          <w:p w14:paraId="0DFCB17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 规格：不小于1000×2000×400mm。</w:t>
            </w:r>
          </w:p>
          <w:p w14:paraId="32314EF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 采用三聚氰胺饰面中纤板制作，板面厚度为15mm，两扇门，中间有三个隔板。</w:t>
            </w:r>
          </w:p>
          <w:p w14:paraId="28AE412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 采用合页及五金件，使用灵活、方便、经久耐用。</w:t>
            </w:r>
          </w:p>
        </w:tc>
        <w:tc>
          <w:tcPr>
            <w:tcW w:w="741" w:type="dxa"/>
            <w:vAlign w:val="center"/>
          </w:tcPr>
          <w:p w14:paraId="40073C1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7098B83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D32F9D0" w14:textId="77777777">
        <w:trPr>
          <w:trHeight w:val="360"/>
        </w:trPr>
        <w:tc>
          <w:tcPr>
            <w:tcW w:w="930" w:type="dxa"/>
            <w:vAlign w:val="center"/>
          </w:tcPr>
          <w:p w14:paraId="7DDB984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1556" w:type="dxa"/>
            <w:vAlign w:val="center"/>
          </w:tcPr>
          <w:p w14:paraId="6C6D50B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电子琴</w:t>
            </w:r>
          </w:p>
        </w:tc>
        <w:tc>
          <w:tcPr>
            <w:tcW w:w="5075" w:type="dxa"/>
          </w:tcPr>
          <w:p w14:paraId="38BDE7B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1.键盘：61键4级力度感应发光键盘</w:t>
            </w:r>
            <w:r w:rsidRPr="00534651">
              <w:rPr>
                <w:rFonts w:ascii="宋体" w:hAnsi="宋体" w:cs="宋体" w:hint="eastAsia"/>
                <w:szCs w:val="21"/>
              </w:rPr>
              <w:br/>
              <w:t>2.显示：多功能LCD液晶显示屏</w:t>
            </w:r>
            <w:r w:rsidRPr="00534651">
              <w:rPr>
                <w:rFonts w:ascii="宋体" w:hAnsi="宋体" w:cs="宋体" w:hint="eastAsia"/>
                <w:szCs w:val="21"/>
              </w:rPr>
              <w:br/>
              <w:t>3.音色：内置不少于578种音色，包含不少于4种中国民族音色，不少于3组键盘打击乐</w:t>
            </w:r>
            <w:r w:rsidRPr="00534651">
              <w:rPr>
                <w:rFonts w:ascii="宋体" w:hAnsi="宋体" w:cs="宋体" w:hint="eastAsia"/>
                <w:szCs w:val="21"/>
              </w:rPr>
              <w:br/>
              <w:t>4.音色层：键分离、双音色</w:t>
            </w:r>
            <w:r w:rsidRPr="00534651">
              <w:rPr>
                <w:rFonts w:ascii="宋体" w:hAnsi="宋体" w:cs="宋体" w:hint="eastAsia"/>
                <w:szCs w:val="21"/>
              </w:rPr>
              <w:br/>
              <w:t>5.节奏：内置不少于200种预置节奏</w:t>
            </w:r>
            <w:r w:rsidRPr="00534651">
              <w:rPr>
                <w:rFonts w:ascii="宋体" w:hAnsi="宋体" w:cs="宋体" w:hint="eastAsia"/>
                <w:szCs w:val="21"/>
              </w:rPr>
              <w:br/>
              <w:t>6.节奏控制：启动/停止、同步启动、前奏/尾奏、插入A、插入B、和弦模式、渐强/渐弱</w:t>
            </w:r>
            <w:r w:rsidRPr="00534651">
              <w:rPr>
                <w:rFonts w:ascii="宋体" w:hAnsi="宋体" w:cs="宋体" w:hint="eastAsia"/>
                <w:szCs w:val="21"/>
              </w:rPr>
              <w:br/>
              <w:t>7.速度：30-280</w:t>
            </w:r>
            <w:r w:rsidRPr="00534651">
              <w:rPr>
                <w:rFonts w:ascii="宋体" w:hAnsi="宋体" w:cs="宋体" w:hint="eastAsia"/>
                <w:szCs w:val="21"/>
              </w:rPr>
              <w:br/>
              <w:t>8.乐曲：不少于150首内置乐曲</w:t>
            </w:r>
            <w:r w:rsidRPr="00534651">
              <w:rPr>
                <w:rFonts w:ascii="宋体" w:hAnsi="宋体" w:cs="宋体" w:hint="eastAsia"/>
                <w:szCs w:val="21"/>
              </w:rPr>
              <w:br/>
              <w:t>9.音高调节：移调、音调、八度</w:t>
            </w:r>
            <w:r w:rsidRPr="00534651">
              <w:rPr>
                <w:rFonts w:ascii="宋体" w:hAnsi="宋体" w:cs="宋体" w:hint="eastAsia"/>
                <w:szCs w:val="21"/>
              </w:rPr>
              <w:br/>
              <w:t>10.音序器：实时轨录音+16轨MIDI通道录音，1首用户歌曲</w:t>
            </w:r>
            <w:r w:rsidRPr="00534651">
              <w:rPr>
                <w:rFonts w:ascii="宋体" w:hAnsi="宋体" w:cs="宋体" w:hint="eastAsia"/>
                <w:szCs w:val="21"/>
              </w:rPr>
              <w:br/>
              <w:t>11.音效：全局DSP数码效果、10类型混响、8种类型合唱、调音台</w:t>
            </w:r>
            <w:r w:rsidRPr="00534651">
              <w:rPr>
                <w:rFonts w:ascii="宋体" w:hAnsi="宋体" w:cs="宋体" w:hint="eastAsia"/>
                <w:szCs w:val="21"/>
              </w:rPr>
              <w:br/>
              <w:t>12.注册记忆：32个注册记忆(8记忆库x4存储)</w:t>
            </w:r>
            <w:r w:rsidRPr="00534651">
              <w:rPr>
                <w:rFonts w:ascii="宋体" w:hAnsi="宋体" w:cs="宋体" w:hint="eastAsia"/>
                <w:szCs w:val="21"/>
              </w:rPr>
              <w:br/>
              <w:t>13.教学系统：智能APP学习可连接IOS系统设备、智</w:t>
            </w:r>
            <w:r w:rsidRPr="00534651">
              <w:rPr>
                <w:rFonts w:ascii="宋体" w:hAnsi="宋体" w:cs="宋体" w:hint="eastAsia"/>
                <w:szCs w:val="21"/>
              </w:rPr>
              <w:lastRenderedPageBreak/>
              <w:t>能学习：3步智能学习模式、得分提示学习进阶、节拍器引导、和弦字典：和弦学习模式、和弦测试模式</w:t>
            </w:r>
            <w:r w:rsidRPr="00534651">
              <w:rPr>
                <w:rFonts w:ascii="宋体" w:hAnsi="宋体" w:cs="宋体" w:hint="eastAsia"/>
                <w:szCs w:val="21"/>
              </w:rPr>
              <w:br/>
              <w:t>14.其它控制按钮</w:t>
            </w:r>
            <w:r w:rsidRPr="00534651">
              <w:rPr>
                <w:rFonts w:ascii="宋体" w:hAnsi="宋体" w:cs="宋体" w:hint="eastAsia"/>
                <w:szCs w:val="21"/>
              </w:rPr>
              <w:br/>
              <w:t>电源开/关、学习、左手/右手、渐强/渐弱、和弦模式、前奏/尾奏、同步启动、启动/停止、单触键设置、录音、双音色、下音色、延音、歌曲、钢琴模式、节拍器、移调、调音台</w:t>
            </w:r>
            <w:r w:rsidRPr="00534651">
              <w:rPr>
                <w:rFonts w:ascii="宋体" w:hAnsi="宋体" w:cs="宋体" w:hint="eastAsia"/>
                <w:szCs w:val="21"/>
              </w:rPr>
              <w:br/>
              <w:t>15.接口：USB/MIDI接口、延音踏板接口、音频输出/耳机接口、音频输入接口、麦克风接口、电源接口</w:t>
            </w:r>
            <w:r w:rsidRPr="00534651">
              <w:rPr>
                <w:rFonts w:ascii="宋体" w:hAnsi="宋体" w:cs="宋体" w:hint="eastAsia"/>
                <w:szCs w:val="21"/>
              </w:rPr>
              <w:br/>
              <w:t>16.节电模式：自动关机、定时调节</w:t>
            </w:r>
            <w:r w:rsidRPr="00534651">
              <w:rPr>
                <w:rFonts w:ascii="宋体" w:hAnsi="宋体" w:cs="宋体" w:hint="eastAsia"/>
                <w:szCs w:val="21"/>
              </w:rPr>
              <w:br/>
              <w:t>17.扬声器： 3Wx2</w:t>
            </w:r>
            <w:r w:rsidRPr="00534651">
              <w:rPr>
                <w:rFonts w:ascii="宋体" w:hAnsi="宋体" w:cs="宋体" w:hint="eastAsia"/>
                <w:szCs w:val="21"/>
              </w:rPr>
              <w:br/>
              <w:t>18.附件：用户说明书、售后保修证书</w:t>
            </w:r>
          </w:p>
        </w:tc>
        <w:tc>
          <w:tcPr>
            <w:tcW w:w="741" w:type="dxa"/>
            <w:vAlign w:val="center"/>
          </w:tcPr>
          <w:p w14:paraId="686F986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1C37368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7B77302" w14:textId="77777777">
        <w:trPr>
          <w:trHeight w:val="360"/>
        </w:trPr>
        <w:tc>
          <w:tcPr>
            <w:tcW w:w="930" w:type="dxa"/>
            <w:vAlign w:val="center"/>
          </w:tcPr>
          <w:p w14:paraId="77A6593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7</w:t>
            </w:r>
          </w:p>
        </w:tc>
        <w:tc>
          <w:tcPr>
            <w:tcW w:w="1556" w:type="dxa"/>
            <w:vAlign w:val="center"/>
          </w:tcPr>
          <w:p w14:paraId="43B92C6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节拍器</w:t>
            </w:r>
          </w:p>
        </w:tc>
        <w:tc>
          <w:tcPr>
            <w:tcW w:w="5075" w:type="dxa"/>
          </w:tcPr>
          <w:p w14:paraId="31E8754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纯金属大机心、时尚的外观设计、使用方便、节拍精确、铃声悦耳</w:t>
            </w:r>
            <w:r w:rsidRPr="00534651">
              <w:rPr>
                <w:rFonts w:ascii="宋体" w:hAnsi="宋体" w:cs="宋体" w:hint="eastAsia"/>
                <w:szCs w:val="21"/>
              </w:rPr>
              <w:br/>
              <w:t>速度范围：40-208拍/分。</w:t>
            </w:r>
          </w:p>
        </w:tc>
        <w:tc>
          <w:tcPr>
            <w:tcW w:w="741" w:type="dxa"/>
            <w:vAlign w:val="center"/>
          </w:tcPr>
          <w:p w14:paraId="3DE72DA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68CF673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5AACC567" w14:textId="77777777">
        <w:trPr>
          <w:trHeight w:val="360"/>
        </w:trPr>
        <w:tc>
          <w:tcPr>
            <w:tcW w:w="930" w:type="dxa"/>
            <w:vAlign w:val="center"/>
          </w:tcPr>
          <w:p w14:paraId="53C3FF3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1556" w:type="dxa"/>
            <w:vAlign w:val="center"/>
          </w:tcPr>
          <w:p w14:paraId="212406E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成套打击乐器</w:t>
            </w:r>
          </w:p>
        </w:tc>
        <w:tc>
          <w:tcPr>
            <w:tcW w:w="5075" w:type="dxa"/>
          </w:tcPr>
          <w:p w14:paraId="7E299EC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沙锤、沙筒、沙蛋、手摇铃（5铃）、手摇铃（7铃）、棒铃（21铃）、小号卡巴萨、大号卡巴萨、双响筒、响板、刮棒、蛙鸣筒、北梆子、南梆子、木鱼、铃鼓、三角铁、碰钟、棒钟各一个。</w:t>
            </w:r>
          </w:p>
        </w:tc>
        <w:tc>
          <w:tcPr>
            <w:tcW w:w="741" w:type="dxa"/>
            <w:vAlign w:val="center"/>
          </w:tcPr>
          <w:p w14:paraId="1DBD812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0A11747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9EBD91C" w14:textId="77777777">
        <w:trPr>
          <w:trHeight w:val="360"/>
        </w:trPr>
        <w:tc>
          <w:tcPr>
            <w:tcW w:w="930" w:type="dxa"/>
            <w:vAlign w:val="center"/>
          </w:tcPr>
          <w:p w14:paraId="311DDCA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w:t>
            </w:r>
          </w:p>
        </w:tc>
        <w:tc>
          <w:tcPr>
            <w:tcW w:w="1556" w:type="dxa"/>
            <w:vAlign w:val="center"/>
          </w:tcPr>
          <w:p w14:paraId="61A6E38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小锣</w:t>
            </w:r>
          </w:p>
        </w:tc>
        <w:tc>
          <w:tcPr>
            <w:tcW w:w="5075" w:type="dxa"/>
          </w:tcPr>
          <w:p w14:paraId="5A72E13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优质响铜，厚度均匀、平整、无毛刺、无裂缝；直径：220mm±5mm，中心脐直径90mm±5mm，重量约420g。主音集中，谐音丰富洪亮，无明显转音及颠音。附槌。</w:t>
            </w:r>
          </w:p>
        </w:tc>
        <w:tc>
          <w:tcPr>
            <w:tcW w:w="741" w:type="dxa"/>
            <w:vAlign w:val="center"/>
          </w:tcPr>
          <w:p w14:paraId="0436156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29DEF86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BF60EC9" w14:textId="77777777">
        <w:trPr>
          <w:trHeight w:val="360"/>
        </w:trPr>
        <w:tc>
          <w:tcPr>
            <w:tcW w:w="930" w:type="dxa"/>
            <w:vAlign w:val="center"/>
          </w:tcPr>
          <w:p w14:paraId="17F4FDA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1556" w:type="dxa"/>
            <w:vAlign w:val="center"/>
          </w:tcPr>
          <w:p w14:paraId="2CB3105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大锣</w:t>
            </w:r>
          </w:p>
        </w:tc>
        <w:tc>
          <w:tcPr>
            <w:tcW w:w="5075" w:type="dxa"/>
          </w:tcPr>
          <w:p w14:paraId="6C87717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优质响铜，厚度均匀、平整、无毛刺、无裂缝；直径：300mm±5mm。主音集中，谐音丰富洪亮，无明显转音及颠音。附槌。</w:t>
            </w:r>
          </w:p>
        </w:tc>
        <w:tc>
          <w:tcPr>
            <w:tcW w:w="741" w:type="dxa"/>
            <w:vAlign w:val="center"/>
          </w:tcPr>
          <w:p w14:paraId="2318A61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03A9964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35692E7" w14:textId="77777777">
        <w:trPr>
          <w:trHeight w:val="360"/>
        </w:trPr>
        <w:tc>
          <w:tcPr>
            <w:tcW w:w="930" w:type="dxa"/>
            <w:vAlign w:val="center"/>
          </w:tcPr>
          <w:p w14:paraId="49A2005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1556" w:type="dxa"/>
            <w:vAlign w:val="center"/>
          </w:tcPr>
          <w:p w14:paraId="66F338A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小堂鼓</w:t>
            </w:r>
          </w:p>
        </w:tc>
        <w:tc>
          <w:tcPr>
            <w:tcW w:w="5075" w:type="dxa"/>
          </w:tcPr>
          <w:p w14:paraId="1BD264D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8寸 木鼓腔 高约17cm直径约26cm</w:t>
            </w:r>
          </w:p>
        </w:tc>
        <w:tc>
          <w:tcPr>
            <w:tcW w:w="741" w:type="dxa"/>
            <w:vAlign w:val="center"/>
          </w:tcPr>
          <w:p w14:paraId="71729E8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5539BEB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2382DC1" w14:textId="77777777">
        <w:trPr>
          <w:trHeight w:val="360"/>
        </w:trPr>
        <w:tc>
          <w:tcPr>
            <w:tcW w:w="930" w:type="dxa"/>
            <w:vAlign w:val="center"/>
          </w:tcPr>
          <w:p w14:paraId="4B4E7DA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w:t>
            </w:r>
          </w:p>
        </w:tc>
        <w:tc>
          <w:tcPr>
            <w:tcW w:w="1556" w:type="dxa"/>
            <w:vAlign w:val="center"/>
          </w:tcPr>
          <w:p w14:paraId="1D36A84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小钹</w:t>
            </w:r>
          </w:p>
        </w:tc>
        <w:tc>
          <w:tcPr>
            <w:tcW w:w="5075" w:type="dxa"/>
          </w:tcPr>
          <w:p w14:paraId="54E1E83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铜制，直径约22CM，钹面光、弧度适度、圆度准确、边缘厚度一致，两面一副。</w:t>
            </w:r>
          </w:p>
        </w:tc>
        <w:tc>
          <w:tcPr>
            <w:tcW w:w="741" w:type="dxa"/>
            <w:vAlign w:val="center"/>
          </w:tcPr>
          <w:p w14:paraId="7996193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0E5306C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付</w:t>
            </w:r>
          </w:p>
        </w:tc>
      </w:tr>
      <w:tr w:rsidR="00C327D7" w:rsidRPr="00534651" w14:paraId="5EA2A217" w14:textId="77777777">
        <w:trPr>
          <w:trHeight w:val="360"/>
        </w:trPr>
        <w:tc>
          <w:tcPr>
            <w:tcW w:w="930" w:type="dxa"/>
            <w:vAlign w:val="center"/>
          </w:tcPr>
          <w:p w14:paraId="60400BB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w:t>
            </w:r>
          </w:p>
        </w:tc>
        <w:tc>
          <w:tcPr>
            <w:tcW w:w="1556" w:type="dxa"/>
            <w:vAlign w:val="center"/>
          </w:tcPr>
          <w:p w14:paraId="140D898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小军鼓</w:t>
            </w:r>
          </w:p>
        </w:tc>
        <w:tc>
          <w:tcPr>
            <w:tcW w:w="5075" w:type="dxa"/>
          </w:tcPr>
          <w:p w14:paraId="6662B08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1.材质:聚酯膜鼓皮,多层桦木鼓腔,不锈钢压圈,有可</w:t>
            </w:r>
            <w:r w:rsidRPr="00534651">
              <w:rPr>
                <w:rFonts w:ascii="宋体" w:hAnsi="宋体" w:cs="宋体" w:hint="eastAsia"/>
                <w:szCs w:val="21"/>
              </w:rPr>
              <w:br/>
              <w:t>调手动变音装置</w:t>
            </w:r>
            <w:r w:rsidRPr="00534651">
              <w:rPr>
                <w:rFonts w:ascii="宋体" w:hAnsi="宋体" w:cs="宋体" w:hint="eastAsia"/>
                <w:szCs w:val="21"/>
              </w:rPr>
              <w:br/>
              <w:t>2.直径:约350mm:高:约140mm;安装“沙带”。</w:t>
            </w:r>
            <w:r w:rsidRPr="00534651">
              <w:rPr>
                <w:rFonts w:ascii="宋体" w:hAnsi="宋体" w:cs="宋体" w:hint="eastAsia"/>
                <w:szCs w:val="21"/>
              </w:rPr>
              <w:br/>
              <w:t>3.配件:一副鼓槌、背带</w:t>
            </w:r>
          </w:p>
        </w:tc>
        <w:tc>
          <w:tcPr>
            <w:tcW w:w="741" w:type="dxa"/>
            <w:vAlign w:val="center"/>
          </w:tcPr>
          <w:p w14:paraId="731BF24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12298A1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面</w:t>
            </w:r>
          </w:p>
        </w:tc>
      </w:tr>
      <w:tr w:rsidR="00C327D7" w:rsidRPr="00534651" w14:paraId="2281A643" w14:textId="77777777">
        <w:trPr>
          <w:trHeight w:val="360"/>
        </w:trPr>
        <w:tc>
          <w:tcPr>
            <w:tcW w:w="930" w:type="dxa"/>
            <w:vAlign w:val="center"/>
          </w:tcPr>
          <w:p w14:paraId="2031261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w:t>
            </w:r>
          </w:p>
        </w:tc>
        <w:tc>
          <w:tcPr>
            <w:tcW w:w="1556" w:type="dxa"/>
            <w:vAlign w:val="center"/>
          </w:tcPr>
          <w:p w14:paraId="18903DF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大军鼓</w:t>
            </w:r>
          </w:p>
        </w:tc>
        <w:tc>
          <w:tcPr>
            <w:tcW w:w="5075" w:type="dxa"/>
          </w:tcPr>
          <w:p w14:paraId="70A60A3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1.材质:优质聚酯膜鼓皮,多层桦木鼓腔,铝合金压铸鼓圈</w:t>
            </w:r>
            <w:r w:rsidRPr="00534651">
              <w:rPr>
                <w:rFonts w:ascii="宋体" w:hAnsi="宋体" w:cs="宋体" w:hint="eastAsia"/>
                <w:szCs w:val="21"/>
              </w:rPr>
              <w:br/>
            </w:r>
            <w:r w:rsidRPr="00534651">
              <w:rPr>
                <w:rFonts w:ascii="宋体" w:hAnsi="宋体" w:cs="宋体" w:hint="eastAsia"/>
                <w:szCs w:val="21"/>
              </w:rPr>
              <w:lastRenderedPageBreak/>
              <w:t>2.规格:直径不低于560mm,鼓高度不低于（250mm22*10）。</w:t>
            </w:r>
            <w:r w:rsidRPr="00534651">
              <w:rPr>
                <w:rFonts w:ascii="宋体" w:hAnsi="宋体" w:cs="宋体" w:hint="eastAsia"/>
                <w:szCs w:val="21"/>
              </w:rPr>
              <w:br/>
              <w:t>3.配件:一副鼓槌、背带。</w:t>
            </w:r>
          </w:p>
        </w:tc>
        <w:tc>
          <w:tcPr>
            <w:tcW w:w="741" w:type="dxa"/>
            <w:vAlign w:val="center"/>
          </w:tcPr>
          <w:p w14:paraId="2CE3BA6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3771C43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面</w:t>
            </w:r>
          </w:p>
        </w:tc>
      </w:tr>
      <w:tr w:rsidR="00C327D7" w:rsidRPr="00534651" w14:paraId="11447414" w14:textId="77777777">
        <w:trPr>
          <w:trHeight w:val="360"/>
        </w:trPr>
        <w:tc>
          <w:tcPr>
            <w:tcW w:w="930" w:type="dxa"/>
            <w:vAlign w:val="center"/>
          </w:tcPr>
          <w:p w14:paraId="62D40CD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15</w:t>
            </w:r>
          </w:p>
        </w:tc>
        <w:tc>
          <w:tcPr>
            <w:tcW w:w="1556" w:type="dxa"/>
            <w:vAlign w:val="center"/>
          </w:tcPr>
          <w:p w14:paraId="7BFE60C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铝（钢）板琴</w:t>
            </w:r>
          </w:p>
        </w:tc>
        <w:tc>
          <w:tcPr>
            <w:tcW w:w="5075" w:type="dxa"/>
          </w:tcPr>
          <w:p w14:paraId="68D3EB7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25音黑盒</w:t>
            </w:r>
            <w:r w:rsidRPr="00534651">
              <w:rPr>
                <w:rFonts w:ascii="宋体" w:hAnsi="宋体" w:cs="宋体" w:hint="eastAsia"/>
                <w:szCs w:val="21"/>
              </w:rPr>
              <w:br/>
              <w:t>琴键为银白色及黑色铝板,琴架风干木可区分音，能演示高，中，低音。长500mm±5㎜</w:t>
            </w:r>
            <w:r w:rsidRPr="00534651">
              <w:rPr>
                <w:rFonts w:ascii="宋体" w:hAnsi="宋体" w:cs="仿宋_GB2312" w:hint="eastAsia"/>
                <w:szCs w:val="21"/>
              </w:rPr>
              <w:t>，宽</w:t>
            </w:r>
            <w:r w:rsidRPr="00534651">
              <w:rPr>
                <w:rFonts w:ascii="宋体" w:hAnsi="宋体" w:cs="宋体" w:hint="eastAsia"/>
                <w:szCs w:val="21"/>
              </w:rPr>
              <w:t>250mm±5㎜ 琴片：宽26mm±1㎜</w:t>
            </w:r>
            <w:r w:rsidRPr="00534651">
              <w:rPr>
                <w:rFonts w:ascii="宋体" w:hAnsi="宋体" w:cs="仿宋_GB2312" w:hint="eastAsia"/>
                <w:szCs w:val="21"/>
              </w:rPr>
              <w:t>，厚</w:t>
            </w:r>
            <w:r w:rsidRPr="00534651">
              <w:rPr>
                <w:rFonts w:ascii="宋体" w:hAnsi="宋体" w:cs="宋体" w:hint="eastAsia"/>
                <w:szCs w:val="21"/>
              </w:rPr>
              <w:t>3mm±0.5㎜</w:t>
            </w:r>
            <w:r w:rsidRPr="00534651">
              <w:rPr>
                <w:rFonts w:ascii="宋体" w:hAnsi="宋体" w:cs="仿宋_GB2312" w:hint="eastAsia"/>
                <w:szCs w:val="21"/>
              </w:rPr>
              <w:t>。琴片根据音阶不同而长度不同。配敲击棰</w:t>
            </w:r>
            <w:r w:rsidRPr="00534651">
              <w:rPr>
                <w:rFonts w:ascii="宋体" w:hAnsi="宋体" w:cs="宋体" w:hint="eastAsia"/>
                <w:szCs w:val="21"/>
              </w:rPr>
              <w:t>2根</w:t>
            </w:r>
          </w:p>
        </w:tc>
        <w:tc>
          <w:tcPr>
            <w:tcW w:w="741" w:type="dxa"/>
            <w:vAlign w:val="center"/>
          </w:tcPr>
          <w:p w14:paraId="24FC219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77A1B25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67CD672" w14:textId="77777777">
        <w:trPr>
          <w:trHeight w:val="360"/>
        </w:trPr>
        <w:tc>
          <w:tcPr>
            <w:tcW w:w="930" w:type="dxa"/>
            <w:vAlign w:val="center"/>
          </w:tcPr>
          <w:p w14:paraId="0A25D21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w:t>
            </w:r>
          </w:p>
        </w:tc>
        <w:tc>
          <w:tcPr>
            <w:tcW w:w="1556" w:type="dxa"/>
            <w:vAlign w:val="center"/>
          </w:tcPr>
          <w:p w14:paraId="67F9D0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木琴</w:t>
            </w:r>
          </w:p>
        </w:tc>
        <w:tc>
          <w:tcPr>
            <w:tcW w:w="5075" w:type="dxa"/>
          </w:tcPr>
          <w:p w14:paraId="75C8C8D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15音 彩色木条</w:t>
            </w:r>
          </w:p>
        </w:tc>
        <w:tc>
          <w:tcPr>
            <w:tcW w:w="741" w:type="dxa"/>
            <w:vAlign w:val="center"/>
          </w:tcPr>
          <w:p w14:paraId="32CD70B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0E6AE91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87BB74A" w14:textId="77777777">
        <w:trPr>
          <w:trHeight w:val="360"/>
        </w:trPr>
        <w:tc>
          <w:tcPr>
            <w:tcW w:w="930" w:type="dxa"/>
            <w:vAlign w:val="center"/>
          </w:tcPr>
          <w:p w14:paraId="6E3BAB0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17</w:t>
            </w:r>
          </w:p>
        </w:tc>
        <w:tc>
          <w:tcPr>
            <w:tcW w:w="1556" w:type="dxa"/>
            <w:vAlign w:val="center"/>
          </w:tcPr>
          <w:p w14:paraId="021C2C2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谱台</w:t>
            </w:r>
          </w:p>
        </w:tc>
        <w:tc>
          <w:tcPr>
            <w:tcW w:w="5075" w:type="dxa"/>
          </w:tcPr>
          <w:p w14:paraId="0DD7293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适合所有乐器配套使用</w:t>
            </w:r>
            <w:r w:rsidRPr="00534651">
              <w:rPr>
                <w:rFonts w:ascii="宋体" w:hAnsi="宋体" w:cs="宋体" w:hint="eastAsia"/>
                <w:szCs w:val="21"/>
              </w:rPr>
              <w:br/>
              <w:t>材料：铁、铝合金</w:t>
            </w:r>
            <w:r w:rsidRPr="00534651">
              <w:rPr>
                <w:rFonts w:ascii="宋体" w:hAnsi="宋体" w:cs="宋体" w:hint="eastAsia"/>
                <w:szCs w:val="21"/>
              </w:rPr>
              <w:br/>
              <w:t>普板尺寸：约500*340mm</w:t>
            </w:r>
            <w:r w:rsidRPr="00534651">
              <w:rPr>
                <w:rFonts w:ascii="宋体" w:hAnsi="宋体" w:cs="宋体" w:hint="eastAsia"/>
                <w:szCs w:val="21"/>
              </w:rPr>
              <w:br/>
              <w:t>整体高度：730-1400mm</w:t>
            </w:r>
            <w:r w:rsidRPr="00534651">
              <w:rPr>
                <w:rFonts w:ascii="宋体" w:hAnsi="宋体" w:cs="宋体" w:hint="eastAsia"/>
                <w:szCs w:val="21"/>
              </w:rPr>
              <w:br/>
              <w:t>外表处理工艺：静电喷粉</w:t>
            </w:r>
          </w:p>
        </w:tc>
        <w:tc>
          <w:tcPr>
            <w:tcW w:w="741" w:type="dxa"/>
            <w:vAlign w:val="center"/>
          </w:tcPr>
          <w:p w14:paraId="1253FFC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45</w:t>
            </w:r>
          </w:p>
        </w:tc>
        <w:tc>
          <w:tcPr>
            <w:tcW w:w="817" w:type="dxa"/>
            <w:vAlign w:val="center"/>
          </w:tcPr>
          <w:p w14:paraId="3B88C1B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1E1C4D6" w14:textId="77777777">
        <w:trPr>
          <w:trHeight w:val="360"/>
        </w:trPr>
        <w:tc>
          <w:tcPr>
            <w:tcW w:w="930" w:type="dxa"/>
            <w:vAlign w:val="center"/>
          </w:tcPr>
          <w:p w14:paraId="0D333B6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18</w:t>
            </w:r>
          </w:p>
        </w:tc>
        <w:tc>
          <w:tcPr>
            <w:tcW w:w="1556" w:type="dxa"/>
            <w:vAlign w:val="center"/>
          </w:tcPr>
          <w:p w14:paraId="017A5D4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六面体凳</w:t>
            </w:r>
          </w:p>
        </w:tc>
        <w:tc>
          <w:tcPr>
            <w:tcW w:w="5075" w:type="dxa"/>
          </w:tcPr>
          <w:p w14:paraId="4E59EAA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尺寸：≥30*24.5*37CM，精选优质高密度纳米板，轻便耐用</w:t>
            </w:r>
          </w:p>
        </w:tc>
        <w:tc>
          <w:tcPr>
            <w:tcW w:w="741" w:type="dxa"/>
            <w:vAlign w:val="center"/>
          </w:tcPr>
          <w:p w14:paraId="6A8BCB6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55</w:t>
            </w:r>
          </w:p>
        </w:tc>
        <w:tc>
          <w:tcPr>
            <w:tcW w:w="817" w:type="dxa"/>
            <w:vAlign w:val="center"/>
          </w:tcPr>
          <w:p w14:paraId="10081A3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5035A35" w14:textId="77777777">
        <w:trPr>
          <w:trHeight w:val="360"/>
        </w:trPr>
        <w:tc>
          <w:tcPr>
            <w:tcW w:w="9119" w:type="dxa"/>
            <w:gridSpan w:val="5"/>
            <w:vAlign w:val="center"/>
          </w:tcPr>
          <w:p w14:paraId="6D4902F5" w14:textId="77777777" w:rsidR="00C327D7" w:rsidRPr="00534651" w:rsidRDefault="00460517">
            <w:pPr>
              <w:spacing w:line="360" w:lineRule="auto"/>
              <w:rPr>
                <w:rFonts w:ascii="宋体" w:hAnsi="宋体" w:cs="宋体"/>
                <w:szCs w:val="21"/>
              </w:rPr>
            </w:pPr>
            <w:r w:rsidRPr="00534651">
              <w:rPr>
                <w:rFonts w:ascii="宋体" w:hAnsi="宋体" w:cs="宋体" w:hint="eastAsia"/>
                <w:b/>
                <w:bCs/>
                <w:szCs w:val="21"/>
              </w:rPr>
              <w:t>B、合唱室</w:t>
            </w:r>
            <w:r w:rsidRPr="00534651">
              <w:rPr>
                <w:rFonts w:ascii="宋体" w:hAnsi="宋体" w:cs="宋体" w:hint="eastAsia"/>
                <w:szCs w:val="21"/>
              </w:rPr>
              <w:t xml:space="preserve">　</w:t>
            </w:r>
          </w:p>
        </w:tc>
      </w:tr>
      <w:tr w:rsidR="00C327D7" w:rsidRPr="00534651" w14:paraId="07CAB702" w14:textId="77777777">
        <w:trPr>
          <w:trHeight w:val="360"/>
        </w:trPr>
        <w:tc>
          <w:tcPr>
            <w:tcW w:w="930" w:type="dxa"/>
            <w:vAlign w:val="center"/>
          </w:tcPr>
          <w:p w14:paraId="0CA857A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313694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音箱</w:t>
            </w:r>
          </w:p>
        </w:tc>
        <w:tc>
          <w:tcPr>
            <w:tcW w:w="5075" w:type="dxa"/>
          </w:tcPr>
          <w:p w14:paraId="15DAAB6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1.扬声器单元：10寸，1.33寸ABS号角；</w:t>
            </w:r>
            <w:r w:rsidRPr="00534651">
              <w:rPr>
                <w:rFonts w:ascii="宋体" w:hAnsi="宋体" w:cs="宋体" w:hint="eastAsia"/>
                <w:szCs w:val="21"/>
              </w:rPr>
              <w:br/>
              <w:t>2. 音箱形式：低音反射式；</w:t>
            </w:r>
            <w:r w:rsidRPr="00534651">
              <w:rPr>
                <w:rFonts w:ascii="宋体" w:hAnsi="宋体" w:cs="宋体" w:hint="eastAsia"/>
                <w:szCs w:val="21"/>
              </w:rPr>
              <w:br/>
              <w:t>3. 外观及箱体：水性撒点漆，15mm中密度纤维板；</w:t>
            </w:r>
            <w:r w:rsidRPr="00534651">
              <w:rPr>
                <w:rFonts w:ascii="宋体" w:hAnsi="宋体" w:cs="宋体" w:hint="eastAsia"/>
                <w:szCs w:val="21"/>
              </w:rPr>
              <w:br/>
              <w:t>4. 额定功率：250W(AES)/8Ω</w:t>
            </w:r>
            <w:r w:rsidRPr="00534651">
              <w:rPr>
                <w:rFonts w:ascii="宋体" w:hAnsi="宋体" w:cs="宋体" w:hint="eastAsia"/>
                <w:szCs w:val="21"/>
              </w:rPr>
              <w:br/>
              <w:t>5.特性灵敏度：96dB/W/m</w:t>
            </w:r>
            <w:r w:rsidRPr="00534651">
              <w:rPr>
                <w:rFonts w:ascii="宋体" w:hAnsi="宋体" w:cs="宋体" w:hint="eastAsia"/>
                <w:szCs w:val="21"/>
              </w:rPr>
              <w:br/>
              <w:t>6.输出声压级：119dB/W/m(Continues)；125dB/W/m(Peak)</w:t>
            </w:r>
            <w:r w:rsidRPr="00534651">
              <w:rPr>
                <w:rFonts w:ascii="宋体" w:hAnsi="宋体" w:cs="宋体" w:hint="eastAsia"/>
                <w:szCs w:val="21"/>
              </w:rPr>
              <w:br/>
              <w:t>7.额定频率范围:70Hz~ 20KHz</w:t>
            </w:r>
            <w:r w:rsidRPr="00534651">
              <w:rPr>
                <w:rFonts w:ascii="宋体" w:hAnsi="宋体" w:cs="宋体" w:hint="eastAsia"/>
                <w:szCs w:val="21"/>
              </w:rPr>
              <w:br/>
              <w:t>8.吊挂点：多点M8螺丝吊装孔位</w:t>
            </w:r>
            <w:r w:rsidRPr="00534651">
              <w:rPr>
                <w:rFonts w:ascii="宋体" w:hAnsi="宋体" w:cs="宋体" w:hint="eastAsia"/>
                <w:szCs w:val="21"/>
              </w:rPr>
              <w:br/>
              <w:t xml:space="preserve">9.支撑座：底部φ38mm支撑座 </w:t>
            </w:r>
            <w:r w:rsidRPr="00534651">
              <w:rPr>
                <w:rFonts w:ascii="宋体" w:hAnsi="宋体" w:cs="宋体" w:hint="eastAsia"/>
                <w:szCs w:val="21"/>
              </w:rPr>
              <w:br/>
              <w:t>10.输入接口：Neutrik NL4MP 四芯×2</w:t>
            </w:r>
          </w:p>
        </w:tc>
        <w:tc>
          <w:tcPr>
            <w:tcW w:w="741" w:type="dxa"/>
            <w:vAlign w:val="center"/>
          </w:tcPr>
          <w:p w14:paraId="00EDC7B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3D1272C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3C5A59DF" w14:textId="77777777">
        <w:trPr>
          <w:trHeight w:val="360"/>
        </w:trPr>
        <w:tc>
          <w:tcPr>
            <w:tcW w:w="930" w:type="dxa"/>
            <w:vAlign w:val="center"/>
          </w:tcPr>
          <w:p w14:paraId="06DB7DD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1556" w:type="dxa"/>
            <w:vAlign w:val="center"/>
          </w:tcPr>
          <w:p w14:paraId="2D76E70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音箱</w:t>
            </w:r>
          </w:p>
        </w:tc>
        <w:tc>
          <w:tcPr>
            <w:tcW w:w="5075" w:type="dxa"/>
          </w:tcPr>
          <w:p w14:paraId="458A26E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1.扬声器单元：8寸，1寸ABS号角；</w:t>
            </w:r>
            <w:r w:rsidRPr="00534651">
              <w:rPr>
                <w:rFonts w:ascii="宋体" w:hAnsi="宋体" w:cs="宋体" w:hint="eastAsia"/>
                <w:szCs w:val="21"/>
              </w:rPr>
              <w:br/>
              <w:t>2. 音箱形式：低音反射式；</w:t>
            </w:r>
            <w:r w:rsidRPr="00534651">
              <w:rPr>
                <w:rFonts w:ascii="宋体" w:hAnsi="宋体" w:cs="宋体" w:hint="eastAsia"/>
                <w:szCs w:val="21"/>
              </w:rPr>
              <w:br/>
              <w:t>3. 外观及箱体：水性撒点漆，15mm中密度纤维板；</w:t>
            </w:r>
            <w:r w:rsidRPr="00534651">
              <w:rPr>
                <w:rFonts w:ascii="宋体" w:hAnsi="宋体" w:cs="宋体" w:hint="eastAsia"/>
                <w:szCs w:val="21"/>
              </w:rPr>
              <w:br/>
              <w:t>4. 额定功率：150W(AES)/8Ω</w:t>
            </w:r>
            <w:r w:rsidRPr="00534651">
              <w:rPr>
                <w:rFonts w:ascii="宋体" w:hAnsi="宋体" w:cs="宋体" w:hint="eastAsia"/>
                <w:szCs w:val="21"/>
              </w:rPr>
              <w:br/>
              <w:t>5.特性灵敏度：94dB/W/m</w:t>
            </w:r>
            <w:r w:rsidRPr="00534651">
              <w:rPr>
                <w:rFonts w:ascii="宋体" w:hAnsi="宋体" w:cs="宋体" w:hint="eastAsia"/>
                <w:szCs w:val="21"/>
              </w:rPr>
              <w:br/>
              <w:t>6.输出声压级：116dB/W/m(Continues)；</w:t>
            </w:r>
            <w:r w:rsidRPr="00534651">
              <w:rPr>
                <w:rFonts w:ascii="宋体" w:hAnsi="宋体" w:cs="宋体" w:hint="eastAsia"/>
                <w:szCs w:val="21"/>
              </w:rPr>
              <w:lastRenderedPageBreak/>
              <w:t>122dB/W/m(Peak)</w:t>
            </w:r>
            <w:r w:rsidRPr="00534651">
              <w:rPr>
                <w:rFonts w:ascii="宋体" w:hAnsi="宋体" w:cs="宋体" w:hint="eastAsia"/>
                <w:szCs w:val="21"/>
              </w:rPr>
              <w:br/>
              <w:t>7.额定频率范围:70Hz~ 20KHz</w:t>
            </w:r>
            <w:r w:rsidRPr="00534651">
              <w:rPr>
                <w:rFonts w:ascii="宋体" w:hAnsi="宋体" w:cs="宋体" w:hint="eastAsia"/>
                <w:szCs w:val="21"/>
              </w:rPr>
              <w:br/>
              <w:t>8.吊挂点：多点M8螺丝吊装孔位</w:t>
            </w:r>
            <w:r w:rsidRPr="00534651">
              <w:rPr>
                <w:rFonts w:ascii="宋体" w:hAnsi="宋体" w:cs="宋体" w:hint="eastAsia"/>
                <w:szCs w:val="21"/>
              </w:rPr>
              <w:br/>
              <w:t xml:space="preserve">9.支撑座：底部φ38mm支撑座 </w:t>
            </w:r>
            <w:r w:rsidRPr="00534651">
              <w:rPr>
                <w:rFonts w:ascii="宋体" w:hAnsi="宋体" w:cs="宋体" w:hint="eastAsia"/>
                <w:szCs w:val="21"/>
              </w:rPr>
              <w:br/>
              <w:t>10.输入接口：Neutrik NL4MP 四芯×2</w:t>
            </w:r>
          </w:p>
        </w:tc>
        <w:tc>
          <w:tcPr>
            <w:tcW w:w="741" w:type="dxa"/>
            <w:vAlign w:val="center"/>
          </w:tcPr>
          <w:p w14:paraId="60023A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5093421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27646C2D" w14:textId="77777777">
        <w:trPr>
          <w:trHeight w:val="360"/>
        </w:trPr>
        <w:tc>
          <w:tcPr>
            <w:tcW w:w="930" w:type="dxa"/>
            <w:vAlign w:val="center"/>
          </w:tcPr>
          <w:p w14:paraId="713695B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1556" w:type="dxa"/>
            <w:vAlign w:val="center"/>
          </w:tcPr>
          <w:p w14:paraId="561AF8F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功放</w:t>
            </w:r>
          </w:p>
        </w:tc>
        <w:tc>
          <w:tcPr>
            <w:tcW w:w="5075" w:type="dxa"/>
          </w:tcPr>
          <w:p w14:paraId="63CE8B2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 额定功率：2×300W/8Ω(Stereo),2×450W/4Ω(Stereo),900W/8Ω (Bridge)；</w:t>
            </w:r>
            <w:r w:rsidRPr="00534651">
              <w:rPr>
                <w:rFonts w:ascii="宋体" w:hAnsi="宋体" w:cs="宋体" w:hint="eastAsia"/>
                <w:szCs w:val="21"/>
              </w:rPr>
              <w:br/>
              <w:t xml:space="preserve">2.额定频率范围：20Hz~20KHz </w:t>
            </w:r>
            <w:r w:rsidRPr="00534651">
              <w:rPr>
                <w:rFonts w:ascii="宋体" w:hAnsi="宋体" w:cs="宋体" w:hint="eastAsia"/>
                <w:szCs w:val="21"/>
              </w:rPr>
              <w:br/>
              <w:t>3.总谐波失真：≤0.1%(@1KHz)</w:t>
            </w:r>
            <w:r w:rsidRPr="00534651">
              <w:rPr>
                <w:rFonts w:ascii="宋体" w:hAnsi="宋体" w:cs="宋体" w:hint="eastAsia"/>
                <w:szCs w:val="21"/>
              </w:rPr>
              <w:br/>
              <w:t xml:space="preserve">4.信噪比（a计权）： ≥105dB </w:t>
            </w:r>
            <w:r w:rsidRPr="00534651">
              <w:rPr>
                <w:rFonts w:ascii="宋体" w:hAnsi="宋体" w:cs="宋体" w:hint="eastAsia"/>
                <w:szCs w:val="21"/>
              </w:rPr>
              <w:br/>
              <w:t>5.电源适应范围：交流220V±10%/50Hz</w:t>
            </w:r>
            <w:r w:rsidRPr="00534651">
              <w:rPr>
                <w:rFonts w:ascii="宋体" w:hAnsi="宋体" w:cs="宋体" w:hint="eastAsia"/>
                <w:szCs w:val="21"/>
              </w:rPr>
              <w:br/>
              <w:t>6.工业结构：铝型材</w:t>
            </w:r>
            <w:r w:rsidRPr="00534651">
              <w:rPr>
                <w:rFonts w:ascii="宋体" w:hAnsi="宋体" w:cs="宋体" w:hint="eastAsia"/>
                <w:szCs w:val="21"/>
              </w:rPr>
              <w:br/>
              <w:t>7.保护功能：开机软启动，智能削峰限幅，智能控制强制散热</w:t>
            </w:r>
            <w:r w:rsidRPr="00534651">
              <w:rPr>
                <w:rFonts w:ascii="宋体" w:hAnsi="宋体" w:cs="宋体" w:hint="eastAsia"/>
                <w:szCs w:val="21"/>
              </w:rPr>
              <w:br/>
              <w:t>8.输入接口：标准XLR+TRS1/4"</w:t>
            </w:r>
            <w:r w:rsidRPr="00534651">
              <w:rPr>
                <w:rFonts w:ascii="宋体" w:hAnsi="宋体" w:cs="宋体" w:hint="eastAsia"/>
                <w:szCs w:val="21"/>
              </w:rPr>
              <w:br/>
              <w:t>9.工作模式：高通、低通和直通</w:t>
            </w:r>
          </w:p>
        </w:tc>
        <w:tc>
          <w:tcPr>
            <w:tcW w:w="741" w:type="dxa"/>
            <w:vAlign w:val="center"/>
          </w:tcPr>
          <w:p w14:paraId="05BC319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1FC6C44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4489BC6" w14:textId="77777777">
        <w:trPr>
          <w:trHeight w:val="360"/>
        </w:trPr>
        <w:tc>
          <w:tcPr>
            <w:tcW w:w="930" w:type="dxa"/>
            <w:vAlign w:val="center"/>
          </w:tcPr>
          <w:p w14:paraId="5296BD6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1556" w:type="dxa"/>
            <w:vAlign w:val="center"/>
          </w:tcPr>
          <w:p w14:paraId="7BED2E6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效果器</w:t>
            </w:r>
          </w:p>
        </w:tc>
        <w:tc>
          <w:tcPr>
            <w:tcW w:w="5075" w:type="dxa"/>
          </w:tcPr>
          <w:p w14:paraId="551AD7C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1.话筒输入：输入接口3个，阻抗10KΩ，输入幅值120mV(@1KHz)</w:t>
            </w:r>
            <w:r w:rsidRPr="00534651">
              <w:rPr>
                <w:rFonts w:ascii="宋体" w:hAnsi="宋体" w:cs="宋体" w:hint="eastAsia"/>
                <w:szCs w:val="21"/>
              </w:rPr>
              <w:br/>
              <w:t>2.音乐输入：阻抗47KΩ，输入幅值1.2V(@1KHz)</w:t>
            </w:r>
            <w:r w:rsidRPr="00534651">
              <w:rPr>
                <w:rFonts w:ascii="宋体" w:hAnsi="宋体" w:cs="宋体" w:hint="eastAsia"/>
                <w:szCs w:val="21"/>
              </w:rPr>
              <w:br/>
              <w:t>3.输出：阻抗100Ω，输出幅值10V(@1KHz)</w:t>
            </w:r>
            <w:r w:rsidRPr="00534651">
              <w:rPr>
                <w:rFonts w:ascii="宋体" w:hAnsi="宋体" w:cs="宋体" w:hint="eastAsia"/>
                <w:szCs w:val="21"/>
              </w:rPr>
              <w:br/>
              <w:t>4.频率响应： 20Hz~20KHz (±0.1dB)</w:t>
            </w:r>
            <w:r w:rsidRPr="00534651">
              <w:rPr>
                <w:rFonts w:ascii="宋体" w:hAnsi="宋体" w:cs="宋体" w:hint="eastAsia"/>
                <w:szCs w:val="21"/>
              </w:rPr>
              <w:br/>
              <w:t>5.总谐波失真：话筒/≤0.03%(20Hz~20KHz )，音乐/≤0.009%(20Hz~20KHz )</w:t>
            </w:r>
            <w:r w:rsidRPr="00534651">
              <w:rPr>
                <w:rFonts w:ascii="宋体" w:hAnsi="宋体" w:cs="宋体" w:hint="eastAsia"/>
                <w:szCs w:val="21"/>
              </w:rPr>
              <w:br/>
              <w:t>6.控制方式： RS232</w:t>
            </w:r>
            <w:r w:rsidRPr="00534651">
              <w:rPr>
                <w:rFonts w:ascii="宋体" w:hAnsi="宋体" w:cs="宋体" w:hint="eastAsia"/>
                <w:szCs w:val="21"/>
              </w:rPr>
              <w:br/>
              <w:t>7.反馈抑制方式：DSP移频模块</w:t>
            </w:r>
            <w:r w:rsidRPr="00534651">
              <w:rPr>
                <w:rFonts w:ascii="宋体" w:hAnsi="宋体" w:cs="宋体" w:hint="eastAsia"/>
                <w:szCs w:val="21"/>
              </w:rPr>
              <w:br/>
              <w:t>8. 密码保护：多级；</w:t>
            </w:r>
            <w:r w:rsidRPr="00534651">
              <w:rPr>
                <w:rFonts w:ascii="宋体" w:hAnsi="宋体" w:cs="宋体" w:hint="eastAsia"/>
                <w:szCs w:val="21"/>
              </w:rPr>
              <w:br/>
              <w:t>9. 可存储记忆量：16</w:t>
            </w:r>
            <w:r w:rsidRPr="00534651">
              <w:rPr>
                <w:rFonts w:ascii="宋体" w:hAnsi="宋体" w:cs="宋体" w:hint="eastAsia"/>
                <w:szCs w:val="21"/>
              </w:rPr>
              <w:br/>
              <w:t>10.面板显示：1602液晶屏</w:t>
            </w:r>
            <w:r w:rsidRPr="00534651">
              <w:rPr>
                <w:rFonts w:ascii="宋体" w:hAnsi="宋体" w:cs="宋体" w:hint="eastAsia"/>
                <w:szCs w:val="21"/>
              </w:rPr>
              <w:br/>
              <w:t>11.效果模式：立体声混响等</w:t>
            </w:r>
          </w:p>
        </w:tc>
        <w:tc>
          <w:tcPr>
            <w:tcW w:w="741" w:type="dxa"/>
            <w:vAlign w:val="center"/>
          </w:tcPr>
          <w:p w14:paraId="01D5A2F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7BD9F99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7A77749" w14:textId="77777777">
        <w:trPr>
          <w:trHeight w:val="360"/>
        </w:trPr>
        <w:tc>
          <w:tcPr>
            <w:tcW w:w="930" w:type="dxa"/>
            <w:vAlign w:val="center"/>
          </w:tcPr>
          <w:p w14:paraId="208CF93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w:t>
            </w:r>
          </w:p>
        </w:tc>
        <w:tc>
          <w:tcPr>
            <w:tcW w:w="1556" w:type="dxa"/>
            <w:vAlign w:val="center"/>
          </w:tcPr>
          <w:p w14:paraId="5B405C7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均衡器</w:t>
            </w:r>
          </w:p>
        </w:tc>
        <w:tc>
          <w:tcPr>
            <w:tcW w:w="5075" w:type="dxa"/>
          </w:tcPr>
          <w:p w14:paraId="4F27F34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1.最大输入电平：+18dB(Stereo)</w:t>
            </w:r>
            <w:r w:rsidRPr="00534651">
              <w:rPr>
                <w:rFonts w:ascii="宋体" w:hAnsi="宋体" w:cs="宋体" w:hint="eastAsia"/>
                <w:szCs w:val="21"/>
              </w:rPr>
              <w:br/>
              <w:t>2.最大输出电平：+18dB(Stereo)</w:t>
            </w:r>
            <w:r w:rsidRPr="00534651">
              <w:rPr>
                <w:rFonts w:ascii="宋体" w:hAnsi="宋体" w:cs="宋体" w:hint="eastAsia"/>
                <w:szCs w:val="21"/>
              </w:rPr>
              <w:br/>
              <w:t>3.频率响应： 20Hz~20KHz (±0.5dB)</w:t>
            </w:r>
            <w:r w:rsidRPr="00534651">
              <w:rPr>
                <w:rFonts w:ascii="宋体" w:hAnsi="宋体" w:cs="宋体" w:hint="eastAsia"/>
                <w:szCs w:val="21"/>
              </w:rPr>
              <w:br/>
              <w:t>4.频率响应： 20Hz~20KHz (±0.1dB)</w:t>
            </w:r>
            <w:r w:rsidRPr="00534651">
              <w:rPr>
                <w:rFonts w:ascii="宋体" w:hAnsi="宋体" w:cs="宋体" w:hint="eastAsia"/>
                <w:szCs w:val="21"/>
              </w:rPr>
              <w:br/>
              <w:t>5.总谐波失真：≤0.03%(@1KHz)</w:t>
            </w:r>
            <w:r w:rsidRPr="00534651">
              <w:rPr>
                <w:rFonts w:ascii="宋体" w:hAnsi="宋体" w:cs="宋体" w:hint="eastAsia"/>
                <w:szCs w:val="21"/>
              </w:rPr>
              <w:br/>
            </w:r>
            <w:r w:rsidRPr="00534651">
              <w:rPr>
                <w:rFonts w:ascii="宋体" w:hAnsi="宋体" w:cs="宋体" w:hint="eastAsia"/>
                <w:szCs w:val="21"/>
              </w:rPr>
              <w:lastRenderedPageBreak/>
              <w:t xml:space="preserve">6.信噪比： ≥90dB </w:t>
            </w:r>
            <w:r w:rsidRPr="00534651">
              <w:rPr>
                <w:rFonts w:ascii="宋体" w:hAnsi="宋体" w:cs="宋体" w:hint="eastAsia"/>
                <w:szCs w:val="21"/>
              </w:rPr>
              <w:br/>
              <w:t>7.EQ提升/衰减幅值：12~14dB</w:t>
            </w:r>
            <w:r w:rsidRPr="00534651">
              <w:rPr>
                <w:rFonts w:ascii="宋体" w:hAnsi="宋体" w:cs="宋体" w:hint="eastAsia"/>
                <w:szCs w:val="21"/>
              </w:rPr>
              <w:br/>
              <w:t>8.电源适应范围：交流220V±10%/50Hz</w:t>
            </w:r>
            <w:r w:rsidRPr="00534651">
              <w:rPr>
                <w:rFonts w:ascii="宋体" w:hAnsi="宋体" w:cs="宋体" w:hint="eastAsia"/>
                <w:szCs w:val="21"/>
              </w:rPr>
              <w:br/>
              <w:t>9.EQ模式：双通道31段，带峰值显示指示灯</w:t>
            </w:r>
            <w:r w:rsidRPr="00534651">
              <w:rPr>
                <w:rFonts w:ascii="宋体" w:hAnsi="宋体" w:cs="宋体" w:hint="eastAsia"/>
                <w:szCs w:val="21"/>
              </w:rPr>
              <w:br/>
              <w:t>10.滤波器类型：20~200Hz可变高通滤波器</w:t>
            </w:r>
          </w:p>
        </w:tc>
        <w:tc>
          <w:tcPr>
            <w:tcW w:w="741" w:type="dxa"/>
            <w:vAlign w:val="center"/>
          </w:tcPr>
          <w:p w14:paraId="4AACF7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68AE741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D231C06" w14:textId="77777777">
        <w:trPr>
          <w:trHeight w:val="360"/>
        </w:trPr>
        <w:tc>
          <w:tcPr>
            <w:tcW w:w="930" w:type="dxa"/>
            <w:vAlign w:val="center"/>
          </w:tcPr>
          <w:p w14:paraId="3E97ED7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6</w:t>
            </w:r>
          </w:p>
        </w:tc>
        <w:tc>
          <w:tcPr>
            <w:tcW w:w="1556" w:type="dxa"/>
            <w:vAlign w:val="center"/>
          </w:tcPr>
          <w:p w14:paraId="657D755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反馈抑制器</w:t>
            </w:r>
          </w:p>
        </w:tc>
        <w:tc>
          <w:tcPr>
            <w:tcW w:w="5075" w:type="dxa"/>
          </w:tcPr>
          <w:p w14:paraId="190BBAF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1.最大输入电平：+16dB(@+4dB额定电平)，+2dB(@-20dB额定电平)</w:t>
            </w:r>
            <w:r w:rsidRPr="00534651">
              <w:rPr>
                <w:rFonts w:ascii="宋体" w:hAnsi="宋体" w:cs="宋体" w:hint="eastAsia"/>
                <w:szCs w:val="21"/>
              </w:rPr>
              <w:br/>
              <w:t>2.频率响应： 20Hz~20KHz (±1dB)</w:t>
            </w:r>
            <w:r w:rsidRPr="00534651">
              <w:rPr>
                <w:rFonts w:ascii="宋体" w:hAnsi="宋体" w:cs="宋体" w:hint="eastAsia"/>
                <w:szCs w:val="21"/>
              </w:rPr>
              <w:br/>
              <w:t>3.总谐波失真：≤0.01%</w:t>
            </w:r>
            <w:r w:rsidRPr="00534651">
              <w:rPr>
                <w:rFonts w:ascii="宋体" w:hAnsi="宋体" w:cs="宋体" w:hint="eastAsia"/>
                <w:szCs w:val="21"/>
              </w:rPr>
              <w:br/>
              <w:t xml:space="preserve">4.噪声电平： 1.0mv </w:t>
            </w:r>
            <w:r w:rsidRPr="00534651">
              <w:rPr>
                <w:rFonts w:ascii="宋体" w:hAnsi="宋体" w:cs="宋体" w:hint="eastAsia"/>
                <w:szCs w:val="21"/>
              </w:rPr>
              <w:br/>
              <w:t>5.电源适应范围：交流220V±10%/50Hz</w:t>
            </w:r>
            <w:r w:rsidRPr="00534651">
              <w:rPr>
                <w:rFonts w:ascii="宋体" w:hAnsi="宋体" w:cs="宋体" w:hint="eastAsia"/>
                <w:szCs w:val="21"/>
              </w:rPr>
              <w:br/>
              <w:t>6.反馈模式：双通道12个可编程滤波器</w:t>
            </w:r>
            <w:r w:rsidRPr="00534651">
              <w:rPr>
                <w:rFonts w:ascii="宋体" w:hAnsi="宋体" w:cs="宋体" w:hint="eastAsia"/>
                <w:szCs w:val="21"/>
              </w:rPr>
              <w:br/>
              <w:t>7.设置方式：手动滤波，自动滤波</w:t>
            </w:r>
            <w:r w:rsidRPr="00534651">
              <w:rPr>
                <w:rFonts w:ascii="宋体" w:hAnsi="宋体" w:cs="宋体" w:hint="eastAsia"/>
                <w:szCs w:val="21"/>
              </w:rPr>
              <w:br/>
              <w:t>8.预设模式：语音，音乐</w:t>
            </w:r>
            <w:r w:rsidRPr="00534651">
              <w:rPr>
                <w:rFonts w:ascii="宋体" w:hAnsi="宋体" w:cs="宋体" w:hint="eastAsia"/>
                <w:szCs w:val="21"/>
              </w:rPr>
              <w:br/>
              <w:t>9.保护方式：状态锁定开关</w:t>
            </w:r>
          </w:p>
        </w:tc>
        <w:tc>
          <w:tcPr>
            <w:tcW w:w="741" w:type="dxa"/>
            <w:vAlign w:val="center"/>
          </w:tcPr>
          <w:p w14:paraId="721145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1BAC541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D63996F" w14:textId="77777777">
        <w:trPr>
          <w:trHeight w:val="360"/>
        </w:trPr>
        <w:tc>
          <w:tcPr>
            <w:tcW w:w="930" w:type="dxa"/>
            <w:vAlign w:val="center"/>
          </w:tcPr>
          <w:p w14:paraId="06F6DCF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w:t>
            </w:r>
          </w:p>
        </w:tc>
        <w:tc>
          <w:tcPr>
            <w:tcW w:w="1556" w:type="dxa"/>
            <w:vAlign w:val="center"/>
          </w:tcPr>
          <w:p w14:paraId="4787877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有线话筒</w:t>
            </w:r>
          </w:p>
        </w:tc>
        <w:tc>
          <w:tcPr>
            <w:tcW w:w="5075" w:type="dxa"/>
          </w:tcPr>
          <w:p w14:paraId="356569C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产品特点：</w:t>
            </w:r>
            <w:r w:rsidRPr="00534651">
              <w:rPr>
                <w:rFonts w:ascii="宋体" w:hAnsi="宋体" w:cs="宋体" w:hint="eastAsia"/>
                <w:szCs w:val="21"/>
              </w:rPr>
              <w:br/>
              <w:t>1.镀金是音头，高精度分离式线路；</w:t>
            </w:r>
            <w:r w:rsidRPr="00534651">
              <w:rPr>
                <w:rFonts w:ascii="宋体" w:hAnsi="宋体" w:cs="宋体" w:hint="eastAsia"/>
                <w:szCs w:val="21"/>
              </w:rPr>
              <w:br/>
              <w:t>2.两个拾音头背靠放置，实现心型、全向等指向特性；</w:t>
            </w:r>
            <w:r w:rsidRPr="00534651">
              <w:rPr>
                <w:rFonts w:ascii="宋体" w:hAnsi="宋体" w:cs="宋体" w:hint="eastAsia"/>
                <w:szCs w:val="21"/>
              </w:rPr>
              <w:br/>
              <w:t>3.低切开关，应对高混响场所；</w:t>
            </w:r>
            <w:r w:rsidRPr="00534651">
              <w:rPr>
                <w:rFonts w:ascii="宋体" w:hAnsi="宋体" w:cs="宋体" w:hint="eastAsia"/>
                <w:szCs w:val="21"/>
              </w:rPr>
              <w:br/>
              <w:t>4.配套防震架，有效应对震动噪音；</w:t>
            </w:r>
            <w:r w:rsidRPr="00534651">
              <w:rPr>
                <w:rFonts w:ascii="宋体" w:hAnsi="宋体" w:cs="宋体" w:hint="eastAsia"/>
                <w:szCs w:val="21"/>
              </w:rPr>
              <w:br/>
              <w:t>5.频响宽，失真小，动态范围大；</w:t>
            </w:r>
            <w:r w:rsidRPr="00534651">
              <w:rPr>
                <w:rFonts w:ascii="宋体" w:hAnsi="宋体" w:cs="宋体" w:hint="eastAsia"/>
                <w:szCs w:val="21"/>
              </w:rPr>
              <w:br/>
              <w:t>6.灵敏度衰减开关，应对大动态拾音场合；</w:t>
            </w:r>
            <w:r w:rsidRPr="00534651">
              <w:rPr>
                <w:rFonts w:ascii="宋体" w:hAnsi="宋体" w:cs="宋体" w:hint="eastAsia"/>
                <w:szCs w:val="21"/>
              </w:rPr>
              <w:br/>
              <w:t>参数说明</w:t>
            </w:r>
            <w:r w:rsidRPr="00534651">
              <w:rPr>
                <w:rFonts w:ascii="宋体" w:hAnsi="宋体" w:cs="宋体" w:hint="eastAsia"/>
                <w:szCs w:val="21"/>
              </w:rPr>
              <w:br/>
              <w:t>1.指 向 性：心型、全向（通过开关切换）</w:t>
            </w:r>
            <w:r w:rsidRPr="00534651">
              <w:rPr>
                <w:rFonts w:ascii="宋体" w:hAnsi="宋体" w:cs="宋体" w:hint="eastAsia"/>
                <w:szCs w:val="21"/>
              </w:rPr>
              <w:br/>
              <w:t>2.频率响应：40Hz-17KHz</w:t>
            </w:r>
            <w:r w:rsidRPr="00534651">
              <w:rPr>
                <w:rFonts w:ascii="宋体" w:hAnsi="宋体" w:cs="宋体" w:hint="eastAsia"/>
                <w:szCs w:val="21"/>
              </w:rPr>
              <w:br/>
              <w:t>3.灵 敏 度：-36dB±3dB   （增益开关于0dB)</w:t>
            </w:r>
            <w:r w:rsidRPr="00534651">
              <w:rPr>
                <w:rFonts w:ascii="宋体" w:hAnsi="宋体" w:cs="宋体" w:hint="eastAsia"/>
                <w:szCs w:val="21"/>
              </w:rPr>
              <w:br/>
              <w:t>4.额定输出阻抗：≤600Ω</w:t>
            </w:r>
            <w:r w:rsidRPr="00534651">
              <w:rPr>
                <w:rFonts w:ascii="宋体" w:hAnsi="宋体" w:cs="宋体" w:hint="eastAsia"/>
                <w:szCs w:val="21"/>
              </w:rPr>
              <w:br/>
              <w:t>5.切换开关：增益开关（0dB/-10dB)、低切开关</w:t>
            </w:r>
            <w:r w:rsidRPr="00534651">
              <w:rPr>
                <w:rFonts w:ascii="宋体" w:hAnsi="宋体" w:cs="宋体" w:hint="eastAsia"/>
                <w:szCs w:val="21"/>
              </w:rPr>
              <w:br/>
              <w:t>6.最大输入声压级：125dB（at 1KHz≤1%THD，0dB）</w:t>
            </w:r>
            <w:r w:rsidRPr="00534651">
              <w:rPr>
                <w:rFonts w:ascii="宋体" w:hAnsi="宋体" w:cs="宋体" w:hint="eastAsia"/>
                <w:szCs w:val="21"/>
              </w:rPr>
              <w:br/>
              <w:t>7.信 噪 比：≥68 dB</w:t>
            </w:r>
            <w:r w:rsidRPr="00534651">
              <w:rPr>
                <w:rFonts w:ascii="宋体" w:hAnsi="宋体" w:cs="宋体" w:hint="eastAsia"/>
                <w:szCs w:val="21"/>
              </w:rPr>
              <w:br/>
              <w:t>8.幻象电源：48V</w:t>
            </w:r>
          </w:p>
        </w:tc>
        <w:tc>
          <w:tcPr>
            <w:tcW w:w="741" w:type="dxa"/>
            <w:vAlign w:val="center"/>
          </w:tcPr>
          <w:p w14:paraId="0E97C6F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w:t>
            </w:r>
          </w:p>
        </w:tc>
        <w:tc>
          <w:tcPr>
            <w:tcW w:w="817" w:type="dxa"/>
            <w:vAlign w:val="center"/>
          </w:tcPr>
          <w:p w14:paraId="6FB7E89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60BBAAC" w14:textId="77777777">
        <w:trPr>
          <w:trHeight w:val="360"/>
        </w:trPr>
        <w:tc>
          <w:tcPr>
            <w:tcW w:w="930" w:type="dxa"/>
            <w:vAlign w:val="center"/>
          </w:tcPr>
          <w:p w14:paraId="710245C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1556" w:type="dxa"/>
            <w:vAlign w:val="center"/>
          </w:tcPr>
          <w:p w14:paraId="7F3B2F3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调音台</w:t>
            </w:r>
          </w:p>
        </w:tc>
        <w:tc>
          <w:tcPr>
            <w:tcW w:w="5075" w:type="dxa"/>
          </w:tcPr>
          <w:p w14:paraId="1C8F480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1.输入阻抗：线路/10KΩ，话筒/3KΩ</w:t>
            </w:r>
            <w:r w:rsidRPr="00534651">
              <w:rPr>
                <w:rFonts w:ascii="宋体" w:hAnsi="宋体" w:cs="宋体" w:hint="eastAsia"/>
                <w:szCs w:val="21"/>
              </w:rPr>
              <w:br/>
              <w:t>2.输出阻抗：主输出/75Ω，编组输出/150Ω</w:t>
            </w:r>
            <w:r w:rsidRPr="00534651">
              <w:rPr>
                <w:rFonts w:ascii="宋体" w:hAnsi="宋体" w:cs="宋体" w:hint="eastAsia"/>
                <w:szCs w:val="21"/>
              </w:rPr>
              <w:br/>
              <w:t>3.平衡线路输入：12路</w:t>
            </w:r>
            <w:r w:rsidRPr="00534651">
              <w:rPr>
                <w:rFonts w:ascii="宋体" w:hAnsi="宋体" w:cs="宋体" w:hint="eastAsia"/>
                <w:szCs w:val="21"/>
              </w:rPr>
              <w:br/>
            </w:r>
            <w:r w:rsidRPr="00534651">
              <w:rPr>
                <w:rFonts w:ascii="宋体" w:hAnsi="宋体" w:cs="宋体" w:hint="eastAsia"/>
                <w:szCs w:val="21"/>
              </w:rPr>
              <w:lastRenderedPageBreak/>
              <w:t>4.立体声输入：1路</w:t>
            </w:r>
            <w:r w:rsidRPr="00534651">
              <w:rPr>
                <w:rFonts w:ascii="宋体" w:hAnsi="宋体" w:cs="宋体" w:hint="eastAsia"/>
                <w:szCs w:val="21"/>
              </w:rPr>
              <w:br/>
              <w:t>5.立体声输出：1路</w:t>
            </w:r>
            <w:r w:rsidRPr="00534651">
              <w:rPr>
                <w:rFonts w:ascii="宋体" w:hAnsi="宋体" w:cs="宋体" w:hint="eastAsia"/>
                <w:szCs w:val="21"/>
              </w:rPr>
              <w:br/>
              <w:t>6.编组输出：2路</w:t>
            </w:r>
            <w:r w:rsidRPr="00534651">
              <w:rPr>
                <w:rFonts w:ascii="宋体" w:hAnsi="宋体" w:cs="宋体" w:hint="eastAsia"/>
                <w:szCs w:val="21"/>
              </w:rPr>
              <w:br/>
              <w:t>7.频率响应：20Hz~20KHz (±0.5dB)</w:t>
            </w:r>
            <w:r w:rsidRPr="00534651">
              <w:rPr>
                <w:rFonts w:ascii="宋体" w:hAnsi="宋体" w:cs="宋体" w:hint="eastAsia"/>
                <w:szCs w:val="21"/>
              </w:rPr>
              <w:br/>
              <w:t>8.总谐波失真：≤0.05%(@1KHz)</w:t>
            </w:r>
            <w:r w:rsidRPr="00534651">
              <w:rPr>
                <w:rFonts w:ascii="宋体" w:hAnsi="宋体" w:cs="宋体" w:hint="eastAsia"/>
                <w:szCs w:val="21"/>
              </w:rPr>
              <w:br/>
              <w:t>9.机架式调音台，带USB接口支持WMA、MP3格式音乐播放</w:t>
            </w:r>
            <w:r w:rsidRPr="00534651">
              <w:rPr>
                <w:rFonts w:ascii="宋体" w:hAnsi="宋体" w:cs="宋体" w:hint="eastAsia"/>
                <w:szCs w:val="21"/>
              </w:rPr>
              <w:br/>
              <w:t>10.幻象电源：48V；</w:t>
            </w:r>
            <w:r w:rsidRPr="00534651">
              <w:rPr>
                <w:rFonts w:ascii="宋体" w:hAnsi="宋体" w:cs="宋体" w:hint="eastAsia"/>
                <w:szCs w:val="21"/>
              </w:rPr>
              <w:br/>
              <w:t>11.参量均衡：三段，High/12KHz，Mid/2.5KHz，Low/80Hz；</w:t>
            </w:r>
            <w:r w:rsidRPr="00534651">
              <w:rPr>
                <w:rFonts w:ascii="宋体" w:hAnsi="宋体" w:cs="宋体" w:hint="eastAsia"/>
                <w:szCs w:val="21"/>
              </w:rPr>
              <w:br/>
              <w:t>12.内置数字效果器模式：16种；</w:t>
            </w:r>
            <w:r w:rsidRPr="00534651">
              <w:rPr>
                <w:rFonts w:ascii="宋体" w:hAnsi="宋体" w:cs="宋体" w:hint="eastAsia"/>
                <w:szCs w:val="21"/>
              </w:rPr>
              <w:br/>
              <w:t>13.LED电平表：2×12点</w:t>
            </w:r>
          </w:p>
        </w:tc>
        <w:tc>
          <w:tcPr>
            <w:tcW w:w="741" w:type="dxa"/>
            <w:vAlign w:val="center"/>
          </w:tcPr>
          <w:p w14:paraId="3FCB999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00D066F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7500BE2" w14:textId="77777777">
        <w:trPr>
          <w:trHeight w:val="360"/>
        </w:trPr>
        <w:tc>
          <w:tcPr>
            <w:tcW w:w="930" w:type="dxa"/>
            <w:vAlign w:val="center"/>
          </w:tcPr>
          <w:p w14:paraId="1B052C4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9</w:t>
            </w:r>
          </w:p>
        </w:tc>
        <w:tc>
          <w:tcPr>
            <w:tcW w:w="1556" w:type="dxa"/>
            <w:vAlign w:val="center"/>
          </w:tcPr>
          <w:p w14:paraId="307FA1C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电源时序器</w:t>
            </w:r>
          </w:p>
        </w:tc>
        <w:tc>
          <w:tcPr>
            <w:tcW w:w="5075" w:type="dxa"/>
          </w:tcPr>
          <w:p w14:paraId="2B6DA21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1.总额定输入电压电流：220V/30A</w:t>
            </w:r>
            <w:r w:rsidRPr="00534651">
              <w:rPr>
                <w:rFonts w:ascii="宋体" w:hAnsi="宋体" w:cs="宋体" w:hint="eastAsia"/>
                <w:szCs w:val="21"/>
              </w:rPr>
              <w:br/>
              <w:t>2.通道额定输入电压电流：220V/10A</w:t>
            </w:r>
            <w:r w:rsidRPr="00534651">
              <w:rPr>
                <w:rFonts w:ascii="宋体" w:hAnsi="宋体" w:cs="宋体" w:hint="eastAsia"/>
                <w:szCs w:val="21"/>
              </w:rPr>
              <w:br/>
              <w:t>3.时序控制通道：8个</w:t>
            </w:r>
            <w:r w:rsidRPr="00534651">
              <w:rPr>
                <w:rFonts w:ascii="宋体" w:hAnsi="宋体" w:cs="宋体" w:hint="eastAsia"/>
                <w:szCs w:val="21"/>
              </w:rPr>
              <w:br/>
              <w:t>4.工作电压：180V~240V</w:t>
            </w:r>
            <w:r w:rsidRPr="00534651">
              <w:rPr>
                <w:rFonts w:ascii="宋体" w:hAnsi="宋体" w:cs="宋体" w:hint="eastAsia"/>
                <w:szCs w:val="21"/>
              </w:rPr>
              <w:br/>
              <w:t>5.工作频率：50/60HZ±5%</w:t>
            </w:r>
            <w:r w:rsidRPr="00534651">
              <w:rPr>
                <w:rFonts w:ascii="宋体" w:hAnsi="宋体" w:cs="宋体" w:hint="eastAsia"/>
                <w:szCs w:val="21"/>
              </w:rPr>
              <w:br/>
              <w:t>6.插座类型：万用插座</w:t>
            </w:r>
            <w:r w:rsidRPr="00534651">
              <w:rPr>
                <w:rFonts w:ascii="宋体" w:hAnsi="宋体" w:cs="宋体" w:hint="eastAsia"/>
                <w:szCs w:val="21"/>
              </w:rPr>
              <w:br/>
              <w:t>7.控制方式：手动控制，RS232控制</w:t>
            </w:r>
            <w:r w:rsidRPr="00534651">
              <w:rPr>
                <w:rFonts w:ascii="宋体" w:hAnsi="宋体" w:cs="宋体" w:hint="eastAsia"/>
                <w:szCs w:val="21"/>
              </w:rPr>
              <w:br/>
              <w:t>8.联机方式：可联机控制</w:t>
            </w:r>
            <w:r w:rsidRPr="00534651">
              <w:rPr>
                <w:rFonts w:ascii="宋体" w:hAnsi="宋体" w:cs="宋体" w:hint="eastAsia"/>
                <w:szCs w:val="21"/>
              </w:rPr>
              <w:br/>
              <w:t>9.保护功能：过流和短路保护</w:t>
            </w:r>
          </w:p>
        </w:tc>
        <w:tc>
          <w:tcPr>
            <w:tcW w:w="741" w:type="dxa"/>
            <w:vAlign w:val="center"/>
          </w:tcPr>
          <w:p w14:paraId="27F0F81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6269939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063BEFC" w14:textId="77777777">
        <w:trPr>
          <w:trHeight w:val="360"/>
        </w:trPr>
        <w:tc>
          <w:tcPr>
            <w:tcW w:w="930" w:type="dxa"/>
            <w:vAlign w:val="center"/>
          </w:tcPr>
          <w:p w14:paraId="24E4928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1556" w:type="dxa"/>
            <w:vAlign w:val="center"/>
          </w:tcPr>
          <w:p w14:paraId="6FD60C1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无线话筒</w:t>
            </w:r>
          </w:p>
        </w:tc>
        <w:tc>
          <w:tcPr>
            <w:tcW w:w="5075" w:type="dxa"/>
          </w:tcPr>
          <w:p w14:paraId="019A163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1.采用金属机箱，具有坚固的结构、散热及隔离谐波干扰极佳的专业质量。 </w:t>
            </w:r>
            <w:r w:rsidRPr="00534651">
              <w:rPr>
                <w:rFonts w:ascii="宋体" w:hAnsi="宋体" w:cs="宋体" w:hint="eastAsia"/>
                <w:szCs w:val="21"/>
              </w:rPr>
              <w:br/>
              <w:t xml:space="preserve">2.RF高动态范围及第三代中频电路，大幅提升互不干扰的频道数及抗干扰特性。 </w:t>
            </w:r>
            <w:r w:rsidRPr="00534651">
              <w:rPr>
                <w:rFonts w:ascii="宋体" w:hAnsi="宋体" w:cs="宋体" w:hint="eastAsia"/>
                <w:szCs w:val="21"/>
              </w:rPr>
              <w:br/>
              <w:t>3. 第1-4组预设16个互不干扰频率，第5－8预设24个互不干扰频率，</w:t>
            </w:r>
            <w:r w:rsidRPr="00534651">
              <w:rPr>
                <w:rFonts w:ascii="宋体" w:hAnsi="宋体" w:cs="宋体" w:hint="eastAsia"/>
                <w:szCs w:val="21"/>
              </w:rPr>
              <w:br/>
              <w:t>第U组为用户自定义组，最多可提供2000频率供客户自定义选择使用。</w:t>
            </w:r>
            <w:r w:rsidRPr="00534651">
              <w:rPr>
                <w:rFonts w:ascii="宋体" w:hAnsi="宋体" w:cs="宋体" w:hint="eastAsia"/>
                <w:szCs w:val="21"/>
              </w:rPr>
              <w:br/>
              <w:t xml:space="preserve">4.采用天线分集式接收及数字导音，杂音锁定双重静音控制，接收距离远，消除接收断音及不稳的缺失。 </w:t>
            </w:r>
            <w:r w:rsidRPr="00534651">
              <w:rPr>
                <w:rFonts w:ascii="宋体" w:hAnsi="宋体" w:cs="宋体" w:hint="eastAsia"/>
                <w:szCs w:val="21"/>
              </w:rPr>
              <w:br/>
              <w:t>5.黑色金属面板，LED段码显示器，可同时显示群组、频率、电池电量、静音位准、电子音量等相关信息；LED灯柱显示RF/AF强度 。</w:t>
            </w:r>
            <w:r w:rsidRPr="00534651">
              <w:rPr>
                <w:rFonts w:ascii="宋体" w:hAnsi="宋体" w:cs="宋体" w:hint="eastAsia"/>
                <w:szCs w:val="21"/>
              </w:rPr>
              <w:br/>
            </w:r>
            <w:r w:rsidRPr="00534651">
              <w:rPr>
                <w:rFonts w:ascii="宋体" w:hAnsi="宋体" w:cs="宋体" w:hint="eastAsia"/>
                <w:szCs w:val="21"/>
              </w:rPr>
              <w:lastRenderedPageBreak/>
              <w:t>6.采用飞梭旋钮取代传统复杂的按键，操作快速方便。</w:t>
            </w:r>
            <w:r w:rsidRPr="00534651">
              <w:rPr>
                <w:rFonts w:ascii="宋体" w:hAnsi="宋体" w:cs="宋体" w:hint="eastAsia"/>
                <w:szCs w:val="21"/>
              </w:rPr>
              <w:br/>
              <w:t>7.天线接口采用50Ω/TNC，保持天线可靠连接的同时。并支持天线环路输出，支持8套同型产品射频级联。</w:t>
            </w:r>
            <w:r w:rsidRPr="00534651">
              <w:rPr>
                <w:rFonts w:ascii="宋体" w:hAnsi="宋体" w:cs="宋体" w:hint="eastAsia"/>
                <w:szCs w:val="21"/>
              </w:rPr>
              <w:br/>
              <w:t xml:space="preserve">8.各频道可单独或混合输出，可切换两段输出的音量，具高音量动态范围、高传真特性。 </w:t>
            </w:r>
            <w:r w:rsidRPr="00534651">
              <w:rPr>
                <w:rFonts w:ascii="宋体" w:hAnsi="宋体" w:cs="宋体" w:hint="eastAsia"/>
                <w:szCs w:val="21"/>
              </w:rPr>
              <w:br/>
              <w:t xml:space="preserve">9.天线座提供强波器偏压，可以连接天线系统，增加接收距离及稳定的接收效果。 </w:t>
            </w:r>
            <w:r w:rsidRPr="00534651">
              <w:rPr>
                <w:rFonts w:ascii="宋体" w:hAnsi="宋体" w:cs="宋体" w:hint="eastAsia"/>
                <w:szCs w:val="21"/>
              </w:rPr>
              <w:br/>
              <w:t xml:space="preserve">10. 100-240V,内置AC电源板。保持系统稳定，且支持AC电源环路输出。 </w:t>
            </w:r>
            <w:r w:rsidRPr="00534651">
              <w:rPr>
                <w:rFonts w:ascii="宋体" w:hAnsi="宋体" w:cs="宋体" w:hint="eastAsia"/>
                <w:szCs w:val="21"/>
              </w:rPr>
              <w:br/>
              <w:t>11.接收频道 :双通道接收</w:t>
            </w:r>
            <w:r w:rsidRPr="00534651">
              <w:rPr>
                <w:rFonts w:ascii="宋体" w:hAnsi="宋体" w:cs="宋体" w:hint="eastAsia"/>
                <w:szCs w:val="21"/>
              </w:rPr>
              <w:br/>
              <w:t>12.机箱规格 :EIA标准1U金属机箱 </w:t>
            </w:r>
            <w:r w:rsidRPr="00534651">
              <w:rPr>
                <w:rFonts w:ascii="宋体" w:hAnsi="宋体" w:cs="宋体" w:hint="eastAsia"/>
                <w:szCs w:val="21"/>
              </w:rPr>
              <w:br/>
              <w:t xml:space="preserve">13.面板显示 :LED段码显示器，可同时显示群组、频率、电池电量、静音位准、电子音量等相关信息；14.LED灯柱显示RF/AF强度 </w:t>
            </w:r>
            <w:r w:rsidRPr="00534651">
              <w:rPr>
                <w:rFonts w:ascii="宋体" w:hAnsi="宋体" w:cs="宋体" w:hint="eastAsia"/>
                <w:szCs w:val="21"/>
              </w:rPr>
              <w:br/>
              <w:t>15.预设频率数 :第1-4组预设16个无条件限制的互不干扰频率，第5－8预设24个互不干扰频率，第U组为用户自定义组，最多可提供2000频率供客户自定义选择使用。</w:t>
            </w:r>
            <w:r w:rsidRPr="00534651">
              <w:rPr>
                <w:rFonts w:ascii="宋体" w:hAnsi="宋体" w:cs="宋体" w:hint="eastAsia"/>
                <w:szCs w:val="21"/>
              </w:rPr>
              <w:br/>
              <w:t xml:space="preserve">16.接收方式 :天线分集式接收 </w:t>
            </w:r>
            <w:r w:rsidRPr="00534651">
              <w:rPr>
                <w:rFonts w:ascii="宋体" w:hAnsi="宋体" w:cs="宋体" w:hint="eastAsia"/>
                <w:szCs w:val="21"/>
              </w:rPr>
              <w:br/>
              <w:t>17.操作方式:采用飞梭旋钮与按键相结合的方式，方便各项功能操作。</w:t>
            </w:r>
            <w:r w:rsidRPr="00534651">
              <w:rPr>
                <w:rFonts w:ascii="宋体" w:hAnsi="宋体" w:cs="宋体" w:hint="eastAsia"/>
                <w:szCs w:val="21"/>
              </w:rPr>
              <w:br/>
              <w:t>18.振荡模式 :PLL相位锁定频率合成</w:t>
            </w:r>
            <w:r w:rsidRPr="00534651">
              <w:rPr>
                <w:rFonts w:ascii="宋体" w:hAnsi="宋体" w:cs="宋体" w:hint="eastAsia"/>
                <w:szCs w:val="21"/>
              </w:rPr>
              <w:br/>
              <w:t>19.载波频段: UHF530-690.000MHZ</w:t>
            </w:r>
            <w:r w:rsidRPr="00534651">
              <w:rPr>
                <w:rFonts w:ascii="宋体" w:hAnsi="宋体" w:cs="宋体" w:hint="eastAsia"/>
                <w:szCs w:val="21"/>
              </w:rPr>
              <w:br/>
              <w:t xml:space="preserve">20.单机频带宽度 :50 MHz </w:t>
            </w:r>
            <w:r w:rsidRPr="00534651">
              <w:rPr>
                <w:rFonts w:ascii="宋体" w:hAnsi="宋体" w:cs="宋体" w:hint="eastAsia"/>
                <w:szCs w:val="21"/>
              </w:rPr>
              <w:br/>
              <w:t>21.单机频道数量：2000个</w:t>
            </w:r>
            <w:r w:rsidRPr="00534651">
              <w:rPr>
                <w:rFonts w:ascii="宋体" w:hAnsi="宋体" w:cs="宋体" w:hint="eastAsia"/>
                <w:szCs w:val="21"/>
              </w:rPr>
              <w:br/>
              <w:t>22.频率间隔：25KHz</w:t>
            </w:r>
            <w:r w:rsidRPr="00534651">
              <w:rPr>
                <w:rFonts w:ascii="宋体" w:hAnsi="宋体" w:cs="宋体" w:hint="eastAsia"/>
                <w:szCs w:val="21"/>
              </w:rPr>
              <w:br/>
              <w:t>23.音频灵敏度: -48±3dB</w:t>
            </w:r>
            <w:r w:rsidRPr="00534651">
              <w:rPr>
                <w:rFonts w:ascii="宋体" w:hAnsi="宋体" w:cs="宋体" w:hint="eastAsia"/>
                <w:szCs w:val="21"/>
              </w:rPr>
              <w:br/>
              <w:t xml:space="preserve">24.综合S/N比 : &gt;100dB(A) </w:t>
            </w:r>
            <w:r w:rsidRPr="00534651">
              <w:rPr>
                <w:rFonts w:ascii="宋体" w:hAnsi="宋体" w:cs="宋体" w:hint="eastAsia"/>
                <w:szCs w:val="21"/>
              </w:rPr>
              <w:br/>
              <w:t xml:space="preserve">25.综合T.H.D. :&lt;0.5%@1kHz </w:t>
            </w:r>
            <w:r w:rsidRPr="00534651">
              <w:rPr>
                <w:rFonts w:ascii="宋体" w:hAnsi="宋体" w:cs="宋体" w:hint="eastAsia"/>
                <w:szCs w:val="21"/>
              </w:rPr>
              <w:br/>
              <w:t>26.综合频率响应 : 70Hz-15kHz</w:t>
            </w:r>
            <w:r w:rsidRPr="00534651">
              <w:rPr>
                <w:rFonts w:ascii="宋体" w:hAnsi="宋体" w:cs="宋体" w:hint="eastAsia"/>
                <w:szCs w:val="21"/>
              </w:rPr>
              <w:br/>
              <w:t>27.最大声压级：109dBA@1KHz，THD 1%</w:t>
            </w:r>
            <w:r w:rsidRPr="00534651">
              <w:rPr>
                <w:rFonts w:ascii="宋体" w:hAnsi="宋体" w:cs="宋体" w:hint="eastAsia"/>
                <w:szCs w:val="21"/>
              </w:rPr>
              <w:br/>
              <w:t>28.静音控制模式 : 数字导音，杂音锁定双重控制，SQ值 7-45 dBuV可调节。</w:t>
            </w:r>
            <w:r w:rsidRPr="00534651">
              <w:rPr>
                <w:rFonts w:ascii="宋体" w:hAnsi="宋体" w:cs="宋体" w:hint="eastAsia"/>
                <w:szCs w:val="21"/>
              </w:rPr>
              <w:br/>
              <w:t>29.最大输出电压： +10dBV,可通过电子音量调整输出</w:t>
            </w:r>
            <w:r w:rsidRPr="00534651">
              <w:rPr>
                <w:rFonts w:ascii="宋体" w:hAnsi="宋体" w:cs="宋体" w:hint="eastAsia"/>
                <w:szCs w:val="21"/>
              </w:rPr>
              <w:lastRenderedPageBreak/>
              <w:t>大小</w:t>
            </w:r>
            <w:r w:rsidRPr="00534651">
              <w:rPr>
                <w:rFonts w:ascii="宋体" w:hAnsi="宋体" w:cs="宋体" w:hint="eastAsia"/>
                <w:szCs w:val="21"/>
              </w:rPr>
              <w:br/>
              <w:t>30.天线：  50Ω/TNC，支持天线环路输出</w:t>
            </w:r>
            <w:r w:rsidRPr="00534651">
              <w:rPr>
                <w:rFonts w:ascii="宋体" w:hAnsi="宋体" w:cs="宋体" w:hint="eastAsia"/>
                <w:szCs w:val="21"/>
              </w:rPr>
              <w:br/>
              <w:t>31.输出插座：</w:t>
            </w:r>
            <w:r w:rsidRPr="00534651">
              <w:rPr>
                <w:rFonts w:ascii="宋体" w:hAnsi="宋体" w:cs="宋体" w:hint="eastAsia"/>
                <w:szCs w:val="21"/>
              </w:rPr>
              <w:br/>
              <w:t>2个独立的XLR平衡插座</w:t>
            </w:r>
            <w:r w:rsidRPr="00534651">
              <w:rPr>
                <w:rFonts w:ascii="宋体" w:hAnsi="宋体" w:cs="宋体" w:hint="eastAsia"/>
                <w:szCs w:val="21"/>
              </w:rPr>
              <w:br/>
              <w:t>1个混合的XLR平衡插座</w:t>
            </w:r>
            <w:r w:rsidRPr="00534651">
              <w:rPr>
                <w:rFonts w:ascii="宋体" w:hAnsi="宋体" w:cs="宋体" w:hint="eastAsia"/>
                <w:szCs w:val="21"/>
              </w:rPr>
              <w:br/>
              <w:t>1个混合的6.35MM插座</w:t>
            </w:r>
            <w:r w:rsidRPr="00534651">
              <w:rPr>
                <w:rFonts w:ascii="宋体" w:hAnsi="宋体" w:cs="宋体" w:hint="eastAsia"/>
                <w:szCs w:val="21"/>
              </w:rPr>
              <w:br/>
              <w:t>32.电源供应： 100-240V,内置AC电源板，支持AC电源环路输出</w:t>
            </w:r>
            <w:r w:rsidRPr="00534651">
              <w:rPr>
                <w:rFonts w:ascii="宋体" w:hAnsi="宋体" w:cs="宋体" w:hint="eastAsia"/>
                <w:szCs w:val="21"/>
              </w:rPr>
              <w:br/>
              <w:t>33.具有MIC/LINE输出开关：LINE比MIC输出约大10dBu</w:t>
            </w:r>
            <w:r w:rsidRPr="00534651">
              <w:rPr>
                <w:rFonts w:ascii="宋体" w:hAnsi="宋体" w:cs="宋体" w:hint="eastAsia"/>
                <w:szCs w:val="21"/>
              </w:rPr>
              <w:br/>
              <w:t>34.消耗功率：约8W</w:t>
            </w:r>
            <w:r w:rsidRPr="00534651">
              <w:rPr>
                <w:rFonts w:ascii="宋体" w:hAnsi="宋体" w:cs="宋体" w:hint="eastAsia"/>
                <w:szCs w:val="21"/>
              </w:rPr>
              <w:br/>
              <w:t xml:space="preserve">35.尺寸(mm)：约482(宽) × 44(高) × 265(深)  </w:t>
            </w:r>
            <w:r w:rsidRPr="00534651">
              <w:rPr>
                <w:rFonts w:ascii="宋体" w:hAnsi="宋体" w:cs="宋体" w:hint="eastAsia"/>
                <w:szCs w:val="21"/>
              </w:rPr>
              <w:br/>
              <w:t>36.重量(kg) ：约2.6kg</w:t>
            </w:r>
          </w:p>
        </w:tc>
        <w:tc>
          <w:tcPr>
            <w:tcW w:w="741" w:type="dxa"/>
            <w:vAlign w:val="center"/>
          </w:tcPr>
          <w:p w14:paraId="0F53D3D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1DF2A2F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1C3CCE9" w14:textId="77777777">
        <w:trPr>
          <w:trHeight w:val="360"/>
        </w:trPr>
        <w:tc>
          <w:tcPr>
            <w:tcW w:w="930" w:type="dxa"/>
            <w:vAlign w:val="center"/>
          </w:tcPr>
          <w:p w14:paraId="0DA2771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11</w:t>
            </w:r>
          </w:p>
        </w:tc>
        <w:tc>
          <w:tcPr>
            <w:tcW w:w="1556" w:type="dxa"/>
            <w:vAlign w:val="center"/>
          </w:tcPr>
          <w:p w14:paraId="2CBE9B2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航空机柜</w:t>
            </w:r>
          </w:p>
        </w:tc>
        <w:tc>
          <w:tcPr>
            <w:tcW w:w="5075" w:type="dxa"/>
          </w:tcPr>
          <w:p w14:paraId="275250A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1.产品采用高密度黑色砂面防火板，具有防火、防水、耐酸碱、耐划伤功能。</w:t>
            </w:r>
            <w:r w:rsidRPr="00534651">
              <w:rPr>
                <w:rFonts w:ascii="宋体" w:hAnsi="宋体" w:cs="宋体" w:hint="eastAsia"/>
                <w:szCs w:val="21"/>
              </w:rPr>
              <w:br/>
              <w:t>2.前后盖内粘贴防震、防潮EVA减震材料。</w:t>
            </w:r>
            <w:r w:rsidRPr="00534651">
              <w:rPr>
                <w:rFonts w:ascii="宋体" w:hAnsi="宋体" w:cs="宋体" w:hint="eastAsia"/>
                <w:szCs w:val="21"/>
              </w:rPr>
              <w:br/>
              <w:t>3.箱盖内粘贴一套话筒成型珍珠棉。方便客户放置无线话筒发射器。</w:t>
            </w:r>
            <w:r w:rsidRPr="00534651">
              <w:rPr>
                <w:rFonts w:ascii="宋体" w:hAnsi="宋体" w:cs="宋体" w:hint="eastAsia"/>
                <w:szCs w:val="21"/>
              </w:rPr>
              <w:br/>
              <w:t>4.1.5mm厚双包铝、1.2mm厚双V铝型材、1.2mm厚L型铝型材均氧化成铝本色；连接机箱的TM5*18大扁机丝和M5的法兰盘螺母均采用镀铬处理。</w:t>
            </w:r>
            <w:r w:rsidRPr="00534651">
              <w:rPr>
                <w:rFonts w:ascii="宋体" w:hAnsi="宋体" w:cs="宋体" w:hint="eastAsia"/>
                <w:szCs w:val="21"/>
              </w:rPr>
              <w:br/>
              <w:t>5. 4个3寸静音万向脚轮，滚针轴承，其中两个带刹车，方便演出固定。</w:t>
            </w:r>
            <w:r w:rsidRPr="00534651">
              <w:rPr>
                <w:rFonts w:ascii="宋体" w:hAnsi="宋体" w:cs="宋体" w:hint="eastAsia"/>
                <w:szCs w:val="21"/>
              </w:rPr>
              <w:br/>
              <w:t>6.蝴蝶挂锁、大抽手、中角直码、大球包均采用镀铬表面处理。</w:t>
            </w:r>
            <w:r w:rsidRPr="00534651">
              <w:rPr>
                <w:rFonts w:ascii="宋体" w:hAnsi="宋体" w:cs="宋体" w:hint="eastAsia"/>
                <w:szCs w:val="21"/>
              </w:rPr>
              <w:br/>
              <w:t>7.4个牢固镀铬把手，方便设备搬运。</w:t>
            </w:r>
            <w:r w:rsidRPr="00534651">
              <w:rPr>
                <w:rFonts w:ascii="宋体" w:hAnsi="宋体" w:cs="宋体" w:hint="eastAsia"/>
                <w:szCs w:val="21"/>
              </w:rPr>
              <w:br/>
              <w:t>8.本产品采用10套快装蝴蝶挂锁，牢固锁紧箱盖和箱体，便于运输流动。</w:t>
            </w:r>
          </w:p>
        </w:tc>
        <w:tc>
          <w:tcPr>
            <w:tcW w:w="741" w:type="dxa"/>
            <w:noWrap/>
            <w:vAlign w:val="center"/>
          </w:tcPr>
          <w:p w14:paraId="1BECA3C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noWrap/>
            <w:vAlign w:val="center"/>
          </w:tcPr>
          <w:p w14:paraId="6054015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9810D55" w14:textId="77777777">
        <w:trPr>
          <w:trHeight w:val="360"/>
        </w:trPr>
        <w:tc>
          <w:tcPr>
            <w:tcW w:w="930" w:type="dxa"/>
            <w:vAlign w:val="center"/>
          </w:tcPr>
          <w:p w14:paraId="1F98AE8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w:t>
            </w:r>
          </w:p>
        </w:tc>
        <w:tc>
          <w:tcPr>
            <w:tcW w:w="1556" w:type="dxa"/>
            <w:vAlign w:val="center"/>
          </w:tcPr>
          <w:p w14:paraId="3F6B7CF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钢琴</w:t>
            </w:r>
          </w:p>
        </w:tc>
        <w:tc>
          <w:tcPr>
            <w:tcW w:w="5075" w:type="dxa"/>
          </w:tcPr>
          <w:p w14:paraId="19A6752A" w14:textId="211A3C31" w:rsidR="00C327D7" w:rsidRPr="00534651" w:rsidRDefault="00460517">
            <w:pPr>
              <w:spacing w:line="360" w:lineRule="auto"/>
              <w:rPr>
                <w:rFonts w:ascii="宋体" w:hAnsi="宋体" w:cs="宋体"/>
                <w:szCs w:val="21"/>
              </w:rPr>
            </w:pPr>
            <w:r w:rsidRPr="00534651">
              <w:rPr>
                <w:rFonts w:ascii="宋体" w:hAnsi="宋体" w:cs="宋体" w:hint="eastAsia"/>
                <w:szCs w:val="21"/>
              </w:rPr>
              <w:t>▲1.产品符合GB/T10159-2015《钢琴》国家标准。（投标时需在投标文件中</w:t>
            </w:r>
            <w:r w:rsidRPr="00534651">
              <w:rPr>
                <w:rFonts w:ascii="宋体" w:hAnsi="宋体" w:hint="eastAsia"/>
                <w:kern w:val="0"/>
              </w:rPr>
              <w:t>提供</w:t>
            </w:r>
            <w:r w:rsidRPr="00534651">
              <w:rPr>
                <w:rFonts w:ascii="宋体" w:hAnsi="宋体" w:cs="宋体" w:hint="eastAsia"/>
                <w:kern w:val="0"/>
                <w:szCs w:val="21"/>
                <w:lang w:bidi="ar"/>
              </w:rPr>
              <w:t>具有国家认可的有资质的第三方检测机构</w:t>
            </w:r>
            <w:r w:rsidRPr="00534651">
              <w:rPr>
                <w:rFonts w:ascii="宋体" w:hAnsi="宋体" w:hint="eastAsia"/>
                <w:kern w:val="0"/>
              </w:rPr>
              <w:t>出具的检测报告复印件，并加盖投标人公章</w:t>
            </w:r>
            <w:r w:rsidRPr="00534651">
              <w:rPr>
                <w:rFonts w:ascii="宋体" w:hAnsi="宋体" w:cs="宋体" w:hint="eastAsia"/>
                <w:szCs w:val="21"/>
              </w:rPr>
              <w:t>）</w:t>
            </w:r>
          </w:p>
          <w:p w14:paraId="21E986C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▲2.键盘：白键前端长度在50.4～50.8mm之间，八度音程白键宽度在164～165.3mm之间，黑键长度在</w:t>
            </w:r>
            <w:r w:rsidRPr="00534651">
              <w:rPr>
                <w:rFonts w:ascii="宋体" w:hAnsi="宋体" w:cs="宋体" w:hint="eastAsia"/>
                <w:szCs w:val="21"/>
              </w:rPr>
              <w:lastRenderedPageBreak/>
              <w:t>94.1～94.5之间。中盘底面距地面高度不小于630mm。</w:t>
            </w:r>
            <w:r w:rsidRPr="00534651">
              <w:rPr>
                <w:rFonts w:ascii="宋体" w:hAnsi="宋体" w:hint="eastAsia"/>
              </w:rPr>
              <w:t>（投标时需</w:t>
            </w:r>
            <w:r w:rsidRPr="00534651">
              <w:rPr>
                <w:rFonts w:ascii="宋体" w:hAnsi="宋体" w:cs="宋体" w:hint="eastAsia"/>
                <w:szCs w:val="21"/>
              </w:rPr>
              <w:t>在投标文件中</w:t>
            </w:r>
            <w:r w:rsidRPr="00534651">
              <w:rPr>
                <w:rFonts w:ascii="宋体" w:hAnsi="宋体" w:hint="eastAsia"/>
                <w:kern w:val="0"/>
              </w:rPr>
              <w:t>提供</w:t>
            </w:r>
            <w:r w:rsidRPr="00534651">
              <w:rPr>
                <w:rFonts w:ascii="宋体" w:hAnsi="宋体" w:cs="宋体" w:hint="eastAsia"/>
                <w:kern w:val="0"/>
                <w:szCs w:val="21"/>
                <w:lang w:bidi="ar"/>
              </w:rPr>
              <w:t>具有相国家认可的有资质的第三方检测机构</w:t>
            </w:r>
            <w:r w:rsidRPr="00534651">
              <w:rPr>
                <w:rFonts w:ascii="宋体" w:hAnsi="宋体" w:hint="eastAsia"/>
                <w:kern w:val="0"/>
              </w:rPr>
              <w:t>出具的检测报告复印件</w:t>
            </w:r>
            <w:r w:rsidRPr="00534651">
              <w:rPr>
                <w:rFonts w:ascii="宋体" w:hAnsi="宋体" w:cs="宋体" w:hint="eastAsia"/>
                <w:kern w:val="0"/>
                <w:szCs w:val="21"/>
                <w:lang w:bidi="ar"/>
              </w:rPr>
              <w:t>核查“检测结果 ”，并加盖投标人公章</w:t>
            </w:r>
            <w:r w:rsidRPr="00534651">
              <w:rPr>
                <w:rFonts w:ascii="宋体" w:hAnsi="宋体" w:cs="宋体" w:hint="eastAsia"/>
                <w:szCs w:val="21"/>
              </w:rPr>
              <w:t>）</w:t>
            </w:r>
            <w:r w:rsidRPr="00534651">
              <w:rPr>
                <w:rFonts w:ascii="宋体" w:hAnsi="宋体" w:cs="宋体" w:hint="eastAsia"/>
                <w:szCs w:val="21"/>
              </w:rPr>
              <w:br/>
              <w:t>▲3.弦轴直径范围在6.82～6.85mm之间；表面涂饰高光不小于90个光泽单位；各活动件应开闭方便，稳妥可靠。（投标时需在投标文件中</w:t>
            </w:r>
            <w:r w:rsidRPr="00534651">
              <w:rPr>
                <w:rFonts w:ascii="宋体" w:hAnsi="宋体" w:hint="eastAsia"/>
                <w:kern w:val="0"/>
              </w:rPr>
              <w:t>提供</w:t>
            </w:r>
            <w:r w:rsidRPr="00534651">
              <w:rPr>
                <w:rFonts w:ascii="宋体" w:hAnsi="宋体" w:cs="宋体" w:hint="eastAsia"/>
                <w:kern w:val="0"/>
                <w:szCs w:val="21"/>
                <w:lang w:bidi="ar"/>
              </w:rPr>
              <w:t>具有国家认可的有资质的第三方检测机构</w:t>
            </w:r>
            <w:r w:rsidRPr="00534651">
              <w:rPr>
                <w:rFonts w:ascii="宋体" w:hAnsi="宋体" w:hint="eastAsia"/>
                <w:kern w:val="0"/>
              </w:rPr>
              <w:t>出具的检测报告复印件</w:t>
            </w:r>
            <w:r w:rsidRPr="00534651">
              <w:rPr>
                <w:rFonts w:ascii="宋体" w:hAnsi="宋体" w:cs="宋体" w:hint="eastAsia"/>
                <w:kern w:val="0"/>
                <w:szCs w:val="21"/>
                <w:lang w:bidi="ar"/>
              </w:rPr>
              <w:t>核查“检测结果 ”</w:t>
            </w:r>
            <w:r w:rsidRPr="00534651">
              <w:rPr>
                <w:rFonts w:ascii="宋体" w:hAnsi="宋体" w:hint="eastAsia"/>
                <w:kern w:val="0"/>
              </w:rPr>
              <w:t>，并加盖投标人公章</w:t>
            </w:r>
            <w:r w:rsidRPr="00534651">
              <w:rPr>
                <w:rFonts w:ascii="宋体" w:hAnsi="宋体" w:cs="宋体" w:hint="eastAsia"/>
                <w:szCs w:val="21"/>
              </w:rPr>
              <w:t>）</w:t>
            </w:r>
            <w:r w:rsidRPr="00534651">
              <w:rPr>
                <w:rFonts w:ascii="宋体" w:hAnsi="宋体" w:cs="宋体" w:hint="eastAsia"/>
                <w:szCs w:val="21"/>
              </w:rPr>
              <w:br/>
              <w:t>▲4.演奏性能：白键下沉深度值在10.0～11.0mm，白键下沉偏差应不大于1.0mm，弱音踏瓣与延音踏瓣之间的负荷差应不大于8.8N；琴键负荷下降范围在0.47～0.69N之间。（投标时需在投标文件中</w:t>
            </w:r>
            <w:r w:rsidRPr="00534651">
              <w:rPr>
                <w:rFonts w:ascii="宋体" w:hAnsi="宋体" w:hint="eastAsia"/>
                <w:kern w:val="0"/>
              </w:rPr>
              <w:t>提供</w:t>
            </w:r>
            <w:r w:rsidRPr="00534651">
              <w:rPr>
                <w:rFonts w:ascii="宋体" w:hAnsi="宋体" w:cs="宋体" w:hint="eastAsia"/>
                <w:kern w:val="0"/>
                <w:szCs w:val="21"/>
                <w:lang w:bidi="ar"/>
              </w:rPr>
              <w:t>具有国家认可的有资质的第三方检测机构</w:t>
            </w:r>
            <w:r w:rsidRPr="00534651">
              <w:rPr>
                <w:rFonts w:ascii="宋体" w:hAnsi="宋体" w:hint="eastAsia"/>
                <w:kern w:val="0"/>
              </w:rPr>
              <w:t>出具的检测报告复印件</w:t>
            </w:r>
            <w:r w:rsidRPr="00534651">
              <w:rPr>
                <w:rFonts w:ascii="宋体" w:hAnsi="宋体" w:cs="宋体" w:hint="eastAsia"/>
                <w:kern w:val="0"/>
                <w:szCs w:val="21"/>
                <w:lang w:bidi="ar"/>
              </w:rPr>
              <w:t>核查“检测结果 ”</w:t>
            </w:r>
            <w:r w:rsidRPr="00534651">
              <w:rPr>
                <w:rFonts w:ascii="宋体" w:hAnsi="宋体" w:hint="eastAsia"/>
                <w:kern w:val="0"/>
              </w:rPr>
              <w:t>，并加盖投标人公章</w:t>
            </w:r>
            <w:r w:rsidRPr="00534651">
              <w:rPr>
                <w:rFonts w:ascii="宋体" w:hAnsi="宋体" w:cs="宋体" w:hint="eastAsia"/>
                <w:szCs w:val="21"/>
              </w:rPr>
              <w:t>）</w:t>
            </w:r>
            <w:r w:rsidRPr="00534651">
              <w:rPr>
                <w:rFonts w:ascii="宋体" w:hAnsi="宋体"/>
              </w:rPr>
              <w:br/>
            </w:r>
            <w:r w:rsidRPr="00534651">
              <w:rPr>
                <w:rFonts w:ascii="宋体" w:hAnsi="宋体" w:cs="宋体" w:hint="eastAsia"/>
                <w:szCs w:val="21"/>
              </w:rPr>
              <w:t>5.规格：长：150CM，宽：60CM，高：123CM，（误差±2%）</w:t>
            </w:r>
            <w:r w:rsidRPr="00534651">
              <w:rPr>
                <w:rFonts w:ascii="宋体" w:hAnsi="宋体" w:cs="宋体" w:hint="eastAsia"/>
                <w:szCs w:val="21"/>
              </w:rPr>
              <w:br/>
              <w:t>6.88键纳米抗菌琴键，三踏板,</w:t>
            </w:r>
            <w:r w:rsidRPr="00534651">
              <w:rPr>
                <w:rFonts w:ascii="宋体" w:hAnsi="宋体" w:cs="宋体" w:hint="eastAsia"/>
                <w:szCs w:val="21"/>
              </w:rPr>
              <w:br/>
              <w:t>7.音板：音板设计符合钢琴共鸣系统的发声规律,选用多年自然风干的优质云杉木精制而成不等的厚音板，木材年轮均匀，音色更加纯正;在各种不同的气候条件下均能保持优良的音色。</w:t>
            </w:r>
            <w:r w:rsidRPr="00534651">
              <w:rPr>
                <w:rFonts w:ascii="宋体" w:hAnsi="宋体" w:cs="宋体" w:hint="eastAsia"/>
                <w:szCs w:val="21"/>
              </w:rPr>
              <w:br/>
              <w:t>8.弦轴板：由十九层坚硬的色木热压成型，为弦轴钉提供稳固的握钉力，保证了音准稳定性。</w:t>
            </w:r>
            <w:r w:rsidRPr="00534651">
              <w:rPr>
                <w:rFonts w:ascii="宋体" w:hAnsi="宋体" w:cs="宋体" w:hint="eastAsia"/>
                <w:szCs w:val="21"/>
              </w:rPr>
              <w:br/>
              <w:t>9.铁板：采用传统顶级工艺，成型的铁板尺寸性质稳定，耐高强度、高抗压力性强，音色更加纯正</w:t>
            </w:r>
            <w:r w:rsidRPr="00534651">
              <w:rPr>
                <w:rFonts w:ascii="宋体" w:hAnsi="宋体" w:cs="宋体" w:hint="eastAsia"/>
                <w:szCs w:val="21"/>
              </w:rPr>
              <w:br/>
              <w:t>10.制音毡：平板毡、三角毡、毛毡,要求制音效果好。</w:t>
            </w:r>
            <w:r w:rsidRPr="00534651">
              <w:rPr>
                <w:rFonts w:ascii="宋体" w:hAnsi="宋体" w:cs="宋体" w:hint="eastAsia"/>
                <w:szCs w:val="21"/>
              </w:rPr>
              <w:br/>
              <w:t>11.弦槌：采用纯羊毛毡制造，要求具有优良的弹性和适当的硬度。</w:t>
            </w:r>
            <w:r w:rsidRPr="00534651">
              <w:rPr>
                <w:rFonts w:ascii="宋体" w:hAnsi="宋体" w:cs="宋体" w:hint="eastAsia"/>
                <w:szCs w:val="21"/>
              </w:rPr>
              <w:br/>
              <w:t>12.琴键：亚光黑键，色彩和质感、触感舒适自然</w:t>
            </w:r>
            <w:r w:rsidRPr="00534651">
              <w:rPr>
                <w:rFonts w:ascii="宋体" w:hAnsi="宋体" w:cs="宋体" w:hint="eastAsia"/>
                <w:szCs w:val="21"/>
              </w:rPr>
              <w:br/>
              <w:t>13.键盘：采用砝码平衡加铅技术，多层叠压设计防止变形</w:t>
            </w:r>
            <w:r w:rsidRPr="00534651">
              <w:rPr>
                <w:rFonts w:ascii="宋体" w:hAnsi="宋体" w:cs="宋体" w:hint="eastAsia"/>
                <w:szCs w:val="21"/>
              </w:rPr>
              <w:br/>
              <w:t>14.击弦机木制件：采用优质的枫木板材。</w:t>
            </w:r>
            <w:r w:rsidRPr="00534651">
              <w:rPr>
                <w:rFonts w:ascii="宋体" w:hAnsi="宋体" w:cs="宋体" w:hint="eastAsia"/>
                <w:szCs w:val="21"/>
              </w:rPr>
              <w:br/>
              <w:t>15.击弦机用皮革：采用优质人造皮。</w:t>
            </w:r>
            <w:r w:rsidRPr="00534651">
              <w:rPr>
                <w:rFonts w:ascii="宋体" w:hAnsi="宋体" w:cs="宋体" w:hint="eastAsia"/>
                <w:szCs w:val="21"/>
              </w:rPr>
              <w:br/>
            </w:r>
            <w:r w:rsidRPr="00534651">
              <w:rPr>
                <w:rFonts w:ascii="宋体" w:hAnsi="宋体" w:cs="宋体" w:hint="eastAsia"/>
                <w:szCs w:val="21"/>
              </w:rPr>
              <w:lastRenderedPageBreak/>
              <w:t>16.琴弦：采用特级防锈钢丝,音色纯净，音准稳定。</w:t>
            </w:r>
            <w:r w:rsidRPr="00534651">
              <w:rPr>
                <w:rFonts w:ascii="宋体" w:hAnsi="宋体" w:cs="宋体" w:hint="eastAsia"/>
                <w:szCs w:val="21"/>
              </w:rPr>
              <w:br/>
              <w:t>17.音头纽：采用实木材质制作，不容易变形。</w:t>
            </w:r>
            <w:r w:rsidRPr="00534651">
              <w:rPr>
                <w:rFonts w:ascii="宋体" w:hAnsi="宋体" w:cs="宋体" w:hint="eastAsia"/>
                <w:szCs w:val="21"/>
              </w:rPr>
              <w:br/>
              <w:t>18.轴衬呢：质量优良。</w:t>
            </w:r>
            <w:r w:rsidRPr="00534651">
              <w:rPr>
                <w:rFonts w:ascii="宋体" w:hAnsi="宋体" w:cs="宋体" w:hint="eastAsia"/>
                <w:szCs w:val="21"/>
              </w:rPr>
              <w:br/>
              <w:t>19.弦码：采用高级枫木,音频振动响应精确、迅速。</w:t>
            </w:r>
            <w:r w:rsidRPr="00534651">
              <w:rPr>
                <w:rFonts w:ascii="宋体" w:hAnsi="宋体" w:cs="宋体" w:hint="eastAsia"/>
                <w:szCs w:val="21"/>
              </w:rPr>
              <w:br/>
              <w:t>20.外壳涂饰：采用不饱和聚酯树脂，漆面光亮平整。</w:t>
            </w:r>
            <w:r w:rsidRPr="00534651">
              <w:rPr>
                <w:rFonts w:ascii="宋体" w:hAnsi="宋体" w:cs="宋体" w:hint="eastAsia"/>
                <w:szCs w:val="21"/>
              </w:rPr>
              <w:br/>
              <w:t>21.配琴凳、琴罩、擦琴布、说明书。</w:t>
            </w:r>
          </w:p>
        </w:tc>
        <w:tc>
          <w:tcPr>
            <w:tcW w:w="741" w:type="dxa"/>
            <w:noWrap/>
            <w:vAlign w:val="center"/>
          </w:tcPr>
          <w:p w14:paraId="16E454D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noWrap/>
            <w:vAlign w:val="center"/>
          </w:tcPr>
          <w:p w14:paraId="5096853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 xml:space="preserve"> 架</w:t>
            </w:r>
          </w:p>
        </w:tc>
      </w:tr>
      <w:tr w:rsidR="00C327D7" w:rsidRPr="00534651" w14:paraId="31C2682A" w14:textId="77777777">
        <w:trPr>
          <w:trHeight w:val="360"/>
        </w:trPr>
        <w:tc>
          <w:tcPr>
            <w:tcW w:w="930" w:type="dxa"/>
            <w:vAlign w:val="center"/>
          </w:tcPr>
          <w:p w14:paraId="26E94FD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13</w:t>
            </w:r>
          </w:p>
        </w:tc>
        <w:tc>
          <w:tcPr>
            <w:tcW w:w="1556" w:type="dxa"/>
            <w:vAlign w:val="center"/>
          </w:tcPr>
          <w:p w14:paraId="5FA9D74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合唱台</w:t>
            </w:r>
          </w:p>
        </w:tc>
        <w:tc>
          <w:tcPr>
            <w:tcW w:w="5075" w:type="dxa"/>
          </w:tcPr>
          <w:p w14:paraId="11B3D02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伸缩合唱台</w:t>
            </w:r>
            <w:r w:rsidRPr="00534651">
              <w:rPr>
                <w:rFonts w:ascii="宋体" w:hAnsi="宋体" w:cs="宋体" w:hint="eastAsia"/>
                <w:szCs w:val="21"/>
              </w:rPr>
              <w:br/>
              <w:t>规格：约1200*1300*900cm</w:t>
            </w:r>
            <w:r w:rsidRPr="00534651">
              <w:rPr>
                <w:rFonts w:ascii="宋体" w:hAnsi="宋体" w:cs="宋体" w:hint="eastAsia"/>
                <w:szCs w:val="21"/>
              </w:rPr>
              <w:br/>
              <w:t>长1200；最高层500；第二层400；第三层400；层高：300</w:t>
            </w:r>
            <w:r w:rsidRPr="00534651">
              <w:rPr>
                <w:rFonts w:ascii="宋体" w:hAnsi="宋体" w:cs="宋体" w:hint="eastAsia"/>
                <w:szCs w:val="21"/>
              </w:rPr>
              <w:br/>
              <w:t>钢木结构，板材选用1.7mm厚AAA级环保樟子松木，经真空加压处理，底部安装万向轮（可移动，带刹车），相邻两只看台可锁合，更大程度的增加承重。</w:t>
            </w:r>
          </w:p>
        </w:tc>
        <w:tc>
          <w:tcPr>
            <w:tcW w:w="741" w:type="dxa"/>
            <w:vAlign w:val="center"/>
          </w:tcPr>
          <w:p w14:paraId="3A442A9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64231A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组</w:t>
            </w:r>
          </w:p>
        </w:tc>
      </w:tr>
      <w:tr w:rsidR="00C327D7" w:rsidRPr="00534651" w14:paraId="4116ED57" w14:textId="77777777">
        <w:trPr>
          <w:trHeight w:val="360"/>
        </w:trPr>
        <w:tc>
          <w:tcPr>
            <w:tcW w:w="930" w:type="dxa"/>
            <w:vAlign w:val="center"/>
          </w:tcPr>
          <w:p w14:paraId="0A22D18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w:t>
            </w:r>
          </w:p>
        </w:tc>
        <w:tc>
          <w:tcPr>
            <w:tcW w:w="1556" w:type="dxa"/>
            <w:vAlign w:val="center"/>
          </w:tcPr>
          <w:p w14:paraId="74CCD95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指挥台（含指挥棒）</w:t>
            </w:r>
          </w:p>
        </w:tc>
        <w:tc>
          <w:tcPr>
            <w:tcW w:w="5075" w:type="dxa"/>
          </w:tcPr>
          <w:p w14:paraId="71BAF2B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便携可调/折叠式指挥台</w:t>
            </w:r>
            <w:r w:rsidRPr="00534651">
              <w:rPr>
                <w:rFonts w:ascii="宋体" w:hAnsi="宋体" w:cs="宋体" w:hint="eastAsia"/>
                <w:szCs w:val="21"/>
              </w:rPr>
              <w:br/>
              <w:t>谱台板尺寸:约60*33公分</w:t>
            </w:r>
            <w:r w:rsidRPr="00534651">
              <w:rPr>
                <w:rFonts w:ascii="宋体" w:hAnsi="宋体" w:cs="宋体" w:hint="eastAsia"/>
                <w:szCs w:val="21"/>
              </w:rPr>
              <w:br/>
              <w:t>二层台板尺寸:约30*44公分</w:t>
            </w:r>
            <w:r w:rsidRPr="00534651">
              <w:rPr>
                <w:rFonts w:ascii="宋体" w:hAnsi="宋体" w:cs="宋体" w:hint="eastAsia"/>
                <w:szCs w:val="21"/>
              </w:rPr>
              <w:br/>
              <w:t>谱台板高度尺寸:约80-120公分</w:t>
            </w:r>
            <w:r w:rsidRPr="00534651">
              <w:rPr>
                <w:rFonts w:ascii="宋体" w:hAnsi="宋体" w:cs="宋体" w:hint="eastAsia"/>
                <w:szCs w:val="21"/>
              </w:rPr>
              <w:br/>
              <w:t>护栏高度尺寸:约高93公分 宽:76公分</w:t>
            </w:r>
            <w:r w:rsidRPr="00534651">
              <w:rPr>
                <w:rFonts w:ascii="宋体" w:hAnsi="宋体" w:cs="宋体" w:hint="eastAsia"/>
                <w:szCs w:val="21"/>
              </w:rPr>
              <w:br/>
              <w:t>站台尺寸:约100*120*22公分</w:t>
            </w:r>
          </w:p>
        </w:tc>
        <w:tc>
          <w:tcPr>
            <w:tcW w:w="741" w:type="dxa"/>
            <w:vAlign w:val="center"/>
          </w:tcPr>
          <w:p w14:paraId="2BFF1A8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74AA374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59C10EF" w14:textId="77777777">
        <w:trPr>
          <w:trHeight w:val="360"/>
        </w:trPr>
        <w:tc>
          <w:tcPr>
            <w:tcW w:w="930" w:type="dxa"/>
            <w:vAlign w:val="center"/>
          </w:tcPr>
          <w:p w14:paraId="279C00F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w:t>
            </w:r>
          </w:p>
        </w:tc>
        <w:tc>
          <w:tcPr>
            <w:tcW w:w="1556" w:type="dxa"/>
            <w:vAlign w:val="center"/>
          </w:tcPr>
          <w:p w14:paraId="26DCEB5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装修</w:t>
            </w:r>
          </w:p>
        </w:tc>
        <w:tc>
          <w:tcPr>
            <w:tcW w:w="5075" w:type="dxa"/>
          </w:tcPr>
          <w:p w14:paraId="043CBDD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墙面四周处理，腻子粉刮平、环保乳胶墙面处理，清理垃圾电路线路等</w:t>
            </w:r>
          </w:p>
        </w:tc>
        <w:tc>
          <w:tcPr>
            <w:tcW w:w="741" w:type="dxa"/>
            <w:vAlign w:val="center"/>
          </w:tcPr>
          <w:p w14:paraId="294B05F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60</w:t>
            </w:r>
          </w:p>
        </w:tc>
        <w:tc>
          <w:tcPr>
            <w:tcW w:w="817" w:type="dxa"/>
            <w:vAlign w:val="center"/>
          </w:tcPr>
          <w:p w14:paraId="3E31BFE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平米</w:t>
            </w:r>
          </w:p>
        </w:tc>
      </w:tr>
      <w:tr w:rsidR="00C327D7" w:rsidRPr="00534651" w14:paraId="4F4F9825" w14:textId="77777777">
        <w:trPr>
          <w:trHeight w:val="360"/>
        </w:trPr>
        <w:tc>
          <w:tcPr>
            <w:tcW w:w="9119" w:type="dxa"/>
            <w:gridSpan w:val="5"/>
            <w:vAlign w:val="center"/>
          </w:tcPr>
          <w:p w14:paraId="1F4258A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十五、科学实验室</w:t>
            </w:r>
            <w:r w:rsidRPr="00534651">
              <w:rPr>
                <w:rFonts w:ascii="宋体" w:hAnsi="宋体" w:cs="宋体" w:hint="eastAsia"/>
                <w:szCs w:val="21"/>
              </w:rPr>
              <w:t xml:space="preserve">　</w:t>
            </w:r>
          </w:p>
        </w:tc>
      </w:tr>
      <w:tr w:rsidR="00C327D7" w:rsidRPr="00534651" w14:paraId="6AE11084" w14:textId="77777777">
        <w:trPr>
          <w:trHeight w:val="360"/>
        </w:trPr>
        <w:tc>
          <w:tcPr>
            <w:tcW w:w="930" w:type="dxa"/>
            <w:vAlign w:val="center"/>
          </w:tcPr>
          <w:p w14:paraId="3B8C93FD" w14:textId="77777777" w:rsidR="00C327D7" w:rsidRPr="00534651" w:rsidRDefault="00460517">
            <w:pPr>
              <w:spacing w:line="360" w:lineRule="auto"/>
              <w:jc w:val="center"/>
              <w:rPr>
                <w:rFonts w:ascii="宋体" w:hAnsi="宋体" w:cs="宋体"/>
                <w:szCs w:val="21"/>
              </w:rPr>
            </w:pPr>
            <w:bookmarkStart w:id="68" w:name="_Hlk74235961"/>
            <w:r w:rsidRPr="00534651">
              <w:rPr>
                <w:rFonts w:ascii="宋体" w:hAnsi="宋体" w:cs="宋体" w:hint="eastAsia"/>
                <w:szCs w:val="21"/>
              </w:rPr>
              <w:t>1</w:t>
            </w:r>
          </w:p>
        </w:tc>
        <w:tc>
          <w:tcPr>
            <w:tcW w:w="1556" w:type="dxa"/>
            <w:vAlign w:val="center"/>
          </w:tcPr>
          <w:p w14:paraId="1B1634D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教师演示台</w:t>
            </w:r>
          </w:p>
        </w:tc>
        <w:tc>
          <w:tcPr>
            <w:tcW w:w="5075" w:type="dxa"/>
          </w:tcPr>
          <w:p w14:paraId="3DF6E7F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1.规格：约2400*700*850mm </w:t>
            </w:r>
            <w:r w:rsidRPr="00534651">
              <w:rPr>
                <w:rFonts w:ascii="宋体" w:hAnsi="宋体" w:cs="宋体" w:hint="eastAsia"/>
                <w:szCs w:val="21"/>
              </w:rPr>
              <w:br/>
              <w:t>▲2.台面： 采用25mm厚金属树脂高能理化板，且满足如下参数要求：</w:t>
            </w:r>
            <w:r w:rsidRPr="00534651">
              <w:rPr>
                <w:rFonts w:ascii="宋体" w:hAnsi="宋体" w:cs="宋体" w:hint="eastAsia"/>
                <w:szCs w:val="21"/>
              </w:rPr>
              <w:br/>
              <w:t>2-1：化学性能检测：要求台面板具备国家省级部门检测依据GB/T 17657-2013 《人造板及饰面人造板理化性能试验方法》,满足以下化学试剂： 65%硝酸、98%硫酸、37%盐酸、二恶烷、乙醚、90%甲酸、糠醛、四氢呋喃等60项化学试剂检测，检验结果均为无明显变化，分级结果为“5级”。</w:t>
            </w:r>
            <w:r w:rsidRPr="00534651">
              <w:rPr>
                <w:rFonts w:ascii="宋体" w:hAnsi="宋体" w:cs="宋体" w:hint="eastAsia"/>
                <w:szCs w:val="21"/>
              </w:rPr>
              <w:br/>
              <w:t>2-2：物理性能检测：要求台面板具备国家省级部门检测依据GB/T 17657-2013 《人造板及饰面人造板理化性能试验方法》,且满足如下13项性能检测：1）含水</w:t>
            </w:r>
            <w:r w:rsidRPr="00534651">
              <w:rPr>
                <w:rFonts w:ascii="宋体" w:hAnsi="宋体" w:cs="宋体" w:hint="eastAsia"/>
                <w:szCs w:val="21"/>
              </w:rPr>
              <w:lastRenderedPageBreak/>
              <w:t>率：≤1.4；</w:t>
            </w:r>
          </w:p>
          <w:p w14:paraId="442DB4D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2）24h吸水率：≤0.4%；</w:t>
            </w:r>
          </w:p>
          <w:p w14:paraId="28805CB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3）尺寸稳定性：≤0.45%；</w:t>
            </w:r>
          </w:p>
          <w:p w14:paraId="5F72084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4）漆膜附着力：0级-切割边缘完全平滑无一格脱落；</w:t>
            </w:r>
          </w:p>
          <w:p w14:paraId="34B3D12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5）漆膜硬度：大于6H；</w:t>
            </w:r>
          </w:p>
          <w:p w14:paraId="716A89D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6）表面耐龟裂性能：5级-用6倍放大镜观察表面无裂纹；</w:t>
            </w:r>
          </w:p>
          <w:p w14:paraId="1F371FC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7）表面耐香烟灼烧性能：5级-无明显变化；</w:t>
            </w:r>
          </w:p>
          <w:p w14:paraId="20CAD5F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8）表面耐干热性能：5级-无明显变化；</w:t>
            </w:r>
          </w:p>
          <w:p w14:paraId="207EE87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9）表面耐湿热性能：5级-无明显变化；</w:t>
            </w:r>
          </w:p>
          <w:p w14:paraId="3FA96D4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10）表面耐划痕性能：3N作用下试件表面无大于90%的连续划痕；</w:t>
            </w:r>
          </w:p>
          <w:p w14:paraId="61D3332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11）表面耐磨性能：≤63mg/100r；</w:t>
            </w:r>
          </w:p>
          <w:p w14:paraId="7E5D8B7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12）耐光色牢度性能：大于灰度卡4级；13、耐高温性能：试件表面无裂纹。</w:t>
            </w:r>
            <w:r w:rsidRPr="00534651">
              <w:rPr>
                <w:rFonts w:ascii="宋体" w:hAnsi="宋体" w:cs="宋体" w:hint="eastAsia"/>
                <w:szCs w:val="21"/>
              </w:rPr>
              <w:br/>
              <w:t xml:space="preserve">2-3：环保性能检测：要求台面板具备国家省级部门检测依据GB 18580-2017《室内装饰装修材料人造板及其制品中甲醛释放限量》 甲醛释放量：未检出（E1级标准≤0.124）;要求台面板具备国家省级部门检测依据GB 18584-2001《室内装饰装修材料木家具中有害物质限量》，4种重金属mg/kg（可溶性铅≤2.2、镉：≤0.1、铬≤0.2、汞：未检出）。 </w:t>
            </w:r>
            <w:r w:rsidRPr="00534651">
              <w:rPr>
                <w:rFonts w:ascii="宋体" w:hAnsi="宋体" w:cs="宋体" w:hint="eastAsia"/>
                <w:szCs w:val="21"/>
              </w:rPr>
              <w:br/>
              <w:t>2-4：抗菌性能检测：检测依据JC/T2039-2010，且符合*大肠杆菌，抗菌率&gt;99%以上；*金黄色葡萄球菌，抗菌率&gt;99%以上；*肺炎克雷伯氏菌，抗菌率&gt;99%以上；*鼠伤寒沙门氏菌，抗菌率&gt;99%以上； *表皮葡萄球菌，抗菌率&gt;99%以上；*铜绿假单胞菌，抗菌率&gt;97%以上。</w:t>
            </w:r>
          </w:p>
          <w:p w14:paraId="65BC7EEA" w14:textId="77777777" w:rsidR="00C327D7" w:rsidRPr="00534651" w:rsidRDefault="00460517">
            <w:pPr>
              <w:pStyle w:val="a0"/>
              <w:spacing w:line="360" w:lineRule="auto"/>
              <w:rPr>
                <w:rFonts w:ascii="宋体" w:hAnsi="宋体"/>
              </w:rPr>
            </w:pPr>
            <w:r w:rsidRPr="00534651">
              <w:rPr>
                <w:rFonts w:ascii="宋体" w:hAnsi="宋体" w:cs="宋体" w:hint="eastAsia"/>
                <w:szCs w:val="21"/>
              </w:rPr>
              <w:t>▲</w:t>
            </w:r>
            <w:r w:rsidRPr="00534651">
              <w:rPr>
                <w:rFonts w:ascii="宋体" w:hAnsi="宋体" w:cs="宋体" w:hint="eastAsia"/>
                <w:kern w:val="2"/>
                <w:sz w:val="21"/>
                <w:szCs w:val="21"/>
              </w:rPr>
              <w:t>投标时需提供国家认可的第三方检测机构出具的检测报告复印件并加盖投标人公章用于佐证以上2-1至2-4的检测项</w:t>
            </w:r>
          </w:p>
        </w:tc>
        <w:tc>
          <w:tcPr>
            <w:tcW w:w="741" w:type="dxa"/>
            <w:vAlign w:val="center"/>
          </w:tcPr>
          <w:p w14:paraId="0B5DCED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28D412C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0B092039" w14:textId="77777777">
        <w:trPr>
          <w:trHeight w:val="360"/>
        </w:trPr>
        <w:tc>
          <w:tcPr>
            <w:tcW w:w="930" w:type="dxa"/>
            <w:vAlign w:val="center"/>
          </w:tcPr>
          <w:p w14:paraId="574388F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1556" w:type="dxa"/>
            <w:vAlign w:val="center"/>
          </w:tcPr>
          <w:p w14:paraId="54E9827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学生实验台</w:t>
            </w:r>
          </w:p>
        </w:tc>
        <w:tc>
          <w:tcPr>
            <w:tcW w:w="5075" w:type="dxa"/>
          </w:tcPr>
          <w:p w14:paraId="1D3E947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1.规格（定制）：1400*1200*740mm</w:t>
            </w:r>
            <w:r w:rsidRPr="00534651">
              <w:rPr>
                <w:rFonts w:ascii="宋体" w:hAnsi="宋体" w:cs="宋体" w:hint="eastAsia"/>
                <w:szCs w:val="21"/>
              </w:rPr>
              <w:br/>
              <w:t xml:space="preserve"> ▲2.台面： 采用12.7mm厚双面膜实芯理化板，镶边处理，且满足如下参数要求：</w:t>
            </w:r>
            <w:r w:rsidRPr="00534651">
              <w:rPr>
                <w:rFonts w:ascii="宋体" w:hAnsi="宋体" w:cs="宋体" w:hint="eastAsia"/>
                <w:szCs w:val="21"/>
              </w:rPr>
              <w:br/>
              <w:t>2-1：化学性能检测：要求台面板具备国家省级部门检</w:t>
            </w:r>
            <w:r w:rsidRPr="00534651">
              <w:rPr>
                <w:rFonts w:ascii="宋体" w:hAnsi="宋体" w:cs="宋体" w:hint="eastAsia"/>
                <w:szCs w:val="21"/>
              </w:rPr>
              <w:lastRenderedPageBreak/>
              <w:t>测依据GB/T 17657-2013 《人造板及饰面人造板理化性能试验方法》,满足以下化学试剂： 65%硝酸、98%硫酸、37%盐酸、二恶烷、乙醚、90%甲酸、糠醛、四氢呋喃等60项化学试剂检测，检验结果均为无明显变化，分级结果为“5级”。</w:t>
            </w:r>
            <w:r w:rsidRPr="00534651">
              <w:rPr>
                <w:rFonts w:ascii="宋体" w:hAnsi="宋体" w:cs="宋体" w:hint="eastAsia"/>
                <w:szCs w:val="21"/>
              </w:rPr>
              <w:br/>
              <w:t xml:space="preserve">2-2：物理性能检测：要求台面板具备国家省级部门检测依据GB/T 17657-2013 《人造板及饰面人造板理化性能试验方法》,且满足如下20项性能检测：1）静曲强度：≥175.4MPa; </w:t>
            </w:r>
          </w:p>
          <w:p w14:paraId="04D2DB3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2）弹性模量：≥14560MPa;</w:t>
            </w:r>
          </w:p>
          <w:p w14:paraId="2830D77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3）密度：≥1.39g/cm3; </w:t>
            </w:r>
          </w:p>
          <w:p w14:paraId="74C6240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4）含水率：≤1.3；</w:t>
            </w:r>
          </w:p>
          <w:p w14:paraId="706104C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5）24h吸水率：≤0.3%；</w:t>
            </w:r>
          </w:p>
          <w:p w14:paraId="5501E17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6）尺寸稳定性：≤0.35%；</w:t>
            </w:r>
          </w:p>
          <w:p w14:paraId="4432BC7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7）漆膜附着力：0级-切割边缘完全平滑无一格脱落；</w:t>
            </w:r>
          </w:p>
          <w:p w14:paraId="6973EF5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8）漆膜硬度：大于6H；</w:t>
            </w:r>
          </w:p>
          <w:p w14:paraId="1FB2214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9）抗冲击性能：≤3.82mm-3.96mm（落球高度1米）；</w:t>
            </w:r>
          </w:p>
          <w:p w14:paraId="0FB40CA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10）表面耐龟裂性能：5级-用6倍放大镜观察表面无裂纹；</w:t>
            </w:r>
          </w:p>
          <w:p w14:paraId="0956CE7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11）表面耐冷热循环性能：无裂纹、无鼓泡；</w:t>
            </w:r>
          </w:p>
          <w:p w14:paraId="623B9CF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12）表面耐香烟灼烧性能：5级-无明显变化；</w:t>
            </w:r>
          </w:p>
          <w:p w14:paraId="2401CBF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13）表面耐干热性能：5级-无明显变化；</w:t>
            </w:r>
          </w:p>
          <w:p w14:paraId="73FA452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14）表面耐湿热性能：5级-无明显变化；</w:t>
            </w:r>
          </w:p>
          <w:p w14:paraId="633AD5A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15）表面耐划痕性能：3N作用下试件表面无大于90%的连续划痕；</w:t>
            </w:r>
          </w:p>
          <w:p w14:paraId="63228F2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16）表面耐磨性能：≤63mg/100r；</w:t>
            </w:r>
          </w:p>
          <w:p w14:paraId="3FDB9DB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17）耐光色牢度性能：大于灰度卡4级；</w:t>
            </w:r>
          </w:p>
          <w:p w14:paraId="673D822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18）耐高温性能：试件表面无裂纹；</w:t>
            </w:r>
          </w:p>
          <w:p w14:paraId="3DB7708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19）耐沸水性能：质量增加百分率：≤0.02%、厚度增加百分率：≤0.2%，表面质量等级：5级；</w:t>
            </w:r>
          </w:p>
          <w:p w14:paraId="4165D59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20）洛氏硬度：≥126HRR。</w:t>
            </w:r>
            <w:r w:rsidRPr="00534651">
              <w:rPr>
                <w:rFonts w:ascii="宋体" w:hAnsi="宋体" w:cs="宋体" w:hint="eastAsia"/>
                <w:szCs w:val="21"/>
              </w:rPr>
              <w:br/>
              <w:t>2-3：环保性能检测：要求台面板具备国家省级部门检测依据GB 18580-2017《室内装饰装修材料人造板及其制品中甲醛释放限量》 甲醛释放量：未检出（E1级</w:t>
            </w:r>
            <w:r w:rsidRPr="00534651">
              <w:rPr>
                <w:rFonts w:ascii="宋体" w:hAnsi="宋体" w:cs="宋体" w:hint="eastAsia"/>
                <w:szCs w:val="21"/>
              </w:rPr>
              <w:lastRenderedPageBreak/>
              <w:t xml:space="preserve">标准≤0.124）;要求台面板具备国家省级部门检测依据GB 18584-2001《室内装饰装修材料木家具中有害物质限量》，4种重金属mg/kg（可溶性铅≤2.8、镉：≤0.1、铬≤0.2、汞：未检出）。 </w:t>
            </w:r>
            <w:r w:rsidRPr="00534651">
              <w:rPr>
                <w:rFonts w:ascii="宋体" w:hAnsi="宋体" w:cs="宋体" w:hint="eastAsia"/>
                <w:szCs w:val="21"/>
              </w:rPr>
              <w:br/>
              <w:t>2-4：抗菌性能检测：检测依据JC/T2039-2010，且符合*大肠杆菌，抗菌率&gt;99%以上；*金黄色葡萄球菌，抗菌率&gt;99%以上；*肺炎克雷伯氏菌，抗菌率&gt;99%以上；*鼠伤寒沙门氏菌，抗菌率&gt;99%以上； *表皮葡萄球菌，抗菌率&gt;99%以上；*铜绿假单胞菌，抗菌率&gt;97%以上。</w:t>
            </w:r>
            <w:r w:rsidRPr="00534651">
              <w:rPr>
                <w:rFonts w:ascii="宋体" w:hAnsi="宋体" w:cs="宋体" w:hint="eastAsia"/>
                <w:szCs w:val="21"/>
              </w:rPr>
              <w:br/>
              <w:t>2-5阻燃性能检测：要求台面板具备国家省级部门检测依据GB 8624-2012《建筑材料及制品燃烧性能分级》，燃烧性能等级B1级，且满足5项要求：1、燃烧增长速率指数小于110（要求小于120）； 2、火焰横向蔓延情况：符合（要求：火焰横向蔓延未到达试样长翼边缘）；3、600S的总放热量小于6（要求小于7.5）；4、60S内焰尖高度小于150（要求小于等于150）；5、60S内有无燃烧滴落物引燃滤纸现象：符合（要求：60S内无燃烧滴落物引燃滤纸现象）。</w:t>
            </w:r>
          </w:p>
          <w:p w14:paraId="7AC10D06" w14:textId="77777777" w:rsidR="00C327D7" w:rsidRPr="00534651" w:rsidRDefault="00460517">
            <w:pPr>
              <w:pStyle w:val="a0"/>
              <w:spacing w:line="360" w:lineRule="auto"/>
              <w:rPr>
                <w:rFonts w:ascii="宋体" w:hAnsi="宋体"/>
              </w:rPr>
            </w:pPr>
            <w:r w:rsidRPr="00534651">
              <w:rPr>
                <w:rFonts w:ascii="宋体" w:hAnsi="宋体" w:cs="宋体" w:hint="eastAsia"/>
                <w:szCs w:val="21"/>
              </w:rPr>
              <w:t>▲</w:t>
            </w:r>
            <w:r w:rsidRPr="00534651">
              <w:rPr>
                <w:rFonts w:ascii="宋体" w:hAnsi="宋体" w:cs="宋体" w:hint="eastAsia"/>
                <w:kern w:val="2"/>
                <w:sz w:val="21"/>
                <w:szCs w:val="21"/>
              </w:rPr>
              <w:t>投标时需提供国家认可的第三方检测机构出具的检测报告复印件并加盖投标人公章用于佐证以上2-1至2-</w:t>
            </w:r>
            <w:r w:rsidRPr="00534651">
              <w:rPr>
                <w:rFonts w:ascii="宋体" w:hAnsi="宋体" w:cs="宋体"/>
                <w:kern w:val="2"/>
                <w:sz w:val="21"/>
                <w:szCs w:val="21"/>
              </w:rPr>
              <w:t>5</w:t>
            </w:r>
            <w:r w:rsidRPr="00534651">
              <w:rPr>
                <w:rFonts w:ascii="宋体" w:hAnsi="宋体" w:cs="宋体" w:hint="eastAsia"/>
                <w:kern w:val="2"/>
                <w:sz w:val="21"/>
                <w:szCs w:val="21"/>
              </w:rPr>
              <w:t>的检测项</w:t>
            </w:r>
          </w:p>
        </w:tc>
        <w:tc>
          <w:tcPr>
            <w:tcW w:w="741" w:type="dxa"/>
            <w:vAlign w:val="center"/>
          </w:tcPr>
          <w:p w14:paraId="5B1D9E5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16</w:t>
            </w:r>
          </w:p>
        </w:tc>
        <w:tc>
          <w:tcPr>
            <w:tcW w:w="817" w:type="dxa"/>
            <w:vAlign w:val="center"/>
          </w:tcPr>
          <w:p w14:paraId="1A50062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bookmarkEnd w:id="68"/>
      <w:tr w:rsidR="00C327D7" w:rsidRPr="00534651" w14:paraId="7DCC6D36" w14:textId="77777777">
        <w:trPr>
          <w:trHeight w:val="360"/>
        </w:trPr>
        <w:tc>
          <w:tcPr>
            <w:tcW w:w="930" w:type="dxa"/>
            <w:vAlign w:val="center"/>
          </w:tcPr>
          <w:p w14:paraId="7825EF9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1556" w:type="dxa"/>
            <w:vAlign w:val="center"/>
          </w:tcPr>
          <w:p w14:paraId="626464B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教师电源</w:t>
            </w:r>
          </w:p>
        </w:tc>
        <w:tc>
          <w:tcPr>
            <w:tcW w:w="5075" w:type="dxa"/>
          </w:tcPr>
          <w:p w14:paraId="4079A98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1:交流220V分组控制，每组指示灯指示</w:t>
            </w:r>
            <w:r w:rsidRPr="00534651">
              <w:rPr>
                <w:rFonts w:ascii="宋体" w:hAnsi="宋体" w:cs="宋体" w:hint="eastAsia"/>
                <w:szCs w:val="21"/>
              </w:rPr>
              <w:br/>
              <w:t>2:配置2组220V国标5孔插座。</w:t>
            </w:r>
            <w:r w:rsidRPr="00534651">
              <w:rPr>
                <w:rFonts w:ascii="宋体" w:hAnsi="宋体" w:cs="宋体" w:hint="eastAsia"/>
                <w:szCs w:val="21"/>
              </w:rPr>
              <w:br/>
              <w:t>3:系统漏电，过载保护。</w:t>
            </w:r>
          </w:p>
        </w:tc>
        <w:tc>
          <w:tcPr>
            <w:tcW w:w="741" w:type="dxa"/>
            <w:vAlign w:val="center"/>
          </w:tcPr>
          <w:p w14:paraId="166AB94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17539D7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C637F03" w14:textId="77777777">
        <w:trPr>
          <w:trHeight w:val="360"/>
        </w:trPr>
        <w:tc>
          <w:tcPr>
            <w:tcW w:w="930" w:type="dxa"/>
            <w:vAlign w:val="center"/>
          </w:tcPr>
          <w:p w14:paraId="2686BD6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1556" w:type="dxa"/>
            <w:vAlign w:val="center"/>
          </w:tcPr>
          <w:p w14:paraId="1A1D245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学生电源</w:t>
            </w:r>
          </w:p>
        </w:tc>
        <w:tc>
          <w:tcPr>
            <w:tcW w:w="5075" w:type="dxa"/>
          </w:tcPr>
          <w:p w14:paraId="6B06C94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1:ABS五孔电源，装于桌面上，方便学生操作</w:t>
            </w:r>
            <w:r w:rsidRPr="00534651">
              <w:rPr>
                <w:rFonts w:ascii="宋体" w:hAnsi="宋体" w:cs="宋体" w:hint="eastAsia"/>
                <w:szCs w:val="21"/>
              </w:rPr>
              <w:br/>
              <w:t>2:220V交流输出为一个带安全门的国标五孔插座。</w:t>
            </w:r>
          </w:p>
        </w:tc>
        <w:tc>
          <w:tcPr>
            <w:tcW w:w="741" w:type="dxa"/>
            <w:vAlign w:val="center"/>
          </w:tcPr>
          <w:p w14:paraId="7E63CB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w:t>
            </w:r>
          </w:p>
        </w:tc>
        <w:tc>
          <w:tcPr>
            <w:tcW w:w="817" w:type="dxa"/>
            <w:vAlign w:val="center"/>
          </w:tcPr>
          <w:p w14:paraId="5588CE6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21C7FB17" w14:textId="77777777">
        <w:trPr>
          <w:trHeight w:val="360"/>
        </w:trPr>
        <w:tc>
          <w:tcPr>
            <w:tcW w:w="930" w:type="dxa"/>
            <w:vAlign w:val="center"/>
          </w:tcPr>
          <w:p w14:paraId="100C936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w:t>
            </w:r>
          </w:p>
        </w:tc>
        <w:tc>
          <w:tcPr>
            <w:tcW w:w="1556" w:type="dxa"/>
            <w:vAlign w:val="center"/>
          </w:tcPr>
          <w:p w14:paraId="4D7E71F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实验化验水槽</w:t>
            </w:r>
          </w:p>
        </w:tc>
        <w:tc>
          <w:tcPr>
            <w:tcW w:w="5075" w:type="dxa"/>
          </w:tcPr>
          <w:p w14:paraId="06E6CB0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450*600*850mm；水槽采用环保型PP材料一次性注塑成型，耐强酸碱&lt;80度有机溶剂并耐150度以下高温，壁厚4mm，具有防溢出功能。水槽后端高出水槽两侧50mm防止后排学生使用时水溅到前排学生身上。水槽柜为榫卯连接结构并合理布局加强筋，安装时不用胶水粘结，使用产品自身力量相互连接，产品不变形，不扭曲。柜子整体采用环保型ABS工程塑料一次性注塑成型，表面木纹与光面相结合处理。同</w:t>
            </w:r>
            <w:r w:rsidRPr="00534651">
              <w:rPr>
                <w:rFonts w:ascii="宋体" w:hAnsi="宋体" w:cs="宋体" w:hint="eastAsia"/>
                <w:szCs w:val="21"/>
              </w:rPr>
              <w:lastRenderedPageBreak/>
              <w:t>时水槽柜底部为模具一体成型，加固水槽柜的强度。为保证水槽柜的质量，</w:t>
            </w:r>
          </w:p>
        </w:tc>
        <w:tc>
          <w:tcPr>
            <w:tcW w:w="741" w:type="dxa"/>
            <w:vAlign w:val="center"/>
          </w:tcPr>
          <w:p w14:paraId="5F078B2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18</w:t>
            </w:r>
          </w:p>
        </w:tc>
        <w:tc>
          <w:tcPr>
            <w:tcW w:w="817" w:type="dxa"/>
            <w:vAlign w:val="center"/>
          </w:tcPr>
          <w:p w14:paraId="3F725F8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37449D1" w14:textId="77777777">
        <w:trPr>
          <w:trHeight w:val="360"/>
        </w:trPr>
        <w:tc>
          <w:tcPr>
            <w:tcW w:w="930" w:type="dxa"/>
            <w:vAlign w:val="center"/>
          </w:tcPr>
          <w:p w14:paraId="0FF85F8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6</w:t>
            </w:r>
          </w:p>
        </w:tc>
        <w:tc>
          <w:tcPr>
            <w:tcW w:w="1556" w:type="dxa"/>
            <w:vAlign w:val="center"/>
          </w:tcPr>
          <w:p w14:paraId="46764E8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三联水嘴</w:t>
            </w:r>
          </w:p>
        </w:tc>
        <w:tc>
          <w:tcPr>
            <w:tcW w:w="5075" w:type="dxa"/>
          </w:tcPr>
          <w:p w14:paraId="43B08F7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用于连接地面水管及水龙头，上水管两端接头采用201不锈钢螺帽铜芯，外管是304钢丝+尼龙丝混编的、内管采用三元内管、角阀是钻石轮（塑料包铁）、阀芯和阀体均为铜制</w:t>
            </w:r>
          </w:p>
        </w:tc>
        <w:tc>
          <w:tcPr>
            <w:tcW w:w="741" w:type="dxa"/>
            <w:vAlign w:val="center"/>
          </w:tcPr>
          <w:p w14:paraId="677D18C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18</w:t>
            </w:r>
          </w:p>
        </w:tc>
        <w:tc>
          <w:tcPr>
            <w:tcW w:w="817" w:type="dxa"/>
            <w:vAlign w:val="center"/>
          </w:tcPr>
          <w:p w14:paraId="452B915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13BC181" w14:textId="77777777">
        <w:trPr>
          <w:trHeight w:val="360"/>
        </w:trPr>
        <w:tc>
          <w:tcPr>
            <w:tcW w:w="930" w:type="dxa"/>
            <w:vAlign w:val="center"/>
          </w:tcPr>
          <w:p w14:paraId="0F40B72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w:t>
            </w:r>
          </w:p>
        </w:tc>
        <w:tc>
          <w:tcPr>
            <w:tcW w:w="1556" w:type="dxa"/>
            <w:vAlign w:val="center"/>
          </w:tcPr>
          <w:p w14:paraId="40BE75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给排水系统</w:t>
            </w:r>
          </w:p>
        </w:tc>
        <w:tc>
          <w:tcPr>
            <w:tcW w:w="5075" w:type="dxa"/>
          </w:tcPr>
          <w:p w14:paraId="65BD337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规格:约直径35mm*长度500mm水槽专配型排水管，不锈钢卡扣连接，安装方便不渗漏                                              </w:t>
            </w:r>
          </w:p>
        </w:tc>
        <w:tc>
          <w:tcPr>
            <w:tcW w:w="741" w:type="dxa"/>
            <w:vAlign w:val="center"/>
          </w:tcPr>
          <w:p w14:paraId="266C70A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292AFD1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9019A62" w14:textId="77777777">
        <w:trPr>
          <w:trHeight w:val="360"/>
        </w:trPr>
        <w:tc>
          <w:tcPr>
            <w:tcW w:w="930" w:type="dxa"/>
            <w:vAlign w:val="center"/>
          </w:tcPr>
          <w:p w14:paraId="1C7B588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1556" w:type="dxa"/>
            <w:vAlign w:val="center"/>
          </w:tcPr>
          <w:p w14:paraId="42FF941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学生凳</w:t>
            </w:r>
          </w:p>
        </w:tc>
        <w:tc>
          <w:tcPr>
            <w:tcW w:w="5075" w:type="dxa"/>
          </w:tcPr>
          <w:p w14:paraId="61E15C3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741" w:type="dxa"/>
            <w:vAlign w:val="center"/>
          </w:tcPr>
          <w:p w14:paraId="1D9CBC9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96</w:t>
            </w:r>
          </w:p>
        </w:tc>
        <w:tc>
          <w:tcPr>
            <w:tcW w:w="817" w:type="dxa"/>
            <w:vAlign w:val="center"/>
          </w:tcPr>
          <w:p w14:paraId="20FB052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6FAE0B49" w14:textId="77777777">
        <w:trPr>
          <w:trHeight w:val="360"/>
        </w:trPr>
        <w:tc>
          <w:tcPr>
            <w:tcW w:w="930" w:type="dxa"/>
            <w:vAlign w:val="center"/>
          </w:tcPr>
          <w:p w14:paraId="2D8C8D0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w:t>
            </w:r>
          </w:p>
        </w:tc>
        <w:tc>
          <w:tcPr>
            <w:tcW w:w="1556" w:type="dxa"/>
            <w:vAlign w:val="center"/>
          </w:tcPr>
          <w:p w14:paraId="040BF15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教师转椅</w:t>
            </w:r>
          </w:p>
        </w:tc>
        <w:tc>
          <w:tcPr>
            <w:tcW w:w="5075" w:type="dxa"/>
          </w:tcPr>
          <w:p w14:paraId="593619E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A：凳面</w:t>
            </w:r>
          </w:p>
          <w:p w14:paraId="0B8C8C76" w14:textId="77777777" w:rsidR="00C327D7" w:rsidRPr="00534651" w:rsidRDefault="00460517">
            <w:pPr>
              <w:numPr>
                <w:ilvl w:val="0"/>
                <w:numId w:val="59"/>
              </w:numPr>
              <w:spacing w:line="360" w:lineRule="auto"/>
              <w:rPr>
                <w:rFonts w:ascii="宋体" w:hAnsi="宋体" w:cs="宋体"/>
                <w:szCs w:val="21"/>
              </w:rPr>
            </w:pPr>
            <w:r w:rsidRPr="00534651">
              <w:rPr>
                <w:rFonts w:ascii="宋体" w:hAnsi="宋体" w:cs="宋体" w:hint="eastAsia"/>
                <w:szCs w:val="21"/>
              </w:rPr>
              <w:t xml:space="preserve">材质：采用环保型ABS改性塑料一次性注塑成型 </w:t>
            </w:r>
          </w:p>
          <w:p w14:paraId="29F540AB" w14:textId="77777777" w:rsidR="00C327D7" w:rsidRPr="00534651" w:rsidRDefault="00460517">
            <w:pPr>
              <w:numPr>
                <w:ilvl w:val="0"/>
                <w:numId w:val="59"/>
              </w:numPr>
              <w:spacing w:line="360" w:lineRule="auto"/>
              <w:rPr>
                <w:rFonts w:ascii="宋体" w:hAnsi="宋体" w:cs="宋体"/>
                <w:szCs w:val="21"/>
              </w:rPr>
            </w:pPr>
            <w:r w:rsidRPr="00534651">
              <w:rPr>
                <w:rFonts w:ascii="宋体" w:hAnsi="宋体" w:cs="宋体" w:hint="eastAsia"/>
                <w:szCs w:val="21"/>
              </w:rPr>
              <w:t xml:space="preserve">尺寸：约30cm×3cm </w:t>
            </w:r>
          </w:p>
          <w:p w14:paraId="40BEA3A2" w14:textId="77777777" w:rsidR="00C327D7" w:rsidRPr="00534651" w:rsidRDefault="00460517">
            <w:pPr>
              <w:numPr>
                <w:ilvl w:val="0"/>
                <w:numId w:val="59"/>
              </w:numPr>
              <w:spacing w:line="360" w:lineRule="auto"/>
              <w:jc w:val="left"/>
              <w:rPr>
                <w:rFonts w:ascii="宋体" w:hAnsi="宋体" w:cs="宋体"/>
                <w:szCs w:val="21"/>
              </w:rPr>
            </w:pPr>
            <w:r w:rsidRPr="00534651">
              <w:rPr>
                <w:rFonts w:ascii="宋体" w:hAnsi="宋体" w:cs="宋体" w:hint="eastAsia"/>
                <w:szCs w:val="21"/>
              </w:rPr>
              <w:t>表面细纹咬花，防滑不发光                                                                                                                                                                                                                                                                   B：脚钢架</w:t>
            </w:r>
          </w:p>
          <w:p w14:paraId="6C984A9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1.材质及形状：椭圆形无缝钢管</w:t>
            </w:r>
          </w:p>
          <w:p w14:paraId="2971E99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2.尺寸:17×34×1.7mm </w:t>
            </w:r>
          </w:p>
          <w:p w14:paraId="121BB10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3.全圆满焊接完成，结构牢固，经高温粉体烤漆处理，长时间使用也不会产生表面烤漆剥落现象</w:t>
            </w:r>
            <w:r w:rsidRPr="00534651">
              <w:rPr>
                <w:rFonts w:ascii="宋体" w:hAnsi="宋体" w:cs="宋体" w:hint="eastAsia"/>
                <w:szCs w:val="21"/>
              </w:rPr>
              <w:br/>
              <w:t>C：脚垫</w:t>
            </w:r>
          </w:p>
          <w:p w14:paraId="4B64467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材质：采用PP加耐磨纤维质塑料，实心倒勾式一体射出成型                                                           </w:t>
            </w:r>
            <w:r w:rsidRPr="00534651">
              <w:rPr>
                <w:rFonts w:ascii="宋体" w:hAnsi="宋体" w:cs="宋体" w:hint="eastAsia"/>
                <w:szCs w:val="21"/>
              </w:rPr>
              <w:br/>
              <w:t>D：凳面</w:t>
            </w:r>
          </w:p>
          <w:p w14:paraId="60EF4D8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可通过旋转螺杆来升降凳子高度,可调高度5cm。</w:t>
            </w:r>
          </w:p>
        </w:tc>
        <w:tc>
          <w:tcPr>
            <w:tcW w:w="741" w:type="dxa"/>
            <w:vAlign w:val="center"/>
          </w:tcPr>
          <w:p w14:paraId="577DB37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0C59E4E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68AC8D61" w14:textId="77777777">
        <w:trPr>
          <w:trHeight w:val="360"/>
        </w:trPr>
        <w:tc>
          <w:tcPr>
            <w:tcW w:w="930" w:type="dxa"/>
            <w:vAlign w:val="center"/>
          </w:tcPr>
          <w:p w14:paraId="02F3EC4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1556" w:type="dxa"/>
            <w:vAlign w:val="center"/>
          </w:tcPr>
          <w:p w14:paraId="62BC23E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全室供电系统</w:t>
            </w:r>
          </w:p>
        </w:tc>
        <w:tc>
          <w:tcPr>
            <w:tcW w:w="5075" w:type="dxa"/>
          </w:tcPr>
          <w:p w14:paraId="66BA330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规格：约500*500*800mm靠背及下座采用高密度网布格，阻燃、舒适、回弹性好。面料为优质网布格。依照人体工程学设计，线条流畅，美观大方，骨架钢管电镀，气动升降。</w:t>
            </w:r>
          </w:p>
        </w:tc>
        <w:tc>
          <w:tcPr>
            <w:tcW w:w="741" w:type="dxa"/>
            <w:vAlign w:val="center"/>
          </w:tcPr>
          <w:p w14:paraId="104489C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3066894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C9232CB" w14:textId="77777777">
        <w:trPr>
          <w:trHeight w:val="360"/>
        </w:trPr>
        <w:tc>
          <w:tcPr>
            <w:tcW w:w="930" w:type="dxa"/>
            <w:vAlign w:val="center"/>
          </w:tcPr>
          <w:p w14:paraId="3EB8AB5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1556" w:type="dxa"/>
            <w:vAlign w:val="center"/>
          </w:tcPr>
          <w:p w14:paraId="4D92E28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准备台</w:t>
            </w:r>
          </w:p>
        </w:tc>
        <w:tc>
          <w:tcPr>
            <w:tcW w:w="5075" w:type="dxa"/>
          </w:tcPr>
          <w:p w14:paraId="170A3E4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1.规格（定制）：2400*1200*760mm</w:t>
            </w:r>
            <w:r w:rsidRPr="00534651">
              <w:rPr>
                <w:rFonts w:ascii="宋体" w:hAnsi="宋体" w:cs="宋体" w:hint="eastAsia"/>
                <w:szCs w:val="21"/>
              </w:rPr>
              <w:br/>
              <w:t>2.台面:采用12.7实心理化板，四周修边倒角处理，边缘光滑无锐角。整体美观协调。</w:t>
            </w:r>
            <w:r w:rsidRPr="00534651">
              <w:rPr>
                <w:rFonts w:ascii="宋体" w:hAnsi="宋体" w:cs="宋体" w:hint="eastAsia"/>
                <w:szCs w:val="21"/>
              </w:rPr>
              <w:br/>
            </w:r>
            <w:r w:rsidRPr="00534651">
              <w:rPr>
                <w:rFonts w:ascii="宋体" w:hAnsi="宋体" w:cs="宋体" w:hint="eastAsia"/>
                <w:szCs w:val="21"/>
              </w:rPr>
              <w:lastRenderedPageBreak/>
              <w:t>3.台身结构：新型塑铝结构，整体为1200*600*760四张桌架拼接而成。桌腿：采用工字型压铸铝一次成型，材料表面经高压静电喷涂环氧树脂防护层，耐酸碱，耐腐蚀处理。</w:t>
            </w:r>
          </w:p>
          <w:p w14:paraId="7F03D15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4.上腿规格：长585mm宽56mm高90mm，壁厚3.0mm。</w:t>
            </w:r>
          </w:p>
          <w:p w14:paraId="5083664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5.下腿规格：长540mm宽51mm高80mm，壁厚3.0mm。</w:t>
            </w:r>
            <w:r w:rsidRPr="00534651">
              <w:rPr>
                <w:rFonts w:ascii="宋体" w:hAnsi="宋体" w:cs="宋体" w:hint="eastAsia"/>
                <w:szCs w:val="21"/>
              </w:rPr>
              <w:br/>
              <w:t>6.立柱：采用41×95mm，壁厚1.8mm。前横梁采用36×25mm，壁厚1.3mm。中横梁采用34×25mm，壁厚1.3mm。后横梁：采用43×61mm，壁厚1.3mm。</w:t>
            </w:r>
          </w:p>
          <w:p w14:paraId="5BF8748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7.加强横支撑件：采用30×60mm椭圆管，壁厚1.5mm。</w:t>
            </w:r>
          </w:p>
          <w:p w14:paraId="659A859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8.材料表面经高压静电喷涂环氧树脂防护层，耐酸碱，耐腐蚀处理。</w:t>
            </w:r>
          </w:p>
        </w:tc>
        <w:tc>
          <w:tcPr>
            <w:tcW w:w="741" w:type="dxa"/>
            <w:vAlign w:val="center"/>
          </w:tcPr>
          <w:p w14:paraId="74035D3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401D3BF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04AED5F" w14:textId="77777777">
        <w:trPr>
          <w:trHeight w:val="360"/>
        </w:trPr>
        <w:tc>
          <w:tcPr>
            <w:tcW w:w="930" w:type="dxa"/>
            <w:vAlign w:val="center"/>
          </w:tcPr>
          <w:p w14:paraId="4FB37B3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12</w:t>
            </w:r>
          </w:p>
        </w:tc>
        <w:tc>
          <w:tcPr>
            <w:tcW w:w="1556" w:type="dxa"/>
            <w:vAlign w:val="center"/>
          </w:tcPr>
          <w:p w14:paraId="338A2B1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工程设计</w:t>
            </w:r>
          </w:p>
        </w:tc>
        <w:tc>
          <w:tcPr>
            <w:tcW w:w="5075" w:type="dxa"/>
          </w:tcPr>
          <w:p w14:paraId="56A504B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DN25mm阻燃线管；4、2.5平方国标线材，符合国家标准。</w:t>
            </w:r>
          </w:p>
        </w:tc>
        <w:tc>
          <w:tcPr>
            <w:tcW w:w="741" w:type="dxa"/>
            <w:vAlign w:val="center"/>
          </w:tcPr>
          <w:p w14:paraId="13B228F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34DA285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69551CC" w14:textId="77777777">
        <w:trPr>
          <w:trHeight w:val="360"/>
        </w:trPr>
        <w:tc>
          <w:tcPr>
            <w:tcW w:w="9119" w:type="dxa"/>
            <w:gridSpan w:val="5"/>
            <w:vAlign w:val="center"/>
          </w:tcPr>
          <w:p w14:paraId="458125D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十六、计算机教室设备</w:t>
            </w:r>
            <w:r w:rsidRPr="00534651">
              <w:rPr>
                <w:rFonts w:ascii="宋体" w:hAnsi="宋体" w:cs="宋体" w:hint="eastAsia"/>
                <w:szCs w:val="21"/>
              </w:rPr>
              <w:t xml:space="preserve">　</w:t>
            </w:r>
          </w:p>
        </w:tc>
      </w:tr>
      <w:tr w:rsidR="00C327D7" w:rsidRPr="00534651" w14:paraId="3B03AE9B" w14:textId="77777777">
        <w:trPr>
          <w:trHeight w:val="360"/>
        </w:trPr>
        <w:tc>
          <w:tcPr>
            <w:tcW w:w="9119" w:type="dxa"/>
            <w:gridSpan w:val="5"/>
            <w:vAlign w:val="center"/>
          </w:tcPr>
          <w:p w14:paraId="296FA4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w:t>
            </w:r>
            <w:r w:rsidRPr="00534651">
              <w:rPr>
                <w:rFonts w:ascii="宋体" w:hAnsi="宋体" w:cs="宋体" w:hint="eastAsia"/>
                <w:b/>
                <w:bCs/>
                <w:szCs w:val="21"/>
              </w:rPr>
              <w:t>A、普通计算机教室（1间）</w:t>
            </w:r>
            <w:r w:rsidRPr="00534651">
              <w:rPr>
                <w:rFonts w:ascii="宋体" w:hAnsi="宋体" w:cs="宋体" w:hint="eastAsia"/>
                <w:szCs w:val="21"/>
              </w:rPr>
              <w:t xml:space="preserve">　</w:t>
            </w:r>
          </w:p>
        </w:tc>
      </w:tr>
      <w:tr w:rsidR="00C327D7" w:rsidRPr="00534651" w14:paraId="3B49CC6F" w14:textId="77777777">
        <w:trPr>
          <w:trHeight w:val="360"/>
        </w:trPr>
        <w:tc>
          <w:tcPr>
            <w:tcW w:w="930" w:type="dxa"/>
            <w:vAlign w:val="center"/>
          </w:tcPr>
          <w:p w14:paraId="174E555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332BB23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交互智能平板</w:t>
            </w:r>
          </w:p>
        </w:tc>
        <w:tc>
          <w:tcPr>
            <w:tcW w:w="5075" w:type="dxa"/>
          </w:tcPr>
          <w:p w14:paraId="2E60746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一、整机屏幕设计</w:t>
            </w:r>
          </w:p>
          <w:p w14:paraId="455F0C8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1、整机采用一体设计，外部无任何可见内部功能模块连接线。采用钢化玻璃，有效保护屏幕显示画面。玻璃厚度≤4mm，玻璃表面硬度≥9H。</w:t>
            </w:r>
          </w:p>
          <w:p w14:paraId="6A717BB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2、整机采用全金属外壳设计，边角采用弧形设计，表面无尖锐边缘或凸起。玻璃表面采用纳米材料镀膜环保工艺，书写更加顺滑，防眩光效果更加优异。</w:t>
            </w:r>
          </w:p>
          <w:p w14:paraId="1EA3733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3、整机屏幕采用≥70英寸UHD超高清LED 液晶屏，显示比例16:9，分辨率3840*2160。</w:t>
            </w:r>
          </w:p>
          <w:p w14:paraId="7F88FCF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4、屏幕采用灰度等级≥128级。</w:t>
            </w:r>
          </w:p>
          <w:p w14:paraId="455DA21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5、整机内置 2.1 声道扬声器，前朝向≥ 15W中高音扬声器 2 个，后朝向≥ 20W 低音扬声器 1 个，额定总功率≥ 50W。</w:t>
            </w:r>
          </w:p>
          <w:p w14:paraId="341F364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6、整机内置无线网络模块，PC模块无任何外接或转接天线、网卡可实现Wi-Fi无线上网连接和AP无线热点发射。</w:t>
            </w:r>
          </w:p>
          <w:p w14:paraId="2C71FBF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7、内置蓝牙模块，能连接外部蓝牙音箱播放音频，也能接收外部手机通过蓝牙发送的文件，内置蓝牙模块</w:t>
            </w:r>
            <w:r w:rsidRPr="00534651">
              <w:rPr>
                <w:rFonts w:ascii="宋体" w:hAnsi="宋体" w:cs="宋体" w:hint="eastAsia"/>
                <w:szCs w:val="21"/>
              </w:rPr>
              <w:lastRenderedPageBreak/>
              <w:t>工作距离不低于10m。</w:t>
            </w:r>
          </w:p>
          <w:p w14:paraId="2BDAFE3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二、内置电脑设计</w:t>
            </w:r>
          </w:p>
          <w:p w14:paraId="0B57E15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1、采用模块化电脑方案，PC模块可抽拉式插入整机，可实现无单独接线的插拔，尺寸≤28.1mm*5.3mm。且和整机的连接采用万兆级接口，传输速率≥10Gbps。</w:t>
            </w:r>
          </w:p>
          <w:p w14:paraId="456BCFF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2、机身采用热浸镀锌金属材质，采用智能风扇低噪音散热设计,模块主体尺寸不小于22cm*17cm*3cm以预留足够散热空间，确保封闭空间内有效散热。</w:t>
            </w:r>
          </w:p>
          <w:p w14:paraId="54172ED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3、CPU： i</w:t>
            </w:r>
            <w:r w:rsidRPr="00534651">
              <w:rPr>
                <w:rFonts w:ascii="宋体" w:hAnsi="宋体" w:cs="宋体"/>
                <w:szCs w:val="21"/>
              </w:rPr>
              <w:t>5</w:t>
            </w:r>
            <w:r w:rsidRPr="00534651">
              <w:rPr>
                <w:rFonts w:ascii="宋体" w:hAnsi="宋体" w:cs="宋体" w:hint="eastAsia"/>
                <w:szCs w:val="21"/>
              </w:rPr>
              <w:t xml:space="preserve"> CPU 或更优配置。</w:t>
            </w:r>
          </w:p>
          <w:p w14:paraId="186DF48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4、内存：</w:t>
            </w:r>
            <w:r w:rsidRPr="00534651">
              <w:rPr>
                <w:rFonts w:ascii="宋体" w:hAnsi="宋体" w:cs="宋体"/>
                <w:szCs w:val="21"/>
              </w:rPr>
              <w:t>8</w:t>
            </w:r>
            <w:r w:rsidRPr="00534651">
              <w:rPr>
                <w:rFonts w:ascii="宋体" w:hAnsi="宋体" w:cs="宋体" w:hint="eastAsia"/>
                <w:szCs w:val="21"/>
              </w:rPr>
              <w:t>G笔记本内存或更优配置；</w:t>
            </w:r>
          </w:p>
          <w:p w14:paraId="4D4BD9B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5、硬盘：</w:t>
            </w:r>
            <w:r w:rsidRPr="00534651">
              <w:rPr>
                <w:rFonts w:ascii="宋体" w:hAnsi="宋体" w:cs="宋体"/>
                <w:szCs w:val="21"/>
              </w:rPr>
              <w:t>256</w:t>
            </w:r>
            <w:r w:rsidRPr="00534651">
              <w:rPr>
                <w:rFonts w:ascii="宋体" w:hAnsi="宋体" w:cs="宋体" w:hint="eastAsia"/>
                <w:szCs w:val="21"/>
              </w:rPr>
              <w:t>G SSD固态硬盘或更优配置；</w:t>
            </w:r>
          </w:p>
          <w:p w14:paraId="71ECB53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6、具有独立非外扩展的视频输出接口：≥1路HDMI 。</w:t>
            </w:r>
          </w:p>
          <w:p w14:paraId="20F120D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7、具有独立非外扩展的电脑USB接口：≥3路USB。</w:t>
            </w:r>
          </w:p>
          <w:p w14:paraId="5D8525A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w:t>
            </w:r>
            <w:r w:rsidRPr="00534651">
              <w:rPr>
                <w:rFonts w:ascii="宋体" w:hAnsi="宋体" w:cs="宋体"/>
                <w:szCs w:val="21"/>
              </w:rPr>
              <w:t>具有标准PC防盗锁孔。</w:t>
            </w:r>
          </w:p>
          <w:p w14:paraId="580354A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三、书写触摸设计</w:t>
            </w:r>
          </w:p>
          <w:p w14:paraId="12D49A9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1、支持红外触控，支持Windows系统中进行20点或以上触控，安卓系统中进行 10 点或以上触控，支持红外笔书写</w:t>
            </w:r>
          </w:p>
          <w:p w14:paraId="013A49C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2、触摸分辨率32768×32768，触摸响应时间≤4ms，触摸最小识别物≤3mm。</w:t>
            </w:r>
          </w:p>
          <w:p w14:paraId="342C108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3、整机屏幕触摸有效识别高度不超过3.5mm,，即触摸物体距离玻璃外表面高度不超过3.5mm时，触摸屏识别为点击操作。 </w:t>
            </w:r>
          </w:p>
          <w:p w14:paraId="1982293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4、触摸屏具有防遮挡功能，触摸接收器在单点或多点遮挡后仍能正常书写。</w:t>
            </w:r>
          </w:p>
          <w:p w14:paraId="3172F33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5、Windows XP、Windows 7、Windows 8、Linux、Mac Os系统外置电脑操作系统接入时，无需安装触摸框驱动。</w:t>
            </w:r>
          </w:p>
          <w:p w14:paraId="21EA305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6、触摸屏在照度100k lux 环境下可正常工作。</w:t>
            </w:r>
          </w:p>
          <w:p w14:paraId="304DF64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四、整机安全节能设计</w:t>
            </w:r>
          </w:p>
          <w:p w14:paraId="39EEC4F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1、机身具备防盐雾锈蚀特性，且满足GB4943.1-2011标准中的防火要求。</w:t>
            </w:r>
          </w:p>
          <w:p w14:paraId="180844B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2、整机具备抗振动、防跌落特性，保证整机运输或使用过程中不易受损。</w:t>
            </w:r>
          </w:p>
          <w:p w14:paraId="1041DD9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3、整机在0℃- 40℃环境下可正常工作，在-20℃—60℃的环境下可正常贮存且贮存后功能无损。</w:t>
            </w:r>
          </w:p>
          <w:p w14:paraId="49DE453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4、支持标准、HDR、节能图像模式调节。</w:t>
            </w:r>
          </w:p>
          <w:p w14:paraId="6F122FA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5、支持黑板关闭后整机自动节能，当整机安装到推拉黑板中时，关闭推拉黑板一分钟，整机自动熄屏。</w:t>
            </w:r>
          </w:p>
          <w:p w14:paraId="27BA663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6、整机在五分钟内处于无信号接收状态时，能够自动关机。</w:t>
            </w:r>
          </w:p>
          <w:p w14:paraId="34EF47E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7、整机能感应并自动调节屏幕亮度来达到在不同光照环境下的不同亮度显示效果，此功能可自行开启或关闭。</w:t>
            </w:r>
          </w:p>
          <w:p w14:paraId="5AA57A0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五、整机接口功能</w:t>
            </w:r>
          </w:p>
          <w:p w14:paraId="1947189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前置Type-C接口，通过Type-C接口实现音视频输入，外接电脑设备通过标准Type-C线连接至整机Type-C口，即可把外接电脑设备画面投到整机上，同时在整机上操作画面，可实现触摸电脑的操作，无需再连接触控USB线。</w:t>
            </w:r>
          </w:p>
          <w:p w14:paraId="5788101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2、外接电脑设备通过机外Type-C线连接至整机Type-C口，可直接调用整机内置的摄像头、麦克风、扬声器，在外接电脑可拍摄教室画面。</w:t>
            </w:r>
          </w:p>
          <w:p w14:paraId="19DECA2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3、前置Type-C接口，支持通过外部线缆，实现外接电脑HDMI信号的接入显示。</w:t>
            </w:r>
          </w:p>
          <w:p w14:paraId="12FF0F8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4、整机具备不少于1路侧置双通道USB接口，双系统USB接口支持Windows和Android双系统读取外接存储设备数据和识别展台信号。</w:t>
            </w:r>
          </w:p>
          <w:p w14:paraId="5E04104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5、支持通过Type-C接口U盘进行文件传输，兼容手机充电。</w:t>
            </w:r>
          </w:p>
          <w:p w14:paraId="5CF04F6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六、整机功能设计</w:t>
            </w:r>
          </w:p>
          <w:p w14:paraId="0A22E85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1、整机内置非独立的高清摄像头，可拍摄不低于 800 万像素数的照片。</w:t>
            </w:r>
          </w:p>
          <w:p w14:paraId="7837A40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2、整机内置摄像头（非外扩），PC通道下支持通过视频展台软件调用摄像头进行二维码扫码识别。</w:t>
            </w:r>
          </w:p>
          <w:p w14:paraId="099D4FC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3、内置摄像头、麦克风，无外接线材连接，无可见模块化拼接，未占用整机设备端口。</w:t>
            </w:r>
          </w:p>
          <w:p w14:paraId="730A630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4、整机内置非独立外扩展的阵列麦克风，可用于对教</w:t>
            </w:r>
            <w:r w:rsidRPr="00534651">
              <w:rPr>
                <w:rFonts w:ascii="宋体" w:hAnsi="宋体" w:cs="宋体" w:hint="eastAsia"/>
                <w:szCs w:val="21"/>
              </w:rPr>
              <w:lastRenderedPageBreak/>
              <w:t>室环境音频进行采集，拾音距离≥8m。</w:t>
            </w:r>
          </w:p>
          <w:p w14:paraId="7085E64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5、具备摄像头工作指示灯，摄像头运行时，有指示灯提示。</w:t>
            </w:r>
          </w:p>
          <w:p w14:paraId="5BE0DB0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6、内置触摸中控菜单，将信号源通道切换、护眼、声音调节整合到同一菜单下，无须实体按键，在任意显示通道下均可通过手势在屏幕上调取该触摸菜单。</w:t>
            </w:r>
          </w:p>
          <w:p w14:paraId="5C3FB19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7、整机无需外接无线网卡，在Windows系统下接入无线网络，切换到嵌入式Android系统下可直接实现无线上网功能，不需手动重复设置。</w:t>
            </w:r>
          </w:p>
          <w:p w14:paraId="128E1A4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8、整机具有护眼功能，可通过前置面板物理功能按键一键启用护眼模式。</w:t>
            </w:r>
          </w:p>
          <w:p w14:paraId="7093A0E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9、支持半屏模式，将Windows显示画面上半部分下拉到显示屏的下半部分显示，此时依然可以正常触控操作Windows系统，点击非Windows显示画面区域，即可退出该模式，无需其他设置。</w:t>
            </w:r>
          </w:p>
          <w:p w14:paraId="6A90F98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10、部署单根网线可实现Android、Windows双系统有线网络连通。</w:t>
            </w:r>
          </w:p>
          <w:p w14:paraId="56C1F66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11、三合一按键设计：同一电源物理按键完成Android系统和Windows系统的开机、节能熄屏、关机操作；关机状态下轻按按键开机；开机状态下轻按按键实现节能熄屏/唤醒，长按按键实现关机。</w:t>
            </w:r>
          </w:p>
          <w:p w14:paraId="6A15B98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12、具备智能手势识别功能，在任意信号源通道下可识别五指上、下、左、右方向手势滑动并调用响应功能，支持将各手势滑动方向自定义设置为无操作、熄屏、批注、桌面、半屏模式。</w:t>
            </w:r>
          </w:p>
          <w:p w14:paraId="5E7A9AF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13、支持智能U盘锁功能，整机可设置触摸及按键锁定，锁定后无法随意自由操作，需要使用时插入USB key可解锁。</w:t>
            </w:r>
          </w:p>
          <w:p w14:paraId="2099229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14、设备支持通过前置面板物理按键一键启动录屏功能，可将屏幕中显示的课件、音频内容与老师人声同时录制。</w:t>
            </w:r>
          </w:p>
          <w:p w14:paraId="2DD1FC8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15、支持锁定屏幕触摸和整机前置按键，可通过遥控器、十指长按屏幕5秒、软件菜单（调试菜单）实现该功能，也可通过前置面板的物理按键以组合按键的</w:t>
            </w:r>
            <w:r w:rsidRPr="00534651">
              <w:rPr>
                <w:rFonts w:ascii="宋体" w:hAnsi="宋体" w:cs="宋体" w:hint="eastAsia"/>
                <w:szCs w:val="21"/>
              </w:rPr>
              <w:lastRenderedPageBreak/>
              <w:t>形式进行锁定/解锁。</w:t>
            </w:r>
          </w:p>
          <w:p w14:paraId="6BD103C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16、具备电视遥控功能和电脑键盘常用的F1—F12功能键及Alt+F4、Alt+Tab、Space、Enter、windows快捷按键，可实现一键开启交互白板软件、PPT上下翻页、一键锁定/解锁触摸及整机实体按键、一键熄屏功能。</w:t>
            </w:r>
          </w:p>
          <w:p w14:paraId="4C89FEF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17、整机具备至少6个前置按键，实现老师开关机、调出中控菜单、音量+/-、护眼、录屏的操作。</w:t>
            </w:r>
          </w:p>
          <w:p w14:paraId="650753A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七、嵌入式系统设计</w:t>
            </w:r>
          </w:p>
          <w:p w14:paraId="6521D6A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1、嵌入式系统版本不低于Android8.0，内存≥2GB，存储空间≥8GB。</w:t>
            </w:r>
          </w:p>
          <w:p w14:paraId="5E35D25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2、支持传屏功能，可以将外部电脑的屏幕画面通过无线方式传输到整机上显示。</w:t>
            </w:r>
          </w:p>
          <w:p w14:paraId="51D21FA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3、支持自定义开机通道，用户可设置默认通道，开机自动进入无需手动切换。</w:t>
            </w:r>
          </w:p>
          <w:p w14:paraId="051431C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4、外接电脑设备连接整机且触摸信号连通时，外接电脑设备可直接读取整机前置USB接口的移动存储设备数据，连接整机前置USB接口的翻页笔和无线键鼠可直接使用于外接电脑。</w:t>
            </w:r>
          </w:p>
          <w:p w14:paraId="72C6E51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5、外接电脑设备通过HDMI线投送画面至整机时，再连接TypeB USB线至整机触控输出接口，即可直接调用整机内置的摄像头、麦克风、扬声器，在外接电脑即可拍摄教室画面。</w:t>
            </w:r>
          </w:p>
          <w:p w14:paraId="535004A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6、支持通道自动跳转功能，如整机处于正常使用状态，HDMI信号接入时，能自动识别并切换到对应的HDMI信号源通道，且断开后能回到上一通道，自动跳转前支持选择确认，待确认后再跳转。</w:t>
            </w:r>
          </w:p>
          <w:p w14:paraId="3FCFCF1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7、嵌入式Android操作系统下，白板支持对已经书写的笔迹和形状的颜色进行更换。</w:t>
            </w:r>
          </w:p>
          <w:p w14:paraId="22487D5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8、嵌入式Android操作系统下，互动白板支持不同背景颜色，同时提供学科专用背景，如：五线谱、信纸、田字格、英文格、篮球和足球场地平面图。</w:t>
            </w:r>
          </w:p>
          <w:p w14:paraId="51FC961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9、无PC状态下，嵌入式系统内置互动白板支持十笔书写及手掌擦除（手掌擦除面积根据手掌与屏幕的接</w:t>
            </w:r>
            <w:r w:rsidRPr="00534651">
              <w:rPr>
                <w:rFonts w:ascii="宋体" w:hAnsi="宋体" w:cs="宋体" w:hint="eastAsia"/>
                <w:szCs w:val="21"/>
              </w:rPr>
              <w:lastRenderedPageBreak/>
              <w:t>触面大小自动调整），白板书写内容可导出PDF、IWB、SVG格式。支持10种以上平面图形工具，支持8种以上立体图形工具。</w:t>
            </w:r>
          </w:p>
          <w:p w14:paraId="6215FDD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10、无PC状态下，嵌入式系统内置互动白板支持全局漫游，并对全局内容进行预览和移动。</w:t>
            </w:r>
          </w:p>
          <w:p w14:paraId="00B8F28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11、无PC状态下，嵌入式Android操作系统下可实现windows系统中常用的教学应用功能，如白板书写、WPS软件使用、网页浏览。</w:t>
            </w:r>
          </w:p>
          <w:p w14:paraId="523C3C4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八、教学备授课一体化软件</w:t>
            </w:r>
          </w:p>
          <w:p w14:paraId="6BE1E5A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1、教学系统为全校教师提供可扩展，易于学校管理，安全可靠的云存储空间，根据每名教师使用时长与教学资料制作频率提供可扩展升级至不小于200G的个人云空间。</w:t>
            </w:r>
          </w:p>
          <w:p w14:paraId="54335BB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教学系统须为使用方全体教师配备个人账号，形成一体的信息化教学账号体系；根据教师账号信息将教师云空间匹配至对应学校、学科校本资源库。支持通过数字账号、微信二维码、硬件密钥方式登录教师个人账号。</w:t>
            </w:r>
          </w:p>
          <w:p w14:paraId="5152F3B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3、互动教学课件支持定向精准分享：分享者可将互动课件、课件组精准推送至指定接收方账号云空间，接收方可在云空间接收并打开分享课件。</w:t>
            </w:r>
          </w:p>
          <w:p w14:paraId="765CAB1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上传下载一体化云存储：备课时支持将云空间中存储图片、音频、视频等素材插入课件，同时支持将课件中的图片、音频、视频等素材右键上传至云空间。互动教学课件支持开放式云分享：分享者可将互动课件、课件组以公开或加密的 web 链接和二维码形式进行分享，分享链接可设置访问有效期。</w:t>
            </w:r>
          </w:p>
          <w:p w14:paraId="5C1B811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5、语文工具：具备汉字生字卡，直观展示汉字部首、笔画数量，笔画书写支持分步展示和连续展示，教师可一次性生成多个汉字生字卡，同步生成数量不少于 5 个。可以调出可直接书写的田字格、四线三格，书写笔画笔顺指导功能。支持授课助手：同步教学写字的视频、朗读泛读音频、支持手机扫学生作品能够投影大屏幕、手机现场录音支持上传视听、支持连接绘</w:t>
            </w:r>
            <w:r w:rsidRPr="00534651">
              <w:rPr>
                <w:rFonts w:ascii="宋体" w:hAnsi="宋体" w:cs="宋体" w:hint="eastAsia"/>
                <w:szCs w:val="21"/>
              </w:rPr>
              <w:lastRenderedPageBreak/>
              <w:t>本教学资源及字理教学视频播放、支持笔顺笔画的视频教学播放。</w:t>
            </w:r>
          </w:p>
          <w:p w14:paraId="263542E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p>
          <w:p w14:paraId="64554E9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7、智能选词填空：支持创建智能选词填空游戏，教师可随意编辑填空题题干以及相应的答案选项，将选项拖到对应题干空白处，系统将自动判别答案是否正确。系统需提供不少于 9 种游戏模板供老师选择，且模板样式支持自定义修改。</w:t>
            </w:r>
          </w:p>
          <w:p w14:paraId="37B4140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8、智能配对游戏：支持创建配对游戏，教师可随意将知识点进行配对。当开始配对游戏时，拖动知识点进行配对，系统将自动判断是否正确。系统至少提供10种游戏模版，且模版样式支持自定义修改。</w:t>
            </w:r>
          </w:p>
          <w:p w14:paraId="127113F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9、分组竞争游戏：支持创建分组竞争游戏，教师可设置正确项／干扰项，让两组学生开展竞争游戏。系统提供不少于 3 种难度、10种游戏模版选择，且模版样式支持自定义修改。</w:t>
            </w:r>
          </w:p>
          <w:p w14:paraId="171849F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10、数学公式编辑器：支持复杂数学公式输入，提供不少于 20 个数学符号及模板，输出的公式内容支持不同颜色标记及二次编辑。</w:t>
            </w:r>
          </w:p>
          <w:p w14:paraId="19D9808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11、数学画板功能：</w:t>
            </w:r>
          </w:p>
          <w:p w14:paraId="4823F2E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a)能在白板中插入在线画板，授课时可以一键打开,方便老师配合课件内容进行讲解。</w:t>
            </w:r>
          </w:p>
          <w:p w14:paraId="2629CB6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b)提供不少于500 个数学画板资源，覆盖小学、初中、高中学段数学学科主要知识点，并按照知识点分类，便于老师查找。</w:t>
            </w:r>
          </w:p>
          <w:p w14:paraId="2C6C04B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c)画板资源互动性强，利于老师讲解抽象知识点，如小学阶段的四边形互相转换资源，可支持点击，动态切换四边形形态；中学阶段的平方差公式资源，可支</w:t>
            </w:r>
            <w:r w:rsidRPr="00534651">
              <w:rPr>
                <w:rFonts w:ascii="宋体" w:hAnsi="宋体" w:cs="宋体" w:hint="eastAsia"/>
                <w:szCs w:val="21"/>
              </w:rPr>
              <w:lastRenderedPageBreak/>
              <w:t>持图形展示平方差公式计算原理，并可改变数值，重复演示。</w:t>
            </w:r>
          </w:p>
          <w:p w14:paraId="46FD5DA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老师创建个人画板，除了点、线、面等基础元素以外，画板还可提供线段中点、椭圆焦点、极坐标方程等数十种数学常用工具，保证老师日常备授课所需。创建完成后，老师可一键将画板插入白板，与课件无缝连接。</w:t>
            </w:r>
          </w:p>
          <w:p w14:paraId="00FDED7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14:paraId="288AB68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13、表格：</w:t>
            </w:r>
          </w:p>
          <w:p w14:paraId="6C88646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a)具有表格插入功能，并提供5种以上表格样式供老师选择。</w:t>
            </w:r>
          </w:p>
          <w:p w14:paraId="477FC9B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b)表格能自适应，可一键将表格的行、列调整到最合适的大小。</w:t>
            </w:r>
          </w:p>
          <w:p w14:paraId="0C699BD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c)具有表格遮罩功能，可对表格中任意一格添加遮罩，在授课模式下通过点击可消除遮罩，方便老师设置互动活动。</w:t>
            </w:r>
          </w:p>
          <w:p w14:paraId="4A8C495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d)在授课模式下，支持表格克隆功能，可克隆出多个相同表格，</w:t>
            </w:r>
          </w:p>
          <w:p w14:paraId="02E67E5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方便老师请多位同学进行答题互动。</w:t>
            </w:r>
          </w:p>
          <w:p w14:paraId="5F89095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14、图表：</w:t>
            </w:r>
          </w:p>
          <w:p w14:paraId="2737807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a)具有图表插入功能，并提供柱状图、扇形图、折线图 3 种图表形式，且每种形式提供不少于5种样式供选择。</w:t>
            </w:r>
          </w:p>
          <w:p w14:paraId="1747E80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b)具有图表二维及三维展示形式任意切换，且三维图表支持旋转，方便多角度展示数据变化。</w:t>
            </w:r>
          </w:p>
          <w:p w14:paraId="3C9D91D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c)具有图表添加超链接，可连接至课件其他页面、网页、软件自带小工具等地方。</w:t>
            </w:r>
          </w:p>
          <w:p w14:paraId="03EFABA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d)在授课模式下，支持图表克隆功能，可克隆出多个相同图表，</w:t>
            </w:r>
          </w:p>
          <w:p w14:paraId="1C9936B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方便老师进行对比观察。</w:t>
            </w:r>
          </w:p>
          <w:p w14:paraId="3CD5709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15、古诗词资源：</w:t>
            </w:r>
          </w:p>
          <w:p w14:paraId="634CFD5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a)提供覆盖多学段的古诗词、古文资源，包含原文、翻译、背景介绍、作者介绍、朗诵音频等。</w:t>
            </w:r>
          </w:p>
          <w:p w14:paraId="1BA0AE9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b)支持用户根据年级、朝代、诗人等进行分类查找，也可直接搜索诗词、古文名称或作者名查找。</w:t>
            </w:r>
          </w:p>
          <w:p w14:paraId="7E563CC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c)提供不少于9种古诗词专用背景模板，老师可贴合古诗词意境选择合适背景进行教学。</w:t>
            </w:r>
          </w:p>
          <w:p w14:paraId="4D66966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d)每篇古诗词、古文均提供原文及翻译、背景介绍、作者介绍等，同时支持一键跳转打开网页，展示对应的背景或作者介绍。</w:t>
            </w:r>
          </w:p>
          <w:p w14:paraId="73A4CDD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e)支持老师备课时对原文进行注释、标重点等操作，方便老师讲解重点字词。</w:t>
            </w:r>
          </w:p>
          <w:p w14:paraId="1479F54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f)提供原文朗读功能，全部诗词、古文均配备专业朗读配音，且支持老师在备课时对朗读音频进行打点操作，上课时可播放提前选择好的片段。</w:t>
            </w:r>
          </w:p>
          <w:p w14:paraId="25C3203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16、美术画板：具有美术画板工具，提供铅笔、毛笔、油画笔，</w:t>
            </w:r>
          </w:p>
          <w:p w14:paraId="49B8017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可实现模拟调色盘功能，老师可自由选择不同颜色进行混合调色，搭配出任意色彩。</w:t>
            </w:r>
          </w:p>
          <w:p w14:paraId="331D65D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17、美术工具：具备图形自由创作工具，教师可自由绘制复杂</w:t>
            </w:r>
          </w:p>
          <w:p w14:paraId="09D8854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的任意多边图形及曲边图形；教师自主创作的图形可存储至个人云空间便于后续使用。教学系统内置图片处理功能，无需借助专业图片处理软件即可对课件内的图片进行快速抠图，图片主体处理后边缘无明显毛边，且处理后的图片可直接上传至教师云空间供后续复用。</w:t>
            </w:r>
          </w:p>
          <w:p w14:paraId="527DDA0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18、具有对音频、视频文件进行关键帧标记，可在音、视频进度条任意位置自由设置关键帧播放节点，便于快速定位讲解关键教学内容。</w:t>
            </w:r>
          </w:p>
          <w:p w14:paraId="4121DAD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九、PPT小工具</w:t>
            </w:r>
          </w:p>
          <w:p w14:paraId="4AD6437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1、不借助其他软件情况下，播放PPT时即可实现书写、擦除功能；可支持课件所有页面的预览、可随意进行页面跳转和实现上下翻页。</w:t>
            </w:r>
          </w:p>
          <w:p w14:paraId="18E6739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2、不借助其他软件情况下，播放PPT时即可支持板中板功能，直接调用板中板辅助教学，可实现批注及加页，不影响课件整体内容。</w:t>
            </w:r>
          </w:p>
          <w:p w14:paraId="5BED0F0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在无需打开除PPT以外的其他软件时，可实现新建PPT并课件及板书内容直接生成二维码分享，且扫码后支持在手持终端生成二维码进行再次分享，支持点赞。支持发送课件链接至邮箱，方便教师下载保存课件板书内容。</w:t>
            </w:r>
          </w:p>
          <w:p w14:paraId="3066F2C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4、不借助其他软件情况下，播放PPT时即可调用放大镜、聚光灯小工具辅助教学。</w:t>
            </w:r>
          </w:p>
          <w:p w14:paraId="787BED8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十、大小屏互动软件</w:t>
            </w:r>
          </w:p>
          <w:p w14:paraId="4554CB0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1、Andriod4.0以上或IOS 6.0以上版本系统的移动终端，可与教学一体机实现无线连接，可对连接的设备进行密码的权限管理，支持二维码拍照自动连接服务器功能，无需手动设置网络，终端界面上主动监控并实时提示网络信号强度。</w:t>
            </w:r>
          </w:p>
          <w:p w14:paraId="60FCD99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2、可实现教学一体机与手持终端屏幕同步显示，且支持双屏同步操作、大小屏双向批注、擦除、截图功能。</w:t>
            </w:r>
          </w:p>
          <w:p w14:paraId="5F33D20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3、支持模拟笔记本电脑触摸板功能，能够对智能平板进行远程控制，并有常用快键按键集成，如一键关闭窗口、一键切换窗口、一键回到桌面、一键打开键盘等。</w:t>
            </w:r>
          </w:p>
          <w:p w14:paraId="620DAA3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4、双屏同步模式下支持多种手持终端的手势识别，包括单指点击、双指缩放、双指滚轮、三指漫游，支持远程聚光灯展示，可对屏幕演示内容进行聚光灯效果重点强调。</w:t>
            </w:r>
          </w:p>
          <w:p w14:paraId="4147DEF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5、后台控制端采用B/S架构设计，可在Windows、Linux、Android、IOS等多种不同的操作系统上通过网页浏览器登陆进行操作，可控制在局域网或互联网内的一体机终端设备。</w:t>
            </w:r>
          </w:p>
          <w:p w14:paraId="7D42760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十一、产品售后保障服务</w:t>
            </w:r>
          </w:p>
          <w:p w14:paraId="79B7273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1、全国24小时免费400电话保修、二维码扫描保修、区域化驻地技术工程师专线保修。</w:t>
            </w:r>
          </w:p>
          <w:p w14:paraId="02682AD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2、微信售后报修服务：快速输入相关问题及所在区域</w:t>
            </w:r>
            <w:r w:rsidRPr="00534651">
              <w:rPr>
                <w:rFonts w:ascii="宋体" w:hAnsi="宋体" w:cs="宋体" w:hint="eastAsia"/>
                <w:szCs w:val="21"/>
              </w:rPr>
              <w:lastRenderedPageBreak/>
              <w:t>进行在线保修，贴心服务人员实时在线提供客服专线报修，更好更快的解决售后故障问题带来的使用不便。</w:t>
            </w:r>
          </w:p>
          <w:p w14:paraId="71406D6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3、微信问题查询服务：提供八大模块的问题查询及解决方案，现场完成简单故障的快速修复指导。</w:t>
            </w:r>
          </w:p>
        </w:tc>
        <w:tc>
          <w:tcPr>
            <w:tcW w:w="741" w:type="dxa"/>
            <w:vAlign w:val="center"/>
          </w:tcPr>
          <w:p w14:paraId="4FB2909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1062D9C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E0C9FCC" w14:textId="77777777">
        <w:trPr>
          <w:trHeight w:val="360"/>
        </w:trPr>
        <w:tc>
          <w:tcPr>
            <w:tcW w:w="930" w:type="dxa"/>
            <w:vAlign w:val="center"/>
          </w:tcPr>
          <w:p w14:paraId="1934A5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1556" w:type="dxa"/>
            <w:vAlign w:val="center"/>
          </w:tcPr>
          <w:p w14:paraId="13ACBEB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中置液晶</w:t>
            </w:r>
            <w:r w:rsidRPr="00534651">
              <w:rPr>
                <w:rFonts w:ascii="宋体" w:hAnsi="宋体" w:hint="eastAsia"/>
                <w:kern w:val="0"/>
              </w:rPr>
              <w:t>推拉</w:t>
            </w:r>
            <w:r w:rsidRPr="00534651">
              <w:rPr>
                <w:rFonts w:ascii="宋体" w:hAnsi="宋体" w:cs="宋体" w:hint="eastAsia"/>
                <w:kern w:val="0"/>
                <w:szCs w:val="21"/>
                <w:lang w:bidi="ar"/>
              </w:rPr>
              <w:t>板</w:t>
            </w:r>
          </w:p>
        </w:tc>
        <w:tc>
          <w:tcPr>
            <w:tcW w:w="5075" w:type="dxa"/>
            <w:vAlign w:val="center"/>
          </w:tcPr>
          <w:p w14:paraId="651C2D0B"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kern w:val="0"/>
              </w:rPr>
              <w:t>1.结构：双层结构，内层为两块固定书写板左右各一块，中间预留放置电子产品空间，外层为两块滑动书写板，滑动板配装刻有黑板品牌LOGO标识的挂锁，可以实现一把钥匙通用管理，开闭自如确保一体机的安全管理，支持电子产品居中放置。</w:t>
            </w:r>
            <w:r w:rsidRPr="00534651">
              <w:rPr>
                <w:rFonts w:ascii="宋体" w:hAnsi="宋体"/>
                <w:kern w:val="0"/>
              </w:rPr>
              <w:br/>
              <w:t>2.尺寸：≥4000*1305mm，高度可根据所配电子产品适当调整，确保与电子产品的有效配套</w:t>
            </w:r>
            <w:r w:rsidRPr="00534651">
              <w:rPr>
                <w:rFonts w:ascii="宋体" w:hAnsi="宋体"/>
                <w:kern w:val="0"/>
              </w:rPr>
              <w:br/>
            </w:r>
            <w:r w:rsidRPr="00534651">
              <w:rPr>
                <w:rFonts w:ascii="宋体" w:hAnsi="宋体" w:hint="eastAsia"/>
                <w:sz w:val="24"/>
              </w:rPr>
              <w:t>▲</w:t>
            </w:r>
            <w:r w:rsidRPr="00534651">
              <w:rPr>
                <w:rFonts w:ascii="宋体" w:hAnsi="宋体"/>
                <w:kern w:val="0"/>
              </w:rPr>
              <w:t>3.内板：采用折边工艺和超薄设计，内板厚度≤10mm，左右彻底无边框，正面观看整套黑板浑然一体，无传统教学板格栅化分格效果，更具美观，并有效增加书写面积，可跨内板呈现书写，内边框不在成为书写阻碍。</w:t>
            </w:r>
            <w:r w:rsidRPr="00534651">
              <w:rPr>
                <w:rFonts w:ascii="宋体" w:hAnsi="宋体"/>
                <w:kern w:val="0"/>
              </w:rPr>
              <w:br/>
              <w:t>4.板面：采用金属烤漆书写板面，亚光米黄色，厚度≥0.3mm，光泽度≤12光泽单位，没有因黑板本身原因产生的眩光，书写流畅字迹清晰、色彩协调可视效，有效的缓解学生视觉疲劳；板面表面附有一层透明保护膜，符合GB28231-2011《书写板安全卫生要求》。</w:t>
            </w:r>
            <w:r w:rsidRPr="00534651">
              <w:rPr>
                <w:rFonts w:ascii="宋体" w:hAnsi="宋体"/>
                <w:kern w:val="0"/>
              </w:rPr>
              <w:br/>
              <w:t>5.背板：采用</w:t>
            </w:r>
            <w:r w:rsidRPr="00534651">
              <w:rPr>
                <w:rFonts w:ascii="宋体" w:hAnsi="宋体" w:hint="eastAsia"/>
                <w:kern w:val="0"/>
              </w:rPr>
              <w:t>镀锌钢板，厚度≥</w:t>
            </w:r>
            <w:r w:rsidRPr="00534651">
              <w:rPr>
                <w:rFonts w:ascii="宋体" w:hAnsi="宋体"/>
                <w:kern w:val="0"/>
              </w:rPr>
              <w:t>0.2mm，机械化流水线一次成型。</w:t>
            </w:r>
            <w:r w:rsidRPr="00534651">
              <w:rPr>
                <w:rFonts w:ascii="宋体" w:hAnsi="宋体"/>
                <w:kern w:val="0"/>
              </w:rPr>
              <w:br/>
              <w:t>6.衬板：选用高强度、吸音、防潮、阻燃聚苯乙烯板，采用国际适用工艺，书写无吱咔声，改善书写手感。</w:t>
            </w:r>
            <w:r w:rsidRPr="00534651">
              <w:rPr>
                <w:rFonts w:ascii="宋体" w:hAnsi="宋体"/>
                <w:kern w:val="0"/>
              </w:rPr>
              <w:br/>
            </w:r>
            <w:r w:rsidRPr="00534651">
              <w:rPr>
                <w:rFonts w:ascii="宋体" w:hAnsi="宋体" w:hint="eastAsia"/>
                <w:sz w:val="24"/>
              </w:rPr>
              <w:t>▲</w:t>
            </w:r>
            <w:r w:rsidRPr="00534651">
              <w:rPr>
                <w:rFonts w:ascii="宋体" w:hAnsi="宋体"/>
                <w:kern w:val="0"/>
              </w:rPr>
              <w:t>7.边框：采用高强度香槟色电泳铝合金型材</w:t>
            </w:r>
            <w:r w:rsidRPr="00534651">
              <w:rPr>
                <w:rFonts w:ascii="宋体" w:hAnsi="宋体" w:hint="eastAsia"/>
                <w:kern w:val="0"/>
              </w:rPr>
              <w:t>，横框规格≤</w:t>
            </w:r>
            <w:r w:rsidRPr="00534651">
              <w:rPr>
                <w:rFonts w:ascii="宋体" w:hAnsi="宋体"/>
                <w:kern w:val="0"/>
              </w:rPr>
              <w:t>57mm×100mm，立框规格≤29mm×100mm。轨道上置隐藏式滑动系统，杜绝灰尘及杂物进入，结构性解决滑动受灰尘影响的问题。配有宽度≥30mm的多用槽，多用槽与滑动系统分离，与边框一次模具成形，可放置书写笔、教鞭等教具，不影响滑动板滑动，也可用于灰尘集中处理。</w:t>
            </w:r>
            <w:r w:rsidRPr="00534651">
              <w:rPr>
                <w:rFonts w:ascii="宋体" w:hAnsi="宋体"/>
                <w:kern w:val="0"/>
              </w:rPr>
              <w:br/>
            </w:r>
            <w:r w:rsidRPr="00534651">
              <w:rPr>
                <w:rFonts w:ascii="宋体" w:hAnsi="宋体"/>
                <w:kern w:val="0"/>
              </w:rPr>
              <w:lastRenderedPageBreak/>
              <w:t>8.限位档：横框内部两侧安装可拆卸限位档，避免滑动板推拉过程中撞击立框及夹手。限位档可反复多次拆装，仅用一把螺丝刀即可完成限位档拆装。</w:t>
            </w:r>
            <w:r w:rsidRPr="00534651">
              <w:rPr>
                <w:rFonts w:ascii="宋体" w:hAnsi="宋体"/>
                <w:kern w:val="0"/>
              </w:rPr>
              <w:br/>
              <w:t>9.滑轮：双组高精度轴承上吊轮，下平滑动系统，上下均匀安装，滑动流畅、噪音小、前后定位精确。</w:t>
            </w:r>
            <w:r w:rsidRPr="00534651">
              <w:rPr>
                <w:rFonts w:ascii="宋体" w:hAnsi="宋体"/>
                <w:kern w:val="0"/>
              </w:rPr>
              <w:br/>
              <w:t xml:space="preserve">10.包角：采用抗老化高强度ABS工程塑料包角，无尖角毛刺，符合JY0001-2003《教学仪器设备产品一般质量要求》 </w:t>
            </w:r>
            <w:r w:rsidRPr="00534651">
              <w:rPr>
                <w:rFonts w:ascii="宋体" w:hAnsi="宋体" w:hint="eastAsia"/>
                <w:kern w:val="0"/>
              </w:rPr>
              <w:t>。</w:t>
            </w:r>
            <w:r w:rsidRPr="00534651">
              <w:rPr>
                <w:rFonts w:ascii="宋体" w:hAnsi="宋体"/>
                <w:kern w:val="0"/>
              </w:rPr>
              <w:br/>
              <w:t>11</w:t>
            </w:r>
            <w:r w:rsidRPr="00534651">
              <w:rPr>
                <w:rFonts w:ascii="宋体" w:hAnsi="宋体" w:cs="宋体" w:hint="eastAsia"/>
                <w:kern w:val="0"/>
                <w:szCs w:val="21"/>
                <w:lang w:bidi="ar"/>
              </w:rPr>
              <w:t>、</w:t>
            </w:r>
            <w:r w:rsidRPr="00534651">
              <w:rPr>
                <w:rFonts w:ascii="宋体" w:hAnsi="宋体" w:hint="eastAsia"/>
                <w:kern w:val="0"/>
              </w:rPr>
              <w:t>安全性：一把锁实现对滑动黑板的锁定，钥匙通用，方便实用。</w:t>
            </w:r>
            <w:r w:rsidRPr="00534651">
              <w:rPr>
                <w:rFonts w:ascii="宋体" w:hAnsi="宋体"/>
                <w:kern w:val="0"/>
              </w:rPr>
              <w:br/>
              <w:t>12</w:t>
            </w:r>
            <w:r w:rsidRPr="00534651">
              <w:rPr>
                <w:rFonts w:ascii="宋体" w:hAnsi="宋体" w:cs="宋体" w:hint="eastAsia"/>
                <w:kern w:val="0"/>
                <w:szCs w:val="21"/>
                <w:lang w:bidi="ar"/>
              </w:rPr>
              <w:t>、</w:t>
            </w:r>
            <w:r w:rsidRPr="00534651">
              <w:rPr>
                <w:rFonts w:ascii="宋体" w:hAnsi="宋体" w:hint="eastAsia"/>
                <w:kern w:val="0"/>
              </w:rPr>
              <w:t>安装：配装自制钢制安装件，规格</w:t>
            </w:r>
            <w:r w:rsidRPr="00534651">
              <w:rPr>
                <w:rFonts w:ascii="宋体" w:hAnsi="宋体"/>
                <w:kern w:val="0"/>
              </w:rPr>
              <w:t>95*50*60mm，隐形安装、没有外露的挂接件，符合GB 21027-2007《学生用品的安全通用要求》。</w:t>
            </w:r>
            <w:r w:rsidRPr="00534651">
              <w:rPr>
                <w:rFonts w:ascii="宋体" w:hAnsi="宋体"/>
                <w:kern w:val="0"/>
              </w:rPr>
              <w:br/>
              <w:t>13.配套环保耗材：耗材如下：</w:t>
            </w:r>
            <w:r w:rsidRPr="00534651">
              <w:rPr>
                <w:rFonts w:ascii="宋体" w:hAnsi="宋体"/>
                <w:kern w:val="0"/>
              </w:rPr>
              <w:br/>
            </w:r>
            <w:r w:rsidRPr="00534651">
              <w:rPr>
                <w:rFonts w:ascii="宋体" w:hAnsi="宋体" w:hint="eastAsia"/>
                <w:kern w:val="0"/>
              </w:rPr>
              <w:t>新型成膜墨水笔：</w:t>
            </w:r>
            <w:r w:rsidRPr="00534651">
              <w:rPr>
                <w:rFonts w:ascii="宋体" w:hAnsi="宋体"/>
                <w:kern w:val="0"/>
              </w:rPr>
              <w:br/>
              <w:t xml:space="preserve">    3支（红蓝黑各1支），字迹亮丽清晰，遮盖力高，速干易擦，不留底，不糊板，无尘无毒健康环保，专用聚酯笔头，渗透性强，书写流畅，颜色多样可随意搭配组合。</w:t>
            </w:r>
            <w:r w:rsidRPr="00534651">
              <w:rPr>
                <w:rFonts w:ascii="宋体" w:hAnsi="宋体"/>
                <w:kern w:val="0"/>
              </w:rPr>
              <w:br/>
            </w:r>
            <w:r w:rsidRPr="00534651">
              <w:rPr>
                <w:rFonts w:ascii="宋体" w:hAnsi="宋体" w:hint="eastAsia"/>
                <w:kern w:val="0"/>
              </w:rPr>
              <w:t>环保墨水：</w:t>
            </w:r>
            <w:r w:rsidRPr="00534651">
              <w:rPr>
                <w:rFonts w:ascii="宋体" w:hAnsi="宋体"/>
                <w:kern w:val="0"/>
              </w:rPr>
              <w:br/>
              <w:t xml:space="preserve">     3瓶（红蓝黑各1瓶），环保醇溶、纳米颜料墨水，所用原料均无毒无害，保证师生健康。长期放置无沉淀和分层现象，书写流畅。</w:t>
            </w:r>
            <w:r w:rsidRPr="00534651">
              <w:rPr>
                <w:rFonts w:ascii="宋体" w:hAnsi="宋体"/>
                <w:kern w:val="0"/>
              </w:rPr>
              <w:br/>
            </w:r>
            <w:r w:rsidRPr="00534651">
              <w:rPr>
                <w:rFonts w:ascii="宋体" w:hAnsi="宋体" w:hint="eastAsia"/>
                <w:kern w:val="0"/>
              </w:rPr>
              <w:t>墨水容量每瓶</w:t>
            </w:r>
            <w:r w:rsidRPr="00534651">
              <w:rPr>
                <w:rFonts w:ascii="宋体" w:hAnsi="宋体"/>
                <w:kern w:val="0"/>
              </w:rPr>
              <w:t>100ml。</w:t>
            </w:r>
            <w:r w:rsidRPr="00534651">
              <w:rPr>
                <w:rFonts w:ascii="宋体" w:hAnsi="宋体"/>
                <w:kern w:val="0"/>
              </w:rPr>
              <w:br/>
            </w:r>
            <w:r w:rsidRPr="00534651">
              <w:rPr>
                <w:rFonts w:ascii="宋体" w:hAnsi="宋体" w:hint="eastAsia"/>
                <w:kern w:val="0"/>
              </w:rPr>
              <w:t>板擦：</w:t>
            </w:r>
            <w:r w:rsidRPr="00534651">
              <w:rPr>
                <w:rFonts w:ascii="宋体" w:hAnsi="宋体"/>
                <w:kern w:val="0"/>
              </w:rPr>
              <w:t>1个，直径95mm*厚30mm，EVA板擦，擦除性好，干擦无需用水、不伤板面；</w:t>
            </w:r>
            <w:r w:rsidRPr="00534651">
              <w:rPr>
                <w:rFonts w:ascii="宋体" w:hAnsi="宋体"/>
                <w:kern w:val="0"/>
              </w:rPr>
              <w:br/>
            </w:r>
            <w:r w:rsidRPr="00534651">
              <w:rPr>
                <w:rFonts w:ascii="宋体" w:hAnsi="宋体" w:hint="eastAsia"/>
                <w:kern w:val="0"/>
              </w:rPr>
              <w:t>黑板专用清洁毛巾</w:t>
            </w:r>
            <w:r w:rsidRPr="00534651">
              <w:rPr>
                <w:rFonts w:ascii="宋体" w:hAnsi="宋体"/>
                <w:kern w:val="0"/>
              </w:rPr>
              <w:t xml:space="preserve"> 1条，尺寸：35cm*35cm，</w:t>
            </w:r>
            <w:r w:rsidRPr="00534651">
              <w:rPr>
                <w:rFonts w:ascii="宋体" w:hAnsi="宋体" w:hint="eastAsia"/>
                <w:kern w:val="0"/>
              </w:rPr>
              <w:t>材料定做，使用方便，清洗效果好，保护书写板面，脏后清水清洗，拧干即可；</w:t>
            </w:r>
          </w:p>
        </w:tc>
        <w:tc>
          <w:tcPr>
            <w:tcW w:w="741" w:type="dxa"/>
            <w:vAlign w:val="center"/>
          </w:tcPr>
          <w:p w14:paraId="04F8E74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5BCE227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2FEEF1FE" w14:textId="77777777">
        <w:trPr>
          <w:trHeight w:val="360"/>
        </w:trPr>
        <w:tc>
          <w:tcPr>
            <w:tcW w:w="930" w:type="dxa"/>
            <w:vAlign w:val="center"/>
          </w:tcPr>
          <w:p w14:paraId="155B1EE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1556" w:type="dxa"/>
            <w:vAlign w:val="center"/>
          </w:tcPr>
          <w:p w14:paraId="63BDCDA0" w14:textId="77777777" w:rsidR="00C327D7" w:rsidRPr="00534651" w:rsidRDefault="00460517">
            <w:pPr>
              <w:widowControl/>
              <w:spacing w:line="360" w:lineRule="auto"/>
              <w:jc w:val="center"/>
              <w:textAlignment w:val="center"/>
              <w:rPr>
                <w:rFonts w:ascii="宋体" w:hAnsi="宋体"/>
              </w:rPr>
            </w:pPr>
            <w:r w:rsidRPr="00534651">
              <w:rPr>
                <w:rFonts w:ascii="宋体" w:hAnsi="宋体" w:hint="eastAsia"/>
                <w:kern w:val="0"/>
              </w:rPr>
              <w:t>壁挂式展台</w:t>
            </w:r>
          </w:p>
        </w:tc>
        <w:tc>
          <w:tcPr>
            <w:tcW w:w="5075" w:type="dxa"/>
          </w:tcPr>
          <w:p w14:paraId="03864C12" w14:textId="77777777" w:rsidR="00C327D7" w:rsidRPr="00534651" w:rsidRDefault="00460517">
            <w:pPr>
              <w:widowControl/>
              <w:spacing w:line="360" w:lineRule="auto"/>
              <w:jc w:val="left"/>
              <w:textAlignment w:val="top"/>
              <w:rPr>
                <w:rFonts w:ascii="宋体" w:hAnsi="宋体"/>
              </w:rPr>
            </w:pPr>
            <w:r w:rsidRPr="00534651">
              <w:rPr>
                <w:rFonts w:ascii="宋体" w:hAnsi="宋体" w:cs="宋体" w:hint="eastAsia"/>
                <w:kern w:val="0"/>
                <w:szCs w:val="21"/>
                <w:lang w:bidi="ar"/>
              </w:rPr>
              <w:t>1</w:t>
            </w:r>
            <w:r w:rsidRPr="00534651">
              <w:rPr>
                <w:rFonts w:ascii="宋体" w:hAnsi="宋体" w:hint="eastAsia"/>
                <w:kern w:val="0"/>
              </w:rPr>
              <w:t>、采用≥</w:t>
            </w:r>
            <w:r w:rsidRPr="00534651">
              <w:rPr>
                <w:rFonts w:ascii="宋体" w:hAnsi="宋体"/>
                <w:kern w:val="0"/>
              </w:rPr>
              <w:t>800万像素摄像头；采用 USB五伏电源直接供电，无需额外配置电源适配器，环保无辐射；箱内USB连线采用隐藏式设计，箱内无可见连线且USB口下出，有效防止积尘，且方便布线和返修。</w:t>
            </w:r>
            <w:r w:rsidRPr="00534651">
              <w:rPr>
                <w:rFonts w:ascii="宋体" w:hAnsi="宋体"/>
                <w:kern w:val="0"/>
              </w:rPr>
              <w:br/>
            </w:r>
            <w:r w:rsidRPr="00534651">
              <w:rPr>
                <w:rFonts w:ascii="宋体" w:hAnsi="宋体" w:cs="宋体" w:hint="eastAsia"/>
                <w:kern w:val="0"/>
                <w:szCs w:val="21"/>
                <w:lang w:bidi="ar"/>
              </w:rPr>
              <w:t>2</w:t>
            </w:r>
            <w:r w:rsidRPr="00534651">
              <w:rPr>
                <w:rFonts w:ascii="宋体" w:hAnsi="宋体" w:hint="eastAsia"/>
                <w:kern w:val="0"/>
              </w:rPr>
              <w:t>、</w:t>
            </w:r>
            <w:r w:rsidRPr="00534651">
              <w:rPr>
                <w:rFonts w:ascii="宋体" w:hAnsi="宋体"/>
                <w:kern w:val="0"/>
              </w:rPr>
              <w:t>A4大小拍摄幅面，1080P动态视频预览达到30帧</w:t>
            </w:r>
            <w:r w:rsidRPr="00534651">
              <w:rPr>
                <w:rFonts w:ascii="宋体" w:hAnsi="宋体"/>
                <w:kern w:val="0"/>
              </w:rPr>
              <w:lastRenderedPageBreak/>
              <w:t>/秒；托板及挂墙部分采用金属加强，托板可承重3kg，整机壁挂式安装。</w:t>
            </w:r>
            <w:r w:rsidRPr="00534651">
              <w:rPr>
                <w:rFonts w:ascii="宋体" w:hAnsi="宋体" w:cs="宋体" w:hint="eastAsia"/>
                <w:kern w:val="0"/>
                <w:szCs w:val="21"/>
                <w:lang w:bidi="ar"/>
              </w:rPr>
              <w:br/>
            </w:r>
            <w:r w:rsidRPr="00534651">
              <w:rPr>
                <w:rFonts w:ascii="宋体" w:hAnsi="宋体" w:cs="宋体" w:hint="eastAsia"/>
                <w:szCs w:val="21"/>
              </w:rPr>
              <w:t>▲</w:t>
            </w:r>
            <w:r w:rsidRPr="00534651">
              <w:rPr>
                <w:rFonts w:ascii="宋体" w:hAnsi="宋体" w:cs="宋体" w:hint="eastAsia"/>
                <w:kern w:val="0"/>
                <w:szCs w:val="21"/>
                <w:lang w:bidi="ar"/>
              </w:rPr>
              <w:t>3</w:t>
            </w:r>
            <w:r w:rsidRPr="00534651">
              <w:rPr>
                <w:rFonts w:ascii="宋体" w:hAnsi="宋体" w:hint="eastAsia"/>
                <w:kern w:val="0"/>
              </w:rPr>
              <w:t>、支持展台成像画面实时批注，预设多种笔划粗细及颜色供选择，且支持对展台成像画面联同批注内容进行同步缩放、移动。</w:t>
            </w:r>
            <w:r w:rsidRPr="00534651">
              <w:rPr>
                <w:rFonts w:ascii="宋体" w:hAnsi="宋体"/>
                <w:kern w:val="0"/>
              </w:rPr>
              <w:br/>
            </w:r>
            <w:r w:rsidRPr="00534651">
              <w:rPr>
                <w:rFonts w:ascii="宋体" w:hAnsi="宋体" w:cs="宋体" w:hint="eastAsia"/>
                <w:kern w:val="0"/>
                <w:szCs w:val="21"/>
                <w:lang w:bidi="ar"/>
              </w:rPr>
              <w:t>4</w:t>
            </w:r>
            <w:r w:rsidRPr="00534651">
              <w:rPr>
                <w:rFonts w:ascii="宋体" w:hAnsi="宋体" w:hint="eastAsia"/>
                <w:kern w:val="0"/>
              </w:rPr>
              <w:t>、展示托板正上方具备</w:t>
            </w:r>
            <w:r w:rsidRPr="00534651">
              <w:rPr>
                <w:rFonts w:ascii="宋体" w:hAnsi="宋体"/>
                <w:kern w:val="0"/>
              </w:rPr>
              <w:t>LED补光灯，保证展示区域的亮度及展示效果，补光灯开关采用触摸按键设计，同时可通过交互智能平板中的软件直接控制开关</w:t>
            </w:r>
            <w:r w:rsidRPr="00534651">
              <w:rPr>
                <w:rFonts w:ascii="宋体" w:hAnsi="宋体" w:cs="宋体" w:hint="eastAsia"/>
                <w:kern w:val="0"/>
                <w:szCs w:val="21"/>
                <w:lang w:bidi="ar"/>
              </w:rPr>
              <w:t>；</w:t>
            </w:r>
            <w:r w:rsidRPr="00534651">
              <w:rPr>
                <w:rFonts w:ascii="宋体" w:hAnsi="宋体" w:hint="eastAsia"/>
                <w:kern w:val="0"/>
              </w:rPr>
              <w:t>带自动对焦摄像头</w:t>
            </w:r>
            <w:r w:rsidRPr="00534651">
              <w:rPr>
                <w:rFonts w:ascii="宋体" w:hAnsi="宋体" w:cs="宋体" w:hint="eastAsia"/>
                <w:kern w:val="0"/>
                <w:szCs w:val="21"/>
                <w:lang w:bidi="ar"/>
              </w:rPr>
              <w:t>。</w:t>
            </w:r>
            <w:r w:rsidRPr="00534651">
              <w:rPr>
                <w:rFonts w:ascii="宋体" w:hAnsi="宋体" w:cs="宋体" w:hint="eastAsia"/>
                <w:kern w:val="0"/>
                <w:szCs w:val="21"/>
                <w:lang w:bidi="ar"/>
              </w:rPr>
              <w:br/>
            </w:r>
            <w:r w:rsidRPr="00534651">
              <w:rPr>
                <w:rFonts w:ascii="宋体" w:hAnsi="宋体" w:cs="宋体" w:hint="eastAsia"/>
                <w:szCs w:val="21"/>
              </w:rPr>
              <w:t>▲</w:t>
            </w:r>
            <w:r w:rsidRPr="00534651">
              <w:rPr>
                <w:rFonts w:ascii="宋体" w:hAnsi="宋体" w:cs="宋体" w:hint="eastAsia"/>
                <w:kern w:val="0"/>
                <w:szCs w:val="21"/>
                <w:lang w:bidi="ar"/>
              </w:rPr>
              <w:t>5</w:t>
            </w:r>
            <w:r w:rsidRPr="00534651">
              <w:rPr>
                <w:rFonts w:ascii="宋体" w:hAnsi="宋体" w:hint="eastAsia"/>
                <w:kern w:val="0"/>
              </w:rPr>
              <w:t>、具有故障自动检测功能：在调用展台却无法出现镜头采集画面信号时，可自动出现检测链接，并给出导致性原因（如硬件连接、摄像头占用、配套软件版本等问题）。</w:t>
            </w:r>
          </w:p>
        </w:tc>
        <w:tc>
          <w:tcPr>
            <w:tcW w:w="741" w:type="dxa"/>
            <w:vAlign w:val="center"/>
          </w:tcPr>
          <w:p w14:paraId="5220F2F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55155F1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38C9BFC" w14:textId="77777777">
        <w:trPr>
          <w:trHeight w:val="360"/>
        </w:trPr>
        <w:tc>
          <w:tcPr>
            <w:tcW w:w="930" w:type="dxa"/>
            <w:vAlign w:val="center"/>
          </w:tcPr>
          <w:p w14:paraId="7CC66CE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w:t>
            </w:r>
          </w:p>
        </w:tc>
        <w:tc>
          <w:tcPr>
            <w:tcW w:w="1556" w:type="dxa"/>
            <w:vAlign w:val="center"/>
          </w:tcPr>
          <w:p w14:paraId="634D76C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学生电脑桌椅</w:t>
            </w:r>
          </w:p>
        </w:tc>
        <w:tc>
          <w:tcPr>
            <w:tcW w:w="5075" w:type="dxa"/>
          </w:tcPr>
          <w:p w14:paraId="2DD33AA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尺寸（定制）：1200*600*750mm（1桌2椅）</w:t>
            </w:r>
            <w:r w:rsidRPr="00534651">
              <w:rPr>
                <w:rFonts w:ascii="宋体" w:hAnsi="宋体" w:cs="宋体" w:hint="eastAsia"/>
                <w:szCs w:val="21"/>
              </w:rPr>
              <w:br/>
              <w:t>1.材质：基材采用E1级实木颗粒板，饰面板采用优质国产三聚氰氨板，面板厚度25mm（颜色可选）；封边采用与板材同色全自动封边机封边，厚度≥1.5mm，色泽均匀一致；五金配件为国产优质五金配件，所有五金配件做防锈、防腐处理，电脑桌架采用国产冷轧钢板，桌架两边脚呈半蝴蝶形，采用15*50*1.0mm厚管弯制成型，桌架可以走线和固定，立脚之间钢板采用0.8厚冷轧钢板折弯冲压成型，表面冲有圆孔，桌面下拉杆采用30*33*23mm梅花管，厚度1.5mm，钢架整体可以拆装。</w:t>
            </w:r>
            <w:r w:rsidRPr="00534651">
              <w:rPr>
                <w:rFonts w:ascii="宋体" w:hAnsi="宋体" w:cs="宋体" w:hint="eastAsia"/>
                <w:szCs w:val="21"/>
              </w:rPr>
              <w:br/>
              <w:t>2.配套椅（定制）：340*240*420mm</w:t>
            </w:r>
            <w:r w:rsidRPr="00534651">
              <w:rPr>
                <w:rFonts w:ascii="宋体" w:hAnsi="宋体" w:cs="宋体" w:hint="eastAsia"/>
                <w:szCs w:val="21"/>
              </w:rPr>
              <w:br/>
              <w:t>椅面与桌面材质相同，凳架整体使用20*40*1.0mm厚椭圆管焊接成型，脚套采用高分子PE材料一次性注塑成型，脚垫与椅管应结合紧密，牢靠，不脱落。</w:t>
            </w:r>
          </w:p>
        </w:tc>
        <w:tc>
          <w:tcPr>
            <w:tcW w:w="741" w:type="dxa"/>
            <w:vAlign w:val="center"/>
          </w:tcPr>
          <w:p w14:paraId="1B7E5B5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25</w:t>
            </w:r>
          </w:p>
        </w:tc>
        <w:tc>
          <w:tcPr>
            <w:tcW w:w="817" w:type="dxa"/>
            <w:vAlign w:val="center"/>
          </w:tcPr>
          <w:p w14:paraId="5982A1F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2DBBC759" w14:textId="77777777">
        <w:trPr>
          <w:trHeight w:val="360"/>
        </w:trPr>
        <w:tc>
          <w:tcPr>
            <w:tcW w:w="930" w:type="dxa"/>
            <w:vAlign w:val="center"/>
          </w:tcPr>
          <w:p w14:paraId="4448D3C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w:t>
            </w:r>
          </w:p>
        </w:tc>
        <w:tc>
          <w:tcPr>
            <w:tcW w:w="1556" w:type="dxa"/>
            <w:vAlign w:val="center"/>
          </w:tcPr>
          <w:p w14:paraId="38F28E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讲台</w:t>
            </w:r>
          </w:p>
        </w:tc>
        <w:tc>
          <w:tcPr>
            <w:tcW w:w="5075" w:type="dxa"/>
            <w:vAlign w:val="bottom"/>
          </w:tcPr>
          <w:p w14:paraId="4C4091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尺寸（定制）：900mm*500mm*900mm（长×宽×高）。</w:t>
            </w:r>
            <w:r w:rsidRPr="00534651">
              <w:rPr>
                <w:rFonts w:ascii="宋体" w:hAnsi="宋体" w:cs="宋体" w:hint="eastAsia"/>
                <w:szCs w:val="21"/>
              </w:rPr>
              <w:br/>
              <w:t>主板采用厚度不小于18mm 大芯板、甲醛释放量达E1 级环保标准，讲台圆弧扶手设计。要求讲台桌面下设双层储物空间，要求桌面三边高起采用围挡设计，封边不卷边不翘边。</w:t>
            </w:r>
          </w:p>
        </w:tc>
        <w:tc>
          <w:tcPr>
            <w:tcW w:w="741" w:type="dxa"/>
            <w:vAlign w:val="center"/>
          </w:tcPr>
          <w:p w14:paraId="64196F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3EC52F7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0BBDF699" w14:textId="77777777">
        <w:trPr>
          <w:trHeight w:val="360"/>
        </w:trPr>
        <w:tc>
          <w:tcPr>
            <w:tcW w:w="930" w:type="dxa"/>
            <w:vAlign w:val="center"/>
          </w:tcPr>
          <w:p w14:paraId="17DB5B4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1556" w:type="dxa"/>
            <w:vAlign w:val="center"/>
          </w:tcPr>
          <w:p w14:paraId="55488FC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学生电脑</w:t>
            </w:r>
          </w:p>
        </w:tc>
        <w:tc>
          <w:tcPr>
            <w:tcW w:w="5075" w:type="dxa"/>
          </w:tcPr>
          <w:p w14:paraId="5BBF88FF" w14:textId="77777777" w:rsidR="00C327D7" w:rsidRPr="00534651" w:rsidRDefault="00460517" w:rsidP="00DF57C6">
            <w:pPr>
              <w:spacing w:line="360" w:lineRule="auto"/>
              <w:rPr>
                <w:rFonts w:ascii="宋体" w:hAnsi="宋体" w:cs="宋体"/>
                <w:szCs w:val="21"/>
              </w:rPr>
            </w:pPr>
            <w:r w:rsidRPr="00534651">
              <w:rPr>
                <w:rFonts w:ascii="宋体" w:hAnsi="宋体" w:cs="宋体" w:hint="eastAsia"/>
                <w:szCs w:val="21"/>
              </w:rPr>
              <w:t>一、硬件配置：</w:t>
            </w:r>
            <w:r w:rsidRPr="00534651">
              <w:rPr>
                <w:rFonts w:ascii="宋体" w:hAnsi="宋体" w:cs="宋体" w:hint="eastAsia"/>
                <w:szCs w:val="21"/>
              </w:rPr>
              <w:br/>
            </w:r>
            <w:r w:rsidRPr="00534651">
              <w:rPr>
                <w:rFonts w:ascii="宋体" w:hAnsi="宋体" w:cs="宋体" w:hint="eastAsia"/>
                <w:szCs w:val="21"/>
              </w:rPr>
              <w:lastRenderedPageBreak/>
              <w:t>1.产品类型：商用分体台式电脑。</w:t>
            </w:r>
            <w:r w:rsidRPr="00534651">
              <w:rPr>
                <w:rFonts w:ascii="宋体" w:hAnsi="宋体" w:cs="宋体" w:hint="eastAsia"/>
                <w:szCs w:val="21"/>
              </w:rPr>
              <w:br/>
              <w:t>2.显示器：配置同品牌19.5 英寸LED 显示器，亮度不低于250，对比度不低于1000:1，响应时间2ms。</w:t>
            </w:r>
            <w:r w:rsidRPr="00534651">
              <w:rPr>
                <w:rFonts w:ascii="宋体" w:hAnsi="宋体" w:cs="宋体" w:hint="eastAsia"/>
                <w:szCs w:val="21"/>
              </w:rPr>
              <w:br/>
              <w:t xml:space="preserve">3.CPU 规格：AMD Ryzen3 </w:t>
            </w:r>
            <w:r w:rsidR="00DF57C6" w:rsidRPr="00534651">
              <w:rPr>
                <w:rFonts w:ascii="宋体" w:hAnsi="宋体" w:cs="宋体"/>
                <w:szCs w:val="21"/>
              </w:rPr>
              <w:t>3</w:t>
            </w:r>
            <w:r w:rsidRPr="00534651">
              <w:rPr>
                <w:rFonts w:ascii="宋体" w:hAnsi="宋体" w:cs="宋体" w:hint="eastAsia"/>
                <w:szCs w:val="21"/>
              </w:rPr>
              <w:t>200G （</w:t>
            </w:r>
            <w:r w:rsidR="00DF57C6" w:rsidRPr="00534651">
              <w:rPr>
                <w:rFonts w:ascii="宋体" w:hAnsi="宋体" w:cs="宋体" w:hint="eastAsia"/>
                <w:szCs w:val="21"/>
              </w:rPr>
              <w:t>≥</w:t>
            </w:r>
            <w:r w:rsidRPr="00534651">
              <w:rPr>
                <w:rFonts w:ascii="宋体" w:hAnsi="宋体" w:cs="宋体" w:hint="eastAsia"/>
                <w:szCs w:val="21"/>
              </w:rPr>
              <w:t>四核，主频</w:t>
            </w:r>
            <w:r w:rsidR="00DF57C6" w:rsidRPr="00534651">
              <w:rPr>
                <w:rFonts w:ascii="宋体" w:hAnsi="宋体" w:cs="宋体" w:hint="eastAsia"/>
                <w:szCs w:val="21"/>
              </w:rPr>
              <w:t>≥</w:t>
            </w:r>
            <w:r w:rsidRPr="00534651">
              <w:rPr>
                <w:rFonts w:ascii="宋体" w:hAnsi="宋体" w:cs="宋体" w:hint="eastAsia"/>
                <w:szCs w:val="21"/>
              </w:rPr>
              <w:t>3.</w:t>
            </w:r>
            <w:r w:rsidR="00DF57C6" w:rsidRPr="00534651">
              <w:rPr>
                <w:rFonts w:ascii="宋体" w:hAnsi="宋体" w:cs="宋体"/>
                <w:szCs w:val="21"/>
              </w:rPr>
              <w:t>6G</w:t>
            </w:r>
            <w:r w:rsidRPr="00534651">
              <w:rPr>
                <w:rFonts w:ascii="宋体" w:hAnsi="宋体" w:cs="宋体" w:hint="eastAsia"/>
                <w:szCs w:val="21"/>
              </w:rPr>
              <w:t>）</w:t>
            </w:r>
            <w:r w:rsidRPr="00534651">
              <w:rPr>
                <w:rFonts w:ascii="宋体" w:hAnsi="宋体" w:cs="宋体" w:hint="eastAsia"/>
                <w:szCs w:val="21"/>
              </w:rPr>
              <w:br/>
              <w:t>▲4.主板：PRO560芯片组；标配8 个USB 端口，其中至少6 个为USB3.1，要求前置四个USB3.1（其中含2 个USB3.1 Gen2）接口且分离放置，互不干涉，配置PS/2 接口、串口，VGA+HDMI 接口；扩展槽：≥1 个PCI-E*16，≥2 个PCI-E*1，≥1 个PCI 槽位。</w:t>
            </w:r>
            <w:r w:rsidRPr="00534651">
              <w:rPr>
                <w:rFonts w:ascii="宋体" w:hAnsi="宋体" w:cs="宋体" w:hint="eastAsia"/>
                <w:szCs w:val="21"/>
              </w:rPr>
              <w:br/>
              <w:t>5. 内存≥4GB DDR4 2666 ；硬盘≥1TB 机械硬盘。</w:t>
            </w:r>
            <w:r w:rsidRPr="00534651">
              <w:rPr>
                <w:rFonts w:ascii="宋体" w:hAnsi="宋体" w:cs="宋体" w:hint="eastAsia"/>
                <w:szCs w:val="21"/>
              </w:rPr>
              <w:br/>
              <w:t>▲6. 显卡：基本频率不低于1G。</w:t>
            </w:r>
            <w:r w:rsidRPr="00534651">
              <w:rPr>
                <w:rFonts w:ascii="宋体" w:hAnsi="宋体" w:cs="宋体" w:hint="eastAsia"/>
                <w:szCs w:val="21"/>
              </w:rPr>
              <w:br/>
              <w:t>7. 机箱：标准MATX 立式机箱，顶置电源开关键、顶置提手方便提拿，机箱体不超过300×150×400（单位：毫米）；配置键盘鼠标。</w:t>
            </w:r>
            <w:r w:rsidRPr="00534651">
              <w:rPr>
                <w:rFonts w:ascii="宋体" w:hAnsi="宋体" w:cs="宋体" w:hint="eastAsia"/>
                <w:szCs w:val="21"/>
              </w:rPr>
              <w:br/>
              <w:t>▲二、软件部分：</w:t>
            </w:r>
            <w:r w:rsidRPr="00534651">
              <w:rPr>
                <w:rFonts w:ascii="宋体" w:hAnsi="宋体" w:cs="宋体" w:hint="eastAsia"/>
                <w:szCs w:val="21"/>
              </w:rPr>
              <w:br/>
              <w:t>1.出厂预装Windows 10 正版操作系统，不接受二次加装。</w:t>
            </w:r>
            <w:r w:rsidRPr="00534651">
              <w:rPr>
                <w:rFonts w:ascii="宋体" w:hAnsi="宋体" w:cs="宋体" w:hint="eastAsia"/>
                <w:szCs w:val="21"/>
              </w:rPr>
              <w:br/>
              <w:t>2.出厂预装网络同传及硬盘还原类管理软件（非外插卡），具备以下功能:</w:t>
            </w:r>
            <w:r w:rsidRPr="00534651">
              <w:rPr>
                <w:rFonts w:ascii="宋体" w:hAnsi="宋体" w:cs="宋体" w:hint="eastAsia"/>
                <w:szCs w:val="21"/>
              </w:rPr>
              <w:br/>
              <w:t>1)可实现所有的计算机终端集中统一管理。断网和服务端（教师端）宕机，终端都可以使用，不影响正常上课教学及备课。2)镜像库中的分区镜像可由任何系统调用，支持同一分区镜像供多个系统使用，达到分区共享目的，无论</w:t>
            </w:r>
            <w:r w:rsidRPr="00534651">
              <w:rPr>
                <w:rFonts w:ascii="宋体" w:hAnsi="宋体" w:cs="宋体" w:hint="eastAsia"/>
                <w:szCs w:val="21"/>
              </w:rPr>
              <w:br/>
              <w:t>系统镜像如何变化，数据镜像可保持一致；3)服务端（教师端）以扇区流的方式，将创建的虚拟硬盘模板真实的部署到客户端（学生端），实现与系统无关性，多个系统只需要一次部署就完成；4)客户端（学生端）不需要对硬盘进行任何的操作，不需要分区和预装软件，连上服务端（教师端）即可使用；5)客户端（学生端）不依赖网络和服务端（教师端）可自我还原，支持分区每次、每天、每周、每月、手动等多种还原方式。</w:t>
            </w:r>
            <w:r w:rsidRPr="00534651">
              <w:rPr>
                <w:rFonts w:ascii="宋体" w:hAnsi="宋体" w:cs="宋体" w:hint="eastAsia"/>
                <w:szCs w:val="21"/>
              </w:rPr>
              <w:br/>
            </w:r>
            <w:r w:rsidRPr="00534651">
              <w:rPr>
                <w:rFonts w:ascii="宋体" w:hAnsi="宋体" w:cs="宋体" w:hint="eastAsia"/>
                <w:szCs w:val="21"/>
              </w:rPr>
              <w:lastRenderedPageBreak/>
              <w:t>3.出厂集成原厂正版教学应用软件或账号：配置教师备课资源平台，且资源平台学科资源丰富，覆盖K12全学段，全学科资源总量≥700万，课件总量≥100万，教案、学案总量≥40万，试卷总量≥140万套，题库总量≥400万题；同时具备以下备授课管理功能：</w:t>
            </w:r>
            <w:r w:rsidRPr="00534651">
              <w:rPr>
                <w:rFonts w:ascii="宋体" w:hAnsi="宋体" w:cs="宋体" w:hint="eastAsia"/>
                <w:szCs w:val="21"/>
              </w:rPr>
              <w:br/>
              <w:t>A、资源平台：</w:t>
            </w:r>
            <w:r w:rsidRPr="00534651">
              <w:rPr>
                <w:rFonts w:ascii="宋体" w:hAnsi="宋体" w:cs="宋体" w:hint="eastAsia"/>
                <w:szCs w:val="21"/>
              </w:rPr>
              <w:br/>
              <w:t>1) 教师个人资源和课堂板书、录制的微课可一键上传到教师空间并支持公开到校本资源库；</w:t>
            </w:r>
            <w:r w:rsidRPr="00534651">
              <w:rPr>
                <w:rFonts w:ascii="宋体" w:hAnsi="宋体" w:cs="宋体" w:hint="eastAsia"/>
                <w:szCs w:val="21"/>
              </w:rPr>
              <w:br/>
              <w:t>2) 错题本：自动汇总学生错题到学生空间同时汇总全班错题到教师空间；老师可按课本、章节、题型、错误率、正确率进行筛选。</w:t>
            </w:r>
            <w:r w:rsidRPr="00534651">
              <w:rPr>
                <w:rFonts w:ascii="宋体" w:hAnsi="宋体" w:cs="宋体" w:hint="eastAsia"/>
                <w:szCs w:val="21"/>
              </w:rPr>
              <w:br/>
              <w:t>B、教师云空间：教师可在云空间中进行备课、组卷、班级管理、素质评价等操作</w:t>
            </w:r>
            <w:r w:rsidRPr="00534651">
              <w:rPr>
                <w:rFonts w:ascii="宋体" w:hAnsi="宋体" w:cs="宋体" w:hint="eastAsia"/>
                <w:szCs w:val="21"/>
              </w:rPr>
              <w:br/>
              <w:t>C、备课系统：</w:t>
            </w:r>
            <w:r w:rsidRPr="00534651">
              <w:rPr>
                <w:rFonts w:ascii="宋体" w:hAnsi="宋体" w:cs="宋体" w:hint="eastAsia"/>
                <w:szCs w:val="21"/>
              </w:rPr>
              <w:br/>
              <w:t>1) 教师可在PPT中登录进入教师云空间，一键调取题库、错题集、微课、素材等云端资源；支持在线插入试题、视频、网站链接、思维导图、视频音频等，课件完成可同步至云端存储；</w:t>
            </w:r>
            <w:r w:rsidRPr="00534651">
              <w:rPr>
                <w:rFonts w:ascii="宋体" w:hAnsi="宋体" w:cs="宋体" w:hint="eastAsia"/>
                <w:szCs w:val="21"/>
              </w:rPr>
              <w:br/>
              <w:t>2) 支持从云端试题库、个人试题库和错题集选择试题，进行智能组卷；</w:t>
            </w:r>
            <w:r w:rsidRPr="00534651">
              <w:rPr>
                <w:rFonts w:ascii="宋体" w:hAnsi="宋体" w:cs="宋体" w:hint="eastAsia"/>
                <w:szCs w:val="21"/>
              </w:rPr>
              <w:br/>
              <w:t>3) 支持本地备课和云端备课两种方式。</w:t>
            </w:r>
            <w:r w:rsidRPr="00534651">
              <w:rPr>
                <w:rFonts w:ascii="宋体" w:hAnsi="宋体" w:cs="宋体" w:hint="eastAsia"/>
                <w:szCs w:val="21"/>
              </w:rPr>
              <w:br/>
              <w:t>D、 授课系统</w:t>
            </w:r>
            <w:r w:rsidRPr="00534651">
              <w:rPr>
                <w:rFonts w:ascii="宋体" w:hAnsi="宋体" w:cs="宋体" w:hint="eastAsia"/>
                <w:szCs w:val="21"/>
              </w:rPr>
              <w:br/>
              <w:t>1) 课堂调取云端资源进行授课，支持本地导入和云端调取两种授课方式；</w:t>
            </w:r>
            <w:r w:rsidRPr="00534651">
              <w:rPr>
                <w:rFonts w:ascii="宋体" w:hAnsi="宋体" w:cs="宋体" w:hint="eastAsia"/>
                <w:szCs w:val="21"/>
              </w:rPr>
              <w:br/>
              <w:t>2) 课堂互动：支持针对学生个人或小组课堂表现进行加分评价，按学期查看得分排行榜及详情；</w:t>
            </w:r>
            <w:r w:rsidRPr="00534651">
              <w:rPr>
                <w:rFonts w:ascii="宋体" w:hAnsi="宋体" w:cs="宋体" w:hint="eastAsia"/>
                <w:szCs w:val="21"/>
              </w:rPr>
              <w:br/>
              <w:t>3) 微课录制：支持老师将课堂中的重点内容进行录制，可同步录制老师声音、板书和ppt展示等内容，课后支持一键上传云平台</w:t>
            </w:r>
            <w:r w:rsidRPr="00534651">
              <w:rPr>
                <w:rFonts w:ascii="宋体" w:hAnsi="宋体" w:cs="宋体" w:hint="eastAsia"/>
                <w:szCs w:val="21"/>
              </w:rPr>
              <w:br/>
              <w:t>三、质量及服务保证：</w:t>
            </w:r>
            <w:r w:rsidRPr="00534651">
              <w:rPr>
                <w:rFonts w:ascii="宋体" w:hAnsi="宋体" w:cs="宋体" w:hint="eastAsia"/>
                <w:szCs w:val="21"/>
              </w:rPr>
              <w:br/>
              <w:t>3年上门保修，供货时须提供生产厂家的售后服务承诺书原件。</w:t>
            </w:r>
          </w:p>
        </w:tc>
        <w:tc>
          <w:tcPr>
            <w:tcW w:w="741" w:type="dxa"/>
            <w:vAlign w:val="center"/>
          </w:tcPr>
          <w:p w14:paraId="5DF78D1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50</w:t>
            </w:r>
          </w:p>
        </w:tc>
        <w:tc>
          <w:tcPr>
            <w:tcW w:w="817" w:type="dxa"/>
            <w:vAlign w:val="center"/>
          </w:tcPr>
          <w:p w14:paraId="7CEC2E6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288953A1" w14:textId="77777777">
        <w:trPr>
          <w:trHeight w:val="360"/>
        </w:trPr>
        <w:tc>
          <w:tcPr>
            <w:tcW w:w="930" w:type="dxa"/>
            <w:vAlign w:val="center"/>
          </w:tcPr>
          <w:p w14:paraId="11AA0DB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7</w:t>
            </w:r>
          </w:p>
        </w:tc>
        <w:tc>
          <w:tcPr>
            <w:tcW w:w="1556" w:type="dxa"/>
            <w:vAlign w:val="center"/>
          </w:tcPr>
          <w:p w14:paraId="43DE1AC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教师电脑</w:t>
            </w:r>
          </w:p>
        </w:tc>
        <w:tc>
          <w:tcPr>
            <w:tcW w:w="5075" w:type="dxa"/>
          </w:tcPr>
          <w:p w14:paraId="3AB5F539" w14:textId="77777777" w:rsidR="00C327D7" w:rsidRPr="00534651" w:rsidRDefault="00460517" w:rsidP="00DF57C6">
            <w:pPr>
              <w:spacing w:line="360" w:lineRule="auto"/>
              <w:rPr>
                <w:rFonts w:ascii="宋体" w:hAnsi="宋体" w:cs="宋体"/>
                <w:szCs w:val="21"/>
              </w:rPr>
            </w:pPr>
            <w:r w:rsidRPr="00534651">
              <w:rPr>
                <w:rFonts w:ascii="宋体" w:hAnsi="宋体" w:cs="宋体" w:hint="eastAsia"/>
                <w:szCs w:val="21"/>
              </w:rPr>
              <w:t>一、硬件配置：</w:t>
            </w:r>
            <w:r w:rsidRPr="00534651">
              <w:rPr>
                <w:rFonts w:ascii="宋体" w:hAnsi="宋体" w:cs="宋体" w:hint="eastAsia"/>
                <w:szCs w:val="21"/>
              </w:rPr>
              <w:br/>
              <w:t>1.产品类型：商用分体台式电脑。</w:t>
            </w:r>
            <w:r w:rsidRPr="00534651">
              <w:rPr>
                <w:rFonts w:ascii="宋体" w:hAnsi="宋体" w:cs="宋体" w:hint="eastAsia"/>
                <w:szCs w:val="21"/>
              </w:rPr>
              <w:br/>
            </w:r>
            <w:r w:rsidRPr="00534651">
              <w:rPr>
                <w:rFonts w:ascii="宋体" w:hAnsi="宋体" w:cs="宋体" w:hint="eastAsia"/>
                <w:szCs w:val="21"/>
              </w:rPr>
              <w:lastRenderedPageBreak/>
              <w:t>2.显示器：配置同品牌21.5 英寸LED 显示器，分辨率1920x1080（16：9），亮度不低于250，对比度不低于1000:1，响应时间2ms。</w:t>
            </w:r>
            <w:r w:rsidRPr="00534651">
              <w:rPr>
                <w:rFonts w:ascii="宋体" w:hAnsi="宋体" w:cs="宋体" w:hint="eastAsia"/>
                <w:szCs w:val="21"/>
              </w:rPr>
              <w:br/>
              <w:t>3.CPU 规格：AMD Ryzen</w:t>
            </w:r>
            <w:r w:rsidR="00DF57C6" w:rsidRPr="00534651">
              <w:rPr>
                <w:rFonts w:ascii="宋体" w:hAnsi="宋体" w:cs="宋体"/>
                <w:szCs w:val="21"/>
              </w:rPr>
              <w:t>3</w:t>
            </w:r>
            <w:r w:rsidRPr="00534651">
              <w:rPr>
                <w:rFonts w:ascii="宋体" w:hAnsi="宋体" w:cs="宋体" w:hint="eastAsia"/>
                <w:szCs w:val="21"/>
              </w:rPr>
              <w:t xml:space="preserve"> </w:t>
            </w:r>
            <w:r w:rsidR="00DF57C6" w:rsidRPr="00534651">
              <w:rPr>
                <w:rFonts w:ascii="宋体" w:hAnsi="宋体" w:cs="宋体"/>
                <w:szCs w:val="21"/>
              </w:rPr>
              <w:t>3</w:t>
            </w:r>
            <w:r w:rsidRPr="00534651">
              <w:rPr>
                <w:rFonts w:ascii="宋体" w:hAnsi="宋体" w:cs="宋体" w:hint="eastAsia"/>
                <w:szCs w:val="21"/>
              </w:rPr>
              <w:t>200G （核数≥4核、基础频率≥3.</w:t>
            </w:r>
            <w:r w:rsidR="00DF57C6" w:rsidRPr="00534651">
              <w:rPr>
                <w:rFonts w:ascii="宋体" w:hAnsi="宋体" w:cs="宋体"/>
                <w:szCs w:val="21"/>
              </w:rPr>
              <w:t>6</w:t>
            </w:r>
            <w:r w:rsidRPr="00534651">
              <w:rPr>
                <w:rFonts w:ascii="宋体" w:hAnsi="宋体" w:cs="宋体" w:hint="eastAsia"/>
                <w:szCs w:val="21"/>
              </w:rPr>
              <w:t>G）</w:t>
            </w:r>
            <w:r w:rsidRPr="00534651">
              <w:rPr>
                <w:rFonts w:ascii="宋体" w:hAnsi="宋体" w:cs="宋体" w:hint="eastAsia"/>
                <w:szCs w:val="21"/>
              </w:rPr>
              <w:br/>
              <w:t>▲4.主板：PRO560芯片组；标配8 个USB 端口，其中至少6 个为USB3.1，要求前置四个USB3.1（其中含2 个USB3.1 Gen2）接口且分离放置，互不干涉，配置PS/2 接口、串口，VGA+HDMI 接口；扩展槽：≥1 个PCI-E*16，≥2 个PCI-E*1，≥1 个PCI 槽位。</w:t>
            </w:r>
            <w:r w:rsidRPr="00534651">
              <w:rPr>
                <w:rFonts w:ascii="宋体" w:hAnsi="宋体" w:cs="宋体" w:hint="eastAsia"/>
                <w:szCs w:val="21"/>
              </w:rPr>
              <w:br/>
              <w:t>5. 内存≥ 8GB DDR4 2666 ；硬盘≥1TB 机械硬盘。</w:t>
            </w:r>
            <w:r w:rsidRPr="00534651">
              <w:rPr>
                <w:rFonts w:ascii="宋体" w:hAnsi="宋体" w:cs="宋体" w:hint="eastAsia"/>
                <w:szCs w:val="21"/>
              </w:rPr>
              <w:br/>
              <w:t>▲6. 显卡：基本频率不低于1G。</w:t>
            </w:r>
            <w:r w:rsidRPr="00534651">
              <w:rPr>
                <w:rFonts w:ascii="宋体" w:hAnsi="宋体" w:cs="宋体" w:hint="eastAsia"/>
                <w:szCs w:val="21"/>
              </w:rPr>
              <w:br/>
              <w:t>7. 机箱：标准MATX 立式机箱，顶置电源开关键、顶置提手方便提拿，机箱体不超过300×150×400（单位：毫米）；配置键盘鼠标。</w:t>
            </w:r>
            <w:r w:rsidRPr="00534651">
              <w:rPr>
                <w:rFonts w:ascii="宋体" w:hAnsi="宋体" w:cs="宋体" w:hint="eastAsia"/>
                <w:szCs w:val="21"/>
              </w:rPr>
              <w:br/>
              <w:t>▲二、软件部分：</w:t>
            </w:r>
            <w:r w:rsidRPr="00534651">
              <w:rPr>
                <w:rFonts w:ascii="宋体" w:hAnsi="宋体" w:cs="宋体" w:hint="eastAsia"/>
                <w:szCs w:val="21"/>
              </w:rPr>
              <w:br/>
              <w:t>1.出厂预装Windows 10 正版操作系统，不接受二次加装。</w:t>
            </w:r>
            <w:r w:rsidRPr="00534651">
              <w:rPr>
                <w:rFonts w:ascii="宋体" w:hAnsi="宋体" w:cs="宋体" w:hint="eastAsia"/>
                <w:szCs w:val="21"/>
              </w:rPr>
              <w:br/>
              <w:t>2.出厂预装网络同传及硬盘还原类管理软件（非外插卡），具备以下功能:</w:t>
            </w:r>
            <w:r w:rsidRPr="00534651">
              <w:rPr>
                <w:rFonts w:ascii="宋体" w:hAnsi="宋体" w:cs="宋体" w:hint="eastAsia"/>
                <w:szCs w:val="21"/>
              </w:rPr>
              <w:br/>
              <w:t>1)可实现所有的计算机终端集中统一管理。断网和服务端（教师端）宕机，终端都可以使用，不影响正常上课教学及备课。2)镜像库中的分区镜像可由任何系统调用，支持同一分区镜像供多个系统使用，达到分区共享目的，无论</w:t>
            </w:r>
            <w:r w:rsidRPr="00534651">
              <w:rPr>
                <w:rFonts w:ascii="宋体" w:hAnsi="宋体" w:cs="宋体" w:hint="eastAsia"/>
                <w:szCs w:val="21"/>
              </w:rPr>
              <w:br/>
              <w:t>系统镜像如何变化，数据镜像可保持一致；3)服务端（教师端）以扇区流的方式，将创建的虚拟硬盘模板真实的部署到客户端（学生端），实现与系统无关性，多个系统只需要一次部署就完成；4)客户端（学生端）不需要对硬盘进行任何的操作，不需要分区和预装软件，连上服务端（教师端）即可使用；5)客户端（学生端）不依赖网络和服务端（教师端）可自我还原，支持分区每次、每天、每周、每月、手动等多种还原方式。</w:t>
            </w:r>
            <w:r w:rsidRPr="00534651">
              <w:rPr>
                <w:rFonts w:ascii="宋体" w:hAnsi="宋体" w:cs="宋体" w:hint="eastAsia"/>
                <w:szCs w:val="21"/>
              </w:rPr>
              <w:br/>
            </w:r>
            <w:r w:rsidRPr="00534651">
              <w:rPr>
                <w:rFonts w:ascii="宋体" w:hAnsi="宋体" w:cs="宋体" w:hint="eastAsia"/>
                <w:szCs w:val="21"/>
              </w:rPr>
              <w:lastRenderedPageBreak/>
              <w:t>3.出厂集成原厂正版教学应用软件或账号：配置教师备课资源平台，且资源平台学科资源丰富，覆盖K12全学段，全学科资源总量≥700万，课件总量≥100万，教案、学案总量≥40万，试卷总量≥140万套，题库总量≥400万题；同时具备以下备授课管理功能：</w:t>
            </w:r>
            <w:r w:rsidRPr="00534651">
              <w:rPr>
                <w:rFonts w:ascii="宋体" w:hAnsi="宋体" w:cs="宋体" w:hint="eastAsia"/>
                <w:szCs w:val="21"/>
              </w:rPr>
              <w:br/>
              <w:t>A、资源平台：</w:t>
            </w:r>
            <w:r w:rsidRPr="00534651">
              <w:rPr>
                <w:rFonts w:ascii="宋体" w:hAnsi="宋体" w:cs="宋体" w:hint="eastAsia"/>
                <w:szCs w:val="21"/>
              </w:rPr>
              <w:br/>
              <w:t>1) 教师个人资源和课堂板书、录制的微课可一键上传到教师空间并支持公开到校本资源库；</w:t>
            </w:r>
            <w:r w:rsidRPr="00534651">
              <w:rPr>
                <w:rFonts w:ascii="宋体" w:hAnsi="宋体" w:cs="宋体" w:hint="eastAsia"/>
                <w:szCs w:val="21"/>
              </w:rPr>
              <w:br/>
              <w:t>2) 错题本：自动汇总学生错题到学生空间同时汇总全班错题到教师空间；老师可按课本、章节、题型、错误率、正确率进行筛选。</w:t>
            </w:r>
            <w:r w:rsidRPr="00534651">
              <w:rPr>
                <w:rFonts w:ascii="宋体" w:hAnsi="宋体" w:cs="宋体" w:hint="eastAsia"/>
                <w:szCs w:val="21"/>
              </w:rPr>
              <w:br/>
              <w:t>B、教师云空间：教师可在云空间中进行备课、组卷、班级管理、素质评价等操作</w:t>
            </w:r>
            <w:r w:rsidRPr="00534651">
              <w:rPr>
                <w:rFonts w:ascii="宋体" w:hAnsi="宋体" w:cs="宋体" w:hint="eastAsia"/>
                <w:szCs w:val="21"/>
              </w:rPr>
              <w:br/>
              <w:t>C、备课系统：</w:t>
            </w:r>
            <w:r w:rsidRPr="00534651">
              <w:rPr>
                <w:rFonts w:ascii="宋体" w:hAnsi="宋体" w:cs="宋体" w:hint="eastAsia"/>
                <w:szCs w:val="21"/>
              </w:rPr>
              <w:br/>
              <w:t>1) 教师可在PPT中登录进入教师云空间，一键调取题库、错题集、微课、素材等云端资源；支持在线插入试题、视频、网站链接、思维导图、视频音频等，课件完成可同步至云端存储；</w:t>
            </w:r>
            <w:r w:rsidRPr="00534651">
              <w:rPr>
                <w:rFonts w:ascii="宋体" w:hAnsi="宋体" w:cs="宋体" w:hint="eastAsia"/>
                <w:szCs w:val="21"/>
              </w:rPr>
              <w:br/>
              <w:t>2) 支持从云端试题库、个人试题库和错题集选择试题，进行智能组卷；</w:t>
            </w:r>
            <w:r w:rsidRPr="00534651">
              <w:rPr>
                <w:rFonts w:ascii="宋体" w:hAnsi="宋体" w:cs="宋体" w:hint="eastAsia"/>
                <w:szCs w:val="21"/>
              </w:rPr>
              <w:br/>
              <w:t>3) 支持本地备课和云端备课两种方式。</w:t>
            </w:r>
            <w:r w:rsidRPr="00534651">
              <w:rPr>
                <w:rFonts w:ascii="宋体" w:hAnsi="宋体" w:cs="宋体" w:hint="eastAsia"/>
                <w:szCs w:val="21"/>
              </w:rPr>
              <w:br/>
              <w:t>D、 授课系统</w:t>
            </w:r>
            <w:r w:rsidRPr="00534651">
              <w:rPr>
                <w:rFonts w:ascii="宋体" w:hAnsi="宋体" w:cs="宋体" w:hint="eastAsia"/>
                <w:szCs w:val="21"/>
              </w:rPr>
              <w:br/>
              <w:t>1) 课堂调取云端资源进行授课，支持本地导入和云端调取两种授课方式；</w:t>
            </w:r>
            <w:r w:rsidRPr="00534651">
              <w:rPr>
                <w:rFonts w:ascii="宋体" w:hAnsi="宋体" w:cs="宋体" w:hint="eastAsia"/>
                <w:szCs w:val="21"/>
              </w:rPr>
              <w:br/>
              <w:t>2) 课堂互动：支持针对学生个人或小组课堂表现进行加分评价，按学期查看得分排行榜及详情；</w:t>
            </w:r>
            <w:r w:rsidRPr="00534651">
              <w:rPr>
                <w:rFonts w:ascii="宋体" w:hAnsi="宋体" w:cs="宋体" w:hint="eastAsia"/>
                <w:szCs w:val="21"/>
              </w:rPr>
              <w:br/>
              <w:t>3) 微课录制：支持老师将课堂中的重点内容进行录制，可同步录制老师声音、板书和ppt展示等内容，课后支持一键上传云平台</w:t>
            </w:r>
            <w:r w:rsidRPr="00534651">
              <w:rPr>
                <w:rFonts w:ascii="宋体" w:hAnsi="宋体" w:cs="宋体" w:hint="eastAsia"/>
                <w:szCs w:val="21"/>
              </w:rPr>
              <w:br/>
              <w:t>三、质量及服务保证：</w:t>
            </w:r>
            <w:r w:rsidRPr="00534651">
              <w:rPr>
                <w:rFonts w:ascii="宋体" w:hAnsi="宋体" w:cs="宋体" w:hint="eastAsia"/>
                <w:szCs w:val="21"/>
              </w:rPr>
              <w:br/>
              <w:t>3年上门保修，供货时须提供生产厂家的售后服务承诺书原件。</w:t>
            </w:r>
          </w:p>
        </w:tc>
        <w:tc>
          <w:tcPr>
            <w:tcW w:w="741" w:type="dxa"/>
            <w:vAlign w:val="center"/>
          </w:tcPr>
          <w:p w14:paraId="718D56A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5641774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22FDFDB" w14:textId="77777777">
        <w:trPr>
          <w:trHeight w:val="360"/>
        </w:trPr>
        <w:tc>
          <w:tcPr>
            <w:tcW w:w="930" w:type="dxa"/>
            <w:vAlign w:val="center"/>
          </w:tcPr>
          <w:p w14:paraId="375A1ED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8</w:t>
            </w:r>
          </w:p>
        </w:tc>
        <w:tc>
          <w:tcPr>
            <w:tcW w:w="1556" w:type="dxa"/>
            <w:vAlign w:val="center"/>
          </w:tcPr>
          <w:p w14:paraId="175E897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24口交换机</w:t>
            </w:r>
          </w:p>
        </w:tc>
        <w:tc>
          <w:tcPr>
            <w:tcW w:w="5075" w:type="dxa"/>
          </w:tcPr>
          <w:p w14:paraId="20CC157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千兆24口交换机</w:t>
            </w:r>
          </w:p>
        </w:tc>
        <w:tc>
          <w:tcPr>
            <w:tcW w:w="741" w:type="dxa"/>
            <w:vAlign w:val="center"/>
          </w:tcPr>
          <w:p w14:paraId="505F2B8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w:t>
            </w:r>
          </w:p>
        </w:tc>
        <w:tc>
          <w:tcPr>
            <w:tcW w:w="817" w:type="dxa"/>
            <w:vAlign w:val="center"/>
          </w:tcPr>
          <w:p w14:paraId="6E168D1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8C4FF4D" w14:textId="77777777">
        <w:trPr>
          <w:trHeight w:val="360"/>
        </w:trPr>
        <w:tc>
          <w:tcPr>
            <w:tcW w:w="930" w:type="dxa"/>
            <w:vAlign w:val="center"/>
          </w:tcPr>
          <w:p w14:paraId="31ABC46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w:t>
            </w:r>
          </w:p>
        </w:tc>
        <w:tc>
          <w:tcPr>
            <w:tcW w:w="1556" w:type="dxa"/>
            <w:vAlign w:val="center"/>
          </w:tcPr>
          <w:p w14:paraId="259B6AC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机柜</w:t>
            </w:r>
          </w:p>
        </w:tc>
        <w:tc>
          <w:tcPr>
            <w:tcW w:w="5075" w:type="dxa"/>
          </w:tcPr>
          <w:p w14:paraId="565C44A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52U</w:t>
            </w:r>
          </w:p>
        </w:tc>
        <w:tc>
          <w:tcPr>
            <w:tcW w:w="741" w:type="dxa"/>
            <w:vAlign w:val="center"/>
          </w:tcPr>
          <w:p w14:paraId="2CC3D91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706C60A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D50B949" w14:textId="77777777">
        <w:trPr>
          <w:trHeight w:val="360"/>
        </w:trPr>
        <w:tc>
          <w:tcPr>
            <w:tcW w:w="930" w:type="dxa"/>
            <w:vAlign w:val="center"/>
          </w:tcPr>
          <w:p w14:paraId="0882E09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10</w:t>
            </w:r>
          </w:p>
        </w:tc>
        <w:tc>
          <w:tcPr>
            <w:tcW w:w="1556" w:type="dxa"/>
            <w:vAlign w:val="center"/>
          </w:tcPr>
          <w:p w14:paraId="1FEF2D3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综合布线</w:t>
            </w:r>
          </w:p>
        </w:tc>
        <w:tc>
          <w:tcPr>
            <w:tcW w:w="5075" w:type="dxa"/>
          </w:tcPr>
          <w:p w14:paraId="35A581F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网线、水晶头、电源线、辅材等</w:t>
            </w:r>
          </w:p>
        </w:tc>
        <w:tc>
          <w:tcPr>
            <w:tcW w:w="741" w:type="dxa"/>
            <w:vAlign w:val="center"/>
          </w:tcPr>
          <w:p w14:paraId="2977164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589D805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间</w:t>
            </w:r>
          </w:p>
        </w:tc>
      </w:tr>
      <w:tr w:rsidR="00C327D7" w:rsidRPr="00534651" w14:paraId="2A8F6DB0" w14:textId="77777777">
        <w:trPr>
          <w:trHeight w:val="360"/>
        </w:trPr>
        <w:tc>
          <w:tcPr>
            <w:tcW w:w="9119" w:type="dxa"/>
            <w:gridSpan w:val="5"/>
            <w:vAlign w:val="center"/>
          </w:tcPr>
          <w:p w14:paraId="0CE0E3CA" w14:textId="77777777" w:rsidR="00C327D7" w:rsidRPr="00534651" w:rsidRDefault="00460517">
            <w:pPr>
              <w:spacing w:line="360" w:lineRule="auto"/>
              <w:rPr>
                <w:rFonts w:ascii="宋体" w:hAnsi="宋体" w:cs="宋体"/>
                <w:szCs w:val="21"/>
              </w:rPr>
            </w:pPr>
            <w:r w:rsidRPr="00534651">
              <w:rPr>
                <w:rFonts w:ascii="宋体" w:hAnsi="宋体" w:cs="宋体" w:hint="eastAsia"/>
                <w:b/>
                <w:bCs/>
                <w:szCs w:val="21"/>
              </w:rPr>
              <w:t>B、云教室（1间）</w:t>
            </w:r>
            <w:r w:rsidRPr="00534651">
              <w:rPr>
                <w:rFonts w:ascii="宋体" w:hAnsi="宋体" w:cs="宋体" w:hint="eastAsia"/>
                <w:szCs w:val="21"/>
              </w:rPr>
              <w:t xml:space="preserve">　</w:t>
            </w:r>
          </w:p>
        </w:tc>
      </w:tr>
      <w:tr w:rsidR="00C327D7" w:rsidRPr="00534651" w14:paraId="4E4F9EB8" w14:textId="77777777">
        <w:trPr>
          <w:trHeight w:val="360"/>
        </w:trPr>
        <w:tc>
          <w:tcPr>
            <w:tcW w:w="930" w:type="dxa"/>
            <w:vAlign w:val="center"/>
          </w:tcPr>
          <w:p w14:paraId="5B6FC05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6932CDC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交互智能平板</w:t>
            </w:r>
          </w:p>
        </w:tc>
        <w:tc>
          <w:tcPr>
            <w:tcW w:w="5075" w:type="dxa"/>
          </w:tcPr>
          <w:p w14:paraId="5D0D350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一、整机屏幕设计</w:t>
            </w:r>
          </w:p>
          <w:p w14:paraId="5EB7BF9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1、整机采用一体设计，外部无任何可见内部功能模块连接线。采用钢化玻璃，有效保护屏幕显示画面。玻璃厚度≤4mm，玻璃表面硬度≥9H。</w:t>
            </w:r>
          </w:p>
          <w:p w14:paraId="4A3E7F6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2、整机采用全金属外壳设计，边角采用弧形设计，表面无尖锐边缘或凸起。玻璃表面采用纳米材料镀膜环保工艺，书写更加顺滑，防眩光效果更加优异。</w:t>
            </w:r>
          </w:p>
          <w:p w14:paraId="5AA9F04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3、整机屏幕采用≥70英寸UHD超高清LED 液晶屏，显示比例16:9，分辨率3840*2160。</w:t>
            </w:r>
          </w:p>
          <w:p w14:paraId="4472A7A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4、屏幕采用灰度等级≥128级。</w:t>
            </w:r>
          </w:p>
          <w:p w14:paraId="7D97B5A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5、整机内置 2.1 声道扬声器，前朝向≥ 15W中高音扬声器 2 个，后朝向≥ 20W 低音扬声器 1 个，额定总功率≥ 50W。</w:t>
            </w:r>
          </w:p>
          <w:p w14:paraId="4020695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6、整机内置无线网络模块，PC模块无任何外接或转接天线、网卡可实现Wi-Fi无线上网连接和AP无线热点发射。</w:t>
            </w:r>
          </w:p>
          <w:p w14:paraId="3674EAF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7、内置蓝牙模块，能连接外部蓝牙音箱播放音频，也能接收外部手机通过蓝牙发送的文件，内置蓝牙模块工作距离不低于10m。</w:t>
            </w:r>
          </w:p>
          <w:p w14:paraId="3E66FBD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二、内置电脑设计</w:t>
            </w:r>
          </w:p>
          <w:p w14:paraId="0FD764F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1、采用模块化电脑方案，PC模块可抽拉式插入整机，可实现无单独接线的插拔，尺寸≤28.1mm*5.3mm。且和整机的连接采用万兆级接口，传输速率≥10Gbps。</w:t>
            </w:r>
          </w:p>
          <w:p w14:paraId="5548D14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2、机身采用热浸镀锌金属材质，采用智能风扇低噪音散热设计,模块主体尺寸不小于22cm*17cm*3cm以预留足够散热空间，确保封闭空间内有效散热。</w:t>
            </w:r>
          </w:p>
          <w:p w14:paraId="6591C5E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3、CPU： i</w:t>
            </w:r>
            <w:r w:rsidRPr="00534651">
              <w:rPr>
                <w:rFonts w:ascii="宋体" w:hAnsi="宋体" w:cs="宋体"/>
                <w:szCs w:val="21"/>
              </w:rPr>
              <w:t>5</w:t>
            </w:r>
            <w:r w:rsidRPr="00534651">
              <w:rPr>
                <w:rFonts w:ascii="宋体" w:hAnsi="宋体" w:cs="宋体" w:hint="eastAsia"/>
                <w:szCs w:val="21"/>
              </w:rPr>
              <w:t xml:space="preserve"> CPU 或更优配置。</w:t>
            </w:r>
          </w:p>
          <w:p w14:paraId="2461BD0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4、内存：</w:t>
            </w:r>
            <w:r w:rsidRPr="00534651">
              <w:rPr>
                <w:rFonts w:ascii="宋体" w:hAnsi="宋体" w:cs="宋体"/>
                <w:szCs w:val="21"/>
              </w:rPr>
              <w:t>8</w:t>
            </w:r>
            <w:r w:rsidRPr="00534651">
              <w:rPr>
                <w:rFonts w:ascii="宋体" w:hAnsi="宋体" w:cs="宋体" w:hint="eastAsia"/>
                <w:szCs w:val="21"/>
              </w:rPr>
              <w:t>G笔记本内存或更优配置；</w:t>
            </w:r>
          </w:p>
          <w:p w14:paraId="549CAEE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5、硬盘：</w:t>
            </w:r>
            <w:r w:rsidRPr="00534651">
              <w:rPr>
                <w:rFonts w:ascii="宋体" w:hAnsi="宋体" w:cs="宋体"/>
                <w:szCs w:val="21"/>
              </w:rPr>
              <w:t>256</w:t>
            </w:r>
            <w:r w:rsidRPr="00534651">
              <w:rPr>
                <w:rFonts w:ascii="宋体" w:hAnsi="宋体" w:cs="宋体" w:hint="eastAsia"/>
                <w:szCs w:val="21"/>
              </w:rPr>
              <w:t>G SSD固态硬盘或更优配置；</w:t>
            </w:r>
          </w:p>
          <w:p w14:paraId="19EE77B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6、具有独立非外扩展的视频输出接口：≥1路HDMI 。</w:t>
            </w:r>
          </w:p>
          <w:p w14:paraId="6C743A6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7、具有独立非外扩展的电脑USB接口：≥3路USB。</w:t>
            </w:r>
          </w:p>
          <w:p w14:paraId="41F0F90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w:t>
            </w:r>
            <w:r w:rsidRPr="00534651">
              <w:rPr>
                <w:rFonts w:ascii="宋体" w:hAnsi="宋体" w:cs="宋体"/>
                <w:szCs w:val="21"/>
              </w:rPr>
              <w:t>具有标准PC防盗锁孔。</w:t>
            </w:r>
          </w:p>
          <w:p w14:paraId="548E4E3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三、书写触摸设计</w:t>
            </w:r>
          </w:p>
          <w:p w14:paraId="725AA70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1、支持红外触控，支持Windows系统中进行20点或以上触控，安卓系统中进行 10 点或以上触控，支持红外笔书写</w:t>
            </w:r>
          </w:p>
          <w:p w14:paraId="1AC6DA1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2、触摸分辨率32768×32768，触摸响应时间≤4ms，触摸最小识别物≤3mm。</w:t>
            </w:r>
          </w:p>
          <w:p w14:paraId="59A870E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3、整机屏幕触摸有效识别高度不超过3.5mm,，即触摸物体距离玻璃外表面高度不超过3.5mm时，触摸屏识别为点击操作。 </w:t>
            </w:r>
          </w:p>
          <w:p w14:paraId="2E0026A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4、触摸屏具有防遮挡功能，触摸接收器在单点或多点遮挡后仍能正常书写。</w:t>
            </w:r>
          </w:p>
          <w:p w14:paraId="56D6F11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5、Windows XP、Windows 7、Windows 8、Linux、Mac Os系统外置电脑操作系统接入时，无需安装触摸框驱动。</w:t>
            </w:r>
          </w:p>
          <w:p w14:paraId="0EEBC9D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6、触摸屏在照度100k lux 环境下可正常工作。</w:t>
            </w:r>
          </w:p>
          <w:p w14:paraId="06AADF5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四、整机安全节能设计</w:t>
            </w:r>
          </w:p>
          <w:p w14:paraId="6447338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1、机身具备防盐雾锈蚀特性，且满足GB4943.1-2011标准中的防火要求。</w:t>
            </w:r>
          </w:p>
          <w:p w14:paraId="1A91500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2、整机具备抗振动、防跌落特性，保证整机运输或使用过程中不易受损。</w:t>
            </w:r>
          </w:p>
          <w:p w14:paraId="53B747E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3、整机在0℃- 40℃环境下可正常工作，在-20℃—60℃的环境下可正常贮存且贮存后功能无损。</w:t>
            </w:r>
          </w:p>
          <w:p w14:paraId="394D2C7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4、支持标准、HDR、节能图像模式调节。</w:t>
            </w:r>
          </w:p>
          <w:p w14:paraId="60AFFE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5、支持黑板关闭后整机自动节能，当整机安装到推拉黑板中时，关闭推拉黑板一分钟，整机自动熄屏。</w:t>
            </w:r>
          </w:p>
          <w:p w14:paraId="5AC1F34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6、整机在五分钟内处于无信号接收状态时，能够自动关机。</w:t>
            </w:r>
          </w:p>
          <w:p w14:paraId="5D9E885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7、整机能感应并自动调节屏幕亮度来达到在不同光照环境下的不同亮度显示效果，此功能可自行开启或关闭。</w:t>
            </w:r>
          </w:p>
          <w:p w14:paraId="25E054A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五、整机接口功能</w:t>
            </w:r>
          </w:p>
          <w:p w14:paraId="2A1B901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1、支持前置Type-C接口，通过Type-C接口实现音视频输入，外接电脑设备通过标准Type-C线连接至整机Type-C口，即可把外接电脑设备画面投到整机上，同</w:t>
            </w:r>
            <w:r w:rsidRPr="00534651">
              <w:rPr>
                <w:rFonts w:ascii="宋体" w:hAnsi="宋体" w:cs="宋体" w:hint="eastAsia"/>
                <w:szCs w:val="21"/>
              </w:rPr>
              <w:lastRenderedPageBreak/>
              <w:t>时在整机上操作画面，可实现触摸电脑的操作，无需再连接触控USB线。</w:t>
            </w:r>
          </w:p>
          <w:p w14:paraId="7E736F8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2、外接电脑设备通过机外Type-C线连接至整机Type-C口，可直接调用整机内置的摄像头、麦克风、扬声器，在外接电脑可拍摄教室画面。</w:t>
            </w:r>
          </w:p>
          <w:p w14:paraId="2D8AC8E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3、前置Type-C接口，支持通过外部线缆，实现外接电脑HDMI信号的接入显示。</w:t>
            </w:r>
          </w:p>
          <w:p w14:paraId="404A937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4、整机具备不少于1路侧置双通道USB接口，双系统USB接口支持Windows和Android双系统读取外接存储设备数据和识别展台信号。</w:t>
            </w:r>
          </w:p>
          <w:p w14:paraId="08075F7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5、支持通过Type-C接口U盘进行文件传输，兼容手机充电。</w:t>
            </w:r>
          </w:p>
          <w:p w14:paraId="1DE65D6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六、整机功能设计</w:t>
            </w:r>
          </w:p>
          <w:p w14:paraId="2999237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1、整机内置非独立的高清摄像头，可拍摄不低于 800 万像素数的照片。</w:t>
            </w:r>
          </w:p>
          <w:p w14:paraId="72F23BC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2、整机内置摄像头（非外扩），PC通道下支持通过视频展台软件调用摄像头进行二维码扫码识别。</w:t>
            </w:r>
          </w:p>
          <w:p w14:paraId="51ED5B2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3、内置摄像头、麦克风，无外接线材连接，无可见模块化拼接，未占用整机设备端口。</w:t>
            </w:r>
          </w:p>
          <w:p w14:paraId="19CEB0D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4、整机内置非独立外扩展的阵列麦克风，可用于对教室环境音频进行采集，拾音距离≥8m。</w:t>
            </w:r>
          </w:p>
          <w:p w14:paraId="2962575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5、具备摄像头工作指示灯，摄像头运行时，有指示灯提示。</w:t>
            </w:r>
          </w:p>
          <w:p w14:paraId="3CBD391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6、内置触摸中控菜单，将信号源通道切换、护眼、声音调节整合到同一菜单下，无须实体按键，在任意显示通道下均可通过手势在屏幕上调取该触摸菜单。</w:t>
            </w:r>
          </w:p>
          <w:p w14:paraId="4242E4D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7、整机无需外接无线网卡，在Windows系统下接入无线网络，切换到嵌入式Android系统下可直接实现无线上网功能，不需手动重复设置。</w:t>
            </w:r>
          </w:p>
          <w:p w14:paraId="1B51F7A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8、整机具有护眼功能，可通过前置面板物理功能按键一键启用护眼模式。</w:t>
            </w:r>
          </w:p>
          <w:p w14:paraId="3295A81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9、支持半屏模式，将Windows显示画面上半部分下拉到显示屏的下半部分显示，此时依然可以正常触控操作Windows系统，点击非Windows显示画面区域，即</w:t>
            </w:r>
            <w:r w:rsidRPr="00534651">
              <w:rPr>
                <w:rFonts w:ascii="宋体" w:hAnsi="宋体" w:cs="宋体" w:hint="eastAsia"/>
                <w:szCs w:val="21"/>
              </w:rPr>
              <w:lastRenderedPageBreak/>
              <w:t>可退出该模式，无需其他设置。</w:t>
            </w:r>
          </w:p>
          <w:p w14:paraId="325D601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10、部署单根网线可实现Android、Windows双系统有线网络连通。</w:t>
            </w:r>
          </w:p>
          <w:p w14:paraId="433BB92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11、三合一按键设计：同一电源物理按键完成Android系统和Windows系统的开机、节能熄屏、关机操作；关机状态下轻按按键开机；开机状态下轻按按键实现节能熄屏/唤醒，长按按键实现关机。</w:t>
            </w:r>
          </w:p>
          <w:p w14:paraId="653BF25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12、具备智能手势识别功能，在任意信号源通道下可识别五指上、下、左、右方向手势滑动并调用响应功能，支持将各手势滑动方向自定义设置为无操作、熄屏、批注、桌面、半屏模式。</w:t>
            </w:r>
          </w:p>
          <w:p w14:paraId="47CD3BF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13、支持智能U盘锁功能，整机可设置触摸及按键锁定，锁定后无法随意自由操作，需要使用时插入USB key可解锁。</w:t>
            </w:r>
          </w:p>
          <w:p w14:paraId="2782415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14、设备支持通过前置面板物理按键一键启动录屏功能，可将屏幕中显示的课件、音频内容与老师人声同时录制。</w:t>
            </w:r>
          </w:p>
          <w:p w14:paraId="4B11221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15、支持锁定屏幕触摸和整机前置按键，可通过遥控器、十指长按屏幕5秒、软件菜单（调试菜单）实现该功能，也可通过前置面板的物理按键以组合按键的形式进行锁定/解锁。</w:t>
            </w:r>
          </w:p>
          <w:p w14:paraId="6B5669E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16、具备电视遥控功能和电脑键盘常用的F1—F12功能键及Alt+F4、Alt+Tab、Space、Enter、windows快捷按键，可实现一键开启交互白板软件、PPT上下翻页、一键锁定/解锁触摸及整机实体按键、一键熄屏功能。</w:t>
            </w:r>
          </w:p>
          <w:p w14:paraId="6D29CC0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17、整机具备至少6个前置按键，实现老师开关机、调出中控菜单、音量+/-、护眼、录屏的操作。</w:t>
            </w:r>
          </w:p>
          <w:p w14:paraId="77855EB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七、嵌入式系统设计</w:t>
            </w:r>
          </w:p>
          <w:p w14:paraId="528E9C0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1、嵌入式系统版本不低于Android8.0，内存≥2GB，存储空间≥8GB。</w:t>
            </w:r>
          </w:p>
          <w:p w14:paraId="44043F1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2、支持传屏功能，可以将外部电脑的屏幕画面通过无线方式传输到整机上显示。</w:t>
            </w:r>
          </w:p>
          <w:p w14:paraId="71F41B1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3、支持自定义开机通道，用户可设置默认通道，开机</w:t>
            </w:r>
            <w:r w:rsidRPr="00534651">
              <w:rPr>
                <w:rFonts w:ascii="宋体" w:hAnsi="宋体" w:cs="宋体" w:hint="eastAsia"/>
                <w:szCs w:val="21"/>
              </w:rPr>
              <w:lastRenderedPageBreak/>
              <w:t>自动进入无需手动切换。</w:t>
            </w:r>
          </w:p>
          <w:p w14:paraId="3CBFDF6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4、外接电脑设备连接整机且触摸信号连通时，外接电脑设备可直接读取整机前置USB接口的移动存储设备数据，连接整机前置USB接口的翻页笔和无线键鼠可直接使用于外接电脑。</w:t>
            </w:r>
          </w:p>
          <w:p w14:paraId="27EA461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5、外接电脑设备通过HDMI线投送画面至整机时，再连接TypeB USB线至整机触控输出接口，即可直接调用整机内置的摄像头、麦克风、扬声器，在外接电脑即可拍摄教室画面。</w:t>
            </w:r>
          </w:p>
          <w:p w14:paraId="61909C4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6、支持通道自动跳转功能，如整机处于正常使用状态，HDMI信号接入时，能自动识别并切换到对应的HDMI信号源通道，且断开后能回到上一通道，自动跳转前支持选择确认，待确认后再跳转。</w:t>
            </w:r>
          </w:p>
          <w:p w14:paraId="03C73BA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7、嵌入式Android操作系统下，白板支持对已经书写的笔迹和形状的颜色进行更换。</w:t>
            </w:r>
          </w:p>
          <w:p w14:paraId="0D48984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8、嵌入式Android操作系统下，互动白板支持不同背景颜色，同时提供学科专用背景，如：五线谱、信纸、田字格、英文格、篮球和足球场地平面图。</w:t>
            </w:r>
          </w:p>
          <w:p w14:paraId="3506225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无PC状态下，嵌入式系统内置互动白板支持十笔书写及手掌擦除（手掌擦除面积根据手掌与屏幕的接触面大小自动调整），白板书写内容可导出PDF、IWB、SVG格式。支持10种以上平面图形工具，支持8种以上立体图形工具。</w:t>
            </w:r>
          </w:p>
          <w:p w14:paraId="475F97C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10、无PC状态下，嵌入式系统内置互动白板支持全局漫游，并对全局内容进行预览和移动。</w:t>
            </w:r>
          </w:p>
          <w:p w14:paraId="394E8E0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11、无PC状态下，嵌入式Android操作系统下可实现windows系统中常用的教学应用功能，如白板书写、WPS软件使用、网页浏览。</w:t>
            </w:r>
          </w:p>
          <w:p w14:paraId="15AB692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八、教学备授课一体化软件</w:t>
            </w:r>
          </w:p>
          <w:p w14:paraId="6BECCE8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1、教学系统为全校教师提供可扩展，易于学校管理，安全可靠的云存储空间，根据每名教师使用时长与教学资料制作频率提供可扩展升级至不小于200G的个人云空间。</w:t>
            </w:r>
          </w:p>
          <w:p w14:paraId="76BB41E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2、教学系统须为使用方全体教师配备个人账号，形成</w:t>
            </w:r>
            <w:r w:rsidRPr="00534651">
              <w:rPr>
                <w:rFonts w:ascii="宋体" w:hAnsi="宋体" w:cs="宋体" w:hint="eastAsia"/>
                <w:szCs w:val="21"/>
              </w:rPr>
              <w:lastRenderedPageBreak/>
              <w:t>一体的信息化教学账号体系；根据教师账号信息将教师云空间匹配至对应学校、学科校本资源库。支持通过数字账号、微信二维码、硬件密钥方式登录教师个人账号。</w:t>
            </w:r>
          </w:p>
          <w:p w14:paraId="08DCB56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3、互动教学课件支持定向精准分享：分享者可将互动课件、课件组精准推送至指定接收方账号云空间，接收方可在云空间接收并打开分享课件。</w:t>
            </w:r>
          </w:p>
          <w:p w14:paraId="162812F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上传下载一体化云存储：备课时支持将云空间中存储图片、音频、视频等素材插入课件，同时支持将课件中的图片、音频、视频等素材右键上传至云空间。互动教学课件支持开放式云分享：分享者可将互动课件、课件组以公开或加密的 web 链接和二维码形式进行分享，分享链接可设置访问有效期。</w:t>
            </w:r>
          </w:p>
          <w:p w14:paraId="1A6BC8A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5、语文工具：具备汉字生字卡，直观展示汉字部首、笔画数量，笔画书写支持分步展示和连续展示，教师可一次性生成多个汉字生字卡，同步生成数量不少于 5 个。可以调出可直接书写的田字格、四线三格，书写笔画笔顺指导功能。支持授课助手：同步教学写字的视频、朗读泛读音频、支持手机扫学生作品能够投影大屏幕、手机现场录音支持上传视听、支持连接绘本教学资源及字理教学视频播放、支持笔顺笔画的视频教学播放。</w:t>
            </w:r>
          </w:p>
          <w:p w14:paraId="33FD500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p>
          <w:p w14:paraId="17F3566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7、智能选词填空：支持创建智能选词填空游戏，教师可随意编辑填空题题干以及相应的答案选项，将选项拖到对应题干空白处，系统将自动判别答案是否正确。系统需提供不少于 9 种游戏模板供老师选择，且模板样式支持自定义修改。</w:t>
            </w:r>
          </w:p>
          <w:p w14:paraId="6D46D36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8、智能配对游戏：支持创建配对游戏，教师可随意将知识点进行配对。当开始配对游戏时，拖动知识点进行配对，系统将自动判断是否正确。系统至少提供10种游戏模版，且模版样式支持自定义修改。</w:t>
            </w:r>
          </w:p>
          <w:p w14:paraId="51283D4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9、分组竞争游戏：支持创建分组竞争游戏，教师可设置正确项／干扰项，让两组学生开展竞争游戏。系统提供不少于 3 种难度、10种游戏模版选择，且模版样式支持自定义修改。</w:t>
            </w:r>
          </w:p>
          <w:p w14:paraId="0FC2BAC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10、数学公式编辑器：支持复杂数学公式输入，提供不少于 20 个数学符号及模板，输出的公式内容支持不同颜色标记及二次编辑。</w:t>
            </w:r>
          </w:p>
          <w:p w14:paraId="3C837DA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11、数学画板功能：</w:t>
            </w:r>
          </w:p>
          <w:p w14:paraId="1B77DC4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a)能在白板中插入在线画板，授课时可以一键打开,方便老师配合课件内容进行讲解。</w:t>
            </w:r>
          </w:p>
          <w:p w14:paraId="6049CE7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b)提供不少于500 个数学画板资源，覆盖小学、初中、高中学段数学学科主要知识点，并按照知识点分类，便于老师查找。</w:t>
            </w:r>
          </w:p>
          <w:p w14:paraId="0A82295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画板资源互动性强，利于老师讲解抽象知识点，如小学阶段的四边形互相转换资源，可支持点击，动态切换四边形形态；中学阶段的平方差公式资源，可支持图形展示平方差公式计算原理，并可改变数值，重复演示。</w:t>
            </w:r>
          </w:p>
          <w:p w14:paraId="3E79738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老师创建个人画板，除了点、线、面等基础元素以外，画板还可提供线段中点、椭圆焦点、极坐标方程等数十种数学常用工具，保证老师日常备授课所需。创建完成后，老师可一键将画板插入白板，与课件无缝连接。</w:t>
            </w:r>
          </w:p>
          <w:p w14:paraId="545107D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14:paraId="43A66CC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13、表格：</w:t>
            </w:r>
          </w:p>
          <w:p w14:paraId="62A774B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a)具有表格插入功能，并提供5种以上表格样式供老</w:t>
            </w:r>
            <w:r w:rsidRPr="00534651">
              <w:rPr>
                <w:rFonts w:ascii="宋体" w:hAnsi="宋体" w:cs="宋体" w:hint="eastAsia"/>
                <w:szCs w:val="21"/>
              </w:rPr>
              <w:lastRenderedPageBreak/>
              <w:t>师选择。</w:t>
            </w:r>
          </w:p>
          <w:p w14:paraId="4D36792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b)表格能自适应，可一键将表格的行、列调整到最合适的大小。</w:t>
            </w:r>
          </w:p>
          <w:p w14:paraId="3DD3E9F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c)具有表格遮罩功能，可对表格中任意一格添加遮罩，在授课模式下通过点击可消除遮罩，方便老师设置互动活动。</w:t>
            </w:r>
          </w:p>
          <w:p w14:paraId="05C2DC0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d)在授课模式下，支持表格克隆功能，可克隆出多个相同表格，</w:t>
            </w:r>
          </w:p>
          <w:p w14:paraId="1F7EEC3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方便老师请多位同学进行答题互动。</w:t>
            </w:r>
          </w:p>
          <w:p w14:paraId="6338589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14、图表：</w:t>
            </w:r>
          </w:p>
          <w:p w14:paraId="03AA65B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a)具有图表插入功能，并提供柱状图、扇形图、折线图 3 种图表形式，且每种形式提供不少于5种样式供选择。</w:t>
            </w:r>
          </w:p>
          <w:p w14:paraId="3B0C789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b)具有图表二维及三维展示形式任意切换，且三维图表支持旋转，方便多角度展示数据变化。</w:t>
            </w:r>
          </w:p>
          <w:p w14:paraId="687C112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c)具有图表添加超链接，可连接至课件其他页面、网页、软件自带小工具等地方。</w:t>
            </w:r>
          </w:p>
          <w:p w14:paraId="7AAAD12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d)在授课模式下，支持图表克隆功能，可克隆出多个相同图表，</w:t>
            </w:r>
          </w:p>
          <w:p w14:paraId="0626595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方便老师进行对比观察。</w:t>
            </w:r>
          </w:p>
          <w:p w14:paraId="083D99C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15、古诗词资源：</w:t>
            </w:r>
          </w:p>
          <w:p w14:paraId="3E40110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a)提供覆盖多学段的古诗词、古文资源，包含原文、翻译、背景介绍、作者介绍、朗诵音频等。</w:t>
            </w:r>
          </w:p>
          <w:p w14:paraId="3AD8F3F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b)支持用户根据年级、朝代、诗人等进行分类查找，也可直接搜索诗词、古文名称或作者名查找。</w:t>
            </w:r>
          </w:p>
          <w:p w14:paraId="3013D85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c)提供不少于9种古诗词专用背景模板，老师可贴合古诗词意境选择合适背景进行教学。</w:t>
            </w:r>
          </w:p>
          <w:p w14:paraId="04606A3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d)每篇古诗词、古文均提供原文及翻译、背景介绍、作者介绍等，同时支持一键跳转打开网页，展示对应的背景或作者介绍。</w:t>
            </w:r>
          </w:p>
          <w:p w14:paraId="01D862B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e)支持老师备课时对原文进行注释、标重点等操作，方便老师讲解重点字词。</w:t>
            </w:r>
          </w:p>
          <w:p w14:paraId="654F643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f)提供原文朗读功能，全部诗词、古文均配备专业朗读配音，且支持老师在备课时对朗读音频进行打点操</w:t>
            </w:r>
            <w:r w:rsidRPr="00534651">
              <w:rPr>
                <w:rFonts w:ascii="宋体" w:hAnsi="宋体" w:cs="宋体" w:hint="eastAsia"/>
                <w:szCs w:val="21"/>
              </w:rPr>
              <w:lastRenderedPageBreak/>
              <w:t>作，上课时可播放提前选择好的片段。</w:t>
            </w:r>
          </w:p>
          <w:p w14:paraId="31C551A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16、美术画板：具有美术画板工具，提供铅笔、毛笔、油画笔，</w:t>
            </w:r>
          </w:p>
          <w:p w14:paraId="79D9535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可实现模拟调色盘功能，老师可自由选择不同颜色进行混合调色，搭配出任意色彩。</w:t>
            </w:r>
          </w:p>
          <w:p w14:paraId="215E55B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17、美术工具：具备图形自由创作工具，教师可自由绘制复杂</w:t>
            </w:r>
          </w:p>
          <w:p w14:paraId="3B0B411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的任意多边图形及曲边图形；教师自主创作的图形可存储至个人云空间便于后续使用。教学系统内置图片处理功能，无需借助专业图片处理软件即可对课件内的图片进行快速抠图，图片主体处理后边缘无明显毛边，且处理后的图片可直接上传至教师云空间供后续复用。</w:t>
            </w:r>
          </w:p>
          <w:p w14:paraId="39CD19F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18、具有对音频、视频文件进行关键帧标记，可在音、视频进度条任意位置自由设置关键帧播放节点，便于快速定位讲解关键教学内容。</w:t>
            </w:r>
          </w:p>
          <w:p w14:paraId="0C6A40A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九、PPT小工具</w:t>
            </w:r>
          </w:p>
          <w:p w14:paraId="633ED5F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1、不借助其他软件情况下，播放PPT时即可实现书写、擦除功能；可支持课件所有页面的预览、可随意进行页面跳转和实现上下翻页。</w:t>
            </w:r>
          </w:p>
          <w:p w14:paraId="7CA2CD9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2、不借助其他软件情况下，播放PPT时即可支持板中板功能，直接调用板中板辅助教学，可实现批注及加页，不影响课件整体内容。</w:t>
            </w:r>
          </w:p>
          <w:p w14:paraId="0CB57BB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在无需打开除PPT以外的其他软件时，可实现新建PPT并课件及板书内容直接生成二维码分享，且扫码后支持在手持终端生成二维码进行再次分享，支持点赞。支持发送课件链接至邮箱，方便教师下载保存课件板书内容。</w:t>
            </w:r>
          </w:p>
          <w:p w14:paraId="2958B48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4、不借助其他软件情况下，播放PPT时即可调用放大镜、聚光灯小工具辅助教学。</w:t>
            </w:r>
          </w:p>
          <w:p w14:paraId="4B12D26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十、大小屏互动软件</w:t>
            </w:r>
          </w:p>
          <w:p w14:paraId="2C1F4D3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1、Andriod4.0以上或IOS 6.0以上版本系统的移动终端，可与教学一体机实现无线连接，可对连接的设备进行密码的权限管理，支持二维码拍照自动连接服</w:t>
            </w:r>
            <w:r w:rsidRPr="00534651">
              <w:rPr>
                <w:rFonts w:ascii="宋体" w:hAnsi="宋体" w:cs="宋体" w:hint="eastAsia"/>
                <w:szCs w:val="21"/>
              </w:rPr>
              <w:lastRenderedPageBreak/>
              <w:t>务器功能，无需手动设置网络，终端界面上主动监控并实时提示网络信号强度。</w:t>
            </w:r>
          </w:p>
          <w:p w14:paraId="47E29BA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2、可实现教学一体机与手持终端屏幕同步显示，且支持双屏同步操作、大小屏双向批注、擦除、截图功能。</w:t>
            </w:r>
          </w:p>
          <w:p w14:paraId="5B7A8A5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3、支持模拟笔记本电脑触摸板功能，能够对智能平板进行远程控制，并有常用快键按键集成，如一键关闭窗口、一键切换窗口、一键回到桌面、一键打开键盘等。</w:t>
            </w:r>
          </w:p>
          <w:p w14:paraId="0719432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4、双屏同步模式下支持多种手持终端的手势识别，包括单指点击、双指缩放、双指滚轮、三指漫游，支持远程聚光灯展示，可对屏幕演示内容进行聚光灯效果重点强调。</w:t>
            </w:r>
          </w:p>
          <w:p w14:paraId="6F3227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5、后台控制端采用B/S架构设计，可在Windows、Linux、Android、IOS等多种不同的操作系统上通过网页浏览器登陆进行操作，可控制在局域网或互联网内的一体机终端设备。</w:t>
            </w:r>
          </w:p>
          <w:p w14:paraId="721F6EE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十一、产品售后保障服务</w:t>
            </w:r>
          </w:p>
          <w:p w14:paraId="3AEE090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1、全国24小时免费400电话保修、二维码扫描保修、区域化驻地技术工程师专线保修。</w:t>
            </w:r>
          </w:p>
          <w:p w14:paraId="58DE2B0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2、微信售后报修服务：快速输入相关问题及所在区域进行在线保修，贴心服务人员实时在线提供客服专线报修，更好更快的解决售后故障问题带来的使用不便。</w:t>
            </w:r>
          </w:p>
          <w:p w14:paraId="5E25E70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3、微信问题查询服务：提供八大模块的问题查询及解决方案，现场完成简单故障的快速修复指导。</w:t>
            </w:r>
          </w:p>
        </w:tc>
        <w:tc>
          <w:tcPr>
            <w:tcW w:w="741" w:type="dxa"/>
            <w:vAlign w:val="center"/>
          </w:tcPr>
          <w:p w14:paraId="6F1C49C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2B46985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81664FE" w14:textId="77777777">
        <w:trPr>
          <w:trHeight w:val="360"/>
        </w:trPr>
        <w:tc>
          <w:tcPr>
            <w:tcW w:w="930" w:type="dxa"/>
            <w:vAlign w:val="center"/>
          </w:tcPr>
          <w:p w14:paraId="5F88D38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1556" w:type="dxa"/>
            <w:vAlign w:val="center"/>
          </w:tcPr>
          <w:p w14:paraId="1F26F3D3"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中置液晶</w:t>
            </w:r>
            <w:r w:rsidRPr="00534651">
              <w:rPr>
                <w:rFonts w:ascii="宋体" w:hAnsi="宋体" w:hint="eastAsia"/>
                <w:kern w:val="0"/>
              </w:rPr>
              <w:t>推拉</w:t>
            </w:r>
            <w:r w:rsidRPr="00534651">
              <w:rPr>
                <w:rFonts w:ascii="宋体" w:hAnsi="宋体" w:cs="宋体" w:hint="eastAsia"/>
                <w:kern w:val="0"/>
                <w:szCs w:val="21"/>
                <w:lang w:bidi="ar"/>
              </w:rPr>
              <w:t>板</w:t>
            </w:r>
          </w:p>
        </w:tc>
        <w:tc>
          <w:tcPr>
            <w:tcW w:w="5075" w:type="dxa"/>
            <w:vAlign w:val="center"/>
          </w:tcPr>
          <w:p w14:paraId="3464B813"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kern w:val="0"/>
              </w:rPr>
              <w:t>1.结构：双层结构，内层为两块固定书写板左右各一块，中间预留放置电子产品空间，外层为两块滑动书写板，滑动板配装刻有黑板品牌LOGO标识的挂锁，可以实现一把钥匙通用管理，开闭自如确保一体机的安全管理，支持电子产品居中放置。</w:t>
            </w:r>
            <w:r w:rsidRPr="00534651">
              <w:rPr>
                <w:rFonts w:ascii="宋体" w:hAnsi="宋体"/>
                <w:kern w:val="0"/>
              </w:rPr>
              <w:br/>
              <w:t>2.尺寸：≥4000*1305mm，高度可根据所配电子产品适当调整，确保与电子产品的有效配套</w:t>
            </w:r>
            <w:r w:rsidRPr="00534651">
              <w:rPr>
                <w:rFonts w:ascii="宋体" w:hAnsi="宋体"/>
                <w:kern w:val="0"/>
              </w:rPr>
              <w:br/>
            </w:r>
            <w:r w:rsidRPr="00534651">
              <w:rPr>
                <w:rFonts w:ascii="宋体" w:hAnsi="宋体" w:hint="eastAsia"/>
                <w:sz w:val="24"/>
              </w:rPr>
              <w:t>▲</w:t>
            </w:r>
            <w:r w:rsidRPr="00534651">
              <w:rPr>
                <w:rFonts w:ascii="宋体" w:hAnsi="宋体"/>
                <w:kern w:val="0"/>
              </w:rPr>
              <w:t>3.内板：采用折边工艺和超薄设计，内板厚度≤10mm，左右彻底无边框，正面观看整套黑板浑然一体，无传统教学板格栅化分格效果，更具美观，并有</w:t>
            </w:r>
            <w:r w:rsidRPr="00534651">
              <w:rPr>
                <w:rFonts w:ascii="宋体" w:hAnsi="宋体"/>
                <w:kern w:val="0"/>
              </w:rPr>
              <w:lastRenderedPageBreak/>
              <w:t>效增加书写面积，可跨内板呈现书写，内边框不在成为书写阻碍。</w:t>
            </w:r>
            <w:r w:rsidRPr="00534651">
              <w:rPr>
                <w:rFonts w:ascii="宋体" w:hAnsi="宋体"/>
                <w:kern w:val="0"/>
              </w:rPr>
              <w:br/>
              <w:t>4.板面：采用金属烤漆书写板面，亚光米黄色，厚度≥0.3mm，光泽度≤12光泽单位，没有因黑板本身原因产生的眩光，书写流畅字迹清晰、色彩协调可视效，有效的缓解学生视觉疲劳；板面表面附有一层透明保护膜，符合GB28231-2011《书写板安全卫生要求》。</w:t>
            </w:r>
            <w:r w:rsidRPr="00534651">
              <w:rPr>
                <w:rFonts w:ascii="宋体" w:hAnsi="宋体"/>
                <w:kern w:val="0"/>
              </w:rPr>
              <w:br/>
              <w:t>5.背板：采用</w:t>
            </w:r>
            <w:r w:rsidRPr="00534651">
              <w:rPr>
                <w:rFonts w:ascii="宋体" w:hAnsi="宋体" w:hint="eastAsia"/>
                <w:kern w:val="0"/>
              </w:rPr>
              <w:t>镀锌钢板，厚度≥</w:t>
            </w:r>
            <w:r w:rsidRPr="00534651">
              <w:rPr>
                <w:rFonts w:ascii="宋体" w:hAnsi="宋体"/>
                <w:kern w:val="0"/>
              </w:rPr>
              <w:t>0.2mm，机械化流水线一次成型。</w:t>
            </w:r>
            <w:r w:rsidRPr="00534651">
              <w:rPr>
                <w:rFonts w:ascii="宋体" w:hAnsi="宋体"/>
                <w:kern w:val="0"/>
              </w:rPr>
              <w:br/>
              <w:t>6.衬板：选用高强度、吸音、防潮、阻燃聚苯乙烯板，采用国际适用工艺，书写无吱咔声，改善书写手感。</w:t>
            </w:r>
            <w:r w:rsidRPr="00534651">
              <w:rPr>
                <w:rFonts w:ascii="宋体" w:hAnsi="宋体"/>
                <w:kern w:val="0"/>
              </w:rPr>
              <w:br/>
            </w:r>
            <w:r w:rsidRPr="00534651">
              <w:rPr>
                <w:rFonts w:ascii="宋体" w:hAnsi="宋体" w:hint="eastAsia"/>
                <w:sz w:val="24"/>
              </w:rPr>
              <w:t>▲</w:t>
            </w:r>
            <w:r w:rsidRPr="00534651">
              <w:rPr>
                <w:rFonts w:ascii="宋体" w:hAnsi="宋体"/>
                <w:kern w:val="0"/>
              </w:rPr>
              <w:t>7.边框：采用高强度香槟色电泳铝合金型材</w:t>
            </w:r>
            <w:r w:rsidRPr="00534651">
              <w:rPr>
                <w:rFonts w:ascii="宋体" w:hAnsi="宋体" w:hint="eastAsia"/>
                <w:kern w:val="0"/>
              </w:rPr>
              <w:t>，横框规格≤</w:t>
            </w:r>
            <w:r w:rsidRPr="00534651">
              <w:rPr>
                <w:rFonts w:ascii="宋体" w:hAnsi="宋体"/>
                <w:kern w:val="0"/>
              </w:rPr>
              <w:t>57mm×100mm，立框规格≤29mm×100mm。轨道上置隐藏式滑动系统，杜绝灰尘及杂物进入，结构性解决滑动受灰尘影响的问题。配有宽度≥30mm的多用槽，多用槽与滑动系统分离，与边框一次模具成形，可放置书写笔、教鞭等教具，不影响滑动板滑动，也可用于灰尘集中处理。</w:t>
            </w:r>
            <w:r w:rsidRPr="00534651">
              <w:rPr>
                <w:rFonts w:ascii="宋体" w:hAnsi="宋体"/>
                <w:kern w:val="0"/>
              </w:rPr>
              <w:br/>
              <w:t>8.限位档：横框内部两侧安装可拆卸限位档，避免滑动板推拉过程中撞击立框及夹手。限位档可反复多次拆装，仅用一把螺丝刀即可完成限位档拆装。</w:t>
            </w:r>
            <w:r w:rsidRPr="00534651">
              <w:rPr>
                <w:rFonts w:ascii="宋体" w:hAnsi="宋体"/>
                <w:kern w:val="0"/>
              </w:rPr>
              <w:br/>
              <w:t>9.滑轮：双组高精度轴承上吊轮，下平滑动系统，上下均匀安装，滑动流畅、噪音小、前后定位精确。</w:t>
            </w:r>
            <w:r w:rsidRPr="00534651">
              <w:rPr>
                <w:rFonts w:ascii="宋体" w:hAnsi="宋体"/>
                <w:kern w:val="0"/>
              </w:rPr>
              <w:br/>
              <w:t xml:space="preserve">10.包角：采用抗老化高强度ABS工程塑料包角，无尖角毛刺，符合JY0001-2003《教学仪器设备产品一般质量要求》 </w:t>
            </w:r>
            <w:r w:rsidRPr="00534651">
              <w:rPr>
                <w:rFonts w:ascii="宋体" w:hAnsi="宋体" w:hint="eastAsia"/>
                <w:kern w:val="0"/>
              </w:rPr>
              <w:t>。</w:t>
            </w:r>
            <w:r w:rsidRPr="00534651">
              <w:rPr>
                <w:rFonts w:ascii="宋体" w:hAnsi="宋体"/>
                <w:kern w:val="0"/>
              </w:rPr>
              <w:br/>
              <w:t>11、安全性：一把锁实现对滑动黑板的锁定，钥匙通用，方便实用。</w:t>
            </w:r>
            <w:r w:rsidRPr="00534651">
              <w:rPr>
                <w:rFonts w:ascii="宋体" w:hAnsi="宋体"/>
                <w:kern w:val="0"/>
              </w:rPr>
              <w:br/>
              <w:t>12、安装：配装自制钢制安装件，规格95*50*60mm，隐形安装、没有外露的挂接件，符合GB 21027-2007《学生用品的安全通用要求》。</w:t>
            </w:r>
            <w:r w:rsidRPr="00534651">
              <w:rPr>
                <w:rFonts w:ascii="宋体" w:hAnsi="宋体"/>
                <w:kern w:val="0"/>
              </w:rPr>
              <w:br/>
              <w:t>13.配套环保耗材：耗材如下：</w:t>
            </w:r>
            <w:r w:rsidRPr="00534651">
              <w:rPr>
                <w:rFonts w:ascii="宋体" w:hAnsi="宋体"/>
                <w:kern w:val="0"/>
              </w:rPr>
              <w:br/>
            </w:r>
            <w:r w:rsidRPr="00534651">
              <w:rPr>
                <w:rFonts w:ascii="宋体" w:hAnsi="宋体" w:hint="eastAsia"/>
                <w:kern w:val="0"/>
              </w:rPr>
              <w:lastRenderedPageBreak/>
              <w:t>新型成膜墨水笔：</w:t>
            </w:r>
            <w:r w:rsidRPr="00534651">
              <w:rPr>
                <w:rFonts w:ascii="宋体" w:hAnsi="宋体"/>
                <w:kern w:val="0"/>
              </w:rPr>
              <w:br/>
              <w:t xml:space="preserve">    3支（红蓝黑各1支），字迹亮丽清晰，遮盖力高，速干易擦，不留底，不糊板，无尘无毒健康环保，专用聚酯笔头，渗透性强，书写流畅，颜色多样可随意搭配组合。</w:t>
            </w:r>
            <w:r w:rsidRPr="00534651">
              <w:rPr>
                <w:rFonts w:ascii="宋体" w:hAnsi="宋体"/>
                <w:kern w:val="0"/>
              </w:rPr>
              <w:br/>
            </w:r>
            <w:r w:rsidRPr="00534651">
              <w:rPr>
                <w:rFonts w:ascii="宋体" w:hAnsi="宋体" w:hint="eastAsia"/>
                <w:kern w:val="0"/>
              </w:rPr>
              <w:t>环保墨水：</w:t>
            </w:r>
            <w:r w:rsidRPr="00534651">
              <w:rPr>
                <w:rFonts w:ascii="宋体" w:hAnsi="宋体"/>
                <w:kern w:val="0"/>
              </w:rPr>
              <w:br/>
              <w:t xml:space="preserve">     3瓶（红蓝黑各1瓶），环保醇溶、纳米颜料墨水，所用原料均无毒无害，保证师生健康。长期放置无沉淀和分层现象，书写流畅。</w:t>
            </w:r>
            <w:r w:rsidRPr="00534651">
              <w:rPr>
                <w:rFonts w:ascii="宋体" w:hAnsi="宋体"/>
                <w:kern w:val="0"/>
              </w:rPr>
              <w:br/>
            </w:r>
            <w:r w:rsidRPr="00534651">
              <w:rPr>
                <w:rFonts w:ascii="宋体" w:hAnsi="宋体" w:hint="eastAsia"/>
                <w:kern w:val="0"/>
              </w:rPr>
              <w:t>墨水容量每瓶</w:t>
            </w:r>
            <w:r w:rsidRPr="00534651">
              <w:rPr>
                <w:rFonts w:ascii="宋体" w:hAnsi="宋体"/>
                <w:kern w:val="0"/>
              </w:rPr>
              <w:t>100ml。</w:t>
            </w:r>
            <w:r w:rsidRPr="00534651">
              <w:rPr>
                <w:rFonts w:ascii="宋体" w:hAnsi="宋体"/>
                <w:kern w:val="0"/>
              </w:rPr>
              <w:br/>
            </w:r>
            <w:r w:rsidRPr="00534651">
              <w:rPr>
                <w:rFonts w:ascii="宋体" w:hAnsi="宋体" w:hint="eastAsia"/>
                <w:kern w:val="0"/>
              </w:rPr>
              <w:t>板擦：</w:t>
            </w:r>
            <w:r w:rsidRPr="00534651">
              <w:rPr>
                <w:rFonts w:ascii="宋体" w:hAnsi="宋体"/>
                <w:kern w:val="0"/>
              </w:rPr>
              <w:t>1个，直径95mm*厚30mm，EVA板擦，擦除性好，干擦无需用水、不伤板面；</w:t>
            </w:r>
            <w:r w:rsidRPr="00534651">
              <w:rPr>
                <w:rFonts w:ascii="宋体" w:hAnsi="宋体"/>
                <w:kern w:val="0"/>
              </w:rPr>
              <w:br/>
            </w:r>
            <w:r w:rsidRPr="00534651">
              <w:rPr>
                <w:rFonts w:ascii="宋体" w:hAnsi="宋体" w:hint="eastAsia"/>
                <w:kern w:val="0"/>
              </w:rPr>
              <w:t>黑板专用清洁毛巾</w:t>
            </w:r>
            <w:r w:rsidRPr="00534651">
              <w:rPr>
                <w:rFonts w:ascii="宋体" w:hAnsi="宋体"/>
                <w:kern w:val="0"/>
              </w:rPr>
              <w:t xml:space="preserve"> 1条，尺寸：35cm*35cm，</w:t>
            </w:r>
            <w:r w:rsidRPr="00534651">
              <w:rPr>
                <w:rFonts w:ascii="宋体" w:hAnsi="宋体" w:hint="eastAsia"/>
                <w:kern w:val="0"/>
              </w:rPr>
              <w:t>材料定做，使用方便，清洗效果好，保护书写板面，脏后清水清洗，拧干即可；</w:t>
            </w:r>
          </w:p>
        </w:tc>
        <w:tc>
          <w:tcPr>
            <w:tcW w:w="741" w:type="dxa"/>
            <w:vAlign w:val="center"/>
          </w:tcPr>
          <w:p w14:paraId="16F683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0A15F9A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FAA1E17" w14:textId="77777777">
        <w:trPr>
          <w:trHeight w:val="360"/>
        </w:trPr>
        <w:tc>
          <w:tcPr>
            <w:tcW w:w="930" w:type="dxa"/>
            <w:vAlign w:val="center"/>
          </w:tcPr>
          <w:p w14:paraId="5E2D0D0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1556" w:type="dxa"/>
            <w:vAlign w:val="center"/>
          </w:tcPr>
          <w:p w14:paraId="0159E4EB" w14:textId="77777777" w:rsidR="00C327D7" w:rsidRPr="00534651" w:rsidRDefault="00460517">
            <w:pPr>
              <w:widowControl/>
              <w:spacing w:line="360" w:lineRule="auto"/>
              <w:jc w:val="center"/>
              <w:textAlignment w:val="center"/>
              <w:rPr>
                <w:rFonts w:ascii="宋体" w:hAnsi="宋体"/>
              </w:rPr>
            </w:pPr>
            <w:r w:rsidRPr="00534651">
              <w:rPr>
                <w:rFonts w:ascii="宋体" w:hAnsi="宋体" w:hint="eastAsia"/>
                <w:kern w:val="0"/>
              </w:rPr>
              <w:t>壁挂式展台</w:t>
            </w:r>
          </w:p>
        </w:tc>
        <w:tc>
          <w:tcPr>
            <w:tcW w:w="5075" w:type="dxa"/>
          </w:tcPr>
          <w:p w14:paraId="70AFCC42" w14:textId="77777777" w:rsidR="00C327D7" w:rsidRPr="00534651" w:rsidRDefault="00460517">
            <w:pPr>
              <w:widowControl/>
              <w:spacing w:line="360" w:lineRule="auto"/>
              <w:jc w:val="left"/>
              <w:textAlignment w:val="top"/>
              <w:rPr>
                <w:rFonts w:ascii="宋体" w:hAnsi="宋体"/>
              </w:rPr>
            </w:pPr>
            <w:r w:rsidRPr="00534651">
              <w:rPr>
                <w:rFonts w:ascii="宋体" w:hAnsi="宋体" w:cs="宋体" w:hint="eastAsia"/>
                <w:kern w:val="0"/>
                <w:szCs w:val="21"/>
                <w:lang w:bidi="ar"/>
              </w:rPr>
              <w:t>1</w:t>
            </w:r>
            <w:r w:rsidRPr="00534651">
              <w:rPr>
                <w:rFonts w:ascii="宋体" w:hAnsi="宋体" w:hint="eastAsia"/>
                <w:kern w:val="0"/>
              </w:rPr>
              <w:t>、采用≥</w:t>
            </w:r>
            <w:r w:rsidRPr="00534651">
              <w:rPr>
                <w:rFonts w:ascii="宋体" w:hAnsi="宋体"/>
                <w:kern w:val="0"/>
              </w:rPr>
              <w:t>800万像素摄像头；采用 USB五伏电源直接供电，无需额外配置电源适配器，环保无辐射；箱内USB连线采用隐藏式设计，箱内无可见连线且USB口下出，有效防止积尘，且方便布线和返修。</w:t>
            </w:r>
            <w:r w:rsidRPr="00534651">
              <w:rPr>
                <w:rFonts w:ascii="宋体" w:hAnsi="宋体"/>
                <w:kern w:val="0"/>
              </w:rPr>
              <w:br/>
            </w:r>
            <w:r w:rsidRPr="00534651">
              <w:rPr>
                <w:rFonts w:ascii="宋体" w:hAnsi="宋体" w:cs="宋体" w:hint="eastAsia"/>
                <w:kern w:val="0"/>
                <w:szCs w:val="21"/>
                <w:lang w:bidi="ar"/>
              </w:rPr>
              <w:t>2</w:t>
            </w:r>
            <w:r w:rsidRPr="00534651">
              <w:rPr>
                <w:rFonts w:ascii="宋体" w:hAnsi="宋体" w:hint="eastAsia"/>
                <w:kern w:val="0"/>
              </w:rPr>
              <w:t>、</w:t>
            </w:r>
            <w:r w:rsidRPr="00534651">
              <w:rPr>
                <w:rFonts w:ascii="宋体" w:hAnsi="宋体"/>
                <w:kern w:val="0"/>
              </w:rPr>
              <w:t>A4大小拍摄幅面，1080P动态视频预览达到30帧/秒；托板及挂墙部分采用金属加强，托板可承重3kg，整机壁挂式安装。</w:t>
            </w:r>
            <w:r w:rsidRPr="00534651">
              <w:rPr>
                <w:rFonts w:ascii="宋体" w:hAnsi="宋体" w:cs="宋体" w:hint="eastAsia"/>
                <w:kern w:val="0"/>
                <w:szCs w:val="21"/>
                <w:lang w:bidi="ar"/>
              </w:rPr>
              <w:br/>
            </w:r>
            <w:r w:rsidRPr="00534651">
              <w:rPr>
                <w:rFonts w:ascii="宋体" w:hAnsi="宋体" w:cs="宋体" w:hint="eastAsia"/>
                <w:szCs w:val="21"/>
              </w:rPr>
              <w:t>▲</w:t>
            </w:r>
            <w:r w:rsidRPr="00534651">
              <w:rPr>
                <w:rFonts w:ascii="宋体" w:hAnsi="宋体" w:cs="宋体" w:hint="eastAsia"/>
                <w:kern w:val="0"/>
                <w:szCs w:val="21"/>
                <w:lang w:bidi="ar"/>
              </w:rPr>
              <w:t>3</w:t>
            </w:r>
            <w:r w:rsidRPr="00534651">
              <w:rPr>
                <w:rFonts w:ascii="宋体" w:hAnsi="宋体" w:hint="eastAsia"/>
                <w:kern w:val="0"/>
              </w:rPr>
              <w:t>、支持展台成像画面实时批注，预设多种笔划粗细及颜色供选择，且支持对展台成像画面联同批注内容进行同步缩放、移动。</w:t>
            </w:r>
            <w:r w:rsidRPr="00534651">
              <w:rPr>
                <w:rFonts w:ascii="宋体" w:hAnsi="宋体"/>
                <w:kern w:val="0"/>
              </w:rPr>
              <w:br/>
            </w:r>
            <w:r w:rsidRPr="00534651">
              <w:rPr>
                <w:rFonts w:ascii="宋体" w:hAnsi="宋体" w:cs="宋体" w:hint="eastAsia"/>
                <w:kern w:val="0"/>
                <w:szCs w:val="21"/>
                <w:lang w:bidi="ar"/>
              </w:rPr>
              <w:t>4</w:t>
            </w:r>
            <w:r w:rsidRPr="00534651">
              <w:rPr>
                <w:rFonts w:ascii="宋体" w:hAnsi="宋体" w:hint="eastAsia"/>
                <w:kern w:val="0"/>
              </w:rPr>
              <w:t>、展示托板正上方具备</w:t>
            </w:r>
            <w:r w:rsidRPr="00534651">
              <w:rPr>
                <w:rFonts w:ascii="宋体" w:hAnsi="宋体"/>
                <w:kern w:val="0"/>
              </w:rPr>
              <w:t>LED补光灯，保证展示区域的亮度及展示效果，补光灯开关采用触摸按键设计，同时可通过交互智能平板中的软件直接控制开关</w:t>
            </w:r>
            <w:r w:rsidRPr="00534651">
              <w:rPr>
                <w:rFonts w:ascii="宋体" w:hAnsi="宋体" w:cs="宋体" w:hint="eastAsia"/>
                <w:kern w:val="0"/>
                <w:szCs w:val="21"/>
                <w:lang w:bidi="ar"/>
              </w:rPr>
              <w:t>；</w:t>
            </w:r>
            <w:r w:rsidRPr="00534651">
              <w:rPr>
                <w:rFonts w:ascii="宋体" w:hAnsi="宋体" w:hint="eastAsia"/>
                <w:kern w:val="0"/>
              </w:rPr>
              <w:t>带自动对焦摄像头</w:t>
            </w:r>
            <w:r w:rsidRPr="00534651">
              <w:rPr>
                <w:rFonts w:ascii="宋体" w:hAnsi="宋体" w:cs="宋体" w:hint="eastAsia"/>
                <w:kern w:val="0"/>
                <w:szCs w:val="21"/>
                <w:lang w:bidi="ar"/>
              </w:rPr>
              <w:t>。</w:t>
            </w:r>
            <w:r w:rsidRPr="00534651">
              <w:rPr>
                <w:rFonts w:ascii="宋体" w:hAnsi="宋体" w:cs="宋体" w:hint="eastAsia"/>
                <w:kern w:val="0"/>
                <w:szCs w:val="21"/>
                <w:lang w:bidi="ar"/>
              </w:rPr>
              <w:br/>
            </w:r>
            <w:r w:rsidRPr="00534651">
              <w:rPr>
                <w:rFonts w:ascii="宋体" w:hAnsi="宋体" w:cs="宋体" w:hint="eastAsia"/>
                <w:szCs w:val="21"/>
              </w:rPr>
              <w:t>▲</w:t>
            </w:r>
            <w:r w:rsidRPr="00534651">
              <w:rPr>
                <w:rFonts w:ascii="宋体" w:hAnsi="宋体" w:cs="宋体" w:hint="eastAsia"/>
                <w:kern w:val="0"/>
                <w:szCs w:val="21"/>
                <w:lang w:bidi="ar"/>
              </w:rPr>
              <w:t>5</w:t>
            </w:r>
            <w:r w:rsidRPr="00534651">
              <w:rPr>
                <w:rFonts w:ascii="宋体" w:hAnsi="宋体" w:hint="eastAsia"/>
                <w:kern w:val="0"/>
              </w:rPr>
              <w:t>、具有故障自动检测功能：在调用展台却无法出现镜头采集画面信号时，可自动出现检测链接，并给出导致性原因（如硬件连接、摄像头占用、配套软件版本等问题）。</w:t>
            </w:r>
          </w:p>
        </w:tc>
        <w:tc>
          <w:tcPr>
            <w:tcW w:w="741" w:type="dxa"/>
            <w:vAlign w:val="center"/>
          </w:tcPr>
          <w:p w14:paraId="233BE55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4BDAB04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98008D0" w14:textId="77777777">
        <w:trPr>
          <w:trHeight w:val="360"/>
        </w:trPr>
        <w:tc>
          <w:tcPr>
            <w:tcW w:w="930" w:type="dxa"/>
            <w:vAlign w:val="center"/>
          </w:tcPr>
          <w:p w14:paraId="5C5120F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1556" w:type="dxa"/>
            <w:vAlign w:val="center"/>
          </w:tcPr>
          <w:p w14:paraId="2F6A579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学生电脑桌椅</w:t>
            </w:r>
          </w:p>
        </w:tc>
        <w:tc>
          <w:tcPr>
            <w:tcW w:w="5075" w:type="dxa"/>
          </w:tcPr>
          <w:p w14:paraId="1DAEBD4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1200*600*750mm（1桌2椅）</w:t>
            </w:r>
            <w:r w:rsidRPr="00534651">
              <w:rPr>
                <w:rFonts w:ascii="宋体" w:hAnsi="宋体" w:cs="宋体" w:hint="eastAsia"/>
                <w:szCs w:val="21"/>
              </w:rPr>
              <w:br/>
            </w:r>
            <w:r w:rsidRPr="00534651">
              <w:rPr>
                <w:rFonts w:ascii="宋体" w:hAnsi="宋体" w:cs="宋体" w:hint="eastAsia"/>
                <w:szCs w:val="21"/>
              </w:rPr>
              <w:lastRenderedPageBreak/>
              <w:t>1、材质：基材采用E1级实木颗粒板，饰面板采用优质国产三聚氰氨板，面板厚度25mm（颜色可选）；封边采用与板材同色全自动封边机封边，厚度≥1.5mm，色泽均匀一致；五金配件为国产优质五金配件，所有五金配件做防锈、防腐处理，电脑桌架采用国产冷轧钢板，桌架两边脚呈半蝴蝶形，采用15*50*1.0mm厚管弯制成型，桌架可以走线和固定，立脚之间钢板采用0.8厚冷轧钢板折弯冲压成型，表面冲有圆孔，桌面下拉杆采用30*33*23mm梅花管，厚度1.5mm，钢架整体可以拆装。</w:t>
            </w:r>
            <w:r w:rsidRPr="00534651">
              <w:rPr>
                <w:rFonts w:ascii="宋体" w:hAnsi="宋体" w:cs="宋体" w:hint="eastAsia"/>
                <w:szCs w:val="21"/>
              </w:rPr>
              <w:br/>
              <w:t>2、配套椅：340*240*420mm</w:t>
            </w:r>
            <w:r w:rsidRPr="00534651">
              <w:rPr>
                <w:rFonts w:ascii="宋体" w:hAnsi="宋体" w:cs="宋体" w:hint="eastAsia"/>
                <w:szCs w:val="21"/>
              </w:rPr>
              <w:br/>
              <w:t>椅面与桌面材质相同，凳架整体使用20*40*1.0mm厚椭圆管焊接成型，脚套采用高分子PE材料一次性注塑成型，脚垫与椅管应结合紧密，牢靠，不脱落。</w:t>
            </w:r>
          </w:p>
        </w:tc>
        <w:tc>
          <w:tcPr>
            <w:tcW w:w="741" w:type="dxa"/>
            <w:vAlign w:val="center"/>
          </w:tcPr>
          <w:p w14:paraId="53A037F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25</w:t>
            </w:r>
          </w:p>
        </w:tc>
        <w:tc>
          <w:tcPr>
            <w:tcW w:w="817" w:type="dxa"/>
            <w:vAlign w:val="center"/>
          </w:tcPr>
          <w:p w14:paraId="448EE8A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519BC03" w14:textId="77777777">
        <w:trPr>
          <w:trHeight w:val="360"/>
        </w:trPr>
        <w:tc>
          <w:tcPr>
            <w:tcW w:w="930" w:type="dxa"/>
            <w:vAlign w:val="center"/>
          </w:tcPr>
          <w:p w14:paraId="7FDEEB9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w:t>
            </w:r>
          </w:p>
        </w:tc>
        <w:tc>
          <w:tcPr>
            <w:tcW w:w="1556" w:type="dxa"/>
            <w:vAlign w:val="center"/>
          </w:tcPr>
          <w:p w14:paraId="26015D3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讲台</w:t>
            </w:r>
          </w:p>
        </w:tc>
        <w:tc>
          <w:tcPr>
            <w:tcW w:w="5075" w:type="dxa"/>
            <w:vAlign w:val="bottom"/>
          </w:tcPr>
          <w:p w14:paraId="1D61108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尺寸（定制）：900mm*500mm*900mm（长×宽×高）。</w:t>
            </w:r>
            <w:r w:rsidRPr="00534651">
              <w:rPr>
                <w:rFonts w:ascii="宋体" w:hAnsi="宋体" w:cs="宋体" w:hint="eastAsia"/>
                <w:szCs w:val="21"/>
              </w:rPr>
              <w:br/>
              <w:t>主板采用厚度不小于18mm 大芯板、甲醛释放量达E1 级环保标准，讲台圆弧扶手设计。要求讲台桌面下设双层储物空间，要求桌面三边高起采用围挡设计，封边不卷边不翘边。</w:t>
            </w:r>
          </w:p>
        </w:tc>
        <w:tc>
          <w:tcPr>
            <w:tcW w:w="741" w:type="dxa"/>
            <w:vAlign w:val="center"/>
          </w:tcPr>
          <w:p w14:paraId="2FC3917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7CB133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460B5193" w14:textId="77777777">
        <w:trPr>
          <w:trHeight w:val="360"/>
        </w:trPr>
        <w:tc>
          <w:tcPr>
            <w:tcW w:w="930" w:type="dxa"/>
            <w:vAlign w:val="center"/>
          </w:tcPr>
          <w:p w14:paraId="374E925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1556" w:type="dxa"/>
            <w:vAlign w:val="center"/>
          </w:tcPr>
          <w:p w14:paraId="5C50BF83" w14:textId="77777777" w:rsidR="00C327D7" w:rsidRPr="00534651" w:rsidRDefault="00460517">
            <w:pPr>
              <w:spacing w:line="360" w:lineRule="auto"/>
              <w:jc w:val="center"/>
              <w:rPr>
                <w:rFonts w:ascii="宋体" w:hAnsi="宋体" w:cs="宋体"/>
                <w:szCs w:val="21"/>
              </w:rPr>
            </w:pPr>
            <w:bookmarkStart w:id="69" w:name="_Hlk74237101"/>
            <w:r w:rsidRPr="00534651">
              <w:rPr>
                <w:rFonts w:ascii="宋体" w:hAnsi="宋体" w:cs="宋体" w:hint="eastAsia"/>
                <w:szCs w:val="21"/>
              </w:rPr>
              <w:t>云课堂服务器</w:t>
            </w:r>
            <w:bookmarkEnd w:id="69"/>
          </w:p>
        </w:tc>
        <w:tc>
          <w:tcPr>
            <w:tcW w:w="5075" w:type="dxa"/>
          </w:tcPr>
          <w:p w14:paraId="20CFEF5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 云桌面主机要求为19英寸工业标准2U机架式服务器，能够支持至少50用户虚拟桌面并发；</w:t>
            </w:r>
            <w:r w:rsidRPr="00534651">
              <w:rPr>
                <w:rFonts w:ascii="宋体" w:hAnsi="宋体" w:cs="宋体" w:hint="eastAsia"/>
                <w:szCs w:val="21"/>
              </w:rPr>
              <w:br/>
              <w:t>▲2.搭配1颗国产服务器CPU，CPU配置不低于24核48线程，主频不低于2.0GHz；内存插槽数≥15个，配置内存≥96GB DDR4，内存要求支持ECC，速率不低于2666MHz；可插拔硬盘槽位≥8个，同时兼容2.5英寸和3.5英寸尺寸硬盘，本次要求配置SSD容量≥480GB，配置机械硬盘≥1TB SATA3.0企业级硬盘；</w:t>
            </w:r>
            <w:r w:rsidRPr="00534651">
              <w:rPr>
                <w:rFonts w:ascii="宋体" w:hAnsi="宋体" w:cs="宋体" w:hint="eastAsia"/>
                <w:szCs w:val="21"/>
              </w:rPr>
              <w:br/>
              <w:t>▲3.配置≥550W高效能白金80Plus服务器电源，标配滑动式机柜导轨；</w:t>
            </w:r>
            <w:r w:rsidRPr="00534651">
              <w:rPr>
                <w:rFonts w:ascii="宋体" w:hAnsi="宋体" w:cs="宋体" w:hint="eastAsia"/>
                <w:szCs w:val="21"/>
              </w:rPr>
              <w:br/>
              <w:t>▲4.为方便资源管理，在服务器集群部署模式下提供虚拟教室功能，提供功能操作界面截图，并加盖投标人公章；根据物理教室规模在服务器上灵活创建虚拟教室，并进行统一管理和维护，能够设置服务器资源分配和教室模式策略设置；</w:t>
            </w:r>
            <w:r w:rsidRPr="00534651">
              <w:rPr>
                <w:rFonts w:ascii="宋体" w:hAnsi="宋体" w:cs="宋体" w:hint="eastAsia"/>
                <w:szCs w:val="21"/>
              </w:rPr>
              <w:br/>
            </w:r>
            <w:r w:rsidRPr="00534651">
              <w:rPr>
                <w:rFonts w:ascii="宋体" w:hAnsi="宋体" w:cs="宋体" w:hint="eastAsia"/>
                <w:szCs w:val="21"/>
              </w:rPr>
              <w:lastRenderedPageBreak/>
              <w:t>5. 内置虚拟化系统软件，单台服务器可以同时支持50路不同操作系统镜像的虚拟桌面应用，可以模拟真实pc的运行和操作环境，同时兼容主流的教学应用软件；从服务器加电到50路虚拟桌面进入操作系统的时间不得超过220秒，50路虚拟桌面可以同时点播不同的1080p教学视频；</w:t>
            </w:r>
            <w:r w:rsidRPr="00534651">
              <w:rPr>
                <w:rFonts w:ascii="宋体" w:hAnsi="宋体" w:cs="宋体" w:hint="eastAsia"/>
                <w:szCs w:val="21"/>
              </w:rPr>
              <w:br/>
              <w:t>6. 提供C/S架构的教学管理软件，学生端教学管理程序可自动登录虚拟机；为方便教学，要求满足所有终端上电自启或者不启动（可配置选择），在上电不启动的环境下支持通过教学管理软件对于所有终端实现一键开机（无需手工开机）、关机等功能，支持虚拟桌面断线自动重连、重启和重置；</w:t>
            </w:r>
            <w:r w:rsidRPr="00534651">
              <w:rPr>
                <w:rFonts w:ascii="宋体" w:hAnsi="宋体" w:cs="宋体" w:hint="eastAsia"/>
                <w:szCs w:val="21"/>
              </w:rPr>
              <w:br/>
              <w:t>7. 云桌面主机支持在线升级，云桌面主机可以检测更新可升级版本，可以对版本信息进行查看（包括但不限于升级包含的组件、升级包的版本号、版本描述、版本新特性等），对于检测到的升级版本，可以根据客户需要进行升级或删除；</w:t>
            </w:r>
            <w:r w:rsidRPr="00534651">
              <w:rPr>
                <w:rFonts w:ascii="宋体" w:hAnsi="宋体" w:cs="宋体" w:hint="eastAsia"/>
                <w:szCs w:val="21"/>
              </w:rPr>
              <w:br/>
              <w:t>8. 为满足可靠性和稳定性要求，云桌面主机需要提供集群功能，集群功能内置于云桌面主机中，无需另购服务器集群软件；</w:t>
            </w:r>
            <w:r w:rsidRPr="00534651">
              <w:rPr>
                <w:rFonts w:ascii="宋体" w:hAnsi="宋体" w:cs="宋体" w:hint="eastAsia"/>
                <w:szCs w:val="21"/>
              </w:rPr>
              <w:br/>
              <w:t>9. 需提供原厂配套的部署实施与运维工具，该工具需要能够自动识别安装部署与日常运行中的常见问题，检测项涵盖但不限于：系统内云桌面主机和云终端设备发现、云桌面主机版本检测、网络部署检测，对检测结果的部分常见问题可以自动修复；</w:t>
            </w:r>
            <w:r w:rsidRPr="00534651">
              <w:rPr>
                <w:rFonts w:ascii="宋体" w:hAnsi="宋体" w:cs="宋体" w:hint="eastAsia"/>
                <w:szCs w:val="21"/>
              </w:rPr>
              <w:br/>
              <w:t>▲10.为简化管理，系统提供云桌面的统一管理界面，能统一监控云桌面的，包含但不限于以下参数， IP地址、终端MAC地址，并能进行批量生成、删除、踢出、刷新等操作；针对以上每个功能项需提供功能操作界面截图，并加盖投标人公章；</w:t>
            </w:r>
            <w:r w:rsidRPr="00534651">
              <w:rPr>
                <w:rFonts w:ascii="宋体" w:hAnsi="宋体" w:cs="宋体" w:hint="eastAsia"/>
                <w:szCs w:val="21"/>
              </w:rPr>
              <w:br/>
              <w:t>11. 云桌面主机能承载多种虚拟镜像系统，必须包含Windows XP、Windows 7、Windows 8、Fedora系统；支持所有镜像文件的统一管理，上传系统，镜像文件添加、快照、修改、复制、备份和删除功能；</w:t>
            </w:r>
            <w:r w:rsidRPr="00534651">
              <w:rPr>
                <w:rFonts w:ascii="宋体" w:hAnsi="宋体" w:cs="宋体" w:hint="eastAsia"/>
                <w:szCs w:val="21"/>
              </w:rPr>
              <w:br/>
            </w:r>
            <w:r w:rsidRPr="00534651">
              <w:rPr>
                <w:rFonts w:ascii="宋体" w:hAnsi="宋体" w:cs="宋体" w:hint="eastAsia"/>
                <w:szCs w:val="21"/>
              </w:rPr>
              <w:lastRenderedPageBreak/>
              <w:t>12. 支持中文WEB界面和CLI命令行配置、管理和监控；可以向导式指引老师根据不同课程完成独立操作系统镜像的新增与其中应用软件环境的修改；</w:t>
            </w:r>
            <w:r w:rsidRPr="00534651">
              <w:rPr>
                <w:rFonts w:ascii="宋体" w:hAnsi="宋体" w:cs="宋体" w:hint="eastAsia"/>
                <w:szCs w:val="21"/>
              </w:rPr>
              <w:br/>
              <w:t>13. 云桌面主机后台提供消息管理功能，能够对接收的消息进行存储和查看，当信息未读时能够在后台进行标识提醒；</w:t>
            </w:r>
            <w:r w:rsidRPr="00534651">
              <w:rPr>
                <w:rFonts w:ascii="宋体" w:hAnsi="宋体" w:cs="宋体" w:hint="eastAsia"/>
                <w:szCs w:val="21"/>
              </w:rPr>
              <w:br/>
              <w:t>14. 为保障考试环境的可靠性和稳定性，服务器需要支持多台集群功能、灵活扩展终端数的功能，同时无需另购服务器集群软件；</w:t>
            </w:r>
            <w:r w:rsidRPr="00534651">
              <w:rPr>
                <w:rFonts w:ascii="宋体" w:hAnsi="宋体" w:cs="宋体" w:hint="eastAsia"/>
                <w:szCs w:val="21"/>
              </w:rPr>
              <w:br/>
              <w:t>15. 管理员可使用在线客服支持功能，获取实时技术支持服务；</w:t>
            </w:r>
            <w:r w:rsidRPr="00534651">
              <w:rPr>
                <w:rFonts w:ascii="宋体" w:hAnsi="宋体" w:cs="宋体" w:hint="eastAsia"/>
                <w:szCs w:val="21"/>
              </w:rPr>
              <w:br/>
              <w:t xml:space="preserve">16.为防止噪音干扰影响学生学习，要求所投服务器产品满载噪音不超过50db； </w:t>
            </w:r>
          </w:p>
        </w:tc>
        <w:tc>
          <w:tcPr>
            <w:tcW w:w="741" w:type="dxa"/>
            <w:vAlign w:val="center"/>
          </w:tcPr>
          <w:p w14:paraId="641E966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047CE28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153A2DB9" w14:textId="77777777">
        <w:trPr>
          <w:trHeight w:val="360"/>
        </w:trPr>
        <w:tc>
          <w:tcPr>
            <w:tcW w:w="930" w:type="dxa"/>
            <w:vAlign w:val="center"/>
          </w:tcPr>
          <w:p w14:paraId="3B4549E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7</w:t>
            </w:r>
          </w:p>
        </w:tc>
        <w:tc>
          <w:tcPr>
            <w:tcW w:w="1556" w:type="dxa"/>
            <w:vAlign w:val="center"/>
          </w:tcPr>
          <w:p w14:paraId="6C30B9B2" w14:textId="77777777" w:rsidR="00C327D7" w:rsidRPr="00534651" w:rsidRDefault="00460517">
            <w:pPr>
              <w:spacing w:line="360" w:lineRule="auto"/>
              <w:jc w:val="center"/>
              <w:rPr>
                <w:rFonts w:ascii="宋体" w:hAnsi="宋体" w:cs="宋体"/>
                <w:szCs w:val="21"/>
              </w:rPr>
            </w:pPr>
            <w:bookmarkStart w:id="70" w:name="_Hlk74236725"/>
            <w:r w:rsidRPr="00534651">
              <w:rPr>
                <w:rFonts w:ascii="宋体" w:hAnsi="宋体" w:cs="宋体" w:hint="eastAsia"/>
                <w:szCs w:val="21"/>
              </w:rPr>
              <w:t>教学管理软件</w:t>
            </w:r>
            <w:bookmarkEnd w:id="70"/>
          </w:p>
        </w:tc>
        <w:tc>
          <w:tcPr>
            <w:tcW w:w="5075" w:type="dxa"/>
          </w:tcPr>
          <w:p w14:paraId="2450C3E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为便于课堂多为老师使用，要求提供C/S架构教学管理软件平台，平台至少需要包含教师端和学生端，并且教师端和学生端能够进行互动教学；（投标时须在投标文件中提供教学管理软件教师端和学生端界面相关</w:t>
            </w:r>
            <w:r w:rsidRPr="00534651">
              <w:rPr>
                <w:rFonts w:ascii="宋体" w:hAnsi="宋体" w:cs="宋体"/>
                <w:szCs w:val="21"/>
              </w:rPr>
              <w:t>证明材料（</w:t>
            </w:r>
            <w:r w:rsidRPr="00534651">
              <w:rPr>
                <w:rFonts w:ascii="宋体" w:hAnsi="宋体" w:cs="宋体" w:hint="eastAsia"/>
                <w:szCs w:val="21"/>
              </w:rPr>
              <w:t>包括</w:t>
            </w:r>
            <w:r w:rsidRPr="00534651">
              <w:rPr>
                <w:rFonts w:ascii="宋体" w:hAnsi="宋体" w:cs="宋体"/>
                <w:szCs w:val="21"/>
              </w:rPr>
              <w:t>但不限于彩页、官网和</w:t>
            </w:r>
            <w:r w:rsidRPr="00534651">
              <w:rPr>
                <w:rFonts w:ascii="宋体" w:hAnsi="宋体" w:cs="宋体" w:hint="eastAsia"/>
                <w:szCs w:val="21"/>
              </w:rPr>
              <w:t>截图等</w:t>
            </w:r>
            <w:r w:rsidRPr="00534651">
              <w:rPr>
                <w:rFonts w:ascii="宋体" w:hAnsi="宋体" w:cs="宋体"/>
                <w:szCs w:val="21"/>
              </w:rPr>
              <w:t>）</w:t>
            </w:r>
            <w:r w:rsidRPr="00534651">
              <w:rPr>
                <w:rFonts w:ascii="宋体" w:hAnsi="宋体" w:cs="宋体" w:hint="eastAsia"/>
                <w:szCs w:val="21"/>
              </w:rPr>
              <w:t>，并加盖投标人公章，否则作无效投标处理；）</w:t>
            </w:r>
            <w:r w:rsidRPr="00534651">
              <w:rPr>
                <w:rFonts w:ascii="宋体" w:hAnsi="宋体" w:cs="宋体" w:hint="eastAsia"/>
                <w:szCs w:val="21"/>
              </w:rPr>
              <w:br/>
              <w:t>2. 为简化管理和使用方面，要求一套教学管理软件能够实现教学业务，同时能够进行终端管理，比如禁网、终端参数配置、终端编号等，不接受在教师机上安装多个软件来实现教学管理和终端管理功能；</w:t>
            </w:r>
            <w:r w:rsidRPr="00534651">
              <w:rPr>
                <w:rFonts w:ascii="宋体" w:hAnsi="宋体" w:cs="宋体" w:hint="eastAsia"/>
                <w:szCs w:val="21"/>
              </w:rPr>
              <w:br/>
              <w:t>▲3.教学管理软件能够配合云主机服务器实现当云终端开启时自动进入多种独立教学镜像选择界面，学生可以根据需求选择相应的教学镜像进行使用，不同云终端之间系统互不影响；（投标时须在投标文件中提供教学镜像自主选择界面相关</w:t>
            </w:r>
            <w:r w:rsidRPr="00534651">
              <w:rPr>
                <w:rFonts w:ascii="宋体" w:hAnsi="宋体" w:cs="宋体"/>
                <w:szCs w:val="21"/>
              </w:rPr>
              <w:t>证明材料（</w:t>
            </w:r>
            <w:r w:rsidRPr="00534651">
              <w:rPr>
                <w:rFonts w:ascii="宋体" w:hAnsi="宋体" w:cs="宋体" w:hint="eastAsia"/>
                <w:szCs w:val="21"/>
              </w:rPr>
              <w:t>包括</w:t>
            </w:r>
            <w:r w:rsidRPr="00534651">
              <w:rPr>
                <w:rFonts w:ascii="宋体" w:hAnsi="宋体" w:cs="宋体"/>
                <w:szCs w:val="21"/>
              </w:rPr>
              <w:t>但不限于彩页、官网和</w:t>
            </w:r>
            <w:r w:rsidRPr="00534651">
              <w:rPr>
                <w:rFonts w:ascii="宋体" w:hAnsi="宋体" w:cs="宋体" w:hint="eastAsia"/>
                <w:szCs w:val="21"/>
              </w:rPr>
              <w:t>截图等</w:t>
            </w:r>
            <w:r w:rsidRPr="00534651">
              <w:rPr>
                <w:rFonts w:ascii="宋体" w:hAnsi="宋体" w:cs="宋体"/>
                <w:szCs w:val="21"/>
              </w:rPr>
              <w:t>）</w:t>
            </w:r>
            <w:r w:rsidRPr="00534651">
              <w:rPr>
                <w:rFonts w:ascii="宋体" w:hAnsi="宋体" w:cs="宋体" w:hint="eastAsia"/>
                <w:szCs w:val="21"/>
              </w:rPr>
              <w:t xml:space="preserve">，并加盖投标人公章，否则作无效投标处理；） </w:t>
            </w:r>
            <w:r w:rsidRPr="00534651">
              <w:rPr>
                <w:rFonts w:ascii="宋体" w:hAnsi="宋体" w:cs="宋体" w:hint="eastAsia"/>
                <w:szCs w:val="21"/>
              </w:rPr>
              <w:br/>
              <w:t>4. 教学管理软件教师端能够根据教学需要选择相应的教学镜像，并可以通过镜像选择实现所有终端一键切换到教学镜像环境中，云终端无需重新启动，老师也无需登录服务器后台进行操作；</w:t>
            </w:r>
            <w:r w:rsidRPr="00534651">
              <w:rPr>
                <w:rFonts w:ascii="宋体" w:hAnsi="宋体" w:cs="宋体" w:hint="eastAsia"/>
                <w:szCs w:val="21"/>
              </w:rPr>
              <w:br/>
            </w:r>
            <w:r w:rsidRPr="00534651">
              <w:rPr>
                <w:rFonts w:ascii="宋体" w:hAnsi="宋体" w:cs="宋体" w:hint="eastAsia"/>
                <w:szCs w:val="21"/>
              </w:rPr>
              <w:lastRenderedPageBreak/>
              <w:t>5. 为简化教学，教学管理软件需要提供远程终端编号功能，并与云桌面编号一一对应，方便上课前的学生点名等；</w:t>
            </w:r>
            <w:r w:rsidRPr="00534651">
              <w:rPr>
                <w:rFonts w:ascii="宋体" w:hAnsi="宋体" w:cs="宋体" w:hint="eastAsia"/>
                <w:szCs w:val="21"/>
              </w:rPr>
              <w:br/>
              <w:t>6. 支持老师对单一、部分、全体学生广播教师机屏幕，实现多媒体教学，并且可以选择是否将教师机的麦克风声音或系统声音广播给学生；</w:t>
            </w:r>
            <w:r w:rsidRPr="00534651">
              <w:rPr>
                <w:rFonts w:ascii="宋体" w:hAnsi="宋体" w:cs="宋体" w:hint="eastAsia"/>
                <w:szCs w:val="21"/>
              </w:rPr>
              <w:br/>
              <w:t>7. 支持老师将指定学生的屏幕图像广播给其他所有学生，老师也能看到该指定学生的屏幕图像；</w:t>
            </w:r>
            <w:r w:rsidRPr="00534651">
              <w:rPr>
                <w:rFonts w:ascii="宋体" w:hAnsi="宋体" w:cs="宋体" w:hint="eastAsia"/>
                <w:szCs w:val="21"/>
              </w:rPr>
              <w:br/>
              <w:t>8. 支持学生直接将文件提交给老师；</w:t>
            </w:r>
            <w:r w:rsidRPr="00534651">
              <w:rPr>
                <w:rFonts w:ascii="宋体" w:hAnsi="宋体" w:cs="宋体" w:hint="eastAsia"/>
                <w:szCs w:val="21"/>
              </w:rPr>
              <w:br/>
              <w:t>9. 支持学生通过电子举手方式请求老师的帮助；</w:t>
            </w:r>
            <w:r w:rsidRPr="00534651">
              <w:rPr>
                <w:rFonts w:ascii="宋体" w:hAnsi="宋体" w:cs="宋体" w:hint="eastAsia"/>
                <w:szCs w:val="21"/>
              </w:rPr>
              <w:br/>
              <w:t>10. 支持老师对单一、部分、全体学生进行黑屏操作，黑屏状态下，学生的机器被锁定；可以针对所有学生或部分学生进行锁屏操作；</w:t>
            </w:r>
            <w:r w:rsidRPr="00534651">
              <w:rPr>
                <w:rFonts w:ascii="宋体" w:hAnsi="宋体" w:cs="宋体" w:hint="eastAsia"/>
                <w:szCs w:val="21"/>
              </w:rPr>
              <w:br/>
              <w:t>11. 为方便教学控制，支持通过教学管理软件实现一键禁止所有学生或部分学生上网，禁网同时需要支持屏幕广播、屏幕查看等正常教学应用；</w:t>
            </w:r>
            <w:r w:rsidRPr="00534651">
              <w:rPr>
                <w:rFonts w:ascii="宋体" w:hAnsi="宋体" w:cs="宋体" w:hint="eastAsia"/>
                <w:szCs w:val="21"/>
              </w:rPr>
              <w:br/>
              <w:t>12. 为保证正常教学使用，当在学生端主动禁用网卡之后，终端不会断开连接，同时需要支持屏幕广播、屏幕查看等正常教学应用；</w:t>
            </w:r>
            <w:r w:rsidRPr="00534651">
              <w:rPr>
                <w:rFonts w:ascii="宋体" w:hAnsi="宋体" w:cs="宋体" w:hint="eastAsia"/>
                <w:szCs w:val="21"/>
              </w:rPr>
              <w:br/>
              <w:t xml:space="preserve">▲13.微课中心：支持微课的上传、浏览及删除，并可以对微课进行互动点评； </w:t>
            </w:r>
            <w:r w:rsidRPr="00534651">
              <w:rPr>
                <w:rFonts w:ascii="宋体" w:hAnsi="宋体" w:cs="宋体" w:hint="eastAsia"/>
                <w:szCs w:val="21"/>
              </w:rPr>
              <w:br/>
              <w:t>▲14.默认提供作业空间、云课堂管理等应用，支持老师在作业空间为多个或单个班级的学生布置作业，布置内容可支持文字、图片、PPT、WORD、EXCEL、音频等各种文件格式，（投标时须在投标文件中提供以上文件格式相应界面相关</w:t>
            </w:r>
            <w:r w:rsidRPr="00534651">
              <w:rPr>
                <w:rFonts w:ascii="宋体" w:hAnsi="宋体" w:cs="宋体"/>
                <w:szCs w:val="21"/>
              </w:rPr>
              <w:t>证明材料（</w:t>
            </w:r>
            <w:r w:rsidRPr="00534651">
              <w:rPr>
                <w:rFonts w:ascii="宋体" w:hAnsi="宋体" w:cs="宋体" w:hint="eastAsia"/>
                <w:szCs w:val="21"/>
              </w:rPr>
              <w:t>包括</w:t>
            </w:r>
            <w:r w:rsidRPr="00534651">
              <w:rPr>
                <w:rFonts w:ascii="宋体" w:hAnsi="宋体" w:cs="宋体"/>
                <w:szCs w:val="21"/>
              </w:rPr>
              <w:t>但不限于彩页、官网和</w:t>
            </w:r>
            <w:r w:rsidRPr="00534651">
              <w:rPr>
                <w:rFonts w:ascii="宋体" w:hAnsi="宋体" w:cs="宋体" w:hint="eastAsia"/>
                <w:szCs w:val="21"/>
              </w:rPr>
              <w:t>截图等</w:t>
            </w:r>
            <w:r w:rsidRPr="00534651">
              <w:rPr>
                <w:rFonts w:ascii="宋体" w:hAnsi="宋体" w:cs="宋体"/>
                <w:szCs w:val="21"/>
              </w:rPr>
              <w:t>）</w:t>
            </w:r>
            <w:r w:rsidRPr="00534651">
              <w:rPr>
                <w:rFonts w:ascii="宋体" w:hAnsi="宋体" w:cs="宋体" w:hint="eastAsia"/>
                <w:szCs w:val="21"/>
              </w:rPr>
              <w:t>，并加盖投标人公章，否则作无效投标处理）；支持老师将某份作业设置为并分享，学生们可以对优秀作业进行在线评论，促进教学互动；</w:t>
            </w:r>
            <w:r w:rsidRPr="00534651">
              <w:rPr>
                <w:rFonts w:ascii="宋体" w:hAnsi="宋体" w:cs="宋体" w:hint="eastAsia"/>
                <w:szCs w:val="21"/>
              </w:rPr>
              <w:br/>
              <w:t>▲15.作业空间内置网盘功能，学生可通过作业空间账号直接登录，学生没有做完的作业或文件，可以上传到在作业空间中独立的存储空间中，方便下次上课使用；（投标时须在投标文件中提供相关</w:t>
            </w:r>
            <w:r w:rsidRPr="00534651">
              <w:rPr>
                <w:rFonts w:ascii="宋体" w:hAnsi="宋体" w:cs="宋体"/>
                <w:szCs w:val="21"/>
              </w:rPr>
              <w:t>证明材料（</w:t>
            </w:r>
            <w:r w:rsidRPr="00534651">
              <w:rPr>
                <w:rFonts w:ascii="宋体" w:hAnsi="宋体" w:cs="宋体" w:hint="eastAsia"/>
                <w:szCs w:val="21"/>
              </w:rPr>
              <w:t>包括</w:t>
            </w:r>
            <w:r w:rsidRPr="00534651">
              <w:rPr>
                <w:rFonts w:ascii="宋体" w:hAnsi="宋体" w:cs="宋体"/>
                <w:szCs w:val="21"/>
              </w:rPr>
              <w:t>但不限于彩页、官网和</w:t>
            </w:r>
            <w:r w:rsidRPr="00534651">
              <w:rPr>
                <w:rFonts w:ascii="宋体" w:hAnsi="宋体" w:cs="宋体" w:hint="eastAsia"/>
                <w:szCs w:val="21"/>
              </w:rPr>
              <w:t>功能截图等</w:t>
            </w:r>
            <w:r w:rsidRPr="00534651">
              <w:rPr>
                <w:rFonts w:ascii="宋体" w:hAnsi="宋体" w:cs="宋体"/>
                <w:szCs w:val="21"/>
              </w:rPr>
              <w:t>）</w:t>
            </w:r>
            <w:r w:rsidRPr="00534651">
              <w:rPr>
                <w:rFonts w:ascii="宋体" w:hAnsi="宋体" w:cs="宋体" w:hint="eastAsia"/>
                <w:szCs w:val="21"/>
              </w:rPr>
              <w:t>，并加盖投标</w:t>
            </w:r>
            <w:r w:rsidRPr="00534651">
              <w:rPr>
                <w:rFonts w:ascii="宋体" w:hAnsi="宋体" w:cs="宋体" w:hint="eastAsia"/>
                <w:szCs w:val="21"/>
              </w:rPr>
              <w:lastRenderedPageBreak/>
              <w:t>人公章，否则作无效投标处理）</w:t>
            </w:r>
            <w:r w:rsidRPr="00534651">
              <w:rPr>
                <w:rFonts w:ascii="宋体" w:hAnsi="宋体" w:cs="宋体" w:hint="eastAsia"/>
                <w:szCs w:val="21"/>
              </w:rPr>
              <w:br/>
              <w:t xml:space="preserve">▲16.随堂测试：支持老师通过EXCEL导入试卷，可支持单选、多选、判断、问答等多种课堂测试题型；支持多种答题手段：支持抢答、全班统一答题、学生根据薄弱点选题，老师可以下发一道或同时下发多道题；抢答题支持老师手动给分，可以给满分、负分和部分分，客观题支持自动给分；支持答题结果统计：可以通过多种维度统计学生答题结果； </w:t>
            </w:r>
            <w:r w:rsidRPr="00534651">
              <w:rPr>
                <w:rFonts w:ascii="宋体" w:hAnsi="宋体" w:cs="宋体" w:hint="eastAsia"/>
                <w:szCs w:val="21"/>
              </w:rPr>
              <w:br/>
              <w:t>17. 老师可以将教师机麦克风声音和所有系统声音广播给所有学生机或指定学生机；老师可以调节教师机麦克风音量，老师开启或关闭单个或多个学生麦克风，实现生生 对话或者师生对话，并且学生可以在学生机上看到此时正在发言的学生；</w:t>
            </w:r>
            <w:r w:rsidRPr="00534651">
              <w:rPr>
                <w:rFonts w:ascii="宋体" w:hAnsi="宋体" w:cs="宋体" w:hint="eastAsia"/>
                <w:szCs w:val="21"/>
              </w:rPr>
              <w:br/>
              <w:t xml:space="preserve">▲18.支持老师对学生进行分组，分组时老师可以在软件界面根据学生姓名分组，每个班可以保存分组信息；老师可以指定小组组长，组名可以由组长和老师重命名；可记录小组总得分与小组内成员对小组的贡献值； </w:t>
            </w:r>
            <w:r w:rsidRPr="00534651">
              <w:rPr>
                <w:rFonts w:ascii="宋体" w:hAnsi="宋体" w:cs="宋体" w:hint="eastAsia"/>
                <w:szCs w:val="21"/>
              </w:rPr>
              <w:br/>
              <w:t>19. 支持老师通过EXCEL导入试卷，可支持单选、多选、判断、问答等多种题型，并且题目可以关联教学知识点；</w:t>
            </w:r>
            <w:r w:rsidRPr="00534651">
              <w:rPr>
                <w:rFonts w:ascii="宋体" w:hAnsi="宋体" w:cs="宋体" w:hint="eastAsia"/>
                <w:szCs w:val="21"/>
              </w:rPr>
              <w:br/>
              <w:t>▲20.为保证兼容性与统一管理，要求该项产品必须与云课堂服务器为同一品牌，否则投标无效。</w:t>
            </w:r>
          </w:p>
        </w:tc>
        <w:tc>
          <w:tcPr>
            <w:tcW w:w="741" w:type="dxa"/>
            <w:vAlign w:val="center"/>
          </w:tcPr>
          <w:p w14:paraId="4978072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1CB635C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CFC25FD" w14:textId="77777777">
        <w:trPr>
          <w:trHeight w:val="360"/>
        </w:trPr>
        <w:tc>
          <w:tcPr>
            <w:tcW w:w="930" w:type="dxa"/>
            <w:vAlign w:val="center"/>
          </w:tcPr>
          <w:p w14:paraId="73F8D38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8</w:t>
            </w:r>
          </w:p>
        </w:tc>
        <w:tc>
          <w:tcPr>
            <w:tcW w:w="1556" w:type="dxa"/>
            <w:vAlign w:val="center"/>
          </w:tcPr>
          <w:p w14:paraId="2BD8645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教师机</w:t>
            </w:r>
          </w:p>
        </w:tc>
        <w:tc>
          <w:tcPr>
            <w:tcW w:w="5075" w:type="dxa"/>
          </w:tcPr>
          <w:p w14:paraId="278D7C2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▲1.软硬件一体化设备，内置虚拟化系统和软件，配置≥Intel第八代四核四线程处理器（处理器主频≥3.6GHz）；内存≥8GB，显卡≥Intel HD 630；本地存储≥256 GB SSD；</w:t>
            </w:r>
            <w:r w:rsidRPr="00534651">
              <w:rPr>
                <w:rFonts w:ascii="宋体" w:hAnsi="宋体" w:cs="宋体" w:hint="eastAsia"/>
                <w:szCs w:val="21"/>
              </w:rPr>
              <w:br/>
              <w:t>▲2. USB接口≥8个（包含≥2个USB 3.0接口），≥1个千兆网口，≥1个VGA接口，≥1个HDMI接口，≥1对音频输入输出接口，≥1个SATA扩展接口，可扩展1个2.5英寸硬盘；</w:t>
            </w:r>
            <w:r w:rsidRPr="00534651">
              <w:rPr>
                <w:rFonts w:ascii="宋体" w:hAnsi="宋体" w:cs="宋体" w:hint="eastAsia"/>
                <w:szCs w:val="21"/>
              </w:rPr>
              <w:br/>
              <w:t>▲3.支持多种登入模式，包含专用模式、多人使用模式、公用模式、离线模式，支持控制器远程关闭终端；</w:t>
            </w:r>
            <w:r w:rsidRPr="00534651">
              <w:rPr>
                <w:rFonts w:ascii="宋体" w:hAnsi="宋体" w:cs="宋体" w:hint="eastAsia"/>
                <w:szCs w:val="21"/>
              </w:rPr>
              <w:br/>
              <w:t>4. 专用模式将用户与终端绑定，绑定用户可使用本地存储空间及个人云盘；系统C盘中在个人桌面、收藏</w:t>
            </w:r>
            <w:r w:rsidRPr="00534651">
              <w:rPr>
                <w:rFonts w:ascii="宋体" w:hAnsi="宋体" w:cs="宋体" w:hint="eastAsia"/>
                <w:szCs w:val="21"/>
              </w:rPr>
              <w:lastRenderedPageBreak/>
              <w:t>夹、文档等路径中的数据会自动备份在个人数据D盘下，保障个人数据不丢失；</w:t>
            </w:r>
            <w:r w:rsidRPr="00534651">
              <w:rPr>
                <w:rFonts w:ascii="宋体" w:hAnsi="宋体" w:cs="宋体" w:hint="eastAsia"/>
                <w:szCs w:val="21"/>
              </w:rPr>
              <w:br/>
              <w:t>5. 多人使用模式不绑定用户，该模式下云终端可自动从云主机下载公用镜像，且系统C盘为还原模式，即关机后自动还原至初始化状态。用户登入后不可使用本地存储空间，仅能使用个人云盘；</w:t>
            </w:r>
            <w:r w:rsidRPr="00534651">
              <w:rPr>
                <w:rFonts w:ascii="宋体" w:hAnsi="宋体" w:cs="宋体" w:hint="eastAsia"/>
                <w:szCs w:val="21"/>
              </w:rPr>
              <w:br/>
              <w:t>6. 公共模式下，终端开机直接进入操作系统，无需输入用户名和密码认证；</w:t>
            </w:r>
            <w:r w:rsidRPr="00534651">
              <w:rPr>
                <w:rFonts w:ascii="宋体" w:hAnsi="宋体" w:cs="宋体" w:hint="eastAsia"/>
                <w:szCs w:val="21"/>
              </w:rPr>
              <w:br/>
              <w:t>7. 支持镜像更新P2P下载，完成更新的镜像自动作为P2P种子为其它相同镜像提供更新服务。同时镜像更新支持断点续传技术，当更新暂停时，可利用该技术继续下载未完成的更新任务；</w:t>
            </w:r>
            <w:r w:rsidRPr="00534651">
              <w:rPr>
                <w:rFonts w:ascii="宋体" w:hAnsi="宋体" w:cs="宋体" w:hint="eastAsia"/>
                <w:szCs w:val="21"/>
              </w:rPr>
              <w:br/>
              <w:t>▲8.为保证兼容性与统一管理，要求该项产品必须与云课堂服务器为同一品牌，否则投标无效。</w:t>
            </w:r>
          </w:p>
        </w:tc>
        <w:tc>
          <w:tcPr>
            <w:tcW w:w="741" w:type="dxa"/>
            <w:vAlign w:val="center"/>
          </w:tcPr>
          <w:p w14:paraId="79DFA56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13D928B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209D6E6" w14:textId="77777777">
        <w:trPr>
          <w:trHeight w:val="360"/>
        </w:trPr>
        <w:tc>
          <w:tcPr>
            <w:tcW w:w="930" w:type="dxa"/>
            <w:vAlign w:val="center"/>
          </w:tcPr>
          <w:p w14:paraId="404A1A2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9</w:t>
            </w:r>
          </w:p>
        </w:tc>
        <w:tc>
          <w:tcPr>
            <w:tcW w:w="1556" w:type="dxa"/>
            <w:vAlign w:val="center"/>
          </w:tcPr>
          <w:p w14:paraId="75DA095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云终端</w:t>
            </w:r>
          </w:p>
        </w:tc>
        <w:tc>
          <w:tcPr>
            <w:tcW w:w="5075" w:type="dxa"/>
          </w:tcPr>
          <w:p w14:paraId="48A4E07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▲1.为简化管理维护，所有终端均需采用ARM架构，且为国内自主品牌；</w:t>
            </w:r>
            <w:r w:rsidRPr="00534651">
              <w:rPr>
                <w:rFonts w:ascii="宋体" w:hAnsi="宋体" w:cs="宋体" w:hint="eastAsia"/>
                <w:szCs w:val="21"/>
              </w:rPr>
              <w:br/>
              <w:t>2. 云终端要求内置虚拟桌面客户端程序，能够做到免身份验证登录虚拟桌面，避免使用时的麻烦问题；</w:t>
            </w:r>
            <w:r w:rsidRPr="00534651">
              <w:rPr>
                <w:rFonts w:ascii="宋体" w:hAnsi="宋体" w:cs="宋体" w:hint="eastAsia"/>
                <w:szCs w:val="21"/>
              </w:rPr>
              <w:br/>
              <w:t>▲3.处理器性能不低于Cortex A9四核，主频不低于1.5GHz；要求配置内存容量≥1GB，内置存储空间≥8GB；配置USB 2.0口≥4个，1个百兆网口，1对音频输入输出口；</w:t>
            </w:r>
            <w:r w:rsidRPr="00534651">
              <w:rPr>
                <w:rFonts w:ascii="宋体" w:hAnsi="宋体" w:cs="宋体" w:hint="eastAsia"/>
                <w:szCs w:val="21"/>
              </w:rPr>
              <w:br/>
              <w:t>▲4.为简化管理，平均功耗不高于3.5w；</w:t>
            </w:r>
            <w:r w:rsidRPr="00534651">
              <w:rPr>
                <w:rFonts w:ascii="宋体" w:hAnsi="宋体" w:cs="宋体" w:hint="eastAsia"/>
                <w:szCs w:val="21"/>
              </w:rPr>
              <w:br/>
              <w:t>▲5.产品为避免固资丢失，所投产品要求设计有防盗功能，防盗设计需要简洁美观，与显示器融合一体，节省空间；</w:t>
            </w:r>
            <w:r w:rsidRPr="00534651">
              <w:rPr>
                <w:rFonts w:ascii="宋体" w:hAnsi="宋体" w:cs="宋体" w:hint="eastAsia"/>
                <w:szCs w:val="21"/>
              </w:rPr>
              <w:br/>
              <w:t>6. 为保证产品便于安装拜访，产品需提供支持VESA标准背挂装置；</w:t>
            </w:r>
            <w:r w:rsidRPr="00534651">
              <w:rPr>
                <w:rFonts w:ascii="宋体" w:hAnsi="宋体" w:cs="宋体" w:hint="eastAsia"/>
                <w:szCs w:val="21"/>
              </w:rPr>
              <w:br/>
            </w:r>
            <w:r w:rsidRPr="00534651">
              <w:rPr>
                <w:rFonts w:ascii="宋体" w:hAnsi="宋体" w:cs="宋体"/>
                <w:szCs w:val="21"/>
              </w:rPr>
              <w:t>7</w:t>
            </w:r>
            <w:r w:rsidRPr="00534651">
              <w:rPr>
                <w:rFonts w:ascii="宋体" w:hAnsi="宋体" w:cs="宋体" w:hint="eastAsia"/>
                <w:szCs w:val="21"/>
              </w:rPr>
              <w:t>. 要求提供云终端自动感知虚拟桌面运行功能，当虚拟桌面关闭之后，云终端能够自动探测并关闭云终端物理设备；</w:t>
            </w:r>
            <w:r w:rsidRPr="00534651">
              <w:rPr>
                <w:rFonts w:ascii="宋体" w:hAnsi="宋体" w:cs="宋体" w:hint="eastAsia"/>
                <w:szCs w:val="21"/>
              </w:rPr>
              <w:br/>
            </w:r>
            <w:r w:rsidRPr="00534651">
              <w:rPr>
                <w:rFonts w:ascii="宋体" w:hAnsi="宋体" w:cs="宋体"/>
                <w:szCs w:val="21"/>
              </w:rPr>
              <w:t>8</w:t>
            </w:r>
            <w:r w:rsidRPr="00534651">
              <w:rPr>
                <w:rFonts w:ascii="宋体" w:hAnsi="宋体" w:cs="宋体" w:hint="eastAsia"/>
                <w:szCs w:val="21"/>
              </w:rPr>
              <w:t>. 虚拟机实例管理，必须支持对用户虚拟机还原、关机、重启等电源级别操作；</w:t>
            </w:r>
            <w:r w:rsidRPr="00534651">
              <w:rPr>
                <w:rFonts w:ascii="宋体" w:hAnsi="宋体" w:cs="宋体" w:hint="eastAsia"/>
                <w:szCs w:val="21"/>
              </w:rPr>
              <w:br/>
              <w:t>▲</w:t>
            </w:r>
            <w:r w:rsidRPr="00534651">
              <w:rPr>
                <w:rFonts w:ascii="宋体" w:hAnsi="宋体" w:cs="宋体"/>
                <w:szCs w:val="21"/>
              </w:rPr>
              <w:t>9</w:t>
            </w:r>
            <w:r w:rsidRPr="00534651">
              <w:rPr>
                <w:rFonts w:ascii="宋体" w:hAnsi="宋体" w:cs="宋体" w:hint="eastAsia"/>
                <w:szCs w:val="21"/>
              </w:rPr>
              <w:t>. 广西区域多雷雨天气，为防止因雷电影响而导致</w:t>
            </w:r>
            <w:r w:rsidRPr="00534651">
              <w:rPr>
                <w:rFonts w:ascii="宋体" w:hAnsi="宋体" w:cs="宋体" w:hint="eastAsia"/>
                <w:szCs w:val="21"/>
              </w:rPr>
              <w:lastRenderedPageBreak/>
              <w:t>设备损坏，要求要求所投终端设备支持浪涌抗扰度网口共模±4KV、电源共模±4KV；</w:t>
            </w:r>
            <w:r w:rsidRPr="00534651">
              <w:rPr>
                <w:rFonts w:ascii="宋体" w:hAnsi="宋体" w:cs="宋体" w:hint="eastAsia"/>
                <w:szCs w:val="21"/>
              </w:rPr>
              <w:br/>
              <w:t>▲1</w:t>
            </w:r>
            <w:r w:rsidRPr="00534651">
              <w:rPr>
                <w:rFonts w:ascii="宋体" w:hAnsi="宋体" w:cs="宋体"/>
                <w:szCs w:val="21"/>
              </w:rPr>
              <w:t>0</w:t>
            </w:r>
            <w:r w:rsidRPr="00534651">
              <w:rPr>
                <w:rFonts w:ascii="宋体" w:hAnsi="宋体" w:cs="宋体" w:hint="eastAsia"/>
                <w:szCs w:val="21"/>
              </w:rPr>
              <w:t>.为保证兼容性与统一管理，要求该项产品必须与云课堂服务器为同一品牌，否则投标无效；</w:t>
            </w:r>
          </w:p>
        </w:tc>
        <w:tc>
          <w:tcPr>
            <w:tcW w:w="741" w:type="dxa"/>
            <w:vAlign w:val="center"/>
          </w:tcPr>
          <w:p w14:paraId="78430B8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50</w:t>
            </w:r>
          </w:p>
        </w:tc>
        <w:tc>
          <w:tcPr>
            <w:tcW w:w="817" w:type="dxa"/>
            <w:vAlign w:val="center"/>
          </w:tcPr>
          <w:p w14:paraId="3F1DB73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4C9E435" w14:textId="77777777">
        <w:trPr>
          <w:trHeight w:val="360"/>
        </w:trPr>
        <w:tc>
          <w:tcPr>
            <w:tcW w:w="930" w:type="dxa"/>
            <w:vAlign w:val="center"/>
          </w:tcPr>
          <w:p w14:paraId="7E86184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10</w:t>
            </w:r>
          </w:p>
        </w:tc>
        <w:tc>
          <w:tcPr>
            <w:tcW w:w="1556" w:type="dxa"/>
            <w:vAlign w:val="center"/>
          </w:tcPr>
          <w:p w14:paraId="795F781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键盘鼠标</w:t>
            </w:r>
          </w:p>
        </w:tc>
        <w:tc>
          <w:tcPr>
            <w:tcW w:w="5075" w:type="dxa"/>
          </w:tcPr>
          <w:p w14:paraId="5E902CF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云桌面有线键鼠套装，内含有线键盘、鼠标</w:t>
            </w:r>
          </w:p>
        </w:tc>
        <w:tc>
          <w:tcPr>
            <w:tcW w:w="741" w:type="dxa"/>
            <w:vAlign w:val="center"/>
          </w:tcPr>
          <w:p w14:paraId="5C1A6C6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51</w:t>
            </w:r>
          </w:p>
        </w:tc>
        <w:tc>
          <w:tcPr>
            <w:tcW w:w="817" w:type="dxa"/>
            <w:vAlign w:val="center"/>
          </w:tcPr>
          <w:p w14:paraId="7CBE8A3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B476FE5" w14:textId="77777777">
        <w:trPr>
          <w:trHeight w:val="360"/>
        </w:trPr>
        <w:tc>
          <w:tcPr>
            <w:tcW w:w="930" w:type="dxa"/>
            <w:vAlign w:val="center"/>
          </w:tcPr>
          <w:p w14:paraId="404498F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1556" w:type="dxa"/>
            <w:vAlign w:val="center"/>
          </w:tcPr>
          <w:p w14:paraId="22AC77F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液晶显示器</w:t>
            </w:r>
          </w:p>
        </w:tc>
        <w:tc>
          <w:tcPr>
            <w:tcW w:w="5075" w:type="dxa"/>
          </w:tcPr>
          <w:p w14:paraId="4D8443A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 液晶显示器，21.5寸，TN屏幕，VGA接口，三年质保；</w:t>
            </w:r>
            <w:r w:rsidRPr="00534651">
              <w:rPr>
                <w:rFonts w:ascii="宋体" w:hAnsi="宋体" w:cs="宋体" w:hint="eastAsia"/>
                <w:szCs w:val="21"/>
              </w:rPr>
              <w:br/>
              <w:t>▲2.为保证兼容性与统一管理，要求该项产品必须与云课堂服务器为同一品牌，否则投标无效。</w:t>
            </w:r>
          </w:p>
        </w:tc>
        <w:tc>
          <w:tcPr>
            <w:tcW w:w="741" w:type="dxa"/>
            <w:vAlign w:val="center"/>
          </w:tcPr>
          <w:p w14:paraId="6625667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51</w:t>
            </w:r>
          </w:p>
        </w:tc>
        <w:tc>
          <w:tcPr>
            <w:tcW w:w="817" w:type="dxa"/>
            <w:vAlign w:val="center"/>
          </w:tcPr>
          <w:p w14:paraId="43D7DD0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6FA8DCF" w14:textId="77777777">
        <w:trPr>
          <w:trHeight w:val="360"/>
        </w:trPr>
        <w:tc>
          <w:tcPr>
            <w:tcW w:w="930" w:type="dxa"/>
            <w:vAlign w:val="center"/>
          </w:tcPr>
          <w:p w14:paraId="0E9C84E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w:t>
            </w:r>
          </w:p>
        </w:tc>
        <w:tc>
          <w:tcPr>
            <w:tcW w:w="1556" w:type="dxa"/>
            <w:vAlign w:val="center"/>
          </w:tcPr>
          <w:p w14:paraId="25A43EA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24口交换机</w:t>
            </w:r>
          </w:p>
        </w:tc>
        <w:tc>
          <w:tcPr>
            <w:tcW w:w="5075" w:type="dxa"/>
          </w:tcPr>
          <w:p w14:paraId="2905771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24口10/100/1000M自适应千兆非管理型交换机，端口缓存：4M，背板带宽：48Gbps，包转发率：35.7Mpps，MAC地址：48，防雷：4K。</w:t>
            </w:r>
          </w:p>
        </w:tc>
        <w:tc>
          <w:tcPr>
            <w:tcW w:w="741" w:type="dxa"/>
            <w:vAlign w:val="center"/>
          </w:tcPr>
          <w:p w14:paraId="51B6C46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w:t>
            </w:r>
          </w:p>
        </w:tc>
        <w:tc>
          <w:tcPr>
            <w:tcW w:w="817" w:type="dxa"/>
            <w:vAlign w:val="center"/>
          </w:tcPr>
          <w:p w14:paraId="6B99D12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38FE182" w14:textId="77777777">
        <w:trPr>
          <w:trHeight w:val="360"/>
        </w:trPr>
        <w:tc>
          <w:tcPr>
            <w:tcW w:w="930" w:type="dxa"/>
            <w:vAlign w:val="center"/>
          </w:tcPr>
          <w:p w14:paraId="551EE56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w:t>
            </w:r>
          </w:p>
        </w:tc>
        <w:tc>
          <w:tcPr>
            <w:tcW w:w="1556" w:type="dxa"/>
            <w:vAlign w:val="center"/>
          </w:tcPr>
          <w:p w14:paraId="1D52E0B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机柜</w:t>
            </w:r>
          </w:p>
        </w:tc>
        <w:tc>
          <w:tcPr>
            <w:tcW w:w="5075" w:type="dxa"/>
          </w:tcPr>
          <w:p w14:paraId="0F8430A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52U</w:t>
            </w:r>
          </w:p>
        </w:tc>
        <w:tc>
          <w:tcPr>
            <w:tcW w:w="741" w:type="dxa"/>
            <w:vAlign w:val="center"/>
          </w:tcPr>
          <w:p w14:paraId="5D4ABAB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16EA3F6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4277011" w14:textId="77777777">
        <w:trPr>
          <w:trHeight w:val="360"/>
        </w:trPr>
        <w:tc>
          <w:tcPr>
            <w:tcW w:w="930" w:type="dxa"/>
            <w:vAlign w:val="center"/>
          </w:tcPr>
          <w:p w14:paraId="31CB18C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w:t>
            </w:r>
          </w:p>
        </w:tc>
        <w:tc>
          <w:tcPr>
            <w:tcW w:w="1556" w:type="dxa"/>
            <w:vAlign w:val="center"/>
          </w:tcPr>
          <w:p w14:paraId="57839C3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综合布线</w:t>
            </w:r>
          </w:p>
        </w:tc>
        <w:tc>
          <w:tcPr>
            <w:tcW w:w="5075" w:type="dxa"/>
          </w:tcPr>
          <w:p w14:paraId="6F0C836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网线、水晶头、电源线、辅材等</w:t>
            </w:r>
          </w:p>
        </w:tc>
        <w:tc>
          <w:tcPr>
            <w:tcW w:w="741" w:type="dxa"/>
            <w:vAlign w:val="center"/>
          </w:tcPr>
          <w:p w14:paraId="4E19102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328E9CF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间</w:t>
            </w:r>
          </w:p>
        </w:tc>
      </w:tr>
      <w:tr w:rsidR="00C327D7" w:rsidRPr="00534651" w14:paraId="45C75349" w14:textId="77777777">
        <w:trPr>
          <w:trHeight w:val="360"/>
        </w:trPr>
        <w:tc>
          <w:tcPr>
            <w:tcW w:w="9119" w:type="dxa"/>
            <w:gridSpan w:val="5"/>
            <w:vAlign w:val="center"/>
          </w:tcPr>
          <w:p w14:paraId="1802FD9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十七、美术室</w:t>
            </w:r>
            <w:r w:rsidRPr="00534651">
              <w:rPr>
                <w:rFonts w:ascii="宋体" w:hAnsi="宋体" w:cs="宋体" w:hint="eastAsia"/>
                <w:szCs w:val="21"/>
              </w:rPr>
              <w:t xml:space="preserve">　</w:t>
            </w:r>
          </w:p>
        </w:tc>
      </w:tr>
      <w:tr w:rsidR="00C327D7" w:rsidRPr="00534651" w14:paraId="560602CD" w14:textId="77777777">
        <w:trPr>
          <w:trHeight w:val="360"/>
        </w:trPr>
        <w:tc>
          <w:tcPr>
            <w:tcW w:w="930" w:type="dxa"/>
            <w:vAlign w:val="center"/>
          </w:tcPr>
          <w:p w14:paraId="0AD2F1A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598DA79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衬布</w:t>
            </w:r>
          </w:p>
        </w:tc>
        <w:tc>
          <w:tcPr>
            <w:tcW w:w="5075" w:type="dxa"/>
            <w:vAlign w:val="center"/>
          </w:tcPr>
          <w:p w14:paraId="2A62A1A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尺寸：约900mm×1500mm、材质：绒；要求染色均匀，经水洗不脱色、缩水、变形。</w:t>
            </w:r>
          </w:p>
        </w:tc>
        <w:tc>
          <w:tcPr>
            <w:tcW w:w="741" w:type="dxa"/>
            <w:vAlign w:val="center"/>
          </w:tcPr>
          <w:p w14:paraId="24E1133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32</w:t>
            </w:r>
          </w:p>
        </w:tc>
        <w:tc>
          <w:tcPr>
            <w:tcW w:w="817" w:type="dxa"/>
            <w:vAlign w:val="center"/>
          </w:tcPr>
          <w:p w14:paraId="69AABC4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块</w:t>
            </w:r>
          </w:p>
        </w:tc>
      </w:tr>
      <w:tr w:rsidR="00C327D7" w:rsidRPr="00534651" w14:paraId="44A3026B" w14:textId="77777777">
        <w:trPr>
          <w:trHeight w:val="360"/>
        </w:trPr>
        <w:tc>
          <w:tcPr>
            <w:tcW w:w="930" w:type="dxa"/>
            <w:vAlign w:val="center"/>
          </w:tcPr>
          <w:p w14:paraId="3FA65AD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1556" w:type="dxa"/>
            <w:vAlign w:val="center"/>
          </w:tcPr>
          <w:p w14:paraId="6BF811A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遮光窗帘</w:t>
            </w:r>
          </w:p>
        </w:tc>
        <w:tc>
          <w:tcPr>
            <w:tcW w:w="5075" w:type="dxa"/>
            <w:vAlign w:val="center"/>
          </w:tcPr>
          <w:p w14:paraId="26C9C67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一、适用范围：适用于小学、初中美术教学使用。二、技术要求： </w:t>
            </w:r>
          </w:p>
          <w:p w14:paraId="25D0009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 规格：不小于1800mm×2200mm。</w:t>
            </w:r>
          </w:p>
          <w:p w14:paraId="37B2E17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2．平绒或棉布材质，正面为暗红色、反面亮银色。3．布体严格要求高强遮光底衬，双层锁边，不透光、防晒、防水。</w:t>
            </w:r>
          </w:p>
        </w:tc>
        <w:tc>
          <w:tcPr>
            <w:tcW w:w="741" w:type="dxa"/>
            <w:vAlign w:val="center"/>
          </w:tcPr>
          <w:p w14:paraId="648078C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817" w:type="dxa"/>
            <w:vAlign w:val="center"/>
          </w:tcPr>
          <w:p w14:paraId="2FA76A3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块</w:t>
            </w:r>
          </w:p>
        </w:tc>
      </w:tr>
      <w:tr w:rsidR="00C327D7" w:rsidRPr="00534651" w14:paraId="6BF08560" w14:textId="77777777">
        <w:trPr>
          <w:trHeight w:val="360"/>
        </w:trPr>
        <w:tc>
          <w:tcPr>
            <w:tcW w:w="930" w:type="dxa"/>
            <w:vAlign w:val="center"/>
          </w:tcPr>
          <w:p w14:paraId="3CA0AA6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w:t>
            </w:r>
          </w:p>
        </w:tc>
        <w:tc>
          <w:tcPr>
            <w:tcW w:w="1556" w:type="dxa"/>
            <w:vAlign w:val="center"/>
          </w:tcPr>
          <w:p w14:paraId="7AB6CC1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写生凳</w:t>
            </w:r>
          </w:p>
        </w:tc>
        <w:tc>
          <w:tcPr>
            <w:tcW w:w="5075" w:type="dxa"/>
            <w:vAlign w:val="center"/>
          </w:tcPr>
          <w:p w14:paraId="51C1A7C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1.规格：≥350mm×300mm×400mm；</w:t>
            </w:r>
            <w:r w:rsidRPr="00534651">
              <w:rPr>
                <w:rFonts w:ascii="宋体" w:hAnsi="宋体" w:cs="宋体" w:hint="eastAsia"/>
                <w:szCs w:val="21"/>
              </w:rPr>
              <w:br/>
              <w:t>2.材质：优质木材、凳面20mm；</w:t>
            </w:r>
            <w:r w:rsidRPr="00534651">
              <w:rPr>
                <w:rFonts w:ascii="宋体" w:hAnsi="宋体" w:cs="宋体" w:hint="eastAsia"/>
                <w:szCs w:val="21"/>
              </w:rPr>
              <w:br/>
              <w:t>3.要求：可折叠，携带方便，支撑稳定，牢固可靠，工艺精细，表面光洁，环保清漆处理，漆面均匀光亮。</w:t>
            </w:r>
          </w:p>
        </w:tc>
        <w:tc>
          <w:tcPr>
            <w:tcW w:w="741" w:type="dxa"/>
            <w:vAlign w:val="center"/>
          </w:tcPr>
          <w:p w14:paraId="0D4DD04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100</w:t>
            </w:r>
          </w:p>
        </w:tc>
        <w:tc>
          <w:tcPr>
            <w:tcW w:w="817" w:type="dxa"/>
            <w:vAlign w:val="center"/>
          </w:tcPr>
          <w:p w14:paraId="7D3B6DC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6C9E7845" w14:textId="77777777">
        <w:trPr>
          <w:trHeight w:val="360"/>
        </w:trPr>
        <w:tc>
          <w:tcPr>
            <w:tcW w:w="930" w:type="dxa"/>
            <w:vAlign w:val="center"/>
          </w:tcPr>
          <w:p w14:paraId="0539925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1556" w:type="dxa"/>
            <w:vAlign w:val="center"/>
          </w:tcPr>
          <w:p w14:paraId="0CB0AF3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写生灯</w:t>
            </w:r>
          </w:p>
        </w:tc>
        <w:tc>
          <w:tcPr>
            <w:tcW w:w="5075" w:type="dxa"/>
            <w:vAlign w:val="center"/>
          </w:tcPr>
          <w:p w14:paraId="713E71A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一、适用范围：适用于小学、初中美术教学使用。二、技术要求：</w:t>
            </w:r>
          </w:p>
          <w:p w14:paraId="039ACEA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 材质：金属材料；灯罩：球型罩灯；灯杆：钢管，塑料旋钮，内置弹簧。</w:t>
            </w:r>
          </w:p>
          <w:p w14:paraId="64F61B4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 规格：立式三节可升降、最大调节高度1500mm、照射角度0°-120°，带万向轮。</w:t>
            </w:r>
          </w:p>
          <w:p w14:paraId="508076D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3．要求：整体结实可靠，稳定性良好。表面光滑、无</w:t>
            </w:r>
            <w:r w:rsidRPr="00534651">
              <w:rPr>
                <w:rFonts w:ascii="宋体" w:hAnsi="宋体" w:cs="宋体" w:hint="eastAsia"/>
                <w:szCs w:val="21"/>
              </w:rPr>
              <w:lastRenderedPageBreak/>
              <w:t>锈斑、划痕。</w:t>
            </w:r>
          </w:p>
        </w:tc>
        <w:tc>
          <w:tcPr>
            <w:tcW w:w="741" w:type="dxa"/>
            <w:vAlign w:val="center"/>
          </w:tcPr>
          <w:p w14:paraId="6B5CC57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8</w:t>
            </w:r>
          </w:p>
        </w:tc>
        <w:tc>
          <w:tcPr>
            <w:tcW w:w="817" w:type="dxa"/>
            <w:vAlign w:val="center"/>
          </w:tcPr>
          <w:p w14:paraId="6111380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05EAD62C" w14:textId="77777777">
        <w:trPr>
          <w:trHeight w:val="360"/>
        </w:trPr>
        <w:tc>
          <w:tcPr>
            <w:tcW w:w="930" w:type="dxa"/>
            <w:vAlign w:val="center"/>
          </w:tcPr>
          <w:p w14:paraId="1678DD3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w:t>
            </w:r>
          </w:p>
        </w:tc>
        <w:tc>
          <w:tcPr>
            <w:tcW w:w="1556" w:type="dxa"/>
            <w:vAlign w:val="center"/>
          </w:tcPr>
          <w:p w14:paraId="35CB3B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美术教学用品柜</w:t>
            </w:r>
          </w:p>
        </w:tc>
        <w:tc>
          <w:tcPr>
            <w:tcW w:w="5075" w:type="dxa"/>
            <w:vAlign w:val="center"/>
          </w:tcPr>
          <w:p w14:paraId="50A56B2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规格：约1000mm×500mm×2000mm；</w:t>
            </w:r>
          </w:p>
        </w:tc>
        <w:tc>
          <w:tcPr>
            <w:tcW w:w="741" w:type="dxa"/>
            <w:vAlign w:val="center"/>
          </w:tcPr>
          <w:p w14:paraId="750C22D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6DA2498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E3AC8AD" w14:textId="77777777">
        <w:trPr>
          <w:trHeight w:val="360"/>
        </w:trPr>
        <w:tc>
          <w:tcPr>
            <w:tcW w:w="930" w:type="dxa"/>
            <w:vAlign w:val="center"/>
          </w:tcPr>
          <w:p w14:paraId="1D2716A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1556" w:type="dxa"/>
            <w:vAlign w:val="center"/>
          </w:tcPr>
          <w:p w14:paraId="7F9CAEC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磁性白黑板</w:t>
            </w:r>
          </w:p>
        </w:tc>
        <w:tc>
          <w:tcPr>
            <w:tcW w:w="5075" w:type="dxa"/>
            <w:vAlign w:val="center"/>
          </w:tcPr>
          <w:p w14:paraId="38E9E54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规格：约600mm x 900mm ；白绿，表面 PET 覆膜，优质厚铝合金包框，附带磁扣板刷专用笔,易写易擦，不留痕迹。</w:t>
            </w:r>
          </w:p>
        </w:tc>
        <w:tc>
          <w:tcPr>
            <w:tcW w:w="741" w:type="dxa"/>
            <w:vAlign w:val="center"/>
          </w:tcPr>
          <w:p w14:paraId="000DBEA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2A5872D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块</w:t>
            </w:r>
          </w:p>
        </w:tc>
      </w:tr>
      <w:tr w:rsidR="00C327D7" w:rsidRPr="00534651" w14:paraId="2CABF204" w14:textId="77777777">
        <w:trPr>
          <w:trHeight w:val="360"/>
        </w:trPr>
        <w:tc>
          <w:tcPr>
            <w:tcW w:w="930" w:type="dxa"/>
            <w:vAlign w:val="center"/>
          </w:tcPr>
          <w:p w14:paraId="50314DC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w:t>
            </w:r>
          </w:p>
        </w:tc>
        <w:tc>
          <w:tcPr>
            <w:tcW w:w="1556" w:type="dxa"/>
            <w:vAlign w:val="center"/>
          </w:tcPr>
          <w:p w14:paraId="0E82406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小学美术教学挂图</w:t>
            </w:r>
          </w:p>
        </w:tc>
        <w:tc>
          <w:tcPr>
            <w:tcW w:w="5075" w:type="dxa"/>
            <w:vAlign w:val="center"/>
          </w:tcPr>
          <w:p w14:paraId="35ECCF1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适合小学美术教学要求的绘画、设计、欣赏内容，不 少于48幅，对开，应为国家正式出版物。 </w:t>
            </w:r>
          </w:p>
        </w:tc>
        <w:tc>
          <w:tcPr>
            <w:tcW w:w="741" w:type="dxa"/>
            <w:vAlign w:val="center"/>
          </w:tcPr>
          <w:p w14:paraId="58D05C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4C67296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9F66210" w14:textId="77777777">
        <w:trPr>
          <w:trHeight w:val="360"/>
        </w:trPr>
        <w:tc>
          <w:tcPr>
            <w:tcW w:w="930" w:type="dxa"/>
            <w:vAlign w:val="center"/>
          </w:tcPr>
          <w:p w14:paraId="5B7053A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1556" w:type="dxa"/>
            <w:vAlign w:val="center"/>
          </w:tcPr>
          <w:p w14:paraId="7F45089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写生画板</w:t>
            </w:r>
          </w:p>
        </w:tc>
        <w:tc>
          <w:tcPr>
            <w:tcW w:w="5075" w:type="dxa"/>
            <w:vAlign w:val="center"/>
          </w:tcPr>
          <w:p w14:paraId="1667CFD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规格约450mm×320mm；</w:t>
            </w:r>
          </w:p>
          <w:p w14:paraId="279E3BE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1、板面采用优质椴木合板；</w:t>
            </w:r>
          </w:p>
          <w:p w14:paraId="7C6D1F5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2、四周用实木封边；</w:t>
            </w:r>
          </w:p>
          <w:p w14:paraId="0157B08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3、要求板面无拼接，平整光洁。</w:t>
            </w:r>
          </w:p>
        </w:tc>
        <w:tc>
          <w:tcPr>
            <w:tcW w:w="741" w:type="dxa"/>
            <w:vAlign w:val="center"/>
          </w:tcPr>
          <w:p w14:paraId="1C1B40B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110</w:t>
            </w:r>
          </w:p>
        </w:tc>
        <w:tc>
          <w:tcPr>
            <w:tcW w:w="817" w:type="dxa"/>
            <w:vAlign w:val="center"/>
          </w:tcPr>
          <w:p w14:paraId="5C8EB65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块</w:t>
            </w:r>
          </w:p>
        </w:tc>
      </w:tr>
      <w:tr w:rsidR="00C327D7" w:rsidRPr="00534651" w14:paraId="6F53A347" w14:textId="77777777">
        <w:trPr>
          <w:trHeight w:val="360"/>
        </w:trPr>
        <w:tc>
          <w:tcPr>
            <w:tcW w:w="930" w:type="dxa"/>
            <w:vAlign w:val="center"/>
          </w:tcPr>
          <w:p w14:paraId="2C1CED5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w:t>
            </w:r>
          </w:p>
        </w:tc>
        <w:tc>
          <w:tcPr>
            <w:tcW w:w="1556" w:type="dxa"/>
            <w:vAlign w:val="center"/>
          </w:tcPr>
          <w:p w14:paraId="6CCAAB5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写生画箱</w:t>
            </w:r>
          </w:p>
        </w:tc>
        <w:tc>
          <w:tcPr>
            <w:tcW w:w="5075" w:type="dxa"/>
            <w:vAlign w:val="center"/>
          </w:tcPr>
          <w:p w14:paraId="361B853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一、适用范围：适用于小学、初中美术教学用。二、技术要求：</w:t>
            </w:r>
          </w:p>
          <w:p w14:paraId="58D3593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1．材质：优质榉木。</w:t>
            </w:r>
          </w:p>
          <w:p w14:paraId="3F11731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2．支架高度：约77cm，箱体：约46cm×30cm×7cm。</w:t>
            </w:r>
          </w:p>
          <w:p w14:paraId="1B78D50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3．特点：便携式、木质箱，箱体分为上箱体和下箱体，可以打开闭合，并可以在0°-120°范围调节，铝合金腿、可伸缩、可折叠，箱内配备木质调色板一块。</w:t>
            </w:r>
          </w:p>
        </w:tc>
        <w:tc>
          <w:tcPr>
            <w:tcW w:w="741" w:type="dxa"/>
            <w:vAlign w:val="center"/>
          </w:tcPr>
          <w:p w14:paraId="0590622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0F1337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1D949913" w14:textId="77777777">
        <w:trPr>
          <w:trHeight w:val="360"/>
        </w:trPr>
        <w:tc>
          <w:tcPr>
            <w:tcW w:w="930" w:type="dxa"/>
            <w:vAlign w:val="center"/>
          </w:tcPr>
          <w:p w14:paraId="76ABD4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1556" w:type="dxa"/>
            <w:vAlign w:val="center"/>
          </w:tcPr>
          <w:p w14:paraId="38FA86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写生教具（1）</w:t>
            </w:r>
          </w:p>
        </w:tc>
        <w:tc>
          <w:tcPr>
            <w:tcW w:w="5075" w:type="dxa"/>
            <w:vAlign w:val="center"/>
          </w:tcPr>
          <w:p w14:paraId="7DF467D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海盗、伏尔泰、罗马青年、太阳神。优质石膏粉。</w:t>
            </w:r>
          </w:p>
        </w:tc>
        <w:tc>
          <w:tcPr>
            <w:tcW w:w="741" w:type="dxa"/>
            <w:vAlign w:val="center"/>
          </w:tcPr>
          <w:p w14:paraId="2441D21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0C25B4C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2E5A8623" w14:textId="77777777">
        <w:trPr>
          <w:trHeight w:val="360"/>
        </w:trPr>
        <w:tc>
          <w:tcPr>
            <w:tcW w:w="930" w:type="dxa"/>
            <w:vAlign w:val="center"/>
          </w:tcPr>
          <w:p w14:paraId="68C1278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1556" w:type="dxa"/>
            <w:vAlign w:val="center"/>
          </w:tcPr>
          <w:p w14:paraId="55160D4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写生教具（2）</w:t>
            </w:r>
          </w:p>
        </w:tc>
        <w:tc>
          <w:tcPr>
            <w:tcW w:w="5075" w:type="dxa"/>
            <w:vAlign w:val="center"/>
          </w:tcPr>
          <w:p w14:paraId="4A094A1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⑴圆球；⑵圆锥；⑶长方体；⑷正方体、⑸四棱锥；⑹圆柱体；⑺六棱柱；⑻方带方；⑼圆锥带圆；⑽方锥带；⑾多面体；⑿八棱柱；⒀六棱锥；⒁圆切；⒂十二面体；材质：优质石膏粉。</w:t>
            </w:r>
          </w:p>
        </w:tc>
        <w:tc>
          <w:tcPr>
            <w:tcW w:w="741" w:type="dxa"/>
            <w:vAlign w:val="center"/>
          </w:tcPr>
          <w:p w14:paraId="616B5B1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6E93922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1335564" w14:textId="77777777">
        <w:trPr>
          <w:trHeight w:val="360"/>
        </w:trPr>
        <w:tc>
          <w:tcPr>
            <w:tcW w:w="930" w:type="dxa"/>
            <w:vAlign w:val="center"/>
          </w:tcPr>
          <w:p w14:paraId="61D8A76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w:t>
            </w:r>
          </w:p>
        </w:tc>
        <w:tc>
          <w:tcPr>
            <w:tcW w:w="1556" w:type="dxa"/>
            <w:vAlign w:val="center"/>
          </w:tcPr>
          <w:p w14:paraId="4F9A3D0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画架</w:t>
            </w:r>
          </w:p>
        </w:tc>
        <w:tc>
          <w:tcPr>
            <w:tcW w:w="5075" w:type="dxa"/>
            <w:vAlign w:val="center"/>
          </w:tcPr>
          <w:p w14:paraId="6B2535D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高度不小于145cm。</w:t>
            </w:r>
          </w:p>
        </w:tc>
        <w:tc>
          <w:tcPr>
            <w:tcW w:w="741" w:type="dxa"/>
            <w:vAlign w:val="center"/>
          </w:tcPr>
          <w:p w14:paraId="0D8FB80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5D93912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7564FEB" w14:textId="77777777">
        <w:trPr>
          <w:trHeight w:val="360"/>
        </w:trPr>
        <w:tc>
          <w:tcPr>
            <w:tcW w:w="930" w:type="dxa"/>
            <w:vAlign w:val="center"/>
          </w:tcPr>
          <w:p w14:paraId="295F8BD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w:t>
            </w:r>
          </w:p>
        </w:tc>
        <w:tc>
          <w:tcPr>
            <w:tcW w:w="1556" w:type="dxa"/>
            <w:vAlign w:val="center"/>
          </w:tcPr>
          <w:p w14:paraId="5185490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画板</w:t>
            </w:r>
          </w:p>
        </w:tc>
        <w:tc>
          <w:tcPr>
            <w:tcW w:w="5075" w:type="dxa"/>
            <w:vAlign w:val="center"/>
          </w:tcPr>
          <w:p w14:paraId="0150135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规格约600mm×450mm，</w:t>
            </w:r>
          </w:p>
          <w:p w14:paraId="78028E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1、板面采用优质椴木合板；</w:t>
            </w:r>
          </w:p>
          <w:p w14:paraId="151ED0A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2、四周用实木封边；</w:t>
            </w:r>
          </w:p>
          <w:p w14:paraId="5A38639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3、要求板面无拼接，平整光洁。</w:t>
            </w:r>
          </w:p>
        </w:tc>
        <w:tc>
          <w:tcPr>
            <w:tcW w:w="741" w:type="dxa"/>
            <w:vAlign w:val="center"/>
          </w:tcPr>
          <w:p w14:paraId="4050D95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78AFB24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块</w:t>
            </w:r>
          </w:p>
        </w:tc>
      </w:tr>
      <w:tr w:rsidR="00C327D7" w:rsidRPr="00534651" w14:paraId="34568A63" w14:textId="77777777">
        <w:trPr>
          <w:trHeight w:val="360"/>
        </w:trPr>
        <w:tc>
          <w:tcPr>
            <w:tcW w:w="930" w:type="dxa"/>
            <w:vAlign w:val="center"/>
          </w:tcPr>
          <w:p w14:paraId="154497D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w:t>
            </w:r>
          </w:p>
        </w:tc>
        <w:tc>
          <w:tcPr>
            <w:tcW w:w="1556" w:type="dxa"/>
            <w:vAlign w:val="center"/>
          </w:tcPr>
          <w:p w14:paraId="038269D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绘图仪器</w:t>
            </w:r>
          </w:p>
        </w:tc>
        <w:tc>
          <w:tcPr>
            <w:tcW w:w="5075" w:type="dxa"/>
            <w:vAlign w:val="center"/>
          </w:tcPr>
          <w:p w14:paraId="3D239A0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五件圆规。</w:t>
            </w:r>
          </w:p>
        </w:tc>
        <w:tc>
          <w:tcPr>
            <w:tcW w:w="741" w:type="dxa"/>
            <w:vAlign w:val="center"/>
          </w:tcPr>
          <w:p w14:paraId="19D7C8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06382E5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5409FC0" w14:textId="77777777">
        <w:trPr>
          <w:trHeight w:val="360"/>
        </w:trPr>
        <w:tc>
          <w:tcPr>
            <w:tcW w:w="930" w:type="dxa"/>
            <w:vAlign w:val="center"/>
          </w:tcPr>
          <w:p w14:paraId="7707B61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w:t>
            </w:r>
          </w:p>
        </w:tc>
        <w:tc>
          <w:tcPr>
            <w:tcW w:w="1556" w:type="dxa"/>
            <w:vAlign w:val="center"/>
          </w:tcPr>
          <w:p w14:paraId="7DE10D5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大圆规</w:t>
            </w:r>
          </w:p>
        </w:tc>
        <w:tc>
          <w:tcPr>
            <w:tcW w:w="5075" w:type="dxa"/>
            <w:vAlign w:val="center"/>
          </w:tcPr>
          <w:p w14:paraId="3DCA521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一、适用范围：适用于中小学美术教学使用。</w:t>
            </w:r>
          </w:p>
          <w:p w14:paraId="15BB59A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二、技术要求：</w:t>
            </w:r>
          </w:p>
          <w:p w14:paraId="4F6C133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1．ABS工程塑料。</w:t>
            </w:r>
          </w:p>
          <w:p w14:paraId="002A2F3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2．尺寸不小于390mm，最大直径为840mm，附吸盘。</w:t>
            </w:r>
          </w:p>
          <w:p w14:paraId="6D627C6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 紧固件应调节方便、紧固可靠。</w:t>
            </w:r>
          </w:p>
          <w:p w14:paraId="764BDF2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 产品表面应平整、挺直、无毛刺。</w:t>
            </w:r>
          </w:p>
        </w:tc>
        <w:tc>
          <w:tcPr>
            <w:tcW w:w="741" w:type="dxa"/>
            <w:vAlign w:val="center"/>
          </w:tcPr>
          <w:p w14:paraId="57BBB72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576E15A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把</w:t>
            </w:r>
          </w:p>
        </w:tc>
      </w:tr>
      <w:tr w:rsidR="00C327D7" w:rsidRPr="00534651" w14:paraId="5DC2BC8F" w14:textId="77777777">
        <w:trPr>
          <w:trHeight w:val="360"/>
        </w:trPr>
        <w:tc>
          <w:tcPr>
            <w:tcW w:w="930" w:type="dxa"/>
            <w:vAlign w:val="center"/>
          </w:tcPr>
          <w:p w14:paraId="0B3D4F9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16</w:t>
            </w:r>
          </w:p>
        </w:tc>
        <w:tc>
          <w:tcPr>
            <w:tcW w:w="1556" w:type="dxa"/>
            <w:vAlign w:val="center"/>
          </w:tcPr>
          <w:p w14:paraId="4A21ED6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丁字尺</w:t>
            </w:r>
          </w:p>
        </w:tc>
        <w:tc>
          <w:tcPr>
            <w:tcW w:w="5075" w:type="dxa"/>
            <w:vAlign w:val="center"/>
          </w:tcPr>
          <w:p w14:paraId="129C603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规格：600 mm，有机塑料，刻度清晰。 </w:t>
            </w:r>
          </w:p>
        </w:tc>
        <w:tc>
          <w:tcPr>
            <w:tcW w:w="741" w:type="dxa"/>
            <w:vAlign w:val="center"/>
          </w:tcPr>
          <w:p w14:paraId="14238D0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32E6DD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6AA9A996" w14:textId="77777777">
        <w:trPr>
          <w:trHeight w:val="360"/>
        </w:trPr>
        <w:tc>
          <w:tcPr>
            <w:tcW w:w="930" w:type="dxa"/>
            <w:vAlign w:val="center"/>
          </w:tcPr>
          <w:p w14:paraId="12C8B1C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17</w:t>
            </w:r>
          </w:p>
        </w:tc>
        <w:tc>
          <w:tcPr>
            <w:tcW w:w="1556" w:type="dxa"/>
            <w:vAlign w:val="center"/>
          </w:tcPr>
          <w:p w14:paraId="38584A5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三角板</w:t>
            </w:r>
          </w:p>
        </w:tc>
        <w:tc>
          <w:tcPr>
            <w:tcW w:w="5075" w:type="dxa"/>
            <w:vAlign w:val="center"/>
          </w:tcPr>
          <w:p w14:paraId="2E282CB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规格：250 mm  有机塑料，边缘清晰，表面平整，刻线排列整齐、端正,粗细均匀。</w:t>
            </w:r>
          </w:p>
        </w:tc>
        <w:tc>
          <w:tcPr>
            <w:tcW w:w="741" w:type="dxa"/>
            <w:vAlign w:val="center"/>
          </w:tcPr>
          <w:p w14:paraId="56493F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531BC03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付</w:t>
            </w:r>
          </w:p>
        </w:tc>
      </w:tr>
      <w:tr w:rsidR="00C327D7" w:rsidRPr="00534651" w14:paraId="1641A416" w14:textId="77777777">
        <w:trPr>
          <w:trHeight w:val="360"/>
        </w:trPr>
        <w:tc>
          <w:tcPr>
            <w:tcW w:w="930" w:type="dxa"/>
            <w:vAlign w:val="center"/>
          </w:tcPr>
          <w:p w14:paraId="09DBD4C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18</w:t>
            </w:r>
          </w:p>
        </w:tc>
        <w:tc>
          <w:tcPr>
            <w:tcW w:w="1556" w:type="dxa"/>
            <w:vAlign w:val="center"/>
          </w:tcPr>
          <w:p w14:paraId="517DD43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版画工具</w:t>
            </w:r>
          </w:p>
        </w:tc>
        <w:tc>
          <w:tcPr>
            <w:tcW w:w="5075" w:type="dxa"/>
            <w:vAlign w:val="center"/>
          </w:tcPr>
          <w:p w14:paraId="6343359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①胶辊1件：纯天然硅胶材质，不小于100mm、手柄不小于100mm、支架金属镀铬；</w:t>
            </w:r>
          </w:p>
          <w:p w14:paraId="246BEC7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②磨托1件：磨托头直径不小于50mm、磨托手柄不小于100mm；</w:t>
            </w:r>
          </w:p>
          <w:p w14:paraId="5B5BB92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③笔刀1件：合金手柄不小于100mm；</w:t>
            </w:r>
          </w:p>
          <w:p w14:paraId="68DA9C7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④笔刀刀头3件：猛钢刀头35mm；</w:t>
            </w:r>
          </w:p>
          <w:p w14:paraId="25B0EA1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⑤木刻刀5件：木手柄不小于100mm、刀头碳钢材质，平口、斜口、大圆、小圆、V型口各1件；</w:t>
            </w:r>
          </w:p>
          <w:p w14:paraId="0F10D63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⑥石刻刀1件：精钢材质，刀长不小于120mm；</w:t>
            </w:r>
          </w:p>
          <w:p w14:paraId="13F794E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⑦油石1件：双面不小于60mm×40mm×20mm；</w:t>
            </w:r>
          </w:p>
          <w:p w14:paraId="1C17A12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⑧马莲1件：塑胶材质，直径不小于95mm；中空吹塑定位包装，便于携带、存放。</w:t>
            </w:r>
          </w:p>
        </w:tc>
        <w:tc>
          <w:tcPr>
            <w:tcW w:w="741" w:type="dxa"/>
            <w:vAlign w:val="center"/>
          </w:tcPr>
          <w:p w14:paraId="518F3DF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7F485DC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2E662C8A" w14:textId="77777777">
        <w:trPr>
          <w:trHeight w:val="360"/>
        </w:trPr>
        <w:tc>
          <w:tcPr>
            <w:tcW w:w="930" w:type="dxa"/>
            <w:vAlign w:val="center"/>
          </w:tcPr>
          <w:p w14:paraId="6F4093E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19</w:t>
            </w:r>
          </w:p>
        </w:tc>
        <w:tc>
          <w:tcPr>
            <w:tcW w:w="1556" w:type="dxa"/>
            <w:vAlign w:val="center"/>
          </w:tcPr>
          <w:p w14:paraId="1B77737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绘画工具</w:t>
            </w:r>
          </w:p>
        </w:tc>
        <w:tc>
          <w:tcPr>
            <w:tcW w:w="5075" w:type="dxa"/>
            <w:vAlign w:val="center"/>
          </w:tcPr>
          <w:p w14:paraId="5096697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水粉画笔1-12#各一支，油画笔1-12#各一支，24眼调色盒1件，17眼调色板1件，毛笔8支：加健毛笔，大中小提斗，大中小白云，花枝俏，小依纹，中空吹塑定位包装，便于携带、存放；适用范围：适用于小学、中学美术教学用。</w:t>
            </w:r>
          </w:p>
        </w:tc>
        <w:tc>
          <w:tcPr>
            <w:tcW w:w="741" w:type="dxa"/>
            <w:vAlign w:val="center"/>
          </w:tcPr>
          <w:p w14:paraId="3557BE2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022707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D804F6A" w14:textId="77777777">
        <w:trPr>
          <w:trHeight w:val="360"/>
        </w:trPr>
        <w:tc>
          <w:tcPr>
            <w:tcW w:w="930" w:type="dxa"/>
            <w:vAlign w:val="center"/>
          </w:tcPr>
          <w:p w14:paraId="20C76FE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w:t>
            </w:r>
          </w:p>
        </w:tc>
        <w:tc>
          <w:tcPr>
            <w:tcW w:w="1556" w:type="dxa"/>
            <w:vAlign w:val="center"/>
          </w:tcPr>
          <w:p w14:paraId="1E1C72C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泥工工具</w:t>
            </w:r>
          </w:p>
        </w:tc>
        <w:tc>
          <w:tcPr>
            <w:tcW w:w="5075" w:type="dxa"/>
            <w:vAlign w:val="center"/>
          </w:tcPr>
          <w:p w14:paraId="446C9DF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①拍板1件：木质，长×宽×高不小于180mm×70mm×20mm；</w:t>
            </w:r>
          </w:p>
          <w:p w14:paraId="15F55D8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②泥塑刀6件：黄杨木材质，长度180mm；</w:t>
            </w:r>
          </w:p>
          <w:p w14:paraId="0112F35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③环型刀3件：木柄又头环型刀长度不小于20mm；</w:t>
            </w:r>
          </w:p>
          <w:p w14:paraId="4F0E39E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④刮刀2件：环型刀头，长度130mm；</w:t>
            </w:r>
          </w:p>
          <w:p w14:paraId="6FCF4E7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⑤型板1件：黄杨木型板不小于110mm×50mm；</w:t>
            </w:r>
          </w:p>
          <w:p w14:paraId="7F014B5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⑥切割线1件：木手柄70mm，钢丝线长度不小于400mm；</w:t>
            </w:r>
          </w:p>
          <w:p w14:paraId="6FB375C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⑦小转台1件：PVC塑料材质，双面、中间带轴承，直径不小于110mm，高度不小于29mm；</w:t>
            </w:r>
          </w:p>
          <w:p w14:paraId="52BB6B2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⑧喷壶1件；</w:t>
            </w:r>
          </w:p>
          <w:p w14:paraId="7B099E3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⑨海绵1块。中空吹塑定位包装，便于携带、存放。</w:t>
            </w:r>
          </w:p>
        </w:tc>
        <w:tc>
          <w:tcPr>
            <w:tcW w:w="741" w:type="dxa"/>
            <w:vAlign w:val="center"/>
          </w:tcPr>
          <w:p w14:paraId="3B086E6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4D80B3D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741DF2C" w14:textId="77777777">
        <w:trPr>
          <w:trHeight w:val="360"/>
        </w:trPr>
        <w:tc>
          <w:tcPr>
            <w:tcW w:w="930" w:type="dxa"/>
            <w:vAlign w:val="center"/>
          </w:tcPr>
          <w:p w14:paraId="1E738F9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21</w:t>
            </w:r>
          </w:p>
        </w:tc>
        <w:tc>
          <w:tcPr>
            <w:tcW w:w="1556" w:type="dxa"/>
            <w:vAlign w:val="center"/>
          </w:tcPr>
          <w:p w14:paraId="5257836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制作工具</w:t>
            </w:r>
          </w:p>
        </w:tc>
        <w:tc>
          <w:tcPr>
            <w:tcW w:w="5075" w:type="dxa"/>
            <w:vAlign w:val="center"/>
          </w:tcPr>
          <w:p w14:paraId="02588BB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油画刀5把；什锦锉5把；美工刀 1把；钩刀1把；电烙铁 1把； 木刻刀 5把；打孔器 1件；剪刀 2把；多用锯 1把；尖嘴钳 1把；板刷 1把；锥子 1件；多功能小锤 1把；油石 1件；凿子1件；篆刻刀 1把；鸭嘴锤1把；中空吹塑定位包装，便于携带、存放。</w:t>
            </w:r>
          </w:p>
        </w:tc>
        <w:tc>
          <w:tcPr>
            <w:tcW w:w="741" w:type="dxa"/>
            <w:vAlign w:val="center"/>
          </w:tcPr>
          <w:p w14:paraId="19F5A78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0028C60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454531C" w14:textId="77777777">
        <w:trPr>
          <w:trHeight w:val="360"/>
        </w:trPr>
        <w:tc>
          <w:tcPr>
            <w:tcW w:w="930" w:type="dxa"/>
            <w:vAlign w:val="center"/>
          </w:tcPr>
          <w:p w14:paraId="751B72A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22</w:t>
            </w:r>
          </w:p>
        </w:tc>
        <w:tc>
          <w:tcPr>
            <w:tcW w:w="1556" w:type="dxa"/>
            <w:vAlign w:val="center"/>
          </w:tcPr>
          <w:p w14:paraId="390A467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影像资料</w:t>
            </w:r>
          </w:p>
        </w:tc>
        <w:tc>
          <w:tcPr>
            <w:tcW w:w="5075" w:type="dxa"/>
            <w:vAlign w:val="center"/>
          </w:tcPr>
          <w:p w14:paraId="5A3DF5F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光盘</w:t>
            </w:r>
          </w:p>
        </w:tc>
        <w:tc>
          <w:tcPr>
            <w:tcW w:w="741" w:type="dxa"/>
            <w:vAlign w:val="center"/>
          </w:tcPr>
          <w:p w14:paraId="161190B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3AE9BF1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 xml:space="preserve">　</w:t>
            </w:r>
          </w:p>
        </w:tc>
      </w:tr>
      <w:tr w:rsidR="00C327D7" w:rsidRPr="00534651" w14:paraId="0E3E2D65" w14:textId="77777777">
        <w:trPr>
          <w:trHeight w:val="360"/>
        </w:trPr>
        <w:tc>
          <w:tcPr>
            <w:tcW w:w="930" w:type="dxa"/>
            <w:vAlign w:val="center"/>
          </w:tcPr>
          <w:p w14:paraId="220521C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23</w:t>
            </w:r>
          </w:p>
        </w:tc>
        <w:tc>
          <w:tcPr>
            <w:tcW w:w="1556" w:type="dxa"/>
            <w:vAlign w:val="center"/>
          </w:tcPr>
          <w:p w14:paraId="39EDA98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交互智能平板</w:t>
            </w:r>
          </w:p>
        </w:tc>
        <w:tc>
          <w:tcPr>
            <w:tcW w:w="5075" w:type="dxa"/>
          </w:tcPr>
          <w:p w14:paraId="6D8CAE6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一、整机屏幕设计</w:t>
            </w:r>
          </w:p>
          <w:p w14:paraId="490A840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1、整机采用一体设计，外部无任何可见内部功能模块连接线。采用钢化玻璃，有效保护屏幕显示画面。玻璃厚度≤4mm，玻璃表面硬度≥9H。</w:t>
            </w:r>
          </w:p>
          <w:p w14:paraId="3377AA6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2、整机采用全金属外壳设计，边角采用弧形设计，表面无尖锐边缘或凸起。玻璃表面采用纳米材料镀膜环保工艺，书写更加顺滑，防眩光效果更加优异。</w:t>
            </w:r>
          </w:p>
          <w:p w14:paraId="10D2060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3、整机屏幕采用≥70英寸UHD超高清LED 液晶屏，显示比例16:9，分辨率3840*2160。</w:t>
            </w:r>
          </w:p>
          <w:p w14:paraId="643EA3C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4、屏幕采用灰度等级≥128级。</w:t>
            </w:r>
          </w:p>
          <w:p w14:paraId="521E8DB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5、整机内置 2.1 声道扬声器，前朝向≥ 15W中高音扬声器 2 个，后朝向≥ 20W 低音扬声器 1 个，额定总功率≥ 50W。</w:t>
            </w:r>
          </w:p>
          <w:p w14:paraId="79309A8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6、整机内置无线网络模块，PC模块无任何外接或转接天线、网卡可实现Wi-Fi无线上网连接和AP无线热点发射。</w:t>
            </w:r>
          </w:p>
          <w:p w14:paraId="58A5D59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7、内置蓝牙模块，能连接外部蓝牙音箱播放音频，也能接收外部手机通过蓝牙发送的文件，内置蓝牙模块工作距离不低于10m。</w:t>
            </w:r>
          </w:p>
          <w:p w14:paraId="6D00991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二、内置电脑设计</w:t>
            </w:r>
          </w:p>
          <w:p w14:paraId="4AFEC66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1、采用模块化电脑方案，PC模块可抽拉式插入整机，可实现无单独接线的插拔，尺寸≤28.1mm*5.3mm。且和整机的连接采用万兆级接口，传输速率≥10Gbps。</w:t>
            </w:r>
          </w:p>
          <w:p w14:paraId="2B0E216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2、机身采用热浸镀锌金属材质，采用智能风扇低噪音散热设计,模块主体尺寸不小于22cm*17cm*3cm以预留足够散热空间，确保封闭空间内有效散热。</w:t>
            </w:r>
          </w:p>
          <w:p w14:paraId="5823566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3、CPU： i</w:t>
            </w:r>
            <w:r w:rsidRPr="00534651">
              <w:rPr>
                <w:rFonts w:ascii="宋体" w:hAnsi="宋体" w:cs="宋体"/>
                <w:szCs w:val="21"/>
              </w:rPr>
              <w:t>5</w:t>
            </w:r>
            <w:r w:rsidRPr="00534651">
              <w:rPr>
                <w:rFonts w:ascii="宋体" w:hAnsi="宋体" w:cs="宋体" w:hint="eastAsia"/>
                <w:szCs w:val="21"/>
              </w:rPr>
              <w:t xml:space="preserve"> CPU 或更优配置。</w:t>
            </w:r>
          </w:p>
          <w:p w14:paraId="5EB6E19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4、内存：</w:t>
            </w:r>
            <w:r w:rsidRPr="00534651">
              <w:rPr>
                <w:rFonts w:ascii="宋体" w:hAnsi="宋体" w:cs="宋体"/>
                <w:szCs w:val="21"/>
              </w:rPr>
              <w:t>8</w:t>
            </w:r>
            <w:r w:rsidRPr="00534651">
              <w:rPr>
                <w:rFonts w:ascii="宋体" w:hAnsi="宋体" w:cs="宋体" w:hint="eastAsia"/>
                <w:szCs w:val="21"/>
              </w:rPr>
              <w:t>G笔记本内存或更优配置；</w:t>
            </w:r>
          </w:p>
          <w:p w14:paraId="28FA64A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5、硬盘：</w:t>
            </w:r>
            <w:r w:rsidRPr="00534651">
              <w:rPr>
                <w:rFonts w:ascii="宋体" w:hAnsi="宋体" w:cs="宋体"/>
                <w:szCs w:val="21"/>
              </w:rPr>
              <w:t>256</w:t>
            </w:r>
            <w:r w:rsidRPr="00534651">
              <w:rPr>
                <w:rFonts w:ascii="宋体" w:hAnsi="宋体" w:cs="宋体" w:hint="eastAsia"/>
                <w:szCs w:val="21"/>
              </w:rPr>
              <w:t>G SSD固态硬盘或更优配置；</w:t>
            </w:r>
          </w:p>
          <w:p w14:paraId="28F551D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6、具有独立非外扩展的视频输出接口：≥1路HDMI 。</w:t>
            </w:r>
          </w:p>
          <w:p w14:paraId="6651446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7、具有独立非外扩展的电脑USB接口：≥3路USB。</w:t>
            </w:r>
          </w:p>
          <w:p w14:paraId="56BAE09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w:t>
            </w:r>
            <w:r w:rsidRPr="00534651">
              <w:rPr>
                <w:rFonts w:ascii="宋体" w:hAnsi="宋体" w:cs="宋体"/>
                <w:szCs w:val="21"/>
              </w:rPr>
              <w:t>具有标准PC防盗锁孔。</w:t>
            </w:r>
          </w:p>
          <w:p w14:paraId="5A46D64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三、书写触摸设计</w:t>
            </w:r>
          </w:p>
          <w:p w14:paraId="6A9717F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1、支持红外触控，支持Windows系统中进行20点或以上触控，安卓系统中进行 10 点或以上触控，支持红外笔书写</w:t>
            </w:r>
          </w:p>
          <w:p w14:paraId="417F451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2、触摸分辨率32768×32768，触摸响应时间≤4ms，触摸最小识别物≤3mm。</w:t>
            </w:r>
          </w:p>
          <w:p w14:paraId="4A8A151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3、整机屏幕触摸有效识别高度不超过3.5mm,，即触摸物体距离玻璃外表面高度不超过3.5mm时，触摸屏识别为点击操作。 </w:t>
            </w:r>
          </w:p>
          <w:p w14:paraId="2E58D54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4、触摸屏具有防遮挡功能，触摸接收器在单点或多点遮挡后仍能正常书写。</w:t>
            </w:r>
          </w:p>
          <w:p w14:paraId="20F9B85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5、Windows XP、Windows 7、Windows 8、Linux、Mac Os系统外置电脑操作系统接入时，无需安装触摸框驱动。</w:t>
            </w:r>
          </w:p>
          <w:p w14:paraId="2720BA8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6、触摸屏在照度100k lux 环境下可正常工作。</w:t>
            </w:r>
          </w:p>
          <w:p w14:paraId="2DA0318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四、整机安全节能设计</w:t>
            </w:r>
          </w:p>
          <w:p w14:paraId="7599884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1、机身具备防盐雾锈蚀特性，且满足GB4943.1-2011标准中的防火要求。</w:t>
            </w:r>
          </w:p>
          <w:p w14:paraId="1E0EAD8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2、整机具备抗振动、防跌落特性，保证整机运输或使用过程中不易受损。</w:t>
            </w:r>
          </w:p>
          <w:p w14:paraId="3424708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3、整机在0℃- 40℃环境下可正常工作，在-20℃—60℃的环境下可正常贮存且贮存后功能无损。</w:t>
            </w:r>
          </w:p>
          <w:p w14:paraId="74FEE73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4、支持标准、HDR、节能图像模式调节。</w:t>
            </w:r>
          </w:p>
          <w:p w14:paraId="71F98EA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5、支持黑板关闭后整机自动节能，当整机安装到推拉黑板中时，关闭推拉黑板一分钟，整机自动熄屏。</w:t>
            </w:r>
          </w:p>
          <w:p w14:paraId="0DE1D2B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6、整机在五分钟内处于无信号接收状态时，能够自动关机。</w:t>
            </w:r>
          </w:p>
          <w:p w14:paraId="2B5D85A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7、整机能感应并自动调节屏幕亮度来达到在不同光照环境下的不同亮度显示效果，此功能可自行开启或关</w:t>
            </w:r>
            <w:r w:rsidRPr="00534651">
              <w:rPr>
                <w:rFonts w:ascii="宋体" w:hAnsi="宋体" w:cs="宋体" w:hint="eastAsia"/>
                <w:szCs w:val="21"/>
              </w:rPr>
              <w:lastRenderedPageBreak/>
              <w:t>闭。</w:t>
            </w:r>
          </w:p>
          <w:p w14:paraId="3DDE3DD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五、整机接口功能</w:t>
            </w:r>
          </w:p>
          <w:p w14:paraId="11F6AAC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前置Type-C接口，通过Type-C接口实现音视频输入，外接电脑设备通过标准Type-C线连接至整机Type-C口，即可把外接电脑设备画面投到整机上，同时在整机上操作画面，可实现触摸电脑的操作，无需再连接触控USB线。</w:t>
            </w:r>
          </w:p>
          <w:p w14:paraId="3F02A06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2、外接电脑设备通过机外Type-C线连接至整机Type-C口，可直接调用整机内置的摄像头、麦克风、扬声器，在外接电脑可拍摄教室画面。</w:t>
            </w:r>
          </w:p>
          <w:p w14:paraId="62D0A93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3、前置Type-C接口，支持通过外部线缆，实现外接电脑HDMI信号的接入显示。</w:t>
            </w:r>
          </w:p>
          <w:p w14:paraId="79F9AC3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4、整机具备不少于1路侧置双通道USB接口，双系统USB接口支持Windows和Android双系统读取外接存储设备数据和识别展台信号。</w:t>
            </w:r>
          </w:p>
          <w:p w14:paraId="7A502A5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5、支持通过Type-C接口U盘进行文件传输，兼容手机充电。</w:t>
            </w:r>
          </w:p>
          <w:p w14:paraId="7074672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六、整机功能设计</w:t>
            </w:r>
          </w:p>
          <w:p w14:paraId="3CA520A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1、整机内置非独立的高清摄像头，可拍摄不低于 800 万像素数的照片。</w:t>
            </w:r>
          </w:p>
          <w:p w14:paraId="25E25B0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2、整机内置摄像头（非外扩），PC通道下支持通过视频展台软件调用摄像头进行二维码扫码识别。</w:t>
            </w:r>
          </w:p>
          <w:p w14:paraId="77CB8D8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3、内置摄像头、麦克风，无外接线材连接，无可见模块化拼接，未占用整机设备端口。</w:t>
            </w:r>
          </w:p>
          <w:p w14:paraId="57029B9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4、整机内置非独立外扩展的阵列麦克风，可用于对教室环境音频进行采集，拾音距离≥8m。</w:t>
            </w:r>
          </w:p>
          <w:p w14:paraId="1A18A8D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5、具备摄像头工作指示灯，摄像头运行时，有指示灯提示。</w:t>
            </w:r>
          </w:p>
          <w:p w14:paraId="3F11C23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6、内置触摸中控菜单，将信号源通道切换、护眼、声音调节整合到同一菜单下，无须实体按键，在任意显示通道下均可通过手势在屏幕上调取该触摸菜单。</w:t>
            </w:r>
          </w:p>
          <w:p w14:paraId="2754220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7、整机无需外接无线网卡，在Windows系统下接入无线网络，切换到嵌入式Android系统下可直接实现无线上网功能，不需手动重复设置。</w:t>
            </w:r>
          </w:p>
          <w:p w14:paraId="61AA37E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8、整机具有护眼功能，可通过前置面板物理功能按键一键启用护眼模式。</w:t>
            </w:r>
          </w:p>
          <w:p w14:paraId="5A2FEFE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9、支持半屏模式，将Windows显示画面上半部分下拉到显示屏的下半部分显示，此时依然可以正常触控操作Windows系统，点击非Windows显示画面区域，即可退出该模式，无需其他设置。</w:t>
            </w:r>
          </w:p>
          <w:p w14:paraId="7C12B62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10、部署单根网线可实现Android、Windows双系统有线网络连通。</w:t>
            </w:r>
          </w:p>
          <w:p w14:paraId="74E3A69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11、三合一按键设计：同一电源物理按键完成Android系统和Windows系统的开机、节能熄屏、关机操作；关机状态下轻按按键开机；开机状态下轻按按键实现节能熄屏/唤醒，长按按键实现关机。</w:t>
            </w:r>
          </w:p>
          <w:p w14:paraId="5C7B3C1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12、具备智能手势识别功能，在任意信号源通道下可识别五指上、下、左、右方向手势滑动并调用响应功能，支持将各手势滑动方向自定义设置为无操作、熄屏、批注、桌面、半屏模式。</w:t>
            </w:r>
          </w:p>
          <w:p w14:paraId="7EBCDF3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13、支持智能U盘锁功能，整机可设置触摸及按键锁定，锁定后无法随意自由操作，需要使用时插入USB key可解锁。</w:t>
            </w:r>
          </w:p>
          <w:p w14:paraId="2ECD6A2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14、设备支持通过前置面板物理按键一键启动录屏功能，可将屏幕中显示的课件、音频内容与老师人声同时录制。</w:t>
            </w:r>
          </w:p>
          <w:p w14:paraId="196D196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15、支持锁定屏幕触摸和整机前置按键，可通过遥控器、十指长按屏幕5秒、软件菜单（调试菜单）实现该功能，也可通过前置面板的物理按键以组合按键的形式进行锁定/解锁。</w:t>
            </w:r>
          </w:p>
          <w:p w14:paraId="09736A3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16、具备电视遥控功能和电脑键盘常用的F1—F12功能键及Alt+F4、Alt+Tab、Space、Enter、windows快捷按键，可实现一键开启交互白板软件、PPT上下翻页、一键锁定/解锁触摸及整机实体按键、一键熄屏功能。</w:t>
            </w:r>
          </w:p>
          <w:p w14:paraId="2BBEA0D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17、整机具备至少6个前置按键，实现老师开关机、调出中控菜单、音量+/-、护眼、录屏的操作。</w:t>
            </w:r>
          </w:p>
          <w:p w14:paraId="4B2E12C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七、嵌入式系统设计</w:t>
            </w:r>
          </w:p>
          <w:p w14:paraId="41943E7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1、嵌入式系统版本不低于Android8.0，内存≥2GB，存储空间≥8GB。</w:t>
            </w:r>
          </w:p>
          <w:p w14:paraId="6F2DBFC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2、支持传屏功能，可以将外部电脑的屏幕画面通过无线方式传输到整机上显示。</w:t>
            </w:r>
          </w:p>
          <w:p w14:paraId="492275D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3、支持自定义开机通道，用户可设置默认通道，开机自动进入无需手动切换。</w:t>
            </w:r>
          </w:p>
          <w:p w14:paraId="4A0F25B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4、外接电脑设备连接整机且触摸信号连通时，外接电脑设备可直接读取整机前置USB接口的移动存储设备数据，连接整机前置USB接口的翻页笔和无线键鼠可直接使用于外接电脑。</w:t>
            </w:r>
          </w:p>
          <w:p w14:paraId="42261C2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5、外接电脑设备通过HDMI线投送画面至整机时，再连接TypeB USB线至整机触控输出接口，即可直接调用整机内置的摄像头、麦克风、扬声器，在外接电脑即可拍摄教室画面。</w:t>
            </w:r>
          </w:p>
          <w:p w14:paraId="4B12824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6、支持通道自动跳转功能，如整机处于正常使用状态，HDMI信号接入时，能自动识别并切换到对应的HDMI信号源通道，且断开后能回到上一通道，自动跳转前支持选择确认，待确认后再跳转。</w:t>
            </w:r>
          </w:p>
          <w:p w14:paraId="201D62B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7、嵌入式Android操作系统下，白板支持对已经书写的笔迹和形状的颜色进行更换。</w:t>
            </w:r>
          </w:p>
          <w:p w14:paraId="22600C4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8、嵌入式Android操作系统下，互动白板支持不同背景颜色，同时提供学科专用背景，如：五线谱、信纸、田字格、英文格、篮球和足球场地平面图。</w:t>
            </w:r>
          </w:p>
          <w:p w14:paraId="59C3A97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无PC状态下，嵌入式系统内置互动白板支持十笔书写及手掌擦除（手掌擦除面积根据手掌与屏幕的接触面大小自动调整），白板书写内容可导出PDF、IWB、SVG格式。支持10种以上平面图形工具，支持8种以上立体图形工具。</w:t>
            </w:r>
          </w:p>
          <w:p w14:paraId="4248A0A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10、无PC状态下，嵌入式系统内置互动白板支持全局漫游，并对全局内容进行预览和移动。</w:t>
            </w:r>
          </w:p>
          <w:p w14:paraId="77490F5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11、无PC状态下，嵌入式Android操作系统下可实现windows系统中常用的教学应用功能，如白板书写、WPS软件使用、网页浏览。</w:t>
            </w:r>
          </w:p>
          <w:p w14:paraId="48DF996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八、教学备授课一体化软件</w:t>
            </w:r>
          </w:p>
          <w:p w14:paraId="450C37C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1、教学系统为全校教师提供可扩展，易于学校管理，安全可靠的云存储空间，根据每名教师使用时长与教学资料制作频率提供可扩展升级至不小于200G的个人云空间。</w:t>
            </w:r>
          </w:p>
          <w:p w14:paraId="00C43B0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教学系统须为使用方全体教师配备个人账号，形成一体的信息化教学账号体系；根据教师账号信息将教师云空间匹配至对应学校、学科校本资源库。支持通过数字账号、微信二维码、硬件密钥方式登录教师个人账号。</w:t>
            </w:r>
          </w:p>
          <w:p w14:paraId="0318AFA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3、互动教学课件支持定向精准分享：分享者可将互动课件、课件组精准推送至指定接收方账号云空间，接收方可在云空间接收并打开分享课件。</w:t>
            </w:r>
          </w:p>
          <w:p w14:paraId="6517005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上传下载一体化云存储：备课时支持将云空间中存储图片、音频、视频等素材插入课件，同时支持将课件中的图片、音频、视频等素材右键上传至云空间。互动教学课件支持开放式云分享：分享者可将互动课件、课件组以公开或加密的 web 链接和二维码形式进行分享，分享链接可设置访问有效期。</w:t>
            </w:r>
          </w:p>
          <w:p w14:paraId="3E75062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5、语文工具：具备汉字生字卡，直观展示汉字部首、笔画数量，笔画书写支持分步展示和连续展示，教师可一次性生成多个汉字生字卡，同步生成数量不少于 5 个。可以调出可直接书写的田字格、四线三格，书写笔画笔顺指导功能。支持授课助手：同步教学写字的视频、朗读泛读音频、支持手机扫学生作品能够投影大屏幕、手机现场录音支持上传视听、支持连接绘本教学资源及字理教学视频播放、支持笔顺笔画的视频教学播放。</w:t>
            </w:r>
          </w:p>
          <w:p w14:paraId="2A7A9B2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p>
          <w:p w14:paraId="3C9FFB5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7、智能选词填空：支持创建智能选词填空游戏，教师可随意编辑填空题题干以及相应的答案选项，将选项拖到对应题干空白处，系统将自动判别答案是否正确。系统需提供不少于 9 种游戏模板供老师选择，且模板样式支持自定义修改。</w:t>
            </w:r>
          </w:p>
          <w:p w14:paraId="607A2B5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8、智能配对游戏：支持创建配对游戏，教师可随意将知识点进行配对。当开始配对游戏时，拖动知识点进行配对，系统将自动判断是否正确。系统至少提供10种游戏模版，且模版样式支持自定义修改。</w:t>
            </w:r>
          </w:p>
          <w:p w14:paraId="49DCC62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9、分组竞争游戏：支持创建分组竞争游戏，教师可设置正确项／干扰项，让两组学生开展竞争游戏。系统提供不少于 3 种难度、10种游戏模版选择，且模版样式支持自定义修改。</w:t>
            </w:r>
          </w:p>
          <w:p w14:paraId="35AA861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10、数学公式编辑器：支持复杂数学公式输入，提供不少于 20 个数学符号及模板，输出的公式内容支持不同颜色标记及二次编辑。</w:t>
            </w:r>
          </w:p>
          <w:p w14:paraId="69E6AB2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11、数学画板功能：</w:t>
            </w:r>
          </w:p>
          <w:p w14:paraId="51408A4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a)能在白板中插入在线画板，授课时可以一键打开,方便老师配合课件内容进行讲解。</w:t>
            </w:r>
          </w:p>
          <w:p w14:paraId="3405857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b)提供不少于500 个数学画板资源，覆盖小学、初中、高中学段数学学科主要知识点，并按照知识点分类，便于老师查找。</w:t>
            </w:r>
          </w:p>
          <w:p w14:paraId="52DEA8A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画板资源互动性强，利于老师讲解抽象知识点，如小学阶段的四边形互相转换资源，可支持点击，动态切换四边形形态；中学阶段的平方差公式资源，可支持图形展示平方差公式计算原理，并可改变数值，重复演示。</w:t>
            </w:r>
          </w:p>
          <w:p w14:paraId="42F9213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老师创建个人画板，除了点、线、面等基础元素以外，画板还可提供线段中点、椭圆焦点、极坐标方程等数十种数学常用工具，保证老师日常备授课所需。创建完成后，老师可一键将画板插入白板，与课件无缝连接。</w:t>
            </w:r>
          </w:p>
          <w:p w14:paraId="6A7C92F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12、思维导图：提供思维导图、鱼骨图及组织结构图编辑功能，可轻松增删或拖拽编辑内容节点，并支持</w:t>
            </w:r>
            <w:r w:rsidRPr="00534651">
              <w:rPr>
                <w:rFonts w:ascii="宋体" w:hAnsi="宋体" w:cs="宋体" w:hint="eastAsia"/>
                <w:szCs w:val="21"/>
              </w:rPr>
              <w:lastRenderedPageBreak/>
              <w:t>在节点上插入图片、音频、视频、网页链接、课件页面链接。支持思维导图逐级、逐个节点展开，并可任意缩放，满足不同演示需求。</w:t>
            </w:r>
          </w:p>
          <w:p w14:paraId="4820342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13、表格：</w:t>
            </w:r>
          </w:p>
          <w:p w14:paraId="167E7FA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a)具有表格插入功能，并提供5种以上表格样式供老师选择。</w:t>
            </w:r>
          </w:p>
          <w:p w14:paraId="0DF3492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b)表格能自适应，可一键将表格的行、列调整到最合适的大小。</w:t>
            </w:r>
          </w:p>
          <w:p w14:paraId="494A858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c)具有表格遮罩功能，可对表格中任意一格添加遮罩，在授课模式下通过点击可消除遮罩，方便老师设置互动活动。</w:t>
            </w:r>
          </w:p>
          <w:p w14:paraId="4AF191D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d)在授课模式下，支持表格克隆功能，可克隆出多个相同表格，</w:t>
            </w:r>
          </w:p>
          <w:p w14:paraId="3075B4D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方便老师请多位同学进行答题互动。</w:t>
            </w:r>
          </w:p>
          <w:p w14:paraId="2EA8332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14、图表：</w:t>
            </w:r>
          </w:p>
          <w:p w14:paraId="05BEB00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a)具有图表插入功能，并提供柱状图、扇形图、折线图 3 种图表形式，且每种形式提供不少于5种样式供选择。</w:t>
            </w:r>
          </w:p>
          <w:p w14:paraId="7F743FC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b)具有图表二维及三维展示形式任意切换，且三维图表支持旋转，方便多角度展示数据变化。</w:t>
            </w:r>
          </w:p>
          <w:p w14:paraId="29C0A95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c)具有图表添加超链接，可连接至课件其他页面、网页、软件自带小工具等地方。</w:t>
            </w:r>
          </w:p>
          <w:p w14:paraId="5F2C360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d)在授课模式下，支持图表克隆功能，可克隆出多个相同图表，</w:t>
            </w:r>
          </w:p>
          <w:p w14:paraId="3E22A8A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方便老师进行对比观察。</w:t>
            </w:r>
          </w:p>
          <w:p w14:paraId="52ADDCC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15、古诗词资源：</w:t>
            </w:r>
          </w:p>
          <w:p w14:paraId="72FB6F4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a)提供覆盖多学段的古诗词、古文资源，包含原文、翻译、背景介绍、作者介绍、朗诵音频等。</w:t>
            </w:r>
          </w:p>
          <w:p w14:paraId="32E9888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b)支持用户根据年级、朝代、诗人等进行分类查找，也可直接搜索诗词、古文名称或作者名查找。</w:t>
            </w:r>
          </w:p>
          <w:p w14:paraId="4426AB3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c)提供不少于9种古诗词专用背景模板，老师可贴合古诗词意境选择合适背景进行教学。</w:t>
            </w:r>
          </w:p>
          <w:p w14:paraId="1A83E5A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d)每篇古诗词、古文均提供原文及翻译、背景介绍、作者介绍等，同时支持一键跳转打开网页，展示对应</w:t>
            </w:r>
            <w:r w:rsidRPr="00534651">
              <w:rPr>
                <w:rFonts w:ascii="宋体" w:hAnsi="宋体" w:cs="宋体" w:hint="eastAsia"/>
                <w:szCs w:val="21"/>
              </w:rPr>
              <w:lastRenderedPageBreak/>
              <w:t>的背景或作者介绍。</w:t>
            </w:r>
          </w:p>
          <w:p w14:paraId="510D1A3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e)支持老师备课时对原文进行注释、标重点等操作，方便老师讲解重点字词。</w:t>
            </w:r>
          </w:p>
          <w:p w14:paraId="7EB4A4A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f)提供原文朗读功能，全部诗词、古文均配备专业朗读配音，且支持老师在备课时对朗读音频进行打点操作，上课时可播放提前选择好的片段。</w:t>
            </w:r>
          </w:p>
          <w:p w14:paraId="731E46C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16、美术画板：具有美术画板工具，提供铅笔、毛笔、油画笔，</w:t>
            </w:r>
          </w:p>
          <w:p w14:paraId="6B8D461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可实现模拟调色盘功能，老师可自由选择不同颜色进行混合调色，搭配出任意色彩。</w:t>
            </w:r>
          </w:p>
          <w:p w14:paraId="25C68A1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17、美术工具：具备图形自由创作工具，教师可自由绘制复杂</w:t>
            </w:r>
          </w:p>
          <w:p w14:paraId="4CAC74F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的任意多边图形及曲边图形；教师自主创作的图形可存储至个人云空间便于后续使用。教学系统内置图片处理功能，无需借助专业图片处理软件即可对课件内的图片进行快速抠图，图片主体处理后边缘无明显毛边，且处理后的图片可直接上传至教师云空间供后续复用。</w:t>
            </w:r>
          </w:p>
          <w:p w14:paraId="0F0EFA3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18、具有对音频、视频文件进行关键帧标记，可在音、视频进度条任意位置自由设置关键帧播放节点，便于快速定位讲解关键教学内容。</w:t>
            </w:r>
          </w:p>
          <w:p w14:paraId="4CA1364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九、PPT小工具</w:t>
            </w:r>
          </w:p>
          <w:p w14:paraId="5FACA4D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1、不借助其他软件情况下，播放PPT时即可实现书写、擦除功能；可支持课件所有页面的预览、可随意进行页面跳转和实现上下翻页。</w:t>
            </w:r>
          </w:p>
          <w:p w14:paraId="7D3C1AB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2、不借助其他软件情况下，播放PPT时即可支持板中板功能，直接调用板中板辅助教学，可实现批注及加页，不影响课件整体内容。</w:t>
            </w:r>
          </w:p>
          <w:p w14:paraId="05DA36E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在无需打开除PPT以外的其他软件时，可实现新建PPT并课件及板书内容直接生成二维码分享，且扫码后支持在手持终端生成二维码进行再次分享，支持点赞。支持发送课件链接至邮箱，方便教师下载保存课件板书内容。</w:t>
            </w:r>
          </w:p>
          <w:p w14:paraId="1F77F90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4、不借助其他软件情况下，播放PPT时即可调用放大</w:t>
            </w:r>
            <w:r w:rsidRPr="00534651">
              <w:rPr>
                <w:rFonts w:ascii="宋体" w:hAnsi="宋体" w:cs="宋体" w:hint="eastAsia"/>
                <w:szCs w:val="21"/>
              </w:rPr>
              <w:lastRenderedPageBreak/>
              <w:t>镜、聚光灯小工具辅助教学。</w:t>
            </w:r>
          </w:p>
          <w:p w14:paraId="5899709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十、大小屏互动软件</w:t>
            </w:r>
          </w:p>
          <w:p w14:paraId="11810BA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1、Andriod4.0以上或IOS 6.0以上版本系统的移动终端，可与教学一体机实现无线连接，可对连接的设备进行密码的权限管理，支持二维码拍照自动连接服务器功能，无需手动设置网络，终端界面上主动监控并实时提示网络信号强度。</w:t>
            </w:r>
          </w:p>
          <w:p w14:paraId="1EA9B5E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2、可实现教学一体机与手持终端屏幕同步显示，且支持双屏同步操作、大小屏双向批注、擦除、截图功能。</w:t>
            </w:r>
          </w:p>
          <w:p w14:paraId="6FB33DE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3、支持模拟笔记本电脑触摸板功能，能够对智能平板进行远程控制，并有常用快键按键集成，如一键关闭窗口、一键切换窗口、一键回到桌面、一键打开键盘等。</w:t>
            </w:r>
          </w:p>
          <w:p w14:paraId="4A5A6D2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4、双屏同步模式下支持多种手持终端的手势识别，包括单指点击、双指缩放、双指滚轮、三指漫游，支持远程聚光灯展示，可对屏幕演示内容进行聚光灯效果重点强调。</w:t>
            </w:r>
          </w:p>
          <w:p w14:paraId="0A197D6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5、后台控制端采用B/S架构设计，可在Windows、Linux、Android、IOS等多种不同的操作系统上通过网页浏览器登陆进行操作，可控制在局域网或互联网内的一体机终端设备。</w:t>
            </w:r>
          </w:p>
          <w:p w14:paraId="0EECC04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十一、产品售后保障服务</w:t>
            </w:r>
          </w:p>
          <w:p w14:paraId="2B98E7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1、全国24小时免费400电话保修、二维码扫描保修、区域化驻地技术工程师专线保修。</w:t>
            </w:r>
          </w:p>
          <w:p w14:paraId="23F4964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2、微信售后报修服务：快速输入相关问题及所在区域进行在线保修，贴心服务人员实时在线提供客服专线报修，更好更快的解决售后故障问题带来的使用不便。</w:t>
            </w:r>
          </w:p>
          <w:p w14:paraId="7934DCC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3、微信问题查询服务：提供的问题查询及解决方案，现场完成简单故障的快速修复指导。</w:t>
            </w:r>
          </w:p>
        </w:tc>
        <w:tc>
          <w:tcPr>
            <w:tcW w:w="741" w:type="dxa"/>
            <w:vAlign w:val="center"/>
          </w:tcPr>
          <w:p w14:paraId="7C07B69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4EF453C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234FED58" w14:textId="77777777">
        <w:trPr>
          <w:trHeight w:val="360"/>
        </w:trPr>
        <w:tc>
          <w:tcPr>
            <w:tcW w:w="930" w:type="dxa"/>
            <w:vAlign w:val="center"/>
          </w:tcPr>
          <w:p w14:paraId="02602F1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24</w:t>
            </w:r>
          </w:p>
        </w:tc>
        <w:tc>
          <w:tcPr>
            <w:tcW w:w="1556" w:type="dxa"/>
            <w:vAlign w:val="center"/>
          </w:tcPr>
          <w:p w14:paraId="3EFB766C"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中置液晶</w:t>
            </w:r>
            <w:r w:rsidRPr="00534651">
              <w:rPr>
                <w:rFonts w:ascii="宋体" w:hAnsi="宋体" w:hint="eastAsia"/>
                <w:kern w:val="0"/>
              </w:rPr>
              <w:t>推拉</w:t>
            </w:r>
            <w:r w:rsidRPr="00534651">
              <w:rPr>
                <w:rFonts w:ascii="宋体" w:hAnsi="宋体" w:cs="宋体" w:hint="eastAsia"/>
                <w:kern w:val="0"/>
                <w:szCs w:val="21"/>
                <w:lang w:bidi="ar"/>
              </w:rPr>
              <w:t>板</w:t>
            </w:r>
          </w:p>
        </w:tc>
        <w:tc>
          <w:tcPr>
            <w:tcW w:w="5075" w:type="dxa"/>
            <w:vAlign w:val="center"/>
          </w:tcPr>
          <w:p w14:paraId="4FFAEABF"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kern w:val="0"/>
              </w:rPr>
              <w:t>1.结构：双层结构，内层为两块固定书写板左右各一块，中间预留放置电子产品空间，外层为两块滑动书写板，滑动板配装刻有黑板品牌LOGO标识的挂锁，可以实现一把钥匙通用管理，开闭自如确保一体机的安全管理，支持电子产品居中放置。</w:t>
            </w:r>
            <w:r w:rsidRPr="00534651">
              <w:rPr>
                <w:rFonts w:ascii="宋体" w:hAnsi="宋体"/>
                <w:kern w:val="0"/>
              </w:rPr>
              <w:br/>
            </w:r>
            <w:r w:rsidRPr="00534651">
              <w:rPr>
                <w:rFonts w:ascii="宋体" w:hAnsi="宋体"/>
                <w:kern w:val="0"/>
              </w:rPr>
              <w:lastRenderedPageBreak/>
              <w:t>2.尺寸：≥4000*1305mm，高度可根据所配电子产品适当调整，确保与电子产品的有效配套</w:t>
            </w:r>
            <w:r w:rsidRPr="00534651">
              <w:rPr>
                <w:rFonts w:ascii="宋体" w:hAnsi="宋体"/>
                <w:kern w:val="0"/>
              </w:rPr>
              <w:br/>
            </w:r>
            <w:r w:rsidRPr="00534651">
              <w:rPr>
                <w:rFonts w:ascii="宋体" w:hAnsi="宋体" w:hint="eastAsia"/>
                <w:sz w:val="24"/>
              </w:rPr>
              <w:t>▲</w:t>
            </w:r>
            <w:r w:rsidRPr="00534651">
              <w:rPr>
                <w:rFonts w:ascii="宋体" w:hAnsi="宋体"/>
                <w:kern w:val="0"/>
              </w:rPr>
              <w:t>3.内板：采用折边工艺和超薄设计，内板厚度≤10mm，左右彻底无边框，正面观看整套黑板浑然一体，无传统教学板格栅化分格效果，更具美观，并有效增加书写面积，可跨内板呈现书写，内边框不在成为书写阻碍。</w:t>
            </w:r>
            <w:r w:rsidRPr="00534651">
              <w:rPr>
                <w:rFonts w:ascii="宋体" w:hAnsi="宋体"/>
                <w:kern w:val="0"/>
              </w:rPr>
              <w:br/>
              <w:t>4.板面：采用金属烤漆书写板面，亚光米黄色，厚度≥0.3mm，光泽度≤12光泽单位，没有因黑板本身原因产生的眩光，书写流畅字迹清晰、色彩协调可视效，有效的缓解学生视觉疲劳；板面表面附有一层透明保护膜，符合GB28231-2011《书写板安全卫生要求》。</w:t>
            </w:r>
            <w:r w:rsidRPr="00534651">
              <w:rPr>
                <w:rFonts w:ascii="宋体" w:hAnsi="宋体"/>
                <w:kern w:val="0"/>
              </w:rPr>
              <w:br/>
              <w:t>5.背板：采用</w:t>
            </w:r>
            <w:r w:rsidRPr="00534651">
              <w:rPr>
                <w:rFonts w:ascii="宋体" w:hAnsi="宋体" w:hint="eastAsia"/>
                <w:kern w:val="0"/>
              </w:rPr>
              <w:t>镀锌钢板，厚度≥</w:t>
            </w:r>
            <w:r w:rsidRPr="00534651">
              <w:rPr>
                <w:rFonts w:ascii="宋体" w:hAnsi="宋体"/>
                <w:kern w:val="0"/>
              </w:rPr>
              <w:t>0.2mm，机械化流水线一次成型。</w:t>
            </w:r>
            <w:r w:rsidRPr="00534651">
              <w:rPr>
                <w:rFonts w:ascii="宋体" w:hAnsi="宋体"/>
                <w:kern w:val="0"/>
              </w:rPr>
              <w:br/>
              <w:t>6.衬板：选用高强度、吸音、防潮、阻燃聚苯乙烯板，采用国际适用工艺，书写无吱咔声，改善书写手感。</w:t>
            </w:r>
            <w:r w:rsidRPr="00534651">
              <w:rPr>
                <w:rFonts w:ascii="宋体" w:hAnsi="宋体"/>
                <w:kern w:val="0"/>
              </w:rPr>
              <w:br/>
            </w:r>
            <w:r w:rsidRPr="00534651">
              <w:rPr>
                <w:rFonts w:ascii="宋体" w:hAnsi="宋体" w:hint="eastAsia"/>
                <w:sz w:val="24"/>
              </w:rPr>
              <w:t>▲</w:t>
            </w:r>
            <w:r w:rsidRPr="00534651">
              <w:rPr>
                <w:rFonts w:ascii="宋体" w:hAnsi="宋体"/>
                <w:kern w:val="0"/>
              </w:rPr>
              <w:t>7.边框：采用高强度香槟色电泳铝合金型材</w:t>
            </w:r>
            <w:r w:rsidRPr="00534651">
              <w:rPr>
                <w:rFonts w:ascii="宋体" w:hAnsi="宋体" w:hint="eastAsia"/>
                <w:kern w:val="0"/>
              </w:rPr>
              <w:t>，横框规格≤</w:t>
            </w:r>
            <w:r w:rsidRPr="00534651">
              <w:rPr>
                <w:rFonts w:ascii="宋体" w:hAnsi="宋体"/>
                <w:kern w:val="0"/>
              </w:rPr>
              <w:t>57mm×100mm，立框规格≤29mm×100mm。轨道上置隐藏式滑动系统，杜绝灰尘及杂物进入，结构性解决滑动受灰尘影响的问题。配有宽度≥30mm的多用槽，多用槽与滑动系统分离，与边框一次模具成形，可放置书写笔、教鞭等教具，不影响滑动板滑动，也可用于灰尘集中处理。</w:t>
            </w:r>
            <w:r w:rsidRPr="00534651">
              <w:rPr>
                <w:rFonts w:ascii="宋体" w:hAnsi="宋体"/>
                <w:kern w:val="0"/>
              </w:rPr>
              <w:br/>
              <w:t>8.限位档：横框内部两侧安装可拆卸限位档，避免滑动板推拉过程中撞击立框及夹手。限位档可反复多次拆装，仅用一把螺丝刀即可完成限位档拆装。</w:t>
            </w:r>
            <w:r w:rsidRPr="00534651">
              <w:rPr>
                <w:rFonts w:ascii="宋体" w:hAnsi="宋体"/>
                <w:kern w:val="0"/>
              </w:rPr>
              <w:br/>
              <w:t>9.滑轮：双组高精度轴承上吊轮，下平滑动系统，上下均匀安装，滑动流畅、噪音小、前后定位精确。</w:t>
            </w:r>
            <w:r w:rsidRPr="00534651">
              <w:rPr>
                <w:rFonts w:ascii="宋体" w:hAnsi="宋体"/>
                <w:kern w:val="0"/>
              </w:rPr>
              <w:br/>
              <w:t xml:space="preserve">10.包角：采用抗老化高强度ABS工程塑料包角，无尖角毛刺，符合JY0001-2003《教学仪器设备产品一般质量要求》 </w:t>
            </w:r>
            <w:r w:rsidRPr="00534651">
              <w:rPr>
                <w:rFonts w:ascii="宋体" w:hAnsi="宋体" w:hint="eastAsia"/>
                <w:kern w:val="0"/>
              </w:rPr>
              <w:t>。</w:t>
            </w:r>
            <w:r w:rsidRPr="00534651">
              <w:rPr>
                <w:rFonts w:ascii="宋体" w:hAnsi="宋体"/>
                <w:kern w:val="0"/>
              </w:rPr>
              <w:br/>
              <w:t>11</w:t>
            </w:r>
            <w:r w:rsidRPr="00534651">
              <w:rPr>
                <w:rFonts w:ascii="宋体" w:hAnsi="宋体" w:cs="宋体" w:hint="eastAsia"/>
                <w:kern w:val="0"/>
                <w:szCs w:val="21"/>
                <w:lang w:bidi="ar"/>
              </w:rPr>
              <w:t>、</w:t>
            </w:r>
            <w:r w:rsidRPr="00534651">
              <w:rPr>
                <w:rFonts w:ascii="宋体" w:hAnsi="宋体" w:hint="eastAsia"/>
                <w:kern w:val="0"/>
              </w:rPr>
              <w:t>安全性：一把锁实现对滑动黑板的锁定，钥匙通</w:t>
            </w:r>
            <w:r w:rsidRPr="00534651">
              <w:rPr>
                <w:rFonts w:ascii="宋体" w:hAnsi="宋体" w:hint="eastAsia"/>
                <w:kern w:val="0"/>
              </w:rPr>
              <w:lastRenderedPageBreak/>
              <w:t>用，方便实用。</w:t>
            </w:r>
            <w:r w:rsidRPr="00534651">
              <w:rPr>
                <w:rFonts w:ascii="宋体" w:hAnsi="宋体"/>
                <w:kern w:val="0"/>
              </w:rPr>
              <w:br/>
              <w:t>12</w:t>
            </w:r>
            <w:r w:rsidRPr="00534651">
              <w:rPr>
                <w:rFonts w:ascii="宋体" w:hAnsi="宋体" w:cs="宋体" w:hint="eastAsia"/>
                <w:kern w:val="0"/>
                <w:szCs w:val="21"/>
                <w:lang w:bidi="ar"/>
              </w:rPr>
              <w:t>、</w:t>
            </w:r>
            <w:r w:rsidRPr="00534651">
              <w:rPr>
                <w:rFonts w:ascii="宋体" w:hAnsi="宋体" w:hint="eastAsia"/>
                <w:kern w:val="0"/>
              </w:rPr>
              <w:t>安装：配装自制钢制安装件，规格</w:t>
            </w:r>
            <w:r w:rsidRPr="00534651">
              <w:rPr>
                <w:rFonts w:ascii="宋体" w:hAnsi="宋体"/>
                <w:kern w:val="0"/>
              </w:rPr>
              <w:t>95*50*60mm，隐形安装、没有外露的挂接件，符合GB 21027-2007《学生用品的安全通用要求》。</w:t>
            </w:r>
            <w:r w:rsidRPr="00534651">
              <w:rPr>
                <w:rFonts w:ascii="宋体" w:hAnsi="宋体"/>
                <w:kern w:val="0"/>
              </w:rPr>
              <w:br/>
              <w:t>13.配套环保耗材：耗材如下：</w:t>
            </w:r>
            <w:r w:rsidRPr="00534651">
              <w:rPr>
                <w:rFonts w:ascii="宋体" w:hAnsi="宋体"/>
                <w:kern w:val="0"/>
              </w:rPr>
              <w:br/>
            </w:r>
            <w:r w:rsidRPr="00534651">
              <w:rPr>
                <w:rFonts w:ascii="宋体" w:hAnsi="宋体" w:hint="eastAsia"/>
                <w:kern w:val="0"/>
              </w:rPr>
              <w:t>新型成膜墨水笔：</w:t>
            </w:r>
            <w:r w:rsidRPr="00534651">
              <w:rPr>
                <w:rFonts w:ascii="宋体" w:hAnsi="宋体"/>
                <w:kern w:val="0"/>
              </w:rPr>
              <w:br/>
              <w:t xml:space="preserve">    3支（红蓝黑各1支），字迹亮丽清晰，遮盖力高，速干易擦，不留底，不糊板，无尘无毒健康环保，专用聚酯笔头，渗透性强，书写流畅，颜色多样可随意搭配组合。</w:t>
            </w:r>
            <w:r w:rsidRPr="00534651">
              <w:rPr>
                <w:rFonts w:ascii="宋体" w:hAnsi="宋体"/>
                <w:kern w:val="0"/>
              </w:rPr>
              <w:br/>
            </w:r>
            <w:r w:rsidRPr="00534651">
              <w:rPr>
                <w:rFonts w:ascii="宋体" w:hAnsi="宋体" w:hint="eastAsia"/>
                <w:kern w:val="0"/>
              </w:rPr>
              <w:t>环保墨水：</w:t>
            </w:r>
            <w:r w:rsidRPr="00534651">
              <w:rPr>
                <w:rFonts w:ascii="宋体" w:hAnsi="宋体"/>
                <w:kern w:val="0"/>
              </w:rPr>
              <w:br/>
              <w:t xml:space="preserve">     3瓶（红蓝黑各1瓶），环保醇溶、纳米颜料墨水，所用原料均无毒无害，保证师生健康。长期放置无沉淀和分层现象，书写流畅。</w:t>
            </w:r>
            <w:r w:rsidRPr="00534651">
              <w:rPr>
                <w:rFonts w:ascii="宋体" w:hAnsi="宋体"/>
                <w:kern w:val="0"/>
              </w:rPr>
              <w:br/>
            </w:r>
            <w:r w:rsidRPr="00534651">
              <w:rPr>
                <w:rFonts w:ascii="宋体" w:hAnsi="宋体" w:hint="eastAsia"/>
                <w:kern w:val="0"/>
              </w:rPr>
              <w:t>墨水容量每瓶</w:t>
            </w:r>
            <w:r w:rsidRPr="00534651">
              <w:rPr>
                <w:rFonts w:ascii="宋体" w:hAnsi="宋体"/>
                <w:kern w:val="0"/>
              </w:rPr>
              <w:t>100ml。</w:t>
            </w:r>
            <w:r w:rsidRPr="00534651">
              <w:rPr>
                <w:rFonts w:ascii="宋体" w:hAnsi="宋体"/>
                <w:kern w:val="0"/>
              </w:rPr>
              <w:br/>
            </w:r>
            <w:r w:rsidRPr="00534651">
              <w:rPr>
                <w:rFonts w:ascii="宋体" w:hAnsi="宋体" w:hint="eastAsia"/>
                <w:kern w:val="0"/>
              </w:rPr>
              <w:t>板擦：</w:t>
            </w:r>
            <w:r w:rsidRPr="00534651">
              <w:rPr>
                <w:rFonts w:ascii="宋体" w:hAnsi="宋体"/>
                <w:kern w:val="0"/>
              </w:rPr>
              <w:t>1个，直径95mm*厚30mm，EVA板擦，擦除性好，干擦无需用水、不伤板面；</w:t>
            </w:r>
            <w:r w:rsidRPr="00534651">
              <w:rPr>
                <w:rFonts w:ascii="宋体" w:hAnsi="宋体"/>
                <w:kern w:val="0"/>
              </w:rPr>
              <w:br/>
            </w:r>
            <w:r w:rsidRPr="00534651">
              <w:rPr>
                <w:rFonts w:ascii="宋体" w:hAnsi="宋体" w:hint="eastAsia"/>
                <w:kern w:val="0"/>
              </w:rPr>
              <w:t>黑板专用清洁毛巾</w:t>
            </w:r>
            <w:r w:rsidRPr="00534651">
              <w:rPr>
                <w:rFonts w:ascii="宋体" w:hAnsi="宋体"/>
                <w:kern w:val="0"/>
              </w:rPr>
              <w:t xml:space="preserve"> 1条，尺寸：35cm*35cm，</w:t>
            </w:r>
            <w:r w:rsidRPr="00534651">
              <w:rPr>
                <w:rFonts w:ascii="宋体" w:hAnsi="宋体" w:hint="eastAsia"/>
                <w:kern w:val="0"/>
              </w:rPr>
              <w:t>材料定做，使用方便，清洗效果好，保护书写板面，脏后清水清洗，拧干即可；</w:t>
            </w:r>
          </w:p>
        </w:tc>
        <w:tc>
          <w:tcPr>
            <w:tcW w:w="741" w:type="dxa"/>
            <w:vAlign w:val="center"/>
          </w:tcPr>
          <w:p w14:paraId="680C863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4386BEB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05F282F" w14:textId="77777777">
        <w:trPr>
          <w:trHeight w:val="360"/>
        </w:trPr>
        <w:tc>
          <w:tcPr>
            <w:tcW w:w="930" w:type="dxa"/>
            <w:vAlign w:val="center"/>
          </w:tcPr>
          <w:p w14:paraId="4C51018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25</w:t>
            </w:r>
          </w:p>
        </w:tc>
        <w:tc>
          <w:tcPr>
            <w:tcW w:w="1556" w:type="dxa"/>
            <w:vAlign w:val="center"/>
          </w:tcPr>
          <w:p w14:paraId="5AB4EA4A" w14:textId="77777777" w:rsidR="00C327D7" w:rsidRPr="00534651" w:rsidRDefault="00460517">
            <w:pPr>
              <w:widowControl/>
              <w:spacing w:line="360" w:lineRule="auto"/>
              <w:jc w:val="center"/>
              <w:textAlignment w:val="center"/>
              <w:rPr>
                <w:rFonts w:ascii="宋体" w:hAnsi="宋体"/>
              </w:rPr>
            </w:pPr>
            <w:r w:rsidRPr="00534651">
              <w:rPr>
                <w:rFonts w:ascii="宋体" w:hAnsi="宋体" w:hint="eastAsia"/>
                <w:kern w:val="0"/>
              </w:rPr>
              <w:t>壁挂式展台</w:t>
            </w:r>
          </w:p>
        </w:tc>
        <w:tc>
          <w:tcPr>
            <w:tcW w:w="5075" w:type="dxa"/>
          </w:tcPr>
          <w:p w14:paraId="698D0CF2" w14:textId="77777777" w:rsidR="00C327D7" w:rsidRPr="00534651" w:rsidRDefault="00460517">
            <w:pPr>
              <w:widowControl/>
              <w:spacing w:line="360" w:lineRule="auto"/>
              <w:jc w:val="left"/>
              <w:textAlignment w:val="top"/>
              <w:rPr>
                <w:rFonts w:ascii="宋体" w:hAnsi="宋体"/>
              </w:rPr>
            </w:pPr>
            <w:r w:rsidRPr="00534651">
              <w:rPr>
                <w:rFonts w:ascii="宋体" w:hAnsi="宋体" w:cs="宋体" w:hint="eastAsia"/>
                <w:kern w:val="0"/>
                <w:szCs w:val="21"/>
                <w:lang w:bidi="ar"/>
              </w:rPr>
              <w:t>1</w:t>
            </w:r>
            <w:r w:rsidRPr="00534651">
              <w:rPr>
                <w:rFonts w:ascii="宋体" w:hAnsi="宋体" w:hint="eastAsia"/>
                <w:kern w:val="0"/>
              </w:rPr>
              <w:t>、采用≥</w:t>
            </w:r>
            <w:r w:rsidRPr="00534651">
              <w:rPr>
                <w:rFonts w:ascii="宋体" w:hAnsi="宋体"/>
                <w:kern w:val="0"/>
              </w:rPr>
              <w:t>800万像素摄像头；采用 USB五伏电源直接供电，无需额外配置电源适配器，环保无辐射；箱内USB连线采用隐藏式设计，箱内无可见连线且USB口下出，有效防止积尘，且方便布线和返修。</w:t>
            </w:r>
            <w:r w:rsidRPr="00534651">
              <w:rPr>
                <w:rFonts w:ascii="宋体" w:hAnsi="宋体"/>
                <w:kern w:val="0"/>
              </w:rPr>
              <w:br/>
            </w:r>
            <w:r w:rsidRPr="00534651">
              <w:rPr>
                <w:rFonts w:ascii="宋体" w:hAnsi="宋体" w:cs="宋体" w:hint="eastAsia"/>
                <w:kern w:val="0"/>
                <w:szCs w:val="21"/>
                <w:lang w:bidi="ar"/>
              </w:rPr>
              <w:t>2</w:t>
            </w:r>
            <w:r w:rsidRPr="00534651">
              <w:rPr>
                <w:rFonts w:ascii="宋体" w:hAnsi="宋体" w:hint="eastAsia"/>
                <w:kern w:val="0"/>
              </w:rPr>
              <w:t>、</w:t>
            </w:r>
            <w:r w:rsidRPr="00534651">
              <w:rPr>
                <w:rFonts w:ascii="宋体" w:hAnsi="宋体"/>
                <w:kern w:val="0"/>
              </w:rPr>
              <w:t>A4大小拍摄幅面，1080P动态视频预览达到30帧/秒；托板及挂墙部分采用金属加强，托板可承重3kg，整机壁挂式安装。</w:t>
            </w:r>
            <w:r w:rsidRPr="00534651">
              <w:rPr>
                <w:rFonts w:ascii="宋体" w:hAnsi="宋体" w:cs="宋体" w:hint="eastAsia"/>
                <w:kern w:val="0"/>
                <w:szCs w:val="21"/>
                <w:lang w:bidi="ar"/>
              </w:rPr>
              <w:br/>
            </w:r>
            <w:r w:rsidRPr="00534651">
              <w:rPr>
                <w:rFonts w:ascii="宋体" w:hAnsi="宋体" w:cs="宋体" w:hint="eastAsia"/>
                <w:szCs w:val="21"/>
              </w:rPr>
              <w:t>▲</w:t>
            </w:r>
            <w:r w:rsidRPr="00534651">
              <w:rPr>
                <w:rFonts w:ascii="宋体" w:hAnsi="宋体" w:cs="宋体" w:hint="eastAsia"/>
                <w:kern w:val="0"/>
                <w:szCs w:val="21"/>
                <w:lang w:bidi="ar"/>
              </w:rPr>
              <w:t>3</w:t>
            </w:r>
            <w:r w:rsidRPr="00534651">
              <w:rPr>
                <w:rFonts w:ascii="宋体" w:hAnsi="宋体" w:hint="eastAsia"/>
                <w:kern w:val="0"/>
              </w:rPr>
              <w:t>、支持展台成像画面实时批注，预设多种笔划粗细及颜色供选择，且支持对展台成像画面联同批注内容进行同步缩放、移动。</w:t>
            </w:r>
            <w:r w:rsidRPr="00534651">
              <w:rPr>
                <w:rFonts w:ascii="宋体" w:hAnsi="宋体"/>
                <w:kern w:val="0"/>
              </w:rPr>
              <w:br/>
            </w:r>
            <w:r w:rsidRPr="00534651">
              <w:rPr>
                <w:rFonts w:ascii="宋体" w:hAnsi="宋体" w:cs="宋体" w:hint="eastAsia"/>
                <w:kern w:val="0"/>
                <w:szCs w:val="21"/>
                <w:lang w:bidi="ar"/>
              </w:rPr>
              <w:t>4</w:t>
            </w:r>
            <w:r w:rsidRPr="00534651">
              <w:rPr>
                <w:rFonts w:ascii="宋体" w:hAnsi="宋体" w:hint="eastAsia"/>
                <w:kern w:val="0"/>
              </w:rPr>
              <w:t>、展示托板正上方具备</w:t>
            </w:r>
            <w:r w:rsidRPr="00534651">
              <w:rPr>
                <w:rFonts w:ascii="宋体" w:hAnsi="宋体"/>
                <w:kern w:val="0"/>
              </w:rPr>
              <w:t>LED补光灯，保证展示区域的亮度及展示效果，补光灯开关采用触摸按键设计，同时可通过交互智能平板中的软件直接控制开关</w:t>
            </w:r>
            <w:r w:rsidRPr="00534651">
              <w:rPr>
                <w:rFonts w:ascii="宋体" w:hAnsi="宋体" w:cs="宋体" w:hint="eastAsia"/>
                <w:kern w:val="0"/>
                <w:szCs w:val="21"/>
                <w:lang w:bidi="ar"/>
              </w:rPr>
              <w:t>；</w:t>
            </w:r>
            <w:r w:rsidRPr="00534651">
              <w:rPr>
                <w:rFonts w:ascii="宋体" w:hAnsi="宋体" w:hint="eastAsia"/>
                <w:kern w:val="0"/>
              </w:rPr>
              <w:t>带自动对焦摄像头</w:t>
            </w:r>
            <w:r w:rsidRPr="00534651">
              <w:rPr>
                <w:rFonts w:ascii="宋体" w:hAnsi="宋体" w:cs="宋体" w:hint="eastAsia"/>
                <w:kern w:val="0"/>
                <w:szCs w:val="21"/>
                <w:lang w:bidi="ar"/>
              </w:rPr>
              <w:t>。</w:t>
            </w:r>
            <w:r w:rsidRPr="00534651">
              <w:rPr>
                <w:rFonts w:ascii="宋体" w:hAnsi="宋体" w:cs="宋体" w:hint="eastAsia"/>
                <w:kern w:val="0"/>
                <w:szCs w:val="21"/>
                <w:lang w:bidi="ar"/>
              </w:rPr>
              <w:br/>
            </w:r>
            <w:r w:rsidRPr="00534651">
              <w:rPr>
                <w:rFonts w:ascii="宋体" w:hAnsi="宋体" w:cs="宋体" w:hint="eastAsia"/>
                <w:szCs w:val="21"/>
              </w:rPr>
              <w:lastRenderedPageBreak/>
              <w:t>▲</w:t>
            </w:r>
            <w:r w:rsidRPr="00534651">
              <w:rPr>
                <w:rFonts w:ascii="宋体" w:hAnsi="宋体" w:cs="宋体" w:hint="eastAsia"/>
                <w:kern w:val="0"/>
                <w:szCs w:val="21"/>
                <w:lang w:bidi="ar"/>
              </w:rPr>
              <w:t>5</w:t>
            </w:r>
            <w:r w:rsidRPr="00534651">
              <w:rPr>
                <w:rFonts w:ascii="宋体" w:hAnsi="宋体" w:hint="eastAsia"/>
                <w:kern w:val="0"/>
              </w:rPr>
              <w:t>、具有故障自动检测功能：在调用展台却无法出现镜头采集画面信号时，可自动出现检测链接，并给出导致性原因（如硬件连接、摄像头占用、配套软件版本等问题）。</w:t>
            </w:r>
          </w:p>
        </w:tc>
        <w:tc>
          <w:tcPr>
            <w:tcW w:w="741" w:type="dxa"/>
            <w:vAlign w:val="center"/>
          </w:tcPr>
          <w:p w14:paraId="6336879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3DFD7AD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18433F67" w14:textId="77777777">
        <w:trPr>
          <w:trHeight w:val="360"/>
        </w:trPr>
        <w:tc>
          <w:tcPr>
            <w:tcW w:w="930" w:type="dxa"/>
            <w:vAlign w:val="center"/>
          </w:tcPr>
          <w:p w14:paraId="1D9559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26</w:t>
            </w:r>
          </w:p>
        </w:tc>
        <w:tc>
          <w:tcPr>
            <w:tcW w:w="1556" w:type="dxa"/>
            <w:vAlign w:val="center"/>
          </w:tcPr>
          <w:p w14:paraId="05A5FF8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数码照相机</w:t>
            </w:r>
          </w:p>
        </w:tc>
        <w:tc>
          <w:tcPr>
            <w:tcW w:w="5075" w:type="dxa"/>
            <w:vAlign w:val="center"/>
          </w:tcPr>
          <w:p w14:paraId="4C48C25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≥800万像素</w:t>
            </w:r>
          </w:p>
        </w:tc>
        <w:tc>
          <w:tcPr>
            <w:tcW w:w="741" w:type="dxa"/>
            <w:vAlign w:val="center"/>
          </w:tcPr>
          <w:p w14:paraId="1E5598A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54CEB00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59382095" w14:textId="77777777">
        <w:trPr>
          <w:trHeight w:val="360"/>
        </w:trPr>
        <w:tc>
          <w:tcPr>
            <w:tcW w:w="930" w:type="dxa"/>
            <w:vAlign w:val="center"/>
          </w:tcPr>
          <w:p w14:paraId="66E423D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27</w:t>
            </w:r>
          </w:p>
        </w:tc>
        <w:tc>
          <w:tcPr>
            <w:tcW w:w="1556" w:type="dxa"/>
            <w:vAlign w:val="center"/>
          </w:tcPr>
          <w:p w14:paraId="5940C02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讲台</w:t>
            </w:r>
          </w:p>
        </w:tc>
        <w:tc>
          <w:tcPr>
            <w:tcW w:w="5075" w:type="dxa"/>
            <w:vAlign w:val="bottom"/>
          </w:tcPr>
          <w:p w14:paraId="2417B2F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尺寸：约900mm*500mm*900mm（长×宽×高）。</w:t>
            </w:r>
            <w:r w:rsidRPr="00534651">
              <w:rPr>
                <w:rFonts w:ascii="宋体" w:hAnsi="宋体" w:cs="宋体" w:hint="eastAsia"/>
                <w:szCs w:val="21"/>
              </w:rPr>
              <w:br/>
              <w:t>主板采用厚度不小于18mm 大芯板、甲醛释放量达E1 级环保标准，讲台圆弧扶手设计。要求讲台桌面下设双层储物空间，要求桌面三边高起采用围挡设计，封边不卷边不翘边。</w:t>
            </w:r>
          </w:p>
        </w:tc>
        <w:tc>
          <w:tcPr>
            <w:tcW w:w="741" w:type="dxa"/>
            <w:vAlign w:val="center"/>
          </w:tcPr>
          <w:p w14:paraId="3C38922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614CC5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10748570" w14:textId="77777777">
        <w:trPr>
          <w:trHeight w:val="360"/>
        </w:trPr>
        <w:tc>
          <w:tcPr>
            <w:tcW w:w="9119" w:type="dxa"/>
            <w:gridSpan w:val="5"/>
            <w:vAlign w:val="center"/>
          </w:tcPr>
          <w:p w14:paraId="5946E96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十八、阅览室设备</w:t>
            </w:r>
          </w:p>
        </w:tc>
      </w:tr>
      <w:tr w:rsidR="00C327D7" w:rsidRPr="00534651" w14:paraId="79011E70" w14:textId="77777777">
        <w:trPr>
          <w:trHeight w:val="360"/>
        </w:trPr>
        <w:tc>
          <w:tcPr>
            <w:tcW w:w="930" w:type="dxa"/>
            <w:vAlign w:val="center"/>
          </w:tcPr>
          <w:p w14:paraId="612FC09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7FFBAB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图书管理系统软件</w:t>
            </w:r>
          </w:p>
        </w:tc>
        <w:tc>
          <w:tcPr>
            <w:tcW w:w="5075" w:type="dxa"/>
          </w:tcPr>
          <w:p w14:paraId="74F5273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功能要求：</w:t>
            </w:r>
            <w:r w:rsidRPr="00534651">
              <w:rPr>
                <w:rFonts w:ascii="宋体" w:hAnsi="宋体" w:cs="宋体" w:hint="eastAsia"/>
                <w:szCs w:val="21"/>
              </w:rPr>
              <w:br/>
              <w:t>1、平台由流通、采访、编目、典藏、期刊管理、读者管理、系统管理、虚拟书架、课程书目管理、统计与查询、读者检索平台、数字资源平台、区域平台、大数据分析平台等各种模块组成，能满足大、中小型等各类型图书馆业务需求，是集成图书馆的所有业务流程和数字化图书馆的新一代图书馆系统。支持总分馆、支持图书馆集群管理，要求馆员管理、读者在线目录以及及数字资源都采用浏览器方式。</w:t>
            </w:r>
            <w:r w:rsidRPr="00534651">
              <w:rPr>
                <w:rFonts w:ascii="宋体" w:hAnsi="宋体" w:cs="宋体" w:hint="eastAsia"/>
                <w:szCs w:val="21"/>
              </w:rPr>
              <w:br/>
              <w:t>2、采用Browser/Server和Client/Server相结合的体系架构和中间件技术，基于开放的、可管理和共享区域文献信息资源的集群式应用软件系统，客户端无用户数量限制。</w:t>
            </w:r>
            <w:r w:rsidRPr="00534651">
              <w:rPr>
                <w:rFonts w:ascii="宋体" w:hAnsi="宋体" w:cs="宋体" w:hint="eastAsia"/>
                <w:szCs w:val="21"/>
              </w:rPr>
              <w:br/>
              <w:t>3、运行环境：多种操作系统支持。如当今主流操作系统Microsoft、Linux、Unix、MacOS、HP-UNIX、AIX以及所有的手持移动平台，数据库采用mysql，支持TCP/IP、NETBUI等多种通讯协议，符合图书馆应用的所有技术标准。系统具有很强的兼容性，它支持多种国际标准和协议，包括：Z39.50、CNMARC、UNIMARC、MARC21、ISO2709、《中国图书分类法第五版》和SIPII协议等。</w:t>
            </w:r>
            <w:r w:rsidRPr="00534651">
              <w:rPr>
                <w:rFonts w:ascii="宋体" w:hAnsi="宋体" w:cs="宋体" w:hint="eastAsia"/>
                <w:szCs w:val="21"/>
              </w:rPr>
              <w:br/>
              <w:t>4、接口环境和二次开发： 能够与RFID图书馆自助借还系统进行数据交换对接，实现自助借还；能够一卡</w:t>
            </w:r>
            <w:r w:rsidRPr="00534651">
              <w:rPr>
                <w:rFonts w:ascii="宋体" w:hAnsi="宋体" w:cs="宋体" w:hint="eastAsia"/>
                <w:szCs w:val="21"/>
              </w:rPr>
              <w:lastRenderedPageBreak/>
              <w:t>通进行数据交换，实现读者信息自动认证；能够对接人脸识别系统，通过刷脸进行图书借阅；能够对接指纹设备，通过指纹认证进行图书借阅；可根据用户需求对系统进行定制和二次开发，能够提供源代码。</w:t>
            </w:r>
            <w:r w:rsidRPr="00534651">
              <w:rPr>
                <w:rFonts w:ascii="宋体" w:hAnsi="宋体" w:cs="宋体" w:hint="eastAsia"/>
                <w:szCs w:val="21"/>
              </w:rPr>
              <w:br/>
              <w:t>5、拓展功能：支持Z39.50.在采访、验收、编目等各个环节直接下载并浏览Z39.50服务器数据，通过扫描ISBN号可以直接调用云端书目MARC数据，并能将本区域文献数据通过自由的Z39.50服务器共享给其他区域馆；系统支持阅览室收费管理，支持非书资料管理和实物馆藏的管理功能。</w:t>
            </w:r>
            <w:r w:rsidRPr="00534651">
              <w:rPr>
                <w:rFonts w:ascii="宋体" w:hAnsi="宋体" w:cs="宋体" w:hint="eastAsia"/>
                <w:szCs w:val="21"/>
              </w:rPr>
              <w:br/>
              <w:t>6、其他功能：支持一站式检索功能。要求具有强大的图书馆云计算功能，能自动调用相关图书网络资源的CNMARC、封面、文摘和目录等功能；具有自动邮件发送功能、在线消息、纸条传递和离线流通的功能。</w:t>
            </w:r>
            <w:r w:rsidRPr="00534651">
              <w:rPr>
                <w:rFonts w:ascii="宋体" w:hAnsi="宋体" w:cs="宋体" w:hint="eastAsia"/>
                <w:szCs w:val="21"/>
              </w:rPr>
              <w:br/>
              <w:t>7、分馆管理功能：分馆之间能够相互了解各馆藏书结构、藏书体系、读者状况、流通借阅情况、新书采访情况等信息，具备大数据分析功能，可以依据不同读者类别分析阅读现状，查询统计及报表功能强大，能根据用户需求自由组合新的报表，满足大数据时代用户的大数据需求。</w:t>
            </w:r>
            <w:r w:rsidRPr="00534651">
              <w:rPr>
                <w:rFonts w:ascii="宋体" w:hAnsi="宋体" w:cs="宋体" w:hint="eastAsia"/>
                <w:szCs w:val="21"/>
              </w:rPr>
              <w:br/>
              <w:t>8、读者云服务功能：读者通过OPAC客户端可以对相应图书增加标签、书评、虚拟书架、标签云、主题云等信息，可以进行新书荐购，荐购信息可直接进入采访系统进行审核，读者在云端可随时了解自己的检索信息、借阅信息和账户情况，可在线进行相应电子图书的封面、文摘、电子图书、视频等数字资源的阅读，可远程进行预约、续借，能将书目信息进行网络分享。</w:t>
            </w:r>
            <w:r w:rsidRPr="00534651">
              <w:rPr>
                <w:rFonts w:ascii="宋体" w:hAnsi="宋体" w:cs="宋体" w:hint="eastAsia"/>
                <w:szCs w:val="21"/>
              </w:rPr>
              <w:br/>
              <w:t>9、操作便捷功能：馆员界面采取智能化操作技术，使用方便简捷，达到只要会浏览上网即可熟练使用图书馆，读者界面具备自助借阅功能，读者可通过平台自助借阅。</w:t>
            </w:r>
            <w:r w:rsidRPr="00534651">
              <w:rPr>
                <w:rFonts w:ascii="宋体" w:hAnsi="宋体" w:cs="宋体" w:hint="eastAsia"/>
                <w:szCs w:val="21"/>
              </w:rPr>
              <w:br/>
              <w:t>10、馆际互借功能：支持范围内文献信息资源通借通还，异地借还，支持文献转移、调拨，并能提供详细的统计报表和单据。</w:t>
            </w:r>
            <w:r w:rsidRPr="00534651">
              <w:rPr>
                <w:rFonts w:ascii="宋体" w:hAnsi="宋体" w:cs="宋体" w:hint="eastAsia"/>
                <w:szCs w:val="21"/>
              </w:rPr>
              <w:br/>
            </w:r>
            <w:r w:rsidRPr="00534651">
              <w:rPr>
                <w:rFonts w:ascii="宋体" w:hAnsi="宋体" w:cs="宋体" w:hint="eastAsia"/>
                <w:szCs w:val="21"/>
              </w:rPr>
              <w:lastRenderedPageBreak/>
              <w:t>11、经费管理功能：系统具有预算、基金、中标折扣、税费等管理功能，能生成总括登录帐、个别登录帐等财务信息报表，能实施反映图书馆资金使用情况。</w:t>
            </w:r>
            <w:r w:rsidRPr="00534651">
              <w:rPr>
                <w:rFonts w:ascii="宋体" w:hAnsi="宋体" w:cs="宋体" w:hint="eastAsia"/>
                <w:szCs w:val="21"/>
              </w:rPr>
              <w:br/>
              <w:t>12、移动客户端功能：系统支持移动设备客户端，移动客户端可进行查询、借还等功能。</w:t>
            </w:r>
            <w:r w:rsidRPr="00534651">
              <w:rPr>
                <w:rFonts w:ascii="宋体" w:hAnsi="宋体" w:cs="宋体" w:hint="eastAsia"/>
                <w:szCs w:val="21"/>
              </w:rPr>
              <w:br/>
              <w:t>13、可根据用户需求灵活定制opac读者检索系统，可发布馆情介绍，发布公告，OPAC系统可共享1万册以上全文电子图书。</w:t>
            </w:r>
            <w:r w:rsidRPr="00534651">
              <w:rPr>
                <w:rFonts w:ascii="宋体" w:hAnsi="宋体" w:cs="宋体" w:hint="eastAsia"/>
                <w:szCs w:val="21"/>
              </w:rPr>
              <w:br/>
              <w:t>14、语言模块：馆员界面和OPAC界面需具备三种及以上语言(包含简体中文、繁体中文、英文)一键切换。</w:t>
            </w:r>
            <w:r w:rsidRPr="00534651">
              <w:rPr>
                <w:rFonts w:ascii="宋体" w:hAnsi="宋体" w:cs="宋体" w:hint="eastAsia"/>
                <w:szCs w:val="21"/>
              </w:rPr>
              <w:br/>
              <w:t>15、包含图书馆大数据分析系统，可根据用户情况进行定制。</w:t>
            </w:r>
            <w:r w:rsidRPr="00534651">
              <w:rPr>
                <w:rFonts w:ascii="宋体" w:hAnsi="宋体" w:cs="宋体" w:hint="eastAsia"/>
                <w:szCs w:val="21"/>
              </w:rPr>
              <w:br/>
              <w:t>16、报表模块，灵活统计，可以多种形态展示数据包含表格、柱状图、线形图和饼状图。</w:t>
            </w:r>
            <w:r w:rsidRPr="00534651">
              <w:rPr>
                <w:rFonts w:ascii="宋体" w:hAnsi="宋体" w:cs="宋体" w:hint="eastAsia"/>
                <w:szCs w:val="21"/>
              </w:rPr>
              <w:br/>
              <w:t>17、名人名言字典库，可在公共检索系统中轮番播放，每日一句。</w:t>
            </w:r>
            <w:r w:rsidRPr="00534651">
              <w:rPr>
                <w:rFonts w:ascii="宋体" w:hAnsi="宋体" w:cs="宋体" w:hint="eastAsia"/>
                <w:szCs w:val="21"/>
              </w:rPr>
              <w:br/>
              <w:t>18、支持读者积分制度，读者可通过不同途径累计积分。读者达到最大借阅册数的时候，可以使用积分来借书，也可使用积分来抵扣罚款。</w:t>
            </w:r>
            <w:r w:rsidRPr="00534651">
              <w:rPr>
                <w:rFonts w:ascii="宋体" w:hAnsi="宋体" w:cs="宋体" w:hint="eastAsia"/>
                <w:szCs w:val="21"/>
              </w:rPr>
              <w:br/>
              <w:t>19、平台版本免费升级。</w:t>
            </w:r>
          </w:p>
        </w:tc>
        <w:tc>
          <w:tcPr>
            <w:tcW w:w="741" w:type="dxa"/>
            <w:vAlign w:val="center"/>
          </w:tcPr>
          <w:p w14:paraId="7BEE6B6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049C3DF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B18EDFE" w14:textId="77777777">
        <w:trPr>
          <w:trHeight w:val="360"/>
        </w:trPr>
        <w:tc>
          <w:tcPr>
            <w:tcW w:w="930" w:type="dxa"/>
            <w:vAlign w:val="center"/>
          </w:tcPr>
          <w:p w14:paraId="3AF9B15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1556" w:type="dxa"/>
            <w:vAlign w:val="center"/>
          </w:tcPr>
          <w:p w14:paraId="18160E3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RFID智慧图书馆系统软件</w:t>
            </w:r>
          </w:p>
        </w:tc>
        <w:tc>
          <w:tcPr>
            <w:tcW w:w="5075" w:type="dxa"/>
          </w:tcPr>
          <w:p w14:paraId="212CD84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含自助借还软件、馆员工作站软件、标签转换软件、读者自助办证软件、24小时监控中心软件，智能盘点系统软件、智能导航定位软件等。含SIPII接口</w:t>
            </w:r>
          </w:p>
        </w:tc>
        <w:tc>
          <w:tcPr>
            <w:tcW w:w="741" w:type="dxa"/>
            <w:vAlign w:val="center"/>
          </w:tcPr>
          <w:p w14:paraId="50721CB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44C5960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AF73082" w14:textId="77777777">
        <w:trPr>
          <w:trHeight w:val="360"/>
        </w:trPr>
        <w:tc>
          <w:tcPr>
            <w:tcW w:w="930" w:type="dxa"/>
            <w:vAlign w:val="center"/>
          </w:tcPr>
          <w:p w14:paraId="366F219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w:t>
            </w:r>
          </w:p>
        </w:tc>
        <w:tc>
          <w:tcPr>
            <w:tcW w:w="1556" w:type="dxa"/>
            <w:vAlign w:val="center"/>
          </w:tcPr>
          <w:p w14:paraId="60692CB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读书证</w:t>
            </w:r>
          </w:p>
        </w:tc>
        <w:tc>
          <w:tcPr>
            <w:tcW w:w="5075" w:type="dxa"/>
          </w:tcPr>
          <w:p w14:paraId="3DE580E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1.读者证中有存储器，存储在其中的资料可重复读、写。</w:t>
            </w:r>
            <w:r w:rsidRPr="00534651">
              <w:rPr>
                <w:rFonts w:ascii="宋体" w:hAnsi="宋体" w:cs="宋体" w:hint="eastAsia"/>
                <w:szCs w:val="21"/>
              </w:rPr>
              <w:br/>
              <w:t>2.读者证具有较高的安全性，防止存储在其中的信息被随意读取或改写。</w:t>
            </w:r>
            <w:r w:rsidRPr="00534651">
              <w:rPr>
                <w:rFonts w:ascii="宋体" w:hAnsi="宋体" w:cs="宋体" w:hint="eastAsia"/>
                <w:szCs w:val="21"/>
              </w:rPr>
              <w:br/>
              <w:t>3.读者证的芯片数据保存时间可以保证10年。                                          4.读者证可兼容ID，条码扫描。</w:t>
            </w:r>
          </w:p>
        </w:tc>
        <w:tc>
          <w:tcPr>
            <w:tcW w:w="741" w:type="dxa"/>
            <w:vAlign w:val="center"/>
          </w:tcPr>
          <w:p w14:paraId="288E497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2500</w:t>
            </w:r>
          </w:p>
        </w:tc>
        <w:tc>
          <w:tcPr>
            <w:tcW w:w="817" w:type="dxa"/>
            <w:vAlign w:val="center"/>
          </w:tcPr>
          <w:p w14:paraId="75A58BF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246971F6" w14:textId="77777777">
        <w:trPr>
          <w:trHeight w:val="360"/>
        </w:trPr>
        <w:tc>
          <w:tcPr>
            <w:tcW w:w="930" w:type="dxa"/>
            <w:vAlign w:val="center"/>
          </w:tcPr>
          <w:p w14:paraId="280CEAD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1556" w:type="dxa"/>
            <w:vAlign w:val="center"/>
          </w:tcPr>
          <w:p w14:paraId="1299ADB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室内自助借还机</w:t>
            </w:r>
          </w:p>
        </w:tc>
        <w:tc>
          <w:tcPr>
            <w:tcW w:w="5075" w:type="dxa"/>
          </w:tcPr>
          <w:p w14:paraId="2CAB2CF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1.可对粘贴有 RFID 标签的流通文献进行扫描、识别和借出、归还；配备触摸显示屏，提供简单易操作的人机交流界面图形界面；设备安全可靠，设计美观大方；</w:t>
            </w:r>
            <w:r w:rsidRPr="00534651">
              <w:rPr>
                <w:rFonts w:ascii="宋体" w:hAnsi="宋体" w:cs="宋体" w:hint="eastAsia"/>
                <w:szCs w:val="21"/>
              </w:rPr>
              <w:br/>
              <w:t>2.可以通过 SIPII协议与图书馆业务系统对接；</w:t>
            </w:r>
            <w:r w:rsidRPr="00534651">
              <w:rPr>
                <w:rFonts w:ascii="宋体" w:hAnsi="宋体" w:cs="宋体" w:hint="eastAsia"/>
                <w:szCs w:val="21"/>
              </w:rPr>
              <w:br/>
            </w:r>
            <w:r w:rsidRPr="00534651">
              <w:rPr>
                <w:rFonts w:ascii="宋体" w:hAnsi="宋体" w:cs="宋体" w:hint="eastAsia"/>
                <w:szCs w:val="21"/>
              </w:rPr>
              <w:lastRenderedPageBreak/>
              <w:t>3.最多可同时识别10本图书；</w:t>
            </w:r>
            <w:r w:rsidRPr="00534651">
              <w:rPr>
                <w:rFonts w:ascii="宋体" w:hAnsi="宋体" w:cs="宋体" w:hint="eastAsia"/>
                <w:szCs w:val="21"/>
              </w:rPr>
              <w:br/>
              <w:t>4.工作频率为 13.56Mhz；</w:t>
            </w:r>
            <w:r w:rsidRPr="00534651">
              <w:rPr>
                <w:rFonts w:ascii="宋体" w:hAnsi="宋体" w:cs="宋体" w:hint="eastAsia"/>
                <w:szCs w:val="21"/>
              </w:rPr>
              <w:br/>
              <w:t>5.支持 ISO15693、ISO14443A 和ISO18000-3 标准；</w:t>
            </w:r>
            <w:r w:rsidRPr="00534651">
              <w:rPr>
                <w:rFonts w:ascii="宋体" w:hAnsi="宋体" w:cs="宋体" w:hint="eastAsia"/>
                <w:szCs w:val="21"/>
              </w:rPr>
              <w:br/>
              <w:t>6.支持 RFID 借书证、条码借书证、二代身份证、人脸识别等多种借书方式；</w:t>
            </w:r>
            <w:r w:rsidRPr="00534651">
              <w:rPr>
                <w:rFonts w:ascii="宋体" w:hAnsi="宋体" w:cs="宋体" w:hint="eastAsia"/>
                <w:szCs w:val="21"/>
              </w:rPr>
              <w:br/>
              <w:t>7.钣金喷漆工艺，8mm钢化玻璃，丝印；</w:t>
            </w:r>
            <w:r w:rsidRPr="00534651">
              <w:rPr>
                <w:rFonts w:ascii="宋体" w:hAnsi="宋体" w:cs="宋体" w:hint="eastAsia"/>
                <w:szCs w:val="21"/>
              </w:rPr>
              <w:br/>
              <w:t>8.21.5寸十点电容触摸显示器，3mm全钢化高莫式7级防爆玻璃；</w:t>
            </w:r>
            <w:r w:rsidRPr="00534651">
              <w:rPr>
                <w:rFonts w:ascii="宋体" w:hAnsi="宋体" w:cs="宋体" w:hint="eastAsia"/>
                <w:szCs w:val="21"/>
              </w:rPr>
              <w:br/>
              <w:t>9.耐久性：承受超过60,000,000次以上的单点触摸</w:t>
            </w:r>
            <w:r w:rsidRPr="00534651">
              <w:rPr>
                <w:rFonts w:ascii="宋体" w:hAnsi="宋体" w:cs="宋体" w:hint="eastAsia"/>
                <w:szCs w:val="21"/>
              </w:rPr>
              <w:br/>
              <w:t>10.响应速度：＜2ms</w:t>
            </w:r>
            <w:r w:rsidRPr="00534651">
              <w:rPr>
                <w:rFonts w:ascii="宋体" w:hAnsi="宋体" w:cs="宋体" w:hint="eastAsia"/>
                <w:szCs w:val="21"/>
              </w:rPr>
              <w:br/>
              <w:t>11.定位精度:9%以上触摸区域为±3mm</w:t>
            </w:r>
            <w:r w:rsidRPr="00534651">
              <w:rPr>
                <w:rFonts w:ascii="宋体" w:hAnsi="宋体" w:cs="宋体" w:hint="eastAsia"/>
                <w:szCs w:val="21"/>
              </w:rPr>
              <w:br/>
              <w:t>12.最小触摸体：≥1mm任何人体的电流感应物体</w:t>
            </w:r>
            <w:r w:rsidRPr="00534651">
              <w:rPr>
                <w:rFonts w:ascii="宋体" w:hAnsi="宋体" w:cs="宋体" w:hint="eastAsia"/>
                <w:szCs w:val="21"/>
              </w:rPr>
              <w:br/>
              <w:t>13.扫描速率：60scans/s</w:t>
            </w:r>
            <w:r w:rsidRPr="00534651">
              <w:rPr>
                <w:rFonts w:ascii="宋体" w:hAnsi="宋体" w:cs="宋体" w:hint="eastAsia"/>
                <w:szCs w:val="21"/>
              </w:rPr>
              <w:br/>
              <w:t>14.触摸分辨率：32767×32767</w:t>
            </w:r>
            <w:r w:rsidRPr="00534651">
              <w:rPr>
                <w:rFonts w:ascii="宋体" w:hAnsi="宋体" w:cs="宋体" w:hint="eastAsia"/>
                <w:szCs w:val="21"/>
              </w:rPr>
              <w:br/>
              <w:t>15.透光率：＞91%</w:t>
            </w:r>
            <w:r w:rsidRPr="00534651">
              <w:rPr>
                <w:rFonts w:ascii="宋体" w:hAnsi="宋体" w:cs="宋体" w:hint="eastAsia"/>
                <w:szCs w:val="21"/>
              </w:rPr>
              <w:br/>
              <w:t>16.分辨率：1920×1080；</w:t>
            </w:r>
          </w:p>
        </w:tc>
        <w:tc>
          <w:tcPr>
            <w:tcW w:w="741" w:type="dxa"/>
            <w:vAlign w:val="center"/>
          </w:tcPr>
          <w:p w14:paraId="3DE9AD0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489F5AC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A2A42EC" w14:textId="77777777">
        <w:trPr>
          <w:trHeight w:val="360"/>
        </w:trPr>
        <w:tc>
          <w:tcPr>
            <w:tcW w:w="930" w:type="dxa"/>
            <w:vAlign w:val="center"/>
          </w:tcPr>
          <w:p w14:paraId="7C45A7A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w:t>
            </w:r>
          </w:p>
        </w:tc>
        <w:tc>
          <w:tcPr>
            <w:tcW w:w="1556" w:type="dxa"/>
            <w:vAlign w:val="center"/>
          </w:tcPr>
          <w:p w14:paraId="173DC83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RFID安全门禁</w:t>
            </w:r>
          </w:p>
        </w:tc>
        <w:tc>
          <w:tcPr>
            <w:tcW w:w="5075" w:type="dxa"/>
          </w:tcPr>
          <w:p w14:paraId="3836233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图书防盗门采用三维感应技术，能在感应区内三维空间上任意方向快速检测电子标签；设备支持符合ISO15693标准的多家厂商的电子标签；支持主动报警和被动报警两种模式；防盗门可以密集安装，同一出入口最多支持10片安全门并排使用，通道识别距离最宽可达90cm。</w:t>
            </w:r>
            <w:r w:rsidRPr="00534651">
              <w:rPr>
                <w:rFonts w:ascii="宋体" w:hAnsi="宋体" w:cs="宋体" w:hint="eastAsia"/>
                <w:szCs w:val="21"/>
              </w:rPr>
              <w:br/>
              <w:t>1.工作频率和协议为13.56Mhz和ISO15693</w:t>
            </w:r>
            <w:r w:rsidRPr="00534651">
              <w:rPr>
                <w:rFonts w:ascii="宋体" w:hAnsi="宋体" w:cs="宋体" w:hint="eastAsia"/>
                <w:szCs w:val="21"/>
              </w:rPr>
              <w:br/>
              <w:t>2.自带4.3寸显示屏显示功能（包含：日期、时间、人员进出数据、定制LOGO、报警信息、安全门数量）；</w:t>
            </w:r>
            <w:r w:rsidRPr="00534651">
              <w:rPr>
                <w:rFonts w:ascii="宋体" w:hAnsi="宋体" w:cs="宋体" w:hint="eastAsia"/>
                <w:szCs w:val="21"/>
              </w:rPr>
              <w:br/>
              <w:t>3.内置声光报警灯光颜色可七选一（红、橙、黄、绿、青、蓝、紫）</w:t>
            </w:r>
            <w:r w:rsidRPr="00534651">
              <w:rPr>
                <w:rFonts w:ascii="宋体" w:hAnsi="宋体" w:cs="宋体" w:hint="eastAsia"/>
                <w:szCs w:val="21"/>
              </w:rPr>
              <w:br/>
              <w:t>4.报警灯光显示模式1、呼吸灯，2、报警时灯光打开（二选一）</w:t>
            </w:r>
            <w:r w:rsidRPr="00534651">
              <w:rPr>
                <w:rFonts w:ascii="宋体" w:hAnsi="宋体" w:cs="宋体" w:hint="eastAsia"/>
                <w:szCs w:val="21"/>
              </w:rPr>
              <w:br/>
              <w:t>5.通道宽度为90CM；</w:t>
            </w:r>
            <w:r w:rsidRPr="00534651">
              <w:rPr>
                <w:rFonts w:ascii="宋体" w:hAnsi="宋体" w:cs="宋体" w:hint="eastAsia"/>
                <w:szCs w:val="21"/>
              </w:rPr>
              <w:br/>
              <w:t>6.集成红外计数功能；</w:t>
            </w:r>
            <w:r w:rsidRPr="00534651">
              <w:rPr>
                <w:rFonts w:ascii="宋体" w:hAnsi="宋体" w:cs="宋体" w:hint="eastAsia"/>
                <w:szCs w:val="21"/>
              </w:rPr>
              <w:br/>
              <w:t>7.支持多种防盗模式：AFI、EAS、EAS+AFI、DSFID和DSFID+EAS；</w:t>
            </w:r>
            <w:r w:rsidRPr="00534651">
              <w:rPr>
                <w:rFonts w:ascii="宋体" w:hAnsi="宋体" w:cs="宋体" w:hint="eastAsia"/>
                <w:szCs w:val="21"/>
              </w:rPr>
              <w:br/>
              <w:t>8.支持被动报警功能；</w:t>
            </w:r>
            <w:r w:rsidRPr="00534651">
              <w:rPr>
                <w:rFonts w:ascii="宋体" w:hAnsi="宋体" w:cs="宋体" w:hint="eastAsia"/>
                <w:szCs w:val="21"/>
              </w:rPr>
              <w:br/>
            </w:r>
            <w:r w:rsidRPr="00534651">
              <w:rPr>
                <w:rFonts w:ascii="宋体" w:hAnsi="宋体" w:cs="宋体" w:hint="eastAsia"/>
                <w:szCs w:val="21"/>
              </w:rPr>
              <w:lastRenderedPageBreak/>
              <w:t xml:space="preserve">   支持语音报警功能；</w:t>
            </w:r>
            <w:r w:rsidRPr="00534651">
              <w:rPr>
                <w:rFonts w:ascii="宋体" w:hAnsi="宋体" w:cs="宋体" w:hint="eastAsia"/>
                <w:szCs w:val="21"/>
              </w:rPr>
              <w:br/>
              <w:t>9.集成三维全向感应技术；</w:t>
            </w:r>
            <w:r w:rsidRPr="00534651">
              <w:rPr>
                <w:rFonts w:ascii="宋体" w:hAnsi="宋体" w:cs="宋体" w:hint="eastAsia"/>
                <w:szCs w:val="21"/>
              </w:rPr>
              <w:br/>
              <w:t>10.支持噪声检测，可检测周围环境是否有干扰信号；</w:t>
            </w:r>
            <w:r w:rsidRPr="00534651">
              <w:rPr>
                <w:rFonts w:ascii="宋体" w:hAnsi="宋体" w:cs="宋体" w:hint="eastAsia"/>
                <w:szCs w:val="21"/>
              </w:rPr>
              <w:br/>
              <w:t>11.同一出入口可支持十片安全门并排安装（组成九通道）；</w:t>
            </w:r>
            <w:r w:rsidRPr="00534651">
              <w:rPr>
                <w:rFonts w:ascii="宋体" w:hAnsi="宋体" w:cs="宋体" w:hint="eastAsia"/>
                <w:szCs w:val="21"/>
              </w:rPr>
              <w:br/>
              <w:t>12.通信接口：以太网；</w:t>
            </w:r>
          </w:p>
        </w:tc>
        <w:tc>
          <w:tcPr>
            <w:tcW w:w="741" w:type="dxa"/>
            <w:vAlign w:val="center"/>
          </w:tcPr>
          <w:p w14:paraId="0FF1FB4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817" w:type="dxa"/>
            <w:vAlign w:val="center"/>
          </w:tcPr>
          <w:p w14:paraId="5140B34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片</w:t>
            </w:r>
          </w:p>
        </w:tc>
      </w:tr>
      <w:tr w:rsidR="00C327D7" w:rsidRPr="00534651" w14:paraId="7E42510A" w14:textId="77777777">
        <w:trPr>
          <w:trHeight w:val="360"/>
        </w:trPr>
        <w:tc>
          <w:tcPr>
            <w:tcW w:w="930" w:type="dxa"/>
            <w:vAlign w:val="center"/>
          </w:tcPr>
          <w:p w14:paraId="02561DF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6</w:t>
            </w:r>
          </w:p>
        </w:tc>
        <w:tc>
          <w:tcPr>
            <w:tcW w:w="1556" w:type="dxa"/>
            <w:vAlign w:val="center"/>
          </w:tcPr>
          <w:p w14:paraId="3CC787F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馆员工作站</w:t>
            </w:r>
          </w:p>
        </w:tc>
        <w:tc>
          <w:tcPr>
            <w:tcW w:w="5075" w:type="dxa"/>
          </w:tcPr>
          <w:p w14:paraId="4DB7A0F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RFID标签阅读器、RFID 标签转换器，通过人工操作完成完成办证、借还书、典藏管理等业务。可以通过 SIPII协议与图书馆业务系统对接； </w:t>
            </w:r>
            <w:r w:rsidRPr="00534651">
              <w:rPr>
                <w:rFonts w:ascii="宋体" w:hAnsi="宋体" w:cs="宋体" w:hint="eastAsia"/>
                <w:szCs w:val="21"/>
              </w:rPr>
              <w:br/>
              <w:t>1.采用耐磨玻璃面板；</w:t>
            </w:r>
            <w:r w:rsidRPr="00534651">
              <w:rPr>
                <w:rFonts w:ascii="宋体" w:hAnsi="宋体" w:cs="宋体" w:hint="eastAsia"/>
                <w:szCs w:val="21"/>
              </w:rPr>
              <w:br/>
              <w:t xml:space="preserve"> 工作频率为13.56Mhz；</w:t>
            </w:r>
            <w:r w:rsidRPr="00534651">
              <w:rPr>
                <w:rFonts w:ascii="宋体" w:hAnsi="宋体" w:cs="宋体" w:hint="eastAsia"/>
                <w:szCs w:val="21"/>
              </w:rPr>
              <w:br/>
              <w:t>2.支持ISO15693和ISO18000-3标准；</w:t>
            </w:r>
            <w:r w:rsidRPr="00534651">
              <w:rPr>
                <w:rFonts w:ascii="宋体" w:hAnsi="宋体" w:cs="宋体" w:hint="eastAsia"/>
                <w:szCs w:val="21"/>
              </w:rPr>
              <w:br/>
              <w:t>3.射频功率：0.25~1.5W（可调）；</w:t>
            </w:r>
            <w:r w:rsidRPr="00534651">
              <w:rPr>
                <w:rFonts w:ascii="宋体" w:hAnsi="宋体" w:cs="宋体" w:hint="eastAsia"/>
                <w:szCs w:val="21"/>
              </w:rPr>
              <w:br/>
              <w:t>4.抗金属设计，放在金属桌面使用性能不受影响；</w:t>
            </w:r>
            <w:r w:rsidRPr="00534651">
              <w:rPr>
                <w:rFonts w:ascii="宋体" w:hAnsi="宋体" w:cs="宋体" w:hint="eastAsia"/>
                <w:szCs w:val="21"/>
              </w:rPr>
              <w:br/>
              <w:t>5.具有快速防碰撞处理算法，读取标签速度高达50张/秒；</w:t>
            </w:r>
            <w:r w:rsidRPr="00534651">
              <w:rPr>
                <w:rFonts w:ascii="宋体" w:hAnsi="宋体" w:cs="宋体" w:hint="eastAsia"/>
                <w:szCs w:val="21"/>
              </w:rPr>
              <w:br/>
              <w:t>6.读写距离：38~65CM；（本特性与卡片有关）；</w:t>
            </w:r>
            <w:r w:rsidRPr="00534651">
              <w:rPr>
                <w:rFonts w:ascii="宋体" w:hAnsi="宋体" w:cs="宋体" w:hint="eastAsia"/>
                <w:szCs w:val="21"/>
              </w:rPr>
              <w:br/>
              <w:t>7.支持噪声检测，能检测到环境是否有干扰；</w:t>
            </w:r>
            <w:r w:rsidRPr="00534651">
              <w:rPr>
                <w:rFonts w:ascii="宋体" w:hAnsi="宋体" w:cs="宋体" w:hint="eastAsia"/>
                <w:szCs w:val="21"/>
              </w:rPr>
              <w:br/>
              <w:t>8.支持闲时自动关闭射频；</w:t>
            </w:r>
            <w:r w:rsidRPr="00534651">
              <w:rPr>
                <w:rFonts w:ascii="宋体" w:hAnsi="宋体" w:cs="宋体" w:hint="eastAsia"/>
                <w:szCs w:val="21"/>
              </w:rPr>
              <w:br/>
              <w:t>9.一体化设计，内致读写模块和天线；</w:t>
            </w:r>
            <w:r w:rsidRPr="00534651">
              <w:rPr>
                <w:rFonts w:ascii="宋体" w:hAnsi="宋体" w:cs="宋体" w:hint="eastAsia"/>
                <w:szCs w:val="21"/>
              </w:rPr>
              <w:br/>
              <w:t>10.通信接口：RS232 / USB；</w:t>
            </w:r>
            <w:r w:rsidRPr="00534651">
              <w:rPr>
                <w:rFonts w:ascii="宋体" w:hAnsi="宋体" w:cs="宋体" w:hint="eastAsia"/>
                <w:szCs w:val="21"/>
              </w:rPr>
              <w:br/>
              <w:t>11.供电：12V DC，≤400mA或USB 5V供电（EPAD10、20系列）。</w:t>
            </w:r>
            <w:r w:rsidRPr="00534651">
              <w:rPr>
                <w:rFonts w:ascii="宋体" w:hAnsi="宋体" w:cs="宋体" w:hint="eastAsia"/>
                <w:szCs w:val="21"/>
              </w:rPr>
              <w:br/>
              <w:t>12.支持主机控制和扫描两种工作模式，可通过软件工具配置。</w:t>
            </w:r>
          </w:p>
        </w:tc>
        <w:tc>
          <w:tcPr>
            <w:tcW w:w="741" w:type="dxa"/>
            <w:vAlign w:val="center"/>
          </w:tcPr>
          <w:p w14:paraId="18A60D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355AFA5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1CA14025" w14:textId="77777777">
        <w:trPr>
          <w:trHeight w:val="360"/>
        </w:trPr>
        <w:tc>
          <w:tcPr>
            <w:tcW w:w="930" w:type="dxa"/>
            <w:vAlign w:val="center"/>
          </w:tcPr>
          <w:p w14:paraId="512BD56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w:t>
            </w:r>
          </w:p>
        </w:tc>
        <w:tc>
          <w:tcPr>
            <w:tcW w:w="1556" w:type="dxa"/>
            <w:vAlign w:val="center"/>
          </w:tcPr>
          <w:p w14:paraId="19A5E80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检索系统</w:t>
            </w:r>
          </w:p>
        </w:tc>
        <w:tc>
          <w:tcPr>
            <w:tcW w:w="5075" w:type="dxa"/>
          </w:tcPr>
          <w:p w14:paraId="0CC3C6DD"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1.电容触控：10点投射式电容触控技术，5毫秒快速响应，精准稳定；</w:t>
            </w:r>
            <w:r w:rsidRPr="00534651">
              <w:rPr>
                <w:rFonts w:ascii="宋体" w:hAnsi="宋体" w:cs="宋体" w:hint="eastAsia"/>
                <w:szCs w:val="21"/>
              </w:rPr>
              <w:br/>
              <w:t>2.高清显示：全新A规液晶屏，高清分辨率1920*1080P，亮度达≥350cd/m2，色彩清晰自然；</w:t>
            </w:r>
            <w:r w:rsidRPr="00534651">
              <w:rPr>
                <w:rFonts w:ascii="宋体" w:hAnsi="宋体" w:cs="宋体" w:hint="eastAsia"/>
                <w:szCs w:val="21"/>
              </w:rPr>
              <w:br/>
              <w:t>3.尺寸：32英寸(16:9)；</w:t>
            </w:r>
            <w:r w:rsidRPr="00534651">
              <w:rPr>
                <w:rFonts w:ascii="宋体" w:hAnsi="宋体" w:cs="宋体" w:hint="eastAsia"/>
                <w:szCs w:val="21"/>
              </w:rPr>
              <w:br/>
              <w:t>4.性能稳定：每台机器经整机老化、温湿度测试、静电检测、震动、高压、触控点击、显示等多道检验，确保品质稳定，支持7*24 小时工作；</w:t>
            </w:r>
            <w:r w:rsidRPr="00534651">
              <w:rPr>
                <w:rFonts w:ascii="宋体" w:hAnsi="宋体" w:cs="宋体" w:hint="eastAsia"/>
                <w:szCs w:val="21"/>
              </w:rPr>
              <w:br/>
              <w:t>5.结构工艺：私模设计，全新框贴工艺，密封性好，</w:t>
            </w:r>
            <w:r w:rsidRPr="00534651">
              <w:rPr>
                <w:rFonts w:ascii="宋体" w:hAnsi="宋体" w:cs="宋体" w:hint="eastAsia"/>
                <w:szCs w:val="21"/>
              </w:rPr>
              <w:lastRenderedPageBreak/>
              <w:t>表面IP65防水，纯平纤薄结构，最薄处仅17mm；</w:t>
            </w:r>
            <w:r w:rsidRPr="00534651">
              <w:rPr>
                <w:rFonts w:ascii="宋体" w:hAnsi="宋体" w:cs="宋体" w:hint="eastAsia"/>
                <w:szCs w:val="21"/>
              </w:rPr>
              <w:br/>
              <w:t>6.耐用材质：铝合金的边框+钣金后壳，坚实耐用，耐蚀抗氧化；</w:t>
            </w:r>
            <w:r w:rsidRPr="00534651">
              <w:rPr>
                <w:rFonts w:ascii="宋体" w:hAnsi="宋体" w:cs="宋体" w:hint="eastAsia"/>
                <w:szCs w:val="21"/>
              </w:rPr>
              <w:br/>
              <w:t>7.操作系统兼容性：Win 7/ Win 8/Win 10/CE/Mac/Android/Linux /XP</w:t>
            </w:r>
            <w:r w:rsidRPr="00534651">
              <w:rPr>
                <w:rFonts w:ascii="宋体" w:hAnsi="宋体" w:cs="宋体" w:hint="eastAsia"/>
                <w:szCs w:val="21"/>
              </w:rPr>
              <w:br/>
              <w:t>8.含专用查询软件及图书馆OPAC系统</w:t>
            </w:r>
            <w:r w:rsidRPr="00534651">
              <w:rPr>
                <w:rFonts w:ascii="宋体" w:hAnsi="宋体" w:cs="宋体" w:hint="eastAsia"/>
                <w:szCs w:val="21"/>
              </w:rPr>
              <w:br/>
              <w:t>9.读者可通过电子目录柜检索馆内藏书，查询个人资料，可在线办理续借、预约、修改密码等。</w:t>
            </w:r>
          </w:p>
        </w:tc>
        <w:tc>
          <w:tcPr>
            <w:tcW w:w="741" w:type="dxa"/>
            <w:vAlign w:val="center"/>
          </w:tcPr>
          <w:p w14:paraId="4DB0D01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132C115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64795014" w14:textId="77777777">
        <w:trPr>
          <w:trHeight w:val="360"/>
        </w:trPr>
        <w:tc>
          <w:tcPr>
            <w:tcW w:w="930" w:type="dxa"/>
            <w:vAlign w:val="center"/>
          </w:tcPr>
          <w:p w14:paraId="71269E9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8</w:t>
            </w:r>
          </w:p>
        </w:tc>
        <w:tc>
          <w:tcPr>
            <w:tcW w:w="1556" w:type="dxa"/>
            <w:vAlign w:val="center"/>
          </w:tcPr>
          <w:p w14:paraId="719FB85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移动升降还书车</w:t>
            </w:r>
          </w:p>
        </w:tc>
        <w:tc>
          <w:tcPr>
            <w:tcW w:w="5075" w:type="dxa"/>
          </w:tcPr>
          <w:p w14:paraId="176FAA3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可升降式移动还书箱外观设计简洁,容量达200册图书。产品采用自动升降结构,运行稳定顺畅可靠,尽可能减少工作人员搬运、上架图书的劳动强度。书箱框架采用优质的40型电泳铝型材制作,既可以有效减低书籍升降过程中跟边缘的摩擦，避免书籍的破损,又延长了产品的使用寿命。书箱底部采四个万向超静音耐磨轮,运行时超低噪音,适合图书馆宁静的阅读环境。</w:t>
            </w:r>
            <w:r w:rsidRPr="00534651">
              <w:rPr>
                <w:rFonts w:ascii="宋体" w:hAnsi="宋体" w:cs="宋体" w:hint="eastAsia"/>
                <w:szCs w:val="21"/>
              </w:rPr>
              <w:br/>
              <w:t>1.尺寸:约高810MM*宽710MM*深610MM</w:t>
            </w:r>
            <w:r w:rsidRPr="00534651">
              <w:rPr>
                <w:rFonts w:ascii="宋体" w:hAnsi="宋体" w:cs="宋体" w:hint="eastAsia"/>
                <w:szCs w:val="21"/>
              </w:rPr>
              <w:br/>
              <w:t>2.重量:约36KG</w:t>
            </w:r>
            <w:r w:rsidRPr="00534651">
              <w:rPr>
                <w:rFonts w:ascii="宋体" w:hAnsi="宋体" w:cs="宋体" w:hint="eastAsia"/>
                <w:szCs w:val="21"/>
              </w:rPr>
              <w:br/>
              <w:t xml:space="preserve">3.图书容量:200册 </w:t>
            </w:r>
            <w:r w:rsidRPr="00534651">
              <w:rPr>
                <w:rFonts w:ascii="宋体" w:hAnsi="宋体" w:cs="宋体" w:hint="eastAsia"/>
                <w:szCs w:val="21"/>
              </w:rPr>
              <w:br/>
              <w:t xml:space="preserve">4.承重：整体承重250kg，平台板最大承重100kg </w:t>
            </w:r>
            <w:r w:rsidRPr="00534651">
              <w:rPr>
                <w:rFonts w:ascii="宋体" w:hAnsi="宋体" w:cs="宋体" w:hint="eastAsia"/>
                <w:szCs w:val="21"/>
              </w:rPr>
              <w:br/>
              <w:t>5.材质工艺:40型电泳铝型材+纤维板+绒毯喷涂丝印+无缝4弯不锈钢推手</w:t>
            </w:r>
            <w:r w:rsidRPr="00534651">
              <w:rPr>
                <w:rFonts w:ascii="宋体" w:hAnsi="宋体" w:cs="宋体" w:hint="eastAsia"/>
                <w:szCs w:val="21"/>
              </w:rPr>
              <w:br/>
              <w:t>6.轮子:前两个是万向耐磨静音轮。后两个是万向带刹车耐磨静音轮,方便载重时推动转向。</w:t>
            </w:r>
            <w:r w:rsidRPr="00534651">
              <w:rPr>
                <w:rFonts w:ascii="宋体" w:hAnsi="宋体" w:cs="宋体" w:hint="eastAsia"/>
                <w:szCs w:val="21"/>
              </w:rPr>
              <w:br/>
              <w:t>7.特点:承载板自由升降,无负载离地面740mm ,行程460mm ,侧面外封板采用8MM厚度高强度纤维板,耐冲击强度高,有抗变形能力,耐候性好。</w:t>
            </w:r>
          </w:p>
        </w:tc>
        <w:tc>
          <w:tcPr>
            <w:tcW w:w="741" w:type="dxa"/>
            <w:vAlign w:val="center"/>
          </w:tcPr>
          <w:p w14:paraId="31E1B3E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3ABFA06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5D41BBCB" w14:textId="77777777">
        <w:trPr>
          <w:trHeight w:val="360"/>
        </w:trPr>
        <w:tc>
          <w:tcPr>
            <w:tcW w:w="930" w:type="dxa"/>
            <w:vAlign w:val="center"/>
          </w:tcPr>
          <w:p w14:paraId="1D02061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w:t>
            </w:r>
          </w:p>
        </w:tc>
        <w:tc>
          <w:tcPr>
            <w:tcW w:w="1556" w:type="dxa"/>
            <w:vAlign w:val="center"/>
          </w:tcPr>
          <w:p w14:paraId="71B0F06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六人位阅览桌椅</w:t>
            </w:r>
          </w:p>
        </w:tc>
        <w:tc>
          <w:tcPr>
            <w:tcW w:w="5075" w:type="dxa"/>
          </w:tcPr>
          <w:p w14:paraId="2C0495C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定制）：1800*800*750mm，采用优质E0级三聚氰胺板。PVC封边：采用全自动直线封边机，不易脱落；板材厚度18mm，板表面平整度好，变形小，握钉力强。经过防虫、防腐处理，不含对人体有害化学成分，甲醛释放量低于0．5mg／L，符合国家标准。</w:t>
            </w:r>
          </w:p>
        </w:tc>
        <w:tc>
          <w:tcPr>
            <w:tcW w:w="741" w:type="dxa"/>
            <w:vAlign w:val="center"/>
          </w:tcPr>
          <w:p w14:paraId="46F21F9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w:t>
            </w:r>
          </w:p>
        </w:tc>
        <w:tc>
          <w:tcPr>
            <w:tcW w:w="817" w:type="dxa"/>
            <w:vAlign w:val="center"/>
          </w:tcPr>
          <w:p w14:paraId="51B30E8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03862E7" w14:textId="77777777">
        <w:trPr>
          <w:trHeight w:val="360"/>
        </w:trPr>
        <w:tc>
          <w:tcPr>
            <w:tcW w:w="930" w:type="dxa"/>
            <w:vAlign w:val="center"/>
          </w:tcPr>
          <w:p w14:paraId="3DCE37A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1556" w:type="dxa"/>
            <w:vAlign w:val="center"/>
          </w:tcPr>
          <w:p w14:paraId="2B3A0AD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装修</w:t>
            </w:r>
          </w:p>
        </w:tc>
        <w:tc>
          <w:tcPr>
            <w:tcW w:w="5075" w:type="dxa"/>
          </w:tcPr>
          <w:p w14:paraId="6CBF8A2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墙面四周处理，腻子粉刮平、环保乳胶墙面处理，清理垃圾电路线路等</w:t>
            </w:r>
          </w:p>
        </w:tc>
        <w:tc>
          <w:tcPr>
            <w:tcW w:w="741" w:type="dxa"/>
            <w:vAlign w:val="center"/>
          </w:tcPr>
          <w:p w14:paraId="0B244AD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131</w:t>
            </w:r>
          </w:p>
        </w:tc>
        <w:tc>
          <w:tcPr>
            <w:tcW w:w="817" w:type="dxa"/>
            <w:vAlign w:val="center"/>
          </w:tcPr>
          <w:p w14:paraId="0A58155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平米</w:t>
            </w:r>
          </w:p>
        </w:tc>
      </w:tr>
      <w:tr w:rsidR="00C327D7" w:rsidRPr="00534651" w14:paraId="67E3C9D5" w14:textId="77777777">
        <w:trPr>
          <w:trHeight w:val="360"/>
        </w:trPr>
        <w:tc>
          <w:tcPr>
            <w:tcW w:w="9119" w:type="dxa"/>
            <w:gridSpan w:val="5"/>
            <w:vAlign w:val="center"/>
          </w:tcPr>
          <w:p w14:paraId="3E373B1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w:t>
            </w:r>
            <w:r w:rsidRPr="00534651">
              <w:rPr>
                <w:rFonts w:ascii="宋体" w:hAnsi="宋体" w:cs="宋体" w:hint="eastAsia"/>
                <w:b/>
                <w:bCs/>
                <w:szCs w:val="21"/>
              </w:rPr>
              <w:t>管理员室</w:t>
            </w:r>
            <w:r w:rsidRPr="00534651">
              <w:rPr>
                <w:rFonts w:ascii="宋体" w:hAnsi="宋体" w:cs="宋体" w:hint="eastAsia"/>
                <w:szCs w:val="21"/>
              </w:rPr>
              <w:t xml:space="preserve">　</w:t>
            </w:r>
          </w:p>
        </w:tc>
      </w:tr>
      <w:tr w:rsidR="00C327D7" w:rsidRPr="00534651" w14:paraId="3AD11E07" w14:textId="77777777">
        <w:trPr>
          <w:trHeight w:val="360"/>
        </w:trPr>
        <w:tc>
          <w:tcPr>
            <w:tcW w:w="930" w:type="dxa"/>
            <w:vAlign w:val="center"/>
          </w:tcPr>
          <w:p w14:paraId="28C2EB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11</w:t>
            </w:r>
          </w:p>
        </w:tc>
        <w:tc>
          <w:tcPr>
            <w:tcW w:w="1556" w:type="dxa"/>
            <w:vAlign w:val="center"/>
          </w:tcPr>
          <w:p w14:paraId="58D97E3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教室办公桌</w:t>
            </w:r>
          </w:p>
        </w:tc>
        <w:tc>
          <w:tcPr>
            <w:tcW w:w="5075" w:type="dxa"/>
          </w:tcPr>
          <w:p w14:paraId="2ACB8FF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1、尺寸（定制）：1200*600*750(MM)</w:t>
            </w:r>
            <w:r w:rsidRPr="00534651">
              <w:rPr>
                <w:rFonts w:ascii="宋体" w:hAnsi="宋体" w:cs="宋体" w:hint="eastAsia"/>
                <w:szCs w:val="21"/>
              </w:rPr>
              <w:br/>
              <w:t>2、形态：办公电脑一体桌</w:t>
            </w:r>
            <w:r w:rsidRPr="00534651">
              <w:rPr>
                <w:rFonts w:ascii="宋体" w:hAnsi="宋体" w:cs="宋体" w:hint="eastAsia"/>
                <w:szCs w:val="21"/>
              </w:rPr>
              <w:br/>
              <w:t>3、材料及要求：桌面厚度25mm，三聚氰胺中纤板，基材外贴防火板</w:t>
            </w:r>
            <w:r w:rsidRPr="00534651">
              <w:rPr>
                <w:rFonts w:ascii="宋体" w:hAnsi="宋体" w:cs="宋体" w:hint="eastAsia"/>
                <w:szCs w:val="21"/>
              </w:rPr>
              <w:br/>
              <w:t>5、配套：椅子一把，座椅座靠采用优质麻绒，内添高密度定型海绵，优质汽压棒，尼龙五星脚</w:t>
            </w:r>
          </w:p>
        </w:tc>
        <w:tc>
          <w:tcPr>
            <w:tcW w:w="741" w:type="dxa"/>
            <w:vAlign w:val="center"/>
          </w:tcPr>
          <w:p w14:paraId="5E5EF95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7C8FFC5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位</w:t>
            </w:r>
          </w:p>
        </w:tc>
      </w:tr>
      <w:tr w:rsidR="00C327D7" w:rsidRPr="00534651" w14:paraId="7480FEEE" w14:textId="77777777">
        <w:trPr>
          <w:trHeight w:val="360"/>
        </w:trPr>
        <w:tc>
          <w:tcPr>
            <w:tcW w:w="930" w:type="dxa"/>
            <w:vAlign w:val="center"/>
          </w:tcPr>
          <w:p w14:paraId="0379CCD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w:t>
            </w:r>
          </w:p>
        </w:tc>
        <w:tc>
          <w:tcPr>
            <w:tcW w:w="1556" w:type="dxa"/>
            <w:vAlign w:val="center"/>
          </w:tcPr>
          <w:p w14:paraId="72B3DC7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办公椅</w:t>
            </w:r>
          </w:p>
        </w:tc>
        <w:tc>
          <w:tcPr>
            <w:tcW w:w="5075" w:type="dxa"/>
          </w:tcPr>
          <w:p w14:paraId="791EDB2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尼龙背框，颐达优质网饰面。定型海绵配高弹力绒布座，1.5厚电镀四脚架</w:t>
            </w:r>
            <w:r w:rsidRPr="00534651">
              <w:rPr>
                <w:rFonts w:ascii="宋体" w:hAnsi="宋体" w:cs="宋体" w:hint="eastAsia"/>
                <w:szCs w:val="21"/>
              </w:rPr>
              <w:br/>
              <w:t>PP塑料扶手面。</w:t>
            </w:r>
          </w:p>
        </w:tc>
        <w:tc>
          <w:tcPr>
            <w:tcW w:w="741" w:type="dxa"/>
            <w:vAlign w:val="center"/>
          </w:tcPr>
          <w:p w14:paraId="2FCAAAC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0D0784D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2CDD5583" w14:textId="77777777">
        <w:trPr>
          <w:trHeight w:val="360"/>
        </w:trPr>
        <w:tc>
          <w:tcPr>
            <w:tcW w:w="930" w:type="dxa"/>
            <w:vAlign w:val="center"/>
          </w:tcPr>
          <w:p w14:paraId="13C0D8D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w:t>
            </w:r>
          </w:p>
        </w:tc>
        <w:tc>
          <w:tcPr>
            <w:tcW w:w="1556" w:type="dxa"/>
            <w:vAlign w:val="center"/>
          </w:tcPr>
          <w:p w14:paraId="684B64A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文件柜</w:t>
            </w:r>
          </w:p>
        </w:tc>
        <w:tc>
          <w:tcPr>
            <w:tcW w:w="5075" w:type="dxa"/>
          </w:tcPr>
          <w:p w14:paraId="2F605AF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1、尺寸：约850 mm（宽）×390 mm（深）×1800 mm（高）</w:t>
            </w:r>
            <w:r w:rsidRPr="00534651">
              <w:rPr>
                <w:rFonts w:ascii="宋体" w:hAnsi="宋体" w:cs="宋体" w:hint="eastAsia"/>
                <w:szCs w:val="21"/>
              </w:rPr>
              <w:br/>
              <w:t>2、钢板厚度：钢架、板材壁厚&gt;=0.6 mm</w:t>
            </w:r>
            <w:r w:rsidRPr="00534651">
              <w:rPr>
                <w:rFonts w:ascii="宋体" w:hAnsi="宋体" w:cs="宋体" w:hint="eastAsia"/>
                <w:szCs w:val="21"/>
              </w:rPr>
              <w:br/>
              <w:t>3、款式形态：模版拆卸式，方便运输、降低运输中的对钢板的损害，</w:t>
            </w:r>
            <w:r w:rsidRPr="00534651">
              <w:rPr>
                <w:rFonts w:ascii="宋体" w:hAnsi="宋体" w:cs="宋体" w:hint="eastAsia"/>
                <w:szCs w:val="21"/>
              </w:rPr>
              <w:br/>
              <w:t>4、材料：采用国产优质钢材，表面须经酸洗磷化无锈处理后静电无尘粉末喷涂处理</w:t>
            </w:r>
            <w:r w:rsidRPr="00534651">
              <w:rPr>
                <w:rFonts w:ascii="宋体" w:hAnsi="宋体" w:cs="宋体" w:hint="eastAsia"/>
                <w:szCs w:val="21"/>
              </w:rPr>
              <w:br/>
              <w:t>5、其它：抽屉或门均需带锁</w:t>
            </w:r>
          </w:p>
        </w:tc>
        <w:tc>
          <w:tcPr>
            <w:tcW w:w="741" w:type="dxa"/>
            <w:vAlign w:val="center"/>
          </w:tcPr>
          <w:p w14:paraId="1E8F885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036DF8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4FA453F5" w14:textId="77777777">
        <w:trPr>
          <w:trHeight w:val="360"/>
        </w:trPr>
        <w:tc>
          <w:tcPr>
            <w:tcW w:w="9119" w:type="dxa"/>
            <w:gridSpan w:val="5"/>
            <w:vAlign w:val="center"/>
          </w:tcPr>
          <w:p w14:paraId="42263AA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十九、小会议室设备</w:t>
            </w:r>
            <w:r w:rsidRPr="00534651">
              <w:rPr>
                <w:rFonts w:ascii="宋体" w:hAnsi="宋体" w:cs="宋体" w:hint="eastAsia"/>
                <w:szCs w:val="21"/>
              </w:rPr>
              <w:t xml:space="preserve">　</w:t>
            </w:r>
          </w:p>
        </w:tc>
      </w:tr>
      <w:tr w:rsidR="00C327D7" w:rsidRPr="00534651" w14:paraId="70A59750" w14:textId="77777777">
        <w:trPr>
          <w:trHeight w:val="360"/>
        </w:trPr>
        <w:tc>
          <w:tcPr>
            <w:tcW w:w="930" w:type="dxa"/>
            <w:vAlign w:val="center"/>
          </w:tcPr>
          <w:p w14:paraId="6E35C88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205BAE4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交互智能平板</w:t>
            </w:r>
          </w:p>
        </w:tc>
        <w:tc>
          <w:tcPr>
            <w:tcW w:w="5075" w:type="dxa"/>
          </w:tcPr>
          <w:p w14:paraId="783A9B2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一、整机屏幕设计</w:t>
            </w:r>
          </w:p>
          <w:p w14:paraId="7B5F4FE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1、整机采用一体设计，外部无任何可见内部功能模块连接线。采用钢化玻璃，有效保护屏幕显示画面。玻璃厚度≤4mm，玻璃表面硬度≥9H。</w:t>
            </w:r>
          </w:p>
          <w:p w14:paraId="1289533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2、整机采用全金属外壳设计，边角采用弧形设计，表面无尖锐边缘或凸起。玻璃表面采用纳米材料镀膜环保工艺，书写更加顺滑，防眩光效果更加优异。</w:t>
            </w:r>
          </w:p>
          <w:p w14:paraId="394A606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3、整机屏幕采用≥70英寸UHD超高清LED 液晶屏，显示比例16:9，分辨率3840*2160。</w:t>
            </w:r>
          </w:p>
          <w:p w14:paraId="7560960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4、屏幕采用灰度等级≥128级。</w:t>
            </w:r>
          </w:p>
          <w:p w14:paraId="156838C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5、整机内置 2.1 声道扬声器，前朝向≥ 15W中高音扬声器 2 个，后朝向≥ 20W 低音扬声器 1 个，额定总功率≥ 50W。</w:t>
            </w:r>
          </w:p>
          <w:p w14:paraId="5A56E09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6、整机内置无线网络模块，PC模块无任何外接或转接天线、网卡可实现Wi-Fi无线上网连接和AP无线热点发射。</w:t>
            </w:r>
          </w:p>
          <w:p w14:paraId="51F3DB5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7、内置蓝牙模块，能连接外部蓝牙音箱播放音频，也能接收外部手机通过蓝牙发送的文件，内置蓝牙模块工作距离不低于10m。</w:t>
            </w:r>
          </w:p>
          <w:p w14:paraId="1331D56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二、内置电脑设计</w:t>
            </w:r>
          </w:p>
          <w:p w14:paraId="79D4602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1、采用模块化电脑方案，PC模块可抽拉式插入整机，可实现无单独接线的插拔，尺寸≤28.1mm*5.3mm。且和整机的连接采用万兆级接口，传输速率≥10Gbps。</w:t>
            </w:r>
          </w:p>
          <w:p w14:paraId="6379978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2、机身采用热浸镀锌金属材质，采用智能风扇低噪音散热设计,模块主体尺寸不小于22cm*17cm*3cm以预留足够散热空间，确保封闭空间内有效散热。</w:t>
            </w:r>
          </w:p>
          <w:p w14:paraId="4AB7DEE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3、CPU： i</w:t>
            </w:r>
            <w:r w:rsidRPr="00534651">
              <w:rPr>
                <w:rFonts w:ascii="宋体" w:hAnsi="宋体" w:cs="宋体"/>
                <w:szCs w:val="21"/>
              </w:rPr>
              <w:t>5</w:t>
            </w:r>
            <w:r w:rsidRPr="00534651">
              <w:rPr>
                <w:rFonts w:ascii="宋体" w:hAnsi="宋体" w:cs="宋体" w:hint="eastAsia"/>
                <w:szCs w:val="21"/>
              </w:rPr>
              <w:t xml:space="preserve"> CPU 或更优配置。</w:t>
            </w:r>
          </w:p>
          <w:p w14:paraId="0AEF263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4、内存：</w:t>
            </w:r>
            <w:r w:rsidRPr="00534651">
              <w:rPr>
                <w:rFonts w:ascii="宋体" w:hAnsi="宋体" w:cs="宋体"/>
                <w:szCs w:val="21"/>
              </w:rPr>
              <w:t>8</w:t>
            </w:r>
            <w:r w:rsidRPr="00534651">
              <w:rPr>
                <w:rFonts w:ascii="宋体" w:hAnsi="宋体" w:cs="宋体" w:hint="eastAsia"/>
                <w:szCs w:val="21"/>
              </w:rPr>
              <w:t>G笔记本内存或更优配置；</w:t>
            </w:r>
          </w:p>
          <w:p w14:paraId="139A3E8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5、硬盘：</w:t>
            </w:r>
            <w:r w:rsidRPr="00534651">
              <w:rPr>
                <w:rFonts w:ascii="宋体" w:hAnsi="宋体" w:cs="宋体"/>
                <w:szCs w:val="21"/>
              </w:rPr>
              <w:t>256</w:t>
            </w:r>
            <w:r w:rsidRPr="00534651">
              <w:rPr>
                <w:rFonts w:ascii="宋体" w:hAnsi="宋体" w:cs="宋体" w:hint="eastAsia"/>
                <w:szCs w:val="21"/>
              </w:rPr>
              <w:t>G SSD固态硬盘或更优配置；</w:t>
            </w:r>
          </w:p>
          <w:p w14:paraId="1F5DE1D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6、具有独立非外扩展的视频输出接口：≥1路HDMI 。</w:t>
            </w:r>
          </w:p>
          <w:p w14:paraId="6FADC74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7、具有独立非外扩展的电脑USB接口：≥3路USB。</w:t>
            </w:r>
          </w:p>
          <w:p w14:paraId="78C3B8C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w:t>
            </w:r>
            <w:r w:rsidRPr="00534651">
              <w:rPr>
                <w:rFonts w:ascii="宋体" w:hAnsi="宋体" w:cs="宋体"/>
                <w:szCs w:val="21"/>
              </w:rPr>
              <w:t>具有标准PC防盗锁孔。</w:t>
            </w:r>
          </w:p>
          <w:p w14:paraId="0794820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三、书写触摸设计</w:t>
            </w:r>
          </w:p>
          <w:p w14:paraId="674D61B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1、支持红外触控，支持Windows系统中进行20点或以上触控，安卓系统中进行 10 点或以上触控，支持红外笔书写</w:t>
            </w:r>
          </w:p>
          <w:p w14:paraId="1EAAB08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2、触摸分辨率32768×32768，触摸响应时间≤4ms，触摸最小识别物≤3mm。</w:t>
            </w:r>
          </w:p>
          <w:p w14:paraId="1542047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3、整机屏幕触摸有效识别高度不超过3.5mm,，即触摸物体距离玻璃外表面高度不超过3.5mm时，触摸屏识别为点击操作。 </w:t>
            </w:r>
          </w:p>
          <w:p w14:paraId="20B29E5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4、触摸屏具有防遮挡功能，触摸接收器在单点或多点遮挡后仍能正常书写。</w:t>
            </w:r>
          </w:p>
          <w:p w14:paraId="7F70C6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5、Windows XP、Windows 7、Windows 8、Linux、Mac Os系统外置电脑操作系统接入时，无需安装触摸框驱动。</w:t>
            </w:r>
          </w:p>
          <w:p w14:paraId="247ACE2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6、触摸屏在照度100k lux 环境下可正常工作。</w:t>
            </w:r>
          </w:p>
          <w:p w14:paraId="164358A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四、整机安全节能设计</w:t>
            </w:r>
          </w:p>
          <w:p w14:paraId="30ACD82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1、机身具备防盐雾锈蚀特性，且满足GB4943.1-2011标准中的防火要求。</w:t>
            </w:r>
          </w:p>
          <w:p w14:paraId="71EC658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2、整机具备抗振动、防跌落特性，保证整机运输或使用过程中不易受损。</w:t>
            </w:r>
          </w:p>
          <w:p w14:paraId="1500737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3、整机在0℃- 40℃环境下可正常工作，在-20℃—60℃的环境下可正常贮存且贮存后功能无损。</w:t>
            </w:r>
          </w:p>
          <w:p w14:paraId="4D5B752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4、支持标准、HDR、节能图像模式调节。</w:t>
            </w:r>
          </w:p>
          <w:p w14:paraId="48A929F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5、支持黑板关闭后整机自动节能，当整机安装到推拉黑板中时，关闭推拉黑板一分钟，整机自动熄屏。</w:t>
            </w:r>
          </w:p>
          <w:p w14:paraId="1CBC8ED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6、整机在五分钟内处于无信号接收状态时，能够自动关机。</w:t>
            </w:r>
          </w:p>
          <w:p w14:paraId="08C00C2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7、整机能感应并自动调节屏幕亮度来达到在不同光照环境下的不同亮度显示效果，此功能可自行开启或关闭。</w:t>
            </w:r>
          </w:p>
          <w:p w14:paraId="4A9FAD7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五、整机接口功能</w:t>
            </w:r>
          </w:p>
          <w:p w14:paraId="6ACE213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前置Type-C接口，通过Type-C接口实现音视频输入，外接电脑设备通过标准Type-C线连接至整机Type-C口，即可把外接电脑设备画面投到整机上，同时在整机上操作画面，可实现触摸电脑的操作，无需再连接触控USB线。</w:t>
            </w:r>
          </w:p>
          <w:p w14:paraId="00DC3DC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2、外接电脑设备通过机外Type-C线连接至整机Type-C口，可直接调用整机内置的摄像头、麦克风、扬声器，在外接电脑可拍摄教室画面。</w:t>
            </w:r>
          </w:p>
          <w:p w14:paraId="1C3AC13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3、前置Type-C接口，支持通过外部线缆，实现外接电脑HDMI信号的接入显示。</w:t>
            </w:r>
          </w:p>
          <w:p w14:paraId="1512AD6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4、整机具备不少于1路侧置双通道USB接口，双系统USB接口支持Windows和Android双系统读取外接存储设备数据和识别展台信号。</w:t>
            </w:r>
          </w:p>
          <w:p w14:paraId="0894032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5、支持通过Type-C接口U盘进行文件传输，兼容手机充电。</w:t>
            </w:r>
          </w:p>
          <w:p w14:paraId="3149DB7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六、整机功能设计</w:t>
            </w:r>
          </w:p>
          <w:p w14:paraId="7975B38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1、整机内置非独立的高清摄像头，可拍摄不低于 800 万像素数的照片。</w:t>
            </w:r>
          </w:p>
          <w:p w14:paraId="3374CF7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2、整机内置摄像头（非外扩），PC通道下支持通过视频展台软件调用摄像头进行二维码扫码识别。</w:t>
            </w:r>
          </w:p>
          <w:p w14:paraId="2348F2A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3、内置摄像头、麦克风，无外接线材连接，无可见模</w:t>
            </w:r>
            <w:r w:rsidRPr="00534651">
              <w:rPr>
                <w:rFonts w:ascii="宋体" w:hAnsi="宋体" w:cs="宋体" w:hint="eastAsia"/>
                <w:szCs w:val="21"/>
              </w:rPr>
              <w:lastRenderedPageBreak/>
              <w:t>块化拼接，未占用整机设备端口。</w:t>
            </w:r>
          </w:p>
          <w:p w14:paraId="409207B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4、整机内置非独立外扩展的阵列麦克风，可用于对教室环境音频进行采集，拾音距离≥8m。</w:t>
            </w:r>
          </w:p>
          <w:p w14:paraId="3D3F253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5、具备摄像头工作指示灯，摄像头运行时，有指示灯提示。</w:t>
            </w:r>
          </w:p>
          <w:p w14:paraId="3A84779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6、内置触摸中控菜单，将信号源通道切换、护眼、声音调节整合到同一菜单下，无须实体按键，在任意显示通道下均可通过手势在屏幕上调取该触摸菜单。</w:t>
            </w:r>
          </w:p>
          <w:p w14:paraId="06EDB5C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7、整机无需外接无线网卡，在Windows系统下接入无线网络，切换到嵌入式Android系统下可直接实现无线上网功能，不需手动重复设置。</w:t>
            </w:r>
          </w:p>
          <w:p w14:paraId="6864454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8、整机具有护眼功能，可通过前置面板物理功能按键一键启用护眼模式。</w:t>
            </w:r>
          </w:p>
          <w:p w14:paraId="69C36DE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9、支持半屏模式，将Windows显示画面上半部分下拉到显示屏的下半部分显示，此时依然可以正常触控操作Windows系统，点击非Windows显示画面区域，即可退出该模式，无需其他设置。</w:t>
            </w:r>
          </w:p>
          <w:p w14:paraId="095CAD2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10、部署单根网线可实现Android、Windows双系统有线网络连通。</w:t>
            </w:r>
          </w:p>
          <w:p w14:paraId="436AC63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11、三合一按键设计：同一电源物理按键完成Android系统和Windows系统的开机、节能熄屏、关机操作；关机状态下轻按按键开机；开机状态下轻按按键实现节能熄屏/唤醒，长按按键实现关机。</w:t>
            </w:r>
          </w:p>
          <w:p w14:paraId="7244310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12、具备智能手势识别功能，在任意信号源通道下可识别五指上、下、左、右方向手势滑动并调用响应功能，支持将各手势滑动方向自定义设置为无操作、熄屏、批注、桌面、半屏模式。</w:t>
            </w:r>
          </w:p>
          <w:p w14:paraId="3D18F69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13、支持智能U盘锁功能，整机可设置触摸及按键锁定，锁定后无法随意自由操作，需要使用时插入USB key可解锁。</w:t>
            </w:r>
          </w:p>
          <w:p w14:paraId="01B7CE4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14、设备支持通过前置面板物理按键一键启动录屏功能，可将屏幕中显示的课件、音频内容与老师人声同时录制。</w:t>
            </w:r>
          </w:p>
          <w:p w14:paraId="0370423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15、支持锁定屏幕触摸和整机前置按键，可通过遥控</w:t>
            </w:r>
            <w:r w:rsidRPr="00534651">
              <w:rPr>
                <w:rFonts w:ascii="宋体" w:hAnsi="宋体" w:cs="宋体" w:hint="eastAsia"/>
                <w:szCs w:val="21"/>
              </w:rPr>
              <w:lastRenderedPageBreak/>
              <w:t>器、十指长按屏幕5秒、软件菜单（调试菜单）实现该功能，也可通过前置面板的物理按键以组合按键的形式进行锁定/解锁。</w:t>
            </w:r>
          </w:p>
          <w:p w14:paraId="04A9377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16、具备电视遥控功能和电脑键盘常用的F1—F12功能键及Alt+F4、Alt+Tab、Space、Enter、windows快捷按键，可实现一键开启交互白板软件、PPT上下翻页、一键锁定/解锁触摸及整机实体按键、一键熄屏功能。</w:t>
            </w:r>
          </w:p>
          <w:p w14:paraId="6AC08D0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17、整机具备至少6个前置按键，实现老师开关机、调出中控菜单、音量+/-、护眼、录屏的操作。</w:t>
            </w:r>
          </w:p>
          <w:p w14:paraId="77EF562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七、嵌入式系统设计</w:t>
            </w:r>
          </w:p>
          <w:p w14:paraId="33CA19B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1、嵌入式系统版本不低于Android8.0，内存≥2GB，存储空间≥8GB。</w:t>
            </w:r>
          </w:p>
          <w:p w14:paraId="6B48AC9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2、支持传屏功能，可以将外部电脑的屏幕画面通过无线方式传输到整机上显示。</w:t>
            </w:r>
          </w:p>
          <w:p w14:paraId="5E11D80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3、支持自定义开机通道，用户可设置默认通道，开机自动进入无需手动切换。</w:t>
            </w:r>
          </w:p>
          <w:p w14:paraId="6D9A316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4、外接电脑设备连接整机且触摸信号连通时，外接电脑设备可直接读取整机前置USB接口的移动存储设备数据，连接整机前置USB接口的翻页笔和无线键鼠可直接使用于外接电脑。</w:t>
            </w:r>
          </w:p>
          <w:p w14:paraId="4F653B1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5、外接电脑设备通过HDMI线投送画面至整机时，再连接TypeB USB线至整机触控输出接口，即可直接调用整机内置的摄像头、麦克风、扬声器，在外接电脑即可拍摄教室画面。</w:t>
            </w:r>
          </w:p>
          <w:p w14:paraId="7998CE1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6、支持通道自动跳转功能，如整机处于正常使用状态，HDMI信号接入时，能自动识别并切换到对应的HDMI信号源通道，且断开后能回到上一通道，自动跳转前支持选择确认，待确认后再跳转。</w:t>
            </w:r>
          </w:p>
          <w:p w14:paraId="76269E3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7、嵌入式Android操作系统下，白板支持对已经书写的笔迹和形状的颜色进行更换。</w:t>
            </w:r>
          </w:p>
          <w:p w14:paraId="4291ADB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8、嵌入式Android操作系统下，互动白板支持不同背景颜色，同时提供学科专用背景，如：五线谱、信纸、田字格、英文格、篮球和足球场地平面图。</w:t>
            </w:r>
          </w:p>
          <w:p w14:paraId="69C2A67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9、无PC状态下，嵌入式系统内置互动白板支持十笔书写及手掌擦除（手掌擦除面积根据手掌与屏幕的接触面大小自动调整），白板书写内容可导出PDF、IWB、SVG格式。支持10种以上平面图形工具，支持8种以上立体图形工具。</w:t>
            </w:r>
          </w:p>
          <w:p w14:paraId="6B79F52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10、无PC状态下，嵌入式系统内置互动白板支持全局漫游，并对全局内容进行预览和移动。</w:t>
            </w:r>
          </w:p>
          <w:p w14:paraId="40BEE10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11、无PC状态下，嵌入式Android操作系统下可实现windows系统中常用的教学应用功能，如白板书写、WPS软件使用、网页浏览。</w:t>
            </w:r>
          </w:p>
          <w:p w14:paraId="75CB161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八、教学备授课一体化软件</w:t>
            </w:r>
          </w:p>
          <w:p w14:paraId="0B1A6C2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1、教学系统为全校教师提供可扩展，易于学校管理，安全可靠的云存储空间，根据每名教师使用时长与教学资料制作频率提供可扩展升级至不小于200G的个人云空间。</w:t>
            </w:r>
          </w:p>
          <w:p w14:paraId="0FB5110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教学系统须为使用方全体教师配备个人账号，形成一体的信息化教学账号体系；根据教师账号信息将教师云空间匹配至对应学校、学科校本资源库。支持通过数字账号、微信二维码、硬件密钥方式登录教师个人账号。</w:t>
            </w:r>
          </w:p>
          <w:p w14:paraId="305B1E1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3、互动教学课件支持定向精准分享：分享者可将互动课件、课件组精准推送至指定接收方账号云空间，接收方可在云空间接收并打开分享课件。</w:t>
            </w:r>
          </w:p>
          <w:p w14:paraId="329E75C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上传下载一体化云存储：备课时支持将云空间中存储图片、音频、视频等素材插入课件，同时支持将课件中的图片、音频、视频等素材右键上传至云空间。互动教学课件支持开放式云分享：分享者可将互动课件、课件组以公开或加密的 web 链接和二维码形式进行分享，分享链接可设置访问有效期。</w:t>
            </w:r>
          </w:p>
          <w:p w14:paraId="0419453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5、语文工具：具备汉字生字卡，直观展示汉字部首、笔画数量，笔画书写支持分步展示和连续展示，教师可一次性生成多个汉字生字卡，同步生成数量不少于 5 个。可以调出可直接书写的田字格、四线三格，书写笔画笔顺指导功能。支持授课助手：同步教学写字</w:t>
            </w:r>
            <w:r w:rsidRPr="00534651">
              <w:rPr>
                <w:rFonts w:ascii="宋体" w:hAnsi="宋体" w:cs="宋体" w:hint="eastAsia"/>
                <w:szCs w:val="21"/>
              </w:rPr>
              <w:lastRenderedPageBreak/>
              <w:t>的视频、朗读泛读音频、支持手机扫学生作品能够投影大屏幕、手机现场录音支持上传视听、支持连接绘本教学资源及字理教学视频播放、支持笔顺笔画的视频教学播放。</w:t>
            </w:r>
          </w:p>
          <w:p w14:paraId="587FF98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p>
          <w:p w14:paraId="4093DD7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7、智能选词填空：支持创建智能选词填空游戏，教师可随意编辑填空题题干以及相应的答案选项，将选项拖到对应题干空白处，系统将自动判别答案是否正确。系统需提供不少于 9 种游戏模板供老师选择，且模板样式支持自定义修改。</w:t>
            </w:r>
          </w:p>
          <w:p w14:paraId="03A43E5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8、智能配对游戏：支持创建配对游戏，教师可随意将知识点进行配对。当开始配对游戏时，拖动知识点进行配对，系统将自动判断是否正确。系统至少提供10种游戏模版，且模版样式支持自定义修改。</w:t>
            </w:r>
          </w:p>
          <w:p w14:paraId="4EF8E2E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9、分组竞争游戏：支持创建分组竞争游戏，教师可设置正确项／干扰项，让两组学生开展竞争游戏。系统提供不少于 3 种难度、10种游戏模版选择，且模版样式支持自定义修改。</w:t>
            </w:r>
          </w:p>
          <w:p w14:paraId="3D259A7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10、数学公式编辑器：支持复杂数学公式输入，提供不少于 20 个数学符号及模板，输出的公式内容支持不同颜色标记及二次编辑。</w:t>
            </w:r>
          </w:p>
          <w:p w14:paraId="66A3022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11、数学画板功能：</w:t>
            </w:r>
          </w:p>
          <w:p w14:paraId="1696338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a)能在白板中插入在线画板，授课时可以一键打开,方便老师配合课件内容进行讲解。</w:t>
            </w:r>
          </w:p>
          <w:p w14:paraId="1B42FBE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b)提供不少于500 个数学画板资源，覆盖小学、初中、高中学段数学学科主要知识点，并按照知识点分类，便于老师查找。</w:t>
            </w:r>
          </w:p>
          <w:p w14:paraId="73C6F2E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c)画板资源互动性强，利于老师讲解抽象知识点，如</w:t>
            </w:r>
            <w:r w:rsidRPr="00534651">
              <w:rPr>
                <w:rFonts w:ascii="宋体" w:hAnsi="宋体" w:cs="宋体" w:hint="eastAsia"/>
                <w:szCs w:val="21"/>
              </w:rPr>
              <w:lastRenderedPageBreak/>
              <w:t>小学阶段的四边形互相转换资源，可支持点击，动态切换四边形形态；中学阶段的平方差公式资源，可支持图形展示平方差公式计算原理，并可改变数值，重复演示。</w:t>
            </w:r>
          </w:p>
          <w:p w14:paraId="3260AEC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老师创建个人画板，除了点、线、面等基础元素以外，画板还可提供线段中点、椭圆焦点、极坐标方程等数十种数学常用工具，保证老师日常备授课所需。创建完成后，老师可一键将画板插入白板，与课件无缝连接。</w:t>
            </w:r>
          </w:p>
          <w:p w14:paraId="421CF64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14:paraId="6C201B2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13、表格：</w:t>
            </w:r>
          </w:p>
          <w:p w14:paraId="26BE13C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a)具有表格插入功能，并提供5种以上表格样式供老师选择。</w:t>
            </w:r>
          </w:p>
          <w:p w14:paraId="6508F80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b)表格能自适应，可一键将表格的行、列调整到最合适的大小。</w:t>
            </w:r>
          </w:p>
          <w:p w14:paraId="24201CB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c)具有表格遮罩功能，可对表格中任意一格添加遮罩，在授课模式下通过点击可消除遮罩，方便老师设置互动活动。</w:t>
            </w:r>
          </w:p>
          <w:p w14:paraId="7EFAF2E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d)在授课模式下，支持表格克隆功能，可克隆出多个相同表格，</w:t>
            </w:r>
          </w:p>
          <w:p w14:paraId="7C45278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方便老师请多位同学进行答题互动。</w:t>
            </w:r>
          </w:p>
          <w:p w14:paraId="040AA5C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14、图表：</w:t>
            </w:r>
          </w:p>
          <w:p w14:paraId="2786E2F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a)具有图表插入功能，并提供柱状图、扇形图、折线图 3 种图表形式，且每种形式提供不少于5种样式供选择。</w:t>
            </w:r>
          </w:p>
          <w:p w14:paraId="7CBDFA7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b)具有图表二维及三维展示形式任意切换，且三维图表支持旋转，方便多角度展示数据变化。</w:t>
            </w:r>
          </w:p>
          <w:p w14:paraId="1F3F88A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c)具有图表添加超链接，可连接至课件其他页面、网页、软件自带小工具等地方。</w:t>
            </w:r>
          </w:p>
          <w:p w14:paraId="636ADA5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d)在授课模式下，支持图表克隆功能，可克隆出多个</w:t>
            </w:r>
            <w:r w:rsidRPr="00534651">
              <w:rPr>
                <w:rFonts w:ascii="宋体" w:hAnsi="宋体" w:cs="宋体" w:hint="eastAsia"/>
                <w:szCs w:val="21"/>
              </w:rPr>
              <w:lastRenderedPageBreak/>
              <w:t>相同图表，</w:t>
            </w:r>
          </w:p>
          <w:p w14:paraId="1546393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方便老师进行对比观察。</w:t>
            </w:r>
          </w:p>
          <w:p w14:paraId="420E642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15、古诗词资源：</w:t>
            </w:r>
          </w:p>
          <w:p w14:paraId="3D25E0B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a)提供覆盖多学段的古诗词、古文资源，包含原文、翻译、背景介绍、作者介绍、朗诵音频等。</w:t>
            </w:r>
          </w:p>
          <w:p w14:paraId="712AF2E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b)支持用户根据年级、朝代、诗人等进行分类查找，也可直接搜索诗词、古文名称或作者名查找。</w:t>
            </w:r>
          </w:p>
          <w:p w14:paraId="17B5254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c)提供不少于9种古诗词专用背景模板，老师可贴合古诗词意境选择合适背景进行教学。</w:t>
            </w:r>
          </w:p>
          <w:p w14:paraId="1B64698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d)每篇古诗词、古文均提供原文及翻译、背景介绍、作者介绍等，同时支持一键跳转打开网页，展示对应的背景或作者介绍。</w:t>
            </w:r>
          </w:p>
          <w:p w14:paraId="7630BA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e)支持老师备课时对原文进行注释、标重点等操作，方便老师讲解重点字词。</w:t>
            </w:r>
          </w:p>
          <w:p w14:paraId="466CE0C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f)提供原文朗读功能，全部诗词、古文均配备专业朗读配音，且支持老师在备课时对朗读音频进行打点操作，上课时可播放提前选择好的片段。</w:t>
            </w:r>
          </w:p>
          <w:p w14:paraId="59F7416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16、美术画板：具有美术画板工具，提供铅笔、毛笔、油画笔，</w:t>
            </w:r>
          </w:p>
          <w:p w14:paraId="7D93E3F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可实现模拟调色盘功能，老师可自由选择不同颜色进行混合调色，搭配出任意色彩。</w:t>
            </w:r>
          </w:p>
          <w:p w14:paraId="2D9DE17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17、美术工具：具备图形自由创作工具，教师可自由绘制复杂</w:t>
            </w:r>
          </w:p>
          <w:p w14:paraId="1CDE43A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的任意多边图形及曲边图形；教师自主创作的图形可存储至个人云空间便于后续使用。教学系统内置图片处理功能，无需借助专业图片处理软件即可对课件内的图片进行快速抠图，图片主体处理后边缘无明显毛边，且处理后的图片可直接上传至教师云空间供后续复用。</w:t>
            </w:r>
          </w:p>
          <w:p w14:paraId="15D63FD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18、具有对音频、视频文件进行关键帧标记，可在音、视频进度条任意位置自由设置关键帧播放节点，便于快速定位讲解关键教学内容。</w:t>
            </w:r>
          </w:p>
          <w:p w14:paraId="575B598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九、PPT小工具</w:t>
            </w:r>
          </w:p>
          <w:p w14:paraId="668705C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1、不借助其他软件情况下，播放PPT时即可实现书写、</w:t>
            </w:r>
            <w:r w:rsidRPr="00534651">
              <w:rPr>
                <w:rFonts w:ascii="宋体" w:hAnsi="宋体" w:cs="宋体" w:hint="eastAsia"/>
                <w:szCs w:val="21"/>
              </w:rPr>
              <w:lastRenderedPageBreak/>
              <w:t>擦除功能；可支持课件所有页面的预览、可随意进行页面跳转和实现上下翻页。</w:t>
            </w:r>
          </w:p>
          <w:p w14:paraId="64F6A7A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2、不借助其他软件情况下，播放PPT时即可支持板中板功能，直接调用板中板辅助教学，可实现批注及加页，不影响课件整体内容。</w:t>
            </w:r>
          </w:p>
          <w:p w14:paraId="658A4FC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在无需打开除PPT以外的其他软件时，可实现新建PPT并课件及板书内容直接生成二维码分享，且扫码后支持在手持终端生成二维码进行再次分享，支持点赞。支持发送课件链接至邮箱，方便教师下载保存课件板书内容。</w:t>
            </w:r>
          </w:p>
          <w:p w14:paraId="0623D2F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4、不借助其他软件情况下，播放PPT时即可调用放大镜、聚光灯小工具辅助教学。</w:t>
            </w:r>
          </w:p>
          <w:p w14:paraId="2761651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十、大小屏互动软件</w:t>
            </w:r>
          </w:p>
          <w:p w14:paraId="5E6FD38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1、Andriod4.0以上或IOS 6.0以上版本系统的移动终端，可与教学一体机实现无线连接，可对连接的设备进行密码的权限管理，支持二维码拍照自动连接服务器功能，无需手动设置网络，终端界面上主动监控并实时提示网络信号强度。</w:t>
            </w:r>
          </w:p>
          <w:p w14:paraId="031300B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2、可实现教学一体机与手持终端屏幕同步显示，且支持双屏同步操作、大小屏双向批注、擦除、截图功能。</w:t>
            </w:r>
          </w:p>
          <w:p w14:paraId="0B1047E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3、支持模拟笔记本电脑触摸板功能，能够对智能平板进行远程控制，并有常用快键按键集成，如一键关闭窗口、一键切换窗口、一键回到桌面、一键打开键盘等。</w:t>
            </w:r>
          </w:p>
          <w:p w14:paraId="0AA40CD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4、双屏同步模式下支持多种手持终端的手势识别，包括单指点击、双指缩放、双指滚轮、三指漫游，支持远程聚光灯展示，可对屏幕演示内容进行聚光灯效果重点强调。</w:t>
            </w:r>
          </w:p>
          <w:p w14:paraId="528D785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5、后台控制端采用B/S架构设计，可在Windows、Linux、Android、IOS等多种不同的操作系统上通过网页浏览器登陆进行操作，可控制在局域网或互联网内的一体机终端设备。</w:t>
            </w:r>
          </w:p>
          <w:p w14:paraId="184EE0A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十一、产品售后保障服务</w:t>
            </w:r>
          </w:p>
          <w:p w14:paraId="250C3B7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1、全国24小时免费400电话保修、二维码扫描保修、</w:t>
            </w:r>
            <w:r w:rsidRPr="00534651">
              <w:rPr>
                <w:rFonts w:ascii="宋体" w:hAnsi="宋体" w:cs="宋体" w:hint="eastAsia"/>
                <w:szCs w:val="21"/>
              </w:rPr>
              <w:lastRenderedPageBreak/>
              <w:t>区域化驻地技术工程师专线保修。</w:t>
            </w:r>
          </w:p>
          <w:p w14:paraId="6151CF7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2、微信售后报修服务：快速输入相关问题及所在区域进行在线保修，贴心服务人员实时在线提供客服专线报修，更好更快的解决售后故障问题带来的使用不便。</w:t>
            </w:r>
          </w:p>
          <w:p w14:paraId="1A9111E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3、微信问题查询服务：提供八大模块的问题查询及解决方案，现场完成简单故障的快速修复指导。</w:t>
            </w:r>
          </w:p>
        </w:tc>
        <w:tc>
          <w:tcPr>
            <w:tcW w:w="741" w:type="dxa"/>
            <w:vAlign w:val="center"/>
          </w:tcPr>
          <w:p w14:paraId="4A678BB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01673D4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548764F8" w14:textId="77777777">
        <w:trPr>
          <w:trHeight w:val="360"/>
        </w:trPr>
        <w:tc>
          <w:tcPr>
            <w:tcW w:w="930" w:type="dxa"/>
            <w:vAlign w:val="center"/>
          </w:tcPr>
          <w:p w14:paraId="1BAADAD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1556" w:type="dxa"/>
            <w:vAlign w:val="center"/>
          </w:tcPr>
          <w:p w14:paraId="0499419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移动支架</w:t>
            </w:r>
          </w:p>
        </w:tc>
        <w:tc>
          <w:tcPr>
            <w:tcW w:w="5075" w:type="dxa"/>
          </w:tcPr>
          <w:p w14:paraId="06762A8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交互智能平板配套移动支架</w:t>
            </w:r>
          </w:p>
        </w:tc>
        <w:tc>
          <w:tcPr>
            <w:tcW w:w="741" w:type="dxa"/>
            <w:vAlign w:val="center"/>
          </w:tcPr>
          <w:p w14:paraId="7E4958D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5EE3643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88111EC" w14:textId="77777777">
        <w:trPr>
          <w:trHeight w:val="360"/>
        </w:trPr>
        <w:tc>
          <w:tcPr>
            <w:tcW w:w="930" w:type="dxa"/>
            <w:vAlign w:val="center"/>
          </w:tcPr>
          <w:p w14:paraId="69396EA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w:t>
            </w:r>
          </w:p>
        </w:tc>
        <w:tc>
          <w:tcPr>
            <w:tcW w:w="1556" w:type="dxa"/>
            <w:vAlign w:val="center"/>
          </w:tcPr>
          <w:p w14:paraId="5B56364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智能笔</w:t>
            </w:r>
          </w:p>
        </w:tc>
        <w:tc>
          <w:tcPr>
            <w:tcW w:w="5075" w:type="dxa"/>
          </w:tcPr>
          <w:p w14:paraId="156E5F6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交互智能平板配套智能笔</w:t>
            </w:r>
          </w:p>
        </w:tc>
        <w:tc>
          <w:tcPr>
            <w:tcW w:w="741" w:type="dxa"/>
            <w:vAlign w:val="center"/>
          </w:tcPr>
          <w:p w14:paraId="464E98B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50452AA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9395507" w14:textId="77777777">
        <w:trPr>
          <w:trHeight w:val="360"/>
        </w:trPr>
        <w:tc>
          <w:tcPr>
            <w:tcW w:w="930" w:type="dxa"/>
            <w:vAlign w:val="center"/>
          </w:tcPr>
          <w:p w14:paraId="5A993D6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1556" w:type="dxa"/>
            <w:vAlign w:val="center"/>
          </w:tcPr>
          <w:p w14:paraId="43D4D0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会议桌</w:t>
            </w:r>
          </w:p>
        </w:tc>
        <w:tc>
          <w:tcPr>
            <w:tcW w:w="5075" w:type="dxa"/>
          </w:tcPr>
          <w:p w14:paraId="5657B67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规格：约4200*1800*760mm</w:t>
            </w:r>
            <w:r w:rsidRPr="00534651">
              <w:rPr>
                <w:rFonts w:ascii="宋体" w:hAnsi="宋体" w:cs="宋体" w:hint="eastAsia"/>
                <w:szCs w:val="21"/>
              </w:rPr>
              <w:br/>
              <w:t>材质：基材采用E1级环保中密度纤维板,甲醛含量≤1.5mg/L，其含水率〈12%；采用AAA级实木皮胡桃木皮饰面，厚度≥0.6mm，封边材采用与贴面相同的木材；油漆：采用品质高级聚脂哑光环保亮漆，附着力强，流平性高，涂层亮度均不退色，采用五底三面八次无灰油漆工艺喷涂，透明度高、耐磨、耐高温手感细腻，漆面硬度达3H以上，符合国标环保要求；五金配件：采用家具专用三节消音无声路轨，锁具和铰链，抗盐雾测试，经久耐用。</w:t>
            </w:r>
          </w:p>
        </w:tc>
        <w:tc>
          <w:tcPr>
            <w:tcW w:w="741" w:type="dxa"/>
            <w:vAlign w:val="center"/>
          </w:tcPr>
          <w:p w14:paraId="7E00306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684E91B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2B6234AB" w14:textId="77777777">
        <w:trPr>
          <w:trHeight w:val="360"/>
        </w:trPr>
        <w:tc>
          <w:tcPr>
            <w:tcW w:w="930" w:type="dxa"/>
            <w:vAlign w:val="center"/>
          </w:tcPr>
          <w:p w14:paraId="177FB9D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w:t>
            </w:r>
          </w:p>
        </w:tc>
        <w:tc>
          <w:tcPr>
            <w:tcW w:w="1556" w:type="dxa"/>
            <w:vAlign w:val="center"/>
          </w:tcPr>
          <w:p w14:paraId="1A0883A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会议椅</w:t>
            </w:r>
          </w:p>
        </w:tc>
        <w:tc>
          <w:tcPr>
            <w:tcW w:w="5075" w:type="dxa"/>
          </w:tcPr>
          <w:p w14:paraId="53B0949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规格：约460*500*910mm</w:t>
            </w:r>
            <w:r w:rsidRPr="00534651">
              <w:rPr>
                <w:rFonts w:ascii="宋体" w:hAnsi="宋体" w:cs="宋体" w:hint="eastAsia"/>
                <w:szCs w:val="21"/>
              </w:rPr>
              <w:br/>
              <w:t>1、饰面用材:坐板和靠背软包采用优质西皮饰面，经液氨多道浸色及防潮、防腐各中工艺处理；</w:t>
            </w:r>
            <w:r w:rsidRPr="00534651">
              <w:rPr>
                <w:rFonts w:ascii="宋体" w:hAnsi="宋体" w:cs="宋体" w:hint="eastAsia"/>
                <w:szCs w:val="21"/>
              </w:rPr>
              <w:br/>
              <w:t>2、海绵:采用优质海绵,密度高、回弹力好、硬度适当；</w:t>
            </w:r>
            <w:r w:rsidRPr="00534651">
              <w:rPr>
                <w:rFonts w:ascii="宋体" w:hAnsi="宋体" w:cs="宋体" w:hint="eastAsia"/>
                <w:szCs w:val="21"/>
              </w:rPr>
              <w:br/>
              <w:t>3、采用优质橡木框架，环保型聚脂透明喷漆，手感好、硬度强。</w:t>
            </w:r>
          </w:p>
        </w:tc>
        <w:tc>
          <w:tcPr>
            <w:tcW w:w="741" w:type="dxa"/>
            <w:vAlign w:val="center"/>
          </w:tcPr>
          <w:p w14:paraId="3841FBD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w:t>
            </w:r>
          </w:p>
        </w:tc>
        <w:tc>
          <w:tcPr>
            <w:tcW w:w="817" w:type="dxa"/>
            <w:vAlign w:val="center"/>
          </w:tcPr>
          <w:p w14:paraId="56663DE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6D171C08" w14:textId="77777777">
        <w:trPr>
          <w:trHeight w:val="360"/>
        </w:trPr>
        <w:tc>
          <w:tcPr>
            <w:tcW w:w="930" w:type="dxa"/>
            <w:vAlign w:val="center"/>
          </w:tcPr>
          <w:p w14:paraId="718B44D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1556" w:type="dxa"/>
            <w:vAlign w:val="center"/>
          </w:tcPr>
          <w:p w14:paraId="06DD835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折叠会议椅</w:t>
            </w:r>
          </w:p>
        </w:tc>
        <w:tc>
          <w:tcPr>
            <w:tcW w:w="5075" w:type="dxa"/>
          </w:tcPr>
          <w:p w14:paraId="7B055FB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尼龙背框,优质绒布座，填充定型海绵座，1.2mm厚喷涂灰色金属架，座板可折叠能翻起，架子可折叠。</w:t>
            </w:r>
          </w:p>
        </w:tc>
        <w:tc>
          <w:tcPr>
            <w:tcW w:w="741" w:type="dxa"/>
            <w:vAlign w:val="center"/>
          </w:tcPr>
          <w:p w14:paraId="18362D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w:t>
            </w:r>
          </w:p>
        </w:tc>
        <w:tc>
          <w:tcPr>
            <w:tcW w:w="817" w:type="dxa"/>
            <w:vAlign w:val="center"/>
          </w:tcPr>
          <w:p w14:paraId="717693F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2F3CA420" w14:textId="77777777">
        <w:trPr>
          <w:trHeight w:val="360"/>
        </w:trPr>
        <w:tc>
          <w:tcPr>
            <w:tcW w:w="930" w:type="dxa"/>
            <w:vAlign w:val="center"/>
          </w:tcPr>
          <w:p w14:paraId="2A9B4CD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w:t>
            </w:r>
          </w:p>
        </w:tc>
        <w:tc>
          <w:tcPr>
            <w:tcW w:w="1556" w:type="dxa"/>
            <w:vAlign w:val="center"/>
          </w:tcPr>
          <w:p w14:paraId="22DF267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专业全频音箱</w:t>
            </w:r>
          </w:p>
        </w:tc>
        <w:tc>
          <w:tcPr>
            <w:tcW w:w="5075" w:type="dxa"/>
          </w:tcPr>
          <w:p w14:paraId="65D3D86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1、规格：8″，二分频</w:t>
            </w:r>
            <w:r w:rsidRPr="00534651">
              <w:rPr>
                <w:rFonts w:ascii="宋体" w:hAnsi="宋体" w:cs="宋体" w:hint="eastAsia"/>
                <w:szCs w:val="21"/>
              </w:rPr>
              <w:br/>
              <w:t>2、额定功率：120W</w:t>
            </w:r>
            <w:r w:rsidRPr="00534651">
              <w:rPr>
                <w:rFonts w:ascii="宋体" w:hAnsi="宋体" w:cs="宋体" w:hint="eastAsia"/>
                <w:szCs w:val="21"/>
              </w:rPr>
              <w:br/>
              <w:t>3、峰值功率：240W</w:t>
            </w:r>
            <w:r w:rsidRPr="00534651">
              <w:rPr>
                <w:rFonts w:ascii="宋体" w:hAnsi="宋体" w:cs="宋体" w:hint="eastAsia"/>
                <w:szCs w:val="21"/>
              </w:rPr>
              <w:br/>
              <w:t>4、频率响应：20Hz-20KHz</w:t>
            </w:r>
            <w:r w:rsidRPr="00534651">
              <w:rPr>
                <w:rFonts w:ascii="宋体" w:hAnsi="宋体" w:cs="宋体" w:hint="eastAsia"/>
                <w:szCs w:val="21"/>
              </w:rPr>
              <w:br/>
              <w:t>5、灵敏度：85db-92dB</w:t>
            </w:r>
            <w:r w:rsidRPr="00534651">
              <w:rPr>
                <w:rFonts w:ascii="宋体" w:hAnsi="宋体" w:cs="宋体" w:hint="eastAsia"/>
                <w:szCs w:val="21"/>
              </w:rPr>
              <w:br/>
              <w:t>6、最大声压级：97dB</w:t>
            </w:r>
            <w:r w:rsidRPr="00534651">
              <w:rPr>
                <w:rFonts w:ascii="宋体" w:hAnsi="宋体" w:cs="宋体" w:hint="eastAsia"/>
                <w:szCs w:val="21"/>
              </w:rPr>
              <w:br/>
              <w:t>7、吊挂／安装：吊挂</w:t>
            </w:r>
            <w:r w:rsidRPr="00534651">
              <w:rPr>
                <w:rFonts w:ascii="宋体" w:hAnsi="宋体" w:cs="宋体" w:hint="eastAsia"/>
                <w:szCs w:val="21"/>
              </w:rPr>
              <w:br/>
              <w:t>8、接线方式：按压式接线盒</w:t>
            </w:r>
            <w:r w:rsidRPr="00534651">
              <w:rPr>
                <w:rFonts w:ascii="宋体" w:hAnsi="宋体" w:cs="宋体" w:hint="eastAsia"/>
                <w:szCs w:val="21"/>
              </w:rPr>
              <w:br/>
            </w:r>
            <w:r w:rsidRPr="00534651">
              <w:rPr>
                <w:rFonts w:ascii="宋体" w:hAnsi="宋体" w:cs="宋体" w:hint="eastAsia"/>
                <w:szCs w:val="21"/>
              </w:rPr>
              <w:lastRenderedPageBreak/>
              <w:t>9、颜色：黑色、白色</w:t>
            </w:r>
            <w:r w:rsidRPr="00534651">
              <w:rPr>
                <w:rFonts w:ascii="宋体" w:hAnsi="宋体" w:cs="宋体" w:hint="eastAsia"/>
                <w:szCs w:val="21"/>
              </w:rPr>
              <w:br/>
              <w:t>10、规格：约长240×深250×高405mm</w:t>
            </w:r>
            <w:r w:rsidRPr="00534651">
              <w:rPr>
                <w:rFonts w:ascii="宋体" w:hAnsi="宋体" w:cs="宋体" w:hint="eastAsia"/>
                <w:szCs w:val="21"/>
              </w:rPr>
              <w:br/>
              <w:t>11、安装方式：置地或专业支架固定安装</w:t>
            </w:r>
            <w:r w:rsidRPr="00534651">
              <w:rPr>
                <w:rFonts w:ascii="宋体" w:hAnsi="宋体" w:cs="宋体" w:hint="eastAsia"/>
                <w:szCs w:val="21"/>
              </w:rPr>
              <w:br/>
              <w:t>12、尺寸：约长365×深385×高605mm</w:t>
            </w:r>
            <w:r w:rsidRPr="00534651">
              <w:rPr>
                <w:rFonts w:ascii="宋体" w:hAnsi="宋体" w:cs="宋体" w:hint="eastAsia"/>
                <w:szCs w:val="21"/>
              </w:rPr>
              <w:br/>
              <w:t>13、单元采用铝盆架音圈设计，动力足，功率大.灵敏度高</w:t>
            </w:r>
            <w:r w:rsidRPr="00534651">
              <w:rPr>
                <w:rFonts w:ascii="宋体" w:hAnsi="宋体" w:cs="宋体" w:hint="eastAsia"/>
                <w:szCs w:val="21"/>
              </w:rPr>
              <w:br/>
              <w:t>14、喇叭单元能够快速将音圈产生热能散发，确保单元长时间.大动态下的稳定性</w:t>
            </w:r>
            <w:r w:rsidRPr="00534651">
              <w:rPr>
                <w:rFonts w:ascii="宋体" w:hAnsi="宋体" w:cs="宋体" w:hint="eastAsia"/>
                <w:szCs w:val="21"/>
              </w:rPr>
              <w:br/>
              <w:t>15、箱体采用高密度板，表面耐磨的PU点漆处理</w:t>
            </w:r>
          </w:p>
        </w:tc>
        <w:tc>
          <w:tcPr>
            <w:tcW w:w="741" w:type="dxa"/>
            <w:vAlign w:val="center"/>
          </w:tcPr>
          <w:p w14:paraId="0B21EF9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w:t>
            </w:r>
          </w:p>
        </w:tc>
        <w:tc>
          <w:tcPr>
            <w:tcW w:w="817" w:type="dxa"/>
            <w:vAlign w:val="center"/>
          </w:tcPr>
          <w:p w14:paraId="2FF042B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6789BDFD" w14:textId="77777777">
        <w:trPr>
          <w:trHeight w:val="360"/>
        </w:trPr>
        <w:tc>
          <w:tcPr>
            <w:tcW w:w="930" w:type="dxa"/>
            <w:vAlign w:val="center"/>
          </w:tcPr>
          <w:p w14:paraId="44712F3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8</w:t>
            </w:r>
          </w:p>
        </w:tc>
        <w:tc>
          <w:tcPr>
            <w:tcW w:w="1556" w:type="dxa"/>
            <w:vAlign w:val="center"/>
          </w:tcPr>
          <w:p w14:paraId="452C8D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专业功放</w:t>
            </w:r>
          </w:p>
        </w:tc>
        <w:tc>
          <w:tcPr>
            <w:tcW w:w="5075" w:type="dxa"/>
          </w:tcPr>
          <w:p w14:paraId="5941DB4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1、2X350W/8欧，2X490W/4欧.2U.AB类线路结构.摩托罗拉功率管21193/21194.功率强劲，驱动能力极强。15kg，本放大器采用AB类线路结构，</w:t>
            </w:r>
            <w:r w:rsidRPr="00534651">
              <w:rPr>
                <w:rFonts w:ascii="宋体" w:hAnsi="宋体" w:cs="宋体" w:hint="eastAsia"/>
                <w:szCs w:val="21"/>
              </w:rPr>
              <w:br/>
              <w:t>2、具有短路，过热，过载，直流，削峰等完善的保护系统，智能的风扇调速功能</w:t>
            </w:r>
            <w:r w:rsidRPr="00534651">
              <w:rPr>
                <w:rFonts w:ascii="宋体" w:hAnsi="宋体" w:cs="宋体" w:hint="eastAsia"/>
                <w:szCs w:val="21"/>
              </w:rPr>
              <w:br/>
              <w:t>3、发挥AB类功放的特点，高保真，高还原度，具有低音丰满富有弹性，高音清晰，层次分明。把人声还原得淋漓尽致，适合用户内扩声系统  </w:t>
            </w:r>
            <w:r w:rsidRPr="00534651">
              <w:rPr>
                <w:rFonts w:ascii="宋体" w:hAnsi="宋体" w:cs="宋体" w:hint="eastAsia"/>
                <w:szCs w:val="21"/>
              </w:rPr>
              <w:br/>
              <w:t>4、内置削波限制电路可减少失真，保护扬声器正常工作。用继电器延时电路实现开机时的软启动特性，从面保护了扬声器免受开关时的电击。</w:t>
            </w:r>
            <w:r w:rsidRPr="00534651">
              <w:rPr>
                <w:rFonts w:ascii="宋体" w:hAnsi="宋体" w:cs="宋体" w:hint="eastAsia"/>
                <w:szCs w:val="21"/>
              </w:rPr>
              <w:br/>
              <w:t>5、具备高效率大型变压器，大容量电容的滤波电源，保护功放满负载输出时极低失真，低频控制力更强，声音更清晰。</w:t>
            </w:r>
            <w:r w:rsidRPr="00534651">
              <w:rPr>
                <w:rFonts w:ascii="宋体" w:hAnsi="宋体" w:cs="宋体" w:hint="eastAsia"/>
                <w:szCs w:val="21"/>
              </w:rPr>
              <w:br/>
              <w:t>6、低噪音设计，令功放器工作时噪音极低。</w:t>
            </w:r>
            <w:r w:rsidRPr="00534651">
              <w:rPr>
                <w:rFonts w:ascii="宋体" w:hAnsi="宋体" w:cs="宋体" w:hint="eastAsia"/>
                <w:szCs w:val="21"/>
              </w:rPr>
              <w:br/>
              <w:t>7、采用双通道渐进式散热系统，在电源部分设置恒温装置，电子强力风扇提供之前、后面板之间的空气对流，避免机内过热。</w:t>
            </w:r>
            <w:r w:rsidRPr="00534651">
              <w:rPr>
                <w:rFonts w:ascii="宋体" w:hAnsi="宋体" w:cs="宋体" w:hint="eastAsia"/>
                <w:szCs w:val="21"/>
              </w:rPr>
              <w:br/>
              <w:t>8、从后板吹风入、面板排风出，压力式散热。可全面整机原件散热，使机身始终保持合适温度，使功放可以在机柜里任意堆叠，且便于清洁灰尘</w:t>
            </w:r>
          </w:p>
        </w:tc>
        <w:tc>
          <w:tcPr>
            <w:tcW w:w="741" w:type="dxa"/>
            <w:vAlign w:val="center"/>
          </w:tcPr>
          <w:p w14:paraId="4E86672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152FD84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63AFC215" w14:textId="77777777">
        <w:trPr>
          <w:trHeight w:val="360"/>
        </w:trPr>
        <w:tc>
          <w:tcPr>
            <w:tcW w:w="930" w:type="dxa"/>
            <w:vAlign w:val="center"/>
          </w:tcPr>
          <w:p w14:paraId="2A4A7FB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w:t>
            </w:r>
          </w:p>
        </w:tc>
        <w:tc>
          <w:tcPr>
            <w:tcW w:w="1556" w:type="dxa"/>
            <w:vAlign w:val="center"/>
          </w:tcPr>
          <w:p w14:paraId="071212B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专业调音台</w:t>
            </w:r>
          </w:p>
        </w:tc>
        <w:tc>
          <w:tcPr>
            <w:tcW w:w="5075" w:type="dxa"/>
          </w:tcPr>
          <w:p w14:paraId="5B6455F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1.8输入通道；8路XLR平衡单声道</w:t>
            </w:r>
            <w:r w:rsidRPr="00534651">
              <w:rPr>
                <w:rFonts w:ascii="宋体" w:hAnsi="宋体" w:cs="宋体" w:hint="eastAsia"/>
                <w:szCs w:val="21"/>
              </w:rPr>
              <w:br/>
              <w:t>2. 每通道3段均衡，MUTE静音开关，60MM直滑衰减器，</w:t>
            </w:r>
            <w:r w:rsidRPr="00534651">
              <w:rPr>
                <w:rFonts w:ascii="宋体" w:hAnsi="宋体" w:cs="宋体" w:hint="eastAsia"/>
                <w:szCs w:val="21"/>
              </w:rPr>
              <w:br/>
              <w:t>3. 1组立体声母线，2组AUX母线（包括FX)</w:t>
            </w:r>
            <w:r w:rsidRPr="00534651">
              <w:rPr>
                <w:rFonts w:ascii="宋体" w:hAnsi="宋体" w:cs="宋体" w:hint="eastAsia"/>
                <w:szCs w:val="21"/>
              </w:rPr>
              <w:br/>
            </w:r>
            <w:r w:rsidRPr="00534651">
              <w:rPr>
                <w:rFonts w:ascii="宋体" w:hAnsi="宋体" w:cs="宋体" w:hint="eastAsia"/>
                <w:szCs w:val="21"/>
              </w:rPr>
              <w:lastRenderedPageBreak/>
              <w:t>4. 内置48V幻象电源；</w:t>
            </w:r>
            <w:r w:rsidRPr="00534651">
              <w:rPr>
                <w:rFonts w:ascii="宋体" w:hAnsi="宋体" w:cs="宋体" w:hint="eastAsia"/>
                <w:szCs w:val="21"/>
              </w:rPr>
              <w:br/>
              <w:t>5. 16种DSP数字效果器,</w:t>
            </w:r>
            <w:r w:rsidRPr="00534651">
              <w:rPr>
                <w:rFonts w:ascii="宋体" w:hAnsi="宋体" w:cs="宋体" w:hint="eastAsia"/>
                <w:szCs w:val="21"/>
              </w:rPr>
              <w:br/>
              <w:t>6. XLR平衡输入话放噪声极低，</w:t>
            </w:r>
            <w:r w:rsidRPr="00534651">
              <w:rPr>
                <w:rFonts w:ascii="宋体" w:hAnsi="宋体" w:cs="宋体" w:hint="eastAsia"/>
                <w:szCs w:val="21"/>
              </w:rPr>
              <w:br/>
              <w:t>7. 十段三色电平灯</w:t>
            </w:r>
            <w:r w:rsidRPr="00534651">
              <w:rPr>
                <w:rFonts w:ascii="宋体" w:hAnsi="宋体" w:cs="宋体" w:hint="eastAsia"/>
                <w:szCs w:val="21"/>
              </w:rPr>
              <w:br/>
              <w:t>8.  USB音频播放MP3,自带蓝牙播放；</w:t>
            </w:r>
            <w:r w:rsidRPr="00534651">
              <w:rPr>
                <w:rFonts w:ascii="宋体" w:hAnsi="宋体" w:cs="宋体" w:hint="eastAsia"/>
                <w:szCs w:val="21"/>
              </w:rPr>
              <w:br/>
              <w:t>9. 适用全球供电电压功率30瓦；XLR平衡输出；</w:t>
            </w:r>
          </w:p>
        </w:tc>
        <w:tc>
          <w:tcPr>
            <w:tcW w:w="741" w:type="dxa"/>
            <w:vAlign w:val="center"/>
          </w:tcPr>
          <w:p w14:paraId="33429E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1DCD2FC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9291934" w14:textId="77777777">
        <w:trPr>
          <w:trHeight w:val="360"/>
        </w:trPr>
        <w:tc>
          <w:tcPr>
            <w:tcW w:w="930" w:type="dxa"/>
            <w:vAlign w:val="center"/>
          </w:tcPr>
          <w:p w14:paraId="68B58E1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10</w:t>
            </w:r>
          </w:p>
        </w:tc>
        <w:tc>
          <w:tcPr>
            <w:tcW w:w="1556" w:type="dxa"/>
            <w:vAlign w:val="center"/>
          </w:tcPr>
          <w:p w14:paraId="18183EB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反馈抑制处理器</w:t>
            </w:r>
          </w:p>
        </w:tc>
        <w:tc>
          <w:tcPr>
            <w:tcW w:w="5075" w:type="dxa"/>
          </w:tcPr>
          <w:p w14:paraId="752A440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1、多种接口，即插即用</w:t>
            </w:r>
          </w:p>
          <w:p w14:paraId="718082B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2、具备反馈抑制(反馈消除)技术</w:t>
            </w:r>
            <w:r w:rsidRPr="00534651">
              <w:rPr>
                <w:rFonts w:ascii="宋体" w:hAnsi="宋体" w:cs="宋体" w:hint="eastAsia"/>
                <w:szCs w:val="21"/>
              </w:rPr>
              <w:br/>
              <w:t>3、全向麦克风整列、扬声器整列、一体化设计</w:t>
            </w:r>
            <w:r w:rsidRPr="00534651">
              <w:rPr>
                <w:rFonts w:ascii="宋体" w:hAnsi="宋体" w:cs="宋体" w:hint="eastAsia"/>
                <w:szCs w:val="21"/>
              </w:rPr>
              <w:br/>
              <w:t>4、部署灵活方便，移动性强</w:t>
            </w:r>
            <w:r w:rsidRPr="00534651">
              <w:rPr>
                <w:rFonts w:ascii="宋体" w:hAnsi="宋体" w:cs="宋体" w:hint="eastAsia"/>
                <w:szCs w:val="21"/>
              </w:rPr>
              <w:br/>
              <w:t>5、支持串联，以适应更大面积会场，应用灵活及保障原有投资</w:t>
            </w:r>
            <w:r w:rsidRPr="00534651">
              <w:rPr>
                <w:rFonts w:ascii="宋体" w:hAnsi="宋体" w:cs="宋体" w:hint="eastAsia"/>
                <w:szCs w:val="21"/>
              </w:rPr>
              <w:br/>
              <w:t>6、音频输入： XLR/AUX/LINE 组合式插孔</w:t>
            </w:r>
            <w:r w:rsidRPr="00534651">
              <w:rPr>
                <w:rFonts w:ascii="宋体" w:hAnsi="宋体" w:cs="宋体" w:hint="eastAsia"/>
                <w:szCs w:val="21"/>
              </w:rPr>
              <w:br/>
              <w:t>7、音频输出： XLR/AUX/LINE 组合式插孔</w:t>
            </w:r>
            <w:r w:rsidRPr="00534651">
              <w:rPr>
                <w:rFonts w:ascii="宋体" w:hAnsi="宋体" w:cs="宋体" w:hint="eastAsia"/>
                <w:szCs w:val="21"/>
              </w:rPr>
              <w:br/>
              <w:t>8、信噪比： 反馈抑制60 dB（最大值），</w:t>
            </w:r>
            <w:r w:rsidRPr="00534651">
              <w:rPr>
                <w:rFonts w:ascii="宋体" w:hAnsi="宋体" w:cs="宋体" w:hint="eastAsia"/>
                <w:szCs w:val="21"/>
              </w:rPr>
              <w:br/>
              <w:t>9、噪音消除量 17 dB（最大值）</w:t>
            </w:r>
            <w:r w:rsidRPr="00534651">
              <w:rPr>
                <w:rFonts w:ascii="宋体" w:hAnsi="宋体" w:cs="宋体" w:hint="eastAsia"/>
                <w:szCs w:val="21"/>
              </w:rPr>
              <w:br/>
              <w:t>10、灵敏度： 直达声的传播时间 120 ms（最大值）</w:t>
            </w:r>
            <w:r w:rsidRPr="00534651">
              <w:rPr>
                <w:rFonts w:ascii="宋体" w:hAnsi="宋体" w:cs="宋体" w:hint="eastAsia"/>
                <w:szCs w:val="21"/>
              </w:rPr>
              <w:br/>
              <w:t>11、反馈抑制时间 400 ms（最大值）</w:t>
            </w:r>
            <w:r w:rsidRPr="00534651">
              <w:rPr>
                <w:rFonts w:ascii="宋体" w:hAnsi="宋体" w:cs="宋体" w:hint="eastAsia"/>
                <w:szCs w:val="21"/>
              </w:rPr>
              <w:br/>
              <w:t>12、频率响应： 100 至 20,000 Hz</w:t>
            </w:r>
            <w:r w:rsidRPr="00534651">
              <w:rPr>
                <w:rFonts w:ascii="宋体" w:hAnsi="宋体" w:cs="宋体" w:hint="eastAsia"/>
                <w:szCs w:val="21"/>
              </w:rPr>
              <w:br/>
              <w:t>13、其它功能： 自适应反馈抑制器、噪音消除器、自动增益控制器</w:t>
            </w:r>
            <w:r w:rsidRPr="00534651">
              <w:rPr>
                <w:rFonts w:ascii="宋体" w:hAnsi="宋体" w:cs="宋体" w:hint="eastAsia"/>
                <w:szCs w:val="21"/>
              </w:rPr>
              <w:br/>
              <w:t>14、功耗： 36W 或更少</w:t>
            </w:r>
            <w:r w:rsidRPr="00534651">
              <w:rPr>
                <w:rFonts w:ascii="宋体" w:hAnsi="宋体" w:cs="宋体" w:hint="eastAsia"/>
                <w:szCs w:val="21"/>
              </w:rPr>
              <w:br/>
              <w:t>15、电力规格： AC 230 V (50/60 Hz)</w:t>
            </w:r>
            <w:r w:rsidRPr="00534651">
              <w:rPr>
                <w:rFonts w:ascii="宋体" w:hAnsi="宋体" w:cs="宋体" w:hint="eastAsia"/>
                <w:szCs w:val="21"/>
              </w:rPr>
              <w:br/>
              <w:t>16、工作湿度： 15% 至 85%（无冷凝）</w:t>
            </w:r>
            <w:r w:rsidRPr="00534651">
              <w:rPr>
                <w:rFonts w:ascii="宋体" w:hAnsi="宋体" w:cs="宋体" w:hint="eastAsia"/>
                <w:szCs w:val="21"/>
              </w:rPr>
              <w:br/>
              <w:t>17、工作温度：0 至 40℃</w:t>
            </w:r>
          </w:p>
        </w:tc>
        <w:tc>
          <w:tcPr>
            <w:tcW w:w="741" w:type="dxa"/>
            <w:vAlign w:val="center"/>
          </w:tcPr>
          <w:p w14:paraId="6A231C3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5FFE485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536BD2C2" w14:textId="77777777">
        <w:trPr>
          <w:trHeight w:val="360"/>
        </w:trPr>
        <w:tc>
          <w:tcPr>
            <w:tcW w:w="930" w:type="dxa"/>
            <w:vAlign w:val="center"/>
          </w:tcPr>
          <w:p w14:paraId="78B8A83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1556" w:type="dxa"/>
            <w:vAlign w:val="center"/>
          </w:tcPr>
          <w:p w14:paraId="5F196AD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数字会议系统主控机</w:t>
            </w:r>
          </w:p>
        </w:tc>
        <w:tc>
          <w:tcPr>
            <w:tcW w:w="5075" w:type="dxa"/>
          </w:tcPr>
          <w:p w14:paraId="6D25A54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1、银白色主面板，设计新颖时尚，带液晶显示屏和6个多功能按键，内置USB/SD卡MP3录音和回放功能以及图形显示屏，蓝牙播放、高保真WAV和MP3输出。不录音时可以作为MP3背景音乐输入</w:t>
            </w:r>
            <w:r w:rsidRPr="00534651">
              <w:rPr>
                <w:rFonts w:ascii="宋体" w:hAnsi="宋体" w:cs="宋体" w:hint="eastAsia"/>
                <w:szCs w:val="21"/>
              </w:rPr>
              <w:br/>
              <w:t>2、符合IEC60914、GBT15381-94国际标准</w:t>
            </w:r>
            <w:r w:rsidRPr="00534651">
              <w:rPr>
                <w:rFonts w:ascii="宋体" w:hAnsi="宋体" w:cs="宋体" w:hint="eastAsia"/>
                <w:szCs w:val="21"/>
              </w:rPr>
              <w:br/>
              <w:t>3、抗干扰电路设计，杜绝一切手机信号的干扰，采用高还原电路并配合防啸叫设计，有效防止啸叫现象的出现，并实现音质的高度还原</w:t>
            </w:r>
            <w:r w:rsidRPr="00534651">
              <w:rPr>
                <w:rFonts w:ascii="宋体" w:hAnsi="宋体" w:cs="宋体" w:hint="eastAsia"/>
                <w:szCs w:val="21"/>
              </w:rPr>
              <w:br/>
              <w:t>4、通过多功能按键编辑主机程序菜单，菜单操作简便，</w:t>
            </w:r>
            <w:r w:rsidRPr="00534651">
              <w:rPr>
                <w:rFonts w:ascii="宋体" w:hAnsi="宋体" w:cs="宋体" w:hint="eastAsia"/>
                <w:szCs w:val="21"/>
              </w:rPr>
              <w:lastRenderedPageBreak/>
              <w:t>人性化设计。</w:t>
            </w:r>
            <w:r w:rsidRPr="00534651">
              <w:rPr>
                <w:rFonts w:ascii="宋体" w:hAnsi="宋体" w:cs="宋体" w:hint="eastAsia"/>
                <w:szCs w:val="21"/>
              </w:rPr>
              <w:br/>
              <w:t>5、主席模式功能，系统仅允许主席单元发言，代表单元不能打开发言</w:t>
            </w:r>
            <w:r w:rsidRPr="00534651">
              <w:rPr>
                <w:rFonts w:ascii="宋体" w:hAnsi="宋体" w:cs="宋体" w:hint="eastAsia"/>
                <w:szCs w:val="21"/>
              </w:rPr>
              <w:br/>
              <w:t>6、数量限制功能，同时打开的单元数量可设置为1、3、6、9、30个</w:t>
            </w:r>
            <w:r w:rsidRPr="00534651">
              <w:rPr>
                <w:rFonts w:ascii="宋体" w:hAnsi="宋体" w:cs="宋体" w:hint="eastAsia"/>
                <w:szCs w:val="21"/>
              </w:rPr>
              <w:br/>
              <w:t>7、全开放模式，同时打开话筒数不受限制</w:t>
            </w:r>
            <w:r w:rsidRPr="00534651">
              <w:rPr>
                <w:rFonts w:ascii="宋体" w:hAnsi="宋体" w:cs="宋体" w:hint="eastAsia"/>
                <w:szCs w:val="21"/>
              </w:rPr>
              <w:br/>
              <w:t xml:space="preserve">8、先进先出，同时打开的单元数量达到设定数量后，再次打开一支话筒时，前面打开的话筒自动关闭，主席单元不受影响。 </w:t>
            </w:r>
            <w:r w:rsidRPr="00534651">
              <w:rPr>
                <w:rFonts w:ascii="宋体" w:hAnsi="宋体" w:cs="宋体" w:hint="eastAsia"/>
                <w:szCs w:val="21"/>
              </w:rPr>
              <w:br/>
              <w:t>9、带四路话筒连接口（8芯接口），每路支持30个单元，可接120个单元，可支持5个主席单元</w:t>
            </w:r>
            <w:r w:rsidRPr="00534651">
              <w:rPr>
                <w:rFonts w:ascii="宋体" w:hAnsi="宋体" w:cs="宋体" w:hint="eastAsia"/>
                <w:szCs w:val="21"/>
              </w:rPr>
              <w:br/>
              <w:t>10、支持密码按键设置，可设置密码锁定。</w:t>
            </w:r>
            <w:r w:rsidRPr="00534651">
              <w:rPr>
                <w:rFonts w:ascii="宋体" w:hAnsi="宋体" w:cs="宋体" w:hint="eastAsia"/>
                <w:szCs w:val="21"/>
              </w:rPr>
              <w:br/>
              <w:t>11、带一路RS232扩展串口，</w:t>
            </w:r>
            <w:r w:rsidRPr="00534651">
              <w:rPr>
                <w:rFonts w:ascii="宋体" w:hAnsi="宋体" w:cs="宋体" w:hint="eastAsia"/>
                <w:szCs w:val="21"/>
              </w:rPr>
              <w:br/>
              <w:t>12、带音频平衡输出（卡侬接口）和不平衡输出6.3，连接扩音设备可对会场进行扩音</w:t>
            </w:r>
            <w:r w:rsidRPr="00534651">
              <w:rPr>
                <w:rFonts w:ascii="宋体" w:hAnsi="宋体" w:cs="宋体" w:hint="eastAsia"/>
                <w:szCs w:val="21"/>
              </w:rPr>
              <w:br/>
              <w:t>13、带2路辅助音频输出口（RCA接口），可连接录音等设备记录会议</w:t>
            </w:r>
            <w:r w:rsidRPr="00534651">
              <w:rPr>
                <w:rFonts w:ascii="宋体" w:hAnsi="宋体" w:cs="宋体" w:hint="eastAsia"/>
                <w:szCs w:val="21"/>
              </w:rPr>
              <w:br/>
              <w:t>14、带2路辅助音频输入口（RCA接口），可连接背景音乐输入</w:t>
            </w:r>
          </w:p>
        </w:tc>
        <w:tc>
          <w:tcPr>
            <w:tcW w:w="741" w:type="dxa"/>
            <w:vAlign w:val="center"/>
          </w:tcPr>
          <w:p w14:paraId="5842A4C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0FB9512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643FCBE0" w14:textId="77777777">
        <w:trPr>
          <w:trHeight w:val="360"/>
        </w:trPr>
        <w:tc>
          <w:tcPr>
            <w:tcW w:w="930" w:type="dxa"/>
            <w:vAlign w:val="center"/>
          </w:tcPr>
          <w:p w14:paraId="6A814B2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12</w:t>
            </w:r>
          </w:p>
        </w:tc>
        <w:tc>
          <w:tcPr>
            <w:tcW w:w="1556" w:type="dxa"/>
            <w:vAlign w:val="center"/>
          </w:tcPr>
          <w:p w14:paraId="7D2CAF2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系统管理软件</w:t>
            </w:r>
          </w:p>
        </w:tc>
        <w:tc>
          <w:tcPr>
            <w:tcW w:w="5075" w:type="dxa"/>
          </w:tcPr>
          <w:p w14:paraId="3647FD1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具有中文和英文版本安装，安装好软件可实现系统的全部功能设置，及对会场话筒的控制其开启或关闭等功能。</w:t>
            </w:r>
          </w:p>
        </w:tc>
        <w:tc>
          <w:tcPr>
            <w:tcW w:w="741" w:type="dxa"/>
            <w:vAlign w:val="center"/>
          </w:tcPr>
          <w:p w14:paraId="02C4ABA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4DF8FE4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C5030BD" w14:textId="77777777">
        <w:trPr>
          <w:trHeight w:val="360"/>
        </w:trPr>
        <w:tc>
          <w:tcPr>
            <w:tcW w:w="930" w:type="dxa"/>
            <w:vAlign w:val="center"/>
          </w:tcPr>
          <w:p w14:paraId="7E7D384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w:t>
            </w:r>
          </w:p>
        </w:tc>
        <w:tc>
          <w:tcPr>
            <w:tcW w:w="1556" w:type="dxa"/>
            <w:vAlign w:val="center"/>
          </w:tcPr>
          <w:p w14:paraId="24E5B95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会议系统线缆</w:t>
            </w:r>
          </w:p>
        </w:tc>
        <w:tc>
          <w:tcPr>
            <w:tcW w:w="5075" w:type="dxa"/>
          </w:tcPr>
          <w:p w14:paraId="1C0410A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有线手拉手会议系统专用主线缆，8P实芯公-母扩展线 20米</w:t>
            </w:r>
          </w:p>
        </w:tc>
        <w:tc>
          <w:tcPr>
            <w:tcW w:w="741" w:type="dxa"/>
            <w:vAlign w:val="center"/>
          </w:tcPr>
          <w:p w14:paraId="62FFAC8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058AE3C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条</w:t>
            </w:r>
          </w:p>
        </w:tc>
      </w:tr>
      <w:tr w:rsidR="00C327D7" w:rsidRPr="00534651" w14:paraId="729BED31" w14:textId="77777777">
        <w:trPr>
          <w:trHeight w:val="360"/>
        </w:trPr>
        <w:tc>
          <w:tcPr>
            <w:tcW w:w="930" w:type="dxa"/>
            <w:vAlign w:val="center"/>
          </w:tcPr>
          <w:p w14:paraId="6B6AA36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w:t>
            </w:r>
          </w:p>
        </w:tc>
        <w:tc>
          <w:tcPr>
            <w:tcW w:w="1556" w:type="dxa"/>
            <w:vAlign w:val="center"/>
          </w:tcPr>
          <w:p w14:paraId="750B204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主席单元</w:t>
            </w:r>
          </w:p>
        </w:tc>
        <w:tc>
          <w:tcPr>
            <w:tcW w:w="5075" w:type="dxa"/>
          </w:tcPr>
          <w:p w14:paraId="46E1FB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1、双色时尚外观，整体成熟庄重；话筒带ON/0FF动态LCD显示屏，显示单元发言、关闭状态；带有红色灯环显示话筒工作状态，发言按键带透光显示发言状态。</w:t>
            </w:r>
            <w:r w:rsidRPr="00534651">
              <w:rPr>
                <w:rFonts w:ascii="宋体" w:hAnsi="宋体" w:cs="宋体" w:hint="eastAsia"/>
                <w:szCs w:val="21"/>
              </w:rPr>
              <w:br/>
              <w:t>2、单元为无源设备，由系统主机供电。输入电压为24V，属安全范围</w:t>
            </w:r>
            <w:r w:rsidRPr="00534651">
              <w:rPr>
                <w:rFonts w:ascii="宋体" w:hAnsi="宋体" w:cs="宋体" w:hint="eastAsia"/>
                <w:szCs w:val="21"/>
              </w:rPr>
              <w:br/>
              <w:t>3、话筒之间采用8芯T型线链接，线材采用全线铝箔＋水线屏蔽，大大降低强电磁波对线材的干扰</w:t>
            </w:r>
            <w:r w:rsidRPr="00534651">
              <w:rPr>
                <w:rFonts w:ascii="宋体" w:hAnsi="宋体" w:cs="宋体" w:hint="eastAsia"/>
                <w:szCs w:val="21"/>
              </w:rPr>
              <w:br/>
              <w:t>4、超指向电容话筒，实现高品质声音拾取</w:t>
            </w:r>
            <w:r w:rsidRPr="00534651">
              <w:rPr>
                <w:rFonts w:ascii="宋体" w:hAnsi="宋体" w:cs="宋体" w:hint="eastAsia"/>
                <w:szCs w:val="21"/>
              </w:rPr>
              <w:br/>
              <w:t>5、采用防干扰电路设计，可防止手机等电子产品的干</w:t>
            </w:r>
            <w:r w:rsidRPr="00534651">
              <w:rPr>
                <w:rFonts w:ascii="宋体" w:hAnsi="宋体" w:cs="宋体" w:hint="eastAsia"/>
                <w:szCs w:val="21"/>
              </w:rPr>
              <w:lastRenderedPageBreak/>
              <w:t>扰。</w:t>
            </w:r>
            <w:r w:rsidRPr="00534651">
              <w:rPr>
                <w:rFonts w:ascii="宋体" w:hAnsi="宋体" w:cs="宋体" w:hint="eastAsia"/>
                <w:szCs w:val="21"/>
              </w:rPr>
              <w:br/>
              <w:t xml:space="preserve">6、支持5个主席单元，连接时不受位置限制可任意安装，具有全权控制会议秩序的优先功能，可控制会议气氛。 </w:t>
            </w:r>
            <w:r w:rsidRPr="00534651">
              <w:rPr>
                <w:rFonts w:ascii="宋体" w:hAnsi="宋体" w:cs="宋体" w:hint="eastAsia"/>
                <w:szCs w:val="21"/>
              </w:rPr>
              <w:br/>
              <w:t>7、"手拉手"电缆串联连接模式，便于安装和维护</w:t>
            </w:r>
          </w:p>
        </w:tc>
        <w:tc>
          <w:tcPr>
            <w:tcW w:w="741" w:type="dxa"/>
            <w:vAlign w:val="center"/>
          </w:tcPr>
          <w:p w14:paraId="6678DC9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45B2ACC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支</w:t>
            </w:r>
          </w:p>
        </w:tc>
      </w:tr>
      <w:tr w:rsidR="00C327D7" w:rsidRPr="00534651" w14:paraId="566DA9C9" w14:textId="77777777">
        <w:trPr>
          <w:trHeight w:val="360"/>
        </w:trPr>
        <w:tc>
          <w:tcPr>
            <w:tcW w:w="930" w:type="dxa"/>
            <w:vAlign w:val="center"/>
          </w:tcPr>
          <w:p w14:paraId="62E75DE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15</w:t>
            </w:r>
          </w:p>
        </w:tc>
        <w:tc>
          <w:tcPr>
            <w:tcW w:w="1556" w:type="dxa"/>
            <w:vAlign w:val="center"/>
          </w:tcPr>
          <w:p w14:paraId="610A060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代表单元</w:t>
            </w:r>
          </w:p>
        </w:tc>
        <w:tc>
          <w:tcPr>
            <w:tcW w:w="5075" w:type="dxa"/>
          </w:tcPr>
          <w:p w14:paraId="5895898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1、双色外观，整体成熟庄重；话筒带ON/0FF动态LCD显示屏，显示单元发言、关闭状态；带有红色灯环显示话筒工作状态，发言按键带透光显示发言状态。</w:t>
            </w:r>
            <w:r w:rsidRPr="00534651">
              <w:rPr>
                <w:rFonts w:ascii="宋体" w:hAnsi="宋体" w:cs="宋体" w:hint="eastAsia"/>
                <w:szCs w:val="21"/>
              </w:rPr>
              <w:br/>
              <w:t>2、单元为无源设备，由系统主机供电。输入电压为24V，属安全范围</w:t>
            </w:r>
            <w:r w:rsidRPr="00534651">
              <w:rPr>
                <w:rFonts w:ascii="宋体" w:hAnsi="宋体" w:cs="宋体" w:hint="eastAsia"/>
                <w:szCs w:val="21"/>
              </w:rPr>
              <w:br/>
              <w:t>3、话筒之间采用8芯T型线链接，线材采用全线铝箔＋水线屏蔽，大大降低强电磁波对线材的干扰</w:t>
            </w:r>
            <w:r w:rsidRPr="00534651">
              <w:rPr>
                <w:rFonts w:ascii="宋体" w:hAnsi="宋体" w:cs="宋体" w:hint="eastAsia"/>
                <w:szCs w:val="21"/>
              </w:rPr>
              <w:br/>
              <w:t>4、超指向电容话筒，实现高品质声音拾取</w:t>
            </w:r>
            <w:r w:rsidRPr="00534651">
              <w:rPr>
                <w:rFonts w:ascii="宋体" w:hAnsi="宋体" w:cs="宋体" w:hint="eastAsia"/>
                <w:szCs w:val="21"/>
              </w:rPr>
              <w:br/>
              <w:t>5、采用防干扰电路设计，可防止手机等电子产品的干扰。</w:t>
            </w:r>
            <w:r w:rsidRPr="00534651">
              <w:rPr>
                <w:rFonts w:ascii="宋体" w:hAnsi="宋体" w:cs="宋体" w:hint="eastAsia"/>
                <w:szCs w:val="21"/>
              </w:rPr>
              <w:br/>
              <w:t xml:space="preserve">6、支持5个主席单元，连接时不受位置限制可任意安装，具有全权控制会议秩序的优先功能，可控制会议气氛。 </w:t>
            </w:r>
            <w:r w:rsidRPr="00534651">
              <w:rPr>
                <w:rFonts w:ascii="宋体" w:hAnsi="宋体" w:cs="宋体" w:hint="eastAsia"/>
                <w:szCs w:val="21"/>
              </w:rPr>
              <w:br/>
              <w:t>7、"手拉手"电缆串联连接模式，便于安装和维护</w:t>
            </w:r>
          </w:p>
        </w:tc>
        <w:tc>
          <w:tcPr>
            <w:tcW w:w="741" w:type="dxa"/>
            <w:vAlign w:val="center"/>
          </w:tcPr>
          <w:p w14:paraId="7BCA54E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17</w:t>
            </w:r>
          </w:p>
        </w:tc>
        <w:tc>
          <w:tcPr>
            <w:tcW w:w="817" w:type="dxa"/>
            <w:vAlign w:val="center"/>
          </w:tcPr>
          <w:p w14:paraId="1C28706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支</w:t>
            </w:r>
          </w:p>
        </w:tc>
      </w:tr>
      <w:tr w:rsidR="00C327D7" w:rsidRPr="00534651" w14:paraId="793F6B97" w14:textId="77777777">
        <w:trPr>
          <w:trHeight w:val="360"/>
        </w:trPr>
        <w:tc>
          <w:tcPr>
            <w:tcW w:w="930" w:type="dxa"/>
            <w:vAlign w:val="center"/>
          </w:tcPr>
          <w:p w14:paraId="481779F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w:t>
            </w:r>
          </w:p>
        </w:tc>
        <w:tc>
          <w:tcPr>
            <w:tcW w:w="1556" w:type="dxa"/>
            <w:vAlign w:val="center"/>
          </w:tcPr>
          <w:p w14:paraId="47AE821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电源时序器</w:t>
            </w:r>
          </w:p>
        </w:tc>
        <w:tc>
          <w:tcPr>
            <w:tcW w:w="5075" w:type="dxa"/>
          </w:tcPr>
          <w:p w14:paraId="0CC1C79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1、8路液晶电压表显示万用插座电源时序器/8路液晶电压表显示万用插座电源管理器 </w:t>
            </w:r>
            <w:r w:rsidRPr="00534651">
              <w:rPr>
                <w:rFonts w:ascii="宋体" w:hAnsi="宋体" w:cs="宋体" w:hint="eastAsia"/>
                <w:szCs w:val="21"/>
              </w:rPr>
              <w:br/>
              <w:t xml:space="preserve">2、额定输入/输出电压：交流110V~240V,50Hz/60Hz </w:t>
            </w:r>
            <w:r w:rsidRPr="00534651">
              <w:rPr>
                <w:rFonts w:ascii="宋体" w:hAnsi="宋体" w:cs="宋体" w:hint="eastAsia"/>
                <w:szCs w:val="21"/>
              </w:rPr>
              <w:br/>
              <w:t xml:space="preserve">3、继电器最大输出电流：AC250V/30A，万能插座最大输出电流：AC250V/10A </w:t>
            </w:r>
            <w:r w:rsidRPr="00534651">
              <w:rPr>
                <w:rFonts w:ascii="宋体" w:hAnsi="宋体" w:cs="宋体" w:hint="eastAsia"/>
                <w:szCs w:val="21"/>
              </w:rPr>
              <w:br/>
              <w:t xml:space="preserve">4、单路额定输出功率最大极限2200W，安全输出总功率实际5000-7000W </w:t>
            </w:r>
            <w:r w:rsidRPr="00534651">
              <w:rPr>
                <w:rFonts w:ascii="宋体" w:hAnsi="宋体" w:cs="宋体" w:hint="eastAsia"/>
                <w:szCs w:val="21"/>
              </w:rPr>
              <w:br/>
              <w:t xml:space="preserve">5、可控制电源8位全球通用万用插座输出,液晶电压表显示输入/输出电压指示，全打开模式,1路BNC座输出12V/400mA外接DJ灯 </w:t>
            </w:r>
            <w:r w:rsidRPr="00534651">
              <w:rPr>
                <w:rFonts w:ascii="宋体" w:hAnsi="宋体" w:cs="宋体" w:hint="eastAsia"/>
                <w:szCs w:val="21"/>
              </w:rPr>
              <w:br/>
              <w:t xml:space="preserve">6、每路动作顺序开启/关闭延时间隔时间：1秒 </w:t>
            </w:r>
            <w:r w:rsidRPr="00534651">
              <w:rPr>
                <w:rFonts w:ascii="宋体" w:hAnsi="宋体" w:cs="宋体" w:hint="eastAsia"/>
                <w:szCs w:val="21"/>
              </w:rPr>
              <w:br/>
              <w:t xml:space="preserve">7、主电源线3*6平方电缆线，内部双面板2安铜大电流电路板导电 </w:t>
            </w:r>
            <w:r w:rsidRPr="00534651">
              <w:rPr>
                <w:rFonts w:ascii="宋体" w:hAnsi="宋体" w:cs="宋体" w:hint="eastAsia"/>
                <w:szCs w:val="21"/>
              </w:rPr>
              <w:br/>
              <w:t>8、主机尺寸：约长：480mm  宽：165mm  高：44mm(1U)</w:t>
            </w:r>
          </w:p>
        </w:tc>
        <w:tc>
          <w:tcPr>
            <w:tcW w:w="741" w:type="dxa"/>
            <w:vAlign w:val="center"/>
          </w:tcPr>
          <w:p w14:paraId="01136CF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6146EEA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03BAA2D" w14:textId="77777777">
        <w:trPr>
          <w:trHeight w:val="360"/>
        </w:trPr>
        <w:tc>
          <w:tcPr>
            <w:tcW w:w="930" w:type="dxa"/>
            <w:vAlign w:val="center"/>
          </w:tcPr>
          <w:p w14:paraId="110F781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17</w:t>
            </w:r>
          </w:p>
        </w:tc>
        <w:tc>
          <w:tcPr>
            <w:tcW w:w="1556" w:type="dxa"/>
            <w:vAlign w:val="center"/>
          </w:tcPr>
          <w:p w14:paraId="197FDEE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普通机柜</w:t>
            </w:r>
          </w:p>
        </w:tc>
        <w:tc>
          <w:tcPr>
            <w:tcW w:w="5075" w:type="dxa"/>
          </w:tcPr>
          <w:p w14:paraId="5997331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普通机柜</w:t>
            </w:r>
            <w:r w:rsidRPr="00534651">
              <w:rPr>
                <w:rFonts w:ascii="宋体" w:hAnsi="宋体" w:cs="宋体" w:hint="eastAsia"/>
                <w:szCs w:val="21"/>
              </w:rPr>
              <w:br/>
            </w:r>
            <w:r w:rsidRPr="00534651">
              <w:rPr>
                <w:rFonts w:ascii="宋体" w:hAnsi="宋体" w:cs="宋体" w:hint="eastAsia"/>
                <w:szCs w:val="21"/>
              </w:rPr>
              <w:lastRenderedPageBreak/>
              <w:t>9mm多层夹板配0.8mm防火板</w:t>
            </w:r>
            <w:r w:rsidRPr="00534651">
              <w:rPr>
                <w:rFonts w:ascii="宋体" w:hAnsi="宋体" w:cs="宋体" w:hint="eastAsia"/>
                <w:szCs w:val="21"/>
              </w:rPr>
              <w:br/>
              <w:t>铝材厚1.5mm</w:t>
            </w:r>
            <w:r w:rsidRPr="00534651">
              <w:rPr>
                <w:rFonts w:ascii="宋体" w:hAnsi="宋体" w:cs="宋体" w:hint="eastAsia"/>
                <w:szCs w:val="21"/>
              </w:rPr>
              <w:br/>
              <w:t>3寸加强轮,轮高150mm</w:t>
            </w:r>
          </w:p>
        </w:tc>
        <w:tc>
          <w:tcPr>
            <w:tcW w:w="741" w:type="dxa"/>
            <w:vAlign w:val="center"/>
          </w:tcPr>
          <w:p w14:paraId="1890A84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0095070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59DD3EB8" w14:textId="77777777">
        <w:trPr>
          <w:trHeight w:val="360"/>
        </w:trPr>
        <w:tc>
          <w:tcPr>
            <w:tcW w:w="930" w:type="dxa"/>
            <w:vAlign w:val="center"/>
          </w:tcPr>
          <w:p w14:paraId="3BFC6C3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18</w:t>
            </w:r>
          </w:p>
        </w:tc>
        <w:tc>
          <w:tcPr>
            <w:tcW w:w="1556" w:type="dxa"/>
            <w:vAlign w:val="center"/>
          </w:tcPr>
          <w:p w14:paraId="5DD1817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音箱架</w:t>
            </w:r>
          </w:p>
        </w:tc>
        <w:tc>
          <w:tcPr>
            <w:tcW w:w="5075" w:type="dxa"/>
          </w:tcPr>
          <w:p w14:paraId="4961284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外形尺寸</w:t>
            </w:r>
            <w:r w:rsidRPr="00534651">
              <w:rPr>
                <w:rFonts w:ascii="宋体" w:hAnsi="宋体" w:cs="宋体" w:hint="eastAsia"/>
                <w:szCs w:val="21"/>
              </w:rPr>
              <w:br/>
              <w:t>1、固定安装件（墙面或顶面）：9cm×10cm</w:t>
            </w:r>
            <w:r w:rsidRPr="00534651">
              <w:rPr>
                <w:rFonts w:ascii="宋体" w:hAnsi="宋体" w:cs="宋体" w:hint="eastAsia"/>
                <w:szCs w:val="21"/>
              </w:rPr>
              <w:br/>
              <w:t>2、音箱安装件：16cm×8cmd</w:t>
            </w:r>
          </w:p>
        </w:tc>
        <w:tc>
          <w:tcPr>
            <w:tcW w:w="741" w:type="dxa"/>
            <w:vAlign w:val="center"/>
          </w:tcPr>
          <w:p w14:paraId="2F53B29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38F63F0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76DBC4B1" w14:textId="77777777">
        <w:trPr>
          <w:trHeight w:val="360"/>
        </w:trPr>
        <w:tc>
          <w:tcPr>
            <w:tcW w:w="930" w:type="dxa"/>
            <w:vAlign w:val="center"/>
          </w:tcPr>
          <w:p w14:paraId="17BBFBC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19</w:t>
            </w:r>
          </w:p>
        </w:tc>
        <w:tc>
          <w:tcPr>
            <w:tcW w:w="1556" w:type="dxa"/>
            <w:vAlign w:val="center"/>
          </w:tcPr>
          <w:p w14:paraId="21B5C59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音箱线</w:t>
            </w:r>
          </w:p>
        </w:tc>
        <w:tc>
          <w:tcPr>
            <w:tcW w:w="5075" w:type="dxa"/>
          </w:tcPr>
          <w:p w14:paraId="556A580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专业音箱护套线2*1.5</w:t>
            </w:r>
          </w:p>
        </w:tc>
        <w:tc>
          <w:tcPr>
            <w:tcW w:w="741" w:type="dxa"/>
            <w:vAlign w:val="center"/>
          </w:tcPr>
          <w:p w14:paraId="6BC0998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100</w:t>
            </w:r>
          </w:p>
        </w:tc>
        <w:tc>
          <w:tcPr>
            <w:tcW w:w="817" w:type="dxa"/>
            <w:vAlign w:val="center"/>
          </w:tcPr>
          <w:p w14:paraId="56CFA43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米</w:t>
            </w:r>
          </w:p>
        </w:tc>
      </w:tr>
      <w:tr w:rsidR="00C327D7" w:rsidRPr="00534651" w14:paraId="0B2651C6" w14:textId="77777777">
        <w:trPr>
          <w:trHeight w:val="360"/>
        </w:trPr>
        <w:tc>
          <w:tcPr>
            <w:tcW w:w="930" w:type="dxa"/>
            <w:vAlign w:val="center"/>
          </w:tcPr>
          <w:p w14:paraId="6815BE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w:t>
            </w:r>
          </w:p>
        </w:tc>
        <w:tc>
          <w:tcPr>
            <w:tcW w:w="1556" w:type="dxa"/>
            <w:vAlign w:val="center"/>
          </w:tcPr>
          <w:p w14:paraId="2527D29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辅材辅料</w:t>
            </w:r>
          </w:p>
        </w:tc>
        <w:tc>
          <w:tcPr>
            <w:tcW w:w="5075" w:type="dxa"/>
          </w:tcPr>
          <w:p w14:paraId="03C769C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设备连接线、接头、螺丝等配件</w:t>
            </w:r>
          </w:p>
        </w:tc>
        <w:tc>
          <w:tcPr>
            <w:tcW w:w="741" w:type="dxa"/>
            <w:vAlign w:val="center"/>
          </w:tcPr>
          <w:p w14:paraId="1431356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3EDBA3C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批</w:t>
            </w:r>
          </w:p>
        </w:tc>
      </w:tr>
      <w:tr w:rsidR="00C327D7" w:rsidRPr="00534651" w14:paraId="3A94AAEB" w14:textId="77777777">
        <w:trPr>
          <w:trHeight w:val="360"/>
        </w:trPr>
        <w:tc>
          <w:tcPr>
            <w:tcW w:w="930" w:type="dxa"/>
            <w:vAlign w:val="center"/>
          </w:tcPr>
          <w:p w14:paraId="581BDBE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21</w:t>
            </w:r>
          </w:p>
        </w:tc>
        <w:tc>
          <w:tcPr>
            <w:tcW w:w="1556" w:type="dxa"/>
            <w:vAlign w:val="center"/>
          </w:tcPr>
          <w:p w14:paraId="3FD088A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安装调试费</w:t>
            </w:r>
          </w:p>
        </w:tc>
        <w:tc>
          <w:tcPr>
            <w:tcW w:w="5075" w:type="dxa"/>
          </w:tcPr>
          <w:p w14:paraId="3E1871E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安装调试</w:t>
            </w:r>
          </w:p>
        </w:tc>
        <w:tc>
          <w:tcPr>
            <w:tcW w:w="741" w:type="dxa"/>
            <w:vAlign w:val="center"/>
          </w:tcPr>
          <w:p w14:paraId="4AD6539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1B522CF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项</w:t>
            </w:r>
          </w:p>
        </w:tc>
      </w:tr>
      <w:tr w:rsidR="00C327D7" w:rsidRPr="00534651" w14:paraId="39A96756" w14:textId="77777777">
        <w:trPr>
          <w:trHeight w:val="360"/>
        </w:trPr>
        <w:tc>
          <w:tcPr>
            <w:tcW w:w="930" w:type="dxa"/>
            <w:vAlign w:val="center"/>
          </w:tcPr>
          <w:p w14:paraId="746DDE5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22</w:t>
            </w:r>
          </w:p>
        </w:tc>
        <w:tc>
          <w:tcPr>
            <w:tcW w:w="1556" w:type="dxa"/>
            <w:vAlign w:val="center"/>
          </w:tcPr>
          <w:p w14:paraId="35F8DD0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装修</w:t>
            </w:r>
          </w:p>
        </w:tc>
        <w:tc>
          <w:tcPr>
            <w:tcW w:w="5075" w:type="dxa"/>
          </w:tcPr>
          <w:p w14:paraId="2743E20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墙面四周处理，腻子粉刮平、环保乳胶墙面处理，清理垃圾电路线路等</w:t>
            </w:r>
          </w:p>
        </w:tc>
        <w:tc>
          <w:tcPr>
            <w:tcW w:w="741" w:type="dxa"/>
            <w:vAlign w:val="center"/>
          </w:tcPr>
          <w:p w14:paraId="724419B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60</w:t>
            </w:r>
          </w:p>
        </w:tc>
        <w:tc>
          <w:tcPr>
            <w:tcW w:w="817" w:type="dxa"/>
            <w:vAlign w:val="center"/>
          </w:tcPr>
          <w:p w14:paraId="399C3BA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平米</w:t>
            </w:r>
          </w:p>
        </w:tc>
      </w:tr>
      <w:tr w:rsidR="00C327D7" w:rsidRPr="00534651" w14:paraId="72EC7D2C" w14:textId="77777777">
        <w:trPr>
          <w:trHeight w:val="360"/>
        </w:trPr>
        <w:tc>
          <w:tcPr>
            <w:tcW w:w="9119" w:type="dxa"/>
            <w:gridSpan w:val="5"/>
            <w:vAlign w:val="center"/>
          </w:tcPr>
          <w:p w14:paraId="32EE16C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二十、图书</w:t>
            </w:r>
            <w:r w:rsidRPr="00534651">
              <w:rPr>
                <w:rFonts w:ascii="宋体" w:hAnsi="宋体" w:cs="宋体" w:hint="eastAsia"/>
                <w:szCs w:val="21"/>
              </w:rPr>
              <w:t xml:space="preserve">　</w:t>
            </w:r>
          </w:p>
        </w:tc>
      </w:tr>
      <w:tr w:rsidR="00C327D7" w:rsidRPr="00534651" w14:paraId="310751B9" w14:textId="77777777">
        <w:trPr>
          <w:trHeight w:val="360"/>
        </w:trPr>
        <w:tc>
          <w:tcPr>
            <w:tcW w:w="930" w:type="dxa"/>
            <w:vAlign w:val="center"/>
          </w:tcPr>
          <w:p w14:paraId="758AF99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6F970D5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图书</w:t>
            </w:r>
          </w:p>
        </w:tc>
        <w:tc>
          <w:tcPr>
            <w:tcW w:w="5075" w:type="dxa"/>
          </w:tcPr>
          <w:p w14:paraId="10E6E46D" w14:textId="77777777" w:rsidR="00C327D7" w:rsidRPr="00534651" w:rsidRDefault="00460517">
            <w:pPr>
              <w:spacing w:line="360" w:lineRule="auto"/>
              <w:rPr>
                <w:rFonts w:ascii="宋体" w:hAnsi="宋体" w:cs="宋体"/>
                <w:szCs w:val="21"/>
              </w:rPr>
            </w:pPr>
            <w:r w:rsidRPr="00534651">
              <w:rPr>
                <w:rFonts w:ascii="宋体" w:hAnsi="宋体" w:cs="宋体" w:hint="eastAsia"/>
                <w:b/>
                <w:bCs/>
                <w:szCs w:val="21"/>
              </w:rPr>
              <w:t>图书具体技术参数要求及商务要求具体详细见本分标采购需求附件五</w:t>
            </w:r>
            <w:r w:rsidRPr="00534651">
              <w:rPr>
                <w:rFonts w:ascii="宋体" w:hAnsi="宋体" w:cs="宋体" w:hint="eastAsia"/>
                <w:szCs w:val="21"/>
              </w:rPr>
              <w:t xml:space="preserve">     </w:t>
            </w:r>
          </w:p>
        </w:tc>
        <w:tc>
          <w:tcPr>
            <w:tcW w:w="741" w:type="dxa"/>
            <w:vAlign w:val="center"/>
          </w:tcPr>
          <w:p w14:paraId="04D5D0C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45000</w:t>
            </w:r>
          </w:p>
        </w:tc>
        <w:tc>
          <w:tcPr>
            <w:tcW w:w="817" w:type="dxa"/>
            <w:vAlign w:val="center"/>
          </w:tcPr>
          <w:p w14:paraId="19B788C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册</w:t>
            </w:r>
          </w:p>
        </w:tc>
      </w:tr>
      <w:tr w:rsidR="00C327D7" w:rsidRPr="00534651" w14:paraId="53B677B2" w14:textId="77777777">
        <w:trPr>
          <w:trHeight w:val="360"/>
        </w:trPr>
        <w:tc>
          <w:tcPr>
            <w:tcW w:w="9119" w:type="dxa"/>
            <w:gridSpan w:val="5"/>
            <w:vAlign w:val="center"/>
          </w:tcPr>
          <w:p w14:paraId="00D703B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二十一、体育和卫生设备</w:t>
            </w:r>
            <w:r w:rsidRPr="00534651">
              <w:rPr>
                <w:rFonts w:ascii="宋体" w:hAnsi="宋体" w:cs="宋体" w:hint="eastAsia"/>
                <w:szCs w:val="21"/>
              </w:rPr>
              <w:t xml:space="preserve">　</w:t>
            </w:r>
          </w:p>
        </w:tc>
      </w:tr>
      <w:tr w:rsidR="00C327D7" w:rsidRPr="00534651" w14:paraId="0DE9013D" w14:textId="77777777">
        <w:trPr>
          <w:trHeight w:val="360"/>
        </w:trPr>
        <w:tc>
          <w:tcPr>
            <w:tcW w:w="9119" w:type="dxa"/>
            <w:gridSpan w:val="5"/>
            <w:vAlign w:val="center"/>
          </w:tcPr>
          <w:p w14:paraId="1A1AB6F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w:t>
            </w:r>
            <w:r w:rsidRPr="00534651">
              <w:rPr>
                <w:rFonts w:ascii="宋体" w:hAnsi="宋体" w:cs="宋体" w:hint="eastAsia"/>
                <w:b/>
                <w:bCs/>
                <w:szCs w:val="21"/>
              </w:rPr>
              <w:t>A、体育</w:t>
            </w:r>
            <w:r w:rsidRPr="00534651">
              <w:rPr>
                <w:rFonts w:ascii="宋体" w:hAnsi="宋体" w:cs="宋体" w:hint="eastAsia"/>
                <w:szCs w:val="21"/>
              </w:rPr>
              <w:t xml:space="preserve">　　</w:t>
            </w:r>
          </w:p>
        </w:tc>
      </w:tr>
      <w:tr w:rsidR="00C327D7" w:rsidRPr="00534651" w14:paraId="49D420B3" w14:textId="77777777">
        <w:trPr>
          <w:trHeight w:val="360"/>
        </w:trPr>
        <w:tc>
          <w:tcPr>
            <w:tcW w:w="930" w:type="dxa"/>
            <w:vAlign w:val="center"/>
          </w:tcPr>
          <w:p w14:paraId="3EE131C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603FE7C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接力棒</w:t>
            </w:r>
          </w:p>
        </w:tc>
        <w:tc>
          <w:tcPr>
            <w:tcW w:w="5075" w:type="dxa"/>
            <w:vAlign w:val="center"/>
          </w:tcPr>
          <w:p w14:paraId="0EAC800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1、长度约300mm，直径约30mm。</w:t>
            </w:r>
          </w:p>
          <w:p w14:paraId="0AB7B31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2、用铝合金管制成，表面光洁，体形端直，无变形，无弯曲等缺陷，两边塑料堵头。</w:t>
            </w:r>
          </w:p>
          <w:p w14:paraId="445DE4C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3、表面涂彩色油漆，色泽鲜艳。</w:t>
            </w:r>
          </w:p>
        </w:tc>
        <w:tc>
          <w:tcPr>
            <w:tcW w:w="741" w:type="dxa"/>
            <w:vAlign w:val="center"/>
          </w:tcPr>
          <w:p w14:paraId="611D757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w:t>
            </w:r>
          </w:p>
        </w:tc>
        <w:tc>
          <w:tcPr>
            <w:tcW w:w="817" w:type="dxa"/>
            <w:vAlign w:val="center"/>
          </w:tcPr>
          <w:p w14:paraId="4230164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根</w:t>
            </w:r>
          </w:p>
        </w:tc>
      </w:tr>
      <w:tr w:rsidR="00C327D7" w:rsidRPr="00534651" w14:paraId="7F04CE4E" w14:textId="77777777">
        <w:trPr>
          <w:trHeight w:val="360"/>
        </w:trPr>
        <w:tc>
          <w:tcPr>
            <w:tcW w:w="930" w:type="dxa"/>
            <w:vAlign w:val="center"/>
          </w:tcPr>
          <w:p w14:paraId="69F74A9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1556" w:type="dxa"/>
            <w:vAlign w:val="center"/>
          </w:tcPr>
          <w:p w14:paraId="4EF6763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小栏架(或钻圈架)</w:t>
            </w:r>
          </w:p>
        </w:tc>
        <w:tc>
          <w:tcPr>
            <w:tcW w:w="5075" w:type="dxa"/>
            <w:vAlign w:val="center"/>
          </w:tcPr>
          <w:p w14:paraId="6021647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1.可升降，最低400MM，材质跨栏架由底部方管、竖向立管、伸缩管、调高定位销及上沿跨栏板等组成。</w:t>
            </w:r>
          </w:p>
          <w:p w14:paraId="7C17C5D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2.栏板为PVC成型材料，其规格约：1200×70×20MM。</w:t>
            </w:r>
          </w:p>
          <w:p w14:paraId="370E24D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3.跨栏架可调高度为：400-600 MM，共三档。</w:t>
            </w:r>
          </w:p>
          <w:p w14:paraId="34A94F6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底部方管：50*50MM竖向立管内置调高定位销，伸缩管上配置有与其所需高度相对应的高度定位孔，调高灵活，定位准确，锁紧可靠。底部方管内置配重，可调节。所有钢制件表面均经酸洗、磷化等初级处理后在自动喷涂线上采用纯聚酯粉末喷涂完成最后表面处理，涂层厚度70—80um，铅笔硬度达3H+，试品经GB1771-91 36小时盐雾试验，涂膜无变化，划格处单面腐蚀＜2mm，产品具有耐酸碱、耐湿热、抗老化、外观美观等优点，能适合潮湿和酸雨环境，适用于室外使用，且产品涂料配方不含有毒元素，避免损害使用</w:t>
            </w:r>
            <w:r w:rsidRPr="00534651">
              <w:rPr>
                <w:rFonts w:ascii="宋体" w:hAnsi="宋体" w:cs="宋体" w:hint="eastAsia"/>
                <w:szCs w:val="21"/>
              </w:rPr>
              <w:lastRenderedPageBreak/>
              <w:t>者的健康。</w:t>
            </w:r>
          </w:p>
        </w:tc>
        <w:tc>
          <w:tcPr>
            <w:tcW w:w="741" w:type="dxa"/>
            <w:vAlign w:val="center"/>
          </w:tcPr>
          <w:p w14:paraId="5E58452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20</w:t>
            </w:r>
          </w:p>
        </w:tc>
        <w:tc>
          <w:tcPr>
            <w:tcW w:w="817" w:type="dxa"/>
            <w:vAlign w:val="center"/>
          </w:tcPr>
          <w:p w14:paraId="7B6223D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付</w:t>
            </w:r>
          </w:p>
        </w:tc>
      </w:tr>
      <w:tr w:rsidR="00C327D7" w:rsidRPr="00534651" w14:paraId="3077525A" w14:textId="77777777">
        <w:trPr>
          <w:trHeight w:val="360"/>
        </w:trPr>
        <w:tc>
          <w:tcPr>
            <w:tcW w:w="930" w:type="dxa"/>
            <w:vAlign w:val="center"/>
          </w:tcPr>
          <w:p w14:paraId="766B8E5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1556" w:type="dxa"/>
            <w:vAlign w:val="center"/>
          </w:tcPr>
          <w:p w14:paraId="1740206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发令枪</w:t>
            </w:r>
          </w:p>
        </w:tc>
        <w:tc>
          <w:tcPr>
            <w:tcW w:w="5075" w:type="dxa"/>
            <w:vAlign w:val="center"/>
          </w:tcPr>
          <w:p w14:paraId="1228F5C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双发式。</w:t>
            </w:r>
          </w:p>
          <w:p w14:paraId="486A8B2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钢制枪身，手柄为专用塑料材质,5.6mm定装发令弹；</w:t>
            </w:r>
          </w:p>
          <w:p w14:paraId="3A68E3D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击发方式：单发击发；</w:t>
            </w:r>
          </w:p>
          <w:p w14:paraId="64F9309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声响：100米处不小于60分贝；</w:t>
            </w:r>
          </w:p>
          <w:p w14:paraId="46CA761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烟雾：150米处清晰可见。</w:t>
            </w:r>
          </w:p>
          <w:p w14:paraId="60200FC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符合教学标准要求。</w:t>
            </w:r>
          </w:p>
        </w:tc>
        <w:tc>
          <w:tcPr>
            <w:tcW w:w="741" w:type="dxa"/>
            <w:vAlign w:val="center"/>
          </w:tcPr>
          <w:p w14:paraId="490A994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36A69A3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支</w:t>
            </w:r>
          </w:p>
        </w:tc>
      </w:tr>
      <w:tr w:rsidR="00C327D7" w:rsidRPr="00534651" w14:paraId="7B4A838B" w14:textId="77777777">
        <w:trPr>
          <w:trHeight w:val="360"/>
        </w:trPr>
        <w:tc>
          <w:tcPr>
            <w:tcW w:w="930" w:type="dxa"/>
            <w:vAlign w:val="center"/>
          </w:tcPr>
          <w:p w14:paraId="6C9F11C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1556" w:type="dxa"/>
            <w:vAlign w:val="center"/>
          </w:tcPr>
          <w:p w14:paraId="2D79B2E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标志杆(筒)</w:t>
            </w:r>
          </w:p>
        </w:tc>
        <w:tc>
          <w:tcPr>
            <w:tcW w:w="5075" w:type="dxa"/>
            <w:vAlign w:val="center"/>
          </w:tcPr>
          <w:p w14:paraId="30D1C10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全塑料制品,方底座，高度为15cm～75cm，呈圆锥体状，放置平稳</w:t>
            </w:r>
          </w:p>
        </w:tc>
        <w:tc>
          <w:tcPr>
            <w:tcW w:w="741" w:type="dxa"/>
            <w:vAlign w:val="center"/>
          </w:tcPr>
          <w:p w14:paraId="79E80E3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817" w:type="dxa"/>
            <w:vAlign w:val="center"/>
          </w:tcPr>
          <w:p w14:paraId="5675ABB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根</w:t>
            </w:r>
          </w:p>
        </w:tc>
      </w:tr>
      <w:tr w:rsidR="00C327D7" w:rsidRPr="00534651" w14:paraId="7E1BDA37" w14:textId="77777777">
        <w:trPr>
          <w:trHeight w:val="360"/>
        </w:trPr>
        <w:tc>
          <w:tcPr>
            <w:tcW w:w="930" w:type="dxa"/>
            <w:vAlign w:val="center"/>
          </w:tcPr>
          <w:p w14:paraId="74A55E6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w:t>
            </w:r>
          </w:p>
        </w:tc>
        <w:tc>
          <w:tcPr>
            <w:tcW w:w="1556" w:type="dxa"/>
            <w:vAlign w:val="center"/>
          </w:tcPr>
          <w:p w14:paraId="0724BAB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秒表</w:t>
            </w:r>
          </w:p>
        </w:tc>
        <w:tc>
          <w:tcPr>
            <w:tcW w:w="5075" w:type="dxa"/>
            <w:vAlign w:val="center"/>
          </w:tcPr>
          <w:p w14:paraId="271CCC9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三排显示，60时段记忆功能（1/100秒精确计时）预置倒数计时，专设步频节拍器可显示最快、最慢、平均时间时间、日历、定时闹响（12/24小时制式转换）大容量锂电池，电池寿命3年,二种秒表功能模式</w:t>
            </w:r>
          </w:p>
        </w:tc>
        <w:tc>
          <w:tcPr>
            <w:tcW w:w="741" w:type="dxa"/>
            <w:vAlign w:val="center"/>
          </w:tcPr>
          <w:p w14:paraId="16E16DD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614062D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块</w:t>
            </w:r>
          </w:p>
        </w:tc>
      </w:tr>
      <w:tr w:rsidR="00C327D7" w:rsidRPr="00534651" w14:paraId="43CE59EC" w14:textId="77777777">
        <w:trPr>
          <w:trHeight w:val="360"/>
        </w:trPr>
        <w:tc>
          <w:tcPr>
            <w:tcW w:w="930" w:type="dxa"/>
            <w:vAlign w:val="center"/>
          </w:tcPr>
          <w:p w14:paraId="0D8F7E9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1556" w:type="dxa"/>
            <w:vAlign w:val="center"/>
          </w:tcPr>
          <w:p w14:paraId="54F773F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跳高架</w:t>
            </w:r>
          </w:p>
        </w:tc>
        <w:tc>
          <w:tcPr>
            <w:tcW w:w="5075" w:type="dxa"/>
            <w:vAlign w:val="center"/>
          </w:tcPr>
          <w:p w14:paraId="34299FA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1.跳高架由底座，移动立柱，横杆托架微调支脚构成。底座约：320*320mm厚约2.5mm,产品形式简洁，结构合理，可拆装，便于运输和包装。</w:t>
            </w:r>
            <w:r w:rsidRPr="00534651">
              <w:rPr>
                <w:rFonts w:ascii="宋体" w:hAnsi="宋体" w:cs="宋体" w:hint="eastAsia"/>
                <w:szCs w:val="21"/>
              </w:rPr>
              <w:br/>
              <w:t>2.固定立柱与移动立柱选用铝合金型材，表面氧化处理，固定立柱采用40*50mm的铝合金方管，刻度调节范围300-2300mm，升降立柱采用38*25mm,的铝合金管，两端塑料塞封口。</w:t>
            </w:r>
            <w:r w:rsidRPr="00534651">
              <w:rPr>
                <w:rFonts w:ascii="宋体" w:hAnsi="宋体" w:cs="宋体" w:hint="eastAsia"/>
                <w:szCs w:val="21"/>
              </w:rPr>
              <w:br/>
              <w:t xml:space="preserve">3.底部设有PU滚轮，移动方便。 </w:t>
            </w:r>
            <w:r w:rsidRPr="00534651">
              <w:rPr>
                <w:rFonts w:ascii="宋体" w:hAnsi="宋体" w:cs="宋体" w:hint="eastAsia"/>
                <w:szCs w:val="21"/>
              </w:rPr>
              <w:br/>
              <w:t xml:space="preserve">4.跳高架横杆托架40*60mm采用塑料材质安全，牢固等优点且上下移动方便。 </w:t>
            </w:r>
            <w:r w:rsidRPr="00534651">
              <w:rPr>
                <w:rFonts w:ascii="宋体" w:hAnsi="宋体" w:cs="宋体" w:hint="eastAsia"/>
                <w:szCs w:val="21"/>
              </w:rPr>
              <w:br/>
              <w:t xml:space="preserve">5.跳高架底座底部设有微调机构，通过调节微调机构可满足场地不平整引起的跳高架的稳定性和横杆的高度要求。 </w:t>
            </w:r>
            <w:r w:rsidRPr="00534651">
              <w:rPr>
                <w:rFonts w:ascii="宋体" w:hAnsi="宋体" w:cs="宋体" w:hint="eastAsia"/>
                <w:szCs w:val="21"/>
              </w:rPr>
              <w:br/>
              <w:t>6.喷涂工件的表面处理分两个阶段，前处理阶段使工件获得质量优良的介质层，增加防锈涂膜与金属基本的结合力，是提高产品表面 处理能力的必备基础措施。表面处理阶段是将粉末 通过高压静电作用均匀涂敷在被涂物体上的过程。当涂层达到一定厚度后，进入烘炉加热，涂料熔融固化，形成厚度均匀，质地牢固的涂层。产品所有器材均在全自动喷涂流水线上作业，经抛丸-脱脂-水洗-无磷转化-水洗-烘干-静电粉</w:t>
            </w:r>
            <w:r w:rsidRPr="00534651">
              <w:rPr>
                <w:rFonts w:ascii="宋体" w:hAnsi="宋体" w:cs="宋体" w:hint="eastAsia"/>
                <w:szCs w:val="21"/>
              </w:rPr>
              <w:lastRenderedPageBreak/>
              <w:t>末-固化等过程。产品涂层厚度70-80um，铅笔硬度达3H+，产品具有耐酸碱，耐湿热，抗老化，外观美观等优点，能适合潮湿和酸雨环境，且前处理过程以及产品涂料配方均不含有毒元素，避免损害使用者的健康。</w:t>
            </w:r>
          </w:p>
        </w:tc>
        <w:tc>
          <w:tcPr>
            <w:tcW w:w="741" w:type="dxa"/>
            <w:vAlign w:val="center"/>
          </w:tcPr>
          <w:p w14:paraId="3BDEB55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69DFA51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付</w:t>
            </w:r>
          </w:p>
        </w:tc>
      </w:tr>
      <w:tr w:rsidR="00C327D7" w:rsidRPr="00534651" w14:paraId="72C909AE" w14:textId="77777777">
        <w:trPr>
          <w:trHeight w:val="360"/>
        </w:trPr>
        <w:tc>
          <w:tcPr>
            <w:tcW w:w="930" w:type="dxa"/>
            <w:vAlign w:val="center"/>
          </w:tcPr>
          <w:p w14:paraId="5E5C8D6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7</w:t>
            </w:r>
          </w:p>
        </w:tc>
        <w:tc>
          <w:tcPr>
            <w:tcW w:w="1556" w:type="dxa"/>
            <w:vAlign w:val="center"/>
          </w:tcPr>
          <w:p w14:paraId="1FA953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跳高横竿</w:t>
            </w:r>
          </w:p>
        </w:tc>
        <w:tc>
          <w:tcPr>
            <w:tcW w:w="5075" w:type="dxa"/>
            <w:vAlign w:val="center"/>
          </w:tcPr>
          <w:p w14:paraId="3DFB001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比赛型。</w:t>
            </w:r>
          </w:p>
          <w:p w14:paraId="613F44B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1．跳高横杆由横杆和横杆接头组成。</w:t>
            </w:r>
          </w:p>
          <w:p w14:paraId="533B78C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2．横杆采用φ30的铝合金材料制作，总长约4000mm，质量小于2000g。横杆接头采用特殊的外形结构。</w:t>
            </w:r>
          </w:p>
          <w:p w14:paraId="2B94ED1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3．横杆固定在立柱上时，中心自然下垂应小于20mm。</w:t>
            </w:r>
          </w:p>
          <w:p w14:paraId="0B57744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4．横杠应具有一定的弹性，在横杠中央悬挂3kg重物时，横杠中心下垂应不超过70mm。</w:t>
            </w:r>
          </w:p>
        </w:tc>
        <w:tc>
          <w:tcPr>
            <w:tcW w:w="741" w:type="dxa"/>
            <w:vAlign w:val="center"/>
          </w:tcPr>
          <w:p w14:paraId="351580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14F414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根</w:t>
            </w:r>
          </w:p>
        </w:tc>
      </w:tr>
      <w:tr w:rsidR="00C327D7" w:rsidRPr="00534651" w14:paraId="345E9A84" w14:textId="77777777">
        <w:trPr>
          <w:trHeight w:val="360"/>
        </w:trPr>
        <w:tc>
          <w:tcPr>
            <w:tcW w:w="930" w:type="dxa"/>
            <w:vAlign w:val="center"/>
          </w:tcPr>
          <w:p w14:paraId="25854F3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1556" w:type="dxa"/>
            <w:vAlign w:val="center"/>
          </w:tcPr>
          <w:p w14:paraId="063C1C1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助跳板</w:t>
            </w:r>
          </w:p>
        </w:tc>
        <w:tc>
          <w:tcPr>
            <w:tcW w:w="5075" w:type="dxa"/>
            <w:vAlign w:val="center"/>
          </w:tcPr>
          <w:p w14:paraId="4B0E598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1．助跳板长约800mm，宽约500mm,高约220mm。上板厚约14mm，下板厚约20mm双簧。</w:t>
            </w:r>
          </w:p>
          <w:p w14:paraId="008E3CB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2．上盖有防滑层。</w:t>
            </w:r>
          </w:p>
          <w:p w14:paraId="6BBCA8D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3．S型弹簧，材质坚硬而富有弹性，表面漆层均匀光洁，木材无裂缝，无疤痕，不变形并经脱脂干燥处理。</w:t>
            </w:r>
          </w:p>
        </w:tc>
        <w:tc>
          <w:tcPr>
            <w:tcW w:w="741" w:type="dxa"/>
            <w:vAlign w:val="center"/>
          </w:tcPr>
          <w:p w14:paraId="3FA681A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71C8833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块</w:t>
            </w:r>
          </w:p>
        </w:tc>
      </w:tr>
      <w:tr w:rsidR="00C327D7" w:rsidRPr="00534651" w14:paraId="173F50E6" w14:textId="77777777">
        <w:trPr>
          <w:trHeight w:val="360"/>
        </w:trPr>
        <w:tc>
          <w:tcPr>
            <w:tcW w:w="930" w:type="dxa"/>
            <w:vAlign w:val="center"/>
          </w:tcPr>
          <w:p w14:paraId="2C5A830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w:t>
            </w:r>
          </w:p>
        </w:tc>
        <w:tc>
          <w:tcPr>
            <w:tcW w:w="1556" w:type="dxa"/>
            <w:vAlign w:val="center"/>
          </w:tcPr>
          <w:p w14:paraId="2760C16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小沙包</w:t>
            </w:r>
          </w:p>
        </w:tc>
        <w:tc>
          <w:tcPr>
            <w:tcW w:w="5075" w:type="dxa"/>
            <w:vAlign w:val="center"/>
          </w:tcPr>
          <w:p w14:paraId="45E7CEC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尺寸：约70*70*70mm帆布，重量常规50-70克，180克。</w:t>
            </w:r>
          </w:p>
        </w:tc>
        <w:tc>
          <w:tcPr>
            <w:tcW w:w="741" w:type="dxa"/>
            <w:vAlign w:val="center"/>
          </w:tcPr>
          <w:p w14:paraId="68F3892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40</w:t>
            </w:r>
          </w:p>
        </w:tc>
        <w:tc>
          <w:tcPr>
            <w:tcW w:w="817" w:type="dxa"/>
            <w:vAlign w:val="center"/>
          </w:tcPr>
          <w:p w14:paraId="61E131C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5B94699F" w14:textId="77777777">
        <w:trPr>
          <w:trHeight w:val="360"/>
        </w:trPr>
        <w:tc>
          <w:tcPr>
            <w:tcW w:w="930" w:type="dxa"/>
            <w:vAlign w:val="center"/>
          </w:tcPr>
          <w:p w14:paraId="730F447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1556" w:type="dxa"/>
            <w:vAlign w:val="center"/>
          </w:tcPr>
          <w:p w14:paraId="2BC2A34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垒球</w:t>
            </w:r>
          </w:p>
        </w:tc>
        <w:tc>
          <w:tcPr>
            <w:tcW w:w="5075" w:type="dxa"/>
            <w:vAlign w:val="center"/>
          </w:tcPr>
          <w:p w14:paraId="64FEEC6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圆周长200±10mm,质量80g±5g，1000mm高度自由落体落下，回弹高度应不小于300mm</w:t>
            </w:r>
          </w:p>
        </w:tc>
        <w:tc>
          <w:tcPr>
            <w:tcW w:w="741" w:type="dxa"/>
            <w:vAlign w:val="center"/>
          </w:tcPr>
          <w:p w14:paraId="22BF1C4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40</w:t>
            </w:r>
          </w:p>
        </w:tc>
        <w:tc>
          <w:tcPr>
            <w:tcW w:w="817" w:type="dxa"/>
            <w:vAlign w:val="center"/>
          </w:tcPr>
          <w:p w14:paraId="18ADB8B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3EFCF97C" w14:textId="77777777">
        <w:trPr>
          <w:trHeight w:val="360"/>
        </w:trPr>
        <w:tc>
          <w:tcPr>
            <w:tcW w:w="930" w:type="dxa"/>
            <w:vAlign w:val="center"/>
          </w:tcPr>
          <w:p w14:paraId="67A4DF7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1556" w:type="dxa"/>
            <w:vAlign w:val="center"/>
          </w:tcPr>
          <w:p w14:paraId="3B1E996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实心球</w:t>
            </w:r>
          </w:p>
        </w:tc>
        <w:tc>
          <w:tcPr>
            <w:tcW w:w="5075" w:type="dxa"/>
            <w:vAlign w:val="center"/>
          </w:tcPr>
          <w:p w14:paraId="1FEEBEF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1kg圆周长350mm～780mm,质量1000g±30g</w:t>
            </w:r>
            <w:r w:rsidRPr="00534651">
              <w:rPr>
                <w:rFonts w:ascii="宋体" w:hAnsi="宋体" w:cs="宋体" w:hint="eastAsia"/>
                <w:szCs w:val="21"/>
              </w:rPr>
              <w:br/>
              <w:t>圆球形，充气式橡胶实心球，有内胆，手感柔软无伤害，外摸无填充物感觉。球面用4mm厚的天然橡胶整体成形，未使用再生胶，产品没有异味。从10M高处自由落体试验后，无破裂。球表面防滑，球上有明显不易脱落的商标、标志。外表面均匀分布乳头状小颗粒，半球结合处没有凹楞。</w:t>
            </w:r>
          </w:p>
        </w:tc>
        <w:tc>
          <w:tcPr>
            <w:tcW w:w="741" w:type="dxa"/>
            <w:vAlign w:val="center"/>
          </w:tcPr>
          <w:p w14:paraId="25218B7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40</w:t>
            </w:r>
          </w:p>
        </w:tc>
        <w:tc>
          <w:tcPr>
            <w:tcW w:w="817" w:type="dxa"/>
            <w:vAlign w:val="center"/>
          </w:tcPr>
          <w:p w14:paraId="12F0E7E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18B6B42E" w14:textId="77777777">
        <w:trPr>
          <w:trHeight w:val="360"/>
        </w:trPr>
        <w:tc>
          <w:tcPr>
            <w:tcW w:w="930" w:type="dxa"/>
            <w:vAlign w:val="center"/>
          </w:tcPr>
          <w:p w14:paraId="09FBD3D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w:t>
            </w:r>
          </w:p>
        </w:tc>
        <w:tc>
          <w:tcPr>
            <w:tcW w:w="1556" w:type="dxa"/>
            <w:vAlign w:val="center"/>
          </w:tcPr>
          <w:p w14:paraId="1CFB28D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投掷靶</w:t>
            </w:r>
          </w:p>
        </w:tc>
        <w:tc>
          <w:tcPr>
            <w:tcW w:w="5075" w:type="dxa"/>
            <w:vAlign w:val="center"/>
          </w:tcPr>
          <w:p w14:paraId="6A598C8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高120cm，宽51cm，2cm方管，靶心直径25cm，靶面50*50cm，移动折叠式,可投掷小皮球、小沙包。</w:t>
            </w:r>
          </w:p>
        </w:tc>
        <w:tc>
          <w:tcPr>
            <w:tcW w:w="741" w:type="dxa"/>
            <w:vAlign w:val="center"/>
          </w:tcPr>
          <w:p w14:paraId="086FFBA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4B15A7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72F07FCC" w14:textId="77777777">
        <w:trPr>
          <w:trHeight w:val="360"/>
        </w:trPr>
        <w:tc>
          <w:tcPr>
            <w:tcW w:w="930" w:type="dxa"/>
            <w:vAlign w:val="center"/>
          </w:tcPr>
          <w:p w14:paraId="342B185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w:t>
            </w:r>
          </w:p>
        </w:tc>
        <w:tc>
          <w:tcPr>
            <w:tcW w:w="1556" w:type="dxa"/>
            <w:vAlign w:val="center"/>
          </w:tcPr>
          <w:p w14:paraId="74525E7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皮尺</w:t>
            </w:r>
          </w:p>
        </w:tc>
        <w:tc>
          <w:tcPr>
            <w:tcW w:w="5075" w:type="dxa"/>
            <w:vAlign w:val="center"/>
          </w:tcPr>
          <w:p w14:paraId="16FF857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1、供中小学体育教学测试用，30m。</w:t>
            </w:r>
          </w:p>
          <w:p w14:paraId="63AF74D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2、皮尺1000mm长示值允许误差≤2mm，最小分度值1cm,整厘米刻度线与半厘米刻度线以长短宽窄区分，苎麻布卷尺，防水，防腐蚀；摇把金属制成。</w:t>
            </w:r>
          </w:p>
          <w:p w14:paraId="5D22B47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3、刻线均匀，清晰，垂直纵边，无断线，刻度值印刷</w:t>
            </w:r>
            <w:r w:rsidRPr="00534651">
              <w:rPr>
                <w:rFonts w:ascii="宋体" w:hAnsi="宋体" w:cs="宋体" w:hint="eastAsia"/>
                <w:szCs w:val="21"/>
              </w:rPr>
              <w:lastRenderedPageBreak/>
              <w:t>清晰准确，不易脱落。</w:t>
            </w:r>
          </w:p>
        </w:tc>
        <w:tc>
          <w:tcPr>
            <w:tcW w:w="741" w:type="dxa"/>
            <w:vAlign w:val="center"/>
          </w:tcPr>
          <w:p w14:paraId="17735C2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3FA3333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卷</w:t>
            </w:r>
          </w:p>
        </w:tc>
      </w:tr>
      <w:tr w:rsidR="00C327D7" w:rsidRPr="00534651" w14:paraId="36D83E03" w14:textId="77777777">
        <w:trPr>
          <w:trHeight w:val="360"/>
        </w:trPr>
        <w:tc>
          <w:tcPr>
            <w:tcW w:w="930" w:type="dxa"/>
            <w:vAlign w:val="center"/>
          </w:tcPr>
          <w:p w14:paraId="0F63A58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14</w:t>
            </w:r>
          </w:p>
        </w:tc>
        <w:tc>
          <w:tcPr>
            <w:tcW w:w="1556" w:type="dxa"/>
            <w:vAlign w:val="center"/>
          </w:tcPr>
          <w:p w14:paraId="7CD10B0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小体操垫</w:t>
            </w:r>
          </w:p>
        </w:tc>
        <w:tc>
          <w:tcPr>
            <w:tcW w:w="5075" w:type="dxa"/>
            <w:vAlign w:val="center"/>
          </w:tcPr>
          <w:p w14:paraId="7AA0B1C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1．大体操垫规格约1200×600×50mm。</w:t>
            </w:r>
          </w:p>
          <w:p w14:paraId="01D02B88" w14:textId="77777777" w:rsidR="00C327D7" w:rsidRPr="00534651" w:rsidRDefault="00460517">
            <w:pPr>
              <w:spacing w:line="360" w:lineRule="auto"/>
              <w:rPr>
                <w:rFonts w:ascii="宋体" w:hAnsi="宋体" w:cs="仿宋_GB2312"/>
                <w:szCs w:val="21"/>
              </w:rPr>
            </w:pPr>
            <w:r w:rsidRPr="00534651">
              <w:rPr>
                <w:rFonts w:ascii="宋体" w:hAnsi="宋体" w:cs="宋体" w:hint="eastAsia"/>
                <w:szCs w:val="21"/>
              </w:rPr>
              <w:t>2．内胆材质为珍珠棉材质，为一个整块结构，不允许拼湊</w:t>
            </w:r>
            <w:r w:rsidRPr="00534651">
              <w:rPr>
                <w:rFonts w:ascii="宋体" w:hAnsi="宋体" w:cs="仿宋_GB2312" w:hint="eastAsia"/>
                <w:szCs w:val="21"/>
              </w:rPr>
              <w:t>；采用环保材料。</w:t>
            </w:r>
          </w:p>
          <w:p w14:paraId="2A22C1F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3．垫套为牛津布，颜色为军绿色，体操垫两侧设提手把。涤纶线缝合，两面革贴角。</w:t>
            </w:r>
          </w:p>
          <w:p w14:paraId="12781E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 跳垫的四角为直角，四周仿皮革包角：表面平整，无皱折，当载荷落至体操垫时，外层不得起皱，里外层不得发生相对位移。</w:t>
            </w:r>
          </w:p>
        </w:tc>
        <w:tc>
          <w:tcPr>
            <w:tcW w:w="741" w:type="dxa"/>
            <w:vAlign w:val="center"/>
          </w:tcPr>
          <w:p w14:paraId="25357DC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40</w:t>
            </w:r>
          </w:p>
        </w:tc>
        <w:tc>
          <w:tcPr>
            <w:tcW w:w="817" w:type="dxa"/>
            <w:vAlign w:val="center"/>
          </w:tcPr>
          <w:p w14:paraId="1026AD6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块</w:t>
            </w:r>
          </w:p>
        </w:tc>
      </w:tr>
      <w:tr w:rsidR="00C327D7" w:rsidRPr="00534651" w14:paraId="3D6C6462" w14:textId="77777777">
        <w:trPr>
          <w:trHeight w:val="360"/>
        </w:trPr>
        <w:tc>
          <w:tcPr>
            <w:tcW w:w="930" w:type="dxa"/>
            <w:vAlign w:val="center"/>
          </w:tcPr>
          <w:p w14:paraId="20CFC5E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w:t>
            </w:r>
          </w:p>
        </w:tc>
        <w:tc>
          <w:tcPr>
            <w:tcW w:w="1556" w:type="dxa"/>
            <w:vAlign w:val="center"/>
          </w:tcPr>
          <w:p w14:paraId="5DE79CA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爬竿或爬绳</w:t>
            </w:r>
          </w:p>
        </w:tc>
        <w:tc>
          <w:tcPr>
            <w:tcW w:w="5075" w:type="dxa"/>
            <w:vAlign w:val="center"/>
          </w:tcPr>
          <w:p w14:paraId="1970E6C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 114mm管，绳2，杆2，绳杆的握持直径32mm,有效使用宽度600mm,地上总高2500mm,爬杆的下端若设置为非固定结构的悬空型式时，其下端至运动地面的离地高度应为200mm,且爬杆至其垂直轴线的单向摆动幅度应不大于8°。</w:t>
            </w:r>
          </w:p>
          <w:p w14:paraId="1B51C6F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表面处理:所有铁制件表面均经脱脂，抛丸等初级处理后，在自动喷涂线上采用热固性纯聚酯粉末喷涂，完成最后表面处理，涂层厚度70-80um,确保涂层能在户外长期使用。产品涂料配方不应含有毒元素。试品经800小时老化试验，划格处单面腐蚀＜2mm，产品具有耐酸碱、耐湿热、抗老化、外观美观等特点，能适合潮湿和酸雨环境。</w:t>
            </w:r>
          </w:p>
          <w:p w14:paraId="2B4AE2C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3.焊接要求：采用CO2保护焊焊接成型，使用混合气体，焊缝均匀、成型美观，牢固无虚焊、无漏焊、无泡渣、裂纹等缺陷。</w:t>
            </w:r>
          </w:p>
        </w:tc>
        <w:tc>
          <w:tcPr>
            <w:tcW w:w="741" w:type="dxa"/>
            <w:vAlign w:val="center"/>
          </w:tcPr>
          <w:p w14:paraId="72EB899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510B669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付</w:t>
            </w:r>
          </w:p>
        </w:tc>
      </w:tr>
      <w:tr w:rsidR="00C327D7" w:rsidRPr="00534651" w14:paraId="58BE19E2" w14:textId="77777777">
        <w:trPr>
          <w:trHeight w:val="360"/>
        </w:trPr>
        <w:tc>
          <w:tcPr>
            <w:tcW w:w="930" w:type="dxa"/>
            <w:vAlign w:val="center"/>
          </w:tcPr>
          <w:p w14:paraId="0253EB2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w:t>
            </w:r>
          </w:p>
        </w:tc>
        <w:tc>
          <w:tcPr>
            <w:tcW w:w="1556" w:type="dxa"/>
            <w:vAlign w:val="center"/>
          </w:tcPr>
          <w:p w14:paraId="687112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毽子</w:t>
            </w:r>
          </w:p>
        </w:tc>
        <w:tc>
          <w:tcPr>
            <w:tcW w:w="5075" w:type="dxa"/>
            <w:vAlign w:val="center"/>
          </w:tcPr>
          <w:p w14:paraId="54CE899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1．毽子高17cm左右，重20g左右。</w:t>
            </w:r>
          </w:p>
          <w:p w14:paraId="128142E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2．毽垫直径36-40mm，厚度15-20mm；毽垫为金属材料，底部为橡胶制弹性底垫。</w:t>
            </w:r>
          </w:p>
          <w:p w14:paraId="03F0FBC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3．毽毛为四根经处理的长鸡毛组成，羽毛宽30-35mm，插毛管高22-24mm。毽毛色彩鲜艳。</w:t>
            </w:r>
          </w:p>
        </w:tc>
        <w:tc>
          <w:tcPr>
            <w:tcW w:w="741" w:type="dxa"/>
            <w:vAlign w:val="center"/>
          </w:tcPr>
          <w:p w14:paraId="4EF7C2E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80</w:t>
            </w:r>
          </w:p>
        </w:tc>
        <w:tc>
          <w:tcPr>
            <w:tcW w:w="817" w:type="dxa"/>
            <w:vAlign w:val="center"/>
          </w:tcPr>
          <w:p w14:paraId="11FE02C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486C541C" w14:textId="77777777">
        <w:trPr>
          <w:trHeight w:val="360"/>
        </w:trPr>
        <w:tc>
          <w:tcPr>
            <w:tcW w:w="930" w:type="dxa"/>
            <w:vAlign w:val="center"/>
          </w:tcPr>
          <w:p w14:paraId="0FF3E1C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17</w:t>
            </w:r>
          </w:p>
        </w:tc>
        <w:tc>
          <w:tcPr>
            <w:tcW w:w="1556" w:type="dxa"/>
            <w:vAlign w:val="center"/>
          </w:tcPr>
          <w:p w14:paraId="1A29274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短跳绳</w:t>
            </w:r>
          </w:p>
        </w:tc>
        <w:tc>
          <w:tcPr>
            <w:tcW w:w="5075" w:type="dxa"/>
            <w:vAlign w:val="center"/>
          </w:tcPr>
          <w:p w14:paraId="37D460B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短跳绳，绳长度2600mm～2800mm，直径5mm.塑料手柄，带计数功能，手柄长度为100-120mm，直径18mm～28mm。绳材质为pvc不透明磨砂材料制成。</w:t>
            </w:r>
          </w:p>
        </w:tc>
        <w:tc>
          <w:tcPr>
            <w:tcW w:w="741" w:type="dxa"/>
            <w:vAlign w:val="center"/>
          </w:tcPr>
          <w:p w14:paraId="698E9CA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80</w:t>
            </w:r>
          </w:p>
        </w:tc>
        <w:tc>
          <w:tcPr>
            <w:tcW w:w="817" w:type="dxa"/>
            <w:vAlign w:val="center"/>
          </w:tcPr>
          <w:p w14:paraId="1F1D770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根</w:t>
            </w:r>
          </w:p>
        </w:tc>
      </w:tr>
      <w:tr w:rsidR="00C327D7" w:rsidRPr="00534651" w14:paraId="7C2B1DAD" w14:textId="77777777">
        <w:trPr>
          <w:trHeight w:val="360"/>
        </w:trPr>
        <w:tc>
          <w:tcPr>
            <w:tcW w:w="930" w:type="dxa"/>
            <w:vAlign w:val="center"/>
          </w:tcPr>
          <w:p w14:paraId="7EE386B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18</w:t>
            </w:r>
          </w:p>
        </w:tc>
        <w:tc>
          <w:tcPr>
            <w:tcW w:w="1556" w:type="dxa"/>
            <w:vAlign w:val="center"/>
          </w:tcPr>
          <w:p w14:paraId="79B424C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长跳绳</w:t>
            </w:r>
          </w:p>
        </w:tc>
        <w:tc>
          <w:tcPr>
            <w:tcW w:w="5075" w:type="dxa"/>
            <w:vAlign w:val="center"/>
          </w:tcPr>
          <w:p w14:paraId="0EF48BF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跳绳的绳和柄应采用无毒、环保、适宜的材料制成。绳长5000mm,直径φ8mm-φ9mm。柄长120mm～140mm,</w:t>
            </w:r>
            <w:r w:rsidRPr="00534651">
              <w:rPr>
                <w:rFonts w:ascii="宋体" w:hAnsi="宋体" w:cs="宋体" w:hint="eastAsia"/>
                <w:szCs w:val="21"/>
              </w:rPr>
              <w:lastRenderedPageBreak/>
              <w:t>直径φ26mm-φ33mm（木质手柄）。</w:t>
            </w:r>
          </w:p>
        </w:tc>
        <w:tc>
          <w:tcPr>
            <w:tcW w:w="741" w:type="dxa"/>
            <w:vAlign w:val="center"/>
          </w:tcPr>
          <w:p w14:paraId="56A94A5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16</w:t>
            </w:r>
          </w:p>
        </w:tc>
        <w:tc>
          <w:tcPr>
            <w:tcW w:w="817" w:type="dxa"/>
            <w:vAlign w:val="center"/>
          </w:tcPr>
          <w:p w14:paraId="3795780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根</w:t>
            </w:r>
          </w:p>
        </w:tc>
      </w:tr>
      <w:tr w:rsidR="00C327D7" w:rsidRPr="00534651" w14:paraId="39E6C831" w14:textId="77777777">
        <w:trPr>
          <w:trHeight w:val="360"/>
        </w:trPr>
        <w:tc>
          <w:tcPr>
            <w:tcW w:w="930" w:type="dxa"/>
            <w:vAlign w:val="center"/>
          </w:tcPr>
          <w:p w14:paraId="1D1E745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19</w:t>
            </w:r>
          </w:p>
        </w:tc>
        <w:tc>
          <w:tcPr>
            <w:tcW w:w="1556" w:type="dxa"/>
            <w:vAlign w:val="center"/>
          </w:tcPr>
          <w:p w14:paraId="3461855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小篮球</w:t>
            </w:r>
          </w:p>
        </w:tc>
        <w:tc>
          <w:tcPr>
            <w:tcW w:w="5075" w:type="dxa"/>
            <w:vAlign w:val="center"/>
          </w:tcPr>
          <w:p w14:paraId="1C46529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5号篮球，重量：465-535克，圆周：680-700毫米，球压标准：7-9磅，皮革材质：高档耐磨PU皮革，中胎材质：抗冲击10000次以上比赛级中胎，篮球构造：天然橡胶内胆，中胎，外皮革三层，适用场地：室内室外通用，篮球级别：小学生比赛用球，篮球特点：超级耐磨，手感佳，弹性好</w:t>
            </w:r>
          </w:p>
        </w:tc>
        <w:tc>
          <w:tcPr>
            <w:tcW w:w="741" w:type="dxa"/>
            <w:vAlign w:val="center"/>
          </w:tcPr>
          <w:p w14:paraId="50DB7D3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40</w:t>
            </w:r>
          </w:p>
        </w:tc>
        <w:tc>
          <w:tcPr>
            <w:tcW w:w="817" w:type="dxa"/>
            <w:vAlign w:val="center"/>
          </w:tcPr>
          <w:p w14:paraId="0F5E90D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7D1DC824" w14:textId="77777777">
        <w:trPr>
          <w:trHeight w:val="360"/>
        </w:trPr>
        <w:tc>
          <w:tcPr>
            <w:tcW w:w="930" w:type="dxa"/>
            <w:vAlign w:val="center"/>
          </w:tcPr>
          <w:p w14:paraId="659ADBF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w:t>
            </w:r>
          </w:p>
        </w:tc>
        <w:tc>
          <w:tcPr>
            <w:tcW w:w="1556" w:type="dxa"/>
            <w:vAlign w:val="center"/>
          </w:tcPr>
          <w:p w14:paraId="00F5563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小篮球架</w:t>
            </w:r>
          </w:p>
        </w:tc>
        <w:tc>
          <w:tcPr>
            <w:tcW w:w="5075" w:type="dxa"/>
            <w:vAlign w:val="center"/>
          </w:tcPr>
          <w:p w14:paraId="5EFA554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1.地埋式，篮圈上沿离地面2.35m</w:t>
            </w:r>
            <w:r w:rsidRPr="00534651">
              <w:rPr>
                <w:rFonts w:ascii="宋体" w:hAnsi="宋体" w:cs="宋体" w:hint="eastAsia"/>
                <w:szCs w:val="21"/>
              </w:rPr>
              <w:br/>
              <w:t>2.篮架立柱采用114㎜圆管，在专用弯管机上一次弯管成型。</w:t>
            </w:r>
            <w:r w:rsidRPr="00534651">
              <w:rPr>
                <w:rFonts w:ascii="宋体" w:hAnsi="宋体" w:cs="宋体" w:hint="eastAsia"/>
                <w:szCs w:val="21"/>
              </w:rPr>
              <w:br/>
              <w:t>3.篮板拉杆采用Φ42*3mm圆管在自动弯管机上一次折弯成型,安装更方便。通过调节拉杆，可调节篮圈与地面的平行度。</w:t>
            </w:r>
            <w:r w:rsidRPr="00534651">
              <w:rPr>
                <w:rFonts w:ascii="宋体" w:hAnsi="宋体" w:cs="宋体" w:hint="eastAsia"/>
                <w:szCs w:val="21"/>
              </w:rPr>
              <w:br/>
              <w:t>4.篮板规格：1200mm×800mm，篮板采用SMC篮板，耐侯性好、抗老化、耐腐蚀、不易模糊等特点。</w:t>
            </w:r>
            <w:r w:rsidRPr="00534651">
              <w:rPr>
                <w:rFonts w:ascii="宋体" w:hAnsi="宋体" w:cs="宋体" w:hint="eastAsia"/>
                <w:szCs w:val="21"/>
              </w:rPr>
              <w:br/>
              <w:t>5.篮圈：篮圈采用Φ18mm实心圆钢制作，圈下焊有冲压成型的圆弧形网钩，十二段均匀分布留适当间隙，配带尼龙篮球网。篮圈抗弯性能好，水平固定在篮板上。</w:t>
            </w:r>
            <w:r w:rsidRPr="00534651">
              <w:rPr>
                <w:rFonts w:ascii="宋体" w:hAnsi="宋体" w:cs="宋体" w:hint="eastAsia"/>
                <w:szCs w:val="21"/>
              </w:rPr>
              <w:br/>
              <w:t>6.螺丝采用达克罗螺丝，保证8年不生锈。</w:t>
            </w:r>
            <w:r w:rsidRPr="00534651">
              <w:rPr>
                <w:rFonts w:ascii="宋体" w:hAnsi="宋体" w:cs="宋体" w:hint="eastAsia"/>
                <w:szCs w:val="21"/>
              </w:rPr>
              <w:br/>
              <w:t>7.表面处理:所有钢制件表面均经抛丸除锈处理后在自动喷涂流水线上采用静电环氧基粉末喷涂完成最后表面处理,涂层厚度70-80um,铅笔硬度达3H+, 36小时盐雾实验,涂膜无变化,划格处单面腐蚀&lt;2mm,产品具有耐酸碱、耐湿热、抗老化、外观美观等优点。</w:t>
            </w:r>
          </w:p>
        </w:tc>
        <w:tc>
          <w:tcPr>
            <w:tcW w:w="741" w:type="dxa"/>
            <w:vAlign w:val="center"/>
          </w:tcPr>
          <w:p w14:paraId="44A5521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154B197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付</w:t>
            </w:r>
          </w:p>
        </w:tc>
      </w:tr>
      <w:tr w:rsidR="00C327D7" w:rsidRPr="00534651" w14:paraId="50914DB2" w14:textId="77777777">
        <w:trPr>
          <w:trHeight w:val="360"/>
        </w:trPr>
        <w:tc>
          <w:tcPr>
            <w:tcW w:w="930" w:type="dxa"/>
            <w:vAlign w:val="center"/>
          </w:tcPr>
          <w:p w14:paraId="7A94175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21</w:t>
            </w:r>
          </w:p>
        </w:tc>
        <w:tc>
          <w:tcPr>
            <w:tcW w:w="1556" w:type="dxa"/>
            <w:vAlign w:val="center"/>
          </w:tcPr>
          <w:p w14:paraId="1E4F839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小足球</w:t>
            </w:r>
          </w:p>
        </w:tc>
        <w:tc>
          <w:tcPr>
            <w:tcW w:w="5075" w:type="dxa"/>
            <w:vAlign w:val="center"/>
          </w:tcPr>
          <w:p w14:paraId="6B776FB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4号贴合足球，重量：350-400克，圆周：620-640毫米，球压标准：6-8磅，皮革材质：PU皮革，内胆材质：高档比赛级内胆，足球构造：内胆，皮革两层，适用场地：室内室外通用，足球级别：训练比赛用球，足球特点：脚感好，耐磨，弹性极佳</w:t>
            </w:r>
          </w:p>
        </w:tc>
        <w:tc>
          <w:tcPr>
            <w:tcW w:w="741" w:type="dxa"/>
            <w:vAlign w:val="center"/>
          </w:tcPr>
          <w:p w14:paraId="600502F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40</w:t>
            </w:r>
          </w:p>
        </w:tc>
        <w:tc>
          <w:tcPr>
            <w:tcW w:w="817" w:type="dxa"/>
            <w:vAlign w:val="center"/>
          </w:tcPr>
          <w:p w14:paraId="3B4E940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4621CCC1" w14:textId="77777777">
        <w:trPr>
          <w:trHeight w:val="360"/>
        </w:trPr>
        <w:tc>
          <w:tcPr>
            <w:tcW w:w="930" w:type="dxa"/>
            <w:vAlign w:val="center"/>
          </w:tcPr>
          <w:p w14:paraId="715E833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22</w:t>
            </w:r>
          </w:p>
        </w:tc>
        <w:tc>
          <w:tcPr>
            <w:tcW w:w="1556" w:type="dxa"/>
            <w:vAlign w:val="center"/>
          </w:tcPr>
          <w:p w14:paraId="51DE031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气排球</w:t>
            </w:r>
          </w:p>
        </w:tc>
        <w:tc>
          <w:tcPr>
            <w:tcW w:w="5075" w:type="dxa"/>
            <w:vAlign w:val="center"/>
          </w:tcPr>
          <w:p w14:paraId="4D2894B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规格：5号排球，重量：260-280克，圆周：650-670毫米，球压标准：4-6磅，皮革材质：亚超细皮革，中胎材质：训练比赛级中胎，排球构造：内胆，中胎，外皮革三层，适用场地：室内室外通用，排球级别：训</w:t>
            </w:r>
            <w:r w:rsidRPr="00534651">
              <w:rPr>
                <w:rFonts w:ascii="宋体" w:hAnsi="宋体" w:cs="宋体" w:hint="eastAsia"/>
                <w:szCs w:val="21"/>
              </w:rPr>
              <w:lastRenderedPageBreak/>
              <w:t>练比赛用球，排球特点：皮革柔软，手感极佳，弹性好</w:t>
            </w:r>
          </w:p>
        </w:tc>
        <w:tc>
          <w:tcPr>
            <w:tcW w:w="741" w:type="dxa"/>
            <w:vAlign w:val="center"/>
          </w:tcPr>
          <w:p w14:paraId="28DD2B4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40</w:t>
            </w:r>
          </w:p>
        </w:tc>
        <w:tc>
          <w:tcPr>
            <w:tcW w:w="817" w:type="dxa"/>
            <w:vAlign w:val="center"/>
          </w:tcPr>
          <w:p w14:paraId="47D15E7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2E9A25EF" w14:textId="77777777">
        <w:trPr>
          <w:trHeight w:val="360"/>
        </w:trPr>
        <w:tc>
          <w:tcPr>
            <w:tcW w:w="930" w:type="dxa"/>
            <w:vAlign w:val="center"/>
          </w:tcPr>
          <w:p w14:paraId="19B8D39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23</w:t>
            </w:r>
          </w:p>
        </w:tc>
        <w:tc>
          <w:tcPr>
            <w:tcW w:w="1556" w:type="dxa"/>
            <w:vAlign w:val="center"/>
          </w:tcPr>
          <w:p w14:paraId="6299382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排球架</w:t>
            </w:r>
          </w:p>
        </w:tc>
        <w:tc>
          <w:tcPr>
            <w:tcW w:w="5075" w:type="dxa"/>
            <w:vAlign w:val="center"/>
          </w:tcPr>
          <w:p w14:paraId="2B0BAE7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移动式，高度调节范围1550-2430MM；零部件全部采用优质金属结构件；排球柱立柱外管直径为89*2.5MM，内管直径为76*2MM，支架顶部加一滑动滚轮，缓冲拉绳与支架间的摩擦，同时更好的操控球网的长度和高度。配有电镀铸铁轮，金属紧线器，带卡轮，金属摇把，轻轻摇动即可拉紧绳网，不会松动。内侧对称配有相应高度的球网挂钩，用来固定排球网。</w:t>
            </w:r>
            <w:r w:rsidRPr="00534651">
              <w:rPr>
                <w:rFonts w:ascii="宋体" w:hAnsi="宋体" w:cs="宋体" w:hint="eastAsia"/>
                <w:szCs w:val="21"/>
              </w:rPr>
              <w:br/>
              <w:t>2、排球柱升降灵活、底盘稳固，有配重箱、箱体上有小车轮，移动灵活。配重箱外形尺寸：约600*400*300MM；箱体盖板厚度约1.5MM，箱体铁板厚约1.2MM。</w:t>
            </w:r>
            <w:r w:rsidRPr="00534651">
              <w:rPr>
                <w:rFonts w:ascii="宋体" w:hAnsi="宋体" w:cs="宋体" w:hint="eastAsia"/>
                <w:szCs w:val="21"/>
              </w:rPr>
              <w:br/>
              <w:t>3、金属外表面均经酸洗、脱脂、磷化等初步处理后再打沙处理，并采用室外专用优质烤漆粉末，应有较强的抗氧化、抗紫外线能力，不褪色、附着力强、光泽度高、不含毒素，能适应潮湿和酸雨环境，不会出现脱落、锈蚀等现象。整体结构稳固，安全性好</w:t>
            </w:r>
          </w:p>
        </w:tc>
        <w:tc>
          <w:tcPr>
            <w:tcW w:w="741" w:type="dxa"/>
            <w:vAlign w:val="center"/>
          </w:tcPr>
          <w:p w14:paraId="7A301E6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230C6C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付</w:t>
            </w:r>
          </w:p>
        </w:tc>
      </w:tr>
      <w:tr w:rsidR="00C327D7" w:rsidRPr="00534651" w14:paraId="0A6BFABB" w14:textId="77777777">
        <w:trPr>
          <w:trHeight w:val="360"/>
        </w:trPr>
        <w:tc>
          <w:tcPr>
            <w:tcW w:w="930" w:type="dxa"/>
            <w:vAlign w:val="center"/>
          </w:tcPr>
          <w:p w14:paraId="6AAE1B4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1556" w:type="dxa"/>
            <w:vAlign w:val="center"/>
          </w:tcPr>
          <w:p w14:paraId="3459BB1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乒乓球台</w:t>
            </w:r>
          </w:p>
        </w:tc>
        <w:tc>
          <w:tcPr>
            <w:tcW w:w="5075" w:type="dxa"/>
            <w:vAlign w:val="center"/>
          </w:tcPr>
          <w:p w14:paraId="716AB5E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1、台面尺寸规格：≥2740mm×1525mm,台高≥760mm，配置铁制球网高150mm，长1530mm，符合标准要求。</w:t>
            </w:r>
            <w:r w:rsidRPr="00534651">
              <w:rPr>
                <w:rFonts w:ascii="宋体" w:hAnsi="宋体" w:cs="宋体" w:hint="eastAsia"/>
                <w:szCs w:val="21"/>
              </w:rPr>
              <w:br/>
              <w:t>2、球台台面采用SMC材料，整体高温模压一次成型，球台台面四角为R型弧角，不能为直角，能有效防止运动员在使用中受到尖锐碰击。</w:t>
            </w:r>
            <w:r w:rsidRPr="00534651">
              <w:rPr>
                <w:rFonts w:ascii="宋体" w:hAnsi="宋体" w:cs="宋体" w:hint="eastAsia"/>
                <w:szCs w:val="21"/>
              </w:rPr>
              <w:br/>
              <w:t>3、台面翻边高度约48mm, 翻边厚度约5mm；主加强筋高度约25mm，厚度约4mm。背面小方格内有对角加强筋，高3mm，宽5mm；台面与彩虹支腿连接处台面背面采用“井”字形用20×30mm的方管加固框连接。</w:t>
            </w:r>
            <w:r w:rsidRPr="00534651">
              <w:rPr>
                <w:rFonts w:ascii="宋体" w:hAnsi="宋体" w:cs="宋体" w:hint="eastAsia"/>
                <w:szCs w:val="21"/>
              </w:rPr>
              <w:br/>
              <w:t>4、台面能承受500N静载荷要求和冲击球冲击要求，稳定性好，耐气候性强、耐老化程度高，防腐、防晒、防雨、阻燃、不易变形等，保证在户外使用8年内不变形、不开裂、不损坏。</w:t>
            </w:r>
            <w:r w:rsidRPr="00534651">
              <w:rPr>
                <w:rFonts w:ascii="宋体" w:hAnsi="宋体" w:cs="宋体" w:hint="eastAsia"/>
                <w:szCs w:val="21"/>
              </w:rPr>
              <w:br/>
              <w:t>5、底架采用彩虹腿设计结构，Φ60mm优质钢管，保证整体的稳定性；台腿外边距两端台边280mm，任何撑档离地大于230mm，保证使用者的运动安全。</w:t>
            </w:r>
            <w:r w:rsidRPr="00534651">
              <w:rPr>
                <w:rFonts w:ascii="宋体" w:hAnsi="宋体" w:cs="宋体" w:hint="eastAsia"/>
                <w:szCs w:val="21"/>
              </w:rPr>
              <w:br/>
            </w:r>
            <w:r w:rsidRPr="00534651">
              <w:rPr>
                <w:rFonts w:ascii="宋体" w:hAnsi="宋体" w:cs="宋体" w:hint="eastAsia"/>
                <w:szCs w:val="21"/>
              </w:rPr>
              <w:lastRenderedPageBreak/>
              <w:t>6、球台网及网架防锈、防松、防损坏；焊接严密牢固、无漏焊、虚焊、包渣、裂纹等缺陷。</w:t>
            </w:r>
            <w:r w:rsidRPr="00534651">
              <w:rPr>
                <w:rFonts w:ascii="宋体" w:hAnsi="宋体" w:cs="宋体" w:hint="eastAsia"/>
                <w:szCs w:val="21"/>
              </w:rPr>
              <w:br/>
              <w:t>7、器材不允许有钩挂、卡夹等潜在危险，表面处理采用抛光工艺，除锈彻底，增大工件表面面积，增强塑粉附着力，外表面环保静电粉末。</w:t>
            </w:r>
          </w:p>
        </w:tc>
        <w:tc>
          <w:tcPr>
            <w:tcW w:w="741" w:type="dxa"/>
            <w:vAlign w:val="center"/>
          </w:tcPr>
          <w:p w14:paraId="25D104E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w:t>
            </w:r>
          </w:p>
        </w:tc>
        <w:tc>
          <w:tcPr>
            <w:tcW w:w="817" w:type="dxa"/>
            <w:vAlign w:val="center"/>
          </w:tcPr>
          <w:p w14:paraId="5EB615B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562E1126" w14:textId="77777777">
        <w:trPr>
          <w:trHeight w:val="360"/>
        </w:trPr>
        <w:tc>
          <w:tcPr>
            <w:tcW w:w="930" w:type="dxa"/>
            <w:vAlign w:val="center"/>
          </w:tcPr>
          <w:p w14:paraId="6B7E84F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25</w:t>
            </w:r>
          </w:p>
        </w:tc>
        <w:tc>
          <w:tcPr>
            <w:tcW w:w="1556" w:type="dxa"/>
            <w:vAlign w:val="center"/>
          </w:tcPr>
          <w:p w14:paraId="6FBFD7F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乒乓球拍</w:t>
            </w:r>
          </w:p>
        </w:tc>
        <w:tc>
          <w:tcPr>
            <w:tcW w:w="5075" w:type="dxa"/>
            <w:vAlign w:val="center"/>
          </w:tcPr>
          <w:p w14:paraId="2DCBF4B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底板材质： 实木，套胶类型：双面反胶，两块为一付，横拍底板为实木，外观整体光洁，无毛糙感，无节疤无明显拼缝、缺损、凹陷、压痕。胶合不应有开胶、开裂，无明显透胶。印刷字迹、图案清晰，嵌入拍柄后无明显不适感。粘合层不超过底板总厚度的7.5%或是0.39mm。胶粒片和海绵应用橡胶等高分子材料制成</w:t>
            </w:r>
          </w:p>
        </w:tc>
        <w:tc>
          <w:tcPr>
            <w:tcW w:w="741" w:type="dxa"/>
            <w:vAlign w:val="center"/>
          </w:tcPr>
          <w:p w14:paraId="04780B4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40</w:t>
            </w:r>
          </w:p>
        </w:tc>
        <w:tc>
          <w:tcPr>
            <w:tcW w:w="817" w:type="dxa"/>
            <w:vAlign w:val="center"/>
          </w:tcPr>
          <w:p w14:paraId="0C55E49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付</w:t>
            </w:r>
          </w:p>
        </w:tc>
      </w:tr>
      <w:tr w:rsidR="00C327D7" w:rsidRPr="00534651" w14:paraId="2F57490A" w14:textId="77777777">
        <w:trPr>
          <w:trHeight w:val="360"/>
        </w:trPr>
        <w:tc>
          <w:tcPr>
            <w:tcW w:w="930" w:type="dxa"/>
            <w:vAlign w:val="center"/>
          </w:tcPr>
          <w:p w14:paraId="4054B86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26</w:t>
            </w:r>
          </w:p>
        </w:tc>
        <w:tc>
          <w:tcPr>
            <w:tcW w:w="1556" w:type="dxa"/>
            <w:vAlign w:val="center"/>
          </w:tcPr>
          <w:p w14:paraId="0D33C40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乒乓球网架</w:t>
            </w:r>
          </w:p>
        </w:tc>
        <w:tc>
          <w:tcPr>
            <w:tcW w:w="5075" w:type="dxa"/>
            <w:vAlign w:val="center"/>
          </w:tcPr>
          <w:p w14:paraId="15F319C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网架长约153mm，网架高约150mm，钢制</w:t>
            </w:r>
          </w:p>
        </w:tc>
        <w:tc>
          <w:tcPr>
            <w:tcW w:w="741" w:type="dxa"/>
            <w:vAlign w:val="center"/>
          </w:tcPr>
          <w:p w14:paraId="2A2FCE3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0706EA4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付</w:t>
            </w:r>
          </w:p>
        </w:tc>
      </w:tr>
      <w:tr w:rsidR="00C327D7" w:rsidRPr="00534651" w14:paraId="5404BE3F" w14:textId="77777777">
        <w:trPr>
          <w:trHeight w:val="360"/>
        </w:trPr>
        <w:tc>
          <w:tcPr>
            <w:tcW w:w="930" w:type="dxa"/>
            <w:vAlign w:val="center"/>
          </w:tcPr>
          <w:p w14:paraId="4299DFE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27</w:t>
            </w:r>
          </w:p>
        </w:tc>
        <w:tc>
          <w:tcPr>
            <w:tcW w:w="1556" w:type="dxa"/>
            <w:vAlign w:val="center"/>
          </w:tcPr>
          <w:p w14:paraId="242F372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乒乓球</w:t>
            </w:r>
          </w:p>
        </w:tc>
        <w:tc>
          <w:tcPr>
            <w:tcW w:w="5075" w:type="dxa"/>
            <w:vAlign w:val="center"/>
          </w:tcPr>
          <w:p w14:paraId="42646AC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直径43.4mm～44.4mm，质量2.20g～2.60g，弹跳220mm～250mm，圆度0.4mm，受冲击不小于700次无破裂。</w:t>
            </w:r>
          </w:p>
        </w:tc>
        <w:tc>
          <w:tcPr>
            <w:tcW w:w="741" w:type="dxa"/>
            <w:vAlign w:val="center"/>
          </w:tcPr>
          <w:p w14:paraId="21620FD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40</w:t>
            </w:r>
          </w:p>
        </w:tc>
        <w:tc>
          <w:tcPr>
            <w:tcW w:w="817" w:type="dxa"/>
            <w:vAlign w:val="center"/>
          </w:tcPr>
          <w:p w14:paraId="4A059A7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1476E286" w14:textId="77777777">
        <w:trPr>
          <w:trHeight w:val="360"/>
        </w:trPr>
        <w:tc>
          <w:tcPr>
            <w:tcW w:w="930" w:type="dxa"/>
            <w:vAlign w:val="center"/>
          </w:tcPr>
          <w:p w14:paraId="550354F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28</w:t>
            </w:r>
          </w:p>
        </w:tc>
        <w:tc>
          <w:tcPr>
            <w:tcW w:w="1556" w:type="dxa"/>
            <w:vAlign w:val="center"/>
          </w:tcPr>
          <w:p w14:paraId="7BE099D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羽毛球拍</w:t>
            </w:r>
          </w:p>
        </w:tc>
        <w:tc>
          <w:tcPr>
            <w:tcW w:w="5075" w:type="dxa"/>
            <w:vAlign w:val="center"/>
          </w:tcPr>
          <w:p w14:paraId="727BD4A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1、铝合金一体，尼龙球网；</w:t>
            </w:r>
            <w:r w:rsidRPr="00534651">
              <w:rPr>
                <w:rFonts w:ascii="宋体" w:hAnsi="宋体" w:cs="宋体" w:hint="eastAsia"/>
                <w:szCs w:val="21"/>
              </w:rPr>
              <w:br/>
              <w:t>2、长度≤660mm，球拍上宽度≤200mm，球拍弦面长度≤245mm；</w:t>
            </w:r>
            <w:r w:rsidRPr="00534651">
              <w:rPr>
                <w:rFonts w:ascii="宋体" w:hAnsi="宋体" w:cs="宋体" w:hint="eastAsia"/>
                <w:szCs w:val="21"/>
              </w:rPr>
              <w:br/>
              <w:t>3、整体重量：95-120g；</w:t>
            </w:r>
            <w:r w:rsidRPr="00534651">
              <w:rPr>
                <w:rFonts w:ascii="宋体" w:hAnsi="宋体" w:cs="宋体" w:hint="eastAsia"/>
                <w:szCs w:val="21"/>
              </w:rPr>
              <w:br/>
              <w:t>4、拍弦直径：0.9mm；</w:t>
            </w:r>
            <w:r w:rsidRPr="00534651">
              <w:rPr>
                <w:rFonts w:ascii="宋体" w:hAnsi="宋体" w:cs="宋体" w:hint="eastAsia"/>
                <w:szCs w:val="21"/>
              </w:rPr>
              <w:br/>
              <w:t>5、手柄长150mm，握柄直径25mm</w:t>
            </w:r>
            <w:r w:rsidRPr="00534651">
              <w:rPr>
                <w:rFonts w:ascii="宋体" w:hAnsi="宋体" w:cs="宋体" w:hint="eastAsia"/>
                <w:szCs w:val="21"/>
              </w:rPr>
              <w:br/>
              <w:t>6、拍身表面光滑，拍上贴标签，印刷图案应文字清楚，粘贴平整。</w:t>
            </w:r>
          </w:p>
        </w:tc>
        <w:tc>
          <w:tcPr>
            <w:tcW w:w="741" w:type="dxa"/>
            <w:vAlign w:val="center"/>
          </w:tcPr>
          <w:p w14:paraId="139AFAF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40</w:t>
            </w:r>
          </w:p>
        </w:tc>
        <w:tc>
          <w:tcPr>
            <w:tcW w:w="817" w:type="dxa"/>
            <w:vAlign w:val="center"/>
          </w:tcPr>
          <w:p w14:paraId="3B99C06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付</w:t>
            </w:r>
          </w:p>
        </w:tc>
      </w:tr>
      <w:tr w:rsidR="00C327D7" w:rsidRPr="00534651" w14:paraId="395A7FD6" w14:textId="77777777">
        <w:trPr>
          <w:trHeight w:val="360"/>
        </w:trPr>
        <w:tc>
          <w:tcPr>
            <w:tcW w:w="930" w:type="dxa"/>
            <w:vAlign w:val="center"/>
          </w:tcPr>
          <w:p w14:paraId="2FDCDD8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29</w:t>
            </w:r>
          </w:p>
        </w:tc>
        <w:tc>
          <w:tcPr>
            <w:tcW w:w="1556" w:type="dxa"/>
            <w:vAlign w:val="center"/>
          </w:tcPr>
          <w:p w14:paraId="472AB23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羽毛球网架</w:t>
            </w:r>
          </w:p>
        </w:tc>
        <w:tc>
          <w:tcPr>
            <w:tcW w:w="5075" w:type="dxa"/>
            <w:vAlign w:val="center"/>
          </w:tcPr>
          <w:p w14:paraId="4C04010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1．移动式。底座外形尺寸：400*300*170MM，石子配重90KG，底部配有滚轮，移动静音，使用方便，室内室外通用。</w:t>
            </w:r>
            <w:r w:rsidRPr="00534651">
              <w:rPr>
                <w:rFonts w:ascii="宋体" w:hAnsi="宋体" w:cs="宋体" w:hint="eastAsia"/>
                <w:szCs w:val="21"/>
              </w:rPr>
              <w:br/>
              <w:t>2.柱高1550MM，使用￠42钢管，壁厚2.5MM,支架顶部加一滑动滚轮，缓冲拉绳与支架间的摩擦，同时更好的操控球网的长度和高度。配有电镀铸铁轮，金属紧线器，带卡轮，金属摇把，轻轻摇动即可拉紧绳网，不会松动。内侧对称配有相应高度的球网挂钩，用来固定羽毛球网。</w:t>
            </w:r>
            <w:r w:rsidRPr="00534651">
              <w:rPr>
                <w:rFonts w:ascii="宋体" w:hAnsi="宋体" w:cs="宋体" w:hint="eastAsia"/>
                <w:szCs w:val="21"/>
              </w:rPr>
              <w:br/>
              <w:t>3．外表面采用静电粉末喷塑工艺，涂饰层附着力应达到一级，硬度达到2H、有一定的耐冲击性能，表面无</w:t>
            </w:r>
            <w:r w:rsidRPr="00534651">
              <w:rPr>
                <w:rFonts w:ascii="宋体" w:hAnsi="宋体" w:cs="宋体" w:hint="eastAsia"/>
                <w:szCs w:val="21"/>
              </w:rPr>
              <w:lastRenderedPageBreak/>
              <w:t>皱纹、无漏喷、起泡、脱皮及明显的划痕等缺陷。喷涂前必须采取除锈处理，以确保涂层在户外长期使用。产品涂料配方不应含有毒元素。</w:t>
            </w:r>
            <w:r w:rsidRPr="00534651">
              <w:rPr>
                <w:rFonts w:ascii="宋体" w:hAnsi="宋体" w:cs="宋体" w:hint="eastAsia"/>
                <w:szCs w:val="21"/>
              </w:rPr>
              <w:br/>
              <w:t>4.各部件焊接应严密牢固，不应有漏焊、虚焊、裂纹等缺陷。</w:t>
            </w:r>
          </w:p>
        </w:tc>
        <w:tc>
          <w:tcPr>
            <w:tcW w:w="741" w:type="dxa"/>
            <w:vAlign w:val="center"/>
          </w:tcPr>
          <w:p w14:paraId="50A979C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10B2E07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付</w:t>
            </w:r>
          </w:p>
        </w:tc>
      </w:tr>
      <w:tr w:rsidR="00C327D7" w:rsidRPr="00534651" w14:paraId="3334C976" w14:textId="77777777">
        <w:trPr>
          <w:trHeight w:val="360"/>
        </w:trPr>
        <w:tc>
          <w:tcPr>
            <w:tcW w:w="930" w:type="dxa"/>
            <w:vAlign w:val="center"/>
          </w:tcPr>
          <w:p w14:paraId="5FE7149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30</w:t>
            </w:r>
          </w:p>
        </w:tc>
        <w:tc>
          <w:tcPr>
            <w:tcW w:w="1556" w:type="dxa"/>
            <w:vAlign w:val="center"/>
          </w:tcPr>
          <w:p w14:paraId="3F0D317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羽毛球</w:t>
            </w:r>
          </w:p>
        </w:tc>
        <w:tc>
          <w:tcPr>
            <w:tcW w:w="5075" w:type="dxa"/>
            <w:vAlign w:val="center"/>
          </w:tcPr>
          <w:p w14:paraId="782F181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总高75mm～85mm，球口外径65mm～68mm，球头直径25mm～27mm，球头高度24mm～26mm，毛片插长63mm～64mm，质量4.50g～5.80g，羽毛片数量16片</w:t>
            </w:r>
          </w:p>
        </w:tc>
        <w:tc>
          <w:tcPr>
            <w:tcW w:w="741" w:type="dxa"/>
            <w:vAlign w:val="center"/>
          </w:tcPr>
          <w:p w14:paraId="41BCFCB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40</w:t>
            </w:r>
          </w:p>
        </w:tc>
        <w:tc>
          <w:tcPr>
            <w:tcW w:w="817" w:type="dxa"/>
            <w:vAlign w:val="center"/>
          </w:tcPr>
          <w:p w14:paraId="0A3876D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17E8D703" w14:textId="77777777">
        <w:trPr>
          <w:trHeight w:val="360"/>
        </w:trPr>
        <w:tc>
          <w:tcPr>
            <w:tcW w:w="930" w:type="dxa"/>
            <w:vAlign w:val="center"/>
          </w:tcPr>
          <w:p w14:paraId="0B21912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31</w:t>
            </w:r>
          </w:p>
        </w:tc>
        <w:tc>
          <w:tcPr>
            <w:tcW w:w="1556" w:type="dxa"/>
            <w:vAlign w:val="center"/>
          </w:tcPr>
          <w:p w14:paraId="21CA647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录音机</w:t>
            </w:r>
          </w:p>
        </w:tc>
        <w:tc>
          <w:tcPr>
            <w:tcW w:w="5075" w:type="dxa"/>
            <w:vAlign w:val="center"/>
          </w:tcPr>
          <w:p w14:paraId="6C7D77F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多功能教学专用，支持USB/MP3/磁带/复读播放。电源：交流电220V/50HZ,或用大号电池4节，输出功率2.5W,携带方便。频率范围：FM:76-108MHz,AM:530-1700zHz.</w:t>
            </w:r>
          </w:p>
        </w:tc>
        <w:tc>
          <w:tcPr>
            <w:tcW w:w="741" w:type="dxa"/>
            <w:vAlign w:val="center"/>
          </w:tcPr>
          <w:p w14:paraId="246FD17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70C3859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4199A0E8" w14:textId="77777777">
        <w:trPr>
          <w:trHeight w:val="360"/>
        </w:trPr>
        <w:tc>
          <w:tcPr>
            <w:tcW w:w="930" w:type="dxa"/>
            <w:vAlign w:val="center"/>
          </w:tcPr>
          <w:p w14:paraId="5A8D49F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32</w:t>
            </w:r>
          </w:p>
        </w:tc>
        <w:tc>
          <w:tcPr>
            <w:tcW w:w="1556" w:type="dxa"/>
            <w:vAlign w:val="center"/>
          </w:tcPr>
          <w:p w14:paraId="795B1AD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小学体育教学挂图</w:t>
            </w:r>
          </w:p>
        </w:tc>
        <w:tc>
          <w:tcPr>
            <w:tcW w:w="5075" w:type="dxa"/>
            <w:vAlign w:val="center"/>
          </w:tcPr>
          <w:p w14:paraId="3722687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适用于小学教学用，30幅，</w:t>
            </w:r>
          </w:p>
          <w:p w14:paraId="3E0EE23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纸张尺寸：约520*720mm。</w:t>
            </w:r>
          </w:p>
        </w:tc>
        <w:tc>
          <w:tcPr>
            <w:tcW w:w="741" w:type="dxa"/>
            <w:vAlign w:val="bottom"/>
          </w:tcPr>
          <w:p w14:paraId="5C09464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bottom"/>
          </w:tcPr>
          <w:p w14:paraId="6AD9D3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DBBDE1D" w14:textId="77777777">
        <w:trPr>
          <w:trHeight w:val="360"/>
        </w:trPr>
        <w:tc>
          <w:tcPr>
            <w:tcW w:w="930" w:type="dxa"/>
            <w:vAlign w:val="center"/>
          </w:tcPr>
          <w:p w14:paraId="3DBECC3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33</w:t>
            </w:r>
          </w:p>
        </w:tc>
        <w:tc>
          <w:tcPr>
            <w:tcW w:w="1556" w:type="dxa"/>
            <w:vAlign w:val="center"/>
          </w:tcPr>
          <w:p w14:paraId="5BACE49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健康知识挂图</w:t>
            </w:r>
          </w:p>
        </w:tc>
        <w:tc>
          <w:tcPr>
            <w:tcW w:w="5075" w:type="dxa"/>
            <w:vAlign w:val="center"/>
          </w:tcPr>
          <w:p w14:paraId="12CB79A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适用于小学教学用</w:t>
            </w:r>
          </w:p>
        </w:tc>
        <w:tc>
          <w:tcPr>
            <w:tcW w:w="741" w:type="dxa"/>
            <w:vAlign w:val="bottom"/>
          </w:tcPr>
          <w:p w14:paraId="2307105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bottom"/>
          </w:tcPr>
          <w:p w14:paraId="610A286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4D4AC3D" w14:textId="77777777">
        <w:trPr>
          <w:trHeight w:val="360"/>
        </w:trPr>
        <w:tc>
          <w:tcPr>
            <w:tcW w:w="930" w:type="dxa"/>
            <w:vAlign w:val="center"/>
          </w:tcPr>
          <w:p w14:paraId="0B44E65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34</w:t>
            </w:r>
          </w:p>
        </w:tc>
        <w:tc>
          <w:tcPr>
            <w:tcW w:w="1556" w:type="dxa"/>
            <w:vAlign w:val="center"/>
          </w:tcPr>
          <w:p w14:paraId="6D44547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体重秤</w:t>
            </w:r>
          </w:p>
        </w:tc>
        <w:tc>
          <w:tcPr>
            <w:tcW w:w="5075" w:type="dxa"/>
            <w:vAlign w:val="center"/>
          </w:tcPr>
          <w:p w14:paraId="716A3FE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机械式，最大秤量：120kg ，自重：约23kg，承重板面积：37.5×27cm，身长器测量范围（分度值为0.5cm）：70-190cm ，最小分度值：0.5kg</w:t>
            </w:r>
          </w:p>
        </w:tc>
        <w:tc>
          <w:tcPr>
            <w:tcW w:w="741" w:type="dxa"/>
            <w:vAlign w:val="bottom"/>
          </w:tcPr>
          <w:p w14:paraId="1422BB4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bottom"/>
          </w:tcPr>
          <w:p w14:paraId="1376EFA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147F75C5" w14:textId="77777777">
        <w:trPr>
          <w:trHeight w:val="360"/>
        </w:trPr>
        <w:tc>
          <w:tcPr>
            <w:tcW w:w="930" w:type="dxa"/>
            <w:vAlign w:val="center"/>
          </w:tcPr>
          <w:p w14:paraId="7DE0807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w:t>
            </w:r>
            <w:r w:rsidRPr="00534651">
              <w:rPr>
                <w:rFonts w:ascii="宋体" w:hAnsi="宋体" w:cs="宋体"/>
                <w:szCs w:val="21"/>
              </w:rPr>
              <w:t>5</w:t>
            </w:r>
          </w:p>
        </w:tc>
        <w:tc>
          <w:tcPr>
            <w:tcW w:w="1556" w:type="dxa"/>
            <w:vAlign w:val="center"/>
          </w:tcPr>
          <w:p w14:paraId="28AC588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平梯</w:t>
            </w:r>
          </w:p>
        </w:tc>
        <w:tc>
          <w:tcPr>
            <w:tcW w:w="5075" w:type="dxa"/>
            <w:vAlign w:val="center"/>
          </w:tcPr>
          <w:p w14:paraId="76CDE97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1.室外地埋固定式，立柱地上高度约2200mm，平梯长约3000mm，平梯横杠内有效使用宽度约600mm。</w:t>
            </w:r>
          </w:p>
          <w:p w14:paraId="54828F0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2.立柱采用φ60mm×3mm优质圆钢管，横梁φ48mm×3mm，梯杆采用φ32mm×3mm优质圆钢管。</w:t>
            </w:r>
          </w:p>
          <w:p w14:paraId="2FB6429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3.梯步：每端不少于2梯，间距≤350mm，顶部梯步每300mm间距设一步。安装应采用直埋方式，立柱地埋深度不小于500mm。</w:t>
            </w:r>
          </w:p>
          <w:p w14:paraId="7E2520B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4.桩基尺寸：约800×500×500mm。</w:t>
            </w:r>
          </w:p>
          <w:p w14:paraId="7164534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表面处理:所有铁制件表面均经脱脂，抛丸等初级处理后，在自动喷涂线上采用热固性纯聚酯粉末喷涂，完成最后表面处理，涂层厚度70-80um,确保涂层能在户外长期使用。产品涂料配方不应含有毒元素。试品经800小时老化试验，划格处单面腐蚀＜2mm，产品具有耐酸碱、耐湿热、抗老化、外观美观等特点，能适合潮湿和酸雨环境。</w:t>
            </w:r>
          </w:p>
          <w:p w14:paraId="30DCE74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6.焊接要求：采用CO</w:t>
            </w:r>
            <w:r w:rsidRPr="00534651">
              <w:rPr>
                <w:rFonts w:ascii="宋体" w:hAnsi="宋体" w:cs="宋体" w:hint="eastAsia"/>
                <w:szCs w:val="21"/>
                <w:vertAlign w:val="subscript"/>
              </w:rPr>
              <w:t>2</w:t>
            </w:r>
            <w:r w:rsidRPr="00534651">
              <w:rPr>
                <w:rFonts w:ascii="宋体" w:hAnsi="宋体" w:cs="宋体" w:hint="eastAsia"/>
                <w:szCs w:val="21"/>
              </w:rPr>
              <w:t>保护焊焊接成型，使用混合气</w:t>
            </w:r>
            <w:r w:rsidRPr="00534651">
              <w:rPr>
                <w:rFonts w:ascii="宋体" w:hAnsi="宋体" w:cs="宋体" w:hint="eastAsia"/>
                <w:szCs w:val="21"/>
              </w:rPr>
              <w:lastRenderedPageBreak/>
              <w:t>体，焊缝均匀、成型美观，牢固无虚焊、无漏焊、无泡渣、裂纹等缺陷。</w:t>
            </w:r>
          </w:p>
        </w:tc>
        <w:tc>
          <w:tcPr>
            <w:tcW w:w="741" w:type="dxa"/>
            <w:vAlign w:val="center"/>
          </w:tcPr>
          <w:p w14:paraId="25A13FB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vAlign w:val="center"/>
          </w:tcPr>
          <w:p w14:paraId="3616672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架</w:t>
            </w:r>
          </w:p>
        </w:tc>
      </w:tr>
      <w:tr w:rsidR="00C327D7" w:rsidRPr="00534651" w14:paraId="0E7DF9F9" w14:textId="77777777">
        <w:trPr>
          <w:trHeight w:val="360"/>
        </w:trPr>
        <w:tc>
          <w:tcPr>
            <w:tcW w:w="930" w:type="dxa"/>
            <w:vAlign w:val="center"/>
          </w:tcPr>
          <w:p w14:paraId="78D5C80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r w:rsidRPr="00534651">
              <w:rPr>
                <w:rFonts w:ascii="宋体" w:hAnsi="宋体" w:cs="宋体"/>
                <w:szCs w:val="21"/>
              </w:rPr>
              <w:t>6</w:t>
            </w:r>
          </w:p>
        </w:tc>
        <w:tc>
          <w:tcPr>
            <w:tcW w:w="1556" w:type="dxa"/>
            <w:vAlign w:val="center"/>
          </w:tcPr>
          <w:p w14:paraId="3C68917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大体操垫</w:t>
            </w:r>
          </w:p>
        </w:tc>
        <w:tc>
          <w:tcPr>
            <w:tcW w:w="5075" w:type="dxa"/>
            <w:vAlign w:val="center"/>
          </w:tcPr>
          <w:p w14:paraId="12A2182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1.规格约2000×1000×100mm。</w:t>
            </w:r>
          </w:p>
          <w:p w14:paraId="6F84EB9A" w14:textId="77777777" w:rsidR="00C327D7" w:rsidRPr="00534651" w:rsidRDefault="00460517">
            <w:pPr>
              <w:spacing w:line="360" w:lineRule="auto"/>
              <w:rPr>
                <w:rFonts w:ascii="宋体" w:hAnsi="宋体" w:cs="仿宋_GB2312"/>
                <w:szCs w:val="21"/>
              </w:rPr>
            </w:pPr>
            <w:r w:rsidRPr="00534651">
              <w:rPr>
                <w:rFonts w:ascii="宋体" w:hAnsi="宋体" w:cs="宋体" w:hint="eastAsia"/>
                <w:szCs w:val="21"/>
              </w:rPr>
              <w:t>2．内胆材质为珍珠海绵，为一个整块结构，不允许拼湊</w:t>
            </w:r>
            <w:r w:rsidRPr="00534651">
              <w:rPr>
                <w:rFonts w:ascii="宋体" w:hAnsi="宋体" w:cs="仿宋_GB2312" w:hint="eastAsia"/>
                <w:szCs w:val="21"/>
              </w:rPr>
              <w:t>；采用环保材料。</w:t>
            </w:r>
          </w:p>
          <w:p w14:paraId="594F5A9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3．垫套为牛津布，颜色为军绿色，体操垫两侧设提手把。涤纶线缝合，两面革贴角。</w:t>
            </w:r>
          </w:p>
          <w:p w14:paraId="545274F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 跳垫的四角为直角，四周仿皮革包角：表面平整，无皱折，当载荷落至体操垫时，外层不得起皱，里外层不得发生相对位移。</w:t>
            </w:r>
          </w:p>
        </w:tc>
        <w:tc>
          <w:tcPr>
            <w:tcW w:w="741" w:type="dxa"/>
            <w:vAlign w:val="center"/>
          </w:tcPr>
          <w:p w14:paraId="7A5E377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w:t>
            </w:r>
          </w:p>
        </w:tc>
        <w:tc>
          <w:tcPr>
            <w:tcW w:w="817" w:type="dxa"/>
            <w:vAlign w:val="center"/>
          </w:tcPr>
          <w:p w14:paraId="0B81D2B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块</w:t>
            </w:r>
          </w:p>
        </w:tc>
      </w:tr>
      <w:tr w:rsidR="00C327D7" w:rsidRPr="00534651" w14:paraId="02C0B30D" w14:textId="77777777">
        <w:trPr>
          <w:trHeight w:val="360"/>
        </w:trPr>
        <w:tc>
          <w:tcPr>
            <w:tcW w:w="930" w:type="dxa"/>
            <w:vAlign w:val="center"/>
          </w:tcPr>
          <w:p w14:paraId="11EB751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w:t>
            </w:r>
            <w:r w:rsidRPr="00534651">
              <w:rPr>
                <w:rFonts w:ascii="宋体" w:hAnsi="宋体" w:cs="宋体"/>
                <w:szCs w:val="21"/>
              </w:rPr>
              <w:t>7</w:t>
            </w:r>
          </w:p>
        </w:tc>
        <w:tc>
          <w:tcPr>
            <w:tcW w:w="1556" w:type="dxa"/>
            <w:vAlign w:val="center"/>
          </w:tcPr>
          <w:p w14:paraId="10F8A11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肋木</w:t>
            </w:r>
          </w:p>
        </w:tc>
        <w:tc>
          <w:tcPr>
            <w:tcW w:w="5075" w:type="dxa"/>
            <w:vAlign w:val="center"/>
          </w:tcPr>
          <w:p w14:paraId="2D48DB1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1.室外地埋固定式单间肋木，地上约970（宽）×2500（高）㎜</w:t>
            </w:r>
            <w:r w:rsidRPr="00534651">
              <w:rPr>
                <w:rFonts w:ascii="宋体" w:hAnsi="宋体" w:cs="仿宋_GB2312" w:hint="eastAsia"/>
                <w:szCs w:val="21"/>
              </w:rPr>
              <w:t>，相邻的上下横肋间的中心距</w:t>
            </w:r>
            <w:r w:rsidRPr="00534651">
              <w:rPr>
                <w:rFonts w:ascii="宋体" w:hAnsi="宋体" w:cs="宋体" w:hint="eastAsia"/>
                <w:szCs w:val="21"/>
              </w:rPr>
              <w:t>300mm。</w:t>
            </w:r>
          </w:p>
          <w:p w14:paraId="5F0A55E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2.立柱为不小于φ60mm，臂厚大于3mm以上的优质圆钢管；横管为φ32×3mm优质圆管，安装应采用直埋方式，立柱地埋深度不小于500mm，桩基尺寸：约500×500×500mm。</w:t>
            </w:r>
          </w:p>
          <w:p w14:paraId="2A8F4B0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表面处理:所有铁制件表面均经脱脂，抛丸等初级处理后，在自动喷涂线上采用热固性纯聚酯粉末喷涂，完成最后表面处理，涂层厚度70-80um,确保涂层能在户外长期使用。产品涂料配方不应含有毒元素。试品经800小时老化试验，划格处单面腐蚀＜2mm，产品具有耐酸碱、耐湿热、抗老化、外观美观等特点，能适合潮湿和酸雨环境。</w:t>
            </w:r>
          </w:p>
          <w:p w14:paraId="563D1A0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4.焊接要求：采用CO</w:t>
            </w:r>
            <w:r w:rsidRPr="00534651">
              <w:rPr>
                <w:rFonts w:ascii="宋体" w:hAnsi="宋体" w:cs="宋体" w:hint="eastAsia"/>
                <w:szCs w:val="21"/>
                <w:vertAlign w:val="subscript"/>
              </w:rPr>
              <w:t>2</w:t>
            </w:r>
            <w:r w:rsidRPr="00534651">
              <w:rPr>
                <w:rFonts w:ascii="宋体" w:hAnsi="宋体" w:cs="宋体" w:hint="eastAsia"/>
                <w:szCs w:val="21"/>
              </w:rPr>
              <w:t>保护焊焊接成型，使用混合气体，焊缝均匀、成型美观，牢固无虚焊、无漏焊、无泡渣、裂纹等缺陷。</w:t>
            </w:r>
          </w:p>
        </w:tc>
        <w:tc>
          <w:tcPr>
            <w:tcW w:w="741" w:type="dxa"/>
            <w:vAlign w:val="center"/>
          </w:tcPr>
          <w:p w14:paraId="011CBF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46F366E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367D2C5" w14:textId="77777777">
        <w:trPr>
          <w:trHeight w:val="360"/>
        </w:trPr>
        <w:tc>
          <w:tcPr>
            <w:tcW w:w="9119" w:type="dxa"/>
            <w:gridSpan w:val="5"/>
            <w:vAlign w:val="center"/>
          </w:tcPr>
          <w:p w14:paraId="35A1989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w:t>
            </w:r>
            <w:r w:rsidRPr="00534651">
              <w:rPr>
                <w:rFonts w:ascii="宋体" w:hAnsi="宋体" w:cs="宋体" w:hint="eastAsia"/>
                <w:b/>
                <w:bCs/>
                <w:szCs w:val="21"/>
              </w:rPr>
              <w:t>B、卫生</w:t>
            </w:r>
            <w:r w:rsidRPr="00534651">
              <w:rPr>
                <w:rFonts w:ascii="宋体" w:hAnsi="宋体" w:cs="宋体" w:hint="eastAsia"/>
                <w:szCs w:val="21"/>
              </w:rPr>
              <w:t xml:space="preserve">　</w:t>
            </w:r>
          </w:p>
        </w:tc>
      </w:tr>
      <w:tr w:rsidR="00C327D7" w:rsidRPr="00534651" w14:paraId="19F19A04" w14:textId="77777777">
        <w:trPr>
          <w:trHeight w:val="360"/>
        </w:trPr>
        <w:tc>
          <w:tcPr>
            <w:tcW w:w="930" w:type="dxa"/>
            <w:vAlign w:val="center"/>
          </w:tcPr>
          <w:p w14:paraId="110D87F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4F26C62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诊察床</w:t>
            </w:r>
          </w:p>
        </w:tc>
        <w:tc>
          <w:tcPr>
            <w:tcW w:w="5075" w:type="dxa"/>
            <w:vAlign w:val="center"/>
          </w:tcPr>
          <w:p w14:paraId="1D8BDC4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规格尺寸：约1800mm*600mm*650mm，床框采用优质矩管焊接；床腿采用方管焊接；床面采用厚的木板包覆以海绵和人造革制成。</w:t>
            </w:r>
          </w:p>
        </w:tc>
        <w:tc>
          <w:tcPr>
            <w:tcW w:w="741" w:type="dxa"/>
            <w:vAlign w:val="center"/>
          </w:tcPr>
          <w:p w14:paraId="198F103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206D3E0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0FBD5BE2" w14:textId="77777777">
        <w:trPr>
          <w:trHeight w:val="360"/>
        </w:trPr>
        <w:tc>
          <w:tcPr>
            <w:tcW w:w="930" w:type="dxa"/>
            <w:vAlign w:val="center"/>
          </w:tcPr>
          <w:p w14:paraId="64AE4E8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1556" w:type="dxa"/>
            <w:vAlign w:val="center"/>
          </w:tcPr>
          <w:p w14:paraId="0E06E73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身高坐高计</w:t>
            </w:r>
          </w:p>
        </w:tc>
        <w:tc>
          <w:tcPr>
            <w:tcW w:w="5075" w:type="dxa"/>
            <w:vAlign w:val="center"/>
          </w:tcPr>
          <w:p w14:paraId="39E1B50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铝杆，测量范围：600－2000mm，站高：60-200cm 坐高40-120cm 精度：±0.1cm</w:t>
            </w:r>
          </w:p>
        </w:tc>
        <w:tc>
          <w:tcPr>
            <w:tcW w:w="741" w:type="dxa"/>
            <w:vAlign w:val="center"/>
          </w:tcPr>
          <w:p w14:paraId="22E9906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75566DC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269457DA" w14:textId="77777777">
        <w:trPr>
          <w:trHeight w:val="360"/>
        </w:trPr>
        <w:tc>
          <w:tcPr>
            <w:tcW w:w="930" w:type="dxa"/>
            <w:vAlign w:val="center"/>
          </w:tcPr>
          <w:p w14:paraId="6E7AADC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w:t>
            </w:r>
          </w:p>
        </w:tc>
        <w:tc>
          <w:tcPr>
            <w:tcW w:w="1556" w:type="dxa"/>
            <w:vAlign w:val="center"/>
          </w:tcPr>
          <w:p w14:paraId="736908A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杠杠式体重秤</w:t>
            </w:r>
          </w:p>
        </w:tc>
        <w:tc>
          <w:tcPr>
            <w:tcW w:w="5075" w:type="dxa"/>
            <w:vAlign w:val="center"/>
          </w:tcPr>
          <w:p w14:paraId="1F7EB1F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指针式，最大称量120千克，最小分度值0.1千克,量度范围700mm-1900mm，最小分度值1mm，误差±1mm，</w:t>
            </w:r>
            <w:r w:rsidRPr="00534651">
              <w:rPr>
                <w:rFonts w:ascii="宋体" w:hAnsi="宋体" w:cs="宋体" w:hint="eastAsia"/>
                <w:szCs w:val="21"/>
              </w:rPr>
              <w:lastRenderedPageBreak/>
              <w:t>身高尺安装稳固，使用灵活。</w:t>
            </w:r>
          </w:p>
        </w:tc>
        <w:tc>
          <w:tcPr>
            <w:tcW w:w="741" w:type="dxa"/>
            <w:vAlign w:val="center"/>
          </w:tcPr>
          <w:p w14:paraId="5A7EE1F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50B0B81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1AF2FF43" w14:textId="77777777">
        <w:trPr>
          <w:trHeight w:val="360"/>
        </w:trPr>
        <w:tc>
          <w:tcPr>
            <w:tcW w:w="930" w:type="dxa"/>
            <w:vAlign w:val="center"/>
          </w:tcPr>
          <w:p w14:paraId="23FB10D3" w14:textId="77777777" w:rsidR="00C327D7" w:rsidRPr="00534651" w:rsidRDefault="00460517">
            <w:pPr>
              <w:spacing w:line="360" w:lineRule="auto"/>
              <w:jc w:val="center"/>
              <w:rPr>
                <w:rFonts w:ascii="宋体" w:hAnsi="宋体" w:cs="宋体"/>
                <w:szCs w:val="21"/>
              </w:rPr>
            </w:pPr>
            <w:r w:rsidRPr="00534651">
              <w:rPr>
                <w:rFonts w:ascii="宋体" w:hAnsi="宋体" w:cs="宋体"/>
                <w:szCs w:val="21"/>
              </w:rPr>
              <w:lastRenderedPageBreak/>
              <w:t>4</w:t>
            </w:r>
          </w:p>
        </w:tc>
        <w:tc>
          <w:tcPr>
            <w:tcW w:w="1556" w:type="dxa"/>
            <w:vAlign w:val="center"/>
          </w:tcPr>
          <w:p w14:paraId="71C1453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污物桶</w:t>
            </w:r>
          </w:p>
        </w:tc>
        <w:tc>
          <w:tcPr>
            <w:tcW w:w="5075" w:type="dxa"/>
            <w:vAlign w:val="center"/>
          </w:tcPr>
          <w:p w14:paraId="1E88612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脚踏式/摇盖式，12L，不锈钢材质 </w:t>
            </w:r>
          </w:p>
        </w:tc>
        <w:tc>
          <w:tcPr>
            <w:tcW w:w="741" w:type="dxa"/>
            <w:vAlign w:val="center"/>
          </w:tcPr>
          <w:p w14:paraId="71034AC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26580C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6E5F05B" w14:textId="77777777">
        <w:trPr>
          <w:trHeight w:val="360"/>
        </w:trPr>
        <w:tc>
          <w:tcPr>
            <w:tcW w:w="930" w:type="dxa"/>
            <w:vAlign w:val="center"/>
          </w:tcPr>
          <w:p w14:paraId="773779EA" w14:textId="77777777" w:rsidR="00C327D7" w:rsidRPr="00534651" w:rsidRDefault="00460517">
            <w:pPr>
              <w:spacing w:line="360" w:lineRule="auto"/>
              <w:jc w:val="center"/>
              <w:rPr>
                <w:rFonts w:ascii="宋体" w:hAnsi="宋体" w:cs="宋体"/>
                <w:szCs w:val="21"/>
              </w:rPr>
            </w:pPr>
            <w:r w:rsidRPr="00534651">
              <w:rPr>
                <w:rFonts w:ascii="宋体" w:hAnsi="宋体" w:cs="宋体"/>
                <w:szCs w:val="21"/>
              </w:rPr>
              <w:t>5</w:t>
            </w:r>
          </w:p>
        </w:tc>
        <w:tc>
          <w:tcPr>
            <w:tcW w:w="1556" w:type="dxa"/>
            <w:vAlign w:val="center"/>
          </w:tcPr>
          <w:p w14:paraId="264CF84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敷料缸</w:t>
            </w:r>
          </w:p>
        </w:tc>
        <w:tc>
          <w:tcPr>
            <w:tcW w:w="5075" w:type="dxa"/>
            <w:vAlign w:val="center"/>
          </w:tcPr>
          <w:p w14:paraId="71DD6F6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9cm</w:t>
            </w:r>
          </w:p>
        </w:tc>
        <w:tc>
          <w:tcPr>
            <w:tcW w:w="741" w:type="dxa"/>
            <w:vAlign w:val="center"/>
          </w:tcPr>
          <w:p w14:paraId="57083B7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71DEAED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289C022" w14:textId="77777777">
        <w:trPr>
          <w:trHeight w:val="360"/>
        </w:trPr>
        <w:tc>
          <w:tcPr>
            <w:tcW w:w="930" w:type="dxa"/>
            <w:vAlign w:val="center"/>
          </w:tcPr>
          <w:p w14:paraId="3E4297EB" w14:textId="77777777" w:rsidR="00C327D7" w:rsidRPr="00534651" w:rsidRDefault="00460517">
            <w:pPr>
              <w:spacing w:line="360" w:lineRule="auto"/>
              <w:jc w:val="center"/>
              <w:rPr>
                <w:rFonts w:ascii="宋体" w:hAnsi="宋体" w:cs="宋体"/>
                <w:szCs w:val="21"/>
              </w:rPr>
            </w:pPr>
            <w:r w:rsidRPr="00534651">
              <w:rPr>
                <w:rFonts w:ascii="宋体" w:hAnsi="宋体" w:cs="宋体"/>
                <w:szCs w:val="21"/>
              </w:rPr>
              <w:t>6</w:t>
            </w:r>
          </w:p>
        </w:tc>
        <w:tc>
          <w:tcPr>
            <w:tcW w:w="1556" w:type="dxa"/>
            <w:vAlign w:val="center"/>
          </w:tcPr>
          <w:p w14:paraId="1BCAE97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方盘</w:t>
            </w:r>
          </w:p>
        </w:tc>
        <w:tc>
          <w:tcPr>
            <w:tcW w:w="5075" w:type="dxa"/>
            <w:vAlign w:val="center"/>
          </w:tcPr>
          <w:p w14:paraId="526A4A1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9寸</w:t>
            </w:r>
          </w:p>
        </w:tc>
        <w:tc>
          <w:tcPr>
            <w:tcW w:w="741" w:type="dxa"/>
            <w:vAlign w:val="center"/>
          </w:tcPr>
          <w:p w14:paraId="52A8935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2828712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0B991C3" w14:textId="77777777">
        <w:trPr>
          <w:trHeight w:val="360"/>
        </w:trPr>
        <w:tc>
          <w:tcPr>
            <w:tcW w:w="930" w:type="dxa"/>
            <w:vAlign w:val="center"/>
          </w:tcPr>
          <w:p w14:paraId="699C9F75" w14:textId="77777777" w:rsidR="00C327D7" w:rsidRPr="00534651" w:rsidRDefault="00460517">
            <w:pPr>
              <w:spacing w:line="360" w:lineRule="auto"/>
              <w:jc w:val="center"/>
              <w:rPr>
                <w:rFonts w:ascii="宋体" w:hAnsi="宋体" w:cs="宋体"/>
                <w:szCs w:val="21"/>
              </w:rPr>
            </w:pPr>
            <w:r w:rsidRPr="00534651">
              <w:rPr>
                <w:rFonts w:ascii="宋体" w:hAnsi="宋体" w:cs="宋体"/>
                <w:szCs w:val="21"/>
              </w:rPr>
              <w:t>7</w:t>
            </w:r>
          </w:p>
        </w:tc>
        <w:tc>
          <w:tcPr>
            <w:tcW w:w="1556" w:type="dxa"/>
            <w:vAlign w:val="center"/>
          </w:tcPr>
          <w:p w14:paraId="389E33C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高压消毒锅</w:t>
            </w:r>
          </w:p>
        </w:tc>
        <w:tc>
          <w:tcPr>
            <w:tcW w:w="5075" w:type="dxa"/>
            <w:vAlign w:val="center"/>
          </w:tcPr>
          <w:p w14:paraId="283639A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不锈钢制，工作电压220v，功率2kw，工作温度126°，工作压力0.142Mpa，设计温度129°，容积15L以上，煤电两用。附带铝合金内胆，安全阀，压力表等配件。</w:t>
            </w:r>
          </w:p>
        </w:tc>
        <w:tc>
          <w:tcPr>
            <w:tcW w:w="741" w:type="dxa"/>
            <w:vAlign w:val="center"/>
          </w:tcPr>
          <w:p w14:paraId="434FABD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62812D7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585BB690" w14:textId="77777777">
        <w:trPr>
          <w:trHeight w:val="360"/>
        </w:trPr>
        <w:tc>
          <w:tcPr>
            <w:tcW w:w="930" w:type="dxa"/>
            <w:vAlign w:val="center"/>
          </w:tcPr>
          <w:p w14:paraId="3A19986B" w14:textId="77777777" w:rsidR="00C327D7" w:rsidRPr="00534651" w:rsidRDefault="00460517">
            <w:pPr>
              <w:spacing w:line="360" w:lineRule="auto"/>
              <w:jc w:val="center"/>
              <w:rPr>
                <w:rFonts w:ascii="宋体" w:hAnsi="宋体" w:cs="宋体"/>
                <w:szCs w:val="21"/>
              </w:rPr>
            </w:pPr>
            <w:r w:rsidRPr="00534651">
              <w:rPr>
                <w:rFonts w:ascii="宋体" w:hAnsi="宋体" w:cs="宋体"/>
                <w:szCs w:val="21"/>
              </w:rPr>
              <w:t>8</w:t>
            </w:r>
          </w:p>
        </w:tc>
        <w:tc>
          <w:tcPr>
            <w:tcW w:w="1556" w:type="dxa"/>
            <w:vAlign w:val="center"/>
          </w:tcPr>
          <w:p w14:paraId="02F90B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医用镊子</w:t>
            </w:r>
          </w:p>
        </w:tc>
        <w:tc>
          <w:tcPr>
            <w:tcW w:w="5075" w:type="dxa"/>
            <w:vAlign w:val="center"/>
          </w:tcPr>
          <w:p w14:paraId="2740C3C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12.5cm～25cm  一套6把</w:t>
            </w:r>
          </w:p>
        </w:tc>
        <w:tc>
          <w:tcPr>
            <w:tcW w:w="741" w:type="dxa"/>
            <w:vAlign w:val="center"/>
          </w:tcPr>
          <w:p w14:paraId="7AA3BFC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77000F6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88E8B9E" w14:textId="77777777">
        <w:trPr>
          <w:trHeight w:val="360"/>
        </w:trPr>
        <w:tc>
          <w:tcPr>
            <w:tcW w:w="930" w:type="dxa"/>
            <w:vAlign w:val="center"/>
          </w:tcPr>
          <w:p w14:paraId="51778B8D" w14:textId="77777777" w:rsidR="00C327D7" w:rsidRPr="00534651" w:rsidRDefault="00460517">
            <w:pPr>
              <w:spacing w:line="360" w:lineRule="auto"/>
              <w:jc w:val="center"/>
              <w:rPr>
                <w:rFonts w:ascii="宋体" w:hAnsi="宋体" w:cs="宋体"/>
                <w:szCs w:val="21"/>
              </w:rPr>
            </w:pPr>
            <w:r w:rsidRPr="00534651">
              <w:rPr>
                <w:rFonts w:ascii="宋体" w:hAnsi="宋体" w:cs="宋体"/>
                <w:szCs w:val="21"/>
              </w:rPr>
              <w:t>9</w:t>
            </w:r>
          </w:p>
        </w:tc>
        <w:tc>
          <w:tcPr>
            <w:tcW w:w="1556" w:type="dxa"/>
            <w:vAlign w:val="center"/>
          </w:tcPr>
          <w:p w14:paraId="723186D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视力表灯箱</w:t>
            </w:r>
          </w:p>
        </w:tc>
        <w:tc>
          <w:tcPr>
            <w:tcW w:w="5075" w:type="dxa"/>
            <w:vAlign w:val="center"/>
          </w:tcPr>
          <w:p w14:paraId="7110135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5M标准对数视力表灯箱，采用三划等长的正方形“E”字视标，光照度应达到200~700Lx，铝合金外框，电压：220V/50hz,输入功率：≤60VA+15%，外形参考尺寸：940x280x81，带红绿视标，三合一。</w:t>
            </w:r>
          </w:p>
        </w:tc>
        <w:tc>
          <w:tcPr>
            <w:tcW w:w="741" w:type="dxa"/>
            <w:vAlign w:val="center"/>
          </w:tcPr>
          <w:p w14:paraId="10C3EED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47AD908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44AFC10" w14:textId="77777777">
        <w:trPr>
          <w:trHeight w:val="360"/>
        </w:trPr>
        <w:tc>
          <w:tcPr>
            <w:tcW w:w="930" w:type="dxa"/>
            <w:vAlign w:val="center"/>
          </w:tcPr>
          <w:p w14:paraId="3F8F20EA" w14:textId="77777777" w:rsidR="00C327D7" w:rsidRPr="00534651" w:rsidRDefault="00460517">
            <w:pPr>
              <w:spacing w:line="360" w:lineRule="auto"/>
              <w:jc w:val="center"/>
              <w:rPr>
                <w:rFonts w:ascii="宋体" w:hAnsi="宋体" w:cs="宋体"/>
                <w:szCs w:val="21"/>
              </w:rPr>
            </w:pPr>
            <w:r w:rsidRPr="00534651">
              <w:rPr>
                <w:rFonts w:ascii="宋体" w:hAnsi="宋体" w:cs="宋体"/>
                <w:szCs w:val="21"/>
              </w:rPr>
              <w:t>10</w:t>
            </w:r>
          </w:p>
        </w:tc>
        <w:tc>
          <w:tcPr>
            <w:tcW w:w="1556" w:type="dxa"/>
            <w:vAlign w:val="center"/>
          </w:tcPr>
          <w:p w14:paraId="70EE75C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课桌椅测量尺</w:t>
            </w:r>
          </w:p>
        </w:tc>
        <w:tc>
          <w:tcPr>
            <w:tcW w:w="5075" w:type="dxa"/>
            <w:vAlign w:val="center"/>
          </w:tcPr>
          <w:p w14:paraId="0729BCD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教室卫生学测量多用尺，三折，选用优质木材，刻度清晰，分度值1mm，量程0-100cm</w:t>
            </w:r>
          </w:p>
        </w:tc>
        <w:tc>
          <w:tcPr>
            <w:tcW w:w="741" w:type="dxa"/>
            <w:vAlign w:val="center"/>
          </w:tcPr>
          <w:p w14:paraId="673E8B0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656950B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根</w:t>
            </w:r>
          </w:p>
        </w:tc>
      </w:tr>
      <w:tr w:rsidR="00C327D7" w:rsidRPr="00534651" w14:paraId="3D1E6BEA" w14:textId="77777777">
        <w:trPr>
          <w:trHeight w:val="360"/>
        </w:trPr>
        <w:tc>
          <w:tcPr>
            <w:tcW w:w="930" w:type="dxa"/>
            <w:vAlign w:val="center"/>
          </w:tcPr>
          <w:p w14:paraId="1BB4BB65" w14:textId="77777777" w:rsidR="00C327D7" w:rsidRPr="00534651" w:rsidRDefault="00460517">
            <w:pPr>
              <w:spacing w:line="360" w:lineRule="auto"/>
              <w:jc w:val="center"/>
              <w:rPr>
                <w:rFonts w:ascii="宋体" w:hAnsi="宋体" w:cs="宋体"/>
                <w:szCs w:val="21"/>
              </w:rPr>
            </w:pPr>
            <w:r w:rsidRPr="00534651">
              <w:rPr>
                <w:rFonts w:ascii="宋体" w:hAnsi="宋体" w:cs="宋体"/>
                <w:szCs w:val="21"/>
              </w:rPr>
              <w:t>11</w:t>
            </w:r>
          </w:p>
        </w:tc>
        <w:tc>
          <w:tcPr>
            <w:tcW w:w="1556" w:type="dxa"/>
            <w:vAlign w:val="center"/>
          </w:tcPr>
          <w:p w14:paraId="7F85D36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压舌板</w:t>
            </w:r>
          </w:p>
        </w:tc>
        <w:tc>
          <w:tcPr>
            <w:tcW w:w="5075" w:type="dxa"/>
            <w:vAlign w:val="center"/>
          </w:tcPr>
          <w:p w14:paraId="4C0BFBB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一袋100个</w:t>
            </w:r>
          </w:p>
        </w:tc>
        <w:tc>
          <w:tcPr>
            <w:tcW w:w="741" w:type="dxa"/>
            <w:vAlign w:val="center"/>
          </w:tcPr>
          <w:p w14:paraId="02C4B1D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817" w:type="dxa"/>
            <w:vAlign w:val="center"/>
          </w:tcPr>
          <w:p w14:paraId="4EE833F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只</w:t>
            </w:r>
          </w:p>
        </w:tc>
      </w:tr>
      <w:tr w:rsidR="00C327D7" w:rsidRPr="00534651" w14:paraId="3F5A1D44" w14:textId="77777777">
        <w:trPr>
          <w:trHeight w:val="360"/>
        </w:trPr>
        <w:tc>
          <w:tcPr>
            <w:tcW w:w="930" w:type="dxa"/>
            <w:vAlign w:val="center"/>
          </w:tcPr>
          <w:p w14:paraId="531ED10A" w14:textId="77777777" w:rsidR="00C327D7" w:rsidRPr="00534651" w:rsidRDefault="00460517">
            <w:pPr>
              <w:spacing w:line="360" w:lineRule="auto"/>
              <w:jc w:val="center"/>
              <w:rPr>
                <w:rFonts w:ascii="宋体" w:hAnsi="宋体" w:cs="宋体"/>
                <w:szCs w:val="21"/>
              </w:rPr>
            </w:pPr>
            <w:r w:rsidRPr="00534651">
              <w:rPr>
                <w:rFonts w:ascii="宋体" w:hAnsi="宋体" w:cs="宋体"/>
                <w:szCs w:val="21"/>
              </w:rPr>
              <w:t>12</w:t>
            </w:r>
          </w:p>
        </w:tc>
        <w:tc>
          <w:tcPr>
            <w:tcW w:w="1556" w:type="dxa"/>
            <w:vAlign w:val="center"/>
          </w:tcPr>
          <w:p w14:paraId="60464F1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诊察桌</w:t>
            </w:r>
          </w:p>
        </w:tc>
        <w:tc>
          <w:tcPr>
            <w:tcW w:w="5075" w:type="dxa"/>
            <w:vAlign w:val="center"/>
          </w:tcPr>
          <w:p w14:paraId="0454F2C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1．参考规格：1200mm×600mm×750mm；</w:t>
            </w:r>
          </w:p>
          <w:p w14:paraId="49F1C84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2．采用环保型中密度板，灰白色三聚氰胺板贴面，PVC封边</w:t>
            </w:r>
          </w:p>
        </w:tc>
        <w:tc>
          <w:tcPr>
            <w:tcW w:w="741" w:type="dxa"/>
            <w:vAlign w:val="center"/>
          </w:tcPr>
          <w:p w14:paraId="5B9E2B4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5DEF45E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41D0DCA3" w14:textId="77777777">
        <w:trPr>
          <w:trHeight w:val="360"/>
        </w:trPr>
        <w:tc>
          <w:tcPr>
            <w:tcW w:w="930" w:type="dxa"/>
            <w:vAlign w:val="center"/>
          </w:tcPr>
          <w:p w14:paraId="7F218BD2" w14:textId="77777777" w:rsidR="00C327D7" w:rsidRPr="00534651" w:rsidRDefault="00460517">
            <w:pPr>
              <w:spacing w:line="360" w:lineRule="auto"/>
              <w:jc w:val="center"/>
              <w:rPr>
                <w:rFonts w:ascii="宋体" w:hAnsi="宋体" w:cs="宋体"/>
                <w:szCs w:val="21"/>
              </w:rPr>
            </w:pPr>
            <w:r w:rsidRPr="00534651">
              <w:rPr>
                <w:rFonts w:ascii="宋体" w:hAnsi="宋体" w:cs="宋体"/>
                <w:szCs w:val="21"/>
              </w:rPr>
              <w:t>13</w:t>
            </w:r>
          </w:p>
        </w:tc>
        <w:tc>
          <w:tcPr>
            <w:tcW w:w="1556" w:type="dxa"/>
            <w:vAlign w:val="center"/>
          </w:tcPr>
          <w:p w14:paraId="44FDFA7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诊察凳</w:t>
            </w:r>
          </w:p>
        </w:tc>
        <w:tc>
          <w:tcPr>
            <w:tcW w:w="5075" w:type="dxa"/>
            <w:vAlign w:val="center"/>
          </w:tcPr>
          <w:p w14:paraId="5E7F695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1．规格：常规；</w:t>
            </w:r>
          </w:p>
          <w:p w14:paraId="58F9504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2．凳面：西皮面，能360度回转；</w:t>
            </w:r>
          </w:p>
          <w:p w14:paraId="6F8A730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3．电镀钢制五星脚架，圆形脚蹋</w:t>
            </w:r>
          </w:p>
        </w:tc>
        <w:tc>
          <w:tcPr>
            <w:tcW w:w="741" w:type="dxa"/>
            <w:vAlign w:val="center"/>
          </w:tcPr>
          <w:p w14:paraId="2D6D058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4A79E84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52C128EC" w14:textId="77777777">
        <w:trPr>
          <w:trHeight w:val="360"/>
        </w:trPr>
        <w:tc>
          <w:tcPr>
            <w:tcW w:w="930" w:type="dxa"/>
            <w:vAlign w:val="center"/>
          </w:tcPr>
          <w:p w14:paraId="04AD21D3" w14:textId="77777777" w:rsidR="00C327D7" w:rsidRPr="00534651" w:rsidRDefault="00460517">
            <w:pPr>
              <w:spacing w:line="360" w:lineRule="auto"/>
              <w:jc w:val="center"/>
              <w:rPr>
                <w:rFonts w:ascii="宋体" w:hAnsi="宋体" w:cs="宋体"/>
                <w:szCs w:val="21"/>
              </w:rPr>
            </w:pPr>
            <w:r w:rsidRPr="00534651">
              <w:rPr>
                <w:rFonts w:ascii="宋体" w:hAnsi="宋体" w:cs="宋体"/>
                <w:szCs w:val="21"/>
              </w:rPr>
              <w:t>14</w:t>
            </w:r>
          </w:p>
        </w:tc>
        <w:tc>
          <w:tcPr>
            <w:tcW w:w="1556" w:type="dxa"/>
            <w:vAlign w:val="center"/>
          </w:tcPr>
          <w:p w14:paraId="00F74F8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药品柜</w:t>
            </w:r>
          </w:p>
        </w:tc>
        <w:tc>
          <w:tcPr>
            <w:tcW w:w="5075" w:type="dxa"/>
            <w:vAlign w:val="center"/>
          </w:tcPr>
          <w:p w14:paraId="2AB1D60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规格：约宽850 mm×厚390 mm×高1800 mm；</w:t>
            </w:r>
          </w:p>
          <w:p w14:paraId="036C1C3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材质：优质钢板，表面金属漆；</w:t>
            </w:r>
          </w:p>
          <w:p w14:paraId="65842BC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板材厚度大于0.5cm；配备防盗锁。 </w:t>
            </w:r>
          </w:p>
          <w:p w14:paraId="1A8FA0A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上面是玻璃门，下面铁门。</w:t>
            </w:r>
          </w:p>
        </w:tc>
        <w:tc>
          <w:tcPr>
            <w:tcW w:w="741" w:type="dxa"/>
            <w:vAlign w:val="center"/>
          </w:tcPr>
          <w:p w14:paraId="13123F4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3E11FA6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2F25A32" w14:textId="77777777">
        <w:trPr>
          <w:trHeight w:val="360"/>
        </w:trPr>
        <w:tc>
          <w:tcPr>
            <w:tcW w:w="9119" w:type="dxa"/>
            <w:gridSpan w:val="5"/>
            <w:vAlign w:val="center"/>
          </w:tcPr>
          <w:p w14:paraId="574BD33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二十二、书画室</w:t>
            </w:r>
            <w:r w:rsidRPr="00534651">
              <w:rPr>
                <w:rFonts w:ascii="宋体" w:hAnsi="宋体" w:cs="宋体" w:hint="eastAsia"/>
                <w:szCs w:val="21"/>
              </w:rPr>
              <w:t xml:space="preserve">　</w:t>
            </w:r>
          </w:p>
        </w:tc>
      </w:tr>
      <w:tr w:rsidR="00C327D7" w:rsidRPr="00534651" w14:paraId="4D58E35F" w14:textId="77777777">
        <w:trPr>
          <w:trHeight w:val="360"/>
        </w:trPr>
        <w:tc>
          <w:tcPr>
            <w:tcW w:w="930" w:type="dxa"/>
            <w:vAlign w:val="center"/>
          </w:tcPr>
          <w:p w14:paraId="767ADDA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6295E69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交互智能平板</w:t>
            </w:r>
          </w:p>
        </w:tc>
        <w:tc>
          <w:tcPr>
            <w:tcW w:w="5075" w:type="dxa"/>
          </w:tcPr>
          <w:p w14:paraId="2BBC458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一、整机屏幕设计</w:t>
            </w:r>
          </w:p>
          <w:p w14:paraId="70C47D5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1、整机采用一体设计，外部无任何可见内部功能模块连接线。采用钢化玻璃，有效保护屏幕显示画面。玻璃厚度≤4mm，玻璃表面硬度≥9H。</w:t>
            </w:r>
          </w:p>
          <w:p w14:paraId="3D08A9D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2、整机采用全金属外壳设计，边角采用弧形设计，表面无尖锐边缘或凸起。玻璃表面采用纳米材料镀膜环保工艺，书写更加顺滑，防眩光效果更加优异。</w:t>
            </w:r>
          </w:p>
          <w:p w14:paraId="1068DBC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3、整机屏幕采用≥70英寸UHD超高清LED 液晶屏，</w:t>
            </w:r>
            <w:r w:rsidRPr="00534651">
              <w:rPr>
                <w:rFonts w:ascii="宋体" w:hAnsi="宋体" w:cs="宋体" w:hint="eastAsia"/>
                <w:szCs w:val="21"/>
              </w:rPr>
              <w:lastRenderedPageBreak/>
              <w:t>显示比例16:9，分辨率3840*2160。</w:t>
            </w:r>
          </w:p>
          <w:p w14:paraId="21C5058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4、屏幕采用灰度等级≥128级。</w:t>
            </w:r>
          </w:p>
          <w:p w14:paraId="1E715BB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5、整机内置 2.1 声道扬声器，前朝向≥ 15W中高音扬声器 2 个，后朝向≥ 20W 低音扬声器 1 个，额定总功率≥ 50W。</w:t>
            </w:r>
          </w:p>
          <w:p w14:paraId="7DD84F3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6、整机内置无线网络模块，PC模块无任何外接或转接天线、网卡可实现Wi-Fi无线上网连接和AP无线热点发射。</w:t>
            </w:r>
          </w:p>
          <w:p w14:paraId="6E6526E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7、内置蓝牙模块，能连接外部蓝牙音箱播放音频，也能接收外部手机通过蓝牙发送的文件，内置蓝牙模块工作距离不低于10m。</w:t>
            </w:r>
          </w:p>
          <w:p w14:paraId="3993933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二、内置电脑设计</w:t>
            </w:r>
          </w:p>
          <w:p w14:paraId="6D8275B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1、采用模块化电脑方案，PC模块可抽拉式插入整机，可实现无单独接线的插拔，尺寸≤28.1mm*5.3mm。且和整机的连接采用万兆级接口，传输速率≥10Gbps。</w:t>
            </w:r>
          </w:p>
          <w:p w14:paraId="40EB198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2、机身采用热浸镀锌金属材质，采用智能风扇低噪音散热设计,模块主体尺寸不小于22cm*17cm*3cm以预留足够散热空间，确保封闭空间内有效散热。</w:t>
            </w:r>
          </w:p>
          <w:p w14:paraId="163EB89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3、CPU： i</w:t>
            </w:r>
            <w:r w:rsidRPr="00534651">
              <w:rPr>
                <w:rFonts w:ascii="宋体" w:hAnsi="宋体" w:cs="宋体"/>
                <w:szCs w:val="21"/>
              </w:rPr>
              <w:t>5</w:t>
            </w:r>
            <w:r w:rsidRPr="00534651">
              <w:rPr>
                <w:rFonts w:ascii="宋体" w:hAnsi="宋体" w:cs="宋体" w:hint="eastAsia"/>
                <w:szCs w:val="21"/>
              </w:rPr>
              <w:t xml:space="preserve"> CPU 或更优配置。</w:t>
            </w:r>
          </w:p>
          <w:p w14:paraId="7F3C585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4、内存：</w:t>
            </w:r>
            <w:r w:rsidRPr="00534651">
              <w:rPr>
                <w:rFonts w:ascii="宋体" w:hAnsi="宋体" w:cs="宋体"/>
                <w:szCs w:val="21"/>
              </w:rPr>
              <w:t>8</w:t>
            </w:r>
            <w:r w:rsidRPr="00534651">
              <w:rPr>
                <w:rFonts w:ascii="宋体" w:hAnsi="宋体" w:cs="宋体" w:hint="eastAsia"/>
                <w:szCs w:val="21"/>
              </w:rPr>
              <w:t>G笔记本内存或更优配置；</w:t>
            </w:r>
          </w:p>
          <w:p w14:paraId="4914DEA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5、硬盘：</w:t>
            </w:r>
            <w:r w:rsidRPr="00534651">
              <w:rPr>
                <w:rFonts w:ascii="宋体" w:hAnsi="宋体" w:cs="宋体"/>
                <w:szCs w:val="21"/>
              </w:rPr>
              <w:t>256</w:t>
            </w:r>
            <w:r w:rsidRPr="00534651">
              <w:rPr>
                <w:rFonts w:ascii="宋体" w:hAnsi="宋体" w:cs="宋体" w:hint="eastAsia"/>
                <w:szCs w:val="21"/>
              </w:rPr>
              <w:t>G SSD固态硬盘或更优配置；</w:t>
            </w:r>
          </w:p>
          <w:p w14:paraId="40ADEA8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6、具有独立非外扩展的视频输出接口：≥1路HDMI 。</w:t>
            </w:r>
          </w:p>
          <w:p w14:paraId="6B0A482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7、具有独立非外扩展的电脑USB接口：≥3路USB。</w:t>
            </w:r>
          </w:p>
          <w:p w14:paraId="047EF29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w:t>
            </w:r>
            <w:r w:rsidRPr="00534651">
              <w:rPr>
                <w:rFonts w:ascii="宋体" w:hAnsi="宋体" w:cs="宋体"/>
                <w:szCs w:val="21"/>
              </w:rPr>
              <w:t>具有标准PC防盗锁孔。</w:t>
            </w:r>
          </w:p>
          <w:p w14:paraId="152D260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三、书写触摸设计</w:t>
            </w:r>
          </w:p>
          <w:p w14:paraId="0019BE7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1、支持红外触控，支持Windows系统中进行20点或以上触控，安卓系统中进行 10 点或以上触控，支持红外笔书写</w:t>
            </w:r>
          </w:p>
          <w:p w14:paraId="76AC3A0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2、触摸分辨率32768×32768，触摸响应时间≤4ms，触摸最小识别物≤3mm。</w:t>
            </w:r>
          </w:p>
          <w:p w14:paraId="483B599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3、整机屏幕触摸有效识别高度不超过3.5mm,，即触摸物体距离玻璃外表面高度不超过3.5mm时，触摸屏识别为点击操作。 </w:t>
            </w:r>
          </w:p>
          <w:p w14:paraId="27E7DF5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4、触摸屏具有防遮挡功能，触摸接收器在单点或多点</w:t>
            </w:r>
            <w:r w:rsidRPr="00534651">
              <w:rPr>
                <w:rFonts w:ascii="宋体" w:hAnsi="宋体" w:cs="宋体" w:hint="eastAsia"/>
                <w:szCs w:val="21"/>
              </w:rPr>
              <w:lastRenderedPageBreak/>
              <w:t>遮挡后仍能正常书写。</w:t>
            </w:r>
          </w:p>
          <w:p w14:paraId="056F503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5、Windows XP、Windows 7、Windows 8、Linux、Mac Os系统外置电脑操作系统接入时，无需安装触摸框驱动。</w:t>
            </w:r>
          </w:p>
          <w:p w14:paraId="1A65186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6、触摸屏在照度100k lux 环境下可正常工作。</w:t>
            </w:r>
          </w:p>
          <w:p w14:paraId="33654F9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四、整机安全节能设计</w:t>
            </w:r>
          </w:p>
          <w:p w14:paraId="50ABA54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1、机身具备防盐雾锈蚀特性，且满足GB4943.1-2011标准中的防火要求。</w:t>
            </w:r>
          </w:p>
          <w:p w14:paraId="63F088E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2、整机具备抗振动、防跌落特性，保证整机运输或使用过程中不易受损。</w:t>
            </w:r>
          </w:p>
          <w:p w14:paraId="1DC2012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3、整机在0℃- 40℃环境下可正常工作，在-20℃—60℃的环境下可正常贮存且贮存后功能无损。</w:t>
            </w:r>
          </w:p>
          <w:p w14:paraId="36B233B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4、支持标准、HDR、节能图像模式调节。</w:t>
            </w:r>
          </w:p>
          <w:p w14:paraId="6D75EBE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5、支持黑板关闭后整机自动节能，当整机安装到推拉黑板中时，关闭推拉黑板一分钟，整机自动熄屏。</w:t>
            </w:r>
          </w:p>
          <w:p w14:paraId="5FE9197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6、整机在五分钟内处于无信号接收状态时，能够自动关机。</w:t>
            </w:r>
          </w:p>
          <w:p w14:paraId="0C83154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7、整机能感应并自动调节屏幕亮度来达到在不同光照环境下的不同亮度显示效果，此功能可自行开启或关闭。</w:t>
            </w:r>
          </w:p>
          <w:p w14:paraId="1BD4AC0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五、整机接口功能</w:t>
            </w:r>
          </w:p>
          <w:p w14:paraId="48D82A7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前置Type-C接口，通过Type-C接口实现音视频输入，外接电脑设备通过标准Type-C线连接至整机Type-C口，即可把外接电脑设备画面投到整机上，同时在整机上操作画面，可实现触摸电脑的操作，无需再连接触控USB线。</w:t>
            </w:r>
          </w:p>
          <w:p w14:paraId="27E2BBC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2、外接电脑设备通过机外Type-C线连接至整机Type-C口，可直接调用整机内置的摄像头、麦克风、扬声器，在外接电脑可拍摄教室画面。</w:t>
            </w:r>
          </w:p>
          <w:p w14:paraId="4049936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3、前置Type-C接口，支持通过外部线缆，实现外接电脑HDMI信号的接入显示。</w:t>
            </w:r>
          </w:p>
          <w:p w14:paraId="61A8004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4、整机具备不少于1路侧置双通道USB接口，双系统USB接口支持Windows和Android双系统读取外接存储设备数据和识别展台信号。</w:t>
            </w:r>
          </w:p>
          <w:p w14:paraId="051E757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5、支持通过Type-C接口U盘进行文件传输，兼容手机充电。</w:t>
            </w:r>
          </w:p>
          <w:p w14:paraId="7C8C098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六、整机功能设计</w:t>
            </w:r>
          </w:p>
          <w:p w14:paraId="2356509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1、整机内置非独立的高清摄像头，可拍摄不低于 800 万像素数的照片。</w:t>
            </w:r>
          </w:p>
          <w:p w14:paraId="415E94E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2、整机内置摄像头（非外扩），PC通道下支持通过视频展台软件调用摄像头进行二维码扫码识别。</w:t>
            </w:r>
          </w:p>
          <w:p w14:paraId="64828EB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3、内置摄像头、麦克风，无外接线材连接，无可见模块化拼接，未占用整机设备端口。</w:t>
            </w:r>
          </w:p>
          <w:p w14:paraId="7FAB1DC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4、整机内置非独立外扩展的阵列麦克风，可用于对教室环境音频进行采集，拾音距离≥8m。</w:t>
            </w:r>
          </w:p>
          <w:p w14:paraId="62A19CA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5、具备摄像头工作指示灯，摄像头运行时，有指示灯提示。</w:t>
            </w:r>
          </w:p>
          <w:p w14:paraId="6D03923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6、内置触摸中控菜单，将信号源通道切换、护眼、声音调节整合到同一菜单下，无须实体按键，在任意显示通道下均可通过手势在屏幕上调取该触摸菜单。</w:t>
            </w:r>
          </w:p>
          <w:p w14:paraId="3D0C9F1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7、整机无需外接无线网卡，在Windows系统下接入无线网络，切换到嵌入式Android系统下可直接实现无线上网功能，不需手动重复设置。</w:t>
            </w:r>
          </w:p>
          <w:p w14:paraId="283F48C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8、整机具有护眼功能，可通过前置面板物理功能按键一键启用护眼模式。</w:t>
            </w:r>
          </w:p>
          <w:p w14:paraId="1ED8194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9、支持半屏模式，将Windows显示画面上半部分下拉到显示屏的下半部分显示，此时依然可以正常触控操作Windows系统，点击非Windows显示画面区域，即可退出该模式，无需其他设置。</w:t>
            </w:r>
          </w:p>
          <w:p w14:paraId="634F16A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10、部署单根网线可实现Android、Windows双系统有线网络连通。</w:t>
            </w:r>
          </w:p>
          <w:p w14:paraId="6C24FEA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11、三合一按键设计：同一电源物理按键完成Android系统和Windows系统的开机、节能熄屏、关机操作；关机状态下轻按按键开机；开机状态下轻按按键实现节能熄屏/唤醒，长按按键实现关机。</w:t>
            </w:r>
          </w:p>
          <w:p w14:paraId="624A1B6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12、具备智能手势识别功能，在任意信号源通道下可识别五指上、下、左、右方向手势滑动并调用响应功能，支持将各手势滑动方向自定义设置为无操作、熄</w:t>
            </w:r>
            <w:r w:rsidRPr="00534651">
              <w:rPr>
                <w:rFonts w:ascii="宋体" w:hAnsi="宋体" w:cs="宋体" w:hint="eastAsia"/>
                <w:szCs w:val="21"/>
              </w:rPr>
              <w:lastRenderedPageBreak/>
              <w:t>屏、批注、桌面、半屏模式。</w:t>
            </w:r>
          </w:p>
          <w:p w14:paraId="500AAE1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13、支持智能U盘锁功能，整机可设置触摸及按键锁定，锁定后无法随意自由操作，需要使用时插入USB key可解锁。</w:t>
            </w:r>
          </w:p>
          <w:p w14:paraId="44C66AF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14、设备支持通过前置面板物理按键一键启动录屏功能，可将屏幕中显示的课件、音频内容与老师人声同时录制。</w:t>
            </w:r>
          </w:p>
          <w:p w14:paraId="0B03980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15、支持锁定屏幕触摸和整机前置按键，可通过遥控器、十指长按屏幕5秒、软件菜单（调试菜单）实现该功能，也可通过前置面板的物理按键以组合按键的形式进行锁定/解锁。</w:t>
            </w:r>
          </w:p>
          <w:p w14:paraId="23EBDA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16、具备电视遥控功能和电脑键盘常用的F1—F12功能键及Alt+F4、Alt+Tab、Space、Enter、windows快捷按键，可实现一键开启交互白板软件、PPT上下翻页、一键锁定/解锁触摸及整机实体按键、一键熄屏功能。</w:t>
            </w:r>
          </w:p>
          <w:p w14:paraId="2A273C9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17、整机具备至少6个前置按键，实现老师开关机、调出中控菜单、音量+/-、护眼、录屏的操作。</w:t>
            </w:r>
          </w:p>
          <w:p w14:paraId="3E4B96F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七、嵌入式系统设计</w:t>
            </w:r>
          </w:p>
          <w:p w14:paraId="74EC3B9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1、嵌入式系统版本不低于Android8.0，内存≥2GB，存储空间≥8GB。</w:t>
            </w:r>
          </w:p>
          <w:p w14:paraId="25B77F0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2、支持传屏功能，可以将外部电脑的屏幕画面通过无线方式传输到整机上显示。</w:t>
            </w:r>
          </w:p>
          <w:p w14:paraId="0B91019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3、支持自定义开机通道，用户可设置默认通道，开机自动进入无需手动切换。</w:t>
            </w:r>
          </w:p>
          <w:p w14:paraId="54F6D3B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4、外接电脑设备连接整机且触摸信号连通时，外接电脑设备可直接读取整机前置USB接口的移动存储设备数据，连接整机前置USB接口的翻页笔和无线键鼠可直接使用于外接电脑。</w:t>
            </w:r>
          </w:p>
          <w:p w14:paraId="1C25403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5、外接电脑设备通过HDMI线投送画面至整机时，再连接TypeB USB线至整机触控输出接口，即可直接调用整机内置的摄像头、麦克风、扬声器，在外接电脑即可拍摄教室画面。</w:t>
            </w:r>
          </w:p>
          <w:p w14:paraId="5C1C65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6、支持通道自动跳转功能，如整机处于正常使用状态，</w:t>
            </w:r>
            <w:r w:rsidRPr="00534651">
              <w:rPr>
                <w:rFonts w:ascii="宋体" w:hAnsi="宋体" w:cs="宋体" w:hint="eastAsia"/>
                <w:szCs w:val="21"/>
              </w:rPr>
              <w:lastRenderedPageBreak/>
              <w:t>HDMI信号接入时，能自动识别并切换到对应的HDMI信号源通道，且断开后能回到上一通道，自动跳转前支持选择确认，待确认后再跳转。</w:t>
            </w:r>
          </w:p>
          <w:p w14:paraId="486BE75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7、嵌入式Android操作系统下，白板支持对已经书写的笔迹和形状的颜色进行更换。</w:t>
            </w:r>
          </w:p>
          <w:p w14:paraId="6E966E7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8、嵌入式Android操作系统下，互动白板支持不同背景颜色，同时提供学科专用背景，如：五线谱、信纸、田字格、英文格、篮球和足球场地平面图。</w:t>
            </w:r>
          </w:p>
          <w:p w14:paraId="1C1882C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无PC状态下，嵌入式系统内置互动白板支持十笔书写及手掌擦除（手掌擦除面积根据手掌与屏幕的接触面大小自动调整），白板书写内容可导出PDF、IWB、SVG格式。支持10种以上平面图形工具，支持8种以上立体图形工具。</w:t>
            </w:r>
          </w:p>
          <w:p w14:paraId="735CF08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10、无PC状态下，嵌入式系统内置互动白板支持全局漫游，并对全局内容进行预览和移动。</w:t>
            </w:r>
          </w:p>
          <w:p w14:paraId="4F83DFF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11、无PC状态下，嵌入式Android操作系统下可实现windows系统中常用的教学应用功能，如白板书写、WPS软件使用、网页浏览。</w:t>
            </w:r>
          </w:p>
          <w:p w14:paraId="113371F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八、教学备授课一体化软件</w:t>
            </w:r>
          </w:p>
          <w:p w14:paraId="7DA8519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1、教学系统为全校教师提供可扩展，易于学校管理，安全可靠的云存储空间，根据每名教师使用时长与教学资料制作频率提供可扩展升级至不小于200G的个人云空间。</w:t>
            </w:r>
          </w:p>
          <w:p w14:paraId="3D4F22E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教学系统须为使用方全体教师配备个人账号，形成一体的信息化教学账号体系；根据教师账号信息将教师云空间匹配至对应学校、学科校本资源库。支持通过数字账号、微信二维码、硬件密钥方式登录教师个人账号。</w:t>
            </w:r>
          </w:p>
          <w:p w14:paraId="1FFA433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3、互动教学课件支持定向精准分享：分享者可将互动课件、课件组精准推送至指定接收方账号云空间，接收方可在云空间接收并打开分享课件。</w:t>
            </w:r>
          </w:p>
          <w:p w14:paraId="5EF2872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4、上传下载一体化云存储：备课时支持将云空间中存储图片、音频、视频等素材插入课件，同时支持将课件中的图片、音频、视频等素材右键上传至云空间。</w:t>
            </w:r>
            <w:r w:rsidRPr="00534651">
              <w:rPr>
                <w:rFonts w:ascii="宋体" w:hAnsi="宋体" w:cs="宋体" w:hint="eastAsia"/>
                <w:szCs w:val="21"/>
              </w:rPr>
              <w:lastRenderedPageBreak/>
              <w:t>互动教学课件支持开放式云分享：分享者可将互动课件、课件组以公开或加密的 web 链接和二维码形式进行分享，分享链接可设置访问有效期。</w:t>
            </w:r>
          </w:p>
          <w:p w14:paraId="1936BC2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5、语文工具：具备汉字生字卡，直观展示汉字部首、笔画数量，笔画书写支持分步展示和连续展示，教师可一次性生成多个汉字生字卡，同步生成数量不少于 5 个。可以调出可直接书写的田字格、四线三格，书写笔画笔顺指导功能。支持授课助手：同步教学写字的视频、朗读泛读音频、支持手机扫学生作品能够投影大屏幕、手机现场录音支持上传视听、支持连接绘本教学资源及字理教学视频播放、支持笔顺笔画的视频教学播放。</w:t>
            </w:r>
          </w:p>
          <w:p w14:paraId="63DD02B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p>
          <w:p w14:paraId="30BE7C4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7、智能选词填空：支持创建智能选词填空游戏，教师可随意编辑填空题题干以及相应的答案选项，将选项拖到对应题干空白处，系统将自动判别答案是否正确。系统需提供不少于 9 种游戏模板供老师选择，且模板样式支持自定义修改。</w:t>
            </w:r>
          </w:p>
          <w:p w14:paraId="16B1858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8、智能配对游戏：支持创建配对游戏，教师可随意将知识点进行配对。当开始配对游戏时，拖动知识点进行配对，系统将自动判断是否正确。系统至少提供10种游戏模版，且模版样式支持自定义修改。</w:t>
            </w:r>
          </w:p>
          <w:p w14:paraId="335D7E6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9、分组竞争游戏：支持创建分组竞争游戏，教师可设置正确项／干扰项，让两组学生开展竞争游戏。系统提供不少于 3 种难度、10种游戏模版选择，且模版样式支持自定义修改。</w:t>
            </w:r>
          </w:p>
          <w:p w14:paraId="24C77C9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10、数学公式编辑器：支持复杂数学公式输入，提供不少于 20 个数学符号及模板，输出的公式内容支持</w:t>
            </w:r>
            <w:r w:rsidRPr="00534651">
              <w:rPr>
                <w:rFonts w:ascii="宋体" w:hAnsi="宋体" w:cs="宋体" w:hint="eastAsia"/>
                <w:szCs w:val="21"/>
              </w:rPr>
              <w:lastRenderedPageBreak/>
              <w:t>不同颜色标记及二次编辑。</w:t>
            </w:r>
          </w:p>
          <w:p w14:paraId="14030BF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11、数学画板功能：</w:t>
            </w:r>
          </w:p>
          <w:p w14:paraId="53EEC02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a)能在白板中插入在线画板，授课时可以一键打开,方便老师配合课件内容进行讲解。</w:t>
            </w:r>
          </w:p>
          <w:p w14:paraId="094F2FB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b)提供不少于500 个数学画板资源，覆盖小学、初中、高中学段数学学科主要知识点，并按照知识点分类，便于老师查找。</w:t>
            </w:r>
          </w:p>
          <w:p w14:paraId="3DE6C0F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画板资源互动性强，利于老师讲解抽象知识点，如小学阶段的四边形互相转换资源，可支持点击，动态切换四边形形态；中学阶段的平方差公式资源，可支持图形展示平方差公式计算原理，并可改变数值，重复演示。</w:t>
            </w:r>
          </w:p>
          <w:p w14:paraId="5884DD9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老师创建个人画板，除了点、线、面等基础元素以外，画板还可提供线段中点、椭圆焦点、极坐标方程等数十种数学常用工具，保证老师日常备授课所需。创建完成后，老师可一键将画板插入白板，与课件无缝连接。</w:t>
            </w:r>
          </w:p>
          <w:p w14:paraId="7C36470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14:paraId="495052A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13、表格：</w:t>
            </w:r>
          </w:p>
          <w:p w14:paraId="297EB80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a)具有表格插入功能，并提供5种以上表格样式供老师选择。</w:t>
            </w:r>
          </w:p>
          <w:p w14:paraId="7D67316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b)表格能自适应，可一键将表格的行、列调整到最合适的大小。</w:t>
            </w:r>
          </w:p>
          <w:p w14:paraId="7ADEE0C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c)具有表格遮罩功能，可对表格中任意一格添加遮罩，在授课模式下通过点击可消除遮罩，方便老师设置互动活动。</w:t>
            </w:r>
          </w:p>
          <w:p w14:paraId="5361501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d)在授课模式下，支持表格克隆功能，可克隆出多个相同表格，</w:t>
            </w:r>
          </w:p>
          <w:p w14:paraId="57494AB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方便老师请多位同学进行答题互动。</w:t>
            </w:r>
          </w:p>
          <w:p w14:paraId="31C3D3E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14、图表：</w:t>
            </w:r>
          </w:p>
          <w:p w14:paraId="40A4153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a)具有图表插入功能，并提供柱状图、扇形图、折线图 3 种图表形式，且每种形式提供不少于5种样式供选择。</w:t>
            </w:r>
          </w:p>
          <w:p w14:paraId="71CE947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b)具有图表二维及三维展示形式任意切换，且三维图表支持旋转，方便多角度展示数据变化。</w:t>
            </w:r>
          </w:p>
          <w:p w14:paraId="1D2300B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c)具有图表添加超链接，可连接至课件其他页面、网页、软件自带小工具等地方。</w:t>
            </w:r>
          </w:p>
          <w:p w14:paraId="62DE16D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d)在授课模式下，支持图表克隆功能，可克隆出多个相同图表，</w:t>
            </w:r>
          </w:p>
          <w:p w14:paraId="7D1FD53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方便老师进行对比观察。</w:t>
            </w:r>
          </w:p>
          <w:p w14:paraId="4944141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15、古诗词资源：</w:t>
            </w:r>
          </w:p>
          <w:p w14:paraId="53C2D61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a)提供覆盖多学段的古诗词、古文资源，包含原文、翻译、背景介绍、作者介绍、朗诵音频等。</w:t>
            </w:r>
          </w:p>
          <w:p w14:paraId="749B611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b)支持用户根据年级、朝代、诗人等进行分类查找，也可直接搜索诗词、古文名称或作者名查找。</w:t>
            </w:r>
          </w:p>
          <w:p w14:paraId="07E835B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c)提供不少于9种古诗词专用背景模板，老师可贴合古诗词意境选择合适背景进行教学。</w:t>
            </w:r>
          </w:p>
          <w:p w14:paraId="7261E4F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d)每篇古诗词、古文均提供原文及翻译、背景介绍、作者介绍等，同时支持一键跳转打开网页，展示对应的背景或作者介绍。</w:t>
            </w:r>
          </w:p>
          <w:p w14:paraId="309A44C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e)支持老师备课时对原文进行注释、标重点等操作，方便老师讲解重点字词。</w:t>
            </w:r>
          </w:p>
          <w:p w14:paraId="294E619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f)提供原文朗读功能，全部诗词、古文均配备专业朗读配音，且支持老师在备课时对朗读音频进行打点操作，上课时可播放提前选择好的片段。</w:t>
            </w:r>
          </w:p>
          <w:p w14:paraId="3F028DA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16、美术画板：具有美术画板工具，提供铅笔、毛笔、油画笔，</w:t>
            </w:r>
          </w:p>
          <w:p w14:paraId="600161E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可实现模拟调色盘功能，老师可自由选择不同颜色进行混合调色，搭配出任意色彩。</w:t>
            </w:r>
          </w:p>
          <w:p w14:paraId="301524F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17、美术工具：具备图形自由创作工具，教师可自由绘制复杂</w:t>
            </w:r>
          </w:p>
          <w:p w14:paraId="3638205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的任意多边图形及曲边图形；教师自主创作的图形可存储至个人云空间便于后续使用。教学系统内置图片处理功能，无需借助专业图片处理软件即可对课件内</w:t>
            </w:r>
            <w:r w:rsidRPr="00534651">
              <w:rPr>
                <w:rFonts w:ascii="宋体" w:hAnsi="宋体" w:cs="宋体" w:hint="eastAsia"/>
                <w:szCs w:val="21"/>
              </w:rPr>
              <w:lastRenderedPageBreak/>
              <w:t>的图片进行快速抠图，图片主体处理后边缘无明显毛边，且处理后的图片可直接上传至教师云空间供后续复用。</w:t>
            </w:r>
          </w:p>
          <w:p w14:paraId="223CEF0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18、具有对音频、视频文件进行关键帧标记，可在音、视频进度条任意位置自由设置关键帧播放节点，便于快速定位讲解关键教学内容。</w:t>
            </w:r>
          </w:p>
          <w:p w14:paraId="16AA1E4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九、PPT小工具</w:t>
            </w:r>
          </w:p>
          <w:p w14:paraId="175881F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1、不借助其他软件情况下，播放PPT时即可实现书写、擦除功能；可支持课件所有页面的预览、可随意进行页面跳转和实现上下翻页。</w:t>
            </w:r>
          </w:p>
          <w:p w14:paraId="397F3B2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2、不借助其他软件情况下，播放PPT时即可支持板中板功能，直接调用板中板辅助教学，可实现批注及加页，不影响课件整体内容。</w:t>
            </w:r>
          </w:p>
          <w:p w14:paraId="610CE6C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在无需打开除PPT以外的其他软件时，可实现新建PPT并课件及板书内容直接生成二维码分享，且扫码后支持在手持终端生成二维码进行再次分享，支持点赞。支持发送课件链接至邮箱，方便教师下载保存课件板书内容。</w:t>
            </w:r>
          </w:p>
          <w:p w14:paraId="46FE9FE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4、不借助其他软件情况下，播放PPT时即可调用放大镜、聚光灯小工具辅助教学。</w:t>
            </w:r>
          </w:p>
          <w:p w14:paraId="31488C6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十、大小屏互动软件</w:t>
            </w:r>
          </w:p>
          <w:p w14:paraId="473F031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1、Andriod4.0以上或IOS 6.0以上版本系统的移动终端，可与教学一体机实现无线连接，可对连接的设备进行密码的权限管理，支持二维码拍照自动连接服务器功能，无需手动设置网络，终端界面上主动监控并实时提示网络信号强度。</w:t>
            </w:r>
          </w:p>
          <w:p w14:paraId="5766619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2、可实现教学一体机与手持终端屏幕同步显示，且支持双屏同步操作、大小屏双向批注、擦除、截图功能。</w:t>
            </w:r>
          </w:p>
          <w:p w14:paraId="0DBBE98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3、支持模拟笔记本电脑触摸板功能，能够对智能平板进行远程控制，并有常用快键按键集成，如一键关闭窗口、一键切换窗口、一键回到桌面、一键打开键盘等。</w:t>
            </w:r>
          </w:p>
          <w:p w14:paraId="7CFBA9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4、双屏同步模式下支持多种手持终端的手势识别，包括单指点击、双指缩放、双指滚轮、三指漫游，支持</w:t>
            </w:r>
            <w:r w:rsidRPr="00534651">
              <w:rPr>
                <w:rFonts w:ascii="宋体" w:hAnsi="宋体" w:cs="宋体" w:hint="eastAsia"/>
                <w:szCs w:val="21"/>
              </w:rPr>
              <w:lastRenderedPageBreak/>
              <w:t>远程聚光灯展示，可对屏幕演示内容进行聚光灯效果重点强调。</w:t>
            </w:r>
          </w:p>
          <w:p w14:paraId="5D9FA75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5、后台控制端采用B/S架构设计，可在Windows、Linux、Android、IOS等多种不同的操作系统上通过网页浏览器登陆进行操作，可控制在局域网或互联网内的一体机终端设备。</w:t>
            </w:r>
          </w:p>
          <w:p w14:paraId="50E2BDD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十一、产品售后保障服务</w:t>
            </w:r>
          </w:p>
          <w:p w14:paraId="2599E52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1、全国24小时免费400电话保修、二维码扫描保修、区域化驻地技术工程师专线保修。</w:t>
            </w:r>
          </w:p>
          <w:p w14:paraId="1BF7FEC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2、微信售后报修服务：快速输入相关问题及所在区域进行在线保修，贴心服务人员实时在线提供客服专线报修，更好更快的解决售后故障问题带来的使用不便。</w:t>
            </w:r>
          </w:p>
          <w:p w14:paraId="13F5DF5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3、微信问题查询服务：提供问题查询及解决方案，现场完成简单故障的快速修复指导。</w:t>
            </w:r>
          </w:p>
        </w:tc>
        <w:tc>
          <w:tcPr>
            <w:tcW w:w="741" w:type="dxa"/>
            <w:vAlign w:val="center"/>
          </w:tcPr>
          <w:p w14:paraId="5A85547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4806F10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5F6E43F3" w14:textId="77777777">
        <w:trPr>
          <w:trHeight w:val="360"/>
        </w:trPr>
        <w:tc>
          <w:tcPr>
            <w:tcW w:w="930" w:type="dxa"/>
            <w:vAlign w:val="center"/>
          </w:tcPr>
          <w:p w14:paraId="661780D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1556" w:type="dxa"/>
            <w:vAlign w:val="center"/>
          </w:tcPr>
          <w:p w14:paraId="2EB67CF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中置液晶</w:t>
            </w:r>
            <w:r w:rsidRPr="00534651">
              <w:rPr>
                <w:rFonts w:ascii="宋体" w:hAnsi="宋体" w:hint="eastAsia"/>
                <w:kern w:val="0"/>
              </w:rPr>
              <w:t>推拉</w:t>
            </w:r>
            <w:r w:rsidRPr="00534651">
              <w:rPr>
                <w:rFonts w:ascii="宋体" w:hAnsi="宋体" w:cs="宋体" w:hint="eastAsia"/>
                <w:kern w:val="0"/>
                <w:szCs w:val="21"/>
                <w:lang w:bidi="ar"/>
              </w:rPr>
              <w:t>板</w:t>
            </w:r>
          </w:p>
        </w:tc>
        <w:tc>
          <w:tcPr>
            <w:tcW w:w="5075" w:type="dxa"/>
            <w:vAlign w:val="center"/>
          </w:tcPr>
          <w:p w14:paraId="29E4E6CC"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kern w:val="0"/>
              </w:rPr>
              <w:t>1.结构：双层结构，内层为两块固定书写板左右各一块，中间预留放置电子产品空间，外层为两块滑动书写板，滑动板配装刻有黑板品牌LOGO标识的挂锁，可以实现一把钥匙通用管理，开闭自如确保一体机的安全管理，支持电子产品居中放置。</w:t>
            </w:r>
            <w:r w:rsidRPr="00534651">
              <w:rPr>
                <w:rFonts w:ascii="宋体" w:hAnsi="宋体"/>
                <w:kern w:val="0"/>
              </w:rPr>
              <w:br/>
              <w:t>2.尺寸：≥4000*1305mm，高度可根据所配电子产品适当调整，确保与电子产品的有效配套</w:t>
            </w:r>
            <w:r w:rsidRPr="00534651">
              <w:rPr>
                <w:rFonts w:ascii="宋体" w:hAnsi="宋体"/>
                <w:kern w:val="0"/>
              </w:rPr>
              <w:br/>
            </w:r>
            <w:r w:rsidRPr="00534651">
              <w:rPr>
                <w:rFonts w:ascii="宋体" w:hAnsi="宋体" w:hint="eastAsia"/>
                <w:sz w:val="24"/>
              </w:rPr>
              <w:t>▲</w:t>
            </w:r>
            <w:r w:rsidRPr="00534651">
              <w:rPr>
                <w:rFonts w:ascii="宋体" w:hAnsi="宋体"/>
                <w:kern w:val="0"/>
              </w:rPr>
              <w:t>3.内板：采用折边工艺和超薄设计，内板厚度≤10mm，左右彻底无边框，正面观看整套黑板浑然一体，无传统教学板格栅化分格效果，更具美观，并有效增加书写面积，可跨内板呈现书写，内边框不在成为书写阻碍。</w:t>
            </w:r>
            <w:r w:rsidRPr="00534651">
              <w:rPr>
                <w:rFonts w:ascii="宋体" w:hAnsi="宋体"/>
                <w:kern w:val="0"/>
              </w:rPr>
              <w:br/>
              <w:t>4.板面：采用金属烤漆书写板面，亚光米黄色，厚度≥0.3mm，光泽度≤12光泽单位，没有因黑板本身原因产生的眩光，书写流畅字迹清晰、色彩协调可视效，有效的缓解学生视觉疲劳；板面表面附有一层透明保护膜，符合GB28231-2011《书写板安全卫生要求》。</w:t>
            </w:r>
            <w:r w:rsidRPr="00534651">
              <w:rPr>
                <w:rFonts w:ascii="宋体" w:hAnsi="宋体"/>
                <w:kern w:val="0"/>
              </w:rPr>
              <w:br/>
              <w:t>5.背板：采用</w:t>
            </w:r>
            <w:r w:rsidRPr="00534651">
              <w:rPr>
                <w:rFonts w:ascii="宋体" w:hAnsi="宋体" w:hint="eastAsia"/>
                <w:kern w:val="0"/>
              </w:rPr>
              <w:t>镀锌钢板，厚度≥</w:t>
            </w:r>
            <w:r w:rsidRPr="00534651">
              <w:rPr>
                <w:rFonts w:ascii="宋体" w:hAnsi="宋体"/>
                <w:kern w:val="0"/>
              </w:rPr>
              <w:t>0.2mm，机械化流水线一次成型。</w:t>
            </w:r>
            <w:r w:rsidRPr="00534651">
              <w:rPr>
                <w:rFonts w:ascii="宋体" w:hAnsi="宋体"/>
                <w:kern w:val="0"/>
              </w:rPr>
              <w:br/>
            </w:r>
            <w:r w:rsidRPr="00534651">
              <w:rPr>
                <w:rFonts w:ascii="宋体" w:hAnsi="宋体"/>
                <w:kern w:val="0"/>
              </w:rPr>
              <w:lastRenderedPageBreak/>
              <w:t>6.衬板：选用高强度、吸音、防潮、阻燃聚苯乙烯板，采用国际适用工艺，书写无吱咔声，改善书写手感。</w:t>
            </w:r>
            <w:r w:rsidRPr="00534651">
              <w:rPr>
                <w:rFonts w:ascii="宋体" w:hAnsi="宋体"/>
                <w:kern w:val="0"/>
              </w:rPr>
              <w:br/>
            </w:r>
            <w:r w:rsidRPr="00534651">
              <w:rPr>
                <w:rFonts w:ascii="宋体" w:hAnsi="宋体" w:hint="eastAsia"/>
                <w:sz w:val="24"/>
              </w:rPr>
              <w:t>▲</w:t>
            </w:r>
            <w:r w:rsidRPr="00534651">
              <w:rPr>
                <w:rFonts w:ascii="宋体" w:hAnsi="宋体"/>
                <w:kern w:val="0"/>
              </w:rPr>
              <w:t>7.边框：采用高强度香槟色电泳铝合金型材</w:t>
            </w:r>
            <w:r w:rsidRPr="00534651">
              <w:rPr>
                <w:rFonts w:ascii="宋体" w:hAnsi="宋体" w:hint="eastAsia"/>
                <w:kern w:val="0"/>
              </w:rPr>
              <w:t>，横框规格≤</w:t>
            </w:r>
            <w:r w:rsidRPr="00534651">
              <w:rPr>
                <w:rFonts w:ascii="宋体" w:hAnsi="宋体"/>
                <w:kern w:val="0"/>
              </w:rPr>
              <w:t>57mm×100mm，立框规格≤29mm×100mm。轨道上置隐藏式滑动系统，杜绝灰尘及杂物进入，结构性解决滑动受灰尘影响的问题。配有宽度≥30mm的多用槽，多用槽与滑动系统分离，与边框一次模具成形，可放置书写笔、教鞭等教具，不影响滑动板滑动，也可用于灰尘集中处理。</w:t>
            </w:r>
            <w:r w:rsidRPr="00534651">
              <w:rPr>
                <w:rFonts w:ascii="宋体" w:hAnsi="宋体"/>
                <w:kern w:val="0"/>
              </w:rPr>
              <w:br/>
              <w:t>8.限位档：横框内部两侧安装可拆卸限位档，避免滑动板推拉过程中撞击立框及夹手。限位档可反复多次拆装，仅用一把螺丝刀即可完成限位档拆装。</w:t>
            </w:r>
            <w:r w:rsidRPr="00534651">
              <w:rPr>
                <w:rFonts w:ascii="宋体" w:hAnsi="宋体"/>
                <w:kern w:val="0"/>
              </w:rPr>
              <w:br/>
              <w:t>9.滑轮：双组高精度轴承上吊轮，下平滑动系统，上下均匀安装，滑动流畅、噪音小、前后定位精确。</w:t>
            </w:r>
            <w:r w:rsidRPr="00534651">
              <w:rPr>
                <w:rFonts w:ascii="宋体" w:hAnsi="宋体"/>
                <w:kern w:val="0"/>
              </w:rPr>
              <w:br/>
              <w:t xml:space="preserve">10.包角：采用抗老化高强度ABS工程塑料包角，无尖角毛刺，符合JY0001-2003《教学仪器设备产品一般质量要求》 </w:t>
            </w:r>
            <w:r w:rsidRPr="00534651">
              <w:rPr>
                <w:rFonts w:ascii="宋体" w:hAnsi="宋体" w:hint="eastAsia"/>
                <w:kern w:val="0"/>
              </w:rPr>
              <w:t>。</w:t>
            </w:r>
            <w:r w:rsidRPr="00534651">
              <w:rPr>
                <w:rFonts w:ascii="宋体" w:hAnsi="宋体"/>
                <w:kern w:val="0"/>
              </w:rPr>
              <w:br/>
              <w:t>11</w:t>
            </w:r>
            <w:r w:rsidRPr="00534651">
              <w:rPr>
                <w:rFonts w:ascii="宋体" w:hAnsi="宋体" w:cs="宋体" w:hint="eastAsia"/>
                <w:kern w:val="0"/>
                <w:szCs w:val="21"/>
                <w:lang w:bidi="ar"/>
              </w:rPr>
              <w:t>、</w:t>
            </w:r>
            <w:r w:rsidRPr="00534651">
              <w:rPr>
                <w:rFonts w:ascii="宋体" w:hAnsi="宋体" w:hint="eastAsia"/>
                <w:kern w:val="0"/>
              </w:rPr>
              <w:t>安全性：一把锁实现对滑动黑板的锁定，钥匙通用，方便实用。</w:t>
            </w:r>
            <w:r w:rsidRPr="00534651">
              <w:rPr>
                <w:rFonts w:ascii="宋体" w:hAnsi="宋体"/>
                <w:kern w:val="0"/>
              </w:rPr>
              <w:br/>
              <w:t>12</w:t>
            </w:r>
            <w:r w:rsidRPr="00534651">
              <w:rPr>
                <w:rFonts w:ascii="宋体" w:hAnsi="宋体" w:cs="宋体" w:hint="eastAsia"/>
                <w:kern w:val="0"/>
                <w:szCs w:val="21"/>
                <w:lang w:bidi="ar"/>
              </w:rPr>
              <w:t>、</w:t>
            </w:r>
            <w:r w:rsidRPr="00534651">
              <w:rPr>
                <w:rFonts w:ascii="宋体" w:hAnsi="宋体" w:hint="eastAsia"/>
                <w:kern w:val="0"/>
              </w:rPr>
              <w:t>安装：配装自制钢制安装件，规格</w:t>
            </w:r>
            <w:r w:rsidRPr="00534651">
              <w:rPr>
                <w:rFonts w:ascii="宋体" w:hAnsi="宋体"/>
                <w:kern w:val="0"/>
              </w:rPr>
              <w:t>95*50*60mm，隐形安装、没有外露的挂接件，符合GB 21027-2007《学生用品的安全通用要求》。</w:t>
            </w:r>
            <w:r w:rsidRPr="00534651">
              <w:rPr>
                <w:rFonts w:ascii="宋体" w:hAnsi="宋体"/>
                <w:kern w:val="0"/>
              </w:rPr>
              <w:br/>
              <w:t>13.配套环保耗材：耗材如下：</w:t>
            </w:r>
            <w:r w:rsidRPr="00534651">
              <w:rPr>
                <w:rFonts w:ascii="宋体" w:hAnsi="宋体"/>
                <w:kern w:val="0"/>
              </w:rPr>
              <w:br/>
            </w:r>
            <w:r w:rsidRPr="00534651">
              <w:rPr>
                <w:rFonts w:ascii="宋体" w:hAnsi="宋体" w:hint="eastAsia"/>
                <w:kern w:val="0"/>
              </w:rPr>
              <w:t>新型成膜墨水笔：</w:t>
            </w:r>
            <w:r w:rsidRPr="00534651">
              <w:rPr>
                <w:rFonts w:ascii="宋体" w:hAnsi="宋体"/>
                <w:kern w:val="0"/>
              </w:rPr>
              <w:br/>
              <w:t xml:space="preserve">    3支（红蓝黑各1支），字迹亮丽清晰，遮盖力高，速干易擦，不留底，不糊板，无尘无毒健康环保，专用聚酯笔头，渗透性强，书写流畅，颜色多样可随意搭配组合。</w:t>
            </w:r>
            <w:r w:rsidRPr="00534651">
              <w:rPr>
                <w:rFonts w:ascii="宋体" w:hAnsi="宋体"/>
                <w:kern w:val="0"/>
              </w:rPr>
              <w:br/>
            </w:r>
            <w:r w:rsidRPr="00534651">
              <w:rPr>
                <w:rFonts w:ascii="宋体" w:hAnsi="宋体" w:hint="eastAsia"/>
                <w:kern w:val="0"/>
              </w:rPr>
              <w:t>环保墨水：</w:t>
            </w:r>
            <w:r w:rsidRPr="00534651">
              <w:rPr>
                <w:rFonts w:ascii="宋体" w:hAnsi="宋体"/>
                <w:kern w:val="0"/>
              </w:rPr>
              <w:br/>
              <w:t xml:space="preserve">     3瓶（红蓝黑各1瓶），环保醇溶、纳米颜料墨水，所用原料均无毒无害，保证师生健康。长期放置无沉淀和分层现象，书写流畅。</w:t>
            </w:r>
            <w:r w:rsidRPr="00534651">
              <w:rPr>
                <w:rFonts w:ascii="宋体" w:hAnsi="宋体"/>
                <w:kern w:val="0"/>
              </w:rPr>
              <w:br/>
            </w:r>
            <w:r w:rsidRPr="00534651">
              <w:rPr>
                <w:rFonts w:ascii="宋体" w:hAnsi="宋体" w:hint="eastAsia"/>
                <w:kern w:val="0"/>
              </w:rPr>
              <w:t>墨水容量每瓶</w:t>
            </w:r>
            <w:r w:rsidRPr="00534651">
              <w:rPr>
                <w:rFonts w:ascii="宋体" w:hAnsi="宋体"/>
                <w:kern w:val="0"/>
              </w:rPr>
              <w:t>100ml。</w:t>
            </w:r>
            <w:r w:rsidRPr="00534651">
              <w:rPr>
                <w:rFonts w:ascii="宋体" w:hAnsi="宋体"/>
                <w:kern w:val="0"/>
              </w:rPr>
              <w:br/>
            </w:r>
            <w:r w:rsidRPr="00534651">
              <w:rPr>
                <w:rFonts w:ascii="宋体" w:hAnsi="宋体" w:hint="eastAsia"/>
                <w:kern w:val="0"/>
              </w:rPr>
              <w:lastRenderedPageBreak/>
              <w:t>板擦：</w:t>
            </w:r>
            <w:r w:rsidRPr="00534651">
              <w:rPr>
                <w:rFonts w:ascii="宋体" w:hAnsi="宋体"/>
                <w:kern w:val="0"/>
              </w:rPr>
              <w:t>1个，直径95mm*厚30mm，EVA板擦，擦除性好，干擦无需用水、不伤板面；</w:t>
            </w:r>
            <w:r w:rsidRPr="00534651">
              <w:rPr>
                <w:rFonts w:ascii="宋体" w:hAnsi="宋体"/>
                <w:kern w:val="0"/>
              </w:rPr>
              <w:br/>
            </w:r>
            <w:r w:rsidRPr="00534651">
              <w:rPr>
                <w:rFonts w:ascii="宋体" w:hAnsi="宋体" w:hint="eastAsia"/>
                <w:kern w:val="0"/>
              </w:rPr>
              <w:t>黑板专用清洁毛巾</w:t>
            </w:r>
            <w:r w:rsidRPr="00534651">
              <w:rPr>
                <w:rFonts w:ascii="宋体" w:hAnsi="宋体"/>
                <w:kern w:val="0"/>
              </w:rPr>
              <w:t xml:space="preserve"> 1条，尺寸：35cm*35cm，</w:t>
            </w:r>
            <w:r w:rsidRPr="00534651">
              <w:rPr>
                <w:rFonts w:ascii="宋体" w:hAnsi="宋体" w:hint="eastAsia"/>
                <w:kern w:val="0"/>
              </w:rPr>
              <w:t>材料定做，使用方便，清洗效果好，保护书写板面，脏后清水清洗，拧干即可；</w:t>
            </w:r>
          </w:p>
        </w:tc>
        <w:tc>
          <w:tcPr>
            <w:tcW w:w="741" w:type="dxa"/>
            <w:vAlign w:val="center"/>
          </w:tcPr>
          <w:p w14:paraId="4D76FC7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68C16C8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780D07E" w14:textId="77777777">
        <w:trPr>
          <w:trHeight w:val="360"/>
        </w:trPr>
        <w:tc>
          <w:tcPr>
            <w:tcW w:w="930" w:type="dxa"/>
            <w:vAlign w:val="center"/>
          </w:tcPr>
          <w:p w14:paraId="24319C3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1556" w:type="dxa"/>
            <w:vAlign w:val="center"/>
          </w:tcPr>
          <w:p w14:paraId="1E43BDA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书法教学仪授课软件</w:t>
            </w:r>
          </w:p>
        </w:tc>
        <w:tc>
          <w:tcPr>
            <w:tcW w:w="5075" w:type="dxa"/>
          </w:tcPr>
          <w:p w14:paraId="27CEB1CA"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▲1、碑帖及碑帖单字具备在原帖上一键转换四种摹写教学方式：原帖摹写、单钩摹写、双钩摹写、原字摹写。</w:t>
            </w:r>
            <w:r w:rsidRPr="00534651">
              <w:rPr>
                <w:rFonts w:ascii="宋体" w:hAnsi="宋体" w:cs="宋体" w:hint="eastAsia"/>
                <w:szCs w:val="21"/>
              </w:rPr>
              <w:br/>
              <w:t>2、碑帖单字支持一键提取全部笔画、当前笔画。所提取的笔画都能够在原帖上进行示范动画演示。</w:t>
            </w:r>
            <w:r w:rsidRPr="00534651">
              <w:rPr>
                <w:rFonts w:ascii="宋体" w:hAnsi="宋体" w:cs="宋体" w:hint="eastAsia"/>
                <w:szCs w:val="21"/>
              </w:rPr>
              <w:br/>
              <w:t>▲3、全息碑帖单字具备八种笔画工具，可在原帖单字上一键进行笔画笔势、单钩提取、双钩提取、笔势提取、笔画提取、当前笔画、全部笔画、笔顺示例，提取的内容在当前教学页面直接呈现。</w:t>
            </w:r>
          </w:p>
          <w:p w14:paraId="3F87663A"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4、软件支持windows XP,windows 7,windows 8,windows 10操作系统。</w:t>
            </w:r>
            <w:r w:rsidRPr="00534651">
              <w:rPr>
                <w:rFonts w:ascii="宋体" w:hAnsi="宋体" w:cs="宋体" w:hint="eastAsia"/>
                <w:szCs w:val="21"/>
              </w:rPr>
              <w:br/>
              <w:t>5、笔画、单字与原帖相互提取：单字到碑帖、单字到笔画、笔画到原碑帖、碑帖到单字。讲解笔画在单字、单字在原帖中的章法关系，及碑帖赏析与讲解。</w:t>
            </w:r>
            <w:r w:rsidRPr="00534651">
              <w:rPr>
                <w:rFonts w:ascii="宋体" w:hAnsi="宋体" w:cs="宋体" w:hint="eastAsia"/>
                <w:szCs w:val="21"/>
              </w:rPr>
              <w:br/>
              <w:t>6、支持碑帖单字进行同字比对。一键呈现单字在纲要临摹范本推荐的颜、柳、欧、赵、褚楷书碑帖中的全部字例，碑帖单字同字比对时可一键显示大图标，同时显示该单字所在碑帖，教师可对碑帖中所有同字的相同点画进行造型、笔法分析，以及不同结构特征的比对讲解。</w:t>
            </w:r>
            <w:r w:rsidRPr="00534651">
              <w:rPr>
                <w:rFonts w:ascii="宋体" w:hAnsi="宋体" w:cs="宋体" w:hint="eastAsia"/>
                <w:szCs w:val="21"/>
              </w:rPr>
              <w:br/>
              <w:t>7、内嵌集成化搜字功能。系统配备强大的集字库，并支持字库扩展及筛选系统中篆、隶、草、行、楷字体字库，可对碑帖用字进行搜索，遵循GB2312-80与GB12345-1990编码标准，采用繁体字与简体字混合编码技术，能够快速搜索出同一个字在所有碑帖中的全部字例，轻松实现集字教学。</w:t>
            </w:r>
            <w:r w:rsidRPr="00534651">
              <w:rPr>
                <w:rFonts w:ascii="宋体" w:hAnsi="宋体" w:cs="宋体" w:hint="eastAsia"/>
                <w:szCs w:val="21"/>
              </w:rPr>
              <w:br/>
              <w:t>8、支持对不同单字的部首部件进行拆分提取，重新组合成教学所需要的字集库中没有的新的单字，对提取出的不同部首部件可进行任意的放大、缩小、旋转，</w:t>
            </w:r>
            <w:r w:rsidRPr="00534651">
              <w:rPr>
                <w:rFonts w:ascii="宋体" w:hAnsi="宋体" w:cs="宋体" w:hint="eastAsia"/>
                <w:szCs w:val="21"/>
              </w:rPr>
              <w:lastRenderedPageBreak/>
              <w:t>满足组字教学的需求。</w:t>
            </w:r>
            <w:r w:rsidRPr="00534651">
              <w:rPr>
                <w:rFonts w:ascii="宋体" w:hAnsi="宋体" w:cs="宋体" w:hint="eastAsia"/>
                <w:szCs w:val="21"/>
              </w:rPr>
              <w:br/>
              <w:t>9、纲要临摹范本推荐的楷书碑帖字书写示范视频，采用双路采集、多角度清晰呈现书写过程。碑帖字示范视频播放时，碑帖原字要作为参照显示，参照窗口可进行移位。</w:t>
            </w:r>
            <w:r w:rsidRPr="00534651">
              <w:rPr>
                <w:rFonts w:ascii="宋体" w:hAnsi="宋体" w:cs="宋体" w:hint="eastAsia"/>
                <w:szCs w:val="21"/>
              </w:rPr>
              <w:br/>
              <w:t>10、碑帖章法教学：支持楷书碑帖中的任意单字进行同字替换，点击碑帖单字可在集字库中自动调取颜、柳、欧、赵、褚字体的相同单字，点击集字库单字可一键替换原帖单字。</w:t>
            </w:r>
            <w:r w:rsidRPr="00534651">
              <w:rPr>
                <w:rFonts w:ascii="宋体" w:hAnsi="宋体" w:cs="宋体" w:hint="eastAsia"/>
                <w:szCs w:val="21"/>
              </w:rPr>
              <w:br/>
              <w:t>11、具备随堂练习课件：课堂练习课件具备与11家出版社的书法课本教材同步，排版内容按照“原字、双钩、单钩、空格”形式体现。方便教师利用打印机直接打印发放给学生练习。</w:t>
            </w:r>
            <w:r w:rsidRPr="00534651">
              <w:rPr>
                <w:rFonts w:ascii="宋体" w:hAnsi="宋体" w:cs="宋体" w:hint="eastAsia"/>
                <w:szCs w:val="21"/>
              </w:rPr>
              <w:br/>
              <w:t>12、支持硬笔教学，配备GB2312-80编码标准的6763个汉字的硬笔楷书矢量化字库；可在楷书字库中搜索查字；可对任意单字进行笔画提取、笔画分解，便于笔画/笔顺教学；配备单字讲解、单字临摹、单字注摹等单字教学书法模板；首字注摹、注音摹写、注音临摹、楷书摹写、楷书临摹等短文教学书法模板；同时具有示范动画演示、教师书写示范等。</w:t>
            </w:r>
            <w:r w:rsidRPr="00534651">
              <w:rPr>
                <w:rFonts w:ascii="宋体" w:hAnsi="宋体" w:cs="宋体" w:hint="eastAsia"/>
                <w:szCs w:val="21"/>
              </w:rPr>
              <w:br/>
              <w:t>13、硬笔楷书单字可一键提取任意笔画，进行笔画分解，通过轮廓化、填色等不同方式的组合进行结构讲解，可自由调整笔画及文字布局。</w:t>
            </w:r>
            <w:r w:rsidRPr="00534651">
              <w:rPr>
                <w:rFonts w:ascii="宋体" w:hAnsi="宋体" w:cs="宋体" w:hint="eastAsia"/>
                <w:szCs w:val="21"/>
              </w:rPr>
              <w:br/>
              <w:t>14、具备硬笔编辑功能；输入的任意单字、词组、短文等可一键繁简转换，同时具备一键转换为标准楷书、钢笔楷书、钢笔颜楷、铅笔颜楷、篆体、隶书等不同书体。</w:t>
            </w:r>
            <w:r w:rsidRPr="00534651">
              <w:rPr>
                <w:rFonts w:ascii="宋体" w:hAnsi="宋体" w:cs="宋体" w:hint="eastAsia"/>
                <w:szCs w:val="21"/>
              </w:rPr>
              <w:br/>
              <w:t>15、硬笔单字可一键调取此单字的关联词组，进行词组教学。</w:t>
            </w:r>
            <w:r w:rsidRPr="00534651">
              <w:rPr>
                <w:rFonts w:ascii="宋体" w:hAnsi="宋体" w:cs="宋体" w:hint="eastAsia"/>
                <w:szCs w:val="21"/>
              </w:rPr>
              <w:br/>
              <w:t>16、支持软件内直接使用PPT、Word/PDF文件进行授课，完整保留PPT播放效果。</w:t>
            </w:r>
            <w:r w:rsidRPr="00534651">
              <w:rPr>
                <w:rFonts w:ascii="宋体" w:hAnsi="宋体" w:cs="宋体" w:hint="eastAsia"/>
                <w:szCs w:val="21"/>
              </w:rPr>
              <w:br/>
              <w:t>17、支持视频、动画、图片等多媒体文件打开与播放。</w:t>
            </w:r>
            <w:r w:rsidRPr="00534651">
              <w:rPr>
                <w:rFonts w:ascii="宋体" w:hAnsi="宋体" w:cs="宋体" w:hint="eastAsia"/>
                <w:szCs w:val="21"/>
              </w:rPr>
              <w:br/>
              <w:t>18、支持白板教学，支持多点手势指令集，白板页面可以放大、缩小、漫游等；并有聚光灯、幕布、关闭屏</w:t>
            </w:r>
            <w:r w:rsidRPr="00534651">
              <w:rPr>
                <w:rFonts w:ascii="宋体" w:hAnsi="宋体" w:cs="宋体" w:hint="eastAsia"/>
                <w:szCs w:val="21"/>
              </w:rPr>
              <w:lastRenderedPageBreak/>
              <w:t>幕、提醒等多种辅助教学工具。</w:t>
            </w:r>
            <w:r w:rsidRPr="00534651">
              <w:rPr>
                <w:rFonts w:ascii="宋体" w:hAnsi="宋体" w:cs="宋体" w:hint="eastAsia"/>
                <w:szCs w:val="21"/>
              </w:rPr>
              <w:br/>
              <w:t>19、支持在授课软件内直接访问网站，并具有网页板书与网页控制功能。</w:t>
            </w:r>
            <w:r w:rsidRPr="00534651">
              <w:rPr>
                <w:rFonts w:ascii="宋体" w:hAnsi="宋体" w:cs="宋体" w:hint="eastAsia"/>
                <w:szCs w:val="21"/>
              </w:rPr>
              <w:br/>
              <w:t>20、支持一键启动课堂录制，并可自动回放录制文件，进行回放、批注、讲解功能。录制方式有全屏录制和窗口录制，录制视频文件格式包括：FLV、MP4、SWF、AVI等。</w:t>
            </w:r>
            <w:r w:rsidRPr="00534651">
              <w:rPr>
                <w:rFonts w:ascii="宋体" w:hAnsi="宋体" w:cs="宋体" w:hint="eastAsia"/>
                <w:szCs w:val="21"/>
              </w:rPr>
              <w:br/>
            </w:r>
          </w:p>
        </w:tc>
        <w:tc>
          <w:tcPr>
            <w:tcW w:w="741" w:type="dxa"/>
            <w:vAlign w:val="center"/>
          </w:tcPr>
          <w:p w14:paraId="4869A2B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1794836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7B4F8BA" w14:textId="77777777">
        <w:trPr>
          <w:trHeight w:val="360"/>
        </w:trPr>
        <w:tc>
          <w:tcPr>
            <w:tcW w:w="930" w:type="dxa"/>
            <w:vAlign w:val="center"/>
          </w:tcPr>
          <w:p w14:paraId="63CB4A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w:t>
            </w:r>
          </w:p>
        </w:tc>
        <w:tc>
          <w:tcPr>
            <w:tcW w:w="1556" w:type="dxa"/>
            <w:vAlign w:val="center"/>
          </w:tcPr>
          <w:p w14:paraId="08FE194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书写评测</w:t>
            </w:r>
          </w:p>
        </w:tc>
        <w:tc>
          <w:tcPr>
            <w:tcW w:w="5075" w:type="dxa"/>
          </w:tcPr>
          <w:p w14:paraId="171BDD7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▲1、具备硬笔笔顺评测，系统自动评判笔画笔顺对错并用不同颜色及数字标注错误笔画笔顺。</w:t>
            </w:r>
          </w:p>
          <w:p w14:paraId="230B9B3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▲2、针对硬笔的书写结果进行书写检测并给出正确与错误。</w:t>
            </w:r>
            <w:r w:rsidRPr="00534651">
              <w:rPr>
                <w:rFonts w:ascii="宋体" w:hAnsi="宋体" w:cs="宋体" w:hint="eastAsia"/>
                <w:szCs w:val="21"/>
              </w:rPr>
              <w:br/>
              <w:t>▲3、系统针对书写结果为正确的具备打分功能。</w:t>
            </w:r>
            <w:r w:rsidRPr="00534651">
              <w:rPr>
                <w:rFonts w:ascii="宋体" w:hAnsi="宋体" w:cs="宋体" w:hint="eastAsia"/>
                <w:szCs w:val="21"/>
              </w:rPr>
              <w:br/>
              <w:t>▲4、针对硬笔的书写过程，可回放书写笔迹动画，方便纠错。</w:t>
            </w:r>
          </w:p>
        </w:tc>
        <w:tc>
          <w:tcPr>
            <w:tcW w:w="741" w:type="dxa"/>
            <w:vAlign w:val="center"/>
          </w:tcPr>
          <w:p w14:paraId="0F4F1C7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69031E7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1BC846F" w14:textId="77777777">
        <w:trPr>
          <w:trHeight w:val="360"/>
        </w:trPr>
        <w:tc>
          <w:tcPr>
            <w:tcW w:w="930" w:type="dxa"/>
            <w:vAlign w:val="center"/>
          </w:tcPr>
          <w:p w14:paraId="34B6B93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w:t>
            </w:r>
          </w:p>
        </w:tc>
        <w:tc>
          <w:tcPr>
            <w:tcW w:w="1556" w:type="dxa"/>
            <w:vAlign w:val="center"/>
          </w:tcPr>
          <w:p w14:paraId="60EC049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书法教学仪备课软件</w:t>
            </w:r>
          </w:p>
        </w:tc>
        <w:tc>
          <w:tcPr>
            <w:tcW w:w="5075" w:type="dxa"/>
          </w:tcPr>
          <w:p w14:paraId="5978E2A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 独立的备课软件内嵌丰富的书法教学资源，可进行软笔书法教学与硬笔楷书教学的教案编写、课件制作，制作的教案、课件通过授课软件能够直接打开使用。</w:t>
            </w:r>
            <w:r w:rsidRPr="00534651">
              <w:rPr>
                <w:rFonts w:ascii="宋体" w:hAnsi="宋体" w:cs="宋体" w:hint="eastAsia"/>
                <w:szCs w:val="21"/>
              </w:rPr>
              <w:br/>
              <w:t>2、 可对系统所提供的所有课件进行二次编辑，编辑的课件通过授课软件可直接打开使用。</w:t>
            </w:r>
            <w:r w:rsidRPr="00534651">
              <w:rPr>
                <w:rFonts w:ascii="宋体" w:hAnsi="宋体" w:cs="宋体" w:hint="eastAsia"/>
                <w:szCs w:val="21"/>
              </w:rPr>
              <w:br/>
              <w:t>3、 具有碑帖提取、单字提取、笔画提取、双钩提取、单钩提取、笔势提取、笔势分解、笔画分解、笔势图绘制、字集搜索与集字、组字等功能。</w:t>
            </w:r>
            <w:r w:rsidRPr="00534651">
              <w:rPr>
                <w:rFonts w:ascii="宋体" w:hAnsi="宋体" w:cs="宋体" w:hint="eastAsia"/>
                <w:szCs w:val="21"/>
              </w:rPr>
              <w:br/>
              <w:t>4、 支持笔画、部首、整字的轮廓化，可以填色、调整图层顺序、缩放、旋转。</w:t>
            </w:r>
            <w:r w:rsidRPr="00534651">
              <w:rPr>
                <w:rFonts w:ascii="宋体" w:hAnsi="宋体" w:cs="宋体" w:hint="eastAsia"/>
                <w:szCs w:val="21"/>
              </w:rPr>
              <w:br/>
              <w:t>5、 可将软件内的书法教学资源，包括碑帖、笔画、单字的各种书写及表现形态直接粘贴到PPT 、Word等软件中使用。</w:t>
            </w:r>
            <w:r w:rsidRPr="00534651">
              <w:rPr>
                <w:rFonts w:ascii="宋体" w:hAnsi="宋体" w:cs="宋体" w:hint="eastAsia"/>
                <w:szCs w:val="21"/>
              </w:rPr>
              <w:br/>
              <w:t>6、 提供笔势线、轮廓线、序号线、米字格、田字格等几十个书法教学专用图形，以及数百个常用图形。</w:t>
            </w:r>
            <w:r w:rsidRPr="00534651">
              <w:rPr>
                <w:rFonts w:ascii="宋体" w:hAnsi="宋体" w:cs="宋体" w:hint="eastAsia"/>
                <w:szCs w:val="21"/>
              </w:rPr>
              <w:br/>
              <w:t>7、 提供可添加拼音的文本输入框与色彩、字体多样化的标题字输入框。</w:t>
            </w:r>
            <w:r w:rsidRPr="00534651">
              <w:rPr>
                <w:rFonts w:ascii="宋体" w:hAnsi="宋体" w:cs="宋体" w:hint="eastAsia"/>
                <w:szCs w:val="21"/>
              </w:rPr>
              <w:br/>
              <w:t>8、 提供软笔字帖编辑器，支持键盘输入、手写识别</w:t>
            </w:r>
            <w:r w:rsidRPr="00534651">
              <w:rPr>
                <w:rFonts w:ascii="宋体" w:hAnsi="宋体" w:cs="宋体" w:hint="eastAsia"/>
                <w:szCs w:val="21"/>
              </w:rPr>
              <w:lastRenderedPageBreak/>
              <w:t>输入、碑帖字集点击插入、集字库点击插入四种输入方式。</w:t>
            </w:r>
            <w:r w:rsidRPr="00534651">
              <w:rPr>
                <w:rFonts w:ascii="宋体" w:hAnsi="宋体" w:cs="宋体" w:hint="eastAsia"/>
                <w:szCs w:val="21"/>
              </w:rPr>
              <w:br/>
              <w:t>9、 软笔字帖编辑器可输入任意文本；任意单字可一键转换简繁体，可设置颜色，可呈现为单钩、双钩、原字方式；碑帖字集插入的碑帖字以原帖呈现。</w:t>
            </w:r>
            <w:r w:rsidRPr="00534651">
              <w:rPr>
                <w:rFonts w:ascii="宋体" w:hAnsi="宋体" w:cs="宋体" w:hint="eastAsia"/>
                <w:szCs w:val="21"/>
              </w:rPr>
              <w:br/>
              <w:t>10、软笔字帖编辑器可更改字帖背景，具备米字格、回米格等五种书写格，可一键转换。</w:t>
            </w:r>
            <w:r w:rsidRPr="00534651">
              <w:rPr>
                <w:rFonts w:ascii="宋体" w:hAnsi="宋体" w:cs="宋体" w:hint="eastAsia"/>
                <w:szCs w:val="21"/>
              </w:rPr>
              <w:br/>
              <w:t>11、具备硬笔字帖编辑器，任意单字、词组、短文等可一键繁简转换。</w:t>
            </w:r>
            <w:r w:rsidRPr="00534651">
              <w:rPr>
                <w:rFonts w:ascii="宋体" w:hAnsi="宋体" w:cs="宋体" w:hint="eastAsia"/>
                <w:szCs w:val="21"/>
              </w:rPr>
              <w:br/>
              <w:t>12、硬笔字帖编辑器中的任意单字、词组、短文等可一键转换标准楷书、钢笔楷书、钢笔颜楷、铅笔颜楷、篆体、隶书等不同书体。</w:t>
            </w:r>
            <w:r w:rsidRPr="00534651">
              <w:rPr>
                <w:rFonts w:ascii="宋体" w:hAnsi="宋体" w:cs="宋体" w:hint="eastAsia"/>
                <w:szCs w:val="21"/>
              </w:rPr>
              <w:br/>
              <w:t>13、硬笔字帖编辑器中任意硬笔单字可一键调取此单字的关联词组，进行词组教学。</w:t>
            </w:r>
            <w:r w:rsidRPr="00534651">
              <w:rPr>
                <w:rFonts w:ascii="宋体" w:hAnsi="宋体" w:cs="宋体" w:hint="eastAsia"/>
                <w:szCs w:val="21"/>
              </w:rPr>
              <w:br/>
              <w:t>14、硬笔字帖编辑器可更改字帖背景，具备田字格、信纸等六种书写格，可一键转换。</w:t>
            </w:r>
            <w:r w:rsidRPr="00534651">
              <w:rPr>
                <w:rFonts w:ascii="宋体" w:hAnsi="宋体" w:cs="宋体" w:hint="eastAsia"/>
                <w:szCs w:val="21"/>
              </w:rPr>
              <w:br/>
              <w:t>15、内置A4和A3的横向、纵向页面模板，将编辑好的软笔、硬笔字帖导出为图片文件进行打印。可作为学生的课堂临摹练习或课后作业。</w:t>
            </w:r>
            <w:r w:rsidRPr="00534651">
              <w:rPr>
                <w:rFonts w:ascii="宋体" w:hAnsi="宋体" w:cs="宋体" w:hint="eastAsia"/>
                <w:szCs w:val="21"/>
              </w:rPr>
              <w:br/>
              <w:t>16、遵循MS-Windows信息交换规范，可将所有书法教学资源，包括多媒体内容、碑帖、单字的各种书写及表现形式直接粘贴到PPT 、Word中，支持教师使用PPT、Word进行授课与教学交流。</w:t>
            </w:r>
            <w:r w:rsidRPr="00534651">
              <w:rPr>
                <w:rFonts w:ascii="宋体" w:hAnsi="宋体" w:cs="宋体" w:hint="eastAsia"/>
                <w:szCs w:val="21"/>
              </w:rPr>
              <w:br/>
              <w:t>17、软件支持Windows XP、7、8、10系列操作系统的运行环境。</w:t>
            </w:r>
          </w:p>
        </w:tc>
        <w:tc>
          <w:tcPr>
            <w:tcW w:w="741" w:type="dxa"/>
            <w:vAlign w:val="center"/>
          </w:tcPr>
          <w:p w14:paraId="0D9B292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1486C83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7CEF90D" w14:textId="77777777">
        <w:trPr>
          <w:trHeight w:val="360"/>
        </w:trPr>
        <w:tc>
          <w:tcPr>
            <w:tcW w:w="930" w:type="dxa"/>
            <w:vAlign w:val="center"/>
          </w:tcPr>
          <w:p w14:paraId="0831599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6</w:t>
            </w:r>
          </w:p>
        </w:tc>
        <w:tc>
          <w:tcPr>
            <w:tcW w:w="1556" w:type="dxa"/>
            <w:vAlign w:val="center"/>
          </w:tcPr>
          <w:p w14:paraId="684793D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全息书法字库</w:t>
            </w:r>
          </w:p>
        </w:tc>
        <w:tc>
          <w:tcPr>
            <w:tcW w:w="5075" w:type="dxa"/>
          </w:tcPr>
          <w:p w14:paraId="1D001EC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1、具备《2015年义务教育书法教学用书目录》中配套的全部书法课本课件。</w:t>
            </w:r>
            <w:r w:rsidRPr="00534651">
              <w:rPr>
                <w:rFonts w:ascii="宋体" w:hAnsi="宋体" w:cs="宋体" w:hint="eastAsia"/>
                <w:szCs w:val="21"/>
              </w:rPr>
              <w:br/>
              <w:t>2、具备遵循GB2312-1980与GB12345-1990编码标准的8953个颜体楷书字，字库中每个单字都具有名家书写示范视频，示范视频采用双路采集、多角度清晰呈现书写过程。</w:t>
            </w:r>
            <w:r w:rsidRPr="00534651">
              <w:rPr>
                <w:rFonts w:ascii="宋体" w:hAnsi="宋体" w:cs="宋体" w:hint="eastAsia"/>
                <w:szCs w:val="21"/>
              </w:rPr>
              <w:br/>
              <w:t>3、具备随堂练习课件：课堂练习课件具备与11家出版社的书法课本教材同步，排版内容按照“原字、双钩、单钩、空格”形式体现。方便教师利用打印机直</w:t>
            </w:r>
            <w:r w:rsidRPr="00534651">
              <w:rPr>
                <w:rFonts w:ascii="宋体" w:hAnsi="宋体" w:cs="宋体" w:hint="eastAsia"/>
                <w:szCs w:val="21"/>
              </w:rPr>
              <w:lastRenderedPageBreak/>
              <w:t>接打印发放给学生练习。</w:t>
            </w:r>
            <w:r w:rsidRPr="00534651">
              <w:rPr>
                <w:rFonts w:ascii="宋体" w:hAnsi="宋体" w:cs="宋体" w:hint="eastAsia"/>
                <w:szCs w:val="21"/>
              </w:rPr>
              <w:br/>
              <w:t>4、软笔基础课件：配备按基本笔画、偏旁部首、结字的基本原理及古人论书等内容系统化编写的颜体与欧体软笔楷书基础课件，基本笔画课件配备双镜头录制的真人书写示范视频。</w:t>
            </w:r>
            <w:r w:rsidRPr="00534651">
              <w:rPr>
                <w:rFonts w:ascii="宋体" w:hAnsi="宋体" w:cs="宋体" w:hint="eastAsia"/>
                <w:szCs w:val="21"/>
              </w:rPr>
              <w:br/>
              <w:t>5、硬笔基础课件：配备按基本笔画、笔顺规则、间架结构、永字八法、结构分析、汉字演变、偏旁部首等内容编写的硬笔楷书基础课件。</w:t>
            </w:r>
            <w:r w:rsidRPr="00534651">
              <w:rPr>
                <w:rFonts w:ascii="宋体" w:hAnsi="宋体" w:cs="宋体" w:hint="eastAsia"/>
                <w:szCs w:val="21"/>
              </w:rPr>
              <w:br/>
              <w:t>6、提供百篇以上名家简史、书法简史、书法故事等书法知识课件。</w:t>
            </w:r>
            <w:r w:rsidRPr="00534651">
              <w:rPr>
                <w:rFonts w:ascii="宋体" w:hAnsi="宋体" w:cs="宋体" w:hint="eastAsia"/>
                <w:szCs w:val="21"/>
              </w:rPr>
              <w:br/>
              <w:t>7、提供笔势线、轮廓线、序号线、米字格、田字格等几十个书法教学专用图形，以及数百个常用图形；提供色彩、字体多样化的标题字输入框以及可添加拼音、设置多种书体的常用写字格文本框。</w:t>
            </w:r>
            <w:r w:rsidRPr="00534651">
              <w:rPr>
                <w:rFonts w:ascii="宋体" w:hAnsi="宋体" w:cs="宋体" w:hint="eastAsia"/>
                <w:szCs w:val="21"/>
              </w:rPr>
              <w:br/>
              <w:t>8、具备《中小学书法教育指导纲要》规定的10个楷书全息碑帖：欧阳询《化度寺碑》《九成宫醴泉铭》、褚遂良《雁塔圣教序》《大字阴符经》、颜真卿《多宝塔碑》《颜勤礼碑》、柳公权《玄秘塔碑》《神策军碑》、赵孟頫</w:t>
            </w:r>
            <w:r w:rsidRPr="00534651">
              <w:rPr>
                <w:rFonts w:ascii="宋体" w:hAnsi="宋体" w:cs="仿宋_GB2312" w:hint="eastAsia"/>
                <w:szCs w:val="21"/>
              </w:rPr>
              <w:t>《三门记》《妙严寺记》。</w:t>
            </w:r>
            <w:r w:rsidRPr="00534651">
              <w:rPr>
                <w:rFonts w:ascii="宋体" w:hAnsi="宋体" w:cs="宋体" w:hint="eastAsia"/>
                <w:szCs w:val="21"/>
              </w:rPr>
              <w:br/>
              <w:t>9、全息碑帖具备一键转换四种摹写教学方式：原帖摹写、单钩摹写、双钩摹写、原字摹写。任意方式下可直接双击碑帖上的单字进行提取，提取的任意单字都具备四种摹写讲解方式以及笔画工具、示范动画、示范视频、教师示范、插入碑帖、同字比对等功能按键。示范视频采用双路采集、多角度清晰呈现书写过程，视频播放时，碑帖原字要作为参照显示，参照窗口可进行移位。</w:t>
            </w:r>
            <w:r w:rsidRPr="00534651">
              <w:rPr>
                <w:rFonts w:ascii="宋体" w:hAnsi="宋体" w:cs="宋体" w:hint="eastAsia"/>
                <w:szCs w:val="21"/>
              </w:rPr>
              <w:br/>
              <w:t>10、具备《中小学书法教育指导纲要》规定的4个行书碑帖：王羲之《兰亭序》、颜真卿《祭侄文稿》、苏轼《黄州寒食诗帖》、赵孟頫</w:t>
            </w:r>
            <w:r w:rsidRPr="00534651">
              <w:rPr>
                <w:rFonts w:ascii="宋体" w:hAnsi="宋体" w:cs="仿宋_GB2312" w:hint="eastAsia"/>
                <w:szCs w:val="21"/>
              </w:rPr>
              <w:t>《洛神赋》，</w:t>
            </w:r>
            <w:r w:rsidRPr="00534651">
              <w:rPr>
                <w:rFonts w:ascii="宋体" w:hAnsi="宋体" w:cs="宋体" w:hint="eastAsia"/>
                <w:szCs w:val="21"/>
              </w:rPr>
              <w:t>4个隶书碑帖：《乙瑛碑》、《礼器碑》、《史晨碑》、《曹全碑》。</w:t>
            </w:r>
            <w:r w:rsidRPr="00534651">
              <w:rPr>
                <w:rFonts w:ascii="宋体" w:hAnsi="宋体" w:cs="宋体" w:hint="eastAsia"/>
                <w:szCs w:val="21"/>
              </w:rPr>
              <w:br/>
              <w:t>11、具备纲要推荐的30个赏析碑帖：《泰山刻石》、《急就章》、《石门颂》、《西狭颂》、《张迁碑》、</w:t>
            </w:r>
            <w:r w:rsidRPr="00534651">
              <w:rPr>
                <w:rFonts w:ascii="宋体" w:hAnsi="宋体" w:cs="宋体" w:hint="eastAsia"/>
                <w:szCs w:val="21"/>
              </w:rPr>
              <w:lastRenderedPageBreak/>
              <w:t>《宣示表》、《平复帖》、王羲之《得示帖》、王献之《中秋帖》、王珣</w:t>
            </w:r>
            <w:r w:rsidRPr="00534651">
              <w:rPr>
                <w:rFonts w:ascii="宋体" w:hAnsi="宋体" w:cs="仿宋_GB2312" w:hint="eastAsia"/>
                <w:szCs w:val="21"/>
              </w:rPr>
              <w:t>《伯远帖》、《张猛龙碑》、智永《真草千字文》、《等慈寺碑》、孙过庭《书谱》、《灵飞经》、张旭《古诗四帖》、怀素《自叙帖》、黄庭坚《松风阁》、米芾《蜀素帖》、赵孟</w:t>
            </w:r>
            <w:r w:rsidRPr="00534651">
              <w:rPr>
                <w:rFonts w:ascii="宋体" w:hAnsi="宋体" w:cs="宋体" w:hint="eastAsia"/>
                <w:szCs w:val="21"/>
              </w:rPr>
              <w:t>頫</w:t>
            </w:r>
            <w:r w:rsidRPr="00534651">
              <w:rPr>
                <w:rFonts w:ascii="宋体" w:hAnsi="宋体" w:cs="仿宋_GB2312" w:hint="eastAsia"/>
                <w:szCs w:val="21"/>
              </w:rPr>
              <w:t>《道德经》等。</w:t>
            </w:r>
            <w:r w:rsidRPr="00534651">
              <w:rPr>
                <w:rFonts w:ascii="宋体" w:hAnsi="宋体" w:cs="宋体" w:hint="eastAsia"/>
                <w:szCs w:val="21"/>
              </w:rPr>
              <w:br/>
              <w:t>12、提供按篆、隶、草、行、楷五种书体划分的200多个扩展高清赏析碑帖。</w:t>
            </w:r>
            <w:r w:rsidRPr="00534651">
              <w:rPr>
                <w:rFonts w:ascii="宋体" w:hAnsi="宋体" w:cs="宋体" w:hint="eastAsia"/>
                <w:szCs w:val="21"/>
              </w:rPr>
              <w:br/>
              <w:t>13、具备符合GB2312-80与GB12345-1990编码标准的楷书、钢笔楷书、钢笔颜楷、铅笔颜楷、铅笔行楷、钢笔隶书、标准隶书、标准细篆、草书等硬笔全息书法字库，以及每个单字的书写动画。※※</w:t>
            </w:r>
            <w:r w:rsidRPr="00534651">
              <w:rPr>
                <w:rFonts w:ascii="宋体" w:hAnsi="宋体" w:cs="宋体" w:hint="eastAsia"/>
                <w:szCs w:val="21"/>
              </w:rPr>
              <w:br/>
              <w:t>14、书法字库包含8万字以上，每个字可任意缩放，生成单钩、双钩、笔画、笔顺，具备书写过程示范。</w:t>
            </w:r>
            <w:r w:rsidRPr="00534651">
              <w:rPr>
                <w:rFonts w:ascii="宋体" w:hAnsi="宋体" w:cs="宋体" w:hint="eastAsia"/>
                <w:szCs w:val="21"/>
              </w:rPr>
              <w:br/>
              <w:t>15、书法字库硬笔单字具备笔画的拆分提取，对提取出的不同部首部件可进行任意的放大、缩小、旋转，满足集字、组字教学的需求。</w:t>
            </w:r>
            <w:r w:rsidRPr="00534651">
              <w:rPr>
                <w:rFonts w:ascii="宋体" w:hAnsi="宋体" w:cs="宋体" w:hint="eastAsia"/>
                <w:szCs w:val="21"/>
              </w:rPr>
              <w:br/>
              <w:t>16、具有按基本笔画、偏旁部首、结字的基本原理及古人论书等内容系统化编写的颜体与欧体楷书基础课件，支持在授课软件中以只读方式打开。</w:t>
            </w:r>
            <w:r w:rsidRPr="00534651">
              <w:rPr>
                <w:rFonts w:ascii="宋体" w:hAnsi="宋体" w:cs="宋体" w:hint="eastAsia"/>
                <w:szCs w:val="21"/>
              </w:rPr>
              <w:br/>
              <w:t>17、提供不小于1600篇软笔课堂互动课件，包含：部件组字（颜勤礼碑字）199个课件、拆字组字（颜勤礼碑字）81个课件。</w:t>
            </w:r>
            <w:r w:rsidRPr="00534651">
              <w:rPr>
                <w:rFonts w:ascii="宋体" w:hAnsi="宋体" w:cs="宋体" w:hint="eastAsia"/>
                <w:szCs w:val="21"/>
              </w:rPr>
              <w:br/>
              <w:t>18、提供不小于1000篇软笔课堂摹写课件，包含：颜体119个课件、欧体122个课件、柳体115个课件、赵体32个课件。</w:t>
            </w:r>
            <w:r w:rsidRPr="00534651">
              <w:rPr>
                <w:rFonts w:ascii="宋体" w:hAnsi="宋体" w:cs="宋体" w:hint="eastAsia"/>
                <w:szCs w:val="21"/>
              </w:rPr>
              <w:br/>
              <w:t>19、提供不小于1500篇软笔国学典籍字帖，包含：楷书：三字经、弟子规、中华字经、千字文，隶书：三字经、弟子规、中华字经、千字文。</w:t>
            </w:r>
            <w:r w:rsidRPr="00534651">
              <w:rPr>
                <w:rFonts w:ascii="宋体" w:hAnsi="宋体" w:cs="宋体" w:hint="eastAsia"/>
                <w:szCs w:val="21"/>
              </w:rPr>
              <w:br/>
              <w:t>20、提供软笔时讯字帖，仿颜、隶书的习式金句100条。</w:t>
            </w:r>
            <w:r w:rsidRPr="00534651">
              <w:rPr>
                <w:rFonts w:ascii="宋体" w:hAnsi="宋体" w:cs="宋体" w:hint="eastAsia"/>
                <w:szCs w:val="21"/>
              </w:rPr>
              <w:br/>
              <w:t>21、提供不小于260个硬笔课堂互动课件、20个硬笔课堂临摹课件。包含：笔画、部首、结构等。</w:t>
            </w:r>
            <w:r w:rsidRPr="00534651">
              <w:rPr>
                <w:rFonts w:ascii="宋体" w:hAnsi="宋体" w:cs="宋体" w:hint="eastAsia"/>
                <w:szCs w:val="21"/>
              </w:rPr>
              <w:br/>
              <w:t>22、提供硬笔课堂评测课件，包含：人教社一至六年级的生字评测。</w:t>
            </w:r>
            <w:r w:rsidRPr="00534651">
              <w:rPr>
                <w:rFonts w:ascii="宋体" w:hAnsi="宋体" w:cs="宋体" w:hint="eastAsia"/>
                <w:szCs w:val="21"/>
              </w:rPr>
              <w:br/>
            </w:r>
            <w:r w:rsidRPr="00534651">
              <w:rPr>
                <w:rFonts w:ascii="宋体" w:hAnsi="宋体" w:cs="宋体" w:hint="eastAsia"/>
                <w:szCs w:val="21"/>
              </w:rPr>
              <w:lastRenderedPageBreak/>
              <w:t>23、提供不小于800篇硬笔诗词临摹字帖，包含：唐诗、宋词、元曲。</w:t>
            </w:r>
            <w:r w:rsidRPr="00534651">
              <w:rPr>
                <w:rFonts w:ascii="宋体" w:hAnsi="宋体" w:cs="宋体" w:hint="eastAsia"/>
                <w:szCs w:val="21"/>
              </w:rPr>
              <w:br/>
              <w:t>24、提供硬笔时讯字帖，不小于80个课时。</w:t>
            </w:r>
          </w:p>
        </w:tc>
        <w:tc>
          <w:tcPr>
            <w:tcW w:w="741" w:type="dxa"/>
            <w:vAlign w:val="center"/>
          </w:tcPr>
          <w:p w14:paraId="28A8EF6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73F48CE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406EDD5" w14:textId="77777777">
        <w:trPr>
          <w:trHeight w:val="360"/>
        </w:trPr>
        <w:tc>
          <w:tcPr>
            <w:tcW w:w="930" w:type="dxa"/>
            <w:vAlign w:val="center"/>
          </w:tcPr>
          <w:p w14:paraId="2A352DE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7</w:t>
            </w:r>
          </w:p>
        </w:tc>
        <w:tc>
          <w:tcPr>
            <w:tcW w:w="1556" w:type="dxa"/>
            <w:vAlign w:val="center"/>
          </w:tcPr>
          <w:p w14:paraId="552FE4D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教师条案</w:t>
            </w:r>
          </w:p>
        </w:tc>
        <w:tc>
          <w:tcPr>
            <w:tcW w:w="5075" w:type="dxa"/>
          </w:tcPr>
          <w:p w14:paraId="296BF79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1、规格：长*宽*高： 约180cm*80cm*75cm；</w:t>
            </w:r>
            <w:r w:rsidRPr="00534651">
              <w:rPr>
                <w:rFonts w:ascii="宋体" w:hAnsi="宋体" w:cs="宋体" w:hint="eastAsia"/>
                <w:szCs w:val="21"/>
              </w:rPr>
              <w:br/>
              <w:t>2、材质：实木材质；</w:t>
            </w:r>
            <w:r w:rsidRPr="00534651">
              <w:rPr>
                <w:rFonts w:ascii="宋体" w:hAnsi="宋体" w:cs="宋体" w:hint="eastAsia"/>
                <w:szCs w:val="21"/>
              </w:rPr>
              <w:br/>
              <w:t>3、全部卯榫结构</w:t>
            </w:r>
            <w:r w:rsidRPr="00534651">
              <w:rPr>
                <w:rFonts w:ascii="宋体" w:hAnsi="宋体" w:cs="宋体" w:hint="eastAsia"/>
                <w:szCs w:val="21"/>
              </w:rPr>
              <w:br/>
              <w:t>4、支持将本方案中的书法教学系统专用服务器、教师条案触摸屏、书法教学仪集成在条案中。</w:t>
            </w:r>
            <w:r w:rsidRPr="00534651">
              <w:rPr>
                <w:rFonts w:ascii="宋体" w:hAnsi="宋体" w:cs="宋体" w:hint="eastAsia"/>
                <w:szCs w:val="21"/>
              </w:rPr>
              <w:br/>
              <w:t>5、毛笔笔架：约340mm*360mm*120mm，材质：鸡翅木</w:t>
            </w:r>
            <w:r w:rsidRPr="00534651">
              <w:rPr>
                <w:rFonts w:ascii="宋体" w:hAnsi="宋体" w:cs="宋体" w:hint="eastAsia"/>
                <w:szCs w:val="21"/>
              </w:rPr>
              <w:br/>
              <w:t>6、笔洗：约190mm*190mm*70mm，材质：优质陶瓷</w:t>
            </w:r>
            <w:r w:rsidRPr="00534651">
              <w:rPr>
                <w:rFonts w:ascii="宋体" w:hAnsi="宋体" w:cs="宋体" w:hint="eastAsia"/>
                <w:szCs w:val="21"/>
              </w:rPr>
              <w:br/>
              <w:t>7、砚台：约200mm*120mm*25mm</w:t>
            </w:r>
            <w:r w:rsidRPr="00534651">
              <w:rPr>
                <w:rFonts w:ascii="宋体" w:hAnsi="宋体" w:cs="宋体" w:hint="eastAsia"/>
                <w:szCs w:val="21"/>
              </w:rPr>
              <w:br/>
              <w:t>8、砚台水滴：陶瓷</w:t>
            </w:r>
            <w:r w:rsidRPr="00534651">
              <w:rPr>
                <w:rFonts w:ascii="宋体" w:hAnsi="宋体" w:cs="宋体" w:hint="eastAsia"/>
                <w:szCs w:val="21"/>
              </w:rPr>
              <w:br/>
              <w:t>9、笔搁：卧式笔架，材质：实木</w:t>
            </w:r>
            <w:r w:rsidRPr="00534651">
              <w:rPr>
                <w:rFonts w:ascii="宋体" w:hAnsi="宋体" w:cs="宋体" w:hint="eastAsia"/>
                <w:szCs w:val="21"/>
              </w:rPr>
              <w:br/>
              <w:t>10、镇尺：加重型黑梓木，约300mm*4mm*2.5mm</w:t>
            </w:r>
            <w:r w:rsidRPr="00534651">
              <w:rPr>
                <w:rFonts w:ascii="宋体" w:hAnsi="宋体" w:cs="宋体" w:hint="eastAsia"/>
                <w:szCs w:val="21"/>
              </w:rPr>
              <w:br/>
              <w:t>11、笔筒：约95mm*95mm*125mm，材质：优质陶瓷</w:t>
            </w:r>
            <w:r w:rsidRPr="00534651">
              <w:rPr>
                <w:rFonts w:ascii="宋体" w:hAnsi="宋体" w:cs="宋体" w:hint="eastAsia"/>
                <w:szCs w:val="21"/>
              </w:rPr>
              <w:br/>
              <w:t>12、毛笔套装：狼毫兼毫羊毫,出峰3.5cm以上,口径0.8cm</w:t>
            </w:r>
            <w:r w:rsidRPr="00534651">
              <w:rPr>
                <w:rFonts w:ascii="宋体" w:hAnsi="宋体" w:cs="宋体" w:hint="eastAsia"/>
                <w:szCs w:val="21"/>
              </w:rPr>
              <w:br/>
              <w:t>13、毛毡：约1000mm*1000mm，材质：羊毛，可水洗反复使用。</w:t>
            </w:r>
            <w:r w:rsidRPr="00534651">
              <w:rPr>
                <w:rFonts w:ascii="宋体" w:hAnsi="宋体" w:cs="宋体" w:hint="eastAsia"/>
                <w:szCs w:val="21"/>
              </w:rPr>
              <w:br/>
              <w:t>14、配套实木座椅；</w:t>
            </w:r>
          </w:p>
        </w:tc>
        <w:tc>
          <w:tcPr>
            <w:tcW w:w="741" w:type="dxa"/>
            <w:vAlign w:val="center"/>
          </w:tcPr>
          <w:p w14:paraId="2E05EE4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34935A9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244F440A" w14:textId="77777777">
        <w:trPr>
          <w:trHeight w:val="360"/>
        </w:trPr>
        <w:tc>
          <w:tcPr>
            <w:tcW w:w="930" w:type="dxa"/>
            <w:vAlign w:val="center"/>
          </w:tcPr>
          <w:p w14:paraId="68DEC6D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1556" w:type="dxa"/>
            <w:vAlign w:val="center"/>
          </w:tcPr>
          <w:p w14:paraId="457F045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教师条案触控屏</w:t>
            </w:r>
          </w:p>
        </w:tc>
        <w:tc>
          <w:tcPr>
            <w:tcW w:w="5075" w:type="dxa"/>
          </w:tcPr>
          <w:p w14:paraId="34D750F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1、尺寸：21.5寸十点触控屏</w:t>
            </w:r>
            <w:r w:rsidRPr="00534651">
              <w:rPr>
                <w:rFonts w:ascii="宋体" w:hAnsi="宋体" w:cs="宋体" w:hint="eastAsia"/>
                <w:szCs w:val="21"/>
              </w:rPr>
              <w:br/>
              <w:t>2、与教学触控大屏、电子白板同步</w:t>
            </w:r>
            <w:r w:rsidRPr="00534651">
              <w:rPr>
                <w:rFonts w:ascii="宋体" w:hAnsi="宋体" w:cs="宋体" w:hint="eastAsia"/>
                <w:szCs w:val="21"/>
              </w:rPr>
              <w:br/>
              <w:t>3、分辨率：1920*1080</w:t>
            </w:r>
            <w:r w:rsidRPr="00534651">
              <w:rPr>
                <w:rFonts w:ascii="宋体" w:hAnsi="宋体" w:cs="宋体" w:hint="eastAsia"/>
                <w:szCs w:val="21"/>
              </w:rPr>
              <w:br/>
              <w:t>4、对比度：5000：1（动态）</w:t>
            </w:r>
            <w:r w:rsidRPr="00534651">
              <w:rPr>
                <w:rFonts w:ascii="宋体" w:hAnsi="宋体" w:cs="宋体" w:hint="eastAsia"/>
                <w:szCs w:val="21"/>
              </w:rPr>
              <w:br/>
              <w:t>5、可视角度170°/160°(CR≥10)，灵活俯仰大角度调整。</w:t>
            </w:r>
          </w:p>
        </w:tc>
        <w:tc>
          <w:tcPr>
            <w:tcW w:w="741" w:type="dxa"/>
            <w:vAlign w:val="center"/>
          </w:tcPr>
          <w:p w14:paraId="4349936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78A9C74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9FF0444" w14:textId="77777777">
        <w:trPr>
          <w:trHeight w:val="360"/>
        </w:trPr>
        <w:tc>
          <w:tcPr>
            <w:tcW w:w="930" w:type="dxa"/>
            <w:vAlign w:val="center"/>
          </w:tcPr>
          <w:p w14:paraId="0FF20BA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w:t>
            </w:r>
          </w:p>
        </w:tc>
        <w:tc>
          <w:tcPr>
            <w:tcW w:w="1556" w:type="dxa"/>
            <w:vAlign w:val="center"/>
          </w:tcPr>
          <w:p w14:paraId="53B6AFB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书法国画桌</w:t>
            </w:r>
          </w:p>
        </w:tc>
        <w:tc>
          <w:tcPr>
            <w:tcW w:w="5075" w:type="dxa"/>
          </w:tcPr>
          <w:p w14:paraId="22808881" w14:textId="77777777" w:rsidR="00C327D7" w:rsidRPr="00534651" w:rsidRDefault="00460517">
            <w:pPr>
              <w:spacing w:after="240" w:line="360" w:lineRule="auto"/>
              <w:rPr>
                <w:rFonts w:ascii="宋体" w:hAnsi="宋体" w:cs="宋体"/>
                <w:szCs w:val="21"/>
              </w:rPr>
            </w:pPr>
            <w:r w:rsidRPr="00534651">
              <w:rPr>
                <w:rFonts w:ascii="宋体" w:hAnsi="宋体" w:cs="宋体" w:hint="eastAsia"/>
                <w:szCs w:val="21"/>
              </w:rPr>
              <w:t>规格约190×100×74cm，多层木结构，环保油漆。</w:t>
            </w:r>
          </w:p>
        </w:tc>
        <w:tc>
          <w:tcPr>
            <w:tcW w:w="741" w:type="dxa"/>
            <w:vAlign w:val="center"/>
          </w:tcPr>
          <w:p w14:paraId="3801821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817" w:type="dxa"/>
            <w:vAlign w:val="center"/>
          </w:tcPr>
          <w:p w14:paraId="2CE8CCA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099C6899" w14:textId="77777777">
        <w:trPr>
          <w:trHeight w:val="360"/>
        </w:trPr>
        <w:tc>
          <w:tcPr>
            <w:tcW w:w="930" w:type="dxa"/>
            <w:vAlign w:val="center"/>
          </w:tcPr>
          <w:p w14:paraId="4753A55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1556" w:type="dxa"/>
            <w:vAlign w:val="center"/>
          </w:tcPr>
          <w:p w14:paraId="6EFB69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学生凳子</w:t>
            </w:r>
          </w:p>
        </w:tc>
        <w:tc>
          <w:tcPr>
            <w:tcW w:w="5075" w:type="dxa"/>
          </w:tcPr>
          <w:p w14:paraId="3E01AA3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规格约40×30×43cm方凳，实木，卯榫结构，环保漆。</w:t>
            </w:r>
          </w:p>
        </w:tc>
        <w:tc>
          <w:tcPr>
            <w:tcW w:w="741" w:type="dxa"/>
            <w:vAlign w:val="center"/>
          </w:tcPr>
          <w:p w14:paraId="60ECFF3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7F08A48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7F9B64B2" w14:textId="77777777">
        <w:trPr>
          <w:trHeight w:val="360"/>
        </w:trPr>
        <w:tc>
          <w:tcPr>
            <w:tcW w:w="930" w:type="dxa"/>
            <w:vAlign w:val="center"/>
          </w:tcPr>
          <w:p w14:paraId="506566C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1556" w:type="dxa"/>
            <w:vAlign w:val="center"/>
          </w:tcPr>
          <w:p w14:paraId="5D25FA0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博古架</w:t>
            </w:r>
          </w:p>
        </w:tc>
        <w:tc>
          <w:tcPr>
            <w:tcW w:w="5075" w:type="dxa"/>
          </w:tcPr>
          <w:p w14:paraId="14F4B3E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1、多功能中式博古架；</w:t>
            </w:r>
            <w:r w:rsidRPr="00534651">
              <w:rPr>
                <w:rFonts w:ascii="宋体" w:hAnsi="宋体" w:cs="宋体" w:hint="eastAsia"/>
                <w:szCs w:val="21"/>
              </w:rPr>
              <w:br/>
              <w:t>2、木质仿古，防虫处理；</w:t>
            </w:r>
            <w:r w:rsidRPr="00534651">
              <w:rPr>
                <w:rFonts w:ascii="宋体" w:hAnsi="宋体" w:cs="宋体" w:hint="eastAsia"/>
                <w:szCs w:val="21"/>
              </w:rPr>
              <w:br/>
              <w:t>3、家具结构: 框架结构；</w:t>
            </w:r>
            <w:r w:rsidRPr="00534651">
              <w:rPr>
                <w:rFonts w:ascii="宋体" w:hAnsi="宋体" w:cs="宋体" w:hint="eastAsia"/>
                <w:szCs w:val="21"/>
              </w:rPr>
              <w:br/>
              <w:t>4、尺寸为100*35*200cm</w:t>
            </w:r>
          </w:p>
        </w:tc>
        <w:tc>
          <w:tcPr>
            <w:tcW w:w="741" w:type="dxa"/>
            <w:vAlign w:val="center"/>
          </w:tcPr>
          <w:p w14:paraId="0AA79AD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5AEADFD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7975FF5E" w14:textId="77777777">
        <w:trPr>
          <w:trHeight w:val="360"/>
        </w:trPr>
        <w:tc>
          <w:tcPr>
            <w:tcW w:w="930" w:type="dxa"/>
            <w:vAlign w:val="center"/>
          </w:tcPr>
          <w:p w14:paraId="0772F61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w:t>
            </w:r>
          </w:p>
        </w:tc>
        <w:tc>
          <w:tcPr>
            <w:tcW w:w="1556" w:type="dxa"/>
            <w:vAlign w:val="center"/>
          </w:tcPr>
          <w:p w14:paraId="6057290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学生毛笔教具</w:t>
            </w:r>
            <w:r w:rsidRPr="00534651">
              <w:rPr>
                <w:rFonts w:ascii="宋体" w:hAnsi="宋体" w:cs="宋体" w:hint="eastAsia"/>
                <w:szCs w:val="21"/>
              </w:rPr>
              <w:lastRenderedPageBreak/>
              <w:t>套装</w:t>
            </w:r>
          </w:p>
        </w:tc>
        <w:tc>
          <w:tcPr>
            <w:tcW w:w="5075" w:type="dxa"/>
          </w:tcPr>
          <w:p w14:paraId="0ACD70C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1、毛笔，为狼毫套装，尺寸包含小楷、中楷、大楷；</w:t>
            </w:r>
            <w:r w:rsidRPr="00534651">
              <w:rPr>
                <w:rFonts w:ascii="宋体" w:hAnsi="宋体" w:cs="宋体" w:hint="eastAsia"/>
                <w:szCs w:val="21"/>
              </w:rPr>
              <w:br/>
            </w:r>
            <w:r w:rsidRPr="00534651">
              <w:rPr>
                <w:rFonts w:ascii="宋体" w:hAnsi="宋体" w:cs="宋体" w:hint="eastAsia"/>
                <w:szCs w:val="21"/>
              </w:rPr>
              <w:lastRenderedPageBreak/>
              <w:t>2、笔架，实木材质，长度不小于155mm 12挂鸡翅木；</w:t>
            </w:r>
            <w:r w:rsidRPr="00534651">
              <w:rPr>
                <w:rFonts w:ascii="宋体" w:hAnsi="宋体" w:cs="宋体" w:hint="eastAsia"/>
                <w:szCs w:val="21"/>
              </w:rPr>
              <w:br/>
              <w:t>3、墨汁，精品250克；</w:t>
            </w:r>
            <w:r w:rsidRPr="00534651">
              <w:rPr>
                <w:rFonts w:ascii="宋体" w:hAnsi="宋体" w:cs="宋体" w:hint="eastAsia"/>
                <w:szCs w:val="21"/>
              </w:rPr>
              <w:br/>
              <w:t>4、砚台， 直径不小于100mm，高度不小于20mm；天然原石带盖；</w:t>
            </w:r>
            <w:r w:rsidRPr="00534651">
              <w:rPr>
                <w:rFonts w:ascii="宋体" w:hAnsi="宋体" w:cs="宋体" w:hint="eastAsia"/>
                <w:szCs w:val="21"/>
              </w:rPr>
              <w:br/>
              <w:t>5、镇尺，重量不小于420克 实木、素面，外观尺寸不小于180*40*16mm黑檀木；</w:t>
            </w:r>
            <w:r w:rsidRPr="00534651">
              <w:rPr>
                <w:rFonts w:ascii="宋体" w:hAnsi="宋体" w:cs="宋体" w:hint="eastAsia"/>
                <w:szCs w:val="21"/>
              </w:rPr>
              <w:br/>
              <w:t>6、笔搁，五指峰笔搁，和檀木；</w:t>
            </w:r>
            <w:r w:rsidRPr="00534651">
              <w:rPr>
                <w:rFonts w:ascii="宋体" w:hAnsi="宋体" w:cs="宋体" w:hint="eastAsia"/>
                <w:szCs w:val="21"/>
              </w:rPr>
              <w:br/>
              <w:t>7、熟宣，四尺六开，每刀100张；</w:t>
            </w:r>
          </w:p>
        </w:tc>
        <w:tc>
          <w:tcPr>
            <w:tcW w:w="741" w:type="dxa"/>
            <w:vAlign w:val="center"/>
          </w:tcPr>
          <w:p w14:paraId="066CFCA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46</w:t>
            </w:r>
          </w:p>
        </w:tc>
        <w:tc>
          <w:tcPr>
            <w:tcW w:w="817" w:type="dxa"/>
            <w:vAlign w:val="center"/>
          </w:tcPr>
          <w:p w14:paraId="1E24810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24EB75D" w14:textId="77777777">
        <w:trPr>
          <w:trHeight w:val="360"/>
        </w:trPr>
        <w:tc>
          <w:tcPr>
            <w:tcW w:w="930" w:type="dxa"/>
            <w:vAlign w:val="center"/>
          </w:tcPr>
          <w:p w14:paraId="3ED2AA9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13</w:t>
            </w:r>
          </w:p>
        </w:tc>
        <w:tc>
          <w:tcPr>
            <w:tcW w:w="1556" w:type="dxa"/>
            <w:vAlign w:val="center"/>
          </w:tcPr>
          <w:p w14:paraId="32E73CF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衬布</w:t>
            </w:r>
          </w:p>
        </w:tc>
        <w:tc>
          <w:tcPr>
            <w:tcW w:w="5075" w:type="dxa"/>
          </w:tcPr>
          <w:p w14:paraId="6C1BC9D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尺寸：约900mm×1500mm、材质：棉、绒；要求染色均匀，经水洗不脱色、缩水、变形。</w:t>
            </w:r>
          </w:p>
        </w:tc>
        <w:tc>
          <w:tcPr>
            <w:tcW w:w="741" w:type="dxa"/>
            <w:vAlign w:val="center"/>
          </w:tcPr>
          <w:p w14:paraId="011A463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w:t>
            </w:r>
          </w:p>
        </w:tc>
        <w:tc>
          <w:tcPr>
            <w:tcW w:w="817" w:type="dxa"/>
            <w:vAlign w:val="center"/>
          </w:tcPr>
          <w:p w14:paraId="6803BBF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0C3337B" w14:textId="77777777">
        <w:trPr>
          <w:trHeight w:val="360"/>
        </w:trPr>
        <w:tc>
          <w:tcPr>
            <w:tcW w:w="930" w:type="dxa"/>
            <w:vAlign w:val="center"/>
          </w:tcPr>
          <w:p w14:paraId="50DD5EC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w:t>
            </w:r>
          </w:p>
        </w:tc>
        <w:tc>
          <w:tcPr>
            <w:tcW w:w="1556" w:type="dxa"/>
            <w:vAlign w:val="center"/>
          </w:tcPr>
          <w:p w14:paraId="5789B2A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展示画框</w:t>
            </w:r>
          </w:p>
        </w:tc>
        <w:tc>
          <w:tcPr>
            <w:tcW w:w="5075" w:type="dxa"/>
          </w:tcPr>
          <w:p w14:paraId="5897EA5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1.规格：约60cm×45cm；</w:t>
            </w:r>
            <w:r w:rsidRPr="00534651">
              <w:rPr>
                <w:rFonts w:ascii="宋体" w:hAnsi="宋体" w:cs="宋体" w:hint="eastAsia"/>
                <w:szCs w:val="21"/>
              </w:rPr>
              <w:br/>
              <w:t>2.由框架、透明塑料面板、底板、锁扣等组成；</w:t>
            </w:r>
            <w:r w:rsidRPr="00534651">
              <w:rPr>
                <w:rFonts w:ascii="宋体" w:hAnsi="宋体" w:cs="宋体" w:hint="eastAsia"/>
                <w:szCs w:val="21"/>
              </w:rPr>
              <w:br/>
              <w:t>3.透明塑料面板≥2㎜.；</w:t>
            </w:r>
            <w:r w:rsidRPr="00534651">
              <w:rPr>
                <w:rFonts w:ascii="宋体" w:hAnsi="宋体" w:cs="宋体" w:hint="eastAsia"/>
                <w:szCs w:val="21"/>
              </w:rPr>
              <w:br/>
              <w:t>4.悬挂件牢固、可靠，能承受自身重力的2～3倍。</w:t>
            </w:r>
          </w:p>
        </w:tc>
        <w:tc>
          <w:tcPr>
            <w:tcW w:w="741" w:type="dxa"/>
            <w:vAlign w:val="center"/>
          </w:tcPr>
          <w:p w14:paraId="5705E97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817" w:type="dxa"/>
            <w:vAlign w:val="center"/>
          </w:tcPr>
          <w:p w14:paraId="18DB511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58959A26" w14:textId="77777777">
        <w:trPr>
          <w:trHeight w:val="360"/>
        </w:trPr>
        <w:tc>
          <w:tcPr>
            <w:tcW w:w="930" w:type="dxa"/>
            <w:vAlign w:val="center"/>
          </w:tcPr>
          <w:p w14:paraId="4B9AB1C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w:t>
            </w:r>
          </w:p>
        </w:tc>
        <w:tc>
          <w:tcPr>
            <w:tcW w:w="1556" w:type="dxa"/>
            <w:vAlign w:val="center"/>
          </w:tcPr>
          <w:p w14:paraId="08A2ECB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影像资料</w:t>
            </w:r>
          </w:p>
        </w:tc>
        <w:tc>
          <w:tcPr>
            <w:tcW w:w="5075" w:type="dxa"/>
          </w:tcPr>
          <w:p w14:paraId="6D5F347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幻灯片、光盘、数字化美术教学资源库、虚拟美术博物馆、美术展等</w:t>
            </w:r>
          </w:p>
        </w:tc>
        <w:tc>
          <w:tcPr>
            <w:tcW w:w="741" w:type="dxa"/>
            <w:vAlign w:val="center"/>
          </w:tcPr>
          <w:p w14:paraId="786D98B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1F88A7A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24BC60B" w14:textId="77777777">
        <w:trPr>
          <w:trHeight w:val="360"/>
        </w:trPr>
        <w:tc>
          <w:tcPr>
            <w:tcW w:w="930" w:type="dxa"/>
            <w:vAlign w:val="center"/>
          </w:tcPr>
          <w:p w14:paraId="7E4778C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w:t>
            </w:r>
          </w:p>
        </w:tc>
        <w:tc>
          <w:tcPr>
            <w:tcW w:w="1556" w:type="dxa"/>
            <w:vAlign w:val="center"/>
          </w:tcPr>
          <w:p w14:paraId="16F11D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民间美术欣赏及写生样本</w:t>
            </w:r>
          </w:p>
        </w:tc>
        <w:tc>
          <w:tcPr>
            <w:tcW w:w="5075" w:type="dxa"/>
          </w:tcPr>
          <w:p w14:paraId="3AF3219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中国结、京剧脸谱、扎染、蜡染、皮影、年画、木板 年画、剪纸、面具、泥塑、玩具、风车、纹样、风筝 、唐三彩、彩陶器、瓷器。</w:t>
            </w:r>
          </w:p>
        </w:tc>
        <w:tc>
          <w:tcPr>
            <w:tcW w:w="741" w:type="dxa"/>
            <w:vAlign w:val="center"/>
          </w:tcPr>
          <w:p w14:paraId="1C5D1A8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3ACF005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09CD20D" w14:textId="77777777">
        <w:trPr>
          <w:trHeight w:val="360"/>
        </w:trPr>
        <w:tc>
          <w:tcPr>
            <w:tcW w:w="930" w:type="dxa"/>
            <w:vAlign w:val="center"/>
          </w:tcPr>
          <w:p w14:paraId="1FF96AB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17</w:t>
            </w:r>
          </w:p>
        </w:tc>
        <w:tc>
          <w:tcPr>
            <w:tcW w:w="1556" w:type="dxa"/>
            <w:vAlign w:val="center"/>
          </w:tcPr>
          <w:p w14:paraId="3E7EC1D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绘画工具</w:t>
            </w:r>
          </w:p>
        </w:tc>
        <w:tc>
          <w:tcPr>
            <w:tcW w:w="5075" w:type="dxa"/>
          </w:tcPr>
          <w:p w14:paraId="1FDF687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水粉画笔1-12#各一支，油画笔1-12#各一支，24眼调色盒1件，17眼调色板1件，毛笔8支：加健毛笔，大中小提斗，大中小白云，花枝俏，小依纹，中空吹塑定位包装，便于携带、存放；适用范围：适用于小学、中学美术教学用。</w:t>
            </w:r>
          </w:p>
        </w:tc>
        <w:tc>
          <w:tcPr>
            <w:tcW w:w="741" w:type="dxa"/>
            <w:vAlign w:val="center"/>
          </w:tcPr>
          <w:p w14:paraId="58B8684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47</w:t>
            </w:r>
          </w:p>
        </w:tc>
        <w:tc>
          <w:tcPr>
            <w:tcW w:w="817" w:type="dxa"/>
            <w:vAlign w:val="center"/>
          </w:tcPr>
          <w:p w14:paraId="3584BEE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1435DF4" w14:textId="77777777">
        <w:trPr>
          <w:trHeight w:val="360"/>
        </w:trPr>
        <w:tc>
          <w:tcPr>
            <w:tcW w:w="930" w:type="dxa"/>
            <w:vAlign w:val="center"/>
          </w:tcPr>
          <w:p w14:paraId="5B331BA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18</w:t>
            </w:r>
          </w:p>
        </w:tc>
        <w:tc>
          <w:tcPr>
            <w:tcW w:w="1556" w:type="dxa"/>
            <w:vAlign w:val="center"/>
          </w:tcPr>
          <w:p w14:paraId="52B8DB3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制作工具</w:t>
            </w:r>
          </w:p>
        </w:tc>
        <w:tc>
          <w:tcPr>
            <w:tcW w:w="5075" w:type="dxa"/>
          </w:tcPr>
          <w:p w14:paraId="18BDB48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油画刀5把；什锦锉5把；美工刀 1把；钩刀1把；电烙铁 1把； 木刻刀 5把；打孔器 1件；剪刀 2把；多用锯 1把；尖嘴钳 1把；板刷 1把；锥子 1件；多功能小锤 1把；油石 1件；凿子1件；篆刻刀 1把；鸭嘴锤1把；中空吹塑定位包装，便于携带、存放。</w:t>
            </w:r>
          </w:p>
        </w:tc>
        <w:tc>
          <w:tcPr>
            <w:tcW w:w="741" w:type="dxa"/>
            <w:vAlign w:val="center"/>
          </w:tcPr>
          <w:p w14:paraId="40C27A3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47</w:t>
            </w:r>
          </w:p>
        </w:tc>
        <w:tc>
          <w:tcPr>
            <w:tcW w:w="817" w:type="dxa"/>
            <w:vAlign w:val="center"/>
          </w:tcPr>
          <w:p w14:paraId="7FD6DF5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0AF0B4C" w14:textId="77777777">
        <w:trPr>
          <w:trHeight w:val="360"/>
        </w:trPr>
        <w:tc>
          <w:tcPr>
            <w:tcW w:w="930" w:type="dxa"/>
            <w:vAlign w:val="center"/>
          </w:tcPr>
          <w:p w14:paraId="407846F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19</w:t>
            </w:r>
          </w:p>
        </w:tc>
        <w:tc>
          <w:tcPr>
            <w:tcW w:w="1556" w:type="dxa"/>
            <w:vAlign w:val="center"/>
          </w:tcPr>
          <w:p w14:paraId="614725C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国画和书法工具</w:t>
            </w:r>
          </w:p>
        </w:tc>
        <w:tc>
          <w:tcPr>
            <w:tcW w:w="5075" w:type="dxa"/>
          </w:tcPr>
          <w:p w14:paraId="018232E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1、笔洗1件：青花瓷材质，直径约150mm、高度约50mm；</w:t>
            </w:r>
          </w:p>
          <w:p w14:paraId="7AE7339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2、笔架1件：青花瓷材质，5山头、长度约130mm，高度约45mm；</w:t>
            </w:r>
          </w:p>
          <w:p w14:paraId="12B3DF4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3、砚台1件：带盖石砚，直径约120mm；</w:t>
            </w:r>
          </w:p>
          <w:p w14:paraId="1988C87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4、毛笔8件：加健毛笔，大、中、小提斗，大、中、小白云、花枝俏1枝，小依纹1枝；</w:t>
            </w:r>
          </w:p>
          <w:p w14:paraId="2F7F166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5、画毡1件：毛毡长宽厚约500mm×500mm×3mm；</w:t>
            </w:r>
          </w:p>
          <w:p w14:paraId="398B6ED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6、调色盘1件：聚丙稀材质，13眼梅花型，直径约14mm；</w:t>
            </w:r>
          </w:p>
          <w:p w14:paraId="35273C5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7、笔帘1件：竹制；</w:t>
            </w:r>
          </w:p>
          <w:p w14:paraId="3D439FF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8、镇尺一对：石质，黑色或灰色，长宽高约198mm×38mm×9mm；</w:t>
            </w:r>
          </w:p>
          <w:p w14:paraId="665C9AF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9、墨块：金不换；</w:t>
            </w:r>
          </w:p>
          <w:p w14:paraId="09B13C6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10、印尼盒1件：直径70mm;11、工具箱1件：中空吹塑包装、所有工具定点定位。</w:t>
            </w:r>
          </w:p>
        </w:tc>
        <w:tc>
          <w:tcPr>
            <w:tcW w:w="741" w:type="dxa"/>
            <w:vAlign w:val="center"/>
          </w:tcPr>
          <w:p w14:paraId="6F6763B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47</w:t>
            </w:r>
          </w:p>
        </w:tc>
        <w:tc>
          <w:tcPr>
            <w:tcW w:w="817" w:type="dxa"/>
            <w:vAlign w:val="center"/>
          </w:tcPr>
          <w:p w14:paraId="6C68EF3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1316C10" w14:textId="77777777">
        <w:trPr>
          <w:trHeight w:val="360"/>
        </w:trPr>
        <w:tc>
          <w:tcPr>
            <w:tcW w:w="930" w:type="dxa"/>
            <w:vAlign w:val="center"/>
          </w:tcPr>
          <w:p w14:paraId="26511A2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20</w:t>
            </w:r>
          </w:p>
        </w:tc>
        <w:tc>
          <w:tcPr>
            <w:tcW w:w="1556" w:type="dxa"/>
            <w:vAlign w:val="center"/>
          </w:tcPr>
          <w:p w14:paraId="106454A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宣纸</w:t>
            </w:r>
          </w:p>
        </w:tc>
        <w:tc>
          <w:tcPr>
            <w:tcW w:w="5075" w:type="dxa"/>
          </w:tcPr>
          <w:p w14:paraId="7411783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生宣、熟宣四尺全开各一刀。</w:t>
            </w:r>
          </w:p>
        </w:tc>
        <w:tc>
          <w:tcPr>
            <w:tcW w:w="741" w:type="dxa"/>
            <w:vAlign w:val="center"/>
          </w:tcPr>
          <w:p w14:paraId="5D3EC4F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47</w:t>
            </w:r>
          </w:p>
        </w:tc>
        <w:tc>
          <w:tcPr>
            <w:tcW w:w="817" w:type="dxa"/>
            <w:vAlign w:val="center"/>
          </w:tcPr>
          <w:p w14:paraId="4C179EB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6E69145" w14:textId="77777777">
        <w:trPr>
          <w:trHeight w:val="360"/>
        </w:trPr>
        <w:tc>
          <w:tcPr>
            <w:tcW w:w="930" w:type="dxa"/>
            <w:vAlign w:val="center"/>
          </w:tcPr>
          <w:p w14:paraId="200B6C8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21</w:t>
            </w:r>
          </w:p>
        </w:tc>
        <w:tc>
          <w:tcPr>
            <w:tcW w:w="1556" w:type="dxa"/>
            <w:vAlign w:val="center"/>
          </w:tcPr>
          <w:p w14:paraId="714EE17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陶瓷样本</w:t>
            </w:r>
          </w:p>
        </w:tc>
        <w:tc>
          <w:tcPr>
            <w:tcW w:w="5075" w:type="dxa"/>
          </w:tcPr>
          <w:p w14:paraId="7A2C601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中国各大名窑实物(仿)十四件，可陈设、展示、欣赏。泥条成型作品1件，新时期时期文物纺织品4件，泥板机成姓作品1件，唐三彩纺织品1件，宜兴紫砂陶壶1件，定窑仿制品1件，哥窑仿制品1件，均瑶仿制品1件，汝窑仿制品1件，官窑仿制品1件，清代青花瓷仿制品1件。</w:t>
            </w:r>
          </w:p>
        </w:tc>
        <w:tc>
          <w:tcPr>
            <w:tcW w:w="741" w:type="dxa"/>
            <w:vAlign w:val="center"/>
          </w:tcPr>
          <w:p w14:paraId="136ED4F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1DED627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841C582" w14:textId="77777777">
        <w:trPr>
          <w:trHeight w:val="360"/>
        </w:trPr>
        <w:tc>
          <w:tcPr>
            <w:tcW w:w="930" w:type="dxa"/>
            <w:vAlign w:val="center"/>
          </w:tcPr>
          <w:p w14:paraId="465FE67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22</w:t>
            </w:r>
          </w:p>
        </w:tc>
        <w:tc>
          <w:tcPr>
            <w:tcW w:w="1556" w:type="dxa"/>
            <w:vAlign w:val="center"/>
          </w:tcPr>
          <w:p w14:paraId="6818903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静物</w:t>
            </w:r>
          </w:p>
        </w:tc>
        <w:tc>
          <w:tcPr>
            <w:tcW w:w="5075" w:type="dxa"/>
          </w:tcPr>
          <w:p w14:paraId="1161379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1、适用范围：适用于小学、初中美术教学使用。</w:t>
            </w:r>
          </w:p>
          <w:p w14:paraId="599D883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2、配置：蜡果六件（香蕉、苹果、桔子、桃子、梨子、西瓜），器皿十六件（花瓶2件、砂锅2件、磁盘2件、瓷碗2件、陶罐2件、铝壶2件、编织篮1件、玻璃制品2件）、玩具四件（毛绒玩具1件、塑料玩具1件、木制玩具1件、布玩具1件）。 </w:t>
            </w:r>
          </w:p>
        </w:tc>
        <w:tc>
          <w:tcPr>
            <w:tcW w:w="741" w:type="dxa"/>
            <w:vAlign w:val="center"/>
          </w:tcPr>
          <w:p w14:paraId="0B80B92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644C901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8A74E04" w14:textId="77777777">
        <w:trPr>
          <w:trHeight w:val="360"/>
        </w:trPr>
        <w:tc>
          <w:tcPr>
            <w:tcW w:w="930" w:type="dxa"/>
            <w:vAlign w:val="center"/>
          </w:tcPr>
          <w:p w14:paraId="3E42FAA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23</w:t>
            </w:r>
          </w:p>
        </w:tc>
        <w:tc>
          <w:tcPr>
            <w:tcW w:w="1556" w:type="dxa"/>
            <w:vAlign w:val="center"/>
          </w:tcPr>
          <w:p w14:paraId="2A97684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不锈钢夹子</w:t>
            </w:r>
          </w:p>
        </w:tc>
        <w:tc>
          <w:tcPr>
            <w:tcW w:w="5075" w:type="dxa"/>
          </w:tcPr>
          <w:p w14:paraId="0D887D2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材质：不锈钢，长度不小于145mm。</w:t>
            </w:r>
          </w:p>
        </w:tc>
        <w:tc>
          <w:tcPr>
            <w:tcW w:w="741" w:type="dxa"/>
            <w:vAlign w:val="center"/>
          </w:tcPr>
          <w:p w14:paraId="483629B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50</w:t>
            </w:r>
          </w:p>
        </w:tc>
        <w:tc>
          <w:tcPr>
            <w:tcW w:w="817" w:type="dxa"/>
            <w:vAlign w:val="center"/>
          </w:tcPr>
          <w:p w14:paraId="60EA540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43A34D7" w14:textId="77777777">
        <w:trPr>
          <w:trHeight w:val="360"/>
        </w:trPr>
        <w:tc>
          <w:tcPr>
            <w:tcW w:w="930" w:type="dxa"/>
            <w:vAlign w:val="center"/>
          </w:tcPr>
          <w:p w14:paraId="6568BA6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1556" w:type="dxa"/>
            <w:vAlign w:val="center"/>
          </w:tcPr>
          <w:p w14:paraId="7DC30DA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教室美化</w:t>
            </w:r>
          </w:p>
        </w:tc>
        <w:tc>
          <w:tcPr>
            <w:tcW w:w="5075" w:type="dxa"/>
          </w:tcPr>
          <w:p w14:paraId="3EEFA78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1、仿古灯12个，中式实木仿古吊灯，定制兰花造型，尺寸约300mm*400mm；</w:t>
            </w:r>
            <w:r w:rsidRPr="00534651">
              <w:rPr>
                <w:rFonts w:ascii="宋体" w:hAnsi="宋体" w:cs="宋体" w:hint="eastAsia"/>
                <w:szCs w:val="21"/>
              </w:rPr>
              <w:br/>
              <w:t>2、书法装裱画1个，手写真迹，高精度安装，带框，有机玻璃，古韵桃木实木框尺寸：约140*70cm；</w:t>
            </w:r>
            <w:r w:rsidRPr="00534651">
              <w:rPr>
                <w:rFonts w:ascii="宋体" w:hAnsi="宋体" w:cs="宋体" w:hint="eastAsia"/>
                <w:szCs w:val="21"/>
              </w:rPr>
              <w:br/>
              <w:t>3、书法中式挂画2个，手写真迹，高精度安装，带框，有机玻璃，古韵桃木实木框尺寸：约85*85cm；</w:t>
            </w:r>
            <w:r w:rsidRPr="00534651">
              <w:rPr>
                <w:rFonts w:ascii="宋体" w:hAnsi="宋体" w:cs="宋体" w:hint="eastAsia"/>
                <w:szCs w:val="21"/>
              </w:rPr>
              <w:br/>
              <w:t>4、书法水墨卷轴挂画，手写真迹书法作品挂画4幅，水墨名家装饰挂画4幅；尺寸约140*65cm；</w:t>
            </w:r>
            <w:r w:rsidRPr="00534651">
              <w:rPr>
                <w:rFonts w:ascii="宋体" w:hAnsi="宋体" w:cs="宋体" w:hint="eastAsia"/>
                <w:szCs w:val="21"/>
              </w:rPr>
              <w:br/>
              <w:t>5、定制后墙美化墙贴，高精度安装；</w:t>
            </w:r>
            <w:r w:rsidRPr="00534651">
              <w:rPr>
                <w:rFonts w:ascii="宋体" w:hAnsi="宋体" w:cs="宋体" w:hint="eastAsia"/>
                <w:szCs w:val="21"/>
              </w:rPr>
              <w:br/>
            </w:r>
            <w:r w:rsidRPr="00534651">
              <w:rPr>
                <w:rFonts w:ascii="宋体" w:hAnsi="宋体" w:cs="宋体" w:hint="eastAsia"/>
                <w:szCs w:val="21"/>
              </w:rPr>
              <w:lastRenderedPageBreak/>
              <w:t>6.书法练习口诀一套。</w:t>
            </w:r>
          </w:p>
        </w:tc>
        <w:tc>
          <w:tcPr>
            <w:tcW w:w="741" w:type="dxa"/>
            <w:vAlign w:val="center"/>
          </w:tcPr>
          <w:p w14:paraId="0AFA69D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43BC273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批</w:t>
            </w:r>
          </w:p>
        </w:tc>
      </w:tr>
      <w:tr w:rsidR="00C327D7" w:rsidRPr="00534651" w14:paraId="3A9FA1A7" w14:textId="77777777">
        <w:trPr>
          <w:trHeight w:val="360"/>
        </w:trPr>
        <w:tc>
          <w:tcPr>
            <w:tcW w:w="930" w:type="dxa"/>
            <w:vAlign w:val="center"/>
          </w:tcPr>
          <w:p w14:paraId="6809E23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25</w:t>
            </w:r>
          </w:p>
        </w:tc>
        <w:tc>
          <w:tcPr>
            <w:tcW w:w="1556" w:type="dxa"/>
            <w:vAlign w:val="center"/>
          </w:tcPr>
          <w:p w14:paraId="5E39189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装修</w:t>
            </w:r>
          </w:p>
        </w:tc>
        <w:tc>
          <w:tcPr>
            <w:tcW w:w="5075" w:type="dxa"/>
          </w:tcPr>
          <w:p w14:paraId="4F7188A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墙面四周处理，营造一种温馨环境(腻子粉刮平、环保乳胶墙面处理)，清理垃圾电路线路等</w:t>
            </w:r>
          </w:p>
        </w:tc>
        <w:tc>
          <w:tcPr>
            <w:tcW w:w="741" w:type="dxa"/>
            <w:vAlign w:val="center"/>
          </w:tcPr>
          <w:p w14:paraId="5193B40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60</w:t>
            </w:r>
          </w:p>
        </w:tc>
        <w:tc>
          <w:tcPr>
            <w:tcW w:w="817" w:type="dxa"/>
            <w:vAlign w:val="center"/>
          </w:tcPr>
          <w:p w14:paraId="2A6D353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平米</w:t>
            </w:r>
          </w:p>
        </w:tc>
      </w:tr>
      <w:tr w:rsidR="00C327D7" w:rsidRPr="00534651" w14:paraId="138C617C" w14:textId="77777777">
        <w:trPr>
          <w:trHeight w:val="360"/>
        </w:trPr>
        <w:tc>
          <w:tcPr>
            <w:tcW w:w="9119" w:type="dxa"/>
            <w:gridSpan w:val="5"/>
            <w:vAlign w:val="center"/>
          </w:tcPr>
          <w:p w14:paraId="1909444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二十三、厨房设备</w:t>
            </w:r>
            <w:r w:rsidRPr="00534651">
              <w:rPr>
                <w:rFonts w:ascii="宋体" w:hAnsi="宋体" w:cs="宋体" w:hint="eastAsia"/>
                <w:szCs w:val="21"/>
              </w:rPr>
              <w:t xml:space="preserve">　</w:t>
            </w:r>
          </w:p>
        </w:tc>
      </w:tr>
      <w:tr w:rsidR="00C327D7" w:rsidRPr="00534651" w14:paraId="771A0ACE" w14:textId="77777777">
        <w:trPr>
          <w:trHeight w:val="360"/>
        </w:trPr>
        <w:tc>
          <w:tcPr>
            <w:tcW w:w="9119" w:type="dxa"/>
            <w:gridSpan w:val="5"/>
            <w:vAlign w:val="center"/>
          </w:tcPr>
          <w:p w14:paraId="0B848CC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w:t>
            </w:r>
            <w:r w:rsidRPr="00534651">
              <w:rPr>
                <w:rFonts w:ascii="宋体" w:hAnsi="宋体" w:cs="宋体" w:hint="eastAsia"/>
                <w:b/>
                <w:bCs/>
                <w:szCs w:val="21"/>
              </w:rPr>
              <w:t>面点间</w:t>
            </w:r>
            <w:r w:rsidRPr="00534651">
              <w:rPr>
                <w:rFonts w:ascii="宋体" w:hAnsi="宋体" w:cs="宋体" w:hint="eastAsia"/>
                <w:szCs w:val="21"/>
              </w:rPr>
              <w:t xml:space="preserve">　</w:t>
            </w:r>
          </w:p>
        </w:tc>
      </w:tr>
      <w:tr w:rsidR="00C327D7" w:rsidRPr="00534651" w14:paraId="6835AFAD" w14:textId="77777777">
        <w:trPr>
          <w:trHeight w:val="360"/>
        </w:trPr>
        <w:tc>
          <w:tcPr>
            <w:tcW w:w="930" w:type="dxa"/>
            <w:vAlign w:val="center"/>
          </w:tcPr>
          <w:p w14:paraId="3D1D707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2D70EB0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面粉车</w:t>
            </w:r>
          </w:p>
        </w:tc>
        <w:tc>
          <w:tcPr>
            <w:tcW w:w="5075" w:type="dxa"/>
          </w:tcPr>
          <w:p w14:paraId="5FF595A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采用SUS304/2B优质不锈钢板材制作；要求台面及箱体304/1.0mm不锈钢板，抽拉式盖板304/1.0mm；</w:t>
            </w:r>
            <w:r w:rsidRPr="00534651">
              <w:rPr>
                <w:rFonts w:ascii="宋体" w:hAnsi="宋体" w:cs="宋体" w:hint="eastAsia"/>
                <w:szCs w:val="21"/>
              </w:rPr>
              <w:br/>
              <w:t>配4寸聚胺脂耐磨万向脚轮</w:t>
            </w:r>
          </w:p>
        </w:tc>
        <w:tc>
          <w:tcPr>
            <w:tcW w:w="741" w:type="dxa"/>
            <w:vAlign w:val="center"/>
          </w:tcPr>
          <w:p w14:paraId="6B7A27C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485461B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8A226E6" w14:textId="77777777">
        <w:trPr>
          <w:trHeight w:val="360"/>
        </w:trPr>
        <w:tc>
          <w:tcPr>
            <w:tcW w:w="930" w:type="dxa"/>
            <w:vAlign w:val="center"/>
          </w:tcPr>
          <w:p w14:paraId="6EA165E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1556" w:type="dxa"/>
            <w:vAlign w:val="center"/>
          </w:tcPr>
          <w:p w14:paraId="40CF118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木案板工作台</w:t>
            </w:r>
          </w:p>
        </w:tc>
        <w:tc>
          <w:tcPr>
            <w:tcW w:w="5075" w:type="dxa"/>
          </w:tcPr>
          <w:p w14:paraId="62E0545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规格：约1800*800*800mm</w:t>
            </w:r>
            <w:r w:rsidRPr="00534651">
              <w:rPr>
                <w:rFonts w:ascii="宋体" w:hAnsi="宋体" w:cs="宋体" w:hint="eastAsia"/>
                <w:szCs w:val="21"/>
              </w:rPr>
              <w:br/>
              <w:t xml:space="preserve">1、台面板采用100mm厚柳木，采用304#1.8mm不锈钢板包边；                      </w:t>
            </w:r>
            <w:r w:rsidRPr="00534651">
              <w:rPr>
                <w:rFonts w:ascii="宋体" w:hAnsi="宋体" w:cs="宋体" w:hint="eastAsia"/>
                <w:szCs w:val="21"/>
              </w:rPr>
              <w:br/>
              <w:t xml:space="preserve">2、台脚采用￠51X1.5mm不锈钢圆管，配可调性不锈钢子弹脚；                            </w:t>
            </w:r>
            <w:r w:rsidRPr="00534651">
              <w:rPr>
                <w:rFonts w:ascii="宋体" w:hAnsi="宋体" w:cs="宋体" w:hint="eastAsia"/>
                <w:szCs w:val="21"/>
              </w:rPr>
              <w:br/>
              <w:t>3、面板加强筋梁用1.5mm钢板。</w:t>
            </w:r>
          </w:p>
        </w:tc>
        <w:tc>
          <w:tcPr>
            <w:tcW w:w="741" w:type="dxa"/>
            <w:vAlign w:val="center"/>
          </w:tcPr>
          <w:p w14:paraId="530F6CF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11D3E26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22292D0E" w14:textId="77777777">
        <w:trPr>
          <w:trHeight w:val="360"/>
        </w:trPr>
        <w:tc>
          <w:tcPr>
            <w:tcW w:w="930" w:type="dxa"/>
            <w:vAlign w:val="center"/>
          </w:tcPr>
          <w:p w14:paraId="4FBAFAF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w:t>
            </w:r>
          </w:p>
        </w:tc>
        <w:tc>
          <w:tcPr>
            <w:tcW w:w="1556" w:type="dxa"/>
            <w:vAlign w:val="center"/>
          </w:tcPr>
          <w:p w14:paraId="533B363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单星盆水池</w:t>
            </w:r>
          </w:p>
        </w:tc>
        <w:tc>
          <w:tcPr>
            <w:tcW w:w="5075" w:type="dxa"/>
          </w:tcPr>
          <w:p w14:paraId="219BBD5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规格：约1200*700*950mm</w:t>
            </w:r>
            <w:r w:rsidRPr="00534651">
              <w:rPr>
                <w:rFonts w:ascii="宋体" w:hAnsi="宋体" w:cs="宋体" w:hint="eastAsia"/>
                <w:szCs w:val="21"/>
              </w:rPr>
              <w:br/>
              <w:t>1、台面板采用304国标1.2mm 不锈钢板；                                                                                                                                   2、星盆采用304#国标1.0mm 不锈钢板；                                                                                                                                                                                               3、台脚采用￠50X1.0mm不锈钢圆管，可调性台柜子弹脚；                                                                                                                                                       4、支架横管采用￠25X0.8mm不锈钢圆管；                                                                                                                                                   5、大孔排水；</w:t>
            </w:r>
          </w:p>
        </w:tc>
        <w:tc>
          <w:tcPr>
            <w:tcW w:w="741" w:type="dxa"/>
            <w:vAlign w:val="center"/>
          </w:tcPr>
          <w:p w14:paraId="6EBA7E0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0381B5D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541E3FB1" w14:textId="77777777">
        <w:trPr>
          <w:trHeight w:val="360"/>
        </w:trPr>
        <w:tc>
          <w:tcPr>
            <w:tcW w:w="930" w:type="dxa"/>
            <w:vAlign w:val="center"/>
          </w:tcPr>
          <w:p w14:paraId="20B23DE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1556" w:type="dxa"/>
            <w:vAlign w:val="center"/>
          </w:tcPr>
          <w:p w14:paraId="70FE0CF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四层格栅货架</w:t>
            </w:r>
          </w:p>
        </w:tc>
        <w:tc>
          <w:tcPr>
            <w:tcW w:w="5075" w:type="dxa"/>
          </w:tcPr>
          <w:p w14:paraId="5D43C96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规格：约1500*500*1600mm</w:t>
            </w:r>
            <w:r w:rsidRPr="00534651">
              <w:rPr>
                <w:rFonts w:ascii="宋体" w:hAnsi="宋体" w:cs="宋体" w:hint="eastAsia"/>
                <w:szCs w:val="21"/>
              </w:rPr>
              <w:br/>
              <w:t xml:space="preserve">1、台脚采用国标304#38X38X1.2mm不锈钢管；                                            2、层板采用国标304#1.0mm不锈钢管制作。                                        </w:t>
            </w:r>
          </w:p>
        </w:tc>
        <w:tc>
          <w:tcPr>
            <w:tcW w:w="741" w:type="dxa"/>
            <w:vAlign w:val="center"/>
          </w:tcPr>
          <w:p w14:paraId="0C92497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631913E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63CE38DF" w14:textId="77777777">
        <w:trPr>
          <w:trHeight w:val="360"/>
        </w:trPr>
        <w:tc>
          <w:tcPr>
            <w:tcW w:w="930" w:type="dxa"/>
            <w:vAlign w:val="center"/>
          </w:tcPr>
          <w:p w14:paraId="277E45E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w:t>
            </w:r>
          </w:p>
        </w:tc>
        <w:tc>
          <w:tcPr>
            <w:tcW w:w="1556" w:type="dxa"/>
            <w:vAlign w:val="center"/>
          </w:tcPr>
          <w:p w14:paraId="324CE8F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双动双速和面机</w:t>
            </w:r>
          </w:p>
        </w:tc>
        <w:tc>
          <w:tcPr>
            <w:tcW w:w="5075" w:type="dxa"/>
          </w:tcPr>
          <w:p w14:paraId="4B92261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规格：约740*110*1350mm</w:t>
            </w:r>
            <w:r w:rsidRPr="00534651">
              <w:rPr>
                <w:rFonts w:ascii="宋体" w:hAnsi="宋体" w:cs="宋体" w:hint="eastAsia"/>
                <w:szCs w:val="21"/>
              </w:rPr>
              <w:br/>
              <w:t>面粉容量：12kg</w:t>
            </w:r>
            <w:r w:rsidRPr="00534651">
              <w:rPr>
                <w:rFonts w:ascii="宋体" w:hAnsi="宋体" w:cs="宋体" w:hint="eastAsia"/>
                <w:szCs w:val="21"/>
              </w:rPr>
              <w:br/>
              <w:t>采用皮带、链条传动变速，和面杆搅拌桶同时旋转遇到弄，该机动力强劲、结构紧凑、外型美观大方、操作简便、安全卫生、工作效率高</w:t>
            </w:r>
          </w:p>
        </w:tc>
        <w:tc>
          <w:tcPr>
            <w:tcW w:w="741" w:type="dxa"/>
            <w:vAlign w:val="center"/>
          </w:tcPr>
          <w:p w14:paraId="40CC42C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772BBBB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1969758" w14:textId="77777777">
        <w:trPr>
          <w:trHeight w:val="360"/>
        </w:trPr>
        <w:tc>
          <w:tcPr>
            <w:tcW w:w="930" w:type="dxa"/>
            <w:vAlign w:val="center"/>
          </w:tcPr>
          <w:p w14:paraId="79689C8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1556" w:type="dxa"/>
            <w:vAlign w:val="center"/>
          </w:tcPr>
          <w:p w14:paraId="3D4AA96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高速压面机</w:t>
            </w:r>
          </w:p>
        </w:tc>
        <w:tc>
          <w:tcPr>
            <w:tcW w:w="5075" w:type="dxa"/>
          </w:tcPr>
          <w:p w14:paraId="7450FE9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规格：约650*705*1120mm</w:t>
            </w:r>
            <w:r w:rsidRPr="00534651">
              <w:rPr>
                <w:rFonts w:ascii="宋体" w:hAnsi="宋体" w:cs="宋体" w:hint="eastAsia"/>
                <w:szCs w:val="21"/>
              </w:rPr>
              <w:br/>
              <w:t>1、电压380V，功率：3KW</w:t>
            </w:r>
            <w:r w:rsidRPr="00534651">
              <w:rPr>
                <w:rFonts w:ascii="宋体" w:hAnsi="宋体" w:cs="宋体" w:hint="eastAsia"/>
                <w:szCs w:val="21"/>
              </w:rPr>
              <w:br/>
              <w:t>2、采用经皮带轮减速后链条传动，结构紧凑，操作方便，动力强劲</w:t>
            </w:r>
            <w:r w:rsidRPr="00534651">
              <w:rPr>
                <w:rFonts w:ascii="宋体" w:hAnsi="宋体" w:cs="宋体" w:hint="eastAsia"/>
                <w:szCs w:val="21"/>
              </w:rPr>
              <w:br/>
              <w:t>3、料斗、接料板采用优质不锈钢材料制造，清洁卫生，</w:t>
            </w:r>
            <w:r w:rsidRPr="00534651">
              <w:rPr>
                <w:rFonts w:ascii="宋体" w:hAnsi="宋体" w:cs="宋体" w:hint="eastAsia"/>
                <w:szCs w:val="21"/>
              </w:rPr>
              <w:lastRenderedPageBreak/>
              <w:t>安全耐用</w:t>
            </w:r>
          </w:p>
        </w:tc>
        <w:tc>
          <w:tcPr>
            <w:tcW w:w="741" w:type="dxa"/>
            <w:vAlign w:val="center"/>
          </w:tcPr>
          <w:p w14:paraId="62451AC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1021892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13214497" w14:textId="77777777">
        <w:trPr>
          <w:trHeight w:val="360"/>
        </w:trPr>
        <w:tc>
          <w:tcPr>
            <w:tcW w:w="930" w:type="dxa"/>
            <w:vAlign w:val="center"/>
          </w:tcPr>
          <w:p w14:paraId="3938FB7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7</w:t>
            </w:r>
          </w:p>
        </w:tc>
        <w:tc>
          <w:tcPr>
            <w:tcW w:w="1556" w:type="dxa"/>
            <w:vAlign w:val="center"/>
          </w:tcPr>
          <w:p w14:paraId="5A12C3E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四门高身雪柜</w:t>
            </w:r>
          </w:p>
        </w:tc>
        <w:tc>
          <w:tcPr>
            <w:tcW w:w="5075" w:type="dxa"/>
          </w:tcPr>
          <w:p w14:paraId="1CF1D14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规格：约1220*730*1960mm</w:t>
            </w:r>
            <w:r w:rsidRPr="00534651">
              <w:rPr>
                <w:rFonts w:ascii="宋体" w:hAnsi="宋体" w:cs="宋体" w:hint="eastAsia"/>
                <w:szCs w:val="21"/>
              </w:rPr>
              <w:br/>
              <w:t xml:space="preserve">1、功率/电压：0.425KW/220V； </w:t>
            </w:r>
          </w:p>
          <w:p w14:paraId="03F572C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2、温度范围：-15℃～0℃/0℃～+10℃，                            3、采用食品级优质不锈钢，内外材质均符合食品安全级不锈钢；</w:t>
            </w:r>
          </w:p>
          <w:p w14:paraId="7A40C65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4、配有6件浸塑层架；</w:t>
            </w:r>
          </w:p>
          <w:p w14:paraId="220591C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5、制冷机组安装在顶部，可拆卸；</w:t>
            </w:r>
          </w:p>
          <w:p w14:paraId="4AB5821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6、两套独立制冷机组； </w:t>
            </w:r>
          </w:p>
          <w:p w14:paraId="304C723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7、采用无CPC的环保雪种（R134a）柜体60mm环保绝缘材料；                          </w:t>
            </w:r>
          </w:p>
        </w:tc>
        <w:tc>
          <w:tcPr>
            <w:tcW w:w="741" w:type="dxa"/>
            <w:vAlign w:val="center"/>
          </w:tcPr>
          <w:p w14:paraId="7FC5805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56DA635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8A1F50F" w14:textId="77777777">
        <w:trPr>
          <w:trHeight w:val="360"/>
        </w:trPr>
        <w:tc>
          <w:tcPr>
            <w:tcW w:w="9119" w:type="dxa"/>
            <w:gridSpan w:val="5"/>
            <w:vAlign w:val="center"/>
          </w:tcPr>
          <w:p w14:paraId="7E511BB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w:t>
            </w:r>
            <w:r w:rsidRPr="00534651">
              <w:rPr>
                <w:rFonts w:ascii="宋体" w:hAnsi="宋体" w:cs="宋体" w:hint="eastAsia"/>
                <w:b/>
                <w:bCs/>
                <w:szCs w:val="21"/>
              </w:rPr>
              <w:t>蔬菜加工间</w:t>
            </w:r>
            <w:r w:rsidRPr="00534651">
              <w:rPr>
                <w:rFonts w:ascii="宋体" w:hAnsi="宋体" w:cs="宋体" w:hint="eastAsia"/>
                <w:szCs w:val="21"/>
              </w:rPr>
              <w:t xml:space="preserve">　</w:t>
            </w:r>
          </w:p>
        </w:tc>
      </w:tr>
      <w:tr w:rsidR="00C327D7" w:rsidRPr="00534651" w14:paraId="38EA4D5F" w14:textId="77777777">
        <w:trPr>
          <w:trHeight w:val="360"/>
        </w:trPr>
        <w:tc>
          <w:tcPr>
            <w:tcW w:w="930" w:type="dxa"/>
            <w:vAlign w:val="center"/>
          </w:tcPr>
          <w:p w14:paraId="4842FA5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1556" w:type="dxa"/>
            <w:vAlign w:val="center"/>
          </w:tcPr>
          <w:p w14:paraId="4C8BD1A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大单星盆水池</w:t>
            </w:r>
          </w:p>
        </w:tc>
        <w:tc>
          <w:tcPr>
            <w:tcW w:w="5075" w:type="dxa"/>
          </w:tcPr>
          <w:p w14:paraId="2AF69D8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规格：约1000*700*950mm</w:t>
            </w:r>
            <w:r w:rsidRPr="00534651">
              <w:rPr>
                <w:rFonts w:ascii="宋体" w:hAnsi="宋体" w:cs="宋体" w:hint="eastAsia"/>
                <w:szCs w:val="21"/>
              </w:rPr>
              <w:br/>
              <w:t>1、台面板采用304国标1.2mm 不锈钢板；                                                                                                                                   2、星盆采用304#国标1.0mm 不锈钢板；                                                                                                                                                                                               3、台脚采用￠50X1.0mm不锈钢圆管，可调性台柜子弹脚；                                                                                                                                                       4、支架横管采用￠25X0.8mm不锈钢圆管；                                                                                                                                                   5、大孔排水；</w:t>
            </w:r>
          </w:p>
        </w:tc>
        <w:tc>
          <w:tcPr>
            <w:tcW w:w="741" w:type="dxa"/>
            <w:vAlign w:val="center"/>
          </w:tcPr>
          <w:p w14:paraId="520718A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w:t>
            </w:r>
          </w:p>
        </w:tc>
        <w:tc>
          <w:tcPr>
            <w:tcW w:w="817" w:type="dxa"/>
            <w:vAlign w:val="center"/>
          </w:tcPr>
          <w:p w14:paraId="754A27E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53CACF6" w14:textId="77777777">
        <w:trPr>
          <w:trHeight w:val="360"/>
        </w:trPr>
        <w:tc>
          <w:tcPr>
            <w:tcW w:w="930" w:type="dxa"/>
            <w:vAlign w:val="center"/>
          </w:tcPr>
          <w:p w14:paraId="0FA6F7A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w:t>
            </w:r>
          </w:p>
        </w:tc>
        <w:tc>
          <w:tcPr>
            <w:tcW w:w="1556" w:type="dxa"/>
            <w:vAlign w:val="center"/>
          </w:tcPr>
          <w:p w14:paraId="13786A3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四层格栅货架</w:t>
            </w:r>
          </w:p>
        </w:tc>
        <w:tc>
          <w:tcPr>
            <w:tcW w:w="5075" w:type="dxa"/>
          </w:tcPr>
          <w:p w14:paraId="0D90571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规格：约1200*500*1600mm</w:t>
            </w:r>
            <w:r w:rsidRPr="00534651">
              <w:rPr>
                <w:rFonts w:ascii="宋体" w:hAnsi="宋体" w:cs="宋体" w:hint="eastAsia"/>
                <w:szCs w:val="21"/>
              </w:rPr>
              <w:br/>
              <w:t xml:space="preserve">1、台脚采用国标304#38X38X1.2mm不锈钢管；                                            2、层板采用国标304#1.0mm不锈钢管制作。                                        </w:t>
            </w:r>
          </w:p>
        </w:tc>
        <w:tc>
          <w:tcPr>
            <w:tcW w:w="741" w:type="dxa"/>
            <w:vAlign w:val="center"/>
          </w:tcPr>
          <w:p w14:paraId="7569D84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789B349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68FE9388" w14:textId="77777777">
        <w:trPr>
          <w:trHeight w:val="360"/>
        </w:trPr>
        <w:tc>
          <w:tcPr>
            <w:tcW w:w="930" w:type="dxa"/>
            <w:vAlign w:val="center"/>
          </w:tcPr>
          <w:p w14:paraId="33C4572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1556" w:type="dxa"/>
            <w:vAlign w:val="center"/>
          </w:tcPr>
          <w:p w14:paraId="0E510BE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双层平板工作台</w:t>
            </w:r>
          </w:p>
        </w:tc>
        <w:tc>
          <w:tcPr>
            <w:tcW w:w="5075" w:type="dxa"/>
          </w:tcPr>
          <w:p w14:paraId="56434DE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规格：约2000*1000*800mm</w:t>
            </w:r>
            <w:r w:rsidRPr="00534651">
              <w:rPr>
                <w:rFonts w:ascii="宋体" w:hAnsi="宋体" w:cs="宋体" w:hint="eastAsia"/>
                <w:szCs w:val="21"/>
              </w:rPr>
              <w:br/>
              <w:t xml:space="preserve">1、面板采用304#国标1.2mm不锈钢板；                        </w:t>
            </w:r>
            <w:r w:rsidRPr="00534651">
              <w:rPr>
                <w:rFonts w:ascii="宋体" w:hAnsi="宋体" w:cs="宋体" w:hint="eastAsia"/>
                <w:szCs w:val="21"/>
              </w:rPr>
              <w:br/>
              <w:t>2、层板采用国标1.0mm不锈钢板；</w:t>
            </w:r>
            <w:r w:rsidRPr="00534651">
              <w:rPr>
                <w:rFonts w:ascii="宋体" w:hAnsi="宋体" w:cs="宋体" w:hint="eastAsia"/>
                <w:szCs w:val="21"/>
              </w:rPr>
              <w:br/>
              <w:t xml:space="preserve">3、台脚采用￠51X1.0mm不锈钢圆管                    </w:t>
            </w:r>
            <w:r w:rsidRPr="00534651">
              <w:rPr>
                <w:rFonts w:ascii="宋体" w:hAnsi="宋体" w:cs="宋体" w:hint="eastAsia"/>
                <w:szCs w:val="21"/>
              </w:rPr>
              <w:br/>
              <w:t xml:space="preserve">4、面板下垫15mm夹板；                       </w:t>
            </w:r>
            <w:r w:rsidRPr="00534651">
              <w:rPr>
                <w:rFonts w:ascii="宋体" w:hAnsi="宋体" w:cs="宋体" w:hint="eastAsia"/>
                <w:szCs w:val="21"/>
              </w:rPr>
              <w:br/>
              <w:t>5、面板、层板加强筋梁用1.2 mm不锈钢板。</w:t>
            </w:r>
          </w:p>
        </w:tc>
        <w:tc>
          <w:tcPr>
            <w:tcW w:w="741" w:type="dxa"/>
            <w:vAlign w:val="center"/>
          </w:tcPr>
          <w:p w14:paraId="6F0F6ED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3E1C914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4CEB6FF" w14:textId="77777777">
        <w:trPr>
          <w:trHeight w:val="360"/>
        </w:trPr>
        <w:tc>
          <w:tcPr>
            <w:tcW w:w="9119" w:type="dxa"/>
            <w:gridSpan w:val="5"/>
            <w:vAlign w:val="center"/>
          </w:tcPr>
          <w:p w14:paraId="096EA57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w:t>
            </w:r>
            <w:r w:rsidRPr="00534651">
              <w:rPr>
                <w:rFonts w:ascii="宋体" w:hAnsi="宋体" w:cs="宋体" w:hint="eastAsia"/>
                <w:b/>
                <w:bCs/>
                <w:szCs w:val="21"/>
              </w:rPr>
              <w:t>肉类加工间</w:t>
            </w:r>
            <w:r w:rsidRPr="00534651">
              <w:rPr>
                <w:rFonts w:ascii="宋体" w:hAnsi="宋体" w:cs="宋体" w:hint="eastAsia"/>
                <w:szCs w:val="21"/>
              </w:rPr>
              <w:t xml:space="preserve">　</w:t>
            </w:r>
          </w:p>
        </w:tc>
      </w:tr>
      <w:tr w:rsidR="00C327D7" w:rsidRPr="00534651" w14:paraId="1636F945" w14:textId="77777777">
        <w:trPr>
          <w:trHeight w:val="360"/>
        </w:trPr>
        <w:tc>
          <w:tcPr>
            <w:tcW w:w="930" w:type="dxa"/>
            <w:vAlign w:val="center"/>
          </w:tcPr>
          <w:p w14:paraId="394F3CA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1556" w:type="dxa"/>
            <w:vAlign w:val="center"/>
          </w:tcPr>
          <w:p w14:paraId="2FD6178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双层平板工作台</w:t>
            </w:r>
          </w:p>
        </w:tc>
        <w:tc>
          <w:tcPr>
            <w:tcW w:w="5075" w:type="dxa"/>
          </w:tcPr>
          <w:p w14:paraId="43524A0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规格：约2000*1000*800mm</w:t>
            </w:r>
            <w:r w:rsidRPr="00534651">
              <w:rPr>
                <w:rFonts w:ascii="宋体" w:hAnsi="宋体" w:cs="宋体" w:hint="eastAsia"/>
                <w:szCs w:val="21"/>
              </w:rPr>
              <w:br/>
              <w:t xml:space="preserve">1、面板采用304#国标1.2mm不锈钢板；                        </w:t>
            </w:r>
            <w:r w:rsidRPr="00534651">
              <w:rPr>
                <w:rFonts w:ascii="宋体" w:hAnsi="宋体" w:cs="宋体" w:hint="eastAsia"/>
                <w:szCs w:val="21"/>
              </w:rPr>
              <w:br/>
              <w:t>2、层板采用国标1.0mm不锈钢板；</w:t>
            </w:r>
            <w:r w:rsidRPr="00534651">
              <w:rPr>
                <w:rFonts w:ascii="宋体" w:hAnsi="宋体" w:cs="宋体" w:hint="eastAsia"/>
                <w:szCs w:val="21"/>
              </w:rPr>
              <w:br/>
              <w:t xml:space="preserve">3、台脚采用￠51X1.0mm不锈钢圆管                    </w:t>
            </w:r>
            <w:r w:rsidRPr="00534651">
              <w:rPr>
                <w:rFonts w:ascii="宋体" w:hAnsi="宋体" w:cs="宋体" w:hint="eastAsia"/>
                <w:szCs w:val="21"/>
              </w:rPr>
              <w:br/>
              <w:t xml:space="preserve">4、面板下垫15mm夹板；                       </w:t>
            </w:r>
            <w:r w:rsidRPr="00534651">
              <w:rPr>
                <w:rFonts w:ascii="宋体" w:hAnsi="宋体" w:cs="宋体" w:hint="eastAsia"/>
                <w:szCs w:val="21"/>
              </w:rPr>
              <w:br/>
            </w:r>
            <w:r w:rsidRPr="00534651">
              <w:rPr>
                <w:rFonts w:ascii="宋体" w:hAnsi="宋体" w:cs="宋体" w:hint="eastAsia"/>
                <w:szCs w:val="21"/>
              </w:rPr>
              <w:lastRenderedPageBreak/>
              <w:t>5、面板、层板加强筋梁用1.2 mm不锈钢板。</w:t>
            </w:r>
          </w:p>
        </w:tc>
        <w:tc>
          <w:tcPr>
            <w:tcW w:w="741" w:type="dxa"/>
            <w:vAlign w:val="center"/>
          </w:tcPr>
          <w:p w14:paraId="46EDAA4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26AB570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4742270C" w14:textId="77777777">
        <w:trPr>
          <w:trHeight w:val="360"/>
        </w:trPr>
        <w:tc>
          <w:tcPr>
            <w:tcW w:w="930" w:type="dxa"/>
            <w:vAlign w:val="center"/>
          </w:tcPr>
          <w:p w14:paraId="56058F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12</w:t>
            </w:r>
          </w:p>
        </w:tc>
        <w:tc>
          <w:tcPr>
            <w:tcW w:w="1556" w:type="dxa"/>
            <w:vAlign w:val="center"/>
          </w:tcPr>
          <w:p w14:paraId="2E594D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六门高身雪柜</w:t>
            </w:r>
          </w:p>
        </w:tc>
        <w:tc>
          <w:tcPr>
            <w:tcW w:w="5075" w:type="dxa"/>
          </w:tcPr>
          <w:p w14:paraId="330D96F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规格：约1840*730*1950mm </w:t>
            </w:r>
            <w:r w:rsidRPr="00534651">
              <w:rPr>
                <w:rFonts w:ascii="宋体" w:hAnsi="宋体" w:cs="宋体" w:hint="eastAsia"/>
                <w:szCs w:val="21"/>
              </w:rPr>
              <w:br/>
              <w:t>1、功率/电压：0.6KW/220V；</w:t>
            </w:r>
          </w:p>
          <w:p w14:paraId="2B646C1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2、温度范围：-15℃～0℃/0℃～+10℃，                            3、采用食品级优质不锈钢，内外材质均符合食品安全级不锈钢；</w:t>
            </w:r>
          </w:p>
          <w:p w14:paraId="4693DF0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4、配有6件浸塑层架；</w:t>
            </w:r>
          </w:p>
          <w:p w14:paraId="31E041F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5、制冷机组安装在顶部，可拆卸；</w:t>
            </w:r>
          </w:p>
          <w:p w14:paraId="034ECD6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6、两套独立制冷机组；</w:t>
            </w:r>
          </w:p>
          <w:p w14:paraId="012B0F9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7、采用无CPC的环保雪种（R134a）柜体60mm环保绝缘材料；                          </w:t>
            </w:r>
          </w:p>
        </w:tc>
        <w:tc>
          <w:tcPr>
            <w:tcW w:w="741" w:type="dxa"/>
            <w:vAlign w:val="center"/>
          </w:tcPr>
          <w:p w14:paraId="6C01AA2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16EAC2D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5FEE68A" w14:textId="77777777">
        <w:trPr>
          <w:trHeight w:val="360"/>
        </w:trPr>
        <w:tc>
          <w:tcPr>
            <w:tcW w:w="930" w:type="dxa"/>
            <w:vAlign w:val="center"/>
          </w:tcPr>
          <w:p w14:paraId="4FE0C8E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w:t>
            </w:r>
          </w:p>
        </w:tc>
        <w:tc>
          <w:tcPr>
            <w:tcW w:w="1556" w:type="dxa"/>
            <w:vAlign w:val="center"/>
          </w:tcPr>
          <w:p w14:paraId="7D87518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单星盆水池</w:t>
            </w:r>
          </w:p>
        </w:tc>
        <w:tc>
          <w:tcPr>
            <w:tcW w:w="5075" w:type="dxa"/>
          </w:tcPr>
          <w:p w14:paraId="4B508B0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规格：约700*700*950mm</w:t>
            </w:r>
            <w:r w:rsidRPr="00534651">
              <w:rPr>
                <w:rFonts w:ascii="宋体" w:hAnsi="宋体" w:cs="宋体" w:hint="eastAsia"/>
                <w:szCs w:val="21"/>
              </w:rPr>
              <w:br/>
              <w:t xml:space="preserve">1、面板采用304#国标1.2mm不锈钢板；                        </w:t>
            </w:r>
            <w:r w:rsidRPr="00534651">
              <w:rPr>
                <w:rFonts w:ascii="宋体" w:hAnsi="宋体" w:cs="宋体" w:hint="eastAsia"/>
                <w:szCs w:val="21"/>
              </w:rPr>
              <w:br/>
              <w:t>2、层板采用国标1.0mm不锈钢板；</w:t>
            </w:r>
            <w:r w:rsidRPr="00534651">
              <w:rPr>
                <w:rFonts w:ascii="宋体" w:hAnsi="宋体" w:cs="宋体" w:hint="eastAsia"/>
                <w:szCs w:val="21"/>
              </w:rPr>
              <w:br/>
              <w:t xml:space="preserve">3、台脚采用￠51X1.0mm不锈钢圆管                    </w:t>
            </w:r>
            <w:r w:rsidRPr="00534651">
              <w:rPr>
                <w:rFonts w:ascii="宋体" w:hAnsi="宋体" w:cs="宋体" w:hint="eastAsia"/>
                <w:szCs w:val="21"/>
              </w:rPr>
              <w:br/>
              <w:t xml:space="preserve">4、面板下垫15mm夹板；                       </w:t>
            </w:r>
            <w:r w:rsidRPr="00534651">
              <w:rPr>
                <w:rFonts w:ascii="宋体" w:hAnsi="宋体" w:cs="宋体" w:hint="eastAsia"/>
                <w:szCs w:val="21"/>
              </w:rPr>
              <w:br/>
              <w:t>5、面板、层板加强筋梁用1.2 mm不锈钢板。</w:t>
            </w:r>
          </w:p>
        </w:tc>
        <w:tc>
          <w:tcPr>
            <w:tcW w:w="741" w:type="dxa"/>
            <w:vAlign w:val="center"/>
          </w:tcPr>
          <w:p w14:paraId="6BF3633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7332FC1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201A3551" w14:textId="77777777">
        <w:trPr>
          <w:trHeight w:val="360"/>
        </w:trPr>
        <w:tc>
          <w:tcPr>
            <w:tcW w:w="930" w:type="dxa"/>
            <w:vAlign w:val="center"/>
          </w:tcPr>
          <w:p w14:paraId="1EDEF54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w:t>
            </w:r>
          </w:p>
        </w:tc>
        <w:tc>
          <w:tcPr>
            <w:tcW w:w="1556" w:type="dxa"/>
            <w:vAlign w:val="center"/>
          </w:tcPr>
          <w:p w14:paraId="6A757B8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双星盆水池</w:t>
            </w:r>
          </w:p>
        </w:tc>
        <w:tc>
          <w:tcPr>
            <w:tcW w:w="5075" w:type="dxa"/>
          </w:tcPr>
          <w:p w14:paraId="38104A0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规格：约1200*700*950mm</w:t>
            </w:r>
            <w:r w:rsidRPr="00534651">
              <w:rPr>
                <w:rFonts w:ascii="宋体" w:hAnsi="宋体" w:cs="宋体" w:hint="eastAsia"/>
                <w:szCs w:val="21"/>
              </w:rPr>
              <w:br/>
              <w:t xml:space="preserve">1、面板采用304#国标1.2mm不锈钢板；                        </w:t>
            </w:r>
            <w:r w:rsidRPr="00534651">
              <w:rPr>
                <w:rFonts w:ascii="宋体" w:hAnsi="宋体" w:cs="宋体" w:hint="eastAsia"/>
                <w:szCs w:val="21"/>
              </w:rPr>
              <w:br/>
              <w:t>2、层板采用国标1.0mm不锈钢板；</w:t>
            </w:r>
            <w:r w:rsidRPr="00534651">
              <w:rPr>
                <w:rFonts w:ascii="宋体" w:hAnsi="宋体" w:cs="宋体" w:hint="eastAsia"/>
                <w:szCs w:val="21"/>
              </w:rPr>
              <w:br/>
              <w:t xml:space="preserve">3、台脚采用￠51X1.0mm不锈钢圆管                    </w:t>
            </w:r>
            <w:r w:rsidRPr="00534651">
              <w:rPr>
                <w:rFonts w:ascii="宋体" w:hAnsi="宋体" w:cs="宋体" w:hint="eastAsia"/>
                <w:szCs w:val="21"/>
              </w:rPr>
              <w:br/>
              <w:t xml:space="preserve">4、面板下垫15mm夹板；                       </w:t>
            </w:r>
            <w:r w:rsidRPr="00534651">
              <w:rPr>
                <w:rFonts w:ascii="宋体" w:hAnsi="宋体" w:cs="宋体" w:hint="eastAsia"/>
                <w:szCs w:val="21"/>
              </w:rPr>
              <w:br/>
              <w:t>5、面板、层板加强筋梁用1.2 mm不锈钢板。</w:t>
            </w:r>
          </w:p>
        </w:tc>
        <w:tc>
          <w:tcPr>
            <w:tcW w:w="741" w:type="dxa"/>
            <w:vAlign w:val="center"/>
          </w:tcPr>
          <w:p w14:paraId="63F599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5FFDA11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 xml:space="preserve">台 </w:t>
            </w:r>
          </w:p>
        </w:tc>
      </w:tr>
      <w:tr w:rsidR="00C327D7" w:rsidRPr="00534651" w14:paraId="66C16D02" w14:textId="77777777">
        <w:trPr>
          <w:trHeight w:val="360"/>
        </w:trPr>
        <w:tc>
          <w:tcPr>
            <w:tcW w:w="930" w:type="dxa"/>
            <w:vAlign w:val="center"/>
          </w:tcPr>
          <w:p w14:paraId="287C3A3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w:t>
            </w:r>
          </w:p>
        </w:tc>
        <w:tc>
          <w:tcPr>
            <w:tcW w:w="1556" w:type="dxa"/>
            <w:vAlign w:val="center"/>
          </w:tcPr>
          <w:p w14:paraId="40D24F5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绞切两用机</w:t>
            </w:r>
          </w:p>
        </w:tc>
        <w:tc>
          <w:tcPr>
            <w:tcW w:w="5075" w:type="dxa"/>
          </w:tcPr>
          <w:p w14:paraId="5F3B4E2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规格：约480*580*700mm</w:t>
            </w:r>
            <w:r w:rsidRPr="00534651">
              <w:rPr>
                <w:rFonts w:ascii="宋体" w:hAnsi="宋体" w:cs="宋体" w:hint="eastAsia"/>
                <w:szCs w:val="21"/>
              </w:rPr>
              <w:br/>
              <w:t>1、本机采用高精密度齿轮变速箱传动</w:t>
            </w:r>
            <w:r w:rsidRPr="00534651">
              <w:rPr>
                <w:rFonts w:ascii="宋体" w:hAnsi="宋体" w:cs="宋体" w:hint="eastAsia"/>
                <w:szCs w:val="21"/>
              </w:rPr>
              <w:br/>
              <w:t>2、绞肉、切肉一键切换；                          3、磁控开关，安全稳定；                      4、耗电小、易清洁保养、绞肉、切肉效果好等优点</w:t>
            </w:r>
            <w:r w:rsidRPr="00534651">
              <w:rPr>
                <w:rFonts w:ascii="宋体" w:hAnsi="宋体" w:cs="宋体" w:hint="eastAsia"/>
                <w:szCs w:val="21"/>
              </w:rPr>
              <w:br/>
              <w:t>5、操作方便、安全卫生、工作效率高</w:t>
            </w:r>
          </w:p>
        </w:tc>
        <w:tc>
          <w:tcPr>
            <w:tcW w:w="741" w:type="dxa"/>
            <w:vAlign w:val="center"/>
          </w:tcPr>
          <w:p w14:paraId="0132A7F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0F63124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75781E0" w14:textId="77777777">
        <w:trPr>
          <w:trHeight w:val="360"/>
        </w:trPr>
        <w:tc>
          <w:tcPr>
            <w:tcW w:w="930" w:type="dxa"/>
            <w:vAlign w:val="center"/>
          </w:tcPr>
          <w:p w14:paraId="257FE00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w:t>
            </w:r>
          </w:p>
        </w:tc>
        <w:tc>
          <w:tcPr>
            <w:tcW w:w="1556" w:type="dxa"/>
            <w:vAlign w:val="center"/>
          </w:tcPr>
          <w:p w14:paraId="35C3075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四层格栅货架</w:t>
            </w:r>
          </w:p>
        </w:tc>
        <w:tc>
          <w:tcPr>
            <w:tcW w:w="5075" w:type="dxa"/>
          </w:tcPr>
          <w:p w14:paraId="15FCC24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规格：约1200*500*1600mm</w:t>
            </w:r>
            <w:r w:rsidRPr="00534651">
              <w:rPr>
                <w:rFonts w:ascii="宋体" w:hAnsi="宋体" w:cs="宋体" w:hint="eastAsia"/>
                <w:szCs w:val="21"/>
              </w:rPr>
              <w:br/>
              <w:t xml:space="preserve">1、台脚采用国标304#38X38X1.2mm不锈钢管；                                            2、层板采用国标304#1.0mm不锈钢管制作。                                        </w:t>
            </w:r>
          </w:p>
        </w:tc>
        <w:tc>
          <w:tcPr>
            <w:tcW w:w="741" w:type="dxa"/>
            <w:vAlign w:val="center"/>
          </w:tcPr>
          <w:p w14:paraId="1CB5464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7155E5A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6E3456B" w14:textId="77777777">
        <w:trPr>
          <w:trHeight w:val="360"/>
        </w:trPr>
        <w:tc>
          <w:tcPr>
            <w:tcW w:w="930" w:type="dxa"/>
            <w:vAlign w:val="center"/>
          </w:tcPr>
          <w:p w14:paraId="431E11F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17</w:t>
            </w:r>
          </w:p>
        </w:tc>
        <w:tc>
          <w:tcPr>
            <w:tcW w:w="1556" w:type="dxa"/>
            <w:vAlign w:val="center"/>
          </w:tcPr>
          <w:p w14:paraId="73A4154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灭蚊灯</w:t>
            </w:r>
          </w:p>
        </w:tc>
        <w:tc>
          <w:tcPr>
            <w:tcW w:w="5075" w:type="dxa"/>
          </w:tcPr>
          <w:p w14:paraId="78D1623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规格：约660*128*380mm</w:t>
            </w:r>
          </w:p>
        </w:tc>
        <w:tc>
          <w:tcPr>
            <w:tcW w:w="741" w:type="dxa"/>
            <w:vAlign w:val="center"/>
          </w:tcPr>
          <w:p w14:paraId="13B1C9F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269D2D6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5FCD2E3C" w14:textId="77777777">
        <w:trPr>
          <w:trHeight w:val="360"/>
        </w:trPr>
        <w:tc>
          <w:tcPr>
            <w:tcW w:w="9119" w:type="dxa"/>
            <w:gridSpan w:val="5"/>
            <w:vAlign w:val="center"/>
          </w:tcPr>
          <w:p w14:paraId="07EB0FE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w:t>
            </w:r>
            <w:r w:rsidRPr="00534651">
              <w:rPr>
                <w:rFonts w:ascii="宋体" w:hAnsi="宋体" w:cs="宋体" w:hint="eastAsia"/>
                <w:b/>
                <w:bCs/>
                <w:szCs w:val="21"/>
              </w:rPr>
              <w:t>出餐区</w:t>
            </w:r>
            <w:r w:rsidRPr="00534651">
              <w:rPr>
                <w:rFonts w:ascii="宋体" w:hAnsi="宋体" w:cs="宋体" w:hint="eastAsia"/>
                <w:szCs w:val="21"/>
              </w:rPr>
              <w:t xml:space="preserve">　</w:t>
            </w:r>
          </w:p>
        </w:tc>
      </w:tr>
      <w:tr w:rsidR="00C327D7" w:rsidRPr="00534651" w14:paraId="3C8610BA" w14:textId="77777777">
        <w:trPr>
          <w:trHeight w:val="360"/>
        </w:trPr>
        <w:tc>
          <w:tcPr>
            <w:tcW w:w="930" w:type="dxa"/>
            <w:vAlign w:val="center"/>
          </w:tcPr>
          <w:p w14:paraId="5D73AB8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18</w:t>
            </w:r>
          </w:p>
        </w:tc>
        <w:tc>
          <w:tcPr>
            <w:tcW w:w="1556" w:type="dxa"/>
            <w:vAlign w:val="center"/>
          </w:tcPr>
          <w:p w14:paraId="3988644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五格保温台</w:t>
            </w:r>
          </w:p>
        </w:tc>
        <w:tc>
          <w:tcPr>
            <w:tcW w:w="5075" w:type="dxa"/>
          </w:tcPr>
          <w:p w14:paraId="407C233B"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规格：约1800*700*800mm                                                1.层板采用304#不锈钢板制作                                                   2 .分数盆采用1/1不锈钢分数盆                                  3.功率220V 3KW</w:t>
            </w:r>
          </w:p>
        </w:tc>
        <w:tc>
          <w:tcPr>
            <w:tcW w:w="741" w:type="dxa"/>
            <w:vAlign w:val="center"/>
          </w:tcPr>
          <w:p w14:paraId="756058A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817" w:type="dxa"/>
            <w:vAlign w:val="center"/>
          </w:tcPr>
          <w:p w14:paraId="0C37320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6E3EECE6" w14:textId="77777777">
        <w:trPr>
          <w:trHeight w:val="360"/>
        </w:trPr>
        <w:tc>
          <w:tcPr>
            <w:tcW w:w="930" w:type="dxa"/>
            <w:vAlign w:val="center"/>
          </w:tcPr>
          <w:p w14:paraId="7E3C8A8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19</w:t>
            </w:r>
          </w:p>
        </w:tc>
        <w:tc>
          <w:tcPr>
            <w:tcW w:w="1556" w:type="dxa"/>
            <w:vAlign w:val="center"/>
          </w:tcPr>
          <w:p w14:paraId="739B70E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双层平板工作台</w:t>
            </w:r>
          </w:p>
        </w:tc>
        <w:tc>
          <w:tcPr>
            <w:tcW w:w="5075" w:type="dxa"/>
          </w:tcPr>
          <w:p w14:paraId="2D4629C0"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规格：约1800*800*800mm</w:t>
            </w:r>
            <w:r w:rsidRPr="00534651">
              <w:rPr>
                <w:rFonts w:ascii="宋体" w:hAnsi="宋体" w:cs="宋体" w:hint="eastAsia"/>
                <w:szCs w:val="21"/>
              </w:rPr>
              <w:br/>
              <w:t xml:space="preserve">1、面板采用304#国标1.2mm不锈钢板；                        </w:t>
            </w:r>
            <w:r w:rsidRPr="00534651">
              <w:rPr>
                <w:rFonts w:ascii="宋体" w:hAnsi="宋体" w:cs="宋体" w:hint="eastAsia"/>
                <w:szCs w:val="21"/>
              </w:rPr>
              <w:br/>
              <w:t>2、层板采用国标1.0mm不锈钢板；</w:t>
            </w:r>
            <w:r w:rsidRPr="00534651">
              <w:rPr>
                <w:rFonts w:ascii="宋体" w:hAnsi="宋体" w:cs="宋体" w:hint="eastAsia"/>
                <w:szCs w:val="21"/>
              </w:rPr>
              <w:br/>
              <w:t xml:space="preserve">3、台脚采用￠51X1.0mm不锈钢圆管                    </w:t>
            </w:r>
            <w:r w:rsidRPr="00534651">
              <w:rPr>
                <w:rFonts w:ascii="宋体" w:hAnsi="宋体" w:cs="宋体" w:hint="eastAsia"/>
                <w:szCs w:val="21"/>
              </w:rPr>
              <w:br/>
              <w:t xml:space="preserve">4、面板下垫15mm夹板；                       </w:t>
            </w:r>
            <w:r w:rsidRPr="00534651">
              <w:rPr>
                <w:rFonts w:ascii="宋体" w:hAnsi="宋体" w:cs="宋体" w:hint="eastAsia"/>
                <w:szCs w:val="21"/>
              </w:rPr>
              <w:br/>
              <w:t>5、面板、层板加强筋梁用1.2 mm不锈钢板。</w:t>
            </w:r>
          </w:p>
        </w:tc>
        <w:tc>
          <w:tcPr>
            <w:tcW w:w="741" w:type="dxa"/>
            <w:vAlign w:val="center"/>
          </w:tcPr>
          <w:p w14:paraId="77BC85A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165FA4B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129B1F81" w14:textId="77777777">
        <w:trPr>
          <w:trHeight w:val="360"/>
        </w:trPr>
        <w:tc>
          <w:tcPr>
            <w:tcW w:w="930" w:type="dxa"/>
            <w:vAlign w:val="center"/>
          </w:tcPr>
          <w:p w14:paraId="7F132D6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w:t>
            </w:r>
          </w:p>
        </w:tc>
        <w:tc>
          <w:tcPr>
            <w:tcW w:w="1556" w:type="dxa"/>
            <w:vAlign w:val="center"/>
          </w:tcPr>
          <w:p w14:paraId="1DC1164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食品留样冰箱</w:t>
            </w:r>
          </w:p>
        </w:tc>
        <w:tc>
          <w:tcPr>
            <w:tcW w:w="5075" w:type="dxa"/>
          </w:tcPr>
          <w:p w14:paraId="1381014F"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规格：约600*650*1800mm 功率220V 2KW</w:t>
            </w:r>
          </w:p>
        </w:tc>
        <w:tc>
          <w:tcPr>
            <w:tcW w:w="741" w:type="dxa"/>
            <w:vAlign w:val="center"/>
          </w:tcPr>
          <w:p w14:paraId="571BE0C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638C260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8D7A311" w14:textId="77777777">
        <w:trPr>
          <w:trHeight w:val="360"/>
        </w:trPr>
        <w:tc>
          <w:tcPr>
            <w:tcW w:w="9119" w:type="dxa"/>
            <w:gridSpan w:val="5"/>
            <w:vAlign w:val="center"/>
          </w:tcPr>
          <w:p w14:paraId="6414463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w:t>
            </w:r>
            <w:r w:rsidRPr="00534651">
              <w:rPr>
                <w:rFonts w:ascii="宋体" w:hAnsi="宋体" w:cs="宋体" w:hint="eastAsia"/>
                <w:b/>
                <w:bCs/>
                <w:szCs w:val="21"/>
              </w:rPr>
              <w:t>蒸煮区</w:t>
            </w:r>
            <w:r w:rsidRPr="00534651">
              <w:rPr>
                <w:rFonts w:ascii="宋体" w:hAnsi="宋体" w:cs="宋体" w:hint="eastAsia"/>
                <w:szCs w:val="21"/>
              </w:rPr>
              <w:t xml:space="preserve">　</w:t>
            </w:r>
          </w:p>
        </w:tc>
      </w:tr>
      <w:tr w:rsidR="00C327D7" w:rsidRPr="00534651" w14:paraId="03D3FD04" w14:textId="77777777">
        <w:trPr>
          <w:trHeight w:val="360"/>
        </w:trPr>
        <w:tc>
          <w:tcPr>
            <w:tcW w:w="930" w:type="dxa"/>
            <w:vAlign w:val="center"/>
          </w:tcPr>
          <w:p w14:paraId="0397CE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21</w:t>
            </w:r>
          </w:p>
        </w:tc>
        <w:tc>
          <w:tcPr>
            <w:tcW w:w="1556" w:type="dxa"/>
            <w:vAlign w:val="center"/>
          </w:tcPr>
          <w:p w14:paraId="71DE5E9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大单星水池</w:t>
            </w:r>
          </w:p>
        </w:tc>
        <w:tc>
          <w:tcPr>
            <w:tcW w:w="5075" w:type="dxa"/>
          </w:tcPr>
          <w:p w14:paraId="7ADF7C80"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规格：约1000*700*950mm                                                            1、台面板采用304国标1.2mm 不锈钢板；                                                                                                                                   2、星盆采用304#国标1.0mm 不锈钢板；                                                                                                                                                                                               3、台脚采用￠50X1.0mm不锈钢圆管，可调性台柜子弹脚；                                                                                                                                                       4、支架横管采用￠25X0.8mm不锈钢圆管；                                                                                                                                                   5、大孔排水；</w:t>
            </w:r>
          </w:p>
        </w:tc>
        <w:tc>
          <w:tcPr>
            <w:tcW w:w="741" w:type="dxa"/>
            <w:vAlign w:val="center"/>
          </w:tcPr>
          <w:p w14:paraId="6AB83CC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3901598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273C6A81" w14:textId="77777777">
        <w:trPr>
          <w:trHeight w:val="360"/>
        </w:trPr>
        <w:tc>
          <w:tcPr>
            <w:tcW w:w="930" w:type="dxa"/>
            <w:vAlign w:val="center"/>
          </w:tcPr>
          <w:p w14:paraId="769E30A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22</w:t>
            </w:r>
          </w:p>
        </w:tc>
        <w:tc>
          <w:tcPr>
            <w:tcW w:w="1556" w:type="dxa"/>
            <w:vAlign w:val="center"/>
          </w:tcPr>
          <w:p w14:paraId="2DBE863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24盘蒸饭柜</w:t>
            </w:r>
          </w:p>
        </w:tc>
        <w:tc>
          <w:tcPr>
            <w:tcW w:w="5075" w:type="dxa"/>
          </w:tcPr>
          <w:p w14:paraId="012EA666"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 xml:space="preserve">规格：约1425*700*1800mm                                                         1、采用SUS304不锈钢砂纹板制作，外壳面板1.2mm厚，                                                       2、发热水胆用厚度1.5mm不锈钢板制作，智能独立控制开关系统。                                         </w:t>
            </w:r>
            <w:r w:rsidRPr="00534651">
              <w:rPr>
                <w:rFonts w:ascii="宋体" w:hAnsi="宋体" w:cs="宋体" w:hint="eastAsia"/>
                <w:szCs w:val="21"/>
              </w:rPr>
              <w:br/>
              <w:t xml:space="preserve">3、功率：380V/2450HZ不锈钢发热管.                                             4、配5寸重力活动刹车轮.                                                                  5、配蒸汽自动泄压装置，带蒸汽压力表； </w:t>
            </w:r>
          </w:p>
        </w:tc>
        <w:tc>
          <w:tcPr>
            <w:tcW w:w="741" w:type="dxa"/>
            <w:vAlign w:val="center"/>
          </w:tcPr>
          <w:p w14:paraId="75B24B0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53F6342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373E45A" w14:textId="77777777">
        <w:trPr>
          <w:trHeight w:val="360"/>
        </w:trPr>
        <w:tc>
          <w:tcPr>
            <w:tcW w:w="930" w:type="dxa"/>
            <w:vAlign w:val="center"/>
          </w:tcPr>
          <w:p w14:paraId="53CEADA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23</w:t>
            </w:r>
          </w:p>
        </w:tc>
        <w:tc>
          <w:tcPr>
            <w:tcW w:w="1556" w:type="dxa"/>
            <w:vAlign w:val="center"/>
          </w:tcPr>
          <w:p w14:paraId="3AE7E05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四层格栅货架</w:t>
            </w:r>
          </w:p>
        </w:tc>
        <w:tc>
          <w:tcPr>
            <w:tcW w:w="5075" w:type="dxa"/>
          </w:tcPr>
          <w:p w14:paraId="6C9738A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规格：约1500*500*1600mm</w:t>
            </w:r>
            <w:r w:rsidRPr="00534651">
              <w:rPr>
                <w:rFonts w:ascii="宋体" w:hAnsi="宋体" w:cs="宋体" w:hint="eastAsia"/>
                <w:szCs w:val="21"/>
              </w:rPr>
              <w:br/>
              <w:t xml:space="preserve">1、台脚采用国标304#38X38X1.2mm不锈钢管；                                            2、层板采用国标304#1.0mm不锈钢管制作。                                        </w:t>
            </w:r>
          </w:p>
        </w:tc>
        <w:tc>
          <w:tcPr>
            <w:tcW w:w="741" w:type="dxa"/>
            <w:vAlign w:val="center"/>
          </w:tcPr>
          <w:p w14:paraId="006676C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75E87F9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5C7AE5D6" w14:textId="77777777">
        <w:trPr>
          <w:trHeight w:val="360"/>
        </w:trPr>
        <w:tc>
          <w:tcPr>
            <w:tcW w:w="930" w:type="dxa"/>
            <w:vAlign w:val="center"/>
          </w:tcPr>
          <w:p w14:paraId="400C3BC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1556" w:type="dxa"/>
            <w:vAlign w:val="center"/>
          </w:tcPr>
          <w:p w14:paraId="305DBDC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双层工作台</w:t>
            </w:r>
          </w:p>
        </w:tc>
        <w:tc>
          <w:tcPr>
            <w:tcW w:w="5075" w:type="dxa"/>
          </w:tcPr>
          <w:p w14:paraId="17461A2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规格：约1800*800*800mm</w:t>
            </w:r>
            <w:r w:rsidRPr="00534651">
              <w:rPr>
                <w:rFonts w:ascii="宋体" w:hAnsi="宋体" w:cs="宋体" w:hint="eastAsia"/>
                <w:szCs w:val="21"/>
              </w:rPr>
              <w:br/>
              <w:t xml:space="preserve">1、面板采用304#国标1.2mm不锈钢板；                        </w:t>
            </w:r>
            <w:r w:rsidRPr="00534651">
              <w:rPr>
                <w:rFonts w:ascii="宋体" w:hAnsi="宋体" w:cs="宋体" w:hint="eastAsia"/>
                <w:szCs w:val="21"/>
              </w:rPr>
              <w:br/>
              <w:t>2、层板采用国标1.0mm不锈钢板；</w:t>
            </w:r>
            <w:r w:rsidRPr="00534651">
              <w:rPr>
                <w:rFonts w:ascii="宋体" w:hAnsi="宋体" w:cs="宋体" w:hint="eastAsia"/>
                <w:szCs w:val="21"/>
              </w:rPr>
              <w:br/>
              <w:t xml:space="preserve">3、台脚采用￠51X1.0mm不锈钢圆管                    </w:t>
            </w:r>
            <w:r w:rsidRPr="00534651">
              <w:rPr>
                <w:rFonts w:ascii="宋体" w:hAnsi="宋体" w:cs="宋体" w:hint="eastAsia"/>
                <w:szCs w:val="21"/>
              </w:rPr>
              <w:br/>
            </w:r>
            <w:r w:rsidRPr="00534651">
              <w:rPr>
                <w:rFonts w:ascii="宋体" w:hAnsi="宋体" w:cs="宋体" w:hint="eastAsia"/>
                <w:szCs w:val="21"/>
              </w:rPr>
              <w:lastRenderedPageBreak/>
              <w:t xml:space="preserve">4、面板下垫15mm夹板；                       </w:t>
            </w:r>
            <w:r w:rsidRPr="00534651">
              <w:rPr>
                <w:rFonts w:ascii="宋体" w:hAnsi="宋体" w:cs="宋体" w:hint="eastAsia"/>
                <w:szCs w:val="21"/>
              </w:rPr>
              <w:br/>
              <w:t>5、面板、层板加强筋梁用1.2 mm不锈钢板。</w:t>
            </w:r>
          </w:p>
        </w:tc>
        <w:tc>
          <w:tcPr>
            <w:tcW w:w="741" w:type="dxa"/>
            <w:vAlign w:val="center"/>
          </w:tcPr>
          <w:p w14:paraId="776690C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w:t>
            </w:r>
          </w:p>
        </w:tc>
        <w:tc>
          <w:tcPr>
            <w:tcW w:w="817" w:type="dxa"/>
            <w:vAlign w:val="center"/>
          </w:tcPr>
          <w:p w14:paraId="34CDF69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5946E1E4" w14:textId="77777777">
        <w:trPr>
          <w:trHeight w:val="360"/>
        </w:trPr>
        <w:tc>
          <w:tcPr>
            <w:tcW w:w="9119" w:type="dxa"/>
            <w:gridSpan w:val="5"/>
            <w:vAlign w:val="center"/>
          </w:tcPr>
          <w:p w14:paraId="71D025C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 xml:space="preserve">　</w:t>
            </w:r>
            <w:r w:rsidRPr="00534651">
              <w:rPr>
                <w:rFonts w:ascii="宋体" w:hAnsi="宋体" w:cs="宋体" w:hint="eastAsia"/>
                <w:b/>
                <w:bCs/>
                <w:szCs w:val="21"/>
              </w:rPr>
              <w:t>烹饪区</w:t>
            </w:r>
            <w:r w:rsidRPr="00534651">
              <w:rPr>
                <w:rFonts w:ascii="宋体" w:hAnsi="宋体" w:cs="宋体" w:hint="eastAsia"/>
                <w:szCs w:val="21"/>
              </w:rPr>
              <w:t xml:space="preserve">　</w:t>
            </w:r>
          </w:p>
        </w:tc>
      </w:tr>
      <w:tr w:rsidR="00C327D7" w:rsidRPr="00534651" w14:paraId="6942D913" w14:textId="77777777">
        <w:trPr>
          <w:trHeight w:val="360"/>
        </w:trPr>
        <w:tc>
          <w:tcPr>
            <w:tcW w:w="930" w:type="dxa"/>
            <w:vAlign w:val="center"/>
          </w:tcPr>
          <w:p w14:paraId="0F54DF7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25</w:t>
            </w:r>
          </w:p>
        </w:tc>
        <w:tc>
          <w:tcPr>
            <w:tcW w:w="1556" w:type="dxa"/>
            <w:vAlign w:val="center"/>
          </w:tcPr>
          <w:p w14:paraId="460E9B5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电磁煲粥炉</w:t>
            </w:r>
          </w:p>
        </w:tc>
        <w:tc>
          <w:tcPr>
            <w:tcW w:w="5075" w:type="dxa"/>
          </w:tcPr>
          <w:p w14:paraId="39697B9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规格：约1100*1100*1250mm</w:t>
            </w:r>
            <w:r w:rsidRPr="00534651">
              <w:rPr>
                <w:rFonts w:ascii="宋体" w:hAnsi="宋体" w:cs="宋体" w:hint="eastAsia"/>
                <w:szCs w:val="21"/>
              </w:rPr>
              <w:br/>
              <w:t>功率（KW）：20</w:t>
            </w:r>
            <w:r w:rsidRPr="00534651">
              <w:rPr>
                <w:rFonts w:ascii="宋体" w:hAnsi="宋体" w:cs="宋体" w:hint="eastAsia"/>
                <w:szCs w:val="21"/>
              </w:rPr>
              <w:br/>
              <w:t>电压（V）：380</w:t>
            </w:r>
            <w:r w:rsidRPr="00534651">
              <w:rPr>
                <w:rFonts w:ascii="宋体" w:hAnsi="宋体" w:cs="宋体" w:hint="eastAsia"/>
                <w:szCs w:val="21"/>
              </w:rPr>
              <w:br/>
              <w:t>频率（HZ):30</w:t>
            </w:r>
            <w:r w:rsidRPr="00534651">
              <w:rPr>
                <w:rFonts w:ascii="宋体" w:hAnsi="宋体" w:cs="宋体" w:hint="eastAsia"/>
                <w:szCs w:val="21"/>
              </w:rPr>
              <w:br/>
              <w:t>1.性能稳定，寿命长久</w:t>
            </w:r>
            <w:r w:rsidRPr="00534651">
              <w:rPr>
                <w:rFonts w:ascii="宋体" w:hAnsi="宋体" w:cs="宋体" w:hint="eastAsia"/>
                <w:szCs w:val="21"/>
              </w:rPr>
              <w:br/>
              <w:t>2.超静音系统设计，营造清净惬意的烹饪环境</w:t>
            </w:r>
            <w:r w:rsidRPr="00534651">
              <w:rPr>
                <w:rFonts w:ascii="宋体" w:hAnsi="宋体" w:cs="宋体" w:hint="eastAsia"/>
                <w:szCs w:val="21"/>
              </w:rPr>
              <w:br/>
              <w:t>3.聚能线圈盘，火力强劲均匀</w:t>
            </w:r>
            <w:r w:rsidRPr="00534651">
              <w:rPr>
                <w:rFonts w:ascii="宋体" w:hAnsi="宋体" w:cs="宋体" w:hint="eastAsia"/>
                <w:szCs w:val="21"/>
              </w:rPr>
              <w:br/>
              <w:t>4.工作电压设计</w:t>
            </w:r>
            <w:r w:rsidRPr="00534651">
              <w:rPr>
                <w:rFonts w:ascii="宋体" w:hAnsi="宋体" w:cs="宋体" w:hint="eastAsia"/>
                <w:szCs w:val="21"/>
              </w:rPr>
              <w:br/>
              <w:t>5.独有电路防磁干扰EMC模块设计，保护电网及电器设备</w:t>
            </w:r>
            <w:r w:rsidRPr="00534651">
              <w:rPr>
                <w:rFonts w:ascii="宋体" w:hAnsi="宋体" w:cs="宋体" w:hint="eastAsia"/>
                <w:szCs w:val="21"/>
              </w:rPr>
              <w:br/>
              <w:t>6.国家IP44防护等级安全保护，使用更安心</w:t>
            </w:r>
            <w:r w:rsidRPr="00534651">
              <w:rPr>
                <w:rFonts w:ascii="宋体" w:hAnsi="宋体" w:cs="宋体" w:hint="eastAsia"/>
                <w:szCs w:val="21"/>
              </w:rPr>
              <w:br/>
              <w:t>7.三重立体屏蔽辐射设计，防止磁场泄露</w:t>
            </w:r>
            <w:r w:rsidRPr="00534651">
              <w:rPr>
                <w:rFonts w:ascii="宋体" w:hAnsi="宋体" w:cs="宋体" w:hint="eastAsia"/>
                <w:szCs w:val="21"/>
              </w:rPr>
              <w:br/>
              <w:t>8.机箱采用密封结构设计，有效防止虫，水，油污侵蚀</w:t>
            </w:r>
            <w:r w:rsidRPr="00534651">
              <w:rPr>
                <w:rFonts w:ascii="宋体" w:hAnsi="宋体" w:cs="宋体" w:hint="eastAsia"/>
                <w:szCs w:val="21"/>
              </w:rPr>
              <w:br/>
              <w:t>9.全部采用SUS304#不锈钢材料，坚固耐用</w:t>
            </w:r>
            <w:r w:rsidRPr="00534651">
              <w:rPr>
                <w:rFonts w:ascii="宋体" w:hAnsi="宋体" w:cs="宋体" w:hint="eastAsia"/>
                <w:szCs w:val="21"/>
              </w:rPr>
              <w:br/>
              <w:t>10.数字信号处理器</w:t>
            </w:r>
          </w:p>
        </w:tc>
        <w:tc>
          <w:tcPr>
            <w:tcW w:w="741" w:type="dxa"/>
            <w:vAlign w:val="center"/>
          </w:tcPr>
          <w:p w14:paraId="1EB84CA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1F610D2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605DBE56" w14:textId="77777777">
        <w:trPr>
          <w:trHeight w:val="360"/>
        </w:trPr>
        <w:tc>
          <w:tcPr>
            <w:tcW w:w="930" w:type="dxa"/>
            <w:vAlign w:val="center"/>
          </w:tcPr>
          <w:p w14:paraId="448E9F6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26</w:t>
            </w:r>
          </w:p>
        </w:tc>
        <w:tc>
          <w:tcPr>
            <w:tcW w:w="1556" w:type="dxa"/>
            <w:vAlign w:val="center"/>
          </w:tcPr>
          <w:p w14:paraId="2E86ACD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双通工作台</w:t>
            </w:r>
          </w:p>
        </w:tc>
        <w:tc>
          <w:tcPr>
            <w:tcW w:w="5075" w:type="dxa"/>
          </w:tcPr>
          <w:p w14:paraId="7FA11C8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规格：约1800*800*800mm</w:t>
            </w:r>
            <w:r w:rsidRPr="00534651">
              <w:rPr>
                <w:rFonts w:ascii="宋体" w:hAnsi="宋体" w:cs="宋体" w:hint="eastAsia"/>
                <w:szCs w:val="21"/>
              </w:rPr>
              <w:br/>
              <w:t xml:space="preserve">1、面板采用304#国标1.2mm不锈钢板；                        </w:t>
            </w:r>
            <w:r w:rsidRPr="00534651">
              <w:rPr>
                <w:rFonts w:ascii="宋体" w:hAnsi="宋体" w:cs="宋体" w:hint="eastAsia"/>
                <w:szCs w:val="21"/>
              </w:rPr>
              <w:br/>
              <w:t>2、层板采用国标1.0mm不锈钢板；</w:t>
            </w:r>
            <w:r w:rsidRPr="00534651">
              <w:rPr>
                <w:rFonts w:ascii="宋体" w:hAnsi="宋体" w:cs="宋体" w:hint="eastAsia"/>
                <w:szCs w:val="21"/>
              </w:rPr>
              <w:br/>
              <w:t xml:space="preserve">3、台脚采用￠51X1.0mm不锈钢圆管                    </w:t>
            </w:r>
            <w:r w:rsidRPr="00534651">
              <w:rPr>
                <w:rFonts w:ascii="宋体" w:hAnsi="宋体" w:cs="宋体" w:hint="eastAsia"/>
                <w:szCs w:val="21"/>
              </w:rPr>
              <w:br/>
              <w:t xml:space="preserve">4、面板下垫15mm夹板；                       </w:t>
            </w:r>
            <w:r w:rsidRPr="00534651">
              <w:rPr>
                <w:rFonts w:ascii="宋体" w:hAnsi="宋体" w:cs="宋体" w:hint="eastAsia"/>
                <w:szCs w:val="21"/>
              </w:rPr>
              <w:br/>
              <w:t>5、面板、层板加强筋梁用1.2 mm不锈钢板。</w:t>
            </w:r>
          </w:p>
        </w:tc>
        <w:tc>
          <w:tcPr>
            <w:tcW w:w="741" w:type="dxa"/>
            <w:vAlign w:val="center"/>
          </w:tcPr>
          <w:p w14:paraId="62CF526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46986B6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4B470C25" w14:textId="77777777">
        <w:trPr>
          <w:trHeight w:val="360"/>
        </w:trPr>
        <w:tc>
          <w:tcPr>
            <w:tcW w:w="930" w:type="dxa"/>
            <w:vAlign w:val="center"/>
          </w:tcPr>
          <w:p w14:paraId="075BDA9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27</w:t>
            </w:r>
          </w:p>
        </w:tc>
        <w:tc>
          <w:tcPr>
            <w:tcW w:w="1556" w:type="dxa"/>
            <w:vAlign w:val="center"/>
          </w:tcPr>
          <w:p w14:paraId="69DE65B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炉拼台</w:t>
            </w:r>
          </w:p>
        </w:tc>
        <w:tc>
          <w:tcPr>
            <w:tcW w:w="5075" w:type="dxa"/>
          </w:tcPr>
          <w:p w14:paraId="13F01B0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规格：约600*700*1250mm                                                </w:t>
            </w:r>
            <w:r w:rsidRPr="00534651">
              <w:rPr>
                <w:rFonts w:ascii="宋体" w:hAnsi="宋体" w:cs="宋体" w:hint="eastAsia"/>
                <w:szCs w:val="21"/>
              </w:rPr>
              <w:br/>
              <w:t>面板采用304#国标1.2mm不锈钢板制作；</w:t>
            </w:r>
          </w:p>
        </w:tc>
        <w:tc>
          <w:tcPr>
            <w:tcW w:w="741" w:type="dxa"/>
            <w:vAlign w:val="center"/>
          </w:tcPr>
          <w:p w14:paraId="7D49D2A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14242F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BC6925E" w14:textId="77777777">
        <w:trPr>
          <w:trHeight w:val="360"/>
        </w:trPr>
        <w:tc>
          <w:tcPr>
            <w:tcW w:w="930" w:type="dxa"/>
            <w:vAlign w:val="center"/>
          </w:tcPr>
          <w:p w14:paraId="7FA9B5A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28</w:t>
            </w:r>
          </w:p>
        </w:tc>
        <w:tc>
          <w:tcPr>
            <w:tcW w:w="1556" w:type="dxa"/>
            <w:vAlign w:val="center"/>
          </w:tcPr>
          <w:p w14:paraId="2CAB2CE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电磁单头大锅炉</w:t>
            </w:r>
          </w:p>
        </w:tc>
        <w:tc>
          <w:tcPr>
            <w:tcW w:w="5075" w:type="dxa"/>
          </w:tcPr>
          <w:p w14:paraId="3DE559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规格：约1100*1100*1250mm</w:t>
            </w:r>
            <w:r w:rsidRPr="00534651">
              <w:rPr>
                <w:rFonts w:ascii="宋体" w:hAnsi="宋体" w:cs="宋体" w:hint="eastAsia"/>
                <w:szCs w:val="21"/>
              </w:rPr>
              <w:br/>
              <w:t>1、功率：380V/20KW*2，频率：50HZ，热效率：93.7% ，</w:t>
            </w:r>
            <w:r w:rsidRPr="00534651">
              <w:rPr>
                <w:rFonts w:ascii="宋体" w:hAnsi="宋体" w:cs="宋体" w:hint="eastAsia"/>
                <w:szCs w:val="21"/>
              </w:rPr>
              <w:br/>
              <w:t>2、使用磁感8档位周旋转火力调节开关，火力均匀控制，档位对应数字功率调节；                                                                                                                3、IGBT模块、芯片，DATA变频风机，全密封黑色烤漆模块化机芯，分层负压散热设计，独绝漏电、耐用；                                                                                                          4、满足IPX6防护等级设计，背面使用静音变频防水</w:t>
            </w:r>
            <w:r w:rsidRPr="00534651">
              <w:rPr>
                <w:rFonts w:ascii="宋体" w:hAnsi="宋体" w:cs="宋体" w:hint="eastAsia"/>
                <w:szCs w:val="21"/>
              </w:rPr>
              <w:lastRenderedPageBreak/>
              <w:t xml:space="preserve">风机，安静、节能、清洗炉灶安全；                                                                                                                                                                                  5、一级能效线盘设计，无盲区加热，节能明显；                                                                                                                                       6、屏显炒锅加热弧度同步功能、屏显炒锅温度同步功能、屏显瞬间火力大小模拟同步功能、屏显电量累计功能，全屏显示，方便掌握火力大小、用电量；  </w:t>
            </w:r>
            <w:r w:rsidRPr="00534651">
              <w:rPr>
                <w:rFonts w:ascii="宋体" w:hAnsi="宋体" w:cs="宋体" w:hint="eastAsia"/>
                <w:szCs w:val="21"/>
              </w:rPr>
              <w:br/>
              <w:t xml:space="preserve">7、智能控制：有“定时、定温、预约开关、菜品、烹饪模式、辅助”功能，前板对应功能按键，全屏中文显示，厨师省时、省力； </w:t>
            </w:r>
            <w:r w:rsidRPr="00534651">
              <w:rPr>
                <w:rFonts w:ascii="宋体" w:hAnsi="宋体" w:cs="宋体" w:hint="eastAsia"/>
                <w:szCs w:val="21"/>
              </w:rPr>
              <w:br/>
              <w:t xml:space="preserve">8、烹饪模式：有“煲汤、煮粥、无油烟、不糊底、节能”（或以上）固定烹饪模式； </w:t>
            </w:r>
            <w:r w:rsidRPr="00534651">
              <w:rPr>
                <w:rFonts w:ascii="宋体" w:hAnsi="宋体" w:cs="宋体" w:hint="eastAsia"/>
                <w:szCs w:val="21"/>
              </w:rPr>
              <w:br/>
              <w:t xml:space="preserve">9、智能烹饪：可设定5种（或以上）菜品功能，每个菜品分4段（或以上）自动加热，断电记忆，一键烹饪；                                                                                   10、前板设置一键保护开关；                                  </w:t>
            </w:r>
          </w:p>
        </w:tc>
        <w:tc>
          <w:tcPr>
            <w:tcW w:w="741" w:type="dxa"/>
            <w:vAlign w:val="center"/>
          </w:tcPr>
          <w:p w14:paraId="22A4927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w:t>
            </w:r>
          </w:p>
        </w:tc>
        <w:tc>
          <w:tcPr>
            <w:tcW w:w="817" w:type="dxa"/>
            <w:vAlign w:val="center"/>
          </w:tcPr>
          <w:p w14:paraId="1E93162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76AD023" w14:textId="77777777">
        <w:trPr>
          <w:trHeight w:val="360"/>
        </w:trPr>
        <w:tc>
          <w:tcPr>
            <w:tcW w:w="9119" w:type="dxa"/>
            <w:gridSpan w:val="5"/>
            <w:vAlign w:val="center"/>
          </w:tcPr>
          <w:p w14:paraId="5BE9E7B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 xml:space="preserve">　</w:t>
            </w:r>
            <w:r w:rsidRPr="00534651">
              <w:rPr>
                <w:rFonts w:ascii="宋体" w:hAnsi="宋体" w:cs="宋体" w:hint="eastAsia"/>
                <w:b/>
                <w:bCs/>
                <w:szCs w:val="21"/>
              </w:rPr>
              <w:t>洗消间</w:t>
            </w:r>
            <w:r w:rsidRPr="00534651">
              <w:rPr>
                <w:rFonts w:ascii="宋体" w:hAnsi="宋体" w:cs="宋体" w:hint="eastAsia"/>
                <w:szCs w:val="21"/>
              </w:rPr>
              <w:t xml:space="preserve">　</w:t>
            </w:r>
          </w:p>
        </w:tc>
      </w:tr>
      <w:tr w:rsidR="00C327D7" w:rsidRPr="00534651" w14:paraId="10DBB0BE" w14:textId="77777777">
        <w:trPr>
          <w:trHeight w:val="360"/>
        </w:trPr>
        <w:tc>
          <w:tcPr>
            <w:tcW w:w="930" w:type="dxa"/>
            <w:vAlign w:val="center"/>
          </w:tcPr>
          <w:p w14:paraId="17BFB03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29</w:t>
            </w:r>
          </w:p>
        </w:tc>
        <w:tc>
          <w:tcPr>
            <w:tcW w:w="1556" w:type="dxa"/>
            <w:vAlign w:val="center"/>
          </w:tcPr>
          <w:p w14:paraId="2FD7541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双门不锈钢热风循环消毒柜</w:t>
            </w:r>
          </w:p>
        </w:tc>
        <w:tc>
          <w:tcPr>
            <w:tcW w:w="5075" w:type="dxa"/>
          </w:tcPr>
          <w:p w14:paraId="72C0EB3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规格：约1310*660*1970mm                         </w:t>
            </w:r>
            <w:r w:rsidRPr="00534651">
              <w:rPr>
                <w:rFonts w:ascii="宋体" w:hAnsi="宋体" w:cs="宋体" w:hint="eastAsia"/>
                <w:szCs w:val="21"/>
              </w:rPr>
              <w:br/>
              <w:t>1、电压/功率：220V/3250W</w:t>
            </w:r>
            <w:r w:rsidRPr="00534651">
              <w:rPr>
                <w:rFonts w:ascii="宋体" w:hAnsi="宋体" w:cs="宋体" w:hint="eastAsia"/>
                <w:szCs w:val="21"/>
              </w:rPr>
              <w:br/>
              <w:t>2、消毒时间: 45分钟</w:t>
            </w:r>
            <w:r w:rsidRPr="00534651">
              <w:rPr>
                <w:rFonts w:ascii="宋体" w:hAnsi="宋体" w:cs="宋体" w:hint="eastAsia"/>
                <w:szCs w:val="21"/>
              </w:rPr>
              <w:br/>
              <w:t>3、消毒星级: 二星级</w:t>
            </w:r>
            <w:r w:rsidRPr="00534651">
              <w:rPr>
                <w:rFonts w:ascii="宋体" w:hAnsi="宋体" w:cs="宋体" w:hint="eastAsia"/>
                <w:szCs w:val="21"/>
              </w:rPr>
              <w:br/>
              <w:t>4、消毒柜容量: 1310L</w:t>
            </w:r>
            <w:r w:rsidRPr="00534651">
              <w:rPr>
                <w:rFonts w:ascii="宋体" w:hAnsi="宋体" w:cs="宋体" w:hint="eastAsia"/>
                <w:szCs w:val="21"/>
              </w:rPr>
              <w:br/>
              <w:t>5、消毒温度: 高温热风循环</w:t>
            </w:r>
            <w:r w:rsidRPr="00534651">
              <w:rPr>
                <w:rFonts w:ascii="宋体" w:hAnsi="宋体" w:cs="宋体" w:hint="eastAsia"/>
                <w:szCs w:val="21"/>
              </w:rPr>
              <w:br/>
              <w:t>6、面板材质: 不锈钢</w:t>
            </w:r>
            <w:r w:rsidRPr="00534651">
              <w:rPr>
                <w:rFonts w:ascii="宋体" w:hAnsi="宋体" w:cs="宋体" w:hint="eastAsia"/>
                <w:szCs w:val="21"/>
              </w:rPr>
              <w:br/>
              <w:t>7、外观: 双门单室</w:t>
            </w:r>
            <w:r w:rsidRPr="00534651">
              <w:rPr>
                <w:rFonts w:ascii="宋体" w:hAnsi="宋体" w:cs="宋体" w:hint="eastAsia"/>
                <w:szCs w:val="21"/>
              </w:rPr>
              <w:br/>
              <w:t>8、消毒方式: 热风循环</w:t>
            </w:r>
          </w:p>
        </w:tc>
        <w:tc>
          <w:tcPr>
            <w:tcW w:w="741" w:type="dxa"/>
            <w:vAlign w:val="center"/>
          </w:tcPr>
          <w:p w14:paraId="6E0C6B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6D73DC6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4DC61D24" w14:textId="77777777">
        <w:trPr>
          <w:trHeight w:val="360"/>
        </w:trPr>
        <w:tc>
          <w:tcPr>
            <w:tcW w:w="930" w:type="dxa"/>
            <w:vAlign w:val="center"/>
          </w:tcPr>
          <w:p w14:paraId="5718219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30</w:t>
            </w:r>
          </w:p>
        </w:tc>
        <w:tc>
          <w:tcPr>
            <w:tcW w:w="1556" w:type="dxa"/>
            <w:vAlign w:val="center"/>
          </w:tcPr>
          <w:p w14:paraId="53CDA36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紫外线消毒灯</w:t>
            </w:r>
          </w:p>
        </w:tc>
        <w:tc>
          <w:tcPr>
            <w:tcW w:w="5075" w:type="dxa"/>
          </w:tcPr>
          <w:p w14:paraId="13018DF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规格：约920*130*80mm</w:t>
            </w:r>
          </w:p>
        </w:tc>
        <w:tc>
          <w:tcPr>
            <w:tcW w:w="741" w:type="dxa"/>
            <w:vAlign w:val="center"/>
          </w:tcPr>
          <w:p w14:paraId="3DAF17E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0134484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504AA2C0" w14:textId="77777777">
        <w:trPr>
          <w:trHeight w:val="360"/>
        </w:trPr>
        <w:tc>
          <w:tcPr>
            <w:tcW w:w="930" w:type="dxa"/>
            <w:vAlign w:val="center"/>
          </w:tcPr>
          <w:p w14:paraId="4458DB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31</w:t>
            </w:r>
          </w:p>
        </w:tc>
        <w:tc>
          <w:tcPr>
            <w:tcW w:w="1556" w:type="dxa"/>
            <w:vAlign w:val="center"/>
          </w:tcPr>
          <w:p w14:paraId="1FDFFE2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四层格栅货架</w:t>
            </w:r>
          </w:p>
        </w:tc>
        <w:tc>
          <w:tcPr>
            <w:tcW w:w="5075" w:type="dxa"/>
          </w:tcPr>
          <w:p w14:paraId="6F258763"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规格：约1500*500*1600mm</w:t>
            </w:r>
            <w:r w:rsidRPr="00534651">
              <w:rPr>
                <w:rFonts w:ascii="宋体" w:hAnsi="宋体" w:cs="宋体" w:hint="eastAsia"/>
                <w:szCs w:val="21"/>
              </w:rPr>
              <w:br/>
              <w:t xml:space="preserve">1、台脚采用国标304#38X38X1.2mm不锈钢管；                                            2、层板采用国标304#1.0mm不锈钢管制作。                                        </w:t>
            </w:r>
          </w:p>
        </w:tc>
        <w:tc>
          <w:tcPr>
            <w:tcW w:w="741" w:type="dxa"/>
            <w:vAlign w:val="center"/>
          </w:tcPr>
          <w:p w14:paraId="0DC7D8C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46D40ED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5E19CC08" w14:textId="77777777">
        <w:trPr>
          <w:trHeight w:val="360"/>
        </w:trPr>
        <w:tc>
          <w:tcPr>
            <w:tcW w:w="930" w:type="dxa"/>
            <w:vAlign w:val="center"/>
          </w:tcPr>
          <w:p w14:paraId="5A528C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32</w:t>
            </w:r>
          </w:p>
        </w:tc>
        <w:tc>
          <w:tcPr>
            <w:tcW w:w="1556" w:type="dxa"/>
            <w:vAlign w:val="center"/>
          </w:tcPr>
          <w:p w14:paraId="2BE986A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大单星水池</w:t>
            </w:r>
          </w:p>
        </w:tc>
        <w:tc>
          <w:tcPr>
            <w:tcW w:w="5075" w:type="dxa"/>
          </w:tcPr>
          <w:p w14:paraId="38E08FA9"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 xml:space="preserve">规格：约1200*700*950mm                                                            1、台面板采用304国标1.2mm 不锈钢板；                                                                                                                                   2、星盆采用304#国标1.0mm 不锈钢板；                                                                                                                                                                                               3、台脚采用￠50X1.0mm不锈钢圆管，可调性台柜子弹脚；                                                                                                                                                       4、支架横管采用￠25X0.8mm不锈钢圆管；                                                                                                                                                   </w:t>
            </w:r>
            <w:r w:rsidRPr="00534651">
              <w:rPr>
                <w:rFonts w:ascii="宋体" w:hAnsi="宋体" w:cs="宋体" w:hint="eastAsia"/>
                <w:szCs w:val="21"/>
              </w:rPr>
              <w:lastRenderedPageBreak/>
              <w:t>5、大孔排水；</w:t>
            </w:r>
          </w:p>
        </w:tc>
        <w:tc>
          <w:tcPr>
            <w:tcW w:w="741" w:type="dxa"/>
            <w:vAlign w:val="center"/>
          </w:tcPr>
          <w:p w14:paraId="19F427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817" w:type="dxa"/>
            <w:vAlign w:val="center"/>
          </w:tcPr>
          <w:p w14:paraId="468B03B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2A475243" w14:textId="77777777">
        <w:trPr>
          <w:trHeight w:val="360"/>
        </w:trPr>
        <w:tc>
          <w:tcPr>
            <w:tcW w:w="9119" w:type="dxa"/>
            <w:gridSpan w:val="5"/>
            <w:vAlign w:val="center"/>
          </w:tcPr>
          <w:p w14:paraId="1EB53F3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 xml:space="preserve">　</w:t>
            </w:r>
            <w:r w:rsidRPr="00534651">
              <w:rPr>
                <w:rFonts w:ascii="宋体" w:hAnsi="宋体" w:cs="宋体" w:hint="eastAsia"/>
                <w:b/>
                <w:bCs/>
                <w:szCs w:val="21"/>
              </w:rPr>
              <w:t>预进间</w:t>
            </w:r>
            <w:r w:rsidRPr="00534651">
              <w:rPr>
                <w:rFonts w:ascii="宋体" w:hAnsi="宋体" w:cs="宋体" w:hint="eastAsia"/>
                <w:szCs w:val="21"/>
              </w:rPr>
              <w:t xml:space="preserve">　</w:t>
            </w:r>
          </w:p>
        </w:tc>
      </w:tr>
      <w:tr w:rsidR="00C327D7" w:rsidRPr="00534651" w14:paraId="333E1B02" w14:textId="77777777">
        <w:trPr>
          <w:trHeight w:val="360"/>
        </w:trPr>
        <w:tc>
          <w:tcPr>
            <w:tcW w:w="930" w:type="dxa"/>
            <w:vAlign w:val="center"/>
          </w:tcPr>
          <w:p w14:paraId="0D2BA50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33</w:t>
            </w:r>
          </w:p>
        </w:tc>
        <w:tc>
          <w:tcPr>
            <w:tcW w:w="1556" w:type="dxa"/>
            <w:vAlign w:val="center"/>
          </w:tcPr>
          <w:p w14:paraId="5E673C2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单星盆水池</w:t>
            </w:r>
          </w:p>
        </w:tc>
        <w:tc>
          <w:tcPr>
            <w:tcW w:w="5075" w:type="dxa"/>
          </w:tcPr>
          <w:p w14:paraId="397BCE55"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规格：约700*700*950mm</w:t>
            </w:r>
            <w:r w:rsidRPr="00534651">
              <w:rPr>
                <w:rFonts w:ascii="宋体" w:hAnsi="宋体" w:cs="宋体" w:hint="eastAsia"/>
                <w:szCs w:val="21"/>
              </w:rPr>
              <w:br/>
              <w:t>1、台面板采用304国标1.2mm 不锈钢板；                                                                                                                                   2、星盆采用304#国标1.0mm 不锈钢板；                                                                                                                                                                                               3、台脚采用￠50X1.0mm不锈钢圆管，可调性台柜子弹脚；                                                                                                                                                       4、支架横管采用￠25X0.8mm不锈钢圆管；                                                                                                                                                   5、大孔排水；</w:t>
            </w:r>
          </w:p>
        </w:tc>
        <w:tc>
          <w:tcPr>
            <w:tcW w:w="741" w:type="dxa"/>
            <w:vAlign w:val="center"/>
          </w:tcPr>
          <w:p w14:paraId="5DA759C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782B613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1ED2E9B3" w14:textId="77777777">
        <w:trPr>
          <w:trHeight w:val="360"/>
        </w:trPr>
        <w:tc>
          <w:tcPr>
            <w:tcW w:w="930" w:type="dxa"/>
            <w:vAlign w:val="center"/>
          </w:tcPr>
          <w:p w14:paraId="709ED7E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34</w:t>
            </w:r>
          </w:p>
        </w:tc>
        <w:tc>
          <w:tcPr>
            <w:tcW w:w="1556" w:type="dxa"/>
            <w:vAlign w:val="center"/>
          </w:tcPr>
          <w:p w14:paraId="18CD409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紫外线消毒灯</w:t>
            </w:r>
          </w:p>
        </w:tc>
        <w:tc>
          <w:tcPr>
            <w:tcW w:w="5075" w:type="dxa"/>
          </w:tcPr>
          <w:p w14:paraId="15329C2C"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规格：约920*130*80mm</w:t>
            </w:r>
          </w:p>
        </w:tc>
        <w:tc>
          <w:tcPr>
            <w:tcW w:w="741" w:type="dxa"/>
            <w:vAlign w:val="center"/>
          </w:tcPr>
          <w:p w14:paraId="519DFEE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3547CEB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4921D39F" w14:textId="77777777">
        <w:trPr>
          <w:trHeight w:val="360"/>
        </w:trPr>
        <w:tc>
          <w:tcPr>
            <w:tcW w:w="930" w:type="dxa"/>
            <w:vAlign w:val="center"/>
          </w:tcPr>
          <w:p w14:paraId="1C5C44F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35</w:t>
            </w:r>
          </w:p>
        </w:tc>
        <w:tc>
          <w:tcPr>
            <w:tcW w:w="1556" w:type="dxa"/>
            <w:vAlign w:val="center"/>
          </w:tcPr>
          <w:p w14:paraId="1ACF199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灭蚊灯</w:t>
            </w:r>
          </w:p>
        </w:tc>
        <w:tc>
          <w:tcPr>
            <w:tcW w:w="5075" w:type="dxa"/>
          </w:tcPr>
          <w:p w14:paraId="161494F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规格：约660*128*380mm</w:t>
            </w:r>
          </w:p>
        </w:tc>
        <w:tc>
          <w:tcPr>
            <w:tcW w:w="741" w:type="dxa"/>
            <w:vAlign w:val="center"/>
          </w:tcPr>
          <w:p w14:paraId="2EA4621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7352C37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943F796" w14:textId="77777777">
        <w:trPr>
          <w:trHeight w:val="360"/>
        </w:trPr>
        <w:tc>
          <w:tcPr>
            <w:tcW w:w="9119" w:type="dxa"/>
            <w:gridSpan w:val="5"/>
            <w:vAlign w:val="center"/>
          </w:tcPr>
          <w:p w14:paraId="31C04C82" w14:textId="77777777" w:rsidR="00C327D7" w:rsidRPr="00534651" w:rsidRDefault="00460517">
            <w:pPr>
              <w:spacing w:line="360" w:lineRule="auto"/>
              <w:rPr>
                <w:rFonts w:ascii="宋体" w:hAnsi="宋体" w:cs="宋体"/>
                <w:szCs w:val="21"/>
              </w:rPr>
            </w:pPr>
            <w:r w:rsidRPr="00534651">
              <w:rPr>
                <w:rFonts w:ascii="宋体" w:hAnsi="宋体" w:cs="宋体" w:hint="eastAsia"/>
                <w:b/>
                <w:bCs/>
                <w:szCs w:val="21"/>
              </w:rPr>
              <w:t>主、副食储藏室</w:t>
            </w:r>
            <w:r w:rsidRPr="00534651">
              <w:rPr>
                <w:rFonts w:ascii="宋体" w:hAnsi="宋体" w:cs="宋体" w:hint="eastAsia"/>
                <w:szCs w:val="21"/>
              </w:rPr>
              <w:t xml:space="preserve">　</w:t>
            </w:r>
          </w:p>
        </w:tc>
      </w:tr>
      <w:tr w:rsidR="00C327D7" w:rsidRPr="00534651" w14:paraId="1535B059" w14:textId="77777777">
        <w:trPr>
          <w:trHeight w:val="360"/>
        </w:trPr>
        <w:tc>
          <w:tcPr>
            <w:tcW w:w="930" w:type="dxa"/>
            <w:vAlign w:val="center"/>
          </w:tcPr>
          <w:p w14:paraId="7F7DFF9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36</w:t>
            </w:r>
          </w:p>
        </w:tc>
        <w:tc>
          <w:tcPr>
            <w:tcW w:w="1556" w:type="dxa"/>
            <w:vAlign w:val="center"/>
          </w:tcPr>
          <w:p w14:paraId="1FC35C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米面架</w:t>
            </w:r>
          </w:p>
        </w:tc>
        <w:tc>
          <w:tcPr>
            <w:tcW w:w="5075" w:type="dxa"/>
          </w:tcPr>
          <w:p w14:paraId="24C87A9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规格：约1000*600*300mm</w:t>
            </w:r>
            <w:r w:rsidRPr="00534651">
              <w:rPr>
                <w:rFonts w:ascii="宋体" w:hAnsi="宋体" w:cs="宋体" w:hint="eastAsia"/>
                <w:szCs w:val="21"/>
              </w:rPr>
              <w:br/>
              <w:t>1、台脚采用国标304#38X38X1.2mm不锈钢管；                                            2、层板采用国标304#1.0mm不锈钢管制作。</w:t>
            </w:r>
          </w:p>
        </w:tc>
        <w:tc>
          <w:tcPr>
            <w:tcW w:w="741" w:type="dxa"/>
            <w:vAlign w:val="center"/>
          </w:tcPr>
          <w:p w14:paraId="3A1325A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817" w:type="dxa"/>
            <w:vAlign w:val="center"/>
          </w:tcPr>
          <w:p w14:paraId="0B995A9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4039D516" w14:textId="77777777">
        <w:trPr>
          <w:trHeight w:val="360"/>
        </w:trPr>
        <w:tc>
          <w:tcPr>
            <w:tcW w:w="930" w:type="dxa"/>
            <w:vAlign w:val="center"/>
          </w:tcPr>
          <w:p w14:paraId="47BAF71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37</w:t>
            </w:r>
          </w:p>
        </w:tc>
        <w:tc>
          <w:tcPr>
            <w:tcW w:w="1556" w:type="dxa"/>
            <w:vAlign w:val="center"/>
          </w:tcPr>
          <w:p w14:paraId="6AA6D08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四层格栅货架</w:t>
            </w:r>
          </w:p>
        </w:tc>
        <w:tc>
          <w:tcPr>
            <w:tcW w:w="5075" w:type="dxa"/>
          </w:tcPr>
          <w:p w14:paraId="1C9A9F5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规格：约1500*500*1600mm</w:t>
            </w:r>
            <w:r w:rsidRPr="00534651">
              <w:rPr>
                <w:rFonts w:ascii="宋体" w:hAnsi="宋体" w:cs="宋体" w:hint="eastAsia"/>
                <w:szCs w:val="21"/>
              </w:rPr>
              <w:br/>
              <w:t xml:space="preserve">1、台脚采用国标304#38X38X1.2mm不锈钢管；                                            2、层板采用国标304#1.0mm不锈钢管制作。                                        </w:t>
            </w:r>
          </w:p>
        </w:tc>
        <w:tc>
          <w:tcPr>
            <w:tcW w:w="741" w:type="dxa"/>
            <w:vAlign w:val="center"/>
          </w:tcPr>
          <w:p w14:paraId="72DF8D5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w:t>
            </w:r>
          </w:p>
        </w:tc>
        <w:tc>
          <w:tcPr>
            <w:tcW w:w="817" w:type="dxa"/>
            <w:vAlign w:val="center"/>
          </w:tcPr>
          <w:p w14:paraId="053E406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5DEFA50B" w14:textId="77777777">
        <w:trPr>
          <w:trHeight w:val="360"/>
        </w:trPr>
        <w:tc>
          <w:tcPr>
            <w:tcW w:w="9119" w:type="dxa"/>
            <w:gridSpan w:val="5"/>
            <w:vAlign w:val="center"/>
          </w:tcPr>
          <w:p w14:paraId="05B077C6" w14:textId="77777777" w:rsidR="00C327D7" w:rsidRPr="00534651" w:rsidRDefault="00460517">
            <w:pPr>
              <w:spacing w:line="360" w:lineRule="auto"/>
              <w:rPr>
                <w:rFonts w:ascii="宋体" w:hAnsi="宋体" w:cs="宋体"/>
                <w:szCs w:val="21"/>
              </w:rPr>
            </w:pPr>
            <w:r w:rsidRPr="00534651">
              <w:rPr>
                <w:rFonts w:ascii="宋体" w:hAnsi="宋体" w:cs="宋体" w:hint="eastAsia"/>
                <w:b/>
                <w:bCs/>
                <w:szCs w:val="21"/>
              </w:rPr>
              <w:t>男女更衣室、食品验收区</w:t>
            </w:r>
            <w:r w:rsidRPr="00534651">
              <w:rPr>
                <w:rFonts w:ascii="宋体" w:hAnsi="宋体" w:cs="宋体" w:hint="eastAsia"/>
                <w:szCs w:val="21"/>
              </w:rPr>
              <w:t xml:space="preserve">　</w:t>
            </w:r>
          </w:p>
        </w:tc>
      </w:tr>
      <w:tr w:rsidR="00C327D7" w:rsidRPr="00534651" w14:paraId="63383255" w14:textId="77777777">
        <w:trPr>
          <w:trHeight w:val="360"/>
        </w:trPr>
        <w:tc>
          <w:tcPr>
            <w:tcW w:w="930" w:type="dxa"/>
            <w:vAlign w:val="center"/>
          </w:tcPr>
          <w:p w14:paraId="4D9B871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38</w:t>
            </w:r>
          </w:p>
        </w:tc>
        <w:tc>
          <w:tcPr>
            <w:tcW w:w="1556" w:type="dxa"/>
            <w:vAlign w:val="center"/>
          </w:tcPr>
          <w:p w14:paraId="629A4D0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六门更衣柜</w:t>
            </w:r>
          </w:p>
        </w:tc>
        <w:tc>
          <w:tcPr>
            <w:tcW w:w="5075" w:type="dxa"/>
          </w:tcPr>
          <w:p w14:paraId="5488FC6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规格：约900*450*1800mm</w:t>
            </w:r>
          </w:p>
        </w:tc>
        <w:tc>
          <w:tcPr>
            <w:tcW w:w="741" w:type="dxa"/>
            <w:vAlign w:val="center"/>
          </w:tcPr>
          <w:p w14:paraId="2648AC0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vAlign w:val="center"/>
          </w:tcPr>
          <w:p w14:paraId="4CFB640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70B0F59A" w14:textId="77777777">
        <w:trPr>
          <w:trHeight w:val="360"/>
        </w:trPr>
        <w:tc>
          <w:tcPr>
            <w:tcW w:w="930" w:type="dxa"/>
            <w:vAlign w:val="center"/>
          </w:tcPr>
          <w:p w14:paraId="7DEFDB0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39</w:t>
            </w:r>
          </w:p>
        </w:tc>
        <w:tc>
          <w:tcPr>
            <w:tcW w:w="1556" w:type="dxa"/>
            <w:vAlign w:val="center"/>
          </w:tcPr>
          <w:p w14:paraId="75B2171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双层平板工作台</w:t>
            </w:r>
          </w:p>
        </w:tc>
        <w:tc>
          <w:tcPr>
            <w:tcW w:w="5075" w:type="dxa"/>
          </w:tcPr>
          <w:p w14:paraId="4C2DE50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规格：约1800*700*800mm</w:t>
            </w:r>
            <w:r w:rsidRPr="00534651">
              <w:rPr>
                <w:rFonts w:ascii="宋体" w:hAnsi="宋体" w:cs="宋体" w:hint="eastAsia"/>
                <w:szCs w:val="21"/>
              </w:rPr>
              <w:br/>
              <w:t xml:space="preserve">1、面板采用304#国标1.2mm不锈钢板；                        </w:t>
            </w:r>
            <w:r w:rsidRPr="00534651">
              <w:rPr>
                <w:rFonts w:ascii="宋体" w:hAnsi="宋体" w:cs="宋体" w:hint="eastAsia"/>
                <w:szCs w:val="21"/>
              </w:rPr>
              <w:br/>
              <w:t>2、层板采用国标1.0mm不锈钢板；</w:t>
            </w:r>
            <w:r w:rsidRPr="00534651">
              <w:rPr>
                <w:rFonts w:ascii="宋体" w:hAnsi="宋体" w:cs="宋体" w:hint="eastAsia"/>
                <w:szCs w:val="21"/>
              </w:rPr>
              <w:br/>
              <w:t xml:space="preserve">3、台脚采用￠51X1.0mm不锈钢圆管                    </w:t>
            </w:r>
            <w:r w:rsidRPr="00534651">
              <w:rPr>
                <w:rFonts w:ascii="宋体" w:hAnsi="宋体" w:cs="宋体" w:hint="eastAsia"/>
                <w:szCs w:val="21"/>
              </w:rPr>
              <w:br/>
              <w:t xml:space="preserve">4、面板下垫15mm夹板；                       </w:t>
            </w:r>
            <w:r w:rsidRPr="00534651">
              <w:rPr>
                <w:rFonts w:ascii="宋体" w:hAnsi="宋体" w:cs="宋体" w:hint="eastAsia"/>
                <w:szCs w:val="21"/>
              </w:rPr>
              <w:br/>
              <w:t>5、面板、层板加强筋梁用1.2 mm不锈钢板。</w:t>
            </w:r>
          </w:p>
        </w:tc>
        <w:tc>
          <w:tcPr>
            <w:tcW w:w="741" w:type="dxa"/>
            <w:vAlign w:val="center"/>
          </w:tcPr>
          <w:p w14:paraId="17B8965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1F6B413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898F6EF" w14:textId="77777777">
        <w:trPr>
          <w:trHeight w:val="360"/>
        </w:trPr>
        <w:tc>
          <w:tcPr>
            <w:tcW w:w="9119" w:type="dxa"/>
            <w:gridSpan w:val="5"/>
            <w:vAlign w:val="center"/>
          </w:tcPr>
          <w:p w14:paraId="4FCAF800" w14:textId="77777777" w:rsidR="00C327D7" w:rsidRPr="00534651" w:rsidRDefault="00460517">
            <w:pPr>
              <w:spacing w:line="360" w:lineRule="auto"/>
              <w:rPr>
                <w:rFonts w:ascii="宋体" w:hAnsi="宋体" w:cs="宋体"/>
                <w:szCs w:val="21"/>
              </w:rPr>
            </w:pPr>
            <w:r w:rsidRPr="00534651">
              <w:rPr>
                <w:rFonts w:ascii="宋体" w:hAnsi="宋体" w:cs="宋体" w:hint="eastAsia"/>
                <w:b/>
                <w:bCs/>
                <w:szCs w:val="21"/>
              </w:rPr>
              <w:t>排烟系统（烹饪区、蒸煮区）</w:t>
            </w:r>
            <w:r w:rsidRPr="00534651">
              <w:rPr>
                <w:rFonts w:ascii="宋体" w:hAnsi="宋体" w:cs="宋体" w:hint="eastAsia"/>
                <w:szCs w:val="21"/>
              </w:rPr>
              <w:t xml:space="preserve">　</w:t>
            </w:r>
          </w:p>
        </w:tc>
      </w:tr>
      <w:tr w:rsidR="00C327D7" w:rsidRPr="00534651" w14:paraId="217760E6" w14:textId="77777777">
        <w:trPr>
          <w:trHeight w:val="360"/>
        </w:trPr>
        <w:tc>
          <w:tcPr>
            <w:tcW w:w="930" w:type="dxa"/>
            <w:vAlign w:val="center"/>
          </w:tcPr>
          <w:p w14:paraId="5F460DF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40</w:t>
            </w:r>
          </w:p>
        </w:tc>
        <w:tc>
          <w:tcPr>
            <w:tcW w:w="1556" w:type="dxa"/>
            <w:vAlign w:val="center"/>
          </w:tcPr>
          <w:p w14:paraId="1D934A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炒炉烟罩</w:t>
            </w:r>
          </w:p>
        </w:tc>
        <w:tc>
          <w:tcPr>
            <w:tcW w:w="5075" w:type="dxa"/>
          </w:tcPr>
          <w:p w14:paraId="36943A97"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规格：约L*1100*600mm                                                       壳体采用国标304#＆1.2mm不锈钢板制作。</w:t>
            </w:r>
          </w:p>
        </w:tc>
        <w:tc>
          <w:tcPr>
            <w:tcW w:w="741" w:type="dxa"/>
            <w:vAlign w:val="center"/>
          </w:tcPr>
          <w:p w14:paraId="6F98755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817" w:type="dxa"/>
            <w:vAlign w:val="center"/>
          </w:tcPr>
          <w:p w14:paraId="46D982A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米</w:t>
            </w:r>
          </w:p>
        </w:tc>
      </w:tr>
      <w:tr w:rsidR="00C327D7" w:rsidRPr="00534651" w14:paraId="13D12FF7" w14:textId="77777777">
        <w:trPr>
          <w:trHeight w:val="360"/>
        </w:trPr>
        <w:tc>
          <w:tcPr>
            <w:tcW w:w="930" w:type="dxa"/>
            <w:vAlign w:val="center"/>
          </w:tcPr>
          <w:p w14:paraId="7BCD0B8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41</w:t>
            </w:r>
          </w:p>
        </w:tc>
        <w:tc>
          <w:tcPr>
            <w:tcW w:w="1556" w:type="dxa"/>
            <w:vAlign w:val="center"/>
          </w:tcPr>
          <w:p w14:paraId="044122A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不锈钢油网</w:t>
            </w:r>
          </w:p>
        </w:tc>
        <w:tc>
          <w:tcPr>
            <w:tcW w:w="5075" w:type="dxa"/>
          </w:tcPr>
          <w:p w14:paraId="51DC0377"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规格：约600*500*50mm                                                   壳体采用国标304#＆1.0mm不锈钢板制作。</w:t>
            </w:r>
          </w:p>
        </w:tc>
        <w:tc>
          <w:tcPr>
            <w:tcW w:w="741" w:type="dxa"/>
            <w:vAlign w:val="center"/>
          </w:tcPr>
          <w:p w14:paraId="007DC40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817" w:type="dxa"/>
            <w:vAlign w:val="center"/>
          </w:tcPr>
          <w:p w14:paraId="73D6D5B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米</w:t>
            </w:r>
          </w:p>
        </w:tc>
      </w:tr>
      <w:tr w:rsidR="00C327D7" w:rsidRPr="00534651" w14:paraId="5083F2AF" w14:textId="77777777">
        <w:trPr>
          <w:trHeight w:val="360"/>
        </w:trPr>
        <w:tc>
          <w:tcPr>
            <w:tcW w:w="930" w:type="dxa"/>
            <w:vAlign w:val="center"/>
          </w:tcPr>
          <w:p w14:paraId="5B29C00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42</w:t>
            </w:r>
          </w:p>
        </w:tc>
        <w:tc>
          <w:tcPr>
            <w:tcW w:w="1556" w:type="dxa"/>
            <w:vAlign w:val="center"/>
          </w:tcPr>
          <w:p w14:paraId="6BB8368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不锈钢炉后拼墙板</w:t>
            </w:r>
          </w:p>
        </w:tc>
        <w:tc>
          <w:tcPr>
            <w:tcW w:w="5075" w:type="dxa"/>
          </w:tcPr>
          <w:p w14:paraId="1510305C"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规格：约L*1200*20mm                                                      面板采用国标304#1.0mm不锈钢板制作；</w:t>
            </w:r>
          </w:p>
        </w:tc>
        <w:tc>
          <w:tcPr>
            <w:tcW w:w="741" w:type="dxa"/>
            <w:vAlign w:val="center"/>
          </w:tcPr>
          <w:p w14:paraId="291BFB2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817" w:type="dxa"/>
            <w:vAlign w:val="center"/>
          </w:tcPr>
          <w:p w14:paraId="317E2CA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米</w:t>
            </w:r>
          </w:p>
        </w:tc>
      </w:tr>
      <w:tr w:rsidR="00C327D7" w:rsidRPr="00534651" w14:paraId="14F818C2" w14:textId="77777777">
        <w:trPr>
          <w:trHeight w:val="360"/>
        </w:trPr>
        <w:tc>
          <w:tcPr>
            <w:tcW w:w="930" w:type="dxa"/>
            <w:vAlign w:val="center"/>
          </w:tcPr>
          <w:p w14:paraId="7102129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43</w:t>
            </w:r>
          </w:p>
        </w:tc>
        <w:tc>
          <w:tcPr>
            <w:tcW w:w="1556" w:type="dxa"/>
            <w:vAlign w:val="center"/>
          </w:tcPr>
          <w:p w14:paraId="7791189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镀锌板集烟管</w:t>
            </w:r>
          </w:p>
        </w:tc>
        <w:tc>
          <w:tcPr>
            <w:tcW w:w="5075" w:type="dxa"/>
            <w:vAlign w:val="center"/>
          </w:tcPr>
          <w:p w14:paraId="1468D63C"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规格：约700*500mm 采用1.0厚镀锌板</w:t>
            </w:r>
          </w:p>
        </w:tc>
        <w:tc>
          <w:tcPr>
            <w:tcW w:w="741" w:type="dxa"/>
            <w:vAlign w:val="center"/>
          </w:tcPr>
          <w:p w14:paraId="14EF880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28</w:t>
            </w:r>
          </w:p>
        </w:tc>
        <w:tc>
          <w:tcPr>
            <w:tcW w:w="817" w:type="dxa"/>
            <w:vAlign w:val="center"/>
          </w:tcPr>
          <w:p w14:paraId="4441376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平方</w:t>
            </w:r>
            <w:r w:rsidRPr="00534651">
              <w:rPr>
                <w:rFonts w:ascii="宋体" w:hAnsi="宋体" w:cs="宋体" w:hint="eastAsia"/>
                <w:szCs w:val="21"/>
              </w:rPr>
              <w:lastRenderedPageBreak/>
              <w:t>米</w:t>
            </w:r>
          </w:p>
        </w:tc>
      </w:tr>
      <w:tr w:rsidR="00C327D7" w:rsidRPr="00534651" w14:paraId="2F9908BC" w14:textId="77777777">
        <w:trPr>
          <w:trHeight w:val="360"/>
        </w:trPr>
        <w:tc>
          <w:tcPr>
            <w:tcW w:w="930" w:type="dxa"/>
            <w:vAlign w:val="center"/>
          </w:tcPr>
          <w:p w14:paraId="0CDA7A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44</w:t>
            </w:r>
          </w:p>
        </w:tc>
        <w:tc>
          <w:tcPr>
            <w:tcW w:w="1556" w:type="dxa"/>
            <w:vAlign w:val="center"/>
          </w:tcPr>
          <w:p w14:paraId="34A8F09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镀锌板排烟管</w:t>
            </w:r>
          </w:p>
        </w:tc>
        <w:tc>
          <w:tcPr>
            <w:tcW w:w="5075" w:type="dxa"/>
            <w:vAlign w:val="center"/>
          </w:tcPr>
          <w:p w14:paraId="50239FEF"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规格：约700*500mm采用1.0厚镀锌板</w:t>
            </w:r>
          </w:p>
        </w:tc>
        <w:tc>
          <w:tcPr>
            <w:tcW w:w="741" w:type="dxa"/>
            <w:vAlign w:val="center"/>
          </w:tcPr>
          <w:p w14:paraId="01BB79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92</w:t>
            </w:r>
          </w:p>
        </w:tc>
        <w:tc>
          <w:tcPr>
            <w:tcW w:w="817" w:type="dxa"/>
            <w:vAlign w:val="center"/>
          </w:tcPr>
          <w:p w14:paraId="101FD0C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平方米</w:t>
            </w:r>
          </w:p>
        </w:tc>
      </w:tr>
      <w:tr w:rsidR="00C327D7" w:rsidRPr="00534651" w14:paraId="2956D9E3" w14:textId="77777777">
        <w:trPr>
          <w:trHeight w:val="360"/>
        </w:trPr>
        <w:tc>
          <w:tcPr>
            <w:tcW w:w="930" w:type="dxa"/>
            <w:vAlign w:val="center"/>
          </w:tcPr>
          <w:p w14:paraId="1CF0E5B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45</w:t>
            </w:r>
          </w:p>
        </w:tc>
        <w:tc>
          <w:tcPr>
            <w:tcW w:w="1556" w:type="dxa"/>
            <w:vAlign w:val="center"/>
          </w:tcPr>
          <w:p w14:paraId="60AA94D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镀锌板弯头变头</w:t>
            </w:r>
          </w:p>
        </w:tc>
        <w:tc>
          <w:tcPr>
            <w:tcW w:w="5075" w:type="dxa"/>
            <w:vAlign w:val="center"/>
          </w:tcPr>
          <w:p w14:paraId="0B1E099B"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规格：约700*500mm采用1.0厚镀锌板</w:t>
            </w:r>
          </w:p>
        </w:tc>
        <w:tc>
          <w:tcPr>
            <w:tcW w:w="741" w:type="dxa"/>
            <w:vAlign w:val="center"/>
          </w:tcPr>
          <w:p w14:paraId="1A63239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60</w:t>
            </w:r>
          </w:p>
        </w:tc>
        <w:tc>
          <w:tcPr>
            <w:tcW w:w="817" w:type="dxa"/>
            <w:vAlign w:val="center"/>
          </w:tcPr>
          <w:p w14:paraId="685894F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平方米</w:t>
            </w:r>
          </w:p>
        </w:tc>
      </w:tr>
      <w:tr w:rsidR="00C327D7" w:rsidRPr="00534651" w14:paraId="667E13E0" w14:textId="77777777">
        <w:trPr>
          <w:trHeight w:val="360"/>
        </w:trPr>
        <w:tc>
          <w:tcPr>
            <w:tcW w:w="930" w:type="dxa"/>
            <w:vAlign w:val="center"/>
          </w:tcPr>
          <w:p w14:paraId="03F1A85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46</w:t>
            </w:r>
          </w:p>
        </w:tc>
        <w:tc>
          <w:tcPr>
            <w:tcW w:w="1556" w:type="dxa"/>
            <w:vAlign w:val="center"/>
          </w:tcPr>
          <w:p w14:paraId="68D4DBE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离心风机</w:t>
            </w:r>
          </w:p>
        </w:tc>
        <w:tc>
          <w:tcPr>
            <w:tcW w:w="5075" w:type="dxa"/>
          </w:tcPr>
          <w:p w14:paraId="49048714"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1、功率/电压：11KW/380V 、转速：660r/min 、风量≥17000m3/h、噪音≤81dB 、压力≥1179Pa ，  静压≥911Pa。</w:t>
            </w:r>
            <w:r w:rsidRPr="00534651">
              <w:rPr>
                <w:rFonts w:ascii="宋体" w:hAnsi="宋体" w:cs="宋体" w:hint="eastAsia"/>
                <w:szCs w:val="21"/>
              </w:rPr>
              <w:br/>
              <w:t xml:space="preserve">2、采用3mm厚冷轧钢材质外壳，满焊工艺，外烤漆；                             </w:t>
            </w:r>
            <w:r w:rsidRPr="00534651">
              <w:rPr>
                <w:rFonts w:ascii="宋体" w:hAnsi="宋体" w:cs="宋体" w:hint="eastAsia"/>
                <w:szCs w:val="21"/>
              </w:rPr>
              <w:br/>
              <w:t xml:space="preserve">3、风轮采用多翼式，螺丝固定；                                           </w:t>
            </w:r>
          </w:p>
        </w:tc>
        <w:tc>
          <w:tcPr>
            <w:tcW w:w="741" w:type="dxa"/>
            <w:vAlign w:val="center"/>
          </w:tcPr>
          <w:p w14:paraId="4DBEEE8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30D13F8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062C74E" w14:textId="77777777">
        <w:trPr>
          <w:trHeight w:val="360"/>
        </w:trPr>
        <w:tc>
          <w:tcPr>
            <w:tcW w:w="930" w:type="dxa"/>
            <w:vAlign w:val="center"/>
          </w:tcPr>
          <w:p w14:paraId="0DCD545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47</w:t>
            </w:r>
          </w:p>
        </w:tc>
        <w:tc>
          <w:tcPr>
            <w:tcW w:w="1556" w:type="dxa"/>
            <w:vAlign w:val="center"/>
          </w:tcPr>
          <w:p w14:paraId="1928560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高空排放油烟净化器</w:t>
            </w:r>
          </w:p>
        </w:tc>
        <w:tc>
          <w:tcPr>
            <w:tcW w:w="5075" w:type="dxa"/>
          </w:tcPr>
          <w:p w14:paraId="3B7949FF"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 xml:space="preserve">1、25000风量,功率：800W/220V，净化效果达80%,达到国家标准；                                                             2、外壳采用采用优质冷扎钢板，抗紫外线烤漆；                                     3、电极采用高密度铝合金制作，电场独立分开设计,解决出风带静电问题，使用更安全；                                                       4、有双向除味功能，有效处理异味；               </w:t>
            </w:r>
            <w:r w:rsidRPr="00534651">
              <w:rPr>
                <w:rFonts w:ascii="宋体" w:hAnsi="宋体" w:cs="宋体" w:hint="eastAsia"/>
                <w:szCs w:val="21"/>
              </w:rPr>
              <w:br/>
              <w:t>5、外置独立电流表，三色提示等，运行状况，清洗信息一目了然；</w:t>
            </w:r>
            <w:r w:rsidRPr="00534651">
              <w:rPr>
                <w:rFonts w:ascii="宋体" w:hAnsi="宋体" w:cs="宋体" w:hint="eastAsia"/>
                <w:szCs w:val="21"/>
              </w:rPr>
              <w:br/>
              <w:t>6、采用高频高压电源，具有断电保护、短路保护、过载保护、放电保护、防雷击保护等功能。</w:t>
            </w:r>
          </w:p>
        </w:tc>
        <w:tc>
          <w:tcPr>
            <w:tcW w:w="741" w:type="dxa"/>
            <w:vAlign w:val="center"/>
          </w:tcPr>
          <w:p w14:paraId="371894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45001CE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10DEA914" w14:textId="77777777">
        <w:trPr>
          <w:trHeight w:val="360"/>
        </w:trPr>
        <w:tc>
          <w:tcPr>
            <w:tcW w:w="930" w:type="dxa"/>
            <w:vAlign w:val="center"/>
          </w:tcPr>
          <w:p w14:paraId="5884C3F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48</w:t>
            </w:r>
          </w:p>
        </w:tc>
        <w:tc>
          <w:tcPr>
            <w:tcW w:w="1556" w:type="dxa"/>
            <w:vAlign w:val="center"/>
          </w:tcPr>
          <w:p w14:paraId="785DCEC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风机及净化器机架</w:t>
            </w:r>
          </w:p>
        </w:tc>
        <w:tc>
          <w:tcPr>
            <w:tcW w:w="5075" w:type="dxa"/>
            <w:vAlign w:val="center"/>
          </w:tcPr>
          <w:p w14:paraId="41D2035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50*50角铁</w:t>
            </w:r>
          </w:p>
        </w:tc>
        <w:tc>
          <w:tcPr>
            <w:tcW w:w="741" w:type="dxa"/>
            <w:vAlign w:val="center"/>
          </w:tcPr>
          <w:p w14:paraId="30D77EE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562CD47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6505477" w14:textId="77777777">
        <w:trPr>
          <w:trHeight w:val="360"/>
        </w:trPr>
        <w:tc>
          <w:tcPr>
            <w:tcW w:w="930" w:type="dxa"/>
            <w:vAlign w:val="center"/>
          </w:tcPr>
          <w:p w14:paraId="4909165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49</w:t>
            </w:r>
          </w:p>
        </w:tc>
        <w:tc>
          <w:tcPr>
            <w:tcW w:w="1556" w:type="dxa"/>
            <w:vAlign w:val="center"/>
          </w:tcPr>
          <w:p w14:paraId="7CAA082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电机保护器</w:t>
            </w:r>
          </w:p>
        </w:tc>
        <w:tc>
          <w:tcPr>
            <w:tcW w:w="5075" w:type="dxa"/>
          </w:tcPr>
          <w:p w14:paraId="22079B2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1、箱体采用304#1.6mm厚不锈钢材质，外面烤漆处理，带防水密封圈；                                                  </w:t>
            </w:r>
            <w:r w:rsidRPr="00534651">
              <w:rPr>
                <w:rFonts w:ascii="宋体" w:hAnsi="宋体" w:cs="宋体" w:hint="eastAsia"/>
                <w:szCs w:val="21"/>
              </w:rPr>
              <w:br/>
              <w:t xml:space="preserve">2、采用防水高亮度指示灯；                                                                     </w:t>
            </w:r>
            <w:r w:rsidRPr="00534651">
              <w:rPr>
                <w:rFonts w:ascii="宋体" w:hAnsi="宋体" w:cs="宋体" w:hint="eastAsia"/>
                <w:szCs w:val="21"/>
              </w:rPr>
              <w:br/>
              <w:t xml:space="preserve">3、采用智能控制板，有高温、缺相、短路、过载、超压保护功能；                 </w:t>
            </w:r>
            <w:r w:rsidRPr="00534651">
              <w:rPr>
                <w:rFonts w:ascii="宋体" w:hAnsi="宋体" w:cs="宋体" w:hint="eastAsia"/>
                <w:szCs w:val="21"/>
              </w:rPr>
              <w:br/>
              <w:t xml:space="preserve">4、内置智能开关控制模块，防水、防油，多按键启停、保护控制；                                                                                                                               </w:t>
            </w:r>
            <w:r w:rsidRPr="00534651">
              <w:rPr>
                <w:rFonts w:ascii="宋体" w:hAnsi="宋体" w:cs="宋体" w:hint="eastAsia"/>
                <w:szCs w:val="21"/>
              </w:rPr>
              <w:br/>
              <w:t>5、使用304不锈钢材质符合 GB/T 3280-2015检测标准</w:t>
            </w:r>
          </w:p>
        </w:tc>
        <w:tc>
          <w:tcPr>
            <w:tcW w:w="741" w:type="dxa"/>
            <w:vAlign w:val="center"/>
          </w:tcPr>
          <w:p w14:paraId="18D72E9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1223E68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803522A" w14:textId="77777777">
        <w:trPr>
          <w:trHeight w:val="360"/>
        </w:trPr>
        <w:tc>
          <w:tcPr>
            <w:tcW w:w="930" w:type="dxa"/>
            <w:vAlign w:val="center"/>
          </w:tcPr>
          <w:p w14:paraId="52C5174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50</w:t>
            </w:r>
          </w:p>
        </w:tc>
        <w:tc>
          <w:tcPr>
            <w:tcW w:w="1556" w:type="dxa"/>
            <w:vAlign w:val="center"/>
          </w:tcPr>
          <w:p w14:paraId="6E1A9B3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法兰</w:t>
            </w:r>
          </w:p>
        </w:tc>
        <w:tc>
          <w:tcPr>
            <w:tcW w:w="5075" w:type="dxa"/>
          </w:tcPr>
          <w:p w14:paraId="0DC07A9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40*40角铁</w:t>
            </w:r>
          </w:p>
        </w:tc>
        <w:tc>
          <w:tcPr>
            <w:tcW w:w="741" w:type="dxa"/>
            <w:vAlign w:val="center"/>
          </w:tcPr>
          <w:p w14:paraId="2C2B0FE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35</w:t>
            </w:r>
          </w:p>
        </w:tc>
        <w:tc>
          <w:tcPr>
            <w:tcW w:w="817" w:type="dxa"/>
            <w:vAlign w:val="center"/>
          </w:tcPr>
          <w:p w14:paraId="0B0CE03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对</w:t>
            </w:r>
          </w:p>
        </w:tc>
      </w:tr>
      <w:tr w:rsidR="00C327D7" w:rsidRPr="00534651" w14:paraId="4E299A46" w14:textId="77777777">
        <w:trPr>
          <w:trHeight w:val="360"/>
        </w:trPr>
        <w:tc>
          <w:tcPr>
            <w:tcW w:w="930" w:type="dxa"/>
            <w:vAlign w:val="center"/>
          </w:tcPr>
          <w:p w14:paraId="0273CC1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51</w:t>
            </w:r>
          </w:p>
        </w:tc>
        <w:tc>
          <w:tcPr>
            <w:tcW w:w="1556" w:type="dxa"/>
            <w:vAlign w:val="center"/>
          </w:tcPr>
          <w:p w14:paraId="2F6A002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五金配件</w:t>
            </w:r>
          </w:p>
        </w:tc>
        <w:tc>
          <w:tcPr>
            <w:tcW w:w="5075" w:type="dxa"/>
          </w:tcPr>
          <w:p w14:paraId="1094919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吊杆 密封棉  密封胶 其他五金</w:t>
            </w:r>
          </w:p>
        </w:tc>
        <w:tc>
          <w:tcPr>
            <w:tcW w:w="741" w:type="dxa"/>
            <w:vAlign w:val="center"/>
          </w:tcPr>
          <w:p w14:paraId="2EA1376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79D7281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项</w:t>
            </w:r>
          </w:p>
        </w:tc>
      </w:tr>
      <w:tr w:rsidR="00C327D7" w:rsidRPr="00534651" w14:paraId="670B1463" w14:textId="77777777">
        <w:trPr>
          <w:trHeight w:val="360"/>
        </w:trPr>
        <w:tc>
          <w:tcPr>
            <w:tcW w:w="9119" w:type="dxa"/>
            <w:gridSpan w:val="5"/>
            <w:vAlign w:val="center"/>
          </w:tcPr>
          <w:p w14:paraId="2D1057F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 xml:space="preserve">　</w:t>
            </w:r>
            <w:r w:rsidRPr="00534651">
              <w:rPr>
                <w:rFonts w:ascii="宋体" w:hAnsi="宋体" w:cs="宋体" w:hint="eastAsia"/>
                <w:b/>
                <w:bCs/>
                <w:szCs w:val="21"/>
              </w:rPr>
              <w:t>大厅桌椅</w:t>
            </w:r>
            <w:r w:rsidRPr="00534651">
              <w:rPr>
                <w:rFonts w:ascii="宋体" w:hAnsi="宋体" w:cs="宋体" w:hint="eastAsia"/>
                <w:szCs w:val="21"/>
              </w:rPr>
              <w:t xml:space="preserve">　</w:t>
            </w:r>
          </w:p>
        </w:tc>
      </w:tr>
      <w:tr w:rsidR="00C327D7" w:rsidRPr="00534651" w14:paraId="3A62DFFF" w14:textId="77777777">
        <w:trPr>
          <w:trHeight w:val="360"/>
        </w:trPr>
        <w:tc>
          <w:tcPr>
            <w:tcW w:w="930" w:type="dxa"/>
            <w:vAlign w:val="center"/>
          </w:tcPr>
          <w:p w14:paraId="2F1A17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52</w:t>
            </w:r>
          </w:p>
        </w:tc>
        <w:tc>
          <w:tcPr>
            <w:tcW w:w="1556" w:type="dxa"/>
            <w:vAlign w:val="center"/>
          </w:tcPr>
          <w:p w14:paraId="1708F9B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四人不锈钢桌椅</w:t>
            </w:r>
          </w:p>
        </w:tc>
        <w:tc>
          <w:tcPr>
            <w:tcW w:w="5075" w:type="dxa"/>
          </w:tcPr>
          <w:p w14:paraId="4E5FC75A"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1.桌面：约1100*600*40mm（桌面内底围焊一周不锈钢管）   条凳约950*220mm                                                                      2.整体：约1100*740*1400mm                                                3.不锈钢主管支架实厚1.2MM规格：</w:t>
            </w:r>
            <w:r w:rsidRPr="00534651">
              <w:rPr>
                <w:rFonts w:ascii="宋体" w:hAnsi="宋体" w:cs="宋体" w:hint="eastAsia"/>
                <w:szCs w:val="21"/>
              </w:rPr>
              <w:br/>
              <w:t>4、骨架管采用SUS304#30X15X1.1mm不锈钢管制作                           5、支架横管采用￠25X0.8mm不锈钢圆管；                            6、工艺要求压死边、无快口、安全。</w:t>
            </w:r>
            <w:r w:rsidRPr="00534651">
              <w:rPr>
                <w:rFonts w:ascii="宋体" w:hAnsi="宋体" w:cs="宋体" w:hint="eastAsia"/>
                <w:szCs w:val="21"/>
              </w:rPr>
              <w:br/>
              <w:t>7、面板下垫15mm防潮防霉夹板</w:t>
            </w:r>
          </w:p>
        </w:tc>
        <w:tc>
          <w:tcPr>
            <w:tcW w:w="741" w:type="dxa"/>
            <w:vAlign w:val="center"/>
          </w:tcPr>
          <w:p w14:paraId="4B6FAF8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150</w:t>
            </w:r>
          </w:p>
        </w:tc>
        <w:tc>
          <w:tcPr>
            <w:tcW w:w="817" w:type="dxa"/>
            <w:vAlign w:val="center"/>
          </w:tcPr>
          <w:p w14:paraId="16AE5E4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21A07030" w14:textId="77777777">
        <w:trPr>
          <w:trHeight w:val="360"/>
        </w:trPr>
        <w:tc>
          <w:tcPr>
            <w:tcW w:w="930" w:type="dxa"/>
            <w:vAlign w:val="center"/>
          </w:tcPr>
          <w:p w14:paraId="7E38013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53</w:t>
            </w:r>
          </w:p>
        </w:tc>
        <w:tc>
          <w:tcPr>
            <w:tcW w:w="1556" w:type="dxa"/>
            <w:vAlign w:val="center"/>
          </w:tcPr>
          <w:p w14:paraId="4592A08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双孔污碟柜(带车）</w:t>
            </w:r>
          </w:p>
        </w:tc>
        <w:tc>
          <w:tcPr>
            <w:tcW w:w="5075" w:type="dxa"/>
          </w:tcPr>
          <w:p w14:paraId="2525FC7E"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规格：约1800*700*950mm</w:t>
            </w:r>
            <w:r w:rsidRPr="00534651">
              <w:rPr>
                <w:rFonts w:ascii="宋体" w:hAnsi="宋体" w:cs="宋体" w:hint="eastAsia"/>
                <w:szCs w:val="21"/>
              </w:rPr>
              <w:br/>
              <w:t>1、台面板采用304国标1.2mm 不锈钢板；                                                                                                                                   2、星盆采用304#国标1.0mm 不锈钢板；                                                                                                                                                                                               3、台脚采用￠50X1.0mm不锈钢圆管，可调性台柜子弹脚；                                                                                                                                                       4、支架横管采用￠25X0.8mm不锈钢圆管</w:t>
            </w:r>
          </w:p>
        </w:tc>
        <w:tc>
          <w:tcPr>
            <w:tcW w:w="741" w:type="dxa"/>
            <w:vAlign w:val="center"/>
          </w:tcPr>
          <w:p w14:paraId="3D543B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6371D90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4F6820FD" w14:textId="77777777">
        <w:trPr>
          <w:trHeight w:val="360"/>
        </w:trPr>
        <w:tc>
          <w:tcPr>
            <w:tcW w:w="9119" w:type="dxa"/>
            <w:gridSpan w:val="5"/>
            <w:vAlign w:val="center"/>
          </w:tcPr>
          <w:p w14:paraId="22FC983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二十四、智慧教室（平板课堂）</w:t>
            </w:r>
            <w:r w:rsidRPr="00534651">
              <w:rPr>
                <w:rFonts w:ascii="宋体" w:hAnsi="宋体" w:cs="宋体" w:hint="eastAsia"/>
                <w:szCs w:val="21"/>
              </w:rPr>
              <w:t xml:space="preserve">　</w:t>
            </w:r>
          </w:p>
        </w:tc>
      </w:tr>
      <w:tr w:rsidR="00C327D7" w:rsidRPr="00534651" w14:paraId="2C9070D1" w14:textId="77777777">
        <w:trPr>
          <w:trHeight w:val="360"/>
        </w:trPr>
        <w:tc>
          <w:tcPr>
            <w:tcW w:w="930" w:type="dxa"/>
            <w:vAlign w:val="center"/>
          </w:tcPr>
          <w:p w14:paraId="68C66DC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1F6EBD1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交互智能平板</w:t>
            </w:r>
          </w:p>
        </w:tc>
        <w:tc>
          <w:tcPr>
            <w:tcW w:w="5075" w:type="dxa"/>
          </w:tcPr>
          <w:p w14:paraId="76590BF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一、整机屏幕设计</w:t>
            </w:r>
          </w:p>
          <w:p w14:paraId="512D298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1、整机采用一体设计，外部无任何可见内部功能模块连接线。采用钢化玻璃，有效保护屏幕显示画面。玻璃厚度≤4mm，玻璃表面硬度≥9H。</w:t>
            </w:r>
          </w:p>
          <w:p w14:paraId="4C9EBA0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2、整机采用全金属外壳设计，边角采用弧形设计，表面无尖锐边缘或凸起。玻璃表面采用纳米材料镀膜环保工艺，书写更加顺滑，防眩光效果更加优异。</w:t>
            </w:r>
          </w:p>
          <w:p w14:paraId="005412F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3、整机屏幕采用≥70英寸UHD超高清LED 液晶屏，显示比例16:9，分辨率3840*2160。</w:t>
            </w:r>
          </w:p>
          <w:p w14:paraId="34682E7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4、屏幕采用灰度等级≥128级。</w:t>
            </w:r>
          </w:p>
          <w:p w14:paraId="1BCBC04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5、整机内置 2.1 声道扬声器，前朝向≥ 15W中高音扬声器 2 个，后朝向≥ 20W 低音扬声器 1 个，额定总功率≥ 50W。</w:t>
            </w:r>
          </w:p>
          <w:p w14:paraId="729B863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6、整机内置无线网络模块，PC模块无任何外接或转接天线、网卡可实现Wi-Fi无线上网连接和AP无线热点发射。</w:t>
            </w:r>
          </w:p>
          <w:p w14:paraId="53787E1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7、内置蓝牙模块，能连接外部蓝牙音箱播放音频，也能接收外部手机通过蓝牙发送的文件，内置蓝牙模块</w:t>
            </w:r>
            <w:r w:rsidRPr="00534651">
              <w:rPr>
                <w:rFonts w:ascii="宋体" w:hAnsi="宋体" w:cs="宋体" w:hint="eastAsia"/>
                <w:szCs w:val="21"/>
              </w:rPr>
              <w:lastRenderedPageBreak/>
              <w:t>工作距离不低于10m。</w:t>
            </w:r>
          </w:p>
          <w:p w14:paraId="508AF6E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二、内置电脑设计</w:t>
            </w:r>
          </w:p>
          <w:p w14:paraId="7E2DCF2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1、采用模块化电脑方案，PC模块可抽拉式插入整机，可实现无单独接线的插拔，尺寸≤28.1mm*5.3mm。且和整机的连接采用万兆级接口，传输速率≥10Gbps。</w:t>
            </w:r>
          </w:p>
          <w:p w14:paraId="3E702A7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2、机身采用热浸镀锌金属材质，采用智能风扇低噪音散热设计,模块主体尺寸不小于22cm*17cm*3cm以预留足够散热空间，确保封闭空间内有效散热。</w:t>
            </w:r>
          </w:p>
          <w:p w14:paraId="7018D17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3、CPU： i</w:t>
            </w:r>
            <w:r w:rsidRPr="00534651">
              <w:rPr>
                <w:rFonts w:ascii="宋体" w:hAnsi="宋体" w:cs="宋体"/>
                <w:szCs w:val="21"/>
              </w:rPr>
              <w:t>5</w:t>
            </w:r>
            <w:r w:rsidRPr="00534651">
              <w:rPr>
                <w:rFonts w:ascii="宋体" w:hAnsi="宋体" w:cs="宋体" w:hint="eastAsia"/>
                <w:szCs w:val="21"/>
              </w:rPr>
              <w:t xml:space="preserve"> CPU 或更优配置。</w:t>
            </w:r>
          </w:p>
          <w:p w14:paraId="0329C19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4、内存：</w:t>
            </w:r>
            <w:r w:rsidRPr="00534651">
              <w:rPr>
                <w:rFonts w:ascii="宋体" w:hAnsi="宋体" w:cs="宋体"/>
                <w:szCs w:val="21"/>
              </w:rPr>
              <w:t>8</w:t>
            </w:r>
            <w:r w:rsidRPr="00534651">
              <w:rPr>
                <w:rFonts w:ascii="宋体" w:hAnsi="宋体" w:cs="宋体" w:hint="eastAsia"/>
                <w:szCs w:val="21"/>
              </w:rPr>
              <w:t>G笔记本内存或更优配置；</w:t>
            </w:r>
          </w:p>
          <w:p w14:paraId="73F395A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5、硬盘：</w:t>
            </w:r>
            <w:r w:rsidRPr="00534651">
              <w:rPr>
                <w:rFonts w:ascii="宋体" w:hAnsi="宋体" w:cs="宋体"/>
                <w:szCs w:val="21"/>
              </w:rPr>
              <w:t>256</w:t>
            </w:r>
            <w:r w:rsidRPr="00534651">
              <w:rPr>
                <w:rFonts w:ascii="宋体" w:hAnsi="宋体" w:cs="宋体" w:hint="eastAsia"/>
                <w:szCs w:val="21"/>
              </w:rPr>
              <w:t>G SSD固态硬盘或更优配置；</w:t>
            </w:r>
          </w:p>
          <w:p w14:paraId="62C096B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6、具有独立非外扩展的视频输出接口：≥1路HDMI 。</w:t>
            </w:r>
          </w:p>
          <w:p w14:paraId="1163994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7、具有独立非外扩展的电脑USB接口：≥3路USB。</w:t>
            </w:r>
          </w:p>
          <w:p w14:paraId="34FB9FE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w:t>
            </w:r>
            <w:r w:rsidRPr="00534651">
              <w:rPr>
                <w:rFonts w:ascii="宋体" w:hAnsi="宋体" w:cs="宋体"/>
                <w:szCs w:val="21"/>
              </w:rPr>
              <w:t>具有标准PC防盗锁孔。</w:t>
            </w:r>
          </w:p>
          <w:p w14:paraId="3432C88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三、书写触摸设计</w:t>
            </w:r>
          </w:p>
          <w:p w14:paraId="1B4381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1、支持红外触控，支持Windows系统中进行20点或以上触控，安卓系统中进行 10 点或以上触控，支持红外笔书写</w:t>
            </w:r>
          </w:p>
          <w:p w14:paraId="07CA825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2、触摸分辨率32768×32768，触摸响应时间≤4ms，触摸最小识别物≤3mm。</w:t>
            </w:r>
          </w:p>
          <w:p w14:paraId="7EF6B10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3、整机屏幕触摸有效识别高度不超过3.5mm,，即触摸物体距离玻璃外表面高度不超过3.5mm时，触摸屏识别为点击操作。 </w:t>
            </w:r>
          </w:p>
          <w:p w14:paraId="58F20B3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4、触摸屏具有防遮挡功能，触摸接收器在单点或多点遮挡后仍能正常书写。</w:t>
            </w:r>
          </w:p>
          <w:p w14:paraId="58A54DA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5、Windows XP、Windows 7、Windows 8、Linux、Mac Os系统外置电脑操作系统接入时，无需安装触摸框驱动。</w:t>
            </w:r>
          </w:p>
          <w:p w14:paraId="58A1694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6、触摸屏在照度100k lux 环境下可正常工作。</w:t>
            </w:r>
          </w:p>
          <w:p w14:paraId="435149B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四、整机安全节能设计</w:t>
            </w:r>
          </w:p>
          <w:p w14:paraId="2086122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1、机身具备防盐雾锈蚀特性，且满足GB4943.1-2011标准中的防火要求。</w:t>
            </w:r>
          </w:p>
          <w:p w14:paraId="5272403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2、整机具备抗振动、防跌落特性，保证整机运输或使用过程中不易受损。</w:t>
            </w:r>
          </w:p>
          <w:p w14:paraId="04179CF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3、整机在0℃- 40℃环境下可正常工作，在-20℃—60℃的环境下可正常贮存且贮存后功能无损。</w:t>
            </w:r>
          </w:p>
          <w:p w14:paraId="18EC53D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4、支持标准、HDR、节能图像模式调节。</w:t>
            </w:r>
          </w:p>
          <w:p w14:paraId="3D584E5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5、支持黑板关闭后整机自动节能，当整机安装到推拉黑板中时，关闭推拉黑板一分钟，整机自动熄屏。</w:t>
            </w:r>
          </w:p>
          <w:p w14:paraId="7FC2628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6、整机在五分钟内处于无信号接收状态时，能够自动关机。</w:t>
            </w:r>
          </w:p>
          <w:p w14:paraId="5F49D53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7、整机能感应并自动调节屏幕亮度来达到在不同光照环境下的不同亮度显示效果，此功能可自行开启或关闭。</w:t>
            </w:r>
          </w:p>
          <w:p w14:paraId="2E857D9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五、整机接口功能</w:t>
            </w:r>
          </w:p>
          <w:p w14:paraId="5230D9A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支持前置Type-C接口，通过Type-C接口实现音视频输入，外接电脑设备通过标准Type-C线连接至整机Type-C口，即可把外接电脑设备画面投到整机上，同时在整机上操作画面，可实现触摸电脑的操作，无需再连接触控USB线。</w:t>
            </w:r>
          </w:p>
          <w:p w14:paraId="371BECC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2、外接电脑设备通过机外Type-C线连接至整机Type-C口，可直接调用整机内置的摄像头、麦克风、扬声器，在外接电脑可拍摄教室画面。</w:t>
            </w:r>
          </w:p>
          <w:p w14:paraId="4556B4A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3、前置Type-C接口，支持通过外部线缆，实现外接电脑HDMI信号的接入显示。</w:t>
            </w:r>
          </w:p>
          <w:p w14:paraId="2A5E47C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4、整机具备不少于1路侧置双通道USB接口，双系统USB接口支持Windows和Android双系统读取外接存储设备数据和识别展台信号。</w:t>
            </w:r>
          </w:p>
          <w:p w14:paraId="7DF3C1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5、支持通过Type-C接口U盘进行文件传输，兼容手机充电。</w:t>
            </w:r>
          </w:p>
          <w:p w14:paraId="0B507EA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六、整机功能设计</w:t>
            </w:r>
          </w:p>
          <w:p w14:paraId="2A171FC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1、整机内置非独立的高清摄像头，可拍摄不低于 800 万像素数的照片。</w:t>
            </w:r>
          </w:p>
          <w:p w14:paraId="542B43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2、整机内置摄像头（非外扩），PC通道下支持通过视频展台软件调用摄像头进行二维码扫码识别。</w:t>
            </w:r>
          </w:p>
          <w:p w14:paraId="1AC68B8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3、内置摄像头、麦克风，无外接线材连接，无可见模块化拼接，未占用整机设备端口。</w:t>
            </w:r>
          </w:p>
          <w:p w14:paraId="4DE3BF9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4、整机内置非独立外扩展的阵列麦克风，可用于对教</w:t>
            </w:r>
            <w:r w:rsidRPr="00534651">
              <w:rPr>
                <w:rFonts w:ascii="宋体" w:hAnsi="宋体" w:cs="宋体" w:hint="eastAsia"/>
                <w:szCs w:val="21"/>
              </w:rPr>
              <w:lastRenderedPageBreak/>
              <w:t>室环境音频进行采集，拾音距离≥8m。</w:t>
            </w:r>
          </w:p>
          <w:p w14:paraId="3538EB6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5、具备摄像头工作指示灯，摄像头运行时，有指示灯提示。</w:t>
            </w:r>
          </w:p>
          <w:p w14:paraId="63AAA99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6、内置触摸中控菜单，将信号源通道切换、护眼、声音调节整合到同一菜单下，无须实体按键，在任意显示通道下均可通过手势在屏幕上调取该触摸菜单。</w:t>
            </w:r>
          </w:p>
          <w:p w14:paraId="2538553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7、整机无需外接无线网卡，在Windows系统下接入无线网络，切换到嵌入式Android系统下可直接实现无线上网功能，不需手动重复设置。</w:t>
            </w:r>
          </w:p>
          <w:p w14:paraId="7D2A705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8、整机具有护眼功能，可通过前置面板物理功能按键一键启用护眼模式。</w:t>
            </w:r>
          </w:p>
          <w:p w14:paraId="602433A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9、支持半屏模式，将Windows显示画面上半部分下拉到显示屏的下半部分显示，此时依然可以正常触控操作Windows系统，点击非Windows显示画面区域，即可退出该模式，无需其他设置。</w:t>
            </w:r>
          </w:p>
          <w:p w14:paraId="67DFB37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10、部署单根网线可实现Android、Windows双系统有线网络连通。</w:t>
            </w:r>
          </w:p>
          <w:p w14:paraId="0BF3BAF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11、三合一按键设计：同一电源物理按键完成Android系统和Windows系统的开机、节能熄屏、关机操作；关机状态下轻按按键开机；开机状态下轻按按键实现节能熄屏/唤醒，长按按键实现关机。</w:t>
            </w:r>
          </w:p>
          <w:p w14:paraId="2059339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12、具备智能手势识别功能，在任意信号源通道下可识别五指上、下、左、右方向手势滑动并调用响应功能，支持将各手势滑动方向自定义设置为无操作、熄屏、批注、桌面、半屏模式。</w:t>
            </w:r>
          </w:p>
          <w:p w14:paraId="191CB36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13、支持智能U盘锁功能，整机可设置触摸及按键锁定，锁定后无法随意自由操作，需要使用时插入USB key可解锁。</w:t>
            </w:r>
          </w:p>
          <w:p w14:paraId="7D1B027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14、设备支持通过前置面板物理按键一键启动录屏功能，可将屏幕中显示的课件、音频内容与老师人声同时录制。</w:t>
            </w:r>
          </w:p>
          <w:p w14:paraId="103B0BE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15、支持锁定屏幕触摸和整机前置按键，可通过遥控器、十指长按屏幕5秒、软件菜单（调试菜单）实现该功能，也可通过前置面板的物理按键以组合按键的</w:t>
            </w:r>
            <w:r w:rsidRPr="00534651">
              <w:rPr>
                <w:rFonts w:ascii="宋体" w:hAnsi="宋体" w:cs="宋体" w:hint="eastAsia"/>
                <w:szCs w:val="21"/>
              </w:rPr>
              <w:lastRenderedPageBreak/>
              <w:t>形式进行锁定/解锁。</w:t>
            </w:r>
          </w:p>
          <w:p w14:paraId="4443F03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16、具备电视遥控功能和电脑键盘常用的F1—F12功能键及Alt+F4、Alt+Tab、Space、Enter、windows快捷按键，可实现一键开启交互白板软件、PPT上下翻页、一键锁定/解锁触摸及整机实体按键、一键熄屏功能。</w:t>
            </w:r>
          </w:p>
          <w:p w14:paraId="7D622A6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17、整机具备至少6个前置按键，实现老师开关机、调出中控菜单、音量+/-、护眼、录屏的操作。</w:t>
            </w:r>
          </w:p>
          <w:p w14:paraId="3A02219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七、嵌入式系统设计</w:t>
            </w:r>
          </w:p>
          <w:p w14:paraId="7ECE714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1、嵌入式系统版本不低于Android8.0，内存≥2GB，存储空间≥8GB。</w:t>
            </w:r>
          </w:p>
          <w:p w14:paraId="50DD3E3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2、支持传屏功能，可以将外部电脑的屏幕画面通过无线方式传输到整机上显示。</w:t>
            </w:r>
          </w:p>
          <w:p w14:paraId="52A9648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3、支持自定义开机通道，用户可设置默认通道，开机自动进入无需手动切换。</w:t>
            </w:r>
          </w:p>
          <w:p w14:paraId="47827BF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4、外接电脑设备连接整机且触摸信号连通时，外接电脑设备可直接读取整机前置USB接口的移动存储设备数据，连接整机前置USB接口的翻页笔和无线键鼠可直接使用于外接电脑。</w:t>
            </w:r>
          </w:p>
          <w:p w14:paraId="73DB76C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5、外接电脑设备通过HDMI线投送画面至整机时，再连接TypeB USB线至整机触控输出接口，即可直接调用整机内置的摄像头、麦克风、扬声器，在外接电脑即可拍摄教室画面。</w:t>
            </w:r>
          </w:p>
          <w:p w14:paraId="45693A7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6、支持通道自动跳转功能，如整机处于正常使用状态，HDMI信号接入时，能自动识别并切换到对应的HDMI信号源通道，且断开后能回到上一通道，自动跳转前支持选择确认，待确认后再跳转。</w:t>
            </w:r>
          </w:p>
          <w:p w14:paraId="70F3BBB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7、嵌入式Android操作系统下，白板支持对已经书写的笔迹和形状的颜色进行更换。</w:t>
            </w:r>
          </w:p>
          <w:p w14:paraId="5175644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8、嵌入式Android操作系统下，互动白板支持不同背景颜色，同时提供学科专用背景，如：五线谱、信纸、田字格、英文格、篮球和足球场地平面图。</w:t>
            </w:r>
          </w:p>
          <w:p w14:paraId="1F95AB8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9、无PC状态下，嵌入式系统内置互动白板支持十笔书写及手掌擦除（手掌擦除面积根据手掌与屏幕的接</w:t>
            </w:r>
            <w:r w:rsidRPr="00534651">
              <w:rPr>
                <w:rFonts w:ascii="宋体" w:hAnsi="宋体" w:cs="宋体" w:hint="eastAsia"/>
                <w:szCs w:val="21"/>
              </w:rPr>
              <w:lastRenderedPageBreak/>
              <w:t>触面大小自动调整），白板书写内容可导出PDF、IWB、SVG格式。支持10种以上平面图形工具，支持8种以上立体图形工具。</w:t>
            </w:r>
          </w:p>
          <w:p w14:paraId="4BE20D7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10、无PC状态下，嵌入式系统内置互动白板支持全局漫游，并对全局内容进行预览和移动。</w:t>
            </w:r>
          </w:p>
          <w:p w14:paraId="3A2A991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11、无PC状态下，嵌入式Android操作系统下可实现windows系统中常用的教学应用功能，如白板书写、WPS软件使用、网页浏览。</w:t>
            </w:r>
          </w:p>
          <w:p w14:paraId="0F40F16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八、教学备授课一体化软件</w:t>
            </w:r>
          </w:p>
          <w:p w14:paraId="497A16F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1、教学系统为全校教师提供可扩展，易于学校管理，安全可靠的云存储空间，根据每名教师使用时长与教学资料制作频率提供可扩展升级至不小于200G的个人云空间。</w:t>
            </w:r>
          </w:p>
          <w:p w14:paraId="6BD103E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教学系统须为使用方全体教师配备个人账号，形成一体的信息化教学账号体系；根据教师账号信息将教师云空间匹配至对应学校、学科校本资源库。支持通过数字账号、微信二维码、硬件密钥方式登录教师个人账号。</w:t>
            </w:r>
          </w:p>
          <w:p w14:paraId="4C8FE23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3、互动教学课件支持定向精准分享：分享者可将互动课件、课件组精准推送至指定接收方账号云空间，接收方可在云空间接收并打开分享课件。</w:t>
            </w:r>
          </w:p>
          <w:p w14:paraId="46E6AA2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上传下载一体化云存储：备课时支持将云空间中存储图片、音频、视频等素材插入课件，同时支持将课件中的图片、音频、视频等素材右键上传至云空间。互动教学课件支持开放式云分享：分享者可将互动课件、课件组以公开或加密的 web 链接和二维码形式进行分享，分享链接可设置访问有效期。</w:t>
            </w:r>
          </w:p>
          <w:p w14:paraId="1A1A874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5、语文工具：具备汉字生字卡，直观展示汉字部首、笔画数量，笔画书写支持分步展示和连续展示，教师可一次性生成多个汉字生字卡，同步生成数量不少于 5 个。可以调出可直接书写的田字格、四线三格，书写笔画笔顺指导功能。支持授课助手：同步教学写字的视频、朗读泛读音频、支持手机扫学生作品能够投影大屏幕、手机现场录音支持上传视听、支持连接绘</w:t>
            </w:r>
            <w:r w:rsidRPr="00534651">
              <w:rPr>
                <w:rFonts w:ascii="宋体" w:hAnsi="宋体" w:cs="宋体" w:hint="eastAsia"/>
                <w:szCs w:val="21"/>
              </w:rPr>
              <w:lastRenderedPageBreak/>
              <w:t>本教学资源及字理教学视频播放、支持笔顺笔画的视频教学播放。</w:t>
            </w:r>
          </w:p>
          <w:p w14:paraId="06C4012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p>
          <w:p w14:paraId="286D6A5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7、智能选词填空：支持创建智能选词填空游戏，教师可随意编辑填空题题干以及相应的答案选项，将选项拖到对应题干空白处，系统将自动判别答案是否正确。系统需提供不少于 9 种游戏模板供老师选择，且模板样式支持自定义修改。</w:t>
            </w:r>
          </w:p>
          <w:p w14:paraId="089593C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8、智能配对游戏：支持创建配对游戏，教师可随意将知识点进行配对。当开始配对游戏时，拖动知识点进行配对，系统将自动判断是否正确。系统至少提供10种游戏模版，且模版样式支持自定义修改。</w:t>
            </w:r>
          </w:p>
          <w:p w14:paraId="6D52082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9、分组竞争游戏：支持创建分组竞争游戏，教师可设置正确项／干扰项，让两组学生开展竞争游戏。系统提供不少于 3 种难度、10种游戏模版选择，且模版样式支持自定义修改。</w:t>
            </w:r>
          </w:p>
          <w:p w14:paraId="7F0FFDC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10、数学公式编辑器：支持复杂数学公式输入，提供不少于 20 个数学符号及模板，输出的公式内容支持不同颜色标记及二次编辑。</w:t>
            </w:r>
          </w:p>
          <w:p w14:paraId="2388E43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11、数学画板功能：</w:t>
            </w:r>
          </w:p>
          <w:p w14:paraId="55A7C8C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a)能在白板中插入在线画板，授课时可以一键打开,方便老师配合课件内容进行讲解。</w:t>
            </w:r>
          </w:p>
          <w:p w14:paraId="20CD657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b)提供不少于500 个数学画板资源，覆盖小学、初中、高中学段数学学科主要知识点，并按照知识点分类，便于老师查找。</w:t>
            </w:r>
          </w:p>
          <w:p w14:paraId="02BB29E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c)画板资源互动性强，利于老师讲解抽象知识点，如小学阶段的四边形互相转换资源，可支持点击，动态切换四边形形态；中学阶段的平方差公式资源，可支</w:t>
            </w:r>
            <w:r w:rsidRPr="00534651">
              <w:rPr>
                <w:rFonts w:ascii="宋体" w:hAnsi="宋体" w:cs="宋体" w:hint="eastAsia"/>
                <w:szCs w:val="21"/>
              </w:rPr>
              <w:lastRenderedPageBreak/>
              <w:t>持图形展示平方差公式计算原理，并可改变数值，重复演示。</w:t>
            </w:r>
          </w:p>
          <w:p w14:paraId="614447C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老师创建个人画板，除了点、线、面等基础元素以外，画板还可提供线段中点、椭圆焦点、极坐标方程等数十种数学常用工具，保证老师日常备授课所需。创建完成后，老师可一键将画板插入白板，与课件无缝连接。</w:t>
            </w:r>
          </w:p>
          <w:p w14:paraId="13839A7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12、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14:paraId="3AC9453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13、表格：</w:t>
            </w:r>
          </w:p>
          <w:p w14:paraId="5670DFC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a)具有表格插入功能，并提供5种以上表格样式供老师选择。</w:t>
            </w:r>
          </w:p>
          <w:p w14:paraId="4345300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b)表格能自适应，可一键将表格的行、列调整到最合适的大小。</w:t>
            </w:r>
          </w:p>
          <w:p w14:paraId="5051585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c)具有表格遮罩功能，可对表格中任意一格添加遮罩，在授课模式下通过点击可消除遮罩，方便老师设置互动活动。</w:t>
            </w:r>
          </w:p>
          <w:p w14:paraId="5BB7A20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d)在授课模式下，支持表格克隆功能，可克隆出多个相同表格，</w:t>
            </w:r>
          </w:p>
          <w:p w14:paraId="2ECEDF6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方便老师请多位同学进行答题互动。</w:t>
            </w:r>
          </w:p>
          <w:p w14:paraId="515C25A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14、图表：</w:t>
            </w:r>
          </w:p>
          <w:p w14:paraId="571CCE2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a)具有图表插入功能，并提供柱状图、扇形图、折线图 3 种图表形式，且每种形式提供不少于5种样式供选择。</w:t>
            </w:r>
          </w:p>
          <w:p w14:paraId="071DBC9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b)具有图表二维及三维展示形式任意切换，且三维图表支持旋转，方便多角度展示数据变化。</w:t>
            </w:r>
          </w:p>
          <w:p w14:paraId="1AD96B9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c)具有图表添加超链接，可连接至课件其他页面、网页、软件自带小工具等地方。</w:t>
            </w:r>
          </w:p>
          <w:p w14:paraId="22022FB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d)在授课模式下，支持图表克隆功能，可克隆出多个相同图表，</w:t>
            </w:r>
          </w:p>
          <w:p w14:paraId="48EC61F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方便老师进行对比观察。</w:t>
            </w:r>
          </w:p>
          <w:p w14:paraId="2F77BB5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15、古诗词资源：</w:t>
            </w:r>
          </w:p>
          <w:p w14:paraId="1F5BCF2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a)提供覆盖多学段的古诗词、古文资源，包含原文、翻译、背景介绍、作者介绍、朗诵音频等。</w:t>
            </w:r>
          </w:p>
          <w:p w14:paraId="2027DCD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b)支持用户根据年级、朝代、诗人等进行分类查找，也可直接搜索诗词、古文名称或作者名查找。</w:t>
            </w:r>
          </w:p>
          <w:p w14:paraId="3451239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c)提供不少于9种古诗词专用背景模板，老师可贴合古诗词意境选择合适背景进行教学。</w:t>
            </w:r>
          </w:p>
          <w:p w14:paraId="27CF23C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d)每篇古诗词、古文均提供原文及翻译、背景介绍、作者介绍等，同时支持一键跳转打开网页，展示对应的背景或作者介绍。</w:t>
            </w:r>
          </w:p>
          <w:p w14:paraId="509BA36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e)支持老师备课时对原文进行注释、标重点等操作，方便老师讲解重点字词。</w:t>
            </w:r>
          </w:p>
          <w:p w14:paraId="7DD80BF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f)提供原文朗读功能，全部诗词、古文均配备专业朗读配音，且支持老师在备课时对朗读音频进行打点操作，上课时可播放提前选择好的片段。</w:t>
            </w:r>
          </w:p>
          <w:p w14:paraId="644FFE5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16、美术画板：具有美术画板工具，提供铅笔、毛笔、油画笔，</w:t>
            </w:r>
          </w:p>
          <w:p w14:paraId="6BDE048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可实现模拟调色盘功能，老师可自由选择不同颜色进行混合调色，搭配出任意色彩。</w:t>
            </w:r>
          </w:p>
          <w:p w14:paraId="3F60D1F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17、美术工具：具备图形自由创作工具，教师可自由绘制复杂</w:t>
            </w:r>
          </w:p>
          <w:p w14:paraId="0062B9D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的任意多边图形及曲边图形；教师自主创作的图形可存储至个人云空间便于后续使用。教学系统内置图片处理功能，无需借助专业图片处理软件即可对课件内的图片进行快速抠图，图片主体处理后边缘无明显毛边，且处理后的图片可直接上传至教师云空间供后续复用。</w:t>
            </w:r>
          </w:p>
          <w:p w14:paraId="667FEB7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18、具有对音频、视频文件进行关键帧标记，可在音、视频进度条任意位置自由设置关键帧播放节点，便于快速定位讲解关键教学内容。</w:t>
            </w:r>
          </w:p>
          <w:p w14:paraId="5478C17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九、PPT小工具</w:t>
            </w:r>
          </w:p>
          <w:p w14:paraId="37A3ECC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1、不借助其他软件情况下，播放PPT时即可实现书写、擦除功能；可支持课件所有页面的预览、可随意进行页面跳转和实现上下翻页。</w:t>
            </w:r>
          </w:p>
          <w:p w14:paraId="26BF0DE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2、不借助其他软件情况下，播放PPT时即可支持板中板功能，直接调用板中板辅助教学，可实现批注及加页，不影响课件整体内容。</w:t>
            </w:r>
          </w:p>
          <w:p w14:paraId="0A85CDB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在无需打开除PPT以外的其他软件时，可实现新建PPT并课件及板书内容直接生成二维码分享，且扫码后支持在手持终端生成二维码进行再次分享，支持点赞。支持发送课件链接至邮箱，方便教师下载保存课件板书内容。</w:t>
            </w:r>
          </w:p>
          <w:p w14:paraId="4A32653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4、不借助其他软件情况下，播放PPT时即可调用放大镜、聚光灯小工具辅助教学。</w:t>
            </w:r>
          </w:p>
          <w:p w14:paraId="0A61A02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十、大小屏互动软件</w:t>
            </w:r>
          </w:p>
          <w:p w14:paraId="5E49182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1、Andriod4.0以上或IOS 6.0以上版本系统的移动终端，可与教学一体机实现无线连接，可对连接的设备进行密码的权限管理，支持二维码拍照自动连接服务器功能，无需手动设置网络，终端界面上主动监控并实时提示网络信号强度。</w:t>
            </w:r>
          </w:p>
          <w:p w14:paraId="3531A92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2、可实现教学一体机与手持终端屏幕同步显示，且支持双屏同步操作、大小屏双向批注、擦除、截图功能。</w:t>
            </w:r>
          </w:p>
          <w:p w14:paraId="4D32199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3、支持模拟笔记本电脑触摸板功能，能够对智能平板进行远程控制，并有常用快键按键集成，如一键关闭窗口、一键切换窗口、一键回到桌面、一键打开键盘等。</w:t>
            </w:r>
          </w:p>
          <w:p w14:paraId="160CEEC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4、双屏同步模式下支持多种手持终端的手势识别，包括单指点击、双指缩放、双指滚轮、三指漫游，支持远程聚光灯展示，可对屏幕演示内容进行聚光灯效果重点强调。</w:t>
            </w:r>
          </w:p>
          <w:p w14:paraId="09312D3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5、后台控制端采用B/S架构设计，可在Windows、Linux、Android、IOS等多种不同的操作系统上通过网页浏览器登陆进行操作，可控制在局域网或互联网内的一体机终端设备。</w:t>
            </w:r>
          </w:p>
          <w:p w14:paraId="3EA0B0E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十一、产品售后保障服务</w:t>
            </w:r>
          </w:p>
          <w:p w14:paraId="35AEAB6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1、全国24小时免费400电话保修、二维码扫描保修、区域化驻地技术工程师专线保修。</w:t>
            </w:r>
          </w:p>
          <w:p w14:paraId="08F1D44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2、微信售后报修服务：快速输入相关问题及所在区域</w:t>
            </w:r>
            <w:r w:rsidRPr="00534651">
              <w:rPr>
                <w:rFonts w:ascii="宋体" w:hAnsi="宋体" w:cs="宋体" w:hint="eastAsia"/>
                <w:szCs w:val="21"/>
              </w:rPr>
              <w:lastRenderedPageBreak/>
              <w:t>进行在线保修，贴心服务人员实时在线提供客服专线报修，更好更快的解决售后故障问题带来的使用不便。</w:t>
            </w:r>
          </w:p>
          <w:p w14:paraId="40695D1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3、微信问题查询服务：提供问题查询及解决方案，现场完成简单故障的快速修复指导。</w:t>
            </w:r>
          </w:p>
        </w:tc>
        <w:tc>
          <w:tcPr>
            <w:tcW w:w="741" w:type="dxa"/>
            <w:vAlign w:val="center"/>
          </w:tcPr>
          <w:p w14:paraId="252434A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7904146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4913143E" w14:textId="77777777">
        <w:trPr>
          <w:trHeight w:val="360"/>
        </w:trPr>
        <w:tc>
          <w:tcPr>
            <w:tcW w:w="930" w:type="dxa"/>
            <w:vAlign w:val="center"/>
          </w:tcPr>
          <w:p w14:paraId="3C44C5E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1556" w:type="dxa"/>
            <w:vAlign w:val="center"/>
          </w:tcPr>
          <w:p w14:paraId="356865A4"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中置液晶</w:t>
            </w:r>
            <w:r w:rsidRPr="00534651">
              <w:rPr>
                <w:rFonts w:ascii="宋体" w:hAnsi="宋体" w:hint="eastAsia"/>
                <w:kern w:val="0"/>
              </w:rPr>
              <w:t>推拉</w:t>
            </w:r>
            <w:r w:rsidRPr="00534651">
              <w:rPr>
                <w:rFonts w:ascii="宋体" w:hAnsi="宋体" w:cs="宋体" w:hint="eastAsia"/>
                <w:kern w:val="0"/>
                <w:szCs w:val="21"/>
                <w:lang w:bidi="ar"/>
              </w:rPr>
              <w:t>板</w:t>
            </w:r>
          </w:p>
        </w:tc>
        <w:tc>
          <w:tcPr>
            <w:tcW w:w="5075" w:type="dxa"/>
            <w:vAlign w:val="center"/>
          </w:tcPr>
          <w:p w14:paraId="011005B2"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kern w:val="0"/>
              </w:rPr>
              <w:t>1.结构：双层结构，内层为两块固定书写板左右各一块，中间预留放置电子产品空间，外层为两块滑动书写板，滑动板配装刻有黑板品牌LOGO标识的挂锁，可以实现一把钥匙通用管理，开闭自如确保一体机的安全管理，支持电子产品居中放置。</w:t>
            </w:r>
            <w:r w:rsidRPr="00534651">
              <w:rPr>
                <w:rFonts w:ascii="宋体" w:hAnsi="宋体"/>
                <w:kern w:val="0"/>
              </w:rPr>
              <w:br/>
              <w:t>2.尺寸：≥4000*1305mm，高度可根据所配电子产品适当调整，确保与电子产品的有效配套</w:t>
            </w:r>
            <w:r w:rsidRPr="00534651">
              <w:rPr>
                <w:rFonts w:ascii="宋体" w:hAnsi="宋体"/>
                <w:kern w:val="0"/>
              </w:rPr>
              <w:br/>
            </w:r>
            <w:r w:rsidRPr="00534651">
              <w:rPr>
                <w:rFonts w:ascii="宋体" w:hAnsi="宋体" w:hint="eastAsia"/>
                <w:sz w:val="24"/>
              </w:rPr>
              <w:t>▲</w:t>
            </w:r>
            <w:r w:rsidRPr="00534651">
              <w:rPr>
                <w:rFonts w:ascii="宋体" w:hAnsi="宋体"/>
                <w:kern w:val="0"/>
              </w:rPr>
              <w:t>3.内板：采用折边工艺和超薄设计，内板厚度≤10mm，左右彻底无边框，正面观看整套黑板浑然一体，无传统教学板格栅化分格效果，更具美观，并有效增加书写面积，可跨内板呈现书写，内边框不在成为书写阻碍。</w:t>
            </w:r>
            <w:r w:rsidRPr="00534651">
              <w:rPr>
                <w:rFonts w:ascii="宋体" w:hAnsi="宋体"/>
                <w:kern w:val="0"/>
              </w:rPr>
              <w:br/>
              <w:t>4.板面：采用金属烤漆书写板面，亚光米黄色，厚度≥0.3mm，光泽度≤12光泽单位，没有因黑板本身原因产生的眩光，书写流畅字迹清晰、色彩协调可视效，有效的缓解学生视觉疲劳；板面表面附有一层透明保护膜，符合GB28231-2011《书写板安全卫生要求》。</w:t>
            </w:r>
            <w:r w:rsidRPr="00534651">
              <w:rPr>
                <w:rFonts w:ascii="宋体" w:hAnsi="宋体"/>
                <w:kern w:val="0"/>
              </w:rPr>
              <w:br/>
              <w:t>5.背板：采用</w:t>
            </w:r>
            <w:r w:rsidRPr="00534651">
              <w:rPr>
                <w:rFonts w:ascii="宋体" w:hAnsi="宋体" w:hint="eastAsia"/>
                <w:kern w:val="0"/>
              </w:rPr>
              <w:t>镀锌钢板，厚度≥</w:t>
            </w:r>
            <w:r w:rsidRPr="00534651">
              <w:rPr>
                <w:rFonts w:ascii="宋体" w:hAnsi="宋体"/>
                <w:kern w:val="0"/>
              </w:rPr>
              <w:t>0.2mm，机械化流水线一次成型。</w:t>
            </w:r>
            <w:r w:rsidRPr="00534651">
              <w:rPr>
                <w:rFonts w:ascii="宋体" w:hAnsi="宋体"/>
                <w:kern w:val="0"/>
              </w:rPr>
              <w:br/>
              <w:t>6.衬板：选用高强度、吸音、防潮、阻燃聚苯乙烯板，采用国际适用工艺，书写无吱咔声，改善书写手感。</w:t>
            </w:r>
            <w:r w:rsidRPr="00534651">
              <w:rPr>
                <w:rFonts w:ascii="宋体" w:hAnsi="宋体"/>
                <w:kern w:val="0"/>
              </w:rPr>
              <w:br/>
            </w:r>
            <w:r w:rsidRPr="00534651">
              <w:rPr>
                <w:rFonts w:ascii="宋体" w:hAnsi="宋体" w:hint="eastAsia"/>
                <w:sz w:val="24"/>
              </w:rPr>
              <w:t>▲</w:t>
            </w:r>
            <w:r w:rsidRPr="00534651">
              <w:rPr>
                <w:rFonts w:ascii="宋体" w:hAnsi="宋体"/>
                <w:kern w:val="0"/>
              </w:rPr>
              <w:t>7.边框：采用高强度香槟色电泳铝合金型材</w:t>
            </w:r>
            <w:r w:rsidRPr="00534651">
              <w:rPr>
                <w:rFonts w:ascii="宋体" w:hAnsi="宋体" w:hint="eastAsia"/>
                <w:kern w:val="0"/>
              </w:rPr>
              <w:t>，横框规格≤</w:t>
            </w:r>
            <w:r w:rsidRPr="00534651">
              <w:rPr>
                <w:rFonts w:ascii="宋体" w:hAnsi="宋体"/>
                <w:kern w:val="0"/>
              </w:rPr>
              <w:t>57mm×100mm，立框规格≤29mm×100mm。轨道上置隐藏式滑动系统，杜绝灰尘及杂物进入，结构性解决滑动受灰尘影响的问题。配有宽度≥30mm的多用槽，多用槽与滑动系统分离，与边框一次模具成形，可放置书写笔、教鞭等教具，不影响滑动板滑动，也可用于灰尘集中处理。</w:t>
            </w:r>
            <w:r w:rsidRPr="00534651">
              <w:rPr>
                <w:rFonts w:ascii="宋体" w:hAnsi="宋体"/>
                <w:kern w:val="0"/>
              </w:rPr>
              <w:br/>
            </w:r>
            <w:r w:rsidRPr="00534651">
              <w:rPr>
                <w:rFonts w:ascii="宋体" w:hAnsi="宋体"/>
                <w:kern w:val="0"/>
              </w:rPr>
              <w:lastRenderedPageBreak/>
              <w:t>8.限位档：横框内部两侧安装可拆卸限位档，避免滑动板推拉过程中撞击立框及夹手。限位档可反复多次拆装，仅用一把螺丝刀即可完成限位档拆装。</w:t>
            </w:r>
            <w:r w:rsidRPr="00534651">
              <w:rPr>
                <w:rFonts w:ascii="宋体" w:hAnsi="宋体"/>
                <w:kern w:val="0"/>
              </w:rPr>
              <w:br/>
              <w:t>9.滑轮：双组高精度轴承上吊轮，下平滑动系统，上下均匀安装，滑动流畅、噪音小、前后定位精确。</w:t>
            </w:r>
            <w:r w:rsidRPr="00534651">
              <w:rPr>
                <w:rFonts w:ascii="宋体" w:hAnsi="宋体"/>
                <w:kern w:val="0"/>
              </w:rPr>
              <w:br/>
              <w:t xml:space="preserve">10.包角：采用抗老化高强度ABS工程塑料包角，无尖角毛刺，符合JY0001-2003《教学仪器设备产品一般质量要求》 </w:t>
            </w:r>
            <w:r w:rsidRPr="00534651">
              <w:rPr>
                <w:rFonts w:ascii="宋体" w:hAnsi="宋体" w:hint="eastAsia"/>
                <w:kern w:val="0"/>
              </w:rPr>
              <w:t>。</w:t>
            </w:r>
            <w:r w:rsidRPr="00534651">
              <w:rPr>
                <w:rFonts w:ascii="宋体" w:hAnsi="宋体"/>
                <w:kern w:val="0"/>
              </w:rPr>
              <w:br/>
              <w:t>11</w:t>
            </w:r>
            <w:r w:rsidRPr="00534651">
              <w:rPr>
                <w:rFonts w:ascii="宋体" w:hAnsi="宋体" w:cs="宋体" w:hint="eastAsia"/>
                <w:kern w:val="0"/>
                <w:szCs w:val="21"/>
                <w:lang w:bidi="ar"/>
              </w:rPr>
              <w:t>、</w:t>
            </w:r>
            <w:r w:rsidRPr="00534651">
              <w:rPr>
                <w:rFonts w:ascii="宋体" w:hAnsi="宋体" w:hint="eastAsia"/>
                <w:kern w:val="0"/>
              </w:rPr>
              <w:t>安全性：一把锁实现对滑动黑板的锁定，钥匙通用，方便实用。</w:t>
            </w:r>
            <w:r w:rsidRPr="00534651">
              <w:rPr>
                <w:rFonts w:ascii="宋体" w:hAnsi="宋体"/>
                <w:kern w:val="0"/>
              </w:rPr>
              <w:br/>
              <w:t>12</w:t>
            </w:r>
            <w:r w:rsidRPr="00534651">
              <w:rPr>
                <w:rFonts w:ascii="宋体" w:hAnsi="宋体" w:cs="宋体" w:hint="eastAsia"/>
                <w:kern w:val="0"/>
                <w:szCs w:val="21"/>
                <w:lang w:bidi="ar"/>
              </w:rPr>
              <w:t>、</w:t>
            </w:r>
            <w:r w:rsidRPr="00534651">
              <w:rPr>
                <w:rFonts w:ascii="宋体" w:hAnsi="宋体" w:hint="eastAsia"/>
                <w:kern w:val="0"/>
              </w:rPr>
              <w:t>安装：配装自制钢制安装件，规格</w:t>
            </w:r>
            <w:r w:rsidRPr="00534651">
              <w:rPr>
                <w:rFonts w:ascii="宋体" w:hAnsi="宋体"/>
                <w:kern w:val="0"/>
              </w:rPr>
              <w:t>95*50*60mm，隐形安装、没有外露的挂接件，符合GB 21027-2007《学生用品的安全通用要求》。</w:t>
            </w:r>
            <w:r w:rsidRPr="00534651">
              <w:rPr>
                <w:rFonts w:ascii="宋体" w:hAnsi="宋体"/>
                <w:kern w:val="0"/>
              </w:rPr>
              <w:br/>
              <w:t>13.配套环保耗材：耗材如下：</w:t>
            </w:r>
            <w:r w:rsidRPr="00534651">
              <w:rPr>
                <w:rFonts w:ascii="宋体" w:hAnsi="宋体"/>
                <w:kern w:val="0"/>
              </w:rPr>
              <w:br/>
            </w:r>
            <w:r w:rsidRPr="00534651">
              <w:rPr>
                <w:rFonts w:ascii="宋体" w:hAnsi="宋体" w:hint="eastAsia"/>
                <w:kern w:val="0"/>
              </w:rPr>
              <w:t>新型成膜墨水笔：</w:t>
            </w:r>
            <w:r w:rsidRPr="00534651">
              <w:rPr>
                <w:rFonts w:ascii="宋体" w:hAnsi="宋体"/>
                <w:kern w:val="0"/>
              </w:rPr>
              <w:br/>
              <w:t xml:space="preserve">    3支（红蓝黑各1支），字迹亮丽清晰，遮盖力高，速干易擦，不留底，不糊板，无尘无毒健康环保，专用聚酯笔头，渗透性强，书写流畅，颜色多样可随意搭配组合。</w:t>
            </w:r>
            <w:r w:rsidRPr="00534651">
              <w:rPr>
                <w:rFonts w:ascii="宋体" w:hAnsi="宋体"/>
                <w:kern w:val="0"/>
              </w:rPr>
              <w:br/>
            </w:r>
            <w:r w:rsidRPr="00534651">
              <w:rPr>
                <w:rFonts w:ascii="宋体" w:hAnsi="宋体" w:hint="eastAsia"/>
                <w:kern w:val="0"/>
              </w:rPr>
              <w:t>环保墨水：</w:t>
            </w:r>
            <w:r w:rsidRPr="00534651">
              <w:rPr>
                <w:rFonts w:ascii="宋体" w:hAnsi="宋体"/>
                <w:kern w:val="0"/>
              </w:rPr>
              <w:br/>
              <w:t xml:space="preserve">     3瓶（红蓝黑各1瓶），环保醇溶、纳米颜料墨水，所用原料均无毒无害，保证师生健康。长期放置无沉淀和分层现象，书写流畅。</w:t>
            </w:r>
            <w:r w:rsidRPr="00534651">
              <w:rPr>
                <w:rFonts w:ascii="宋体" w:hAnsi="宋体"/>
                <w:kern w:val="0"/>
              </w:rPr>
              <w:br/>
            </w:r>
            <w:r w:rsidRPr="00534651">
              <w:rPr>
                <w:rFonts w:ascii="宋体" w:hAnsi="宋体" w:hint="eastAsia"/>
                <w:kern w:val="0"/>
              </w:rPr>
              <w:t>墨水容量每瓶</w:t>
            </w:r>
            <w:r w:rsidRPr="00534651">
              <w:rPr>
                <w:rFonts w:ascii="宋体" w:hAnsi="宋体"/>
                <w:kern w:val="0"/>
              </w:rPr>
              <w:t>100ml。</w:t>
            </w:r>
            <w:r w:rsidRPr="00534651">
              <w:rPr>
                <w:rFonts w:ascii="宋体" w:hAnsi="宋体"/>
                <w:kern w:val="0"/>
              </w:rPr>
              <w:br/>
            </w:r>
            <w:r w:rsidRPr="00534651">
              <w:rPr>
                <w:rFonts w:ascii="宋体" w:hAnsi="宋体" w:hint="eastAsia"/>
                <w:kern w:val="0"/>
              </w:rPr>
              <w:t>板擦：</w:t>
            </w:r>
            <w:r w:rsidRPr="00534651">
              <w:rPr>
                <w:rFonts w:ascii="宋体" w:hAnsi="宋体"/>
                <w:kern w:val="0"/>
              </w:rPr>
              <w:t>1个，直径95mm*厚30mm，EVA板擦，擦除性好，干擦无需用水、不伤板面；</w:t>
            </w:r>
            <w:r w:rsidRPr="00534651">
              <w:rPr>
                <w:rFonts w:ascii="宋体" w:hAnsi="宋体"/>
                <w:kern w:val="0"/>
              </w:rPr>
              <w:br/>
            </w:r>
            <w:r w:rsidRPr="00534651">
              <w:rPr>
                <w:rFonts w:ascii="宋体" w:hAnsi="宋体" w:hint="eastAsia"/>
                <w:kern w:val="0"/>
              </w:rPr>
              <w:t>黑板专用清洁毛巾</w:t>
            </w:r>
            <w:r w:rsidRPr="00534651">
              <w:rPr>
                <w:rFonts w:ascii="宋体" w:hAnsi="宋体"/>
                <w:kern w:val="0"/>
              </w:rPr>
              <w:t xml:space="preserve"> 1条，尺寸：35cm*35cm，</w:t>
            </w:r>
            <w:r w:rsidRPr="00534651">
              <w:rPr>
                <w:rFonts w:ascii="宋体" w:hAnsi="宋体" w:hint="eastAsia"/>
                <w:kern w:val="0"/>
              </w:rPr>
              <w:t>材料定做，使用方便，清洗效果好，保护书写板面，脏后清水清洗，拧干即可；</w:t>
            </w:r>
          </w:p>
        </w:tc>
        <w:tc>
          <w:tcPr>
            <w:tcW w:w="741" w:type="dxa"/>
            <w:vAlign w:val="center"/>
          </w:tcPr>
          <w:p w14:paraId="5EB72B3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3401EDF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04349F3" w14:textId="77777777">
        <w:trPr>
          <w:trHeight w:val="360"/>
        </w:trPr>
        <w:tc>
          <w:tcPr>
            <w:tcW w:w="930" w:type="dxa"/>
            <w:vAlign w:val="center"/>
          </w:tcPr>
          <w:p w14:paraId="7BFC5D7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1556" w:type="dxa"/>
            <w:vAlign w:val="center"/>
          </w:tcPr>
          <w:p w14:paraId="1B9BBC3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学生学习终端</w:t>
            </w:r>
          </w:p>
        </w:tc>
        <w:tc>
          <w:tcPr>
            <w:tcW w:w="5075" w:type="dxa"/>
          </w:tcPr>
          <w:p w14:paraId="40902CD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1、尺寸：241*166*8.2mm</w:t>
            </w:r>
            <w:r w:rsidRPr="00534651">
              <w:rPr>
                <w:rFonts w:ascii="宋体" w:hAnsi="宋体" w:cs="宋体" w:hint="eastAsia"/>
                <w:szCs w:val="21"/>
              </w:rPr>
              <w:br/>
              <w:t>2、材料：塑胶 ABS+金属</w:t>
            </w:r>
            <w:r w:rsidRPr="00534651">
              <w:rPr>
                <w:rFonts w:ascii="宋体" w:hAnsi="宋体" w:cs="宋体" w:hint="eastAsia"/>
                <w:szCs w:val="21"/>
              </w:rPr>
              <w:br/>
              <w:t>3、重量：0.53Kg</w:t>
            </w:r>
            <w:r w:rsidRPr="00534651">
              <w:rPr>
                <w:rFonts w:ascii="宋体" w:hAnsi="宋体" w:cs="宋体" w:hint="eastAsia"/>
                <w:szCs w:val="21"/>
              </w:rPr>
              <w:br/>
              <w:t>4、按键：Power 实体键、音量+-实体键、屏幕内虚拟按键</w:t>
            </w:r>
            <w:r w:rsidRPr="00534651">
              <w:rPr>
                <w:rFonts w:ascii="宋体" w:hAnsi="宋体" w:cs="宋体" w:hint="eastAsia"/>
                <w:szCs w:val="21"/>
              </w:rPr>
              <w:br/>
            </w:r>
            <w:r w:rsidRPr="00534651">
              <w:rPr>
                <w:rFonts w:ascii="宋体" w:hAnsi="宋体" w:cs="宋体" w:hint="eastAsia"/>
                <w:szCs w:val="21"/>
              </w:rPr>
              <w:lastRenderedPageBreak/>
              <w:t>5、CPU：MTK 8768A 8 核 2.0G</w:t>
            </w:r>
            <w:r w:rsidRPr="00534651">
              <w:rPr>
                <w:rFonts w:ascii="宋体" w:hAnsi="宋体" w:cs="宋体" w:hint="eastAsia"/>
                <w:szCs w:val="21"/>
              </w:rPr>
              <w:br/>
              <w:t>GPU：GE8320</w:t>
            </w:r>
            <w:r w:rsidRPr="00534651">
              <w:rPr>
                <w:rFonts w:ascii="宋体" w:hAnsi="宋体" w:cs="宋体" w:hint="eastAsia"/>
                <w:szCs w:val="21"/>
              </w:rPr>
              <w:br/>
              <w:t>内存：4G</w:t>
            </w:r>
            <w:r w:rsidRPr="00534651">
              <w:rPr>
                <w:rFonts w:ascii="宋体" w:hAnsi="宋体" w:cs="宋体" w:hint="eastAsia"/>
                <w:szCs w:val="21"/>
              </w:rPr>
              <w:br/>
              <w:t>存储器：64G</w:t>
            </w:r>
            <w:r w:rsidRPr="00534651">
              <w:rPr>
                <w:rFonts w:ascii="宋体" w:hAnsi="宋体" w:cs="宋体" w:hint="eastAsia"/>
                <w:szCs w:val="21"/>
              </w:rPr>
              <w:br/>
              <w:t>显示屏：10.1 寸 1200*1920 IPS 高清屏</w:t>
            </w:r>
            <w:r w:rsidRPr="00534651">
              <w:rPr>
                <w:rFonts w:ascii="宋体" w:hAnsi="宋体" w:cs="宋体" w:hint="eastAsia"/>
                <w:szCs w:val="21"/>
              </w:rPr>
              <w:br/>
              <w:t>触摸屏：电容屏，多点触摸 G+FF GT9110P</w:t>
            </w:r>
            <w:r w:rsidRPr="00534651">
              <w:rPr>
                <w:rFonts w:ascii="宋体" w:hAnsi="宋体" w:cs="宋体" w:hint="eastAsia"/>
                <w:szCs w:val="21"/>
              </w:rPr>
              <w:br/>
              <w:t>主动电容笔：支持</w:t>
            </w:r>
            <w:r w:rsidRPr="00534651">
              <w:rPr>
                <w:rFonts w:ascii="宋体" w:hAnsi="宋体" w:cs="宋体" w:hint="eastAsia"/>
                <w:szCs w:val="21"/>
              </w:rPr>
              <w:br/>
              <w:t>摄像头：前置 500W 后置 1300W，后置自动对焦</w:t>
            </w:r>
            <w:r w:rsidRPr="00534651">
              <w:rPr>
                <w:rFonts w:ascii="宋体" w:hAnsi="宋体" w:cs="宋体" w:hint="eastAsia"/>
                <w:szCs w:val="21"/>
              </w:rPr>
              <w:br/>
              <w:t>电池：聚合物锂电池 3.8V 8000mAh</w:t>
            </w:r>
            <w:r w:rsidRPr="00534651">
              <w:rPr>
                <w:rFonts w:ascii="宋体" w:hAnsi="宋体" w:cs="宋体" w:hint="eastAsia"/>
                <w:szCs w:val="21"/>
              </w:rPr>
              <w:br/>
              <w:t>电源：Type C 充电，5V/2A</w:t>
            </w:r>
            <w:r w:rsidRPr="00534651">
              <w:rPr>
                <w:rFonts w:ascii="宋体" w:hAnsi="宋体" w:cs="宋体" w:hint="eastAsia"/>
                <w:szCs w:val="21"/>
              </w:rPr>
              <w:br/>
              <w:t>喇叭：支持</w:t>
            </w:r>
            <w:r w:rsidRPr="00534651">
              <w:rPr>
                <w:rFonts w:ascii="宋体" w:hAnsi="宋体" w:cs="宋体" w:hint="eastAsia"/>
                <w:szCs w:val="21"/>
              </w:rPr>
              <w:br/>
              <w:t>咪头：支持</w:t>
            </w:r>
            <w:r w:rsidRPr="00534651">
              <w:rPr>
                <w:rFonts w:ascii="宋体" w:hAnsi="宋体" w:cs="宋体" w:hint="eastAsia"/>
                <w:szCs w:val="21"/>
              </w:rPr>
              <w:br/>
              <w:t>接口：TF Type C*1，支持充电及 OTG 3.5mm 耳机座*1</w:t>
            </w:r>
            <w:r w:rsidRPr="00534651">
              <w:rPr>
                <w:rFonts w:ascii="宋体" w:hAnsi="宋体" w:cs="宋体" w:hint="eastAsia"/>
                <w:szCs w:val="21"/>
              </w:rPr>
              <w:br/>
              <w:t>感应器：重力感应 光线感应 30CM 距离感应</w:t>
            </w:r>
            <w:r w:rsidRPr="00534651">
              <w:rPr>
                <w:rFonts w:ascii="宋体" w:hAnsi="宋体" w:cs="宋体" w:hint="eastAsia"/>
                <w:szCs w:val="21"/>
              </w:rPr>
              <w:br/>
              <w:t>WIFI：802.11b/g/n/ac，支持 2.4G&amp;5G4G 通讯 不支持</w:t>
            </w:r>
            <w:r w:rsidRPr="00534651">
              <w:rPr>
                <w:rFonts w:ascii="宋体" w:hAnsi="宋体" w:cs="宋体" w:hint="eastAsia"/>
                <w:szCs w:val="21"/>
              </w:rPr>
              <w:br/>
              <w:t>BT BT5.0</w:t>
            </w:r>
            <w:r w:rsidRPr="00534651">
              <w:rPr>
                <w:rFonts w:ascii="宋体" w:hAnsi="宋体" w:cs="宋体" w:hint="eastAsia"/>
                <w:szCs w:val="21"/>
              </w:rPr>
              <w:br/>
              <w:t>6、操作系统：Android10.0</w:t>
            </w:r>
            <w:r w:rsidRPr="00534651">
              <w:rPr>
                <w:rFonts w:ascii="宋体" w:hAnsi="宋体" w:cs="宋体" w:hint="eastAsia"/>
                <w:szCs w:val="21"/>
              </w:rPr>
              <w:br/>
              <w:t>7、附件：皮套、充电器、USB 线、说明书、主动电容笔（可选）</w:t>
            </w:r>
          </w:p>
        </w:tc>
        <w:tc>
          <w:tcPr>
            <w:tcW w:w="741" w:type="dxa"/>
            <w:vAlign w:val="center"/>
          </w:tcPr>
          <w:p w14:paraId="76145F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50</w:t>
            </w:r>
          </w:p>
        </w:tc>
        <w:tc>
          <w:tcPr>
            <w:tcW w:w="817" w:type="dxa"/>
            <w:vAlign w:val="center"/>
          </w:tcPr>
          <w:p w14:paraId="06AF5B0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6965239F" w14:textId="77777777">
        <w:trPr>
          <w:trHeight w:val="360"/>
        </w:trPr>
        <w:tc>
          <w:tcPr>
            <w:tcW w:w="930" w:type="dxa"/>
            <w:vAlign w:val="center"/>
          </w:tcPr>
          <w:p w14:paraId="0078AA2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w:t>
            </w:r>
          </w:p>
        </w:tc>
        <w:tc>
          <w:tcPr>
            <w:tcW w:w="1556" w:type="dxa"/>
            <w:vAlign w:val="center"/>
          </w:tcPr>
          <w:p w14:paraId="30252AF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教师教学终端</w:t>
            </w:r>
          </w:p>
        </w:tc>
        <w:tc>
          <w:tcPr>
            <w:tcW w:w="5075" w:type="dxa"/>
          </w:tcPr>
          <w:p w14:paraId="1CEEC697"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（一）硬件配置                                                         1、尺寸：241*166*8.2mm</w:t>
            </w:r>
            <w:r w:rsidRPr="00534651">
              <w:rPr>
                <w:rFonts w:ascii="宋体" w:hAnsi="宋体" w:cs="宋体" w:hint="eastAsia"/>
                <w:szCs w:val="21"/>
              </w:rPr>
              <w:br/>
              <w:t>2、材料：塑胶 ABS+金属</w:t>
            </w:r>
            <w:r w:rsidRPr="00534651">
              <w:rPr>
                <w:rFonts w:ascii="宋体" w:hAnsi="宋体" w:cs="宋体" w:hint="eastAsia"/>
                <w:szCs w:val="21"/>
              </w:rPr>
              <w:br/>
              <w:t>3、重量：0.53Kg</w:t>
            </w:r>
            <w:r w:rsidRPr="00534651">
              <w:rPr>
                <w:rFonts w:ascii="宋体" w:hAnsi="宋体" w:cs="宋体" w:hint="eastAsia"/>
                <w:szCs w:val="21"/>
              </w:rPr>
              <w:br/>
              <w:t>4、按键：Power 实体键、音量+-实体键、屏幕内虚拟按键</w:t>
            </w:r>
            <w:r w:rsidRPr="00534651">
              <w:rPr>
                <w:rFonts w:ascii="宋体" w:hAnsi="宋体" w:cs="宋体" w:hint="eastAsia"/>
                <w:szCs w:val="21"/>
              </w:rPr>
              <w:br/>
              <w:t>5、CPU：MTK 8768A 8 核 2.0G</w:t>
            </w:r>
            <w:r w:rsidRPr="00534651">
              <w:rPr>
                <w:rFonts w:ascii="宋体" w:hAnsi="宋体" w:cs="宋体" w:hint="eastAsia"/>
                <w:szCs w:val="21"/>
              </w:rPr>
              <w:br/>
              <w:t>GPU：GE8320</w:t>
            </w:r>
            <w:r w:rsidRPr="00534651">
              <w:rPr>
                <w:rFonts w:ascii="宋体" w:hAnsi="宋体" w:cs="宋体" w:hint="eastAsia"/>
                <w:szCs w:val="21"/>
              </w:rPr>
              <w:br/>
              <w:t>内存：4G</w:t>
            </w:r>
            <w:r w:rsidRPr="00534651">
              <w:rPr>
                <w:rFonts w:ascii="宋体" w:hAnsi="宋体" w:cs="宋体" w:hint="eastAsia"/>
                <w:szCs w:val="21"/>
              </w:rPr>
              <w:br/>
              <w:t>存储器：64G</w:t>
            </w:r>
            <w:r w:rsidRPr="00534651">
              <w:rPr>
                <w:rFonts w:ascii="宋体" w:hAnsi="宋体" w:cs="宋体" w:hint="eastAsia"/>
                <w:szCs w:val="21"/>
              </w:rPr>
              <w:br/>
              <w:t>显示屏：10.1 寸 1200*1920 IPS 高清屏</w:t>
            </w:r>
            <w:r w:rsidRPr="00534651">
              <w:rPr>
                <w:rFonts w:ascii="宋体" w:hAnsi="宋体" w:cs="宋体" w:hint="eastAsia"/>
                <w:szCs w:val="21"/>
              </w:rPr>
              <w:br/>
              <w:t>触摸屏：电容屏，多点触摸 G+FF GT9110P</w:t>
            </w:r>
            <w:r w:rsidRPr="00534651">
              <w:rPr>
                <w:rFonts w:ascii="宋体" w:hAnsi="宋体" w:cs="宋体" w:hint="eastAsia"/>
                <w:szCs w:val="21"/>
              </w:rPr>
              <w:br/>
              <w:t>主动电容笔：支持</w:t>
            </w:r>
            <w:r w:rsidRPr="00534651">
              <w:rPr>
                <w:rFonts w:ascii="宋体" w:hAnsi="宋体" w:cs="宋体" w:hint="eastAsia"/>
                <w:szCs w:val="21"/>
              </w:rPr>
              <w:br/>
            </w:r>
            <w:r w:rsidRPr="00534651">
              <w:rPr>
                <w:rFonts w:ascii="宋体" w:hAnsi="宋体" w:cs="宋体" w:hint="eastAsia"/>
                <w:szCs w:val="21"/>
              </w:rPr>
              <w:lastRenderedPageBreak/>
              <w:t>摄像头：前置 500W 后置 1300W，后置自动对焦</w:t>
            </w:r>
            <w:r w:rsidRPr="00534651">
              <w:rPr>
                <w:rFonts w:ascii="宋体" w:hAnsi="宋体" w:cs="宋体" w:hint="eastAsia"/>
                <w:szCs w:val="21"/>
              </w:rPr>
              <w:br/>
              <w:t>电池：聚合物锂电池 3.8V 8000mAh</w:t>
            </w:r>
            <w:r w:rsidRPr="00534651">
              <w:rPr>
                <w:rFonts w:ascii="宋体" w:hAnsi="宋体" w:cs="宋体" w:hint="eastAsia"/>
                <w:szCs w:val="21"/>
              </w:rPr>
              <w:br/>
              <w:t>电源：Type C 充电，5V/2A</w:t>
            </w:r>
            <w:r w:rsidRPr="00534651">
              <w:rPr>
                <w:rFonts w:ascii="宋体" w:hAnsi="宋体" w:cs="宋体" w:hint="eastAsia"/>
                <w:szCs w:val="21"/>
              </w:rPr>
              <w:br/>
              <w:t>喇叭：支持</w:t>
            </w:r>
            <w:r w:rsidRPr="00534651">
              <w:rPr>
                <w:rFonts w:ascii="宋体" w:hAnsi="宋体" w:cs="宋体" w:hint="eastAsia"/>
                <w:szCs w:val="21"/>
              </w:rPr>
              <w:br/>
              <w:t>咪头：支持</w:t>
            </w:r>
            <w:r w:rsidRPr="00534651">
              <w:rPr>
                <w:rFonts w:ascii="宋体" w:hAnsi="宋体" w:cs="宋体" w:hint="eastAsia"/>
                <w:szCs w:val="21"/>
              </w:rPr>
              <w:br/>
              <w:t>接口：TF Type C*1，支持充电及 OTG 3.5mm 耳机座*1</w:t>
            </w:r>
            <w:r w:rsidRPr="00534651">
              <w:rPr>
                <w:rFonts w:ascii="宋体" w:hAnsi="宋体" w:cs="宋体" w:hint="eastAsia"/>
                <w:szCs w:val="21"/>
              </w:rPr>
              <w:br/>
              <w:t>感应器：重力感应 光线感应 30CM 距离感应</w:t>
            </w:r>
            <w:r w:rsidRPr="00534651">
              <w:rPr>
                <w:rFonts w:ascii="宋体" w:hAnsi="宋体" w:cs="宋体" w:hint="eastAsia"/>
                <w:szCs w:val="21"/>
              </w:rPr>
              <w:br/>
              <w:t>WIFI：802.11b/g/n/ac，支持 2.4G&amp;5G4G 通讯 不支持</w:t>
            </w:r>
            <w:r w:rsidRPr="00534651">
              <w:rPr>
                <w:rFonts w:ascii="宋体" w:hAnsi="宋体" w:cs="宋体" w:hint="eastAsia"/>
                <w:szCs w:val="21"/>
              </w:rPr>
              <w:br/>
              <w:t>BT BT5.0</w:t>
            </w:r>
            <w:r w:rsidRPr="00534651">
              <w:rPr>
                <w:rFonts w:ascii="宋体" w:hAnsi="宋体" w:cs="宋体" w:hint="eastAsia"/>
                <w:szCs w:val="21"/>
              </w:rPr>
              <w:br/>
              <w:t>6、操作系统：Android10.0</w:t>
            </w:r>
            <w:r w:rsidRPr="00534651">
              <w:rPr>
                <w:rFonts w:ascii="宋体" w:hAnsi="宋体" w:cs="宋体" w:hint="eastAsia"/>
                <w:szCs w:val="21"/>
              </w:rPr>
              <w:br/>
              <w:t>7、附件：皮套、充电器、USB 线、说明书。</w:t>
            </w:r>
          </w:p>
          <w:p w14:paraId="0F4540F3" w14:textId="77777777" w:rsidR="00C327D7" w:rsidRPr="00534651" w:rsidRDefault="00460517">
            <w:pPr>
              <w:spacing w:line="360" w:lineRule="auto"/>
              <w:jc w:val="left"/>
              <w:rPr>
                <w:rFonts w:ascii="宋体" w:hAnsi="宋体" w:cs="宋体"/>
                <w:szCs w:val="21"/>
              </w:rPr>
            </w:pPr>
            <w:r w:rsidRPr="00534651">
              <w:rPr>
                <w:rFonts w:ascii="宋体" w:hAnsi="宋体" w:cs="宋体" w:hint="eastAsia"/>
                <w:szCs w:val="21"/>
              </w:rPr>
              <w:t>（二）教师端软件功能：</w:t>
            </w:r>
            <w:r w:rsidRPr="00534651">
              <w:rPr>
                <w:rFonts w:ascii="宋体" w:hAnsi="宋体" w:cs="宋体" w:hint="eastAsia"/>
                <w:szCs w:val="21"/>
              </w:rPr>
              <w:br/>
              <w:t>1、基于安卓开发，无缝对接智慧课堂软件和教学平台；</w:t>
            </w:r>
            <w:r w:rsidRPr="00534651">
              <w:rPr>
                <w:rFonts w:ascii="宋体" w:hAnsi="宋体" w:cs="宋体" w:hint="eastAsia"/>
                <w:szCs w:val="21"/>
              </w:rPr>
              <w:br/>
              <w:t>2、支持远程板书，教师通过平板移动授课，平板可操控多媒体设备的电脑，同时教师上课过程中使用移动端进行板书，板书内容直接在多媒体设备的屏幕中同屏显示。</w:t>
            </w:r>
            <w:r w:rsidRPr="00534651">
              <w:rPr>
                <w:rFonts w:ascii="宋体" w:hAnsi="宋体" w:cs="宋体" w:hint="eastAsia"/>
                <w:szCs w:val="21"/>
              </w:rPr>
              <w:br/>
              <w:t>3、支持微课录制，教师可以针对重点内容启动板书和讲课声音的录制。支持拍照功能，照片可以导入板书中；录制的文件自动保存平板本地，并且完成后的视频文件可以直接上传至教学平台。</w:t>
            </w:r>
            <w:r w:rsidRPr="00534651">
              <w:rPr>
                <w:rFonts w:ascii="宋体" w:hAnsi="宋体" w:cs="宋体" w:hint="eastAsia"/>
                <w:szCs w:val="21"/>
              </w:rPr>
              <w:br/>
              <w:t>4、支持作业批改，可以通过教师移动端进行在线作业批改，解决传统批阅历史保存问题，实现碎片化办公，充分利用时间完成教学工作。教师可通过以题目为导向的批阅，了解单题目下学生的整体答题效果。</w:t>
            </w:r>
            <w:r w:rsidRPr="00534651">
              <w:rPr>
                <w:rFonts w:ascii="宋体" w:hAnsi="宋体" w:cs="宋体" w:hint="eastAsia"/>
                <w:szCs w:val="21"/>
              </w:rPr>
              <w:br/>
              <w:t>5、支持随手拍功能，教师通过移动授课端拍摄下来的重难点题目将会上传到智慧课堂软件或是智慧教学平台，教室在课堂上可以通过课堂软件访问随手拍，与学生分享题目，针对重难点可在课堂上讲解；</w:t>
            </w:r>
            <w:r w:rsidRPr="00534651">
              <w:rPr>
                <w:rFonts w:ascii="宋体" w:hAnsi="宋体" w:cs="宋体" w:hint="eastAsia"/>
                <w:szCs w:val="21"/>
              </w:rPr>
              <w:br/>
              <w:t>6、支持移动端本地多媒体资源管理，生成的图片视频资源可以直接上传至教学平台的作业辅导。</w:t>
            </w:r>
            <w:r w:rsidRPr="00534651">
              <w:rPr>
                <w:rFonts w:ascii="宋体" w:hAnsi="宋体" w:cs="宋体" w:hint="eastAsia"/>
                <w:szCs w:val="21"/>
              </w:rPr>
              <w:br/>
            </w:r>
            <w:r w:rsidRPr="00534651">
              <w:rPr>
                <w:rFonts w:ascii="宋体" w:hAnsi="宋体" w:cs="宋体" w:hint="eastAsia"/>
                <w:szCs w:val="21"/>
              </w:rPr>
              <w:lastRenderedPageBreak/>
              <w:t>7、支持监控学生的导学本、作业辅导情况；</w:t>
            </w:r>
          </w:p>
        </w:tc>
        <w:tc>
          <w:tcPr>
            <w:tcW w:w="741" w:type="dxa"/>
            <w:vAlign w:val="center"/>
          </w:tcPr>
          <w:p w14:paraId="6ED95AF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817" w:type="dxa"/>
            <w:vAlign w:val="center"/>
          </w:tcPr>
          <w:p w14:paraId="2382BBA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0682E8E7" w14:textId="77777777">
        <w:trPr>
          <w:trHeight w:val="360"/>
        </w:trPr>
        <w:tc>
          <w:tcPr>
            <w:tcW w:w="930" w:type="dxa"/>
            <w:vAlign w:val="center"/>
          </w:tcPr>
          <w:p w14:paraId="6814689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w:t>
            </w:r>
          </w:p>
        </w:tc>
        <w:tc>
          <w:tcPr>
            <w:tcW w:w="1556" w:type="dxa"/>
            <w:vAlign w:val="center"/>
          </w:tcPr>
          <w:p w14:paraId="71FC92C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智能充电柜</w:t>
            </w:r>
          </w:p>
        </w:tc>
        <w:tc>
          <w:tcPr>
            <w:tcW w:w="5075" w:type="dxa"/>
          </w:tcPr>
          <w:p w14:paraId="019727F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1、主体材质：1.0-1.8mmSPCC 冷轧碳素钢与环保 ABS 工程塑料相结</w:t>
            </w:r>
            <w:r w:rsidRPr="00534651">
              <w:rPr>
                <w:rFonts w:ascii="宋体" w:hAnsi="宋体" w:cs="宋体" w:hint="eastAsia"/>
                <w:szCs w:val="21"/>
              </w:rPr>
              <w:br/>
              <w:t>合。</w:t>
            </w:r>
            <w:r w:rsidRPr="00534651">
              <w:rPr>
                <w:rFonts w:ascii="宋体" w:hAnsi="宋体" w:cs="宋体" w:hint="eastAsia"/>
                <w:szCs w:val="21"/>
              </w:rPr>
              <w:br/>
              <w:t>2、采用全封闭防盗结构、工艺上耐酸碱腐蚀、耐磨、防静电等。</w:t>
            </w:r>
            <w:r w:rsidRPr="00534651">
              <w:rPr>
                <w:rFonts w:ascii="宋体" w:hAnsi="宋体" w:cs="宋体" w:hint="eastAsia"/>
                <w:szCs w:val="21"/>
              </w:rPr>
              <w:br/>
              <w:t>3、外型三方整体大圆弧过度，圆弧 D80MM，美观大气，安全稳固。</w:t>
            </w:r>
            <w:r w:rsidRPr="00534651">
              <w:rPr>
                <w:rFonts w:ascii="宋体" w:hAnsi="宋体" w:cs="宋体" w:hint="eastAsia"/>
                <w:szCs w:val="21"/>
              </w:rPr>
              <w:br/>
              <w:t>4、采用分舱设计，前部为老师、学生使用区域，后部为设备调试维护</w:t>
            </w:r>
            <w:r w:rsidRPr="00534651">
              <w:rPr>
                <w:rFonts w:ascii="宋体" w:hAnsi="宋体" w:cs="宋体" w:hint="eastAsia"/>
                <w:szCs w:val="21"/>
              </w:rPr>
              <w:br/>
              <w:t>区域。前后使用不同防盗锁（其中前门为双重防盗锁）。内部分舱，强</w:t>
            </w:r>
            <w:r w:rsidRPr="00534651">
              <w:rPr>
                <w:rFonts w:ascii="宋体" w:hAnsi="宋体" w:cs="宋体" w:hint="eastAsia"/>
                <w:szCs w:val="21"/>
              </w:rPr>
              <w:br/>
              <w:t>弱电分离，学生无法接触强电部分。（前舱为平板放置充电区域，学生</w:t>
            </w:r>
            <w:r w:rsidRPr="00534651">
              <w:rPr>
                <w:rFonts w:ascii="宋体" w:hAnsi="宋体" w:cs="宋体" w:hint="eastAsia"/>
                <w:szCs w:val="21"/>
              </w:rPr>
              <w:br/>
              <w:t>接触区域，无强电；后舱为电源管理控制区域，由专业管理人员控</w:t>
            </w:r>
            <w:r w:rsidRPr="00534651">
              <w:rPr>
                <w:rFonts w:ascii="宋体" w:hAnsi="宋体" w:cs="宋体" w:hint="eastAsia"/>
                <w:szCs w:val="21"/>
              </w:rPr>
              <w:br/>
              <w:t>制）。</w:t>
            </w:r>
            <w:r w:rsidRPr="00534651">
              <w:rPr>
                <w:rFonts w:ascii="宋体" w:hAnsi="宋体" w:cs="宋体" w:hint="eastAsia"/>
                <w:szCs w:val="21"/>
              </w:rPr>
              <w:br/>
              <w:t>5、高品质超静音脚轮（四轮万向，两轮带刹车）和左右人体工学把</w:t>
            </w:r>
            <w:r w:rsidRPr="00534651">
              <w:rPr>
                <w:rFonts w:ascii="宋体" w:hAnsi="宋体" w:cs="宋体" w:hint="eastAsia"/>
                <w:szCs w:val="21"/>
              </w:rPr>
              <w:br/>
              <w:t>手。</w:t>
            </w:r>
            <w:r w:rsidRPr="00534651">
              <w:rPr>
                <w:rFonts w:ascii="宋体" w:hAnsi="宋体" w:cs="宋体" w:hint="eastAsia"/>
                <w:szCs w:val="21"/>
              </w:rPr>
              <w:br/>
              <w:t>6、环保 ABS 工程塑料单机隔断，其中内置隔板上带有卡线槽且不划</w:t>
            </w:r>
            <w:r w:rsidRPr="00534651">
              <w:rPr>
                <w:rFonts w:ascii="宋体" w:hAnsi="宋体" w:cs="宋体" w:hint="eastAsia"/>
                <w:szCs w:val="21"/>
              </w:rPr>
              <w:br/>
              <w:t>伤屏幕，柜内 USB 线走线顺畅，美观。同时又预留凹槽方便拿取电</w:t>
            </w:r>
            <w:r w:rsidRPr="00534651">
              <w:rPr>
                <w:rFonts w:ascii="宋体" w:hAnsi="宋体" w:cs="宋体" w:hint="eastAsia"/>
                <w:szCs w:val="21"/>
              </w:rPr>
              <w:br/>
              <w:t>脑。</w:t>
            </w:r>
            <w:r w:rsidRPr="00534651">
              <w:rPr>
                <w:rFonts w:ascii="宋体" w:hAnsi="宋体" w:cs="宋体" w:hint="eastAsia"/>
                <w:szCs w:val="21"/>
              </w:rPr>
              <w:br/>
              <w:t>7、 USB 供电，5V/2A 直接输出，全电源管理芯片式集成电路设计，自</w:t>
            </w:r>
            <w:r w:rsidRPr="00534651">
              <w:rPr>
                <w:rFonts w:ascii="宋体" w:hAnsi="宋体" w:cs="宋体" w:hint="eastAsia"/>
                <w:szCs w:val="21"/>
              </w:rPr>
              <w:br/>
              <w:t>动检测平板允许输入电流，优先供应低电位设备。根据电池电量自动</w:t>
            </w:r>
            <w:r w:rsidRPr="00534651">
              <w:rPr>
                <w:rFonts w:ascii="宋体" w:hAnsi="宋体" w:cs="宋体" w:hint="eastAsia"/>
                <w:szCs w:val="21"/>
              </w:rPr>
              <w:br/>
              <w:t>以普通，快速，涓流三种模式供电，满电自动断电。</w:t>
            </w:r>
            <w:r w:rsidRPr="00534651">
              <w:rPr>
                <w:rFonts w:ascii="宋体" w:hAnsi="宋体" w:cs="宋体" w:hint="eastAsia"/>
                <w:szCs w:val="21"/>
              </w:rPr>
              <w:br/>
              <w:t>9、配有一体化电源管理系统，集防漏电，防短路，防过载，多模式显</w:t>
            </w:r>
            <w:r w:rsidRPr="00534651">
              <w:rPr>
                <w:rFonts w:ascii="宋体" w:hAnsi="宋体" w:cs="宋体" w:hint="eastAsia"/>
                <w:szCs w:val="21"/>
              </w:rPr>
              <w:br/>
              <w:t>示数码智能开关机功能为一体。可随心设置时间，节约能源，具有优</w:t>
            </w:r>
            <w:r w:rsidRPr="00534651">
              <w:rPr>
                <w:rFonts w:ascii="宋体" w:hAnsi="宋体" w:cs="宋体" w:hint="eastAsia"/>
                <w:szCs w:val="21"/>
              </w:rPr>
              <w:br/>
            </w:r>
            <w:r w:rsidRPr="00534651">
              <w:rPr>
                <w:rFonts w:ascii="宋体" w:hAnsi="宋体" w:cs="宋体" w:hint="eastAsia"/>
                <w:szCs w:val="21"/>
              </w:rPr>
              <w:lastRenderedPageBreak/>
              <w:t>先供电功能。使用（自动）时，系统默认为全天充电。</w:t>
            </w:r>
            <w:r w:rsidRPr="00534651">
              <w:rPr>
                <w:rFonts w:ascii="宋体" w:hAnsi="宋体" w:cs="宋体" w:hint="eastAsia"/>
                <w:szCs w:val="21"/>
              </w:rPr>
              <w:br/>
              <w:t>10、温控风扇强制散热，智能互循环散热结构，充电过程中适配器产</w:t>
            </w:r>
            <w:r w:rsidRPr="00534651">
              <w:rPr>
                <w:rFonts w:ascii="宋体" w:hAnsi="宋体" w:cs="宋体" w:hint="eastAsia"/>
                <w:szCs w:val="21"/>
              </w:rPr>
              <w:br/>
              <w:t>生的热量由风扇强制排出，温度在安全范围内时不动。</w:t>
            </w:r>
            <w:r w:rsidRPr="00534651">
              <w:rPr>
                <w:rFonts w:ascii="宋体" w:hAnsi="宋体" w:cs="宋体" w:hint="eastAsia"/>
                <w:szCs w:val="21"/>
              </w:rPr>
              <w:br/>
              <w:t>11、柜体侧面带有置物槽，可存放电源线，无线 AP 等。</w:t>
            </w:r>
          </w:p>
        </w:tc>
        <w:tc>
          <w:tcPr>
            <w:tcW w:w="741" w:type="dxa"/>
            <w:vAlign w:val="center"/>
          </w:tcPr>
          <w:p w14:paraId="1EE61D8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7D06BCB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AD2A917" w14:textId="77777777">
        <w:trPr>
          <w:trHeight w:val="360"/>
        </w:trPr>
        <w:tc>
          <w:tcPr>
            <w:tcW w:w="930" w:type="dxa"/>
            <w:vAlign w:val="center"/>
          </w:tcPr>
          <w:p w14:paraId="672DA02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6</w:t>
            </w:r>
          </w:p>
        </w:tc>
        <w:tc>
          <w:tcPr>
            <w:tcW w:w="1556" w:type="dxa"/>
            <w:vAlign w:val="center"/>
          </w:tcPr>
          <w:p w14:paraId="5C653DB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物联网路由器</w:t>
            </w:r>
          </w:p>
        </w:tc>
        <w:tc>
          <w:tcPr>
            <w:tcW w:w="5075" w:type="dxa"/>
          </w:tcPr>
          <w:p w14:paraId="32FDC856"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1、物联网终端控制器有 WIFI 模块和物联网 zigbee 模块；</w:t>
            </w:r>
            <w:r w:rsidRPr="00534651">
              <w:rPr>
                <w:rFonts w:ascii="宋体" w:hAnsi="宋体" w:cs="宋体" w:hint="eastAsia"/>
                <w:szCs w:val="21"/>
              </w:rPr>
              <w:br/>
              <w:t>2、需同时支持如下通讯协议：wifi802.11b/g/n，Zigbee802.15.4，</w:t>
            </w:r>
            <w:r w:rsidRPr="00534651">
              <w:rPr>
                <w:rFonts w:ascii="宋体" w:hAnsi="宋体" w:cs="宋体" w:hint="eastAsia"/>
                <w:szCs w:val="21"/>
              </w:rPr>
              <w:br/>
              <w:t>Ethernet802.3，IPv4，IPv6；</w:t>
            </w:r>
            <w:r w:rsidRPr="00534651">
              <w:rPr>
                <w:rFonts w:ascii="宋体" w:hAnsi="宋体" w:cs="宋体" w:hint="eastAsia"/>
                <w:szCs w:val="21"/>
              </w:rPr>
              <w:br/>
              <w:t>3、芯片组：CPU：≥ 700MHz，RF：2.4GHz+5GHz；</w:t>
            </w:r>
            <w:r w:rsidRPr="00534651">
              <w:rPr>
                <w:rFonts w:ascii="宋体" w:hAnsi="宋体" w:cs="宋体" w:hint="eastAsia"/>
                <w:szCs w:val="21"/>
              </w:rPr>
              <w:br/>
              <w:t>4、系统内存：≥128MB DDR2；</w:t>
            </w:r>
            <w:r w:rsidRPr="00534651">
              <w:rPr>
                <w:rFonts w:ascii="宋体" w:hAnsi="宋体" w:cs="宋体" w:hint="eastAsia"/>
                <w:szCs w:val="21"/>
              </w:rPr>
              <w:br/>
              <w:t>5、Flash:≥16MB；</w:t>
            </w:r>
            <w:r w:rsidRPr="00534651">
              <w:rPr>
                <w:rFonts w:ascii="宋体" w:hAnsi="宋体" w:cs="宋体" w:hint="eastAsia"/>
                <w:szCs w:val="21"/>
              </w:rPr>
              <w:br/>
              <w:t>6、天线: 5GHz：集成 5dBi 动态全向天线，2.4GHz：集成 4dBi 动态全</w:t>
            </w:r>
            <w:r w:rsidRPr="00534651">
              <w:rPr>
                <w:rFonts w:ascii="宋体" w:hAnsi="宋体" w:cs="宋体" w:hint="eastAsia"/>
                <w:szCs w:val="21"/>
              </w:rPr>
              <w:br/>
              <w:t>向智能天线；</w:t>
            </w:r>
            <w:r w:rsidRPr="00534651">
              <w:rPr>
                <w:rFonts w:ascii="宋体" w:hAnsi="宋体" w:cs="宋体" w:hint="eastAsia"/>
                <w:szCs w:val="21"/>
              </w:rPr>
              <w:br/>
              <w:t>7、接口：≥2x 千兆口（自动翻转）；</w:t>
            </w:r>
            <w:r w:rsidRPr="00534651">
              <w:rPr>
                <w:rFonts w:ascii="宋体" w:hAnsi="宋体" w:cs="宋体" w:hint="eastAsia"/>
                <w:szCs w:val="21"/>
              </w:rPr>
              <w:br/>
              <w:t>8、重置键：有，支持墙壁/吸顶安装方式；</w:t>
            </w:r>
            <w:r w:rsidRPr="00534651">
              <w:rPr>
                <w:rFonts w:ascii="宋体" w:hAnsi="宋体" w:cs="宋体" w:hint="eastAsia"/>
                <w:szCs w:val="21"/>
              </w:rPr>
              <w:br/>
              <w:t>9、LED：指示灯：LAN0、LAN1、4 x 其他指示灯；</w:t>
            </w:r>
            <w:r w:rsidRPr="00534651">
              <w:rPr>
                <w:rFonts w:ascii="宋体" w:hAnsi="宋体" w:cs="宋体" w:hint="eastAsia"/>
                <w:szCs w:val="21"/>
              </w:rPr>
              <w:br/>
              <w:t>10、以太网供电：IEEE 802.3af, IEEE 802.3at；</w:t>
            </w:r>
            <w:r w:rsidRPr="00534651">
              <w:rPr>
                <w:rFonts w:ascii="宋体" w:hAnsi="宋体" w:cs="宋体" w:hint="eastAsia"/>
                <w:szCs w:val="21"/>
              </w:rPr>
              <w:br/>
              <w:t>11、直流供电：24 – 56V；</w:t>
            </w:r>
            <w:r w:rsidRPr="00534651">
              <w:rPr>
                <w:rFonts w:ascii="宋体" w:hAnsi="宋体" w:cs="宋体" w:hint="eastAsia"/>
                <w:szCs w:val="21"/>
              </w:rPr>
              <w:br/>
              <w:t>12、功耗：≤24W;</w:t>
            </w:r>
            <w:r w:rsidRPr="00534651">
              <w:rPr>
                <w:rFonts w:ascii="宋体" w:hAnsi="宋体" w:cs="宋体" w:hint="eastAsia"/>
                <w:szCs w:val="21"/>
              </w:rPr>
              <w:br/>
              <w:t>13、操作系统：OpenWRT;认证：ROHS;</w:t>
            </w:r>
            <w:r w:rsidRPr="00534651">
              <w:rPr>
                <w:rFonts w:ascii="宋体" w:hAnsi="宋体" w:cs="宋体" w:hint="eastAsia"/>
                <w:szCs w:val="21"/>
              </w:rPr>
              <w:br/>
              <w:t>14、环境：温度工作：-20℃~70°C 储存-40℃~90℃;湿度工作：5%~95%（非冷凝）;</w:t>
            </w:r>
            <w:r w:rsidRPr="00534651">
              <w:rPr>
                <w:rFonts w:ascii="宋体" w:hAnsi="宋体" w:cs="宋体" w:hint="eastAsia"/>
                <w:szCs w:val="21"/>
              </w:rPr>
              <w:br/>
              <w:t>15、尺寸（W*H*D）：≤161.5mm*161.5mm*80mm;</w:t>
            </w:r>
            <w:r w:rsidRPr="00534651">
              <w:rPr>
                <w:rFonts w:ascii="宋体" w:hAnsi="宋体" w:cs="宋体" w:hint="eastAsia"/>
                <w:szCs w:val="21"/>
              </w:rPr>
              <w:br/>
              <w:t>16、应用：802.11ac+802.11b/g/n 双频并发无线接入点，</w:t>
            </w:r>
            <w:r w:rsidRPr="00534651">
              <w:rPr>
                <w:rFonts w:ascii="宋体" w:hAnsi="宋体" w:cs="宋体" w:hint="eastAsia"/>
                <w:szCs w:val="21"/>
              </w:rPr>
              <w:br/>
              <w:t>802.11ac+802.11b/g/n 单频无线接入点，网状网络。</w:t>
            </w:r>
            <w:r w:rsidRPr="00534651">
              <w:rPr>
                <w:rFonts w:ascii="宋体" w:hAnsi="宋体" w:cs="宋体" w:hint="eastAsia"/>
                <w:szCs w:val="21"/>
              </w:rPr>
              <w:br/>
              <w:t>17、物联网 Zigbee 覆盖：频率 ISM2.4-2.5GHz，标准支持 Zigbee Pro/IEEE802.15.4,发射功率 2.82mw（+4.5dBm），网络容量≥65535</w:t>
            </w:r>
          </w:p>
        </w:tc>
        <w:tc>
          <w:tcPr>
            <w:tcW w:w="741" w:type="dxa"/>
            <w:vAlign w:val="center"/>
          </w:tcPr>
          <w:p w14:paraId="4CFB54D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60F1E45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7DFD4480" w14:textId="77777777">
        <w:trPr>
          <w:trHeight w:val="360"/>
        </w:trPr>
        <w:tc>
          <w:tcPr>
            <w:tcW w:w="930" w:type="dxa"/>
            <w:vAlign w:val="center"/>
          </w:tcPr>
          <w:p w14:paraId="3EADA10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w:t>
            </w:r>
          </w:p>
        </w:tc>
        <w:tc>
          <w:tcPr>
            <w:tcW w:w="1556" w:type="dxa"/>
            <w:vAlign w:val="center"/>
          </w:tcPr>
          <w:p w14:paraId="2606B8C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WIFI增容器</w:t>
            </w:r>
          </w:p>
        </w:tc>
        <w:tc>
          <w:tcPr>
            <w:tcW w:w="5075" w:type="dxa"/>
          </w:tcPr>
          <w:p w14:paraId="6AEB3EB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1、芯片组：CPU：≥700MHz，RF：2.4GHz+5GHz；</w:t>
            </w:r>
            <w:r w:rsidRPr="00534651">
              <w:rPr>
                <w:rFonts w:ascii="宋体" w:hAnsi="宋体" w:cs="宋体" w:hint="eastAsia"/>
                <w:szCs w:val="21"/>
              </w:rPr>
              <w:br/>
              <w:t>2、系统内存：≥128MBDDR2；</w:t>
            </w:r>
            <w:r w:rsidRPr="00534651">
              <w:rPr>
                <w:rFonts w:ascii="宋体" w:hAnsi="宋体" w:cs="宋体" w:hint="eastAsia"/>
                <w:szCs w:val="21"/>
              </w:rPr>
              <w:br/>
            </w:r>
            <w:r w:rsidRPr="00534651">
              <w:rPr>
                <w:rFonts w:ascii="宋体" w:hAnsi="宋体" w:cs="宋体" w:hint="eastAsia"/>
                <w:szCs w:val="21"/>
              </w:rPr>
              <w:lastRenderedPageBreak/>
              <w:t>3、Flash:≥16MB；</w:t>
            </w:r>
            <w:r w:rsidRPr="00534651">
              <w:rPr>
                <w:rFonts w:ascii="宋体" w:hAnsi="宋体" w:cs="宋体" w:hint="eastAsia"/>
                <w:szCs w:val="21"/>
              </w:rPr>
              <w:br/>
              <w:t>4、天线:5GHz：集成 5dBi 动态全向天线，2.4GHz：集成 4dBi 动态全</w:t>
            </w:r>
            <w:r w:rsidRPr="00534651">
              <w:rPr>
                <w:rFonts w:ascii="宋体" w:hAnsi="宋体" w:cs="宋体" w:hint="eastAsia"/>
                <w:szCs w:val="21"/>
              </w:rPr>
              <w:br/>
              <w:t>向智能天线；天线根据现场情况自动校准—LEDs；</w:t>
            </w:r>
            <w:r w:rsidRPr="00534651">
              <w:rPr>
                <w:rFonts w:ascii="宋体" w:hAnsi="宋体" w:cs="宋体" w:hint="eastAsia"/>
                <w:szCs w:val="21"/>
              </w:rPr>
              <w:br/>
              <w:t>5、接口：≥2x 千兆口（自动翻转）；</w:t>
            </w:r>
            <w:r w:rsidRPr="00534651">
              <w:rPr>
                <w:rFonts w:ascii="宋体" w:hAnsi="宋体" w:cs="宋体" w:hint="eastAsia"/>
                <w:szCs w:val="21"/>
              </w:rPr>
              <w:br/>
              <w:t>6、重置键：有，</w:t>
            </w:r>
            <w:r w:rsidRPr="00534651">
              <w:rPr>
                <w:rFonts w:ascii="宋体" w:hAnsi="宋体" w:cs="宋体" w:hint="eastAsia"/>
                <w:szCs w:val="21"/>
              </w:rPr>
              <w:br/>
              <w:t>7、LED：指示灯：LAN0、LAN1、4x 其他指示灯；</w:t>
            </w:r>
            <w:r w:rsidRPr="00534651">
              <w:rPr>
                <w:rFonts w:ascii="宋体" w:hAnsi="宋体" w:cs="宋体" w:hint="eastAsia"/>
                <w:szCs w:val="21"/>
              </w:rPr>
              <w:br/>
              <w:t>8、以太网供电：IEEE802.3af,IEEE802.3at；</w:t>
            </w:r>
            <w:r w:rsidRPr="00534651">
              <w:rPr>
                <w:rFonts w:ascii="宋体" w:hAnsi="宋体" w:cs="宋体" w:hint="eastAsia"/>
                <w:szCs w:val="21"/>
              </w:rPr>
              <w:br/>
              <w:t>9、直流供电：24–48V；</w:t>
            </w:r>
            <w:r w:rsidRPr="00534651">
              <w:rPr>
                <w:rFonts w:ascii="宋体" w:hAnsi="宋体" w:cs="宋体" w:hint="eastAsia"/>
                <w:szCs w:val="21"/>
              </w:rPr>
              <w:br/>
              <w:t>10、功耗：≤24W；</w:t>
            </w:r>
            <w:r w:rsidRPr="00534651">
              <w:rPr>
                <w:rFonts w:ascii="宋体" w:hAnsi="宋体" w:cs="宋体" w:hint="eastAsia"/>
                <w:szCs w:val="21"/>
              </w:rPr>
              <w:br/>
              <w:t>11、环境：温度工作：-20℃~70°C 储存-40℃~90℃；湿度工作：5%~95%（非冷凝）；</w:t>
            </w:r>
            <w:r w:rsidRPr="00534651">
              <w:rPr>
                <w:rFonts w:ascii="宋体" w:hAnsi="宋体" w:cs="宋体" w:hint="eastAsia"/>
                <w:szCs w:val="21"/>
              </w:rPr>
              <w:br/>
              <w:t>12、尺寸（W*H*D）：≤161.5mm*161.5mm*80mm；</w:t>
            </w:r>
            <w:r w:rsidRPr="00534651">
              <w:rPr>
                <w:rFonts w:ascii="宋体" w:hAnsi="宋体" w:cs="宋体" w:hint="eastAsia"/>
                <w:szCs w:val="21"/>
              </w:rPr>
              <w:br/>
              <w:t>13、应用：802.11ac+802.11b/g/n 双频并发无线接入点，802.11ac+802.11b/g/n 单频无线接入点，网状网络。</w:t>
            </w:r>
            <w:r w:rsidRPr="00534651">
              <w:rPr>
                <w:rFonts w:ascii="宋体" w:hAnsi="宋体" w:cs="宋体" w:hint="eastAsia"/>
                <w:szCs w:val="21"/>
              </w:rPr>
              <w:br/>
              <w:t>14、特点：强大的 QCA9558700MHzCPU；EEE802.11ac 并向后兼容IEEE802.11a/b/g/n，2.4GHz/5GHz 同步双频，发射功率高达23dBm@2.4GHz，28dBm@5GHz；802.11ac80MHz 通道高达 1.3Gbps 的数据传输率；增强灵敏度性能；</w:t>
            </w:r>
            <w:r w:rsidRPr="00534651">
              <w:rPr>
                <w:rFonts w:ascii="宋体" w:hAnsi="宋体" w:cs="宋体" w:hint="eastAsia"/>
                <w:szCs w:val="21"/>
              </w:rPr>
              <w:br/>
              <w:t>15、支持墙壁/吸顶安装方式；</w:t>
            </w:r>
            <w:r w:rsidRPr="00534651">
              <w:rPr>
                <w:rFonts w:ascii="宋体" w:hAnsi="宋体" w:cs="宋体" w:hint="eastAsia"/>
                <w:szCs w:val="21"/>
              </w:rPr>
              <w:br/>
              <w:t>16、支持使用 SNMP 协议的集中管理软件；</w:t>
            </w:r>
          </w:p>
        </w:tc>
        <w:tc>
          <w:tcPr>
            <w:tcW w:w="741" w:type="dxa"/>
            <w:vAlign w:val="center"/>
          </w:tcPr>
          <w:p w14:paraId="5DD315C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05F75ED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67679C15" w14:textId="77777777">
        <w:trPr>
          <w:trHeight w:val="360"/>
        </w:trPr>
        <w:tc>
          <w:tcPr>
            <w:tcW w:w="930" w:type="dxa"/>
            <w:vAlign w:val="center"/>
          </w:tcPr>
          <w:p w14:paraId="7839D4C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8</w:t>
            </w:r>
          </w:p>
        </w:tc>
        <w:tc>
          <w:tcPr>
            <w:tcW w:w="1556" w:type="dxa"/>
            <w:vAlign w:val="center"/>
          </w:tcPr>
          <w:p w14:paraId="5DA43D3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手写板微课大师</w:t>
            </w:r>
          </w:p>
        </w:tc>
        <w:tc>
          <w:tcPr>
            <w:tcW w:w="5075" w:type="dxa"/>
          </w:tcPr>
          <w:p w14:paraId="00CC607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智慧板：</w:t>
            </w:r>
            <w:r w:rsidRPr="00534651">
              <w:rPr>
                <w:rFonts w:ascii="宋体" w:hAnsi="宋体" w:cs="宋体" w:hint="eastAsia"/>
                <w:szCs w:val="21"/>
              </w:rPr>
              <w:br/>
              <w:t>感应方式：有源电磁感应技术；</w:t>
            </w:r>
            <w:r w:rsidRPr="00534651">
              <w:rPr>
                <w:rFonts w:ascii="宋体" w:hAnsi="宋体" w:cs="宋体" w:hint="eastAsia"/>
                <w:szCs w:val="21"/>
              </w:rPr>
              <w:br/>
              <w:t>感应区域：≥297*210mm(A4)；</w:t>
            </w:r>
            <w:r w:rsidRPr="00534651">
              <w:rPr>
                <w:rFonts w:ascii="宋体" w:hAnsi="宋体" w:cs="宋体" w:hint="eastAsia"/>
                <w:szCs w:val="21"/>
              </w:rPr>
              <w:br/>
              <w:t>精准定位：支持限位槽；</w:t>
            </w:r>
            <w:r w:rsidRPr="00534651">
              <w:rPr>
                <w:rFonts w:ascii="宋体" w:hAnsi="宋体" w:cs="宋体" w:hint="eastAsia"/>
                <w:szCs w:val="21"/>
              </w:rPr>
              <w:br/>
              <w:t>产品颜色：黑色</w:t>
            </w:r>
            <w:r w:rsidRPr="00534651">
              <w:rPr>
                <w:rFonts w:ascii="宋体" w:hAnsi="宋体" w:cs="宋体" w:hint="eastAsia"/>
                <w:szCs w:val="21"/>
              </w:rPr>
              <w:br/>
              <w:t>人体工学：支持左手或右手使用</w:t>
            </w:r>
            <w:r w:rsidRPr="00534651">
              <w:rPr>
                <w:rFonts w:ascii="宋体" w:hAnsi="宋体" w:cs="宋体" w:hint="eastAsia"/>
                <w:szCs w:val="21"/>
              </w:rPr>
              <w:br/>
              <w:t>智慧版尺寸：≥349*241*19.5mm；</w:t>
            </w:r>
            <w:r w:rsidRPr="00534651">
              <w:rPr>
                <w:rFonts w:ascii="宋体" w:hAnsi="宋体" w:cs="宋体" w:hint="eastAsia"/>
                <w:szCs w:val="21"/>
              </w:rPr>
              <w:br/>
              <w:t>指示灯：支持彩色指示灯显示设备状态；</w:t>
            </w:r>
            <w:r w:rsidRPr="00534651">
              <w:rPr>
                <w:rFonts w:ascii="宋体" w:hAnsi="宋体" w:cs="宋体" w:hint="eastAsia"/>
                <w:szCs w:val="21"/>
              </w:rPr>
              <w:br/>
              <w:t>智慧版待机时间：＞100天；</w:t>
            </w:r>
            <w:r w:rsidRPr="00534651">
              <w:rPr>
                <w:rFonts w:ascii="宋体" w:hAnsi="宋体" w:cs="宋体" w:hint="eastAsia"/>
                <w:szCs w:val="21"/>
              </w:rPr>
              <w:br/>
              <w:t>兼容支持：Windows/Android/Apple</w:t>
            </w:r>
            <w:r w:rsidRPr="00534651">
              <w:rPr>
                <w:rFonts w:ascii="宋体" w:hAnsi="宋体" w:cs="宋体" w:hint="eastAsia"/>
                <w:szCs w:val="21"/>
              </w:rPr>
              <w:br/>
              <w:t>智慧笔：</w:t>
            </w:r>
            <w:r w:rsidRPr="00534651">
              <w:rPr>
                <w:rFonts w:ascii="宋体" w:hAnsi="宋体" w:cs="宋体" w:hint="eastAsia"/>
                <w:szCs w:val="21"/>
              </w:rPr>
              <w:br/>
            </w:r>
            <w:r w:rsidRPr="00534651">
              <w:rPr>
                <w:rFonts w:ascii="宋体" w:hAnsi="宋体" w:cs="宋体" w:hint="eastAsia"/>
                <w:szCs w:val="21"/>
              </w:rPr>
              <w:lastRenderedPageBreak/>
              <w:t>笔迹发送频率：支持100-240次/秒</w:t>
            </w:r>
            <w:r w:rsidRPr="00534651">
              <w:rPr>
                <w:rFonts w:ascii="宋体" w:hAnsi="宋体" w:cs="宋体" w:hint="eastAsia"/>
                <w:szCs w:val="21"/>
              </w:rPr>
              <w:br/>
              <w:t>笔芯尺寸：长度≥67mm，直径≤2.35mm</w:t>
            </w:r>
            <w:r w:rsidRPr="00534651">
              <w:rPr>
                <w:rFonts w:ascii="宋体" w:hAnsi="宋体" w:cs="宋体" w:hint="eastAsia"/>
                <w:szCs w:val="21"/>
              </w:rPr>
              <w:br/>
              <w:t>智能笔长度：≥149mm</w:t>
            </w:r>
            <w:r w:rsidRPr="00534651">
              <w:rPr>
                <w:rFonts w:ascii="宋体" w:hAnsi="宋体" w:cs="宋体" w:hint="eastAsia"/>
                <w:szCs w:val="21"/>
              </w:rPr>
              <w:br/>
              <w:t>智能笔重量：&lt;18g</w:t>
            </w:r>
            <w:r w:rsidRPr="00534651">
              <w:rPr>
                <w:rFonts w:ascii="宋体" w:hAnsi="宋体" w:cs="宋体" w:hint="eastAsia"/>
                <w:szCs w:val="21"/>
              </w:rPr>
              <w:br/>
              <w:t>智能笔直径：≤11mm</w:t>
            </w:r>
            <w:r w:rsidRPr="00534651">
              <w:rPr>
                <w:rFonts w:ascii="宋体" w:hAnsi="宋体" w:cs="宋体" w:hint="eastAsia"/>
                <w:szCs w:val="21"/>
              </w:rPr>
              <w:br/>
              <w:t>充电时间：≥1.5小时</w:t>
            </w:r>
            <w:r w:rsidRPr="00534651">
              <w:rPr>
                <w:rFonts w:ascii="宋体" w:hAnsi="宋体" w:cs="宋体" w:hint="eastAsia"/>
                <w:szCs w:val="21"/>
              </w:rPr>
              <w:br/>
              <w:t>工作时间：＞10小时</w:t>
            </w:r>
            <w:r w:rsidRPr="00534651">
              <w:rPr>
                <w:rFonts w:ascii="宋体" w:hAnsi="宋体" w:cs="宋体" w:hint="eastAsia"/>
                <w:szCs w:val="21"/>
              </w:rPr>
              <w:br/>
              <w:t>待机时间：＞180天</w:t>
            </w:r>
            <w:r w:rsidRPr="00534651">
              <w:rPr>
                <w:rFonts w:ascii="宋体" w:hAnsi="宋体" w:cs="宋体" w:hint="eastAsia"/>
                <w:szCs w:val="21"/>
              </w:rPr>
              <w:br/>
              <w:t>电池：钛酸锂充电电池，具备良好的防爆性，可在－35摄氏度到75摄氏度的宽温度范围内工作；</w:t>
            </w:r>
            <w:r w:rsidRPr="00534651">
              <w:rPr>
                <w:rFonts w:ascii="宋体" w:hAnsi="宋体" w:cs="宋体" w:hint="eastAsia"/>
                <w:szCs w:val="21"/>
              </w:rPr>
              <w:br/>
              <w:t>系统要求:ISO系统8.0以上；Android系统4.0以上；录制声音需连接终端自带收音设备或外接麦克风；</w:t>
            </w:r>
            <w:r w:rsidRPr="00534651">
              <w:rPr>
                <w:rFonts w:ascii="宋体" w:hAnsi="宋体" w:cs="宋体" w:hint="eastAsia"/>
                <w:szCs w:val="21"/>
              </w:rPr>
              <w:br/>
              <w:t>蓝牙版本：支持蓝牙4.0协议</w:t>
            </w:r>
            <w:r w:rsidRPr="00534651">
              <w:rPr>
                <w:rFonts w:ascii="宋体" w:hAnsi="宋体" w:cs="宋体" w:hint="eastAsia"/>
                <w:szCs w:val="21"/>
              </w:rPr>
              <w:br/>
              <w:t>使用纸张：任何纸面上书写，不管是作业本，课本，试卷还是其他类型的纸面；</w:t>
            </w:r>
            <w:r w:rsidRPr="00534651">
              <w:rPr>
                <w:rFonts w:ascii="宋体" w:hAnsi="宋体" w:cs="宋体" w:hint="eastAsia"/>
                <w:szCs w:val="21"/>
              </w:rPr>
              <w:br/>
              <w:t>使用的绘图工具：自然握笔情况下支持普通的直尺、三角尺、量角器等绘图辅助工具；</w:t>
            </w:r>
            <w:r w:rsidRPr="00534651">
              <w:rPr>
                <w:rFonts w:ascii="宋体" w:hAnsi="宋体" w:cs="宋体" w:hint="eastAsia"/>
                <w:szCs w:val="21"/>
              </w:rPr>
              <w:br/>
              <w:t>包装清单：</w:t>
            </w:r>
            <w:r w:rsidRPr="00534651">
              <w:rPr>
                <w:rFonts w:ascii="宋体" w:hAnsi="宋体" w:cs="宋体" w:hint="eastAsia"/>
                <w:szCs w:val="21"/>
              </w:rPr>
              <w:br/>
              <w:t>智慧板≥1；智慧笔≥1；替换笔芯≥2；USB数据线≥1；笔芯夹≥1；使用说明书≥1；合格证≥1。</w:t>
            </w:r>
            <w:r w:rsidRPr="00534651">
              <w:rPr>
                <w:rFonts w:ascii="宋体" w:hAnsi="宋体" w:cs="宋体" w:hint="eastAsia"/>
                <w:szCs w:val="21"/>
              </w:rPr>
              <w:br/>
              <w:t>配套软件：</w:t>
            </w:r>
            <w:r w:rsidRPr="00534651">
              <w:rPr>
                <w:rFonts w:ascii="宋体" w:hAnsi="宋体" w:cs="宋体" w:hint="eastAsia"/>
                <w:szCs w:val="21"/>
              </w:rPr>
              <w:br/>
              <w:t>1．微课基于HTML5技术，录制微课程可在安卓、苹果、windows系统上播放；</w:t>
            </w:r>
            <w:r w:rsidRPr="00534651">
              <w:rPr>
                <w:rFonts w:ascii="宋体" w:hAnsi="宋体" w:cs="宋体" w:hint="eastAsia"/>
                <w:szCs w:val="21"/>
              </w:rPr>
              <w:br/>
              <w:t>2．作业辅导微课程录制：普通纸上直接进行作业辅导录制，教师可一边在普通纸上板书，一边讲解，系统即可自动录制生成微课程并支持一键上传平台；</w:t>
            </w:r>
            <w:r w:rsidRPr="00534651">
              <w:rPr>
                <w:rFonts w:ascii="宋体" w:hAnsi="宋体" w:cs="宋体" w:hint="eastAsia"/>
                <w:szCs w:val="21"/>
              </w:rPr>
              <w:br/>
              <w:t>3．多媒体微课程电子教材录制：教师可在普通电脑进行多媒体微课程电子教材录制，教师可使用word、ppt或其他备课文件进行讲解，系统即可自动录制屏幕轨迹和讲解声音，支持随时暂停，添加题目，微课采用先进压缩算法，录制多媒体电子教材和作业辅导习题，生成适合移动互联网点播的微课程。录制的微课程可一键上传到教学云平台，录制的微课资源必须生成EVK和MP4格式，满足所有学生作业辅导需求。</w:t>
            </w:r>
            <w:r w:rsidRPr="00534651">
              <w:rPr>
                <w:rFonts w:ascii="宋体" w:hAnsi="宋体" w:cs="宋体" w:hint="eastAsia"/>
                <w:szCs w:val="21"/>
              </w:rPr>
              <w:br/>
            </w:r>
            <w:r w:rsidRPr="00534651">
              <w:rPr>
                <w:rFonts w:ascii="宋体" w:hAnsi="宋体" w:cs="宋体" w:hint="eastAsia"/>
                <w:szCs w:val="21"/>
              </w:rPr>
              <w:lastRenderedPageBreak/>
              <w:t>4.支持录屏：可随时点击开始和暂停录制屏幕所有内容，</w:t>
            </w:r>
            <w:r w:rsidRPr="00534651">
              <w:rPr>
                <w:rFonts w:ascii="宋体" w:hAnsi="宋体" w:cs="宋体" w:hint="eastAsia"/>
                <w:szCs w:val="21"/>
              </w:rPr>
              <w:br/>
              <w:t>5.投标时需在投标文件中提供微课大师软件《计算机软件著作权登记证书》复印件，并加盖投标人公章。</w:t>
            </w:r>
          </w:p>
        </w:tc>
        <w:tc>
          <w:tcPr>
            <w:tcW w:w="741" w:type="dxa"/>
            <w:vAlign w:val="center"/>
          </w:tcPr>
          <w:p w14:paraId="3B9E4D2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817" w:type="dxa"/>
            <w:vAlign w:val="center"/>
          </w:tcPr>
          <w:p w14:paraId="43030F1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8231B78" w14:textId="77777777">
        <w:trPr>
          <w:trHeight w:val="360"/>
        </w:trPr>
        <w:tc>
          <w:tcPr>
            <w:tcW w:w="930" w:type="dxa"/>
            <w:vAlign w:val="center"/>
          </w:tcPr>
          <w:p w14:paraId="0CDBB59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9</w:t>
            </w:r>
          </w:p>
        </w:tc>
        <w:tc>
          <w:tcPr>
            <w:tcW w:w="1556" w:type="dxa"/>
            <w:vAlign w:val="center"/>
          </w:tcPr>
          <w:p w14:paraId="63D1FAC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智慧课堂软件</w:t>
            </w:r>
          </w:p>
        </w:tc>
        <w:tc>
          <w:tcPr>
            <w:tcW w:w="5075" w:type="dxa"/>
          </w:tcPr>
          <w:p w14:paraId="098F9D5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1、智能点名：学生登录电子书包即实现点名考勤，无需按键操作即可签到。</w:t>
            </w:r>
            <w:r w:rsidRPr="00534651">
              <w:rPr>
                <w:rFonts w:ascii="宋体" w:hAnsi="宋体" w:cs="宋体" w:hint="eastAsia"/>
                <w:szCs w:val="21"/>
              </w:rPr>
              <w:br/>
              <w:t>▲2、全模式互动：支持客观题、主观题互动反馈；支持 PPT、word 等电子课件及黑板板书、纸质作业试卷、口头讲解等多种教学模式下“一对多”互动反馈；支持学生电子书包键盘输入、手写原轨迹保存</w:t>
            </w:r>
            <w:r w:rsidRPr="00534651">
              <w:rPr>
                <w:rFonts w:ascii="宋体" w:hAnsi="宋体" w:cs="宋体" w:hint="eastAsia"/>
                <w:szCs w:val="21"/>
              </w:rPr>
              <w:br/>
              <w:t>输入，学生纸质作答电子书包直接拍照上传互动。</w:t>
            </w:r>
            <w:r w:rsidRPr="00534651">
              <w:rPr>
                <w:rFonts w:ascii="宋体" w:hAnsi="宋体" w:cs="宋体" w:hint="eastAsia"/>
                <w:szCs w:val="21"/>
              </w:rPr>
              <w:br/>
              <w:t>3、分组互动：支持学生分别选择不同观点进行互动，学生首先选择支</w:t>
            </w:r>
            <w:r w:rsidRPr="00534651">
              <w:rPr>
                <w:rFonts w:ascii="宋体" w:hAnsi="宋体" w:cs="宋体" w:hint="eastAsia"/>
                <w:szCs w:val="21"/>
              </w:rPr>
              <w:br/>
              <w:t>持的观点，然后将对观点的反馈内容通过手写、拍照、输入等方式上</w:t>
            </w:r>
            <w:r w:rsidRPr="00534651">
              <w:rPr>
                <w:rFonts w:ascii="宋体" w:hAnsi="宋体" w:cs="宋体" w:hint="eastAsia"/>
                <w:szCs w:val="21"/>
              </w:rPr>
              <w:br/>
              <w:t>传。</w:t>
            </w:r>
            <w:r w:rsidRPr="00534651">
              <w:rPr>
                <w:rFonts w:ascii="宋体" w:hAnsi="宋体" w:cs="宋体" w:hint="eastAsia"/>
                <w:szCs w:val="21"/>
              </w:rPr>
              <w:br/>
              <w:t>▲4、屏幕广播：支持教师机 Windows 操作系统界面直接“一对多”广播到学生电子书包 Android、iOS、Windows 等平台。</w:t>
            </w:r>
            <w:r w:rsidRPr="00534651">
              <w:rPr>
                <w:rFonts w:ascii="宋体" w:hAnsi="宋体" w:cs="宋体" w:hint="eastAsia"/>
                <w:szCs w:val="21"/>
              </w:rPr>
              <w:br/>
              <w:t>5、学生示范：可以在不影响学生操作的情况下将学生电子书包的屏幕传到教师机屏幕（投影）上，实时查看学生答题过程或作为优秀实例进行展示。</w:t>
            </w:r>
            <w:r w:rsidRPr="00534651">
              <w:rPr>
                <w:rFonts w:ascii="宋体" w:hAnsi="宋体" w:cs="宋体" w:hint="eastAsia"/>
                <w:szCs w:val="21"/>
              </w:rPr>
              <w:br/>
              <w:t>6、发卷考试：支持简易模式和使用备课文件两种方式进行考题选择，学生可用电子书包逐题作答，主观题可拍照上传。考试后即时生成统计报表。</w:t>
            </w:r>
            <w:r w:rsidRPr="00534651">
              <w:rPr>
                <w:rFonts w:ascii="宋体" w:hAnsi="宋体" w:cs="宋体" w:hint="eastAsia"/>
                <w:szCs w:val="21"/>
              </w:rPr>
              <w:br/>
              <w:t>7、发送文件：教师端可向全体学生发送备课文件、素材、作业等，学生也可以向教师发送。</w:t>
            </w:r>
            <w:r w:rsidRPr="00534651">
              <w:rPr>
                <w:rFonts w:ascii="宋体" w:hAnsi="宋体" w:cs="宋体" w:hint="eastAsia"/>
                <w:szCs w:val="21"/>
              </w:rPr>
              <w:br/>
              <w:t>8、自主学习：使用专用的电子书包学生端软件，课堂上电子书包操作受教师控制；老师允许自主学习时，学生才可以自由使用电子书包其他功能。</w:t>
            </w:r>
            <w:r w:rsidRPr="00534651">
              <w:rPr>
                <w:rFonts w:ascii="宋体" w:hAnsi="宋体" w:cs="宋体" w:hint="eastAsia"/>
                <w:szCs w:val="21"/>
              </w:rPr>
              <w:br/>
              <w:t>9、悬浮快捷按钮：随时可以通过点击悬浮窗打开软件操作界面，操作便捷。</w:t>
            </w:r>
            <w:r w:rsidRPr="00534651">
              <w:rPr>
                <w:rFonts w:ascii="宋体" w:hAnsi="宋体" w:cs="宋体" w:hint="eastAsia"/>
                <w:szCs w:val="21"/>
              </w:rPr>
              <w:br/>
              <w:t>10、集成文件管理和平台访问功能：可直接管理本地文件和访问智慧教学云平台上的备课资源，课堂教学</w:t>
            </w:r>
            <w:r w:rsidRPr="00534651">
              <w:rPr>
                <w:rFonts w:ascii="宋体" w:hAnsi="宋体" w:cs="宋体" w:hint="eastAsia"/>
                <w:szCs w:val="21"/>
              </w:rPr>
              <w:lastRenderedPageBreak/>
              <w:t>数据自动上传到智慧教学云平台，供平台进行数据统计、查询、复习。</w:t>
            </w:r>
            <w:r w:rsidRPr="00534651">
              <w:rPr>
                <w:rFonts w:ascii="宋体" w:hAnsi="宋体" w:cs="宋体" w:hint="eastAsia"/>
                <w:szCs w:val="21"/>
              </w:rPr>
              <w:br/>
              <w:t>11、出卷：若已有相关的试题文档，可使用整体试卷导入或复制粘贴的方式完成组卷，不增加教师工作量。若是没有试卷，可以在网上查找或者直接在平台上录入形成试题，并存储至试题库中以便下次使用。</w:t>
            </w:r>
            <w:r w:rsidRPr="00534651">
              <w:rPr>
                <w:rFonts w:ascii="宋体" w:hAnsi="宋体" w:cs="宋体" w:hint="eastAsia"/>
                <w:szCs w:val="21"/>
              </w:rPr>
              <w:br/>
              <w:t>▲12、考试：支持电子试卷、纸质试卷考试；支持备课文件直接导入系统进行考试，支持整体试卷导入或复制粘贴完成，教师只需设置答题卡即可考试；支持客观题通过学生电子书包的电子答题卡作答，支持主观题键盘输入（如语文英语作文等题目），手写公式输入原轨迹保存（如数学物理化学等公式），纸质作答，拍照上传；支持班级整体考试分析如平均分、最高分、最低分等。</w:t>
            </w:r>
            <w:r w:rsidRPr="00534651">
              <w:rPr>
                <w:rFonts w:ascii="宋体" w:hAnsi="宋体" w:cs="宋体" w:hint="eastAsia"/>
                <w:szCs w:val="21"/>
              </w:rPr>
              <w:br/>
              <w:t>13、阅卷：系统根据题目的类型使用不同的方式进行汇总分析。客观题直接电子阅卷，即考即评，快速的将学生的答题情况汇总。主观题学生答案汇总呈现，提供答案对照。</w:t>
            </w:r>
            <w:r w:rsidRPr="00534651">
              <w:rPr>
                <w:rFonts w:ascii="宋体" w:hAnsi="宋体" w:cs="宋体" w:hint="eastAsia"/>
                <w:szCs w:val="21"/>
              </w:rPr>
              <w:br/>
              <w:t>▲14、讲卷：系统可自动统计各种分析报表，可自动生成教学质量诊断报告和教学质量精细化管理报告，可识别单个学生学习状况和知识点掌握情况，可总体评估重难点及学生易出现的问题。自动生成课堂报告：包括考勤报告，每堂课教师提问的问题及学生回答详情报告等。</w:t>
            </w:r>
            <w:r w:rsidRPr="00534651">
              <w:rPr>
                <w:rFonts w:ascii="宋体" w:hAnsi="宋体" w:cs="宋体" w:hint="eastAsia"/>
                <w:szCs w:val="21"/>
              </w:rPr>
              <w:br/>
              <w:t>15、支持考试诊断：支持通过考试进行教学质量分析，提供各种统计报表。</w:t>
            </w:r>
            <w:r w:rsidRPr="00534651">
              <w:rPr>
                <w:rFonts w:ascii="宋体" w:hAnsi="宋体" w:cs="宋体" w:hint="eastAsia"/>
                <w:szCs w:val="21"/>
              </w:rPr>
              <w:br/>
              <w:t>16、支持数据挖掘：所有数据可自动上传到智慧教学云平台保存，归类合并，用于数据挖掘。</w:t>
            </w:r>
          </w:p>
        </w:tc>
        <w:tc>
          <w:tcPr>
            <w:tcW w:w="741" w:type="dxa"/>
            <w:vAlign w:val="center"/>
          </w:tcPr>
          <w:p w14:paraId="6593A05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6B7A267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8EAE882" w14:textId="77777777">
        <w:trPr>
          <w:trHeight w:val="360"/>
        </w:trPr>
        <w:tc>
          <w:tcPr>
            <w:tcW w:w="930" w:type="dxa"/>
            <w:vAlign w:val="center"/>
          </w:tcPr>
          <w:p w14:paraId="05E19BE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10</w:t>
            </w:r>
          </w:p>
        </w:tc>
        <w:tc>
          <w:tcPr>
            <w:tcW w:w="1556" w:type="dxa"/>
            <w:vAlign w:val="center"/>
          </w:tcPr>
          <w:p w14:paraId="3B2656B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智慧教学平台</w:t>
            </w:r>
          </w:p>
        </w:tc>
        <w:tc>
          <w:tcPr>
            <w:tcW w:w="5075" w:type="dxa"/>
          </w:tcPr>
          <w:p w14:paraId="48DA737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一、基础平台管理系统 </w:t>
            </w:r>
            <w:r w:rsidRPr="00534651">
              <w:rPr>
                <w:rFonts w:ascii="宋体" w:hAnsi="宋体" w:cs="宋体" w:hint="eastAsia"/>
                <w:szCs w:val="21"/>
              </w:rPr>
              <w:br/>
              <w:t>1、平台采用B/S架构，支持PC及智能终端的浏览器访问；采用界面分离技术对移动端APP提供支持；采用Linux高稳定性服务器系统和PHP脚本技术。</w:t>
            </w:r>
            <w:r w:rsidRPr="00534651">
              <w:rPr>
                <w:rFonts w:ascii="宋体" w:hAnsi="宋体" w:cs="宋体" w:hint="eastAsia"/>
                <w:szCs w:val="21"/>
              </w:rPr>
              <w:br/>
              <w:t>2、分布式文件存储数据库:采用MongoDB作为静态页面、图片、文档文件服务器，通过静态页面分离技术</w:t>
            </w:r>
            <w:r w:rsidRPr="00534651">
              <w:rPr>
                <w:rFonts w:ascii="宋体" w:hAnsi="宋体" w:cs="宋体" w:hint="eastAsia"/>
                <w:szCs w:val="21"/>
              </w:rPr>
              <w:lastRenderedPageBreak/>
              <w:t>提高访问速度。</w:t>
            </w:r>
            <w:r w:rsidRPr="00534651">
              <w:rPr>
                <w:rFonts w:ascii="宋体" w:hAnsi="宋体" w:cs="宋体" w:hint="eastAsia"/>
                <w:szCs w:val="21"/>
              </w:rPr>
              <w:br/>
              <w:t xml:space="preserve">3、提供单点登录（SSO），一次认证； </w:t>
            </w:r>
            <w:r w:rsidRPr="00534651">
              <w:rPr>
                <w:rFonts w:ascii="宋体" w:hAnsi="宋体" w:cs="宋体" w:hint="eastAsia"/>
                <w:szCs w:val="21"/>
              </w:rPr>
              <w:br/>
              <w:t>4、基于WEB界面系统管理，SSL加密传输。</w:t>
            </w:r>
            <w:r w:rsidRPr="00534651">
              <w:rPr>
                <w:rFonts w:ascii="宋体" w:hAnsi="宋体" w:cs="宋体" w:hint="eastAsia"/>
                <w:szCs w:val="21"/>
              </w:rPr>
              <w:br/>
              <w:t>5、用户身份来源于用户的产生部门，由身份同步机制自动同步到用户身份中心。（根据需要可开放注册）；</w:t>
            </w:r>
            <w:r w:rsidRPr="00534651">
              <w:rPr>
                <w:rFonts w:ascii="宋体" w:hAnsi="宋体" w:cs="宋体" w:hint="eastAsia"/>
                <w:szCs w:val="21"/>
              </w:rPr>
              <w:br/>
              <w:t>6、用户权限基于实际用户在不同系统中的权限管理</w:t>
            </w:r>
            <w:r w:rsidRPr="00534651">
              <w:rPr>
                <w:rFonts w:ascii="宋体" w:hAnsi="宋体" w:cs="宋体" w:hint="eastAsia"/>
                <w:szCs w:val="21"/>
              </w:rPr>
              <w:br/>
              <w:t>7、系统具有密码找回功能</w:t>
            </w:r>
            <w:r w:rsidRPr="00534651">
              <w:rPr>
                <w:rFonts w:ascii="宋体" w:hAnsi="宋体" w:cs="宋体" w:hint="eastAsia"/>
                <w:szCs w:val="21"/>
              </w:rPr>
              <w:br/>
              <w:t>8、除支持B/S用户名密码认证外，针对实际需求还可支持数字签名认证。</w:t>
            </w:r>
            <w:r w:rsidRPr="00534651">
              <w:rPr>
                <w:rFonts w:ascii="宋体" w:hAnsi="宋体" w:cs="宋体" w:hint="eastAsia"/>
                <w:szCs w:val="21"/>
              </w:rPr>
              <w:br/>
              <w:t xml:space="preserve">二、导学预习与翻转课堂系统 </w:t>
            </w:r>
            <w:r w:rsidRPr="00534651">
              <w:rPr>
                <w:rFonts w:ascii="宋体" w:hAnsi="宋体" w:cs="宋体" w:hint="eastAsia"/>
                <w:szCs w:val="21"/>
              </w:rPr>
              <w:br/>
              <w:t>1、导学资源导入：支持多媒体导学材料上传至平台，支持通过平台导学功能，教师备好的课程及预习材料可直接发布在平台上供学生课前预习。支持设置导学检测题目支持教师可根据导学材料设置相应的测试试题，支持主观题和客观题。</w:t>
            </w:r>
            <w:r w:rsidRPr="00534651">
              <w:rPr>
                <w:rFonts w:ascii="宋体" w:hAnsi="宋体" w:cs="宋体" w:hint="eastAsia"/>
                <w:szCs w:val="21"/>
              </w:rPr>
              <w:br/>
              <w:t>▲2、导学学习监测：支持教师可通过平台查看学生预习情况，包含学习时间、学习时长、学习次数。（投标时需在投标文件提供产品相关</w:t>
            </w:r>
            <w:r w:rsidRPr="00534651">
              <w:rPr>
                <w:rFonts w:ascii="宋体" w:hAnsi="宋体" w:cs="宋体"/>
                <w:szCs w:val="21"/>
              </w:rPr>
              <w:t>证明材料（</w:t>
            </w:r>
            <w:r w:rsidRPr="00534651">
              <w:rPr>
                <w:rFonts w:ascii="宋体" w:hAnsi="宋体" w:cs="宋体" w:hint="eastAsia"/>
                <w:szCs w:val="21"/>
              </w:rPr>
              <w:t>包括</w:t>
            </w:r>
            <w:r w:rsidRPr="00534651">
              <w:rPr>
                <w:rFonts w:ascii="宋体" w:hAnsi="宋体" w:cs="宋体"/>
                <w:szCs w:val="21"/>
              </w:rPr>
              <w:t>但不限于彩页、官网和功能截图）</w:t>
            </w:r>
            <w:r w:rsidRPr="00534651">
              <w:rPr>
                <w:rFonts w:ascii="宋体" w:hAnsi="宋体" w:cs="宋体" w:hint="eastAsia"/>
                <w:szCs w:val="21"/>
              </w:rPr>
              <w:t>加盖投标人公章）</w:t>
            </w:r>
            <w:r w:rsidRPr="00534651">
              <w:rPr>
                <w:rFonts w:ascii="宋体" w:hAnsi="宋体" w:cs="宋体" w:hint="eastAsia"/>
                <w:szCs w:val="21"/>
              </w:rPr>
              <w:br/>
              <w:t>3、导学检测监控：支持教师查看学生预习测试题目，包含每位学生作答的情况及每题所有学生的正确率。</w:t>
            </w:r>
            <w:r w:rsidRPr="00534651">
              <w:rPr>
                <w:rFonts w:ascii="宋体" w:hAnsi="宋体" w:cs="宋体" w:hint="eastAsia"/>
                <w:szCs w:val="21"/>
              </w:rPr>
              <w:br/>
              <w:t>4、导学笔记：支持学生在观看导学资料过程中在线做笔记，教师可以选择是否共享学生笔记</w:t>
            </w:r>
            <w:r w:rsidRPr="00534651">
              <w:rPr>
                <w:rFonts w:ascii="宋体" w:hAnsi="宋体" w:cs="宋体" w:hint="eastAsia"/>
                <w:szCs w:val="21"/>
              </w:rPr>
              <w:br/>
              <w:t xml:space="preserve">三、网络作业系统 </w:t>
            </w:r>
            <w:r w:rsidRPr="00534651">
              <w:rPr>
                <w:rFonts w:ascii="宋体" w:hAnsi="宋体" w:cs="宋体" w:hint="eastAsia"/>
                <w:szCs w:val="21"/>
              </w:rPr>
              <w:br/>
              <w:t>1、布置作业：支持通过附件上传题目创建答题卡的形式实现，也可通过提取题库数据出卷的形式完成。</w:t>
            </w:r>
            <w:r w:rsidRPr="00534651">
              <w:rPr>
                <w:rFonts w:ascii="宋体" w:hAnsi="宋体" w:cs="宋体" w:hint="eastAsia"/>
                <w:szCs w:val="21"/>
              </w:rPr>
              <w:br/>
              <w:t>2、答题卡作业：支持以答题卡方式组卷，可以设置题目类型和导入试题附件快速完成，支持教师在题目中关联知识点，便于数据检索和统计；支持关联题目辅导资源，便于学生的自主学习和问题解决。支持教师通过上传WORD附件形式完成作业题目的发布，教师可在保存时根据发布需求，有选择地进行作业推送。</w:t>
            </w:r>
            <w:r w:rsidRPr="00534651">
              <w:rPr>
                <w:rFonts w:ascii="宋体" w:hAnsi="宋体" w:cs="宋体" w:hint="eastAsia"/>
                <w:szCs w:val="21"/>
              </w:rPr>
              <w:br/>
              <w:t>3、题库作业：支持以题库方式组卷可依托强大的题库进行筛选题目组卷。支持教师查找题库中的题目引入，</w:t>
            </w:r>
            <w:r w:rsidRPr="00534651">
              <w:rPr>
                <w:rFonts w:ascii="宋体" w:hAnsi="宋体" w:cs="宋体" w:hint="eastAsia"/>
                <w:szCs w:val="21"/>
              </w:rPr>
              <w:lastRenderedPageBreak/>
              <w:t>支持教师在题目中可关联知识点，便于数据检索和统计；支持关联题目辅导资源，便于学生的自主学习和问题解决。教师可在保存时根据发布需求，有选择地进行试卷推送。</w:t>
            </w:r>
            <w:r w:rsidRPr="00534651">
              <w:rPr>
                <w:rFonts w:ascii="宋体" w:hAnsi="宋体" w:cs="宋体" w:hint="eastAsia"/>
                <w:szCs w:val="21"/>
              </w:rPr>
              <w:br/>
              <w:t>▲4、作业批阅：支持教师通过平台进行在线作业批阅或客户端批阅，解决传统批阅历史保存问题，实现碎片化办公，充分利用时间完成教学工作。支持教师通过以题目为导向的批阅，了解单题目下学生的整体答题效果。支持教师通过以学生为导向的批阅，了解单一学生试卷的答题结果。教师可在答案上进行圈阅、评分、评论，以传统模式完成在线批阅过程。教师也可通过客户端软件对批阅过程进行动态记录，可进行多媒体批阅。（投标时需在投标文件提供产品相关</w:t>
            </w:r>
            <w:r w:rsidRPr="00534651">
              <w:rPr>
                <w:rFonts w:ascii="宋体" w:hAnsi="宋体" w:cs="宋体"/>
                <w:szCs w:val="21"/>
              </w:rPr>
              <w:t>证明材料（</w:t>
            </w:r>
            <w:r w:rsidRPr="00534651">
              <w:rPr>
                <w:rFonts w:ascii="宋体" w:hAnsi="宋体" w:cs="宋体" w:hint="eastAsia"/>
                <w:szCs w:val="21"/>
              </w:rPr>
              <w:t>包括</w:t>
            </w:r>
            <w:r w:rsidRPr="00534651">
              <w:rPr>
                <w:rFonts w:ascii="宋体" w:hAnsi="宋体" w:cs="宋体"/>
                <w:szCs w:val="21"/>
              </w:rPr>
              <w:t>但不限于彩页、官网和功能截图）</w:t>
            </w:r>
            <w:r w:rsidRPr="00534651">
              <w:rPr>
                <w:rFonts w:ascii="宋体" w:hAnsi="宋体" w:cs="宋体" w:hint="eastAsia"/>
                <w:szCs w:val="21"/>
              </w:rPr>
              <w:t>加盖投标人公章）</w:t>
            </w:r>
            <w:r w:rsidRPr="00534651">
              <w:rPr>
                <w:rFonts w:ascii="宋体" w:hAnsi="宋体" w:cs="宋体" w:hint="eastAsia"/>
                <w:szCs w:val="21"/>
              </w:rPr>
              <w:br/>
              <w:t>5、常见错误报告：支持教师在教学过程中收集学生错误率较高的题目及错误的原因。教师可通过课本、章节、知识点检索到相关错误题目；教师可查看题目收藏量、讨论量，以便了解题目关注度；教师可记录错误原因，有针对进行讲解分析。</w:t>
            </w:r>
            <w:r w:rsidRPr="00534651">
              <w:rPr>
                <w:rFonts w:ascii="宋体" w:hAnsi="宋体" w:cs="宋体" w:hint="eastAsia"/>
                <w:szCs w:val="21"/>
              </w:rPr>
              <w:br/>
              <w:t>6、学生功能：支持学生利用PC端应用和客户端应用查看，可实现教学计划查看、学习资源查看、微课程资源查看、学习历程数据查询、在线做作业、统计作业数据、错题统计、提出问题、师生在线交流等。支持学生查看教师布置的作业，并在线做作业、查看教师批阅记录和相关统计数据，可查看相关试题的辅导资源，以及将错题收集至错题集，以便后期的查询复习。</w:t>
            </w:r>
            <w:r w:rsidRPr="00534651">
              <w:rPr>
                <w:rFonts w:ascii="宋体" w:hAnsi="宋体" w:cs="宋体" w:hint="eastAsia"/>
                <w:szCs w:val="21"/>
              </w:rPr>
              <w:br/>
              <w:t xml:space="preserve">四、作业辅导系统 </w:t>
            </w:r>
            <w:r w:rsidRPr="00534651">
              <w:rPr>
                <w:rFonts w:ascii="宋体" w:hAnsi="宋体" w:cs="宋体" w:hint="eastAsia"/>
                <w:szCs w:val="21"/>
              </w:rPr>
              <w:br/>
              <w:t>1、创建作业辅导：支持灵活设定时间、班级学生等条件，创建/修改不同的作业辅导</w:t>
            </w:r>
            <w:r w:rsidRPr="00534651">
              <w:rPr>
                <w:rFonts w:ascii="宋体" w:hAnsi="宋体" w:cs="宋体" w:hint="eastAsia"/>
                <w:szCs w:val="21"/>
              </w:rPr>
              <w:br/>
              <w:t>2、导入方式：支持导入微课资源作为作业辅导内容</w:t>
            </w:r>
            <w:r w:rsidRPr="00534651">
              <w:rPr>
                <w:rFonts w:ascii="宋体" w:hAnsi="宋体" w:cs="宋体" w:hint="eastAsia"/>
                <w:szCs w:val="21"/>
              </w:rPr>
              <w:br/>
              <w:t>3、关联方式：支持关联至课本章节，便于管理</w:t>
            </w:r>
            <w:r w:rsidRPr="00534651">
              <w:rPr>
                <w:rFonts w:ascii="宋体" w:hAnsi="宋体" w:cs="宋体" w:hint="eastAsia"/>
                <w:szCs w:val="21"/>
              </w:rPr>
              <w:br/>
              <w:t>4、作业辅导监控：支持班级错题集排行统计、观看人</w:t>
            </w:r>
            <w:r w:rsidRPr="00534651">
              <w:rPr>
                <w:rFonts w:ascii="宋体" w:hAnsi="宋体" w:cs="宋体" w:hint="eastAsia"/>
                <w:szCs w:val="21"/>
              </w:rPr>
              <w:lastRenderedPageBreak/>
              <w:t>数统计、个人错题集统计</w:t>
            </w:r>
            <w:r w:rsidRPr="00534651">
              <w:rPr>
                <w:rFonts w:ascii="宋体" w:hAnsi="宋体" w:cs="宋体" w:hint="eastAsia"/>
                <w:szCs w:val="21"/>
              </w:rPr>
              <w:br/>
              <w:t>5、作业辅导观看：支持学生利用电脑、平板、手机APP方式观看</w:t>
            </w:r>
            <w:r w:rsidRPr="00534651">
              <w:rPr>
                <w:rFonts w:ascii="宋体" w:hAnsi="宋体" w:cs="宋体" w:hint="eastAsia"/>
                <w:szCs w:val="21"/>
              </w:rPr>
              <w:br/>
              <w:t>6、错题集功能：支持学生将作业辅导题目列入错题集，方便日后学习</w:t>
            </w:r>
            <w:r w:rsidRPr="00534651">
              <w:rPr>
                <w:rFonts w:ascii="宋体" w:hAnsi="宋体" w:cs="宋体" w:hint="eastAsia"/>
                <w:szCs w:val="21"/>
              </w:rPr>
              <w:br/>
              <w:t xml:space="preserve">五、题库系统 </w:t>
            </w:r>
            <w:r w:rsidRPr="00534651">
              <w:rPr>
                <w:rFonts w:ascii="宋体" w:hAnsi="宋体" w:cs="宋体" w:hint="eastAsia"/>
                <w:szCs w:val="21"/>
              </w:rPr>
              <w:br/>
              <w:t>1、创建题库：可批量导入或者单个创建题目</w:t>
            </w:r>
            <w:r w:rsidRPr="00534651">
              <w:rPr>
                <w:rFonts w:ascii="宋体" w:hAnsi="宋体" w:cs="宋体" w:hint="eastAsia"/>
                <w:szCs w:val="21"/>
              </w:rPr>
              <w:br/>
              <w:t>2、资源匹配：题目可匹配作业辅导视频、题目解析</w:t>
            </w:r>
            <w:r w:rsidRPr="00534651">
              <w:rPr>
                <w:rFonts w:ascii="宋体" w:hAnsi="宋体" w:cs="宋体" w:hint="eastAsia"/>
                <w:szCs w:val="21"/>
              </w:rPr>
              <w:br/>
              <w:t>3、题库分类检索：可按照章节、知识点、提型、难易度进行分类</w:t>
            </w:r>
            <w:r w:rsidRPr="00534651">
              <w:rPr>
                <w:rFonts w:ascii="宋体" w:hAnsi="宋体" w:cs="宋体" w:hint="eastAsia"/>
                <w:szCs w:val="21"/>
              </w:rPr>
              <w:br/>
              <w:t>4、出卷：可选择不同题目生成完整试卷并可导出进行打印</w:t>
            </w:r>
            <w:r w:rsidRPr="00534651">
              <w:rPr>
                <w:rFonts w:ascii="宋体" w:hAnsi="宋体" w:cs="宋体" w:hint="eastAsia"/>
                <w:szCs w:val="21"/>
              </w:rPr>
              <w:br/>
              <w:t>5、资源共享：导学与翻转课堂系统、网络作业系统等可以直接调用题库资源进行出题</w:t>
            </w:r>
            <w:r w:rsidRPr="00534651">
              <w:rPr>
                <w:rFonts w:ascii="宋体" w:hAnsi="宋体" w:cs="宋体" w:hint="eastAsia"/>
                <w:szCs w:val="21"/>
              </w:rPr>
              <w:br/>
              <w:t xml:space="preserve">六、背单词系统 </w:t>
            </w:r>
            <w:r w:rsidRPr="00534651">
              <w:rPr>
                <w:rFonts w:ascii="宋体" w:hAnsi="宋体" w:cs="宋体" w:hint="eastAsia"/>
                <w:szCs w:val="21"/>
              </w:rPr>
              <w:br/>
              <w:t>1、创建／修改背单词任务：支持设定特定班级及具体学生</w:t>
            </w:r>
            <w:r w:rsidRPr="00534651">
              <w:rPr>
                <w:rFonts w:ascii="宋体" w:hAnsi="宋体" w:cs="宋体" w:hint="eastAsia"/>
                <w:szCs w:val="21"/>
              </w:rPr>
              <w:br/>
              <w:t>2、单词导入：支持单词表选择、批量导入、单个添加</w:t>
            </w:r>
            <w:r w:rsidRPr="00534651">
              <w:rPr>
                <w:rFonts w:ascii="宋体" w:hAnsi="宋体" w:cs="宋体" w:hint="eastAsia"/>
                <w:szCs w:val="21"/>
              </w:rPr>
              <w:br/>
              <w:t>3、背单词监控：支持按人数统计、按单词统计</w:t>
            </w:r>
            <w:r w:rsidRPr="00534651">
              <w:rPr>
                <w:rFonts w:ascii="宋体" w:hAnsi="宋体" w:cs="宋体" w:hint="eastAsia"/>
                <w:szCs w:val="21"/>
              </w:rPr>
              <w:br/>
              <w:t>4、关联方式：支持关联至课本章节，便于管理</w:t>
            </w:r>
            <w:r w:rsidRPr="00534651">
              <w:rPr>
                <w:rFonts w:ascii="宋体" w:hAnsi="宋体" w:cs="宋体" w:hint="eastAsia"/>
                <w:szCs w:val="21"/>
              </w:rPr>
              <w:br/>
              <w:t>5、单词学习：支持单词背诵、默写、复习</w:t>
            </w:r>
            <w:r w:rsidRPr="00534651">
              <w:rPr>
                <w:rFonts w:ascii="宋体" w:hAnsi="宋体" w:cs="宋体" w:hint="eastAsia"/>
                <w:szCs w:val="21"/>
              </w:rPr>
              <w:br/>
              <w:t>6、单词测验：支持打乱顺序安排单词测试</w:t>
            </w:r>
            <w:r w:rsidRPr="00534651">
              <w:rPr>
                <w:rFonts w:ascii="宋体" w:hAnsi="宋体" w:cs="宋体" w:hint="eastAsia"/>
                <w:szCs w:val="21"/>
              </w:rPr>
              <w:br/>
              <w:t>7、生词本：支持学生将不会的单词生成生词本</w:t>
            </w:r>
            <w:r w:rsidRPr="00534651">
              <w:rPr>
                <w:rFonts w:ascii="宋体" w:hAnsi="宋体" w:cs="宋体" w:hint="eastAsia"/>
                <w:szCs w:val="21"/>
              </w:rPr>
              <w:br/>
              <w:t xml:space="preserve">七、私有慕课系统 </w:t>
            </w:r>
            <w:r w:rsidRPr="00534651">
              <w:rPr>
                <w:rFonts w:ascii="宋体" w:hAnsi="宋体" w:cs="宋体" w:hint="eastAsia"/>
                <w:szCs w:val="21"/>
              </w:rPr>
              <w:br/>
              <w:t>1、课程管理：支持教师通过平台进行课程及其配套资源的编辑管理，如创建在线课程、编辑课程章节、上传资源、布置网络测试试题等</w:t>
            </w:r>
            <w:r w:rsidRPr="00534651">
              <w:rPr>
                <w:rFonts w:ascii="宋体" w:hAnsi="宋体" w:cs="宋体" w:hint="eastAsia"/>
                <w:szCs w:val="21"/>
              </w:rPr>
              <w:br/>
              <w:t>2、在线测验：支持教师通过平台发布网络作业给学生，便于教师及时掌握并分析学生的情况；学生可多种途径进行在线学习，并且完成相关测验题目。</w:t>
            </w:r>
            <w:r w:rsidRPr="00534651">
              <w:rPr>
                <w:rFonts w:ascii="宋体" w:hAnsi="宋体" w:cs="宋体" w:hint="eastAsia"/>
                <w:szCs w:val="21"/>
              </w:rPr>
              <w:br/>
              <w:t>3、网络资料：支持教师上传相关学科的网络资料，方便学生在线观看，学习。</w:t>
            </w:r>
            <w:r w:rsidRPr="00534651">
              <w:rPr>
                <w:rFonts w:ascii="宋体" w:hAnsi="宋体" w:cs="宋体" w:hint="eastAsia"/>
                <w:szCs w:val="21"/>
              </w:rPr>
              <w:br/>
              <w:t>4、在线答疑：支持教师在线解决学生的问题，提高互动学习的积极性，节省教师时间。</w:t>
            </w:r>
            <w:r w:rsidRPr="00534651">
              <w:rPr>
                <w:rFonts w:ascii="宋体" w:hAnsi="宋体" w:cs="宋体" w:hint="eastAsia"/>
                <w:szCs w:val="21"/>
              </w:rPr>
              <w:br/>
            </w:r>
            <w:r w:rsidRPr="00534651">
              <w:rPr>
                <w:rFonts w:ascii="宋体" w:hAnsi="宋体" w:cs="宋体" w:hint="eastAsia"/>
                <w:szCs w:val="21"/>
              </w:rPr>
              <w:lastRenderedPageBreak/>
              <w:t>▲5、学习监控：支持教师监控学生的学习情况，根据每位学生的学习进度不同，实施掌握学生在线学习的情况，课程监控可以了解到每天每位学生学习的情况包括：总学习人数、正在学习人数、已学完人数、学习时长、学习次数、学习进度等。（投标时需在投标文件提供产品相关</w:t>
            </w:r>
            <w:r w:rsidRPr="00534651">
              <w:rPr>
                <w:rFonts w:ascii="宋体" w:hAnsi="宋体" w:cs="宋体"/>
                <w:szCs w:val="21"/>
              </w:rPr>
              <w:t>证明材料（</w:t>
            </w:r>
            <w:r w:rsidRPr="00534651">
              <w:rPr>
                <w:rFonts w:ascii="宋体" w:hAnsi="宋体" w:cs="宋体" w:hint="eastAsia"/>
                <w:szCs w:val="21"/>
              </w:rPr>
              <w:t>包括</w:t>
            </w:r>
            <w:r w:rsidRPr="00534651">
              <w:rPr>
                <w:rFonts w:ascii="宋体" w:hAnsi="宋体" w:cs="宋体"/>
                <w:szCs w:val="21"/>
              </w:rPr>
              <w:t>但不限于彩页、官网和功能截图）</w:t>
            </w:r>
            <w:r w:rsidRPr="00534651">
              <w:rPr>
                <w:rFonts w:ascii="宋体" w:hAnsi="宋体" w:cs="宋体" w:hint="eastAsia"/>
                <w:szCs w:val="21"/>
              </w:rPr>
              <w:t>加盖投标人公章）</w:t>
            </w:r>
            <w:r w:rsidRPr="00534651">
              <w:rPr>
                <w:rFonts w:ascii="宋体" w:hAnsi="宋体" w:cs="宋体" w:hint="eastAsia"/>
                <w:szCs w:val="21"/>
              </w:rPr>
              <w:br/>
              <w:t xml:space="preserve">八、错题集系统 </w:t>
            </w:r>
            <w:r w:rsidRPr="00534651">
              <w:rPr>
                <w:rFonts w:ascii="宋体" w:hAnsi="宋体" w:cs="宋体" w:hint="eastAsia"/>
                <w:szCs w:val="21"/>
              </w:rPr>
              <w:br/>
              <w:t>1.错题集归类：支持教师设置的标准将学生在线作业和考试的的错题自动收集和归类。</w:t>
            </w:r>
            <w:r w:rsidRPr="00534651">
              <w:rPr>
                <w:rFonts w:ascii="宋体" w:hAnsi="宋体" w:cs="宋体" w:hint="eastAsia"/>
                <w:szCs w:val="21"/>
              </w:rPr>
              <w:br/>
              <w:t>2.错题集创建：支持教师自主手动添加错题、删除错题、移动错题的章节位置，并支持错题筛选功能，可根据错题来源、自定义、关键词搜索错题资源。</w:t>
            </w:r>
            <w:r w:rsidRPr="00534651">
              <w:rPr>
                <w:rFonts w:ascii="宋体" w:hAnsi="宋体" w:cs="宋体" w:hint="eastAsia"/>
                <w:szCs w:val="21"/>
              </w:rPr>
              <w:br/>
              <w:t>3.错题集监控：教师可通过学习监控随时查看错题情况和错题排名。</w:t>
            </w:r>
            <w:r w:rsidRPr="00534651">
              <w:rPr>
                <w:rFonts w:ascii="宋体" w:hAnsi="宋体" w:cs="宋体" w:hint="eastAsia"/>
                <w:szCs w:val="21"/>
              </w:rPr>
              <w:br/>
              <w:t xml:space="preserve">九、数据分析系统 </w:t>
            </w:r>
            <w:r w:rsidRPr="00534651">
              <w:rPr>
                <w:rFonts w:ascii="宋体" w:hAnsi="宋体" w:cs="宋体" w:hint="eastAsia"/>
                <w:szCs w:val="21"/>
              </w:rPr>
              <w:br/>
              <w:t>1.资源统计：支持年度选择、全部资源统计、分类别资源统计、月份建设情况、教师建设资源查询。</w:t>
            </w:r>
            <w:r w:rsidRPr="00534651">
              <w:rPr>
                <w:rFonts w:ascii="宋体" w:hAnsi="宋体" w:cs="宋体" w:hint="eastAsia"/>
                <w:szCs w:val="21"/>
              </w:rPr>
              <w:br/>
              <w:t>2.个人资源统计：支持年度选择、全部资源统计、分类别资源统计、月份建设情况、教师个人建设资源查询。</w:t>
            </w:r>
            <w:r w:rsidRPr="00534651">
              <w:rPr>
                <w:rFonts w:ascii="宋体" w:hAnsi="宋体" w:cs="宋体" w:hint="eastAsia"/>
                <w:szCs w:val="21"/>
              </w:rPr>
              <w:br/>
              <w:t>3.综合报表：支持科目选择、时间选择、姓名搜索、排序、观看人数统计、数量统计。</w:t>
            </w:r>
            <w:r w:rsidRPr="00534651">
              <w:rPr>
                <w:rFonts w:ascii="宋体" w:hAnsi="宋体" w:cs="宋体" w:hint="eastAsia"/>
                <w:szCs w:val="21"/>
              </w:rPr>
              <w:br/>
              <w:t>4.监控统计：支持科目选择、班级列表、观看人数、资源总量统计。</w:t>
            </w:r>
          </w:p>
        </w:tc>
        <w:tc>
          <w:tcPr>
            <w:tcW w:w="741" w:type="dxa"/>
            <w:vAlign w:val="center"/>
          </w:tcPr>
          <w:p w14:paraId="7F8D72A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vAlign w:val="center"/>
          </w:tcPr>
          <w:p w14:paraId="70744E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5354004" w14:textId="77777777">
        <w:trPr>
          <w:trHeight w:val="360"/>
        </w:trPr>
        <w:tc>
          <w:tcPr>
            <w:tcW w:w="930" w:type="dxa"/>
            <w:vAlign w:val="center"/>
          </w:tcPr>
          <w:p w14:paraId="26E6956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11</w:t>
            </w:r>
          </w:p>
        </w:tc>
        <w:tc>
          <w:tcPr>
            <w:tcW w:w="1556" w:type="dxa"/>
            <w:vAlign w:val="center"/>
          </w:tcPr>
          <w:p w14:paraId="76FF340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课桌椅</w:t>
            </w:r>
          </w:p>
        </w:tc>
        <w:tc>
          <w:tcPr>
            <w:tcW w:w="5075" w:type="dxa"/>
          </w:tcPr>
          <w:p w14:paraId="377C3B6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尺寸（定制）：</w:t>
            </w:r>
          </w:p>
          <w:p w14:paraId="33FEA05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课桌：长650×宽520×高700-780（±2）mm；</w:t>
            </w:r>
          </w:p>
          <w:p w14:paraId="4A5970C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课椅：宽430×深390×高380-440（±2）mm。</w:t>
            </w:r>
            <w:r w:rsidRPr="00534651">
              <w:rPr>
                <w:rFonts w:ascii="宋体" w:hAnsi="宋体" w:cs="宋体" w:hint="eastAsia"/>
                <w:szCs w:val="21"/>
              </w:rPr>
              <w:br/>
              <w:t>1.桌面尺寸650（±2）×520（±2）×30（±2）mm，采用高密度聚乙烯（HDPE）5502为原料，中空吹塑工艺制作，笔槽为横槽（规格：420（±2）*15（±2）mm）、圆形水杯槽（规格：φ70（±2）mm），桌面前沿内凹30（±2）mm,左右两边外凸设计，以方便学生写字。</w:t>
            </w:r>
            <w:r w:rsidRPr="00534651">
              <w:rPr>
                <w:rFonts w:ascii="宋体" w:hAnsi="宋体" w:cs="宋体" w:hint="eastAsia"/>
                <w:szCs w:val="21"/>
              </w:rPr>
              <w:br/>
            </w:r>
            <w:r w:rsidRPr="00534651">
              <w:rPr>
                <w:rFonts w:ascii="宋体" w:hAnsi="宋体" w:cs="宋体" w:hint="eastAsia"/>
                <w:szCs w:val="21"/>
              </w:rPr>
              <w:lastRenderedPageBreak/>
              <w:t>2.桌斗：单层桌斗，高度为150mm，宽度为450mm,深度为300mm。钢板采用0.6mm优质冷轧钢板冲压成型，前部经卷边处理；</w:t>
            </w:r>
            <w:r w:rsidRPr="00534651">
              <w:rPr>
                <w:rFonts w:ascii="宋体" w:hAnsi="宋体" w:cs="宋体" w:hint="eastAsia"/>
                <w:szCs w:val="21"/>
              </w:rPr>
              <w:br/>
              <w:t>3.桌架：单柱竖腿采用钢管尺寸外管30mm×60mm×1.0mm及内管25mm×50mm×0.8mm椭圆钢管，桌下横拉管25*50*1.0mm，配优质PP蓝色塑料胶套。</w:t>
            </w:r>
            <w:r w:rsidRPr="00534651">
              <w:rPr>
                <w:rFonts w:ascii="宋体" w:hAnsi="宋体" w:cs="宋体" w:hint="eastAsia"/>
                <w:szCs w:val="21"/>
              </w:rPr>
              <w:br/>
              <w:t>4.课椅：坐板尺寸宽420×深380mm，靠板尺寸325×255mm，厚度≥18mm厚，课椅座板及靠背板均采用中空吹塑工艺，一次成型，面板中间设计蜂窝状透气气孔状，既透气，又美观；靠背管采15×30×1.0mm椭圆管折弯、冲压成型；,配优质pp塑料胶套。</w:t>
            </w:r>
            <w:r w:rsidRPr="00534651">
              <w:rPr>
                <w:rFonts w:ascii="宋体" w:hAnsi="宋体" w:cs="宋体" w:hint="eastAsia"/>
                <w:szCs w:val="21"/>
              </w:rPr>
              <w:br/>
              <w:t>5.书包网：书包网兜采φ14mm圆管及5号钢丝折弯焊接而成。</w:t>
            </w:r>
            <w:r w:rsidRPr="00534651">
              <w:rPr>
                <w:rFonts w:ascii="宋体" w:hAnsi="宋体" w:cs="宋体" w:hint="eastAsia"/>
                <w:szCs w:val="21"/>
              </w:rPr>
              <w:br/>
              <w:t>6、喷涂要求：所有钢件部分需除油除锈磷化，再高压静电喷塑，灰白色。</w:t>
            </w:r>
          </w:p>
        </w:tc>
        <w:tc>
          <w:tcPr>
            <w:tcW w:w="741" w:type="dxa"/>
            <w:vAlign w:val="center"/>
          </w:tcPr>
          <w:p w14:paraId="64499B2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50</w:t>
            </w:r>
          </w:p>
        </w:tc>
        <w:tc>
          <w:tcPr>
            <w:tcW w:w="817" w:type="dxa"/>
            <w:vAlign w:val="center"/>
          </w:tcPr>
          <w:p w14:paraId="76D2EF5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4A7D7DE" w14:textId="77777777">
        <w:trPr>
          <w:trHeight w:val="360"/>
        </w:trPr>
        <w:tc>
          <w:tcPr>
            <w:tcW w:w="930" w:type="dxa"/>
            <w:vAlign w:val="center"/>
          </w:tcPr>
          <w:p w14:paraId="36E597B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12</w:t>
            </w:r>
          </w:p>
        </w:tc>
        <w:tc>
          <w:tcPr>
            <w:tcW w:w="1556" w:type="dxa"/>
            <w:vAlign w:val="center"/>
          </w:tcPr>
          <w:p w14:paraId="20FA458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讲台</w:t>
            </w:r>
          </w:p>
        </w:tc>
        <w:tc>
          <w:tcPr>
            <w:tcW w:w="5075" w:type="dxa"/>
            <w:vAlign w:val="bottom"/>
          </w:tcPr>
          <w:p w14:paraId="3C4979F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尺寸（定制）：900mm*500mm*900mm（长×宽×高）。</w:t>
            </w:r>
            <w:r w:rsidRPr="00534651">
              <w:rPr>
                <w:rFonts w:ascii="宋体" w:hAnsi="宋体" w:cs="宋体" w:hint="eastAsia"/>
                <w:szCs w:val="21"/>
              </w:rPr>
              <w:br/>
              <w:t>主板采用厚度不小于18mm 大芯板、甲醛释放量达E1 级环保标准，讲台圆弧扶手设计。要求讲台桌面下设双层储物空间，要求桌面三边高起采用围挡设计，封边不卷边不翘边。</w:t>
            </w:r>
          </w:p>
        </w:tc>
        <w:tc>
          <w:tcPr>
            <w:tcW w:w="741" w:type="dxa"/>
            <w:vAlign w:val="center"/>
          </w:tcPr>
          <w:p w14:paraId="69DA097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6CA9442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04DD4CC7" w14:textId="77777777">
        <w:trPr>
          <w:trHeight w:val="360"/>
        </w:trPr>
        <w:tc>
          <w:tcPr>
            <w:tcW w:w="9119" w:type="dxa"/>
            <w:gridSpan w:val="5"/>
            <w:tcBorders>
              <w:bottom w:val="single" w:sz="4" w:space="0" w:color="auto"/>
            </w:tcBorders>
            <w:vAlign w:val="center"/>
          </w:tcPr>
          <w:p w14:paraId="261141E2" w14:textId="77777777" w:rsidR="00C327D7" w:rsidRPr="00534651" w:rsidRDefault="00C327D7">
            <w:pPr>
              <w:spacing w:line="360" w:lineRule="auto"/>
              <w:jc w:val="center"/>
              <w:rPr>
                <w:rFonts w:ascii="宋体" w:hAnsi="宋体" w:cs="宋体"/>
                <w:b/>
                <w:bCs/>
                <w:szCs w:val="21"/>
              </w:rPr>
            </w:pPr>
          </w:p>
          <w:p w14:paraId="7F19339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二十五、校园文化建设等杂项</w:t>
            </w:r>
            <w:r w:rsidRPr="00534651">
              <w:rPr>
                <w:rFonts w:ascii="宋体" w:hAnsi="宋体" w:cs="宋体" w:hint="eastAsia"/>
                <w:szCs w:val="21"/>
              </w:rPr>
              <w:t xml:space="preserve">　</w:t>
            </w:r>
          </w:p>
        </w:tc>
      </w:tr>
      <w:tr w:rsidR="00C327D7" w:rsidRPr="00534651" w14:paraId="09EF9931" w14:textId="77777777">
        <w:trPr>
          <w:trHeight w:val="4902"/>
        </w:trPr>
        <w:tc>
          <w:tcPr>
            <w:tcW w:w="930" w:type="dxa"/>
            <w:tcBorders>
              <w:top w:val="single" w:sz="4" w:space="0" w:color="auto"/>
              <w:left w:val="single" w:sz="4" w:space="0" w:color="auto"/>
              <w:right w:val="single" w:sz="4" w:space="0" w:color="auto"/>
            </w:tcBorders>
            <w:vAlign w:val="center"/>
          </w:tcPr>
          <w:p w14:paraId="38D719D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tcBorders>
              <w:top w:val="single" w:sz="4" w:space="0" w:color="auto"/>
              <w:left w:val="single" w:sz="4" w:space="0" w:color="auto"/>
              <w:bottom w:val="single" w:sz="4" w:space="0" w:color="auto"/>
              <w:right w:val="single" w:sz="4" w:space="0" w:color="auto"/>
            </w:tcBorders>
            <w:vAlign w:val="center"/>
          </w:tcPr>
          <w:p w14:paraId="2F06A1F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室外部分</w:t>
            </w:r>
          </w:p>
        </w:tc>
        <w:tc>
          <w:tcPr>
            <w:tcW w:w="5075" w:type="dxa"/>
            <w:tcBorders>
              <w:top w:val="single" w:sz="4" w:space="0" w:color="auto"/>
              <w:left w:val="single" w:sz="4" w:space="0" w:color="auto"/>
              <w:bottom w:val="single" w:sz="4" w:space="0" w:color="auto"/>
              <w:right w:val="single" w:sz="4" w:space="0" w:color="auto"/>
            </w:tcBorders>
          </w:tcPr>
          <w:p w14:paraId="2C7FA92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1、9个楼栋的楼名以及文化标语，不锈钢外墙字/钛金字，尺寸为大字为1.5m高小字为0.5m，9项</w:t>
            </w:r>
          </w:p>
          <w:p w14:paraId="388896F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2、六堡茶叶结构连廊10*3.5m长廊深度2.4m钢结构现场做手工木纹拉丝饰面漆（含基坑预挖预埋），1项</w:t>
            </w:r>
          </w:p>
          <w:p w14:paraId="6B13F66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3、2.5*1*1m孔子玻璃钢雕塑，1项</w:t>
            </w:r>
          </w:p>
          <w:p w14:paraId="77E1304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4、2*1*1m早钟雕塑玻璃钢雕塑含警钟（方通龙骨打底电解板拼接面上做石头漆，含基坑预挖预埋）1项</w:t>
            </w:r>
          </w:p>
          <w:p w14:paraId="1506D41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5、组合文化宣传栏方通龙骨电解板UV内容，局部边框喷漆，尺寸为8.8*2.5m，1项</w:t>
            </w:r>
          </w:p>
          <w:p w14:paraId="420423C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6、宣传栏方通龙骨电解板UV内容，局部边框喷漆，尺寸为5*2.5m，2项</w:t>
            </w:r>
          </w:p>
        </w:tc>
        <w:tc>
          <w:tcPr>
            <w:tcW w:w="741" w:type="dxa"/>
            <w:tcBorders>
              <w:top w:val="single" w:sz="4" w:space="0" w:color="auto"/>
              <w:left w:val="single" w:sz="4" w:space="0" w:color="auto"/>
              <w:bottom w:val="single" w:sz="4" w:space="0" w:color="auto"/>
              <w:right w:val="single" w:sz="4" w:space="0" w:color="auto"/>
            </w:tcBorders>
            <w:vAlign w:val="center"/>
          </w:tcPr>
          <w:p w14:paraId="33DDF29F" w14:textId="77777777" w:rsidR="00C327D7" w:rsidRPr="00534651" w:rsidRDefault="00460517">
            <w:pPr>
              <w:spacing w:line="360" w:lineRule="auto"/>
              <w:jc w:val="center"/>
              <w:rPr>
                <w:rFonts w:ascii="宋体" w:hAnsi="宋体" w:cs="宋体"/>
                <w:szCs w:val="21"/>
              </w:rPr>
            </w:pPr>
            <w:r w:rsidRPr="00534651">
              <w:rPr>
                <w:rFonts w:ascii="宋体" w:hAnsi="宋体" w:cs="宋体"/>
                <w:szCs w:val="21"/>
              </w:rPr>
              <w:t>1</w:t>
            </w:r>
          </w:p>
        </w:tc>
        <w:tc>
          <w:tcPr>
            <w:tcW w:w="817" w:type="dxa"/>
            <w:tcBorders>
              <w:top w:val="single" w:sz="4" w:space="0" w:color="auto"/>
              <w:left w:val="single" w:sz="4" w:space="0" w:color="auto"/>
              <w:bottom w:val="single" w:sz="4" w:space="0" w:color="auto"/>
              <w:right w:val="single" w:sz="4" w:space="0" w:color="auto"/>
            </w:tcBorders>
            <w:vAlign w:val="center"/>
          </w:tcPr>
          <w:p w14:paraId="64B1895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项</w:t>
            </w:r>
          </w:p>
        </w:tc>
      </w:tr>
      <w:tr w:rsidR="00C327D7" w:rsidRPr="00534651" w14:paraId="5F3C7ED6" w14:textId="77777777">
        <w:trPr>
          <w:trHeight w:val="827"/>
        </w:trPr>
        <w:tc>
          <w:tcPr>
            <w:tcW w:w="930" w:type="dxa"/>
            <w:vAlign w:val="center"/>
          </w:tcPr>
          <w:p w14:paraId="47D4AF9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1556" w:type="dxa"/>
            <w:vAlign w:val="center"/>
          </w:tcPr>
          <w:p w14:paraId="455FFB1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室内部分</w:t>
            </w:r>
          </w:p>
        </w:tc>
        <w:tc>
          <w:tcPr>
            <w:tcW w:w="5075" w:type="dxa"/>
          </w:tcPr>
          <w:p w14:paraId="0E30315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1、文化上墙异形展板，13组，双层1CM的PVCuv画面（含PVC立体字）尺寸为5*1.8m</w:t>
            </w:r>
          </w:p>
          <w:p w14:paraId="69E0BE5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2、文化上墙方形展板，84组，双层1CM的PVCuv画面，尺寸为1*0.65m</w:t>
            </w:r>
          </w:p>
        </w:tc>
        <w:tc>
          <w:tcPr>
            <w:tcW w:w="741" w:type="dxa"/>
            <w:vAlign w:val="center"/>
          </w:tcPr>
          <w:p w14:paraId="6DF358EF" w14:textId="77777777" w:rsidR="00C327D7" w:rsidRPr="00534651" w:rsidRDefault="00460517">
            <w:pPr>
              <w:spacing w:line="360" w:lineRule="auto"/>
              <w:jc w:val="center"/>
              <w:rPr>
                <w:rFonts w:ascii="宋体" w:hAnsi="宋体" w:cs="宋体"/>
                <w:szCs w:val="21"/>
              </w:rPr>
            </w:pPr>
            <w:r w:rsidRPr="00534651">
              <w:rPr>
                <w:rFonts w:ascii="宋体" w:hAnsi="宋体" w:cs="宋体"/>
                <w:szCs w:val="21"/>
              </w:rPr>
              <w:t>1</w:t>
            </w:r>
          </w:p>
        </w:tc>
        <w:tc>
          <w:tcPr>
            <w:tcW w:w="817" w:type="dxa"/>
            <w:vAlign w:val="center"/>
          </w:tcPr>
          <w:p w14:paraId="2BA7CBA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项</w:t>
            </w:r>
          </w:p>
        </w:tc>
      </w:tr>
      <w:tr w:rsidR="00C327D7" w:rsidRPr="00534651" w14:paraId="118B0411" w14:textId="77777777">
        <w:trPr>
          <w:trHeight w:val="360"/>
        </w:trPr>
        <w:tc>
          <w:tcPr>
            <w:tcW w:w="930" w:type="dxa"/>
            <w:vAlign w:val="center"/>
          </w:tcPr>
          <w:p w14:paraId="2EDAC849" w14:textId="77777777" w:rsidR="00C327D7" w:rsidRPr="00534651" w:rsidRDefault="00460517">
            <w:pPr>
              <w:spacing w:line="360" w:lineRule="auto"/>
              <w:jc w:val="center"/>
              <w:rPr>
                <w:rFonts w:ascii="宋体" w:hAnsi="宋体" w:cs="宋体"/>
                <w:szCs w:val="21"/>
              </w:rPr>
            </w:pPr>
            <w:r w:rsidRPr="00534651">
              <w:rPr>
                <w:rFonts w:ascii="宋体" w:hAnsi="宋体" w:cs="宋体"/>
                <w:szCs w:val="21"/>
              </w:rPr>
              <w:t>3</w:t>
            </w:r>
          </w:p>
        </w:tc>
        <w:tc>
          <w:tcPr>
            <w:tcW w:w="1556" w:type="dxa"/>
            <w:vAlign w:val="center"/>
          </w:tcPr>
          <w:p w14:paraId="1A426B9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现场安装</w:t>
            </w:r>
          </w:p>
        </w:tc>
        <w:tc>
          <w:tcPr>
            <w:tcW w:w="5075" w:type="dxa"/>
          </w:tcPr>
          <w:p w14:paraId="012750B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现场施工，半成品拼接，现场安装，成品运费、吊装、搭架工具、施工耗材等</w:t>
            </w:r>
          </w:p>
        </w:tc>
        <w:tc>
          <w:tcPr>
            <w:tcW w:w="741" w:type="dxa"/>
            <w:vAlign w:val="center"/>
          </w:tcPr>
          <w:p w14:paraId="5C5108F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2BD1252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项</w:t>
            </w:r>
          </w:p>
        </w:tc>
      </w:tr>
      <w:tr w:rsidR="00C327D7" w:rsidRPr="00534651" w14:paraId="266B2AA8" w14:textId="77777777">
        <w:trPr>
          <w:trHeight w:val="360"/>
        </w:trPr>
        <w:tc>
          <w:tcPr>
            <w:tcW w:w="930" w:type="dxa"/>
            <w:vAlign w:val="center"/>
          </w:tcPr>
          <w:p w14:paraId="1D27AAD0" w14:textId="77777777" w:rsidR="00C327D7" w:rsidRPr="00534651" w:rsidRDefault="00460517">
            <w:pPr>
              <w:spacing w:line="360" w:lineRule="auto"/>
              <w:jc w:val="center"/>
              <w:rPr>
                <w:rFonts w:ascii="宋体" w:hAnsi="宋体" w:cs="宋体"/>
                <w:szCs w:val="21"/>
              </w:rPr>
            </w:pPr>
            <w:r w:rsidRPr="00534651">
              <w:rPr>
                <w:rFonts w:ascii="宋体" w:hAnsi="宋体" w:cs="宋体"/>
                <w:szCs w:val="21"/>
              </w:rPr>
              <w:t>4</w:t>
            </w:r>
          </w:p>
        </w:tc>
        <w:tc>
          <w:tcPr>
            <w:tcW w:w="1556" w:type="dxa"/>
            <w:vAlign w:val="center"/>
          </w:tcPr>
          <w:p w14:paraId="15D0AE9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整体策划设计费</w:t>
            </w:r>
          </w:p>
        </w:tc>
        <w:tc>
          <w:tcPr>
            <w:tcW w:w="5075" w:type="dxa"/>
          </w:tcPr>
          <w:p w14:paraId="01C716E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整体规划方案，包含整体文案策划，设计效果图，施工图，以及平面画面设计</w:t>
            </w:r>
          </w:p>
        </w:tc>
        <w:tc>
          <w:tcPr>
            <w:tcW w:w="741" w:type="dxa"/>
            <w:vAlign w:val="center"/>
          </w:tcPr>
          <w:p w14:paraId="4DC63DE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4942E58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项</w:t>
            </w:r>
          </w:p>
        </w:tc>
      </w:tr>
      <w:tr w:rsidR="00C327D7" w:rsidRPr="00534651" w14:paraId="3659BA9D" w14:textId="77777777">
        <w:trPr>
          <w:trHeight w:val="360"/>
        </w:trPr>
        <w:tc>
          <w:tcPr>
            <w:tcW w:w="9119" w:type="dxa"/>
            <w:gridSpan w:val="5"/>
            <w:vAlign w:val="center"/>
          </w:tcPr>
          <w:p w14:paraId="785029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二十六、心理辅导室</w:t>
            </w:r>
            <w:r w:rsidRPr="00534651">
              <w:rPr>
                <w:rFonts w:ascii="宋体" w:hAnsi="宋体" w:cs="宋体" w:hint="eastAsia"/>
                <w:szCs w:val="21"/>
              </w:rPr>
              <w:t xml:space="preserve">　</w:t>
            </w:r>
          </w:p>
        </w:tc>
      </w:tr>
      <w:tr w:rsidR="00C327D7" w:rsidRPr="00534651" w14:paraId="0D2E1B47" w14:textId="77777777">
        <w:trPr>
          <w:trHeight w:val="360"/>
        </w:trPr>
        <w:tc>
          <w:tcPr>
            <w:tcW w:w="9119" w:type="dxa"/>
            <w:gridSpan w:val="5"/>
            <w:vAlign w:val="bottom"/>
          </w:tcPr>
          <w:p w14:paraId="2B58EAA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w:t>
            </w:r>
            <w:r w:rsidRPr="00534651">
              <w:rPr>
                <w:rFonts w:ascii="宋体" w:hAnsi="宋体" w:cs="宋体" w:hint="eastAsia"/>
                <w:b/>
                <w:bCs/>
                <w:szCs w:val="21"/>
              </w:rPr>
              <w:t>咨询测评放松区</w:t>
            </w:r>
            <w:r w:rsidRPr="00534651">
              <w:rPr>
                <w:rFonts w:ascii="宋体" w:hAnsi="宋体" w:cs="宋体" w:hint="eastAsia"/>
                <w:szCs w:val="21"/>
              </w:rPr>
              <w:t xml:space="preserve">　</w:t>
            </w:r>
          </w:p>
        </w:tc>
      </w:tr>
      <w:tr w:rsidR="00C327D7" w:rsidRPr="00534651" w14:paraId="051B2D30" w14:textId="77777777">
        <w:trPr>
          <w:trHeight w:val="360"/>
        </w:trPr>
        <w:tc>
          <w:tcPr>
            <w:tcW w:w="930" w:type="dxa"/>
            <w:vAlign w:val="center"/>
          </w:tcPr>
          <w:p w14:paraId="3CD91EC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707E83A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电脑</w:t>
            </w:r>
          </w:p>
        </w:tc>
        <w:tc>
          <w:tcPr>
            <w:tcW w:w="5075" w:type="dxa"/>
          </w:tcPr>
          <w:p w14:paraId="408E2CF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一、硬件配置：</w:t>
            </w:r>
            <w:r w:rsidRPr="00534651">
              <w:rPr>
                <w:rFonts w:ascii="宋体" w:hAnsi="宋体" w:cs="宋体" w:hint="eastAsia"/>
                <w:szCs w:val="21"/>
              </w:rPr>
              <w:br/>
              <w:t>1.产品类型：商用分体台式电脑。</w:t>
            </w:r>
            <w:r w:rsidRPr="00534651">
              <w:rPr>
                <w:rFonts w:ascii="宋体" w:hAnsi="宋体" w:cs="宋体" w:hint="eastAsia"/>
                <w:szCs w:val="21"/>
              </w:rPr>
              <w:br/>
              <w:t>2.显示器：配置同品牌21.5 英寸LED 显示器，分辨率1920x1080（16：9），亮度不低于250，对比度不低于1000:1，响应时间2ms。</w:t>
            </w:r>
            <w:r w:rsidRPr="00534651">
              <w:rPr>
                <w:rFonts w:ascii="宋体" w:hAnsi="宋体" w:cs="宋体" w:hint="eastAsia"/>
                <w:szCs w:val="21"/>
              </w:rPr>
              <w:br/>
              <w:t>3.CPU 规格：AMD Ryzen</w:t>
            </w:r>
            <w:r w:rsidR="00DF57C6" w:rsidRPr="00534651">
              <w:rPr>
                <w:rFonts w:ascii="宋体" w:hAnsi="宋体" w:cs="宋体"/>
                <w:szCs w:val="21"/>
              </w:rPr>
              <w:t>3</w:t>
            </w:r>
            <w:r w:rsidRPr="00534651">
              <w:rPr>
                <w:rFonts w:ascii="宋体" w:hAnsi="宋体" w:cs="宋体" w:hint="eastAsia"/>
                <w:szCs w:val="21"/>
              </w:rPr>
              <w:t xml:space="preserve"> </w:t>
            </w:r>
            <w:r w:rsidR="00DF57C6" w:rsidRPr="00534651">
              <w:rPr>
                <w:rFonts w:ascii="宋体" w:hAnsi="宋体" w:cs="宋体"/>
                <w:szCs w:val="21"/>
              </w:rPr>
              <w:t>3</w:t>
            </w:r>
            <w:r w:rsidRPr="00534651">
              <w:rPr>
                <w:rFonts w:ascii="宋体" w:hAnsi="宋体" w:cs="宋体" w:hint="eastAsia"/>
                <w:szCs w:val="21"/>
              </w:rPr>
              <w:t>200G （核数≥4核、基础频率≥3.</w:t>
            </w:r>
            <w:r w:rsidR="00DF57C6" w:rsidRPr="00534651">
              <w:rPr>
                <w:rFonts w:ascii="宋体" w:hAnsi="宋体" w:cs="宋体"/>
                <w:szCs w:val="21"/>
              </w:rPr>
              <w:t>6</w:t>
            </w:r>
            <w:r w:rsidRPr="00534651">
              <w:rPr>
                <w:rFonts w:ascii="宋体" w:hAnsi="宋体" w:cs="宋体" w:hint="eastAsia"/>
                <w:szCs w:val="21"/>
              </w:rPr>
              <w:t>G）</w:t>
            </w:r>
            <w:r w:rsidRPr="00534651">
              <w:rPr>
                <w:rFonts w:ascii="宋体" w:hAnsi="宋体" w:cs="宋体" w:hint="eastAsia"/>
                <w:szCs w:val="21"/>
              </w:rPr>
              <w:br/>
              <w:t>▲4.主板：PRO560芯片组；标配8 个USB 端口，其中至少6 个为USB3.1，要求前置四个USB3.1（其中含2 个USB3.1 Gen2）接口且分离放置，互不干涉，配置PS/2 接口、串口，VGA+HDMI 接口；扩展槽：≥1 个PCI-E*16，≥2 个PCI-E*1，≥1 个PCI 槽位。</w:t>
            </w:r>
            <w:r w:rsidRPr="00534651">
              <w:rPr>
                <w:rFonts w:ascii="宋体" w:hAnsi="宋体" w:cs="宋体" w:hint="eastAsia"/>
                <w:szCs w:val="21"/>
              </w:rPr>
              <w:br/>
              <w:t>5. 内存≥ 8GB DDR4 2666 ；硬盘≥1TB 机械硬盘。</w:t>
            </w:r>
            <w:r w:rsidRPr="00534651">
              <w:rPr>
                <w:rFonts w:ascii="宋体" w:hAnsi="宋体" w:cs="宋体" w:hint="eastAsia"/>
                <w:szCs w:val="21"/>
              </w:rPr>
              <w:br/>
              <w:t>▲6. 显卡：基本频率不低于1G。</w:t>
            </w:r>
            <w:r w:rsidRPr="00534651">
              <w:rPr>
                <w:rFonts w:ascii="宋体" w:hAnsi="宋体" w:cs="宋体" w:hint="eastAsia"/>
                <w:szCs w:val="21"/>
              </w:rPr>
              <w:br/>
              <w:t>7. 机箱：标准MATX 立式机箱，顶置电源开关键、顶置提手方便提拿，机箱体不超过300×150×400（单位：毫米）；配置键盘鼠标。</w:t>
            </w:r>
            <w:r w:rsidRPr="00534651">
              <w:rPr>
                <w:rFonts w:ascii="宋体" w:hAnsi="宋体" w:cs="宋体" w:hint="eastAsia"/>
                <w:szCs w:val="21"/>
              </w:rPr>
              <w:br/>
              <w:t>▲二、软件部分：</w:t>
            </w:r>
            <w:r w:rsidRPr="00534651">
              <w:rPr>
                <w:rFonts w:ascii="宋体" w:hAnsi="宋体" w:cs="宋体" w:hint="eastAsia"/>
                <w:szCs w:val="21"/>
              </w:rPr>
              <w:br/>
              <w:t>1、出厂预装Windows 10 正版操作系统，不接受二次加装。</w:t>
            </w:r>
            <w:r w:rsidRPr="00534651">
              <w:rPr>
                <w:rFonts w:ascii="宋体" w:hAnsi="宋体" w:cs="宋体" w:hint="eastAsia"/>
                <w:szCs w:val="21"/>
              </w:rPr>
              <w:br/>
              <w:t>2、出厂预装网络同传及硬盘还原类管理软件（非外插卡），具备以下功能:</w:t>
            </w:r>
            <w:r w:rsidRPr="00534651">
              <w:rPr>
                <w:rFonts w:ascii="宋体" w:hAnsi="宋体" w:cs="宋体" w:hint="eastAsia"/>
                <w:szCs w:val="21"/>
              </w:rPr>
              <w:br/>
              <w:t>1)可实现所有的计算机终端集中统一管理。断网和服务端（教师端）宕机，终端都可以使用，不影响正常</w:t>
            </w:r>
            <w:r w:rsidRPr="00534651">
              <w:rPr>
                <w:rFonts w:ascii="宋体" w:hAnsi="宋体" w:cs="宋体" w:hint="eastAsia"/>
                <w:szCs w:val="21"/>
              </w:rPr>
              <w:lastRenderedPageBreak/>
              <w:t>上课教学及备课。</w:t>
            </w:r>
          </w:p>
          <w:p w14:paraId="29608EB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2)镜像库中的分区镜像可由任何系统调用，支持同一分区镜像供多个系统使用，达到分区共享目的，无论系统镜像如何变化，数据镜像可保持一致；</w:t>
            </w:r>
          </w:p>
          <w:p w14:paraId="78510EF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3)服务端（教师端）以扇区流的方式，将创建的虚拟硬盘模板真实的部署到客户端（学生端），实现与系统无关性，多个系统只需要一次部署就完成；</w:t>
            </w:r>
          </w:p>
          <w:p w14:paraId="58B9562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4)客户端（学生端）不需要对硬盘进行任何的操作，不需要分区和预装软件，连上服务端（教师端）即可使用；</w:t>
            </w:r>
          </w:p>
          <w:p w14:paraId="592A15D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5)客户端（学生端）不依赖网络和服务端（教师端）可自我还原，支持分区每次、每天、每周、每月、手动等多种还原方式。</w:t>
            </w:r>
            <w:r w:rsidRPr="00534651">
              <w:rPr>
                <w:rFonts w:ascii="宋体" w:hAnsi="宋体" w:cs="宋体" w:hint="eastAsia"/>
                <w:szCs w:val="21"/>
              </w:rPr>
              <w:br/>
              <w:t>3、出厂集成原厂正版教学应用软件或账号：配置教师备课资源平台，且资源平台学科资源丰富，覆盖K12全学段，全学科资源总量≥700万，课件总量≥100万，教案、学案总量≥40万，试卷总量≥140万套，题库总量≥400万题；同时具备以下备授课管理功能：</w:t>
            </w:r>
            <w:r w:rsidRPr="00534651">
              <w:rPr>
                <w:rFonts w:ascii="宋体" w:hAnsi="宋体" w:cs="宋体" w:hint="eastAsia"/>
                <w:szCs w:val="21"/>
              </w:rPr>
              <w:br/>
              <w:t>A、资源平台：</w:t>
            </w:r>
            <w:r w:rsidRPr="00534651">
              <w:rPr>
                <w:rFonts w:ascii="宋体" w:hAnsi="宋体" w:cs="宋体" w:hint="eastAsia"/>
                <w:szCs w:val="21"/>
              </w:rPr>
              <w:br/>
              <w:t>1) 教师个人资源和课堂板书、录制的微课可一键上传到教师空间并支持公开到校本资源库；</w:t>
            </w:r>
            <w:r w:rsidRPr="00534651">
              <w:rPr>
                <w:rFonts w:ascii="宋体" w:hAnsi="宋体" w:cs="宋体" w:hint="eastAsia"/>
                <w:szCs w:val="21"/>
              </w:rPr>
              <w:br/>
              <w:t>2) 错题本：自动汇总学生错题到学生空间同时汇总全班错题到教师空间；老师可按课本、章节、题型、错误率、正确率进行筛选。</w:t>
            </w:r>
            <w:r w:rsidRPr="00534651">
              <w:rPr>
                <w:rFonts w:ascii="宋体" w:hAnsi="宋体" w:cs="宋体" w:hint="eastAsia"/>
                <w:szCs w:val="21"/>
              </w:rPr>
              <w:br/>
              <w:t>B、教师云空间：教师可在云空间中进行备课、组卷、班级管理、素质评价等操作</w:t>
            </w:r>
            <w:r w:rsidRPr="00534651">
              <w:rPr>
                <w:rFonts w:ascii="宋体" w:hAnsi="宋体" w:cs="宋体" w:hint="eastAsia"/>
                <w:szCs w:val="21"/>
              </w:rPr>
              <w:br/>
              <w:t>C、备课系统：</w:t>
            </w:r>
            <w:r w:rsidRPr="00534651">
              <w:rPr>
                <w:rFonts w:ascii="宋体" w:hAnsi="宋体" w:cs="宋体" w:hint="eastAsia"/>
                <w:szCs w:val="21"/>
              </w:rPr>
              <w:br/>
              <w:t>1) 教师可在PPT中登录进入教师云空间，一键调取题库、错题集、微课、素材等云端资源；支持在线插入试题、视频、网站链接、思维导图、视频音频等，课件完成可同步至云端存储；</w:t>
            </w:r>
            <w:r w:rsidRPr="00534651">
              <w:rPr>
                <w:rFonts w:ascii="宋体" w:hAnsi="宋体" w:cs="宋体" w:hint="eastAsia"/>
                <w:szCs w:val="21"/>
              </w:rPr>
              <w:br/>
              <w:t>2) 支持从云端试题库、个人试题库和错题集选择试题，进行智能组卷；</w:t>
            </w:r>
            <w:r w:rsidRPr="00534651">
              <w:rPr>
                <w:rFonts w:ascii="宋体" w:hAnsi="宋体" w:cs="宋体" w:hint="eastAsia"/>
                <w:szCs w:val="21"/>
              </w:rPr>
              <w:br/>
              <w:t>3) 支持本地备课和云端备课两种方式。</w:t>
            </w:r>
            <w:r w:rsidRPr="00534651">
              <w:rPr>
                <w:rFonts w:ascii="宋体" w:hAnsi="宋体" w:cs="宋体" w:hint="eastAsia"/>
                <w:szCs w:val="21"/>
              </w:rPr>
              <w:br/>
            </w:r>
            <w:r w:rsidRPr="00534651">
              <w:rPr>
                <w:rFonts w:ascii="宋体" w:hAnsi="宋体" w:cs="宋体" w:hint="eastAsia"/>
                <w:szCs w:val="21"/>
              </w:rPr>
              <w:lastRenderedPageBreak/>
              <w:t>D、 授课系统</w:t>
            </w:r>
            <w:r w:rsidRPr="00534651">
              <w:rPr>
                <w:rFonts w:ascii="宋体" w:hAnsi="宋体" w:cs="宋体" w:hint="eastAsia"/>
                <w:szCs w:val="21"/>
              </w:rPr>
              <w:br/>
              <w:t>1) 课堂调取云端资源进行授课，支持本地导入和云端调取两种授课方式；</w:t>
            </w:r>
            <w:r w:rsidRPr="00534651">
              <w:rPr>
                <w:rFonts w:ascii="宋体" w:hAnsi="宋体" w:cs="宋体" w:hint="eastAsia"/>
                <w:szCs w:val="21"/>
              </w:rPr>
              <w:br/>
              <w:t>2) 课堂互动：支持针对学生个人或小组课堂表现进行加分评价，按学期查看得分排行榜及详情；</w:t>
            </w:r>
            <w:r w:rsidRPr="00534651">
              <w:rPr>
                <w:rFonts w:ascii="宋体" w:hAnsi="宋体" w:cs="宋体" w:hint="eastAsia"/>
                <w:szCs w:val="21"/>
              </w:rPr>
              <w:br/>
              <w:t>3) 微课录制：支持老师将课堂中的重点内容进行录制，可同步录制老师声音、板书和ppt展示等内容，课后支持一键上传云平台</w:t>
            </w:r>
            <w:r w:rsidRPr="00534651">
              <w:rPr>
                <w:rFonts w:ascii="宋体" w:hAnsi="宋体" w:cs="宋体" w:hint="eastAsia"/>
                <w:szCs w:val="21"/>
              </w:rPr>
              <w:br/>
              <w:t>三、质量及服务保证：</w:t>
            </w:r>
            <w:r w:rsidRPr="00534651">
              <w:rPr>
                <w:rFonts w:ascii="宋体" w:hAnsi="宋体" w:cs="宋体" w:hint="eastAsia"/>
                <w:szCs w:val="21"/>
              </w:rPr>
              <w:br/>
              <w:t>3年上门保修，供货时须提供生产厂家的售后服务承诺书原件。</w:t>
            </w:r>
          </w:p>
        </w:tc>
        <w:tc>
          <w:tcPr>
            <w:tcW w:w="741" w:type="dxa"/>
            <w:vAlign w:val="center"/>
          </w:tcPr>
          <w:p w14:paraId="3E93C6F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noWrap/>
            <w:vAlign w:val="center"/>
          </w:tcPr>
          <w:p w14:paraId="4645F6D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1C8F7947" w14:textId="77777777">
        <w:trPr>
          <w:trHeight w:val="360"/>
        </w:trPr>
        <w:tc>
          <w:tcPr>
            <w:tcW w:w="930" w:type="dxa"/>
            <w:vAlign w:val="center"/>
          </w:tcPr>
          <w:p w14:paraId="7EA13BD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1556" w:type="dxa"/>
            <w:vAlign w:val="center"/>
          </w:tcPr>
          <w:p w14:paraId="0A808F4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办公桌椅</w:t>
            </w:r>
          </w:p>
        </w:tc>
        <w:tc>
          <w:tcPr>
            <w:tcW w:w="5075" w:type="dxa"/>
          </w:tcPr>
          <w:p w14:paraId="010656D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1、尺寸（定制）：1200*600*750(MM)</w:t>
            </w:r>
            <w:r w:rsidRPr="00534651">
              <w:rPr>
                <w:rFonts w:ascii="宋体" w:hAnsi="宋体" w:cs="宋体" w:hint="eastAsia"/>
                <w:szCs w:val="21"/>
              </w:rPr>
              <w:br/>
              <w:t>2、形态：办公电脑一体桌</w:t>
            </w:r>
            <w:r w:rsidRPr="00534651">
              <w:rPr>
                <w:rFonts w:ascii="宋体" w:hAnsi="宋体" w:cs="宋体" w:hint="eastAsia"/>
                <w:szCs w:val="21"/>
              </w:rPr>
              <w:br/>
              <w:t>3、材料及要求：桌面厚度25mm，三聚氰胺中纤板，基材外贴防火板</w:t>
            </w:r>
            <w:r w:rsidRPr="00534651">
              <w:rPr>
                <w:rFonts w:ascii="宋体" w:hAnsi="宋体" w:cs="宋体" w:hint="eastAsia"/>
                <w:szCs w:val="21"/>
              </w:rPr>
              <w:br/>
              <w:t>5、配套：椅子一把，座椅座靠采用优质麻绒，内添高密度定型海绵，优质汽压棒，尼龙五星脚</w:t>
            </w:r>
          </w:p>
        </w:tc>
        <w:tc>
          <w:tcPr>
            <w:tcW w:w="741" w:type="dxa"/>
            <w:vAlign w:val="center"/>
          </w:tcPr>
          <w:p w14:paraId="6B3D3B3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noWrap/>
            <w:vAlign w:val="center"/>
          </w:tcPr>
          <w:p w14:paraId="2716463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E42902E" w14:textId="77777777">
        <w:trPr>
          <w:trHeight w:val="360"/>
        </w:trPr>
        <w:tc>
          <w:tcPr>
            <w:tcW w:w="930" w:type="dxa"/>
            <w:vAlign w:val="center"/>
          </w:tcPr>
          <w:p w14:paraId="472C6A7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w:t>
            </w:r>
          </w:p>
        </w:tc>
        <w:tc>
          <w:tcPr>
            <w:tcW w:w="1556" w:type="dxa"/>
            <w:vAlign w:val="center"/>
          </w:tcPr>
          <w:p w14:paraId="0DFD30A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圆木茶几</w:t>
            </w:r>
          </w:p>
        </w:tc>
        <w:tc>
          <w:tcPr>
            <w:tcW w:w="5075" w:type="dxa"/>
          </w:tcPr>
          <w:p w14:paraId="453F11F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桌高约60CM，桌面直径约60CM，桌面厚度约3CM，材质：木质</w:t>
            </w:r>
          </w:p>
        </w:tc>
        <w:tc>
          <w:tcPr>
            <w:tcW w:w="741" w:type="dxa"/>
            <w:vAlign w:val="center"/>
          </w:tcPr>
          <w:p w14:paraId="1FA1E2A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noWrap/>
            <w:vAlign w:val="center"/>
          </w:tcPr>
          <w:p w14:paraId="20815FB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07D8BB64" w14:textId="77777777">
        <w:trPr>
          <w:trHeight w:val="360"/>
        </w:trPr>
        <w:tc>
          <w:tcPr>
            <w:tcW w:w="930" w:type="dxa"/>
            <w:vAlign w:val="center"/>
          </w:tcPr>
          <w:p w14:paraId="7AA2093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1556" w:type="dxa"/>
            <w:vAlign w:val="center"/>
          </w:tcPr>
          <w:p w14:paraId="3548F21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沙发（单人）</w:t>
            </w:r>
          </w:p>
        </w:tc>
        <w:tc>
          <w:tcPr>
            <w:tcW w:w="5075" w:type="dxa"/>
          </w:tcPr>
          <w:p w14:paraId="4A7BB46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1、规格：长度约800mm</w:t>
            </w:r>
            <w:r w:rsidRPr="00534651">
              <w:rPr>
                <w:rFonts w:ascii="宋体" w:hAnsi="宋体" w:cs="宋体" w:hint="eastAsia"/>
                <w:szCs w:val="21"/>
              </w:rPr>
              <w:br/>
              <w:t>2、材料：优质麻绒,高泡、定型定向、阻燃海绵，实木框架</w:t>
            </w:r>
            <w:r w:rsidRPr="00534651">
              <w:rPr>
                <w:rFonts w:ascii="宋体" w:hAnsi="宋体" w:cs="宋体" w:hint="eastAsia"/>
                <w:szCs w:val="21"/>
              </w:rPr>
              <w:br/>
              <w:t>3、用途：来访学生等待休息，与整体环境相协调。</w:t>
            </w:r>
          </w:p>
        </w:tc>
        <w:tc>
          <w:tcPr>
            <w:tcW w:w="741" w:type="dxa"/>
            <w:vAlign w:val="center"/>
          </w:tcPr>
          <w:p w14:paraId="06C54DD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noWrap/>
            <w:vAlign w:val="center"/>
          </w:tcPr>
          <w:p w14:paraId="5A47998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D8513AE" w14:textId="77777777">
        <w:trPr>
          <w:trHeight w:val="360"/>
        </w:trPr>
        <w:tc>
          <w:tcPr>
            <w:tcW w:w="930" w:type="dxa"/>
            <w:vAlign w:val="center"/>
          </w:tcPr>
          <w:p w14:paraId="2099906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w:t>
            </w:r>
          </w:p>
        </w:tc>
        <w:tc>
          <w:tcPr>
            <w:tcW w:w="1556" w:type="dxa"/>
            <w:vAlign w:val="center"/>
          </w:tcPr>
          <w:p w14:paraId="3E462F5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文件柜</w:t>
            </w:r>
          </w:p>
        </w:tc>
        <w:tc>
          <w:tcPr>
            <w:tcW w:w="5075" w:type="dxa"/>
          </w:tcPr>
          <w:p w14:paraId="2592E79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1、尺寸：约850 mm（宽）×390 mm（深）×1800 mm（高）</w:t>
            </w:r>
            <w:r w:rsidRPr="00534651">
              <w:rPr>
                <w:rFonts w:ascii="宋体" w:hAnsi="宋体" w:cs="宋体" w:hint="eastAsia"/>
                <w:szCs w:val="21"/>
              </w:rPr>
              <w:br/>
              <w:t>2、钢板厚度：钢架、板材壁厚&gt;=0.6 mm</w:t>
            </w:r>
            <w:r w:rsidRPr="00534651">
              <w:rPr>
                <w:rFonts w:ascii="宋体" w:hAnsi="宋体" w:cs="宋体" w:hint="eastAsia"/>
                <w:szCs w:val="21"/>
              </w:rPr>
              <w:br/>
              <w:t>3、款式形态：模版拆卸式，方便运输、降低运输中的对钢板的损害，</w:t>
            </w:r>
            <w:r w:rsidRPr="00534651">
              <w:rPr>
                <w:rFonts w:ascii="宋体" w:hAnsi="宋体" w:cs="宋体" w:hint="eastAsia"/>
                <w:szCs w:val="21"/>
              </w:rPr>
              <w:br/>
              <w:t>4、材料：采用优质钢材，表面须经酸洗磷化无锈处理后静电无尘粉末喷涂处理</w:t>
            </w:r>
            <w:r w:rsidRPr="00534651">
              <w:rPr>
                <w:rFonts w:ascii="宋体" w:hAnsi="宋体" w:cs="宋体" w:hint="eastAsia"/>
                <w:szCs w:val="21"/>
              </w:rPr>
              <w:br/>
              <w:t>5、其它：抽屉或门均需带锁</w:t>
            </w:r>
          </w:p>
        </w:tc>
        <w:tc>
          <w:tcPr>
            <w:tcW w:w="741" w:type="dxa"/>
            <w:vAlign w:val="center"/>
          </w:tcPr>
          <w:p w14:paraId="0FCC1EB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noWrap/>
            <w:vAlign w:val="center"/>
          </w:tcPr>
          <w:p w14:paraId="24C2500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B9FF3F3" w14:textId="77777777">
        <w:trPr>
          <w:trHeight w:val="360"/>
        </w:trPr>
        <w:tc>
          <w:tcPr>
            <w:tcW w:w="930" w:type="dxa"/>
            <w:vAlign w:val="center"/>
          </w:tcPr>
          <w:p w14:paraId="0550CC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1556" w:type="dxa"/>
            <w:vAlign w:val="center"/>
          </w:tcPr>
          <w:p w14:paraId="07CA151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书报架</w:t>
            </w:r>
          </w:p>
        </w:tc>
        <w:tc>
          <w:tcPr>
            <w:tcW w:w="5075" w:type="dxa"/>
          </w:tcPr>
          <w:p w14:paraId="6E971AC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1、尺寸：约800 mm（长）×350 mm（宽）×1800 mm（高）</w:t>
            </w:r>
            <w:r w:rsidRPr="00534651">
              <w:rPr>
                <w:rFonts w:ascii="宋体" w:hAnsi="宋体" w:cs="宋体" w:hint="eastAsia"/>
                <w:szCs w:val="21"/>
              </w:rPr>
              <w:br/>
              <w:t>2、材料：板材采用 E1 级 15mm 厚三聚氰胺浸渍纸双</w:t>
            </w:r>
            <w:r w:rsidRPr="00534651">
              <w:rPr>
                <w:rFonts w:ascii="宋体" w:hAnsi="宋体" w:cs="宋体" w:hint="eastAsia"/>
                <w:szCs w:val="21"/>
              </w:rPr>
              <w:lastRenderedPageBreak/>
              <w:t>贴面环保中纤板，五金件，抗磨损，密度板，环保色漆，优质环保</w:t>
            </w:r>
            <w:r w:rsidRPr="00534651">
              <w:rPr>
                <w:rFonts w:ascii="宋体" w:hAnsi="宋体" w:cs="宋体" w:hint="eastAsia"/>
                <w:szCs w:val="21"/>
              </w:rPr>
              <w:br/>
              <w:t>3、板材截面处须经全自动封边机热熔胶高温 PVC平板处理；</w:t>
            </w:r>
          </w:p>
        </w:tc>
        <w:tc>
          <w:tcPr>
            <w:tcW w:w="741" w:type="dxa"/>
            <w:vAlign w:val="center"/>
          </w:tcPr>
          <w:p w14:paraId="35EBD3F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noWrap/>
            <w:vAlign w:val="center"/>
          </w:tcPr>
          <w:p w14:paraId="3330364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F0318B9" w14:textId="77777777">
        <w:trPr>
          <w:trHeight w:val="360"/>
        </w:trPr>
        <w:tc>
          <w:tcPr>
            <w:tcW w:w="930" w:type="dxa"/>
            <w:vAlign w:val="center"/>
          </w:tcPr>
          <w:p w14:paraId="225E922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7</w:t>
            </w:r>
          </w:p>
        </w:tc>
        <w:tc>
          <w:tcPr>
            <w:tcW w:w="1556" w:type="dxa"/>
            <w:vAlign w:val="center"/>
          </w:tcPr>
          <w:p w14:paraId="211A036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音乐放松椅</w:t>
            </w:r>
          </w:p>
        </w:tc>
        <w:tc>
          <w:tcPr>
            <w:tcW w:w="5075" w:type="dxa"/>
          </w:tcPr>
          <w:p w14:paraId="7E01CF2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1、电动音乐放松椅 1台</w:t>
            </w:r>
            <w:r w:rsidRPr="00534651">
              <w:rPr>
                <w:rFonts w:ascii="宋体" w:hAnsi="宋体" w:cs="宋体" w:hint="eastAsia"/>
                <w:szCs w:val="21"/>
              </w:rPr>
              <w:br/>
              <w:t>a）产品尺寸：</w:t>
            </w:r>
            <w:r w:rsidRPr="00534651">
              <w:rPr>
                <w:rFonts w:ascii="宋体" w:hAnsi="宋体" w:cs="宋体" w:hint="eastAsia"/>
                <w:szCs w:val="21"/>
              </w:rPr>
              <w:br/>
              <w:t xml:space="preserve">椅背收起：约长100CM×宽82CM×高100CM   </w:t>
            </w:r>
            <w:r w:rsidRPr="00534651">
              <w:rPr>
                <w:rFonts w:ascii="宋体" w:hAnsi="宋体" w:cs="宋体" w:hint="eastAsia"/>
                <w:szCs w:val="21"/>
              </w:rPr>
              <w:br/>
              <w:t xml:space="preserve">椅背展开：约长100CM×宽160CM×高80CM </w:t>
            </w:r>
            <w:r w:rsidRPr="00534651">
              <w:rPr>
                <w:rFonts w:ascii="宋体" w:hAnsi="宋体" w:cs="宋体" w:hint="eastAsia"/>
                <w:szCs w:val="21"/>
              </w:rPr>
              <w:br/>
              <w:t>b）外观材质及设计：pu皮面料，不低于1.8MM厚，可变钢架，</w:t>
            </w:r>
            <w:r w:rsidRPr="00534651">
              <w:rPr>
                <w:rFonts w:ascii="宋体" w:hAnsi="宋体" w:cs="宋体" w:hint="eastAsia"/>
                <w:szCs w:val="21"/>
              </w:rPr>
              <w:br/>
              <w:t>c）独立控制系统：按键控制音乐放松椅伸缩，靠背100度-180度，腿部90度-180度任意调节。</w:t>
            </w:r>
            <w:r w:rsidRPr="00534651">
              <w:rPr>
                <w:rFonts w:ascii="宋体" w:hAnsi="宋体" w:cs="宋体" w:hint="eastAsia"/>
                <w:szCs w:val="21"/>
              </w:rPr>
              <w:br/>
              <w:t>d）播音系统：内置高保真音箱。</w:t>
            </w:r>
            <w:r w:rsidRPr="00534651">
              <w:rPr>
                <w:rFonts w:ascii="宋体" w:hAnsi="宋体" w:cs="宋体" w:hint="eastAsia"/>
                <w:szCs w:val="21"/>
              </w:rPr>
              <w:br/>
              <w:t>2、音乐放松减压系统：</w:t>
            </w:r>
            <w:r w:rsidRPr="00534651">
              <w:rPr>
                <w:rFonts w:ascii="宋体" w:hAnsi="宋体" w:cs="宋体" w:hint="eastAsia"/>
                <w:szCs w:val="21"/>
              </w:rPr>
              <w:br/>
              <w:t>采用15寸高清播放器 1个，支持音乐、心理图片、心理文章、心理电影等多种格式文件。</w:t>
            </w:r>
            <w:r w:rsidRPr="00534651">
              <w:rPr>
                <w:rFonts w:ascii="宋体" w:hAnsi="宋体" w:cs="宋体" w:hint="eastAsia"/>
                <w:szCs w:val="21"/>
              </w:rPr>
              <w:br/>
              <w:t>▲①内置心理视听资料含心理音乐：放松类、激扬类、冥想类、脑波共振类、抒发类、振奋类、中医五行类、自我催眠类等类别；</w:t>
            </w:r>
            <w:r w:rsidRPr="00534651">
              <w:rPr>
                <w:rFonts w:ascii="宋体" w:hAnsi="宋体" w:cs="宋体" w:hint="eastAsia"/>
                <w:szCs w:val="21"/>
              </w:rPr>
              <w:br/>
              <w:t>②心理图片：放松图、错觉图</w:t>
            </w:r>
            <w:r w:rsidRPr="00534651">
              <w:rPr>
                <w:rFonts w:ascii="宋体" w:hAnsi="宋体" w:cs="宋体" w:hint="eastAsia"/>
                <w:szCs w:val="21"/>
              </w:rPr>
              <w:br/>
              <w:t>③心理视频：催眠用摇摆钟视频、放松训练教学视频、经典眩晕视频、太空遐想视频</w:t>
            </w:r>
            <w:r w:rsidRPr="00534651">
              <w:rPr>
                <w:rFonts w:ascii="宋体" w:hAnsi="宋体" w:cs="宋体" w:hint="eastAsia"/>
                <w:szCs w:val="21"/>
              </w:rPr>
              <w:br/>
              <w:t>④心理电影：3部</w:t>
            </w:r>
            <w:r w:rsidRPr="00534651">
              <w:rPr>
                <w:rFonts w:ascii="宋体" w:hAnsi="宋体" w:cs="宋体" w:hint="eastAsia"/>
                <w:szCs w:val="21"/>
              </w:rPr>
              <w:br/>
              <w:t>▲⑤心理小常识：txt文字版38篇</w:t>
            </w:r>
            <w:r w:rsidRPr="00534651">
              <w:rPr>
                <w:rFonts w:ascii="宋体" w:hAnsi="宋体" w:cs="宋体" w:hint="eastAsia"/>
                <w:szCs w:val="21"/>
              </w:rPr>
              <w:br/>
              <w:t>3、音乐治疗指导书籍 1本：音乐治疗学的入门读物，介绍了音乐治疗的定义、发展历史、基本原理、治疗关系、方法技术、治疗程序，及其在儿童病领域、精神科疾病领域和老年病领域的应用。</w:t>
            </w:r>
            <w:r w:rsidRPr="00534651">
              <w:rPr>
                <w:rFonts w:ascii="宋体" w:hAnsi="宋体" w:cs="宋体" w:hint="eastAsia"/>
                <w:szCs w:val="21"/>
              </w:rPr>
              <w:br/>
              <w:t>4、铝制万向显示器支架 1个（支持方位调节，便于使用者调节显示器角度调整到适合自己的位置放置）。</w:t>
            </w:r>
            <w:r w:rsidRPr="00534651">
              <w:rPr>
                <w:rFonts w:ascii="宋体" w:hAnsi="宋体" w:cs="宋体" w:hint="eastAsia"/>
                <w:szCs w:val="21"/>
              </w:rPr>
              <w:br/>
              <w:t>5、简易工具包 1个 （便于显示器及显示器支架的安装）。</w:t>
            </w:r>
            <w:r w:rsidRPr="00534651">
              <w:rPr>
                <w:rFonts w:ascii="宋体" w:hAnsi="宋体" w:cs="宋体" w:hint="eastAsia"/>
                <w:szCs w:val="21"/>
              </w:rPr>
              <w:br/>
              <w:t>产品清单：</w:t>
            </w:r>
            <w:r w:rsidRPr="00534651">
              <w:rPr>
                <w:rFonts w:ascii="宋体" w:hAnsi="宋体" w:cs="宋体" w:hint="eastAsia"/>
                <w:szCs w:val="21"/>
              </w:rPr>
              <w:br/>
              <w:t xml:space="preserve">1、pu皮革电动音乐放松椅1台    </w:t>
            </w:r>
            <w:r w:rsidRPr="00534651">
              <w:rPr>
                <w:rFonts w:ascii="宋体" w:hAnsi="宋体" w:cs="宋体" w:hint="eastAsia"/>
                <w:szCs w:val="21"/>
              </w:rPr>
              <w:br/>
            </w:r>
            <w:r w:rsidRPr="00534651">
              <w:rPr>
                <w:rFonts w:ascii="宋体" w:hAnsi="宋体" w:cs="宋体" w:hint="eastAsia"/>
                <w:szCs w:val="21"/>
              </w:rPr>
              <w:lastRenderedPageBreak/>
              <w:t xml:space="preserve">2、音乐放松椅电源线 1根         </w:t>
            </w:r>
            <w:r w:rsidRPr="00534651">
              <w:rPr>
                <w:rFonts w:ascii="宋体" w:hAnsi="宋体" w:cs="宋体" w:hint="eastAsia"/>
                <w:szCs w:val="21"/>
              </w:rPr>
              <w:br/>
              <w:t xml:space="preserve">3、音乐治疗指导书籍1本        </w:t>
            </w:r>
            <w:r w:rsidRPr="00534651">
              <w:rPr>
                <w:rFonts w:ascii="宋体" w:hAnsi="宋体" w:cs="宋体" w:hint="eastAsia"/>
                <w:szCs w:val="21"/>
              </w:rPr>
              <w:br/>
              <w:t xml:space="preserve">4、简易工具包1个  </w:t>
            </w:r>
            <w:r w:rsidRPr="00534651">
              <w:rPr>
                <w:rFonts w:ascii="宋体" w:hAnsi="宋体" w:cs="宋体" w:hint="eastAsia"/>
                <w:szCs w:val="21"/>
              </w:rPr>
              <w:br/>
              <w:t xml:space="preserve">5、十五寸触控显示器 1个(内含音乐放松减压系统)        </w:t>
            </w:r>
            <w:r w:rsidRPr="00534651">
              <w:rPr>
                <w:rFonts w:ascii="宋体" w:hAnsi="宋体" w:cs="宋体" w:hint="eastAsia"/>
                <w:szCs w:val="21"/>
              </w:rPr>
              <w:br/>
              <w:t>6、显示器支架1个</w:t>
            </w:r>
          </w:p>
        </w:tc>
        <w:tc>
          <w:tcPr>
            <w:tcW w:w="741" w:type="dxa"/>
            <w:vAlign w:val="center"/>
          </w:tcPr>
          <w:p w14:paraId="2674D63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noWrap/>
            <w:vAlign w:val="center"/>
          </w:tcPr>
          <w:p w14:paraId="6B4C09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BFFB7C9" w14:textId="77777777">
        <w:trPr>
          <w:trHeight w:val="360"/>
        </w:trPr>
        <w:tc>
          <w:tcPr>
            <w:tcW w:w="9119" w:type="dxa"/>
            <w:gridSpan w:val="5"/>
            <w:vAlign w:val="center"/>
          </w:tcPr>
          <w:p w14:paraId="14D860A1" w14:textId="77777777" w:rsidR="00C327D7" w:rsidRPr="00534651" w:rsidRDefault="00460517">
            <w:pPr>
              <w:spacing w:line="360" w:lineRule="auto"/>
              <w:rPr>
                <w:rFonts w:ascii="宋体" w:hAnsi="宋体" w:cs="宋体"/>
                <w:szCs w:val="21"/>
              </w:rPr>
            </w:pPr>
            <w:r w:rsidRPr="00534651">
              <w:rPr>
                <w:rFonts w:ascii="宋体" w:hAnsi="宋体" w:cs="宋体" w:hint="eastAsia"/>
                <w:b/>
                <w:bCs/>
                <w:szCs w:val="21"/>
              </w:rPr>
              <w:lastRenderedPageBreak/>
              <w:t>沙盘游戏区</w:t>
            </w:r>
          </w:p>
        </w:tc>
      </w:tr>
      <w:tr w:rsidR="00C327D7" w:rsidRPr="00534651" w14:paraId="3279933F" w14:textId="77777777">
        <w:trPr>
          <w:trHeight w:val="360"/>
        </w:trPr>
        <w:tc>
          <w:tcPr>
            <w:tcW w:w="930" w:type="dxa"/>
            <w:vAlign w:val="center"/>
          </w:tcPr>
          <w:p w14:paraId="2C3A75C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1556" w:type="dxa"/>
            <w:vAlign w:val="center"/>
          </w:tcPr>
          <w:p w14:paraId="59C64D3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心理沙盘(个体版1000沙具)</w:t>
            </w:r>
          </w:p>
        </w:tc>
        <w:tc>
          <w:tcPr>
            <w:tcW w:w="5075" w:type="dxa"/>
          </w:tcPr>
          <w:p w14:paraId="278DB1C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一、心理沙盘软件</w:t>
            </w:r>
            <w:r w:rsidRPr="00534651">
              <w:rPr>
                <w:rFonts w:ascii="宋体" w:hAnsi="宋体" w:cs="宋体" w:hint="eastAsia"/>
                <w:szCs w:val="21"/>
              </w:rPr>
              <w:br/>
              <w:t xml:space="preserve">    心理沙盘管理系统主要用于辅助心理咨询师通过开展沙盘游戏进行心理咨询、心理辅导的心理学应用系统，包含用户管理、个体沙盘、团体沙盘、参考资料、数据统计、系统管理等功能。心理咨询师可利用系统开展个体、团体的沙盘游戏，能够保存相关作品文字、图片、视频等资料，便捷的进行个体和团体沙盘游戏的记录以及档案管理，以及对个体和团体沙盘的数据进行自动统计分析，同时内置丰富的参考资料可帮助心理咨询师快速了解更多沙盘专业知识，是心理咨询师对沙盘游戏作品进行记录、分析、查询、管理的专业化、标准化和网络化的工作平台。</w:t>
            </w:r>
            <w:r w:rsidRPr="00534651">
              <w:rPr>
                <w:rFonts w:ascii="宋体" w:hAnsi="宋体" w:cs="宋体" w:hint="eastAsia"/>
                <w:szCs w:val="21"/>
              </w:rPr>
              <w:br/>
              <w:t xml:space="preserve">    产品特色：</w:t>
            </w:r>
            <w:r w:rsidRPr="00534651">
              <w:rPr>
                <w:rFonts w:ascii="宋体" w:hAnsi="宋体" w:cs="宋体" w:hint="eastAsia"/>
                <w:szCs w:val="21"/>
              </w:rPr>
              <w:br/>
              <w:t xml:space="preserve">        1、系统基于B/S架构，可自由安装在单机、局域网和互联网环境下运行。</w:t>
            </w:r>
            <w:r w:rsidRPr="00534651">
              <w:rPr>
                <w:rFonts w:ascii="宋体" w:hAnsi="宋体" w:cs="宋体" w:hint="eastAsia"/>
                <w:szCs w:val="21"/>
              </w:rPr>
              <w:br/>
              <w:t xml:space="preserve">        2、系统提供多种界面主题颜色，用户可根据喜好并随意更换。</w:t>
            </w:r>
            <w:r w:rsidRPr="00534651">
              <w:rPr>
                <w:rFonts w:ascii="宋体" w:hAnsi="宋体" w:cs="宋体" w:hint="eastAsia"/>
                <w:szCs w:val="21"/>
              </w:rPr>
              <w:br/>
              <w:t xml:space="preserve">        3、提供快捷入口方式，方便心理咨询师进行快速管理。</w:t>
            </w:r>
            <w:r w:rsidRPr="00534651">
              <w:rPr>
                <w:rFonts w:ascii="宋体" w:hAnsi="宋体" w:cs="宋体" w:hint="eastAsia"/>
                <w:szCs w:val="21"/>
              </w:rPr>
              <w:br/>
              <w:t xml:space="preserve">        4、可完整的记录个体沙盘和团体沙盘的制作过程和咨询过程，并自动生成沙盘报告。</w:t>
            </w:r>
            <w:r w:rsidRPr="00534651">
              <w:rPr>
                <w:rFonts w:ascii="宋体" w:hAnsi="宋体" w:cs="宋体" w:hint="eastAsia"/>
                <w:szCs w:val="21"/>
              </w:rPr>
              <w:br/>
              <w:t xml:space="preserve">        5、支持多级权限，不同心理咨询师用户数据互不干扰。</w:t>
            </w:r>
            <w:r w:rsidRPr="00534651">
              <w:rPr>
                <w:rFonts w:ascii="宋体" w:hAnsi="宋体" w:cs="宋体" w:hint="eastAsia"/>
                <w:szCs w:val="21"/>
              </w:rPr>
              <w:br/>
              <w:t xml:space="preserve">        6、人员分类更合理，系统为学生、社会两大群体进行不同分类，方便心理咨询师更好管理用户。</w:t>
            </w:r>
            <w:r w:rsidRPr="00534651">
              <w:rPr>
                <w:rFonts w:ascii="宋体" w:hAnsi="宋体" w:cs="宋体" w:hint="eastAsia"/>
                <w:szCs w:val="21"/>
              </w:rPr>
              <w:br/>
              <w:t xml:space="preserve">        7、系统可按性别、人员类型、沙盘类型对个体及团体沙盘进行统计，快速了解总体用户状态。</w:t>
            </w:r>
            <w:r w:rsidRPr="00534651">
              <w:rPr>
                <w:rFonts w:ascii="宋体" w:hAnsi="宋体" w:cs="宋体" w:hint="eastAsia"/>
                <w:szCs w:val="21"/>
              </w:rPr>
              <w:br/>
              <w:t xml:space="preserve">        8、内置丰富的参考资料可帮助心理咨询师了</w:t>
            </w:r>
            <w:r w:rsidRPr="00534651">
              <w:rPr>
                <w:rFonts w:ascii="宋体" w:hAnsi="宋体" w:cs="宋体" w:hint="eastAsia"/>
                <w:szCs w:val="21"/>
              </w:rPr>
              <w:lastRenderedPageBreak/>
              <w:t>解更多沙盘专业知识。</w:t>
            </w:r>
            <w:r w:rsidRPr="00534651">
              <w:rPr>
                <w:rFonts w:ascii="宋体" w:hAnsi="宋体" w:cs="宋体" w:hint="eastAsia"/>
                <w:szCs w:val="21"/>
              </w:rPr>
              <w:br/>
              <w:t xml:space="preserve">        9、系统具备数据备份功能，防止用户数据流失。</w:t>
            </w:r>
            <w:r w:rsidRPr="00534651">
              <w:rPr>
                <w:rFonts w:ascii="宋体" w:hAnsi="宋体" w:cs="宋体" w:hint="eastAsia"/>
                <w:szCs w:val="21"/>
              </w:rPr>
              <w:br/>
              <w:t xml:space="preserve">    产品参数：</w:t>
            </w:r>
            <w:r w:rsidRPr="00534651">
              <w:rPr>
                <w:rFonts w:ascii="宋体" w:hAnsi="宋体" w:cs="宋体" w:hint="eastAsia"/>
                <w:szCs w:val="21"/>
              </w:rPr>
              <w:br/>
              <w:t xml:space="preserve">        1、系统首页：可实时显示用户数量和沙盘记录条数；提供快捷入口功能，方便心理咨询师进行管理；提供快捷添加功能，方便心理咨询师添加用户和沙盘记录；提供快捷查看数据图表，方便分析沙盘类型和人员类型展示沙盘记录数据；提供十二种界面主题颜色，用户可根据喜好随意更换。</w:t>
            </w:r>
            <w:r w:rsidRPr="00534651">
              <w:rPr>
                <w:rFonts w:ascii="宋体" w:hAnsi="宋体" w:cs="宋体" w:hint="eastAsia"/>
                <w:szCs w:val="21"/>
              </w:rPr>
              <w:br/>
              <w:t xml:space="preserve">        2、用户管理：用于添加来访者的个人信息，具备批量导入、批量删除功能；可分别对学生和社会人员进行单独管理。</w:t>
            </w:r>
            <w:r w:rsidRPr="00534651">
              <w:rPr>
                <w:rFonts w:ascii="宋体" w:hAnsi="宋体" w:cs="宋体" w:hint="eastAsia"/>
                <w:szCs w:val="21"/>
              </w:rPr>
              <w:br/>
              <w:t xml:space="preserve">        3、个体沙盘：分为学生个体沙盘和社会个体沙盘；可对沙盘信息进行添加、查询、编辑、单独删除和批量删除等操作；并可添加及查看视频和图片；可导出PDF和WORD格式的沙盘报告；个体沙盘信息添加按流程记录，分为来访者信息、沙盘制作、沙具统计、沙盘图片、沙盘视频、咨询记录六步，完整的记录沙盘的制作过程和咨询过程。</w:t>
            </w:r>
            <w:r w:rsidRPr="00534651">
              <w:rPr>
                <w:rFonts w:ascii="宋体" w:hAnsi="宋体" w:cs="宋体" w:hint="eastAsia"/>
                <w:szCs w:val="21"/>
              </w:rPr>
              <w:br/>
              <w:t xml:space="preserve">        4、团体沙盘：分为学生团体沙盘、社会团体沙盘和综合团体沙盘；可通过两种模式添加团体沙盘记录；可对沙盘游戏记录进行查询、编辑、删除和批量删除等操作；并可添加及查看视频和图片；可导出PDF和WORD格式的沙盘报告；团体沙盘按流程记录，分为来访者信息、沙盘制作、沙盘图片、沙盘视频、咨询记录五步，完整的记录沙盘的制作过程和咨询过程。</w:t>
            </w:r>
            <w:r w:rsidRPr="00534651">
              <w:rPr>
                <w:rFonts w:ascii="宋体" w:hAnsi="宋体" w:cs="宋体" w:hint="eastAsia"/>
                <w:szCs w:val="21"/>
              </w:rPr>
              <w:br/>
              <w:t xml:space="preserve">        5、参考资料：具有沙盘书籍、沙盘知识、沙盘案例、沙盘视频等多种类型参考资料，数量不少于80个，心理咨询师可以自主添加及管理资源。</w:t>
            </w:r>
            <w:r w:rsidRPr="00534651">
              <w:rPr>
                <w:rFonts w:ascii="宋体" w:hAnsi="宋体" w:cs="宋体" w:hint="eastAsia"/>
                <w:szCs w:val="21"/>
              </w:rPr>
              <w:br/>
              <w:t xml:space="preserve">        6、数据统计：可对个体沙盘和团体沙盘进行统计；并按性别、人员类型、沙盘类型进行统计，提供柱形图和饼形图直观查看和下载。</w:t>
            </w:r>
            <w:r w:rsidRPr="00534651">
              <w:rPr>
                <w:rFonts w:ascii="宋体" w:hAnsi="宋体" w:cs="宋体" w:hint="eastAsia"/>
                <w:szCs w:val="21"/>
              </w:rPr>
              <w:br/>
            </w:r>
            <w:r w:rsidRPr="00534651">
              <w:rPr>
                <w:rFonts w:ascii="宋体" w:hAnsi="宋体" w:cs="宋体" w:hint="eastAsia"/>
                <w:szCs w:val="21"/>
              </w:rPr>
              <w:lastRenderedPageBreak/>
              <w:t xml:space="preserve">        7、系统管理：可对管理员基本资料、沙盘类型、数据备份、系统日志进行日常管理。</w:t>
            </w:r>
            <w:r w:rsidRPr="00534651">
              <w:rPr>
                <w:rFonts w:ascii="宋体" w:hAnsi="宋体" w:cs="宋体" w:hint="eastAsia"/>
                <w:szCs w:val="21"/>
              </w:rPr>
              <w:br/>
              <w:t xml:space="preserve">            1）基本资料：采用多级权限管理，心理咨询师可注册普通管理员，各普通管理员之间数据互不干扰；超级管理员可以对普通管理员进行管理，忘记密码可以通过密保问题进行密码重置。</w:t>
            </w:r>
            <w:r w:rsidRPr="00534651">
              <w:rPr>
                <w:rFonts w:ascii="宋体" w:hAnsi="宋体" w:cs="宋体" w:hint="eastAsia"/>
                <w:szCs w:val="21"/>
              </w:rPr>
              <w:br/>
              <w:t xml:space="preserve">            2）沙盘类型：心理咨询师可以自主添加沙盘类型，方便对来访者的沙盘报告进行管理。</w:t>
            </w:r>
            <w:r w:rsidRPr="00534651">
              <w:rPr>
                <w:rFonts w:ascii="宋体" w:hAnsi="宋体" w:cs="宋体" w:hint="eastAsia"/>
                <w:szCs w:val="21"/>
              </w:rPr>
              <w:br/>
              <w:t xml:space="preserve">            3）数据备份：用于备份和还原来访者资料和沙盘信息资料。</w:t>
            </w:r>
            <w:r w:rsidRPr="00534651">
              <w:rPr>
                <w:rFonts w:ascii="宋体" w:hAnsi="宋体" w:cs="宋体" w:hint="eastAsia"/>
                <w:szCs w:val="21"/>
              </w:rPr>
              <w:br/>
              <w:t xml:space="preserve">            4）系统日志：记录系统操作信息。</w:t>
            </w:r>
            <w:r w:rsidRPr="00534651">
              <w:rPr>
                <w:rFonts w:ascii="宋体" w:hAnsi="宋体" w:cs="宋体" w:hint="eastAsia"/>
                <w:szCs w:val="21"/>
              </w:rPr>
              <w:br/>
              <w:t>二、沙箱（盘）及沙盘架：</w:t>
            </w:r>
            <w:r w:rsidRPr="00534651">
              <w:rPr>
                <w:rFonts w:ascii="宋体" w:hAnsi="宋体" w:cs="宋体" w:hint="eastAsia"/>
                <w:szCs w:val="21"/>
              </w:rPr>
              <w:br/>
              <w:t xml:space="preserve">      个体沙盘１个：尺寸约（720*570*90mm）</w:t>
            </w:r>
            <w:r w:rsidRPr="00534651">
              <w:rPr>
                <w:rFonts w:ascii="宋体" w:hAnsi="宋体" w:cs="宋体" w:hint="eastAsia"/>
                <w:szCs w:val="21"/>
              </w:rPr>
              <w:br/>
              <w:t xml:space="preserve">  1、实木沙箱内侧尺寸：沙箱盘约680×530×70mm，板厚17mm。</w:t>
            </w:r>
            <w:r w:rsidRPr="00534651">
              <w:rPr>
                <w:rFonts w:ascii="宋体" w:hAnsi="宋体" w:cs="宋体" w:hint="eastAsia"/>
                <w:szCs w:val="21"/>
              </w:rPr>
              <w:br/>
              <w:t xml:space="preserve">  2、沙盘采用樟子松面板，基材为优质环保实木封边，实木框架；专用三底两面环保漆，做防水处理；内侧底与边框、底部为蓝色，外部为实木色，表面光滑不伤手、防水、耐磨不掉色。</w:t>
            </w:r>
            <w:r w:rsidRPr="00534651">
              <w:rPr>
                <w:rFonts w:ascii="宋体" w:hAnsi="宋体" w:cs="宋体" w:hint="eastAsia"/>
                <w:szCs w:val="21"/>
              </w:rPr>
              <w:br/>
              <w:t xml:space="preserve">  3、总高度：约700mm，以腰部高度为宜。 </w:t>
            </w:r>
            <w:r w:rsidRPr="00534651">
              <w:rPr>
                <w:rFonts w:ascii="宋体" w:hAnsi="宋体" w:cs="宋体" w:hint="eastAsia"/>
                <w:szCs w:val="21"/>
              </w:rPr>
              <w:br/>
              <w:t xml:space="preserve">  4、沙盘支架为铝合金+铝型材材质，采用万向轮：ABS+橡胶，防滑，可固定，方便推动，可移动便捷沙盘架。</w:t>
            </w:r>
            <w:r w:rsidRPr="00534651">
              <w:rPr>
                <w:rFonts w:ascii="宋体" w:hAnsi="宋体" w:cs="宋体" w:hint="eastAsia"/>
                <w:szCs w:val="21"/>
              </w:rPr>
              <w:br/>
              <w:t xml:space="preserve">  5、沙盘箱采用翻转装置设计，可翻转最大角度为90度。 </w:t>
            </w:r>
            <w:r w:rsidRPr="00534651">
              <w:rPr>
                <w:rFonts w:ascii="宋体" w:hAnsi="宋体" w:cs="宋体" w:hint="eastAsia"/>
                <w:szCs w:val="21"/>
              </w:rPr>
              <w:br/>
              <w:t>三、沙具：</w:t>
            </w:r>
            <w:r w:rsidRPr="00534651">
              <w:rPr>
                <w:rFonts w:ascii="宋体" w:hAnsi="宋体" w:cs="宋体" w:hint="eastAsia"/>
                <w:szCs w:val="21"/>
              </w:rPr>
              <w:br/>
              <w:t xml:space="preserve">  1、种类：（宗教、现实人物、幻想人物、军事场景、动物、树木、花草、各种车船、飞行物、建筑物、桥梁、栏杆、石头、怪兽运动、家居、自然物等）</w:t>
            </w:r>
            <w:r w:rsidRPr="00534651">
              <w:rPr>
                <w:rFonts w:ascii="宋体" w:hAnsi="宋体" w:cs="宋体" w:hint="eastAsia"/>
                <w:szCs w:val="21"/>
              </w:rPr>
              <w:br/>
              <w:t xml:space="preserve">  2、数量：1000个</w:t>
            </w:r>
            <w:r w:rsidRPr="00534651">
              <w:rPr>
                <w:rFonts w:ascii="宋体" w:hAnsi="宋体" w:cs="宋体" w:hint="eastAsia"/>
                <w:szCs w:val="21"/>
              </w:rPr>
              <w:br/>
              <w:t xml:space="preserve">  3、材质：木质、陶瓷、塑料、玻璃、橡胶等多样</w:t>
            </w:r>
            <w:r w:rsidRPr="00534651">
              <w:rPr>
                <w:rFonts w:ascii="宋体" w:hAnsi="宋体" w:cs="宋体" w:hint="eastAsia"/>
                <w:szCs w:val="21"/>
              </w:rPr>
              <w:br/>
              <w:t xml:space="preserve">  4、颜色：五彩</w:t>
            </w:r>
            <w:r w:rsidRPr="00534651">
              <w:rPr>
                <w:rFonts w:ascii="宋体" w:hAnsi="宋体" w:cs="宋体" w:hint="eastAsia"/>
                <w:szCs w:val="21"/>
              </w:rPr>
              <w:br/>
              <w:t>四、沙具架（柜）*2个：</w:t>
            </w:r>
            <w:r w:rsidRPr="00534651">
              <w:rPr>
                <w:rFonts w:ascii="宋体" w:hAnsi="宋体" w:cs="宋体" w:hint="eastAsia"/>
                <w:szCs w:val="21"/>
              </w:rPr>
              <w:br/>
              <w:t xml:space="preserve">  1、沙具架规格：约800mm*300mm*1800mm</w:t>
            </w:r>
            <w:r w:rsidRPr="00534651">
              <w:rPr>
                <w:rFonts w:ascii="宋体" w:hAnsi="宋体" w:cs="宋体" w:hint="eastAsia"/>
                <w:szCs w:val="21"/>
              </w:rPr>
              <w:br/>
            </w:r>
            <w:r w:rsidRPr="00534651">
              <w:rPr>
                <w:rFonts w:ascii="宋体" w:hAnsi="宋体" w:cs="宋体" w:hint="eastAsia"/>
                <w:szCs w:val="21"/>
              </w:rPr>
              <w:lastRenderedPageBreak/>
              <w:t xml:space="preserve">  2、整体采用不低于18mm三聚氰胺生态板、板芯采用不低于14mm 杉木指接板，表面采用2mm胶合板、经三聚氰胺贴面，再整体合成</w:t>
            </w:r>
            <w:r w:rsidRPr="00534651">
              <w:rPr>
                <w:rFonts w:ascii="宋体" w:hAnsi="宋体" w:cs="宋体" w:hint="eastAsia"/>
                <w:szCs w:val="21"/>
              </w:rPr>
              <w:br/>
              <w:t xml:space="preserve">  3、柜体分为上下两部分：柜体上部为三层六阶，其中三阶为夹层、可拆卸，适用于摆放多种物品；柜体下部为按压门式设计、内置6个可移动抽屉，采用自动开合铰链，不修钢拉手；板材截面采用不低于0.2mm PVC封边</w:t>
            </w:r>
            <w:r w:rsidRPr="00534651">
              <w:rPr>
                <w:rFonts w:ascii="宋体" w:hAnsi="宋体" w:cs="宋体" w:hint="eastAsia"/>
                <w:szCs w:val="21"/>
              </w:rPr>
              <w:br/>
              <w:t xml:space="preserve">  4、沙具选取框1套 （沙具选取框1个，清理刷2个）</w:t>
            </w:r>
            <w:r w:rsidRPr="00534651">
              <w:rPr>
                <w:rFonts w:ascii="宋体" w:hAnsi="宋体" w:cs="宋体" w:hint="eastAsia"/>
                <w:szCs w:val="21"/>
              </w:rPr>
              <w:br/>
              <w:t>五、沙子：</w:t>
            </w:r>
            <w:r w:rsidRPr="00534651">
              <w:rPr>
                <w:rFonts w:ascii="宋体" w:hAnsi="宋体" w:cs="宋体" w:hint="eastAsia"/>
                <w:szCs w:val="21"/>
              </w:rPr>
              <w:br/>
              <w:t xml:space="preserve">  1、原色海沙：20公斤，颗粒光滑、大小均匀、高温消毒。</w:t>
            </w:r>
            <w:r w:rsidRPr="00534651">
              <w:rPr>
                <w:rFonts w:ascii="宋体" w:hAnsi="宋体" w:cs="宋体" w:hint="eastAsia"/>
                <w:szCs w:val="21"/>
              </w:rPr>
              <w:br/>
              <w:t>六、优质收纳箱*3</w:t>
            </w:r>
            <w:r w:rsidRPr="00534651">
              <w:rPr>
                <w:rFonts w:ascii="宋体" w:hAnsi="宋体" w:cs="宋体" w:hint="eastAsia"/>
                <w:szCs w:val="21"/>
              </w:rPr>
              <w:br/>
              <w:t>七、沙盘游戏治疗主要参考资料：2本</w:t>
            </w:r>
          </w:p>
        </w:tc>
        <w:tc>
          <w:tcPr>
            <w:tcW w:w="741" w:type="dxa"/>
            <w:vAlign w:val="center"/>
          </w:tcPr>
          <w:p w14:paraId="01E9842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noWrap/>
            <w:vAlign w:val="center"/>
          </w:tcPr>
          <w:p w14:paraId="768048E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1897A9F" w14:textId="77777777">
        <w:trPr>
          <w:trHeight w:val="360"/>
        </w:trPr>
        <w:tc>
          <w:tcPr>
            <w:tcW w:w="9119" w:type="dxa"/>
            <w:gridSpan w:val="5"/>
            <w:vAlign w:val="center"/>
          </w:tcPr>
          <w:p w14:paraId="7D12B3D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 xml:space="preserve">　</w:t>
            </w:r>
            <w:r w:rsidRPr="00534651">
              <w:rPr>
                <w:rFonts w:ascii="宋体" w:hAnsi="宋体" w:cs="宋体" w:hint="eastAsia"/>
                <w:b/>
                <w:bCs/>
                <w:szCs w:val="21"/>
              </w:rPr>
              <w:t>情绪宣泄区</w:t>
            </w:r>
            <w:r w:rsidRPr="00534651">
              <w:rPr>
                <w:rFonts w:ascii="宋体" w:hAnsi="宋体" w:cs="宋体" w:hint="eastAsia"/>
                <w:szCs w:val="21"/>
              </w:rPr>
              <w:t xml:space="preserve">　</w:t>
            </w:r>
          </w:p>
        </w:tc>
      </w:tr>
      <w:tr w:rsidR="00C327D7" w:rsidRPr="00534651" w14:paraId="3D1B0137" w14:textId="77777777">
        <w:trPr>
          <w:trHeight w:val="360"/>
        </w:trPr>
        <w:tc>
          <w:tcPr>
            <w:tcW w:w="930" w:type="dxa"/>
            <w:vAlign w:val="center"/>
          </w:tcPr>
          <w:p w14:paraId="2231FF0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w:t>
            </w:r>
          </w:p>
        </w:tc>
        <w:tc>
          <w:tcPr>
            <w:tcW w:w="1556" w:type="dxa"/>
            <w:vAlign w:val="center"/>
          </w:tcPr>
          <w:p w14:paraId="731089A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充气型宣泄人</w:t>
            </w:r>
          </w:p>
        </w:tc>
        <w:tc>
          <w:tcPr>
            <w:tcW w:w="5075" w:type="dxa"/>
          </w:tcPr>
          <w:p w14:paraId="5C7D9FA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配置：1个宣泄人，2个宣泄棒，2包修补包，1个电动充气泵，2张宣泄脸谱，2张心理挂图，1副宣泄手套</w:t>
            </w:r>
            <w:r w:rsidRPr="00534651">
              <w:rPr>
                <w:rFonts w:ascii="宋体" w:hAnsi="宋体" w:cs="宋体" w:hint="eastAsia"/>
                <w:szCs w:val="21"/>
              </w:rPr>
              <w:br/>
              <w:t>参数：</w:t>
            </w:r>
            <w:r w:rsidRPr="00534651">
              <w:rPr>
                <w:rFonts w:ascii="宋体" w:hAnsi="宋体" w:cs="宋体" w:hint="eastAsia"/>
                <w:szCs w:val="21"/>
              </w:rPr>
              <w:br/>
              <w:t xml:space="preserve">  1、宣泄人有内外两层，内层充气，质软，外层为潜水衣材质，易清洗，内层PPR材质，保护性强，无损伤性高特殊材料制作</w:t>
            </w:r>
            <w:r w:rsidRPr="00534651">
              <w:rPr>
                <w:rFonts w:ascii="宋体" w:hAnsi="宋体" w:cs="宋体" w:hint="eastAsia"/>
                <w:szCs w:val="21"/>
              </w:rPr>
              <w:br/>
              <w:t xml:space="preserve">  2、有两个阀门：高压单向阀门，充气阀和注水阀，高压单向阀门，保护性强，往注水阀里灌水或者灌沙来固定宣泄人；</w:t>
            </w:r>
            <w:r w:rsidRPr="00534651">
              <w:rPr>
                <w:rFonts w:ascii="宋体" w:hAnsi="宋体" w:cs="宋体" w:hint="eastAsia"/>
                <w:szCs w:val="21"/>
              </w:rPr>
              <w:br/>
              <w:t xml:space="preserve">  3、抗击打能力强，不易损坏，身高≥175cm，直径≥55cm，收纳方便。</w:t>
            </w:r>
            <w:r w:rsidRPr="00534651">
              <w:rPr>
                <w:rFonts w:ascii="宋体" w:hAnsi="宋体" w:cs="宋体" w:hint="eastAsia"/>
                <w:szCs w:val="21"/>
              </w:rPr>
              <w:br/>
              <w:t xml:space="preserve">  4、宣泄棒：长：90CM—100CM，直径：10-12CM左右，充气式设计，高级防漏材料，高压单向阀门</w:t>
            </w:r>
            <w:r w:rsidRPr="00534651">
              <w:rPr>
                <w:rFonts w:ascii="宋体" w:hAnsi="宋体" w:cs="宋体" w:hint="eastAsia"/>
                <w:szCs w:val="21"/>
              </w:rPr>
              <w:br/>
              <w:t>注意：</w:t>
            </w:r>
            <w:r w:rsidRPr="00534651">
              <w:rPr>
                <w:rFonts w:ascii="宋体" w:hAnsi="宋体" w:cs="宋体" w:hint="eastAsia"/>
                <w:szCs w:val="21"/>
              </w:rPr>
              <w:br/>
              <w:t>1、不能用尖锐物直接击打接触宣泄人表面</w:t>
            </w:r>
            <w:r w:rsidRPr="00534651">
              <w:rPr>
                <w:rFonts w:ascii="宋体" w:hAnsi="宋体" w:cs="宋体" w:hint="eastAsia"/>
                <w:szCs w:val="21"/>
              </w:rPr>
              <w:br/>
              <w:t>2、注水口灌水，灌满为止，然后再在充气口充气，不能颠倒顺序</w:t>
            </w:r>
          </w:p>
        </w:tc>
        <w:tc>
          <w:tcPr>
            <w:tcW w:w="741" w:type="dxa"/>
            <w:vAlign w:val="center"/>
          </w:tcPr>
          <w:p w14:paraId="5A63080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noWrap/>
            <w:vAlign w:val="center"/>
          </w:tcPr>
          <w:p w14:paraId="2439165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D37EDDE" w14:textId="77777777">
        <w:trPr>
          <w:trHeight w:val="360"/>
        </w:trPr>
        <w:tc>
          <w:tcPr>
            <w:tcW w:w="930" w:type="dxa"/>
            <w:vAlign w:val="center"/>
          </w:tcPr>
          <w:p w14:paraId="500A6D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10</w:t>
            </w:r>
          </w:p>
        </w:tc>
        <w:tc>
          <w:tcPr>
            <w:tcW w:w="1556" w:type="dxa"/>
            <w:vAlign w:val="center"/>
          </w:tcPr>
          <w:p w14:paraId="3B0E1B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宣泄柱</w:t>
            </w:r>
          </w:p>
        </w:tc>
        <w:tc>
          <w:tcPr>
            <w:tcW w:w="5075" w:type="dxa"/>
          </w:tcPr>
          <w:p w14:paraId="272F88C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1、总高度：约160cm</w:t>
            </w:r>
            <w:r w:rsidRPr="00534651">
              <w:rPr>
                <w:rFonts w:ascii="宋体" w:hAnsi="宋体" w:cs="宋体" w:hint="eastAsia"/>
                <w:szCs w:val="21"/>
              </w:rPr>
              <w:br/>
              <w:t>2、主体高度：约90cm</w:t>
            </w:r>
            <w:r w:rsidRPr="00534651">
              <w:rPr>
                <w:rFonts w:ascii="宋体" w:hAnsi="宋体" w:cs="宋体" w:hint="eastAsia"/>
                <w:szCs w:val="21"/>
              </w:rPr>
              <w:br/>
              <w:t>3、主体直径：约30cm</w:t>
            </w:r>
            <w:r w:rsidRPr="00534651">
              <w:rPr>
                <w:rFonts w:ascii="宋体" w:hAnsi="宋体" w:cs="宋体" w:hint="eastAsia"/>
                <w:szCs w:val="21"/>
              </w:rPr>
              <w:br/>
              <w:t>4、底座高度：约60cm</w:t>
            </w:r>
            <w:r w:rsidRPr="00534651">
              <w:rPr>
                <w:rFonts w:ascii="宋体" w:hAnsi="宋体" w:cs="宋体" w:hint="eastAsia"/>
                <w:szCs w:val="21"/>
              </w:rPr>
              <w:br/>
              <w:t>5、底座直径：约50cm</w:t>
            </w:r>
            <w:r w:rsidRPr="00534651">
              <w:rPr>
                <w:rFonts w:ascii="宋体" w:hAnsi="宋体" w:cs="宋体" w:hint="eastAsia"/>
                <w:szCs w:val="21"/>
              </w:rPr>
              <w:br/>
              <w:t>6、主体面料：PU</w:t>
            </w:r>
            <w:r w:rsidRPr="00534651">
              <w:rPr>
                <w:rFonts w:ascii="宋体" w:hAnsi="宋体" w:cs="宋体" w:hint="eastAsia"/>
                <w:szCs w:val="21"/>
              </w:rPr>
              <w:br/>
              <w:t>7、 填充物：环保高弹性发泡料,海绵，反弹胶</w:t>
            </w:r>
          </w:p>
        </w:tc>
        <w:tc>
          <w:tcPr>
            <w:tcW w:w="741" w:type="dxa"/>
            <w:vAlign w:val="center"/>
          </w:tcPr>
          <w:p w14:paraId="659FEF3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noWrap/>
            <w:vAlign w:val="center"/>
          </w:tcPr>
          <w:p w14:paraId="43A933E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764226DC" w14:textId="77777777">
        <w:trPr>
          <w:trHeight w:val="360"/>
        </w:trPr>
        <w:tc>
          <w:tcPr>
            <w:tcW w:w="930" w:type="dxa"/>
            <w:vAlign w:val="center"/>
          </w:tcPr>
          <w:p w14:paraId="75AD412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1556" w:type="dxa"/>
            <w:vAlign w:val="center"/>
          </w:tcPr>
          <w:p w14:paraId="12A9576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立式宣泄球</w:t>
            </w:r>
          </w:p>
        </w:tc>
        <w:tc>
          <w:tcPr>
            <w:tcW w:w="5075" w:type="dxa"/>
          </w:tcPr>
          <w:p w14:paraId="058AC2F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1、用途：主要用于减压、宣泄\发泄，将烦恼统统“击”走，放松心情</w:t>
            </w:r>
            <w:r w:rsidRPr="00534651">
              <w:rPr>
                <w:rFonts w:ascii="宋体" w:hAnsi="宋体" w:cs="宋体" w:hint="eastAsia"/>
                <w:szCs w:val="21"/>
              </w:rPr>
              <w:br/>
              <w:t>2、高度：120cm－150cm，高度可调节</w:t>
            </w:r>
            <w:r w:rsidRPr="00534651">
              <w:rPr>
                <w:rFonts w:ascii="宋体" w:hAnsi="宋体" w:cs="宋体" w:hint="eastAsia"/>
                <w:szCs w:val="21"/>
              </w:rPr>
              <w:br/>
              <w:t>3、球直径：约33CM</w:t>
            </w:r>
            <w:r w:rsidRPr="00534651">
              <w:rPr>
                <w:rFonts w:ascii="宋体" w:hAnsi="宋体" w:cs="宋体" w:hint="eastAsia"/>
                <w:szCs w:val="21"/>
              </w:rPr>
              <w:br/>
              <w:t>4、底座直径：约43CM</w:t>
            </w:r>
            <w:r w:rsidRPr="00534651">
              <w:rPr>
                <w:rFonts w:ascii="宋体" w:hAnsi="宋体" w:cs="宋体" w:hint="eastAsia"/>
                <w:szCs w:val="21"/>
              </w:rPr>
              <w:br/>
              <w:t>5、高：约12CM</w:t>
            </w:r>
            <w:r w:rsidRPr="00534651">
              <w:rPr>
                <w:rFonts w:ascii="宋体" w:hAnsi="宋体" w:cs="宋体" w:hint="eastAsia"/>
                <w:szCs w:val="21"/>
              </w:rPr>
              <w:br/>
              <w:t>6、重量：约3KG</w:t>
            </w:r>
          </w:p>
        </w:tc>
        <w:tc>
          <w:tcPr>
            <w:tcW w:w="741" w:type="dxa"/>
            <w:vAlign w:val="center"/>
          </w:tcPr>
          <w:p w14:paraId="3767431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noWrap/>
            <w:vAlign w:val="center"/>
          </w:tcPr>
          <w:p w14:paraId="0F84D73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411B3B8" w14:textId="77777777">
        <w:trPr>
          <w:trHeight w:val="360"/>
        </w:trPr>
        <w:tc>
          <w:tcPr>
            <w:tcW w:w="9119" w:type="dxa"/>
            <w:gridSpan w:val="5"/>
            <w:vAlign w:val="center"/>
          </w:tcPr>
          <w:p w14:paraId="62D9AEB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w:t>
            </w:r>
            <w:r w:rsidRPr="00534651">
              <w:rPr>
                <w:rFonts w:ascii="宋体" w:hAnsi="宋体" w:cs="宋体" w:hint="eastAsia"/>
                <w:b/>
                <w:bCs/>
                <w:szCs w:val="21"/>
              </w:rPr>
              <w:t>团体活动区</w:t>
            </w:r>
            <w:r w:rsidRPr="00534651">
              <w:rPr>
                <w:rFonts w:ascii="宋体" w:hAnsi="宋体" w:cs="宋体" w:hint="eastAsia"/>
                <w:szCs w:val="21"/>
              </w:rPr>
              <w:t xml:space="preserve">　</w:t>
            </w:r>
          </w:p>
        </w:tc>
      </w:tr>
      <w:tr w:rsidR="00C327D7" w:rsidRPr="00534651" w14:paraId="59EB4E2D" w14:textId="77777777">
        <w:trPr>
          <w:trHeight w:val="360"/>
        </w:trPr>
        <w:tc>
          <w:tcPr>
            <w:tcW w:w="930" w:type="dxa"/>
            <w:vAlign w:val="center"/>
          </w:tcPr>
          <w:p w14:paraId="46288DF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w:t>
            </w:r>
          </w:p>
        </w:tc>
        <w:tc>
          <w:tcPr>
            <w:tcW w:w="1556" w:type="dxa"/>
            <w:vAlign w:val="center"/>
          </w:tcPr>
          <w:p w14:paraId="1CDBC4D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心理放松宣泄减压箱(小学)</w:t>
            </w:r>
          </w:p>
        </w:tc>
        <w:tc>
          <w:tcPr>
            <w:tcW w:w="5075" w:type="dxa"/>
          </w:tcPr>
          <w:p w14:paraId="361BC3E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由放松和宣泄、益智等类型产品构成。结合科学教育心理学和发展心理学的专业知识，产品中需融入了调适心理放松、减压等多种类、多类型的放松减压产品。</w:t>
            </w:r>
            <w:r w:rsidRPr="00534651">
              <w:rPr>
                <w:rFonts w:ascii="宋体" w:hAnsi="宋体" w:cs="宋体" w:hint="eastAsia"/>
                <w:szCs w:val="21"/>
              </w:rPr>
              <w:br/>
            </w:r>
            <w:r w:rsidRPr="00534651">
              <w:rPr>
                <w:rFonts w:ascii="宋体" w:hAnsi="宋体" w:cs="宋体" w:hint="eastAsia"/>
                <w:szCs w:val="21"/>
              </w:rPr>
              <w:br/>
              <w:t>技术参数：</w:t>
            </w:r>
            <w:r w:rsidRPr="00534651">
              <w:rPr>
                <w:rFonts w:ascii="宋体" w:hAnsi="宋体" w:cs="宋体" w:hint="eastAsia"/>
                <w:szCs w:val="21"/>
              </w:rPr>
              <w:br/>
              <w:t xml:space="preserve">   1、多种类、多类型心理放松宣泄减压产品，帮助学生通过此产品合理排解、宣泄不良心理情绪，引导他们正确处理心理困惑，促进学生心理健康发展。</w:t>
            </w:r>
            <w:r w:rsidRPr="00534651">
              <w:rPr>
                <w:rFonts w:ascii="宋体" w:hAnsi="宋体" w:cs="宋体" w:hint="eastAsia"/>
                <w:szCs w:val="21"/>
              </w:rPr>
              <w:br/>
              <w:t xml:space="preserve">   2、类型包含小学学龄段的学生，针对不同年龄段学生的心理特点配套不同的心理放松宣泄减压类型，类型不少于40种，总数量不低于70个，并包含放松、宣泄、益智3大类。</w:t>
            </w:r>
            <w:r w:rsidRPr="00534651">
              <w:rPr>
                <w:rFonts w:ascii="宋体" w:hAnsi="宋体" w:cs="宋体" w:hint="eastAsia"/>
                <w:szCs w:val="21"/>
              </w:rPr>
              <w:br/>
              <w:t xml:space="preserve">   3、操作简单易用，易于上手，占用空间小，不限于空间和时间，随时随地可以使用，且上手容易无需专业老师指导，学生可自主使用。</w:t>
            </w:r>
            <w:r w:rsidRPr="00534651">
              <w:rPr>
                <w:rFonts w:ascii="宋体" w:hAnsi="宋体" w:cs="宋体" w:hint="eastAsia"/>
                <w:szCs w:val="21"/>
              </w:rPr>
              <w:br/>
              <w:t xml:space="preserve">   4、适用于小学学龄段，适合学生个体和团体使用。</w:t>
            </w:r>
            <w:r w:rsidRPr="00534651">
              <w:rPr>
                <w:rFonts w:ascii="宋体" w:hAnsi="宋体" w:cs="宋体" w:hint="eastAsia"/>
                <w:szCs w:val="21"/>
              </w:rPr>
              <w:br/>
              <w:t xml:space="preserve">   5、配置细节：每个产品均独立包装，贴标明示，方便心理老师与学生更好更迅速使用。</w:t>
            </w:r>
            <w:r w:rsidRPr="00534651">
              <w:rPr>
                <w:rFonts w:ascii="宋体" w:hAnsi="宋体" w:cs="宋体" w:hint="eastAsia"/>
                <w:szCs w:val="21"/>
              </w:rPr>
              <w:br/>
              <w:t xml:space="preserve">   6、配套用户手册：为彩色版本,针对每个类型的简</w:t>
            </w:r>
            <w:r w:rsidRPr="00534651">
              <w:rPr>
                <w:rFonts w:ascii="宋体" w:hAnsi="宋体" w:cs="宋体" w:hint="eastAsia"/>
                <w:szCs w:val="21"/>
              </w:rPr>
              <w:lastRenderedPageBreak/>
              <w:t>介、工作原理、适用人群、适用类型、使用方法等图文并茂的列出详细说明。</w:t>
            </w:r>
            <w:r w:rsidRPr="00534651">
              <w:rPr>
                <w:rFonts w:ascii="宋体" w:hAnsi="宋体" w:cs="宋体" w:hint="eastAsia"/>
                <w:szCs w:val="21"/>
              </w:rPr>
              <w:br/>
              <w:t xml:space="preserve">   7、包装箱材质：</w:t>
            </w:r>
            <w:r w:rsidRPr="00534651">
              <w:rPr>
                <w:rFonts w:ascii="宋体" w:hAnsi="宋体" w:cs="宋体" w:hint="eastAsia"/>
                <w:szCs w:val="21"/>
              </w:rPr>
              <w:br/>
              <w:t xml:space="preserve">      1）箱体尺寸：约650*425*350M</w:t>
            </w:r>
            <w:r w:rsidRPr="00534651">
              <w:rPr>
                <w:rFonts w:ascii="宋体" w:hAnsi="宋体" w:cs="宋体" w:hint="eastAsia"/>
                <w:szCs w:val="21"/>
              </w:rPr>
              <w:br/>
              <w:t xml:space="preserve">      2）加强铝合金+ABS防火板材质，并采用铝合金包边，承重力及安全性更强；</w:t>
            </w:r>
            <w:r w:rsidRPr="00534651">
              <w:rPr>
                <w:rFonts w:ascii="宋体" w:hAnsi="宋体" w:cs="宋体" w:hint="eastAsia"/>
                <w:szCs w:val="21"/>
              </w:rPr>
              <w:br/>
              <w:t xml:space="preserve">      3）配置外置拉杆和静音万向轮，方便采购人使用；</w:t>
            </w:r>
            <w:r w:rsidRPr="00534651">
              <w:rPr>
                <w:rFonts w:ascii="宋体" w:hAnsi="宋体" w:cs="宋体" w:hint="eastAsia"/>
                <w:szCs w:val="21"/>
              </w:rPr>
              <w:br/>
              <w:t xml:space="preserve">      4）全配套金属锁，更加安全；</w:t>
            </w:r>
            <w:r w:rsidRPr="00534651">
              <w:rPr>
                <w:rFonts w:ascii="宋体" w:hAnsi="宋体" w:cs="宋体" w:hint="eastAsia"/>
                <w:szCs w:val="21"/>
              </w:rPr>
              <w:br/>
              <w:t xml:space="preserve">      5）箱体可根据需要进行内部空间分割，便于收纳、管理和便携。</w:t>
            </w:r>
          </w:p>
        </w:tc>
        <w:tc>
          <w:tcPr>
            <w:tcW w:w="741" w:type="dxa"/>
            <w:vAlign w:val="center"/>
          </w:tcPr>
          <w:p w14:paraId="62372D3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noWrap/>
            <w:vAlign w:val="center"/>
          </w:tcPr>
          <w:p w14:paraId="79CD741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292D9A7" w14:textId="77777777">
        <w:trPr>
          <w:trHeight w:val="360"/>
        </w:trPr>
        <w:tc>
          <w:tcPr>
            <w:tcW w:w="930" w:type="dxa"/>
            <w:vAlign w:val="center"/>
          </w:tcPr>
          <w:p w14:paraId="3322FAA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13</w:t>
            </w:r>
          </w:p>
        </w:tc>
        <w:tc>
          <w:tcPr>
            <w:tcW w:w="1556" w:type="dxa"/>
            <w:vAlign w:val="center"/>
          </w:tcPr>
          <w:p w14:paraId="5FF5A3A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团体心理活动箱</w:t>
            </w:r>
          </w:p>
        </w:tc>
        <w:tc>
          <w:tcPr>
            <w:tcW w:w="5075" w:type="dxa"/>
          </w:tcPr>
          <w:p w14:paraId="6D93AA6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团体辅导器材：包括环境适应篇、沟通交往篇、竞争合作篇、创新实践篇、自我意识篇、学习管理篇、意志责任篇、心灵成长篇等共8大主题60多种游戏。</w:t>
            </w:r>
            <w:r w:rsidRPr="00534651">
              <w:rPr>
                <w:rFonts w:ascii="宋体" w:hAnsi="宋体" w:cs="宋体" w:hint="eastAsia"/>
                <w:szCs w:val="21"/>
              </w:rPr>
              <w:br/>
              <w:t xml:space="preserve">   团体活动训练系统中包括各种与活动内容相匹配的活动辅助器材，主要包括：</w:t>
            </w:r>
            <w:r w:rsidRPr="00534651">
              <w:rPr>
                <w:rFonts w:ascii="宋体" w:hAnsi="宋体" w:cs="宋体" w:hint="eastAsia"/>
                <w:szCs w:val="21"/>
              </w:rPr>
              <w:br/>
              <w:t>1）教学录像：团体活动视频剪辑 1套，以光盘形式发放，以便老师能迅速掌握开展中队员团体训练；</w:t>
            </w:r>
            <w:r w:rsidRPr="00534651">
              <w:rPr>
                <w:rFonts w:ascii="宋体" w:hAnsi="宋体" w:cs="宋体" w:hint="eastAsia"/>
                <w:szCs w:val="21"/>
              </w:rPr>
              <w:br/>
              <w:t>2）活动器材：便于携带的精致工具箱（尺寸：约47*31*25cm）四个;各种活动必备器材内置于活动包中。</w:t>
            </w:r>
            <w:r w:rsidRPr="00534651">
              <w:rPr>
                <w:rFonts w:ascii="宋体" w:hAnsi="宋体" w:cs="宋体" w:hint="eastAsia"/>
                <w:szCs w:val="21"/>
              </w:rPr>
              <w:br/>
              <w:t>3) 活动游戏配置细节：每个游戏所需道具器材均需独立包装，贴标明示，方便心理老师与学生更好更迅速进入活动状态。</w:t>
            </w:r>
            <w:r w:rsidRPr="00534651">
              <w:rPr>
                <w:rFonts w:ascii="宋体" w:hAnsi="宋体" w:cs="宋体" w:hint="eastAsia"/>
                <w:szCs w:val="21"/>
              </w:rPr>
              <w:br/>
              <w:t>4）游戏卡：每个游戏都需配有一个游戏说明卡，用于指导活动操作尺寸：约140*105mm</w:t>
            </w:r>
            <w:r w:rsidRPr="00534651">
              <w:rPr>
                <w:rFonts w:ascii="宋体" w:hAnsi="宋体" w:cs="宋体" w:hint="eastAsia"/>
                <w:szCs w:val="21"/>
              </w:rPr>
              <w:br/>
              <w:t xml:space="preserve">     团体活动包A包可做活动游戏有：四两拨千金；千方百计；与你同在；走出围城；对不起，我错了；你站对了吗；夺宝奇兵；叫卖；Follw me；我第一；不抛弃，不放弃；漂流瓶；对号入座；礼物；男女搭配，干活不累；素描。</w:t>
            </w:r>
            <w:r w:rsidRPr="00534651">
              <w:rPr>
                <w:rFonts w:ascii="宋体" w:hAnsi="宋体" w:cs="宋体" w:hint="eastAsia"/>
                <w:szCs w:val="21"/>
              </w:rPr>
              <w:br/>
              <w:t xml:space="preserve">     团体活动包B包可做活动游戏有:生命守护；心有灵犀；代价；营销术；铁锁；挚爱；鲜花绿叶；展现自我，走过来；连连看；养育之恩；彩球接力；广而告</w:t>
            </w:r>
            <w:r w:rsidRPr="00534651">
              <w:rPr>
                <w:rFonts w:ascii="宋体" w:hAnsi="宋体" w:cs="宋体" w:hint="eastAsia"/>
                <w:szCs w:val="21"/>
              </w:rPr>
              <w:lastRenderedPageBreak/>
              <w:t>之；别人眼中的我；时光倒流；放飞心灵；分秒必争；天籁之音；冥想；魅力T台；绝境求生；你的拼图你做主。</w:t>
            </w:r>
            <w:r w:rsidRPr="00534651">
              <w:rPr>
                <w:rFonts w:ascii="宋体" w:hAnsi="宋体" w:cs="宋体" w:hint="eastAsia"/>
                <w:szCs w:val="21"/>
              </w:rPr>
              <w:br/>
              <w:t xml:space="preserve">     团体活动包C包可做活动游戏有：肢体语言；头脑风暴；舞龙；清理“主次”；我相信你们；领导范儿；无极限；双赢；分享快乐；发射甜筒；生存法则；有效沟通；黄金分割；灯塔；茫茫人海。</w:t>
            </w:r>
            <w:r w:rsidRPr="00534651">
              <w:rPr>
                <w:rFonts w:ascii="宋体" w:hAnsi="宋体" w:cs="宋体" w:hint="eastAsia"/>
                <w:szCs w:val="21"/>
              </w:rPr>
              <w:br/>
              <w:t xml:space="preserve">     团体活动室外D包可做活动游戏有：找茬；松鼠“搬家”；诺亚方舟；蹚</w:t>
            </w:r>
            <w:r w:rsidRPr="00534651">
              <w:rPr>
                <w:rFonts w:ascii="宋体" w:hAnsi="宋体" w:cs="仿宋_GB2312" w:hint="eastAsia"/>
                <w:szCs w:val="21"/>
              </w:rPr>
              <w:t>水；千里走单骑；甜甜“圈”；合力；绳之以法；与爱同行；凤凰传奇；蛇鼠一窝；小鸟“喂食”；齐眉竿；能量传输。</w:t>
            </w:r>
          </w:p>
        </w:tc>
        <w:tc>
          <w:tcPr>
            <w:tcW w:w="741" w:type="dxa"/>
            <w:vAlign w:val="center"/>
          </w:tcPr>
          <w:p w14:paraId="54FD643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noWrap/>
            <w:vAlign w:val="center"/>
          </w:tcPr>
          <w:p w14:paraId="17F9BB4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77D64CD" w14:textId="77777777">
        <w:trPr>
          <w:trHeight w:val="360"/>
        </w:trPr>
        <w:tc>
          <w:tcPr>
            <w:tcW w:w="930" w:type="dxa"/>
            <w:vAlign w:val="center"/>
          </w:tcPr>
          <w:p w14:paraId="36B4B85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14</w:t>
            </w:r>
          </w:p>
        </w:tc>
        <w:tc>
          <w:tcPr>
            <w:tcW w:w="1556" w:type="dxa"/>
            <w:vAlign w:val="center"/>
          </w:tcPr>
          <w:p w14:paraId="4E1148F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彩色变型团体活动桌</w:t>
            </w:r>
          </w:p>
        </w:tc>
        <w:tc>
          <w:tcPr>
            <w:tcW w:w="5075" w:type="dxa"/>
          </w:tcPr>
          <w:p w14:paraId="0829C1C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1、材质：E1 级环保标准中纤板基材外贴防火板，厚度约25 mm；抗磨损，耐热，易擦洗,无异味</w:t>
            </w:r>
            <w:r w:rsidRPr="00534651">
              <w:rPr>
                <w:rFonts w:ascii="宋体" w:hAnsi="宋体" w:cs="宋体" w:hint="eastAsia"/>
                <w:szCs w:val="21"/>
              </w:rPr>
              <w:br/>
              <w:t xml:space="preserve">  2、款式：6张扇形桌，直径约为180cm，高度约为73cm，钢管喷塑支持架。</w:t>
            </w:r>
            <w:r w:rsidRPr="00534651">
              <w:rPr>
                <w:rFonts w:ascii="宋体" w:hAnsi="宋体" w:cs="宋体" w:hint="eastAsia"/>
                <w:szCs w:val="21"/>
              </w:rPr>
              <w:br/>
              <w:t xml:space="preserve">  3、要求既可以拼成圆形，也可以拼成圆形桌，还可拼接成S型。</w:t>
            </w:r>
            <w:r w:rsidRPr="00534651">
              <w:rPr>
                <w:rFonts w:ascii="宋体" w:hAnsi="宋体" w:cs="宋体" w:hint="eastAsia"/>
                <w:szCs w:val="21"/>
              </w:rPr>
              <w:br/>
              <w:t xml:space="preserve">  4、粉色、浅蓝、浅绿等多种颜色搭配</w:t>
            </w:r>
            <w:r w:rsidRPr="00534651">
              <w:rPr>
                <w:rFonts w:ascii="宋体" w:hAnsi="宋体" w:cs="宋体" w:hint="eastAsia"/>
                <w:szCs w:val="21"/>
              </w:rPr>
              <w:br/>
              <w:t xml:space="preserve">  5、便于活动小组讨论。配套6把不同颜色彩色椅子</w:t>
            </w:r>
          </w:p>
        </w:tc>
        <w:tc>
          <w:tcPr>
            <w:tcW w:w="741" w:type="dxa"/>
            <w:vAlign w:val="center"/>
          </w:tcPr>
          <w:p w14:paraId="44FC3ED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noWrap/>
            <w:vAlign w:val="center"/>
          </w:tcPr>
          <w:p w14:paraId="1C03C3D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219DA26" w14:textId="77777777">
        <w:trPr>
          <w:trHeight w:val="360"/>
        </w:trPr>
        <w:tc>
          <w:tcPr>
            <w:tcW w:w="9119" w:type="dxa"/>
            <w:gridSpan w:val="5"/>
            <w:vAlign w:val="center"/>
          </w:tcPr>
          <w:p w14:paraId="0090E7D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w:t>
            </w:r>
            <w:r w:rsidRPr="00534651">
              <w:rPr>
                <w:rFonts w:ascii="宋体" w:hAnsi="宋体" w:cs="宋体" w:hint="eastAsia"/>
                <w:b/>
                <w:bCs/>
                <w:szCs w:val="21"/>
              </w:rPr>
              <w:t>环境创意</w:t>
            </w:r>
            <w:r w:rsidRPr="00534651">
              <w:rPr>
                <w:rFonts w:ascii="宋体" w:hAnsi="宋体" w:cs="宋体" w:hint="eastAsia"/>
                <w:szCs w:val="21"/>
              </w:rPr>
              <w:t xml:space="preserve">　</w:t>
            </w:r>
          </w:p>
        </w:tc>
      </w:tr>
      <w:tr w:rsidR="00C327D7" w:rsidRPr="00534651" w14:paraId="683FFBE2" w14:textId="77777777">
        <w:trPr>
          <w:trHeight w:val="360"/>
        </w:trPr>
        <w:tc>
          <w:tcPr>
            <w:tcW w:w="930" w:type="dxa"/>
            <w:vAlign w:val="center"/>
          </w:tcPr>
          <w:p w14:paraId="44D2B78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w:t>
            </w:r>
          </w:p>
        </w:tc>
        <w:tc>
          <w:tcPr>
            <w:tcW w:w="1556" w:type="dxa"/>
            <w:vAlign w:val="center"/>
          </w:tcPr>
          <w:p w14:paraId="62D68AA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心理图书</w:t>
            </w:r>
          </w:p>
        </w:tc>
        <w:tc>
          <w:tcPr>
            <w:tcW w:w="5075" w:type="dxa"/>
          </w:tcPr>
          <w:p w14:paraId="5B93259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基础类、健康教育类、科普类、心理咨询类</w:t>
            </w:r>
          </w:p>
        </w:tc>
        <w:tc>
          <w:tcPr>
            <w:tcW w:w="741" w:type="dxa"/>
            <w:vAlign w:val="center"/>
          </w:tcPr>
          <w:p w14:paraId="3716707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w:t>
            </w:r>
          </w:p>
        </w:tc>
        <w:tc>
          <w:tcPr>
            <w:tcW w:w="817" w:type="dxa"/>
            <w:noWrap/>
            <w:vAlign w:val="center"/>
          </w:tcPr>
          <w:p w14:paraId="72E5782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本</w:t>
            </w:r>
          </w:p>
        </w:tc>
      </w:tr>
      <w:tr w:rsidR="00C327D7" w:rsidRPr="00534651" w14:paraId="7C06D3C4" w14:textId="77777777">
        <w:trPr>
          <w:trHeight w:val="360"/>
        </w:trPr>
        <w:tc>
          <w:tcPr>
            <w:tcW w:w="930" w:type="dxa"/>
            <w:vAlign w:val="center"/>
          </w:tcPr>
          <w:p w14:paraId="79AF0D7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w:t>
            </w:r>
          </w:p>
        </w:tc>
        <w:tc>
          <w:tcPr>
            <w:tcW w:w="1556" w:type="dxa"/>
            <w:vAlign w:val="center"/>
          </w:tcPr>
          <w:p w14:paraId="4BA3FAC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石英钟</w:t>
            </w:r>
          </w:p>
        </w:tc>
        <w:tc>
          <w:tcPr>
            <w:tcW w:w="5075" w:type="dxa"/>
          </w:tcPr>
          <w:p w14:paraId="6CD768E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尺寸：表盘35CM，厚度4CM</w:t>
            </w:r>
            <w:r w:rsidRPr="00534651">
              <w:rPr>
                <w:rFonts w:ascii="宋体" w:hAnsi="宋体" w:cs="宋体" w:hint="eastAsia"/>
                <w:szCs w:val="21"/>
              </w:rPr>
              <w:br/>
              <w:t>机芯：静音机芯</w:t>
            </w:r>
            <w:r w:rsidRPr="00534651">
              <w:rPr>
                <w:rFonts w:ascii="宋体" w:hAnsi="宋体" w:cs="宋体" w:hint="eastAsia"/>
                <w:szCs w:val="21"/>
              </w:rPr>
              <w:br/>
              <w:t>动力：普通5号AA电池(低流碳性电池)</w:t>
            </w:r>
            <w:r w:rsidRPr="00534651">
              <w:rPr>
                <w:rFonts w:ascii="宋体" w:hAnsi="宋体" w:cs="宋体" w:hint="eastAsia"/>
                <w:szCs w:val="21"/>
              </w:rPr>
              <w:br/>
              <w:t>款式：简约时尚</w:t>
            </w:r>
          </w:p>
        </w:tc>
        <w:tc>
          <w:tcPr>
            <w:tcW w:w="741" w:type="dxa"/>
            <w:vAlign w:val="center"/>
          </w:tcPr>
          <w:p w14:paraId="1EE00E8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noWrap/>
            <w:vAlign w:val="center"/>
          </w:tcPr>
          <w:p w14:paraId="149A3C4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89D5A74" w14:textId="77777777">
        <w:trPr>
          <w:trHeight w:val="360"/>
        </w:trPr>
        <w:tc>
          <w:tcPr>
            <w:tcW w:w="930" w:type="dxa"/>
            <w:vAlign w:val="center"/>
          </w:tcPr>
          <w:p w14:paraId="2CF708F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17</w:t>
            </w:r>
          </w:p>
        </w:tc>
        <w:tc>
          <w:tcPr>
            <w:tcW w:w="1556" w:type="dxa"/>
            <w:vAlign w:val="center"/>
          </w:tcPr>
          <w:p w14:paraId="1C1F512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宣泄地板</w:t>
            </w:r>
          </w:p>
        </w:tc>
        <w:tc>
          <w:tcPr>
            <w:tcW w:w="5075" w:type="dxa"/>
          </w:tcPr>
          <w:p w14:paraId="78784CA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规格：约1000mm*1000mm*30mm，EVA材质。</w:t>
            </w:r>
          </w:p>
          <w:p w14:paraId="3A22AC6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颜色：根据采购人要求搭配</w:t>
            </w:r>
            <w:r w:rsidRPr="00534651">
              <w:rPr>
                <w:rFonts w:ascii="宋体" w:hAnsi="宋体" w:cs="宋体" w:hint="eastAsia"/>
                <w:szCs w:val="21"/>
              </w:rPr>
              <w:br/>
              <w:t>特性：</w:t>
            </w:r>
            <w:r w:rsidRPr="00534651">
              <w:rPr>
                <w:rFonts w:ascii="宋体" w:hAnsi="宋体" w:cs="宋体" w:hint="eastAsia"/>
                <w:szCs w:val="21"/>
              </w:rPr>
              <w:br/>
              <w:t xml:space="preserve">  1、高弹性，高防护性能，带斜纹，强度更高。2、具吸音、隔音功能、防声、防震效果。</w:t>
            </w:r>
            <w:r w:rsidRPr="00534651">
              <w:rPr>
                <w:rFonts w:ascii="宋体" w:hAnsi="宋体" w:cs="宋体" w:hint="eastAsia"/>
                <w:szCs w:val="21"/>
              </w:rPr>
              <w:br/>
              <w:t xml:space="preserve">  3、绝缘性能好，具有抗静电功能。4、柔弹性能好、防滑、耐磨、耐气候变化。</w:t>
            </w:r>
            <w:r w:rsidRPr="00534651">
              <w:rPr>
                <w:rFonts w:ascii="宋体" w:hAnsi="宋体" w:cs="宋体" w:hint="eastAsia"/>
                <w:szCs w:val="21"/>
              </w:rPr>
              <w:br/>
              <w:t xml:space="preserve">  5、安全防护性能绝佳、跌倒时可将伤害减少到最低程度。</w:t>
            </w:r>
            <w:r w:rsidRPr="00534651">
              <w:rPr>
                <w:rFonts w:ascii="宋体" w:hAnsi="宋体" w:cs="宋体" w:hint="eastAsia"/>
                <w:szCs w:val="21"/>
              </w:rPr>
              <w:br/>
            </w:r>
            <w:r w:rsidRPr="00534651">
              <w:rPr>
                <w:rFonts w:ascii="宋体" w:hAnsi="宋体" w:cs="宋体" w:hint="eastAsia"/>
                <w:szCs w:val="21"/>
              </w:rPr>
              <w:lastRenderedPageBreak/>
              <w:t xml:space="preserve">  6、无毒性，符合环保、卫生要求。</w:t>
            </w:r>
            <w:r w:rsidRPr="00534651">
              <w:rPr>
                <w:rFonts w:ascii="宋体" w:hAnsi="宋体" w:cs="宋体" w:hint="eastAsia"/>
                <w:szCs w:val="21"/>
              </w:rPr>
              <w:br/>
              <w:t xml:space="preserve">  7、清洁方便，可用水冲洗及任何洁具清扫。</w:t>
            </w:r>
            <w:r w:rsidRPr="00534651">
              <w:rPr>
                <w:rFonts w:ascii="宋体" w:hAnsi="宋体" w:cs="宋体" w:hint="eastAsia"/>
                <w:szCs w:val="21"/>
              </w:rPr>
              <w:br/>
              <w:t xml:space="preserve">  8、铺设容易、快速, 可以随意剪切和拼装。</w:t>
            </w:r>
          </w:p>
        </w:tc>
        <w:tc>
          <w:tcPr>
            <w:tcW w:w="741" w:type="dxa"/>
            <w:vAlign w:val="center"/>
          </w:tcPr>
          <w:p w14:paraId="5F3D4C6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30</w:t>
            </w:r>
          </w:p>
        </w:tc>
        <w:tc>
          <w:tcPr>
            <w:tcW w:w="817" w:type="dxa"/>
            <w:noWrap/>
            <w:vAlign w:val="center"/>
          </w:tcPr>
          <w:p w14:paraId="4DA9DD5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平米</w:t>
            </w:r>
          </w:p>
        </w:tc>
      </w:tr>
      <w:tr w:rsidR="00C327D7" w:rsidRPr="00534651" w14:paraId="5DBA5683" w14:textId="77777777">
        <w:trPr>
          <w:trHeight w:val="360"/>
        </w:trPr>
        <w:tc>
          <w:tcPr>
            <w:tcW w:w="930" w:type="dxa"/>
            <w:vAlign w:val="center"/>
          </w:tcPr>
          <w:p w14:paraId="17A3D3A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18</w:t>
            </w:r>
          </w:p>
        </w:tc>
        <w:tc>
          <w:tcPr>
            <w:tcW w:w="1556" w:type="dxa"/>
            <w:vAlign w:val="center"/>
          </w:tcPr>
          <w:p w14:paraId="02FC954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宣泄墙</w:t>
            </w:r>
          </w:p>
        </w:tc>
        <w:tc>
          <w:tcPr>
            <w:tcW w:w="5075" w:type="dxa"/>
          </w:tcPr>
          <w:p w14:paraId="2EF6865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材质：采用高级环保PU皮革，高密度高回弹软体材料制造，色彩鲜艳、光滑柔软、不易破损、弹性好、安全耐用，高回弹，韧性好，抗张力强。柔软，吸音，吸震。有效阻隔地面寒气。因此，此种弹性安全地垫提供完美的吸撞效能，舒适耐用，维护方便。</w:t>
            </w:r>
            <w:r w:rsidRPr="00534651">
              <w:rPr>
                <w:rFonts w:ascii="宋体" w:hAnsi="宋体" w:cs="宋体" w:hint="eastAsia"/>
                <w:szCs w:val="21"/>
              </w:rPr>
              <w:br/>
              <w:t xml:space="preserve"> 2、规格：高度约1.8米</w:t>
            </w:r>
            <w:r w:rsidRPr="00534651">
              <w:rPr>
                <w:rFonts w:ascii="宋体" w:hAnsi="宋体" w:cs="宋体" w:hint="eastAsia"/>
                <w:szCs w:val="21"/>
              </w:rPr>
              <w:br/>
              <w:t xml:space="preserve"> 3、颜色：红、黄、深蓝、浅蓝、绿、橙、深粉（玫红）、浅粉、浅紫等</w:t>
            </w:r>
            <w:r w:rsidRPr="00534651">
              <w:rPr>
                <w:rFonts w:ascii="宋体" w:hAnsi="宋体" w:cs="宋体" w:hint="eastAsia"/>
                <w:szCs w:val="21"/>
              </w:rPr>
              <w:br/>
              <w:t xml:space="preserve"> 4、规格：约100*50*3CM带子母贴自粘扣，固定方便简易</w:t>
            </w:r>
          </w:p>
        </w:tc>
        <w:tc>
          <w:tcPr>
            <w:tcW w:w="741" w:type="dxa"/>
            <w:vAlign w:val="center"/>
          </w:tcPr>
          <w:p w14:paraId="428C025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25</w:t>
            </w:r>
          </w:p>
        </w:tc>
        <w:tc>
          <w:tcPr>
            <w:tcW w:w="817" w:type="dxa"/>
            <w:noWrap/>
            <w:vAlign w:val="center"/>
          </w:tcPr>
          <w:p w14:paraId="1042621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平米</w:t>
            </w:r>
          </w:p>
        </w:tc>
      </w:tr>
      <w:tr w:rsidR="00C327D7" w:rsidRPr="00534651" w14:paraId="007E4AAA" w14:textId="77777777">
        <w:trPr>
          <w:trHeight w:val="360"/>
        </w:trPr>
        <w:tc>
          <w:tcPr>
            <w:tcW w:w="930" w:type="dxa"/>
            <w:vAlign w:val="center"/>
          </w:tcPr>
          <w:p w14:paraId="5095BBF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19</w:t>
            </w:r>
          </w:p>
        </w:tc>
        <w:tc>
          <w:tcPr>
            <w:tcW w:w="1556" w:type="dxa"/>
            <w:vAlign w:val="center"/>
          </w:tcPr>
          <w:p w14:paraId="1B593E3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装修</w:t>
            </w:r>
          </w:p>
        </w:tc>
        <w:tc>
          <w:tcPr>
            <w:tcW w:w="5075" w:type="dxa"/>
          </w:tcPr>
          <w:p w14:paraId="49B56A8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墙面四周处理，腻子粉刮平、环保乳胶墙面处理，清理垃圾电路线路等</w:t>
            </w:r>
          </w:p>
        </w:tc>
        <w:tc>
          <w:tcPr>
            <w:tcW w:w="741" w:type="dxa"/>
            <w:vAlign w:val="center"/>
          </w:tcPr>
          <w:p w14:paraId="4FC471A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60</w:t>
            </w:r>
          </w:p>
        </w:tc>
        <w:tc>
          <w:tcPr>
            <w:tcW w:w="817" w:type="dxa"/>
            <w:vAlign w:val="center"/>
          </w:tcPr>
          <w:p w14:paraId="3E488E0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w:t>
            </w:r>
          </w:p>
        </w:tc>
      </w:tr>
      <w:tr w:rsidR="00C327D7" w:rsidRPr="00534651" w14:paraId="77864CD0" w14:textId="77777777">
        <w:trPr>
          <w:trHeight w:val="360"/>
        </w:trPr>
        <w:tc>
          <w:tcPr>
            <w:tcW w:w="9119" w:type="dxa"/>
            <w:gridSpan w:val="5"/>
            <w:vAlign w:val="center"/>
          </w:tcPr>
          <w:p w14:paraId="0803093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二十七、窗帘</w:t>
            </w:r>
            <w:r w:rsidRPr="00534651">
              <w:rPr>
                <w:rFonts w:ascii="宋体" w:hAnsi="宋体" w:cs="宋体" w:hint="eastAsia"/>
                <w:szCs w:val="21"/>
              </w:rPr>
              <w:t xml:space="preserve">　</w:t>
            </w:r>
          </w:p>
        </w:tc>
      </w:tr>
      <w:tr w:rsidR="00C327D7" w:rsidRPr="00534651" w14:paraId="2F8C98E0" w14:textId="77777777">
        <w:trPr>
          <w:trHeight w:val="360"/>
        </w:trPr>
        <w:tc>
          <w:tcPr>
            <w:tcW w:w="930" w:type="dxa"/>
            <w:vAlign w:val="center"/>
          </w:tcPr>
          <w:p w14:paraId="763DC33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3A7793D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窗帘</w:t>
            </w:r>
          </w:p>
        </w:tc>
        <w:tc>
          <w:tcPr>
            <w:tcW w:w="5075" w:type="dxa"/>
          </w:tcPr>
          <w:p w14:paraId="186E634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雪芙尼布料，铝合金直轨、罗马杆，棉布袋（含配件及安装）</w:t>
            </w:r>
          </w:p>
        </w:tc>
        <w:tc>
          <w:tcPr>
            <w:tcW w:w="741" w:type="dxa"/>
            <w:vAlign w:val="center"/>
          </w:tcPr>
          <w:p w14:paraId="5DE2CCD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3174</w:t>
            </w:r>
          </w:p>
        </w:tc>
        <w:tc>
          <w:tcPr>
            <w:tcW w:w="817" w:type="dxa"/>
            <w:vAlign w:val="center"/>
          </w:tcPr>
          <w:p w14:paraId="60DA3E1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米</w:t>
            </w:r>
          </w:p>
        </w:tc>
      </w:tr>
      <w:tr w:rsidR="00C327D7" w:rsidRPr="00534651" w14:paraId="677811C6" w14:textId="77777777">
        <w:trPr>
          <w:trHeight w:val="360"/>
        </w:trPr>
        <w:tc>
          <w:tcPr>
            <w:tcW w:w="9119" w:type="dxa"/>
            <w:gridSpan w:val="5"/>
            <w:vAlign w:val="center"/>
          </w:tcPr>
          <w:p w14:paraId="3FD19CC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二十八、防盗窗</w:t>
            </w:r>
            <w:r w:rsidRPr="00534651">
              <w:rPr>
                <w:rFonts w:ascii="宋体" w:hAnsi="宋体" w:cs="宋体" w:hint="eastAsia"/>
                <w:szCs w:val="21"/>
              </w:rPr>
              <w:t xml:space="preserve">　</w:t>
            </w:r>
          </w:p>
        </w:tc>
      </w:tr>
      <w:tr w:rsidR="00C327D7" w:rsidRPr="00534651" w14:paraId="7ABC729A" w14:textId="77777777">
        <w:trPr>
          <w:trHeight w:val="360"/>
        </w:trPr>
        <w:tc>
          <w:tcPr>
            <w:tcW w:w="930" w:type="dxa"/>
            <w:vAlign w:val="center"/>
          </w:tcPr>
          <w:p w14:paraId="044EBB7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5B7A723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防盗网</w:t>
            </w:r>
          </w:p>
        </w:tc>
        <w:tc>
          <w:tcPr>
            <w:tcW w:w="5075" w:type="dxa"/>
          </w:tcPr>
          <w:p w14:paraId="037D55DF"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304#不锈钢，横管（20x30x0.9mm）相间450～500mm，竖管圆管（直径20x0.9mm）相间110mm。</w:t>
            </w:r>
          </w:p>
        </w:tc>
        <w:tc>
          <w:tcPr>
            <w:tcW w:w="741" w:type="dxa"/>
            <w:vAlign w:val="center"/>
          </w:tcPr>
          <w:p w14:paraId="7A53F8F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2012</w:t>
            </w:r>
          </w:p>
        </w:tc>
        <w:tc>
          <w:tcPr>
            <w:tcW w:w="817" w:type="dxa"/>
            <w:vAlign w:val="center"/>
          </w:tcPr>
          <w:p w14:paraId="02831B5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平米</w:t>
            </w:r>
          </w:p>
        </w:tc>
      </w:tr>
      <w:tr w:rsidR="00C327D7" w:rsidRPr="00534651" w14:paraId="5E707E9D" w14:textId="77777777">
        <w:trPr>
          <w:trHeight w:val="360"/>
        </w:trPr>
        <w:tc>
          <w:tcPr>
            <w:tcW w:w="9119" w:type="dxa"/>
            <w:gridSpan w:val="5"/>
            <w:vAlign w:val="center"/>
          </w:tcPr>
          <w:p w14:paraId="2A857F4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二十九、教师宿舍设备</w:t>
            </w:r>
            <w:r w:rsidRPr="00534651">
              <w:rPr>
                <w:rFonts w:ascii="宋体" w:hAnsi="宋体" w:cs="宋体" w:hint="eastAsia"/>
                <w:szCs w:val="21"/>
              </w:rPr>
              <w:t xml:space="preserve">　</w:t>
            </w:r>
          </w:p>
        </w:tc>
      </w:tr>
      <w:tr w:rsidR="00C327D7" w:rsidRPr="00534651" w14:paraId="2CB391F2" w14:textId="77777777">
        <w:trPr>
          <w:trHeight w:val="360"/>
        </w:trPr>
        <w:tc>
          <w:tcPr>
            <w:tcW w:w="930" w:type="dxa"/>
            <w:vAlign w:val="center"/>
          </w:tcPr>
          <w:p w14:paraId="1CB6333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14D87B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木床</w:t>
            </w:r>
          </w:p>
        </w:tc>
        <w:tc>
          <w:tcPr>
            <w:tcW w:w="5075" w:type="dxa"/>
          </w:tcPr>
          <w:p w14:paraId="500EB2B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规格：约1500*2000mm</w:t>
            </w:r>
            <w:r w:rsidRPr="00534651">
              <w:rPr>
                <w:rFonts w:ascii="宋体" w:hAnsi="宋体" w:cs="宋体" w:hint="eastAsia"/>
                <w:szCs w:val="21"/>
              </w:rPr>
              <w:br/>
              <w:t>1、选用优质实木制作，木纹清晰、美观、颜色均匀、不易腐蚀、抗弯强度和断裂强度适中；经防虫防腐处理,具有很好的油漆与染料的保持能力及尺寸稳定性。木材的含水率低于12%；</w:t>
            </w:r>
          </w:p>
        </w:tc>
        <w:tc>
          <w:tcPr>
            <w:tcW w:w="741" w:type="dxa"/>
            <w:vAlign w:val="center"/>
          </w:tcPr>
          <w:p w14:paraId="5EEAAF6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96</w:t>
            </w:r>
          </w:p>
        </w:tc>
        <w:tc>
          <w:tcPr>
            <w:tcW w:w="817" w:type="dxa"/>
            <w:vAlign w:val="center"/>
          </w:tcPr>
          <w:p w14:paraId="6C58FB7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9D65E21" w14:textId="77777777">
        <w:trPr>
          <w:trHeight w:val="360"/>
        </w:trPr>
        <w:tc>
          <w:tcPr>
            <w:tcW w:w="930" w:type="dxa"/>
            <w:vAlign w:val="center"/>
          </w:tcPr>
          <w:p w14:paraId="7FF2ADA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1556" w:type="dxa"/>
            <w:vAlign w:val="center"/>
          </w:tcPr>
          <w:p w14:paraId="1BFDD1F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床垫</w:t>
            </w:r>
          </w:p>
        </w:tc>
        <w:tc>
          <w:tcPr>
            <w:tcW w:w="5075" w:type="dxa"/>
          </w:tcPr>
          <w:p w14:paraId="736CBDF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5CM椰棕床垫</w:t>
            </w:r>
          </w:p>
        </w:tc>
        <w:tc>
          <w:tcPr>
            <w:tcW w:w="741" w:type="dxa"/>
            <w:vAlign w:val="center"/>
          </w:tcPr>
          <w:p w14:paraId="2DC12A7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96</w:t>
            </w:r>
          </w:p>
        </w:tc>
        <w:tc>
          <w:tcPr>
            <w:tcW w:w="817" w:type="dxa"/>
            <w:vAlign w:val="center"/>
          </w:tcPr>
          <w:p w14:paraId="6685E6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542B17F1" w14:textId="77777777">
        <w:trPr>
          <w:trHeight w:val="360"/>
        </w:trPr>
        <w:tc>
          <w:tcPr>
            <w:tcW w:w="930" w:type="dxa"/>
            <w:vAlign w:val="center"/>
          </w:tcPr>
          <w:p w14:paraId="6FE5EBA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w:t>
            </w:r>
          </w:p>
        </w:tc>
        <w:tc>
          <w:tcPr>
            <w:tcW w:w="1556" w:type="dxa"/>
            <w:vAlign w:val="center"/>
          </w:tcPr>
          <w:p w14:paraId="628F6E4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热水器</w:t>
            </w:r>
          </w:p>
        </w:tc>
        <w:tc>
          <w:tcPr>
            <w:tcW w:w="5075" w:type="dxa"/>
          </w:tcPr>
          <w:p w14:paraId="3387054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产品容量50L，额定功率2100W</w:t>
            </w:r>
          </w:p>
        </w:tc>
        <w:tc>
          <w:tcPr>
            <w:tcW w:w="741" w:type="dxa"/>
            <w:vAlign w:val="center"/>
          </w:tcPr>
          <w:p w14:paraId="5DE2E41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96</w:t>
            </w:r>
          </w:p>
        </w:tc>
        <w:tc>
          <w:tcPr>
            <w:tcW w:w="817" w:type="dxa"/>
            <w:vAlign w:val="center"/>
          </w:tcPr>
          <w:p w14:paraId="64560C8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2716CFC" w14:textId="77777777">
        <w:trPr>
          <w:trHeight w:val="360"/>
        </w:trPr>
        <w:tc>
          <w:tcPr>
            <w:tcW w:w="930" w:type="dxa"/>
            <w:vAlign w:val="center"/>
          </w:tcPr>
          <w:p w14:paraId="1442594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1556" w:type="dxa"/>
            <w:vAlign w:val="center"/>
          </w:tcPr>
          <w:p w14:paraId="50680C1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挂式空调</w:t>
            </w:r>
          </w:p>
        </w:tc>
        <w:tc>
          <w:tcPr>
            <w:tcW w:w="5075" w:type="dxa"/>
          </w:tcPr>
          <w:p w14:paraId="42A51F55"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挂机/柜机: 挂机</w:t>
            </w:r>
          </w:p>
          <w:p w14:paraId="53AFCA35"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功能</w:t>
            </w:r>
            <w:r w:rsidRPr="00534651">
              <w:rPr>
                <w:rFonts w:ascii="宋体" w:hAnsi="宋体" w:cs="宋体" w:hint="eastAsia"/>
                <w:kern w:val="0"/>
                <w:szCs w:val="21"/>
                <w:lang w:bidi="ar"/>
              </w:rPr>
              <w:br/>
              <w:t>1</w:t>
            </w:r>
            <w:r w:rsidRPr="00534651">
              <w:rPr>
                <w:rFonts w:ascii="宋体" w:hAnsi="宋体" w:cs="宋体"/>
                <w:kern w:val="0"/>
                <w:szCs w:val="21"/>
                <w:lang w:bidi="ar"/>
              </w:rPr>
              <w:t>.</w:t>
            </w:r>
            <w:r w:rsidRPr="00534651">
              <w:rPr>
                <w:rFonts w:ascii="宋体" w:hAnsi="宋体" w:cs="宋体" w:hint="eastAsia"/>
                <w:kern w:val="0"/>
                <w:szCs w:val="21"/>
                <w:lang w:bidi="ar"/>
              </w:rPr>
              <w:t>制冷功率(W) ：750(</w:t>
            </w:r>
            <w:r w:rsidRPr="00534651">
              <w:rPr>
                <w:rFonts w:ascii="宋体" w:hAnsi="宋体" w:cs="宋体"/>
                <w:kern w:val="0"/>
                <w:szCs w:val="21"/>
                <w:lang w:bidi="ar"/>
              </w:rPr>
              <w:t>70-1640</w:t>
            </w:r>
            <w:r w:rsidRPr="00534651">
              <w:rPr>
                <w:rFonts w:ascii="宋体" w:hAnsi="宋体" w:cs="宋体" w:hint="eastAsia"/>
                <w:kern w:val="0"/>
                <w:szCs w:val="21"/>
                <w:lang w:bidi="ar"/>
              </w:rPr>
              <w:t>)</w:t>
            </w:r>
          </w:p>
          <w:p w14:paraId="19ED344A"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2</w:t>
            </w:r>
            <w:r w:rsidRPr="00534651">
              <w:rPr>
                <w:rFonts w:ascii="宋体" w:hAnsi="宋体" w:cs="宋体"/>
                <w:kern w:val="0"/>
                <w:szCs w:val="21"/>
                <w:lang w:bidi="ar"/>
              </w:rPr>
              <w:t>.</w:t>
            </w:r>
            <w:r w:rsidRPr="00534651">
              <w:rPr>
                <w:rFonts w:ascii="宋体" w:hAnsi="宋体" w:cs="宋体" w:hint="eastAsia"/>
                <w:kern w:val="0"/>
                <w:szCs w:val="21"/>
                <w:lang w:bidi="ar"/>
              </w:rPr>
              <w:t>内机噪音(dB(A) ：18~37</w:t>
            </w:r>
          </w:p>
          <w:p w14:paraId="3BFBB6FA"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3</w:t>
            </w:r>
            <w:r w:rsidRPr="00534651">
              <w:rPr>
                <w:rFonts w:ascii="宋体" w:hAnsi="宋体" w:cs="宋体"/>
                <w:kern w:val="0"/>
                <w:szCs w:val="21"/>
                <w:lang w:bidi="ar"/>
              </w:rPr>
              <w:t>.</w:t>
            </w:r>
            <w:r w:rsidRPr="00534651">
              <w:rPr>
                <w:rFonts w:ascii="宋体" w:hAnsi="宋体" w:cs="宋体" w:hint="eastAsia"/>
                <w:kern w:val="0"/>
                <w:szCs w:val="21"/>
                <w:lang w:bidi="ar"/>
              </w:rPr>
              <w:t>扫风方式 ：上下扫风</w:t>
            </w:r>
          </w:p>
          <w:p w14:paraId="42A76239"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lastRenderedPageBreak/>
              <w:t>4</w:t>
            </w:r>
            <w:r w:rsidRPr="00534651">
              <w:rPr>
                <w:rFonts w:ascii="宋体" w:hAnsi="宋体" w:cs="宋体"/>
                <w:kern w:val="0"/>
                <w:szCs w:val="21"/>
                <w:lang w:bidi="ar"/>
              </w:rPr>
              <w:t>.</w:t>
            </w:r>
            <w:r w:rsidRPr="00534651">
              <w:rPr>
                <w:rFonts w:ascii="宋体" w:hAnsi="宋体" w:cs="宋体" w:hint="eastAsia"/>
                <w:kern w:val="0"/>
                <w:szCs w:val="21"/>
                <w:lang w:bidi="ar"/>
              </w:rPr>
              <w:t>外机噪音(dB(A) ：</w:t>
            </w:r>
            <w:r w:rsidRPr="00534651">
              <w:rPr>
                <w:rFonts w:ascii="宋体" w:hAnsi="宋体" w:cs="宋体"/>
                <w:kern w:val="0"/>
                <w:szCs w:val="21"/>
                <w:lang w:bidi="ar"/>
              </w:rPr>
              <w:t>3</w:t>
            </w:r>
            <w:r w:rsidRPr="00534651">
              <w:rPr>
                <w:rFonts w:ascii="宋体" w:hAnsi="宋体" w:cs="宋体" w:hint="eastAsia"/>
                <w:kern w:val="0"/>
                <w:szCs w:val="21"/>
                <w:lang w:bidi="ar"/>
              </w:rPr>
              <w:t>8~51</w:t>
            </w:r>
          </w:p>
          <w:p w14:paraId="2A6FF089"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5</w:t>
            </w:r>
            <w:r w:rsidRPr="00534651">
              <w:rPr>
                <w:rFonts w:ascii="宋体" w:hAnsi="宋体" w:cs="宋体"/>
                <w:kern w:val="0"/>
                <w:szCs w:val="21"/>
                <w:lang w:bidi="ar"/>
              </w:rPr>
              <w:t>.</w:t>
            </w:r>
            <w:r w:rsidRPr="00534651">
              <w:rPr>
                <w:rFonts w:ascii="宋体" w:hAnsi="宋体" w:cs="宋体" w:hint="eastAsia"/>
                <w:kern w:val="0"/>
                <w:szCs w:val="21"/>
                <w:lang w:bidi="ar"/>
              </w:rPr>
              <w:t>冷暖类型 ：冷暖</w:t>
            </w:r>
          </w:p>
          <w:p w14:paraId="236B8AB8" w14:textId="77777777" w:rsidR="00C327D7" w:rsidRPr="00534651" w:rsidRDefault="00460517">
            <w:pPr>
              <w:widowControl/>
              <w:spacing w:line="360" w:lineRule="auto"/>
              <w:jc w:val="left"/>
              <w:textAlignment w:val="center"/>
              <w:rPr>
                <w:rFonts w:ascii="宋体" w:hAnsi="宋体" w:cs="宋体"/>
                <w:kern w:val="0"/>
                <w:szCs w:val="21"/>
                <w:lang w:bidi="ar"/>
              </w:rPr>
            </w:pPr>
            <w:r w:rsidRPr="00534651">
              <w:rPr>
                <w:rFonts w:ascii="宋体" w:hAnsi="宋体" w:cs="宋体" w:hint="eastAsia"/>
                <w:kern w:val="0"/>
                <w:szCs w:val="21"/>
                <w:lang w:bidi="ar"/>
              </w:rPr>
              <w:t>6</w:t>
            </w:r>
            <w:r w:rsidRPr="00534651">
              <w:rPr>
                <w:rFonts w:ascii="宋体" w:hAnsi="宋体" w:cs="宋体"/>
                <w:kern w:val="0"/>
                <w:szCs w:val="21"/>
                <w:lang w:bidi="ar"/>
              </w:rPr>
              <w:t>.</w:t>
            </w:r>
            <w:r w:rsidRPr="00534651">
              <w:rPr>
                <w:rFonts w:ascii="宋体" w:hAnsi="宋体" w:cs="宋体" w:hint="eastAsia"/>
                <w:kern w:val="0"/>
                <w:szCs w:val="21"/>
                <w:lang w:bidi="ar"/>
              </w:rPr>
              <w:t>变频/定频 ：变频</w:t>
            </w:r>
          </w:p>
          <w:p w14:paraId="6FB56B3D" w14:textId="77777777" w:rsidR="00C327D7" w:rsidRPr="00534651" w:rsidRDefault="00460517">
            <w:pPr>
              <w:widowControl/>
              <w:spacing w:line="360" w:lineRule="auto"/>
              <w:jc w:val="left"/>
              <w:textAlignment w:val="center"/>
              <w:rPr>
                <w:rFonts w:ascii="宋体" w:hAnsi="宋体"/>
                <w:kern w:val="0"/>
              </w:rPr>
            </w:pPr>
            <w:r w:rsidRPr="00534651">
              <w:rPr>
                <w:rFonts w:ascii="宋体" w:hAnsi="宋体" w:cs="宋体" w:hint="eastAsia"/>
                <w:kern w:val="0"/>
                <w:szCs w:val="21"/>
                <w:lang w:bidi="ar"/>
              </w:rPr>
              <w:t>7</w:t>
            </w:r>
            <w:r w:rsidRPr="00534651">
              <w:rPr>
                <w:rFonts w:ascii="宋体" w:hAnsi="宋体" w:cs="宋体"/>
                <w:kern w:val="0"/>
                <w:szCs w:val="21"/>
                <w:lang w:bidi="ar"/>
              </w:rPr>
              <w:t>.</w:t>
            </w:r>
            <w:r w:rsidRPr="00534651">
              <w:rPr>
                <w:rFonts w:ascii="宋体" w:hAnsi="宋体" w:cs="宋体" w:hint="eastAsia"/>
                <w:kern w:val="0"/>
                <w:szCs w:val="21"/>
                <w:lang w:bidi="ar"/>
              </w:rPr>
              <w:t>产品匹数： 1.5匹</w:t>
            </w:r>
          </w:p>
        </w:tc>
        <w:tc>
          <w:tcPr>
            <w:tcW w:w="741" w:type="dxa"/>
            <w:vAlign w:val="center"/>
          </w:tcPr>
          <w:p w14:paraId="1DDFFE6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96</w:t>
            </w:r>
          </w:p>
        </w:tc>
        <w:tc>
          <w:tcPr>
            <w:tcW w:w="817" w:type="dxa"/>
            <w:vAlign w:val="center"/>
          </w:tcPr>
          <w:p w14:paraId="3530211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C34C82F" w14:textId="77777777">
        <w:trPr>
          <w:trHeight w:val="360"/>
        </w:trPr>
        <w:tc>
          <w:tcPr>
            <w:tcW w:w="930" w:type="dxa"/>
            <w:vAlign w:val="center"/>
          </w:tcPr>
          <w:p w14:paraId="246EB0E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5</w:t>
            </w:r>
          </w:p>
        </w:tc>
        <w:tc>
          <w:tcPr>
            <w:tcW w:w="1556" w:type="dxa"/>
            <w:vAlign w:val="center"/>
          </w:tcPr>
          <w:p w14:paraId="4586427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衣柜</w:t>
            </w:r>
          </w:p>
        </w:tc>
        <w:tc>
          <w:tcPr>
            <w:tcW w:w="5075" w:type="dxa"/>
          </w:tcPr>
          <w:p w14:paraId="4AB0F5A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规格（定制）：1200*400*2000mm</w:t>
            </w:r>
            <w:r w:rsidRPr="00534651">
              <w:rPr>
                <w:rFonts w:ascii="宋体" w:hAnsi="宋体" w:cs="宋体" w:hint="eastAsia"/>
                <w:szCs w:val="21"/>
              </w:rPr>
              <w:br/>
              <w:t>E1级环保颗粒板，主板厚度及层板不低于16mm，三门平开，内部设计合理，左边下层为挂衣区，挂衣杆为金属材质，承重强，结实不变形，上层为大件收纳区，右边均分4层，可以分类收纳，整理空间合理，方便实用。</w:t>
            </w:r>
          </w:p>
        </w:tc>
        <w:tc>
          <w:tcPr>
            <w:tcW w:w="741" w:type="dxa"/>
            <w:vAlign w:val="center"/>
          </w:tcPr>
          <w:p w14:paraId="01CCA50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96</w:t>
            </w:r>
          </w:p>
        </w:tc>
        <w:tc>
          <w:tcPr>
            <w:tcW w:w="817" w:type="dxa"/>
            <w:vAlign w:val="center"/>
          </w:tcPr>
          <w:p w14:paraId="22E4524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B726CD1" w14:textId="77777777">
        <w:trPr>
          <w:trHeight w:val="360"/>
        </w:trPr>
        <w:tc>
          <w:tcPr>
            <w:tcW w:w="930" w:type="dxa"/>
            <w:vAlign w:val="center"/>
          </w:tcPr>
          <w:p w14:paraId="7FF0768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1556" w:type="dxa"/>
            <w:vAlign w:val="center"/>
          </w:tcPr>
          <w:p w14:paraId="46FF455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桌椅</w:t>
            </w:r>
          </w:p>
        </w:tc>
        <w:tc>
          <w:tcPr>
            <w:tcW w:w="5075" w:type="dxa"/>
          </w:tcPr>
          <w:p w14:paraId="4A14455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规格（定制）：1200*600*750mm</w:t>
            </w:r>
            <w:r w:rsidRPr="00534651">
              <w:rPr>
                <w:rFonts w:ascii="宋体" w:hAnsi="宋体" w:cs="宋体" w:hint="eastAsia"/>
                <w:szCs w:val="21"/>
              </w:rPr>
              <w:br/>
              <w:t>1、材质：面板基材采用实木颗粒板，三聚氰胺饰面板，厚度25mm,甲醛释达到国家环保标准，并经过防虫、防腐等化学处，封边采用厚度1.5mmPVC材质，无缝封边，色泽均匀一致，胶水使用国内优质品牌热溶胶，所有五金配件均做防锈、防腐处理。</w:t>
            </w:r>
            <w:r w:rsidRPr="00534651">
              <w:rPr>
                <w:rFonts w:ascii="宋体" w:hAnsi="宋体" w:cs="宋体" w:hint="eastAsia"/>
                <w:szCs w:val="21"/>
              </w:rPr>
              <w:br/>
              <w:t>椅子：规格：约430宽*450深*高440/850mm，橡木实木，采用环保净味漆，漆面平整光洁。</w:t>
            </w:r>
          </w:p>
        </w:tc>
        <w:tc>
          <w:tcPr>
            <w:tcW w:w="741" w:type="dxa"/>
            <w:vAlign w:val="center"/>
          </w:tcPr>
          <w:p w14:paraId="06B5FF6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96</w:t>
            </w:r>
          </w:p>
        </w:tc>
        <w:tc>
          <w:tcPr>
            <w:tcW w:w="817" w:type="dxa"/>
            <w:vAlign w:val="center"/>
          </w:tcPr>
          <w:p w14:paraId="0F145E4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03F3D81" w14:textId="77777777">
        <w:trPr>
          <w:trHeight w:val="360"/>
        </w:trPr>
        <w:tc>
          <w:tcPr>
            <w:tcW w:w="9119" w:type="dxa"/>
            <w:gridSpan w:val="5"/>
            <w:vAlign w:val="center"/>
          </w:tcPr>
          <w:p w14:paraId="0FC5544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三十、笔记本电脑</w:t>
            </w:r>
            <w:r w:rsidRPr="00534651">
              <w:rPr>
                <w:rFonts w:ascii="宋体" w:hAnsi="宋体" w:cs="宋体" w:hint="eastAsia"/>
                <w:szCs w:val="21"/>
              </w:rPr>
              <w:t xml:space="preserve">　</w:t>
            </w:r>
          </w:p>
        </w:tc>
      </w:tr>
      <w:tr w:rsidR="00C327D7" w:rsidRPr="00534651" w14:paraId="1A414C39" w14:textId="77777777">
        <w:trPr>
          <w:trHeight w:val="360"/>
        </w:trPr>
        <w:tc>
          <w:tcPr>
            <w:tcW w:w="930" w:type="dxa"/>
            <w:vAlign w:val="center"/>
          </w:tcPr>
          <w:p w14:paraId="35272E3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3B23ED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笔记本电脑</w:t>
            </w:r>
          </w:p>
        </w:tc>
        <w:tc>
          <w:tcPr>
            <w:tcW w:w="5075" w:type="dxa"/>
          </w:tcPr>
          <w:p w14:paraId="6C6325C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优于或相当于第十一代酷睿TM 四核处理器i5-1135G7 (2.4GHz，Turbo to 4.2GHz ，8MB缓存)/8GB DDR4 3200MHz/128GB PCIe NVMe SSD+1TB HDD /Intel Iris Xe graphcis/802.11 AC 无线网卡+BT/14.0"FHD雾面防眩光屏幕 1920*1080/2*USB3.2 G1、1*TYPE-C 3.2 G2、1*雷电4、HDMI、RJ45、四合一读卡器、combo audio、安全锁孔/720P高清网络摄像头（物理防窥）/ 合金金属机身/180度合金转轴/45WH电池/Windows10 Home简体中文版/一年全保一年上门</w:t>
            </w:r>
          </w:p>
        </w:tc>
        <w:tc>
          <w:tcPr>
            <w:tcW w:w="741" w:type="dxa"/>
            <w:vAlign w:val="center"/>
          </w:tcPr>
          <w:p w14:paraId="32AD01C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817" w:type="dxa"/>
            <w:vAlign w:val="center"/>
          </w:tcPr>
          <w:p w14:paraId="322A426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1EE7542E" w14:textId="77777777">
        <w:trPr>
          <w:trHeight w:val="360"/>
        </w:trPr>
        <w:tc>
          <w:tcPr>
            <w:tcW w:w="9119" w:type="dxa"/>
            <w:gridSpan w:val="5"/>
            <w:vAlign w:val="center"/>
          </w:tcPr>
          <w:p w14:paraId="5615D70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bCs/>
                <w:szCs w:val="21"/>
              </w:rPr>
              <w:t>三十一、室内体育馆+户外体育</w:t>
            </w:r>
          </w:p>
        </w:tc>
      </w:tr>
      <w:tr w:rsidR="00C327D7" w:rsidRPr="00534651" w14:paraId="15470E01" w14:textId="77777777">
        <w:trPr>
          <w:trHeight w:val="360"/>
        </w:trPr>
        <w:tc>
          <w:tcPr>
            <w:tcW w:w="9119" w:type="dxa"/>
            <w:gridSpan w:val="5"/>
            <w:vAlign w:val="center"/>
          </w:tcPr>
          <w:p w14:paraId="2B952F5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　</w:t>
            </w:r>
            <w:r w:rsidRPr="00534651">
              <w:rPr>
                <w:rFonts w:ascii="宋体" w:hAnsi="宋体" w:cs="宋体" w:hint="eastAsia"/>
                <w:b/>
                <w:bCs/>
                <w:szCs w:val="21"/>
              </w:rPr>
              <w:t>A、室内体育馆</w:t>
            </w:r>
            <w:r w:rsidRPr="00534651">
              <w:rPr>
                <w:rFonts w:ascii="宋体" w:hAnsi="宋体" w:cs="宋体" w:hint="eastAsia"/>
                <w:szCs w:val="21"/>
              </w:rPr>
              <w:t xml:space="preserve">　</w:t>
            </w:r>
          </w:p>
        </w:tc>
      </w:tr>
      <w:tr w:rsidR="00C327D7" w:rsidRPr="00534651" w14:paraId="36D4837F" w14:textId="77777777">
        <w:trPr>
          <w:trHeight w:val="360"/>
        </w:trPr>
        <w:tc>
          <w:tcPr>
            <w:tcW w:w="930" w:type="dxa"/>
            <w:vAlign w:val="center"/>
          </w:tcPr>
          <w:p w14:paraId="61F1029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75FC7C7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室内篮球架</w:t>
            </w:r>
          </w:p>
        </w:tc>
        <w:tc>
          <w:tcPr>
            <w:tcW w:w="5075" w:type="dxa"/>
          </w:tcPr>
          <w:p w14:paraId="723F0058" w14:textId="77777777" w:rsidR="00C327D7" w:rsidRPr="00534651" w:rsidRDefault="00460517">
            <w:pPr>
              <w:wordWrap w:val="0"/>
              <w:spacing w:line="360" w:lineRule="auto"/>
              <w:rPr>
                <w:rFonts w:ascii="宋体" w:hAnsi="宋体" w:cs="宋体"/>
                <w:szCs w:val="21"/>
              </w:rPr>
            </w:pPr>
            <w:r w:rsidRPr="00534651">
              <w:rPr>
                <w:rFonts w:ascii="宋体" w:hAnsi="宋体" w:cs="宋体" w:hint="eastAsia"/>
                <w:szCs w:val="21"/>
              </w:rPr>
              <w:t>1、篮架伸臂为2.25m，篮圈上沿离地面3050mm。</w:t>
            </w:r>
            <w:r w:rsidRPr="00534651">
              <w:rPr>
                <w:rFonts w:ascii="宋体" w:hAnsi="宋体" w:cs="宋体" w:hint="eastAsia"/>
                <w:szCs w:val="21"/>
              </w:rPr>
              <w:br/>
              <w:t>2、底座尺寸：2200mm×1100mm×400mm。采用2.75mm厚的整张钢板经模具一次冲压成型，无焊缝，保证不会被雨水流入内部带来侵蚀；四周边角均采用弧形无</w:t>
            </w:r>
            <w:r w:rsidRPr="00534651">
              <w:rPr>
                <w:rFonts w:ascii="宋体" w:hAnsi="宋体" w:cs="宋体" w:hint="eastAsia"/>
                <w:szCs w:val="21"/>
              </w:rPr>
              <w:lastRenderedPageBreak/>
              <w:t>棱角设计。盖板与箱体底板厚度均为3mm。</w:t>
            </w:r>
            <w:r w:rsidRPr="00534651">
              <w:rPr>
                <w:rFonts w:ascii="宋体" w:hAnsi="宋体" w:cs="宋体" w:hint="eastAsia"/>
                <w:szCs w:val="21"/>
              </w:rPr>
              <w:br/>
              <w:t>3、立柱上宽180mmx120mm、下宽440mmx200，采用2. 75mm厚钢板经折边拼焊而成, 符合力学设计原理，结构安全牢固。</w:t>
            </w:r>
            <w:r w:rsidRPr="00534651">
              <w:rPr>
                <w:rFonts w:ascii="宋体" w:hAnsi="宋体" w:cs="宋体" w:hint="eastAsia"/>
                <w:szCs w:val="21"/>
              </w:rPr>
              <w:br/>
              <w:t>4、横梁和后拉杆采用一体化设计，上宽175mmx140mm、下宽540mmx340mm，采用2. 75mm厚钢板经凹型折边拼焊而成，结构安全牢固，锥形设计符合力学强度，增强篮架的整体稳定性。</w:t>
            </w:r>
            <w:r w:rsidRPr="00534651">
              <w:rPr>
                <w:rFonts w:ascii="宋体" w:hAnsi="宋体" w:cs="宋体" w:hint="eastAsia"/>
                <w:szCs w:val="21"/>
              </w:rPr>
              <w:br/>
              <w:t>5、篮板拉杆采用Φ48*2.2mm圆管在自动弯管机上一次折弯成型,拉杆前端采用免调节设计，安装更方便。通过调节拉杆，可调节篮圈与地面的平行度。</w:t>
            </w:r>
            <w:r w:rsidRPr="00534651">
              <w:rPr>
                <w:rFonts w:ascii="宋体" w:hAnsi="宋体" w:cs="宋体" w:hint="eastAsia"/>
                <w:szCs w:val="21"/>
              </w:rPr>
              <w:br/>
              <w:t>6、篮板配用国际通用的高强度安全钢化玻璃篮板规格：1800x1050mm，并在篮板下沿侧面覆盖有EVA保护胶条抗老化不退色，能有效保护运动员扣篮时不受伤害，篮板外围边框采用4mm厚的铝型材经模具压制而成，并用镀钛工艺进行抛光；篮板边框连接件、篮板与蓝圈连接件、篮板与上拉杆连接件均采用铸铝工艺一次浇注成型，内置筋板结构，使用强度高；篮板自带内嵌式红黄灯带。国标安装孔距。</w:t>
            </w:r>
            <w:r w:rsidRPr="00534651">
              <w:rPr>
                <w:rFonts w:ascii="宋体" w:hAnsi="宋体" w:cs="宋体" w:hint="eastAsia"/>
                <w:szCs w:val="21"/>
              </w:rPr>
              <w:br/>
              <w:t>7、篮圈：篮圈采用Φ18mm实心圆钢制作，圈下焊有冲压成型的圆弧形网钩，十二段均匀分布留适当间隙，配带尼龙篮球网。篮圈抗弯性能好，水平固定在篮板上。</w:t>
            </w:r>
            <w:r w:rsidRPr="00534651">
              <w:rPr>
                <w:rFonts w:ascii="宋体" w:hAnsi="宋体" w:cs="宋体" w:hint="eastAsia"/>
                <w:szCs w:val="21"/>
              </w:rPr>
              <w:br/>
              <w:t>8、螺丝采用达克罗螺丝，保证8年不生锈。</w:t>
            </w:r>
            <w:r w:rsidRPr="00534651">
              <w:rPr>
                <w:rFonts w:ascii="宋体" w:hAnsi="宋体" w:cs="宋体" w:hint="eastAsia"/>
                <w:szCs w:val="21"/>
              </w:rPr>
              <w:br/>
              <w:t>9、表面处理:所有钢制件表面均经抛丸除锈处理后在自动喷涂流水线上采用静电环氧基粉末喷涂完成最后表面处理,涂层厚度70-80um,铅笔硬度达3H+,试品经GB1771-91,36小时盐雾实验,涂膜无变化,划格处单面腐蚀&lt;2mm,具有耐酸碱、耐湿热、抗老化、外观美观等优点。</w:t>
            </w:r>
          </w:p>
        </w:tc>
        <w:tc>
          <w:tcPr>
            <w:tcW w:w="741" w:type="dxa"/>
            <w:vAlign w:val="center"/>
          </w:tcPr>
          <w:p w14:paraId="75FD359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noWrap/>
            <w:vAlign w:val="center"/>
          </w:tcPr>
          <w:p w14:paraId="0DFCD06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付</w:t>
            </w:r>
          </w:p>
        </w:tc>
      </w:tr>
      <w:tr w:rsidR="00C327D7" w:rsidRPr="00534651" w14:paraId="767C3EC4" w14:textId="77777777">
        <w:trPr>
          <w:trHeight w:val="360"/>
        </w:trPr>
        <w:tc>
          <w:tcPr>
            <w:tcW w:w="930" w:type="dxa"/>
            <w:vAlign w:val="center"/>
          </w:tcPr>
          <w:p w14:paraId="11C564D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1556" w:type="dxa"/>
            <w:vAlign w:val="center"/>
          </w:tcPr>
          <w:p w14:paraId="5CB9A34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手动伸缩看台</w:t>
            </w:r>
          </w:p>
        </w:tc>
        <w:tc>
          <w:tcPr>
            <w:tcW w:w="5075" w:type="dxa"/>
          </w:tcPr>
          <w:p w14:paraId="58B9D69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1、活动看台设计要求满足：</w:t>
            </w:r>
            <w:r w:rsidRPr="00534651">
              <w:rPr>
                <w:rFonts w:ascii="宋体" w:hAnsi="宋体" w:cs="宋体" w:hint="eastAsia"/>
                <w:szCs w:val="21"/>
              </w:rPr>
              <w:br/>
              <w:t>（1）看台在满足承载座椅本身重量外，还满足承受下述载荷：伸缩看台完整结构负载测试报告满足每平方500kg，30min，卸载无变形，无损坏。耐冲击强度</w:t>
            </w:r>
            <w:r w:rsidRPr="00534651">
              <w:rPr>
                <w:rFonts w:ascii="宋体" w:hAnsi="宋体" w:cs="宋体" w:hint="eastAsia"/>
                <w:szCs w:val="21"/>
              </w:rPr>
              <w:lastRenderedPageBreak/>
              <w:t>（80KG,300mm）卸载无变形，无损坏</w:t>
            </w:r>
            <w:r w:rsidRPr="00534651">
              <w:rPr>
                <w:rFonts w:ascii="宋体" w:hAnsi="宋体" w:cs="宋体" w:hint="eastAsia"/>
                <w:szCs w:val="21"/>
              </w:rPr>
              <w:br/>
              <w:t>（2）护栏设计满足承受水平力如下：顶端满足承受每米65kg，护栏中间满足承受每米135kg。</w:t>
            </w:r>
            <w:r w:rsidRPr="00534651">
              <w:rPr>
                <w:rFonts w:ascii="宋体" w:hAnsi="宋体" w:cs="宋体" w:hint="eastAsia"/>
                <w:szCs w:val="21"/>
              </w:rPr>
              <w:br/>
              <w:t>（3）看台两边及后侧有安全的栏杆采用Φ38X2mm焊管进专业磨具一次成型，侧面护栏与看台面板成90度直立，看台每次伸缩时不用插拔，表面喷塑</w:t>
            </w:r>
            <w:r w:rsidRPr="00534651">
              <w:rPr>
                <w:rFonts w:ascii="宋体" w:hAnsi="宋体" w:cs="宋体" w:hint="eastAsia"/>
                <w:szCs w:val="21"/>
              </w:rPr>
              <w:br/>
              <w:t>（4）看台前沿外表美观，且有看台踏步上装有防滑条，避免观众上下时滑倒。</w:t>
            </w:r>
            <w:r w:rsidRPr="00534651">
              <w:rPr>
                <w:rFonts w:ascii="宋体" w:hAnsi="宋体" w:cs="宋体" w:hint="eastAsia"/>
                <w:szCs w:val="21"/>
              </w:rPr>
              <w:br/>
              <w:t>2、系统材料说明</w:t>
            </w:r>
            <w:r w:rsidRPr="00534651">
              <w:rPr>
                <w:rFonts w:ascii="宋体" w:hAnsi="宋体" w:cs="宋体" w:hint="eastAsia"/>
                <w:szCs w:val="21"/>
              </w:rPr>
              <w:br/>
              <w:t>（1）脚轮：采用宽幅PU轮，直径为Φ125mm，轮辐为B＝40mm。内层采用双滚珠轴承，中间为尼龙层，再覆以高韧性耐磨聚氨酯层，能承受巨力且不磨损地板。</w:t>
            </w:r>
            <w:r w:rsidRPr="00534651">
              <w:rPr>
                <w:rFonts w:ascii="宋体" w:hAnsi="宋体" w:cs="宋体" w:hint="eastAsia"/>
                <w:szCs w:val="21"/>
              </w:rPr>
              <w:br/>
              <w:t>（2）驱动轮有多条加强筋PU结构，提供看台所需驱动磨擦力，可轻易克服地面缺陷，满足看台使用需求，且不磨损地板。</w:t>
            </w:r>
            <w:r w:rsidRPr="00534651">
              <w:rPr>
                <w:rFonts w:ascii="宋体" w:hAnsi="宋体" w:cs="宋体" w:hint="eastAsia"/>
                <w:szCs w:val="21"/>
              </w:rPr>
              <w:br/>
              <w:t>（3）伸缩脚：每排伸缩脚的数量可根据场地的大小及要求设置。每只伸缩脚下装有3个脚轮。</w:t>
            </w:r>
            <w:r w:rsidRPr="00534651">
              <w:rPr>
                <w:rFonts w:ascii="宋体" w:hAnsi="宋体" w:cs="宋体" w:hint="eastAsia"/>
                <w:szCs w:val="21"/>
              </w:rPr>
              <w:br/>
              <w:t>（4）骨架：采用组合件结构，材料采用合金钢，所有承重组件的杆件中间不得有焊接，支撑组件钢板厚度≥2mm，通过高强度定拉型材连接而成。能够增加材料的强度和韧性，改善材料的机械性能，增强结构的稳定性。承重大梁尺寸口约50×40×3、100×50×3，被安装在最大中心距离约70cm处，焊在主梁和副梁之间。采用抗足够承载力的冷轧钢板，经折边后再喷塑，使其既具有良好的耐腐蚀性能，又具有平滑光洁的外表面。副梁尺寸约60×40×2，作为所有木支撑臂以及行走表面的结束元件。支撑构架之间的支撑臂，应用于主梁，消除滑动摩擦，通过机械面作用润滑滚筒及钉子。</w:t>
            </w:r>
            <w:r w:rsidRPr="00534651">
              <w:rPr>
                <w:rFonts w:ascii="宋体" w:hAnsi="宋体" w:cs="宋体" w:hint="eastAsia"/>
                <w:szCs w:val="21"/>
              </w:rPr>
              <w:br/>
              <w:t>（5）踏板：采用约17mm厚高强度层压板复合1 mm厚帖子面层而成。看台面层板材胶合强度Mpa≥0.07和甲醛释放量Mg/L E1≤1.5,阻燃B1(C)级。</w:t>
            </w:r>
            <w:r w:rsidRPr="00534651">
              <w:rPr>
                <w:rFonts w:ascii="宋体" w:hAnsi="宋体" w:cs="宋体" w:hint="eastAsia"/>
                <w:szCs w:val="21"/>
              </w:rPr>
              <w:br/>
              <w:t>（6）床架前沿采用70*30特制铝钛合金包边，并附有特制防滑线条，以增加床架强度且防止观众走动时滑</w:t>
            </w:r>
            <w:r w:rsidRPr="00534651">
              <w:rPr>
                <w:rFonts w:ascii="宋体" w:hAnsi="宋体" w:cs="宋体" w:hint="eastAsia"/>
                <w:szCs w:val="21"/>
              </w:rPr>
              <w:lastRenderedPageBreak/>
              <w:t>倒。同时增设橡胶防滑线条，加强摩擦力，增强安全系数。</w:t>
            </w:r>
            <w:r w:rsidRPr="00534651">
              <w:rPr>
                <w:rFonts w:ascii="宋体" w:hAnsi="宋体" w:cs="宋体" w:hint="eastAsia"/>
                <w:szCs w:val="21"/>
              </w:rPr>
              <w:br/>
              <w:t>（7）同步伸缩装置：采用双层导向设计，看台走轮支脚采用定拉型材，设计导向滑槽，每组看台上层每米增加同步滑轮导向机构，保证在伸缩及制动时，均为平衡的直线运动，运动无噪音。</w:t>
            </w:r>
            <w:r w:rsidRPr="00534651">
              <w:rPr>
                <w:rFonts w:ascii="宋体" w:hAnsi="宋体" w:cs="宋体" w:hint="eastAsia"/>
                <w:szCs w:val="21"/>
              </w:rPr>
              <w:br/>
              <w:t>（8）刹车系统：看台安装后必须配有刹车系统每次伸出到位后，手动操作将看台刹车底板与地面有效连接，保证观众上下看台不会出现晃动。</w:t>
            </w:r>
            <w:r w:rsidRPr="00534651">
              <w:rPr>
                <w:rFonts w:ascii="宋体" w:hAnsi="宋体" w:cs="宋体" w:hint="eastAsia"/>
                <w:szCs w:val="21"/>
              </w:rPr>
              <w:br/>
              <w:t>（9）喷塑：钢构件均经酸洗磷化后在自动喷涂线上完成静电喷塑，以增强其抗腐蚀性。所有构成伸缩看台的金属部件先进行酸洗。之后在60度温度下进行磷化处理，确保表面有防腐蚀保护效果，最后一道喷塑程序是通过静电作用将粉末涂料氧化喷塑，约在190度下进行20分钟。颜色有采购人决定，所有螺丝和螺母均为标准件。</w:t>
            </w:r>
            <w:r w:rsidRPr="00534651">
              <w:rPr>
                <w:rFonts w:ascii="宋体" w:hAnsi="宋体" w:cs="宋体" w:hint="eastAsia"/>
                <w:szCs w:val="21"/>
              </w:rPr>
              <w:br/>
              <w:t>Sj-001座椅</w:t>
            </w:r>
            <w:r w:rsidRPr="00534651">
              <w:rPr>
                <w:rFonts w:ascii="宋体" w:hAnsi="宋体" w:cs="宋体" w:hint="eastAsia"/>
                <w:szCs w:val="21"/>
              </w:rPr>
              <w:br/>
              <w:t>1、看台座椅</w:t>
            </w:r>
            <w:r w:rsidRPr="00534651">
              <w:rPr>
                <w:rFonts w:ascii="宋体" w:hAnsi="宋体" w:cs="宋体" w:hint="eastAsia"/>
                <w:szCs w:val="21"/>
              </w:rPr>
              <w:br/>
              <w:t>1）、椅面采用中空吹塑制造工艺，选用高密度聚乙烯材料（HDPE）一次加工成型。具有座椅表面棱角圆滑、分子量较集中、汇合缝处黏结强度高，耐老化、抗冲击性能优异等特性，座椅力学测试出具座面载荷：950N，10万次，椅背载荷330N,10万次以上。</w:t>
            </w:r>
            <w:r w:rsidRPr="00534651">
              <w:rPr>
                <w:rFonts w:ascii="宋体" w:hAnsi="宋体" w:cs="宋体" w:hint="eastAsia"/>
                <w:szCs w:val="21"/>
              </w:rPr>
              <w:br/>
              <w:t>2）、座椅面外形尺寸：座宽420mm，座深420mm，背高180mm,中心距480mm，座椅最薄处不小于3cm。最凹处设有一个渗水孔，保证椅面无积水。椅面重量1.6KG，座椅可承载＞200kg,并耐冲击，座椅加载950N×20万次，椅背加载320N×20万次以上，座椅耐高低温要求为＋75°C至-50°C。抗紫外线，整体使用寿命≥10年。</w:t>
            </w:r>
            <w:r w:rsidRPr="00534651">
              <w:rPr>
                <w:rFonts w:ascii="宋体" w:hAnsi="宋体" w:cs="宋体" w:hint="eastAsia"/>
                <w:szCs w:val="21"/>
              </w:rPr>
              <w:br/>
              <w:t>3）、塑料座椅依据QB/T2601-2013体育场馆公共座椅要求测试，1.阻燃B1级，2.抗紫外线测试5000小时以上强度不小于70%，外观色变不低于4级，3.配件耐盐雾24h无锈腐耐冷热温差性，﹢90°-20°无裂</w:t>
            </w:r>
            <w:r w:rsidRPr="00534651">
              <w:rPr>
                <w:rFonts w:ascii="宋体" w:hAnsi="宋体" w:cs="宋体" w:hint="eastAsia"/>
                <w:szCs w:val="21"/>
              </w:rPr>
              <w:lastRenderedPageBreak/>
              <w:t>缝，鼓泡。</w:t>
            </w:r>
          </w:p>
        </w:tc>
        <w:tc>
          <w:tcPr>
            <w:tcW w:w="741" w:type="dxa"/>
            <w:vAlign w:val="center"/>
          </w:tcPr>
          <w:p w14:paraId="6C69A1F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400</w:t>
            </w:r>
          </w:p>
        </w:tc>
        <w:tc>
          <w:tcPr>
            <w:tcW w:w="817" w:type="dxa"/>
            <w:noWrap/>
            <w:vAlign w:val="center"/>
          </w:tcPr>
          <w:p w14:paraId="2B765A8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9E09A22" w14:textId="77777777">
        <w:trPr>
          <w:trHeight w:val="360"/>
        </w:trPr>
        <w:tc>
          <w:tcPr>
            <w:tcW w:w="930" w:type="dxa"/>
            <w:vAlign w:val="center"/>
          </w:tcPr>
          <w:p w14:paraId="1780CED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1556" w:type="dxa"/>
            <w:vAlign w:val="center"/>
          </w:tcPr>
          <w:p w14:paraId="438C5F8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单面24秒</w:t>
            </w:r>
          </w:p>
        </w:tc>
        <w:tc>
          <w:tcPr>
            <w:tcW w:w="5075" w:type="dxa"/>
          </w:tcPr>
          <w:p w14:paraId="7B39B22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尺寸：约695x580x70(mm)</w:t>
            </w:r>
            <w:r w:rsidRPr="00534651">
              <w:rPr>
                <w:rFonts w:ascii="宋体" w:hAnsi="宋体" w:cs="宋体" w:hint="eastAsia"/>
                <w:szCs w:val="21"/>
              </w:rPr>
              <w:br/>
              <w:t>显示点阵：64x48，P10</w:t>
            </w:r>
            <w:r w:rsidRPr="00534651">
              <w:rPr>
                <w:rFonts w:ascii="宋体" w:hAnsi="宋体" w:cs="宋体" w:hint="eastAsia"/>
                <w:szCs w:val="21"/>
              </w:rPr>
              <w:br/>
              <w:t xml:space="preserve">供电方式：AC 190~250V </w:t>
            </w:r>
            <w:r w:rsidRPr="00534651">
              <w:rPr>
                <w:rFonts w:ascii="宋体" w:hAnsi="宋体" w:cs="宋体" w:hint="eastAsia"/>
                <w:szCs w:val="21"/>
              </w:rPr>
              <w:br/>
              <w:t>通讯方式：无线通讯(LORA扩频433M)，多通道可变防止干扰</w:t>
            </w:r>
            <w:r w:rsidRPr="00534651">
              <w:rPr>
                <w:rFonts w:ascii="宋体" w:hAnsi="宋体" w:cs="宋体" w:hint="eastAsia"/>
                <w:szCs w:val="21"/>
              </w:rPr>
              <w:br/>
              <w:t>支持外接灯带，提供开关控制（显示牌下端可预留接口）</w:t>
            </w:r>
            <w:r w:rsidRPr="00534651">
              <w:rPr>
                <w:rFonts w:ascii="宋体" w:hAnsi="宋体" w:cs="宋体" w:hint="eastAsia"/>
                <w:szCs w:val="21"/>
              </w:rPr>
              <w:br/>
              <w:t>整机功率≤30W</w:t>
            </w:r>
            <w:r w:rsidRPr="00534651">
              <w:rPr>
                <w:rFonts w:ascii="宋体" w:hAnsi="宋体" w:cs="宋体" w:hint="eastAsia"/>
                <w:szCs w:val="21"/>
              </w:rPr>
              <w:br/>
              <w:t>结构材质：全钣金机箱</w:t>
            </w:r>
            <w:r w:rsidRPr="00534651">
              <w:rPr>
                <w:rFonts w:ascii="宋体" w:hAnsi="宋体" w:cs="宋体" w:hint="eastAsia"/>
                <w:szCs w:val="21"/>
              </w:rPr>
              <w:br/>
              <w:t>声音提示≥110dB</w:t>
            </w:r>
          </w:p>
        </w:tc>
        <w:tc>
          <w:tcPr>
            <w:tcW w:w="741" w:type="dxa"/>
            <w:vAlign w:val="center"/>
          </w:tcPr>
          <w:p w14:paraId="6F757D6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noWrap/>
            <w:vAlign w:val="center"/>
          </w:tcPr>
          <w:p w14:paraId="0957D70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付</w:t>
            </w:r>
          </w:p>
        </w:tc>
      </w:tr>
      <w:tr w:rsidR="00C327D7" w:rsidRPr="00534651" w14:paraId="3E2375F9" w14:textId="77777777">
        <w:trPr>
          <w:trHeight w:val="360"/>
        </w:trPr>
        <w:tc>
          <w:tcPr>
            <w:tcW w:w="930" w:type="dxa"/>
            <w:vAlign w:val="center"/>
          </w:tcPr>
          <w:p w14:paraId="0885D07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1556" w:type="dxa"/>
            <w:vAlign w:val="center"/>
          </w:tcPr>
          <w:p w14:paraId="109BFF7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篮球计时钟（50cm）</w:t>
            </w:r>
          </w:p>
        </w:tc>
        <w:tc>
          <w:tcPr>
            <w:tcW w:w="5075" w:type="dxa"/>
          </w:tcPr>
          <w:p w14:paraId="4BA51B1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20分钟制（或12分钟制），倒计时，秒针每转一周为60秒钟,交直流。三钻牌LLQ-12/20</w:t>
            </w:r>
          </w:p>
        </w:tc>
        <w:tc>
          <w:tcPr>
            <w:tcW w:w="741" w:type="dxa"/>
            <w:vAlign w:val="center"/>
          </w:tcPr>
          <w:p w14:paraId="180D933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noWrap/>
            <w:vAlign w:val="center"/>
          </w:tcPr>
          <w:p w14:paraId="5BD60FA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83F6732" w14:textId="77777777">
        <w:trPr>
          <w:trHeight w:val="360"/>
        </w:trPr>
        <w:tc>
          <w:tcPr>
            <w:tcW w:w="930" w:type="dxa"/>
            <w:vAlign w:val="center"/>
          </w:tcPr>
          <w:p w14:paraId="7171B86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w:t>
            </w:r>
          </w:p>
        </w:tc>
        <w:tc>
          <w:tcPr>
            <w:tcW w:w="1556" w:type="dxa"/>
            <w:vAlign w:val="center"/>
          </w:tcPr>
          <w:p w14:paraId="32BC5DA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篮球电子记分牌</w:t>
            </w:r>
          </w:p>
        </w:tc>
        <w:tc>
          <w:tcPr>
            <w:tcW w:w="5075" w:type="dxa"/>
          </w:tcPr>
          <w:p w14:paraId="7F618A7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尺寸：1972x742x70(mm)</w:t>
            </w:r>
            <w:r w:rsidRPr="00534651">
              <w:rPr>
                <w:rFonts w:ascii="宋体" w:hAnsi="宋体" w:cs="宋体" w:hint="eastAsia"/>
                <w:szCs w:val="21"/>
              </w:rPr>
              <w:br/>
              <w:t>显示点阵：192x64</w:t>
            </w:r>
            <w:r w:rsidRPr="00534651">
              <w:rPr>
                <w:rFonts w:ascii="宋体" w:hAnsi="宋体" w:cs="宋体" w:hint="eastAsia"/>
                <w:szCs w:val="21"/>
              </w:rPr>
              <w:br/>
              <w:t xml:space="preserve">供电方式：AC 190~250V </w:t>
            </w:r>
            <w:r w:rsidRPr="00534651">
              <w:rPr>
                <w:rFonts w:ascii="宋体" w:hAnsi="宋体" w:cs="宋体" w:hint="eastAsia"/>
                <w:szCs w:val="21"/>
              </w:rPr>
              <w:br/>
              <w:t>通讯方式：无线通讯(LORA扩频433M)，多通道可变防止干扰</w:t>
            </w:r>
            <w:r w:rsidRPr="00534651">
              <w:rPr>
                <w:rFonts w:ascii="宋体" w:hAnsi="宋体" w:cs="宋体" w:hint="eastAsia"/>
                <w:szCs w:val="21"/>
              </w:rPr>
              <w:br/>
              <w:t>整机功率：≤130W</w:t>
            </w:r>
            <w:r w:rsidRPr="00534651">
              <w:rPr>
                <w:rFonts w:ascii="宋体" w:hAnsi="宋体" w:cs="宋体" w:hint="eastAsia"/>
                <w:szCs w:val="21"/>
              </w:rPr>
              <w:br/>
              <w:t>结构材质：铁</w:t>
            </w:r>
            <w:r w:rsidRPr="00534651">
              <w:rPr>
                <w:rFonts w:ascii="宋体" w:hAnsi="宋体" w:cs="宋体" w:hint="eastAsia"/>
                <w:szCs w:val="21"/>
              </w:rPr>
              <w:br/>
              <w:t>声音提示：≥110dB</w:t>
            </w:r>
            <w:r w:rsidRPr="00534651">
              <w:rPr>
                <w:rFonts w:ascii="宋体" w:hAnsi="宋体" w:cs="宋体" w:hint="eastAsia"/>
                <w:szCs w:val="21"/>
              </w:rPr>
              <w:br/>
              <w:t>重量：40Kg</w:t>
            </w:r>
          </w:p>
        </w:tc>
        <w:tc>
          <w:tcPr>
            <w:tcW w:w="741" w:type="dxa"/>
            <w:vAlign w:val="center"/>
          </w:tcPr>
          <w:p w14:paraId="5C0AA77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noWrap/>
            <w:vAlign w:val="center"/>
          </w:tcPr>
          <w:p w14:paraId="1FC65F3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3C149C55" w14:textId="77777777">
        <w:trPr>
          <w:trHeight w:val="360"/>
        </w:trPr>
        <w:tc>
          <w:tcPr>
            <w:tcW w:w="930" w:type="dxa"/>
            <w:vAlign w:val="center"/>
          </w:tcPr>
          <w:p w14:paraId="5366B51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w:t>
            </w:r>
          </w:p>
        </w:tc>
        <w:tc>
          <w:tcPr>
            <w:tcW w:w="1556" w:type="dxa"/>
            <w:vAlign w:val="center"/>
          </w:tcPr>
          <w:p w14:paraId="263D271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电子球权拥有指示器</w:t>
            </w:r>
          </w:p>
        </w:tc>
        <w:tc>
          <w:tcPr>
            <w:tcW w:w="5075" w:type="dxa"/>
          </w:tcPr>
          <w:p w14:paraId="1311760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405*260*50mm功能：显示球权拥有</w:t>
            </w:r>
            <w:r w:rsidRPr="00534651">
              <w:rPr>
                <w:rFonts w:ascii="宋体" w:hAnsi="宋体" w:cs="宋体" w:hint="eastAsia"/>
                <w:szCs w:val="21"/>
              </w:rPr>
              <w:br/>
              <w:t>配件：显示屏*1、电源适配器*1</w:t>
            </w:r>
          </w:p>
        </w:tc>
        <w:tc>
          <w:tcPr>
            <w:tcW w:w="741" w:type="dxa"/>
            <w:vAlign w:val="center"/>
          </w:tcPr>
          <w:p w14:paraId="1FE88CE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noWrap/>
            <w:vAlign w:val="center"/>
          </w:tcPr>
          <w:p w14:paraId="37726E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4BED10E3" w14:textId="77777777">
        <w:trPr>
          <w:trHeight w:val="360"/>
        </w:trPr>
        <w:tc>
          <w:tcPr>
            <w:tcW w:w="930" w:type="dxa"/>
            <w:vAlign w:val="center"/>
          </w:tcPr>
          <w:p w14:paraId="7DBE469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w:t>
            </w:r>
          </w:p>
        </w:tc>
        <w:tc>
          <w:tcPr>
            <w:tcW w:w="1556" w:type="dxa"/>
            <w:vAlign w:val="center"/>
          </w:tcPr>
          <w:p w14:paraId="07A7D7C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全队犯规显示器（三面显示）</w:t>
            </w:r>
          </w:p>
        </w:tc>
        <w:tc>
          <w:tcPr>
            <w:tcW w:w="5075" w:type="dxa"/>
          </w:tcPr>
          <w:p w14:paraId="4D0E49C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尺寸：宽200mm*高300mm，材质：铝合金喷塑</w:t>
            </w:r>
          </w:p>
        </w:tc>
        <w:tc>
          <w:tcPr>
            <w:tcW w:w="741" w:type="dxa"/>
            <w:vAlign w:val="center"/>
          </w:tcPr>
          <w:p w14:paraId="3832537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noWrap/>
            <w:vAlign w:val="center"/>
          </w:tcPr>
          <w:p w14:paraId="7DB961E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3F6BBD65" w14:textId="77777777">
        <w:trPr>
          <w:trHeight w:val="360"/>
        </w:trPr>
        <w:tc>
          <w:tcPr>
            <w:tcW w:w="930" w:type="dxa"/>
            <w:vAlign w:val="center"/>
          </w:tcPr>
          <w:p w14:paraId="60ADC2F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8</w:t>
            </w:r>
          </w:p>
        </w:tc>
        <w:tc>
          <w:tcPr>
            <w:tcW w:w="1556" w:type="dxa"/>
            <w:vAlign w:val="center"/>
          </w:tcPr>
          <w:p w14:paraId="051E145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篮球讯响器</w:t>
            </w:r>
          </w:p>
        </w:tc>
        <w:tc>
          <w:tcPr>
            <w:tcW w:w="5075" w:type="dxa"/>
          </w:tcPr>
          <w:p w14:paraId="6DFE27F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尺寸：160x150x120(mm)</w:t>
            </w:r>
            <w:r w:rsidRPr="00534651">
              <w:rPr>
                <w:rFonts w:ascii="宋体" w:hAnsi="宋体" w:cs="宋体" w:hint="eastAsia"/>
                <w:szCs w:val="21"/>
              </w:rPr>
              <w:br/>
              <w:t>供电方式：AC 190~250V</w:t>
            </w:r>
            <w:r w:rsidRPr="00534651">
              <w:rPr>
                <w:rFonts w:ascii="宋体" w:hAnsi="宋体" w:cs="宋体" w:hint="eastAsia"/>
                <w:szCs w:val="21"/>
              </w:rPr>
              <w:br/>
              <w:t xml:space="preserve">整机功耗：10W </w:t>
            </w:r>
            <w:r w:rsidRPr="00534651">
              <w:rPr>
                <w:rFonts w:ascii="宋体" w:hAnsi="宋体" w:cs="宋体" w:hint="eastAsia"/>
                <w:szCs w:val="21"/>
              </w:rPr>
              <w:br/>
              <w:t>结构材质：数控钣金机箱</w:t>
            </w:r>
            <w:r w:rsidRPr="00534651">
              <w:rPr>
                <w:rFonts w:ascii="宋体" w:hAnsi="宋体" w:cs="宋体" w:hint="eastAsia"/>
                <w:szCs w:val="21"/>
              </w:rPr>
              <w:br/>
              <w:t>颜色：黑色</w:t>
            </w:r>
            <w:r w:rsidRPr="00534651">
              <w:rPr>
                <w:rFonts w:ascii="宋体" w:hAnsi="宋体" w:cs="宋体" w:hint="eastAsia"/>
                <w:szCs w:val="21"/>
              </w:rPr>
              <w:br/>
              <w:t>重量：2.5KG</w:t>
            </w:r>
            <w:r w:rsidRPr="00534651">
              <w:rPr>
                <w:rFonts w:ascii="宋体" w:hAnsi="宋体" w:cs="宋体" w:hint="eastAsia"/>
                <w:szCs w:val="21"/>
              </w:rPr>
              <w:br/>
              <w:t>声音：≥120dB</w:t>
            </w:r>
            <w:r w:rsidRPr="00534651">
              <w:rPr>
                <w:rFonts w:ascii="宋体" w:hAnsi="宋体" w:cs="宋体" w:hint="eastAsia"/>
                <w:szCs w:val="21"/>
              </w:rPr>
              <w:br/>
            </w:r>
            <w:r w:rsidRPr="00534651">
              <w:rPr>
                <w:rFonts w:ascii="宋体" w:hAnsi="宋体" w:cs="宋体" w:hint="eastAsia"/>
                <w:szCs w:val="21"/>
              </w:rPr>
              <w:lastRenderedPageBreak/>
              <w:t>控制方式：外接按钮控制（打分台联动控制）</w:t>
            </w:r>
          </w:p>
        </w:tc>
        <w:tc>
          <w:tcPr>
            <w:tcW w:w="741" w:type="dxa"/>
            <w:vAlign w:val="center"/>
          </w:tcPr>
          <w:p w14:paraId="4A4F0B1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noWrap/>
            <w:vAlign w:val="center"/>
          </w:tcPr>
          <w:p w14:paraId="5569303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55030414" w14:textId="77777777">
        <w:trPr>
          <w:trHeight w:val="360"/>
        </w:trPr>
        <w:tc>
          <w:tcPr>
            <w:tcW w:w="930" w:type="dxa"/>
            <w:vAlign w:val="center"/>
          </w:tcPr>
          <w:p w14:paraId="234D987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9</w:t>
            </w:r>
          </w:p>
        </w:tc>
        <w:tc>
          <w:tcPr>
            <w:tcW w:w="1556" w:type="dxa"/>
            <w:vAlign w:val="center"/>
          </w:tcPr>
          <w:p w14:paraId="72DFFA9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场地胶带</w:t>
            </w:r>
          </w:p>
        </w:tc>
        <w:tc>
          <w:tcPr>
            <w:tcW w:w="5075" w:type="dxa"/>
          </w:tcPr>
          <w:p w14:paraId="159CF3A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黄白两色，5cm宽.20m长</w:t>
            </w:r>
          </w:p>
        </w:tc>
        <w:tc>
          <w:tcPr>
            <w:tcW w:w="741" w:type="dxa"/>
            <w:vAlign w:val="center"/>
          </w:tcPr>
          <w:p w14:paraId="413D340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noWrap/>
            <w:vAlign w:val="center"/>
          </w:tcPr>
          <w:p w14:paraId="6402A86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卷</w:t>
            </w:r>
          </w:p>
        </w:tc>
      </w:tr>
      <w:tr w:rsidR="00C327D7" w:rsidRPr="00534651" w14:paraId="4844C8CD" w14:textId="77777777">
        <w:trPr>
          <w:trHeight w:val="360"/>
        </w:trPr>
        <w:tc>
          <w:tcPr>
            <w:tcW w:w="930" w:type="dxa"/>
            <w:vAlign w:val="center"/>
          </w:tcPr>
          <w:p w14:paraId="6FC067D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1556" w:type="dxa"/>
            <w:vAlign w:val="center"/>
          </w:tcPr>
          <w:p w14:paraId="435D085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篮球换人牌</w:t>
            </w:r>
          </w:p>
        </w:tc>
        <w:tc>
          <w:tcPr>
            <w:tcW w:w="5075" w:type="dxa"/>
          </w:tcPr>
          <w:p w14:paraId="6314B11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9支每套，纸箱，暂停/换人，总长34cm牌长24cm宽17cm，柄长10cm直径2.5cm</w:t>
            </w:r>
          </w:p>
        </w:tc>
        <w:tc>
          <w:tcPr>
            <w:tcW w:w="741" w:type="dxa"/>
            <w:vAlign w:val="center"/>
          </w:tcPr>
          <w:p w14:paraId="2BDB8D6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noWrap/>
            <w:vAlign w:val="center"/>
          </w:tcPr>
          <w:p w14:paraId="20CBDF5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6ACABBFE" w14:textId="77777777">
        <w:trPr>
          <w:trHeight w:val="360"/>
        </w:trPr>
        <w:tc>
          <w:tcPr>
            <w:tcW w:w="930" w:type="dxa"/>
            <w:vAlign w:val="center"/>
          </w:tcPr>
          <w:p w14:paraId="11D84E6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11</w:t>
            </w:r>
          </w:p>
        </w:tc>
        <w:tc>
          <w:tcPr>
            <w:tcW w:w="1556" w:type="dxa"/>
            <w:vAlign w:val="center"/>
          </w:tcPr>
          <w:p w14:paraId="32443E1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训练篮球</w:t>
            </w:r>
          </w:p>
        </w:tc>
        <w:tc>
          <w:tcPr>
            <w:tcW w:w="5075" w:type="dxa"/>
          </w:tcPr>
          <w:p w14:paraId="7F0E406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7号篮球，重量：567-650克，圆周：749-780毫米，球压标准：7-9磅，皮革材质：高档耐磨PU皮革，中胎材质：抗冲击10000次以上比赛级中胎，篮球构造：天然橡胶内胆，外皮革三层，适用场地：室内室外通用，篮球级别：比赛用球，篮球特点：超级耐磨，手感佳，弹性好</w:t>
            </w:r>
          </w:p>
        </w:tc>
        <w:tc>
          <w:tcPr>
            <w:tcW w:w="741" w:type="dxa"/>
            <w:vAlign w:val="center"/>
          </w:tcPr>
          <w:p w14:paraId="60C8D58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40</w:t>
            </w:r>
          </w:p>
        </w:tc>
        <w:tc>
          <w:tcPr>
            <w:tcW w:w="817" w:type="dxa"/>
            <w:noWrap/>
            <w:vAlign w:val="center"/>
          </w:tcPr>
          <w:p w14:paraId="13B390E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49EB7983" w14:textId="77777777">
        <w:trPr>
          <w:trHeight w:val="360"/>
        </w:trPr>
        <w:tc>
          <w:tcPr>
            <w:tcW w:w="930" w:type="dxa"/>
            <w:vAlign w:val="center"/>
          </w:tcPr>
          <w:p w14:paraId="7E9AE37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12</w:t>
            </w:r>
          </w:p>
        </w:tc>
        <w:tc>
          <w:tcPr>
            <w:tcW w:w="1556" w:type="dxa"/>
            <w:vAlign w:val="center"/>
          </w:tcPr>
          <w:p w14:paraId="1714AD7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比赛篮球</w:t>
            </w:r>
          </w:p>
        </w:tc>
        <w:tc>
          <w:tcPr>
            <w:tcW w:w="5075" w:type="dxa"/>
          </w:tcPr>
          <w:p w14:paraId="0F4E628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7号篮球，重量：567-650克，圆周：749-780毫米，球压标准：7-9磅，皮革材质：超细吸汗纤维皮革，中胎材质：抗冲击10000次以上专业比赛的发泡中胎，篮球构造：丁基内胆，外皮革三层，适用场地：室内室外通用，篮球级别：比赛用球，篮球特点：皮革经过吸汗处理，手心出汗的情况下也能有效防滑，手感超软，涩感强，弹性极佳</w:t>
            </w:r>
          </w:p>
        </w:tc>
        <w:tc>
          <w:tcPr>
            <w:tcW w:w="741" w:type="dxa"/>
            <w:vAlign w:val="center"/>
          </w:tcPr>
          <w:p w14:paraId="4D25A6E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w:t>
            </w:r>
          </w:p>
        </w:tc>
        <w:tc>
          <w:tcPr>
            <w:tcW w:w="817" w:type="dxa"/>
            <w:noWrap/>
            <w:vAlign w:val="center"/>
          </w:tcPr>
          <w:p w14:paraId="38810D6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695770B2" w14:textId="77777777">
        <w:trPr>
          <w:trHeight w:val="360"/>
        </w:trPr>
        <w:tc>
          <w:tcPr>
            <w:tcW w:w="930" w:type="dxa"/>
            <w:vAlign w:val="center"/>
          </w:tcPr>
          <w:p w14:paraId="69A17BA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13</w:t>
            </w:r>
          </w:p>
        </w:tc>
        <w:tc>
          <w:tcPr>
            <w:tcW w:w="1556" w:type="dxa"/>
            <w:vAlign w:val="center"/>
          </w:tcPr>
          <w:p w14:paraId="73122A3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不锈钢球车</w:t>
            </w:r>
          </w:p>
        </w:tc>
        <w:tc>
          <w:tcPr>
            <w:tcW w:w="5075" w:type="dxa"/>
          </w:tcPr>
          <w:p w14:paraId="1AEB14D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可装30个球，尺寸：约75*85*90cm 2*2cm不锈钢方管，可折叠，带轮可移动。</w:t>
            </w:r>
          </w:p>
        </w:tc>
        <w:tc>
          <w:tcPr>
            <w:tcW w:w="741" w:type="dxa"/>
            <w:vAlign w:val="center"/>
          </w:tcPr>
          <w:p w14:paraId="478B5C3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485E6BB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辆</w:t>
            </w:r>
          </w:p>
        </w:tc>
      </w:tr>
      <w:tr w:rsidR="00C327D7" w:rsidRPr="00534651" w14:paraId="2ACD68A4" w14:textId="77777777">
        <w:trPr>
          <w:trHeight w:val="360"/>
        </w:trPr>
        <w:tc>
          <w:tcPr>
            <w:tcW w:w="930" w:type="dxa"/>
            <w:vAlign w:val="center"/>
          </w:tcPr>
          <w:p w14:paraId="5A8B4A5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14</w:t>
            </w:r>
          </w:p>
        </w:tc>
        <w:tc>
          <w:tcPr>
            <w:tcW w:w="1556" w:type="dxa"/>
            <w:vAlign w:val="center"/>
          </w:tcPr>
          <w:p w14:paraId="2CB0824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手提喇叭</w:t>
            </w:r>
          </w:p>
        </w:tc>
        <w:tc>
          <w:tcPr>
            <w:tcW w:w="5075" w:type="dxa"/>
          </w:tcPr>
          <w:p w14:paraId="0A82323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手提折叠式，传输距离≥300米，录音功能，便携式喇叭，配电池、充电器、5W电源两用。</w:t>
            </w:r>
          </w:p>
        </w:tc>
        <w:tc>
          <w:tcPr>
            <w:tcW w:w="741" w:type="dxa"/>
            <w:vAlign w:val="center"/>
          </w:tcPr>
          <w:p w14:paraId="3FCC19D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1408A5C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44AA413" w14:textId="77777777">
        <w:trPr>
          <w:trHeight w:val="360"/>
        </w:trPr>
        <w:tc>
          <w:tcPr>
            <w:tcW w:w="930" w:type="dxa"/>
            <w:vAlign w:val="center"/>
          </w:tcPr>
          <w:p w14:paraId="253413C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15</w:t>
            </w:r>
          </w:p>
        </w:tc>
        <w:tc>
          <w:tcPr>
            <w:tcW w:w="1556" w:type="dxa"/>
            <w:vAlign w:val="center"/>
          </w:tcPr>
          <w:p w14:paraId="59E7759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打气筒</w:t>
            </w:r>
          </w:p>
        </w:tc>
        <w:tc>
          <w:tcPr>
            <w:tcW w:w="5075" w:type="dxa"/>
          </w:tcPr>
          <w:p w14:paraId="1F97C3F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1、工作电压：AC220V-230V，单缸。</w:t>
            </w:r>
            <w:r w:rsidRPr="00534651">
              <w:rPr>
                <w:rFonts w:ascii="宋体" w:hAnsi="宋体" w:cs="宋体" w:hint="eastAsia"/>
                <w:szCs w:val="21"/>
              </w:rPr>
              <w:br/>
              <w:t>2、气流量35L/分钟，金属30MM加大气缸，适用各种球类等。</w:t>
            </w:r>
            <w:r w:rsidRPr="00534651">
              <w:rPr>
                <w:rFonts w:ascii="宋体" w:hAnsi="宋体" w:cs="宋体" w:hint="eastAsia"/>
                <w:szCs w:val="21"/>
              </w:rPr>
              <w:br/>
              <w:t>3、打气速度快，操作简单，使用方便。</w:t>
            </w:r>
          </w:p>
        </w:tc>
        <w:tc>
          <w:tcPr>
            <w:tcW w:w="741" w:type="dxa"/>
            <w:vAlign w:val="center"/>
          </w:tcPr>
          <w:p w14:paraId="1C4633A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4C383B6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6270ED5C" w14:textId="77777777">
        <w:trPr>
          <w:trHeight w:val="360"/>
        </w:trPr>
        <w:tc>
          <w:tcPr>
            <w:tcW w:w="930" w:type="dxa"/>
            <w:vAlign w:val="center"/>
          </w:tcPr>
          <w:p w14:paraId="5E852A5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16</w:t>
            </w:r>
          </w:p>
        </w:tc>
        <w:tc>
          <w:tcPr>
            <w:tcW w:w="1556" w:type="dxa"/>
            <w:vAlign w:val="center"/>
          </w:tcPr>
          <w:p w14:paraId="35B649B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篮球战术板</w:t>
            </w:r>
          </w:p>
        </w:tc>
        <w:tc>
          <w:tcPr>
            <w:tcW w:w="5075" w:type="dxa"/>
          </w:tcPr>
          <w:p w14:paraId="2D36997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展开尺寸约275mm*420mm，折叠尺寸约：210mm*275mm</w:t>
            </w:r>
          </w:p>
        </w:tc>
        <w:tc>
          <w:tcPr>
            <w:tcW w:w="741" w:type="dxa"/>
            <w:vAlign w:val="center"/>
          </w:tcPr>
          <w:p w14:paraId="22AB507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213AA8F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0A82392" w14:textId="77777777">
        <w:trPr>
          <w:trHeight w:val="360"/>
        </w:trPr>
        <w:tc>
          <w:tcPr>
            <w:tcW w:w="930" w:type="dxa"/>
            <w:vAlign w:val="center"/>
          </w:tcPr>
          <w:p w14:paraId="214ED64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17</w:t>
            </w:r>
          </w:p>
        </w:tc>
        <w:tc>
          <w:tcPr>
            <w:tcW w:w="1556" w:type="dxa"/>
            <w:vAlign w:val="center"/>
          </w:tcPr>
          <w:p w14:paraId="687E9B2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篮球立式战术板</w:t>
            </w:r>
          </w:p>
        </w:tc>
        <w:tc>
          <w:tcPr>
            <w:tcW w:w="5075" w:type="dxa"/>
          </w:tcPr>
          <w:p w14:paraId="5C125C8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四轮支架，配笔，磁石1200*900</w:t>
            </w:r>
          </w:p>
        </w:tc>
        <w:tc>
          <w:tcPr>
            <w:tcW w:w="741" w:type="dxa"/>
            <w:vAlign w:val="center"/>
          </w:tcPr>
          <w:p w14:paraId="4774F74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6D3EE37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块</w:t>
            </w:r>
          </w:p>
        </w:tc>
      </w:tr>
      <w:tr w:rsidR="00C327D7" w:rsidRPr="00534651" w14:paraId="6BA777EC" w14:textId="77777777">
        <w:trPr>
          <w:trHeight w:val="360"/>
        </w:trPr>
        <w:tc>
          <w:tcPr>
            <w:tcW w:w="930" w:type="dxa"/>
            <w:vAlign w:val="center"/>
          </w:tcPr>
          <w:p w14:paraId="6D69507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18</w:t>
            </w:r>
          </w:p>
        </w:tc>
        <w:tc>
          <w:tcPr>
            <w:tcW w:w="1556" w:type="dxa"/>
            <w:vAlign w:val="center"/>
          </w:tcPr>
          <w:p w14:paraId="7C40901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标志桶</w:t>
            </w:r>
          </w:p>
        </w:tc>
        <w:tc>
          <w:tcPr>
            <w:tcW w:w="5075" w:type="dxa"/>
          </w:tcPr>
          <w:p w14:paraId="53E4984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全塑料制品,方底座，高度为48cm，呈圆锥体状，放置平稳</w:t>
            </w:r>
          </w:p>
        </w:tc>
        <w:tc>
          <w:tcPr>
            <w:tcW w:w="741" w:type="dxa"/>
            <w:vAlign w:val="center"/>
          </w:tcPr>
          <w:p w14:paraId="03B382A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100</w:t>
            </w:r>
          </w:p>
        </w:tc>
        <w:tc>
          <w:tcPr>
            <w:tcW w:w="817" w:type="dxa"/>
            <w:vAlign w:val="center"/>
          </w:tcPr>
          <w:p w14:paraId="18A777B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ED9A62B" w14:textId="77777777">
        <w:trPr>
          <w:trHeight w:val="360"/>
        </w:trPr>
        <w:tc>
          <w:tcPr>
            <w:tcW w:w="930" w:type="dxa"/>
            <w:vAlign w:val="center"/>
          </w:tcPr>
          <w:p w14:paraId="12B0828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19</w:t>
            </w:r>
          </w:p>
        </w:tc>
        <w:tc>
          <w:tcPr>
            <w:tcW w:w="1556" w:type="dxa"/>
            <w:vAlign w:val="center"/>
          </w:tcPr>
          <w:p w14:paraId="188C878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训练梯</w:t>
            </w:r>
          </w:p>
        </w:tc>
        <w:tc>
          <w:tcPr>
            <w:tcW w:w="5075" w:type="dxa"/>
          </w:tcPr>
          <w:p w14:paraId="6238240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带包，红布带宽2.5cm，黄梯片长50cm宽3.8cm厚0.3cm，16片</w:t>
            </w:r>
          </w:p>
        </w:tc>
        <w:tc>
          <w:tcPr>
            <w:tcW w:w="741" w:type="dxa"/>
            <w:vAlign w:val="center"/>
          </w:tcPr>
          <w:p w14:paraId="1ECA0BA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w:t>
            </w:r>
          </w:p>
        </w:tc>
        <w:tc>
          <w:tcPr>
            <w:tcW w:w="817" w:type="dxa"/>
            <w:vAlign w:val="center"/>
          </w:tcPr>
          <w:p w14:paraId="482E2F4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套</w:t>
            </w:r>
          </w:p>
        </w:tc>
      </w:tr>
      <w:tr w:rsidR="00C327D7" w:rsidRPr="00534651" w14:paraId="482F5474" w14:textId="77777777">
        <w:trPr>
          <w:trHeight w:val="360"/>
        </w:trPr>
        <w:tc>
          <w:tcPr>
            <w:tcW w:w="930" w:type="dxa"/>
            <w:vAlign w:val="center"/>
          </w:tcPr>
          <w:p w14:paraId="6EC8897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20</w:t>
            </w:r>
          </w:p>
        </w:tc>
        <w:tc>
          <w:tcPr>
            <w:tcW w:w="1556" w:type="dxa"/>
            <w:vAlign w:val="center"/>
          </w:tcPr>
          <w:p w14:paraId="1E4FD11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室内训练乒乓球台</w:t>
            </w:r>
          </w:p>
        </w:tc>
        <w:tc>
          <w:tcPr>
            <w:tcW w:w="5075" w:type="dxa"/>
          </w:tcPr>
          <w:p w14:paraId="77150DE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室内专用，台面:约2740*1525mm.台高约: 760mm ，标配配顶丝球网（标准通用）球台腿采用3*6cm扁管.</w:t>
            </w:r>
            <w:r w:rsidRPr="00534651">
              <w:rPr>
                <w:rFonts w:ascii="宋体" w:hAnsi="宋体" w:cs="宋体" w:hint="eastAsia"/>
                <w:szCs w:val="21"/>
              </w:rPr>
              <w:lastRenderedPageBreak/>
              <w:t>边框约5*2.5cm，台面18mm。</w:t>
            </w:r>
          </w:p>
        </w:tc>
        <w:tc>
          <w:tcPr>
            <w:tcW w:w="741" w:type="dxa"/>
            <w:vAlign w:val="center"/>
          </w:tcPr>
          <w:p w14:paraId="7DC28F9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4</w:t>
            </w:r>
          </w:p>
        </w:tc>
        <w:tc>
          <w:tcPr>
            <w:tcW w:w="817" w:type="dxa"/>
            <w:vAlign w:val="center"/>
          </w:tcPr>
          <w:p w14:paraId="2C0B4A5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张</w:t>
            </w:r>
          </w:p>
        </w:tc>
      </w:tr>
      <w:tr w:rsidR="00C327D7" w:rsidRPr="00534651" w14:paraId="6EE80774" w14:textId="77777777">
        <w:trPr>
          <w:trHeight w:val="360"/>
        </w:trPr>
        <w:tc>
          <w:tcPr>
            <w:tcW w:w="930" w:type="dxa"/>
            <w:vAlign w:val="center"/>
          </w:tcPr>
          <w:p w14:paraId="5AC7BB1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21</w:t>
            </w:r>
          </w:p>
        </w:tc>
        <w:tc>
          <w:tcPr>
            <w:tcW w:w="1556" w:type="dxa"/>
            <w:vAlign w:val="center"/>
          </w:tcPr>
          <w:p w14:paraId="3B61FA4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乒乓球网架</w:t>
            </w:r>
          </w:p>
        </w:tc>
        <w:tc>
          <w:tcPr>
            <w:tcW w:w="5075" w:type="dxa"/>
          </w:tcPr>
          <w:p w14:paraId="38CAB50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网架长约22cm，高15.25-18.25cm可调，宽4.4cm，可夹厚度4.2cm，顶丝固定，紧线装置（加大加厚固定胶片），网子采用化纤棉材质。</w:t>
            </w:r>
          </w:p>
        </w:tc>
        <w:tc>
          <w:tcPr>
            <w:tcW w:w="741" w:type="dxa"/>
            <w:vAlign w:val="center"/>
          </w:tcPr>
          <w:p w14:paraId="5390B65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71AF58A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EE79827" w14:textId="77777777">
        <w:trPr>
          <w:trHeight w:val="360"/>
        </w:trPr>
        <w:tc>
          <w:tcPr>
            <w:tcW w:w="930" w:type="dxa"/>
            <w:vAlign w:val="center"/>
          </w:tcPr>
          <w:p w14:paraId="5672EDC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22</w:t>
            </w:r>
          </w:p>
        </w:tc>
        <w:tc>
          <w:tcPr>
            <w:tcW w:w="1556" w:type="dxa"/>
            <w:vAlign w:val="center"/>
          </w:tcPr>
          <w:p w14:paraId="121959F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训练用乒乓球拍</w:t>
            </w:r>
          </w:p>
        </w:tc>
        <w:tc>
          <w:tcPr>
            <w:tcW w:w="5075" w:type="dxa"/>
          </w:tcPr>
          <w:p w14:paraId="719C3A2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底板材质： 实木，套胶类型：双面反胶，两块为一付，横拍底板为实木，外观整体光洁，无毛糙感，无节疤无明显拼缝、缺损、凹陷、压痕。胶合不应有开胶、开裂，无明显透胶。印刷字迹、图案清晰，嵌入拍柄后无明显不适感。粘合层不超过底板总厚度的7.5%或是0.39mm。胶粒片和海绵应用橡胶等高分子材料制成</w:t>
            </w:r>
          </w:p>
        </w:tc>
        <w:tc>
          <w:tcPr>
            <w:tcW w:w="741" w:type="dxa"/>
            <w:vAlign w:val="center"/>
          </w:tcPr>
          <w:p w14:paraId="1170E96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817" w:type="dxa"/>
            <w:vAlign w:val="center"/>
          </w:tcPr>
          <w:p w14:paraId="33B7D80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付</w:t>
            </w:r>
          </w:p>
        </w:tc>
      </w:tr>
      <w:tr w:rsidR="00C327D7" w:rsidRPr="00534651" w14:paraId="7BCA00CA" w14:textId="77777777">
        <w:trPr>
          <w:trHeight w:val="360"/>
        </w:trPr>
        <w:tc>
          <w:tcPr>
            <w:tcW w:w="930" w:type="dxa"/>
            <w:vAlign w:val="center"/>
          </w:tcPr>
          <w:p w14:paraId="05C4E39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23</w:t>
            </w:r>
          </w:p>
        </w:tc>
        <w:tc>
          <w:tcPr>
            <w:tcW w:w="1556" w:type="dxa"/>
            <w:vAlign w:val="center"/>
          </w:tcPr>
          <w:p w14:paraId="6D5AEB8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比赛用乒乓球拍</w:t>
            </w:r>
          </w:p>
        </w:tc>
        <w:tc>
          <w:tcPr>
            <w:tcW w:w="5075" w:type="dxa"/>
          </w:tcPr>
          <w:p w14:paraId="540A2FD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六星比赛用乒乓球拍</w:t>
            </w:r>
          </w:p>
        </w:tc>
        <w:tc>
          <w:tcPr>
            <w:tcW w:w="741" w:type="dxa"/>
            <w:vAlign w:val="center"/>
          </w:tcPr>
          <w:p w14:paraId="25DA6C4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w:t>
            </w:r>
          </w:p>
        </w:tc>
        <w:tc>
          <w:tcPr>
            <w:tcW w:w="817" w:type="dxa"/>
            <w:vAlign w:val="center"/>
          </w:tcPr>
          <w:p w14:paraId="4778AE7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付</w:t>
            </w:r>
          </w:p>
        </w:tc>
      </w:tr>
      <w:tr w:rsidR="00C327D7" w:rsidRPr="00534651" w14:paraId="0B00C028" w14:textId="77777777">
        <w:trPr>
          <w:trHeight w:val="360"/>
        </w:trPr>
        <w:tc>
          <w:tcPr>
            <w:tcW w:w="930" w:type="dxa"/>
            <w:vAlign w:val="center"/>
          </w:tcPr>
          <w:p w14:paraId="0F8D455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1556" w:type="dxa"/>
            <w:vAlign w:val="center"/>
          </w:tcPr>
          <w:p w14:paraId="39AABD8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乒乓球</w:t>
            </w:r>
          </w:p>
        </w:tc>
        <w:tc>
          <w:tcPr>
            <w:tcW w:w="5075" w:type="dxa"/>
          </w:tcPr>
          <w:p w14:paraId="6636AFF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40+直径43.4mm～44.4mm，质量2.20g～2.60g，弹跳220mm～250mm，圆度0.4mm，受冲击不小于700次无破裂。</w:t>
            </w:r>
          </w:p>
        </w:tc>
        <w:tc>
          <w:tcPr>
            <w:tcW w:w="741" w:type="dxa"/>
            <w:vAlign w:val="center"/>
          </w:tcPr>
          <w:p w14:paraId="5B09D6E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10</w:t>
            </w:r>
          </w:p>
        </w:tc>
        <w:tc>
          <w:tcPr>
            <w:tcW w:w="817" w:type="dxa"/>
            <w:vAlign w:val="center"/>
          </w:tcPr>
          <w:p w14:paraId="2386F2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盒</w:t>
            </w:r>
          </w:p>
        </w:tc>
      </w:tr>
      <w:tr w:rsidR="00C327D7" w:rsidRPr="00534651" w14:paraId="766CCFF2" w14:textId="77777777">
        <w:trPr>
          <w:trHeight w:val="360"/>
        </w:trPr>
        <w:tc>
          <w:tcPr>
            <w:tcW w:w="930" w:type="dxa"/>
            <w:vAlign w:val="center"/>
          </w:tcPr>
          <w:p w14:paraId="36D8736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25</w:t>
            </w:r>
          </w:p>
        </w:tc>
        <w:tc>
          <w:tcPr>
            <w:tcW w:w="1556" w:type="dxa"/>
            <w:vAlign w:val="center"/>
          </w:tcPr>
          <w:p w14:paraId="28D125F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乒乓球发球机</w:t>
            </w:r>
          </w:p>
        </w:tc>
        <w:tc>
          <w:tcPr>
            <w:tcW w:w="5075" w:type="dxa"/>
          </w:tcPr>
          <w:p w14:paraId="7AA9665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可发长短球，可发八种不同旋转球，可遥控定点、两点、任意点，可自编训练程序，也可以按原有的设定训练程序操作发球机原有设定训练程序：1.正手两点连续攻拉2.正手两点连续攻拉3.正手三点攻拉4.正手三点攻拉5.推侧扑右6.推侧扑右7.左推右攻8.左推右攻。可遥控设定出球数。</w:t>
            </w:r>
          </w:p>
        </w:tc>
        <w:tc>
          <w:tcPr>
            <w:tcW w:w="741" w:type="dxa"/>
            <w:vAlign w:val="center"/>
          </w:tcPr>
          <w:p w14:paraId="4FC8F97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vAlign w:val="center"/>
          </w:tcPr>
          <w:p w14:paraId="6C182C6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r w:rsidR="00C327D7" w:rsidRPr="00534651" w14:paraId="4E6C26C6" w14:textId="77777777">
        <w:trPr>
          <w:trHeight w:val="360"/>
        </w:trPr>
        <w:tc>
          <w:tcPr>
            <w:tcW w:w="930" w:type="dxa"/>
            <w:vAlign w:val="center"/>
          </w:tcPr>
          <w:p w14:paraId="4772776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26</w:t>
            </w:r>
          </w:p>
        </w:tc>
        <w:tc>
          <w:tcPr>
            <w:tcW w:w="1556" w:type="dxa"/>
            <w:vAlign w:val="center"/>
          </w:tcPr>
          <w:p w14:paraId="0D5C0B2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乒乓球挡板</w:t>
            </w:r>
          </w:p>
        </w:tc>
        <w:tc>
          <w:tcPr>
            <w:tcW w:w="5075" w:type="dxa"/>
          </w:tcPr>
          <w:p w14:paraId="1F23C0D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长约1400mm 高约750mm牛津布，铁管T型脚可折叠，</w:t>
            </w:r>
            <w:r w:rsidRPr="00534651">
              <w:rPr>
                <w:rFonts w:ascii="宋体" w:hAnsi="宋体" w:cs="宋体" w:hint="eastAsia"/>
                <w:szCs w:val="21"/>
              </w:rPr>
              <w:br/>
              <w:t>挡板架采用静电喷涂。</w:t>
            </w:r>
          </w:p>
        </w:tc>
        <w:tc>
          <w:tcPr>
            <w:tcW w:w="741" w:type="dxa"/>
            <w:vAlign w:val="center"/>
          </w:tcPr>
          <w:p w14:paraId="39AAA9E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32</w:t>
            </w:r>
          </w:p>
        </w:tc>
        <w:tc>
          <w:tcPr>
            <w:tcW w:w="817" w:type="dxa"/>
            <w:vAlign w:val="center"/>
          </w:tcPr>
          <w:p w14:paraId="63444DD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块</w:t>
            </w:r>
          </w:p>
        </w:tc>
      </w:tr>
      <w:tr w:rsidR="00C327D7" w:rsidRPr="00534651" w14:paraId="0BF102F7" w14:textId="77777777">
        <w:trPr>
          <w:trHeight w:val="360"/>
        </w:trPr>
        <w:tc>
          <w:tcPr>
            <w:tcW w:w="930" w:type="dxa"/>
            <w:vAlign w:val="center"/>
          </w:tcPr>
          <w:p w14:paraId="26184DB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27</w:t>
            </w:r>
          </w:p>
        </w:tc>
        <w:tc>
          <w:tcPr>
            <w:tcW w:w="1556" w:type="dxa"/>
            <w:vAlign w:val="center"/>
          </w:tcPr>
          <w:p w14:paraId="0D69A8B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乒乓球计分牌</w:t>
            </w:r>
          </w:p>
        </w:tc>
        <w:tc>
          <w:tcPr>
            <w:tcW w:w="5075" w:type="dxa"/>
          </w:tcPr>
          <w:p w14:paraId="297A426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折叠尺寸38.8*21*3.5cm,比分牌0-31分（11*13cm），局分0-5（5*8cm）</w:t>
            </w:r>
          </w:p>
        </w:tc>
        <w:tc>
          <w:tcPr>
            <w:tcW w:w="741" w:type="dxa"/>
            <w:vAlign w:val="center"/>
          </w:tcPr>
          <w:p w14:paraId="5252660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3E20D0A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4D94320" w14:textId="77777777">
        <w:trPr>
          <w:trHeight w:val="360"/>
        </w:trPr>
        <w:tc>
          <w:tcPr>
            <w:tcW w:w="930" w:type="dxa"/>
            <w:vAlign w:val="center"/>
          </w:tcPr>
          <w:p w14:paraId="380B79F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28</w:t>
            </w:r>
          </w:p>
        </w:tc>
        <w:tc>
          <w:tcPr>
            <w:tcW w:w="1556" w:type="dxa"/>
            <w:vAlign w:val="center"/>
          </w:tcPr>
          <w:p w14:paraId="2B5320C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乒乓球裁判桌</w:t>
            </w:r>
          </w:p>
        </w:tc>
        <w:tc>
          <w:tcPr>
            <w:tcW w:w="5075" w:type="dxa"/>
          </w:tcPr>
          <w:p w14:paraId="2F1DF5B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移动方便，可折叠，蓝色外形尺寸约860*855*440mm</w:t>
            </w:r>
          </w:p>
        </w:tc>
        <w:tc>
          <w:tcPr>
            <w:tcW w:w="741" w:type="dxa"/>
            <w:vAlign w:val="center"/>
          </w:tcPr>
          <w:p w14:paraId="2B67815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3CDA7C2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01933923" w14:textId="77777777">
        <w:trPr>
          <w:trHeight w:val="360"/>
        </w:trPr>
        <w:tc>
          <w:tcPr>
            <w:tcW w:w="930" w:type="dxa"/>
            <w:vAlign w:val="center"/>
          </w:tcPr>
          <w:p w14:paraId="3DF0F87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29</w:t>
            </w:r>
          </w:p>
        </w:tc>
        <w:tc>
          <w:tcPr>
            <w:tcW w:w="1556" w:type="dxa"/>
            <w:vAlign w:val="center"/>
          </w:tcPr>
          <w:p w14:paraId="6079D9C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乒乓球裁判椅</w:t>
            </w:r>
          </w:p>
        </w:tc>
        <w:tc>
          <w:tcPr>
            <w:tcW w:w="5075" w:type="dxa"/>
          </w:tcPr>
          <w:p w14:paraId="3DA3B51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移动方便，可折叠，蓝色外形尺寸约1650*680*380mm</w:t>
            </w:r>
          </w:p>
        </w:tc>
        <w:tc>
          <w:tcPr>
            <w:tcW w:w="741" w:type="dxa"/>
            <w:vAlign w:val="center"/>
          </w:tcPr>
          <w:p w14:paraId="4C67872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vAlign w:val="center"/>
          </w:tcPr>
          <w:p w14:paraId="3AB9B64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3B6726CC" w14:textId="77777777">
        <w:trPr>
          <w:trHeight w:val="360"/>
        </w:trPr>
        <w:tc>
          <w:tcPr>
            <w:tcW w:w="930" w:type="dxa"/>
            <w:vAlign w:val="center"/>
          </w:tcPr>
          <w:p w14:paraId="080397A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30</w:t>
            </w:r>
          </w:p>
        </w:tc>
        <w:tc>
          <w:tcPr>
            <w:tcW w:w="1556" w:type="dxa"/>
            <w:vAlign w:val="center"/>
          </w:tcPr>
          <w:p w14:paraId="0CDECF3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地胶</w:t>
            </w:r>
          </w:p>
        </w:tc>
        <w:tc>
          <w:tcPr>
            <w:tcW w:w="5075" w:type="dxa"/>
          </w:tcPr>
          <w:p w14:paraId="5AC16B7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运动地板胶4.5毫米厚，规格宽1.8m，无限长</w:t>
            </w:r>
          </w:p>
        </w:tc>
        <w:tc>
          <w:tcPr>
            <w:tcW w:w="741" w:type="dxa"/>
            <w:vAlign w:val="center"/>
          </w:tcPr>
          <w:p w14:paraId="494529B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646</w:t>
            </w:r>
          </w:p>
        </w:tc>
        <w:tc>
          <w:tcPr>
            <w:tcW w:w="817" w:type="dxa"/>
            <w:vAlign w:val="center"/>
          </w:tcPr>
          <w:p w14:paraId="7D5EDD9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平米</w:t>
            </w:r>
          </w:p>
        </w:tc>
      </w:tr>
      <w:tr w:rsidR="00C327D7" w:rsidRPr="00534651" w14:paraId="0DA25675" w14:textId="77777777">
        <w:trPr>
          <w:trHeight w:val="360"/>
        </w:trPr>
        <w:tc>
          <w:tcPr>
            <w:tcW w:w="9119" w:type="dxa"/>
            <w:gridSpan w:val="5"/>
            <w:vAlign w:val="center"/>
          </w:tcPr>
          <w:p w14:paraId="7F482437" w14:textId="77777777" w:rsidR="00C327D7" w:rsidRPr="00534651" w:rsidRDefault="00460517">
            <w:pPr>
              <w:spacing w:line="360" w:lineRule="auto"/>
              <w:rPr>
                <w:rFonts w:ascii="宋体" w:hAnsi="宋体" w:cs="宋体"/>
                <w:szCs w:val="21"/>
              </w:rPr>
            </w:pPr>
            <w:r w:rsidRPr="00534651">
              <w:rPr>
                <w:rFonts w:ascii="宋体" w:hAnsi="宋体" w:cs="宋体" w:hint="eastAsia"/>
                <w:b/>
                <w:bCs/>
                <w:szCs w:val="21"/>
              </w:rPr>
              <w:t xml:space="preserve">　B、户外体育</w:t>
            </w:r>
          </w:p>
        </w:tc>
      </w:tr>
      <w:tr w:rsidR="00C327D7" w:rsidRPr="00534651" w14:paraId="15D6D85C" w14:textId="77777777">
        <w:trPr>
          <w:trHeight w:val="360"/>
        </w:trPr>
        <w:tc>
          <w:tcPr>
            <w:tcW w:w="930" w:type="dxa"/>
            <w:noWrap/>
            <w:vAlign w:val="center"/>
          </w:tcPr>
          <w:p w14:paraId="27DB7F6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1556" w:type="dxa"/>
            <w:vAlign w:val="center"/>
          </w:tcPr>
          <w:p w14:paraId="2AB25A8C"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足球门</w:t>
            </w:r>
          </w:p>
        </w:tc>
        <w:tc>
          <w:tcPr>
            <w:tcW w:w="5075" w:type="dxa"/>
          </w:tcPr>
          <w:p w14:paraId="17486A1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1、移动式。门宽5000mm，门高为2000mm，下深1200mm,上深650mm。</w:t>
            </w:r>
          </w:p>
          <w:p w14:paraId="501A441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2、门柱和门围均采用76mm×2.75mm钢管焊接。</w:t>
            </w:r>
          </w:p>
          <w:p w14:paraId="1AB3743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3、球门为白色，表面色泽一致。</w:t>
            </w:r>
          </w:p>
          <w:p w14:paraId="717D07A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4、割角焊接 ，接触地面部分采用4*6方管，后面梯</w:t>
            </w:r>
            <w:r w:rsidRPr="00534651">
              <w:rPr>
                <w:rFonts w:ascii="宋体" w:hAnsi="宋体" w:cs="宋体" w:hint="eastAsia"/>
                <w:szCs w:val="21"/>
              </w:rPr>
              <w:lastRenderedPageBreak/>
              <w:t>形采用42折弯成型，厚度2.5mm。</w:t>
            </w:r>
          </w:p>
          <w:p w14:paraId="649AECE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5、各配件焊接牢固，钢件部分均经酸洗、磷化、采用室外专用优质烤漆粉末，表面无漏喷、脱漆及划痕；无漏焊、虚焊、包渣、裂纹；表面平整、无毛刺,能适应潮湿和酸雨环境，不会出现脱落、锈蚀等现象。</w:t>
            </w:r>
          </w:p>
        </w:tc>
        <w:tc>
          <w:tcPr>
            <w:tcW w:w="741" w:type="dxa"/>
            <w:noWrap/>
            <w:vAlign w:val="center"/>
          </w:tcPr>
          <w:p w14:paraId="267E468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1</w:t>
            </w:r>
          </w:p>
        </w:tc>
        <w:tc>
          <w:tcPr>
            <w:tcW w:w="817" w:type="dxa"/>
            <w:noWrap/>
            <w:vAlign w:val="center"/>
          </w:tcPr>
          <w:p w14:paraId="5564C49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副</w:t>
            </w:r>
          </w:p>
        </w:tc>
      </w:tr>
      <w:tr w:rsidR="00C327D7" w:rsidRPr="00534651" w14:paraId="2A925DB6" w14:textId="77777777">
        <w:trPr>
          <w:trHeight w:val="360"/>
        </w:trPr>
        <w:tc>
          <w:tcPr>
            <w:tcW w:w="930" w:type="dxa"/>
            <w:noWrap/>
            <w:vAlign w:val="center"/>
          </w:tcPr>
          <w:p w14:paraId="6E36EC6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1556" w:type="dxa"/>
            <w:vAlign w:val="center"/>
          </w:tcPr>
          <w:p w14:paraId="4C191BD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高档移动式篮球架</w:t>
            </w:r>
          </w:p>
        </w:tc>
        <w:tc>
          <w:tcPr>
            <w:tcW w:w="5075" w:type="dxa"/>
          </w:tcPr>
          <w:p w14:paraId="7A4DE5E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篮架伸臂为1850mm，蓝圈上沿离地面3050mm，全部篮球架尺寸遵循国标GB23176-2008</w:t>
            </w:r>
            <w:r w:rsidRPr="00534651">
              <w:rPr>
                <w:rFonts w:ascii="宋体" w:hAnsi="宋体" w:cs="宋体" w:hint="eastAsia"/>
                <w:szCs w:val="21"/>
              </w:rPr>
              <w:br/>
              <w:t>1、底座尺寸为：2000mm×1000mm×340mm。采用2.5mm厚的整张钢板经模具一次冲压成型，保证不会被雨水流入内部带来侵蚀；四周边角均采用弧形无棱角设计，更安全，大大降低了运动中的碰撞伤害。</w:t>
            </w:r>
            <w:r w:rsidRPr="00534651">
              <w:rPr>
                <w:rFonts w:ascii="宋体" w:hAnsi="宋体" w:cs="宋体" w:hint="eastAsia"/>
                <w:szCs w:val="21"/>
              </w:rPr>
              <w:br/>
              <w:t>2、立柱下面采用150mm×150mm大圆弧方管，壁厚3mm，立柱顶端30cm为120mm×120mm的方管，壁厚为3mm拼焊而成, 圆弧过渡消除应力集中，角度设计合理，外观小巧精致，整体设计符合力学设计原理，结构更安全牢固。</w:t>
            </w:r>
            <w:r w:rsidRPr="00534651">
              <w:rPr>
                <w:rFonts w:ascii="宋体" w:hAnsi="宋体" w:cs="宋体" w:hint="eastAsia"/>
                <w:szCs w:val="21"/>
              </w:rPr>
              <w:br/>
              <w:t>3、横梁主梁采用120mm×120mm方管，壁厚3mm，副梁采用40mm×40mm的矩形管拼焊而成，焊接位置经过严格计算减小应力集中位置焊接的。</w:t>
            </w:r>
            <w:r w:rsidRPr="00534651">
              <w:rPr>
                <w:rFonts w:ascii="宋体" w:hAnsi="宋体" w:cs="宋体" w:hint="eastAsia"/>
                <w:szCs w:val="21"/>
              </w:rPr>
              <w:br/>
              <w:t>4、后拉杆采用40mm×40mm方管，在自动弯管机上一次折弯成型,免调节设计，安装更方便。后拉杆两端采用封口焊接防水、防腐、防锈、防划伤。</w:t>
            </w:r>
            <w:r w:rsidRPr="00534651">
              <w:rPr>
                <w:rFonts w:ascii="宋体" w:hAnsi="宋体" w:cs="宋体" w:hint="eastAsia"/>
                <w:szCs w:val="21"/>
              </w:rPr>
              <w:br/>
              <w:t>整体结构安全牢固，大大降低了篮球架的晃动，三角形设计符合力学推力和拉力相对应，增强了篮架的整体稳定性。</w:t>
            </w:r>
            <w:r w:rsidRPr="00534651">
              <w:rPr>
                <w:rFonts w:ascii="宋体" w:hAnsi="宋体" w:cs="宋体" w:hint="eastAsia"/>
                <w:szCs w:val="21"/>
              </w:rPr>
              <w:br/>
              <w:t>5、篮板上拉杆采用Φ48*2.5mm圆管在自动弯管机上一次折弯成型,拉杆前端采用调节丝调节，通过调节拉杆，可调节篮圈与地面的平行度。</w:t>
            </w:r>
            <w:r w:rsidRPr="00534651">
              <w:rPr>
                <w:rFonts w:ascii="宋体" w:hAnsi="宋体" w:cs="宋体" w:hint="eastAsia"/>
                <w:szCs w:val="21"/>
              </w:rPr>
              <w:br/>
              <w:t>6、篮板规格：1800mm×1050mm，篮板配用国际通用的高强度安全钢化玻璃篮板，具有透明度高、耐侯性好、抗老化、耐腐蚀、不易模糊等特点，篮板外框采用40mm×40mm铝合金型材，并在篮板下沿安装安全保护条，能保护运动员扣篮时不受伤害。</w:t>
            </w:r>
            <w:r w:rsidRPr="00534651">
              <w:rPr>
                <w:rFonts w:ascii="宋体" w:hAnsi="宋体" w:cs="宋体" w:hint="eastAsia"/>
                <w:szCs w:val="21"/>
              </w:rPr>
              <w:br/>
              <w:t>7、螺丝采用达克罗螺丝，保证8年不生锈。</w:t>
            </w:r>
            <w:r w:rsidRPr="00534651">
              <w:rPr>
                <w:rFonts w:ascii="宋体" w:hAnsi="宋体" w:cs="宋体" w:hint="eastAsia"/>
                <w:szCs w:val="21"/>
              </w:rPr>
              <w:br/>
            </w:r>
            <w:r w:rsidRPr="00534651">
              <w:rPr>
                <w:rFonts w:ascii="宋体" w:hAnsi="宋体" w:cs="宋体" w:hint="eastAsia"/>
                <w:szCs w:val="21"/>
              </w:rPr>
              <w:lastRenderedPageBreak/>
              <w:t>8、表面处理:所有钢制件表面均经抛丸除锈处理后在自动喷涂流水线上采用静电热固性粉末喷涂完成最后表面处理,涂层厚度70-80um,铅笔硬度达3H+,试品经GB1771-91,500小时老化实验,涂膜无变化,划格处单面腐蚀&lt;2mm,产品具有耐酸碱、耐湿热、抗老化、外观美观等优点。</w:t>
            </w:r>
          </w:p>
        </w:tc>
        <w:tc>
          <w:tcPr>
            <w:tcW w:w="741" w:type="dxa"/>
            <w:noWrap/>
            <w:vAlign w:val="center"/>
          </w:tcPr>
          <w:p w14:paraId="19792D0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noWrap/>
            <w:vAlign w:val="center"/>
          </w:tcPr>
          <w:p w14:paraId="58C221A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副</w:t>
            </w:r>
          </w:p>
        </w:tc>
      </w:tr>
      <w:tr w:rsidR="00C327D7" w:rsidRPr="00534651" w14:paraId="2445924B" w14:textId="77777777">
        <w:trPr>
          <w:trHeight w:val="360"/>
        </w:trPr>
        <w:tc>
          <w:tcPr>
            <w:tcW w:w="930" w:type="dxa"/>
            <w:noWrap/>
            <w:vAlign w:val="center"/>
          </w:tcPr>
          <w:p w14:paraId="4C21D89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3</w:t>
            </w:r>
          </w:p>
        </w:tc>
        <w:tc>
          <w:tcPr>
            <w:tcW w:w="1556" w:type="dxa"/>
            <w:vAlign w:val="center"/>
          </w:tcPr>
          <w:p w14:paraId="49802CD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儿童升降篮球架</w:t>
            </w:r>
          </w:p>
        </w:tc>
        <w:tc>
          <w:tcPr>
            <w:tcW w:w="5075" w:type="dxa"/>
          </w:tcPr>
          <w:p w14:paraId="55462A1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调节高度：圈到地面调节范围2.45-3.05米（最高为国标高度）</w:t>
            </w:r>
            <w:r w:rsidRPr="00534651">
              <w:rPr>
                <w:rFonts w:ascii="宋体" w:hAnsi="宋体" w:cs="宋体" w:hint="eastAsia"/>
                <w:szCs w:val="21"/>
              </w:rPr>
              <w:br/>
              <w:t>篮圈尺寸：45cm（内直径，国标尺寸）,篮圈材料：16mm的铁</w:t>
            </w:r>
            <w:r w:rsidRPr="00534651">
              <w:rPr>
                <w:rFonts w:ascii="宋体" w:hAnsi="宋体" w:cs="宋体" w:hint="eastAsia"/>
                <w:szCs w:val="21"/>
              </w:rPr>
              <w:br/>
              <w:t>篮网材料：尼龙,篮板尺寸：110*75cm</w:t>
            </w:r>
            <w:r w:rsidRPr="00534651">
              <w:rPr>
                <w:rFonts w:ascii="宋体" w:hAnsi="宋体" w:cs="宋体" w:hint="eastAsia"/>
                <w:szCs w:val="21"/>
              </w:rPr>
              <w:br/>
              <w:t>篮板材料：高强度透明PE+PVC篮板 ,杆子材料及尺寸：76mm钢管</w:t>
            </w:r>
            <w:r w:rsidRPr="00534651">
              <w:rPr>
                <w:rFonts w:ascii="宋体" w:hAnsi="宋体" w:cs="宋体" w:hint="eastAsia"/>
                <w:szCs w:val="21"/>
              </w:rPr>
              <w:br/>
              <w:t>底座尺寸：118*78*20cm ,底座材料：高强度PE底座</w:t>
            </w:r>
            <w:r w:rsidRPr="00534651">
              <w:rPr>
                <w:rFonts w:ascii="宋体" w:hAnsi="宋体" w:cs="宋体" w:hint="eastAsia"/>
                <w:szCs w:val="21"/>
              </w:rPr>
              <w:br/>
              <w:t>底座配重：底座可装125KG的水,包装尺寸：120*84*26cm</w:t>
            </w:r>
            <w:r w:rsidRPr="00534651">
              <w:rPr>
                <w:rFonts w:ascii="宋体" w:hAnsi="宋体" w:cs="宋体" w:hint="eastAsia"/>
                <w:szCs w:val="21"/>
              </w:rPr>
              <w:br/>
              <w:t>净重：约36KG</w:t>
            </w:r>
          </w:p>
        </w:tc>
        <w:tc>
          <w:tcPr>
            <w:tcW w:w="741" w:type="dxa"/>
            <w:noWrap/>
            <w:vAlign w:val="center"/>
          </w:tcPr>
          <w:p w14:paraId="7FC8E42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noWrap/>
            <w:vAlign w:val="center"/>
          </w:tcPr>
          <w:p w14:paraId="58E6AB4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副</w:t>
            </w:r>
          </w:p>
        </w:tc>
      </w:tr>
      <w:tr w:rsidR="00C327D7" w:rsidRPr="00534651" w14:paraId="64DD5EC0" w14:textId="77777777">
        <w:trPr>
          <w:trHeight w:val="360"/>
        </w:trPr>
        <w:tc>
          <w:tcPr>
            <w:tcW w:w="930" w:type="dxa"/>
            <w:noWrap/>
            <w:vAlign w:val="center"/>
          </w:tcPr>
          <w:p w14:paraId="1C0A165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1556" w:type="dxa"/>
            <w:vAlign w:val="center"/>
          </w:tcPr>
          <w:p w14:paraId="4A090D28"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地插式排球柱</w:t>
            </w:r>
          </w:p>
        </w:tc>
        <w:tc>
          <w:tcPr>
            <w:tcW w:w="5075" w:type="dxa"/>
          </w:tcPr>
          <w:p w14:paraId="584A9EC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1、地埋式，带预埋件，预埋件高度约400MM.高度调节范围2240-2430MM；零部件全部采用优质金属结构件；排球柱立柱外管直径约为90*3.0MM，内管直径约为76*2.75MM，</w:t>
            </w:r>
            <w:r w:rsidRPr="00534651">
              <w:rPr>
                <w:rFonts w:ascii="宋体" w:hAnsi="宋体" w:cs="宋体" w:hint="eastAsia"/>
                <w:szCs w:val="21"/>
              </w:rPr>
              <w:br/>
              <w:t>2、排球柱升降灵活、底盘稳固，</w:t>
            </w:r>
            <w:r w:rsidRPr="00534651">
              <w:rPr>
                <w:rFonts w:ascii="宋体" w:hAnsi="宋体" w:cs="宋体" w:hint="eastAsia"/>
                <w:szCs w:val="21"/>
              </w:rPr>
              <w:br/>
              <w:t>3、金属外表面均经酸洗、脱脂、磷化等初步处理后再打沙处理，并采用室外专用优质烤漆粉末，应有较强的抗氧化、抗紫外线能力，不褪色、附着力强、光泽度高、不含毒素，能适应潮湿和酸雨环境，不会出现脱落、锈蚀等现象。整体结构稳固，安全性好</w:t>
            </w:r>
          </w:p>
        </w:tc>
        <w:tc>
          <w:tcPr>
            <w:tcW w:w="741" w:type="dxa"/>
            <w:noWrap/>
            <w:vAlign w:val="center"/>
          </w:tcPr>
          <w:p w14:paraId="41BA4409"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4</w:t>
            </w:r>
          </w:p>
        </w:tc>
        <w:tc>
          <w:tcPr>
            <w:tcW w:w="817" w:type="dxa"/>
            <w:noWrap/>
            <w:vAlign w:val="center"/>
          </w:tcPr>
          <w:p w14:paraId="21D0DDE5"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副</w:t>
            </w:r>
          </w:p>
        </w:tc>
      </w:tr>
      <w:tr w:rsidR="00C327D7" w:rsidRPr="00534651" w14:paraId="10DCB150" w14:textId="77777777">
        <w:trPr>
          <w:trHeight w:val="360"/>
        </w:trPr>
        <w:tc>
          <w:tcPr>
            <w:tcW w:w="930" w:type="dxa"/>
            <w:noWrap/>
            <w:vAlign w:val="center"/>
          </w:tcPr>
          <w:p w14:paraId="1B88CD4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5</w:t>
            </w:r>
          </w:p>
        </w:tc>
        <w:tc>
          <w:tcPr>
            <w:tcW w:w="1556" w:type="dxa"/>
            <w:vAlign w:val="center"/>
          </w:tcPr>
          <w:p w14:paraId="6A391634"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低单杠</w:t>
            </w:r>
          </w:p>
        </w:tc>
        <w:tc>
          <w:tcPr>
            <w:tcW w:w="5075" w:type="dxa"/>
          </w:tcPr>
          <w:p w14:paraId="2B15C62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地上高度1800mm，宽2000mm，￠28mm实心圆钢横杆，立柱管径60mm，壁厚3mm，地埋500mm，优质漆。在横杠中心作用静载荷力3600N，取消外力，永久变形≦1mm；钢管耐蚀级别不低于5级；横杠不允许有裂痕、夹渣等缺陷。所有铁制件表面均经脱脂，抛丸等初级处理后，在自动喷涂线上采用热固性纯聚酯粉末喷涂，完成最后表面处理，涂层厚度70-80um,确保涂层能在</w:t>
            </w:r>
            <w:r w:rsidRPr="00534651">
              <w:rPr>
                <w:rFonts w:ascii="宋体" w:hAnsi="宋体" w:cs="宋体" w:hint="eastAsia"/>
                <w:szCs w:val="21"/>
              </w:rPr>
              <w:lastRenderedPageBreak/>
              <w:t>户外长期使用。产品涂料配方不应含有毒元素。试品经800小时老化试验，划格处单面腐蚀＜2mm，产品具有耐酸碱、耐湿热、抗老化、外观美观等特点，能适合潮湿和酸雨环境。焊接要求：采用CO2保护焊焊接成型，使用混合气体，焊缝均匀、成型美观，牢固无虚焊、无漏焊、无泡渣、裂纹等缺陷，符合GB/T19851.2-2006中的规定。</w:t>
            </w:r>
          </w:p>
        </w:tc>
        <w:tc>
          <w:tcPr>
            <w:tcW w:w="741" w:type="dxa"/>
            <w:noWrap/>
            <w:vAlign w:val="center"/>
          </w:tcPr>
          <w:p w14:paraId="7D60546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noWrap/>
            <w:vAlign w:val="center"/>
          </w:tcPr>
          <w:p w14:paraId="739406F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43DC0279" w14:textId="77777777">
        <w:trPr>
          <w:trHeight w:val="360"/>
        </w:trPr>
        <w:tc>
          <w:tcPr>
            <w:tcW w:w="930" w:type="dxa"/>
            <w:noWrap/>
            <w:vAlign w:val="center"/>
          </w:tcPr>
          <w:p w14:paraId="7D8B13B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6</w:t>
            </w:r>
          </w:p>
        </w:tc>
        <w:tc>
          <w:tcPr>
            <w:tcW w:w="1556" w:type="dxa"/>
            <w:vAlign w:val="center"/>
          </w:tcPr>
          <w:p w14:paraId="5B804286"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高单杠</w:t>
            </w:r>
          </w:p>
        </w:tc>
        <w:tc>
          <w:tcPr>
            <w:tcW w:w="5075" w:type="dxa"/>
          </w:tcPr>
          <w:p w14:paraId="6284F00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地上高度2000mm，宽2000mm，￠28mm实心圆钢横杆，立柱管径60mm，壁厚3mm，地埋500mm，优质漆。在横杠中心作用静载荷力3600N，取消外力，永久变形≦1mm；钢管耐蚀级别不低于5级；横杠不允许有裂痕、夹渣等缺陷。所有铁制件表面均经脱脂，抛丸等初级处理后，在自动喷涂线上采用热固性纯聚酯粉末喷涂，完成最后表面处理，涂层厚度70-80um,确保涂层能在户外长期使用。产品涂料配方不应含有毒元素。试品经800小时老化试验，划格处单面腐蚀＜2mm，产品具有耐酸碱、耐湿热、抗老化、外观美观等特点，能适合潮湿和酸雨环境。焊接要求：采用CO2保护焊焊接成型，使用混合气体，焊缝均匀、成型美观，牢固无虚焊、无漏焊、无泡渣、裂纹等缺陷，符合GB/T19851.2-2006中的规定。</w:t>
            </w:r>
          </w:p>
        </w:tc>
        <w:tc>
          <w:tcPr>
            <w:tcW w:w="741" w:type="dxa"/>
            <w:noWrap/>
            <w:vAlign w:val="center"/>
          </w:tcPr>
          <w:p w14:paraId="20F87B0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noWrap/>
            <w:vAlign w:val="center"/>
          </w:tcPr>
          <w:p w14:paraId="7795AB5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497127FC" w14:textId="77777777">
        <w:trPr>
          <w:trHeight w:val="360"/>
        </w:trPr>
        <w:tc>
          <w:tcPr>
            <w:tcW w:w="930" w:type="dxa"/>
            <w:noWrap/>
            <w:vAlign w:val="center"/>
          </w:tcPr>
          <w:p w14:paraId="6A57C72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7</w:t>
            </w:r>
          </w:p>
        </w:tc>
        <w:tc>
          <w:tcPr>
            <w:tcW w:w="1556" w:type="dxa"/>
            <w:vAlign w:val="center"/>
          </w:tcPr>
          <w:p w14:paraId="448106C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低双杠</w:t>
            </w:r>
          </w:p>
        </w:tc>
        <w:tc>
          <w:tcPr>
            <w:tcW w:w="5075" w:type="dxa"/>
          </w:tcPr>
          <w:p w14:paraId="24EDDCA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规格：地上高度1300mm 宽度：0.5m 杠长3m。</w:t>
            </w:r>
          </w:p>
          <w:p w14:paraId="5437D7A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杠面直径42mm。具有良好的耐久性和耐候性。立管采用Φ60×3mm管。地埋尺寸不小于0.5m；</w:t>
            </w:r>
          </w:p>
          <w:p w14:paraId="7D57FBD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外观：由两根相同尺寸的双杠杠面组成，在相同的高度保持平行。两根杠面是平行的，允许预压力。</w:t>
            </w:r>
          </w:p>
          <w:p w14:paraId="3365B52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表面处理:所有铁制件表面均经脱脂，抛丸等初级处理后，在自动喷涂线上采用热固性纯聚酯粉末喷涂，完成最后表面处理，涂层厚度70-80um,确保涂层能在户外长期使用。产品涂料配方不应含有毒元素。试品经800小时老化试验，划格处单面腐蚀＜2mm，产品具有耐酸碱、耐湿热、抗老化、外观美观等特点，能适合潮湿和酸雨环境。</w:t>
            </w:r>
          </w:p>
          <w:p w14:paraId="5FE3AD2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焊接要求：采用CO2保护焊焊接成型，使用混合气体，</w:t>
            </w:r>
            <w:r w:rsidRPr="00534651">
              <w:rPr>
                <w:rFonts w:ascii="宋体" w:hAnsi="宋体" w:cs="宋体" w:hint="eastAsia"/>
                <w:szCs w:val="21"/>
              </w:rPr>
              <w:lastRenderedPageBreak/>
              <w:t>焊缝均匀、成型美观，牢固无虚焊、无漏焊、无泡渣、裂纹等缺陷。地埋双杠适用于中小学体育教学和健身训练使用。结构合理，组装简便，使用安全、稳定。</w:t>
            </w:r>
          </w:p>
        </w:tc>
        <w:tc>
          <w:tcPr>
            <w:tcW w:w="741" w:type="dxa"/>
            <w:noWrap/>
            <w:vAlign w:val="center"/>
          </w:tcPr>
          <w:p w14:paraId="3C76810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2</w:t>
            </w:r>
          </w:p>
        </w:tc>
        <w:tc>
          <w:tcPr>
            <w:tcW w:w="817" w:type="dxa"/>
            <w:noWrap/>
            <w:vAlign w:val="center"/>
          </w:tcPr>
          <w:p w14:paraId="29414E9A"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1E5DE600" w14:textId="77777777">
        <w:trPr>
          <w:trHeight w:val="360"/>
        </w:trPr>
        <w:tc>
          <w:tcPr>
            <w:tcW w:w="930" w:type="dxa"/>
            <w:noWrap/>
            <w:vAlign w:val="center"/>
          </w:tcPr>
          <w:p w14:paraId="1517D7A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lastRenderedPageBreak/>
              <w:t>8</w:t>
            </w:r>
          </w:p>
        </w:tc>
        <w:tc>
          <w:tcPr>
            <w:tcW w:w="1556" w:type="dxa"/>
            <w:vAlign w:val="center"/>
          </w:tcPr>
          <w:p w14:paraId="4EB9B54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高双杠</w:t>
            </w:r>
          </w:p>
        </w:tc>
        <w:tc>
          <w:tcPr>
            <w:tcW w:w="5075" w:type="dxa"/>
          </w:tcPr>
          <w:p w14:paraId="456B5B4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规格：地上高度1500mm 宽度：0.5m 杠长3m。</w:t>
            </w:r>
          </w:p>
          <w:p w14:paraId="429A66E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杠面直径42mm。具有良好的耐久性和耐候性。立管采用Φ60×3mm管。地埋尺寸不小于0.5m；</w:t>
            </w:r>
          </w:p>
          <w:p w14:paraId="386A5BC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外观：此器材由两根相同尺寸的双杠杠面组成，它们在相同的高度保持平行。两根杠面是平行的，允许预压力。</w:t>
            </w:r>
          </w:p>
          <w:p w14:paraId="63507D9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表面处理:所有铁制件表面均经脱脂，抛丸等初级处理后，在自动喷涂线上采用热固性纯聚酯粉末喷涂，完成最后表面处理，涂层厚度70-80um,确保涂层能在户外长期使用。产品涂料配方不应含有毒元素。试品经800小时老化试验，划格处单面腐蚀＜2mm，产品具有耐酸碱、耐湿热、抗老化、外观美观等特点，能适合潮湿和酸雨环境。</w:t>
            </w:r>
          </w:p>
          <w:p w14:paraId="21EE296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焊接要求：采用CO2保护焊焊接成型，使用混合气体，焊缝均匀、成型美观，牢固无虚焊、无漏焊、无泡渣、裂纹等缺陷。地埋双杠适用于中小学体育教学和健身训练使用。结构合理，组装简便，使用安全、稳定。</w:t>
            </w:r>
          </w:p>
        </w:tc>
        <w:tc>
          <w:tcPr>
            <w:tcW w:w="741" w:type="dxa"/>
            <w:noWrap/>
            <w:vAlign w:val="center"/>
          </w:tcPr>
          <w:p w14:paraId="48B7F6D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w:t>
            </w:r>
          </w:p>
        </w:tc>
        <w:tc>
          <w:tcPr>
            <w:tcW w:w="817" w:type="dxa"/>
            <w:noWrap/>
            <w:vAlign w:val="center"/>
          </w:tcPr>
          <w:p w14:paraId="5485717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95B2382" w14:textId="77777777">
        <w:trPr>
          <w:trHeight w:val="360"/>
        </w:trPr>
        <w:tc>
          <w:tcPr>
            <w:tcW w:w="930" w:type="dxa"/>
            <w:noWrap/>
            <w:vAlign w:val="center"/>
          </w:tcPr>
          <w:p w14:paraId="134D61B3"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9</w:t>
            </w:r>
          </w:p>
        </w:tc>
        <w:tc>
          <w:tcPr>
            <w:tcW w:w="1556" w:type="dxa"/>
            <w:vAlign w:val="center"/>
          </w:tcPr>
          <w:p w14:paraId="1AA9BF62"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绳架</w:t>
            </w:r>
          </w:p>
        </w:tc>
        <w:tc>
          <w:tcPr>
            <w:tcW w:w="5075" w:type="dxa"/>
          </w:tcPr>
          <w:p w14:paraId="7D1FE4A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114mm管，绳2，杆2，绳杆的握持直径约32mm,有效使用宽度约600mm,地上总高约2500mm,爬杆的下端若设置为非固定结构的悬空型式时，其下端至运动地面的离地高度约200mm,且爬杆至其垂直轴线的单向摆动幅度应不大于8°。</w:t>
            </w:r>
          </w:p>
          <w:p w14:paraId="4B938A2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表面处理:所有铁制件表面均经脱脂，抛丸等初级处理后，在自动喷涂线上采用热固性纯聚酯粉末喷涂，完成最后表面处理，涂层厚度70-80um,确保涂层能在户外长期使用。产品涂料配方不应含有毒元素。试品经800小时老化试验，划格处单面腐蚀＜2mm，产品具有耐酸碱、耐湿热、抗老化、外观美观等特点，能适合潮湿和酸雨环境。焊接要求：采用CO2保护焊焊接成型，使用混合气体，焊缝均匀、成型美观，牢固无虚焊、无漏焊、无泡渣、裂纹等缺陷。</w:t>
            </w:r>
          </w:p>
        </w:tc>
        <w:tc>
          <w:tcPr>
            <w:tcW w:w="741" w:type="dxa"/>
            <w:noWrap/>
            <w:vAlign w:val="center"/>
          </w:tcPr>
          <w:p w14:paraId="76289A1D"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1</w:t>
            </w:r>
          </w:p>
        </w:tc>
        <w:tc>
          <w:tcPr>
            <w:tcW w:w="817" w:type="dxa"/>
            <w:noWrap/>
            <w:vAlign w:val="center"/>
          </w:tcPr>
          <w:p w14:paraId="0EAD4C77"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个</w:t>
            </w:r>
          </w:p>
        </w:tc>
      </w:tr>
      <w:tr w:rsidR="00C327D7" w:rsidRPr="00534651" w14:paraId="202261BD" w14:textId="77777777">
        <w:trPr>
          <w:trHeight w:val="619"/>
        </w:trPr>
        <w:tc>
          <w:tcPr>
            <w:tcW w:w="9119" w:type="dxa"/>
            <w:gridSpan w:val="5"/>
            <w:noWrap/>
            <w:vAlign w:val="bottom"/>
          </w:tcPr>
          <w:p w14:paraId="286E077F" w14:textId="77777777" w:rsidR="00C327D7" w:rsidRPr="00534651" w:rsidRDefault="00460517">
            <w:pPr>
              <w:spacing w:line="360" w:lineRule="auto"/>
              <w:rPr>
                <w:rFonts w:ascii="宋体" w:hAnsi="宋体" w:cs="宋体"/>
                <w:b/>
                <w:bCs/>
                <w:szCs w:val="21"/>
              </w:rPr>
            </w:pPr>
            <w:r w:rsidRPr="00534651">
              <w:rPr>
                <w:rFonts w:ascii="宋体" w:hAnsi="宋体" w:cs="宋体" w:hint="eastAsia"/>
                <w:szCs w:val="21"/>
              </w:rPr>
              <w:lastRenderedPageBreak/>
              <w:t xml:space="preserve">　</w:t>
            </w:r>
            <w:r w:rsidRPr="00534651">
              <w:rPr>
                <w:rFonts w:ascii="宋体" w:hAnsi="宋体" w:cs="宋体" w:hint="eastAsia"/>
                <w:b/>
                <w:bCs/>
                <w:szCs w:val="21"/>
              </w:rPr>
              <w:t>各功能室空调</w:t>
            </w:r>
          </w:p>
        </w:tc>
      </w:tr>
      <w:tr w:rsidR="00C327D7" w:rsidRPr="00534651" w14:paraId="3DCEB196" w14:textId="77777777">
        <w:trPr>
          <w:trHeight w:val="465"/>
        </w:trPr>
        <w:tc>
          <w:tcPr>
            <w:tcW w:w="930" w:type="dxa"/>
            <w:noWrap/>
            <w:vAlign w:val="center"/>
          </w:tcPr>
          <w:p w14:paraId="620C57E4" w14:textId="77777777" w:rsidR="00C327D7" w:rsidRPr="00534651" w:rsidRDefault="00460517">
            <w:pPr>
              <w:spacing w:line="360" w:lineRule="auto"/>
              <w:jc w:val="center"/>
              <w:rPr>
                <w:rFonts w:ascii="宋体" w:hAnsi="宋体" w:cs="宋体"/>
                <w:b/>
                <w:bCs/>
                <w:szCs w:val="21"/>
              </w:rPr>
            </w:pPr>
            <w:r w:rsidRPr="00534651">
              <w:rPr>
                <w:rFonts w:ascii="宋体" w:hAnsi="宋体" w:cs="宋体" w:hint="eastAsia"/>
                <w:b/>
                <w:bCs/>
                <w:szCs w:val="21"/>
              </w:rPr>
              <w:t>1</w:t>
            </w:r>
          </w:p>
        </w:tc>
        <w:tc>
          <w:tcPr>
            <w:tcW w:w="1556" w:type="dxa"/>
            <w:vAlign w:val="center"/>
          </w:tcPr>
          <w:p w14:paraId="0E94A39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大3P柜式空调</w:t>
            </w:r>
          </w:p>
        </w:tc>
        <w:tc>
          <w:tcPr>
            <w:tcW w:w="5075" w:type="dxa"/>
          </w:tcPr>
          <w:p w14:paraId="7753AE1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1.制冷功率(W)： 1960（300~3050）</w:t>
            </w:r>
          </w:p>
          <w:p w14:paraId="6049AB7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2.内机噪音(dB(A)： 22</w:t>
            </w:r>
            <w:r w:rsidRPr="00534651">
              <w:rPr>
                <w:rFonts w:ascii="宋体" w:hAnsi="宋体" w:cs="宋体"/>
                <w:szCs w:val="21"/>
              </w:rPr>
              <w:t>-</w:t>
            </w:r>
            <w:r w:rsidRPr="00534651">
              <w:rPr>
                <w:rFonts w:ascii="宋体" w:hAnsi="宋体" w:cs="宋体" w:hint="eastAsia"/>
                <w:szCs w:val="21"/>
              </w:rPr>
              <w:t xml:space="preserve">47 </w:t>
            </w:r>
          </w:p>
          <w:p w14:paraId="05433C9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3.扫风方式：上下扫风</w:t>
            </w:r>
          </w:p>
          <w:p w14:paraId="7F77155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 xml:space="preserve">4.外机噪音(dB(A)： 48-56 </w:t>
            </w:r>
          </w:p>
          <w:p w14:paraId="167B5B5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5.冷暖类型 冷暖</w:t>
            </w:r>
          </w:p>
          <w:p w14:paraId="156BE84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6.变频/定频：变频</w:t>
            </w:r>
          </w:p>
          <w:p w14:paraId="67B9E2A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7.产品匹数 3匹</w:t>
            </w:r>
          </w:p>
        </w:tc>
        <w:tc>
          <w:tcPr>
            <w:tcW w:w="741" w:type="dxa"/>
            <w:vAlign w:val="center"/>
          </w:tcPr>
          <w:p w14:paraId="6139D140"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24</w:t>
            </w:r>
          </w:p>
        </w:tc>
        <w:tc>
          <w:tcPr>
            <w:tcW w:w="817" w:type="dxa"/>
            <w:vAlign w:val="center"/>
          </w:tcPr>
          <w:p w14:paraId="021D6C41"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台</w:t>
            </w:r>
          </w:p>
        </w:tc>
      </w:tr>
    </w:tbl>
    <w:p w14:paraId="3D7F9545" w14:textId="77777777" w:rsidR="00C327D7" w:rsidRPr="00534651" w:rsidRDefault="00460517">
      <w:pPr>
        <w:snapToGrid w:val="0"/>
        <w:spacing w:line="360" w:lineRule="auto"/>
        <w:ind w:leftChars="50" w:left="105" w:rightChars="50" w:right="105"/>
        <w:contextualSpacing/>
        <w:rPr>
          <w:rFonts w:ascii="宋体" w:hAnsi="宋体" w:cs="宋体"/>
          <w:szCs w:val="21"/>
        </w:rPr>
      </w:pPr>
      <w:r w:rsidRPr="00534651">
        <w:rPr>
          <w:rFonts w:hint="eastAsia"/>
        </w:rPr>
        <w:br w:type="page"/>
      </w:r>
      <w:r w:rsidRPr="00534651">
        <w:rPr>
          <w:rFonts w:ascii="宋体" w:hAnsi="宋体" w:cs="宋体" w:hint="eastAsia"/>
          <w:b/>
          <w:bCs/>
          <w:szCs w:val="21"/>
        </w:rPr>
        <w:lastRenderedPageBreak/>
        <w:t>附件五：图书具体技术参数要求及商务要求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2"/>
        <w:gridCol w:w="952"/>
        <w:gridCol w:w="6851"/>
      </w:tblGrid>
      <w:tr w:rsidR="00C327D7" w:rsidRPr="00534651" w14:paraId="45ECF3EF" w14:textId="77777777">
        <w:trPr>
          <w:trHeight w:val="516"/>
          <w:jc w:val="center"/>
        </w:trPr>
        <w:tc>
          <w:tcPr>
            <w:tcW w:w="1302" w:type="dxa"/>
            <w:tcBorders>
              <w:top w:val="single" w:sz="4" w:space="0" w:color="auto"/>
              <w:left w:val="single" w:sz="4" w:space="0" w:color="auto"/>
              <w:bottom w:val="single" w:sz="4" w:space="0" w:color="auto"/>
              <w:right w:val="single" w:sz="4" w:space="0" w:color="auto"/>
            </w:tcBorders>
            <w:vAlign w:val="center"/>
          </w:tcPr>
          <w:p w14:paraId="628E5760" w14:textId="77777777" w:rsidR="00C327D7" w:rsidRPr="00534651" w:rsidRDefault="00460517">
            <w:pPr>
              <w:spacing w:line="360" w:lineRule="auto"/>
              <w:jc w:val="center"/>
              <w:rPr>
                <w:rFonts w:ascii="宋体" w:hAnsi="宋体" w:cs="宋体"/>
                <w:b/>
                <w:bCs/>
                <w:szCs w:val="21"/>
              </w:rPr>
            </w:pPr>
            <w:r w:rsidRPr="00534651">
              <w:rPr>
                <w:rFonts w:ascii="宋体" w:hAnsi="宋体" w:cs="宋体" w:hint="eastAsia"/>
                <w:b/>
                <w:bCs/>
                <w:szCs w:val="21"/>
              </w:rPr>
              <w:t>货物名称</w:t>
            </w:r>
          </w:p>
        </w:tc>
        <w:tc>
          <w:tcPr>
            <w:tcW w:w="952" w:type="dxa"/>
            <w:tcBorders>
              <w:top w:val="single" w:sz="4" w:space="0" w:color="auto"/>
              <w:left w:val="single" w:sz="4" w:space="0" w:color="auto"/>
              <w:bottom w:val="single" w:sz="4" w:space="0" w:color="auto"/>
              <w:right w:val="single" w:sz="4" w:space="0" w:color="auto"/>
            </w:tcBorders>
            <w:vAlign w:val="center"/>
          </w:tcPr>
          <w:p w14:paraId="09BAD984" w14:textId="77777777" w:rsidR="00C327D7" w:rsidRPr="00534651" w:rsidRDefault="00460517">
            <w:pPr>
              <w:spacing w:line="360" w:lineRule="auto"/>
              <w:jc w:val="center"/>
              <w:rPr>
                <w:rFonts w:ascii="宋体" w:hAnsi="宋体" w:cs="宋体"/>
                <w:b/>
                <w:bCs/>
                <w:szCs w:val="21"/>
              </w:rPr>
            </w:pPr>
            <w:r w:rsidRPr="00534651">
              <w:rPr>
                <w:rFonts w:ascii="宋体" w:hAnsi="宋体" w:cs="宋体" w:hint="eastAsia"/>
                <w:b/>
                <w:bCs/>
                <w:szCs w:val="21"/>
              </w:rPr>
              <w:t>数量</w:t>
            </w:r>
          </w:p>
        </w:tc>
        <w:tc>
          <w:tcPr>
            <w:tcW w:w="6851" w:type="dxa"/>
            <w:tcBorders>
              <w:top w:val="single" w:sz="4" w:space="0" w:color="auto"/>
              <w:left w:val="single" w:sz="4" w:space="0" w:color="auto"/>
              <w:bottom w:val="single" w:sz="4" w:space="0" w:color="auto"/>
              <w:right w:val="single" w:sz="4" w:space="0" w:color="auto"/>
            </w:tcBorders>
            <w:vAlign w:val="center"/>
          </w:tcPr>
          <w:p w14:paraId="6037560C" w14:textId="77777777" w:rsidR="00C327D7" w:rsidRPr="00534651" w:rsidRDefault="00460517">
            <w:pPr>
              <w:spacing w:line="360" w:lineRule="auto"/>
              <w:jc w:val="center"/>
              <w:rPr>
                <w:rFonts w:ascii="宋体" w:hAnsi="宋体" w:cs="宋体"/>
                <w:b/>
                <w:bCs/>
                <w:szCs w:val="21"/>
              </w:rPr>
            </w:pPr>
            <w:r w:rsidRPr="00534651">
              <w:rPr>
                <w:rFonts w:ascii="宋体" w:hAnsi="宋体" w:cs="宋体" w:hint="eastAsia"/>
                <w:b/>
                <w:bCs/>
                <w:szCs w:val="21"/>
              </w:rPr>
              <w:t>技术参数要求</w:t>
            </w:r>
          </w:p>
        </w:tc>
      </w:tr>
      <w:tr w:rsidR="00C327D7" w:rsidRPr="00534651" w14:paraId="4D73DFC2" w14:textId="77777777">
        <w:trPr>
          <w:trHeight w:val="1184"/>
          <w:jc w:val="center"/>
        </w:trPr>
        <w:tc>
          <w:tcPr>
            <w:tcW w:w="1302" w:type="dxa"/>
            <w:tcBorders>
              <w:top w:val="single" w:sz="4" w:space="0" w:color="auto"/>
              <w:left w:val="single" w:sz="4" w:space="0" w:color="auto"/>
              <w:right w:val="single" w:sz="4" w:space="0" w:color="auto"/>
            </w:tcBorders>
            <w:vAlign w:val="center"/>
          </w:tcPr>
          <w:p w14:paraId="2E56EF0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图书</w:t>
            </w:r>
          </w:p>
        </w:tc>
        <w:tc>
          <w:tcPr>
            <w:tcW w:w="952" w:type="dxa"/>
            <w:tcBorders>
              <w:top w:val="single" w:sz="4" w:space="0" w:color="auto"/>
              <w:left w:val="single" w:sz="4" w:space="0" w:color="auto"/>
              <w:right w:val="single" w:sz="4" w:space="0" w:color="auto"/>
            </w:tcBorders>
            <w:vAlign w:val="center"/>
          </w:tcPr>
          <w:p w14:paraId="581D3CF4" w14:textId="77777777" w:rsidR="00C327D7" w:rsidRPr="00534651" w:rsidRDefault="00460517">
            <w:pPr>
              <w:widowControl/>
              <w:jc w:val="center"/>
              <w:textAlignment w:val="center"/>
              <w:rPr>
                <w:rFonts w:ascii="仿宋_GB2312" w:eastAsia="仿宋_GB2312" w:hAnsi="宋体" w:cs="仿宋_GB2312"/>
                <w:sz w:val="22"/>
                <w:szCs w:val="22"/>
              </w:rPr>
            </w:pPr>
            <w:r w:rsidRPr="00534651">
              <w:rPr>
                <w:rFonts w:ascii="仿宋_GB2312" w:eastAsia="仿宋_GB2312" w:hAnsi="宋体" w:cs="仿宋_GB2312" w:hint="eastAsia"/>
                <w:kern w:val="0"/>
                <w:sz w:val="22"/>
                <w:szCs w:val="22"/>
                <w:lang w:bidi="ar"/>
              </w:rPr>
              <w:t>45000册</w:t>
            </w:r>
          </w:p>
        </w:tc>
        <w:tc>
          <w:tcPr>
            <w:tcW w:w="6851" w:type="dxa"/>
            <w:tcBorders>
              <w:top w:val="single" w:sz="4" w:space="0" w:color="auto"/>
              <w:left w:val="single" w:sz="4" w:space="0" w:color="auto"/>
              <w:bottom w:val="single" w:sz="4" w:space="0" w:color="auto"/>
              <w:right w:val="single" w:sz="4" w:space="0" w:color="auto"/>
            </w:tcBorders>
            <w:vAlign w:val="center"/>
          </w:tcPr>
          <w:p w14:paraId="74B8532D"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一、出版要求：</w:t>
            </w:r>
          </w:p>
          <w:p w14:paraId="5E5BCCD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1、本次招标的图书必须是  2018年1月1日以后（含2018年1月1日）出版或印刷的正版图书，能够丰富学生的学习生活，扩大知识面，开阔视 野，提高教学、学习积极性。阅读类图书：适合小学生阅读的各 类图书。其内容必须符合小学生认知水平和阅读水平。且具有较强的思想性、知识性、启迪性、可读性的图书，并具有一定的馆藏价值等。不能出现有封建迷信、色情、暴力凶杀等内容，及其他不适合中小学生阅读的图书。图书如已多次改版修订，应选最新版本；如同时几家出版社出版，应选择可信度较高的出版社。</w:t>
            </w:r>
          </w:p>
          <w:p w14:paraId="02CD8EA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2、所供图书不得出现“一号多书”的情况；</w:t>
            </w:r>
          </w:p>
          <w:p w14:paraId="22E6418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3、中标人提供的采图书书目要求如下：</w:t>
            </w:r>
          </w:p>
          <w:p w14:paraId="766CE65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（1）提供规范、详实、准确的新书征订书目数据，并能及时提供书目信息。中标人应随时了解采购人的学科、专业设置、教学科研概况和图书馆的需求及馆藏重点、结构体系，熟悉采购人图书采购的特色需求。</w:t>
            </w:r>
          </w:p>
          <w:p w14:paraId="4ACD393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（2）图书书目≥15000个品种;</w:t>
            </w:r>
          </w:p>
          <w:p w14:paraId="3E1A1528"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二、质量要求：</w:t>
            </w:r>
          </w:p>
          <w:p w14:paraId="09AA6F4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①《中华人民共和国产品质量法》及新闻出版总署公布的《图书质量管理规定》标准。</w:t>
            </w:r>
          </w:p>
          <w:p w14:paraId="6A7AF4A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②CY/T  5-1999平版印刷品质量要求及检验方法。</w:t>
            </w:r>
          </w:p>
          <w:p w14:paraId="0A08243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③CY/T  27-1999装订质量要求及检验方法精装。</w:t>
            </w:r>
          </w:p>
          <w:p w14:paraId="7562871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④CY/T  28-1999装订质量要求及检验方法-平装。</w:t>
            </w:r>
          </w:p>
          <w:p w14:paraId="5FE50B7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⑤CY/T  29-1999装订质量要求及检验方法。</w:t>
            </w:r>
          </w:p>
          <w:p w14:paraId="70F4CD9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1、封面印刷</w:t>
            </w:r>
          </w:p>
          <w:p w14:paraId="7A7FBDA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套印准确，字、图、点、线印迹清楚，不花、不毛、不糊，实地版墨色均匀，无回胶印，背面不脏。</w:t>
            </w:r>
          </w:p>
          <w:p w14:paraId="119C42B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2、插图印刷</w:t>
            </w:r>
          </w:p>
          <w:p w14:paraId="32B8D24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（1）套印准确，层次分明，轮廓实。电分制版无浮雕印。</w:t>
            </w:r>
          </w:p>
          <w:p w14:paraId="7767DF8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（2）网点清晰饱满，小点不秃，大点光洁不糊，质感好。</w:t>
            </w:r>
          </w:p>
          <w:p w14:paraId="66F75A4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（3）墨色均匀厚实，色彩鲜有光泽，肤色正，接版准确，色调深浅一致。</w:t>
            </w:r>
          </w:p>
          <w:p w14:paraId="3A4ED84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3、正文印刷</w:t>
            </w:r>
          </w:p>
          <w:p w14:paraId="7DCB8250"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（1）压力：压力适度，全书前后轻重一致。</w:t>
            </w:r>
          </w:p>
          <w:p w14:paraId="0353408F" w14:textId="77777777" w:rsidR="00C327D7" w:rsidRPr="00534651" w:rsidRDefault="00460517">
            <w:pPr>
              <w:spacing w:line="360" w:lineRule="auto"/>
              <w:rPr>
                <w:rFonts w:ascii="宋体" w:hAnsi="宋体" w:cs="宋体"/>
                <w:spacing w:val="-1"/>
                <w:w w:val="98"/>
                <w:szCs w:val="21"/>
              </w:rPr>
            </w:pPr>
            <w:r w:rsidRPr="00534651">
              <w:rPr>
                <w:rFonts w:ascii="宋体" w:hAnsi="宋体" w:cs="宋体" w:hint="eastAsia"/>
                <w:szCs w:val="21"/>
              </w:rPr>
              <w:t>（2）墨色：全书前后墨色一致，浓淡适度</w:t>
            </w:r>
            <w:r w:rsidRPr="00534651">
              <w:rPr>
                <w:rFonts w:ascii="宋体" w:hAnsi="宋体" w:cs="宋体" w:hint="eastAsia"/>
                <w:spacing w:val="-1"/>
                <w:w w:val="98"/>
                <w:szCs w:val="21"/>
              </w:rPr>
              <w:t>。</w:t>
            </w:r>
          </w:p>
          <w:p w14:paraId="2BE06D6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（3）套印：版面端正，正反套印准确。</w:t>
            </w:r>
          </w:p>
          <w:p w14:paraId="5BD24F9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（4）文字：文字、标点清晰，笔锋挺秀，无缺笔断划，标题黑实不花，小字不糊不瞎。</w:t>
            </w:r>
          </w:p>
          <w:p w14:paraId="2E43C9F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（5）其它：书面无脏污、破损，无钉花、野墨。</w:t>
            </w:r>
          </w:p>
          <w:p w14:paraId="79A7E3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4、装订</w:t>
            </w:r>
          </w:p>
          <w:p w14:paraId="38CE4B2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（1）开本尺寸符合设计要求，套书规格一致，成品裁切方正，无明显刀花，无连接页、折角、破头。</w:t>
            </w:r>
          </w:p>
          <w:p w14:paraId="5D26325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（2）书背平整，无空背、起泡，明显皱折，书脊字居中，封面齐色，边框要色正。</w:t>
            </w:r>
          </w:p>
          <w:p w14:paraId="1D663AA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（3）全书页码折正，书面平服，无皱折（八字折等）。</w:t>
            </w:r>
          </w:p>
          <w:p w14:paraId="75E3F21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（4）骑马钉、平钉的钉脚不翘，无断丝、凸肚，钉距匀称，坚实牢固易翻不脱页。</w:t>
            </w:r>
          </w:p>
          <w:p w14:paraId="44CBB17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（5）其它：书页整洁，无脏污、破页、野胶。</w:t>
            </w:r>
          </w:p>
          <w:p w14:paraId="5563791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5、所有图书均为正版发行，出版手续齐全，无知识产权、版权纠纷。</w:t>
            </w:r>
          </w:p>
          <w:p w14:paraId="6429724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6、采购人将通过随机抽样对供货图书中是否为 2018年1月1日前出版或印刷，以及是否为盗版图书等进行检查，一旦在其余图书中发现有 2018年1月1日前出版或印刷的图书和盗版图书，将视为中标人违约，报告同级政府采购监督管理部门，由同级政府采购监督管理部门下达处理决定书。</w:t>
            </w:r>
          </w:p>
          <w:p w14:paraId="2511B821"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三、图书要求：</w:t>
            </w:r>
          </w:p>
          <w:p w14:paraId="33D1958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1、藏书分类比例结构符合教育部关于印发《中小学图书馆（室）规程》的通知《教基〔2018〕5号》文件要求，复本≤5 本。</w:t>
            </w:r>
          </w:p>
          <w:p w14:paraId="0A61C66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2、中标人必须保证按采购人指定书目（含在线选书）在签订合同后 10 个工作日内到货 95%，并必须在签订合同后 1 个月内完成全部图书分编及加工，且必须在签订合同后 1 个月内到货不能低于 99%。</w:t>
            </w:r>
          </w:p>
          <w:p w14:paraId="6404B13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中标人提供的图书应尊重学生身心发展的需求，尊重学生语言学习、情感需求、心智发展的规律，尽可能顺应不同年龄段、不同个性学生的阅读兴趣，引导他们在阅读中成长；以国内外优秀的文学作品为主，适合中小学阶段阅读的现当代文学和古典文学经典，优秀的儿童人文和百科阅读作品等。参照 2015 年以来全国中小学图书馆(室)推荐书目、《广西中小学图书馆（室）推荐书目》、《中小学图书馆(室)配备核心书目》、《中小学生阅读指导目录》；荣获全国优秀儿童文学奖、全国优秀科技图书奖、全国优秀少儿图书奖、全国优秀教育图书奖等书目等。</w:t>
            </w:r>
          </w:p>
          <w:p w14:paraId="230F3804"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四、图书加工要求（包括图书加工编目、上架及录入图书系统等）</w:t>
            </w:r>
          </w:p>
          <w:p w14:paraId="19E4AB4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1、加工前订单要求</w:t>
            </w:r>
          </w:p>
          <w:p w14:paraId="748C652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（1）中标人在签订合同前需到学校图书室（馆）实地勘察，了解学校图书情况，所推荐的图书目录不能与原有图书重复，确保本校图书的复本≤5本。</w:t>
            </w:r>
          </w:p>
          <w:p w14:paraId="4910EA7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（2）中标人应按采购人订购的图书品种、数量及时供货，预定图书到货率95%以上。超过200元/本的大码洋图书，需通过电话或邮件经学校负责人重新核实才可加工。</w:t>
            </w:r>
          </w:p>
          <w:p w14:paraId="28FF05A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(3)图书若出现缺陷问题的，七天内免费更换，现购图书若与学校原有藏书重复的应包退。同时做到及时退、换有质量问题的图书。</w:t>
            </w:r>
          </w:p>
          <w:p w14:paraId="5A87F91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2、加工要求</w:t>
            </w:r>
          </w:p>
          <w:p w14:paraId="2D6C782C"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（1）物理加工要求</w:t>
            </w:r>
          </w:p>
          <w:p w14:paraId="354AF10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①盖章。经编目、分类的图书方可盖馆藏章。每册图书盖一个馆藏章。</w:t>
            </w:r>
          </w:p>
          <w:p w14:paraId="170D4022"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②贴磁条。每册图书在正文中间位置内粘贴永久性不干胶磁条一条，超过 500 页的图书加贴一条。</w:t>
            </w:r>
          </w:p>
          <w:p w14:paraId="726220B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③贴条形码。每册图书贴两枚防磨条码，一枚贴在书名页题名上方居中空白处，一枚贴于图书封底上方居中处。</w:t>
            </w:r>
          </w:p>
          <w:p w14:paraId="398E919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④贴书标。书标贴在离书脊下端 2 厘米的位置上，索书号的类号要贴在书脊上。</w:t>
            </w:r>
          </w:p>
          <w:p w14:paraId="2D74C1E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⑤贴色标和胶带纸。最后加贴透明胶带纸。</w:t>
            </w:r>
          </w:p>
          <w:p w14:paraId="733F5F2E"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⑥为保证文献加工时效，签订合同之日起中标商必须20个工作日内完成到采购人指定图书馆新书编目及物理加工。</w:t>
            </w:r>
          </w:p>
          <w:p w14:paraId="6133649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（2）图书著录、编目数据要求</w:t>
            </w:r>
          </w:p>
          <w:p w14:paraId="0BA7D37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①根据所提供的书目制作符合学校要求的、完整的编目数据。</w:t>
            </w:r>
          </w:p>
          <w:p w14:paraId="4067924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②图书编目采用《国际标准书目著录》（ISBD）、《中国机读规范格式》（WH/T15-2002）、《新版中国机读规范格式使用手册》、中国文献著录国家标准（GB  3792 系列）、《中国文献编目规则（第二版）》等国家标准和行业标准进行编目；</w:t>
            </w:r>
          </w:p>
          <w:p w14:paraId="6063B42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③使用《中图法（第五版）》进行分类标引。</w:t>
            </w:r>
          </w:p>
          <w:p w14:paraId="6C0296B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（5）中标人需根据学校要求为学校提供图书编目加工及上架服务，同时提供70个钢木书架，钢木书架具体要求如下：</w:t>
            </w:r>
          </w:p>
          <w:p w14:paraId="3A5C5820" w14:textId="77777777" w:rsidR="00C327D7" w:rsidRPr="00534651" w:rsidRDefault="00460517">
            <w:pPr>
              <w:pStyle w:val="a0"/>
              <w:spacing w:line="360" w:lineRule="auto"/>
            </w:pPr>
            <w:r w:rsidRPr="00534651">
              <w:rPr>
                <w:rFonts w:ascii="宋体" w:hAnsi="宋体" w:cs="宋体" w:hint="eastAsia"/>
                <w:sz w:val="21"/>
                <w:szCs w:val="21"/>
              </w:rPr>
              <w:t xml:space="preserve"> ①规格：1.书架单组规格:约 900mm（长）×450mm（宽）×2000mm（高）2. 采用材料：钢板为优质冷轧钢板，立柱≥1.2 ㎜</w:t>
            </w:r>
            <w:r w:rsidRPr="00534651">
              <w:rPr>
                <w:rFonts w:ascii="宋体" w:hAnsi="宋体" w:cs="仿宋_GB2312" w:hint="eastAsia"/>
                <w:sz w:val="21"/>
                <w:szCs w:val="21"/>
              </w:rPr>
              <w:t>、中心槽</w:t>
            </w:r>
            <w:r w:rsidRPr="00534651">
              <w:rPr>
                <w:rFonts w:ascii="宋体" w:hAnsi="宋体" w:cs="宋体" w:hint="eastAsia"/>
                <w:sz w:val="21"/>
                <w:szCs w:val="21"/>
              </w:rPr>
              <w:t>20mm,凸型槽15mm 搁板≥0.8 ㎜807*210*25mm,6道折弯加强；两道加强筋10mm宽，两道加强筋间距640mm，侧板≥0.6 ㎜</w:t>
            </w:r>
            <w:r w:rsidRPr="00534651">
              <w:rPr>
                <w:rFonts w:ascii="宋体" w:hAnsi="宋体" w:cs="仿宋_GB2312" w:hint="eastAsia"/>
                <w:sz w:val="21"/>
                <w:szCs w:val="21"/>
              </w:rPr>
              <w:t>压型加强、挂板≥</w:t>
            </w:r>
            <w:r w:rsidRPr="00534651">
              <w:rPr>
                <w:rFonts w:ascii="宋体" w:hAnsi="宋体" w:cs="宋体" w:hint="eastAsia"/>
                <w:sz w:val="21"/>
                <w:szCs w:val="21"/>
              </w:rPr>
              <w:t>0.8㎜</w:t>
            </w:r>
            <w:r w:rsidRPr="00534651">
              <w:rPr>
                <w:rFonts w:ascii="宋体" w:hAnsi="宋体" w:cs="仿宋_GB2312" w:hint="eastAsia"/>
                <w:sz w:val="21"/>
                <w:szCs w:val="21"/>
              </w:rPr>
              <w:t>、</w:t>
            </w:r>
            <w:r w:rsidRPr="00534651">
              <w:rPr>
                <w:rFonts w:ascii="宋体" w:hAnsi="宋体" w:cs="宋体" w:hint="eastAsia"/>
                <w:sz w:val="21"/>
                <w:szCs w:val="21"/>
              </w:rPr>
              <w:lastRenderedPageBreak/>
              <w:t>442*125mm压型加强；配有两个椭圆孔970*280mm两椭圆孔间距140mm顶板≥0.6 ㎜</w:t>
            </w:r>
            <w:r w:rsidRPr="00534651">
              <w:rPr>
                <w:rFonts w:ascii="宋体" w:hAnsi="宋体" w:cs="仿宋_GB2312" w:hint="eastAsia"/>
                <w:sz w:val="21"/>
                <w:szCs w:val="21"/>
              </w:rPr>
              <w:t>、</w:t>
            </w:r>
            <w:r w:rsidRPr="00534651">
              <w:rPr>
                <w:rFonts w:ascii="宋体" w:hAnsi="宋体" w:cs="宋体" w:hint="eastAsia"/>
                <w:sz w:val="21"/>
                <w:szCs w:val="21"/>
              </w:rPr>
              <w:t>810*450*40mm整体焊接书架中隔棒(挡书条)≥0.8mm，中隔棒(挡书条)的宽度不小于 20mm。木护板技术参数： 1、选用优质压缩板，表面贴防火板皮。 2、木护板分布在书架的顶部、侧面、底部，并用专用螺丝固定。 3、木护板顶部圆弧角设计。</w:t>
            </w:r>
          </w:p>
          <w:p w14:paraId="03AD8A4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②加工要求: 搁板为双面可调试，立柱、搁板、挂板正面 2 条压型槽增加强度，书架装配后的单架整体尺寸长、宽、高允许偏差应控制在±2 ㎜</w:t>
            </w:r>
            <w:r w:rsidRPr="00534651">
              <w:rPr>
                <w:rFonts w:ascii="宋体" w:hAnsi="宋体" w:cs="仿宋_GB2312" w:hint="eastAsia"/>
                <w:szCs w:val="21"/>
              </w:rPr>
              <w:t>以内；书架尺寸长按组距计算；立柱的正面宽为（</w:t>
            </w:r>
            <w:r w:rsidRPr="00534651">
              <w:rPr>
                <w:rFonts w:ascii="宋体" w:hAnsi="宋体" w:cs="宋体" w:hint="eastAsia"/>
                <w:szCs w:val="21"/>
              </w:rPr>
              <w:t>45～35）㎜</w:t>
            </w:r>
            <w:r w:rsidRPr="00534651">
              <w:rPr>
                <w:rFonts w:ascii="宋体" w:hAnsi="宋体" w:cs="仿宋_GB2312" w:hint="eastAsia"/>
                <w:szCs w:val="21"/>
              </w:rPr>
              <w:t>，长度偏差应控制在±</w:t>
            </w:r>
            <w:r w:rsidRPr="00534651">
              <w:rPr>
                <w:rFonts w:ascii="宋体" w:hAnsi="宋体" w:cs="宋体" w:hint="eastAsia"/>
                <w:szCs w:val="21"/>
              </w:rPr>
              <w:t>2 ㎜</w:t>
            </w:r>
            <w:r w:rsidRPr="00534651">
              <w:rPr>
                <w:rFonts w:ascii="宋体" w:hAnsi="宋体" w:cs="仿宋_GB2312" w:hint="eastAsia"/>
                <w:szCs w:val="21"/>
              </w:rPr>
              <w:t>以内；立柱孔</w:t>
            </w:r>
            <w:r w:rsidRPr="00534651">
              <w:rPr>
                <w:rFonts w:ascii="宋体" w:hAnsi="宋体" w:cs="宋体" w:hint="eastAsia"/>
                <w:szCs w:val="21"/>
              </w:rPr>
              <w:t xml:space="preserve">20mm*12mm,孔间距24mm，4道折弯加强 立柱调节孔不少于 39个；组装后的书架上，凡触及人体和存放物品的部分，应无毛边、锐角、棱角等；凡需焊接的部件要求焊接牢  固，表面要平整，不允许出现漏焊、焊穿、气孔、咬边等缺陷；冲压件  表面不允许有裂痕；涂层表面应平整光滑，色泽均匀一致，不允许有流  挂、起粒、皱皮、露底、剥落、伤痕等缺陷4. 表面处理：金属表面经脱脂、除锈、酸洗、磷化、表面调整、钝化等工序处理，磷化处理后形成的磷化膜应符合 GB/T6807 的要求。采用不含二氧化硫、 磷等重金属及有机挥发物，环氧聚酯混合型热固性粉末喷塑，静电喷涂、高温固化, 单面涂层厚度≥0.08mm，达到环保标准。 5.立柱、侧板等全拆装结构，图书架颜色为灰白色，可双面 6 层放图书。            </w:t>
            </w:r>
          </w:p>
          <w:p w14:paraId="339ED10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保证本项目所购图书能全部上架，图书信息全部录入本地管理软件，包括安装和培训，负责把学校原有系统数据导入到新配套图书管理系统。</w:t>
            </w:r>
          </w:p>
          <w:p w14:paraId="6EC5264C"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六、商务条款</w:t>
            </w:r>
          </w:p>
          <w:p w14:paraId="1C5B1305" w14:textId="77777777" w:rsidR="00C327D7" w:rsidRPr="00534651" w:rsidRDefault="00460517">
            <w:pPr>
              <w:spacing w:line="360" w:lineRule="auto"/>
              <w:ind w:left="108"/>
              <w:rPr>
                <w:rFonts w:ascii="宋体" w:hAnsi="宋体" w:cs="宋体"/>
                <w:b/>
                <w:bCs/>
                <w:szCs w:val="21"/>
              </w:rPr>
            </w:pPr>
            <w:r w:rsidRPr="00534651">
              <w:rPr>
                <w:rFonts w:ascii="宋体" w:hAnsi="宋体" w:cs="宋体" w:hint="eastAsia"/>
                <w:b/>
                <w:bCs/>
                <w:spacing w:val="-2"/>
                <w:szCs w:val="21"/>
              </w:rPr>
              <w:t>1）售后技术服务要求：</w:t>
            </w:r>
          </w:p>
          <w:p w14:paraId="6CF55F63" w14:textId="77777777" w:rsidR="00C327D7" w:rsidRPr="00534651" w:rsidRDefault="00460517">
            <w:pPr>
              <w:spacing w:line="360" w:lineRule="auto"/>
              <w:rPr>
                <w:rFonts w:ascii="宋体" w:hAnsi="宋体" w:cs="宋体"/>
                <w:szCs w:val="21"/>
              </w:rPr>
            </w:pPr>
            <w:r w:rsidRPr="00534651">
              <w:rPr>
                <w:rFonts w:ascii="宋体" w:hAnsi="宋体" w:cs="宋体" w:hint="eastAsia"/>
                <w:spacing w:val="-7"/>
                <w:szCs w:val="21"/>
              </w:rPr>
              <w:t>1</w:t>
            </w:r>
            <w:r w:rsidRPr="00534651">
              <w:rPr>
                <w:rFonts w:ascii="宋体" w:hAnsi="宋体" w:cs="宋体" w:hint="eastAsia"/>
                <w:spacing w:val="-2"/>
                <w:szCs w:val="21"/>
              </w:rPr>
              <w:t>、中标人严格按照采购人订单及订数配送纸质图书。采购人将随机抽样对供货图书进行</w:t>
            </w:r>
            <w:r w:rsidRPr="00534651">
              <w:rPr>
                <w:rFonts w:ascii="宋体" w:hAnsi="宋体" w:cs="宋体" w:hint="eastAsia"/>
                <w:spacing w:val="-7"/>
                <w:szCs w:val="21"/>
              </w:rPr>
              <w:t>ISBN</w:t>
            </w:r>
            <w:r w:rsidRPr="00534651">
              <w:rPr>
                <w:rFonts w:ascii="宋体" w:hAnsi="宋体" w:cs="宋体" w:hint="eastAsia"/>
                <w:szCs w:val="21"/>
              </w:rPr>
              <w:t> </w:t>
            </w:r>
            <w:r w:rsidRPr="00534651">
              <w:rPr>
                <w:rFonts w:ascii="宋体" w:hAnsi="宋体" w:cs="宋体" w:hint="eastAsia"/>
                <w:spacing w:val="-2"/>
                <w:szCs w:val="21"/>
              </w:rPr>
              <w:t>号的检测，如出现非法出版物、质量、内容（包括重书）问题应予无条件退换，不符合采购人订单要求的图书应无条件退换。图书均为正版发行，出版手续齐全，无知识产权、版权纠纷，中标人必须保证所供图书为正版图书，如发现所提供的图书为违法、盗版、翻版书籍、有知识产权或者版权纠纷，必须无条件退货，违约法律责任由中标人承担。</w:t>
            </w:r>
          </w:p>
          <w:p w14:paraId="1C593820" w14:textId="77777777" w:rsidR="00C327D7" w:rsidRPr="00534651" w:rsidRDefault="00460517">
            <w:pPr>
              <w:spacing w:line="360" w:lineRule="auto"/>
              <w:rPr>
                <w:rFonts w:ascii="宋体" w:hAnsi="宋体" w:cs="宋体"/>
                <w:szCs w:val="21"/>
              </w:rPr>
            </w:pPr>
            <w:r w:rsidRPr="00534651">
              <w:rPr>
                <w:rFonts w:ascii="宋体" w:hAnsi="宋体" w:cs="宋体" w:hint="eastAsia"/>
                <w:spacing w:val="-7"/>
                <w:szCs w:val="21"/>
              </w:rPr>
              <w:t>2</w:t>
            </w:r>
            <w:r w:rsidRPr="00534651">
              <w:rPr>
                <w:rFonts w:ascii="宋体" w:hAnsi="宋体" w:cs="宋体" w:hint="eastAsia"/>
                <w:spacing w:val="-2"/>
                <w:szCs w:val="21"/>
              </w:rPr>
              <w:t>、质量保证期内，发现图书的质量、规格与合同不符，有漏页、缺页、破页，印刷字迹不清等</w:t>
            </w:r>
            <w:r w:rsidRPr="00534651">
              <w:rPr>
                <w:rFonts w:ascii="宋体" w:hAnsi="宋体" w:cs="宋体" w:hint="eastAsia"/>
                <w:szCs w:val="21"/>
              </w:rPr>
              <w:t>不符合要求的情况（人为因素除外），中标人应负责免费更换。中标人在接到用户通知后  24小时内予以答复，七天内免费更换有缺陷的图书。如果中标人在接到通知后七天内没有更换有缺陷的图书，其责任由中标人承担。</w:t>
            </w:r>
          </w:p>
          <w:p w14:paraId="25CAF17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lastRenderedPageBreak/>
              <w:t>3、订单处理：采购书目由中标人提供，采购人在中标人提供的书目中选择图书，图书的具体数量根据采购人需求而定，经采购人审核后方可采购。收到采购人订单（包括发文、征订单、电子邮件、电话、传真等均视为订购合同）后的 2 个工作日内应反馈给采购人确认订单收到，并告知订单所处的状态：上报出版社、配货、加工、发货及该订单的发货率等；收到订单之日起10个工作日内将图书送交到采购人指定地点（订购图书不能按时出版等特殊情况除外），在图书送交到采购人指定地点之前所发生的费用全部由中标人承担。</w:t>
            </w:r>
          </w:p>
          <w:p w14:paraId="759EA49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4、订单核查：中标人应对采购的图书进行订单核查（本批订单与历史订单核查，本批订单互相核查）服务。如发现有重复，应及时告知采购人。</w:t>
            </w:r>
          </w:p>
          <w:p w14:paraId="621D3BCD"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5、每本图书的复本数≤5 本。如验收发现与订单不符，中标人应无条件接受图书馆退货，无论图书是否经过前期加工。对订购不到的图书，要及时回告，以便采购人删除采购记录。</w:t>
            </w:r>
          </w:p>
          <w:p w14:paraId="168C068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中标人须免费将采购图书及时运至采购方指定地点，按采购人要求包装。中标人应对发送的图书进行防潮湿和防破损的包装与装卸要求，在发送图书之前，应预先用电话通知图书馆，得到确认可以送货之后，免费把图书安全运输到图书馆指定地点。提供发货清单（电子发货清单和纸质分包清单各一份）。一包一单，内容一致，未经涂改。图书在到达采购人所在地前发生的不可预见的风险均由中标人负责。</w:t>
            </w:r>
          </w:p>
          <w:p w14:paraId="14E462A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7、提供本次采购的图书的加工、配送、分编、录入和上架服务、加工费和材料费由中标人承担。</w:t>
            </w:r>
          </w:p>
          <w:p w14:paraId="18AA990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（1）中标人必须严格按照确认的图书目录供货，供货率不得低于  95%，供货不足部分须和采购人协商，调换的图书要能够满足采购人要求并征得采购人同意。</w:t>
            </w:r>
          </w:p>
          <w:p w14:paraId="63BDB05B"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（2）供应商负责分校打包，一包一单制，并分别送货到校。</w:t>
            </w:r>
          </w:p>
          <w:p w14:paraId="7F2374D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（3）供应商供货时须提供详细图书供货目录，书目包括书名、ISBN 号、出版社、中国图书馆分类号、价格、版期等。</w:t>
            </w:r>
          </w:p>
          <w:p w14:paraId="0E46378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（4）售后发现残损书籍供应商负责包换，如有缺货供应商负责补齐。</w:t>
            </w:r>
          </w:p>
          <w:p w14:paraId="36CCB3D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8、免费配送图书编目数据，必须是国家图书馆数据，且数据要求符合《中国图书馆分类法（未成年人图书馆版）（第四版）》或《中国图书馆分类法（第五版）》的分类标准，要求数据的配送率达100％，与图书同时配送到馆。并负责做好与接收图书的学校图书馆图书系统的数据链接。</w:t>
            </w:r>
          </w:p>
          <w:p w14:paraId="661D419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9、质量保证期内提供学校图书管理员培训，开展学校图书活动。</w:t>
            </w:r>
          </w:p>
          <w:p w14:paraId="0B69ED9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10、中标人不得以任何方式转包项目。</w:t>
            </w:r>
          </w:p>
          <w:p w14:paraId="79CC6204"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lastRenderedPageBreak/>
              <w:t>2）交货时间、方式及地点：</w:t>
            </w:r>
          </w:p>
          <w:p w14:paraId="30D91B1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交货时间：收到订单之日起10个工作日内将图书送交到采购人指定地点；</w:t>
            </w:r>
          </w:p>
          <w:p w14:paraId="13F0B033"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交货方式：现场交货；</w:t>
            </w:r>
          </w:p>
          <w:p w14:paraId="13A45784"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地点：广西梧州市采购人指定地点。</w:t>
            </w:r>
          </w:p>
          <w:p w14:paraId="22BE2544"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3）其他要求：</w:t>
            </w:r>
          </w:p>
          <w:p w14:paraId="73A87206"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1、投标报价为采购人指定地点的现场交货价，包括：</w:t>
            </w:r>
          </w:p>
          <w:p w14:paraId="202B459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（1）货物（纸质图书）的价格，图书的具体数量根据采购人需求而定；</w:t>
            </w:r>
          </w:p>
          <w:p w14:paraId="3719A3F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（2）货物的标准附件、备品备件、图书加工编目、上架及录入图书系统、组织专家验收等所需一切费用；</w:t>
            </w:r>
          </w:p>
          <w:p w14:paraId="6DB4536F"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（3）运输、装卸、调试、培训、技术支持、售后服务等费用；</w:t>
            </w:r>
          </w:p>
          <w:p w14:paraId="39F1AA35"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（4）必要的保险费用和各项税费；</w:t>
            </w:r>
          </w:p>
          <w:p w14:paraId="071B87DA"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（5）开展院校图书管理员培训（含教材费、场地租用费）的费用、开展学校图书活动。</w:t>
            </w:r>
          </w:p>
          <w:p w14:paraId="46376C71"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（6）本项目所产生的的代理服务费用。</w:t>
            </w:r>
          </w:p>
          <w:p w14:paraId="5748185F"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4）投标要求：图书投标报价为：折扣率报价，投标人根据自身投标总成本（指图书成本、运抵指定交货地点的各种费用、售后服务、税金及其他所有成本费用的总和）的情况，报出本项目中文纸质图书的最终折扣率，采购时间内所有中文纸质图书采购均按实际采购数量的实洋价付款，图书出版的标价为码洋价，实洋价合计值＝图书码洋价合计值×折扣率。</w:t>
            </w:r>
            <w:r w:rsidRPr="00534651">
              <w:rPr>
                <w:rFonts w:ascii="宋体" w:hAnsi="宋体" w:cs="宋体" w:hint="eastAsia"/>
                <w:szCs w:val="21"/>
              </w:rPr>
              <w:t>投标人所报的折扣率必须考虑两个要素：实洋价合计值不能大于预算价90万元</w:t>
            </w:r>
            <w:r w:rsidRPr="00534651">
              <w:rPr>
                <w:rFonts w:ascii="宋体" w:hAnsi="宋体" w:cs="宋体"/>
                <w:szCs w:val="21"/>
              </w:rPr>
              <w:t>整</w:t>
            </w:r>
            <w:r w:rsidRPr="00534651">
              <w:rPr>
                <w:rFonts w:ascii="宋体" w:hAnsi="宋体" w:cs="宋体" w:hint="eastAsia"/>
                <w:szCs w:val="21"/>
              </w:rPr>
              <w:t>，同时项目学校所选图书总册数不得少于计划采购册数。</w:t>
            </w:r>
          </w:p>
          <w:p w14:paraId="03DBCEE1"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七、验收条件及标准</w:t>
            </w:r>
          </w:p>
          <w:p w14:paraId="229C437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依据符合中华人民共和国国标GB/T18359-2009图书印制质量标准、印刷行业CYZ-91及广西壮族自治区图书印制质量标准.</w:t>
            </w:r>
          </w:p>
          <w:p w14:paraId="5FD4E8C5" w14:textId="77777777" w:rsidR="00C327D7" w:rsidRPr="00534651" w:rsidRDefault="00460517">
            <w:pPr>
              <w:spacing w:line="360" w:lineRule="auto"/>
              <w:rPr>
                <w:rFonts w:ascii="宋体" w:hAnsi="宋体" w:cs="宋体"/>
                <w:b/>
                <w:bCs/>
                <w:szCs w:val="21"/>
              </w:rPr>
            </w:pPr>
            <w:r w:rsidRPr="00534651">
              <w:rPr>
                <w:rFonts w:ascii="宋体" w:hAnsi="宋体" w:cs="宋体" w:hint="eastAsia"/>
                <w:b/>
                <w:bCs/>
                <w:szCs w:val="21"/>
              </w:rPr>
              <w:t>八、验收方法及方案</w:t>
            </w:r>
          </w:p>
          <w:p w14:paraId="05F2C4C8" w14:textId="77777777" w:rsidR="00C327D7" w:rsidRPr="00534651" w:rsidRDefault="00460517">
            <w:pPr>
              <w:pStyle w:val="af1"/>
              <w:spacing w:before="0" w:beforeAutospacing="0" w:after="0" w:afterAutospacing="0" w:line="360" w:lineRule="auto"/>
              <w:rPr>
                <w:rFonts w:cs="宋体"/>
                <w:sz w:val="21"/>
                <w:szCs w:val="21"/>
              </w:rPr>
            </w:pPr>
            <w:r w:rsidRPr="00534651">
              <w:rPr>
                <w:rFonts w:cs="宋体" w:hint="eastAsia"/>
                <w:bCs/>
                <w:sz w:val="21"/>
                <w:szCs w:val="21"/>
              </w:rPr>
              <w:t>依据中标人提供的图书现场验收 。</w:t>
            </w:r>
            <w:r w:rsidRPr="00534651">
              <w:rPr>
                <w:rFonts w:cs="宋体" w:hint="eastAsia"/>
                <w:sz w:val="21"/>
                <w:szCs w:val="21"/>
              </w:rPr>
              <w:t>采购人认为需要提请相关质监部门介入进行验收的，质监部门收取的一切费用由中标人承担。</w:t>
            </w:r>
          </w:p>
        </w:tc>
      </w:tr>
    </w:tbl>
    <w:p w14:paraId="715BEAAB" w14:textId="77777777" w:rsidR="00C327D7" w:rsidRPr="00534651" w:rsidRDefault="00460517">
      <w:pPr>
        <w:pStyle w:val="2"/>
        <w:spacing w:line="360" w:lineRule="auto"/>
        <w:jc w:val="center"/>
        <w:rPr>
          <w:rFonts w:ascii="宋体" w:eastAsia="宋体" w:hAnsi="宋体" w:cs="宋体"/>
          <w:bCs w:val="0"/>
          <w:kern w:val="2"/>
          <w:sz w:val="21"/>
          <w:szCs w:val="21"/>
        </w:rPr>
      </w:pPr>
      <w:r w:rsidRPr="00534651">
        <w:rPr>
          <w:rFonts w:hint="eastAsia"/>
        </w:rPr>
        <w:lastRenderedPageBreak/>
        <w:br w:type="page"/>
      </w:r>
      <w:bookmarkStart w:id="71" w:name="_Toc13885"/>
      <w:r w:rsidRPr="00534651">
        <w:rPr>
          <w:rFonts w:ascii="宋体" w:eastAsia="宋体" w:hAnsi="宋体" w:cs="宋体" w:hint="eastAsia"/>
          <w:bCs w:val="0"/>
          <w:kern w:val="2"/>
          <w:szCs w:val="21"/>
        </w:rPr>
        <w:lastRenderedPageBreak/>
        <w:t>苍梧县部分学校更换多媒体设备</w:t>
      </w:r>
      <w:bookmarkEnd w:id="71"/>
    </w:p>
    <w:p w14:paraId="6E46901D" w14:textId="77777777" w:rsidR="00C327D7" w:rsidRPr="00534651" w:rsidRDefault="00460517">
      <w:pPr>
        <w:spacing w:line="360" w:lineRule="auto"/>
        <w:jc w:val="left"/>
        <w:rPr>
          <w:rFonts w:ascii="宋体" w:hAnsi="宋体" w:cs="宋体"/>
          <w:b/>
          <w:sz w:val="28"/>
          <w:szCs w:val="18"/>
        </w:rPr>
      </w:pPr>
      <w:r w:rsidRPr="00534651">
        <w:rPr>
          <w:rFonts w:ascii="宋体" w:hAnsi="宋体" w:cs="宋体" w:hint="eastAsia"/>
          <w:b/>
          <w:sz w:val="28"/>
          <w:szCs w:val="18"/>
        </w:rPr>
        <w:t>所属行业依照《中小企业划型标准规定》（工信部联企业〔2011〕300号）及《国民经济行业分类》（GB/T4754-2017）的有关规定执行。本分标苍梧县部分学校更换多媒体设备所属行业为“工业”。</w:t>
      </w:r>
    </w:p>
    <w:tbl>
      <w:tblPr>
        <w:tblW w:w="9154" w:type="dxa"/>
        <w:jc w:val="center"/>
        <w:tblLook w:val="04A0" w:firstRow="1" w:lastRow="0" w:firstColumn="1" w:lastColumn="0" w:noHBand="0" w:noVBand="1"/>
      </w:tblPr>
      <w:tblGrid>
        <w:gridCol w:w="945"/>
        <w:gridCol w:w="1541"/>
        <w:gridCol w:w="4977"/>
        <w:gridCol w:w="764"/>
        <w:gridCol w:w="927"/>
      </w:tblGrid>
      <w:tr w:rsidR="00C327D7" w:rsidRPr="00534651" w14:paraId="7FA9C42F" w14:textId="77777777">
        <w:trPr>
          <w:trHeight w:val="60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39B41"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序号</w:t>
            </w:r>
          </w:p>
        </w:tc>
        <w:tc>
          <w:tcPr>
            <w:tcW w:w="15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7C3B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货物名称</w:t>
            </w:r>
          </w:p>
        </w:tc>
        <w:tc>
          <w:tcPr>
            <w:tcW w:w="4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AFDD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技术参数</w:t>
            </w:r>
          </w:p>
        </w:tc>
        <w:tc>
          <w:tcPr>
            <w:tcW w:w="764" w:type="dxa"/>
            <w:tcBorders>
              <w:top w:val="single" w:sz="4" w:space="0" w:color="000000"/>
              <w:left w:val="single" w:sz="4" w:space="0" w:color="000000"/>
              <w:bottom w:val="single" w:sz="4" w:space="0" w:color="000000"/>
              <w:right w:val="single" w:sz="4" w:space="0" w:color="000000"/>
            </w:tcBorders>
            <w:vAlign w:val="center"/>
          </w:tcPr>
          <w:p w14:paraId="72C834A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数量</w:t>
            </w:r>
          </w:p>
        </w:tc>
        <w:tc>
          <w:tcPr>
            <w:tcW w:w="927" w:type="dxa"/>
            <w:tcBorders>
              <w:top w:val="single" w:sz="4" w:space="0" w:color="000000"/>
              <w:left w:val="single" w:sz="4" w:space="0" w:color="000000"/>
              <w:bottom w:val="single" w:sz="4" w:space="0" w:color="000000"/>
              <w:right w:val="single" w:sz="4" w:space="0" w:color="000000"/>
            </w:tcBorders>
            <w:vAlign w:val="center"/>
          </w:tcPr>
          <w:p w14:paraId="0599FDC9"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单位</w:t>
            </w:r>
          </w:p>
        </w:tc>
      </w:tr>
      <w:tr w:rsidR="00C327D7" w:rsidRPr="00534651" w14:paraId="3B597C75" w14:textId="77777777">
        <w:trPr>
          <w:trHeight w:val="1380"/>
          <w:jc w:val="center"/>
        </w:trPr>
        <w:tc>
          <w:tcPr>
            <w:tcW w:w="945" w:type="dxa"/>
            <w:tcBorders>
              <w:top w:val="single" w:sz="4" w:space="0" w:color="000000"/>
              <w:left w:val="single" w:sz="4" w:space="0" w:color="000000"/>
              <w:bottom w:val="single" w:sz="4" w:space="0" w:color="000000"/>
              <w:right w:val="single" w:sz="4" w:space="0" w:color="000000"/>
            </w:tcBorders>
            <w:vAlign w:val="center"/>
          </w:tcPr>
          <w:p w14:paraId="2ED839CF"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1</w:t>
            </w:r>
          </w:p>
        </w:tc>
        <w:tc>
          <w:tcPr>
            <w:tcW w:w="1541" w:type="dxa"/>
            <w:tcBorders>
              <w:top w:val="single" w:sz="4" w:space="0" w:color="000000"/>
              <w:left w:val="single" w:sz="4" w:space="0" w:color="000000"/>
              <w:bottom w:val="single" w:sz="4" w:space="0" w:color="000000"/>
              <w:right w:val="single" w:sz="4" w:space="0" w:color="000000"/>
            </w:tcBorders>
            <w:vAlign w:val="center"/>
          </w:tcPr>
          <w:p w14:paraId="382E820E"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交互智能平板</w:t>
            </w:r>
          </w:p>
        </w:tc>
        <w:tc>
          <w:tcPr>
            <w:tcW w:w="4977" w:type="dxa"/>
            <w:tcBorders>
              <w:top w:val="single" w:sz="4" w:space="0" w:color="000000"/>
              <w:left w:val="single" w:sz="4" w:space="0" w:color="000000"/>
              <w:bottom w:val="single" w:sz="4" w:space="0" w:color="000000"/>
              <w:right w:val="single" w:sz="4" w:space="0" w:color="000000"/>
            </w:tcBorders>
            <w:vAlign w:val="center"/>
          </w:tcPr>
          <w:p w14:paraId="6B403457" w14:textId="77777777" w:rsidR="00C327D7" w:rsidRPr="00534651" w:rsidRDefault="00460517">
            <w:pPr>
              <w:pStyle w:val="a9"/>
              <w:spacing w:line="360" w:lineRule="auto"/>
              <w:rPr>
                <w:rFonts w:hAnsi="宋体" w:cs="宋体"/>
                <w:sz w:val="21"/>
                <w:lang w:bidi="ar"/>
              </w:rPr>
            </w:pPr>
            <w:r w:rsidRPr="00534651">
              <w:rPr>
                <w:rFonts w:hAnsi="宋体" w:hint="eastAsia"/>
                <w:sz w:val="21"/>
              </w:rPr>
              <w:t>一、整机屏幕设计</w:t>
            </w:r>
          </w:p>
          <w:p w14:paraId="1924E4F8" w14:textId="77777777" w:rsidR="00C327D7" w:rsidRPr="00534651" w:rsidRDefault="00460517">
            <w:pPr>
              <w:pStyle w:val="a9"/>
              <w:spacing w:line="360" w:lineRule="auto"/>
              <w:rPr>
                <w:rFonts w:hAnsi="宋体" w:cs="宋体"/>
                <w:sz w:val="21"/>
                <w:lang w:bidi="ar"/>
              </w:rPr>
            </w:pPr>
            <w:r w:rsidRPr="00534651">
              <w:rPr>
                <w:rFonts w:hAnsi="宋体"/>
                <w:sz w:val="21"/>
              </w:rPr>
              <w:t>1、整机采用一体设计，外部无任何可见内部功能模块连接线。采用钢化玻璃，有效保护屏幕显示画面。玻璃厚度≤4mm，玻璃表面硬度≥9H。</w:t>
            </w:r>
          </w:p>
          <w:p w14:paraId="3770BF35" w14:textId="77777777" w:rsidR="00C327D7" w:rsidRPr="00534651" w:rsidRDefault="00460517">
            <w:pPr>
              <w:pStyle w:val="a9"/>
              <w:spacing w:line="360" w:lineRule="auto"/>
              <w:rPr>
                <w:rFonts w:hAnsi="宋体" w:cs="宋体"/>
                <w:sz w:val="21"/>
                <w:lang w:bidi="ar"/>
              </w:rPr>
            </w:pPr>
            <w:r w:rsidRPr="00534651">
              <w:rPr>
                <w:rFonts w:hAnsi="宋体"/>
                <w:sz w:val="21"/>
              </w:rPr>
              <w:t>2、整机采用全金属外壳设计，边角采用弧形设计，表面无尖锐边缘或凸起。玻璃表面采用纳米材料镀膜环保工艺，书写更加顺滑，防眩光效果更加优异。</w:t>
            </w:r>
          </w:p>
          <w:p w14:paraId="7B64282C"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w:t>
            </w:r>
            <w:r w:rsidRPr="00534651">
              <w:rPr>
                <w:rFonts w:hAnsi="宋体"/>
                <w:sz w:val="21"/>
              </w:rPr>
              <w:t xml:space="preserve">3、整机屏幕采用≥70英寸UHD超高清LED </w:t>
            </w:r>
            <w:r w:rsidRPr="00534651">
              <w:rPr>
                <w:rFonts w:hAnsi="宋体" w:hint="eastAsia"/>
                <w:sz w:val="21"/>
              </w:rPr>
              <w:t>液晶屏，显示比例</w:t>
            </w:r>
            <w:r w:rsidRPr="00534651">
              <w:rPr>
                <w:rFonts w:hAnsi="宋体"/>
                <w:sz w:val="21"/>
              </w:rPr>
              <w:t>16:9，分辨率3840*2160。</w:t>
            </w:r>
          </w:p>
          <w:p w14:paraId="4C660A9B"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4、</w:t>
            </w:r>
            <w:r w:rsidRPr="00534651">
              <w:rPr>
                <w:rFonts w:hAnsi="宋体" w:hint="eastAsia"/>
                <w:sz w:val="21"/>
              </w:rPr>
              <w:t>屏幕采用灰度等级≥</w:t>
            </w:r>
            <w:r w:rsidRPr="00534651">
              <w:rPr>
                <w:rFonts w:hAnsi="宋体"/>
                <w:sz w:val="21"/>
              </w:rPr>
              <w:t>128级。</w:t>
            </w:r>
          </w:p>
          <w:p w14:paraId="01B1C86F"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▲5</w:t>
            </w:r>
            <w:r w:rsidRPr="00534651">
              <w:rPr>
                <w:rFonts w:hAnsi="宋体" w:hint="eastAsia"/>
                <w:sz w:val="21"/>
              </w:rPr>
              <w:t>、整机内置</w:t>
            </w:r>
            <w:r w:rsidRPr="00534651">
              <w:rPr>
                <w:rFonts w:hAnsi="宋体"/>
                <w:sz w:val="21"/>
              </w:rPr>
              <w:t xml:space="preserve"> 2.1 </w:t>
            </w:r>
            <w:r w:rsidRPr="00534651">
              <w:rPr>
                <w:rFonts w:hAnsi="宋体" w:hint="eastAsia"/>
                <w:sz w:val="21"/>
              </w:rPr>
              <w:t>声道扬声器，前朝向≥</w:t>
            </w:r>
            <w:r w:rsidRPr="00534651">
              <w:rPr>
                <w:rFonts w:hAnsi="宋体"/>
                <w:sz w:val="21"/>
              </w:rPr>
              <w:t xml:space="preserve"> 15W中高音扬声器 2 </w:t>
            </w:r>
            <w:r w:rsidRPr="00534651">
              <w:rPr>
                <w:rFonts w:hAnsi="宋体" w:hint="eastAsia"/>
                <w:sz w:val="21"/>
              </w:rPr>
              <w:t>个，后朝向≥</w:t>
            </w:r>
            <w:r w:rsidRPr="00534651">
              <w:rPr>
                <w:rFonts w:hAnsi="宋体"/>
                <w:sz w:val="21"/>
              </w:rPr>
              <w:t xml:space="preserve"> 20W </w:t>
            </w:r>
            <w:r w:rsidRPr="00534651">
              <w:rPr>
                <w:rFonts w:hAnsi="宋体" w:hint="eastAsia"/>
                <w:sz w:val="21"/>
              </w:rPr>
              <w:t>低音扬声器</w:t>
            </w:r>
            <w:r w:rsidRPr="00534651">
              <w:rPr>
                <w:rFonts w:hAnsi="宋体"/>
                <w:sz w:val="21"/>
              </w:rPr>
              <w:t xml:space="preserve"> 1 </w:t>
            </w:r>
            <w:r w:rsidRPr="00534651">
              <w:rPr>
                <w:rFonts w:hAnsi="宋体" w:hint="eastAsia"/>
                <w:sz w:val="21"/>
              </w:rPr>
              <w:t>个，额定总功率≥</w:t>
            </w:r>
            <w:r w:rsidRPr="00534651">
              <w:rPr>
                <w:rFonts w:hAnsi="宋体"/>
                <w:sz w:val="21"/>
              </w:rPr>
              <w:t xml:space="preserve"> 50W。（投标时需提供国家认可的第三方检测机构出具关于扬声器功能的检测报告复印件</w:t>
            </w:r>
            <w:r w:rsidRPr="00534651">
              <w:rPr>
                <w:rFonts w:hAnsi="宋体" w:cs="宋体" w:hint="eastAsia"/>
                <w:sz w:val="21"/>
                <w:lang w:bidi="ar"/>
              </w:rPr>
              <w:t>）</w:t>
            </w:r>
          </w:p>
          <w:p w14:paraId="1C6301EC"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6</w:t>
            </w:r>
            <w:r w:rsidRPr="00534651">
              <w:rPr>
                <w:rFonts w:hAnsi="宋体" w:hint="eastAsia"/>
                <w:sz w:val="21"/>
              </w:rPr>
              <w:t>、整机内置无线网络模块，</w:t>
            </w:r>
            <w:r w:rsidRPr="00534651">
              <w:rPr>
                <w:rFonts w:hAnsi="宋体"/>
                <w:sz w:val="21"/>
              </w:rPr>
              <w:t>PC模块无任何外接或转接天线、网卡可实现Wi-Fi无线上网连接和AP无线热点发射。</w:t>
            </w:r>
          </w:p>
          <w:p w14:paraId="1D4D8C09"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▲7</w:t>
            </w:r>
            <w:r w:rsidRPr="00534651">
              <w:rPr>
                <w:rFonts w:hAnsi="宋体" w:hint="eastAsia"/>
                <w:sz w:val="21"/>
              </w:rPr>
              <w:t>、内置蓝牙模块，能连接外部蓝牙音箱播放音频，也能接收外部手机通过蓝牙发送的文件，内置蓝牙模块工作距离不低于</w:t>
            </w:r>
            <w:r w:rsidRPr="00534651">
              <w:rPr>
                <w:rFonts w:hAnsi="宋体" w:cs="宋体" w:hint="eastAsia"/>
                <w:sz w:val="21"/>
                <w:lang w:bidi="ar"/>
              </w:rPr>
              <w:t>10m</w:t>
            </w:r>
            <w:r w:rsidRPr="00534651">
              <w:rPr>
                <w:rFonts w:hAnsi="宋体" w:hint="eastAsia"/>
                <w:sz w:val="21"/>
              </w:rPr>
              <w:t>。（投标时需提供国家认可的第三方检测机构出具关于内置蓝牙功能的检测报告复印件</w:t>
            </w:r>
            <w:r w:rsidRPr="00534651">
              <w:rPr>
                <w:rFonts w:hAnsi="宋体" w:cs="宋体" w:hint="eastAsia"/>
                <w:sz w:val="21"/>
                <w:lang w:bidi="ar"/>
              </w:rPr>
              <w:t>）</w:t>
            </w:r>
          </w:p>
          <w:p w14:paraId="430202D2" w14:textId="77777777" w:rsidR="00C327D7" w:rsidRPr="00534651" w:rsidRDefault="00460517">
            <w:pPr>
              <w:pStyle w:val="a9"/>
              <w:spacing w:line="360" w:lineRule="auto"/>
              <w:rPr>
                <w:rFonts w:hAnsi="宋体" w:cs="宋体"/>
                <w:sz w:val="21"/>
                <w:lang w:bidi="ar"/>
              </w:rPr>
            </w:pPr>
            <w:r w:rsidRPr="00534651">
              <w:rPr>
                <w:rFonts w:hAnsi="宋体" w:hint="eastAsia"/>
                <w:sz w:val="21"/>
              </w:rPr>
              <w:t>二、内置电脑设计</w:t>
            </w:r>
          </w:p>
          <w:p w14:paraId="3F330C0E" w14:textId="77777777" w:rsidR="00C327D7" w:rsidRPr="00534651" w:rsidRDefault="00460517">
            <w:pPr>
              <w:pStyle w:val="a9"/>
              <w:spacing w:line="360" w:lineRule="auto"/>
              <w:rPr>
                <w:rFonts w:hAnsi="宋体" w:cs="宋体"/>
                <w:sz w:val="21"/>
                <w:lang w:bidi="ar"/>
              </w:rPr>
            </w:pPr>
            <w:r w:rsidRPr="00534651">
              <w:rPr>
                <w:rFonts w:hAnsi="宋体"/>
                <w:sz w:val="21"/>
              </w:rPr>
              <w:t>1、采用模块化电脑方案，PC模块可抽拉式插入整机，可实现无单独接线的插拔，尺寸≤28.1mm*5.3mm。且和整机的连接采用万兆级接口，传输速率≥10Gbps。</w:t>
            </w:r>
          </w:p>
          <w:p w14:paraId="24623FCB" w14:textId="77777777" w:rsidR="00C327D7" w:rsidRPr="00534651" w:rsidRDefault="00460517">
            <w:pPr>
              <w:pStyle w:val="a9"/>
              <w:spacing w:line="360" w:lineRule="auto"/>
              <w:rPr>
                <w:rFonts w:hAnsi="宋体" w:cs="宋体"/>
                <w:sz w:val="21"/>
                <w:lang w:bidi="ar"/>
              </w:rPr>
            </w:pPr>
            <w:r w:rsidRPr="00534651">
              <w:rPr>
                <w:rFonts w:hAnsi="宋体"/>
                <w:sz w:val="21"/>
              </w:rPr>
              <w:lastRenderedPageBreak/>
              <w:t>2、机身采用热浸镀锌金属材质，采用智能风扇低噪音散热设计,模块主体尺寸不小于22cm*17cm*3cm以预留足够散热空间，确保封闭空间内有效散热。</w:t>
            </w:r>
          </w:p>
          <w:p w14:paraId="683605E4" w14:textId="77777777" w:rsidR="00C327D7" w:rsidRPr="00534651" w:rsidRDefault="00460517">
            <w:pPr>
              <w:pStyle w:val="a9"/>
              <w:spacing w:line="360" w:lineRule="auto"/>
              <w:rPr>
                <w:rFonts w:hAnsi="宋体" w:cs="宋体"/>
                <w:sz w:val="21"/>
                <w:lang w:bidi="ar"/>
              </w:rPr>
            </w:pPr>
            <w:r w:rsidRPr="00534651">
              <w:rPr>
                <w:rFonts w:hAnsi="宋体"/>
                <w:sz w:val="21"/>
              </w:rPr>
              <w:t xml:space="preserve">3、CPU： </w:t>
            </w:r>
            <w:r w:rsidRPr="00534651">
              <w:rPr>
                <w:rFonts w:hAnsi="宋体" w:cs="宋体" w:hint="eastAsia"/>
                <w:sz w:val="21"/>
                <w:lang w:bidi="ar"/>
              </w:rPr>
              <w:t>i</w:t>
            </w:r>
            <w:r w:rsidRPr="00534651">
              <w:rPr>
                <w:rFonts w:hAnsi="宋体" w:cs="宋体"/>
                <w:sz w:val="21"/>
                <w:lang w:bidi="ar"/>
              </w:rPr>
              <w:t>5</w:t>
            </w:r>
            <w:r w:rsidRPr="00534651">
              <w:rPr>
                <w:rFonts w:hAnsi="宋体" w:cs="宋体" w:hint="eastAsia"/>
                <w:sz w:val="21"/>
                <w:lang w:bidi="ar"/>
              </w:rPr>
              <w:t xml:space="preserve"> CPU</w:t>
            </w:r>
            <w:r w:rsidRPr="00534651">
              <w:rPr>
                <w:rFonts w:hAnsi="宋体"/>
                <w:sz w:val="21"/>
              </w:rPr>
              <w:t xml:space="preserve"> </w:t>
            </w:r>
            <w:r w:rsidRPr="00534651">
              <w:rPr>
                <w:rFonts w:hAnsi="宋体" w:hint="eastAsia"/>
                <w:sz w:val="21"/>
              </w:rPr>
              <w:t>或更优配置</w:t>
            </w:r>
            <w:r w:rsidRPr="00534651">
              <w:rPr>
                <w:rFonts w:hAnsi="宋体" w:cs="宋体" w:hint="eastAsia"/>
                <w:sz w:val="21"/>
                <w:lang w:bidi="ar"/>
              </w:rPr>
              <w:t>。</w:t>
            </w:r>
          </w:p>
          <w:p w14:paraId="7B8CF00A" w14:textId="77777777" w:rsidR="00C327D7" w:rsidRPr="00534651" w:rsidRDefault="00460517">
            <w:pPr>
              <w:pStyle w:val="a9"/>
              <w:spacing w:line="360" w:lineRule="auto"/>
              <w:rPr>
                <w:rFonts w:hAnsi="宋体" w:cs="宋体"/>
                <w:sz w:val="21"/>
                <w:lang w:bidi="ar"/>
              </w:rPr>
            </w:pPr>
            <w:r w:rsidRPr="00534651">
              <w:rPr>
                <w:rFonts w:hAnsi="宋体"/>
                <w:sz w:val="21"/>
              </w:rPr>
              <w:t>4、内存：8G笔记本内存或更优配置；</w:t>
            </w:r>
          </w:p>
          <w:p w14:paraId="68E1A545" w14:textId="77777777" w:rsidR="00C327D7" w:rsidRPr="00534651" w:rsidRDefault="00460517">
            <w:pPr>
              <w:pStyle w:val="a9"/>
              <w:spacing w:line="360" w:lineRule="auto"/>
              <w:rPr>
                <w:rFonts w:hAnsi="宋体" w:cs="宋体"/>
                <w:sz w:val="21"/>
                <w:lang w:bidi="ar"/>
              </w:rPr>
            </w:pPr>
            <w:r w:rsidRPr="00534651">
              <w:rPr>
                <w:rFonts w:hAnsi="宋体"/>
                <w:sz w:val="21"/>
              </w:rPr>
              <w:t>5、硬盘：256G SSD固态硬盘或更优配置；</w:t>
            </w:r>
          </w:p>
          <w:p w14:paraId="338E28CD" w14:textId="77777777" w:rsidR="00C327D7" w:rsidRPr="00534651" w:rsidRDefault="00460517">
            <w:pPr>
              <w:pStyle w:val="a9"/>
              <w:spacing w:line="360" w:lineRule="auto"/>
              <w:rPr>
                <w:rFonts w:hAnsi="宋体" w:cs="宋体"/>
                <w:sz w:val="21"/>
                <w:lang w:bidi="ar"/>
              </w:rPr>
            </w:pPr>
            <w:r w:rsidRPr="00534651">
              <w:rPr>
                <w:rFonts w:hAnsi="宋体"/>
                <w:sz w:val="21"/>
              </w:rPr>
              <w:t xml:space="preserve">6、具有独立非外扩展的视频输出接口：≥1路HDMI </w:t>
            </w:r>
            <w:r w:rsidRPr="00534651">
              <w:rPr>
                <w:rFonts w:hAnsi="宋体" w:hint="eastAsia"/>
                <w:sz w:val="21"/>
              </w:rPr>
              <w:t>。</w:t>
            </w:r>
          </w:p>
          <w:p w14:paraId="6FC0070D" w14:textId="77777777" w:rsidR="00C327D7" w:rsidRPr="00534651" w:rsidRDefault="00460517">
            <w:pPr>
              <w:pStyle w:val="a9"/>
              <w:spacing w:line="360" w:lineRule="auto"/>
              <w:rPr>
                <w:rFonts w:hAnsi="宋体" w:cs="宋体"/>
                <w:sz w:val="21"/>
                <w:lang w:bidi="ar"/>
              </w:rPr>
            </w:pPr>
            <w:r w:rsidRPr="00534651">
              <w:rPr>
                <w:rFonts w:hAnsi="宋体"/>
                <w:sz w:val="21"/>
              </w:rPr>
              <w:t>7、具有独立非外扩展的电脑USB接口：≥3路USB。</w:t>
            </w:r>
          </w:p>
          <w:p w14:paraId="34DB81F9" w14:textId="77777777" w:rsidR="00C327D7" w:rsidRPr="00534651" w:rsidRDefault="00460517">
            <w:pPr>
              <w:pStyle w:val="a9"/>
              <w:spacing w:line="360" w:lineRule="auto"/>
              <w:rPr>
                <w:rFonts w:hAnsi="宋体" w:cs="宋体"/>
                <w:sz w:val="21"/>
                <w:lang w:bidi="ar"/>
              </w:rPr>
            </w:pPr>
            <w:r w:rsidRPr="00534651">
              <w:rPr>
                <w:rFonts w:hAnsi="宋体"/>
                <w:sz w:val="21"/>
              </w:rPr>
              <w:t>8、具有标准PC防盗锁孔。</w:t>
            </w:r>
          </w:p>
          <w:p w14:paraId="6415F7DC" w14:textId="77777777" w:rsidR="00C327D7" w:rsidRPr="00534651" w:rsidRDefault="00460517">
            <w:pPr>
              <w:pStyle w:val="a9"/>
              <w:spacing w:line="360" w:lineRule="auto"/>
              <w:rPr>
                <w:rFonts w:hAnsi="宋体" w:cs="宋体"/>
                <w:sz w:val="21"/>
                <w:lang w:bidi="ar"/>
              </w:rPr>
            </w:pPr>
            <w:r w:rsidRPr="00534651">
              <w:rPr>
                <w:rFonts w:hAnsi="宋体" w:hint="eastAsia"/>
                <w:sz w:val="21"/>
              </w:rPr>
              <w:t>三、书写触摸设计</w:t>
            </w:r>
          </w:p>
          <w:p w14:paraId="39D29AEC" w14:textId="77777777" w:rsidR="00C327D7" w:rsidRPr="00534651" w:rsidRDefault="00460517">
            <w:pPr>
              <w:pStyle w:val="a9"/>
              <w:spacing w:line="360" w:lineRule="auto"/>
              <w:rPr>
                <w:rFonts w:hAnsi="宋体" w:cs="宋体"/>
                <w:sz w:val="21"/>
                <w:lang w:bidi="ar"/>
              </w:rPr>
            </w:pPr>
            <w:r w:rsidRPr="00534651">
              <w:rPr>
                <w:rFonts w:hAnsi="宋体"/>
                <w:sz w:val="21"/>
              </w:rPr>
              <w:t xml:space="preserve">1、支持红外触控，支持Windows系统中进行20点或以上触控，安卓系统中进行 10 </w:t>
            </w:r>
            <w:r w:rsidRPr="00534651">
              <w:rPr>
                <w:rFonts w:hAnsi="宋体" w:hint="eastAsia"/>
                <w:sz w:val="21"/>
              </w:rPr>
              <w:t>点或以上触控，支持红外笔书写</w:t>
            </w:r>
          </w:p>
          <w:p w14:paraId="5F8E2E11" w14:textId="77777777" w:rsidR="00C327D7" w:rsidRPr="00534651" w:rsidRDefault="00460517">
            <w:pPr>
              <w:pStyle w:val="a9"/>
              <w:spacing w:line="360" w:lineRule="auto"/>
              <w:rPr>
                <w:rFonts w:hAnsi="宋体" w:cs="宋体"/>
                <w:sz w:val="21"/>
                <w:lang w:bidi="ar"/>
              </w:rPr>
            </w:pPr>
            <w:r w:rsidRPr="00534651">
              <w:rPr>
                <w:rFonts w:hAnsi="宋体"/>
                <w:sz w:val="21"/>
              </w:rPr>
              <w:t>2、触摸分辨率32768×32768，触摸响应时间≤4ms，触摸最小识别物≤3mm。</w:t>
            </w:r>
          </w:p>
          <w:p w14:paraId="6C8A3650" w14:textId="77777777" w:rsidR="00C327D7" w:rsidRPr="00534651" w:rsidRDefault="00460517">
            <w:pPr>
              <w:pStyle w:val="a9"/>
              <w:spacing w:line="360" w:lineRule="auto"/>
              <w:rPr>
                <w:rFonts w:hAnsi="宋体" w:cs="宋体"/>
                <w:sz w:val="21"/>
                <w:lang w:bidi="ar"/>
              </w:rPr>
            </w:pPr>
            <w:r w:rsidRPr="00534651">
              <w:rPr>
                <w:rFonts w:hAnsi="宋体"/>
                <w:sz w:val="21"/>
              </w:rPr>
              <w:t>3、整机屏幕触摸有效识别高度不超过3.5mm,，即触摸物体距离玻璃外表面高度不超过3.5mm时，触摸屏识别为点击操作。</w:t>
            </w:r>
            <w:r w:rsidRPr="00534651">
              <w:rPr>
                <w:rFonts w:hAnsi="宋体" w:cs="宋体" w:hint="eastAsia"/>
                <w:sz w:val="21"/>
                <w:lang w:bidi="ar"/>
              </w:rPr>
              <w:t> </w:t>
            </w:r>
          </w:p>
          <w:p w14:paraId="0D5289BC" w14:textId="77777777" w:rsidR="00C327D7" w:rsidRPr="00534651" w:rsidRDefault="00460517">
            <w:pPr>
              <w:pStyle w:val="a9"/>
              <w:spacing w:line="360" w:lineRule="auto"/>
              <w:rPr>
                <w:rFonts w:hAnsi="宋体" w:cs="宋体"/>
                <w:sz w:val="21"/>
                <w:lang w:bidi="ar"/>
              </w:rPr>
            </w:pPr>
            <w:r w:rsidRPr="00534651">
              <w:rPr>
                <w:rFonts w:hAnsi="宋体"/>
                <w:sz w:val="21"/>
              </w:rPr>
              <w:t>4、触摸屏具有防遮挡功能，触摸接收器在单点或多点遮挡后仍能正常书写。</w:t>
            </w:r>
          </w:p>
          <w:p w14:paraId="327AAFB7"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w:t>
            </w:r>
            <w:r w:rsidRPr="00534651">
              <w:rPr>
                <w:rFonts w:hAnsi="宋体"/>
                <w:sz w:val="21"/>
              </w:rPr>
              <w:t>5、Windows XP、Windows 7、Windows 8、Linux、Mac Os系统外置电脑操作系统接入时，无需安装触摸框驱动。（投标时需提供国家认可的第三方检测机构出具关于触摸框免驱功能的检测报告复印件</w:t>
            </w:r>
            <w:r w:rsidRPr="00534651">
              <w:rPr>
                <w:rFonts w:hAnsi="宋体" w:cs="宋体" w:hint="eastAsia"/>
                <w:sz w:val="21"/>
                <w:lang w:bidi="ar"/>
              </w:rPr>
              <w:t>）</w:t>
            </w:r>
          </w:p>
          <w:p w14:paraId="27B3BEB9" w14:textId="77777777" w:rsidR="00C327D7" w:rsidRPr="00534651" w:rsidRDefault="00460517">
            <w:pPr>
              <w:pStyle w:val="a9"/>
              <w:spacing w:line="360" w:lineRule="auto"/>
              <w:rPr>
                <w:rFonts w:hAnsi="宋体" w:cs="宋体"/>
                <w:sz w:val="21"/>
                <w:lang w:bidi="ar"/>
              </w:rPr>
            </w:pPr>
            <w:r w:rsidRPr="00534651">
              <w:rPr>
                <w:rFonts w:hAnsi="宋体"/>
                <w:sz w:val="21"/>
              </w:rPr>
              <w:t xml:space="preserve">6、触摸屏在照度100k lux </w:t>
            </w:r>
            <w:r w:rsidRPr="00534651">
              <w:rPr>
                <w:rFonts w:hAnsi="宋体" w:hint="eastAsia"/>
                <w:sz w:val="21"/>
              </w:rPr>
              <w:t>环境下可正常工作。</w:t>
            </w:r>
          </w:p>
          <w:p w14:paraId="35A87E5F" w14:textId="77777777" w:rsidR="00C327D7" w:rsidRPr="00534651" w:rsidRDefault="00460517">
            <w:pPr>
              <w:pStyle w:val="a9"/>
              <w:spacing w:line="360" w:lineRule="auto"/>
              <w:rPr>
                <w:rFonts w:hAnsi="宋体" w:cs="宋体"/>
                <w:sz w:val="21"/>
                <w:lang w:bidi="ar"/>
              </w:rPr>
            </w:pPr>
            <w:r w:rsidRPr="00534651">
              <w:rPr>
                <w:rFonts w:hAnsi="宋体" w:hint="eastAsia"/>
                <w:sz w:val="21"/>
              </w:rPr>
              <w:t>四、整机</w:t>
            </w:r>
            <w:r w:rsidRPr="00534651">
              <w:rPr>
                <w:rFonts w:hAnsi="宋体" w:cs="宋体" w:hint="eastAsia"/>
                <w:sz w:val="21"/>
                <w:lang w:bidi="ar"/>
              </w:rPr>
              <w:t>安全节能设计</w:t>
            </w:r>
          </w:p>
          <w:p w14:paraId="1C04E113" w14:textId="77777777" w:rsidR="00C327D7" w:rsidRPr="00534651" w:rsidRDefault="00460517">
            <w:pPr>
              <w:pStyle w:val="a9"/>
              <w:spacing w:line="360" w:lineRule="auto"/>
              <w:rPr>
                <w:rFonts w:hAnsi="宋体" w:cs="宋体"/>
                <w:sz w:val="21"/>
                <w:lang w:bidi="ar"/>
              </w:rPr>
            </w:pPr>
            <w:r w:rsidRPr="00534651">
              <w:rPr>
                <w:rFonts w:hAnsi="宋体"/>
                <w:sz w:val="21"/>
              </w:rPr>
              <w:t>1、机身具备防盐雾锈蚀特性，且满足GB4943.1-2011标准中的防火要求。</w:t>
            </w:r>
          </w:p>
          <w:p w14:paraId="023B5239" w14:textId="77777777" w:rsidR="00C327D7" w:rsidRPr="00534651" w:rsidRDefault="00460517">
            <w:pPr>
              <w:pStyle w:val="a9"/>
              <w:spacing w:line="360" w:lineRule="auto"/>
              <w:rPr>
                <w:rFonts w:hAnsi="宋体" w:cs="宋体"/>
                <w:sz w:val="21"/>
                <w:lang w:bidi="ar"/>
              </w:rPr>
            </w:pPr>
            <w:r w:rsidRPr="00534651">
              <w:rPr>
                <w:rFonts w:hAnsi="宋体"/>
                <w:sz w:val="21"/>
              </w:rPr>
              <w:t>2、整机具备抗振动、防跌落特性，保证整机运输或使用过程中不易受损。</w:t>
            </w:r>
          </w:p>
          <w:p w14:paraId="38CE10A7" w14:textId="77777777" w:rsidR="00C327D7" w:rsidRPr="00534651" w:rsidRDefault="00460517">
            <w:pPr>
              <w:pStyle w:val="a9"/>
              <w:spacing w:line="360" w:lineRule="auto"/>
              <w:rPr>
                <w:rFonts w:hAnsi="宋体" w:cs="宋体"/>
                <w:sz w:val="21"/>
                <w:lang w:bidi="ar"/>
              </w:rPr>
            </w:pPr>
            <w:r w:rsidRPr="00534651">
              <w:rPr>
                <w:rFonts w:hAnsi="宋体"/>
                <w:sz w:val="21"/>
              </w:rPr>
              <w:t>3、整机在0℃- 40℃环境下可正常工作，在-20℃—60℃的环境下可正常贮存且贮存后功能无损。</w:t>
            </w:r>
          </w:p>
          <w:p w14:paraId="54619622" w14:textId="77777777" w:rsidR="00C327D7" w:rsidRPr="00534651" w:rsidRDefault="00460517">
            <w:pPr>
              <w:pStyle w:val="a9"/>
              <w:spacing w:line="360" w:lineRule="auto"/>
              <w:rPr>
                <w:rFonts w:hAnsi="宋体" w:cs="宋体"/>
                <w:sz w:val="21"/>
                <w:lang w:bidi="ar"/>
              </w:rPr>
            </w:pPr>
            <w:r w:rsidRPr="00534651">
              <w:rPr>
                <w:rFonts w:hAnsi="宋体"/>
                <w:sz w:val="21"/>
              </w:rPr>
              <w:t>4、支持标准、HDR、节能图像模式调节。</w:t>
            </w:r>
          </w:p>
          <w:p w14:paraId="3EC9816D" w14:textId="77777777" w:rsidR="00C327D7" w:rsidRPr="00534651" w:rsidRDefault="00460517">
            <w:pPr>
              <w:pStyle w:val="a9"/>
              <w:spacing w:line="360" w:lineRule="auto"/>
              <w:rPr>
                <w:rFonts w:hAnsi="宋体" w:cs="宋体"/>
                <w:sz w:val="21"/>
                <w:lang w:bidi="ar"/>
              </w:rPr>
            </w:pPr>
            <w:r w:rsidRPr="00534651">
              <w:rPr>
                <w:rFonts w:hAnsi="宋体"/>
                <w:sz w:val="21"/>
              </w:rPr>
              <w:t>5、支持黑板关闭后整机自动节能，当整机安装到推</w:t>
            </w:r>
            <w:r w:rsidRPr="00534651">
              <w:rPr>
                <w:rFonts w:hAnsi="宋体"/>
                <w:sz w:val="21"/>
              </w:rPr>
              <w:lastRenderedPageBreak/>
              <w:t>拉黑板中时，关闭推拉黑板一分钟，整机自动熄屏。</w:t>
            </w:r>
          </w:p>
          <w:p w14:paraId="5376FBBA" w14:textId="77777777" w:rsidR="00C327D7" w:rsidRPr="00534651" w:rsidRDefault="00460517">
            <w:pPr>
              <w:pStyle w:val="a9"/>
              <w:spacing w:line="360" w:lineRule="auto"/>
              <w:rPr>
                <w:rFonts w:hAnsi="宋体" w:cs="宋体"/>
                <w:sz w:val="21"/>
                <w:lang w:bidi="ar"/>
              </w:rPr>
            </w:pPr>
            <w:r w:rsidRPr="00534651">
              <w:rPr>
                <w:rFonts w:hAnsi="宋体"/>
                <w:sz w:val="21"/>
              </w:rPr>
              <w:t>6、整机在五分钟内处于无信号接收状态时，能够自动关机。</w:t>
            </w:r>
          </w:p>
          <w:p w14:paraId="16A3F334" w14:textId="77777777" w:rsidR="00C327D7" w:rsidRPr="00534651" w:rsidRDefault="00460517">
            <w:pPr>
              <w:pStyle w:val="a9"/>
              <w:spacing w:line="360" w:lineRule="auto"/>
              <w:rPr>
                <w:rFonts w:hAnsi="宋体" w:cs="宋体"/>
                <w:sz w:val="21"/>
                <w:lang w:bidi="ar"/>
              </w:rPr>
            </w:pPr>
            <w:r w:rsidRPr="00534651">
              <w:rPr>
                <w:rFonts w:hAnsi="宋体"/>
                <w:sz w:val="21"/>
              </w:rPr>
              <w:t>7、整机能感应并自动调节屏幕亮度来达到在不同光照环境下的不同亮度显示效果，此功能可自行开启或关闭。</w:t>
            </w:r>
          </w:p>
          <w:p w14:paraId="2AB5C332"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五、整机</w:t>
            </w:r>
            <w:r w:rsidRPr="00534651">
              <w:rPr>
                <w:rFonts w:hAnsi="宋体" w:hint="eastAsia"/>
                <w:sz w:val="21"/>
              </w:rPr>
              <w:t>接口功能</w:t>
            </w:r>
          </w:p>
          <w:p w14:paraId="1A0E1C93"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w:t>
            </w:r>
            <w:r w:rsidRPr="00534651">
              <w:rPr>
                <w:rFonts w:hAnsi="宋体"/>
                <w:sz w:val="21"/>
              </w:rPr>
              <w:t>1、支持前置Type-C接口，通过Type-C接口实现音视频输入，外接电脑设备通过标准Type-C线连接至整机Type-C口，即可把外接电脑设备画面投到整机上，同时在整机上操作画面，可实现触摸电脑的操作，无需再连接触控USB线。（投标时需提供国家认可的第三方检测机构出具关于Type-C接口功能的检测报告复印件</w:t>
            </w:r>
            <w:r w:rsidRPr="00534651">
              <w:rPr>
                <w:rFonts w:hAnsi="宋体" w:cs="宋体" w:hint="eastAsia"/>
                <w:sz w:val="21"/>
                <w:lang w:bidi="ar"/>
              </w:rPr>
              <w:t>）</w:t>
            </w:r>
          </w:p>
          <w:p w14:paraId="2A6AEADA" w14:textId="77777777" w:rsidR="00C327D7" w:rsidRPr="00534651" w:rsidRDefault="00460517">
            <w:pPr>
              <w:pStyle w:val="a9"/>
              <w:spacing w:line="360" w:lineRule="auto"/>
              <w:rPr>
                <w:rFonts w:hAnsi="宋体" w:cs="宋体"/>
                <w:sz w:val="21"/>
                <w:lang w:bidi="ar"/>
              </w:rPr>
            </w:pPr>
            <w:r w:rsidRPr="00534651">
              <w:rPr>
                <w:rFonts w:hAnsi="宋体"/>
                <w:sz w:val="21"/>
              </w:rPr>
              <w:t>2、外接电脑设备通过机外Type-C线连接至整机Type-C口，可直接调用整机内置的摄像头、麦克风、扬声器，在外接电脑可拍摄教室画面。</w:t>
            </w:r>
          </w:p>
          <w:p w14:paraId="62C0708E" w14:textId="77777777" w:rsidR="00C327D7" w:rsidRPr="00534651" w:rsidRDefault="00460517">
            <w:pPr>
              <w:pStyle w:val="a9"/>
              <w:spacing w:line="360" w:lineRule="auto"/>
              <w:rPr>
                <w:rFonts w:hAnsi="宋体" w:cs="宋体"/>
                <w:sz w:val="21"/>
                <w:lang w:bidi="ar"/>
              </w:rPr>
            </w:pPr>
            <w:r w:rsidRPr="00534651">
              <w:rPr>
                <w:rFonts w:hAnsi="宋体"/>
                <w:sz w:val="21"/>
              </w:rPr>
              <w:t>3、前置Type-C接口，支持通过外部线缆，实现外接电脑HDMI信号的接入显示。</w:t>
            </w:r>
          </w:p>
          <w:p w14:paraId="0BAADCBE"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w:t>
            </w:r>
            <w:r w:rsidRPr="00534651">
              <w:rPr>
                <w:rFonts w:hAnsi="宋体"/>
                <w:sz w:val="21"/>
              </w:rPr>
              <w:t>4、整机具备不少于1路侧置双通道USB接口，双系统USB接口支持Windows和Android双系统读取外接存储设备数据和识别展台信号。（投标时需提供国家认可的第三方检测机构出具关于侧置双通道USB接口功能的检测报告复印件</w:t>
            </w:r>
            <w:r w:rsidRPr="00534651">
              <w:rPr>
                <w:rFonts w:hAnsi="宋体" w:cs="宋体" w:hint="eastAsia"/>
                <w:sz w:val="21"/>
                <w:lang w:bidi="ar"/>
              </w:rPr>
              <w:t>）</w:t>
            </w:r>
          </w:p>
          <w:p w14:paraId="34E320BE" w14:textId="77777777" w:rsidR="00C327D7" w:rsidRPr="00534651" w:rsidRDefault="00460517">
            <w:pPr>
              <w:pStyle w:val="a9"/>
              <w:spacing w:line="360" w:lineRule="auto"/>
              <w:rPr>
                <w:rFonts w:hAnsi="宋体" w:cs="宋体"/>
                <w:sz w:val="21"/>
                <w:lang w:bidi="ar"/>
              </w:rPr>
            </w:pPr>
            <w:r w:rsidRPr="00534651">
              <w:rPr>
                <w:rFonts w:hAnsi="宋体"/>
                <w:sz w:val="21"/>
              </w:rPr>
              <w:t>5、支持通过Type-C接口U盘进行文件传输，兼容手机充电。</w:t>
            </w:r>
          </w:p>
          <w:p w14:paraId="086BE9F3"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六、整机功能设计</w:t>
            </w:r>
          </w:p>
          <w:p w14:paraId="2EFAC959"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▲1、整机内置非独立的高清摄像头，可拍摄不低于 800 万像素数的照片。（投标时需提供国家认可的第三方检测机构出具关于内置摄影头功能的检测报告复印件）</w:t>
            </w:r>
          </w:p>
          <w:p w14:paraId="660B2C67" w14:textId="77777777" w:rsidR="00C327D7" w:rsidRPr="00534651" w:rsidRDefault="00460517">
            <w:pPr>
              <w:pStyle w:val="a9"/>
              <w:spacing w:line="360" w:lineRule="auto"/>
              <w:rPr>
                <w:rFonts w:hAnsi="宋体" w:cs="宋体"/>
                <w:sz w:val="21"/>
                <w:lang w:bidi="ar"/>
              </w:rPr>
            </w:pPr>
            <w:r w:rsidRPr="00534651">
              <w:rPr>
                <w:rFonts w:hAnsi="宋体"/>
                <w:sz w:val="21"/>
              </w:rPr>
              <w:t>2、整机内置摄像头（非外扩），PC通道下支持通过视频展台软件调用摄像头进行二维码扫码识别。</w:t>
            </w:r>
            <w:r w:rsidRPr="00534651">
              <w:rPr>
                <w:rFonts w:hAnsi="宋体" w:cs="宋体" w:hint="eastAsia"/>
                <w:sz w:val="21"/>
                <w:lang w:bidi="ar"/>
              </w:rPr>
              <w:t>（投标时需提供国家认可的第三方检测机构出具关于二</w:t>
            </w:r>
            <w:r w:rsidRPr="00534651">
              <w:rPr>
                <w:rFonts w:hAnsi="宋体" w:cs="宋体" w:hint="eastAsia"/>
                <w:sz w:val="21"/>
                <w:lang w:bidi="ar"/>
              </w:rPr>
              <w:lastRenderedPageBreak/>
              <w:t>维码扫码功能的检测报告复印件）</w:t>
            </w:r>
          </w:p>
          <w:p w14:paraId="55B359C9" w14:textId="77777777" w:rsidR="00C327D7" w:rsidRPr="00534651" w:rsidRDefault="00460517">
            <w:pPr>
              <w:pStyle w:val="a9"/>
              <w:spacing w:line="360" w:lineRule="auto"/>
              <w:rPr>
                <w:rFonts w:hAnsi="宋体" w:cs="宋体"/>
                <w:sz w:val="21"/>
                <w:lang w:bidi="ar"/>
              </w:rPr>
            </w:pPr>
            <w:r w:rsidRPr="00534651">
              <w:rPr>
                <w:rFonts w:hAnsi="宋体"/>
                <w:sz w:val="21"/>
              </w:rPr>
              <w:t>3、内置摄像头、麦克风，无外接线材连接，无可见模块化拼接，未占用整机设备端口。</w:t>
            </w:r>
          </w:p>
          <w:p w14:paraId="5C886336"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▲4、整机内置非独立外扩展的阵列麦克风，可用于对教室环境音频进行采集，拾音距离≥8m。（投标时需提供国家认可的第三方检测机构出具关于内置麦克风功能的检测报告复印件）</w:t>
            </w:r>
          </w:p>
          <w:p w14:paraId="7752FDBC" w14:textId="77777777" w:rsidR="00C327D7" w:rsidRPr="00534651" w:rsidRDefault="00460517">
            <w:pPr>
              <w:pStyle w:val="a9"/>
              <w:spacing w:line="360" w:lineRule="auto"/>
              <w:rPr>
                <w:rFonts w:hAnsi="宋体" w:cs="宋体"/>
                <w:sz w:val="21"/>
                <w:lang w:bidi="ar"/>
              </w:rPr>
            </w:pPr>
            <w:r w:rsidRPr="00534651">
              <w:rPr>
                <w:rFonts w:hAnsi="宋体"/>
                <w:sz w:val="21"/>
              </w:rPr>
              <w:t>5、具备摄像头工作指示灯，摄像头运行时，有指示灯提示。</w:t>
            </w:r>
          </w:p>
          <w:p w14:paraId="45DCFD72"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6</w:t>
            </w:r>
            <w:r w:rsidRPr="00534651">
              <w:rPr>
                <w:rFonts w:hAnsi="宋体" w:hint="eastAsia"/>
                <w:sz w:val="21"/>
              </w:rPr>
              <w:t>、内置触摸中控菜单，将信号源通道切换、护眼、声音调节整合到同一菜单下，无须实体按键，在任意显示通道下均可通过手势在屏幕上调取该触摸菜单。</w:t>
            </w:r>
          </w:p>
          <w:p w14:paraId="49F3EAD6"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7</w:t>
            </w:r>
            <w:r w:rsidRPr="00534651">
              <w:rPr>
                <w:rFonts w:hAnsi="宋体" w:hint="eastAsia"/>
                <w:sz w:val="21"/>
              </w:rPr>
              <w:t>、整机无需外接无线网卡，在</w:t>
            </w:r>
            <w:r w:rsidRPr="00534651">
              <w:rPr>
                <w:rFonts w:hAnsi="宋体"/>
                <w:sz w:val="21"/>
              </w:rPr>
              <w:t>Windows系统下接入无线网络，切换到嵌入式Android系统下可直接实现无线上网功能，不需手动重复设置。</w:t>
            </w:r>
          </w:p>
          <w:p w14:paraId="2D84E737"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▲8、整机具有护眼功能，可通过前置面板物理功能按键一键启用护眼模式。（投标时需提供国家认可的第三方检测机构出具关于护眼功能的检测报告复印件）</w:t>
            </w:r>
          </w:p>
          <w:p w14:paraId="5EA6E9CB"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▲9</w:t>
            </w:r>
            <w:r w:rsidRPr="00534651">
              <w:rPr>
                <w:rFonts w:hAnsi="宋体" w:hint="eastAsia"/>
                <w:sz w:val="21"/>
              </w:rPr>
              <w:t>、支持半屏模式，将</w:t>
            </w:r>
            <w:r w:rsidRPr="00534651">
              <w:rPr>
                <w:rFonts w:hAnsi="宋体"/>
                <w:sz w:val="21"/>
              </w:rPr>
              <w:t>Windows显示画面上半部分下拉到显示屏的下半部分显示，此时依然可以正常触控操作Windows系统，点击非Windows显示画面区域，即可退出该模式，无需其他设置。（投标时需提供国家认可的第三方检测机构出具关于半屏模式功能的检测报告复印件</w:t>
            </w:r>
            <w:r w:rsidRPr="00534651">
              <w:rPr>
                <w:rFonts w:hAnsi="宋体" w:cs="宋体" w:hint="eastAsia"/>
                <w:sz w:val="21"/>
                <w:lang w:bidi="ar"/>
              </w:rPr>
              <w:t>）</w:t>
            </w:r>
          </w:p>
          <w:p w14:paraId="4463EF28"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10、部署单根网线可实现Android、Windows双系统有线网络连通。</w:t>
            </w:r>
          </w:p>
          <w:p w14:paraId="48DAA646"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11、三合一按键设计：同一电源物理按键完成Android系统和Windows系统的开机、节能熄屏、关机操作；关机状态下轻按按键开机；开机状态下轻按按键实现节能熄屏/唤醒，长按按键实现关机。（投标时需提供国家认可的第三方检测机构出具关于三合一电源按键功能的检测报告复印件）</w:t>
            </w:r>
          </w:p>
          <w:p w14:paraId="0729B5FB"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12、具备智能手势识别功能，在任意信号源通道下可</w:t>
            </w:r>
            <w:r w:rsidRPr="00534651">
              <w:rPr>
                <w:rFonts w:hAnsi="宋体" w:cs="宋体" w:hint="eastAsia"/>
                <w:sz w:val="21"/>
                <w:lang w:bidi="ar"/>
              </w:rPr>
              <w:lastRenderedPageBreak/>
              <w:t>识别五指上、下、左、右方向手势滑动并调用响应功能，支持将各手势滑动方向自定义设置为无操作、熄屏、批注、桌面、半屏模式。</w:t>
            </w:r>
          </w:p>
          <w:p w14:paraId="66371CE6"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13</w:t>
            </w:r>
            <w:r w:rsidRPr="00534651">
              <w:rPr>
                <w:rFonts w:hAnsi="宋体" w:hint="eastAsia"/>
                <w:sz w:val="21"/>
              </w:rPr>
              <w:t>、支持智能</w:t>
            </w:r>
            <w:r w:rsidRPr="00534651">
              <w:rPr>
                <w:rFonts w:hAnsi="宋体"/>
                <w:sz w:val="21"/>
              </w:rPr>
              <w:t>U盘锁功能，整机可设置触摸及按键锁定，锁定后无法随意自由操作，需要使用时插入USB key可解锁。</w:t>
            </w:r>
          </w:p>
          <w:p w14:paraId="6B5C7EAA"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▲14、设备支持通过前置面板物理按键一键启动录屏功能，可将屏幕中显示的课件、音频内容与老师人声同时录制。（投标时需提供国家认可的第三方检测机构出具关于一键录屏功能的检测报告复印件）</w:t>
            </w:r>
          </w:p>
          <w:p w14:paraId="56743B2A"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15</w:t>
            </w:r>
            <w:r w:rsidRPr="00534651">
              <w:rPr>
                <w:rFonts w:hAnsi="宋体" w:hint="eastAsia"/>
                <w:sz w:val="21"/>
              </w:rPr>
              <w:t>、支持锁定屏幕触摸和整机前置按键，可通过遥控器、十指长按屏幕</w:t>
            </w:r>
            <w:r w:rsidRPr="00534651">
              <w:rPr>
                <w:rFonts w:hAnsi="宋体"/>
                <w:sz w:val="21"/>
              </w:rPr>
              <w:t>5秒、软件菜单（调试菜单）实现该功能，也可通过前置面板的物理按键以组合按键的形式进行锁定/解锁。</w:t>
            </w:r>
          </w:p>
          <w:p w14:paraId="440E9A64"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16、</w:t>
            </w:r>
            <w:r w:rsidRPr="00534651">
              <w:rPr>
                <w:rFonts w:hAnsi="宋体" w:hint="eastAsia"/>
                <w:sz w:val="21"/>
              </w:rPr>
              <w:t>具备电视遥控功能和电脑键盘常用的</w:t>
            </w:r>
            <w:r w:rsidRPr="00534651">
              <w:rPr>
                <w:rFonts w:hAnsi="宋体"/>
                <w:sz w:val="21"/>
              </w:rPr>
              <w:t>F1—F12功能键及Alt+F4、Alt+Tab、Space、Enter、windows快捷按键，可实现一键开启交互白板软件、PPT上下翻页、一键锁定/解锁触摸及整机实体按键、一键熄屏功能。</w:t>
            </w:r>
          </w:p>
          <w:p w14:paraId="7F45C9E3"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▲17、整机具备至少6个前置按键，实现老师开关机、调出中控菜单、音量+/-、护眼、录屏的操作。</w:t>
            </w:r>
            <w:r w:rsidRPr="00534651">
              <w:rPr>
                <w:rFonts w:hAnsi="宋体" w:hint="eastAsia"/>
                <w:sz w:val="21"/>
              </w:rPr>
              <w:t>（投标时需提供国家认可的第三方检测机构出具关于前置按键功能的检测报告复印件）</w:t>
            </w:r>
          </w:p>
          <w:p w14:paraId="335F0852"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七</w:t>
            </w:r>
            <w:r w:rsidRPr="00534651">
              <w:rPr>
                <w:rFonts w:hAnsi="宋体" w:hint="eastAsia"/>
                <w:sz w:val="21"/>
              </w:rPr>
              <w:t>、嵌入式系统设计</w:t>
            </w:r>
          </w:p>
          <w:p w14:paraId="5FCEF932" w14:textId="77777777" w:rsidR="00C327D7" w:rsidRPr="00534651" w:rsidRDefault="00460517">
            <w:pPr>
              <w:pStyle w:val="a9"/>
              <w:spacing w:line="360" w:lineRule="auto"/>
              <w:rPr>
                <w:rFonts w:hAnsi="宋体" w:cs="宋体"/>
                <w:sz w:val="21"/>
                <w:lang w:bidi="ar"/>
              </w:rPr>
            </w:pPr>
            <w:r w:rsidRPr="00534651">
              <w:rPr>
                <w:rFonts w:hAnsi="宋体" w:hint="eastAsia"/>
                <w:sz w:val="21"/>
              </w:rPr>
              <w:t>▲</w:t>
            </w:r>
            <w:r w:rsidRPr="00534651">
              <w:rPr>
                <w:rFonts w:hAnsi="宋体"/>
                <w:sz w:val="21"/>
              </w:rPr>
              <w:t>1、嵌入式系统版本不低于</w:t>
            </w:r>
            <w:r w:rsidRPr="00534651">
              <w:rPr>
                <w:rFonts w:hAnsi="宋体" w:cs="宋体" w:hint="eastAsia"/>
                <w:sz w:val="21"/>
                <w:lang w:bidi="ar"/>
              </w:rPr>
              <w:t>Android8</w:t>
            </w:r>
            <w:r w:rsidRPr="00534651">
              <w:rPr>
                <w:rFonts w:hAnsi="宋体"/>
                <w:sz w:val="21"/>
              </w:rPr>
              <w:t>.0，内存≥2GB，存储空间≥8GB。</w:t>
            </w:r>
          </w:p>
          <w:p w14:paraId="223AD0FA" w14:textId="77777777" w:rsidR="00C327D7" w:rsidRPr="00534651" w:rsidRDefault="00460517">
            <w:pPr>
              <w:pStyle w:val="a9"/>
              <w:spacing w:line="360" w:lineRule="auto"/>
              <w:rPr>
                <w:rFonts w:hAnsi="宋体" w:cs="宋体"/>
                <w:sz w:val="21"/>
                <w:lang w:bidi="ar"/>
              </w:rPr>
            </w:pPr>
            <w:r w:rsidRPr="00534651">
              <w:rPr>
                <w:rFonts w:hAnsi="宋体"/>
                <w:sz w:val="21"/>
              </w:rPr>
              <w:t>2、支持传屏功能，可以将外部电脑的屏幕画面通过无线方式传输到整机上显示。</w:t>
            </w:r>
          </w:p>
          <w:p w14:paraId="456FCA2E" w14:textId="77777777" w:rsidR="00C327D7" w:rsidRPr="00534651" w:rsidRDefault="00460517">
            <w:pPr>
              <w:pStyle w:val="a9"/>
              <w:spacing w:line="360" w:lineRule="auto"/>
              <w:rPr>
                <w:rFonts w:hAnsi="宋体" w:cs="宋体"/>
                <w:sz w:val="21"/>
                <w:lang w:bidi="ar"/>
              </w:rPr>
            </w:pPr>
            <w:r w:rsidRPr="00534651">
              <w:rPr>
                <w:rFonts w:hAnsi="宋体"/>
                <w:sz w:val="21"/>
              </w:rPr>
              <w:t>3、支持自定义开机通道，用户可设置默认通道，开机自动进入无需手动切换。</w:t>
            </w:r>
          </w:p>
          <w:p w14:paraId="6CAC2BDD" w14:textId="77777777" w:rsidR="00C327D7" w:rsidRPr="00534651" w:rsidRDefault="00460517">
            <w:pPr>
              <w:pStyle w:val="a9"/>
              <w:spacing w:line="360" w:lineRule="auto"/>
              <w:rPr>
                <w:rFonts w:hAnsi="宋体" w:cs="宋体"/>
                <w:sz w:val="21"/>
                <w:lang w:bidi="ar"/>
              </w:rPr>
            </w:pPr>
            <w:r w:rsidRPr="00534651">
              <w:rPr>
                <w:rFonts w:hAnsi="宋体"/>
                <w:sz w:val="21"/>
              </w:rPr>
              <w:t>4、外接电脑设备连接整机且触摸信号连通时，外接电脑设备可直接读取整机前置USB接口的移动存储设备数据，连接整机前置USB接口的翻页笔和无线键鼠可直接使用于外接电脑。</w:t>
            </w:r>
          </w:p>
          <w:p w14:paraId="241B9F5E" w14:textId="77777777" w:rsidR="00C327D7" w:rsidRPr="00534651" w:rsidRDefault="00460517">
            <w:pPr>
              <w:pStyle w:val="a9"/>
              <w:spacing w:line="360" w:lineRule="auto"/>
              <w:rPr>
                <w:rFonts w:hAnsi="宋体" w:cs="宋体"/>
                <w:sz w:val="21"/>
                <w:lang w:bidi="ar"/>
              </w:rPr>
            </w:pPr>
            <w:r w:rsidRPr="00534651">
              <w:rPr>
                <w:rFonts w:hAnsi="宋体"/>
                <w:sz w:val="21"/>
              </w:rPr>
              <w:lastRenderedPageBreak/>
              <w:t>5、外接电脑设备通过HDMI线投送画面至整机时，再连接TypeB USB线至整机触控输出接口，即可直接调用整机内置的摄像头、麦克风、扬声器，在外接电脑即可拍摄教室画面。</w:t>
            </w:r>
          </w:p>
          <w:p w14:paraId="52BDAA25" w14:textId="77777777" w:rsidR="00C327D7" w:rsidRPr="00534651" w:rsidRDefault="00460517">
            <w:pPr>
              <w:pStyle w:val="a9"/>
              <w:spacing w:line="360" w:lineRule="auto"/>
              <w:rPr>
                <w:rFonts w:hAnsi="宋体" w:cs="宋体"/>
                <w:sz w:val="21"/>
                <w:lang w:bidi="ar"/>
              </w:rPr>
            </w:pPr>
            <w:r w:rsidRPr="00534651">
              <w:rPr>
                <w:rFonts w:hAnsi="宋体"/>
                <w:sz w:val="21"/>
              </w:rPr>
              <w:t>6、支持通道自动跳转功能，如整机处于正常使用状态，HDMI信号接入时，能自动识别并切换到对应的HDMI信号源通道，且断开后能回到上一通道，自动跳转前支持选择确认，待确认后再跳转。</w:t>
            </w:r>
          </w:p>
          <w:p w14:paraId="513534D7" w14:textId="77777777" w:rsidR="00C327D7" w:rsidRPr="00534651" w:rsidRDefault="00460517">
            <w:pPr>
              <w:pStyle w:val="a9"/>
              <w:spacing w:line="360" w:lineRule="auto"/>
              <w:rPr>
                <w:rFonts w:hAnsi="宋体" w:cs="宋体"/>
                <w:sz w:val="21"/>
                <w:lang w:bidi="ar"/>
              </w:rPr>
            </w:pPr>
            <w:r w:rsidRPr="00534651">
              <w:rPr>
                <w:rFonts w:hAnsi="宋体"/>
                <w:sz w:val="21"/>
              </w:rPr>
              <w:t>7、嵌入式Android操作系统下，白板支持对已经书写的笔迹和形状的颜色进行更换。</w:t>
            </w:r>
          </w:p>
          <w:p w14:paraId="01390F6D" w14:textId="77777777" w:rsidR="00C327D7" w:rsidRPr="00534651" w:rsidRDefault="00460517">
            <w:pPr>
              <w:pStyle w:val="a9"/>
              <w:spacing w:line="360" w:lineRule="auto"/>
              <w:rPr>
                <w:rFonts w:hAnsi="宋体" w:cs="宋体"/>
                <w:sz w:val="21"/>
                <w:lang w:bidi="ar"/>
              </w:rPr>
            </w:pPr>
            <w:r w:rsidRPr="00534651">
              <w:rPr>
                <w:rFonts w:hAnsi="宋体"/>
                <w:sz w:val="21"/>
              </w:rPr>
              <w:t>8、嵌入式Android操作系统下，互动白板支持不同背景颜色，同时提供学科专用背景，如：五线谱、信纸、田字格、英文格、篮球和足球场地平面图。</w:t>
            </w:r>
          </w:p>
          <w:p w14:paraId="05116A9E" w14:textId="77777777" w:rsidR="00C327D7" w:rsidRPr="00534651" w:rsidRDefault="00460517">
            <w:pPr>
              <w:pStyle w:val="a9"/>
              <w:spacing w:line="360" w:lineRule="auto"/>
              <w:rPr>
                <w:rFonts w:hAnsi="宋体" w:cs="宋体"/>
                <w:sz w:val="21"/>
                <w:lang w:bidi="ar"/>
              </w:rPr>
            </w:pPr>
            <w:r w:rsidRPr="00534651">
              <w:rPr>
                <w:rFonts w:hAnsi="宋体"/>
                <w:sz w:val="21"/>
              </w:rPr>
              <w:t>9、无PC状态下，嵌入式系统内置互动白板支持十笔书写及手掌擦除（手掌擦除面积根据手掌与屏幕的接触面大小自动调整），白板书写内容可导出PDF、IWB、SVG格式。支持10种以上平面图形工具，支持8种以上立体图形工具。</w:t>
            </w:r>
          </w:p>
          <w:p w14:paraId="0833F4B6" w14:textId="77777777" w:rsidR="00C327D7" w:rsidRPr="00534651" w:rsidRDefault="00460517">
            <w:pPr>
              <w:pStyle w:val="a9"/>
              <w:spacing w:line="360" w:lineRule="auto"/>
              <w:rPr>
                <w:rFonts w:hAnsi="宋体" w:cs="宋体"/>
                <w:sz w:val="21"/>
                <w:lang w:bidi="ar"/>
              </w:rPr>
            </w:pPr>
            <w:r w:rsidRPr="00534651">
              <w:rPr>
                <w:rFonts w:hAnsi="宋体"/>
                <w:sz w:val="21"/>
              </w:rPr>
              <w:t>10、无PC状态下，嵌入式系统内置互动白板支持全局漫游，并对全局内容进行预览和移动。</w:t>
            </w:r>
          </w:p>
          <w:p w14:paraId="4C3FA9C3" w14:textId="77777777" w:rsidR="00C327D7" w:rsidRPr="00534651" w:rsidRDefault="00460517">
            <w:pPr>
              <w:pStyle w:val="a9"/>
              <w:spacing w:line="360" w:lineRule="auto"/>
              <w:rPr>
                <w:rFonts w:hAnsi="宋体" w:cs="宋体"/>
                <w:sz w:val="21"/>
                <w:lang w:bidi="ar"/>
              </w:rPr>
            </w:pPr>
            <w:r w:rsidRPr="00534651">
              <w:rPr>
                <w:rFonts w:hAnsi="宋体"/>
                <w:sz w:val="21"/>
              </w:rPr>
              <w:t>11、无PC状态下，嵌入式Android操作系统下可实现windows系统中常用的教学应用功能，如白板书写、WPS软件使用、网页浏览。</w:t>
            </w:r>
          </w:p>
          <w:p w14:paraId="41608EE3"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八</w:t>
            </w:r>
            <w:r w:rsidRPr="00534651">
              <w:rPr>
                <w:rFonts w:hAnsi="宋体" w:hint="eastAsia"/>
                <w:sz w:val="21"/>
              </w:rPr>
              <w:t>、教学备授课一体化软件</w:t>
            </w:r>
          </w:p>
          <w:p w14:paraId="30567FD8" w14:textId="77777777" w:rsidR="00C327D7" w:rsidRPr="00534651" w:rsidRDefault="00460517">
            <w:pPr>
              <w:pStyle w:val="a9"/>
              <w:spacing w:line="360" w:lineRule="auto"/>
              <w:rPr>
                <w:rFonts w:hAnsi="宋体" w:cs="宋体"/>
                <w:sz w:val="21"/>
                <w:lang w:bidi="ar"/>
              </w:rPr>
            </w:pPr>
            <w:r w:rsidRPr="00534651">
              <w:rPr>
                <w:rFonts w:hAnsi="宋体" w:hint="eastAsia"/>
                <w:sz w:val="21"/>
              </w:rPr>
              <w:t>▲</w:t>
            </w:r>
            <w:r w:rsidRPr="00534651">
              <w:rPr>
                <w:rFonts w:hAnsi="宋体"/>
                <w:sz w:val="21"/>
              </w:rPr>
              <w:t>1、教学系统为全校教师提供可扩展，易于学校管理，安全可靠的云存储空间，根据每名教师使用时长与教学资料制作频率提供可扩展升级至不小于200G的个人云空间。</w:t>
            </w:r>
          </w:p>
          <w:p w14:paraId="01735219" w14:textId="77777777" w:rsidR="00C327D7" w:rsidRPr="00534651" w:rsidRDefault="00460517">
            <w:pPr>
              <w:pStyle w:val="a9"/>
              <w:spacing w:line="360" w:lineRule="auto"/>
              <w:rPr>
                <w:rFonts w:hAnsi="宋体" w:cs="宋体"/>
                <w:sz w:val="21"/>
                <w:lang w:bidi="ar"/>
              </w:rPr>
            </w:pPr>
            <w:r w:rsidRPr="00534651">
              <w:rPr>
                <w:rFonts w:hAnsi="宋体"/>
                <w:sz w:val="21"/>
              </w:rPr>
              <w:t>2、教学系统须为使用方全体教师配备个人账号，形成一体的信息化教学账号体系；根据教师账号信息将教师云空间匹配至对应学校、学科校本资源库。支持通过数字账号、微信二维码、硬件密钥方式登录教师个人账号。</w:t>
            </w:r>
          </w:p>
          <w:p w14:paraId="40212747" w14:textId="77777777" w:rsidR="00C327D7" w:rsidRPr="00534651" w:rsidRDefault="00460517">
            <w:pPr>
              <w:pStyle w:val="a9"/>
              <w:spacing w:line="360" w:lineRule="auto"/>
              <w:rPr>
                <w:rFonts w:hAnsi="宋体" w:cs="宋体"/>
                <w:sz w:val="21"/>
                <w:lang w:bidi="ar"/>
              </w:rPr>
            </w:pPr>
            <w:r w:rsidRPr="00534651">
              <w:rPr>
                <w:rFonts w:hAnsi="宋体"/>
                <w:sz w:val="21"/>
              </w:rPr>
              <w:t>3、互动教学课件支持定向精准分享：分享者可将互</w:t>
            </w:r>
            <w:r w:rsidRPr="00534651">
              <w:rPr>
                <w:rFonts w:hAnsi="宋体"/>
                <w:sz w:val="21"/>
              </w:rPr>
              <w:lastRenderedPageBreak/>
              <w:t>动课件、课件组精准推送至指定接收方账号云空间，接收方可在云空间接收并打开分享课件。</w:t>
            </w:r>
          </w:p>
          <w:p w14:paraId="52ECB05A" w14:textId="77777777" w:rsidR="00C327D7" w:rsidRPr="00534651" w:rsidRDefault="00460517">
            <w:pPr>
              <w:pStyle w:val="a9"/>
              <w:spacing w:line="360" w:lineRule="auto"/>
              <w:rPr>
                <w:rFonts w:hAnsi="宋体" w:cs="宋体"/>
                <w:sz w:val="21"/>
                <w:lang w:bidi="ar"/>
              </w:rPr>
            </w:pPr>
            <w:r w:rsidRPr="00534651">
              <w:rPr>
                <w:rFonts w:hAnsi="宋体"/>
                <w:sz w:val="21"/>
              </w:rPr>
              <w:t xml:space="preserve">4、上传下载一体化云存储：备课时支持将云空间中存储图片、音频、视频等素材插入课件，同时支持将课件中的图片、音频、视频等素材右键上传至云空间。互动教学课件支持开放式云分享：分享者可将互动课件、课件组以公开或加密的 web </w:t>
            </w:r>
            <w:r w:rsidRPr="00534651">
              <w:rPr>
                <w:rFonts w:hAnsi="宋体" w:hint="eastAsia"/>
                <w:sz w:val="21"/>
              </w:rPr>
              <w:t>链接和二维码形式进行分享，分享链接可设置访问有效期。</w:t>
            </w:r>
          </w:p>
          <w:p w14:paraId="5D363EAA" w14:textId="77777777" w:rsidR="00C327D7" w:rsidRPr="00534651" w:rsidRDefault="00460517">
            <w:pPr>
              <w:pStyle w:val="a9"/>
              <w:spacing w:line="360" w:lineRule="auto"/>
              <w:rPr>
                <w:rFonts w:hAnsi="宋体" w:cs="宋体"/>
                <w:sz w:val="21"/>
                <w:lang w:bidi="ar"/>
              </w:rPr>
            </w:pPr>
            <w:r w:rsidRPr="00534651">
              <w:rPr>
                <w:rFonts w:hAnsi="宋体"/>
                <w:sz w:val="21"/>
              </w:rPr>
              <w:t xml:space="preserve">5、语文工具：具备汉字生字卡，直观展示汉字部首、笔画数量，笔画书写支持分步展示和连续展示，教师可一次性生成多个汉字生字卡，同步生成数量不少于 5 </w:t>
            </w:r>
            <w:r w:rsidRPr="00534651">
              <w:rPr>
                <w:rFonts w:hAnsi="宋体" w:hint="eastAsia"/>
                <w:sz w:val="21"/>
              </w:rPr>
              <w:t>个。可以调出可直接书写的田字格、四线三格，书写笔画笔顺指导功能。支持授课助手：同步教学写字的视频、朗读泛读音频、支持手机扫学生作品能够投影大屏幕、手机现场录音支持上传视听、支持连接绘本教学资源及字理教学视频播放、支持笔顺笔画的视频教学播放。</w:t>
            </w:r>
          </w:p>
          <w:p w14:paraId="050EF506" w14:textId="77777777" w:rsidR="00C327D7" w:rsidRPr="00534651" w:rsidRDefault="00460517">
            <w:pPr>
              <w:pStyle w:val="a9"/>
              <w:spacing w:line="360" w:lineRule="auto"/>
              <w:rPr>
                <w:rFonts w:hAnsi="宋体" w:cs="宋体"/>
                <w:sz w:val="21"/>
                <w:lang w:bidi="ar"/>
              </w:rPr>
            </w:pPr>
            <w:r w:rsidRPr="00534651">
              <w:rPr>
                <w:rFonts w:hAnsi="宋体" w:hint="eastAsia"/>
                <w:sz w:val="21"/>
              </w:rPr>
              <w:t>▲</w:t>
            </w:r>
            <w:r w:rsidRPr="00534651">
              <w:rPr>
                <w:rFonts w:hAnsi="宋体"/>
                <w:sz w:val="21"/>
              </w:rPr>
              <w:t>6、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p>
          <w:p w14:paraId="29DAA4EC" w14:textId="77777777" w:rsidR="00C327D7" w:rsidRPr="00534651" w:rsidRDefault="00460517">
            <w:pPr>
              <w:pStyle w:val="a9"/>
              <w:spacing w:line="360" w:lineRule="auto"/>
              <w:rPr>
                <w:rFonts w:hAnsi="宋体" w:cs="宋体"/>
                <w:sz w:val="21"/>
                <w:lang w:bidi="ar"/>
              </w:rPr>
            </w:pPr>
            <w:r w:rsidRPr="00534651">
              <w:rPr>
                <w:rFonts w:hAnsi="宋体" w:hint="eastAsia"/>
                <w:sz w:val="21"/>
              </w:rPr>
              <w:t>▲</w:t>
            </w:r>
            <w:r w:rsidRPr="00534651">
              <w:rPr>
                <w:rFonts w:hAnsi="宋体"/>
                <w:sz w:val="21"/>
              </w:rPr>
              <w:t xml:space="preserve">7、智能选词填空：支持创建智能选词填空游戏，教师可随意编辑填空题题干以及相应的答案选项，将选项拖到对应题干空白处，系统将自动判别答案是否正确。系统需提供不少于 9 </w:t>
            </w:r>
            <w:r w:rsidRPr="00534651">
              <w:rPr>
                <w:rFonts w:hAnsi="宋体" w:hint="eastAsia"/>
                <w:sz w:val="21"/>
              </w:rPr>
              <w:t>种游戏模板供老师选择，且模板样式支持自定义修改。</w:t>
            </w:r>
          </w:p>
          <w:p w14:paraId="43F5BEFC" w14:textId="77777777" w:rsidR="00C327D7" w:rsidRPr="00534651" w:rsidRDefault="00460517">
            <w:pPr>
              <w:pStyle w:val="a9"/>
              <w:spacing w:line="360" w:lineRule="auto"/>
              <w:rPr>
                <w:rFonts w:hAnsi="宋体" w:cs="宋体"/>
                <w:sz w:val="21"/>
                <w:lang w:bidi="ar"/>
              </w:rPr>
            </w:pPr>
            <w:r w:rsidRPr="00534651">
              <w:rPr>
                <w:rFonts w:hAnsi="宋体" w:hint="eastAsia"/>
                <w:sz w:val="21"/>
              </w:rPr>
              <w:t>▲</w:t>
            </w:r>
            <w:r w:rsidRPr="00534651">
              <w:rPr>
                <w:rFonts w:hAnsi="宋体"/>
                <w:sz w:val="21"/>
              </w:rPr>
              <w:t>8、智能配对游戏：支持创建配对游戏，教师可随意将知识点进行配对。当开始配对游戏时，拖动知识点进行配对，系统将自动判断是否正确。系统至少提供10种游戏模版，且模版样式支持自定义修改。</w:t>
            </w:r>
          </w:p>
          <w:p w14:paraId="45ACADCD" w14:textId="77777777" w:rsidR="00C327D7" w:rsidRPr="00534651" w:rsidRDefault="00460517">
            <w:pPr>
              <w:pStyle w:val="a9"/>
              <w:spacing w:line="360" w:lineRule="auto"/>
              <w:rPr>
                <w:rFonts w:hAnsi="宋体" w:cs="宋体"/>
                <w:sz w:val="21"/>
                <w:lang w:bidi="ar"/>
              </w:rPr>
            </w:pPr>
            <w:r w:rsidRPr="00534651">
              <w:rPr>
                <w:rFonts w:hAnsi="宋体"/>
                <w:sz w:val="21"/>
              </w:rPr>
              <w:t>9、分组竞争游戏：支持创建分组竞争游戏，教师可</w:t>
            </w:r>
            <w:r w:rsidRPr="00534651">
              <w:rPr>
                <w:rFonts w:hAnsi="宋体"/>
                <w:sz w:val="21"/>
              </w:rPr>
              <w:lastRenderedPageBreak/>
              <w:t xml:space="preserve">设置正确项／干扰项，让两组学生开展竞争游戏。系统提供不少于 3 </w:t>
            </w:r>
            <w:r w:rsidRPr="00534651">
              <w:rPr>
                <w:rFonts w:hAnsi="宋体" w:hint="eastAsia"/>
                <w:sz w:val="21"/>
              </w:rPr>
              <w:t>种难度、</w:t>
            </w:r>
            <w:r w:rsidRPr="00534651">
              <w:rPr>
                <w:rFonts w:hAnsi="宋体"/>
                <w:sz w:val="21"/>
              </w:rPr>
              <w:t>10种游戏模版选择，且模版样式支持自定义修改。</w:t>
            </w:r>
          </w:p>
          <w:p w14:paraId="0C946CAA" w14:textId="77777777" w:rsidR="00C327D7" w:rsidRPr="00534651" w:rsidRDefault="00460517">
            <w:pPr>
              <w:pStyle w:val="a9"/>
              <w:spacing w:line="360" w:lineRule="auto"/>
              <w:rPr>
                <w:rFonts w:hAnsi="宋体" w:cs="宋体"/>
                <w:sz w:val="21"/>
                <w:lang w:bidi="ar"/>
              </w:rPr>
            </w:pPr>
            <w:r w:rsidRPr="00534651">
              <w:rPr>
                <w:rFonts w:hAnsi="宋体" w:hint="eastAsia"/>
                <w:sz w:val="21"/>
              </w:rPr>
              <w:t>▲</w:t>
            </w:r>
            <w:r w:rsidRPr="00534651">
              <w:rPr>
                <w:rFonts w:hAnsi="宋体"/>
                <w:sz w:val="21"/>
              </w:rPr>
              <w:t xml:space="preserve">10、数学公式编辑器：支持复杂数学公式输入，提供不少于 20 </w:t>
            </w:r>
            <w:r w:rsidRPr="00534651">
              <w:rPr>
                <w:rFonts w:hAnsi="宋体" w:hint="eastAsia"/>
                <w:sz w:val="21"/>
              </w:rPr>
              <w:t>个数学符号及模板，输出的公式内容支持不同颜色标记及二次编辑。</w:t>
            </w:r>
          </w:p>
          <w:p w14:paraId="35196B68" w14:textId="77777777" w:rsidR="00C327D7" w:rsidRPr="00534651" w:rsidRDefault="00460517">
            <w:pPr>
              <w:pStyle w:val="a9"/>
              <w:spacing w:line="360" w:lineRule="auto"/>
              <w:rPr>
                <w:rFonts w:hAnsi="宋体" w:cs="宋体"/>
                <w:sz w:val="21"/>
                <w:lang w:bidi="ar"/>
              </w:rPr>
            </w:pPr>
            <w:r w:rsidRPr="00534651">
              <w:rPr>
                <w:rFonts w:hAnsi="宋体"/>
                <w:sz w:val="21"/>
              </w:rPr>
              <w:t>11、数学画板功能：</w:t>
            </w:r>
          </w:p>
          <w:p w14:paraId="2B3A50B8" w14:textId="77777777" w:rsidR="00C327D7" w:rsidRPr="00534651" w:rsidRDefault="00460517">
            <w:pPr>
              <w:pStyle w:val="a9"/>
              <w:spacing w:line="360" w:lineRule="auto"/>
              <w:rPr>
                <w:rFonts w:hAnsi="宋体" w:cs="宋体"/>
                <w:sz w:val="21"/>
                <w:lang w:bidi="ar"/>
              </w:rPr>
            </w:pPr>
            <w:r w:rsidRPr="00534651">
              <w:rPr>
                <w:rFonts w:hAnsi="宋体"/>
                <w:sz w:val="21"/>
              </w:rPr>
              <w:t>a)能在白板中插入在线画板，授课时可以一键打开,方便老师配合课件内容进行讲解。</w:t>
            </w:r>
          </w:p>
          <w:p w14:paraId="773777CF" w14:textId="77777777" w:rsidR="00C327D7" w:rsidRPr="00534651" w:rsidRDefault="00460517">
            <w:pPr>
              <w:pStyle w:val="a9"/>
              <w:spacing w:line="360" w:lineRule="auto"/>
              <w:rPr>
                <w:rFonts w:hAnsi="宋体" w:cs="宋体"/>
                <w:sz w:val="21"/>
                <w:lang w:bidi="ar"/>
              </w:rPr>
            </w:pPr>
            <w:r w:rsidRPr="00534651">
              <w:rPr>
                <w:rFonts w:hAnsi="宋体"/>
                <w:sz w:val="21"/>
              </w:rPr>
              <w:t>b)提供</w:t>
            </w:r>
            <w:r w:rsidRPr="00534651">
              <w:rPr>
                <w:rFonts w:hAnsi="宋体" w:cs="宋体" w:hint="eastAsia"/>
                <w:sz w:val="21"/>
                <w:lang w:bidi="ar"/>
              </w:rPr>
              <w:t>不少于</w:t>
            </w:r>
            <w:r w:rsidRPr="00534651">
              <w:rPr>
                <w:rFonts w:hAnsi="宋体"/>
                <w:sz w:val="21"/>
              </w:rPr>
              <w:t xml:space="preserve">500 </w:t>
            </w:r>
            <w:r w:rsidRPr="00534651">
              <w:rPr>
                <w:rFonts w:hAnsi="宋体" w:hint="eastAsia"/>
                <w:sz w:val="21"/>
              </w:rPr>
              <w:t>个数学画板资源，覆盖小学、初中、高中学段数学学科主要知识点，并按照知识点分类，便于老师查找。</w:t>
            </w:r>
          </w:p>
          <w:p w14:paraId="25FC3FA7" w14:textId="77777777" w:rsidR="00C327D7" w:rsidRPr="00534651" w:rsidRDefault="00460517">
            <w:pPr>
              <w:pStyle w:val="a9"/>
              <w:spacing w:line="360" w:lineRule="auto"/>
              <w:rPr>
                <w:rFonts w:hAnsi="宋体" w:cs="宋体"/>
                <w:sz w:val="21"/>
                <w:lang w:bidi="ar"/>
              </w:rPr>
            </w:pPr>
            <w:r w:rsidRPr="00534651">
              <w:rPr>
                <w:rFonts w:hAnsi="宋体"/>
                <w:sz w:val="21"/>
              </w:rPr>
              <w:t>c)画板资源互动性强，利于老师讲解抽象知识点，如小学阶段的四边形互相转换资源，可支持点击，动态切换四边形形态；中学阶段的平方差公式资源，可支持图形展示平方差公式计算原理，并可改变数值，重复演示。</w:t>
            </w:r>
          </w:p>
          <w:p w14:paraId="5922C275" w14:textId="77777777" w:rsidR="00C327D7" w:rsidRPr="00534651" w:rsidRDefault="00460517">
            <w:pPr>
              <w:pStyle w:val="a9"/>
              <w:spacing w:line="360" w:lineRule="auto"/>
              <w:rPr>
                <w:rFonts w:hAnsi="宋体" w:cs="宋体"/>
                <w:sz w:val="21"/>
                <w:lang w:bidi="ar"/>
              </w:rPr>
            </w:pPr>
            <w:r w:rsidRPr="00534651">
              <w:rPr>
                <w:rFonts w:hAnsi="宋体"/>
                <w:sz w:val="21"/>
              </w:rPr>
              <w:t>d)老师创建个人画板，除了点、线、面等基础元素以外，画板还可提供线段中点、椭圆焦点、极坐标方程等数十种数学常用工具，保证老师日常备授课所需。创建完成后，老师可一键将画板插入白板，与课件无缝连接。</w:t>
            </w:r>
          </w:p>
          <w:p w14:paraId="258AE5B6" w14:textId="77777777" w:rsidR="00C327D7" w:rsidRPr="00534651" w:rsidRDefault="00460517">
            <w:pPr>
              <w:pStyle w:val="a9"/>
              <w:spacing w:line="360" w:lineRule="auto"/>
              <w:rPr>
                <w:rFonts w:hAnsi="宋体" w:cs="宋体"/>
                <w:sz w:val="21"/>
                <w:lang w:bidi="ar"/>
              </w:rPr>
            </w:pPr>
            <w:r w:rsidRPr="00534651">
              <w:rPr>
                <w:rFonts w:hAnsi="宋体" w:hint="eastAsia"/>
                <w:sz w:val="21"/>
              </w:rPr>
              <w:t>▲</w:t>
            </w:r>
            <w:r w:rsidRPr="00534651">
              <w:rPr>
                <w:rFonts w:hAnsi="宋体"/>
                <w:sz w:val="21"/>
              </w:rPr>
              <w:t>12、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14:paraId="5C9B3D79" w14:textId="77777777" w:rsidR="00C327D7" w:rsidRPr="00534651" w:rsidRDefault="00460517">
            <w:pPr>
              <w:pStyle w:val="a9"/>
              <w:spacing w:line="360" w:lineRule="auto"/>
              <w:rPr>
                <w:rFonts w:hAnsi="宋体" w:cs="宋体"/>
                <w:sz w:val="21"/>
                <w:lang w:bidi="ar"/>
              </w:rPr>
            </w:pPr>
            <w:r w:rsidRPr="00534651">
              <w:rPr>
                <w:rFonts w:hAnsi="宋体"/>
                <w:sz w:val="21"/>
              </w:rPr>
              <w:t>13、表格：</w:t>
            </w:r>
          </w:p>
          <w:p w14:paraId="4A923A4D" w14:textId="77777777" w:rsidR="00C327D7" w:rsidRPr="00534651" w:rsidRDefault="00460517">
            <w:pPr>
              <w:pStyle w:val="a9"/>
              <w:spacing w:line="360" w:lineRule="auto"/>
              <w:rPr>
                <w:rFonts w:hAnsi="宋体" w:cs="宋体"/>
                <w:sz w:val="21"/>
                <w:lang w:bidi="ar"/>
              </w:rPr>
            </w:pPr>
            <w:r w:rsidRPr="00534651">
              <w:rPr>
                <w:rFonts w:hAnsi="宋体"/>
                <w:sz w:val="21"/>
              </w:rPr>
              <w:t>a)具有表格插入功能，并提供5种以上表格样式供老师选择。</w:t>
            </w:r>
          </w:p>
          <w:p w14:paraId="66D372AA" w14:textId="77777777" w:rsidR="00C327D7" w:rsidRPr="00534651" w:rsidRDefault="00460517">
            <w:pPr>
              <w:pStyle w:val="a9"/>
              <w:spacing w:line="360" w:lineRule="auto"/>
              <w:rPr>
                <w:rFonts w:hAnsi="宋体" w:cs="宋体"/>
                <w:sz w:val="21"/>
                <w:lang w:bidi="ar"/>
              </w:rPr>
            </w:pPr>
            <w:r w:rsidRPr="00534651">
              <w:rPr>
                <w:rFonts w:hAnsi="宋体"/>
                <w:sz w:val="21"/>
              </w:rPr>
              <w:t>b)表格能自适应，可一键将表格的行、列调整到最合适的大小。</w:t>
            </w:r>
          </w:p>
          <w:p w14:paraId="58E2C3AA" w14:textId="77777777" w:rsidR="00C327D7" w:rsidRPr="00534651" w:rsidRDefault="00460517">
            <w:pPr>
              <w:pStyle w:val="a9"/>
              <w:spacing w:line="360" w:lineRule="auto"/>
              <w:rPr>
                <w:rFonts w:hAnsi="宋体" w:cs="宋体"/>
                <w:sz w:val="21"/>
                <w:lang w:bidi="ar"/>
              </w:rPr>
            </w:pPr>
            <w:r w:rsidRPr="00534651">
              <w:rPr>
                <w:rFonts w:hAnsi="宋体"/>
                <w:sz w:val="21"/>
              </w:rPr>
              <w:t>c)具有表格遮罩功能，可对表格中任意一格添加遮罩，在授课模式下通过点击可消除遮罩，方便老师设</w:t>
            </w:r>
            <w:r w:rsidRPr="00534651">
              <w:rPr>
                <w:rFonts w:hAnsi="宋体"/>
                <w:sz w:val="21"/>
              </w:rPr>
              <w:lastRenderedPageBreak/>
              <w:t>置互动活动。</w:t>
            </w:r>
          </w:p>
          <w:p w14:paraId="0E793DC8" w14:textId="77777777" w:rsidR="00C327D7" w:rsidRPr="00534651" w:rsidRDefault="00460517">
            <w:pPr>
              <w:pStyle w:val="a9"/>
              <w:spacing w:line="360" w:lineRule="auto"/>
              <w:rPr>
                <w:rFonts w:hAnsi="宋体" w:cs="宋体"/>
                <w:sz w:val="21"/>
                <w:lang w:bidi="ar"/>
              </w:rPr>
            </w:pPr>
            <w:r w:rsidRPr="00534651">
              <w:rPr>
                <w:rFonts w:hAnsi="宋体"/>
                <w:sz w:val="21"/>
              </w:rPr>
              <w:t>d)在授课模式下，支持表格克隆功能，可克隆出多个相同表格，</w:t>
            </w:r>
          </w:p>
          <w:p w14:paraId="5C43E025" w14:textId="77777777" w:rsidR="00C327D7" w:rsidRPr="00534651" w:rsidRDefault="00460517">
            <w:pPr>
              <w:pStyle w:val="a9"/>
              <w:spacing w:line="360" w:lineRule="auto"/>
              <w:rPr>
                <w:rFonts w:hAnsi="宋体" w:cs="宋体"/>
                <w:sz w:val="21"/>
                <w:lang w:bidi="ar"/>
              </w:rPr>
            </w:pPr>
            <w:r w:rsidRPr="00534651">
              <w:rPr>
                <w:rFonts w:hAnsi="宋体" w:hint="eastAsia"/>
                <w:sz w:val="21"/>
              </w:rPr>
              <w:t>方便老师请多位同学进行答题互动。</w:t>
            </w:r>
          </w:p>
          <w:p w14:paraId="32FAD803" w14:textId="77777777" w:rsidR="00C327D7" w:rsidRPr="00534651" w:rsidRDefault="00460517">
            <w:pPr>
              <w:pStyle w:val="a9"/>
              <w:spacing w:line="360" w:lineRule="auto"/>
              <w:rPr>
                <w:rFonts w:hAnsi="宋体" w:cs="宋体"/>
                <w:sz w:val="21"/>
                <w:lang w:bidi="ar"/>
              </w:rPr>
            </w:pPr>
            <w:r w:rsidRPr="00534651">
              <w:rPr>
                <w:rFonts w:hAnsi="宋体"/>
                <w:sz w:val="21"/>
              </w:rPr>
              <w:t>14、图表：</w:t>
            </w:r>
          </w:p>
          <w:p w14:paraId="5C3DCC7F" w14:textId="77777777" w:rsidR="00C327D7" w:rsidRPr="00534651" w:rsidRDefault="00460517">
            <w:pPr>
              <w:pStyle w:val="a9"/>
              <w:spacing w:line="360" w:lineRule="auto"/>
              <w:rPr>
                <w:rFonts w:hAnsi="宋体" w:cs="宋体"/>
                <w:sz w:val="21"/>
                <w:lang w:bidi="ar"/>
              </w:rPr>
            </w:pPr>
            <w:r w:rsidRPr="00534651">
              <w:rPr>
                <w:rFonts w:hAnsi="宋体"/>
                <w:sz w:val="21"/>
              </w:rPr>
              <w:t xml:space="preserve">a)具有图表插入功能，并提供柱状图、扇形图、折线图 3 </w:t>
            </w:r>
            <w:r w:rsidRPr="00534651">
              <w:rPr>
                <w:rFonts w:hAnsi="宋体" w:hint="eastAsia"/>
                <w:sz w:val="21"/>
              </w:rPr>
              <w:t>种图表形式，且每种形式提供不少于</w:t>
            </w:r>
            <w:r w:rsidRPr="00534651">
              <w:rPr>
                <w:rFonts w:hAnsi="宋体"/>
                <w:sz w:val="21"/>
              </w:rPr>
              <w:t>5种样式供选择。</w:t>
            </w:r>
          </w:p>
          <w:p w14:paraId="49DB0312" w14:textId="77777777" w:rsidR="00C327D7" w:rsidRPr="00534651" w:rsidRDefault="00460517">
            <w:pPr>
              <w:pStyle w:val="a9"/>
              <w:spacing w:line="360" w:lineRule="auto"/>
              <w:rPr>
                <w:rFonts w:hAnsi="宋体" w:cs="宋体"/>
                <w:sz w:val="21"/>
                <w:lang w:bidi="ar"/>
              </w:rPr>
            </w:pPr>
            <w:r w:rsidRPr="00534651">
              <w:rPr>
                <w:rFonts w:hAnsi="宋体"/>
                <w:sz w:val="21"/>
              </w:rPr>
              <w:t>b)具有图表二维及三维展示形式任意切换，且三维图表支持旋转，方便多角度展示数据变化。</w:t>
            </w:r>
          </w:p>
          <w:p w14:paraId="7211A8B2" w14:textId="77777777" w:rsidR="00C327D7" w:rsidRPr="00534651" w:rsidRDefault="00460517">
            <w:pPr>
              <w:pStyle w:val="a9"/>
              <w:spacing w:line="360" w:lineRule="auto"/>
              <w:rPr>
                <w:rFonts w:hAnsi="宋体" w:cs="宋体"/>
                <w:sz w:val="21"/>
                <w:lang w:bidi="ar"/>
              </w:rPr>
            </w:pPr>
            <w:r w:rsidRPr="00534651">
              <w:rPr>
                <w:rFonts w:hAnsi="宋体"/>
                <w:sz w:val="21"/>
              </w:rPr>
              <w:t>c)具有图表添加超链接，可连接至课件其他页面、网页、软件自带小工具等地方。</w:t>
            </w:r>
          </w:p>
          <w:p w14:paraId="2A81A8BB" w14:textId="77777777" w:rsidR="00C327D7" w:rsidRPr="00534651" w:rsidRDefault="00460517">
            <w:pPr>
              <w:pStyle w:val="a9"/>
              <w:spacing w:line="360" w:lineRule="auto"/>
              <w:rPr>
                <w:rFonts w:hAnsi="宋体" w:cs="宋体"/>
                <w:sz w:val="21"/>
                <w:lang w:bidi="ar"/>
              </w:rPr>
            </w:pPr>
            <w:r w:rsidRPr="00534651">
              <w:rPr>
                <w:rFonts w:hAnsi="宋体"/>
                <w:sz w:val="21"/>
              </w:rPr>
              <w:t>d)在授课模式下，支持图表克隆功能，可克隆出多个相同图表，</w:t>
            </w:r>
          </w:p>
          <w:p w14:paraId="4B32CF58" w14:textId="77777777" w:rsidR="00C327D7" w:rsidRPr="00534651" w:rsidRDefault="00460517">
            <w:pPr>
              <w:pStyle w:val="a9"/>
              <w:spacing w:line="360" w:lineRule="auto"/>
              <w:rPr>
                <w:rFonts w:hAnsi="宋体" w:cs="宋体"/>
                <w:sz w:val="21"/>
                <w:lang w:bidi="ar"/>
              </w:rPr>
            </w:pPr>
            <w:r w:rsidRPr="00534651">
              <w:rPr>
                <w:rFonts w:hAnsi="宋体" w:hint="eastAsia"/>
                <w:sz w:val="21"/>
              </w:rPr>
              <w:t>方便老师进行对比观察。</w:t>
            </w:r>
          </w:p>
          <w:p w14:paraId="774952C2" w14:textId="77777777" w:rsidR="00C327D7" w:rsidRPr="00534651" w:rsidRDefault="00460517">
            <w:pPr>
              <w:pStyle w:val="a9"/>
              <w:spacing w:line="360" w:lineRule="auto"/>
              <w:rPr>
                <w:rFonts w:hAnsi="宋体" w:cs="宋体"/>
                <w:sz w:val="21"/>
                <w:lang w:bidi="ar"/>
              </w:rPr>
            </w:pPr>
            <w:r w:rsidRPr="00534651">
              <w:rPr>
                <w:rFonts w:hAnsi="宋体" w:hint="eastAsia"/>
                <w:sz w:val="21"/>
              </w:rPr>
              <w:t>▲</w:t>
            </w:r>
            <w:r w:rsidRPr="00534651">
              <w:rPr>
                <w:rFonts w:hAnsi="宋体"/>
                <w:sz w:val="21"/>
              </w:rPr>
              <w:t>15、古诗词资源：</w:t>
            </w:r>
          </w:p>
          <w:p w14:paraId="52F8DCFA" w14:textId="77777777" w:rsidR="00C327D7" w:rsidRPr="00534651" w:rsidRDefault="00460517">
            <w:pPr>
              <w:pStyle w:val="a9"/>
              <w:spacing w:line="360" w:lineRule="auto"/>
              <w:rPr>
                <w:rFonts w:hAnsi="宋体" w:cs="宋体"/>
                <w:sz w:val="21"/>
                <w:lang w:bidi="ar"/>
              </w:rPr>
            </w:pPr>
            <w:r w:rsidRPr="00534651">
              <w:rPr>
                <w:rFonts w:hAnsi="宋体"/>
                <w:sz w:val="21"/>
              </w:rPr>
              <w:t>a)提供覆盖多学段的古诗词、古文资源，包含原文、翻译、背景介绍、作者介绍、朗诵音频等。</w:t>
            </w:r>
          </w:p>
          <w:p w14:paraId="30425071" w14:textId="77777777" w:rsidR="00C327D7" w:rsidRPr="00534651" w:rsidRDefault="00460517">
            <w:pPr>
              <w:pStyle w:val="a9"/>
              <w:spacing w:line="360" w:lineRule="auto"/>
              <w:rPr>
                <w:rFonts w:hAnsi="宋体" w:cs="宋体"/>
                <w:sz w:val="21"/>
                <w:lang w:bidi="ar"/>
              </w:rPr>
            </w:pPr>
            <w:r w:rsidRPr="00534651">
              <w:rPr>
                <w:rFonts w:hAnsi="宋体"/>
                <w:sz w:val="21"/>
              </w:rPr>
              <w:t>b)支持用户根据年级、朝代、诗人等进行分类查找，也可直接搜索诗词、古文名称或作者名查找。</w:t>
            </w:r>
          </w:p>
          <w:p w14:paraId="7B14CEEC" w14:textId="77777777" w:rsidR="00C327D7" w:rsidRPr="00534651" w:rsidRDefault="00460517">
            <w:pPr>
              <w:pStyle w:val="a9"/>
              <w:spacing w:line="360" w:lineRule="auto"/>
              <w:rPr>
                <w:rFonts w:hAnsi="宋体" w:cs="宋体"/>
                <w:sz w:val="21"/>
                <w:lang w:bidi="ar"/>
              </w:rPr>
            </w:pPr>
            <w:r w:rsidRPr="00534651">
              <w:rPr>
                <w:rFonts w:hAnsi="宋体"/>
                <w:sz w:val="21"/>
              </w:rPr>
              <w:t>c)提供不少于9种古诗词专用背景模板，老师可贴合古诗词意境选择合适背景进行教学。</w:t>
            </w:r>
          </w:p>
          <w:p w14:paraId="685325B3" w14:textId="77777777" w:rsidR="00C327D7" w:rsidRPr="00534651" w:rsidRDefault="00460517">
            <w:pPr>
              <w:pStyle w:val="a9"/>
              <w:spacing w:line="360" w:lineRule="auto"/>
              <w:rPr>
                <w:rFonts w:hAnsi="宋体" w:cs="宋体"/>
                <w:sz w:val="21"/>
                <w:lang w:bidi="ar"/>
              </w:rPr>
            </w:pPr>
            <w:r w:rsidRPr="00534651">
              <w:rPr>
                <w:rFonts w:hAnsi="宋体"/>
                <w:sz w:val="21"/>
              </w:rPr>
              <w:t>d)每篇古诗词、古文均提供原文及翻译、背景介绍、作者介绍等，同时支持一键跳转打开网页，展示对应的背景或作者介绍。</w:t>
            </w:r>
          </w:p>
          <w:p w14:paraId="58DA2881" w14:textId="77777777" w:rsidR="00C327D7" w:rsidRPr="00534651" w:rsidRDefault="00460517">
            <w:pPr>
              <w:pStyle w:val="a9"/>
              <w:spacing w:line="360" w:lineRule="auto"/>
              <w:rPr>
                <w:rFonts w:hAnsi="宋体" w:cs="宋体"/>
                <w:sz w:val="21"/>
                <w:lang w:bidi="ar"/>
              </w:rPr>
            </w:pPr>
            <w:r w:rsidRPr="00534651">
              <w:rPr>
                <w:rFonts w:hAnsi="宋体"/>
                <w:sz w:val="21"/>
              </w:rPr>
              <w:t>e)支持老师备课时对原文进行注释、标重点等操作，方便老师讲解重点字词。</w:t>
            </w:r>
          </w:p>
          <w:p w14:paraId="4450CCF5" w14:textId="77777777" w:rsidR="00C327D7" w:rsidRPr="00534651" w:rsidRDefault="00460517">
            <w:pPr>
              <w:pStyle w:val="a9"/>
              <w:spacing w:line="360" w:lineRule="auto"/>
              <w:rPr>
                <w:rFonts w:hAnsi="宋体" w:cs="宋体"/>
                <w:sz w:val="21"/>
                <w:lang w:bidi="ar"/>
              </w:rPr>
            </w:pPr>
            <w:r w:rsidRPr="00534651">
              <w:rPr>
                <w:rFonts w:hAnsi="宋体"/>
                <w:sz w:val="21"/>
              </w:rPr>
              <w:t>f)提供原文朗读功能，全部诗词、古文均配备专业朗读配音，且支持老师在备课时对朗读音频进行打点操作，上课时可播放提前选择好的片段。</w:t>
            </w:r>
          </w:p>
          <w:p w14:paraId="6AD3A2A7" w14:textId="77777777" w:rsidR="00C327D7" w:rsidRPr="00534651" w:rsidRDefault="00460517">
            <w:pPr>
              <w:pStyle w:val="a9"/>
              <w:spacing w:line="360" w:lineRule="auto"/>
              <w:rPr>
                <w:rFonts w:hAnsi="宋体" w:cs="宋体"/>
                <w:sz w:val="21"/>
                <w:lang w:bidi="ar"/>
              </w:rPr>
            </w:pPr>
            <w:r w:rsidRPr="00534651">
              <w:rPr>
                <w:rFonts w:hAnsi="宋体"/>
                <w:sz w:val="21"/>
              </w:rPr>
              <w:t>16、美术画板：具有美术画板工具，提供铅笔、毛笔、油画笔，</w:t>
            </w:r>
          </w:p>
          <w:p w14:paraId="5413BDBA" w14:textId="77777777" w:rsidR="00C327D7" w:rsidRPr="00534651" w:rsidRDefault="00460517">
            <w:pPr>
              <w:pStyle w:val="a9"/>
              <w:spacing w:line="360" w:lineRule="auto"/>
              <w:rPr>
                <w:rFonts w:hAnsi="宋体" w:cs="宋体"/>
                <w:sz w:val="21"/>
                <w:lang w:bidi="ar"/>
              </w:rPr>
            </w:pPr>
            <w:r w:rsidRPr="00534651">
              <w:rPr>
                <w:rFonts w:hAnsi="宋体" w:hint="eastAsia"/>
                <w:sz w:val="21"/>
              </w:rPr>
              <w:t>可实现模拟调色盘功能，老师可自由选择不同颜色进行混合调色，搭配出任意色彩。</w:t>
            </w:r>
          </w:p>
          <w:p w14:paraId="1462797D" w14:textId="77777777" w:rsidR="00C327D7" w:rsidRPr="00534651" w:rsidRDefault="00460517">
            <w:pPr>
              <w:pStyle w:val="a9"/>
              <w:spacing w:line="360" w:lineRule="auto"/>
              <w:rPr>
                <w:rFonts w:hAnsi="宋体" w:cs="宋体"/>
                <w:sz w:val="21"/>
                <w:lang w:bidi="ar"/>
              </w:rPr>
            </w:pPr>
            <w:r w:rsidRPr="00534651">
              <w:rPr>
                <w:rFonts w:hAnsi="宋体"/>
                <w:sz w:val="21"/>
              </w:rPr>
              <w:lastRenderedPageBreak/>
              <w:t>17、美术工具：具备图形自由创作工具，教师可自由绘制复杂</w:t>
            </w:r>
          </w:p>
          <w:p w14:paraId="20DB7FFC" w14:textId="77777777" w:rsidR="00C327D7" w:rsidRPr="00534651" w:rsidRDefault="00460517">
            <w:pPr>
              <w:pStyle w:val="a9"/>
              <w:spacing w:line="360" w:lineRule="auto"/>
              <w:rPr>
                <w:rFonts w:hAnsi="宋体" w:cs="宋体"/>
                <w:sz w:val="21"/>
                <w:lang w:bidi="ar"/>
              </w:rPr>
            </w:pPr>
            <w:r w:rsidRPr="00534651">
              <w:rPr>
                <w:rFonts w:hAnsi="宋体" w:hint="eastAsia"/>
                <w:sz w:val="21"/>
              </w:rPr>
              <w:t>的任意多边图形及曲边图形；教师自主创作的图形可存储至个人云空间便于后续使用。教学系统内置图片处理功能，无需借助专业图片处理软件即可对课件内的图片进行快速抠图，图片主体处理后边缘无明显毛边，且处理后的图片可直接上传至教师云空间供后续复用。</w:t>
            </w:r>
          </w:p>
          <w:p w14:paraId="1FC9BCA4" w14:textId="77777777" w:rsidR="00C327D7" w:rsidRPr="00534651" w:rsidRDefault="00460517">
            <w:pPr>
              <w:pStyle w:val="a9"/>
              <w:spacing w:line="360" w:lineRule="auto"/>
              <w:rPr>
                <w:rFonts w:hAnsi="宋体" w:cs="宋体"/>
                <w:sz w:val="21"/>
                <w:lang w:bidi="ar"/>
              </w:rPr>
            </w:pPr>
            <w:r w:rsidRPr="00534651">
              <w:rPr>
                <w:rFonts w:hAnsi="宋体"/>
                <w:sz w:val="21"/>
              </w:rPr>
              <w:t>18、具有对音频、视频文件进行关键帧标记，可在音、视频进度条任意位置自由设置关键帧播放节点，便于快速定位讲解关键教学内容。</w:t>
            </w:r>
          </w:p>
          <w:p w14:paraId="1956AE1B"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九</w:t>
            </w:r>
            <w:r w:rsidRPr="00534651">
              <w:rPr>
                <w:rFonts w:hAnsi="宋体" w:hint="eastAsia"/>
                <w:sz w:val="21"/>
              </w:rPr>
              <w:t>、</w:t>
            </w:r>
            <w:r w:rsidRPr="00534651">
              <w:rPr>
                <w:rFonts w:hAnsi="宋体"/>
                <w:sz w:val="21"/>
              </w:rPr>
              <w:t>PPT小工具</w:t>
            </w:r>
          </w:p>
          <w:p w14:paraId="2D620313" w14:textId="77777777" w:rsidR="00C327D7" w:rsidRPr="00534651" w:rsidRDefault="00460517">
            <w:pPr>
              <w:pStyle w:val="a9"/>
              <w:spacing w:line="360" w:lineRule="auto"/>
              <w:rPr>
                <w:rFonts w:hAnsi="宋体" w:cs="宋体"/>
                <w:sz w:val="21"/>
                <w:lang w:bidi="ar"/>
              </w:rPr>
            </w:pPr>
            <w:r w:rsidRPr="00534651">
              <w:rPr>
                <w:rFonts w:hAnsi="宋体"/>
                <w:sz w:val="21"/>
              </w:rPr>
              <w:t>1、不借助其他软件情况下，播放PPT时即可实现书写、擦除功能；可支持课件所有页面的预览、可随意进行页面跳转和实现上下翻页。</w:t>
            </w:r>
          </w:p>
          <w:p w14:paraId="241CAB66" w14:textId="77777777" w:rsidR="00C327D7" w:rsidRPr="00534651" w:rsidRDefault="00460517">
            <w:pPr>
              <w:pStyle w:val="a9"/>
              <w:spacing w:line="360" w:lineRule="auto"/>
              <w:rPr>
                <w:rFonts w:hAnsi="宋体" w:cs="宋体"/>
                <w:sz w:val="21"/>
                <w:lang w:bidi="ar"/>
              </w:rPr>
            </w:pPr>
            <w:r w:rsidRPr="00534651">
              <w:rPr>
                <w:rFonts w:hAnsi="宋体"/>
                <w:sz w:val="21"/>
              </w:rPr>
              <w:t>2、不借助其他软件情况下，播放PPT时即可支持板中板功能，直接调用板中板辅助教学，可实现批注及加页，不影响课件整体内容。</w:t>
            </w:r>
          </w:p>
          <w:p w14:paraId="7AE82412" w14:textId="77777777" w:rsidR="00C327D7" w:rsidRPr="00534651" w:rsidRDefault="00460517">
            <w:pPr>
              <w:pStyle w:val="a9"/>
              <w:spacing w:line="360" w:lineRule="auto"/>
              <w:rPr>
                <w:rFonts w:hAnsi="宋体" w:cs="宋体"/>
                <w:sz w:val="21"/>
                <w:lang w:bidi="ar"/>
              </w:rPr>
            </w:pPr>
            <w:r w:rsidRPr="00534651">
              <w:rPr>
                <w:rFonts w:hAnsi="宋体"/>
                <w:sz w:val="21"/>
              </w:rPr>
              <w:t>3、在无需打开除PPT以外的其他软件时，可实现新建PPT并课件及板书内容直接生成二维码分享，且扫码后支持在手持终端生成二维码进行再次分享，支持点赞。支持发送课件链接至邮箱，方便教师下载保存课件板书内容。</w:t>
            </w:r>
          </w:p>
          <w:p w14:paraId="36BCB356" w14:textId="77777777" w:rsidR="00C327D7" w:rsidRPr="00534651" w:rsidRDefault="00460517">
            <w:pPr>
              <w:pStyle w:val="a9"/>
              <w:spacing w:line="360" w:lineRule="auto"/>
              <w:rPr>
                <w:rFonts w:hAnsi="宋体" w:cs="宋体"/>
                <w:sz w:val="21"/>
                <w:lang w:bidi="ar"/>
              </w:rPr>
            </w:pPr>
            <w:r w:rsidRPr="00534651">
              <w:rPr>
                <w:rFonts w:hAnsi="宋体"/>
                <w:sz w:val="21"/>
              </w:rPr>
              <w:t>4、不借助其他软件情况下，播放PPT时即可调用放大镜、聚光灯小工具辅助教学。</w:t>
            </w:r>
          </w:p>
          <w:p w14:paraId="0038BA32"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十</w:t>
            </w:r>
            <w:r w:rsidRPr="00534651">
              <w:rPr>
                <w:rFonts w:hAnsi="宋体" w:hint="eastAsia"/>
                <w:sz w:val="21"/>
              </w:rPr>
              <w:t>、大小屏互动软件</w:t>
            </w:r>
          </w:p>
          <w:p w14:paraId="1B4BBC60" w14:textId="77777777" w:rsidR="00C327D7" w:rsidRPr="00534651" w:rsidRDefault="00460517">
            <w:pPr>
              <w:pStyle w:val="a9"/>
              <w:spacing w:line="360" w:lineRule="auto"/>
              <w:rPr>
                <w:rFonts w:hAnsi="宋体" w:cs="宋体"/>
                <w:sz w:val="21"/>
                <w:lang w:bidi="ar"/>
              </w:rPr>
            </w:pPr>
            <w:r w:rsidRPr="00534651">
              <w:rPr>
                <w:rFonts w:hAnsi="宋体"/>
                <w:sz w:val="21"/>
              </w:rPr>
              <w:t>1、Andriod4.0以上或IOS 6.0以上版本系统的移动终端，可与教学一体机实现无线连接，可对连接的设备进行密码的权限管理，支持二维码拍照自动连接服务器功能，无需手动设置网络，终端界面上主动监控并实时提示网络信号强度。</w:t>
            </w:r>
          </w:p>
          <w:p w14:paraId="438668CC" w14:textId="77777777" w:rsidR="00C327D7" w:rsidRPr="00534651" w:rsidRDefault="00460517">
            <w:pPr>
              <w:pStyle w:val="a9"/>
              <w:spacing w:line="360" w:lineRule="auto"/>
              <w:rPr>
                <w:rFonts w:hAnsi="宋体" w:cs="宋体"/>
                <w:sz w:val="21"/>
                <w:lang w:bidi="ar"/>
              </w:rPr>
            </w:pPr>
            <w:r w:rsidRPr="00534651">
              <w:rPr>
                <w:rFonts w:hAnsi="宋体"/>
                <w:sz w:val="21"/>
              </w:rPr>
              <w:t>2、可实现教学一体机与手持终端屏幕同步显示，且支持双屏同步操作、大小屏双向批注、擦除、截图功能。</w:t>
            </w:r>
          </w:p>
          <w:p w14:paraId="166F2BA2" w14:textId="77777777" w:rsidR="00C327D7" w:rsidRPr="00534651" w:rsidRDefault="00460517">
            <w:pPr>
              <w:pStyle w:val="a9"/>
              <w:spacing w:line="360" w:lineRule="auto"/>
              <w:rPr>
                <w:rFonts w:hAnsi="宋体" w:cs="宋体"/>
                <w:sz w:val="21"/>
                <w:lang w:bidi="ar"/>
              </w:rPr>
            </w:pPr>
            <w:r w:rsidRPr="00534651">
              <w:rPr>
                <w:rFonts w:hAnsi="宋体"/>
                <w:sz w:val="21"/>
              </w:rPr>
              <w:lastRenderedPageBreak/>
              <w:t>3、支持模拟笔记本电脑触摸板功能，能够对智能平板进行远程控制，并有常用快键按键集成，如一键关闭窗口、一键切换窗口、一键回到桌面、一键打开键盘等。</w:t>
            </w:r>
          </w:p>
          <w:p w14:paraId="41E9B14E" w14:textId="77777777" w:rsidR="00C327D7" w:rsidRPr="00534651" w:rsidRDefault="00460517">
            <w:pPr>
              <w:pStyle w:val="a9"/>
              <w:spacing w:line="360" w:lineRule="auto"/>
              <w:rPr>
                <w:rFonts w:hAnsi="宋体" w:cs="宋体"/>
                <w:sz w:val="21"/>
                <w:lang w:bidi="ar"/>
              </w:rPr>
            </w:pPr>
            <w:r w:rsidRPr="00534651">
              <w:rPr>
                <w:rFonts w:hAnsi="宋体"/>
                <w:sz w:val="21"/>
              </w:rPr>
              <w:t>4、双屏同步模式下支持多种手持终端的手势识别，包括单指点击、双指缩放、双指滚轮、三指漫游，支持远程聚光灯展示，可对屏幕演示内容进行聚光灯效果重点强调。</w:t>
            </w:r>
          </w:p>
          <w:p w14:paraId="3D43D3CE" w14:textId="77777777" w:rsidR="00C327D7" w:rsidRPr="00534651" w:rsidRDefault="00460517">
            <w:pPr>
              <w:pStyle w:val="a9"/>
              <w:spacing w:line="360" w:lineRule="auto"/>
              <w:rPr>
                <w:rFonts w:hAnsi="宋体" w:cs="宋体"/>
                <w:sz w:val="21"/>
                <w:lang w:bidi="ar"/>
              </w:rPr>
            </w:pPr>
            <w:r w:rsidRPr="00534651">
              <w:rPr>
                <w:rFonts w:hAnsi="宋体"/>
                <w:sz w:val="21"/>
              </w:rPr>
              <w:t>5、后台控制端采用B/S架构设计，可在Windows、Linux、Android、IOS等多种不同的操作系统上通过网页浏览器登陆进行操作，可控制在局域网或互联网内的一体机终端设备。</w:t>
            </w:r>
          </w:p>
          <w:p w14:paraId="6E2150D6"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十一</w:t>
            </w:r>
            <w:r w:rsidRPr="00534651">
              <w:rPr>
                <w:rFonts w:hAnsi="宋体" w:hint="eastAsia"/>
                <w:sz w:val="21"/>
              </w:rPr>
              <w:t>、产品售后保障服务</w:t>
            </w:r>
          </w:p>
          <w:p w14:paraId="0F271B21" w14:textId="77777777" w:rsidR="00C327D7" w:rsidRPr="00534651" w:rsidRDefault="00460517">
            <w:pPr>
              <w:pStyle w:val="a9"/>
              <w:spacing w:line="360" w:lineRule="auto"/>
              <w:rPr>
                <w:rFonts w:hAnsi="宋体" w:cs="宋体"/>
                <w:sz w:val="21"/>
                <w:lang w:bidi="ar"/>
              </w:rPr>
            </w:pPr>
            <w:r w:rsidRPr="00534651">
              <w:rPr>
                <w:rFonts w:hAnsi="宋体"/>
                <w:sz w:val="21"/>
              </w:rPr>
              <w:t>1、全国24小时免费400电话保修、二维码扫描保修、区域化驻地技术工程师专线保修。</w:t>
            </w:r>
          </w:p>
          <w:p w14:paraId="6A487E5A" w14:textId="77777777" w:rsidR="00C327D7" w:rsidRPr="00534651" w:rsidRDefault="00460517">
            <w:pPr>
              <w:pStyle w:val="a9"/>
              <w:spacing w:line="360" w:lineRule="auto"/>
              <w:rPr>
                <w:rFonts w:hAnsi="宋体" w:cs="宋体"/>
                <w:sz w:val="21"/>
                <w:lang w:bidi="ar"/>
              </w:rPr>
            </w:pPr>
            <w:r w:rsidRPr="00534651">
              <w:rPr>
                <w:rFonts w:hAnsi="宋体"/>
                <w:sz w:val="21"/>
              </w:rPr>
              <w:t>2、微信售后报修服务：快速输入相关问题及所在区域进行在线保修，贴心服务人员实时在线提供客服专线报修，更好更快的解决售后故障问题带来的使用不便。</w:t>
            </w:r>
          </w:p>
          <w:p w14:paraId="7A2439D4" w14:textId="77777777" w:rsidR="00C327D7" w:rsidRPr="00534651" w:rsidRDefault="00460517">
            <w:pPr>
              <w:pStyle w:val="a9"/>
              <w:spacing w:line="360" w:lineRule="auto"/>
              <w:rPr>
                <w:rFonts w:hAnsi="宋体" w:cs="宋体"/>
                <w:sz w:val="21"/>
                <w:lang w:bidi="ar"/>
              </w:rPr>
            </w:pPr>
            <w:r w:rsidRPr="00534651">
              <w:rPr>
                <w:rFonts w:hAnsi="宋体"/>
                <w:sz w:val="21"/>
              </w:rPr>
              <w:t>3、微信问题查询服务：提供</w:t>
            </w:r>
            <w:r w:rsidRPr="00534651">
              <w:rPr>
                <w:rFonts w:hAnsi="宋体" w:hint="eastAsia"/>
                <w:sz w:val="21"/>
              </w:rPr>
              <w:t>问题查询及解决方案，现场完成简单故障的快速修复指导。</w:t>
            </w:r>
          </w:p>
          <w:p w14:paraId="5ACB72E0" w14:textId="77777777" w:rsidR="00C327D7" w:rsidRPr="00534651" w:rsidRDefault="00460517">
            <w:pPr>
              <w:pStyle w:val="a9"/>
              <w:spacing w:line="360" w:lineRule="auto"/>
              <w:rPr>
                <w:rFonts w:hAnsi="宋体" w:cs="宋体"/>
                <w:sz w:val="21"/>
                <w:lang w:bidi="ar"/>
              </w:rPr>
            </w:pPr>
            <w:r w:rsidRPr="00534651">
              <w:rPr>
                <w:rFonts w:hAnsi="宋体" w:cs="宋体" w:hint="eastAsia"/>
                <w:sz w:val="21"/>
                <w:lang w:bidi="ar"/>
              </w:rPr>
              <w:t>十二</w:t>
            </w:r>
            <w:r w:rsidRPr="00534651">
              <w:rPr>
                <w:rFonts w:hAnsi="宋体" w:hint="eastAsia"/>
                <w:sz w:val="21"/>
              </w:rPr>
              <w:t>、其他要求</w:t>
            </w:r>
          </w:p>
          <w:p w14:paraId="4A02D4C4" w14:textId="77777777" w:rsidR="00C327D7" w:rsidRPr="00534651" w:rsidRDefault="00460517">
            <w:pPr>
              <w:pStyle w:val="a9"/>
              <w:spacing w:line="360" w:lineRule="auto"/>
            </w:pPr>
            <w:r w:rsidRPr="00534651">
              <w:rPr>
                <w:rFonts w:hAnsi="宋体"/>
                <w:sz w:val="21"/>
              </w:rPr>
              <w:t>1、为确保货物质量及原厂品质，中标供应商在正式供货时必须提供生产厂家针对此项目的售后服务保证原件、供货证明原件，否则采购方将不予验收通过。</w:t>
            </w:r>
          </w:p>
        </w:tc>
        <w:tc>
          <w:tcPr>
            <w:tcW w:w="764" w:type="dxa"/>
            <w:tcBorders>
              <w:top w:val="single" w:sz="4" w:space="0" w:color="000000"/>
              <w:left w:val="single" w:sz="4" w:space="0" w:color="000000"/>
              <w:bottom w:val="single" w:sz="4" w:space="0" w:color="000000"/>
              <w:right w:val="single" w:sz="4" w:space="0" w:color="000000"/>
            </w:tcBorders>
            <w:vAlign w:val="center"/>
          </w:tcPr>
          <w:p w14:paraId="69A9316D"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174</w:t>
            </w:r>
          </w:p>
        </w:tc>
        <w:tc>
          <w:tcPr>
            <w:tcW w:w="927" w:type="dxa"/>
            <w:tcBorders>
              <w:top w:val="single" w:sz="4" w:space="0" w:color="000000"/>
              <w:left w:val="single" w:sz="4" w:space="0" w:color="000000"/>
              <w:bottom w:val="single" w:sz="4" w:space="0" w:color="000000"/>
              <w:right w:val="single" w:sz="4" w:space="0" w:color="000000"/>
            </w:tcBorders>
            <w:vAlign w:val="center"/>
          </w:tcPr>
          <w:p w14:paraId="1ADA14B7"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7A8F4DC0" w14:textId="77777777">
        <w:trPr>
          <w:trHeight w:val="1140"/>
          <w:jc w:val="center"/>
        </w:trPr>
        <w:tc>
          <w:tcPr>
            <w:tcW w:w="945" w:type="dxa"/>
            <w:tcBorders>
              <w:top w:val="single" w:sz="4" w:space="0" w:color="000000"/>
              <w:left w:val="single" w:sz="4" w:space="0" w:color="000000"/>
              <w:bottom w:val="single" w:sz="4" w:space="0" w:color="000000"/>
              <w:right w:val="single" w:sz="4" w:space="0" w:color="000000"/>
            </w:tcBorders>
            <w:vAlign w:val="center"/>
          </w:tcPr>
          <w:p w14:paraId="7308756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2</w:t>
            </w:r>
          </w:p>
        </w:tc>
        <w:tc>
          <w:tcPr>
            <w:tcW w:w="1541" w:type="dxa"/>
            <w:tcBorders>
              <w:top w:val="single" w:sz="4" w:space="0" w:color="000000"/>
              <w:left w:val="single" w:sz="4" w:space="0" w:color="000000"/>
              <w:bottom w:val="single" w:sz="4" w:space="0" w:color="000000"/>
              <w:right w:val="single" w:sz="4" w:space="0" w:color="000000"/>
            </w:tcBorders>
            <w:vAlign w:val="center"/>
          </w:tcPr>
          <w:p w14:paraId="268C2B7C"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中置液晶推拉板</w:t>
            </w:r>
          </w:p>
        </w:tc>
        <w:tc>
          <w:tcPr>
            <w:tcW w:w="4977" w:type="dxa"/>
            <w:tcBorders>
              <w:top w:val="single" w:sz="4" w:space="0" w:color="000000"/>
              <w:left w:val="single" w:sz="4" w:space="0" w:color="000000"/>
              <w:bottom w:val="single" w:sz="4" w:space="0" w:color="000000"/>
              <w:right w:val="single" w:sz="4" w:space="0" w:color="000000"/>
            </w:tcBorders>
            <w:vAlign w:val="center"/>
          </w:tcPr>
          <w:p w14:paraId="6A6D09B0"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kern w:val="0"/>
                <w:szCs w:val="21"/>
                <w:lang w:bidi="ar"/>
              </w:rPr>
              <w:t>1.结构：双层结构，内层为两块固定书写板左右各一块，中间预留放置电子产品空间，外层为两块滑动书写板，滑动板配装刻有黑板品牌LOGO标识的挂锁，可以实现一把钥匙通用管理，开闭自如确保一体机的安全管理，支持电子产品居中放置。</w:t>
            </w:r>
            <w:r w:rsidRPr="00534651">
              <w:rPr>
                <w:rFonts w:ascii="宋体" w:hAnsi="宋体" w:cs="宋体" w:hint="eastAsia"/>
                <w:kern w:val="0"/>
                <w:szCs w:val="21"/>
                <w:lang w:bidi="ar"/>
              </w:rPr>
              <w:br/>
              <w:t>2.尺寸：≥4000*1305mm，高度可根据所配电子产品适当调整，确保与电子产品的有效配套</w:t>
            </w:r>
            <w:r w:rsidRPr="00534651">
              <w:rPr>
                <w:rFonts w:ascii="宋体" w:hAnsi="宋体" w:cs="宋体" w:hint="eastAsia"/>
                <w:kern w:val="0"/>
                <w:szCs w:val="21"/>
                <w:lang w:bidi="ar"/>
              </w:rPr>
              <w:br/>
            </w:r>
            <w:r w:rsidRPr="00534651">
              <w:rPr>
                <w:rFonts w:ascii="宋体" w:hAnsi="宋体" w:hint="eastAsia"/>
                <w:sz w:val="24"/>
              </w:rPr>
              <w:t>▲</w:t>
            </w:r>
            <w:r w:rsidRPr="00534651">
              <w:rPr>
                <w:rFonts w:ascii="宋体" w:hAnsi="宋体" w:cs="宋体" w:hint="eastAsia"/>
                <w:kern w:val="0"/>
                <w:szCs w:val="21"/>
                <w:lang w:bidi="ar"/>
              </w:rPr>
              <w:t>3.内板：采用折边工艺和超薄设计，内板厚度≤10mm，左右彻底无边框，正面观看整套黑板浑然一</w:t>
            </w:r>
            <w:r w:rsidRPr="00534651">
              <w:rPr>
                <w:rFonts w:ascii="宋体" w:hAnsi="宋体" w:cs="宋体" w:hint="eastAsia"/>
                <w:kern w:val="0"/>
                <w:szCs w:val="21"/>
                <w:lang w:bidi="ar"/>
              </w:rPr>
              <w:lastRenderedPageBreak/>
              <w:t>体，无传统教学板格栅化分格效果，更具美观，并有效增加书写面积，可跨内板呈现书写，内边框不在成为书写阻碍。</w:t>
            </w:r>
            <w:r w:rsidRPr="00534651">
              <w:rPr>
                <w:rFonts w:ascii="宋体" w:hAnsi="宋体" w:cs="宋体" w:hint="eastAsia"/>
                <w:kern w:val="0"/>
                <w:szCs w:val="21"/>
                <w:lang w:bidi="ar"/>
              </w:rPr>
              <w:br/>
              <w:t>4.板面：采用金属烤漆书写板面，亚光米黄色，厚度≥0.3mm，光泽度≤12光泽单位，没有因黑板本身原因产生的眩光，书写流畅字迹清晰、色彩协调可视效，有效的缓解学生视觉疲劳；板面表面附有一层透明保护膜，符合GB28231-2011《书写板安全卫生要求》。</w:t>
            </w:r>
            <w:r w:rsidRPr="00534651">
              <w:rPr>
                <w:rFonts w:ascii="宋体" w:hAnsi="宋体" w:cs="宋体" w:hint="eastAsia"/>
                <w:kern w:val="0"/>
                <w:szCs w:val="21"/>
                <w:lang w:bidi="ar"/>
              </w:rPr>
              <w:br/>
              <w:t>5.背板：采用镀锌钢板，厚度≥0.2mm，机械化流水线一次成型。</w:t>
            </w:r>
            <w:r w:rsidRPr="00534651">
              <w:rPr>
                <w:rFonts w:ascii="宋体" w:hAnsi="宋体" w:cs="宋体" w:hint="eastAsia"/>
                <w:kern w:val="0"/>
                <w:szCs w:val="21"/>
                <w:lang w:bidi="ar"/>
              </w:rPr>
              <w:br/>
              <w:t>6.衬板：选用高强度、吸音、防潮、阻燃聚苯乙烯板，采用国际适用工艺，书写无吱咔声，改善书写手感。</w:t>
            </w:r>
            <w:r w:rsidRPr="00534651">
              <w:rPr>
                <w:rFonts w:ascii="宋体" w:hAnsi="宋体" w:cs="宋体" w:hint="eastAsia"/>
                <w:kern w:val="0"/>
                <w:szCs w:val="21"/>
                <w:lang w:bidi="ar"/>
              </w:rPr>
              <w:br/>
            </w:r>
            <w:r w:rsidRPr="00534651">
              <w:rPr>
                <w:rFonts w:ascii="宋体" w:hAnsi="宋体" w:hint="eastAsia"/>
                <w:sz w:val="24"/>
              </w:rPr>
              <w:t>▲</w:t>
            </w:r>
            <w:r w:rsidRPr="00534651">
              <w:rPr>
                <w:rFonts w:ascii="宋体" w:hAnsi="宋体" w:cs="宋体" w:hint="eastAsia"/>
                <w:kern w:val="0"/>
                <w:szCs w:val="21"/>
                <w:lang w:bidi="ar"/>
              </w:rPr>
              <w:t>7.边框：采用高强度香槟色电泳铝合金型材，横框规格≤57mm×100mm，立框规格≤29mm×100mm。轨道上置隐藏式滑动系统，杜绝灰尘及杂物进入，结构性解决滑动受灰尘影响的问题。配有宽度≥30mm的多用槽，多用槽与滑动系统分离，与边框一次模具成形，可放置书写笔、教鞭等教具，不影响滑动板滑动，也可用于灰尘集中处理。</w:t>
            </w:r>
            <w:r w:rsidRPr="00534651">
              <w:rPr>
                <w:rFonts w:ascii="宋体" w:hAnsi="宋体" w:cs="宋体" w:hint="eastAsia"/>
                <w:kern w:val="0"/>
                <w:szCs w:val="21"/>
                <w:lang w:bidi="ar"/>
              </w:rPr>
              <w:br/>
              <w:t>8.限位档：横框内部两侧安装可拆卸限位档，避免滑动板推拉过程中撞击立框及夹手。限位档可反复多次拆装，仅用一把螺丝刀即可完成限位档拆装。</w:t>
            </w:r>
            <w:r w:rsidRPr="00534651">
              <w:rPr>
                <w:rFonts w:ascii="宋体" w:hAnsi="宋体" w:cs="宋体" w:hint="eastAsia"/>
                <w:kern w:val="0"/>
                <w:szCs w:val="21"/>
                <w:lang w:bidi="ar"/>
              </w:rPr>
              <w:br/>
              <w:t>9.滑轮：双组高精度轴承上吊轮，下平滑动系统，上下均匀安装，滑动流畅、噪音小、前后定位精确。</w:t>
            </w:r>
            <w:r w:rsidRPr="00534651">
              <w:rPr>
                <w:rFonts w:ascii="宋体" w:hAnsi="宋体" w:cs="宋体" w:hint="eastAsia"/>
                <w:kern w:val="0"/>
                <w:szCs w:val="21"/>
                <w:lang w:bidi="ar"/>
              </w:rPr>
              <w:br/>
              <w:t>10.包角：采用抗老化高强度ABS工程塑料包角，无尖角毛刺，符合JY0001-2003《教学仪器设备产品一般质量要求》 。</w:t>
            </w:r>
            <w:r w:rsidRPr="00534651">
              <w:rPr>
                <w:rFonts w:ascii="宋体" w:hAnsi="宋体" w:cs="宋体" w:hint="eastAsia"/>
                <w:kern w:val="0"/>
                <w:szCs w:val="21"/>
                <w:lang w:bidi="ar"/>
              </w:rPr>
              <w:br/>
              <w:t>11、安全性：一把锁实现对滑动黑板的锁定，钥匙通用，方便实用。</w:t>
            </w:r>
            <w:r w:rsidRPr="00534651">
              <w:rPr>
                <w:rFonts w:ascii="宋体" w:hAnsi="宋体" w:cs="宋体" w:hint="eastAsia"/>
                <w:kern w:val="0"/>
                <w:szCs w:val="21"/>
                <w:lang w:bidi="ar"/>
              </w:rPr>
              <w:br/>
              <w:t>12、安装：配装自制钢制安装件，规格95*50*60mm，隐形安装、没有外露的挂接件，符合</w:t>
            </w:r>
            <w:r w:rsidRPr="00534651">
              <w:rPr>
                <w:rFonts w:ascii="宋体" w:hAnsi="宋体" w:cs="宋体" w:hint="eastAsia"/>
                <w:kern w:val="0"/>
                <w:szCs w:val="21"/>
                <w:lang w:bidi="ar"/>
              </w:rPr>
              <w:lastRenderedPageBreak/>
              <w:t>GB 21027-2007《学生用品的安全通用要求》。</w:t>
            </w:r>
            <w:r w:rsidRPr="00534651">
              <w:rPr>
                <w:rFonts w:ascii="宋体" w:hAnsi="宋体" w:cs="宋体" w:hint="eastAsia"/>
                <w:kern w:val="0"/>
                <w:szCs w:val="21"/>
                <w:lang w:bidi="ar"/>
              </w:rPr>
              <w:br/>
              <w:t>13.配套环保耗材：耗材如下：</w:t>
            </w:r>
            <w:r w:rsidRPr="00534651">
              <w:rPr>
                <w:rFonts w:ascii="宋体" w:hAnsi="宋体" w:cs="宋体" w:hint="eastAsia"/>
                <w:kern w:val="0"/>
                <w:szCs w:val="21"/>
                <w:lang w:bidi="ar"/>
              </w:rPr>
              <w:br/>
              <w:t>新型成膜墨水笔：</w:t>
            </w:r>
            <w:r w:rsidRPr="00534651">
              <w:rPr>
                <w:rFonts w:ascii="宋体" w:hAnsi="宋体" w:cs="宋体" w:hint="eastAsia"/>
                <w:kern w:val="0"/>
                <w:szCs w:val="21"/>
                <w:lang w:bidi="ar"/>
              </w:rPr>
              <w:br/>
              <w:t xml:space="preserve">    3支（红蓝黑各1支），字迹亮丽清晰，遮盖力高，速干易擦，不留底，不糊板，无尘无毒健康环保，专用聚酯笔头，渗透性强，书写流畅，颜色多样可随意搭配组合。</w:t>
            </w:r>
            <w:r w:rsidRPr="00534651">
              <w:rPr>
                <w:rFonts w:ascii="宋体" w:hAnsi="宋体" w:cs="宋体" w:hint="eastAsia"/>
                <w:kern w:val="0"/>
                <w:szCs w:val="21"/>
                <w:lang w:bidi="ar"/>
              </w:rPr>
              <w:br/>
              <w:t>环保墨水：</w:t>
            </w:r>
            <w:r w:rsidRPr="00534651">
              <w:rPr>
                <w:rFonts w:ascii="宋体" w:hAnsi="宋体" w:cs="宋体" w:hint="eastAsia"/>
                <w:kern w:val="0"/>
                <w:szCs w:val="21"/>
                <w:lang w:bidi="ar"/>
              </w:rPr>
              <w:br/>
              <w:t xml:space="preserve">     3瓶（红蓝黑各1瓶），环保醇溶、纳米颜料墨水，所用原料均无毒无害，保证师生健康。长期放置无沉淀和分层现象，书写流畅。</w:t>
            </w:r>
            <w:r w:rsidRPr="00534651">
              <w:rPr>
                <w:rFonts w:ascii="宋体" w:hAnsi="宋体" w:cs="宋体" w:hint="eastAsia"/>
                <w:kern w:val="0"/>
                <w:szCs w:val="21"/>
                <w:lang w:bidi="ar"/>
              </w:rPr>
              <w:br/>
              <w:t>墨水容量每瓶100ml。</w:t>
            </w:r>
            <w:r w:rsidRPr="00534651">
              <w:rPr>
                <w:rFonts w:ascii="宋体" w:hAnsi="宋体" w:cs="宋体" w:hint="eastAsia"/>
                <w:kern w:val="0"/>
                <w:szCs w:val="21"/>
                <w:lang w:bidi="ar"/>
              </w:rPr>
              <w:br/>
              <w:t>板擦：1个，直径95mm*厚30mm，EVA板擦，擦除性好，干擦无需用水、不伤板面；</w:t>
            </w:r>
            <w:r w:rsidRPr="00534651">
              <w:rPr>
                <w:rFonts w:ascii="宋体" w:hAnsi="宋体" w:cs="宋体" w:hint="eastAsia"/>
                <w:kern w:val="0"/>
                <w:szCs w:val="21"/>
                <w:lang w:bidi="ar"/>
              </w:rPr>
              <w:br/>
              <w:t>黑板专用清洁毛巾 1条，尺寸：35cm*35cm，材料定做，使用方便，清洗效果好，保护书写板面，脏后清水清洗，拧干即可；</w:t>
            </w:r>
          </w:p>
        </w:tc>
        <w:tc>
          <w:tcPr>
            <w:tcW w:w="764" w:type="dxa"/>
            <w:tcBorders>
              <w:top w:val="single" w:sz="4" w:space="0" w:color="000000"/>
              <w:left w:val="single" w:sz="4" w:space="0" w:color="000000"/>
              <w:bottom w:val="single" w:sz="4" w:space="0" w:color="000000"/>
              <w:right w:val="single" w:sz="4" w:space="0" w:color="000000"/>
            </w:tcBorders>
            <w:vAlign w:val="center"/>
          </w:tcPr>
          <w:p w14:paraId="74199660"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174</w:t>
            </w:r>
          </w:p>
        </w:tc>
        <w:tc>
          <w:tcPr>
            <w:tcW w:w="927" w:type="dxa"/>
            <w:tcBorders>
              <w:top w:val="single" w:sz="4" w:space="0" w:color="000000"/>
              <w:left w:val="single" w:sz="4" w:space="0" w:color="000000"/>
              <w:bottom w:val="single" w:sz="4" w:space="0" w:color="000000"/>
              <w:right w:val="single" w:sz="4" w:space="0" w:color="000000"/>
            </w:tcBorders>
            <w:vAlign w:val="center"/>
          </w:tcPr>
          <w:p w14:paraId="14AAE13B"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套</w:t>
            </w:r>
          </w:p>
        </w:tc>
      </w:tr>
      <w:tr w:rsidR="00C327D7" w:rsidRPr="00534651" w14:paraId="169DEA0D" w14:textId="77777777">
        <w:trPr>
          <w:trHeight w:val="1422"/>
          <w:jc w:val="center"/>
        </w:trPr>
        <w:tc>
          <w:tcPr>
            <w:tcW w:w="945" w:type="dxa"/>
            <w:tcBorders>
              <w:top w:val="single" w:sz="4" w:space="0" w:color="000000"/>
              <w:left w:val="single" w:sz="4" w:space="0" w:color="000000"/>
              <w:bottom w:val="single" w:sz="4" w:space="0" w:color="000000"/>
              <w:right w:val="single" w:sz="4" w:space="0" w:color="000000"/>
            </w:tcBorders>
            <w:vAlign w:val="center"/>
          </w:tcPr>
          <w:p w14:paraId="66A6BD3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25B64B4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壁挂式展台</w:t>
            </w:r>
          </w:p>
        </w:tc>
        <w:tc>
          <w:tcPr>
            <w:tcW w:w="4977" w:type="dxa"/>
            <w:tcBorders>
              <w:top w:val="single" w:sz="4" w:space="0" w:color="000000"/>
              <w:left w:val="single" w:sz="4" w:space="0" w:color="000000"/>
              <w:bottom w:val="single" w:sz="4" w:space="0" w:color="000000"/>
              <w:right w:val="single" w:sz="4" w:space="0" w:color="000000"/>
            </w:tcBorders>
          </w:tcPr>
          <w:p w14:paraId="5D731AF7" w14:textId="77777777" w:rsidR="00C327D7" w:rsidRPr="00534651" w:rsidRDefault="00460517">
            <w:pPr>
              <w:widowControl/>
              <w:spacing w:line="360" w:lineRule="auto"/>
              <w:jc w:val="left"/>
              <w:textAlignment w:val="top"/>
              <w:rPr>
                <w:rFonts w:ascii="宋体" w:hAnsi="宋体" w:cs="宋体"/>
                <w:szCs w:val="21"/>
              </w:rPr>
            </w:pPr>
            <w:r w:rsidRPr="00534651">
              <w:rPr>
                <w:rFonts w:ascii="宋体" w:hAnsi="宋体" w:cs="宋体" w:hint="eastAsia"/>
                <w:kern w:val="0"/>
                <w:szCs w:val="21"/>
                <w:lang w:bidi="ar"/>
              </w:rPr>
              <w:t>1、采用≥800万像素摄像头；采用 USB五伏电源直接供电，无需额外配置电源适配器，环保无辐射；箱内USB连线采用隐藏式设计，箱内无可见连线且USB口下出，有效防止积尘，且方便布线和返修。</w:t>
            </w:r>
            <w:r w:rsidRPr="00534651">
              <w:rPr>
                <w:rFonts w:ascii="宋体" w:hAnsi="宋体" w:cs="宋体" w:hint="eastAsia"/>
                <w:kern w:val="0"/>
                <w:szCs w:val="21"/>
                <w:lang w:bidi="ar"/>
              </w:rPr>
              <w:br/>
              <w:t>2、A4大小拍摄幅面，1080P动态视频预览达到30帧/秒；托板及挂墙部分采用金属加强，托板可承重3kg，整机壁挂式安装。</w:t>
            </w:r>
            <w:r w:rsidRPr="00534651">
              <w:rPr>
                <w:rFonts w:ascii="宋体" w:hAnsi="宋体" w:cs="宋体" w:hint="eastAsia"/>
                <w:kern w:val="0"/>
                <w:szCs w:val="21"/>
                <w:lang w:bidi="ar"/>
              </w:rPr>
              <w:br/>
            </w:r>
            <w:r w:rsidRPr="00534651">
              <w:rPr>
                <w:rFonts w:ascii="宋体" w:hAnsi="宋体" w:cs="宋体" w:hint="eastAsia"/>
                <w:szCs w:val="21"/>
              </w:rPr>
              <w:t>▲</w:t>
            </w:r>
            <w:r w:rsidRPr="00534651">
              <w:rPr>
                <w:rFonts w:ascii="宋体" w:hAnsi="宋体" w:cs="宋体" w:hint="eastAsia"/>
                <w:kern w:val="0"/>
                <w:szCs w:val="21"/>
                <w:lang w:bidi="ar"/>
              </w:rPr>
              <w:t>3、支持展台成像画面实时批注，预设多种笔划粗细及颜色供选择，且支持对展台成像画面联同批注内容进行同步缩放、移动。</w:t>
            </w:r>
            <w:r w:rsidRPr="00534651">
              <w:rPr>
                <w:rFonts w:ascii="宋体" w:hAnsi="宋体" w:cs="宋体" w:hint="eastAsia"/>
                <w:kern w:val="0"/>
                <w:szCs w:val="21"/>
                <w:lang w:bidi="ar"/>
              </w:rPr>
              <w:br/>
              <w:t>4、展示托板正上方具备LED补光灯，保证展示区域的亮度及展示效果，补光灯开关采用触摸按键设计，同时可通过交互智能平板中的软件直接控制开关；带自动对焦摄像头。</w:t>
            </w:r>
            <w:r w:rsidRPr="00534651">
              <w:rPr>
                <w:rFonts w:ascii="宋体" w:hAnsi="宋体" w:cs="宋体" w:hint="eastAsia"/>
                <w:kern w:val="0"/>
                <w:szCs w:val="21"/>
                <w:lang w:bidi="ar"/>
              </w:rPr>
              <w:br/>
            </w:r>
            <w:r w:rsidRPr="00534651">
              <w:rPr>
                <w:rFonts w:ascii="宋体" w:hAnsi="宋体" w:cs="宋体" w:hint="eastAsia"/>
                <w:szCs w:val="21"/>
              </w:rPr>
              <w:t>▲</w:t>
            </w:r>
            <w:r w:rsidRPr="00534651">
              <w:rPr>
                <w:rFonts w:ascii="宋体" w:hAnsi="宋体" w:cs="宋体" w:hint="eastAsia"/>
                <w:kern w:val="0"/>
                <w:szCs w:val="21"/>
                <w:lang w:bidi="ar"/>
              </w:rPr>
              <w:t>5、具有故障自动检测功能：在调用展台却无法出现镜头采集画面信号时，可自动出现检测链接，并</w:t>
            </w:r>
            <w:r w:rsidRPr="00534651">
              <w:rPr>
                <w:rFonts w:ascii="宋体" w:hAnsi="宋体" w:cs="宋体" w:hint="eastAsia"/>
                <w:kern w:val="0"/>
                <w:szCs w:val="21"/>
                <w:lang w:bidi="ar"/>
              </w:rPr>
              <w:lastRenderedPageBreak/>
              <w:t>给出导致性原因（如硬件连接、摄像头占用、配套软件版本等问题）。</w:t>
            </w:r>
          </w:p>
        </w:tc>
        <w:tc>
          <w:tcPr>
            <w:tcW w:w="764" w:type="dxa"/>
            <w:tcBorders>
              <w:top w:val="single" w:sz="4" w:space="0" w:color="000000"/>
              <w:left w:val="single" w:sz="4" w:space="0" w:color="000000"/>
              <w:bottom w:val="single" w:sz="4" w:space="0" w:color="000000"/>
              <w:right w:val="single" w:sz="4" w:space="0" w:color="000000"/>
            </w:tcBorders>
            <w:vAlign w:val="center"/>
          </w:tcPr>
          <w:p w14:paraId="23DE61B4"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174</w:t>
            </w:r>
          </w:p>
        </w:tc>
        <w:tc>
          <w:tcPr>
            <w:tcW w:w="927" w:type="dxa"/>
            <w:tcBorders>
              <w:top w:val="single" w:sz="4" w:space="0" w:color="000000"/>
              <w:left w:val="single" w:sz="4" w:space="0" w:color="000000"/>
              <w:bottom w:val="single" w:sz="4" w:space="0" w:color="000000"/>
              <w:right w:val="single" w:sz="4" w:space="0" w:color="000000"/>
            </w:tcBorders>
            <w:vAlign w:val="center"/>
          </w:tcPr>
          <w:p w14:paraId="2557066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台</w:t>
            </w:r>
          </w:p>
        </w:tc>
      </w:tr>
      <w:tr w:rsidR="00C327D7" w:rsidRPr="00534651" w14:paraId="6F941A30" w14:textId="77777777">
        <w:trPr>
          <w:trHeight w:val="558"/>
          <w:jc w:val="center"/>
        </w:trPr>
        <w:tc>
          <w:tcPr>
            <w:tcW w:w="945" w:type="dxa"/>
            <w:tcBorders>
              <w:top w:val="single" w:sz="4" w:space="0" w:color="000000"/>
              <w:left w:val="single" w:sz="4" w:space="0" w:color="000000"/>
              <w:bottom w:val="single" w:sz="4" w:space="0" w:color="000000"/>
              <w:right w:val="single" w:sz="4" w:space="0" w:color="000000"/>
            </w:tcBorders>
            <w:vAlign w:val="center"/>
          </w:tcPr>
          <w:p w14:paraId="4328AA85"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4</w:t>
            </w:r>
          </w:p>
        </w:tc>
        <w:tc>
          <w:tcPr>
            <w:tcW w:w="1541" w:type="dxa"/>
            <w:tcBorders>
              <w:top w:val="single" w:sz="4" w:space="0" w:color="000000"/>
              <w:left w:val="single" w:sz="4" w:space="0" w:color="000000"/>
              <w:bottom w:val="single" w:sz="4" w:space="0" w:color="000000"/>
              <w:right w:val="single" w:sz="4" w:space="0" w:color="000000"/>
            </w:tcBorders>
            <w:vAlign w:val="center"/>
          </w:tcPr>
          <w:p w14:paraId="0A229A3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集中管理控制软件系统</w:t>
            </w:r>
          </w:p>
        </w:tc>
        <w:tc>
          <w:tcPr>
            <w:tcW w:w="4977" w:type="dxa"/>
            <w:tcBorders>
              <w:top w:val="single" w:sz="4" w:space="0" w:color="000000"/>
              <w:left w:val="single" w:sz="4" w:space="0" w:color="000000"/>
              <w:bottom w:val="single" w:sz="4" w:space="0" w:color="000000"/>
              <w:right w:val="single" w:sz="4" w:space="0" w:color="000000"/>
            </w:tcBorders>
            <w:vAlign w:val="center"/>
          </w:tcPr>
          <w:p w14:paraId="6C821686" w14:textId="77777777" w:rsidR="00C327D7" w:rsidRPr="00534651" w:rsidRDefault="00460517">
            <w:pPr>
              <w:widowControl/>
              <w:spacing w:line="360" w:lineRule="auto"/>
              <w:jc w:val="left"/>
              <w:textAlignment w:val="center"/>
              <w:rPr>
                <w:rFonts w:ascii="宋体" w:hAnsi="宋体" w:cs="宋体"/>
                <w:szCs w:val="21"/>
              </w:rPr>
            </w:pPr>
            <w:r w:rsidRPr="00534651">
              <w:rPr>
                <w:rFonts w:ascii="宋体" w:hAnsi="宋体" w:cs="宋体" w:hint="eastAsia"/>
                <w:b/>
                <w:bCs/>
                <w:kern w:val="0"/>
                <w:szCs w:val="21"/>
                <w:lang w:bidi="ar"/>
              </w:rPr>
              <w:t>一、整体设计</w:t>
            </w:r>
            <w:r w:rsidRPr="00534651">
              <w:rPr>
                <w:rFonts w:ascii="宋体" w:hAnsi="宋体" w:cs="宋体" w:hint="eastAsia"/>
                <w:kern w:val="0"/>
                <w:szCs w:val="21"/>
                <w:lang w:bidi="ar"/>
              </w:rPr>
              <w:br/>
              <w:t>1、管理平台采用B/S混合云架构设计，无需本地额外部署服务器等设备，即可支持对教学信息化设备运行数据的监测。</w:t>
            </w:r>
            <w:r w:rsidRPr="00534651">
              <w:rPr>
                <w:rFonts w:ascii="宋体" w:hAnsi="宋体" w:cs="宋体" w:hint="eastAsia"/>
                <w:kern w:val="0"/>
                <w:szCs w:val="21"/>
                <w:lang w:bidi="ar"/>
              </w:rPr>
              <w:br/>
              <w:t>2、支持在Windows、Linux、Android、IOS等多种操作系统通过网页浏览器登陆操作，提供多种智能身份识别方式：支持通过账号登录、手机扫码登录等方式。</w:t>
            </w:r>
            <w:r w:rsidRPr="00534651">
              <w:rPr>
                <w:rFonts w:ascii="宋体" w:hAnsi="宋体" w:cs="宋体" w:hint="eastAsia"/>
                <w:kern w:val="0"/>
                <w:szCs w:val="21"/>
                <w:lang w:bidi="ar"/>
              </w:rPr>
              <w:br/>
              <w:t>3、管理平台提供管理员移动管理平台，免安装并支持Android、IOS等多种移动操作系统，便于远程管理及告警信息通知。</w:t>
            </w:r>
            <w:r w:rsidRPr="00534651">
              <w:rPr>
                <w:rFonts w:ascii="宋体" w:hAnsi="宋体" w:cs="宋体" w:hint="eastAsia"/>
                <w:kern w:val="0"/>
                <w:szCs w:val="21"/>
                <w:lang w:bidi="ar"/>
              </w:rPr>
              <w:br/>
              <w:t>4、平台支持对全校智慧教室的教学信息化设备进行集中运维管理和策略部署。</w:t>
            </w:r>
            <w:r w:rsidRPr="00534651">
              <w:rPr>
                <w:rFonts w:ascii="宋体" w:hAnsi="宋体" w:cs="宋体" w:hint="eastAsia"/>
                <w:kern w:val="0"/>
                <w:szCs w:val="21"/>
                <w:lang w:bidi="ar"/>
              </w:rPr>
              <w:br/>
              <w:t>5、支持多设备接入，与交互智能教学设备、学生智能终端等教学设备对。</w:t>
            </w:r>
            <w:r w:rsidRPr="00534651">
              <w:rPr>
                <w:rFonts w:ascii="宋体" w:hAnsi="宋体" w:cs="宋体" w:hint="eastAsia"/>
                <w:kern w:val="0"/>
                <w:szCs w:val="21"/>
                <w:lang w:bidi="ar"/>
              </w:rPr>
              <w:br/>
            </w:r>
            <w:r w:rsidRPr="00534651">
              <w:rPr>
                <w:rFonts w:ascii="宋体" w:hAnsi="宋体" w:cs="宋体" w:hint="eastAsia"/>
                <w:b/>
                <w:bCs/>
                <w:kern w:val="0"/>
                <w:szCs w:val="21"/>
                <w:lang w:bidi="ar"/>
              </w:rPr>
              <w:t>二、教学设备管理</w:t>
            </w:r>
            <w:r w:rsidRPr="00534651">
              <w:rPr>
                <w:rFonts w:ascii="宋体" w:hAnsi="宋体" w:cs="宋体" w:hint="eastAsia"/>
                <w:kern w:val="0"/>
                <w:szCs w:val="21"/>
                <w:lang w:bidi="ar"/>
              </w:rPr>
              <w:br/>
              <w:t>1、管理平台为学校提供专属识别代码，可支持交互智能设备在广域网环境下，输入专属代码接入管理平台即可在通过管理平台可开启或关闭指定交互智能设备的任意磁盘分区数据还原（冰点）保护。</w:t>
            </w:r>
            <w:r w:rsidRPr="00534651">
              <w:rPr>
                <w:rFonts w:ascii="宋体" w:hAnsi="宋体" w:cs="宋体" w:hint="eastAsia"/>
                <w:kern w:val="0"/>
                <w:szCs w:val="21"/>
                <w:lang w:bidi="ar"/>
              </w:rPr>
              <w:br/>
              <w:t>2、管理平台实时监控已连接的交互智能设备状态，支持多台设备的略缩预览和单设备全屏查看；可远程监控交互智能设备开关机状态、CPU温度、CPU使用率、硬盘空间、硬盘已使用状况、内存容量、内存使用率、管理软件版本、设备ID。</w:t>
            </w:r>
            <w:r w:rsidRPr="00534651">
              <w:rPr>
                <w:rFonts w:ascii="宋体" w:hAnsi="宋体" w:cs="宋体" w:hint="eastAsia"/>
                <w:kern w:val="0"/>
                <w:szCs w:val="21"/>
                <w:lang w:bidi="ar"/>
              </w:rPr>
              <w:br/>
              <w:t>3、支持不少于 10 台设备的略缩预览。</w:t>
            </w:r>
            <w:r w:rsidRPr="00534651">
              <w:rPr>
                <w:rFonts w:ascii="宋体" w:hAnsi="宋体" w:cs="宋体" w:hint="eastAsia"/>
                <w:kern w:val="0"/>
                <w:szCs w:val="21"/>
                <w:lang w:bidi="ar"/>
              </w:rPr>
              <w:br/>
              <w:t>4、管理平台可对局域网内的交互智能终端进行远程实时控制，能够监控设备当前运行界面，并远程对设备操作界面进行控制。</w:t>
            </w:r>
            <w:r w:rsidRPr="00534651">
              <w:rPr>
                <w:rFonts w:ascii="宋体" w:hAnsi="宋体" w:cs="宋体" w:hint="eastAsia"/>
                <w:kern w:val="0"/>
                <w:szCs w:val="21"/>
                <w:lang w:bidi="ar"/>
              </w:rPr>
              <w:br/>
              <w:t>5、管理平台可控制连接广域网的交互智能设备整机关机、开机和重启；可批量设定智能设备开关机的</w:t>
            </w:r>
            <w:r w:rsidRPr="00534651">
              <w:rPr>
                <w:rFonts w:ascii="宋体" w:hAnsi="宋体" w:cs="宋体" w:hint="eastAsia"/>
                <w:kern w:val="0"/>
                <w:szCs w:val="21"/>
                <w:lang w:bidi="ar"/>
              </w:rPr>
              <w:lastRenderedPageBreak/>
              <w:t>执行时间，并支持自定义循环模式（循环操作、定时操作）。</w:t>
            </w:r>
            <w:r w:rsidRPr="00534651">
              <w:rPr>
                <w:rFonts w:ascii="宋体" w:hAnsi="宋体" w:cs="宋体" w:hint="eastAsia"/>
                <w:kern w:val="0"/>
                <w:szCs w:val="21"/>
                <w:lang w:bidi="ar"/>
              </w:rPr>
              <w:br/>
              <w:t>6、管理平台可远程对选定的交互智能设备推送动态文字滚动公告，可对公告文字的颜色、粗体以及播放次数、推送时间进行设置。</w:t>
            </w:r>
            <w:r w:rsidRPr="00534651">
              <w:rPr>
                <w:rFonts w:ascii="宋体" w:hAnsi="宋体" w:cs="宋体" w:hint="eastAsia"/>
                <w:kern w:val="0"/>
                <w:szCs w:val="21"/>
                <w:lang w:bidi="ar"/>
              </w:rPr>
              <w:br/>
              <w:t>7、管理平台可远程开启指定交互智能设备倒计日功能并设定倒计日截止日期。</w:t>
            </w:r>
            <w:r w:rsidRPr="00534651">
              <w:rPr>
                <w:rFonts w:ascii="宋体" w:hAnsi="宋体" w:cs="宋体" w:hint="eastAsia"/>
                <w:kern w:val="0"/>
                <w:szCs w:val="21"/>
                <w:lang w:bidi="ar"/>
              </w:rPr>
              <w:br/>
              <w:t>8、管理平台提供巡课值守模式，自动轮循显示所有的交互智能设备使用界面。</w:t>
            </w:r>
            <w:r w:rsidRPr="00534651">
              <w:rPr>
                <w:rFonts w:ascii="宋体" w:hAnsi="宋体" w:cs="宋体" w:hint="eastAsia"/>
                <w:kern w:val="0"/>
                <w:szCs w:val="21"/>
                <w:lang w:bidi="ar"/>
              </w:rPr>
              <w:br/>
              <w:t>9、管理平台实时显示交互智能设备异常的告警提示，并同步将异常信息推送至管理员移动端工作平台。</w:t>
            </w:r>
            <w:r w:rsidRPr="00534651">
              <w:rPr>
                <w:rFonts w:ascii="宋体" w:hAnsi="宋体" w:cs="宋体" w:hint="eastAsia"/>
                <w:kern w:val="0"/>
                <w:szCs w:val="21"/>
                <w:lang w:bidi="ar"/>
              </w:rPr>
              <w:br/>
            </w:r>
            <w:r w:rsidRPr="00534651">
              <w:rPr>
                <w:rFonts w:ascii="宋体" w:hAnsi="宋体" w:cs="宋体" w:hint="eastAsia"/>
                <w:b/>
                <w:bCs/>
                <w:kern w:val="0"/>
                <w:szCs w:val="21"/>
                <w:lang w:bidi="ar"/>
              </w:rPr>
              <w:t>三、音视频直播功能</w:t>
            </w:r>
            <w:r w:rsidRPr="00534651">
              <w:rPr>
                <w:rFonts w:ascii="宋体" w:hAnsi="宋体" w:cs="宋体" w:hint="eastAsia"/>
                <w:kern w:val="0"/>
                <w:szCs w:val="21"/>
                <w:lang w:bidi="ar"/>
              </w:rPr>
              <w:br/>
              <w:t>1、常见直播时可自动检测当前设备直播环境，并友好提示用户部署环境</w:t>
            </w:r>
            <w:r w:rsidRPr="00534651">
              <w:rPr>
                <w:rFonts w:ascii="宋体" w:hAnsi="宋体" w:cs="宋体" w:hint="eastAsia"/>
                <w:kern w:val="0"/>
                <w:szCs w:val="21"/>
                <w:lang w:bidi="ar"/>
              </w:rPr>
              <w:br/>
              <w:t>2、支持不少于6路直播源并行发起直播，提供不少于4种直播模式（桌面直播、桌面+视频直播、视频直播、音频直播）供选择。</w:t>
            </w:r>
            <w:r w:rsidRPr="00534651">
              <w:rPr>
                <w:rFonts w:ascii="宋体" w:hAnsi="宋体" w:cs="宋体" w:hint="eastAsia"/>
                <w:kern w:val="0"/>
                <w:szCs w:val="21"/>
                <w:lang w:bidi="ar"/>
              </w:rPr>
              <w:br/>
              <w:t>3、直播方可实时查看直播接收方场所的现场画面，实时了解直播情况。</w:t>
            </w:r>
            <w:r w:rsidRPr="00534651">
              <w:rPr>
                <w:rFonts w:ascii="宋体" w:hAnsi="宋体" w:cs="宋体" w:hint="eastAsia"/>
                <w:kern w:val="0"/>
                <w:szCs w:val="21"/>
                <w:lang w:bidi="ar"/>
              </w:rPr>
              <w:br/>
              <w:t>4、支持外接麦克风、摄像头进行直播，提供多种画质选择。</w:t>
            </w:r>
            <w:r w:rsidRPr="00534651">
              <w:rPr>
                <w:rFonts w:ascii="宋体" w:hAnsi="宋体" w:cs="宋体" w:hint="eastAsia"/>
                <w:kern w:val="0"/>
                <w:szCs w:val="21"/>
                <w:lang w:bidi="ar"/>
              </w:rPr>
              <w:br/>
              <w:t>5、支持实时统计显示直播源码率、FPS等数据。</w:t>
            </w:r>
            <w:r w:rsidRPr="00534651">
              <w:rPr>
                <w:rFonts w:ascii="宋体" w:hAnsi="宋体" w:cs="宋体" w:hint="eastAsia"/>
                <w:kern w:val="0"/>
                <w:szCs w:val="21"/>
                <w:lang w:bidi="ar"/>
              </w:rPr>
              <w:br/>
            </w:r>
            <w:r w:rsidRPr="00534651">
              <w:rPr>
                <w:rFonts w:ascii="宋体" w:hAnsi="宋体" w:cs="宋体" w:hint="eastAsia"/>
                <w:b/>
                <w:bCs/>
                <w:kern w:val="0"/>
                <w:szCs w:val="21"/>
                <w:lang w:bidi="ar"/>
              </w:rPr>
              <w:t>四、安全应用防护</w:t>
            </w:r>
            <w:r w:rsidRPr="00534651">
              <w:rPr>
                <w:rFonts w:ascii="宋体" w:hAnsi="宋体" w:cs="宋体" w:hint="eastAsia"/>
                <w:kern w:val="0"/>
                <w:szCs w:val="21"/>
                <w:lang w:bidi="ar"/>
              </w:rPr>
              <w:br/>
              <w:t>1、管理平台可远程对运行状态 下的交互智能设备批量进行本地系统启动盘的冻结、解冻（冰点保护）。冻结的设备重启后会自动还原到冻结前 的状态，即本地系统启动盘 的数据及系统更改会自动恢复至冻结前状态。</w:t>
            </w:r>
            <w:r w:rsidRPr="00534651">
              <w:rPr>
                <w:rFonts w:ascii="宋体" w:hAnsi="宋体" w:cs="宋体" w:hint="eastAsia"/>
                <w:kern w:val="0"/>
                <w:szCs w:val="21"/>
                <w:lang w:bidi="ar"/>
              </w:rPr>
              <w:br/>
              <w:t>2、管理平台可实时监控开启冰点保护设备数量、安装冰点保护设备数量、磁盘冰冻状态等，并提示冰点风险，方便用户管理一体机系统环境</w:t>
            </w:r>
            <w:r w:rsidRPr="00534651">
              <w:rPr>
                <w:rFonts w:ascii="宋体" w:hAnsi="宋体" w:cs="宋体" w:hint="eastAsia"/>
                <w:kern w:val="0"/>
                <w:szCs w:val="21"/>
                <w:lang w:bidi="ar"/>
              </w:rPr>
              <w:br/>
              <w:t>管理平台可开启或关闭指定交互智能设备的任意磁盘分区数据还原（冰点）保护。</w:t>
            </w:r>
            <w:r w:rsidRPr="00534651">
              <w:rPr>
                <w:rFonts w:ascii="宋体" w:hAnsi="宋体" w:cs="宋体" w:hint="eastAsia"/>
                <w:kern w:val="0"/>
                <w:szCs w:val="21"/>
                <w:lang w:bidi="ar"/>
              </w:rPr>
              <w:br/>
            </w:r>
            <w:r w:rsidRPr="00534651">
              <w:rPr>
                <w:rFonts w:ascii="宋体" w:hAnsi="宋体" w:cs="宋体" w:hint="eastAsia"/>
                <w:kern w:val="0"/>
                <w:szCs w:val="21"/>
                <w:lang w:bidi="ar"/>
              </w:rPr>
              <w:lastRenderedPageBreak/>
              <w:t>3、管理平台可随时查看所有弹窗拦截的设备数和历史拦截的条数。</w:t>
            </w:r>
            <w:r w:rsidRPr="00534651">
              <w:rPr>
                <w:rFonts w:ascii="宋体" w:hAnsi="宋体" w:cs="宋体" w:hint="eastAsia"/>
                <w:kern w:val="0"/>
                <w:szCs w:val="21"/>
                <w:lang w:bidi="ar"/>
              </w:rPr>
              <w:br/>
              <w:t>4管理平台可开启或关闭全校所有设备的弹窗拦截功能。</w:t>
            </w:r>
            <w:r w:rsidRPr="00534651">
              <w:rPr>
                <w:rFonts w:ascii="宋体" w:hAnsi="宋体" w:cs="宋体" w:hint="eastAsia"/>
                <w:kern w:val="0"/>
                <w:szCs w:val="21"/>
                <w:lang w:bidi="ar"/>
              </w:rPr>
              <w:br/>
              <w:t>5、管理平台可远程批量拦截弹窗，适用于所有关联本学校的交互智能设备。</w:t>
            </w:r>
          </w:p>
        </w:tc>
        <w:tc>
          <w:tcPr>
            <w:tcW w:w="764" w:type="dxa"/>
            <w:tcBorders>
              <w:top w:val="single" w:sz="4" w:space="0" w:color="000000"/>
              <w:left w:val="single" w:sz="4" w:space="0" w:color="000000"/>
              <w:bottom w:val="single" w:sz="4" w:space="0" w:color="000000"/>
              <w:right w:val="single" w:sz="4" w:space="0" w:color="000000"/>
            </w:tcBorders>
            <w:vAlign w:val="center"/>
          </w:tcPr>
          <w:p w14:paraId="55A712E2"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lastRenderedPageBreak/>
              <w:t>174</w:t>
            </w:r>
          </w:p>
        </w:tc>
        <w:tc>
          <w:tcPr>
            <w:tcW w:w="927" w:type="dxa"/>
            <w:tcBorders>
              <w:top w:val="single" w:sz="4" w:space="0" w:color="000000"/>
              <w:left w:val="single" w:sz="4" w:space="0" w:color="000000"/>
              <w:bottom w:val="single" w:sz="4" w:space="0" w:color="000000"/>
              <w:right w:val="single" w:sz="4" w:space="0" w:color="000000"/>
            </w:tcBorders>
            <w:vAlign w:val="center"/>
          </w:tcPr>
          <w:p w14:paraId="058C39DA" w14:textId="77777777" w:rsidR="00C327D7" w:rsidRPr="00534651" w:rsidRDefault="00460517">
            <w:pPr>
              <w:widowControl/>
              <w:spacing w:line="360" w:lineRule="auto"/>
              <w:jc w:val="center"/>
              <w:textAlignment w:val="center"/>
              <w:rPr>
                <w:rFonts w:ascii="宋体" w:hAnsi="宋体" w:cs="宋体"/>
                <w:szCs w:val="21"/>
              </w:rPr>
            </w:pPr>
            <w:r w:rsidRPr="00534651">
              <w:rPr>
                <w:rFonts w:ascii="宋体" w:hAnsi="宋体" w:cs="宋体" w:hint="eastAsia"/>
                <w:kern w:val="0"/>
                <w:szCs w:val="21"/>
                <w:lang w:bidi="ar"/>
              </w:rPr>
              <w:t>套</w:t>
            </w:r>
          </w:p>
        </w:tc>
      </w:tr>
    </w:tbl>
    <w:p w14:paraId="1FBD93E8" w14:textId="77777777" w:rsidR="00C327D7" w:rsidRPr="00534651" w:rsidRDefault="00460517">
      <w:pPr>
        <w:pStyle w:val="2"/>
        <w:spacing w:line="360" w:lineRule="auto"/>
        <w:jc w:val="center"/>
      </w:pPr>
      <w:r w:rsidRPr="00534651">
        <w:rPr>
          <w:rFonts w:hint="eastAsia"/>
        </w:rPr>
        <w:lastRenderedPageBreak/>
        <w:br w:type="page"/>
      </w:r>
    </w:p>
    <w:tbl>
      <w:tblPr>
        <w:tblW w:w="9164" w:type="dxa"/>
        <w:tblInd w:w="22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1"/>
        <w:gridCol w:w="42"/>
        <w:gridCol w:w="7681"/>
      </w:tblGrid>
      <w:tr w:rsidR="00C327D7" w:rsidRPr="00534651" w14:paraId="19261F79" w14:textId="77777777">
        <w:trPr>
          <w:trHeight w:val="803"/>
        </w:trPr>
        <w:tc>
          <w:tcPr>
            <w:tcW w:w="9164" w:type="dxa"/>
            <w:gridSpan w:val="3"/>
            <w:tcBorders>
              <w:top w:val="single" w:sz="4" w:space="0" w:color="auto"/>
              <w:left w:val="single" w:sz="4" w:space="0" w:color="auto"/>
              <w:bottom w:val="single" w:sz="4" w:space="0" w:color="auto"/>
              <w:right w:val="single" w:sz="4" w:space="0" w:color="auto"/>
            </w:tcBorders>
            <w:vAlign w:val="center"/>
          </w:tcPr>
          <w:p w14:paraId="46DFF77C"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b/>
                <w:szCs w:val="21"/>
              </w:rPr>
              <w:lastRenderedPageBreak/>
              <w:t>二、涉及项目的其他要求</w:t>
            </w:r>
          </w:p>
        </w:tc>
      </w:tr>
      <w:tr w:rsidR="00C327D7" w:rsidRPr="00534651" w14:paraId="044ED8DA" w14:textId="77777777">
        <w:trPr>
          <w:trHeight w:val="811"/>
        </w:trPr>
        <w:tc>
          <w:tcPr>
            <w:tcW w:w="1441" w:type="dxa"/>
            <w:tcBorders>
              <w:top w:val="single" w:sz="4" w:space="0" w:color="auto"/>
              <w:left w:val="single" w:sz="4" w:space="0" w:color="auto"/>
              <w:bottom w:val="single" w:sz="4" w:space="0" w:color="auto"/>
              <w:right w:val="single" w:sz="4" w:space="0" w:color="auto"/>
            </w:tcBorders>
            <w:vAlign w:val="center"/>
          </w:tcPr>
          <w:p w14:paraId="66922D1C"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采购预算</w:t>
            </w:r>
          </w:p>
        </w:tc>
        <w:tc>
          <w:tcPr>
            <w:tcW w:w="7723" w:type="dxa"/>
            <w:gridSpan w:val="2"/>
            <w:tcBorders>
              <w:top w:val="single" w:sz="4" w:space="0" w:color="auto"/>
              <w:left w:val="single" w:sz="4" w:space="0" w:color="auto"/>
              <w:bottom w:val="single" w:sz="4" w:space="0" w:color="auto"/>
              <w:right w:val="single" w:sz="4" w:space="0" w:color="auto"/>
            </w:tcBorders>
            <w:vAlign w:val="center"/>
          </w:tcPr>
          <w:p w14:paraId="10D9884E"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壹仟玖佰零陆万叁仟陆佰陆拾柒元整（￥19063667.00）</w:t>
            </w:r>
          </w:p>
        </w:tc>
      </w:tr>
      <w:tr w:rsidR="00C327D7" w:rsidRPr="00534651" w14:paraId="754039F1" w14:textId="77777777">
        <w:trPr>
          <w:trHeight w:val="447"/>
        </w:trPr>
        <w:tc>
          <w:tcPr>
            <w:tcW w:w="1441" w:type="dxa"/>
            <w:tcBorders>
              <w:top w:val="single" w:sz="4" w:space="0" w:color="auto"/>
              <w:left w:val="single" w:sz="4" w:space="0" w:color="auto"/>
              <w:bottom w:val="single" w:sz="4" w:space="0" w:color="auto"/>
              <w:right w:val="single" w:sz="4" w:space="0" w:color="auto"/>
            </w:tcBorders>
            <w:vAlign w:val="center"/>
          </w:tcPr>
          <w:p w14:paraId="5FE1E5BB"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为落实政府采购政策需满足的要求</w:t>
            </w:r>
          </w:p>
        </w:tc>
        <w:tc>
          <w:tcPr>
            <w:tcW w:w="7723" w:type="dxa"/>
            <w:gridSpan w:val="2"/>
            <w:tcBorders>
              <w:top w:val="single" w:sz="4" w:space="0" w:color="auto"/>
              <w:left w:val="single" w:sz="4" w:space="0" w:color="auto"/>
              <w:bottom w:val="single" w:sz="4" w:space="0" w:color="auto"/>
              <w:right w:val="single" w:sz="4" w:space="0" w:color="auto"/>
            </w:tcBorders>
            <w:vAlign w:val="center"/>
          </w:tcPr>
          <w:p w14:paraId="78371C29"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具体见本招标文件第三章“投标人须知，以及第四章“评标方法及评标标准”。</w:t>
            </w:r>
          </w:p>
        </w:tc>
      </w:tr>
      <w:tr w:rsidR="00C327D7" w:rsidRPr="00534651" w14:paraId="44D83E16" w14:textId="77777777">
        <w:trPr>
          <w:trHeight w:val="928"/>
        </w:trPr>
        <w:tc>
          <w:tcPr>
            <w:tcW w:w="1441" w:type="dxa"/>
            <w:tcBorders>
              <w:top w:val="single" w:sz="4" w:space="0" w:color="auto"/>
              <w:left w:val="single" w:sz="4" w:space="0" w:color="auto"/>
              <w:bottom w:val="single" w:sz="4" w:space="0" w:color="auto"/>
              <w:right w:val="single" w:sz="4" w:space="0" w:color="auto"/>
            </w:tcBorders>
            <w:vAlign w:val="center"/>
          </w:tcPr>
          <w:p w14:paraId="3BFBC5DE"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规范标准</w:t>
            </w:r>
          </w:p>
        </w:tc>
        <w:tc>
          <w:tcPr>
            <w:tcW w:w="7723" w:type="dxa"/>
            <w:gridSpan w:val="2"/>
            <w:tcBorders>
              <w:top w:val="single" w:sz="4" w:space="0" w:color="auto"/>
              <w:left w:val="single" w:sz="4" w:space="0" w:color="auto"/>
              <w:bottom w:val="single" w:sz="4" w:space="0" w:color="auto"/>
              <w:right w:val="single" w:sz="4" w:space="0" w:color="auto"/>
            </w:tcBorders>
            <w:vAlign w:val="center"/>
          </w:tcPr>
          <w:p w14:paraId="44E29E1B"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采购标的需执行的国家标准、行业标准、地方标准或者其他标准、规范。</w:t>
            </w:r>
          </w:p>
        </w:tc>
      </w:tr>
      <w:tr w:rsidR="00C327D7" w:rsidRPr="00534651" w14:paraId="765DB123" w14:textId="77777777">
        <w:trPr>
          <w:trHeight w:val="447"/>
        </w:trPr>
        <w:tc>
          <w:tcPr>
            <w:tcW w:w="1441" w:type="dxa"/>
            <w:tcBorders>
              <w:top w:val="single" w:sz="4" w:space="0" w:color="auto"/>
              <w:left w:val="single" w:sz="4" w:space="0" w:color="auto"/>
              <w:bottom w:val="single" w:sz="4" w:space="0" w:color="auto"/>
              <w:right w:val="single" w:sz="4" w:space="0" w:color="auto"/>
            </w:tcBorders>
            <w:vAlign w:val="center"/>
          </w:tcPr>
          <w:p w14:paraId="36D2A863"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采购标的需满足的质量、安全、技术规格、物理特性等</w:t>
            </w:r>
          </w:p>
        </w:tc>
        <w:tc>
          <w:tcPr>
            <w:tcW w:w="7723" w:type="dxa"/>
            <w:gridSpan w:val="2"/>
            <w:tcBorders>
              <w:top w:val="single" w:sz="4" w:space="0" w:color="auto"/>
              <w:left w:val="single" w:sz="4" w:space="0" w:color="auto"/>
              <w:bottom w:val="single" w:sz="4" w:space="0" w:color="auto"/>
              <w:right w:val="single" w:sz="4" w:space="0" w:color="auto"/>
            </w:tcBorders>
            <w:vAlign w:val="center"/>
          </w:tcPr>
          <w:p w14:paraId="4A92A200"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见本表“项目要求及技术需求”。</w:t>
            </w:r>
          </w:p>
        </w:tc>
      </w:tr>
      <w:tr w:rsidR="00C327D7" w:rsidRPr="00534651" w14:paraId="57377BB3" w14:textId="77777777">
        <w:trPr>
          <w:trHeight w:val="447"/>
        </w:trPr>
        <w:tc>
          <w:tcPr>
            <w:tcW w:w="1441" w:type="dxa"/>
            <w:tcBorders>
              <w:top w:val="single" w:sz="4" w:space="0" w:color="auto"/>
              <w:left w:val="single" w:sz="4" w:space="0" w:color="auto"/>
              <w:bottom w:val="single" w:sz="4" w:space="0" w:color="auto"/>
              <w:right w:val="single" w:sz="4" w:space="0" w:color="auto"/>
            </w:tcBorders>
            <w:vAlign w:val="center"/>
          </w:tcPr>
          <w:p w14:paraId="03619570"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采购标的验收标准</w:t>
            </w:r>
          </w:p>
        </w:tc>
        <w:tc>
          <w:tcPr>
            <w:tcW w:w="7723" w:type="dxa"/>
            <w:gridSpan w:val="2"/>
            <w:tcBorders>
              <w:top w:val="single" w:sz="4" w:space="0" w:color="auto"/>
              <w:left w:val="single" w:sz="4" w:space="0" w:color="auto"/>
              <w:bottom w:val="single" w:sz="4" w:space="0" w:color="auto"/>
              <w:right w:val="single" w:sz="4" w:space="0" w:color="auto"/>
            </w:tcBorders>
            <w:vAlign w:val="center"/>
          </w:tcPr>
          <w:p w14:paraId="51AE97C5"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1、采购人根据采购项目的具体情况，自行组织项目验收或者委托采购代理机构验收。验收过程中所产生的一切费用均由中标人承担。报价时应考虑相关费用。</w:t>
            </w:r>
          </w:p>
          <w:p w14:paraId="32012F3E"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2、中标人在货物交付验收时，由采购单位对照招标文件的项目要求及技术需求，全面核对检验。如不符合招标文件的技术需求及要求以及提供虚假承诺的，按相关规定做违约处理，中标人承担所有责任和费用，采购人保留进一步追究责任的权利。</w:t>
            </w:r>
          </w:p>
          <w:p w14:paraId="727E2CB8"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3、验收时间: 到货（安装、调试完）后七个工作日内进行验收。</w:t>
            </w:r>
          </w:p>
          <w:p w14:paraId="6D868ED2"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4、验收地点：广西梧州市采购人指定交货地点。</w:t>
            </w:r>
          </w:p>
          <w:p w14:paraId="5E21F16B"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5、验收方式：采购人自行验收或采购人、采购代理机构邀请参加本项目的其他供应商或第三方专业机构及专家参与验收。符合相关验收标准，如验收过程中，采购单位发现存在不符相关标准的，供应商须无条件置换。</w:t>
            </w:r>
          </w:p>
        </w:tc>
      </w:tr>
      <w:tr w:rsidR="00C327D7" w:rsidRPr="00534651" w14:paraId="043CBA9A" w14:textId="77777777">
        <w:trPr>
          <w:trHeight w:val="447"/>
        </w:trPr>
        <w:tc>
          <w:tcPr>
            <w:tcW w:w="1441" w:type="dxa"/>
            <w:tcBorders>
              <w:top w:val="single" w:sz="4" w:space="0" w:color="auto"/>
              <w:left w:val="single" w:sz="4" w:space="0" w:color="auto"/>
              <w:bottom w:val="single" w:sz="4" w:space="0" w:color="auto"/>
              <w:right w:val="single" w:sz="4" w:space="0" w:color="auto"/>
            </w:tcBorders>
            <w:vAlign w:val="center"/>
          </w:tcPr>
          <w:p w14:paraId="0691561A"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其他技术及服务要求</w:t>
            </w:r>
          </w:p>
        </w:tc>
        <w:tc>
          <w:tcPr>
            <w:tcW w:w="7723" w:type="dxa"/>
            <w:gridSpan w:val="2"/>
            <w:tcBorders>
              <w:top w:val="single" w:sz="4" w:space="0" w:color="auto"/>
              <w:left w:val="single" w:sz="4" w:space="0" w:color="auto"/>
              <w:bottom w:val="single" w:sz="4" w:space="0" w:color="auto"/>
              <w:right w:val="single" w:sz="4" w:space="0" w:color="auto"/>
            </w:tcBorders>
            <w:vAlign w:val="center"/>
          </w:tcPr>
          <w:p w14:paraId="10A0CF48" w14:textId="77777777" w:rsidR="00C327D7" w:rsidRPr="00534651" w:rsidRDefault="00460517">
            <w:pPr>
              <w:pStyle w:val="a0"/>
              <w:spacing w:line="360" w:lineRule="auto"/>
              <w:rPr>
                <w:rFonts w:ascii="宋体" w:hAnsi="宋体" w:cs="宋体"/>
                <w:szCs w:val="21"/>
              </w:rPr>
            </w:pPr>
            <w:r w:rsidRPr="00534651">
              <w:rPr>
                <w:rFonts w:ascii="宋体" w:hAnsi="宋体" w:cs="宋体" w:hint="eastAsia"/>
                <w:szCs w:val="21"/>
              </w:rPr>
              <w:t>无</w:t>
            </w:r>
          </w:p>
        </w:tc>
      </w:tr>
      <w:tr w:rsidR="00C327D7" w:rsidRPr="00534651" w14:paraId="3986E9BC" w14:textId="77777777">
        <w:trPr>
          <w:trHeight w:val="447"/>
        </w:trPr>
        <w:tc>
          <w:tcPr>
            <w:tcW w:w="1441" w:type="dxa"/>
            <w:tcBorders>
              <w:top w:val="single" w:sz="4" w:space="0" w:color="auto"/>
              <w:left w:val="single" w:sz="4" w:space="0" w:color="auto"/>
              <w:bottom w:val="single" w:sz="4" w:space="0" w:color="auto"/>
              <w:right w:val="single" w:sz="4" w:space="0" w:color="auto"/>
            </w:tcBorders>
            <w:vAlign w:val="center"/>
          </w:tcPr>
          <w:p w14:paraId="28CF5753"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采购人的特殊要求及说明</w:t>
            </w:r>
          </w:p>
        </w:tc>
        <w:tc>
          <w:tcPr>
            <w:tcW w:w="7723" w:type="dxa"/>
            <w:gridSpan w:val="2"/>
            <w:tcBorders>
              <w:top w:val="single" w:sz="4" w:space="0" w:color="auto"/>
              <w:left w:val="single" w:sz="4" w:space="0" w:color="auto"/>
              <w:bottom w:val="single" w:sz="4" w:space="0" w:color="auto"/>
              <w:right w:val="single" w:sz="4" w:space="0" w:color="auto"/>
            </w:tcBorders>
            <w:vAlign w:val="center"/>
          </w:tcPr>
          <w:p w14:paraId="3555D987"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本分标货物不接受进口产品（即通过中国海关报关验放进入中国境内且产自关境外的产品）参与投标，如有此类产品参与投标的做无效标处理。</w:t>
            </w:r>
          </w:p>
        </w:tc>
      </w:tr>
      <w:tr w:rsidR="00C327D7" w:rsidRPr="00534651" w14:paraId="3335BC9C" w14:textId="77777777">
        <w:trPr>
          <w:trHeight w:val="1027"/>
        </w:trPr>
        <w:tc>
          <w:tcPr>
            <w:tcW w:w="1441" w:type="dxa"/>
            <w:tcBorders>
              <w:top w:val="single" w:sz="4" w:space="0" w:color="auto"/>
              <w:left w:val="single" w:sz="4" w:space="0" w:color="auto"/>
              <w:bottom w:val="single" w:sz="4" w:space="0" w:color="auto"/>
              <w:right w:val="single" w:sz="4" w:space="0" w:color="auto"/>
            </w:tcBorders>
            <w:vAlign w:val="center"/>
          </w:tcPr>
          <w:p w14:paraId="07C19509"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核心产品</w:t>
            </w:r>
          </w:p>
        </w:tc>
        <w:tc>
          <w:tcPr>
            <w:tcW w:w="7723" w:type="dxa"/>
            <w:gridSpan w:val="2"/>
            <w:tcBorders>
              <w:top w:val="single" w:sz="4" w:space="0" w:color="auto"/>
              <w:left w:val="single" w:sz="4" w:space="0" w:color="auto"/>
              <w:bottom w:val="single" w:sz="4" w:space="0" w:color="auto"/>
              <w:right w:val="single" w:sz="4" w:space="0" w:color="auto"/>
            </w:tcBorders>
            <w:vAlign w:val="center"/>
          </w:tcPr>
          <w:p w14:paraId="287F358A"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本分标核心产品为 “交互智能</w:t>
            </w:r>
            <w:r w:rsidRPr="00534651">
              <w:rPr>
                <w:rFonts w:ascii="宋体" w:hAnsi="宋体" w:cs="宋体"/>
                <w:szCs w:val="21"/>
              </w:rPr>
              <w:t>平板</w:t>
            </w:r>
            <w:r w:rsidRPr="00534651">
              <w:rPr>
                <w:rFonts w:ascii="宋体" w:hAnsi="宋体" w:cs="宋体" w:hint="eastAsia"/>
                <w:szCs w:val="21"/>
              </w:rPr>
              <w:t>”。</w:t>
            </w:r>
          </w:p>
        </w:tc>
      </w:tr>
      <w:tr w:rsidR="00C327D7" w:rsidRPr="00534651" w14:paraId="7BD3ED6A" w14:textId="77777777">
        <w:trPr>
          <w:trHeight w:val="797"/>
        </w:trPr>
        <w:tc>
          <w:tcPr>
            <w:tcW w:w="9164" w:type="dxa"/>
            <w:gridSpan w:val="3"/>
            <w:tcBorders>
              <w:top w:val="single" w:sz="4" w:space="0" w:color="auto"/>
              <w:left w:val="single" w:sz="4" w:space="0" w:color="auto"/>
              <w:bottom w:val="single" w:sz="4" w:space="0" w:color="auto"/>
              <w:right w:val="single" w:sz="4" w:space="0" w:color="auto"/>
            </w:tcBorders>
            <w:vAlign w:val="center"/>
          </w:tcPr>
          <w:p w14:paraId="2F917F78" w14:textId="77777777" w:rsidR="00C327D7" w:rsidRPr="00534651" w:rsidRDefault="00460517">
            <w:pPr>
              <w:snapToGrid w:val="0"/>
              <w:spacing w:line="360" w:lineRule="auto"/>
              <w:rPr>
                <w:rFonts w:ascii="宋体" w:hAnsi="宋体" w:cs="宋体"/>
                <w:b/>
                <w:szCs w:val="21"/>
              </w:rPr>
            </w:pPr>
            <w:r w:rsidRPr="00534651">
              <w:rPr>
                <w:rFonts w:ascii="宋体" w:hAnsi="宋体" w:cs="宋体" w:hint="eastAsia"/>
                <w:b/>
                <w:szCs w:val="21"/>
              </w:rPr>
              <w:t>▲三、商务最低要求表</w:t>
            </w:r>
          </w:p>
        </w:tc>
      </w:tr>
      <w:tr w:rsidR="00C327D7" w:rsidRPr="00534651" w14:paraId="26105CCD" w14:textId="77777777">
        <w:trPr>
          <w:trHeight w:val="836"/>
        </w:trPr>
        <w:tc>
          <w:tcPr>
            <w:tcW w:w="1483" w:type="dxa"/>
            <w:gridSpan w:val="2"/>
            <w:tcBorders>
              <w:top w:val="single" w:sz="4" w:space="0" w:color="auto"/>
              <w:left w:val="single" w:sz="4" w:space="0" w:color="auto"/>
              <w:bottom w:val="single" w:sz="4" w:space="0" w:color="auto"/>
              <w:right w:val="single" w:sz="4" w:space="0" w:color="auto"/>
            </w:tcBorders>
            <w:vAlign w:val="center"/>
          </w:tcPr>
          <w:p w14:paraId="0C47FF03"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lastRenderedPageBreak/>
              <w:t>交货期及地点</w:t>
            </w:r>
          </w:p>
        </w:tc>
        <w:tc>
          <w:tcPr>
            <w:tcW w:w="7681" w:type="dxa"/>
            <w:tcBorders>
              <w:top w:val="single" w:sz="4" w:space="0" w:color="auto"/>
              <w:left w:val="single" w:sz="4" w:space="0" w:color="auto"/>
              <w:bottom w:val="single" w:sz="4" w:space="0" w:color="auto"/>
              <w:right w:val="single" w:sz="4" w:space="0" w:color="auto"/>
            </w:tcBorders>
            <w:vAlign w:val="center"/>
          </w:tcPr>
          <w:p w14:paraId="410EC12D"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合同签订期：自中标通知书发出之日起15日内</w:t>
            </w:r>
          </w:p>
          <w:p w14:paraId="6E159FD4" w14:textId="24FF1E13"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交货期：自合同签订之日起</w:t>
            </w:r>
            <w:r w:rsidR="00135513" w:rsidRPr="00534651">
              <w:rPr>
                <w:rFonts w:ascii="宋体" w:hAnsi="宋体" w:cs="宋体"/>
                <w:szCs w:val="21"/>
              </w:rPr>
              <w:t>3</w:t>
            </w:r>
            <w:r w:rsidRPr="00534651">
              <w:rPr>
                <w:rFonts w:ascii="宋体" w:hAnsi="宋体" w:cs="宋体"/>
                <w:szCs w:val="21"/>
              </w:rPr>
              <w:t>0</w:t>
            </w:r>
            <w:r w:rsidRPr="00534651">
              <w:rPr>
                <w:rFonts w:ascii="宋体" w:hAnsi="宋体" w:cs="宋体" w:hint="eastAsia"/>
                <w:szCs w:val="21"/>
              </w:rPr>
              <w:t>天内安装调试完毕，并交付使用。</w:t>
            </w:r>
          </w:p>
          <w:p w14:paraId="4EA188F7"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交货地点：广西梧州市苍梧县采购人指定地点</w:t>
            </w:r>
          </w:p>
        </w:tc>
      </w:tr>
      <w:tr w:rsidR="00C327D7" w:rsidRPr="00534651" w14:paraId="7897C64E" w14:textId="77777777">
        <w:trPr>
          <w:trHeight w:val="750"/>
        </w:trPr>
        <w:tc>
          <w:tcPr>
            <w:tcW w:w="1483" w:type="dxa"/>
            <w:gridSpan w:val="2"/>
            <w:tcBorders>
              <w:top w:val="single" w:sz="4" w:space="0" w:color="auto"/>
              <w:left w:val="single" w:sz="4" w:space="0" w:color="auto"/>
              <w:bottom w:val="single" w:sz="4" w:space="0" w:color="auto"/>
              <w:right w:val="single" w:sz="4" w:space="0" w:color="auto"/>
            </w:tcBorders>
            <w:vAlign w:val="center"/>
          </w:tcPr>
          <w:p w14:paraId="5CC4DB9E"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付款方式</w:t>
            </w:r>
          </w:p>
        </w:tc>
        <w:tc>
          <w:tcPr>
            <w:tcW w:w="7681" w:type="dxa"/>
            <w:tcBorders>
              <w:top w:val="single" w:sz="4" w:space="0" w:color="auto"/>
              <w:left w:val="single" w:sz="4" w:space="0" w:color="auto"/>
              <w:bottom w:val="single" w:sz="4" w:space="0" w:color="auto"/>
              <w:right w:val="single" w:sz="4" w:space="0" w:color="auto"/>
            </w:tcBorders>
            <w:vAlign w:val="center"/>
          </w:tcPr>
          <w:p w14:paraId="072A309E"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货物验收合格后到付第一笔款（合同总金额的30%），12个月后付第二笔款（合同总金额的20%），24个月后付第三笔款（合同总金额的20%），36个月后付第四笔款（合同总金额的20%），48个月后付第五笔款（合同总金额的10%）。</w:t>
            </w:r>
          </w:p>
        </w:tc>
      </w:tr>
      <w:tr w:rsidR="00C327D7" w:rsidRPr="00534651" w14:paraId="3F45704C" w14:textId="77777777">
        <w:trPr>
          <w:trHeight w:val="980"/>
        </w:trPr>
        <w:tc>
          <w:tcPr>
            <w:tcW w:w="1483" w:type="dxa"/>
            <w:gridSpan w:val="2"/>
            <w:tcBorders>
              <w:top w:val="single" w:sz="4" w:space="0" w:color="auto"/>
              <w:left w:val="single" w:sz="4" w:space="0" w:color="auto"/>
              <w:bottom w:val="single" w:sz="4" w:space="0" w:color="auto"/>
              <w:right w:val="single" w:sz="4" w:space="0" w:color="auto"/>
            </w:tcBorders>
            <w:vAlign w:val="center"/>
          </w:tcPr>
          <w:p w14:paraId="719FA547"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投标报价</w:t>
            </w:r>
          </w:p>
        </w:tc>
        <w:tc>
          <w:tcPr>
            <w:tcW w:w="7681" w:type="dxa"/>
            <w:tcBorders>
              <w:top w:val="single" w:sz="4" w:space="0" w:color="auto"/>
              <w:left w:val="single" w:sz="4" w:space="0" w:color="auto"/>
              <w:bottom w:val="single" w:sz="4" w:space="0" w:color="auto"/>
              <w:right w:val="single" w:sz="4" w:space="0" w:color="auto"/>
            </w:tcBorders>
            <w:vAlign w:val="center"/>
          </w:tcPr>
          <w:p w14:paraId="14949A3E" w14:textId="77777777" w:rsidR="00C327D7" w:rsidRPr="00534651" w:rsidRDefault="00460517">
            <w:pPr>
              <w:spacing w:line="360" w:lineRule="exact"/>
              <w:rPr>
                <w:rFonts w:hAnsi="宋体"/>
              </w:rPr>
            </w:pPr>
            <w:r w:rsidRPr="00534651">
              <w:rPr>
                <w:rFonts w:hAnsi="宋体" w:hint="eastAsia"/>
              </w:rPr>
              <w:t>投标报价是履行合同的最终价格，应包括</w:t>
            </w:r>
          </w:p>
          <w:p w14:paraId="23EE0355" w14:textId="77777777" w:rsidR="00C327D7" w:rsidRPr="00534651" w:rsidRDefault="00460517">
            <w:pPr>
              <w:spacing w:line="360" w:lineRule="exact"/>
              <w:rPr>
                <w:rFonts w:ascii="宋体" w:hAnsi="宋体" w:cs="宋体"/>
                <w:szCs w:val="21"/>
              </w:rPr>
            </w:pPr>
            <w:r w:rsidRPr="00534651">
              <w:rPr>
                <w:rFonts w:hAnsi="宋体" w:hint="eastAsia"/>
              </w:rPr>
              <w:t>（</w:t>
            </w:r>
            <w:r w:rsidRPr="00534651">
              <w:rPr>
                <w:rFonts w:ascii="宋体" w:hAnsi="宋体" w:cs="宋体" w:hint="eastAsia"/>
                <w:szCs w:val="21"/>
              </w:rPr>
              <w:t>1）货物（纸质图书）的价格，图书的具体数量根据采购人需求而定；</w:t>
            </w:r>
          </w:p>
          <w:p w14:paraId="7D02A04D" w14:textId="77777777" w:rsidR="00C327D7" w:rsidRPr="00534651" w:rsidRDefault="00460517">
            <w:pPr>
              <w:spacing w:line="360" w:lineRule="exact"/>
              <w:rPr>
                <w:rFonts w:ascii="宋体" w:hAnsi="宋体" w:cs="宋体"/>
                <w:szCs w:val="21"/>
              </w:rPr>
            </w:pPr>
            <w:r w:rsidRPr="00534651">
              <w:rPr>
                <w:rFonts w:ascii="宋体" w:hAnsi="宋体" w:cs="宋体" w:hint="eastAsia"/>
                <w:szCs w:val="21"/>
              </w:rPr>
              <w:t>（2）货物的标准附件、备品备件、图书加工编目、上架及录入图书系统、组织专家验收等所需一切费用；</w:t>
            </w:r>
          </w:p>
          <w:p w14:paraId="68CCB4AA" w14:textId="77777777" w:rsidR="00C327D7" w:rsidRPr="00534651" w:rsidRDefault="00460517">
            <w:pPr>
              <w:spacing w:line="360" w:lineRule="exact"/>
              <w:rPr>
                <w:rFonts w:ascii="宋体" w:hAnsi="宋体" w:cs="宋体"/>
                <w:szCs w:val="21"/>
              </w:rPr>
            </w:pPr>
            <w:r w:rsidRPr="00534651">
              <w:rPr>
                <w:rFonts w:ascii="宋体" w:hAnsi="宋体" w:cs="宋体" w:hint="eastAsia"/>
                <w:szCs w:val="21"/>
              </w:rPr>
              <w:t>（3）运输、装卸、调试、培训、技术支持、售后服务等费用；</w:t>
            </w:r>
          </w:p>
          <w:p w14:paraId="103BBFFE" w14:textId="77777777" w:rsidR="00C327D7" w:rsidRPr="00534651" w:rsidRDefault="00460517">
            <w:pPr>
              <w:spacing w:line="360" w:lineRule="exact"/>
              <w:rPr>
                <w:rFonts w:ascii="宋体" w:hAnsi="宋体" w:cs="宋体"/>
                <w:szCs w:val="21"/>
              </w:rPr>
            </w:pPr>
            <w:r w:rsidRPr="00534651">
              <w:rPr>
                <w:rFonts w:ascii="宋体" w:hAnsi="宋体" w:cs="宋体" w:hint="eastAsia"/>
                <w:szCs w:val="21"/>
              </w:rPr>
              <w:t>（4）必要的保险费用和各项税费；</w:t>
            </w:r>
          </w:p>
          <w:p w14:paraId="5F412BC5" w14:textId="77777777" w:rsidR="00C327D7" w:rsidRPr="00534651" w:rsidRDefault="00460517">
            <w:pPr>
              <w:spacing w:line="360" w:lineRule="exact"/>
              <w:rPr>
                <w:rFonts w:ascii="宋体" w:hAnsi="宋体" w:cs="宋体"/>
                <w:szCs w:val="21"/>
              </w:rPr>
            </w:pPr>
            <w:r w:rsidRPr="00534651">
              <w:rPr>
                <w:rFonts w:ascii="宋体" w:hAnsi="宋体" w:cs="宋体" w:hint="eastAsia"/>
                <w:szCs w:val="21"/>
              </w:rPr>
              <w:t>（5）开展院校图书管理员培训（含教材费、场地租用费）的费用、开展学校图书活动。</w:t>
            </w:r>
          </w:p>
          <w:p w14:paraId="6238FCC1" w14:textId="77777777" w:rsidR="00C327D7" w:rsidRPr="00534651" w:rsidRDefault="00460517">
            <w:pPr>
              <w:spacing w:line="360" w:lineRule="exact"/>
              <w:rPr>
                <w:rFonts w:ascii="宋体" w:hAnsi="宋体" w:cs="宋体"/>
                <w:szCs w:val="21"/>
              </w:rPr>
            </w:pPr>
            <w:r w:rsidRPr="00534651">
              <w:rPr>
                <w:rFonts w:ascii="宋体" w:hAnsi="宋体" w:cs="宋体" w:hint="eastAsia"/>
                <w:szCs w:val="21"/>
              </w:rPr>
              <w:t>（6）本项目所产生的的代理服务费用</w:t>
            </w:r>
            <w:r w:rsidRPr="00534651">
              <w:rPr>
                <w:rFonts w:hAnsi="宋体" w:hint="eastAsia"/>
              </w:rPr>
              <w:t>等一切税金和费用。</w:t>
            </w:r>
          </w:p>
        </w:tc>
      </w:tr>
      <w:tr w:rsidR="00C327D7" w:rsidRPr="00534651" w14:paraId="46D6B55C" w14:textId="77777777">
        <w:tc>
          <w:tcPr>
            <w:tcW w:w="1483" w:type="dxa"/>
            <w:gridSpan w:val="2"/>
            <w:tcBorders>
              <w:top w:val="single" w:sz="4" w:space="0" w:color="auto"/>
              <w:left w:val="single" w:sz="4" w:space="0" w:color="auto"/>
              <w:bottom w:val="single" w:sz="4" w:space="0" w:color="auto"/>
              <w:right w:val="single" w:sz="4" w:space="0" w:color="auto"/>
            </w:tcBorders>
            <w:vAlign w:val="center"/>
          </w:tcPr>
          <w:p w14:paraId="65F1FAEF"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售后服务要求</w:t>
            </w:r>
          </w:p>
        </w:tc>
        <w:tc>
          <w:tcPr>
            <w:tcW w:w="7681" w:type="dxa"/>
            <w:tcBorders>
              <w:top w:val="single" w:sz="4" w:space="0" w:color="auto"/>
              <w:left w:val="single" w:sz="4" w:space="0" w:color="auto"/>
              <w:bottom w:val="single" w:sz="4" w:space="0" w:color="auto"/>
              <w:right w:val="single" w:sz="4" w:space="0" w:color="auto"/>
            </w:tcBorders>
            <w:vAlign w:val="center"/>
          </w:tcPr>
          <w:p w14:paraId="0F348F2D"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1、中标人负责送货到采购人现场，在采购人要求的时间内完成本项目《招标项目采购需求一览表》中所有内容的安装调试；仪器到位后的安装、调试、培训，均由生产厂商或代理商免费提供，并由专职工程师分工执行。</w:t>
            </w:r>
          </w:p>
          <w:p w14:paraId="6E65577C"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2、所有设备必须是全新、原装的，未使用过的产品，货物到货后，设备到货后，中标人和采购人应在现场进行清点核对，清点核对过程中如果发现因包装或运输不当引起的仪器外观或内部的损坏，中标人承担所有责任。</w:t>
            </w:r>
          </w:p>
          <w:p w14:paraId="40DA1B58"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3、中标人交货时须提供产品说明书、保修卡、合格证产品目录、图纸、操作手册、试用说明、维护手册或服务指南等供货商品的配套资料；</w:t>
            </w:r>
          </w:p>
          <w:p w14:paraId="0A57DD02"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4、按国家有关规定实行产品“三包”，设备类质保期一年，分项中另有约定的按其约定；保修期内每季度定期回访1次以及对设备维护保养。</w:t>
            </w:r>
          </w:p>
          <w:p w14:paraId="67C647A0"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5、响应时间：中标人接到通知后应在4小时内到采购人指定现场，按国家及行业标准进行及时处理，若未能在24小时内完成问题处理的，由中标人负责必须提供备用机。</w:t>
            </w:r>
          </w:p>
          <w:p w14:paraId="3CB6C447"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6、技术培训要求：在采购人当地，中标人应配置专业技术人员免费提供现场技术和保存培训，保证使用人员正常操作设备的各种功能。</w:t>
            </w:r>
          </w:p>
          <w:p w14:paraId="4A94BAFF" w14:textId="77777777" w:rsidR="00C327D7" w:rsidRPr="00534651" w:rsidRDefault="00460517">
            <w:pPr>
              <w:snapToGrid w:val="0"/>
              <w:spacing w:line="360" w:lineRule="auto"/>
              <w:rPr>
                <w:rFonts w:ascii="宋体" w:hAnsi="宋体" w:cs="宋体"/>
                <w:szCs w:val="21"/>
              </w:rPr>
            </w:pPr>
            <w:r w:rsidRPr="00534651">
              <w:rPr>
                <w:rFonts w:ascii="宋体" w:hAnsi="宋体" w:cs="宋体" w:hint="eastAsia"/>
                <w:szCs w:val="21"/>
              </w:rPr>
              <w:t>7、中标人的响应设备，在质保期如有质量监督部门要求对产品进行检测、检验时，必须派出厂方代表协助检查，无论产品有无质量问题，中标人均应承担全部费用及相应的责任。</w:t>
            </w:r>
          </w:p>
        </w:tc>
      </w:tr>
    </w:tbl>
    <w:p w14:paraId="35F85367" w14:textId="77777777" w:rsidR="00C327D7" w:rsidRPr="00534651" w:rsidRDefault="00460517">
      <w:pPr>
        <w:pStyle w:val="2"/>
        <w:spacing w:line="360" w:lineRule="auto"/>
        <w:jc w:val="center"/>
      </w:pPr>
      <w:r w:rsidRPr="00534651">
        <w:rPr>
          <w:rFonts w:hint="eastAsia"/>
        </w:rPr>
        <w:br w:type="page"/>
      </w:r>
      <w:bookmarkStart w:id="72" w:name="_Toc17577"/>
      <w:r w:rsidRPr="00534651">
        <w:rPr>
          <w:rFonts w:hint="eastAsia"/>
        </w:rPr>
        <w:lastRenderedPageBreak/>
        <w:t>第三章</w:t>
      </w:r>
      <w:r w:rsidRPr="00534651">
        <w:rPr>
          <w:rFonts w:hint="eastAsia"/>
        </w:rPr>
        <w:t xml:space="preserve">  </w:t>
      </w:r>
      <w:r w:rsidRPr="00534651">
        <w:rPr>
          <w:rFonts w:hint="eastAsia"/>
        </w:rPr>
        <w:t>投标人须知</w:t>
      </w:r>
      <w:bookmarkEnd w:id="72"/>
    </w:p>
    <w:p w14:paraId="12A46D1D" w14:textId="77777777" w:rsidR="00C327D7" w:rsidRPr="00534651" w:rsidRDefault="00460517">
      <w:pPr>
        <w:pStyle w:val="30"/>
        <w:spacing w:line="360" w:lineRule="auto"/>
        <w:jc w:val="center"/>
      </w:pPr>
      <w:bookmarkStart w:id="73" w:name="_Toc254970667"/>
      <w:bookmarkStart w:id="74" w:name="_Toc254970526"/>
      <w:r w:rsidRPr="00534651">
        <w:rPr>
          <w:rFonts w:hint="eastAsia"/>
        </w:rPr>
        <w:t>投标人须知前附表</w:t>
      </w:r>
      <w:bookmarkEnd w:id="73"/>
      <w:bookmarkEnd w:id="74"/>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4"/>
        <w:gridCol w:w="8160"/>
      </w:tblGrid>
      <w:tr w:rsidR="00C327D7" w:rsidRPr="00534651" w14:paraId="3EF7D460" w14:textId="77777777">
        <w:tc>
          <w:tcPr>
            <w:tcW w:w="914" w:type="dxa"/>
            <w:tcBorders>
              <w:top w:val="single" w:sz="4" w:space="0" w:color="auto"/>
              <w:left w:val="single" w:sz="4" w:space="0" w:color="auto"/>
              <w:bottom w:val="single" w:sz="4" w:space="0" w:color="auto"/>
              <w:right w:val="single" w:sz="4" w:space="0" w:color="auto"/>
            </w:tcBorders>
            <w:vAlign w:val="center"/>
          </w:tcPr>
          <w:p w14:paraId="48FAAB14" w14:textId="77777777" w:rsidR="00C327D7" w:rsidRPr="00534651" w:rsidRDefault="00460517">
            <w:pPr>
              <w:snapToGrid w:val="0"/>
              <w:spacing w:line="360" w:lineRule="auto"/>
              <w:jc w:val="center"/>
              <w:rPr>
                <w:rFonts w:ascii="宋体" w:hAnsi="宋体"/>
                <w:szCs w:val="21"/>
              </w:rPr>
            </w:pPr>
            <w:r w:rsidRPr="00534651">
              <w:rPr>
                <w:rFonts w:ascii="宋体" w:hAnsi="宋体" w:hint="eastAsia"/>
                <w:spacing w:val="-6"/>
                <w:szCs w:val="21"/>
              </w:rPr>
              <w:t>条款号</w:t>
            </w:r>
          </w:p>
        </w:tc>
        <w:tc>
          <w:tcPr>
            <w:tcW w:w="8160" w:type="dxa"/>
            <w:tcBorders>
              <w:top w:val="single" w:sz="4" w:space="0" w:color="auto"/>
              <w:left w:val="single" w:sz="4" w:space="0" w:color="auto"/>
              <w:bottom w:val="single" w:sz="4" w:space="0" w:color="auto"/>
              <w:right w:val="single" w:sz="4" w:space="0" w:color="auto"/>
            </w:tcBorders>
            <w:vAlign w:val="center"/>
          </w:tcPr>
          <w:p w14:paraId="53820B49" w14:textId="77777777" w:rsidR="00C327D7" w:rsidRPr="00534651" w:rsidRDefault="00460517">
            <w:pPr>
              <w:snapToGrid w:val="0"/>
              <w:spacing w:line="360" w:lineRule="auto"/>
              <w:jc w:val="center"/>
              <w:rPr>
                <w:rFonts w:ascii="宋体" w:hAnsi="宋体"/>
                <w:szCs w:val="21"/>
              </w:rPr>
            </w:pPr>
            <w:r w:rsidRPr="00534651">
              <w:rPr>
                <w:rFonts w:ascii="宋体" w:hAnsi="宋体" w:hint="eastAsia"/>
                <w:szCs w:val="21"/>
              </w:rPr>
              <w:t>编列内容</w:t>
            </w:r>
          </w:p>
        </w:tc>
      </w:tr>
      <w:tr w:rsidR="00C327D7" w:rsidRPr="00534651" w14:paraId="51FA1834" w14:textId="77777777">
        <w:tc>
          <w:tcPr>
            <w:tcW w:w="914" w:type="dxa"/>
            <w:tcBorders>
              <w:top w:val="single" w:sz="4" w:space="0" w:color="auto"/>
              <w:left w:val="single" w:sz="4" w:space="0" w:color="auto"/>
              <w:bottom w:val="single" w:sz="4" w:space="0" w:color="auto"/>
              <w:right w:val="single" w:sz="4" w:space="0" w:color="auto"/>
            </w:tcBorders>
            <w:vAlign w:val="center"/>
          </w:tcPr>
          <w:p w14:paraId="449B2D15" w14:textId="77777777" w:rsidR="00C327D7" w:rsidRPr="00534651" w:rsidRDefault="00460517">
            <w:pPr>
              <w:spacing w:line="360" w:lineRule="auto"/>
              <w:jc w:val="center"/>
            </w:pPr>
            <w:bookmarkStart w:id="75" w:name="_5"/>
            <w:bookmarkEnd w:id="75"/>
            <w:r w:rsidRPr="00534651">
              <w:rPr>
                <w:rFonts w:hint="eastAsia"/>
              </w:rPr>
              <w:t>5</w:t>
            </w:r>
          </w:p>
        </w:tc>
        <w:tc>
          <w:tcPr>
            <w:tcW w:w="8160" w:type="dxa"/>
            <w:tcBorders>
              <w:top w:val="single" w:sz="4" w:space="0" w:color="auto"/>
              <w:left w:val="single" w:sz="4" w:space="0" w:color="auto"/>
              <w:bottom w:val="single" w:sz="4" w:space="0" w:color="auto"/>
              <w:right w:val="single" w:sz="4" w:space="0" w:color="auto"/>
            </w:tcBorders>
            <w:vAlign w:val="center"/>
          </w:tcPr>
          <w:p w14:paraId="101D600A"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投标费用：投标人投标期间与投标有关的全部费用（招标文件有相关规定的除外），不论投标结果如何， 均应自行承担。</w:t>
            </w:r>
          </w:p>
        </w:tc>
      </w:tr>
      <w:tr w:rsidR="00C327D7" w:rsidRPr="00534651" w14:paraId="3F56C8F0" w14:textId="77777777">
        <w:tc>
          <w:tcPr>
            <w:tcW w:w="914" w:type="dxa"/>
            <w:tcBorders>
              <w:top w:val="single" w:sz="4" w:space="0" w:color="auto"/>
              <w:left w:val="single" w:sz="4" w:space="0" w:color="auto"/>
              <w:bottom w:val="single" w:sz="4" w:space="0" w:color="auto"/>
              <w:right w:val="single" w:sz="4" w:space="0" w:color="auto"/>
            </w:tcBorders>
            <w:vAlign w:val="center"/>
          </w:tcPr>
          <w:p w14:paraId="027F620E" w14:textId="77777777" w:rsidR="00C327D7" w:rsidRPr="00534651" w:rsidRDefault="00460517">
            <w:pPr>
              <w:spacing w:line="360" w:lineRule="auto"/>
              <w:jc w:val="center"/>
            </w:pPr>
            <w:bookmarkStart w:id="76" w:name="_8.1"/>
            <w:bookmarkStart w:id="77" w:name="_9.2"/>
            <w:bookmarkEnd w:id="76"/>
            <w:bookmarkEnd w:id="77"/>
            <w:r w:rsidRPr="00534651">
              <w:rPr>
                <w:rFonts w:hint="eastAsia"/>
              </w:rPr>
              <w:t>6.1</w:t>
            </w:r>
          </w:p>
        </w:tc>
        <w:tc>
          <w:tcPr>
            <w:tcW w:w="8160" w:type="dxa"/>
            <w:tcBorders>
              <w:top w:val="single" w:sz="4" w:space="0" w:color="auto"/>
              <w:left w:val="single" w:sz="4" w:space="0" w:color="auto"/>
              <w:bottom w:val="single" w:sz="4" w:space="0" w:color="auto"/>
              <w:right w:val="single" w:sz="4" w:space="0" w:color="auto"/>
            </w:tcBorders>
            <w:vAlign w:val="center"/>
          </w:tcPr>
          <w:p w14:paraId="6BE15A6C" w14:textId="77777777" w:rsidR="00C327D7" w:rsidRPr="00534651" w:rsidRDefault="00460517">
            <w:pPr>
              <w:pStyle w:val="a7"/>
              <w:spacing w:line="360" w:lineRule="auto"/>
              <w:rPr>
                <w:rFonts w:ascii="Calibri" w:hAnsi="Calibri"/>
              </w:rPr>
            </w:pPr>
            <w:r w:rsidRPr="00534651">
              <w:rPr>
                <w:rFonts w:ascii="Calibri" w:hAnsi="Calibri" w:hint="eastAsia"/>
              </w:rPr>
              <w:t>本项目</w:t>
            </w:r>
            <w:r w:rsidRPr="00534651">
              <w:rPr>
                <w:rFonts w:ascii="Calibri" w:hAnsi="Calibri"/>
              </w:rPr>
              <w:t>不</w:t>
            </w:r>
            <w:r w:rsidRPr="00534651">
              <w:rPr>
                <w:rFonts w:ascii="Calibri" w:hAnsi="Calibri" w:hint="eastAsia"/>
              </w:rPr>
              <w:t>接受联合体投标</w:t>
            </w:r>
          </w:p>
        </w:tc>
      </w:tr>
      <w:tr w:rsidR="00C327D7" w:rsidRPr="00534651" w14:paraId="53E964DE" w14:textId="77777777">
        <w:tc>
          <w:tcPr>
            <w:tcW w:w="914" w:type="dxa"/>
            <w:tcBorders>
              <w:top w:val="single" w:sz="4" w:space="0" w:color="auto"/>
              <w:left w:val="single" w:sz="4" w:space="0" w:color="auto"/>
              <w:bottom w:val="single" w:sz="4" w:space="0" w:color="auto"/>
              <w:right w:val="single" w:sz="4" w:space="0" w:color="auto"/>
            </w:tcBorders>
            <w:vAlign w:val="center"/>
          </w:tcPr>
          <w:p w14:paraId="7F6778B9" w14:textId="77777777" w:rsidR="00C327D7" w:rsidRPr="00534651" w:rsidRDefault="00460517">
            <w:pPr>
              <w:spacing w:line="360" w:lineRule="auto"/>
              <w:jc w:val="center"/>
            </w:pPr>
            <w:r w:rsidRPr="00534651">
              <w:rPr>
                <w:rFonts w:hint="eastAsia"/>
              </w:rPr>
              <w:t>7.2</w:t>
            </w:r>
          </w:p>
        </w:tc>
        <w:tc>
          <w:tcPr>
            <w:tcW w:w="8160" w:type="dxa"/>
            <w:tcBorders>
              <w:top w:val="single" w:sz="4" w:space="0" w:color="auto"/>
              <w:left w:val="single" w:sz="4" w:space="0" w:color="auto"/>
              <w:bottom w:val="single" w:sz="4" w:space="0" w:color="auto"/>
              <w:right w:val="single" w:sz="4" w:space="0" w:color="auto"/>
            </w:tcBorders>
            <w:vAlign w:val="center"/>
          </w:tcPr>
          <w:p w14:paraId="3F8F53BC" w14:textId="77777777" w:rsidR="00C327D7" w:rsidRPr="00534651" w:rsidRDefault="00460517">
            <w:pPr>
              <w:pStyle w:val="a7"/>
              <w:spacing w:line="360" w:lineRule="auto"/>
              <w:rPr>
                <w:rFonts w:ascii="Calibri" w:hAnsi="Calibri"/>
                <w:u w:val="single"/>
              </w:rPr>
            </w:pPr>
            <w:r w:rsidRPr="00534651">
              <w:rPr>
                <w:rFonts w:ascii="Calibri" w:hAnsi="Calibri"/>
              </w:rPr>
              <w:t>1</w:t>
            </w:r>
            <w:r w:rsidRPr="00534651">
              <w:rPr>
                <w:rFonts w:ascii="Calibri" w:hAnsi="Calibri" w:hint="eastAsia"/>
              </w:rPr>
              <w:t>、</w:t>
            </w:r>
            <w:r w:rsidRPr="00534651">
              <w:rPr>
                <w:rFonts w:ascii="Calibri" w:hAnsi="Calibri" w:hint="eastAsia"/>
              </w:rPr>
              <w:t>2</w:t>
            </w:r>
            <w:r w:rsidRPr="00534651">
              <w:rPr>
                <w:rFonts w:ascii="Calibri" w:hAnsi="Calibri" w:hint="eastAsia"/>
              </w:rPr>
              <w:t>、</w:t>
            </w:r>
            <w:r w:rsidRPr="00534651">
              <w:rPr>
                <w:rFonts w:ascii="Calibri" w:hAnsi="Calibri" w:hint="eastAsia"/>
              </w:rPr>
              <w:t>3</w:t>
            </w:r>
            <w:r w:rsidRPr="00534651">
              <w:rPr>
                <w:rFonts w:ascii="Calibri" w:hAnsi="Calibri" w:hint="eastAsia"/>
              </w:rPr>
              <w:t>分包允许分包，具体内容为</w:t>
            </w:r>
            <w:r w:rsidRPr="00534651">
              <w:rPr>
                <w:rFonts w:ascii="Calibri" w:hAnsi="Calibri" w:hint="eastAsia"/>
                <w:u w:val="single"/>
              </w:rPr>
              <w:t>图书。</w:t>
            </w:r>
          </w:p>
          <w:p w14:paraId="788C16F4" w14:textId="77777777" w:rsidR="00C327D7" w:rsidRPr="00534651" w:rsidRDefault="00460517">
            <w:pPr>
              <w:pStyle w:val="a7"/>
              <w:spacing w:line="360" w:lineRule="auto"/>
              <w:rPr>
                <w:rFonts w:ascii="Calibri" w:hAnsi="Calibri"/>
                <w:u w:val="single"/>
              </w:rPr>
            </w:pPr>
            <w:r w:rsidRPr="00534651">
              <w:rPr>
                <w:rFonts w:ascii="Calibri" w:hAnsi="Calibri"/>
              </w:rPr>
              <w:t>1</w:t>
            </w:r>
            <w:r w:rsidRPr="00534651">
              <w:rPr>
                <w:rFonts w:ascii="Calibri" w:hAnsi="Calibri" w:hint="eastAsia"/>
              </w:rPr>
              <w:t>分标具体金额</w:t>
            </w:r>
            <w:r w:rsidRPr="00534651">
              <w:rPr>
                <w:rFonts w:ascii="Calibri" w:hAnsi="Calibri" w:hint="eastAsia"/>
                <w:u w:val="single"/>
              </w:rPr>
              <w:t>约</w:t>
            </w:r>
            <w:r w:rsidRPr="00534651">
              <w:rPr>
                <w:rFonts w:ascii="Calibri" w:hAnsi="Calibri"/>
                <w:u w:val="single"/>
              </w:rPr>
              <w:t>103.5</w:t>
            </w:r>
            <w:r w:rsidRPr="00534651">
              <w:rPr>
                <w:rFonts w:ascii="Calibri" w:hAnsi="Calibri" w:hint="eastAsia"/>
                <w:u w:val="single"/>
              </w:rPr>
              <w:t>万元；</w:t>
            </w:r>
            <w:r w:rsidRPr="00534651">
              <w:rPr>
                <w:rFonts w:ascii="Calibri" w:hAnsi="Calibri"/>
                <w:u w:val="single"/>
              </w:rPr>
              <w:t>2</w:t>
            </w:r>
            <w:r w:rsidRPr="00534651">
              <w:rPr>
                <w:rFonts w:ascii="Calibri" w:hAnsi="Calibri" w:hint="eastAsia"/>
                <w:u w:val="single"/>
              </w:rPr>
              <w:t>分标具体金额约</w:t>
            </w:r>
            <w:r w:rsidRPr="00534651">
              <w:rPr>
                <w:rFonts w:ascii="Calibri" w:hAnsi="Calibri"/>
                <w:u w:val="single"/>
              </w:rPr>
              <w:t>9.018</w:t>
            </w:r>
            <w:r w:rsidRPr="00534651">
              <w:rPr>
                <w:rFonts w:ascii="Calibri" w:hAnsi="Calibri" w:hint="eastAsia"/>
                <w:u w:val="single"/>
              </w:rPr>
              <w:t>万元；</w:t>
            </w:r>
            <w:r w:rsidRPr="00534651">
              <w:rPr>
                <w:rFonts w:ascii="Calibri" w:hAnsi="Calibri" w:hint="eastAsia"/>
                <w:u w:val="single"/>
              </w:rPr>
              <w:t>3</w:t>
            </w:r>
            <w:r w:rsidRPr="00534651">
              <w:rPr>
                <w:rFonts w:ascii="Calibri" w:hAnsi="Calibri" w:hint="eastAsia"/>
                <w:u w:val="single"/>
              </w:rPr>
              <w:t>分标</w:t>
            </w:r>
            <w:r w:rsidRPr="00534651">
              <w:rPr>
                <w:rFonts w:ascii="Calibri" w:hAnsi="Calibri"/>
                <w:u w:val="single"/>
              </w:rPr>
              <w:t>具体金额</w:t>
            </w:r>
            <w:r w:rsidRPr="00534651">
              <w:rPr>
                <w:rFonts w:ascii="Calibri" w:hAnsi="Calibri" w:hint="eastAsia"/>
                <w:u w:val="single"/>
              </w:rPr>
              <w:t>约</w:t>
            </w:r>
            <w:r w:rsidRPr="00534651">
              <w:rPr>
                <w:rFonts w:ascii="Calibri" w:hAnsi="Calibri"/>
                <w:u w:val="single"/>
              </w:rPr>
              <w:t>为</w:t>
            </w:r>
            <w:r w:rsidRPr="00534651">
              <w:rPr>
                <w:rFonts w:ascii="Calibri" w:hAnsi="Calibri" w:hint="eastAsia"/>
                <w:u w:val="single"/>
              </w:rPr>
              <w:t>140.22</w:t>
            </w:r>
            <w:r w:rsidRPr="00534651">
              <w:rPr>
                <w:rFonts w:ascii="Calibri" w:hAnsi="Calibri" w:hint="eastAsia"/>
                <w:u w:val="single"/>
              </w:rPr>
              <w:t>万元。</w:t>
            </w:r>
          </w:p>
          <w:p w14:paraId="31598FAB" w14:textId="77777777" w:rsidR="00C327D7" w:rsidRPr="00534651" w:rsidRDefault="00460517">
            <w:pPr>
              <w:pStyle w:val="a7"/>
              <w:spacing w:line="360" w:lineRule="auto"/>
              <w:rPr>
                <w:rFonts w:ascii="宋体" w:hAnsi="宋体" w:cs="宋体"/>
                <w:szCs w:val="21"/>
                <w:u w:val="single"/>
              </w:rPr>
            </w:pPr>
            <w:r w:rsidRPr="00534651">
              <w:rPr>
                <w:rFonts w:ascii="Calibri" w:hAnsi="Calibri" w:hint="eastAsia"/>
              </w:rPr>
              <w:t>分包要求：</w:t>
            </w:r>
            <w:r w:rsidRPr="00534651">
              <w:rPr>
                <w:rFonts w:ascii="宋体" w:hAnsi="宋体" w:hint="eastAsia"/>
                <w:iCs/>
                <w:szCs w:val="21"/>
              </w:rPr>
              <w:t>具备</w:t>
            </w:r>
            <w:r w:rsidRPr="00534651">
              <w:rPr>
                <w:rFonts w:ascii="宋体" w:hAnsi="宋体" w:hint="eastAsia"/>
                <w:szCs w:val="21"/>
              </w:rPr>
              <w:t>有效的《中华人民共和国出版物经营许可证》</w:t>
            </w:r>
            <w:r w:rsidRPr="00534651">
              <w:rPr>
                <w:rFonts w:ascii="宋体" w:hAnsi="宋体" w:cs="宋体" w:hint="eastAsia"/>
                <w:szCs w:val="21"/>
              </w:rPr>
              <w:t>。</w:t>
            </w:r>
          </w:p>
        </w:tc>
      </w:tr>
      <w:tr w:rsidR="00C327D7" w:rsidRPr="00534651" w14:paraId="728A42D9" w14:textId="77777777">
        <w:tc>
          <w:tcPr>
            <w:tcW w:w="914" w:type="dxa"/>
            <w:tcBorders>
              <w:top w:val="single" w:sz="4" w:space="0" w:color="auto"/>
              <w:left w:val="single" w:sz="4" w:space="0" w:color="auto"/>
              <w:bottom w:val="single" w:sz="4" w:space="0" w:color="auto"/>
              <w:right w:val="single" w:sz="4" w:space="0" w:color="auto"/>
            </w:tcBorders>
            <w:vAlign w:val="center"/>
          </w:tcPr>
          <w:p w14:paraId="3BCF7902" w14:textId="77777777" w:rsidR="00C327D7" w:rsidRPr="00534651" w:rsidRDefault="00460517">
            <w:pPr>
              <w:spacing w:line="360" w:lineRule="auto"/>
              <w:jc w:val="center"/>
            </w:pPr>
            <w:r w:rsidRPr="00534651">
              <w:rPr>
                <w:rFonts w:hint="eastAsia"/>
              </w:rPr>
              <w:t>9.2</w:t>
            </w:r>
          </w:p>
        </w:tc>
        <w:tc>
          <w:tcPr>
            <w:tcW w:w="8160" w:type="dxa"/>
            <w:tcBorders>
              <w:top w:val="single" w:sz="4" w:space="0" w:color="auto"/>
              <w:left w:val="single" w:sz="4" w:space="0" w:color="auto"/>
              <w:bottom w:val="single" w:sz="4" w:space="0" w:color="auto"/>
              <w:right w:val="single" w:sz="4" w:space="0" w:color="auto"/>
            </w:tcBorders>
            <w:vAlign w:val="center"/>
          </w:tcPr>
          <w:p w14:paraId="21620BD5"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递交质疑函方式：</w:t>
            </w:r>
            <w:r w:rsidRPr="00534651">
              <w:rPr>
                <w:rFonts w:hint="eastAsia"/>
              </w:rPr>
              <w:t>以书面形式</w:t>
            </w:r>
          </w:p>
          <w:p w14:paraId="496CB681"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质疑联系部门及联系方式：云之龙咨询集团有限公司，联系电话：0774-3859935，通讯地址：梧州市新兴三路30号神冠豪都B栋1单元1008房</w:t>
            </w:r>
          </w:p>
          <w:p w14:paraId="6AA261AE"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业务时间：每天8时00分00秒到12时00分00秒，15时00分00秒到18时 00分00秒，双休日和法定节假日不办理业务。</w:t>
            </w:r>
          </w:p>
        </w:tc>
      </w:tr>
      <w:tr w:rsidR="00C327D7" w:rsidRPr="00534651" w14:paraId="536A7BED" w14:textId="77777777">
        <w:tc>
          <w:tcPr>
            <w:tcW w:w="914" w:type="dxa"/>
            <w:tcBorders>
              <w:top w:val="single" w:sz="4" w:space="0" w:color="auto"/>
              <w:left w:val="single" w:sz="4" w:space="0" w:color="auto"/>
              <w:bottom w:val="single" w:sz="4" w:space="0" w:color="auto"/>
              <w:right w:val="single" w:sz="4" w:space="0" w:color="auto"/>
            </w:tcBorders>
            <w:vAlign w:val="center"/>
          </w:tcPr>
          <w:p w14:paraId="3D337B97" w14:textId="77777777" w:rsidR="00C327D7" w:rsidRPr="00534651" w:rsidRDefault="00460517">
            <w:pPr>
              <w:spacing w:line="360" w:lineRule="auto"/>
              <w:jc w:val="center"/>
            </w:pPr>
            <w:bookmarkStart w:id="78" w:name="_13.1"/>
            <w:bookmarkEnd w:id="78"/>
            <w:r w:rsidRPr="00534651">
              <w:rPr>
                <w:rFonts w:hint="eastAsia"/>
              </w:rPr>
              <w:t>13.</w:t>
            </w:r>
            <w:bookmarkStart w:id="79" w:name="_Hlt19632543"/>
            <w:r w:rsidRPr="00534651">
              <w:rPr>
                <w:rFonts w:hint="eastAsia"/>
              </w:rPr>
              <w:t>1</w:t>
            </w:r>
            <w:bookmarkEnd w:id="79"/>
          </w:p>
        </w:tc>
        <w:tc>
          <w:tcPr>
            <w:tcW w:w="8160" w:type="dxa"/>
            <w:tcBorders>
              <w:top w:val="single" w:sz="4" w:space="0" w:color="auto"/>
              <w:left w:val="single" w:sz="4" w:space="0" w:color="auto"/>
              <w:bottom w:val="single" w:sz="4" w:space="0" w:color="auto"/>
              <w:right w:val="single" w:sz="4" w:space="0" w:color="auto"/>
            </w:tcBorders>
            <w:vAlign w:val="center"/>
          </w:tcPr>
          <w:p w14:paraId="7B1913F6" w14:textId="77777777" w:rsidR="00C327D7" w:rsidRPr="00534651" w:rsidRDefault="00460517">
            <w:pPr>
              <w:snapToGrid w:val="0"/>
              <w:spacing w:line="360" w:lineRule="auto"/>
              <w:jc w:val="left"/>
              <w:rPr>
                <w:rFonts w:ascii="宋体" w:hAnsi="宋体" w:cs="Courier New"/>
                <w:b/>
                <w:szCs w:val="21"/>
              </w:rPr>
            </w:pPr>
            <w:r w:rsidRPr="00534651">
              <w:rPr>
                <w:rFonts w:ascii="宋体" w:hAnsi="宋体" w:cs="Courier New" w:hint="eastAsia"/>
                <w:b/>
                <w:szCs w:val="21"/>
              </w:rPr>
              <w:t>报价文件</w:t>
            </w:r>
            <w:r w:rsidRPr="00534651">
              <w:rPr>
                <w:rFonts w:ascii="微软雅黑" w:eastAsia="微软雅黑" w:hAnsi="微软雅黑" w:cs="Courier New" w:hint="eastAsia"/>
                <w:b/>
                <w:sz w:val="24"/>
              </w:rPr>
              <w:t>：</w:t>
            </w:r>
          </w:p>
          <w:p w14:paraId="0C1FC8D8" w14:textId="77777777" w:rsidR="00C327D7" w:rsidRPr="00534651" w:rsidRDefault="00460517">
            <w:pPr>
              <w:numPr>
                <w:ilvl w:val="0"/>
                <w:numId w:val="60"/>
              </w:numPr>
              <w:tabs>
                <w:tab w:val="left" w:pos="459"/>
              </w:tabs>
              <w:snapToGrid w:val="0"/>
              <w:spacing w:line="360" w:lineRule="auto"/>
              <w:ind w:left="459" w:hanging="39"/>
              <w:jc w:val="left"/>
              <w:rPr>
                <w:rFonts w:ascii="宋体" w:hAnsi="宋体"/>
                <w:szCs w:val="21"/>
              </w:rPr>
            </w:pPr>
            <w:r w:rsidRPr="00534651">
              <w:rPr>
                <w:rFonts w:ascii="宋体" w:hAnsi="宋体" w:hint="eastAsia"/>
                <w:szCs w:val="21"/>
              </w:rPr>
              <w:t>投标函（格式后附）；</w:t>
            </w:r>
            <w:r w:rsidRPr="00534651">
              <w:rPr>
                <w:rFonts w:ascii="宋体" w:hAnsi="宋体" w:hint="eastAsia"/>
                <w:b/>
                <w:szCs w:val="21"/>
              </w:rPr>
              <w:t>（必须提供，否则作无效投标处理）</w:t>
            </w:r>
          </w:p>
          <w:p w14:paraId="3A68BF57" w14:textId="77777777" w:rsidR="00C327D7" w:rsidRPr="00534651" w:rsidRDefault="00460517">
            <w:pPr>
              <w:numPr>
                <w:ilvl w:val="0"/>
                <w:numId w:val="60"/>
              </w:numPr>
              <w:tabs>
                <w:tab w:val="left" w:pos="459"/>
              </w:tabs>
              <w:snapToGrid w:val="0"/>
              <w:spacing w:line="360" w:lineRule="auto"/>
              <w:ind w:left="459" w:hanging="39"/>
              <w:jc w:val="left"/>
              <w:rPr>
                <w:rFonts w:ascii="宋体" w:hAnsi="宋体"/>
                <w:szCs w:val="21"/>
              </w:rPr>
            </w:pPr>
            <w:r w:rsidRPr="00534651">
              <w:rPr>
                <w:rFonts w:ascii="宋体" w:hAnsi="宋体" w:hint="eastAsia"/>
                <w:szCs w:val="21"/>
              </w:rPr>
              <w:t>开标一览表（格式后附）； （</w:t>
            </w:r>
            <w:r w:rsidRPr="00534651">
              <w:rPr>
                <w:rFonts w:ascii="宋体" w:hAnsi="宋体" w:hint="eastAsia"/>
                <w:b/>
                <w:szCs w:val="21"/>
              </w:rPr>
              <w:t>必须提供，否则作无效投标处理</w:t>
            </w:r>
            <w:r w:rsidRPr="00534651">
              <w:rPr>
                <w:rFonts w:ascii="宋体" w:hAnsi="宋体" w:hint="eastAsia"/>
                <w:szCs w:val="21"/>
              </w:rPr>
              <w:t>）</w:t>
            </w:r>
          </w:p>
          <w:p w14:paraId="5F814146" w14:textId="77777777" w:rsidR="00C327D7" w:rsidRPr="00534651" w:rsidRDefault="00460517">
            <w:pPr>
              <w:numPr>
                <w:ilvl w:val="0"/>
                <w:numId w:val="60"/>
              </w:numPr>
              <w:tabs>
                <w:tab w:val="left" w:pos="459"/>
              </w:tabs>
              <w:snapToGrid w:val="0"/>
              <w:spacing w:line="360" w:lineRule="auto"/>
              <w:ind w:left="459" w:hanging="39"/>
              <w:jc w:val="left"/>
              <w:rPr>
                <w:rFonts w:ascii="宋体" w:hAnsi="宋体"/>
                <w:szCs w:val="21"/>
              </w:rPr>
            </w:pPr>
            <w:r w:rsidRPr="00534651">
              <w:rPr>
                <w:rFonts w:ascii="宋体" w:hAnsi="宋体" w:hint="eastAsia"/>
                <w:szCs w:val="21"/>
              </w:rPr>
              <w:t>投标人针对报价需要说明的其他文件和说明（格式自拟）。</w:t>
            </w:r>
          </w:p>
          <w:p w14:paraId="7CB1FE02" w14:textId="77777777" w:rsidR="00C327D7" w:rsidRPr="00534651" w:rsidRDefault="00460517">
            <w:pPr>
              <w:snapToGrid w:val="0"/>
              <w:spacing w:line="360" w:lineRule="auto"/>
              <w:ind w:firstLine="420"/>
              <w:jc w:val="left"/>
              <w:rPr>
                <w:rFonts w:ascii="微软雅黑" w:eastAsia="微软雅黑" w:hAnsi="微软雅黑"/>
                <w:sz w:val="24"/>
              </w:rPr>
            </w:pPr>
            <w:r w:rsidRPr="00534651">
              <w:rPr>
                <w:rFonts w:ascii="微软雅黑" w:eastAsia="微软雅黑" w:hAnsi="微软雅黑" w:hint="eastAsia"/>
                <w:b/>
                <w:bCs/>
                <w:sz w:val="24"/>
              </w:rPr>
              <w:t>注：投标函、开标一览表必须由法定代表人（负责人或自然人）或委托代理人在规定签章处逐一签字并加盖投标人公章，否则</w:t>
            </w:r>
            <w:r w:rsidRPr="00534651">
              <w:rPr>
                <w:rFonts w:ascii="微软雅黑" w:eastAsia="微软雅黑" w:hAnsi="微软雅黑" w:cs="Courier New" w:hint="eastAsia"/>
                <w:b/>
                <w:sz w:val="24"/>
              </w:rPr>
              <w:t>作无效投标处理</w:t>
            </w:r>
            <w:r w:rsidRPr="00534651">
              <w:rPr>
                <w:rFonts w:ascii="微软雅黑" w:eastAsia="微软雅黑" w:hAnsi="微软雅黑" w:hint="eastAsia"/>
                <w:b/>
                <w:bCs/>
                <w:sz w:val="24"/>
              </w:rPr>
              <w:t>。</w:t>
            </w:r>
          </w:p>
        </w:tc>
      </w:tr>
      <w:tr w:rsidR="00C327D7" w:rsidRPr="00534651" w14:paraId="7262EA4C" w14:textId="77777777">
        <w:tc>
          <w:tcPr>
            <w:tcW w:w="914" w:type="dxa"/>
            <w:tcBorders>
              <w:top w:val="single" w:sz="4" w:space="0" w:color="auto"/>
              <w:left w:val="single" w:sz="4" w:space="0" w:color="auto"/>
              <w:bottom w:val="single" w:sz="4" w:space="0" w:color="auto"/>
              <w:right w:val="single" w:sz="4" w:space="0" w:color="auto"/>
            </w:tcBorders>
            <w:vAlign w:val="center"/>
          </w:tcPr>
          <w:p w14:paraId="37210DD6" w14:textId="77777777" w:rsidR="00C327D7" w:rsidRPr="00534651" w:rsidRDefault="00460517">
            <w:pPr>
              <w:spacing w:line="360" w:lineRule="auto"/>
              <w:jc w:val="center"/>
            </w:pPr>
            <w:bookmarkStart w:id="80" w:name="_13.2"/>
            <w:bookmarkEnd w:id="80"/>
            <w:r w:rsidRPr="00534651">
              <w:rPr>
                <w:rFonts w:hint="eastAsia"/>
              </w:rPr>
              <w:t>13</w:t>
            </w:r>
            <w:bookmarkStart w:id="81" w:name="_Hlt19632532"/>
            <w:bookmarkStart w:id="82" w:name="_Hlt19632533"/>
            <w:r w:rsidRPr="00534651">
              <w:rPr>
                <w:rFonts w:hint="eastAsia"/>
              </w:rPr>
              <w:t>.</w:t>
            </w:r>
            <w:bookmarkEnd w:id="81"/>
            <w:bookmarkEnd w:id="82"/>
            <w:r w:rsidRPr="00534651">
              <w:rPr>
                <w:rFonts w:hint="eastAsia"/>
              </w:rPr>
              <w:t>2</w:t>
            </w:r>
          </w:p>
        </w:tc>
        <w:tc>
          <w:tcPr>
            <w:tcW w:w="8160" w:type="dxa"/>
            <w:tcBorders>
              <w:top w:val="single" w:sz="4" w:space="0" w:color="auto"/>
              <w:left w:val="single" w:sz="4" w:space="0" w:color="auto"/>
              <w:bottom w:val="single" w:sz="4" w:space="0" w:color="auto"/>
              <w:right w:val="single" w:sz="4" w:space="0" w:color="auto"/>
            </w:tcBorders>
            <w:vAlign w:val="center"/>
          </w:tcPr>
          <w:p w14:paraId="0A1CA350" w14:textId="77777777" w:rsidR="00C327D7" w:rsidRPr="00534651" w:rsidRDefault="00460517">
            <w:pPr>
              <w:snapToGrid w:val="0"/>
              <w:spacing w:line="360" w:lineRule="auto"/>
              <w:jc w:val="left"/>
              <w:rPr>
                <w:rFonts w:ascii="宋体" w:hAnsi="宋体" w:cs="Courier New"/>
                <w:b/>
                <w:szCs w:val="21"/>
              </w:rPr>
            </w:pPr>
            <w:r w:rsidRPr="00534651">
              <w:rPr>
                <w:rFonts w:ascii="宋体" w:hAnsi="宋体" w:cs="Courier New" w:hint="eastAsia"/>
                <w:b/>
                <w:szCs w:val="21"/>
              </w:rPr>
              <w:t>资格证明文件</w:t>
            </w:r>
          </w:p>
          <w:p w14:paraId="07B1DC01" w14:textId="77777777" w:rsidR="00C327D7" w:rsidRPr="00534651" w:rsidRDefault="00460517">
            <w:pPr>
              <w:snapToGrid w:val="0"/>
              <w:spacing w:line="360" w:lineRule="auto"/>
              <w:ind w:firstLineChars="200" w:firstLine="420"/>
              <w:jc w:val="left"/>
              <w:rPr>
                <w:rFonts w:ascii="宋体" w:hAnsi="宋体"/>
                <w:szCs w:val="21"/>
              </w:rPr>
            </w:pPr>
            <w:r w:rsidRPr="00534651">
              <w:rPr>
                <w:rFonts w:ascii="宋体" w:hAnsi="宋体" w:hint="eastAsia"/>
                <w:szCs w:val="21"/>
              </w:rPr>
              <w:t>1.投标人合法的主体资格证明（如营业执照或事业单位法人证书或执业许可证或自然人身份证等）复印件；</w:t>
            </w:r>
          </w:p>
          <w:p w14:paraId="4D51BEB8" w14:textId="77777777" w:rsidR="00C327D7" w:rsidRPr="00534651" w:rsidRDefault="00460517">
            <w:pPr>
              <w:snapToGrid w:val="0"/>
              <w:spacing w:line="360" w:lineRule="auto"/>
              <w:ind w:firstLineChars="200" w:firstLine="420"/>
              <w:jc w:val="left"/>
              <w:rPr>
                <w:rFonts w:ascii="宋体" w:hAnsi="宋体"/>
                <w:szCs w:val="21"/>
              </w:rPr>
            </w:pPr>
            <w:r w:rsidRPr="00534651">
              <w:rPr>
                <w:rFonts w:ascii="宋体" w:hAnsi="宋体"/>
                <w:szCs w:val="21"/>
              </w:rPr>
              <w:t>2.</w:t>
            </w:r>
            <w:r w:rsidRPr="00534651">
              <w:rPr>
                <w:rFonts w:ascii="宋体" w:hAnsi="宋体" w:hint="eastAsia"/>
                <w:szCs w:val="21"/>
              </w:rPr>
              <w:t>有效的《中华人民共和国出版物经营许可证》复印件；</w:t>
            </w:r>
            <w:r w:rsidRPr="00534651">
              <w:rPr>
                <w:rFonts w:ascii="宋体" w:hAnsi="宋体" w:hint="eastAsia"/>
                <w:b/>
                <w:szCs w:val="21"/>
              </w:rPr>
              <w:t>（投标人</w:t>
            </w:r>
            <w:r w:rsidRPr="00534651">
              <w:rPr>
                <w:rFonts w:ascii="宋体" w:hAnsi="宋体"/>
                <w:b/>
                <w:szCs w:val="21"/>
              </w:rPr>
              <w:t>自身具备或提供分包供应商</w:t>
            </w:r>
            <w:r w:rsidRPr="00534651">
              <w:rPr>
                <w:rFonts w:ascii="宋体" w:hAnsi="宋体" w:hint="eastAsia"/>
                <w:b/>
                <w:szCs w:val="21"/>
              </w:rPr>
              <w:t>的</w:t>
            </w:r>
            <w:r w:rsidRPr="00534651">
              <w:rPr>
                <w:rFonts w:ascii="宋体" w:hAnsi="宋体"/>
                <w:b/>
                <w:szCs w:val="21"/>
              </w:rPr>
              <w:t>有效</w:t>
            </w:r>
            <w:r w:rsidRPr="00534651">
              <w:rPr>
                <w:rFonts w:ascii="宋体" w:hAnsi="宋体" w:hint="eastAsia"/>
                <w:b/>
                <w:szCs w:val="21"/>
              </w:rPr>
              <w:t>《中华人民共和国出版物经营许可证》；必须提供，否则作无效投标处理</w:t>
            </w:r>
            <w:r w:rsidRPr="00534651">
              <w:rPr>
                <w:rFonts w:ascii="宋体" w:hAnsi="宋体" w:hint="eastAsia"/>
                <w:szCs w:val="21"/>
              </w:rPr>
              <w:t>）</w:t>
            </w:r>
          </w:p>
          <w:p w14:paraId="540E8710" w14:textId="21976613" w:rsidR="00C327D7" w:rsidRPr="00534651" w:rsidRDefault="00460517">
            <w:pPr>
              <w:snapToGrid w:val="0"/>
              <w:spacing w:line="360" w:lineRule="auto"/>
              <w:ind w:firstLineChars="200" w:firstLine="420"/>
              <w:jc w:val="left"/>
              <w:rPr>
                <w:rFonts w:ascii="宋体" w:hAnsi="宋体"/>
                <w:szCs w:val="21"/>
              </w:rPr>
            </w:pPr>
            <w:r w:rsidRPr="00534651">
              <w:rPr>
                <w:rFonts w:ascii="宋体" w:hAnsi="宋体"/>
                <w:szCs w:val="21"/>
              </w:rPr>
              <w:t>3.</w:t>
            </w:r>
            <w:r w:rsidRPr="00534651">
              <w:rPr>
                <w:rFonts w:ascii="宋体" w:hAnsi="宋体" w:hint="eastAsia"/>
                <w:szCs w:val="21"/>
              </w:rPr>
              <w:t>投标人投标截止之日前</w:t>
            </w:r>
            <w:r w:rsidRPr="00534651">
              <w:rPr>
                <w:rFonts w:hint="eastAsia"/>
                <w:u w:val="single"/>
              </w:rPr>
              <w:t>2020</w:t>
            </w:r>
            <w:r w:rsidRPr="00534651">
              <w:rPr>
                <w:rFonts w:hint="eastAsia"/>
              </w:rPr>
              <w:t>年</w:t>
            </w:r>
            <w:r w:rsidRPr="00534651">
              <w:rPr>
                <w:u w:val="single"/>
              </w:rPr>
              <w:t>10</w:t>
            </w:r>
            <w:r w:rsidRPr="00534651">
              <w:rPr>
                <w:rFonts w:hint="eastAsia"/>
              </w:rPr>
              <w:t>月至</w:t>
            </w:r>
            <w:r w:rsidRPr="00534651">
              <w:rPr>
                <w:rFonts w:hint="eastAsia"/>
                <w:u w:val="single"/>
              </w:rPr>
              <w:t>2021</w:t>
            </w:r>
            <w:r w:rsidRPr="00534651">
              <w:rPr>
                <w:rFonts w:hint="eastAsia"/>
              </w:rPr>
              <w:t>年</w:t>
            </w:r>
            <w:r w:rsidR="00CB5BD7" w:rsidRPr="00534651">
              <w:rPr>
                <w:u w:val="single"/>
              </w:rPr>
              <w:t>6</w:t>
            </w:r>
            <w:r w:rsidRPr="00534651">
              <w:rPr>
                <w:rFonts w:hint="eastAsia"/>
              </w:rPr>
              <w:t>月</w:t>
            </w:r>
            <w:r w:rsidRPr="00534651">
              <w:rPr>
                <w:rFonts w:ascii="宋体" w:hAnsi="宋体" w:hint="eastAsia"/>
                <w:szCs w:val="21"/>
              </w:rPr>
              <w:t>内投标人连续</w:t>
            </w:r>
            <w:r w:rsidRPr="00534651">
              <w:rPr>
                <w:rFonts w:hint="eastAsia"/>
                <w:u w:val="single"/>
              </w:rPr>
              <w:t>3</w:t>
            </w:r>
            <w:r w:rsidRPr="00534651">
              <w:rPr>
                <w:rFonts w:ascii="宋体" w:hAnsi="宋体" w:hint="eastAsia"/>
                <w:szCs w:val="21"/>
              </w:rPr>
              <w:t>个月的依法缴纳税费的凭据复印件；无纳税记录的，应提供由投标人所在地的税务部门出具的免税证明复印件。</w:t>
            </w:r>
            <w:r w:rsidRPr="00534651">
              <w:rPr>
                <w:rFonts w:cs="宋体" w:hint="eastAsia"/>
              </w:rPr>
              <w:t>从取得营业执照时间起到投标截止时间为止不足要求月数</w:t>
            </w:r>
            <w:r w:rsidRPr="00534651">
              <w:rPr>
                <w:rFonts w:cs="宋体"/>
              </w:rPr>
              <w:t>的</w:t>
            </w:r>
            <w:r w:rsidRPr="00534651">
              <w:rPr>
                <w:rFonts w:cs="宋体" w:hint="eastAsia"/>
              </w:rPr>
              <w:t>，只</w:t>
            </w:r>
            <w:r w:rsidRPr="00534651">
              <w:rPr>
                <w:rFonts w:cs="宋体"/>
              </w:rPr>
              <w:t>需</w:t>
            </w:r>
            <w:r w:rsidRPr="00534651">
              <w:rPr>
                <w:rFonts w:cs="宋体" w:hint="eastAsia"/>
              </w:rPr>
              <w:t>提</w:t>
            </w:r>
            <w:r w:rsidRPr="00534651">
              <w:rPr>
                <w:rFonts w:cs="宋体" w:hint="eastAsia"/>
              </w:rPr>
              <w:lastRenderedPageBreak/>
              <w:t>供从</w:t>
            </w:r>
            <w:r w:rsidRPr="00534651">
              <w:rPr>
                <w:rFonts w:cs="宋体"/>
              </w:rPr>
              <w:t>取得营业执照</w:t>
            </w:r>
            <w:r w:rsidRPr="00534651">
              <w:rPr>
                <w:rFonts w:cs="宋体" w:hint="eastAsia"/>
              </w:rPr>
              <w:t>起</w:t>
            </w:r>
            <w:r w:rsidRPr="00534651">
              <w:rPr>
                <w:rFonts w:cs="宋体"/>
              </w:rPr>
              <w:t>的</w:t>
            </w:r>
            <w:r w:rsidRPr="00534651">
              <w:rPr>
                <w:rFonts w:ascii="宋体" w:hAnsi="宋体" w:hint="eastAsia"/>
                <w:szCs w:val="21"/>
              </w:rPr>
              <w:t>依法缴纳税费或依法免缴税费的凭据复印件；（</w:t>
            </w:r>
            <w:r w:rsidRPr="00534651">
              <w:rPr>
                <w:rFonts w:ascii="宋体" w:hAnsi="宋体" w:hint="eastAsia"/>
                <w:b/>
                <w:szCs w:val="21"/>
              </w:rPr>
              <w:t>必须提供，否则作无效投标处理</w:t>
            </w:r>
            <w:r w:rsidRPr="00534651">
              <w:rPr>
                <w:rFonts w:ascii="宋体" w:hAnsi="宋体" w:hint="eastAsia"/>
                <w:szCs w:val="21"/>
              </w:rPr>
              <w:t>）</w:t>
            </w:r>
          </w:p>
          <w:p w14:paraId="4C605212" w14:textId="7355188B" w:rsidR="00C327D7" w:rsidRPr="00534651" w:rsidRDefault="00460517">
            <w:pPr>
              <w:snapToGrid w:val="0"/>
              <w:spacing w:line="360" w:lineRule="auto"/>
              <w:ind w:firstLineChars="200" w:firstLine="420"/>
              <w:jc w:val="left"/>
              <w:rPr>
                <w:rFonts w:ascii="宋体" w:hAnsi="宋体"/>
                <w:szCs w:val="21"/>
              </w:rPr>
            </w:pPr>
            <w:r w:rsidRPr="00534651">
              <w:rPr>
                <w:rFonts w:ascii="宋体" w:hAnsi="宋体"/>
                <w:szCs w:val="21"/>
              </w:rPr>
              <w:t>4.</w:t>
            </w:r>
            <w:r w:rsidRPr="00534651">
              <w:rPr>
                <w:rFonts w:ascii="宋体" w:hAnsi="宋体" w:hint="eastAsia"/>
                <w:szCs w:val="21"/>
              </w:rPr>
              <w:t>投标人投标截止之日前</w:t>
            </w:r>
            <w:r w:rsidRPr="00534651">
              <w:rPr>
                <w:rFonts w:hint="eastAsia"/>
                <w:u w:val="single"/>
              </w:rPr>
              <w:t>2020</w:t>
            </w:r>
            <w:r w:rsidRPr="00534651">
              <w:rPr>
                <w:rFonts w:hint="eastAsia"/>
              </w:rPr>
              <w:t>年</w:t>
            </w:r>
            <w:r w:rsidRPr="00534651">
              <w:rPr>
                <w:u w:val="single"/>
              </w:rPr>
              <w:t>10</w:t>
            </w:r>
            <w:r w:rsidRPr="00534651">
              <w:rPr>
                <w:rFonts w:hint="eastAsia"/>
              </w:rPr>
              <w:t>月至</w:t>
            </w:r>
            <w:r w:rsidRPr="00534651">
              <w:rPr>
                <w:rFonts w:hint="eastAsia"/>
                <w:u w:val="single"/>
              </w:rPr>
              <w:t>2021</w:t>
            </w:r>
            <w:r w:rsidRPr="00534651">
              <w:rPr>
                <w:rFonts w:hint="eastAsia"/>
              </w:rPr>
              <w:t>年</w:t>
            </w:r>
            <w:r w:rsidR="00CB5BD7" w:rsidRPr="00534651">
              <w:rPr>
                <w:u w:val="single"/>
              </w:rPr>
              <w:t>6</w:t>
            </w:r>
            <w:r w:rsidRPr="00534651">
              <w:rPr>
                <w:rFonts w:hint="eastAsia"/>
              </w:rPr>
              <w:t>月</w:t>
            </w:r>
            <w:r w:rsidRPr="00534651">
              <w:rPr>
                <w:rFonts w:hint="eastAsia"/>
                <w:u w:val="single"/>
              </w:rPr>
              <w:t>内投标人连续</w:t>
            </w:r>
            <w:r w:rsidRPr="00534651">
              <w:rPr>
                <w:rFonts w:hint="eastAsia"/>
                <w:u w:val="single"/>
              </w:rPr>
              <w:t>3</w:t>
            </w:r>
            <w:r w:rsidRPr="00534651">
              <w:rPr>
                <w:rFonts w:hint="eastAsia"/>
                <w:u w:val="single"/>
              </w:rPr>
              <w:t>个月</w:t>
            </w:r>
            <w:r w:rsidRPr="00534651">
              <w:rPr>
                <w:rFonts w:ascii="宋体" w:hAnsi="宋体" w:hint="eastAsia"/>
                <w:szCs w:val="21"/>
              </w:rPr>
              <w:t>的依法缴纳社保费的缴费凭证（专用收据或社会保险缴纳清单）复印件；无缴费记录的，应提供由投标人所在地行政主管部门出具的依法免缴社保费证明复印件。</w:t>
            </w:r>
            <w:r w:rsidRPr="00534651">
              <w:rPr>
                <w:rFonts w:cs="宋体" w:hint="eastAsia"/>
              </w:rPr>
              <w:t>从取得营业执照时间起到投标截止时间为止不足要求月数</w:t>
            </w:r>
            <w:r w:rsidRPr="00534651">
              <w:rPr>
                <w:rFonts w:cs="宋体"/>
              </w:rPr>
              <w:t>的</w:t>
            </w:r>
            <w:r w:rsidRPr="00534651">
              <w:rPr>
                <w:rFonts w:cs="宋体" w:hint="eastAsia"/>
              </w:rPr>
              <w:t>只</w:t>
            </w:r>
            <w:r w:rsidRPr="00534651">
              <w:rPr>
                <w:rFonts w:cs="宋体"/>
              </w:rPr>
              <w:t>需</w:t>
            </w:r>
            <w:r w:rsidRPr="00534651">
              <w:rPr>
                <w:rFonts w:cs="宋体" w:hint="eastAsia"/>
              </w:rPr>
              <w:t>提供从</w:t>
            </w:r>
            <w:r w:rsidRPr="00534651">
              <w:rPr>
                <w:rFonts w:cs="宋体"/>
              </w:rPr>
              <w:t>取得营业执照</w:t>
            </w:r>
            <w:r w:rsidRPr="00534651">
              <w:rPr>
                <w:rFonts w:cs="宋体" w:hint="eastAsia"/>
              </w:rPr>
              <w:t>起</w:t>
            </w:r>
            <w:r w:rsidRPr="00534651">
              <w:rPr>
                <w:rFonts w:cs="宋体"/>
              </w:rPr>
              <w:t>的</w:t>
            </w:r>
            <w:r w:rsidRPr="00534651">
              <w:rPr>
                <w:rFonts w:ascii="宋体" w:hAnsi="宋体" w:hint="eastAsia"/>
                <w:szCs w:val="21"/>
              </w:rPr>
              <w:t>依法缴纳社保费的缴费凭证（专用收据或社会保险缴纳清单）复印件；（</w:t>
            </w:r>
            <w:r w:rsidRPr="00534651">
              <w:rPr>
                <w:rFonts w:ascii="宋体" w:hAnsi="宋体" w:hint="eastAsia"/>
                <w:b/>
                <w:szCs w:val="21"/>
              </w:rPr>
              <w:t>必须提供，否则作无效投标处理</w:t>
            </w:r>
            <w:r w:rsidRPr="00534651">
              <w:rPr>
                <w:rFonts w:ascii="宋体" w:hAnsi="宋体" w:hint="eastAsia"/>
                <w:szCs w:val="21"/>
              </w:rPr>
              <w:t>）</w:t>
            </w:r>
          </w:p>
          <w:p w14:paraId="26394D8A" w14:textId="77777777" w:rsidR="00C327D7" w:rsidRPr="00534651" w:rsidRDefault="00460517">
            <w:pPr>
              <w:snapToGrid w:val="0"/>
              <w:spacing w:line="360" w:lineRule="auto"/>
              <w:ind w:firstLineChars="200" w:firstLine="420"/>
              <w:jc w:val="left"/>
              <w:rPr>
                <w:rFonts w:ascii="宋体" w:hAnsi="宋体"/>
                <w:szCs w:val="21"/>
              </w:rPr>
            </w:pPr>
            <w:r w:rsidRPr="00534651">
              <w:rPr>
                <w:rFonts w:ascii="宋体" w:hAnsi="宋体"/>
                <w:szCs w:val="21"/>
              </w:rPr>
              <w:t>5.</w:t>
            </w:r>
            <w:r w:rsidRPr="00534651">
              <w:rPr>
                <w:rFonts w:ascii="宋体" w:hAnsi="宋体" w:hint="eastAsia"/>
                <w:szCs w:val="21"/>
              </w:rPr>
              <w:t>投标人</w:t>
            </w:r>
            <w:r w:rsidRPr="00534651">
              <w:rPr>
                <w:rFonts w:hint="eastAsia"/>
                <w:u w:val="single"/>
              </w:rPr>
              <w:t>2019</w:t>
            </w:r>
            <w:r w:rsidRPr="00534651">
              <w:rPr>
                <w:rFonts w:hint="eastAsia"/>
                <w:u w:val="single"/>
              </w:rPr>
              <w:t>或</w:t>
            </w:r>
            <w:r w:rsidRPr="00534651">
              <w:rPr>
                <w:rFonts w:hint="eastAsia"/>
                <w:u w:val="single"/>
              </w:rPr>
              <w:t>2020</w:t>
            </w:r>
            <w:r w:rsidRPr="00534651">
              <w:rPr>
                <w:rFonts w:hint="eastAsia"/>
              </w:rPr>
              <w:t>年度财务状况报告复印件（供应商是法人的，应提供</w:t>
            </w:r>
            <w:r w:rsidRPr="00534651">
              <w:rPr>
                <w:rFonts w:hint="eastAsia"/>
                <w:b/>
                <w:bCs/>
              </w:rPr>
              <w:t>经审计</w:t>
            </w:r>
            <w:r w:rsidRPr="00534651">
              <w:rPr>
                <w:rFonts w:hint="eastAsia"/>
              </w:rPr>
              <w:t>的财务报告或财政部门认可的政府采购专业银行、保险机构出具的投标保函或者银行出具的资信证明；</w:t>
            </w:r>
            <w:r w:rsidRPr="00534651">
              <w:rPr>
                <w:rFonts w:cs="宋体" w:hint="eastAsia"/>
              </w:rPr>
              <w:t>从取得营业执照时间起到投标截止时间为止不足要求月数</w:t>
            </w:r>
            <w:r w:rsidRPr="00534651">
              <w:rPr>
                <w:rFonts w:cs="宋体"/>
              </w:rPr>
              <w:t>的</w:t>
            </w:r>
            <w:r w:rsidRPr="00534651">
              <w:rPr>
                <w:rFonts w:cs="宋体" w:hint="eastAsia"/>
              </w:rPr>
              <w:t>只</w:t>
            </w:r>
            <w:r w:rsidRPr="00534651">
              <w:rPr>
                <w:rFonts w:cs="宋体"/>
              </w:rPr>
              <w:t>需</w:t>
            </w:r>
            <w:r w:rsidRPr="00534651">
              <w:rPr>
                <w:rFonts w:cs="宋体" w:hint="eastAsia"/>
              </w:rPr>
              <w:t>提供从</w:t>
            </w:r>
            <w:r w:rsidRPr="00534651">
              <w:rPr>
                <w:rFonts w:cs="宋体"/>
              </w:rPr>
              <w:t>取得营业执照</w:t>
            </w:r>
            <w:r w:rsidRPr="00534651">
              <w:rPr>
                <w:rFonts w:cs="宋体" w:hint="eastAsia"/>
              </w:rPr>
              <w:t>起</w:t>
            </w:r>
            <w:r w:rsidRPr="00534651">
              <w:rPr>
                <w:rFonts w:cs="宋体"/>
              </w:rPr>
              <w:t>的证明材料</w:t>
            </w:r>
            <w:r w:rsidRPr="00534651">
              <w:rPr>
                <w:rFonts w:hint="eastAsia"/>
              </w:rPr>
              <w:t>。供应商是其他组织和自然人的，提供经审计的财务报告或者银行出具的资信证明）。</w:t>
            </w:r>
            <w:r w:rsidRPr="00534651">
              <w:rPr>
                <w:rFonts w:ascii="宋体" w:hAnsi="宋体" w:hint="eastAsia"/>
                <w:szCs w:val="21"/>
              </w:rPr>
              <w:t>（</w:t>
            </w:r>
            <w:r w:rsidRPr="00534651">
              <w:rPr>
                <w:rFonts w:ascii="宋体" w:hAnsi="宋体" w:hint="eastAsia"/>
                <w:b/>
                <w:szCs w:val="21"/>
              </w:rPr>
              <w:t>必须提供，否则作无效投标处理</w:t>
            </w:r>
            <w:r w:rsidRPr="00534651">
              <w:rPr>
                <w:rFonts w:ascii="宋体" w:hAnsi="宋体" w:hint="eastAsia"/>
                <w:szCs w:val="21"/>
              </w:rPr>
              <w:t>）</w:t>
            </w:r>
          </w:p>
          <w:p w14:paraId="7F60682B" w14:textId="77777777" w:rsidR="00C327D7" w:rsidRPr="00534651" w:rsidRDefault="00460517">
            <w:pPr>
              <w:snapToGrid w:val="0"/>
              <w:spacing w:line="360" w:lineRule="auto"/>
              <w:ind w:firstLineChars="200" w:firstLine="420"/>
              <w:jc w:val="left"/>
              <w:rPr>
                <w:rFonts w:ascii="宋体" w:hAnsi="宋体"/>
                <w:szCs w:val="21"/>
              </w:rPr>
            </w:pPr>
            <w:r w:rsidRPr="00534651">
              <w:rPr>
                <w:rFonts w:ascii="宋体" w:hAnsi="宋体" w:hint="eastAsia"/>
                <w:szCs w:val="21"/>
              </w:rPr>
              <w:t>6.投标声明（格式后附）；（</w:t>
            </w:r>
            <w:r w:rsidRPr="00534651">
              <w:rPr>
                <w:rFonts w:ascii="宋体" w:hAnsi="宋体" w:hint="eastAsia"/>
                <w:b/>
                <w:szCs w:val="21"/>
              </w:rPr>
              <w:t>必须提供，否则作无效投标处理</w:t>
            </w:r>
            <w:r w:rsidRPr="00534651">
              <w:rPr>
                <w:rFonts w:ascii="宋体" w:hAnsi="宋体" w:hint="eastAsia"/>
                <w:szCs w:val="21"/>
              </w:rPr>
              <w:t>）</w:t>
            </w:r>
          </w:p>
          <w:p w14:paraId="30892CF0" w14:textId="77777777" w:rsidR="00C327D7" w:rsidRPr="00534651" w:rsidRDefault="00460517">
            <w:pPr>
              <w:snapToGrid w:val="0"/>
              <w:spacing w:line="360" w:lineRule="auto"/>
              <w:ind w:firstLineChars="200" w:firstLine="420"/>
              <w:jc w:val="left"/>
              <w:rPr>
                <w:rFonts w:ascii="宋体" w:hAnsi="宋体"/>
                <w:szCs w:val="21"/>
              </w:rPr>
            </w:pPr>
            <w:r w:rsidRPr="00534651">
              <w:t>7.</w:t>
            </w:r>
            <w:r w:rsidRPr="00534651">
              <w:rPr>
                <w:rFonts w:hint="eastAsia"/>
              </w:rPr>
              <w:t>投标人直接控股、管理关系信息表</w:t>
            </w:r>
            <w:r w:rsidRPr="00534651">
              <w:rPr>
                <w:rFonts w:ascii="宋体" w:hAnsi="宋体" w:hint="eastAsia"/>
                <w:szCs w:val="21"/>
              </w:rPr>
              <w:t>（格式后附）</w:t>
            </w:r>
            <w:r w:rsidRPr="00534651">
              <w:rPr>
                <w:rFonts w:hint="eastAsia"/>
              </w:rPr>
              <w:t>；</w:t>
            </w:r>
            <w:r w:rsidRPr="00534651">
              <w:rPr>
                <w:rFonts w:ascii="宋体" w:hAnsi="宋体" w:hint="eastAsia"/>
                <w:szCs w:val="21"/>
              </w:rPr>
              <w:t>（</w:t>
            </w:r>
            <w:r w:rsidRPr="00534651">
              <w:rPr>
                <w:rFonts w:ascii="宋体" w:hAnsi="宋体" w:hint="eastAsia"/>
                <w:b/>
                <w:szCs w:val="21"/>
              </w:rPr>
              <w:t>必须提供，否则作无效投标处理</w:t>
            </w:r>
            <w:r w:rsidRPr="00534651">
              <w:rPr>
                <w:rFonts w:ascii="宋体" w:hAnsi="宋体" w:hint="eastAsia"/>
                <w:szCs w:val="21"/>
              </w:rPr>
              <w:t>）</w:t>
            </w:r>
          </w:p>
          <w:p w14:paraId="198DBBA5" w14:textId="77777777" w:rsidR="00C327D7" w:rsidRPr="00534651" w:rsidRDefault="00460517">
            <w:pPr>
              <w:snapToGrid w:val="0"/>
              <w:spacing w:line="360" w:lineRule="auto"/>
              <w:ind w:firstLineChars="200" w:firstLine="420"/>
              <w:jc w:val="left"/>
              <w:rPr>
                <w:rFonts w:ascii="宋体" w:hAnsi="宋体"/>
                <w:szCs w:val="21"/>
              </w:rPr>
            </w:pPr>
            <w:r w:rsidRPr="00534651">
              <w:rPr>
                <w:rFonts w:ascii="宋体" w:hAnsi="宋体"/>
                <w:szCs w:val="21"/>
              </w:rPr>
              <w:t>8.</w:t>
            </w:r>
            <w:r w:rsidRPr="00534651">
              <w:rPr>
                <w:rFonts w:ascii="宋体" w:hAnsi="宋体" w:hint="eastAsia"/>
                <w:szCs w:val="21"/>
              </w:rPr>
              <w:t>中小企业声明函；【</w:t>
            </w:r>
            <w:r w:rsidRPr="00534651">
              <w:rPr>
                <w:rFonts w:ascii="宋体" w:hAnsi="宋体" w:hint="eastAsia"/>
                <w:b/>
                <w:szCs w:val="21"/>
              </w:rPr>
              <w:t>本项目如为专门面向中小企业（或小型、微型企业）采购时必须提供，否则作无效投标处理</w:t>
            </w:r>
            <w:r w:rsidRPr="00534651">
              <w:rPr>
                <w:rFonts w:ascii="宋体" w:hAnsi="宋体" w:hint="eastAsia"/>
                <w:szCs w:val="21"/>
              </w:rPr>
              <w:t>】</w:t>
            </w:r>
          </w:p>
          <w:p w14:paraId="6D647537" w14:textId="77777777" w:rsidR="00C327D7" w:rsidRPr="00534651" w:rsidRDefault="00460517">
            <w:pPr>
              <w:snapToGrid w:val="0"/>
              <w:spacing w:line="360" w:lineRule="auto"/>
              <w:ind w:firstLineChars="200" w:firstLine="420"/>
              <w:jc w:val="left"/>
              <w:rPr>
                <w:rFonts w:ascii="宋体" w:hAnsi="宋体"/>
                <w:szCs w:val="21"/>
              </w:rPr>
            </w:pPr>
            <w:r w:rsidRPr="00534651">
              <w:rPr>
                <w:rFonts w:ascii="宋体" w:hAnsi="宋体"/>
                <w:szCs w:val="21"/>
              </w:rPr>
              <w:t>9.</w:t>
            </w:r>
            <w:r w:rsidRPr="00534651">
              <w:rPr>
                <w:rFonts w:ascii="宋体" w:hAnsi="宋体" w:hint="eastAsia"/>
                <w:szCs w:val="21"/>
              </w:rPr>
              <w:t>除招标文件规定必须提供以外，投标人认为需要提供的其他证明材料。</w:t>
            </w:r>
          </w:p>
          <w:p w14:paraId="41F1BBBC" w14:textId="77777777" w:rsidR="00C327D7" w:rsidRPr="00534651" w:rsidRDefault="00C327D7">
            <w:pPr>
              <w:snapToGrid w:val="0"/>
              <w:spacing w:line="360" w:lineRule="auto"/>
              <w:ind w:left="413"/>
              <w:jc w:val="left"/>
              <w:rPr>
                <w:rFonts w:ascii="宋体" w:hAnsi="宋体"/>
                <w:szCs w:val="21"/>
              </w:rPr>
            </w:pPr>
          </w:p>
          <w:p w14:paraId="71BC05C4" w14:textId="77777777" w:rsidR="00C327D7" w:rsidRPr="00534651" w:rsidRDefault="00460517">
            <w:pPr>
              <w:snapToGrid w:val="0"/>
              <w:spacing w:line="360" w:lineRule="auto"/>
              <w:jc w:val="left"/>
              <w:rPr>
                <w:rFonts w:ascii="微软雅黑" w:eastAsia="微软雅黑" w:hAnsi="微软雅黑" w:cs="Courier New"/>
                <w:b/>
                <w:sz w:val="24"/>
              </w:rPr>
            </w:pPr>
            <w:r w:rsidRPr="00534651">
              <w:rPr>
                <w:rFonts w:ascii="微软雅黑" w:eastAsia="微软雅黑" w:hAnsi="微软雅黑" w:hint="eastAsia"/>
                <w:b/>
                <w:bCs/>
                <w:sz w:val="24"/>
              </w:rPr>
              <w:t>注：1.以上材料属于复印件的，必须加盖投标人公章，否则</w:t>
            </w:r>
            <w:r w:rsidRPr="00534651">
              <w:rPr>
                <w:rFonts w:ascii="微软雅黑" w:eastAsia="微软雅黑" w:hAnsi="微软雅黑" w:cs="Courier New" w:hint="eastAsia"/>
                <w:b/>
                <w:sz w:val="24"/>
              </w:rPr>
              <w:t>作无效投标处理。</w:t>
            </w:r>
          </w:p>
          <w:p w14:paraId="553634AD" w14:textId="77777777" w:rsidR="00C327D7" w:rsidRPr="00534651" w:rsidRDefault="00460517">
            <w:pPr>
              <w:snapToGrid w:val="0"/>
              <w:spacing w:line="360" w:lineRule="auto"/>
              <w:ind w:firstLineChars="200" w:firstLine="480"/>
              <w:jc w:val="left"/>
              <w:rPr>
                <w:rFonts w:ascii="微软雅黑" w:eastAsia="微软雅黑" w:hAnsi="微软雅黑"/>
                <w:b/>
                <w:bCs/>
                <w:sz w:val="24"/>
              </w:rPr>
            </w:pPr>
            <w:r w:rsidRPr="00534651">
              <w:rPr>
                <w:rFonts w:ascii="微软雅黑" w:eastAsia="微软雅黑" w:hAnsi="微软雅黑" w:cs="Courier New" w:hint="eastAsia"/>
                <w:b/>
                <w:sz w:val="24"/>
              </w:rPr>
              <w:t>2.</w:t>
            </w:r>
            <w:r w:rsidRPr="00534651">
              <w:rPr>
                <w:rFonts w:ascii="微软雅黑" w:eastAsia="微软雅黑" w:hAnsi="微软雅黑" w:hint="eastAsia"/>
                <w:b/>
                <w:bCs/>
                <w:sz w:val="24"/>
              </w:rPr>
              <w:t>投标声明必须由法定代表人（负责人或自然人）在规定签章处逐一签字并加盖投标人公章，否则作无效投标处理。</w:t>
            </w:r>
          </w:p>
          <w:p w14:paraId="1B8FB016" w14:textId="77777777" w:rsidR="00C327D7" w:rsidRPr="00534651" w:rsidRDefault="00460517">
            <w:pPr>
              <w:snapToGrid w:val="0"/>
              <w:spacing w:line="360" w:lineRule="auto"/>
              <w:ind w:firstLineChars="200" w:firstLine="480"/>
              <w:jc w:val="left"/>
              <w:rPr>
                <w:rFonts w:ascii="微软雅黑" w:eastAsia="微软雅黑" w:hAnsi="微软雅黑"/>
                <w:b/>
                <w:bCs/>
                <w:sz w:val="24"/>
              </w:rPr>
            </w:pPr>
            <w:r w:rsidRPr="00534651">
              <w:rPr>
                <w:rFonts w:ascii="微软雅黑" w:eastAsia="微软雅黑" w:hAnsi="微软雅黑" w:hint="eastAsia"/>
                <w:b/>
                <w:bCs/>
                <w:sz w:val="24"/>
              </w:rPr>
              <w:t>3.</w:t>
            </w:r>
            <w:r w:rsidRPr="00534651">
              <w:rPr>
                <w:rFonts w:hint="eastAsia"/>
              </w:rPr>
              <w:t xml:space="preserve"> </w:t>
            </w:r>
            <w:r w:rsidRPr="00534651">
              <w:rPr>
                <w:rFonts w:ascii="微软雅黑" w:eastAsia="微软雅黑" w:hAnsi="微软雅黑" w:hint="eastAsia"/>
                <w:b/>
                <w:bCs/>
                <w:sz w:val="24"/>
              </w:rPr>
              <w:t>投标人直接控股、管理关系信息表必须由法定代表人（负责人或自然人）或委托代理人在规定签章处逐一签字并加盖投标人公章，否则</w:t>
            </w:r>
            <w:r w:rsidRPr="00534651">
              <w:rPr>
                <w:rFonts w:ascii="微软雅黑" w:eastAsia="微软雅黑" w:hAnsi="微软雅黑" w:cs="Courier New" w:hint="eastAsia"/>
                <w:b/>
                <w:sz w:val="24"/>
              </w:rPr>
              <w:t>作无效投标处理</w:t>
            </w:r>
            <w:r w:rsidRPr="00534651">
              <w:rPr>
                <w:rFonts w:ascii="微软雅黑" w:eastAsia="微软雅黑" w:hAnsi="微软雅黑" w:hint="eastAsia"/>
                <w:b/>
                <w:bCs/>
                <w:sz w:val="24"/>
              </w:rPr>
              <w:t>。</w:t>
            </w:r>
          </w:p>
        </w:tc>
      </w:tr>
      <w:tr w:rsidR="00C327D7" w:rsidRPr="00534651" w14:paraId="1CF037A4" w14:textId="77777777">
        <w:tc>
          <w:tcPr>
            <w:tcW w:w="914" w:type="dxa"/>
            <w:tcBorders>
              <w:top w:val="single" w:sz="4" w:space="0" w:color="auto"/>
              <w:left w:val="single" w:sz="4" w:space="0" w:color="auto"/>
              <w:bottom w:val="single" w:sz="4" w:space="0" w:color="auto"/>
              <w:right w:val="single" w:sz="4" w:space="0" w:color="auto"/>
            </w:tcBorders>
            <w:vAlign w:val="center"/>
          </w:tcPr>
          <w:p w14:paraId="57C34930" w14:textId="77777777" w:rsidR="00C327D7" w:rsidRPr="00534651" w:rsidRDefault="00460517">
            <w:pPr>
              <w:spacing w:line="360" w:lineRule="auto"/>
              <w:jc w:val="center"/>
            </w:pPr>
            <w:bookmarkStart w:id="83" w:name="_13.3"/>
            <w:bookmarkEnd w:id="83"/>
            <w:r w:rsidRPr="00534651">
              <w:rPr>
                <w:rFonts w:hint="eastAsia"/>
              </w:rPr>
              <w:lastRenderedPageBreak/>
              <w:t>13.3</w:t>
            </w:r>
          </w:p>
        </w:tc>
        <w:tc>
          <w:tcPr>
            <w:tcW w:w="8160" w:type="dxa"/>
            <w:tcBorders>
              <w:top w:val="single" w:sz="4" w:space="0" w:color="auto"/>
              <w:left w:val="single" w:sz="4" w:space="0" w:color="auto"/>
              <w:bottom w:val="single" w:sz="4" w:space="0" w:color="auto"/>
              <w:right w:val="single" w:sz="4" w:space="0" w:color="auto"/>
            </w:tcBorders>
            <w:vAlign w:val="center"/>
          </w:tcPr>
          <w:p w14:paraId="79DB9FB5" w14:textId="77777777" w:rsidR="00C327D7" w:rsidRPr="00534651" w:rsidRDefault="00460517">
            <w:pPr>
              <w:snapToGrid w:val="0"/>
              <w:spacing w:line="360" w:lineRule="auto"/>
              <w:jc w:val="left"/>
              <w:rPr>
                <w:rFonts w:ascii="微软雅黑" w:eastAsia="微软雅黑" w:hAnsi="微软雅黑" w:cs="Courier New"/>
                <w:b/>
                <w:sz w:val="24"/>
              </w:rPr>
            </w:pPr>
            <w:r w:rsidRPr="00534651">
              <w:rPr>
                <w:rFonts w:ascii="宋体" w:hAnsi="宋体" w:cs="Courier New" w:hint="eastAsia"/>
                <w:b/>
                <w:szCs w:val="21"/>
              </w:rPr>
              <w:t>商务文件</w:t>
            </w:r>
            <w:r w:rsidRPr="00534651">
              <w:rPr>
                <w:rFonts w:ascii="微软雅黑" w:eastAsia="微软雅黑" w:hAnsi="微软雅黑" w:cs="Courier New" w:hint="eastAsia"/>
                <w:b/>
                <w:sz w:val="24"/>
              </w:rPr>
              <w:t>：</w:t>
            </w:r>
          </w:p>
          <w:p w14:paraId="798AEAD2" w14:textId="77777777" w:rsidR="00C327D7" w:rsidRPr="00534651" w:rsidRDefault="00460517">
            <w:pPr>
              <w:snapToGrid w:val="0"/>
              <w:spacing w:line="360" w:lineRule="auto"/>
              <w:ind w:left="413"/>
              <w:jc w:val="left"/>
              <w:rPr>
                <w:rFonts w:ascii="宋体" w:hAnsi="宋体"/>
                <w:b/>
                <w:szCs w:val="21"/>
              </w:rPr>
            </w:pPr>
            <w:r w:rsidRPr="00534651">
              <w:rPr>
                <w:rFonts w:ascii="宋体" w:hAnsi="宋体" w:hint="eastAsia"/>
                <w:szCs w:val="21"/>
              </w:rPr>
              <w:t>1.供应商参加本项目无围标串标行为的承诺函（格式后附）；</w:t>
            </w:r>
            <w:r w:rsidRPr="00534651">
              <w:rPr>
                <w:rFonts w:ascii="宋体" w:hAnsi="宋体" w:hint="eastAsia"/>
                <w:b/>
                <w:szCs w:val="21"/>
              </w:rPr>
              <w:t>（必须提供，否则作无效投标处理）</w:t>
            </w:r>
          </w:p>
          <w:p w14:paraId="615F7518" w14:textId="77777777" w:rsidR="00C327D7" w:rsidRPr="00534651" w:rsidRDefault="00460517">
            <w:pPr>
              <w:snapToGrid w:val="0"/>
              <w:spacing w:line="360" w:lineRule="auto"/>
              <w:ind w:left="413"/>
              <w:jc w:val="left"/>
              <w:rPr>
                <w:rFonts w:ascii="宋体" w:hAnsi="宋体"/>
                <w:szCs w:val="21"/>
              </w:rPr>
            </w:pPr>
            <w:r w:rsidRPr="00534651">
              <w:rPr>
                <w:rFonts w:ascii="宋体" w:hAnsi="宋体" w:hint="eastAsia"/>
                <w:szCs w:val="21"/>
              </w:rPr>
              <w:lastRenderedPageBreak/>
              <w:t>2.商务条款偏离表（格式后附）；（</w:t>
            </w:r>
            <w:r w:rsidRPr="00534651">
              <w:rPr>
                <w:rFonts w:ascii="宋体" w:hAnsi="宋体" w:hint="eastAsia"/>
                <w:b/>
                <w:szCs w:val="21"/>
              </w:rPr>
              <w:t>必须提供，否则作无效投标处理</w:t>
            </w:r>
            <w:r w:rsidRPr="00534651">
              <w:rPr>
                <w:rFonts w:ascii="宋体" w:hAnsi="宋体" w:hint="eastAsia"/>
                <w:szCs w:val="21"/>
              </w:rPr>
              <w:t>）</w:t>
            </w:r>
          </w:p>
          <w:p w14:paraId="261C0ED5" w14:textId="77777777" w:rsidR="00C327D7" w:rsidRPr="00534651" w:rsidRDefault="00460517">
            <w:pPr>
              <w:snapToGrid w:val="0"/>
              <w:spacing w:line="360" w:lineRule="auto"/>
              <w:ind w:left="413"/>
              <w:jc w:val="left"/>
            </w:pPr>
            <w:r w:rsidRPr="00534651">
              <w:rPr>
                <w:rFonts w:ascii="宋体" w:hAnsi="宋体" w:hint="eastAsia"/>
                <w:szCs w:val="21"/>
              </w:rPr>
              <w:t>3.投标保证金提交凭证；（</w:t>
            </w:r>
            <w:r w:rsidRPr="00534651">
              <w:rPr>
                <w:rFonts w:ascii="宋体" w:hAnsi="宋体" w:hint="eastAsia"/>
                <w:b/>
                <w:szCs w:val="21"/>
              </w:rPr>
              <w:t>必须提供，否则作无效投标处理</w:t>
            </w:r>
            <w:r w:rsidRPr="00534651">
              <w:rPr>
                <w:rFonts w:ascii="宋体" w:hAnsi="宋体" w:hint="eastAsia"/>
                <w:szCs w:val="21"/>
              </w:rPr>
              <w:t>）</w:t>
            </w:r>
          </w:p>
          <w:p w14:paraId="1D71D78D" w14:textId="77777777" w:rsidR="00C327D7" w:rsidRPr="00534651" w:rsidRDefault="00460517">
            <w:pPr>
              <w:snapToGrid w:val="0"/>
              <w:spacing w:line="360" w:lineRule="auto"/>
              <w:ind w:left="413"/>
              <w:jc w:val="left"/>
            </w:pPr>
            <w:r w:rsidRPr="00534651">
              <w:rPr>
                <w:rFonts w:ascii="宋体" w:hAnsi="宋体" w:hint="eastAsia"/>
                <w:szCs w:val="21"/>
              </w:rPr>
              <w:t>4.法定代表人(负责人或自然人)身份证明及法定代表人(负责人或自然人)有效身份证正反面复印件（格式后附）；（</w:t>
            </w:r>
            <w:r w:rsidRPr="00534651">
              <w:rPr>
                <w:rFonts w:ascii="宋体" w:hAnsi="宋体" w:hint="eastAsia"/>
                <w:b/>
                <w:szCs w:val="21"/>
              </w:rPr>
              <w:t>必须提供，否则作无效投标处理</w:t>
            </w:r>
            <w:r w:rsidRPr="00534651">
              <w:rPr>
                <w:rFonts w:ascii="宋体" w:hAnsi="宋体" w:hint="eastAsia"/>
                <w:szCs w:val="21"/>
              </w:rPr>
              <w:t>）</w:t>
            </w:r>
          </w:p>
          <w:p w14:paraId="3366EB5B" w14:textId="77777777" w:rsidR="00C327D7" w:rsidRPr="00534651" w:rsidRDefault="00460517">
            <w:pPr>
              <w:snapToGrid w:val="0"/>
              <w:spacing w:line="360" w:lineRule="auto"/>
              <w:ind w:left="413"/>
              <w:jc w:val="left"/>
              <w:rPr>
                <w:rFonts w:ascii="宋体" w:hAnsi="宋体"/>
                <w:szCs w:val="21"/>
              </w:rPr>
            </w:pPr>
            <w:r w:rsidRPr="00534651">
              <w:rPr>
                <w:rFonts w:ascii="宋体" w:hAnsi="宋体" w:hint="eastAsia"/>
                <w:szCs w:val="21"/>
              </w:rPr>
              <w:t>5.法定代表人(负责人或自然人)授权委托书及委托代理人有效身份证正反面复印件（格式后附）；（</w:t>
            </w:r>
            <w:r w:rsidRPr="00534651">
              <w:rPr>
                <w:rFonts w:ascii="宋体" w:hAnsi="宋体" w:hint="eastAsia"/>
                <w:b/>
                <w:szCs w:val="21"/>
              </w:rPr>
              <w:t>委托时必须提供，否则作无效投标处理</w:t>
            </w:r>
            <w:r w:rsidRPr="00534651">
              <w:rPr>
                <w:rFonts w:ascii="宋体" w:hAnsi="宋体" w:hint="eastAsia"/>
                <w:szCs w:val="21"/>
              </w:rPr>
              <w:t>）</w:t>
            </w:r>
          </w:p>
          <w:p w14:paraId="0AB9BA41" w14:textId="615319C7" w:rsidR="001C131A" w:rsidRPr="00534651" w:rsidRDefault="001C131A" w:rsidP="001C131A">
            <w:pPr>
              <w:snapToGrid w:val="0"/>
              <w:spacing w:line="360" w:lineRule="auto"/>
              <w:ind w:left="413"/>
              <w:jc w:val="left"/>
              <w:rPr>
                <w:rFonts w:ascii="宋体" w:hAnsi="宋体"/>
                <w:szCs w:val="21"/>
              </w:rPr>
            </w:pPr>
            <w:r w:rsidRPr="00534651">
              <w:t>6.</w:t>
            </w:r>
            <w:r w:rsidR="00460517" w:rsidRPr="00534651">
              <w:rPr>
                <w:rFonts w:hint="eastAsia"/>
              </w:rPr>
              <w:t>.</w:t>
            </w:r>
            <w:r w:rsidR="00460517" w:rsidRPr="00534651">
              <w:rPr>
                <w:rFonts w:hint="eastAsia"/>
              </w:rPr>
              <w:t>配套（售后）服务</w:t>
            </w:r>
            <w:r w:rsidR="00460517" w:rsidRPr="00534651">
              <w:rPr>
                <w:rFonts w:ascii="宋体" w:hAnsi="宋体" w:hint="eastAsia"/>
                <w:szCs w:val="21"/>
              </w:rPr>
              <w:t>承诺（格式自拟）；（</w:t>
            </w:r>
            <w:r w:rsidR="00460517" w:rsidRPr="00534651">
              <w:rPr>
                <w:rFonts w:ascii="宋体" w:hAnsi="宋体" w:hint="eastAsia"/>
                <w:b/>
                <w:szCs w:val="21"/>
              </w:rPr>
              <w:t>必须提供，否则作无效投标处理</w:t>
            </w:r>
            <w:r w:rsidR="00460517" w:rsidRPr="00534651">
              <w:rPr>
                <w:rFonts w:ascii="宋体" w:hAnsi="宋体" w:hint="eastAsia"/>
                <w:szCs w:val="21"/>
              </w:rPr>
              <w:t>）</w:t>
            </w:r>
          </w:p>
          <w:p w14:paraId="20D6A29D" w14:textId="3A60A06E" w:rsidR="001C131A" w:rsidRPr="00534651" w:rsidRDefault="001C131A" w:rsidP="001C131A">
            <w:pPr>
              <w:snapToGrid w:val="0"/>
              <w:spacing w:line="360" w:lineRule="auto"/>
              <w:ind w:left="413"/>
              <w:jc w:val="left"/>
              <w:rPr>
                <w:rFonts w:ascii="宋体" w:hAnsi="宋体"/>
                <w:szCs w:val="21"/>
              </w:rPr>
            </w:pPr>
            <w:r w:rsidRPr="00534651">
              <w:t>7.</w:t>
            </w:r>
            <w:r w:rsidRPr="00534651">
              <w:rPr>
                <w:rFonts w:hint="eastAsia"/>
              </w:rPr>
              <w:t>对</w:t>
            </w:r>
            <w:r w:rsidRPr="00534651">
              <w:t>本项目的总体承诺</w:t>
            </w:r>
            <w:r w:rsidRPr="00534651">
              <w:rPr>
                <w:rFonts w:hint="eastAsia"/>
              </w:rPr>
              <w:t>函</w:t>
            </w:r>
            <w:r w:rsidRPr="00534651">
              <w:t>（</w:t>
            </w:r>
            <w:r w:rsidRPr="00534651">
              <w:rPr>
                <w:rFonts w:hint="eastAsia"/>
              </w:rPr>
              <w:t>格式</w:t>
            </w:r>
            <w:r w:rsidRPr="00534651">
              <w:t>后附）</w:t>
            </w:r>
            <w:r w:rsidRPr="00534651">
              <w:rPr>
                <w:rFonts w:ascii="宋体" w:hAnsi="宋体" w:hint="eastAsia"/>
                <w:szCs w:val="21"/>
              </w:rPr>
              <w:t>；（</w:t>
            </w:r>
            <w:r w:rsidRPr="00534651">
              <w:rPr>
                <w:rFonts w:ascii="宋体" w:hAnsi="宋体" w:hint="eastAsia"/>
                <w:b/>
                <w:szCs w:val="21"/>
              </w:rPr>
              <w:t>必须提供，否则作无效投标处理</w:t>
            </w:r>
            <w:r w:rsidRPr="00534651">
              <w:rPr>
                <w:rFonts w:ascii="宋体" w:hAnsi="宋体" w:hint="eastAsia"/>
                <w:szCs w:val="21"/>
              </w:rPr>
              <w:t>）</w:t>
            </w:r>
          </w:p>
          <w:p w14:paraId="0A36E9C3" w14:textId="589D8B9B" w:rsidR="00C327D7" w:rsidRPr="00534651" w:rsidRDefault="001C131A">
            <w:pPr>
              <w:snapToGrid w:val="0"/>
              <w:spacing w:line="360" w:lineRule="auto"/>
              <w:ind w:left="413"/>
              <w:jc w:val="left"/>
              <w:rPr>
                <w:rFonts w:ascii="宋体" w:hAnsi="宋体"/>
                <w:szCs w:val="21"/>
              </w:rPr>
            </w:pPr>
            <w:r w:rsidRPr="00534651">
              <w:rPr>
                <w:rFonts w:ascii="宋体" w:hAnsi="宋体"/>
                <w:szCs w:val="21"/>
              </w:rPr>
              <w:t>8</w:t>
            </w:r>
            <w:r w:rsidR="00460517" w:rsidRPr="00534651">
              <w:rPr>
                <w:rFonts w:ascii="宋体" w:hAnsi="宋体" w:hint="eastAsia"/>
                <w:szCs w:val="21"/>
              </w:rPr>
              <w:t>.投标人情况介绍（格式自拟）；</w:t>
            </w:r>
          </w:p>
          <w:p w14:paraId="77B29655" w14:textId="6A2F0DB5" w:rsidR="00C327D7" w:rsidRPr="00534651" w:rsidRDefault="001C131A">
            <w:pPr>
              <w:snapToGrid w:val="0"/>
              <w:spacing w:line="360" w:lineRule="auto"/>
              <w:ind w:left="413"/>
              <w:jc w:val="left"/>
              <w:rPr>
                <w:rFonts w:ascii="宋体" w:hAnsi="宋体"/>
                <w:szCs w:val="21"/>
              </w:rPr>
            </w:pPr>
            <w:r w:rsidRPr="00534651">
              <w:rPr>
                <w:rFonts w:ascii="宋体" w:hAnsi="宋体"/>
                <w:szCs w:val="21"/>
              </w:rPr>
              <w:t>9</w:t>
            </w:r>
            <w:r w:rsidR="00460517" w:rsidRPr="00534651">
              <w:rPr>
                <w:rFonts w:ascii="宋体" w:hAnsi="宋体" w:hint="eastAsia"/>
                <w:szCs w:val="21"/>
              </w:rPr>
              <w:t>.除招标文件规定必须提供以外，投标人认为需要提供的其他证明材料（格式自拟）。（投标人根据本招标文件第二章采购需求及第四章评标办法及评分标准提供有关证明材料）；</w:t>
            </w:r>
          </w:p>
          <w:p w14:paraId="193E396F" w14:textId="77777777" w:rsidR="00C327D7" w:rsidRPr="00534651" w:rsidRDefault="00460517">
            <w:pPr>
              <w:snapToGrid w:val="0"/>
              <w:spacing w:line="360" w:lineRule="auto"/>
              <w:jc w:val="left"/>
              <w:rPr>
                <w:rFonts w:ascii="微软雅黑" w:eastAsia="微软雅黑" w:hAnsi="微软雅黑"/>
                <w:b/>
                <w:bCs/>
                <w:sz w:val="24"/>
              </w:rPr>
            </w:pPr>
            <w:r w:rsidRPr="00534651">
              <w:rPr>
                <w:rFonts w:ascii="微软雅黑" w:eastAsia="微软雅黑" w:hAnsi="微软雅黑" w:hint="eastAsia"/>
                <w:b/>
                <w:bCs/>
                <w:sz w:val="24"/>
              </w:rPr>
              <w:t>注： 1.法定代表人（负责人或自然人）授权委托书必须由法定代表人（负责人或自然人）及委托代理人签字，并加盖投标人公章，否则作无效投标处理。</w:t>
            </w:r>
          </w:p>
          <w:p w14:paraId="032E293A" w14:textId="77777777" w:rsidR="00C327D7" w:rsidRPr="00534651" w:rsidRDefault="00460517">
            <w:pPr>
              <w:snapToGrid w:val="0"/>
              <w:spacing w:line="360" w:lineRule="auto"/>
              <w:ind w:firstLineChars="200" w:firstLine="480"/>
              <w:jc w:val="left"/>
              <w:rPr>
                <w:rFonts w:ascii="宋体" w:hAnsi="宋体" w:cs="Courier New"/>
                <w:b/>
                <w:szCs w:val="21"/>
              </w:rPr>
            </w:pPr>
            <w:r w:rsidRPr="00534651">
              <w:rPr>
                <w:rFonts w:ascii="微软雅黑" w:eastAsia="微软雅黑" w:hAnsi="微软雅黑" w:hint="eastAsia"/>
                <w:b/>
                <w:bCs/>
                <w:sz w:val="24"/>
              </w:rPr>
              <w:t>2.以上材料属于复印件的，必须加盖投标人公章，否则</w:t>
            </w:r>
            <w:r w:rsidRPr="00534651">
              <w:rPr>
                <w:rFonts w:ascii="微软雅黑" w:eastAsia="微软雅黑" w:hAnsi="微软雅黑" w:cs="Courier New" w:hint="eastAsia"/>
                <w:b/>
                <w:sz w:val="24"/>
              </w:rPr>
              <w:t>作无效投标处理</w:t>
            </w:r>
            <w:r w:rsidRPr="00534651">
              <w:rPr>
                <w:rFonts w:ascii="微软雅黑" w:eastAsia="微软雅黑" w:hAnsi="微软雅黑" w:hint="eastAsia"/>
                <w:b/>
                <w:bCs/>
                <w:sz w:val="24"/>
              </w:rPr>
              <w:t>。</w:t>
            </w:r>
          </w:p>
        </w:tc>
      </w:tr>
      <w:tr w:rsidR="00C327D7" w:rsidRPr="00534651" w14:paraId="69BE611D" w14:textId="77777777">
        <w:tc>
          <w:tcPr>
            <w:tcW w:w="914" w:type="dxa"/>
            <w:tcBorders>
              <w:top w:val="single" w:sz="4" w:space="0" w:color="auto"/>
              <w:left w:val="single" w:sz="4" w:space="0" w:color="auto"/>
              <w:bottom w:val="single" w:sz="4" w:space="0" w:color="auto"/>
              <w:right w:val="single" w:sz="4" w:space="0" w:color="auto"/>
            </w:tcBorders>
            <w:vAlign w:val="center"/>
          </w:tcPr>
          <w:p w14:paraId="46935071" w14:textId="77777777" w:rsidR="00C327D7" w:rsidRPr="00534651" w:rsidRDefault="00460517">
            <w:pPr>
              <w:spacing w:line="360" w:lineRule="auto"/>
              <w:jc w:val="center"/>
            </w:pPr>
            <w:bookmarkStart w:id="84" w:name="_13.4"/>
            <w:bookmarkEnd w:id="84"/>
            <w:r w:rsidRPr="00534651">
              <w:rPr>
                <w:rFonts w:hint="eastAsia"/>
              </w:rPr>
              <w:lastRenderedPageBreak/>
              <w:t>13.4</w:t>
            </w:r>
          </w:p>
        </w:tc>
        <w:tc>
          <w:tcPr>
            <w:tcW w:w="8160" w:type="dxa"/>
            <w:tcBorders>
              <w:top w:val="single" w:sz="4" w:space="0" w:color="auto"/>
              <w:left w:val="single" w:sz="4" w:space="0" w:color="auto"/>
              <w:bottom w:val="single" w:sz="4" w:space="0" w:color="auto"/>
              <w:right w:val="single" w:sz="4" w:space="0" w:color="auto"/>
            </w:tcBorders>
            <w:vAlign w:val="center"/>
          </w:tcPr>
          <w:p w14:paraId="1C81E2EF" w14:textId="77777777" w:rsidR="00C327D7" w:rsidRPr="00534651" w:rsidRDefault="00460517">
            <w:pPr>
              <w:snapToGrid w:val="0"/>
              <w:spacing w:line="360" w:lineRule="auto"/>
              <w:jc w:val="left"/>
              <w:rPr>
                <w:rFonts w:ascii="微软雅黑" w:eastAsia="微软雅黑" w:hAnsi="微软雅黑" w:cs="Courier New"/>
                <w:b/>
                <w:sz w:val="24"/>
              </w:rPr>
            </w:pPr>
            <w:r w:rsidRPr="00534651">
              <w:rPr>
                <w:rFonts w:ascii="宋体" w:hAnsi="宋体" w:cs="Courier New" w:hint="eastAsia"/>
                <w:b/>
                <w:szCs w:val="21"/>
              </w:rPr>
              <w:t>技术文件</w:t>
            </w:r>
            <w:r w:rsidRPr="00534651">
              <w:rPr>
                <w:rFonts w:ascii="微软雅黑" w:eastAsia="微软雅黑" w:hAnsi="微软雅黑" w:cs="Courier New" w:hint="eastAsia"/>
                <w:b/>
                <w:sz w:val="24"/>
              </w:rPr>
              <w:t>：</w:t>
            </w:r>
          </w:p>
          <w:p w14:paraId="3DEBA32C" w14:textId="77777777" w:rsidR="00C327D7" w:rsidRPr="00534651" w:rsidRDefault="00460517">
            <w:pPr>
              <w:snapToGrid w:val="0"/>
              <w:spacing w:line="360" w:lineRule="auto"/>
              <w:ind w:left="420"/>
              <w:jc w:val="left"/>
              <w:rPr>
                <w:rFonts w:ascii="宋体" w:hAnsi="宋体"/>
                <w:szCs w:val="21"/>
              </w:rPr>
            </w:pPr>
            <w:r w:rsidRPr="00534651">
              <w:rPr>
                <w:rFonts w:ascii="宋体" w:hAnsi="宋体"/>
                <w:szCs w:val="21"/>
              </w:rPr>
              <w:t>1</w:t>
            </w:r>
            <w:r w:rsidRPr="00534651">
              <w:rPr>
                <w:rFonts w:ascii="宋体" w:hAnsi="宋体" w:hint="eastAsia"/>
                <w:szCs w:val="21"/>
              </w:rPr>
              <w:t>.技术偏离表（格式后附）；（</w:t>
            </w:r>
            <w:r w:rsidRPr="00534651">
              <w:rPr>
                <w:rFonts w:ascii="宋体" w:hAnsi="宋体" w:hint="eastAsia"/>
                <w:b/>
                <w:szCs w:val="21"/>
              </w:rPr>
              <w:t>必须提供，否则作无效投标处理</w:t>
            </w:r>
            <w:r w:rsidRPr="00534651">
              <w:rPr>
                <w:rFonts w:ascii="宋体" w:hAnsi="宋体" w:hint="eastAsia"/>
                <w:szCs w:val="21"/>
              </w:rPr>
              <w:t>）</w:t>
            </w:r>
          </w:p>
          <w:p w14:paraId="13DF993E" w14:textId="77777777" w:rsidR="00C327D7" w:rsidRPr="00534651" w:rsidRDefault="00460517">
            <w:pPr>
              <w:snapToGrid w:val="0"/>
              <w:spacing w:line="360" w:lineRule="auto"/>
              <w:ind w:left="420"/>
              <w:jc w:val="left"/>
              <w:rPr>
                <w:rFonts w:ascii="宋体" w:hAnsi="宋体"/>
                <w:szCs w:val="21"/>
              </w:rPr>
            </w:pPr>
            <w:r w:rsidRPr="00534651">
              <w:rPr>
                <w:rFonts w:ascii="宋体" w:hAnsi="宋体"/>
                <w:szCs w:val="21"/>
              </w:rPr>
              <w:t>2</w:t>
            </w:r>
            <w:r w:rsidRPr="00534651">
              <w:rPr>
                <w:rFonts w:ascii="宋体" w:hAnsi="宋体" w:hint="eastAsia"/>
                <w:szCs w:val="21"/>
              </w:rPr>
              <w:t>.项目实施人员一览表；（</w:t>
            </w:r>
            <w:r w:rsidRPr="00534651">
              <w:rPr>
                <w:rFonts w:ascii="宋体" w:hAnsi="宋体" w:hint="eastAsia"/>
                <w:b/>
                <w:szCs w:val="21"/>
              </w:rPr>
              <w:t>必须提供，否则作无效投标处理</w:t>
            </w:r>
            <w:r w:rsidRPr="00534651">
              <w:rPr>
                <w:rFonts w:ascii="宋体" w:hAnsi="宋体" w:hint="eastAsia"/>
                <w:szCs w:val="21"/>
              </w:rPr>
              <w:t>）</w:t>
            </w:r>
          </w:p>
          <w:p w14:paraId="0406933A" w14:textId="77777777" w:rsidR="00C327D7" w:rsidRPr="00534651" w:rsidRDefault="00460517">
            <w:pPr>
              <w:snapToGrid w:val="0"/>
              <w:spacing w:line="360" w:lineRule="auto"/>
              <w:ind w:left="420"/>
              <w:jc w:val="left"/>
              <w:rPr>
                <w:rFonts w:ascii="宋体" w:hAnsi="宋体"/>
                <w:szCs w:val="21"/>
              </w:rPr>
            </w:pPr>
            <w:r w:rsidRPr="00534651">
              <w:rPr>
                <w:rFonts w:ascii="宋体" w:hAnsi="宋体"/>
                <w:szCs w:val="21"/>
              </w:rPr>
              <w:t>3</w:t>
            </w:r>
            <w:r w:rsidRPr="00534651">
              <w:rPr>
                <w:rFonts w:ascii="宋体" w:hAnsi="宋体" w:hint="eastAsia"/>
                <w:szCs w:val="21"/>
              </w:rPr>
              <w:t>.项目实施方案（格式自拟）；（</w:t>
            </w:r>
            <w:r w:rsidRPr="00534651">
              <w:rPr>
                <w:rFonts w:ascii="宋体" w:hAnsi="宋体" w:hint="eastAsia"/>
                <w:b/>
                <w:szCs w:val="21"/>
              </w:rPr>
              <w:t>必须提供，否则作无效投标处理</w:t>
            </w:r>
            <w:r w:rsidRPr="00534651">
              <w:rPr>
                <w:rFonts w:ascii="宋体" w:hAnsi="宋体" w:hint="eastAsia"/>
                <w:szCs w:val="21"/>
              </w:rPr>
              <w:t>）</w:t>
            </w:r>
          </w:p>
          <w:p w14:paraId="4E2171A5" w14:textId="77777777" w:rsidR="005D07CC" w:rsidRPr="00534651" w:rsidRDefault="00460517" w:rsidP="005D07CC">
            <w:pPr>
              <w:snapToGrid w:val="0"/>
              <w:spacing w:line="360" w:lineRule="auto"/>
              <w:ind w:left="420"/>
              <w:jc w:val="left"/>
              <w:rPr>
                <w:rFonts w:ascii="宋体" w:hAnsi="宋体"/>
                <w:szCs w:val="21"/>
              </w:rPr>
            </w:pPr>
            <w:r w:rsidRPr="00534651">
              <w:rPr>
                <w:rFonts w:ascii="宋体" w:hAnsi="宋体"/>
                <w:szCs w:val="21"/>
              </w:rPr>
              <w:t>4</w:t>
            </w:r>
            <w:r w:rsidRPr="00534651">
              <w:rPr>
                <w:rFonts w:ascii="宋体" w:hAnsi="宋体" w:hint="eastAsia"/>
                <w:szCs w:val="21"/>
              </w:rPr>
              <w:t>.正版图书承诺书（格式后附）；（</w:t>
            </w:r>
            <w:r w:rsidRPr="00534651">
              <w:rPr>
                <w:rFonts w:ascii="宋体" w:hAnsi="宋体" w:hint="eastAsia"/>
                <w:b/>
                <w:szCs w:val="21"/>
              </w:rPr>
              <w:t>必须提供，否则作无效投标处理</w:t>
            </w:r>
            <w:r w:rsidRPr="00534651">
              <w:rPr>
                <w:rFonts w:ascii="宋体" w:hAnsi="宋体" w:hint="eastAsia"/>
                <w:szCs w:val="21"/>
              </w:rPr>
              <w:t>）</w:t>
            </w:r>
          </w:p>
          <w:p w14:paraId="5158358C" w14:textId="35ECC659" w:rsidR="00C327D7" w:rsidRPr="00534651" w:rsidRDefault="001C131A">
            <w:pPr>
              <w:snapToGrid w:val="0"/>
              <w:spacing w:line="360" w:lineRule="auto"/>
              <w:ind w:left="420"/>
              <w:jc w:val="left"/>
              <w:rPr>
                <w:rFonts w:ascii="宋体" w:hAnsi="宋体"/>
                <w:szCs w:val="21"/>
              </w:rPr>
            </w:pPr>
            <w:r w:rsidRPr="00534651">
              <w:rPr>
                <w:rFonts w:ascii="宋体" w:hAnsi="宋体"/>
                <w:szCs w:val="21"/>
              </w:rPr>
              <w:t>5</w:t>
            </w:r>
            <w:r w:rsidR="00C942AC" w:rsidRPr="00534651">
              <w:rPr>
                <w:rFonts w:ascii="宋体" w:hAnsi="宋体"/>
                <w:szCs w:val="21"/>
              </w:rPr>
              <w:t>.</w:t>
            </w:r>
            <w:r w:rsidR="00460517" w:rsidRPr="00534651">
              <w:rPr>
                <w:rFonts w:ascii="宋体" w:hAnsi="宋体" w:hint="eastAsia"/>
                <w:szCs w:val="21"/>
              </w:rPr>
              <w:t>对本项目系统总体要求的理解。包括：功能说明、性能指标及设备选型说明（质量、性能、价格、外观、体积等方面进行比较和选择的理由及过程，格式自拟）；</w:t>
            </w:r>
          </w:p>
          <w:p w14:paraId="400B0B35" w14:textId="323758EA" w:rsidR="00C327D7" w:rsidRPr="00534651" w:rsidRDefault="001C131A">
            <w:pPr>
              <w:snapToGrid w:val="0"/>
              <w:spacing w:line="360" w:lineRule="auto"/>
              <w:ind w:left="420"/>
              <w:jc w:val="left"/>
              <w:rPr>
                <w:rFonts w:ascii="宋体" w:hAnsi="宋体"/>
                <w:szCs w:val="21"/>
              </w:rPr>
            </w:pPr>
            <w:r w:rsidRPr="00534651">
              <w:rPr>
                <w:rFonts w:ascii="宋体" w:hAnsi="宋体"/>
                <w:szCs w:val="21"/>
              </w:rPr>
              <w:t>6</w:t>
            </w:r>
            <w:r w:rsidR="00C942AC" w:rsidRPr="00534651">
              <w:rPr>
                <w:rFonts w:ascii="宋体" w:hAnsi="宋体"/>
                <w:szCs w:val="21"/>
              </w:rPr>
              <w:t>.</w:t>
            </w:r>
            <w:r w:rsidR="00460517" w:rsidRPr="00534651">
              <w:rPr>
                <w:rFonts w:ascii="宋体" w:hAnsi="宋体" w:hint="eastAsia"/>
                <w:szCs w:val="21"/>
              </w:rPr>
              <w:t>产品出厂标准、质量检测报告【其中有精度要求的仪器设备类政府采购项目，应当要求投标人提供精度数据（第三方检测报告或由采购人在投标前组织的实测获得）】</w:t>
            </w:r>
          </w:p>
          <w:p w14:paraId="02B9D7CF" w14:textId="057641C8" w:rsidR="00C327D7" w:rsidRPr="00534651" w:rsidRDefault="001C131A">
            <w:pPr>
              <w:snapToGrid w:val="0"/>
              <w:spacing w:line="360" w:lineRule="auto"/>
              <w:ind w:left="420"/>
              <w:jc w:val="left"/>
              <w:rPr>
                <w:rFonts w:ascii="宋体" w:hAnsi="宋体"/>
                <w:szCs w:val="21"/>
              </w:rPr>
            </w:pPr>
            <w:r w:rsidRPr="00534651">
              <w:rPr>
                <w:rFonts w:ascii="宋体" w:hAnsi="宋体"/>
                <w:szCs w:val="21"/>
              </w:rPr>
              <w:t>7</w:t>
            </w:r>
            <w:r w:rsidR="00C942AC" w:rsidRPr="00534651">
              <w:rPr>
                <w:rFonts w:ascii="宋体" w:hAnsi="宋体"/>
                <w:szCs w:val="21"/>
              </w:rPr>
              <w:t>.</w:t>
            </w:r>
            <w:r w:rsidR="00460517" w:rsidRPr="00534651">
              <w:rPr>
                <w:rFonts w:ascii="宋体" w:hAnsi="宋体" w:hint="eastAsia"/>
                <w:szCs w:val="21"/>
              </w:rPr>
              <w:t>优惠条件：投标人承诺给予招标人的各种优惠条件，包括售后服务、备品备件、专用耗材等方面的优惠；供应商不得给予赠品或者与采购无关的其他商品、服务；</w:t>
            </w:r>
          </w:p>
          <w:p w14:paraId="2E98D4BA" w14:textId="6574D495" w:rsidR="00C327D7" w:rsidRPr="00534651" w:rsidRDefault="001C131A">
            <w:pPr>
              <w:snapToGrid w:val="0"/>
              <w:spacing w:line="360" w:lineRule="auto"/>
              <w:ind w:left="420"/>
              <w:jc w:val="left"/>
              <w:rPr>
                <w:rFonts w:ascii="宋体" w:hAnsi="宋体"/>
                <w:szCs w:val="21"/>
              </w:rPr>
            </w:pPr>
            <w:r w:rsidRPr="00534651">
              <w:rPr>
                <w:rFonts w:ascii="宋体" w:hAnsi="宋体"/>
                <w:szCs w:val="21"/>
              </w:rPr>
              <w:lastRenderedPageBreak/>
              <w:t>8</w:t>
            </w:r>
            <w:r w:rsidR="00C942AC" w:rsidRPr="00534651">
              <w:rPr>
                <w:rFonts w:ascii="宋体" w:hAnsi="宋体"/>
                <w:szCs w:val="21"/>
              </w:rPr>
              <w:t>.</w:t>
            </w:r>
            <w:r w:rsidR="00460517" w:rsidRPr="00534651">
              <w:rPr>
                <w:rFonts w:ascii="宋体" w:hAnsi="宋体" w:hint="eastAsia"/>
                <w:szCs w:val="21"/>
              </w:rPr>
              <w:t>投标人对本项目的合理化建议和改进措施（格式自拟）；</w:t>
            </w:r>
          </w:p>
          <w:p w14:paraId="3825A3B6" w14:textId="4863C08C" w:rsidR="00C327D7" w:rsidRPr="00534651" w:rsidRDefault="001C131A">
            <w:pPr>
              <w:snapToGrid w:val="0"/>
              <w:spacing w:line="360" w:lineRule="auto"/>
              <w:ind w:left="420"/>
              <w:jc w:val="left"/>
              <w:rPr>
                <w:rFonts w:hAnsi="宋体"/>
                <w:bCs/>
              </w:rPr>
            </w:pPr>
            <w:r w:rsidRPr="00534651">
              <w:rPr>
                <w:rFonts w:ascii="宋体" w:hAnsi="宋体"/>
                <w:szCs w:val="21"/>
              </w:rPr>
              <w:t>9</w:t>
            </w:r>
            <w:r w:rsidR="00C942AC" w:rsidRPr="00534651">
              <w:rPr>
                <w:rFonts w:ascii="宋体" w:hAnsi="宋体"/>
                <w:szCs w:val="21"/>
              </w:rPr>
              <w:t>.</w:t>
            </w:r>
            <w:r w:rsidR="00460517" w:rsidRPr="00534651">
              <w:rPr>
                <w:rFonts w:ascii="宋体" w:hAnsi="宋体" w:hint="eastAsia"/>
                <w:szCs w:val="21"/>
              </w:rPr>
              <w:t>除招标文件规定必须提供以外，投标人需要说明的其他文件和说明（格式自拟）。</w:t>
            </w:r>
          </w:p>
          <w:p w14:paraId="17065A2E" w14:textId="77777777" w:rsidR="00C327D7" w:rsidRPr="00534651" w:rsidRDefault="00460517">
            <w:pPr>
              <w:snapToGrid w:val="0"/>
              <w:spacing w:line="360" w:lineRule="auto"/>
              <w:jc w:val="left"/>
              <w:rPr>
                <w:rFonts w:ascii="微软雅黑" w:eastAsia="微软雅黑" w:hAnsi="微软雅黑"/>
                <w:b/>
                <w:bCs/>
                <w:sz w:val="24"/>
              </w:rPr>
            </w:pPr>
            <w:r w:rsidRPr="00534651">
              <w:rPr>
                <w:rFonts w:ascii="微软雅黑" w:eastAsia="微软雅黑" w:hAnsi="微软雅黑" w:hint="eastAsia"/>
                <w:b/>
                <w:bCs/>
                <w:sz w:val="24"/>
              </w:rPr>
              <w:t>注： 以上材料属于复印件的，必须加盖投标人公章，否则</w:t>
            </w:r>
            <w:r w:rsidRPr="00534651">
              <w:rPr>
                <w:rFonts w:ascii="微软雅黑" w:eastAsia="微软雅黑" w:hAnsi="微软雅黑" w:cs="Courier New" w:hint="eastAsia"/>
                <w:b/>
                <w:sz w:val="24"/>
              </w:rPr>
              <w:t>作无效投标处理</w:t>
            </w:r>
            <w:r w:rsidRPr="00534651">
              <w:rPr>
                <w:rFonts w:ascii="微软雅黑" w:eastAsia="微软雅黑" w:hAnsi="微软雅黑" w:hint="eastAsia"/>
                <w:b/>
                <w:bCs/>
                <w:sz w:val="24"/>
              </w:rPr>
              <w:t>。</w:t>
            </w:r>
          </w:p>
        </w:tc>
      </w:tr>
      <w:tr w:rsidR="00C327D7" w:rsidRPr="00534651" w14:paraId="27E39C8E" w14:textId="77777777">
        <w:tc>
          <w:tcPr>
            <w:tcW w:w="914" w:type="dxa"/>
            <w:tcBorders>
              <w:top w:val="single" w:sz="4" w:space="0" w:color="auto"/>
              <w:left w:val="single" w:sz="4" w:space="0" w:color="auto"/>
              <w:bottom w:val="single" w:sz="4" w:space="0" w:color="auto"/>
              <w:right w:val="single" w:sz="4" w:space="0" w:color="auto"/>
            </w:tcBorders>
            <w:vAlign w:val="center"/>
          </w:tcPr>
          <w:p w14:paraId="47A07D89" w14:textId="77777777" w:rsidR="00C327D7" w:rsidRPr="00534651" w:rsidRDefault="00460517">
            <w:pPr>
              <w:spacing w:line="360" w:lineRule="auto"/>
              <w:jc w:val="center"/>
            </w:pPr>
            <w:bookmarkStart w:id="85" w:name="_13.5"/>
            <w:bookmarkEnd w:id="85"/>
            <w:r w:rsidRPr="00534651">
              <w:rPr>
                <w:rFonts w:hint="eastAsia"/>
              </w:rPr>
              <w:lastRenderedPageBreak/>
              <w:t>13.5</w:t>
            </w:r>
          </w:p>
        </w:tc>
        <w:tc>
          <w:tcPr>
            <w:tcW w:w="8160" w:type="dxa"/>
            <w:tcBorders>
              <w:top w:val="single" w:sz="4" w:space="0" w:color="auto"/>
              <w:left w:val="single" w:sz="4" w:space="0" w:color="auto"/>
              <w:bottom w:val="single" w:sz="4" w:space="0" w:color="auto"/>
              <w:right w:val="single" w:sz="4" w:space="0" w:color="auto"/>
            </w:tcBorders>
            <w:vAlign w:val="center"/>
          </w:tcPr>
          <w:p w14:paraId="72FCCF1A" w14:textId="77777777" w:rsidR="00C327D7" w:rsidRPr="00534651" w:rsidRDefault="00460517">
            <w:pPr>
              <w:snapToGrid w:val="0"/>
              <w:spacing w:line="360" w:lineRule="auto"/>
              <w:jc w:val="left"/>
            </w:pPr>
            <w:r w:rsidRPr="00534651">
              <w:rPr>
                <w:rFonts w:hint="eastAsia"/>
              </w:rPr>
              <w:t>1.</w:t>
            </w:r>
            <w:r w:rsidRPr="00534651">
              <w:rPr>
                <w:rFonts w:hint="eastAsia"/>
              </w:rPr>
              <w:t>投标文件电子版内容：与纸质投标文件全部内容一致</w:t>
            </w:r>
          </w:p>
          <w:p w14:paraId="67A20C95" w14:textId="77777777" w:rsidR="00C327D7" w:rsidRPr="00534651" w:rsidRDefault="00460517">
            <w:pPr>
              <w:snapToGrid w:val="0"/>
              <w:spacing w:line="360" w:lineRule="auto"/>
              <w:jc w:val="left"/>
            </w:pPr>
            <w:r w:rsidRPr="00534651">
              <w:rPr>
                <w:rFonts w:hint="eastAsia"/>
              </w:rPr>
              <w:t>2.</w:t>
            </w:r>
            <w:r w:rsidRPr="00534651">
              <w:rPr>
                <w:rFonts w:hint="eastAsia"/>
              </w:rPr>
              <w:t>投标文件电子版形式：可编辑的</w:t>
            </w:r>
            <w:r w:rsidRPr="00534651">
              <w:rPr>
                <w:rFonts w:hint="eastAsia"/>
              </w:rPr>
              <w:t>word</w:t>
            </w:r>
            <w:r w:rsidRPr="00534651">
              <w:rPr>
                <w:rFonts w:hint="eastAsia"/>
              </w:rPr>
              <w:t>文档格式</w:t>
            </w:r>
            <w:r w:rsidRPr="00534651">
              <w:rPr>
                <w:rFonts w:hint="eastAsia"/>
              </w:rPr>
              <w:t>1</w:t>
            </w:r>
            <w:r w:rsidRPr="00534651">
              <w:rPr>
                <w:rFonts w:hint="eastAsia"/>
              </w:rPr>
              <w:t>份和已签字盖章的投标文件正本的扫描件（</w:t>
            </w:r>
            <w:r w:rsidRPr="00534651">
              <w:rPr>
                <w:rFonts w:hint="eastAsia"/>
              </w:rPr>
              <w:t>PDF</w:t>
            </w:r>
            <w:r w:rsidRPr="00534651">
              <w:rPr>
                <w:rFonts w:hint="eastAsia"/>
              </w:rPr>
              <w:t>格式）</w:t>
            </w:r>
            <w:r w:rsidRPr="00534651">
              <w:rPr>
                <w:rFonts w:hint="eastAsia"/>
              </w:rPr>
              <w:t>1</w:t>
            </w:r>
            <w:r w:rsidRPr="00534651">
              <w:rPr>
                <w:rFonts w:hint="eastAsia"/>
              </w:rPr>
              <w:t>份。</w:t>
            </w:r>
          </w:p>
          <w:p w14:paraId="4EC99EF3" w14:textId="77777777" w:rsidR="00C327D7" w:rsidRPr="00534651" w:rsidRDefault="00460517">
            <w:pPr>
              <w:snapToGrid w:val="0"/>
              <w:spacing w:line="360" w:lineRule="auto"/>
              <w:jc w:val="left"/>
            </w:pPr>
            <w:r w:rsidRPr="00534651">
              <w:rPr>
                <w:rFonts w:hint="eastAsia"/>
              </w:rPr>
              <w:t>4.</w:t>
            </w:r>
            <w:r w:rsidRPr="00534651">
              <w:rPr>
                <w:rFonts w:hint="eastAsia"/>
              </w:rPr>
              <w:t>投标文件电子版密封方式：投标文件电子版</w:t>
            </w:r>
            <w:r w:rsidRPr="00534651">
              <w:rPr>
                <w:rFonts w:hint="eastAsia"/>
              </w:rPr>
              <w:t>U</w:t>
            </w:r>
            <w:r w:rsidRPr="00534651">
              <w:rPr>
                <w:rFonts w:hint="eastAsia"/>
              </w:rPr>
              <w:t>盘与纸质版投标文件一并装入投标文件袋中。</w:t>
            </w:r>
          </w:p>
        </w:tc>
      </w:tr>
      <w:tr w:rsidR="00C327D7" w:rsidRPr="00534651" w14:paraId="02950544" w14:textId="77777777">
        <w:tc>
          <w:tcPr>
            <w:tcW w:w="914" w:type="dxa"/>
            <w:tcBorders>
              <w:top w:val="single" w:sz="4" w:space="0" w:color="auto"/>
              <w:left w:val="single" w:sz="4" w:space="0" w:color="auto"/>
              <w:bottom w:val="single" w:sz="4" w:space="0" w:color="auto"/>
              <w:right w:val="single" w:sz="4" w:space="0" w:color="auto"/>
            </w:tcBorders>
            <w:vAlign w:val="center"/>
          </w:tcPr>
          <w:p w14:paraId="61F9C9FA" w14:textId="77777777" w:rsidR="00C327D7" w:rsidRPr="00534651" w:rsidRDefault="00460517">
            <w:pPr>
              <w:spacing w:line="360" w:lineRule="auto"/>
              <w:jc w:val="center"/>
            </w:pPr>
            <w:bookmarkStart w:id="86" w:name="_16.2"/>
            <w:bookmarkEnd w:id="86"/>
            <w:r w:rsidRPr="00534651">
              <w:rPr>
                <w:rFonts w:hint="eastAsia"/>
              </w:rPr>
              <w:t>16</w:t>
            </w:r>
            <w:bookmarkStart w:id="87" w:name="_Hlt19693759"/>
            <w:bookmarkStart w:id="88" w:name="_Hlt19194066"/>
            <w:bookmarkStart w:id="89" w:name="_Hlt19693758"/>
            <w:bookmarkStart w:id="90" w:name="_Hlt19194067"/>
            <w:r w:rsidRPr="00534651">
              <w:rPr>
                <w:rFonts w:hint="eastAsia"/>
              </w:rPr>
              <w:t>.</w:t>
            </w:r>
            <w:bookmarkEnd w:id="87"/>
            <w:bookmarkEnd w:id="88"/>
            <w:bookmarkEnd w:id="89"/>
            <w:bookmarkEnd w:id="90"/>
            <w:r w:rsidRPr="00534651">
              <w:rPr>
                <w:rFonts w:hint="eastAsia"/>
              </w:rPr>
              <w:t>2</w:t>
            </w:r>
          </w:p>
        </w:tc>
        <w:tc>
          <w:tcPr>
            <w:tcW w:w="8160" w:type="dxa"/>
            <w:tcBorders>
              <w:top w:val="single" w:sz="4" w:space="0" w:color="auto"/>
              <w:left w:val="single" w:sz="4" w:space="0" w:color="auto"/>
              <w:bottom w:val="single" w:sz="4" w:space="0" w:color="auto"/>
              <w:right w:val="single" w:sz="4" w:space="0" w:color="auto"/>
            </w:tcBorders>
            <w:vAlign w:val="center"/>
          </w:tcPr>
          <w:p w14:paraId="46C66638" w14:textId="77777777" w:rsidR="00C327D7" w:rsidRPr="00534651" w:rsidRDefault="00460517">
            <w:pPr>
              <w:spacing w:line="360" w:lineRule="auto"/>
              <w:rPr>
                <w:rFonts w:hAnsi="宋体"/>
              </w:rPr>
            </w:pPr>
            <w:r w:rsidRPr="00534651">
              <w:rPr>
                <w:rFonts w:hAnsi="宋体" w:hint="eastAsia"/>
              </w:rPr>
              <w:t>投标报价是履行合同的最终价格，应包括</w:t>
            </w:r>
          </w:p>
          <w:p w14:paraId="444C497C" w14:textId="77777777" w:rsidR="00C327D7" w:rsidRPr="00534651" w:rsidRDefault="00460517">
            <w:pPr>
              <w:spacing w:line="360" w:lineRule="auto"/>
              <w:rPr>
                <w:rFonts w:ascii="宋体" w:hAnsi="宋体" w:cs="宋体"/>
                <w:szCs w:val="21"/>
              </w:rPr>
            </w:pPr>
            <w:r w:rsidRPr="00534651">
              <w:rPr>
                <w:rFonts w:hAnsi="宋体" w:hint="eastAsia"/>
              </w:rPr>
              <w:t>（</w:t>
            </w:r>
            <w:r w:rsidRPr="00534651">
              <w:rPr>
                <w:rFonts w:ascii="宋体" w:hAnsi="宋体" w:cs="宋体" w:hint="eastAsia"/>
                <w:szCs w:val="21"/>
              </w:rPr>
              <w:t>1）货物（纸质图书）的价格，图书的具体数量根据采购人需求而定；</w:t>
            </w:r>
          </w:p>
          <w:p w14:paraId="3DABFD6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（2）货物的标准附件、备品备件、图书加工编目、上架及录入图书系统、组织专家验收等所需一切费用；</w:t>
            </w:r>
          </w:p>
          <w:p w14:paraId="0A252CB7"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（3）运输、装卸、调试、培训、技术支持、售后服务等费用；</w:t>
            </w:r>
          </w:p>
          <w:p w14:paraId="4F312938"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（4）必要的保险费用和各项税费；</w:t>
            </w:r>
          </w:p>
          <w:p w14:paraId="2C0720C9" w14:textId="77777777" w:rsidR="00C327D7" w:rsidRPr="00534651" w:rsidRDefault="00460517">
            <w:pPr>
              <w:spacing w:line="360" w:lineRule="auto"/>
              <w:rPr>
                <w:rFonts w:ascii="宋体" w:hAnsi="宋体" w:cs="宋体"/>
                <w:szCs w:val="21"/>
              </w:rPr>
            </w:pPr>
            <w:r w:rsidRPr="00534651">
              <w:rPr>
                <w:rFonts w:ascii="宋体" w:hAnsi="宋体" w:cs="宋体" w:hint="eastAsia"/>
                <w:szCs w:val="21"/>
              </w:rPr>
              <w:t>（5）开展院校图书管理员培训（含教材费、场地租用费）的费用、开展学校图书活动。</w:t>
            </w:r>
          </w:p>
          <w:p w14:paraId="288197E3" w14:textId="77777777" w:rsidR="00C327D7" w:rsidRPr="00534651" w:rsidRDefault="00460517">
            <w:pPr>
              <w:spacing w:line="360" w:lineRule="auto"/>
              <w:rPr>
                <w:rFonts w:hAnsi="宋体"/>
                <w:b/>
              </w:rPr>
            </w:pPr>
            <w:r w:rsidRPr="00534651">
              <w:rPr>
                <w:rFonts w:ascii="宋体" w:hAnsi="宋体" w:cs="宋体" w:hint="eastAsia"/>
                <w:szCs w:val="21"/>
              </w:rPr>
              <w:t>（6）本项目所产生的的代理服务费用</w:t>
            </w:r>
            <w:r w:rsidRPr="00534651">
              <w:rPr>
                <w:rFonts w:hAnsi="宋体" w:hint="eastAsia"/>
              </w:rPr>
              <w:t>等一切税金和费用。</w:t>
            </w:r>
          </w:p>
          <w:p w14:paraId="0EACA347" w14:textId="77777777" w:rsidR="00C327D7" w:rsidRPr="00534651" w:rsidRDefault="00460517">
            <w:pPr>
              <w:snapToGrid w:val="0"/>
              <w:spacing w:line="360" w:lineRule="auto"/>
              <w:rPr>
                <w:rFonts w:hAnsi="宋体"/>
                <w:b/>
              </w:rPr>
            </w:pPr>
            <w:r w:rsidRPr="00534651">
              <w:rPr>
                <w:rFonts w:hAnsi="宋体" w:hint="eastAsia"/>
                <w:b/>
              </w:rPr>
              <w:sym w:font="Wingdings" w:char="F0FE"/>
            </w:r>
            <w:r w:rsidRPr="00534651">
              <w:rPr>
                <w:rFonts w:hAnsi="宋体" w:hint="eastAsia"/>
                <w:b/>
              </w:rPr>
              <w:t>投标报价包含验收费用</w:t>
            </w:r>
          </w:p>
          <w:p w14:paraId="10009D08" w14:textId="77777777" w:rsidR="00C327D7" w:rsidRPr="00534651" w:rsidRDefault="00460517">
            <w:pPr>
              <w:snapToGrid w:val="0"/>
              <w:spacing w:line="360" w:lineRule="auto"/>
              <w:rPr>
                <w:rFonts w:hAnsi="宋体"/>
                <w:b/>
              </w:rPr>
            </w:pPr>
            <w:r w:rsidRPr="00534651">
              <w:rPr>
                <w:rFonts w:ascii="宋体" w:hAnsi="宋体" w:hint="eastAsia"/>
                <w:b/>
              </w:rPr>
              <w:t>□</w:t>
            </w:r>
            <w:r w:rsidRPr="00534651">
              <w:rPr>
                <w:rFonts w:hAnsi="宋体" w:hint="eastAsia"/>
                <w:b/>
              </w:rPr>
              <w:t>投标报价不包含验收费用</w:t>
            </w:r>
          </w:p>
        </w:tc>
      </w:tr>
      <w:tr w:rsidR="00C327D7" w:rsidRPr="00534651" w14:paraId="66EC0AB9" w14:textId="77777777">
        <w:tc>
          <w:tcPr>
            <w:tcW w:w="914" w:type="dxa"/>
            <w:tcBorders>
              <w:top w:val="single" w:sz="4" w:space="0" w:color="auto"/>
              <w:left w:val="single" w:sz="4" w:space="0" w:color="auto"/>
              <w:bottom w:val="single" w:sz="4" w:space="0" w:color="auto"/>
              <w:right w:val="single" w:sz="4" w:space="0" w:color="auto"/>
            </w:tcBorders>
            <w:vAlign w:val="center"/>
          </w:tcPr>
          <w:p w14:paraId="29F7AE83" w14:textId="77777777" w:rsidR="00C327D7" w:rsidRPr="00534651" w:rsidRDefault="00460517">
            <w:pPr>
              <w:spacing w:line="360" w:lineRule="auto"/>
              <w:jc w:val="center"/>
            </w:pPr>
            <w:bookmarkStart w:id="91" w:name="_17.1"/>
            <w:bookmarkEnd w:id="91"/>
            <w:r w:rsidRPr="00534651">
              <w:rPr>
                <w:rFonts w:hint="eastAsia"/>
              </w:rPr>
              <w:t>17.1</w:t>
            </w:r>
          </w:p>
        </w:tc>
        <w:tc>
          <w:tcPr>
            <w:tcW w:w="8160" w:type="dxa"/>
            <w:tcBorders>
              <w:top w:val="single" w:sz="4" w:space="0" w:color="auto"/>
              <w:left w:val="single" w:sz="4" w:space="0" w:color="auto"/>
              <w:bottom w:val="single" w:sz="4" w:space="0" w:color="auto"/>
              <w:right w:val="single" w:sz="4" w:space="0" w:color="auto"/>
            </w:tcBorders>
            <w:vAlign w:val="center"/>
          </w:tcPr>
          <w:p w14:paraId="1DEEA2E6"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投标有效期： 120日。</w:t>
            </w:r>
          </w:p>
        </w:tc>
      </w:tr>
      <w:tr w:rsidR="00C327D7" w:rsidRPr="00534651" w14:paraId="72A74AEA" w14:textId="77777777">
        <w:tc>
          <w:tcPr>
            <w:tcW w:w="914" w:type="dxa"/>
            <w:tcBorders>
              <w:top w:val="single" w:sz="4" w:space="0" w:color="auto"/>
              <w:left w:val="single" w:sz="4" w:space="0" w:color="auto"/>
              <w:bottom w:val="single" w:sz="4" w:space="0" w:color="auto"/>
              <w:right w:val="single" w:sz="4" w:space="0" w:color="auto"/>
            </w:tcBorders>
            <w:vAlign w:val="center"/>
          </w:tcPr>
          <w:p w14:paraId="08644BC1" w14:textId="77777777" w:rsidR="00C327D7" w:rsidRPr="00534651" w:rsidRDefault="00460517">
            <w:pPr>
              <w:spacing w:line="360" w:lineRule="auto"/>
              <w:jc w:val="center"/>
            </w:pPr>
            <w:bookmarkStart w:id="92" w:name="_18"/>
            <w:bookmarkEnd w:id="92"/>
            <w:r w:rsidRPr="00534651">
              <w:rPr>
                <w:rFonts w:hint="eastAsia"/>
              </w:rPr>
              <w:t>18</w:t>
            </w:r>
          </w:p>
        </w:tc>
        <w:tc>
          <w:tcPr>
            <w:tcW w:w="8160" w:type="dxa"/>
            <w:tcBorders>
              <w:top w:val="single" w:sz="4" w:space="0" w:color="auto"/>
              <w:left w:val="single" w:sz="4" w:space="0" w:color="auto"/>
              <w:bottom w:val="single" w:sz="4" w:space="0" w:color="auto"/>
              <w:right w:val="single" w:sz="4" w:space="0" w:color="auto"/>
            </w:tcBorders>
            <w:vAlign w:val="center"/>
          </w:tcPr>
          <w:p w14:paraId="0ABAD7D9" w14:textId="77777777" w:rsidR="00C327D7" w:rsidRPr="00534651" w:rsidRDefault="00460517">
            <w:pPr>
              <w:snapToGrid w:val="0"/>
              <w:spacing w:line="360" w:lineRule="auto"/>
              <w:rPr>
                <w:rFonts w:hAnsi="宋体"/>
              </w:rPr>
            </w:pPr>
            <w:r w:rsidRPr="00534651">
              <w:rPr>
                <w:rFonts w:hAnsi="宋体" w:hint="eastAsia"/>
              </w:rPr>
              <w:t>投标保证金的交纳方式：银行转账、支票、汇票、本票或者银行、保险机构出具的保函，禁止采用现钞方式。</w:t>
            </w:r>
          </w:p>
          <w:p w14:paraId="3CF7642B" w14:textId="77777777" w:rsidR="00C327D7" w:rsidRPr="00534651" w:rsidRDefault="00460517">
            <w:pPr>
              <w:snapToGrid w:val="0"/>
              <w:spacing w:line="360" w:lineRule="auto"/>
              <w:rPr>
                <w:rFonts w:hAnsi="宋体"/>
              </w:rPr>
            </w:pPr>
            <w:r w:rsidRPr="00534651">
              <w:rPr>
                <w:rFonts w:hAnsi="宋体" w:hint="eastAsia"/>
              </w:rPr>
              <w:t>1</w:t>
            </w:r>
            <w:r w:rsidRPr="00534651">
              <w:rPr>
                <w:rFonts w:hAnsi="宋体" w:hint="eastAsia"/>
              </w:rPr>
              <w:t>分标投标保证金人民币伍万元整（￥</w:t>
            </w:r>
            <w:r w:rsidRPr="00534651">
              <w:rPr>
                <w:rFonts w:hAnsi="宋体" w:hint="eastAsia"/>
              </w:rPr>
              <w:t>50000.00</w:t>
            </w:r>
            <w:r w:rsidRPr="00534651">
              <w:rPr>
                <w:rFonts w:hAnsi="宋体" w:hint="eastAsia"/>
              </w:rPr>
              <w:t>）；</w:t>
            </w:r>
          </w:p>
          <w:p w14:paraId="79CA9245" w14:textId="77777777" w:rsidR="00C327D7" w:rsidRPr="00534651" w:rsidRDefault="00460517">
            <w:pPr>
              <w:snapToGrid w:val="0"/>
              <w:spacing w:line="360" w:lineRule="auto"/>
              <w:rPr>
                <w:rFonts w:hAnsi="宋体"/>
              </w:rPr>
            </w:pPr>
            <w:r w:rsidRPr="00534651">
              <w:rPr>
                <w:rFonts w:hAnsi="宋体" w:hint="eastAsia"/>
              </w:rPr>
              <w:t>2</w:t>
            </w:r>
            <w:r w:rsidRPr="00534651">
              <w:rPr>
                <w:rFonts w:hAnsi="宋体" w:hint="eastAsia"/>
              </w:rPr>
              <w:t>分标投标保证金人民币伍万玖仟元整（￥</w:t>
            </w:r>
            <w:r w:rsidRPr="00534651">
              <w:rPr>
                <w:rFonts w:hAnsi="宋体" w:hint="eastAsia"/>
              </w:rPr>
              <w:t>59000.00</w:t>
            </w:r>
            <w:r w:rsidRPr="00534651">
              <w:rPr>
                <w:rFonts w:hAnsi="宋体" w:hint="eastAsia"/>
              </w:rPr>
              <w:t>）；</w:t>
            </w:r>
          </w:p>
          <w:p w14:paraId="6B5A5A4C" w14:textId="77777777" w:rsidR="00C327D7" w:rsidRPr="00534651" w:rsidRDefault="00460517">
            <w:pPr>
              <w:snapToGrid w:val="0"/>
              <w:spacing w:line="360" w:lineRule="auto"/>
              <w:rPr>
                <w:rFonts w:hAnsi="宋体"/>
              </w:rPr>
            </w:pPr>
            <w:r w:rsidRPr="00534651">
              <w:rPr>
                <w:rFonts w:hAnsi="宋体" w:hint="eastAsia"/>
              </w:rPr>
              <w:t>3</w:t>
            </w:r>
            <w:r w:rsidRPr="00534651">
              <w:rPr>
                <w:rFonts w:hAnsi="宋体" w:hint="eastAsia"/>
              </w:rPr>
              <w:t>分标投标保证金人民币壹拾捌万元整（￥</w:t>
            </w:r>
            <w:r w:rsidRPr="00534651">
              <w:rPr>
                <w:rFonts w:hAnsi="宋体" w:hint="eastAsia"/>
              </w:rPr>
              <w:t>180000.00</w:t>
            </w:r>
            <w:r w:rsidRPr="00534651">
              <w:rPr>
                <w:rFonts w:hAnsi="宋体" w:hint="eastAsia"/>
              </w:rPr>
              <w:t>）；相关要求：</w:t>
            </w:r>
          </w:p>
          <w:p w14:paraId="044711EB" w14:textId="77777777" w:rsidR="00C327D7" w:rsidRPr="00534651" w:rsidRDefault="00460517">
            <w:pPr>
              <w:pStyle w:val="a7"/>
              <w:spacing w:line="360" w:lineRule="auto"/>
              <w:rPr>
                <w:rFonts w:ascii="Calibri" w:hAnsi="宋体"/>
              </w:rPr>
            </w:pPr>
            <w:r w:rsidRPr="00534651">
              <w:rPr>
                <w:rFonts w:ascii="Calibri" w:hAnsi="宋体" w:hint="eastAsia"/>
              </w:rPr>
              <w:t>1.</w:t>
            </w:r>
            <w:r w:rsidRPr="00534651">
              <w:rPr>
                <w:rFonts w:ascii="Calibri" w:hAnsi="宋体" w:hint="eastAsia"/>
              </w:rPr>
              <w:t>投标保证金采用银行转账交纳方式的，在投标截止时间前交至采购代理机构指定账户并且到账，投标人应将银行转账底单的复印件作为投标保证金提交凭证，</w:t>
            </w:r>
            <w:r w:rsidRPr="00534651">
              <w:rPr>
                <w:rFonts w:ascii="Calibri" w:hAnsi="宋体"/>
              </w:rPr>
              <w:t>放置于</w:t>
            </w:r>
            <w:r w:rsidRPr="00534651">
              <w:rPr>
                <w:rFonts w:ascii="Calibri" w:hAnsi="宋体" w:hint="eastAsia"/>
              </w:rPr>
              <w:t>商务文件</w:t>
            </w:r>
            <w:r w:rsidRPr="00534651">
              <w:rPr>
                <w:rFonts w:ascii="Calibri" w:hAnsi="宋体"/>
              </w:rPr>
              <w:t>中</w:t>
            </w:r>
            <w:r w:rsidRPr="00534651">
              <w:rPr>
                <w:rFonts w:ascii="Calibri" w:hAnsi="宋体" w:hint="eastAsia"/>
              </w:rPr>
              <w:t>，</w:t>
            </w:r>
            <w:r w:rsidRPr="00534651">
              <w:rPr>
                <w:rFonts w:ascii="微软雅黑" w:eastAsia="微软雅黑" w:hAnsi="微软雅黑" w:hint="eastAsia"/>
                <w:b/>
                <w:sz w:val="24"/>
              </w:rPr>
              <w:t>否则投标无效</w:t>
            </w:r>
            <w:r w:rsidRPr="00534651">
              <w:rPr>
                <w:rFonts w:ascii="Calibri" w:hAnsi="宋体" w:hint="eastAsia"/>
              </w:rPr>
              <w:t>。</w:t>
            </w:r>
          </w:p>
          <w:p w14:paraId="35872509" w14:textId="77777777" w:rsidR="00C327D7" w:rsidRPr="00534651" w:rsidRDefault="00460517">
            <w:pPr>
              <w:snapToGrid w:val="0"/>
              <w:spacing w:line="360" w:lineRule="auto"/>
              <w:rPr>
                <w:rFonts w:hAnsi="宋体"/>
              </w:rPr>
            </w:pPr>
            <w:r w:rsidRPr="00534651">
              <w:rPr>
                <w:rFonts w:hAnsi="宋体" w:hint="eastAsia"/>
              </w:rPr>
              <w:t>2.</w:t>
            </w:r>
            <w:r w:rsidRPr="00534651">
              <w:rPr>
                <w:rFonts w:hAnsi="宋体" w:hint="eastAsia"/>
              </w:rPr>
              <w:t>投标保证金采用支票、汇票或本票交纳方式的，投标人应将支票、汇票或本票的复印件作为投标保证金提交凭证，放置于商务文件中，</w:t>
            </w:r>
            <w:r w:rsidRPr="00534651">
              <w:rPr>
                <w:rFonts w:ascii="微软雅黑" w:eastAsia="微软雅黑" w:hAnsi="微软雅黑" w:hint="eastAsia"/>
                <w:b/>
                <w:sz w:val="24"/>
              </w:rPr>
              <w:t>否则投标无效</w:t>
            </w:r>
            <w:r w:rsidRPr="00534651">
              <w:rPr>
                <w:rFonts w:hAnsi="宋体" w:hint="eastAsia"/>
              </w:rPr>
              <w:t>。在投标截止时间前，投标人应当于投标地点现场递交单独密封的支票、汇票或本票原件</w:t>
            </w:r>
            <w:r w:rsidRPr="00534651">
              <w:rPr>
                <w:rFonts w:hAnsi="宋体" w:hint="eastAsia"/>
              </w:rPr>
              <w:t>[</w:t>
            </w:r>
            <w:r w:rsidRPr="00534651">
              <w:rPr>
                <w:rFonts w:hAnsi="宋体" w:hint="eastAsia"/>
              </w:rPr>
              <w:t>原件单独放入一个</w:t>
            </w:r>
            <w:r w:rsidRPr="00534651">
              <w:rPr>
                <w:rFonts w:hAnsi="宋体" w:hint="eastAsia"/>
              </w:rPr>
              <w:lastRenderedPageBreak/>
              <w:t>密封袋中，并在封口处加盖投标人公章或委托代理人签字，以示密封，在封套上标记“项目名称（项目编号）投标保证金”字样</w:t>
            </w:r>
            <w:r w:rsidRPr="00534651">
              <w:rPr>
                <w:rFonts w:hAnsi="宋体" w:hint="eastAsia"/>
              </w:rPr>
              <w:t>]</w:t>
            </w:r>
            <w:r w:rsidRPr="00534651">
              <w:rPr>
                <w:rFonts w:hAnsi="宋体" w:hint="eastAsia"/>
              </w:rPr>
              <w:t>，</w:t>
            </w:r>
            <w:r w:rsidRPr="00534651">
              <w:rPr>
                <w:rFonts w:ascii="微软雅黑" w:eastAsia="微软雅黑" w:hAnsi="微软雅黑" w:hint="eastAsia"/>
                <w:b/>
                <w:sz w:val="24"/>
              </w:rPr>
              <w:t>否则投标无效</w:t>
            </w:r>
            <w:r w:rsidRPr="00534651">
              <w:rPr>
                <w:rFonts w:hAnsi="宋体" w:hint="eastAsia"/>
              </w:rPr>
              <w:t>。</w:t>
            </w:r>
          </w:p>
          <w:p w14:paraId="1CA49ABF" w14:textId="77777777" w:rsidR="00C327D7" w:rsidRPr="00534651" w:rsidRDefault="00460517">
            <w:pPr>
              <w:snapToGrid w:val="0"/>
              <w:spacing w:line="360" w:lineRule="auto"/>
              <w:rPr>
                <w:rFonts w:hAnsi="宋体"/>
              </w:rPr>
            </w:pPr>
            <w:r w:rsidRPr="00534651">
              <w:rPr>
                <w:rFonts w:hAnsi="宋体" w:hint="eastAsia"/>
              </w:rPr>
              <w:t>3.</w:t>
            </w:r>
            <w:r w:rsidRPr="00534651">
              <w:rPr>
                <w:rFonts w:hAnsi="宋体" w:hint="eastAsia"/>
              </w:rPr>
              <w:t>投标保证金采用银行、保险机构出具的保函交纳方式的，投标人应将保函的复印件作为投标保证金提交凭证，放置于商务文件中，</w:t>
            </w:r>
            <w:r w:rsidRPr="00534651">
              <w:rPr>
                <w:rFonts w:ascii="微软雅黑" w:eastAsia="微软雅黑" w:hAnsi="微软雅黑" w:hint="eastAsia"/>
                <w:b/>
                <w:sz w:val="24"/>
              </w:rPr>
              <w:t>否则投标无效</w:t>
            </w:r>
            <w:r w:rsidRPr="00534651">
              <w:rPr>
                <w:rFonts w:hAnsi="宋体" w:hint="eastAsia"/>
              </w:rPr>
              <w:t>。在投标截止时间前，投标人应当于投标地点现场递交单独密封的保函原件</w:t>
            </w:r>
            <w:r w:rsidRPr="00534651">
              <w:rPr>
                <w:rFonts w:hAnsi="宋体" w:hint="eastAsia"/>
              </w:rPr>
              <w:t>[</w:t>
            </w:r>
            <w:r w:rsidRPr="00534651">
              <w:rPr>
                <w:rFonts w:hAnsi="宋体" w:hint="eastAsia"/>
              </w:rPr>
              <w:t>原件单独放入一个密封袋中，并在封口处加盖投标人公章或委托代理人签字，以示密封，在封套上标记“项目名称（项目编号）投标保证金”字样</w:t>
            </w:r>
            <w:r w:rsidRPr="00534651">
              <w:rPr>
                <w:rFonts w:hAnsi="宋体" w:hint="eastAsia"/>
              </w:rPr>
              <w:t>]</w:t>
            </w:r>
            <w:r w:rsidRPr="00534651">
              <w:rPr>
                <w:rFonts w:hAnsi="宋体" w:hint="eastAsia"/>
              </w:rPr>
              <w:t>，</w:t>
            </w:r>
            <w:r w:rsidRPr="00534651">
              <w:rPr>
                <w:rFonts w:ascii="微软雅黑" w:eastAsia="微软雅黑" w:hAnsi="微软雅黑" w:hint="eastAsia"/>
                <w:b/>
                <w:sz w:val="24"/>
              </w:rPr>
              <w:t>否则投标无效</w:t>
            </w:r>
            <w:r w:rsidRPr="00534651">
              <w:rPr>
                <w:rFonts w:hAnsi="宋体" w:hint="eastAsia"/>
              </w:rPr>
              <w:t>。</w:t>
            </w:r>
          </w:p>
          <w:p w14:paraId="71D14802" w14:textId="77777777" w:rsidR="00C327D7" w:rsidRPr="00534651" w:rsidRDefault="00460517">
            <w:pPr>
              <w:snapToGrid w:val="0"/>
              <w:spacing w:line="360" w:lineRule="auto"/>
              <w:rPr>
                <w:rFonts w:hAnsi="宋体"/>
              </w:rPr>
            </w:pPr>
            <w:r w:rsidRPr="00534651">
              <w:rPr>
                <w:rFonts w:hAnsi="宋体" w:hint="eastAsia"/>
              </w:rPr>
              <w:t>4.</w:t>
            </w:r>
            <w:r w:rsidRPr="00534651">
              <w:rPr>
                <w:rFonts w:hAnsi="宋体" w:hint="eastAsia"/>
              </w:rPr>
              <w:t>投标保证金指定帐户</w:t>
            </w:r>
          </w:p>
          <w:p w14:paraId="04C45E87" w14:textId="77777777" w:rsidR="00C327D7" w:rsidRPr="00534651" w:rsidRDefault="00460517">
            <w:pPr>
              <w:snapToGrid w:val="0"/>
              <w:spacing w:line="360" w:lineRule="auto"/>
              <w:rPr>
                <w:rFonts w:hAnsi="宋体"/>
              </w:rPr>
            </w:pPr>
            <w:r w:rsidRPr="00534651">
              <w:rPr>
                <w:rFonts w:hAnsi="宋体" w:hint="eastAsia"/>
              </w:rPr>
              <w:t>户名：苍梧县教育局</w:t>
            </w:r>
          </w:p>
          <w:p w14:paraId="7C6B26CC" w14:textId="77777777" w:rsidR="00C327D7" w:rsidRPr="00534651" w:rsidRDefault="00460517">
            <w:pPr>
              <w:snapToGrid w:val="0"/>
              <w:spacing w:line="360" w:lineRule="auto"/>
              <w:rPr>
                <w:rFonts w:hAnsi="宋体"/>
              </w:rPr>
            </w:pPr>
            <w:r w:rsidRPr="00534651">
              <w:rPr>
                <w:rFonts w:hAnsi="宋体" w:hint="eastAsia"/>
              </w:rPr>
              <w:t>开户行：农行苍梧石桥</w:t>
            </w:r>
            <w:r w:rsidRPr="00534651">
              <w:rPr>
                <w:rFonts w:hAnsi="宋体"/>
              </w:rPr>
              <w:t>支行</w:t>
            </w:r>
          </w:p>
          <w:p w14:paraId="35BC646F" w14:textId="77777777" w:rsidR="00C327D7" w:rsidRPr="00534651" w:rsidRDefault="00460517">
            <w:pPr>
              <w:snapToGrid w:val="0"/>
              <w:spacing w:line="360" w:lineRule="auto"/>
              <w:rPr>
                <w:rFonts w:hAnsi="宋体"/>
              </w:rPr>
            </w:pPr>
            <w:r w:rsidRPr="00534651">
              <w:rPr>
                <w:rFonts w:hAnsi="宋体" w:hint="eastAsia"/>
              </w:rPr>
              <w:t>帐号：</w:t>
            </w:r>
            <w:r w:rsidRPr="00534651">
              <w:rPr>
                <w:rFonts w:ascii="宋体" w:hAnsi="宋体" w:hint="eastAsia"/>
              </w:rPr>
              <w:t>20351101040014251</w:t>
            </w:r>
          </w:p>
          <w:p w14:paraId="1765C7C6" w14:textId="77777777" w:rsidR="00C327D7" w:rsidRPr="00534651" w:rsidRDefault="00460517">
            <w:pPr>
              <w:snapToGrid w:val="0"/>
              <w:spacing w:line="360" w:lineRule="auto"/>
              <w:rPr>
                <w:rFonts w:ascii="微软雅黑" w:eastAsia="微软雅黑" w:hAnsi="微软雅黑"/>
                <w:b/>
                <w:sz w:val="24"/>
              </w:rPr>
            </w:pPr>
            <w:r w:rsidRPr="00534651">
              <w:rPr>
                <w:rFonts w:ascii="微软雅黑" w:eastAsia="微软雅黑" w:hAnsi="微软雅黑" w:hint="eastAsia"/>
                <w:b/>
                <w:sz w:val="24"/>
              </w:rPr>
              <w:t xml:space="preserve">备注： </w:t>
            </w:r>
          </w:p>
          <w:p w14:paraId="36ADBB6A" w14:textId="77777777" w:rsidR="00C327D7" w:rsidRPr="00534651" w:rsidRDefault="00460517">
            <w:pPr>
              <w:snapToGrid w:val="0"/>
              <w:spacing w:line="360" w:lineRule="auto"/>
              <w:rPr>
                <w:rFonts w:ascii="微软雅黑" w:eastAsia="微软雅黑" w:hAnsi="微软雅黑"/>
                <w:b/>
                <w:sz w:val="24"/>
              </w:rPr>
            </w:pPr>
            <w:r w:rsidRPr="00534651">
              <w:rPr>
                <w:rFonts w:ascii="微软雅黑" w:eastAsia="微软雅黑" w:hAnsi="微软雅黑" w:hint="eastAsia"/>
                <w:b/>
                <w:sz w:val="24"/>
              </w:rPr>
              <w:t>1. 投标截止时间后提交的，或未足额交纳的，或保函额度不足的，视为无效投标保证金。</w:t>
            </w:r>
          </w:p>
          <w:p w14:paraId="41FBAC19" w14:textId="77777777" w:rsidR="00C327D7" w:rsidRPr="00534651" w:rsidRDefault="00460517">
            <w:pPr>
              <w:snapToGrid w:val="0"/>
              <w:spacing w:line="360" w:lineRule="auto"/>
              <w:rPr>
                <w:rFonts w:ascii="微软雅黑" w:eastAsia="微软雅黑" w:hAnsi="微软雅黑"/>
                <w:b/>
                <w:sz w:val="24"/>
              </w:rPr>
            </w:pPr>
            <w:r w:rsidRPr="00534651">
              <w:rPr>
                <w:rFonts w:ascii="微软雅黑" w:eastAsia="微软雅黑" w:hAnsi="微软雅黑" w:hint="eastAsia"/>
                <w:b/>
                <w:sz w:val="24"/>
              </w:rPr>
              <w:t>2.投标人采用现钞方式或从个人账户（自然人投标除外）转出的投标保证金，视为无效投标保证金。</w:t>
            </w:r>
          </w:p>
          <w:p w14:paraId="6F0605B5" w14:textId="77777777" w:rsidR="00C327D7" w:rsidRPr="00534651" w:rsidRDefault="00460517">
            <w:pPr>
              <w:snapToGrid w:val="0"/>
              <w:spacing w:line="360" w:lineRule="auto"/>
              <w:rPr>
                <w:rFonts w:ascii="微软雅黑" w:eastAsia="微软雅黑" w:hAnsi="微软雅黑"/>
                <w:b/>
                <w:sz w:val="24"/>
              </w:rPr>
            </w:pPr>
            <w:r w:rsidRPr="00534651">
              <w:rPr>
                <w:rFonts w:ascii="微软雅黑" w:eastAsia="微软雅黑" w:hAnsi="微软雅黑" w:hint="eastAsia"/>
                <w:b/>
                <w:sz w:val="24"/>
              </w:rPr>
              <w:t>3.支票、汇票或本票出现无效或者背书情形的，视为无效投标保证金。</w:t>
            </w:r>
          </w:p>
          <w:p w14:paraId="5515EDA9" w14:textId="77777777" w:rsidR="00C327D7" w:rsidRPr="00534651" w:rsidRDefault="00460517">
            <w:pPr>
              <w:snapToGrid w:val="0"/>
              <w:spacing w:line="360" w:lineRule="auto"/>
              <w:rPr>
                <w:rFonts w:ascii="微软雅黑" w:eastAsia="微软雅黑" w:hAnsi="微软雅黑"/>
                <w:b/>
                <w:sz w:val="24"/>
              </w:rPr>
            </w:pPr>
            <w:r w:rsidRPr="00534651">
              <w:rPr>
                <w:rFonts w:ascii="微软雅黑" w:eastAsia="微软雅黑" w:hAnsi="微软雅黑" w:hint="eastAsia"/>
                <w:b/>
                <w:sz w:val="24"/>
              </w:rPr>
              <w:t>4.保函有效期低于投标有效期的，视为无效投标保证金。</w:t>
            </w:r>
          </w:p>
          <w:p w14:paraId="454B3E71" w14:textId="77777777" w:rsidR="00C327D7" w:rsidRPr="00534651" w:rsidRDefault="00460517">
            <w:pPr>
              <w:snapToGrid w:val="0"/>
              <w:spacing w:line="360" w:lineRule="auto"/>
              <w:rPr>
                <w:rFonts w:ascii="微软雅黑" w:eastAsia="微软雅黑" w:hAnsi="微软雅黑"/>
                <w:b/>
                <w:sz w:val="24"/>
              </w:rPr>
            </w:pPr>
            <w:r w:rsidRPr="00534651">
              <w:rPr>
                <w:rFonts w:ascii="微软雅黑" w:eastAsia="微软雅黑" w:hAnsi="微软雅黑" w:hint="eastAsia"/>
                <w:b/>
                <w:sz w:val="24"/>
              </w:rPr>
              <w:t>5.投标保证金采用银行、保险机构出具的保函为有条件保函的，视为无效投标保证金。</w:t>
            </w:r>
          </w:p>
        </w:tc>
      </w:tr>
      <w:tr w:rsidR="00C327D7" w:rsidRPr="00534651" w14:paraId="4923462C" w14:textId="77777777">
        <w:tc>
          <w:tcPr>
            <w:tcW w:w="914" w:type="dxa"/>
            <w:tcBorders>
              <w:top w:val="single" w:sz="4" w:space="0" w:color="auto"/>
              <w:left w:val="single" w:sz="4" w:space="0" w:color="auto"/>
              <w:bottom w:val="single" w:sz="4" w:space="0" w:color="auto"/>
              <w:right w:val="single" w:sz="4" w:space="0" w:color="auto"/>
            </w:tcBorders>
            <w:vAlign w:val="center"/>
          </w:tcPr>
          <w:p w14:paraId="16F1F95B" w14:textId="77777777" w:rsidR="00C327D7" w:rsidRPr="00534651" w:rsidRDefault="00460517">
            <w:pPr>
              <w:spacing w:line="360" w:lineRule="auto"/>
              <w:jc w:val="center"/>
            </w:pPr>
            <w:bookmarkStart w:id="93" w:name="_19.2"/>
            <w:bookmarkEnd w:id="93"/>
            <w:r w:rsidRPr="00534651">
              <w:rPr>
                <w:rFonts w:hint="eastAsia"/>
              </w:rPr>
              <w:lastRenderedPageBreak/>
              <w:t>19.2</w:t>
            </w:r>
          </w:p>
        </w:tc>
        <w:tc>
          <w:tcPr>
            <w:tcW w:w="8160" w:type="dxa"/>
            <w:tcBorders>
              <w:top w:val="single" w:sz="4" w:space="0" w:color="auto"/>
              <w:left w:val="single" w:sz="4" w:space="0" w:color="auto"/>
              <w:bottom w:val="single" w:sz="4" w:space="0" w:color="auto"/>
              <w:right w:val="single" w:sz="4" w:space="0" w:color="auto"/>
            </w:tcBorders>
            <w:vAlign w:val="center"/>
          </w:tcPr>
          <w:p w14:paraId="5BF7E5C2" w14:textId="77777777" w:rsidR="00C327D7" w:rsidRPr="00534651" w:rsidRDefault="00460517">
            <w:pPr>
              <w:autoSpaceDE w:val="0"/>
              <w:autoSpaceDN w:val="0"/>
              <w:snapToGrid w:val="0"/>
              <w:spacing w:line="360" w:lineRule="auto"/>
              <w:textAlignment w:val="bottom"/>
              <w:rPr>
                <w:rFonts w:ascii="宋体" w:hAnsi="宋体"/>
                <w:szCs w:val="21"/>
              </w:rPr>
            </w:pPr>
            <w:r w:rsidRPr="00534651">
              <w:rPr>
                <w:rFonts w:ascii="宋体" w:hAnsi="宋体" w:hint="eastAsia"/>
                <w:szCs w:val="21"/>
              </w:rPr>
              <w:t>投标文件正副本份数：正本一份、副本陆份；</w:t>
            </w:r>
            <w:r w:rsidRPr="00534651">
              <w:rPr>
                <w:rFonts w:ascii="宋体" w:hAnsi="宋体" w:cs="宋体" w:hint="eastAsia"/>
                <w:kern w:val="0"/>
                <w:szCs w:val="21"/>
                <w:lang w:bidi="ar"/>
              </w:rPr>
              <w:t xml:space="preserve"> </w:t>
            </w:r>
          </w:p>
          <w:p w14:paraId="50362B2D" w14:textId="77777777" w:rsidR="00C327D7" w:rsidRPr="00534651" w:rsidRDefault="00460517">
            <w:pPr>
              <w:autoSpaceDE w:val="0"/>
              <w:autoSpaceDN w:val="0"/>
              <w:snapToGrid w:val="0"/>
              <w:spacing w:line="360" w:lineRule="auto"/>
              <w:textAlignment w:val="bottom"/>
              <w:rPr>
                <w:rFonts w:ascii="宋体" w:hAnsi="宋体"/>
                <w:szCs w:val="21"/>
              </w:rPr>
            </w:pPr>
            <w:r w:rsidRPr="00534651">
              <w:rPr>
                <w:rFonts w:ascii="宋体" w:hAnsi="宋体" w:hint="eastAsia"/>
                <w:szCs w:val="21"/>
              </w:rPr>
              <w:t xml:space="preserve">报价文件、资格证明文件、商务文件和技术文件合并装订成一册；（如文件内容过多，可分册装订 ） </w:t>
            </w:r>
          </w:p>
        </w:tc>
      </w:tr>
      <w:tr w:rsidR="00C327D7" w:rsidRPr="00534651" w14:paraId="43DC91B2" w14:textId="77777777">
        <w:tc>
          <w:tcPr>
            <w:tcW w:w="914" w:type="dxa"/>
            <w:tcBorders>
              <w:top w:val="single" w:sz="4" w:space="0" w:color="auto"/>
              <w:left w:val="single" w:sz="4" w:space="0" w:color="auto"/>
              <w:bottom w:val="single" w:sz="4" w:space="0" w:color="auto"/>
              <w:right w:val="single" w:sz="4" w:space="0" w:color="auto"/>
            </w:tcBorders>
            <w:vAlign w:val="center"/>
          </w:tcPr>
          <w:p w14:paraId="6947E43E" w14:textId="77777777" w:rsidR="00C327D7" w:rsidRPr="00534651" w:rsidRDefault="00460517">
            <w:pPr>
              <w:spacing w:line="360" w:lineRule="auto"/>
              <w:jc w:val="center"/>
            </w:pPr>
            <w:bookmarkStart w:id="94" w:name="_21.1"/>
            <w:bookmarkEnd w:id="94"/>
            <w:r w:rsidRPr="00534651">
              <w:rPr>
                <w:rFonts w:hint="eastAsia"/>
              </w:rPr>
              <w:t>21.1</w:t>
            </w:r>
          </w:p>
        </w:tc>
        <w:tc>
          <w:tcPr>
            <w:tcW w:w="8160" w:type="dxa"/>
            <w:tcBorders>
              <w:top w:val="single" w:sz="4" w:space="0" w:color="auto"/>
              <w:left w:val="single" w:sz="4" w:space="0" w:color="auto"/>
              <w:bottom w:val="single" w:sz="4" w:space="0" w:color="auto"/>
              <w:right w:val="single" w:sz="4" w:space="0" w:color="auto"/>
            </w:tcBorders>
            <w:vAlign w:val="center"/>
          </w:tcPr>
          <w:p w14:paraId="060C0BB3" w14:textId="444382D8" w:rsidR="00C327D7" w:rsidRPr="00534651" w:rsidRDefault="00460517">
            <w:pPr>
              <w:snapToGrid w:val="0"/>
              <w:spacing w:line="360" w:lineRule="auto"/>
              <w:rPr>
                <w:rFonts w:ascii="宋体" w:hAnsi="宋体"/>
                <w:szCs w:val="21"/>
                <w:u w:val="single"/>
              </w:rPr>
            </w:pPr>
            <w:r w:rsidRPr="00534651">
              <w:rPr>
                <w:rFonts w:ascii="宋体" w:hAnsi="宋体" w:hint="eastAsia"/>
                <w:szCs w:val="21"/>
              </w:rPr>
              <w:t>1.投标截止时间：</w:t>
            </w:r>
            <w:r w:rsidRPr="00534651">
              <w:rPr>
                <w:rFonts w:ascii="宋体" w:hAnsi="宋体" w:cs="Arial" w:hint="eastAsia"/>
                <w:szCs w:val="21"/>
                <w:u w:val="single"/>
              </w:rPr>
              <w:t>2021</w:t>
            </w:r>
            <w:r w:rsidRPr="00534651">
              <w:rPr>
                <w:rFonts w:ascii="宋体" w:hAnsi="宋体" w:hint="eastAsia"/>
                <w:szCs w:val="21"/>
                <w:u w:val="single"/>
              </w:rPr>
              <w:t>年</w:t>
            </w:r>
            <w:r w:rsidR="00CB5BD7" w:rsidRPr="00534651">
              <w:rPr>
                <w:rFonts w:ascii="宋体" w:hAnsi="宋体" w:hint="eastAsia"/>
                <w:szCs w:val="21"/>
                <w:u w:val="single"/>
              </w:rPr>
              <w:t>7</w:t>
            </w:r>
            <w:r w:rsidRPr="00534651">
              <w:rPr>
                <w:rFonts w:ascii="宋体" w:hAnsi="宋体" w:hint="eastAsia"/>
                <w:szCs w:val="21"/>
                <w:u w:val="single"/>
              </w:rPr>
              <w:t>月</w:t>
            </w:r>
            <w:r w:rsidR="00CB5BD7" w:rsidRPr="00534651">
              <w:rPr>
                <w:rFonts w:ascii="宋体" w:hAnsi="宋体" w:hint="eastAsia"/>
                <w:szCs w:val="21"/>
                <w:u w:val="single"/>
              </w:rPr>
              <w:t>19</w:t>
            </w:r>
            <w:r w:rsidRPr="00534651">
              <w:rPr>
                <w:rFonts w:ascii="宋体" w:hAnsi="宋体" w:hint="eastAsia"/>
                <w:szCs w:val="21"/>
                <w:u w:val="single"/>
              </w:rPr>
              <w:t>日</w:t>
            </w:r>
            <w:r w:rsidRPr="00534651">
              <w:rPr>
                <w:rFonts w:ascii="宋体" w:hAnsi="宋体" w:cs="Arial" w:hint="eastAsia"/>
                <w:szCs w:val="21"/>
                <w:u w:val="single"/>
              </w:rPr>
              <w:t>9</w:t>
            </w:r>
            <w:r w:rsidRPr="00534651">
              <w:rPr>
                <w:rFonts w:ascii="宋体" w:hAnsi="宋体" w:hint="eastAsia"/>
                <w:szCs w:val="21"/>
                <w:u w:val="single"/>
              </w:rPr>
              <w:t>时</w:t>
            </w:r>
            <w:r w:rsidRPr="00534651">
              <w:rPr>
                <w:rFonts w:ascii="宋体" w:hAnsi="宋体" w:cs="Arial" w:hint="eastAsia"/>
                <w:szCs w:val="21"/>
                <w:u w:val="single"/>
              </w:rPr>
              <w:t>30</w:t>
            </w:r>
            <w:r w:rsidRPr="00534651">
              <w:rPr>
                <w:rFonts w:ascii="宋体" w:hAnsi="宋体" w:hint="eastAsia"/>
                <w:szCs w:val="21"/>
                <w:u w:val="single"/>
              </w:rPr>
              <w:t>分</w:t>
            </w:r>
          </w:p>
          <w:p w14:paraId="17297818" w14:textId="1E2D39BF" w:rsidR="00C327D7" w:rsidRPr="00534651" w:rsidRDefault="00460517">
            <w:pPr>
              <w:snapToGrid w:val="0"/>
              <w:spacing w:line="360" w:lineRule="auto"/>
              <w:rPr>
                <w:rFonts w:ascii="宋体" w:hAnsi="宋体"/>
                <w:szCs w:val="21"/>
              </w:rPr>
            </w:pPr>
            <w:r w:rsidRPr="00534651">
              <w:rPr>
                <w:rFonts w:ascii="宋体" w:hAnsi="宋体" w:hint="eastAsia"/>
                <w:szCs w:val="21"/>
              </w:rPr>
              <w:t>2. 投标文件提交起止时间：</w:t>
            </w:r>
            <w:r w:rsidRPr="00534651">
              <w:rPr>
                <w:rFonts w:ascii="宋体" w:hAnsi="宋体" w:cs="Arial" w:hint="eastAsia"/>
                <w:szCs w:val="21"/>
                <w:u w:val="single"/>
              </w:rPr>
              <w:t>2021年</w:t>
            </w:r>
            <w:r w:rsidR="00CB5BD7" w:rsidRPr="00534651">
              <w:rPr>
                <w:rFonts w:ascii="宋体" w:hAnsi="宋体" w:cs="Arial" w:hint="eastAsia"/>
                <w:szCs w:val="21"/>
                <w:u w:val="single"/>
              </w:rPr>
              <w:t>7</w:t>
            </w:r>
            <w:r w:rsidRPr="00534651">
              <w:rPr>
                <w:rFonts w:ascii="宋体" w:hAnsi="宋体" w:cs="Arial" w:hint="eastAsia"/>
                <w:szCs w:val="21"/>
                <w:u w:val="single"/>
              </w:rPr>
              <w:t>月</w:t>
            </w:r>
            <w:r w:rsidR="00CB5BD7" w:rsidRPr="00534651">
              <w:rPr>
                <w:rFonts w:ascii="宋体" w:hAnsi="宋体" w:cs="Arial" w:hint="eastAsia"/>
                <w:szCs w:val="21"/>
                <w:u w:val="single"/>
              </w:rPr>
              <w:t>19</w:t>
            </w:r>
            <w:r w:rsidRPr="00534651">
              <w:rPr>
                <w:rFonts w:ascii="宋体" w:hAnsi="宋体" w:cs="Arial" w:hint="eastAsia"/>
                <w:szCs w:val="21"/>
                <w:u w:val="single"/>
              </w:rPr>
              <w:t>日9</w:t>
            </w:r>
            <w:r w:rsidRPr="00534651">
              <w:rPr>
                <w:rFonts w:ascii="宋体" w:hAnsi="宋体" w:hint="eastAsia"/>
                <w:szCs w:val="21"/>
              </w:rPr>
              <w:t>时</w:t>
            </w:r>
            <w:r w:rsidRPr="00534651">
              <w:rPr>
                <w:rFonts w:ascii="宋体" w:hAnsi="宋体" w:cs="Arial" w:hint="eastAsia"/>
                <w:szCs w:val="21"/>
                <w:u w:val="single"/>
              </w:rPr>
              <w:t>00</w:t>
            </w:r>
            <w:r w:rsidRPr="00534651">
              <w:rPr>
                <w:rFonts w:ascii="宋体" w:hAnsi="宋体" w:hint="eastAsia"/>
                <w:szCs w:val="21"/>
              </w:rPr>
              <w:t>分至投标截止时间止</w:t>
            </w:r>
          </w:p>
          <w:p w14:paraId="2CF0EEB0"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3.投标地点梧州市公共资源交易中心【梧州市三龙大道红岭大厦（梧州高中西侧）8楼】</w:t>
            </w:r>
          </w:p>
          <w:p w14:paraId="320191BB"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4.提交投标文件时须提供的材料：</w:t>
            </w:r>
          </w:p>
          <w:p w14:paraId="01408AD4"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投标人法定代表人（负责人或自然人）提交投标文件的，须提供</w:t>
            </w:r>
            <w:r w:rsidRPr="00534651">
              <w:rPr>
                <w:rFonts w:ascii="宋体" w:hAnsi="宋体"/>
                <w:szCs w:val="21"/>
              </w:rPr>
              <w:t>身份证原件与法定代表</w:t>
            </w:r>
            <w:r w:rsidRPr="00534651">
              <w:rPr>
                <w:rFonts w:ascii="宋体" w:hAnsi="宋体"/>
                <w:szCs w:val="21"/>
              </w:rPr>
              <w:lastRenderedPageBreak/>
              <w:t>人（负责人或自然人）身份证明原件</w:t>
            </w:r>
            <w:r w:rsidRPr="00534651">
              <w:rPr>
                <w:rFonts w:ascii="宋体" w:hAnsi="宋体" w:hint="eastAsia"/>
                <w:szCs w:val="21"/>
              </w:rPr>
              <w:t>（格式后附）；投标人委托代理人提交投标文件的，须提供身份证原件和法定代表人（负责人或自然人）授权委托书原件。</w:t>
            </w:r>
            <w:r w:rsidRPr="00534651">
              <w:rPr>
                <w:rFonts w:ascii="微软雅黑" w:eastAsia="微软雅黑" w:hAnsi="微软雅黑" w:hint="eastAsia"/>
                <w:b/>
                <w:sz w:val="24"/>
              </w:rPr>
              <w:t>对于材料不全或无效的，采购代理机构应当拒收。</w:t>
            </w:r>
          </w:p>
          <w:p w14:paraId="241A9CF7"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注：</w:t>
            </w:r>
            <w:r w:rsidRPr="00534651">
              <w:rPr>
                <w:rFonts w:ascii="宋体" w:hAnsi="宋体" w:cs="宋体" w:hint="eastAsia"/>
                <w:sz w:val="24"/>
              </w:rPr>
              <w:t>身份证原件可用机动车驾驶证原件、社会保障卡原件、护照原件其中之一等代替。</w:t>
            </w:r>
          </w:p>
          <w:p w14:paraId="2C04812E" w14:textId="77777777" w:rsidR="00C327D7" w:rsidRPr="00534651" w:rsidRDefault="00460517">
            <w:pPr>
              <w:snapToGrid w:val="0"/>
              <w:spacing w:line="360" w:lineRule="auto"/>
              <w:ind w:leftChars="-180" w:left="-378"/>
              <w:rPr>
                <w:rFonts w:ascii="宋体" w:hAnsi="宋体"/>
                <w:szCs w:val="21"/>
              </w:rPr>
            </w:pPr>
            <w:r w:rsidRPr="00534651">
              <w:rPr>
                <w:rFonts w:ascii="宋体" w:hAnsi="宋体" w:hint="eastAsia"/>
                <w:szCs w:val="21"/>
              </w:rPr>
              <w:t>投</w:t>
            </w:r>
          </w:p>
        </w:tc>
      </w:tr>
      <w:tr w:rsidR="00C327D7" w:rsidRPr="00534651" w14:paraId="09AF5B7A" w14:textId="77777777">
        <w:tc>
          <w:tcPr>
            <w:tcW w:w="914" w:type="dxa"/>
            <w:tcBorders>
              <w:top w:val="single" w:sz="4" w:space="0" w:color="auto"/>
              <w:left w:val="single" w:sz="4" w:space="0" w:color="auto"/>
              <w:bottom w:val="single" w:sz="4" w:space="0" w:color="auto"/>
              <w:right w:val="single" w:sz="4" w:space="0" w:color="auto"/>
            </w:tcBorders>
            <w:vAlign w:val="center"/>
          </w:tcPr>
          <w:p w14:paraId="7FCE42E6" w14:textId="77777777" w:rsidR="00C327D7" w:rsidRPr="00534651" w:rsidRDefault="00460517">
            <w:pPr>
              <w:spacing w:line="360" w:lineRule="auto"/>
              <w:jc w:val="center"/>
            </w:pPr>
            <w:bookmarkStart w:id="95" w:name="_23"/>
            <w:bookmarkEnd w:id="95"/>
            <w:r w:rsidRPr="00534651">
              <w:rPr>
                <w:rFonts w:hint="eastAsia"/>
              </w:rPr>
              <w:lastRenderedPageBreak/>
              <w:t>23</w:t>
            </w:r>
          </w:p>
        </w:tc>
        <w:tc>
          <w:tcPr>
            <w:tcW w:w="8160" w:type="dxa"/>
            <w:tcBorders>
              <w:top w:val="single" w:sz="4" w:space="0" w:color="auto"/>
              <w:left w:val="single" w:sz="4" w:space="0" w:color="auto"/>
              <w:bottom w:val="single" w:sz="4" w:space="0" w:color="auto"/>
              <w:right w:val="single" w:sz="4" w:space="0" w:color="auto"/>
            </w:tcBorders>
            <w:vAlign w:val="center"/>
          </w:tcPr>
          <w:p w14:paraId="26E962FF"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1.开标时间：</w:t>
            </w:r>
            <w:r w:rsidRPr="00534651">
              <w:rPr>
                <w:rFonts w:hint="eastAsia"/>
              </w:rPr>
              <w:t>同投标文件递交截止时间</w:t>
            </w:r>
          </w:p>
          <w:p w14:paraId="6287AAC6"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 xml:space="preserve">2.开标地点： </w:t>
            </w:r>
            <w:r w:rsidRPr="00534651">
              <w:rPr>
                <w:rFonts w:ascii="宋体" w:hAnsi="宋体" w:cs="Arial" w:hint="eastAsia"/>
                <w:szCs w:val="21"/>
              </w:rPr>
              <w:t>同</w:t>
            </w:r>
            <w:r w:rsidRPr="00534651">
              <w:rPr>
                <w:rFonts w:ascii="宋体" w:hAnsi="宋体" w:hint="eastAsia"/>
                <w:szCs w:val="21"/>
              </w:rPr>
              <w:t>投标地点</w:t>
            </w:r>
          </w:p>
        </w:tc>
      </w:tr>
      <w:tr w:rsidR="00C327D7" w:rsidRPr="00534651" w14:paraId="49118258" w14:textId="77777777">
        <w:tc>
          <w:tcPr>
            <w:tcW w:w="914" w:type="dxa"/>
            <w:tcBorders>
              <w:top w:val="single" w:sz="4" w:space="0" w:color="auto"/>
              <w:left w:val="single" w:sz="4" w:space="0" w:color="auto"/>
              <w:bottom w:val="single" w:sz="4" w:space="0" w:color="auto"/>
              <w:right w:val="single" w:sz="4" w:space="0" w:color="auto"/>
            </w:tcBorders>
            <w:vAlign w:val="center"/>
          </w:tcPr>
          <w:p w14:paraId="2755203A" w14:textId="77777777" w:rsidR="00C327D7" w:rsidRPr="00534651" w:rsidRDefault="00460517">
            <w:pPr>
              <w:spacing w:line="360" w:lineRule="auto"/>
              <w:jc w:val="center"/>
            </w:pPr>
            <w:bookmarkStart w:id="96" w:name="_25.3"/>
            <w:bookmarkEnd w:id="96"/>
            <w:r w:rsidRPr="00534651">
              <w:rPr>
                <w:rFonts w:hint="eastAsia"/>
              </w:rPr>
              <w:t>25.3</w:t>
            </w:r>
          </w:p>
        </w:tc>
        <w:tc>
          <w:tcPr>
            <w:tcW w:w="8160" w:type="dxa"/>
            <w:tcBorders>
              <w:top w:val="single" w:sz="4" w:space="0" w:color="auto"/>
              <w:left w:val="single" w:sz="4" w:space="0" w:color="auto"/>
              <w:bottom w:val="single" w:sz="4" w:space="0" w:color="auto"/>
              <w:right w:val="single" w:sz="4" w:space="0" w:color="auto"/>
            </w:tcBorders>
            <w:vAlign w:val="center"/>
          </w:tcPr>
          <w:p w14:paraId="07C220CC" w14:textId="77777777" w:rsidR="00C327D7" w:rsidRPr="00534651" w:rsidRDefault="00460517">
            <w:pPr>
              <w:snapToGrid w:val="0"/>
              <w:spacing w:line="360" w:lineRule="auto"/>
              <w:rPr>
                <w:rFonts w:hAnsi="宋体"/>
              </w:rPr>
            </w:pPr>
            <w:r w:rsidRPr="00534651">
              <w:rPr>
                <w:rFonts w:hAnsi="宋体" w:hint="eastAsia"/>
              </w:rPr>
              <w:t>采购人或采购代理机构对投标人进行信用查询：</w:t>
            </w:r>
          </w:p>
          <w:p w14:paraId="3D70EFC7" w14:textId="77777777" w:rsidR="00C327D7" w:rsidRPr="00534651" w:rsidRDefault="00460517">
            <w:pPr>
              <w:snapToGrid w:val="0"/>
              <w:spacing w:line="360" w:lineRule="auto"/>
              <w:rPr>
                <w:rFonts w:hAnsi="宋体"/>
              </w:rPr>
            </w:pPr>
            <w:r w:rsidRPr="00534651">
              <w:rPr>
                <w:rFonts w:hAnsi="宋体" w:hint="eastAsia"/>
              </w:rPr>
              <w:t>查询渠道：“</w:t>
            </w:r>
            <w:r w:rsidRPr="00534651">
              <w:rPr>
                <w:rFonts w:hAnsi="宋体"/>
              </w:rPr>
              <w:t>信用中国</w:t>
            </w:r>
            <w:r w:rsidRPr="00534651">
              <w:rPr>
                <w:rFonts w:hAnsi="宋体" w:hint="eastAsia"/>
              </w:rPr>
              <w:t>”</w:t>
            </w:r>
            <w:r w:rsidRPr="00534651">
              <w:rPr>
                <w:rFonts w:hAnsi="宋体"/>
              </w:rPr>
              <w:t>网站</w:t>
            </w:r>
            <w:r w:rsidRPr="00534651">
              <w:rPr>
                <w:rFonts w:hAnsi="宋体"/>
              </w:rPr>
              <w:t>(www.creditchina.gov.cn)</w:t>
            </w:r>
            <w:r w:rsidRPr="00534651">
              <w:rPr>
                <w:rFonts w:hAnsi="宋体" w:hint="eastAsia"/>
              </w:rPr>
              <w:t xml:space="preserve"> </w:t>
            </w:r>
            <w:r w:rsidRPr="00534651">
              <w:rPr>
                <w:rFonts w:hAnsi="宋体" w:hint="eastAsia"/>
              </w:rPr>
              <w:t>、中国政府采购网</w:t>
            </w:r>
            <w:r w:rsidRPr="00534651">
              <w:rPr>
                <w:rFonts w:hAnsi="宋体" w:hint="eastAsia"/>
              </w:rPr>
              <w:t>(www.ccgp.gov.cn)</w:t>
            </w:r>
          </w:p>
          <w:p w14:paraId="30AB6B94" w14:textId="77777777" w:rsidR="00C327D7" w:rsidRPr="00534651" w:rsidRDefault="00460517">
            <w:pPr>
              <w:snapToGrid w:val="0"/>
              <w:spacing w:line="360" w:lineRule="auto"/>
              <w:rPr>
                <w:rFonts w:hAnsi="宋体"/>
              </w:rPr>
            </w:pPr>
            <w:r w:rsidRPr="00534651">
              <w:rPr>
                <w:rFonts w:hAnsi="宋体" w:hint="eastAsia"/>
              </w:rPr>
              <w:t>信用查询时间：资格审查时。</w:t>
            </w:r>
          </w:p>
          <w:p w14:paraId="3B4ACEC7" w14:textId="77777777" w:rsidR="00C327D7" w:rsidRPr="00534651" w:rsidRDefault="00460517">
            <w:pPr>
              <w:snapToGrid w:val="0"/>
              <w:spacing w:line="360" w:lineRule="auto"/>
              <w:rPr>
                <w:rFonts w:hAnsi="宋体"/>
              </w:rPr>
            </w:pPr>
            <w:r w:rsidRPr="00534651">
              <w:rPr>
                <w:rFonts w:hAnsi="宋体" w:hint="eastAsia"/>
              </w:rPr>
              <w:t>查询记录和证据留存方式：在查询网站中直接打印查询记录，打印材料作为评审资料保存。</w:t>
            </w:r>
          </w:p>
          <w:p w14:paraId="3FEB831B" w14:textId="77777777" w:rsidR="00C327D7" w:rsidRPr="00534651" w:rsidRDefault="00460517">
            <w:pPr>
              <w:snapToGrid w:val="0"/>
              <w:spacing w:line="360" w:lineRule="auto"/>
              <w:rPr>
                <w:rFonts w:ascii="微软雅黑" w:eastAsia="微软雅黑" w:hAnsi="微软雅黑"/>
                <w:b/>
                <w:sz w:val="24"/>
              </w:rPr>
            </w:pPr>
            <w:r w:rsidRPr="00534651">
              <w:rPr>
                <w:rFonts w:hAnsi="宋体" w:hint="eastAsia"/>
              </w:rPr>
              <w:t>信用信息使用规则：对在“</w:t>
            </w:r>
            <w:r w:rsidRPr="00534651">
              <w:rPr>
                <w:rFonts w:hAnsi="宋体"/>
              </w:rPr>
              <w:t>信用中国</w:t>
            </w:r>
            <w:r w:rsidRPr="00534651">
              <w:rPr>
                <w:rFonts w:hAnsi="宋体" w:hint="eastAsia"/>
              </w:rPr>
              <w:t>”</w:t>
            </w:r>
            <w:r w:rsidRPr="00534651">
              <w:rPr>
                <w:rFonts w:hAnsi="宋体"/>
              </w:rPr>
              <w:t>网站</w:t>
            </w:r>
            <w:r w:rsidRPr="00534651">
              <w:rPr>
                <w:rFonts w:hAnsi="宋体"/>
              </w:rPr>
              <w:t>(www.creditchina.gov.cn)</w:t>
            </w:r>
            <w:r w:rsidRPr="00534651">
              <w:rPr>
                <w:rFonts w:hAnsi="宋体" w:hint="eastAsia"/>
              </w:rPr>
              <w:t xml:space="preserve"> </w:t>
            </w:r>
            <w:r w:rsidRPr="00534651">
              <w:rPr>
                <w:rFonts w:hAnsi="宋体" w:hint="eastAsia"/>
              </w:rPr>
              <w:t>、中国政府采购网</w:t>
            </w:r>
            <w:r w:rsidRPr="00534651">
              <w:rPr>
                <w:rFonts w:hAnsi="宋体" w:hint="eastAsia"/>
              </w:rPr>
              <w:t>(www.ccgp.gov.cn)</w:t>
            </w:r>
            <w:r w:rsidRPr="00534651">
              <w:rPr>
                <w:rFonts w:hAnsi="宋体" w:hint="eastAsia"/>
              </w:rPr>
              <w:t>被列入失信被执行人、重大税收违法案件当事人名单、政府采购严重违法失信行为记录名单及其他不符合《中华人民共和国政府采购法》第二十二条规定条件的供应商，资格审查不通过，不得参与政府采购活动。</w:t>
            </w:r>
            <w:r w:rsidRPr="00534651">
              <w:rPr>
                <w:rFonts w:hAnsi="宋体"/>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C327D7" w:rsidRPr="00534651" w14:paraId="6C602A40" w14:textId="77777777">
        <w:tc>
          <w:tcPr>
            <w:tcW w:w="914" w:type="dxa"/>
            <w:tcBorders>
              <w:top w:val="single" w:sz="4" w:space="0" w:color="auto"/>
              <w:left w:val="single" w:sz="4" w:space="0" w:color="auto"/>
              <w:bottom w:val="single" w:sz="4" w:space="0" w:color="auto"/>
              <w:right w:val="single" w:sz="4" w:space="0" w:color="auto"/>
            </w:tcBorders>
            <w:vAlign w:val="center"/>
          </w:tcPr>
          <w:p w14:paraId="3FC23426" w14:textId="77777777" w:rsidR="00C327D7" w:rsidRPr="00534651" w:rsidRDefault="00460517">
            <w:pPr>
              <w:spacing w:line="360" w:lineRule="auto"/>
              <w:jc w:val="center"/>
            </w:pPr>
            <w:bookmarkStart w:id="97" w:name="_26"/>
            <w:bookmarkEnd w:id="97"/>
            <w:r w:rsidRPr="00534651">
              <w:rPr>
                <w:rFonts w:hint="eastAsia"/>
              </w:rPr>
              <w:t>26</w:t>
            </w:r>
          </w:p>
        </w:tc>
        <w:tc>
          <w:tcPr>
            <w:tcW w:w="8160" w:type="dxa"/>
            <w:tcBorders>
              <w:top w:val="single" w:sz="4" w:space="0" w:color="auto"/>
              <w:left w:val="single" w:sz="4" w:space="0" w:color="auto"/>
              <w:bottom w:val="single" w:sz="4" w:space="0" w:color="auto"/>
              <w:right w:val="single" w:sz="4" w:space="0" w:color="auto"/>
            </w:tcBorders>
            <w:vAlign w:val="center"/>
          </w:tcPr>
          <w:p w14:paraId="185768E7" w14:textId="77777777" w:rsidR="00C327D7" w:rsidRPr="00534651" w:rsidRDefault="00460517">
            <w:pPr>
              <w:autoSpaceDE w:val="0"/>
              <w:autoSpaceDN w:val="0"/>
              <w:snapToGrid w:val="0"/>
              <w:spacing w:line="360" w:lineRule="auto"/>
              <w:textAlignment w:val="bottom"/>
              <w:rPr>
                <w:rFonts w:ascii="宋体" w:hAnsi="宋体"/>
                <w:szCs w:val="21"/>
              </w:rPr>
            </w:pPr>
            <w:r w:rsidRPr="00534651">
              <w:rPr>
                <w:rFonts w:hAnsi="宋体" w:hint="eastAsia"/>
              </w:rPr>
              <w:t>评标委员会的人数：</w:t>
            </w:r>
            <w:r w:rsidRPr="00534651">
              <w:rPr>
                <w:rFonts w:hAnsi="宋体" w:hint="eastAsia"/>
                <w:u w:val="single"/>
              </w:rPr>
              <w:t>7</w:t>
            </w:r>
            <w:r w:rsidRPr="00534651">
              <w:rPr>
                <w:rFonts w:hAnsi="宋体" w:hint="eastAsia"/>
              </w:rPr>
              <w:t>人</w:t>
            </w:r>
          </w:p>
        </w:tc>
      </w:tr>
      <w:tr w:rsidR="00C327D7" w:rsidRPr="00534651" w14:paraId="51CCC1A9" w14:textId="77777777">
        <w:tc>
          <w:tcPr>
            <w:tcW w:w="914" w:type="dxa"/>
            <w:tcBorders>
              <w:top w:val="single" w:sz="4" w:space="0" w:color="auto"/>
              <w:left w:val="single" w:sz="4" w:space="0" w:color="auto"/>
              <w:bottom w:val="single" w:sz="4" w:space="0" w:color="auto"/>
              <w:right w:val="single" w:sz="4" w:space="0" w:color="auto"/>
            </w:tcBorders>
            <w:vAlign w:val="center"/>
          </w:tcPr>
          <w:p w14:paraId="4041CC44" w14:textId="77777777" w:rsidR="00C327D7" w:rsidRPr="00534651" w:rsidRDefault="00460517">
            <w:pPr>
              <w:spacing w:line="360" w:lineRule="auto"/>
              <w:jc w:val="center"/>
            </w:pPr>
            <w:bookmarkStart w:id="98" w:name="_28.3"/>
            <w:bookmarkEnd w:id="98"/>
            <w:r w:rsidRPr="00534651">
              <w:rPr>
                <w:rFonts w:hint="eastAsia"/>
              </w:rPr>
              <w:t>28.3</w:t>
            </w:r>
          </w:p>
        </w:tc>
        <w:tc>
          <w:tcPr>
            <w:tcW w:w="8160" w:type="dxa"/>
            <w:tcBorders>
              <w:top w:val="single" w:sz="4" w:space="0" w:color="auto"/>
              <w:left w:val="single" w:sz="4" w:space="0" w:color="auto"/>
              <w:bottom w:val="single" w:sz="4" w:space="0" w:color="auto"/>
              <w:right w:val="single" w:sz="4" w:space="0" w:color="auto"/>
            </w:tcBorders>
            <w:vAlign w:val="center"/>
          </w:tcPr>
          <w:p w14:paraId="37461FA6" w14:textId="77777777" w:rsidR="00C327D7" w:rsidRPr="00534651" w:rsidRDefault="00460517">
            <w:pPr>
              <w:autoSpaceDE w:val="0"/>
              <w:autoSpaceDN w:val="0"/>
              <w:snapToGrid w:val="0"/>
              <w:spacing w:line="360" w:lineRule="auto"/>
              <w:textAlignment w:val="bottom"/>
              <w:rPr>
                <w:rFonts w:hAnsi="宋体"/>
              </w:rPr>
            </w:pPr>
            <w:r w:rsidRPr="00534651">
              <w:rPr>
                <w:rFonts w:hAnsi="宋体" w:hint="eastAsia"/>
              </w:rPr>
              <w:t>评标方法：</w:t>
            </w:r>
          </w:p>
          <w:p w14:paraId="18390012" w14:textId="77777777" w:rsidR="00C327D7" w:rsidRPr="00534651" w:rsidRDefault="00460517">
            <w:pPr>
              <w:autoSpaceDE w:val="0"/>
              <w:autoSpaceDN w:val="0"/>
              <w:snapToGrid w:val="0"/>
              <w:spacing w:line="360" w:lineRule="auto"/>
              <w:textAlignment w:val="bottom"/>
              <w:rPr>
                <w:rFonts w:hAnsi="宋体"/>
              </w:rPr>
            </w:pPr>
            <w:r w:rsidRPr="00534651">
              <w:rPr>
                <w:rFonts w:hAnsi="宋体" w:hint="eastAsia"/>
              </w:rPr>
              <w:sym w:font="Wingdings" w:char="F0FE"/>
            </w:r>
            <w:r w:rsidRPr="00534651">
              <w:rPr>
                <w:rFonts w:hAnsi="宋体" w:hint="eastAsia"/>
              </w:rPr>
              <w:t>综合评分法</w:t>
            </w:r>
          </w:p>
          <w:p w14:paraId="5DC46111" w14:textId="77777777" w:rsidR="00C327D7" w:rsidRPr="00534651" w:rsidRDefault="00460517">
            <w:pPr>
              <w:autoSpaceDE w:val="0"/>
              <w:autoSpaceDN w:val="0"/>
              <w:snapToGrid w:val="0"/>
              <w:spacing w:line="360" w:lineRule="auto"/>
              <w:textAlignment w:val="bottom"/>
              <w:rPr>
                <w:rFonts w:hAnsi="宋体"/>
              </w:rPr>
            </w:pPr>
            <w:r w:rsidRPr="00534651">
              <w:rPr>
                <w:rFonts w:hAnsi="宋体" w:hint="eastAsia"/>
              </w:rPr>
              <w:t>□最低评标价法</w:t>
            </w:r>
          </w:p>
        </w:tc>
      </w:tr>
      <w:tr w:rsidR="00C327D7" w:rsidRPr="00534651" w14:paraId="1FBFAD9D" w14:textId="77777777">
        <w:tc>
          <w:tcPr>
            <w:tcW w:w="914" w:type="dxa"/>
            <w:tcBorders>
              <w:top w:val="single" w:sz="4" w:space="0" w:color="auto"/>
              <w:left w:val="single" w:sz="4" w:space="0" w:color="auto"/>
              <w:bottom w:val="single" w:sz="4" w:space="0" w:color="auto"/>
              <w:right w:val="single" w:sz="4" w:space="0" w:color="auto"/>
            </w:tcBorders>
            <w:vAlign w:val="center"/>
          </w:tcPr>
          <w:p w14:paraId="372E4D3B" w14:textId="77777777" w:rsidR="00C327D7" w:rsidRPr="00534651" w:rsidRDefault="00460517">
            <w:pPr>
              <w:spacing w:line="360" w:lineRule="auto"/>
              <w:jc w:val="center"/>
            </w:pPr>
            <w:bookmarkStart w:id="99" w:name="_29.2.2（2）"/>
            <w:bookmarkEnd w:id="99"/>
            <w:r w:rsidRPr="00534651">
              <w:rPr>
                <w:rFonts w:hint="eastAsia"/>
              </w:rPr>
              <w:t>29.2.2</w:t>
            </w:r>
          </w:p>
        </w:tc>
        <w:tc>
          <w:tcPr>
            <w:tcW w:w="8160" w:type="dxa"/>
            <w:tcBorders>
              <w:top w:val="single" w:sz="4" w:space="0" w:color="auto"/>
              <w:left w:val="single" w:sz="4" w:space="0" w:color="auto"/>
              <w:bottom w:val="single" w:sz="4" w:space="0" w:color="auto"/>
              <w:right w:val="single" w:sz="4" w:space="0" w:color="auto"/>
            </w:tcBorders>
            <w:vAlign w:val="center"/>
          </w:tcPr>
          <w:p w14:paraId="0655AC4D" w14:textId="77777777" w:rsidR="00C327D7" w:rsidRPr="00534651" w:rsidRDefault="00460517">
            <w:pPr>
              <w:snapToGrid w:val="0"/>
              <w:spacing w:line="360" w:lineRule="auto"/>
              <w:rPr>
                <w:rFonts w:hAnsi="宋体"/>
              </w:rPr>
            </w:pPr>
            <w:r w:rsidRPr="00534651">
              <w:rPr>
                <w:rFonts w:hAnsi="宋体" w:hint="eastAsia"/>
              </w:rPr>
              <w:t>1</w:t>
            </w:r>
            <w:r w:rsidRPr="00534651">
              <w:rPr>
                <w:rFonts w:hAnsi="宋体" w:hint="eastAsia"/>
              </w:rPr>
              <w:t>、</w:t>
            </w:r>
            <w:r w:rsidRPr="00534651">
              <w:rPr>
                <w:rFonts w:hAnsi="宋体" w:hint="eastAsia"/>
              </w:rPr>
              <w:t>2</w:t>
            </w:r>
            <w:r w:rsidRPr="00534651">
              <w:rPr>
                <w:rFonts w:hAnsi="宋体" w:hint="eastAsia"/>
              </w:rPr>
              <w:t>、</w:t>
            </w:r>
            <w:r w:rsidRPr="00534651">
              <w:rPr>
                <w:rFonts w:hAnsi="宋体" w:hint="eastAsia"/>
              </w:rPr>
              <w:t>3</w:t>
            </w:r>
            <w:r w:rsidRPr="00534651">
              <w:rPr>
                <w:rFonts w:hAnsi="宋体" w:hint="eastAsia"/>
              </w:rPr>
              <w:t>分标商务要求评审中允许负偏离的项目数为</w:t>
            </w:r>
            <w:r w:rsidRPr="00534651">
              <w:rPr>
                <w:rFonts w:hAnsi="宋体" w:hint="eastAsia"/>
                <w:u w:val="single"/>
              </w:rPr>
              <w:t xml:space="preserve"> 0 </w:t>
            </w:r>
            <w:r w:rsidRPr="00534651">
              <w:rPr>
                <w:rFonts w:hAnsi="宋体" w:hint="eastAsia"/>
              </w:rPr>
              <w:t>项。</w:t>
            </w:r>
          </w:p>
        </w:tc>
      </w:tr>
      <w:tr w:rsidR="00C327D7" w:rsidRPr="00534651" w14:paraId="1E17CD54" w14:textId="77777777">
        <w:tc>
          <w:tcPr>
            <w:tcW w:w="914" w:type="dxa"/>
            <w:tcBorders>
              <w:top w:val="single" w:sz="4" w:space="0" w:color="auto"/>
              <w:left w:val="single" w:sz="4" w:space="0" w:color="auto"/>
              <w:bottom w:val="single" w:sz="4" w:space="0" w:color="auto"/>
              <w:right w:val="single" w:sz="4" w:space="0" w:color="auto"/>
            </w:tcBorders>
            <w:vAlign w:val="center"/>
          </w:tcPr>
          <w:p w14:paraId="177416E3" w14:textId="77777777" w:rsidR="00C327D7" w:rsidRPr="00534651" w:rsidRDefault="00460517">
            <w:pPr>
              <w:spacing w:line="360" w:lineRule="auto"/>
              <w:jc w:val="center"/>
            </w:pPr>
            <w:r w:rsidRPr="00534651">
              <w:rPr>
                <w:rFonts w:hint="eastAsia"/>
              </w:rPr>
              <w:t>29.2.4</w:t>
            </w:r>
          </w:p>
        </w:tc>
        <w:tc>
          <w:tcPr>
            <w:tcW w:w="8160" w:type="dxa"/>
            <w:tcBorders>
              <w:top w:val="single" w:sz="4" w:space="0" w:color="auto"/>
              <w:left w:val="single" w:sz="4" w:space="0" w:color="auto"/>
              <w:bottom w:val="single" w:sz="4" w:space="0" w:color="auto"/>
              <w:right w:val="single" w:sz="4" w:space="0" w:color="auto"/>
            </w:tcBorders>
            <w:vAlign w:val="center"/>
          </w:tcPr>
          <w:p w14:paraId="5B9EB471" w14:textId="77777777" w:rsidR="00C327D7" w:rsidRPr="00534651" w:rsidRDefault="00460517">
            <w:pPr>
              <w:autoSpaceDE w:val="0"/>
              <w:autoSpaceDN w:val="0"/>
              <w:snapToGrid w:val="0"/>
              <w:spacing w:line="360" w:lineRule="auto"/>
              <w:textAlignment w:val="bottom"/>
              <w:rPr>
                <w:rFonts w:hAnsi="宋体"/>
              </w:rPr>
            </w:pPr>
            <w:r w:rsidRPr="00534651">
              <w:rPr>
                <w:rFonts w:hAnsi="宋体" w:hint="eastAsia"/>
              </w:rPr>
              <w:t>1</w:t>
            </w:r>
            <w:r w:rsidRPr="00534651">
              <w:rPr>
                <w:rFonts w:hAnsi="宋体" w:hint="eastAsia"/>
              </w:rPr>
              <w:t>分标技术评审中允许负偏离的项目数为</w:t>
            </w:r>
            <w:r w:rsidRPr="00534651">
              <w:rPr>
                <w:rFonts w:hAnsi="宋体" w:hint="eastAsia"/>
              </w:rPr>
              <w:t>12</w:t>
            </w:r>
            <w:r w:rsidRPr="00534651">
              <w:rPr>
                <w:rFonts w:hAnsi="宋体" w:hint="eastAsia"/>
              </w:rPr>
              <w:t>项。</w:t>
            </w:r>
          </w:p>
          <w:p w14:paraId="727D32CE" w14:textId="77777777" w:rsidR="00C327D7" w:rsidRPr="00534651" w:rsidRDefault="00460517">
            <w:pPr>
              <w:autoSpaceDE w:val="0"/>
              <w:autoSpaceDN w:val="0"/>
              <w:snapToGrid w:val="0"/>
              <w:spacing w:line="360" w:lineRule="auto"/>
              <w:textAlignment w:val="bottom"/>
              <w:rPr>
                <w:rFonts w:hAnsi="宋体"/>
              </w:rPr>
            </w:pPr>
            <w:r w:rsidRPr="00534651">
              <w:rPr>
                <w:rFonts w:hAnsi="宋体" w:hint="eastAsia"/>
              </w:rPr>
              <w:t>2</w:t>
            </w:r>
            <w:r w:rsidRPr="00534651">
              <w:rPr>
                <w:rFonts w:hAnsi="宋体" w:hint="eastAsia"/>
              </w:rPr>
              <w:t>分标技术评审中允许负偏离的项目数为</w:t>
            </w:r>
            <w:r w:rsidRPr="00534651">
              <w:rPr>
                <w:rFonts w:hAnsi="宋体" w:hint="eastAsia"/>
              </w:rPr>
              <w:t>12</w:t>
            </w:r>
            <w:r w:rsidRPr="00534651">
              <w:rPr>
                <w:rFonts w:hAnsi="宋体" w:hint="eastAsia"/>
              </w:rPr>
              <w:t>项</w:t>
            </w:r>
          </w:p>
          <w:p w14:paraId="48130E48" w14:textId="77777777" w:rsidR="00C327D7" w:rsidRPr="00534651" w:rsidRDefault="00460517">
            <w:pPr>
              <w:autoSpaceDE w:val="0"/>
              <w:autoSpaceDN w:val="0"/>
              <w:snapToGrid w:val="0"/>
              <w:spacing w:line="360" w:lineRule="auto"/>
              <w:textAlignment w:val="bottom"/>
            </w:pPr>
            <w:r w:rsidRPr="00534651">
              <w:rPr>
                <w:rFonts w:hAnsi="宋体" w:hint="eastAsia"/>
              </w:rPr>
              <w:t>3</w:t>
            </w:r>
            <w:r w:rsidRPr="00534651">
              <w:rPr>
                <w:rFonts w:hAnsi="宋体" w:hint="eastAsia"/>
              </w:rPr>
              <w:t>分标技术评审中允许负偏离的项目数为</w:t>
            </w:r>
            <w:r w:rsidRPr="00534651">
              <w:rPr>
                <w:rFonts w:hAnsi="宋体" w:hint="eastAsia"/>
              </w:rPr>
              <w:t>12</w:t>
            </w:r>
            <w:r w:rsidRPr="00534651">
              <w:rPr>
                <w:rFonts w:hAnsi="宋体" w:hint="eastAsia"/>
              </w:rPr>
              <w:t>项</w:t>
            </w:r>
          </w:p>
        </w:tc>
      </w:tr>
      <w:tr w:rsidR="00C327D7" w:rsidRPr="00534651" w14:paraId="474BD7F1" w14:textId="77777777">
        <w:tc>
          <w:tcPr>
            <w:tcW w:w="914" w:type="dxa"/>
            <w:tcBorders>
              <w:top w:val="single" w:sz="4" w:space="0" w:color="auto"/>
              <w:left w:val="single" w:sz="4" w:space="0" w:color="auto"/>
              <w:bottom w:val="single" w:sz="4" w:space="0" w:color="auto"/>
              <w:right w:val="single" w:sz="4" w:space="0" w:color="auto"/>
            </w:tcBorders>
            <w:vAlign w:val="center"/>
          </w:tcPr>
          <w:p w14:paraId="122CDBF2" w14:textId="77777777" w:rsidR="00C327D7" w:rsidRPr="00534651" w:rsidRDefault="00460517">
            <w:pPr>
              <w:spacing w:line="360" w:lineRule="auto"/>
              <w:jc w:val="center"/>
            </w:pPr>
            <w:r w:rsidRPr="00534651">
              <w:rPr>
                <w:rFonts w:hint="eastAsia"/>
              </w:rPr>
              <w:t>30</w:t>
            </w:r>
          </w:p>
        </w:tc>
        <w:tc>
          <w:tcPr>
            <w:tcW w:w="8160" w:type="dxa"/>
            <w:tcBorders>
              <w:top w:val="single" w:sz="4" w:space="0" w:color="auto"/>
              <w:left w:val="single" w:sz="4" w:space="0" w:color="auto"/>
              <w:bottom w:val="single" w:sz="4" w:space="0" w:color="auto"/>
              <w:right w:val="single" w:sz="4" w:space="0" w:color="auto"/>
            </w:tcBorders>
            <w:vAlign w:val="center"/>
          </w:tcPr>
          <w:p w14:paraId="5DFE90E1" w14:textId="77777777" w:rsidR="00C327D7" w:rsidRPr="00534651" w:rsidRDefault="00460517">
            <w:pPr>
              <w:autoSpaceDE w:val="0"/>
              <w:autoSpaceDN w:val="0"/>
              <w:snapToGrid w:val="0"/>
              <w:spacing w:line="360" w:lineRule="auto"/>
              <w:textAlignment w:val="bottom"/>
              <w:rPr>
                <w:rFonts w:hAnsi="宋体"/>
              </w:rPr>
            </w:pPr>
            <w:r w:rsidRPr="00534651">
              <w:rPr>
                <w:rFonts w:hAnsi="宋体" w:hint="eastAsia"/>
              </w:rPr>
              <w:t>采购人确定中标人时，出现中标候选人并列的情形，采购人按以下的方式确定中标人：</w:t>
            </w:r>
          </w:p>
          <w:p w14:paraId="0A08E9E6" w14:textId="77777777" w:rsidR="00C327D7" w:rsidRPr="00534651" w:rsidRDefault="00460517">
            <w:pPr>
              <w:autoSpaceDE w:val="0"/>
              <w:autoSpaceDN w:val="0"/>
              <w:snapToGrid w:val="0"/>
              <w:spacing w:line="360" w:lineRule="auto"/>
              <w:textAlignment w:val="bottom"/>
              <w:rPr>
                <w:rFonts w:hAnsi="宋体"/>
              </w:rPr>
            </w:pPr>
            <w:r w:rsidRPr="00534651">
              <w:rPr>
                <w:rFonts w:hAnsi="宋体" w:hint="eastAsia"/>
              </w:rPr>
              <w:sym w:font="Wingdings" w:char="F0FE"/>
            </w:r>
            <w:r w:rsidRPr="00534651">
              <w:rPr>
                <w:rFonts w:hAnsi="宋体" w:hint="eastAsia"/>
              </w:rPr>
              <w:t>政策分得分高的优先、技术评分高的优先、商务评分高的优先、项目质保期长优先、交货期短优先、故障响应时间短优先的顺序；</w:t>
            </w:r>
            <w:r w:rsidRPr="00534651">
              <w:rPr>
                <w:rFonts w:hAnsi="宋体" w:hint="eastAsia"/>
              </w:rPr>
              <w:t xml:space="preserve"> </w:t>
            </w:r>
          </w:p>
          <w:p w14:paraId="1301CE16" w14:textId="77777777" w:rsidR="00C327D7" w:rsidRPr="00534651" w:rsidRDefault="00460517">
            <w:pPr>
              <w:snapToGrid w:val="0"/>
              <w:spacing w:line="360" w:lineRule="auto"/>
              <w:rPr>
                <w:rFonts w:ascii="宋体" w:hAnsi="宋体"/>
                <w:b/>
                <w:szCs w:val="21"/>
              </w:rPr>
            </w:pPr>
            <w:r w:rsidRPr="00534651">
              <w:rPr>
                <w:rFonts w:hAnsi="宋体" w:hint="eastAsia"/>
              </w:rPr>
              <w:t>□随机抽取</w:t>
            </w:r>
          </w:p>
        </w:tc>
      </w:tr>
      <w:tr w:rsidR="00C327D7" w:rsidRPr="00534651" w14:paraId="782C7DA2" w14:textId="77777777">
        <w:tc>
          <w:tcPr>
            <w:tcW w:w="914" w:type="dxa"/>
            <w:tcBorders>
              <w:top w:val="single" w:sz="4" w:space="0" w:color="auto"/>
              <w:left w:val="single" w:sz="4" w:space="0" w:color="auto"/>
              <w:bottom w:val="single" w:sz="4" w:space="0" w:color="auto"/>
              <w:right w:val="single" w:sz="4" w:space="0" w:color="auto"/>
            </w:tcBorders>
            <w:vAlign w:val="center"/>
          </w:tcPr>
          <w:p w14:paraId="43A809FF" w14:textId="77777777" w:rsidR="00C327D7" w:rsidRPr="00534651" w:rsidRDefault="00460517">
            <w:pPr>
              <w:spacing w:line="360" w:lineRule="auto"/>
              <w:jc w:val="center"/>
            </w:pPr>
            <w:bookmarkStart w:id="100" w:name="_39.1"/>
            <w:bookmarkEnd w:id="100"/>
            <w:r w:rsidRPr="00534651">
              <w:rPr>
                <w:rFonts w:hint="eastAsia"/>
              </w:rPr>
              <w:t>35</w:t>
            </w:r>
          </w:p>
        </w:tc>
        <w:tc>
          <w:tcPr>
            <w:tcW w:w="8160" w:type="dxa"/>
            <w:tcBorders>
              <w:top w:val="single" w:sz="4" w:space="0" w:color="auto"/>
              <w:left w:val="single" w:sz="4" w:space="0" w:color="auto"/>
              <w:bottom w:val="single" w:sz="4" w:space="0" w:color="auto"/>
              <w:right w:val="single" w:sz="4" w:space="0" w:color="auto"/>
            </w:tcBorders>
            <w:vAlign w:val="center"/>
          </w:tcPr>
          <w:p w14:paraId="2094667D" w14:textId="77777777" w:rsidR="00C327D7" w:rsidRPr="00534651" w:rsidRDefault="00460517">
            <w:pPr>
              <w:autoSpaceDE w:val="0"/>
              <w:autoSpaceDN w:val="0"/>
              <w:snapToGrid w:val="0"/>
              <w:spacing w:line="360" w:lineRule="auto"/>
              <w:textAlignment w:val="bottom"/>
              <w:rPr>
                <w:rFonts w:ascii="微软雅黑" w:eastAsia="微软雅黑" w:hAnsi="微软雅黑"/>
                <w:b/>
                <w:sz w:val="24"/>
              </w:rPr>
            </w:pPr>
            <w:r w:rsidRPr="00534651">
              <w:rPr>
                <w:rFonts w:hAnsi="宋体" w:hint="eastAsia"/>
              </w:rPr>
              <w:t>履约保证金金额：无</w:t>
            </w:r>
          </w:p>
        </w:tc>
      </w:tr>
      <w:tr w:rsidR="00C327D7" w:rsidRPr="00534651" w14:paraId="2390A3F7" w14:textId="77777777">
        <w:tc>
          <w:tcPr>
            <w:tcW w:w="914" w:type="dxa"/>
            <w:tcBorders>
              <w:top w:val="single" w:sz="4" w:space="0" w:color="auto"/>
              <w:left w:val="single" w:sz="4" w:space="0" w:color="auto"/>
              <w:bottom w:val="single" w:sz="4" w:space="0" w:color="auto"/>
              <w:right w:val="single" w:sz="4" w:space="0" w:color="auto"/>
            </w:tcBorders>
            <w:vAlign w:val="center"/>
          </w:tcPr>
          <w:p w14:paraId="5DDCA0D8" w14:textId="77777777" w:rsidR="00C327D7" w:rsidRPr="00534651" w:rsidRDefault="00460517">
            <w:pPr>
              <w:spacing w:line="360" w:lineRule="auto"/>
              <w:jc w:val="center"/>
            </w:pPr>
            <w:bookmarkStart w:id="101" w:name="_40.1"/>
            <w:bookmarkEnd w:id="101"/>
            <w:r w:rsidRPr="00534651">
              <w:rPr>
                <w:rFonts w:hint="eastAsia"/>
              </w:rPr>
              <w:lastRenderedPageBreak/>
              <w:t>36.1</w:t>
            </w:r>
          </w:p>
        </w:tc>
        <w:tc>
          <w:tcPr>
            <w:tcW w:w="8160" w:type="dxa"/>
            <w:tcBorders>
              <w:top w:val="single" w:sz="4" w:space="0" w:color="auto"/>
              <w:left w:val="single" w:sz="4" w:space="0" w:color="auto"/>
              <w:bottom w:val="single" w:sz="4" w:space="0" w:color="auto"/>
              <w:right w:val="single" w:sz="4" w:space="0" w:color="auto"/>
            </w:tcBorders>
            <w:vAlign w:val="center"/>
          </w:tcPr>
          <w:p w14:paraId="74135502" w14:textId="77777777" w:rsidR="00C327D7" w:rsidRPr="00534651" w:rsidRDefault="00460517">
            <w:pPr>
              <w:autoSpaceDE w:val="0"/>
              <w:autoSpaceDN w:val="0"/>
              <w:snapToGrid w:val="0"/>
              <w:spacing w:line="360" w:lineRule="auto"/>
              <w:textAlignment w:val="bottom"/>
              <w:rPr>
                <w:rFonts w:ascii="宋体" w:hAnsi="宋体"/>
                <w:szCs w:val="21"/>
              </w:rPr>
            </w:pPr>
            <w:r w:rsidRPr="00534651">
              <w:rPr>
                <w:rFonts w:ascii="宋体" w:hAnsi="宋体" w:hint="eastAsia"/>
                <w:szCs w:val="21"/>
              </w:rPr>
              <w:t xml:space="preserve">签订合同携带的资格证件： </w:t>
            </w:r>
          </w:p>
          <w:p w14:paraId="24B12610" w14:textId="77777777" w:rsidR="00C327D7" w:rsidRPr="00534651" w:rsidRDefault="00460517">
            <w:pPr>
              <w:autoSpaceDE w:val="0"/>
              <w:autoSpaceDN w:val="0"/>
              <w:snapToGrid w:val="0"/>
              <w:spacing w:line="360" w:lineRule="auto"/>
              <w:textAlignment w:val="bottom"/>
              <w:rPr>
                <w:rFonts w:ascii="宋体" w:hAnsi="宋体"/>
                <w:szCs w:val="21"/>
              </w:rPr>
            </w:pPr>
            <w:r w:rsidRPr="00534651">
              <w:rPr>
                <w:rFonts w:ascii="宋体" w:hAnsi="宋体" w:hint="eastAsia"/>
                <w:szCs w:val="21"/>
              </w:rPr>
              <w:t>委托代理人负责签订合同的，须携带授权委托书及委托代理人身份证原件等其它资格证件。</w:t>
            </w:r>
          </w:p>
          <w:p w14:paraId="3B0E02DD" w14:textId="77777777" w:rsidR="00C327D7" w:rsidRPr="00534651" w:rsidRDefault="00460517">
            <w:pPr>
              <w:autoSpaceDE w:val="0"/>
              <w:autoSpaceDN w:val="0"/>
              <w:snapToGrid w:val="0"/>
              <w:spacing w:line="360" w:lineRule="auto"/>
              <w:textAlignment w:val="bottom"/>
              <w:rPr>
                <w:rFonts w:ascii="宋体" w:hAnsi="宋体"/>
                <w:szCs w:val="21"/>
              </w:rPr>
            </w:pPr>
            <w:r w:rsidRPr="00534651">
              <w:rPr>
                <w:rFonts w:ascii="宋体" w:hAnsi="宋体" w:hint="eastAsia"/>
                <w:szCs w:val="21"/>
              </w:rPr>
              <w:t>法定代表人（负责人或自然人）负责签订合同的，须携带法定代表人（负责人或自然人）</w:t>
            </w:r>
            <w:r w:rsidRPr="00534651">
              <w:rPr>
                <w:rFonts w:ascii="宋体" w:hAnsi="宋体"/>
                <w:szCs w:val="21"/>
              </w:rPr>
              <w:t>身份证明原件</w:t>
            </w:r>
            <w:r w:rsidRPr="00534651">
              <w:rPr>
                <w:rFonts w:ascii="宋体" w:hAnsi="宋体" w:hint="eastAsia"/>
                <w:szCs w:val="21"/>
              </w:rPr>
              <w:t>及</w:t>
            </w:r>
            <w:r w:rsidRPr="00534651">
              <w:rPr>
                <w:rFonts w:ascii="宋体" w:hAnsi="宋体"/>
                <w:szCs w:val="21"/>
              </w:rPr>
              <w:t>身份证原件</w:t>
            </w:r>
            <w:r w:rsidRPr="00534651">
              <w:rPr>
                <w:rFonts w:ascii="宋体" w:hAnsi="宋体" w:hint="eastAsia"/>
                <w:szCs w:val="21"/>
              </w:rPr>
              <w:t>等其它资格证件。</w:t>
            </w:r>
          </w:p>
        </w:tc>
      </w:tr>
      <w:tr w:rsidR="00C327D7" w:rsidRPr="00534651" w14:paraId="74327FE6" w14:textId="77777777">
        <w:tc>
          <w:tcPr>
            <w:tcW w:w="914" w:type="dxa"/>
            <w:tcBorders>
              <w:top w:val="single" w:sz="4" w:space="0" w:color="auto"/>
              <w:left w:val="single" w:sz="4" w:space="0" w:color="auto"/>
              <w:bottom w:val="single" w:sz="4" w:space="0" w:color="auto"/>
              <w:right w:val="single" w:sz="4" w:space="0" w:color="auto"/>
            </w:tcBorders>
            <w:vAlign w:val="center"/>
          </w:tcPr>
          <w:p w14:paraId="7EEEFFBC" w14:textId="77777777" w:rsidR="00C327D7" w:rsidRPr="00534651" w:rsidRDefault="00460517">
            <w:pPr>
              <w:spacing w:line="360" w:lineRule="auto"/>
              <w:jc w:val="center"/>
            </w:pPr>
            <w:bookmarkStart w:id="102" w:name="_41"/>
            <w:bookmarkEnd w:id="102"/>
            <w:r w:rsidRPr="00534651">
              <w:rPr>
                <w:rFonts w:hint="eastAsia"/>
              </w:rPr>
              <w:t>37</w:t>
            </w:r>
          </w:p>
        </w:tc>
        <w:tc>
          <w:tcPr>
            <w:tcW w:w="8160" w:type="dxa"/>
            <w:tcBorders>
              <w:top w:val="single" w:sz="4" w:space="0" w:color="auto"/>
              <w:left w:val="single" w:sz="4" w:space="0" w:color="auto"/>
              <w:bottom w:val="single" w:sz="4" w:space="0" w:color="auto"/>
              <w:right w:val="single" w:sz="4" w:space="0" w:color="auto"/>
            </w:tcBorders>
            <w:vAlign w:val="center"/>
          </w:tcPr>
          <w:p w14:paraId="31D5DAAA" w14:textId="77777777" w:rsidR="00C327D7" w:rsidRPr="00534651" w:rsidRDefault="00460517">
            <w:pPr>
              <w:pStyle w:val="a9"/>
              <w:snapToGrid w:val="0"/>
              <w:spacing w:line="360" w:lineRule="auto"/>
              <w:ind w:firstLineChars="200" w:firstLine="420"/>
              <w:rPr>
                <w:rFonts w:hAnsi="宋体" w:cs="Courier New"/>
                <w:kern w:val="2"/>
                <w:sz w:val="21"/>
              </w:rPr>
            </w:pPr>
            <w:r w:rsidRPr="00534651">
              <w:rPr>
                <w:rFonts w:hAnsi="宋体" w:cs="Courier New" w:hint="eastAsia"/>
                <w:kern w:val="2"/>
                <w:sz w:val="21"/>
              </w:rPr>
              <w:t>政府采购合同公告：根据</w:t>
            </w:r>
            <w:r w:rsidRPr="00534651">
              <w:rPr>
                <w:rFonts w:hAnsi="宋体" w:cs="Courier New"/>
                <w:kern w:val="2"/>
                <w:sz w:val="21"/>
              </w:rPr>
              <w:t>《中华人民共和国政府采购法实施条例》第五十条</w:t>
            </w:r>
            <w:r w:rsidRPr="00534651">
              <w:rPr>
                <w:rFonts w:hAnsi="宋体" w:cs="Courier New" w:hint="eastAsia"/>
                <w:kern w:val="2"/>
                <w:sz w:val="21"/>
              </w:rPr>
              <w:t>规定，采购人应当自政府采购合同签订之日起2个工作日内，将政府采购合同在省级以上人民政府财政部门指定的媒体上公告，</w:t>
            </w:r>
            <w:r w:rsidRPr="00534651">
              <w:rPr>
                <w:rFonts w:hAnsi="宋体" w:cs="Courier New"/>
                <w:kern w:val="2"/>
                <w:sz w:val="21"/>
              </w:rPr>
              <w:t>但政府采购合同中涉及国家秘密、商业秘密的内容除外。因此请各投标人应在投标文件中注明投标内容中涉及商业秘密的部分，未注明的视为投标文件中不涉及商业秘密。</w:t>
            </w:r>
          </w:p>
        </w:tc>
      </w:tr>
      <w:tr w:rsidR="00C327D7" w:rsidRPr="00534651" w14:paraId="68E4072F" w14:textId="77777777">
        <w:tc>
          <w:tcPr>
            <w:tcW w:w="914" w:type="dxa"/>
            <w:tcBorders>
              <w:top w:val="single" w:sz="4" w:space="0" w:color="auto"/>
              <w:left w:val="single" w:sz="4" w:space="0" w:color="auto"/>
              <w:bottom w:val="single" w:sz="4" w:space="0" w:color="auto"/>
              <w:right w:val="single" w:sz="4" w:space="0" w:color="auto"/>
            </w:tcBorders>
            <w:vAlign w:val="center"/>
          </w:tcPr>
          <w:p w14:paraId="50619A15" w14:textId="77777777" w:rsidR="00C327D7" w:rsidRPr="00534651" w:rsidRDefault="00460517">
            <w:pPr>
              <w:spacing w:line="360" w:lineRule="auto"/>
              <w:jc w:val="center"/>
            </w:pPr>
            <w:bookmarkStart w:id="103" w:name="_42"/>
            <w:bookmarkStart w:id="104" w:name="_Hlt17709148"/>
            <w:bookmarkEnd w:id="103"/>
            <w:r w:rsidRPr="00534651">
              <w:rPr>
                <w:rFonts w:hint="eastAsia"/>
              </w:rPr>
              <w:t>38</w:t>
            </w:r>
            <w:bookmarkEnd w:id="104"/>
          </w:p>
        </w:tc>
        <w:tc>
          <w:tcPr>
            <w:tcW w:w="8160" w:type="dxa"/>
            <w:tcBorders>
              <w:top w:val="single" w:sz="4" w:space="0" w:color="auto"/>
              <w:left w:val="single" w:sz="4" w:space="0" w:color="auto"/>
              <w:bottom w:val="single" w:sz="4" w:space="0" w:color="auto"/>
              <w:right w:val="single" w:sz="4" w:space="0" w:color="auto"/>
            </w:tcBorders>
            <w:vAlign w:val="center"/>
          </w:tcPr>
          <w:p w14:paraId="4B60F776" w14:textId="77777777" w:rsidR="00C327D7" w:rsidRPr="00534651" w:rsidRDefault="00460517">
            <w:pPr>
              <w:pStyle w:val="a9"/>
              <w:snapToGrid w:val="0"/>
              <w:spacing w:line="360" w:lineRule="auto"/>
              <w:rPr>
                <w:rFonts w:hAnsi="宋体" w:cs="Courier New"/>
                <w:kern w:val="2"/>
                <w:sz w:val="21"/>
              </w:rPr>
            </w:pPr>
            <w:r w:rsidRPr="00534651">
              <w:rPr>
                <w:rFonts w:hAnsi="宋体" w:cs="Courier New" w:hint="eastAsia"/>
                <w:kern w:val="2"/>
                <w:sz w:val="21"/>
              </w:rPr>
              <w:t>代理服务费</w:t>
            </w:r>
          </w:p>
          <w:p w14:paraId="62024FEB" w14:textId="77777777" w:rsidR="00C327D7" w:rsidRPr="00534651" w:rsidRDefault="00460517">
            <w:pPr>
              <w:pStyle w:val="a9"/>
              <w:snapToGrid w:val="0"/>
              <w:spacing w:line="360" w:lineRule="auto"/>
              <w:ind w:firstLineChars="200" w:firstLine="420"/>
              <w:rPr>
                <w:rFonts w:hAnsi="宋体" w:cs="Courier New"/>
                <w:kern w:val="2"/>
                <w:sz w:val="21"/>
              </w:rPr>
            </w:pPr>
            <w:r w:rsidRPr="00534651">
              <w:rPr>
                <w:rFonts w:hAnsi="宋体" w:cs="Courier New" w:hint="eastAsia"/>
                <w:kern w:val="2"/>
                <w:sz w:val="21"/>
              </w:rPr>
              <w:t>收费标准：本项目每分标的代理服务费根据中标金额按投标人须知代理服务收费标准中规定的（</w:t>
            </w:r>
            <w:r w:rsidRPr="00534651">
              <w:rPr>
                <w:rFonts w:hAnsi="宋体" w:cs="Courier New" w:hint="eastAsia"/>
                <w:kern w:val="2"/>
                <w:sz w:val="21"/>
                <w:u w:val="single"/>
              </w:rPr>
              <w:t>货物</w:t>
            </w:r>
            <w:r w:rsidRPr="00534651">
              <w:rPr>
                <w:rFonts w:hAnsi="宋体" w:cs="Courier New" w:hint="eastAsia"/>
                <w:kern w:val="2"/>
                <w:sz w:val="21"/>
              </w:rPr>
              <w:t xml:space="preserve">招标）标准采用差额定率累进/固定收费计费方式计算： </w:t>
            </w:r>
          </w:p>
          <w:p w14:paraId="0DC0D359" w14:textId="77777777" w:rsidR="00C327D7" w:rsidRPr="00534651" w:rsidRDefault="00460517">
            <w:pPr>
              <w:pStyle w:val="a9"/>
              <w:snapToGrid w:val="0"/>
              <w:spacing w:line="360" w:lineRule="auto"/>
              <w:ind w:firstLineChars="200" w:firstLine="420"/>
              <w:rPr>
                <w:rFonts w:hAnsi="宋体" w:cs="Courier New"/>
                <w:kern w:val="2"/>
                <w:sz w:val="21"/>
              </w:rPr>
            </w:pPr>
            <w:r w:rsidRPr="00534651">
              <w:rPr>
                <w:rFonts w:hAnsi="宋体" w:cs="Courier New" w:hint="eastAsia"/>
                <w:kern w:val="2"/>
                <w:sz w:val="21"/>
              </w:rPr>
              <w:sym w:font="Wingdings" w:char="F0FE"/>
            </w:r>
            <w:r w:rsidRPr="00534651">
              <w:rPr>
                <w:rFonts w:hAnsi="宋体" w:cs="Courier New" w:hint="eastAsia"/>
                <w:kern w:val="2"/>
                <w:sz w:val="21"/>
              </w:rPr>
              <w:t>中标人支付：由中标人支付的，中标人应当在领取中标通知书前，向采购代理机构一次付清代理服务费。</w:t>
            </w:r>
          </w:p>
          <w:p w14:paraId="3978C32A" w14:textId="77777777" w:rsidR="00C327D7" w:rsidRPr="00534651" w:rsidRDefault="00460517">
            <w:pPr>
              <w:pStyle w:val="a9"/>
              <w:snapToGrid w:val="0"/>
              <w:spacing w:line="360" w:lineRule="auto"/>
              <w:ind w:firstLineChars="200" w:firstLine="420"/>
              <w:rPr>
                <w:rFonts w:hAnsi="宋体"/>
              </w:rPr>
            </w:pPr>
            <w:r w:rsidRPr="00534651">
              <w:rPr>
                <w:rFonts w:hAnsi="宋体" w:cs="Courier New" w:hint="eastAsia"/>
                <w:kern w:val="2"/>
                <w:sz w:val="21"/>
              </w:rPr>
              <w:t>□采购人支付。</w:t>
            </w:r>
          </w:p>
        </w:tc>
      </w:tr>
      <w:tr w:rsidR="00C327D7" w:rsidRPr="00534651" w14:paraId="5C4E0E19" w14:textId="77777777">
        <w:tc>
          <w:tcPr>
            <w:tcW w:w="914" w:type="dxa"/>
            <w:tcBorders>
              <w:top w:val="single" w:sz="4" w:space="0" w:color="auto"/>
              <w:left w:val="single" w:sz="4" w:space="0" w:color="auto"/>
              <w:bottom w:val="single" w:sz="4" w:space="0" w:color="auto"/>
              <w:right w:val="single" w:sz="4" w:space="0" w:color="auto"/>
            </w:tcBorders>
            <w:vAlign w:val="center"/>
          </w:tcPr>
          <w:p w14:paraId="0EF4899E" w14:textId="77777777" w:rsidR="00C327D7" w:rsidRPr="00534651" w:rsidRDefault="00C327D7">
            <w:pPr>
              <w:snapToGrid w:val="0"/>
              <w:spacing w:line="360" w:lineRule="auto"/>
              <w:jc w:val="center"/>
              <w:rPr>
                <w:rFonts w:ascii="宋体" w:hAnsi="宋体"/>
                <w:szCs w:val="21"/>
              </w:rPr>
            </w:pPr>
          </w:p>
        </w:tc>
        <w:tc>
          <w:tcPr>
            <w:tcW w:w="8160" w:type="dxa"/>
            <w:tcBorders>
              <w:top w:val="single" w:sz="4" w:space="0" w:color="auto"/>
              <w:left w:val="single" w:sz="4" w:space="0" w:color="auto"/>
              <w:bottom w:val="single" w:sz="4" w:space="0" w:color="auto"/>
              <w:right w:val="single" w:sz="4" w:space="0" w:color="auto"/>
            </w:tcBorders>
            <w:vAlign w:val="center"/>
          </w:tcPr>
          <w:p w14:paraId="56502952"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解释：本招标文件的解释权属于采购代理机构。</w:t>
            </w:r>
          </w:p>
        </w:tc>
      </w:tr>
      <w:tr w:rsidR="00C327D7" w:rsidRPr="00534651" w14:paraId="038A221A" w14:textId="77777777">
        <w:tc>
          <w:tcPr>
            <w:tcW w:w="914" w:type="dxa"/>
            <w:tcBorders>
              <w:top w:val="single" w:sz="4" w:space="0" w:color="auto"/>
              <w:left w:val="single" w:sz="4" w:space="0" w:color="auto"/>
              <w:bottom w:val="single" w:sz="4" w:space="0" w:color="auto"/>
              <w:right w:val="single" w:sz="4" w:space="0" w:color="auto"/>
            </w:tcBorders>
            <w:vAlign w:val="center"/>
          </w:tcPr>
          <w:p w14:paraId="397FB0B8" w14:textId="77777777" w:rsidR="00C327D7" w:rsidRPr="00534651" w:rsidRDefault="00C327D7">
            <w:pPr>
              <w:snapToGrid w:val="0"/>
              <w:spacing w:line="360" w:lineRule="auto"/>
              <w:jc w:val="center"/>
              <w:rPr>
                <w:rFonts w:ascii="宋体" w:hAnsi="宋体"/>
                <w:szCs w:val="21"/>
              </w:rPr>
            </w:pPr>
          </w:p>
        </w:tc>
        <w:tc>
          <w:tcPr>
            <w:tcW w:w="8160" w:type="dxa"/>
            <w:tcBorders>
              <w:top w:val="single" w:sz="4" w:space="0" w:color="auto"/>
              <w:left w:val="single" w:sz="4" w:space="0" w:color="auto"/>
              <w:bottom w:val="single" w:sz="4" w:space="0" w:color="auto"/>
              <w:right w:val="single" w:sz="4" w:space="0" w:color="auto"/>
            </w:tcBorders>
            <w:vAlign w:val="center"/>
          </w:tcPr>
          <w:p w14:paraId="72AB624D" w14:textId="77777777" w:rsidR="00C327D7" w:rsidRPr="00534651" w:rsidRDefault="00460517">
            <w:pPr>
              <w:widowControl/>
              <w:spacing w:line="440" w:lineRule="exact"/>
              <w:jc w:val="left"/>
            </w:pPr>
            <w:r w:rsidRPr="00534651">
              <w:rPr>
                <w:rFonts w:hint="eastAsia"/>
              </w:rPr>
              <w:t>1.</w:t>
            </w:r>
            <w:r w:rsidRPr="00534651">
              <w:rPr>
                <w:rFonts w:hint="eastAsia"/>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14:paraId="33E70D8C" w14:textId="77777777" w:rsidR="00C327D7" w:rsidRPr="00534651" w:rsidRDefault="00460517">
            <w:pPr>
              <w:widowControl/>
              <w:spacing w:line="440" w:lineRule="exact"/>
              <w:jc w:val="left"/>
            </w:pPr>
            <w:r w:rsidRPr="00534651">
              <w:rPr>
                <w:rFonts w:hint="eastAsia"/>
              </w:rPr>
              <w:t>2.</w:t>
            </w:r>
            <w:r w:rsidRPr="00534651">
              <w:rPr>
                <w:rFonts w:hint="eastAsia"/>
              </w:rPr>
              <w:t>本招标文件中描述投标人的“签字”是指投标人的法定代表人（负责人或自然人）或委托代理人亲自在招标文件规定签字处亲笔写上个人名字的行为，私章、签字章、印鉴、影印等其它形式均不能代替亲笔签字。如招标文件规定签字处不得以法人私章代替。</w:t>
            </w:r>
          </w:p>
          <w:p w14:paraId="41FF8B27" w14:textId="77777777" w:rsidR="00C327D7" w:rsidRPr="00534651" w:rsidRDefault="00460517">
            <w:pPr>
              <w:widowControl/>
              <w:spacing w:line="360" w:lineRule="auto"/>
              <w:jc w:val="left"/>
            </w:pPr>
            <w:r w:rsidRPr="00534651">
              <w:rPr>
                <w:rFonts w:hint="eastAsia"/>
              </w:rPr>
              <w:t>3.</w:t>
            </w:r>
            <w:r w:rsidRPr="00534651">
              <w:rPr>
                <w:rFonts w:hint="eastAsia"/>
              </w:rPr>
              <w:t>自然人投标的，招标文件规定盖章的地方自然人可以加盖手指指印。</w:t>
            </w:r>
          </w:p>
        </w:tc>
      </w:tr>
    </w:tbl>
    <w:p w14:paraId="654AE522" w14:textId="77777777" w:rsidR="00C327D7" w:rsidRPr="00534651" w:rsidRDefault="00C327D7">
      <w:pPr>
        <w:snapToGrid w:val="0"/>
        <w:spacing w:line="360" w:lineRule="auto"/>
        <w:rPr>
          <w:rFonts w:ascii="宋体" w:hAnsi="宋体"/>
          <w:sz w:val="24"/>
          <w:szCs w:val="20"/>
        </w:rPr>
      </w:pPr>
    </w:p>
    <w:p w14:paraId="05453135" w14:textId="77777777" w:rsidR="00C327D7" w:rsidRPr="00534651" w:rsidRDefault="00460517">
      <w:pPr>
        <w:snapToGrid w:val="0"/>
        <w:spacing w:line="360" w:lineRule="auto"/>
        <w:rPr>
          <w:rFonts w:ascii="宋体" w:hAnsi="宋体"/>
          <w:sz w:val="24"/>
          <w:szCs w:val="20"/>
        </w:rPr>
      </w:pPr>
      <w:r w:rsidRPr="00534651">
        <w:rPr>
          <w:rFonts w:ascii="宋体" w:hAnsi="宋体"/>
          <w:sz w:val="24"/>
          <w:szCs w:val="20"/>
        </w:rPr>
        <w:br w:type="page"/>
      </w:r>
    </w:p>
    <w:p w14:paraId="4A7D684A" w14:textId="77777777" w:rsidR="00C327D7" w:rsidRPr="00534651" w:rsidRDefault="00460517">
      <w:pPr>
        <w:pStyle w:val="30"/>
        <w:spacing w:line="360" w:lineRule="auto"/>
        <w:jc w:val="center"/>
      </w:pPr>
      <w:r w:rsidRPr="00534651">
        <w:rPr>
          <w:rFonts w:hint="eastAsia"/>
        </w:rPr>
        <w:lastRenderedPageBreak/>
        <w:t>投标人须知正文</w:t>
      </w:r>
    </w:p>
    <w:p w14:paraId="4816B4E6" w14:textId="77777777" w:rsidR="00C327D7" w:rsidRPr="00534651" w:rsidRDefault="00460517">
      <w:pPr>
        <w:pStyle w:val="30"/>
        <w:spacing w:line="360" w:lineRule="auto"/>
        <w:jc w:val="center"/>
      </w:pPr>
      <w:r w:rsidRPr="00534651">
        <w:rPr>
          <w:rFonts w:hint="eastAsia"/>
        </w:rPr>
        <w:t>一、总</w:t>
      </w:r>
      <w:r w:rsidRPr="00534651">
        <w:rPr>
          <w:rFonts w:hint="eastAsia"/>
        </w:rPr>
        <w:t xml:space="preserve">  </w:t>
      </w:r>
      <w:r w:rsidRPr="00534651">
        <w:rPr>
          <w:rFonts w:hint="eastAsia"/>
        </w:rPr>
        <w:t>则</w:t>
      </w:r>
    </w:p>
    <w:p w14:paraId="2A26C97A" w14:textId="77777777" w:rsidR="00C327D7" w:rsidRPr="00534651" w:rsidRDefault="00460517">
      <w:pPr>
        <w:pStyle w:val="5"/>
        <w:spacing w:before="0" w:after="0" w:line="360" w:lineRule="auto"/>
        <w:ind w:leftChars="200" w:left="420"/>
        <w:rPr>
          <w:rFonts w:ascii="宋体" w:hAnsi="宋体"/>
          <w:sz w:val="21"/>
          <w:szCs w:val="21"/>
        </w:rPr>
      </w:pPr>
      <w:bookmarkStart w:id="105" w:name="_Toc254970668"/>
      <w:bookmarkStart w:id="106" w:name="_Toc254970527"/>
      <w:r w:rsidRPr="00534651">
        <w:rPr>
          <w:rFonts w:ascii="宋体" w:hAnsi="宋体" w:hint="eastAsia"/>
          <w:sz w:val="21"/>
          <w:szCs w:val="21"/>
        </w:rPr>
        <w:t>1.适用范围</w:t>
      </w:r>
      <w:bookmarkEnd w:id="105"/>
      <w:bookmarkEnd w:id="106"/>
    </w:p>
    <w:p w14:paraId="2D0C12B5" w14:textId="77777777" w:rsidR="00C327D7" w:rsidRPr="00534651" w:rsidRDefault="00460517">
      <w:pPr>
        <w:snapToGrid w:val="0"/>
        <w:spacing w:line="360" w:lineRule="auto"/>
        <w:ind w:firstLineChars="200" w:firstLine="420"/>
        <w:jc w:val="left"/>
        <w:rPr>
          <w:rFonts w:ascii="宋体" w:hAnsi="宋体"/>
          <w:szCs w:val="21"/>
        </w:rPr>
      </w:pPr>
      <w:r w:rsidRPr="00534651">
        <w:rPr>
          <w:rFonts w:ascii="宋体" w:hAnsi="宋体" w:hint="eastAsia"/>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14:paraId="433664DF" w14:textId="77777777" w:rsidR="00C327D7" w:rsidRPr="00534651" w:rsidRDefault="00460517">
      <w:pPr>
        <w:snapToGrid w:val="0"/>
        <w:spacing w:line="360" w:lineRule="auto"/>
        <w:ind w:firstLineChars="200" w:firstLine="420"/>
        <w:jc w:val="left"/>
        <w:rPr>
          <w:rFonts w:ascii="宋体" w:hAnsi="宋体"/>
          <w:szCs w:val="21"/>
        </w:rPr>
      </w:pPr>
      <w:r w:rsidRPr="00534651">
        <w:rPr>
          <w:rFonts w:ascii="宋体" w:hAnsi="宋体" w:hint="eastAsia"/>
          <w:szCs w:val="21"/>
        </w:rPr>
        <w:t>1.2本招标文件适用于</w:t>
      </w:r>
      <w:r w:rsidRPr="00534651">
        <w:rPr>
          <w:rFonts w:ascii="宋体" w:hAnsi="宋体" w:cs="Arial" w:hint="eastAsia"/>
          <w:szCs w:val="21"/>
        </w:rPr>
        <w:t>本</w:t>
      </w:r>
      <w:r w:rsidRPr="00534651">
        <w:rPr>
          <w:rFonts w:ascii="宋体" w:hAnsi="宋体" w:hint="eastAsia"/>
          <w:szCs w:val="21"/>
        </w:rPr>
        <w:t>项目的招标、投标、开标、评标、定标、合同签订等行为（法律、法规另有规定的，从其规定）。</w:t>
      </w:r>
    </w:p>
    <w:p w14:paraId="18C8A4EB" w14:textId="77777777" w:rsidR="00C327D7" w:rsidRPr="00534651" w:rsidRDefault="00460517">
      <w:pPr>
        <w:pStyle w:val="5"/>
        <w:spacing w:before="0" w:after="0" w:line="360" w:lineRule="auto"/>
        <w:ind w:leftChars="200" w:left="420"/>
        <w:rPr>
          <w:rFonts w:ascii="宋体" w:hAnsi="宋体"/>
          <w:sz w:val="21"/>
          <w:szCs w:val="21"/>
        </w:rPr>
      </w:pPr>
      <w:bookmarkStart w:id="107" w:name="_Toc254970669"/>
      <w:bookmarkStart w:id="108" w:name="_Toc254970528"/>
      <w:r w:rsidRPr="00534651">
        <w:rPr>
          <w:rFonts w:ascii="宋体" w:hAnsi="宋体" w:hint="eastAsia"/>
          <w:sz w:val="21"/>
          <w:szCs w:val="21"/>
        </w:rPr>
        <w:t>2.定义</w:t>
      </w:r>
      <w:bookmarkEnd w:id="107"/>
      <w:bookmarkEnd w:id="108"/>
    </w:p>
    <w:p w14:paraId="646B800B"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2.1“采购人”是指依法进行政府采购的国家机关、事业单位、团体组织。</w:t>
      </w:r>
    </w:p>
    <w:p w14:paraId="0B1C1A70"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2.2“采购代理机构”系指云之龙咨询集团有限公司。</w:t>
      </w:r>
    </w:p>
    <w:p w14:paraId="502EF881"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2.3“供应商”是指向采购人提供货物、工程或者服务的法人、其他组织或者自然人。</w:t>
      </w:r>
    </w:p>
    <w:p w14:paraId="35004115" w14:textId="77777777" w:rsidR="00C327D7" w:rsidRPr="00534651" w:rsidRDefault="00460517">
      <w:pPr>
        <w:pStyle w:val="a1"/>
        <w:spacing w:line="360" w:lineRule="auto"/>
        <w:rPr>
          <w:rFonts w:ascii="宋体" w:hAnsi="宋体"/>
          <w:szCs w:val="21"/>
        </w:rPr>
      </w:pPr>
      <w:r w:rsidRPr="00534651">
        <w:rPr>
          <w:rFonts w:ascii="宋体" w:hAnsi="宋体" w:hint="eastAsia"/>
          <w:szCs w:val="21"/>
        </w:rPr>
        <w:t>2.4“投标人”是指响应招标、参加投标竞争的法人、非法人组织或者自然人。</w:t>
      </w:r>
    </w:p>
    <w:p w14:paraId="65CDA2C3" w14:textId="77777777" w:rsidR="00C327D7" w:rsidRPr="00534651" w:rsidRDefault="00460517">
      <w:pPr>
        <w:pStyle w:val="5"/>
        <w:spacing w:before="0" w:after="0" w:line="360" w:lineRule="auto"/>
        <w:ind w:firstLineChars="200" w:firstLine="420"/>
        <w:rPr>
          <w:rFonts w:ascii="宋体" w:hAnsi="宋体"/>
          <w:b w:val="0"/>
          <w:sz w:val="21"/>
          <w:szCs w:val="21"/>
        </w:rPr>
      </w:pPr>
      <w:r w:rsidRPr="00534651">
        <w:rPr>
          <w:rFonts w:ascii="宋体" w:hAnsi="宋体" w:hint="eastAsia"/>
          <w:b w:val="0"/>
          <w:sz w:val="21"/>
          <w:szCs w:val="21"/>
        </w:rPr>
        <w:t>2.5“货物”是指各种形态和种类的物品，包括原材料、燃料、设备、产品等。</w:t>
      </w:r>
    </w:p>
    <w:p w14:paraId="1CE9EE68" w14:textId="77777777" w:rsidR="00C327D7" w:rsidRPr="00534651" w:rsidRDefault="00460517">
      <w:pPr>
        <w:pStyle w:val="5"/>
        <w:spacing w:before="0" w:after="0" w:line="360" w:lineRule="auto"/>
        <w:ind w:firstLineChars="200" w:firstLine="420"/>
        <w:rPr>
          <w:rFonts w:ascii="宋体" w:hAnsi="宋体"/>
          <w:b w:val="0"/>
          <w:sz w:val="21"/>
          <w:szCs w:val="21"/>
        </w:rPr>
      </w:pPr>
      <w:r w:rsidRPr="00534651">
        <w:rPr>
          <w:rFonts w:ascii="宋体" w:hAnsi="宋体" w:hint="eastAsia"/>
          <w:b w:val="0"/>
          <w:sz w:val="21"/>
          <w:szCs w:val="21"/>
        </w:rPr>
        <w:t>2.6“配套（售后）服务” 是指包含但不限于投标人须承担的备品备件、包装、运输、装卸、保险、货到就位以及安装、调试、培训、保修以及其他类似的义务。</w:t>
      </w:r>
    </w:p>
    <w:p w14:paraId="556BBDE8" w14:textId="77777777" w:rsidR="00C327D7" w:rsidRPr="00534651" w:rsidRDefault="00460517">
      <w:pPr>
        <w:pStyle w:val="5"/>
        <w:spacing w:before="0" w:after="0" w:line="360" w:lineRule="auto"/>
        <w:rPr>
          <w:rFonts w:ascii="宋体" w:hAnsi="宋体"/>
          <w:b w:val="0"/>
          <w:sz w:val="21"/>
          <w:szCs w:val="21"/>
        </w:rPr>
      </w:pPr>
      <w:r w:rsidRPr="00534651">
        <w:rPr>
          <w:rFonts w:ascii="宋体" w:hAnsi="宋体" w:hint="eastAsia"/>
          <w:b w:val="0"/>
          <w:sz w:val="21"/>
          <w:szCs w:val="21"/>
        </w:rPr>
        <w:t xml:space="preserve">    2.7“书面形式”是指合同书、信件和数据电文（包括电报、电传、传真、电子数据交换和电子邮件）等可以有形地表现所载内容的形式。</w:t>
      </w:r>
    </w:p>
    <w:p w14:paraId="21615AFA" w14:textId="77777777" w:rsidR="00C327D7" w:rsidRPr="00534651" w:rsidRDefault="00460517">
      <w:pPr>
        <w:pStyle w:val="5"/>
        <w:spacing w:before="0" w:after="0" w:line="360" w:lineRule="auto"/>
        <w:ind w:firstLineChars="200" w:firstLine="420"/>
        <w:rPr>
          <w:rFonts w:ascii="宋体" w:hAnsi="宋体"/>
          <w:b w:val="0"/>
          <w:sz w:val="21"/>
          <w:szCs w:val="21"/>
        </w:rPr>
      </w:pPr>
      <w:r w:rsidRPr="00534651">
        <w:rPr>
          <w:rFonts w:ascii="宋体" w:hAnsi="宋体" w:hint="eastAsia"/>
          <w:b w:val="0"/>
          <w:sz w:val="21"/>
          <w:szCs w:val="21"/>
        </w:rPr>
        <w:t>2.8“▲”是指“采购需求”中实质性要求。</w:t>
      </w:r>
    </w:p>
    <w:p w14:paraId="2EEBFFAA" w14:textId="77777777" w:rsidR="00C327D7" w:rsidRPr="00534651" w:rsidRDefault="00460517">
      <w:pPr>
        <w:snapToGrid w:val="0"/>
        <w:spacing w:line="360" w:lineRule="auto"/>
        <w:ind w:firstLineChars="200" w:firstLine="420"/>
        <w:jc w:val="left"/>
        <w:rPr>
          <w:rFonts w:ascii="宋体" w:hAnsi="宋体"/>
          <w:szCs w:val="21"/>
        </w:rPr>
      </w:pPr>
      <w:r w:rsidRPr="00534651">
        <w:rPr>
          <w:rFonts w:ascii="宋体" w:hAnsi="宋体" w:hint="eastAsia"/>
          <w:szCs w:val="21"/>
        </w:rPr>
        <w:t>2.9 “正偏离”，是指投标文件对招标文件“采购需求”中有关条款作出优于条款要求并有利于采购人的响应情形；“负偏离”，是指投标文件对招标文件“采购需求”中有关条款作出的响应不满足条款要求导致采购人要求不能得到满足的情形。“满足”是指投标文件对招标文件“采购需求”中有关条款作出无“负偏离”或“正偏离”的情形。</w:t>
      </w:r>
    </w:p>
    <w:p w14:paraId="2EBBE43E" w14:textId="77777777" w:rsidR="00C327D7" w:rsidRPr="00534651" w:rsidRDefault="00460517">
      <w:pPr>
        <w:snapToGrid w:val="0"/>
        <w:spacing w:line="360" w:lineRule="auto"/>
        <w:ind w:firstLineChars="200" w:firstLine="420"/>
        <w:jc w:val="left"/>
        <w:rPr>
          <w:rFonts w:ascii="宋体" w:hAnsi="宋体"/>
          <w:szCs w:val="21"/>
        </w:rPr>
      </w:pPr>
      <w:r w:rsidRPr="00534651">
        <w:rPr>
          <w:rFonts w:ascii="宋体" w:hAnsi="宋体" w:hint="eastAsia"/>
          <w:szCs w:val="21"/>
        </w:rPr>
        <w:t>2.10 “允许负偏离的项目” 是指“采购需求”中不带“▲”的项目条款。</w:t>
      </w:r>
    </w:p>
    <w:p w14:paraId="792FDCEF" w14:textId="77777777" w:rsidR="00C327D7" w:rsidRPr="00534651" w:rsidRDefault="00460517">
      <w:pPr>
        <w:snapToGrid w:val="0"/>
        <w:spacing w:line="360" w:lineRule="auto"/>
        <w:ind w:firstLineChars="200" w:firstLine="396"/>
        <w:jc w:val="left"/>
        <w:rPr>
          <w:rFonts w:ascii="宋体" w:hAnsi="宋体"/>
          <w:spacing w:val="-6"/>
          <w:szCs w:val="21"/>
        </w:rPr>
      </w:pPr>
      <w:r w:rsidRPr="00534651">
        <w:rPr>
          <w:rFonts w:ascii="宋体" w:hAnsi="宋体" w:hint="eastAsia"/>
          <w:spacing w:val="-6"/>
          <w:szCs w:val="21"/>
        </w:rPr>
        <w:t>2.11投标文件对招标文件中的实质性条款应当作出无偏离或正偏离响应，实质性条款不允许负偏离。</w:t>
      </w:r>
    </w:p>
    <w:p w14:paraId="3C3BC8CA" w14:textId="77777777" w:rsidR="00C327D7" w:rsidRPr="00534651" w:rsidRDefault="00460517">
      <w:pPr>
        <w:snapToGrid w:val="0"/>
        <w:spacing w:line="360" w:lineRule="auto"/>
        <w:ind w:firstLineChars="200" w:firstLine="420"/>
        <w:jc w:val="left"/>
        <w:rPr>
          <w:rFonts w:ascii="宋体" w:hAnsi="宋体"/>
          <w:szCs w:val="21"/>
        </w:rPr>
      </w:pPr>
      <w:bookmarkStart w:id="109" w:name="_Toc254970529"/>
      <w:bookmarkStart w:id="110" w:name="_Toc254970670"/>
      <w:r w:rsidRPr="00534651">
        <w:rPr>
          <w:rFonts w:ascii="宋体" w:hAnsi="宋体" w:hint="eastAsia"/>
          <w:szCs w:val="21"/>
        </w:rPr>
        <w:t>2.12技术参数或配置缺项漏项的，或商务条款未承诺的视同为该项负偏离。</w:t>
      </w:r>
    </w:p>
    <w:p w14:paraId="5C92D2E9"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t>3.招标方式</w:t>
      </w:r>
      <w:bookmarkEnd w:id="109"/>
      <w:bookmarkEnd w:id="110"/>
    </w:p>
    <w:p w14:paraId="07B21335" w14:textId="77777777" w:rsidR="00C327D7" w:rsidRPr="00534651" w:rsidRDefault="00460517">
      <w:pPr>
        <w:snapToGrid w:val="0"/>
        <w:spacing w:line="360" w:lineRule="auto"/>
        <w:ind w:firstLineChars="200" w:firstLine="420"/>
        <w:jc w:val="left"/>
        <w:rPr>
          <w:rFonts w:ascii="宋体" w:hAnsi="宋体"/>
          <w:szCs w:val="21"/>
        </w:rPr>
      </w:pPr>
      <w:r w:rsidRPr="00534651">
        <w:rPr>
          <w:rFonts w:ascii="宋体" w:hAnsi="宋体" w:hint="eastAsia"/>
          <w:szCs w:val="21"/>
        </w:rPr>
        <w:t>公开招标方式。</w:t>
      </w:r>
    </w:p>
    <w:p w14:paraId="55979492" w14:textId="77777777" w:rsidR="00C327D7" w:rsidRPr="00534651" w:rsidRDefault="00460517">
      <w:pPr>
        <w:pStyle w:val="5"/>
        <w:spacing w:before="0" w:after="0" w:line="360" w:lineRule="auto"/>
        <w:ind w:leftChars="200" w:left="420"/>
        <w:rPr>
          <w:rFonts w:ascii="宋体" w:hAnsi="宋体"/>
          <w:sz w:val="21"/>
          <w:szCs w:val="21"/>
        </w:rPr>
      </w:pPr>
      <w:bookmarkStart w:id="111" w:name="_Toc254970671"/>
      <w:bookmarkStart w:id="112" w:name="_Toc254970530"/>
      <w:r w:rsidRPr="00534651">
        <w:rPr>
          <w:rFonts w:ascii="宋体" w:hAnsi="宋体" w:hint="eastAsia"/>
          <w:sz w:val="21"/>
          <w:szCs w:val="21"/>
        </w:rPr>
        <w:t>4.投标委托</w:t>
      </w:r>
      <w:bookmarkEnd w:id="111"/>
      <w:bookmarkEnd w:id="112"/>
    </w:p>
    <w:p w14:paraId="332B8759" w14:textId="77777777" w:rsidR="00C327D7" w:rsidRPr="00534651" w:rsidRDefault="00460517">
      <w:pPr>
        <w:snapToGrid w:val="0"/>
        <w:spacing w:line="360" w:lineRule="auto"/>
        <w:ind w:firstLineChars="200" w:firstLine="420"/>
        <w:jc w:val="left"/>
        <w:rPr>
          <w:rFonts w:ascii="宋体" w:hAnsi="宋体"/>
          <w:szCs w:val="21"/>
        </w:rPr>
      </w:pPr>
      <w:r w:rsidRPr="00534651">
        <w:rPr>
          <w:rFonts w:ascii="宋体" w:hAnsi="宋体" w:hint="eastAsia"/>
          <w:szCs w:val="21"/>
        </w:rPr>
        <w:t>投标人代表须携带个人有效身份证件。如投标人代表不是法定代表人（负责人或自然人本人），须有法定代表人（负责人或自然人本人）出具的授权委托书（正本用原件，副本用复印件，按第六章要求格式填写）。</w:t>
      </w:r>
    </w:p>
    <w:p w14:paraId="27F420CC" w14:textId="77777777" w:rsidR="00C327D7" w:rsidRPr="00534651" w:rsidRDefault="00460517">
      <w:pPr>
        <w:pStyle w:val="5"/>
        <w:spacing w:before="0" w:after="0" w:line="360" w:lineRule="auto"/>
        <w:ind w:leftChars="200" w:left="420"/>
        <w:rPr>
          <w:rFonts w:ascii="宋体" w:hAnsi="宋体"/>
          <w:sz w:val="21"/>
          <w:szCs w:val="21"/>
        </w:rPr>
      </w:pPr>
      <w:bookmarkStart w:id="113" w:name="_5.投标费用"/>
      <w:bookmarkStart w:id="114" w:name="_Toc254970531"/>
      <w:bookmarkStart w:id="115" w:name="_Toc254970672"/>
      <w:bookmarkEnd w:id="113"/>
      <w:r w:rsidRPr="00534651">
        <w:rPr>
          <w:rFonts w:ascii="宋体" w:hAnsi="宋体" w:hint="eastAsia"/>
          <w:sz w:val="21"/>
          <w:szCs w:val="21"/>
        </w:rPr>
        <w:lastRenderedPageBreak/>
        <w:t>5.投标费用</w:t>
      </w:r>
      <w:bookmarkEnd w:id="114"/>
      <w:bookmarkEnd w:id="115"/>
    </w:p>
    <w:p w14:paraId="5B9B062D" w14:textId="77777777" w:rsidR="00C327D7" w:rsidRPr="00534651" w:rsidRDefault="00460517">
      <w:pPr>
        <w:snapToGrid w:val="0"/>
        <w:spacing w:line="360" w:lineRule="auto"/>
        <w:ind w:firstLineChars="200" w:firstLine="420"/>
        <w:jc w:val="left"/>
        <w:rPr>
          <w:rFonts w:ascii="宋体" w:hAnsi="宋体"/>
          <w:szCs w:val="21"/>
        </w:rPr>
      </w:pPr>
      <w:r w:rsidRPr="00534651">
        <w:rPr>
          <w:rFonts w:ascii="宋体" w:hAnsi="宋体" w:hint="eastAsia"/>
          <w:szCs w:val="21"/>
        </w:rPr>
        <w:t>投标费用具体定义见“投标人须知前附表”。</w:t>
      </w:r>
    </w:p>
    <w:p w14:paraId="6548E4E8"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t>6.联合体投标</w:t>
      </w:r>
    </w:p>
    <w:p w14:paraId="38827C16" w14:textId="77777777" w:rsidR="00C327D7" w:rsidRPr="00534651" w:rsidRDefault="00460517">
      <w:pPr>
        <w:snapToGrid w:val="0"/>
        <w:spacing w:line="360" w:lineRule="auto"/>
        <w:ind w:firstLineChars="200" w:firstLine="420"/>
        <w:jc w:val="left"/>
        <w:rPr>
          <w:rFonts w:ascii="宋体" w:hAnsi="宋体"/>
          <w:szCs w:val="21"/>
        </w:rPr>
      </w:pPr>
      <w:r w:rsidRPr="00534651">
        <w:rPr>
          <w:rFonts w:ascii="宋体" w:hAnsi="宋体" w:hint="eastAsia"/>
          <w:szCs w:val="21"/>
        </w:rPr>
        <w:t>6.1本项目是否接受联合体投标，详见“投标人须知前附表”。</w:t>
      </w:r>
    </w:p>
    <w:p w14:paraId="00DF2FBD"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6.2联合体投标要求:</w:t>
      </w:r>
    </w:p>
    <w:p w14:paraId="0D370DAD" w14:textId="77777777" w:rsidR="00C327D7" w:rsidRPr="00534651" w:rsidRDefault="00460517">
      <w:pPr>
        <w:snapToGrid w:val="0"/>
        <w:spacing w:line="360" w:lineRule="auto"/>
        <w:ind w:firstLine="420"/>
        <w:jc w:val="left"/>
        <w:rPr>
          <w:rFonts w:ascii="宋体" w:hAnsi="宋体"/>
          <w:szCs w:val="21"/>
        </w:rPr>
      </w:pPr>
      <w:r w:rsidRPr="00534651">
        <w:rPr>
          <w:rFonts w:ascii="宋体" w:hAnsi="宋体" w:hint="eastAsia"/>
          <w:szCs w:val="21"/>
        </w:rPr>
        <w:t>（1）两个以上的自然人、法人或者其他组织可以组成一个联合体，以一个投标人的身份共同参加投标。</w:t>
      </w:r>
    </w:p>
    <w:p w14:paraId="1414592D" w14:textId="77777777" w:rsidR="00C327D7" w:rsidRPr="00534651" w:rsidRDefault="00460517">
      <w:pPr>
        <w:snapToGrid w:val="0"/>
        <w:spacing w:line="360" w:lineRule="auto"/>
        <w:ind w:firstLine="420"/>
        <w:jc w:val="left"/>
        <w:rPr>
          <w:rFonts w:ascii="宋体" w:hAnsi="宋体"/>
          <w:szCs w:val="21"/>
        </w:rPr>
      </w:pPr>
      <w:r w:rsidRPr="00534651">
        <w:rPr>
          <w:rFonts w:ascii="宋体" w:hAnsi="宋体" w:hint="eastAsia"/>
          <w:szCs w:val="21"/>
        </w:rPr>
        <w:t>（2）以联合体形式参加投标的，联合体各方均应当具备《中华人民共和国政府采购法》第二十二条规定的条件。本项目有特殊要求规定投标人特定条件的，联合体各方中至少应当有一方符合招标文件规定的特定条件。</w:t>
      </w:r>
    </w:p>
    <w:p w14:paraId="6BADE295" w14:textId="77777777" w:rsidR="00C327D7" w:rsidRPr="00534651" w:rsidRDefault="00460517">
      <w:pPr>
        <w:snapToGrid w:val="0"/>
        <w:spacing w:line="360" w:lineRule="auto"/>
        <w:ind w:firstLine="420"/>
        <w:jc w:val="left"/>
        <w:rPr>
          <w:rFonts w:ascii="宋体" w:hAnsi="宋体"/>
          <w:szCs w:val="21"/>
        </w:rPr>
      </w:pPr>
      <w:r w:rsidRPr="00534651">
        <w:rPr>
          <w:rFonts w:ascii="宋体" w:hAnsi="宋体" w:hint="eastAsia"/>
          <w:szCs w:val="21"/>
        </w:rPr>
        <w:t>（3）联合体各方之间应当签订联合投标协议，协议书应当明确主体方（或牵头方）并明确约定联合体各方承担的工作和相应的责任（各方承担责任与义务的分工应当符合采购需求，涉及行政许可范围的内容应由具有相应资质的成员承担；</w:t>
      </w:r>
      <w:r w:rsidRPr="00534651">
        <w:rPr>
          <w:rFonts w:ascii="微软雅黑" w:eastAsia="微软雅黑" w:hAnsi="微软雅黑" w:hint="eastAsia"/>
          <w:b/>
          <w:sz w:val="24"/>
        </w:rPr>
        <w:t>否则，联合体投标无效</w:t>
      </w:r>
      <w:r w:rsidRPr="00534651">
        <w:rPr>
          <w:rFonts w:ascii="宋体" w:hAnsi="宋体" w:hint="eastAsia"/>
          <w:szCs w:val="21"/>
        </w:rPr>
        <w:t>），并将联合投标协议连同投标文件一并提交采购代理机构。联合体各方应当共同与采购人签订采购合同，就采购合同约定的事项对采购人承担连带责任。</w:t>
      </w:r>
    </w:p>
    <w:p w14:paraId="08DA5E6A" w14:textId="77777777" w:rsidR="00C327D7" w:rsidRPr="00534651" w:rsidRDefault="00460517">
      <w:pPr>
        <w:snapToGrid w:val="0"/>
        <w:spacing w:line="360" w:lineRule="auto"/>
        <w:ind w:firstLine="420"/>
        <w:jc w:val="left"/>
        <w:rPr>
          <w:rFonts w:ascii="宋体" w:hAnsi="宋体"/>
          <w:szCs w:val="21"/>
        </w:rPr>
      </w:pPr>
      <w:r w:rsidRPr="00534651">
        <w:rPr>
          <w:rFonts w:ascii="宋体" w:hAnsi="宋体" w:hint="eastAsia"/>
          <w:szCs w:val="21"/>
        </w:rPr>
        <w:t>（4）以联合体形式参加政府采购活动的，联合体各方不得再单独参加或者与其他供应商另外组成联合体参加同一合同项下的政府采购活动。</w:t>
      </w:r>
    </w:p>
    <w:p w14:paraId="3C64B025" w14:textId="77777777" w:rsidR="00C327D7" w:rsidRPr="00534651" w:rsidRDefault="00460517">
      <w:pPr>
        <w:snapToGrid w:val="0"/>
        <w:spacing w:line="360" w:lineRule="auto"/>
        <w:ind w:firstLine="420"/>
        <w:jc w:val="left"/>
        <w:rPr>
          <w:rFonts w:ascii="宋体" w:hAnsi="宋体"/>
          <w:szCs w:val="21"/>
        </w:rPr>
      </w:pPr>
      <w:r w:rsidRPr="00534651">
        <w:rPr>
          <w:rFonts w:ascii="宋体" w:hAnsi="宋体" w:hint="eastAsia"/>
          <w:szCs w:val="21"/>
        </w:rPr>
        <w:t>（5）联合体中有同类资质的供应商按照联合体分工承担相同工作的，应当按照资质等级较低的供应商确定资质等级。</w:t>
      </w:r>
    </w:p>
    <w:p w14:paraId="7DC658A6" w14:textId="77777777" w:rsidR="00C327D7" w:rsidRPr="00534651" w:rsidRDefault="00460517">
      <w:pPr>
        <w:snapToGrid w:val="0"/>
        <w:spacing w:line="360" w:lineRule="auto"/>
        <w:ind w:firstLine="420"/>
        <w:jc w:val="left"/>
        <w:rPr>
          <w:rFonts w:ascii="宋体" w:hAnsi="宋体"/>
          <w:szCs w:val="21"/>
        </w:rPr>
      </w:pPr>
      <w:r w:rsidRPr="00534651">
        <w:rPr>
          <w:rFonts w:ascii="宋体" w:hAnsi="宋体" w:hint="eastAsia"/>
          <w:szCs w:val="21"/>
        </w:rPr>
        <w:t>（6）联合体投标业绩、履约能力计算，按照联合体其中较高的一方认定并计算。</w:t>
      </w:r>
    </w:p>
    <w:p w14:paraId="3D43D702" w14:textId="77777777" w:rsidR="00C327D7" w:rsidRPr="00534651" w:rsidRDefault="00460517">
      <w:pPr>
        <w:snapToGrid w:val="0"/>
        <w:spacing w:line="360" w:lineRule="auto"/>
        <w:ind w:firstLine="420"/>
        <w:jc w:val="left"/>
        <w:rPr>
          <w:rFonts w:ascii="宋体" w:hAnsi="宋体"/>
          <w:szCs w:val="21"/>
        </w:rPr>
      </w:pPr>
      <w:r w:rsidRPr="00534651">
        <w:rPr>
          <w:rFonts w:ascii="宋体" w:hAnsi="宋体" w:hint="eastAsia"/>
          <w:szCs w:val="21"/>
        </w:rPr>
        <w:t>（7）联合体投标的，须提供《联合体投标协议》。</w:t>
      </w:r>
    </w:p>
    <w:p w14:paraId="6E9C478F" w14:textId="77777777" w:rsidR="00C327D7" w:rsidRPr="00534651" w:rsidRDefault="00460517">
      <w:pPr>
        <w:snapToGrid w:val="0"/>
        <w:spacing w:line="360" w:lineRule="auto"/>
        <w:ind w:firstLine="420"/>
        <w:jc w:val="left"/>
        <w:rPr>
          <w:rFonts w:ascii="宋体" w:hAnsi="宋体"/>
          <w:szCs w:val="21"/>
        </w:rPr>
      </w:pPr>
      <w:r w:rsidRPr="00534651">
        <w:rPr>
          <w:rFonts w:ascii="宋体" w:hAnsi="宋体" w:hint="eastAsia"/>
          <w:szCs w:val="21"/>
        </w:rPr>
        <w:t>（8）供应商为联合体的，可以由联合体中的一方或者多方共同按规定交纳保证金，其交纳的保证金对联合体各方均具有约束力。</w:t>
      </w:r>
    </w:p>
    <w:p w14:paraId="7C721F00" w14:textId="77777777" w:rsidR="00C327D7" w:rsidRPr="00534651" w:rsidRDefault="00460517">
      <w:pPr>
        <w:snapToGrid w:val="0"/>
        <w:spacing w:line="360" w:lineRule="auto"/>
        <w:ind w:firstLine="420"/>
        <w:jc w:val="left"/>
        <w:rPr>
          <w:rFonts w:ascii="宋体" w:hAnsi="宋体"/>
          <w:szCs w:val="21"/>
        </w:rPr>
      </w:pPr>
      <w:r w:rsidRPr="00534651">
        <w:rPr>
          <w:rFonts w:ascii="宋体" w:hAnsi="宋体" w:hint="eastAsia"/>
          <w:szCs w:val="21"/>
        </w:rPr>
        <w:t>（9）联合体各方均应按照招标文件的规定分别提交资格证明文件。</w:t>
      </w:r>
    </w:p>
    <w:p w14:paraId="411C2C20" w14:textId="77777777" w:rsidR="00C327D7" w:rsidRPr="00534651" w:rsidRDefault="00460517">
      <w:pPr>
        <w:spacing w:line="360" w:lineRule="auto"/>
        <w:ind w:firstLine="420"/>
        <w:jc w:val="left"/>
        <w:rPr>
          <w:rFonts w:ascii="宋体" w:hAnsi="宋体" w:cs="宋体"/>
          <w:sz w:val="24"/>
        </w:rPr>
      </w:pPr>
      <w:r w:rsidRPr="00534651">
        <w:rPr>
          <w:rFonts w:ascii="宋体" w:hAnsi="宋体" w:cs="宋体" w:hint="eastAsia"/>
          <w:sz w:val="24"/>
        </w:rPr>
        <w:t xml:space="preserve"> 6.3根据《政府采购促进中小企业发展管理办法》（财库〔2020〕46号）第九条第二款的规定，“接受大中型企业与小微企业组成联合体或者允许大中型企业向一家或者多家小微企业分包的采购项目，对于联合协议或者分包意向协议约定小微企业的合同份额占到合同 总金额 30%以上的，采购人、采购代理机构应当对联合体或者大中型企业的报价给予 2%的扣除，用扣除后的价格参加评审。</w:t>
      </w:r>
    </w:p>
    <w:p w14:paraId="70D59B78"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lastRenderedPageBreak/>
        <w:t xml:space="preserve">7.转包与分包             </w:t>
      </w:r>
    </w:p>
    <w:p w14:paraId="4DBA2E3F"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7.1本项目不允许转包。</w:t>
      </w:r>
    </w:p>
    <w:p w14:paraId="7A8D1733"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7.2本项目是否允许分包详见“投标人须知前附表”。</w:t>
      </w:r>
    </w:p>
    <w:p w14:paraId="11C00A73" w14:textId="77777777" w:rsidR="00C327D7" w:rsidRPr="00534651" w:rsidRDefault="00460517">
      <w:pPr>
        <w:pStyle w:val="5"/>
        <w:spacing w:before="0" w:after="0" w:line="360" w:lineRule="auto"/>
        <w:ind w:leftChars="200" w:left="420"/>
        <w:rPr>
          <w:rFonts w:ascii="微软雅黑" w:eastAsia="微软雅黑" w:hAnsi="微软雅黑"/>
          <w:sz w:val="24"/>
        </w:rPr>
      </w:pPr>
      <w:bookmarkStart w:id="116" w:name="_Toc254970673"/>
      <w:bookmarkStart w:id="117" w:name="_Toc254970532"/>
      <w:r w:rsidRPr="00534651">
        <w:rPr>
          <w:rFonts w:ascii="微软雅黑" w:eastAsia="微软雅黑" w:hAnsi="微软雅黑" w:hint="eastAsia"/>
          <w:sz w:val="24"/>
        </w:rPr>
        <w:t>8.特别说明：</w:t>
      </w:r>
      <w:bookmarkEnd w:id="116"/>
      <w:bookmarkEnd w:id="117"/>
    </w:p>
    <w:bookmarkStart w:id="118" w:name="_8.1提供相同品牌产品且通过资格审查、符合性审查的不同投标人参加同一合"/>
    <w:bookmarkEnd w:id="118"/>
    <w:p w14:paraId="0F5D8844" w14:textId="77777777" w:rsidR="00C327D7" w:rsidRPr="00534651" w:rsidRDefault="00460517">
      <w:pPr>
        <w:pStyle w:val="5"/>
        <w:spacing w:before="0" w:after="0" w:line="360" w:lineRule="auto"/>
        <w:ind w:firstLineChars="200" w:firstLine="480"/>
        <w:rPr>
          <w:rFonts w:ascii="微软雅黑" w:eastAsia="微软雅黑" w:hAnsi="微软雅黑"/>
          <w:sz w:val="24"/>
        </w:rPr>
      </w:pPr>
      <w:r w:rsidRPr="00534651">
        <w:rPr>
          <w:rFonts w:ascii="微软雅黑" w:eastAsia="微软雅黑" w:hAnsi="微软雅黑"/>
          <w:sz w:val="24"/>
        </w:rPr>
        <w:fldChar w:fldCharType="begin"/>
      </w:r>
      <w:r w:rsidRPr="00534651">
        <w:rPr>
          <w:rFonts w:ascii="微软雅黑" w:eastAsia="微软雅黑" w:hAnsi="微软雅黑"/>
          <w:sz w:val="24"/>
        </w:rPr>
        <w:instrText xml:space="preserve"> HYPERLINK  \l "_8.1" </w:instrText>
      </w:r>
      <w:r w:rsidRPr="00534651">
        <w:rPr>
          <w:rFonts w:ascii="微软雅黑" w:eastAsia="微软雅黑" w:hAnsi="微软雅黑"/>
          <w:sz w:val="24"/>
        </w:rPr>
        <w:fldChar w:fldCharType="separate"/>
      </w:r>
      <w:r w:rsidRPr="00534651">
        <w:rPr>
          <w:rFonts w:ascii="微软雅黑" w:eastAsia="微软雅黑" w:hAnsi="微软雅黑" w:hint="eastAsia"/>
          <w:sz w:val="24"/>
        </w:rPr>
        <w:t>8.1</w:t>
      </w:r>
      <w:r w:rsidRPr="00534651">
        <w:rPr>
          <w:rFonts w:ascii="微软雅黑" w:eastAsia="微软雅黑" w:hAnsi="微软雅黑"/>
          <w:sz w:val="24"/>
        </w:rPr>
        <w:fldChar w:fldCharType="end"/>
      </w:r>
      <w:r w:rsidRPr="00534651">
        <w:rPr>
          <w:rFonts w:ascii="微软雅黑" w:eastAsia="微软雅黑" w:hAnsi="微软雅黑" w:hint="eastAsia"/>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其他同品牌投标人不作为中标候选人。</w:t>
      </w:r>
    </w:p>
    <w:p w14:paraId="12414BCF"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hint="eastAsia"/>
          <w:b/>
          <w:kern w:val="2"/>
          <w:sz w:val="24"/>
          <w:szCs w:val="24"/>
        </w:rPr>
        <w:t>非单一产品采购项目，多家投标人提供的核心产品品牌相同的，按前款规定处理。</w:t>
      </w:r>
    </w:p>
    <w:p w14:paraId="6E05F307" w14:textId="77777777" w:rsidR="00C327D7" w:rsidRPr="00534651" w:rsidRDefault="00460517">
      <w:pPr>
        <w:pStyle w:val="5"/>
        <w:spacing w:before="0" w:after="0" w:line="360" w:lineRule="auto"/>
        <w:ind w:firstLineChars="175" w:firstLine="420"/>
        <w:rPr>
          <w:rFonts w:ascii="微软雅黑" w:eastAsia="微软雅黑" w:hAnsi="微软雅黑"/>
          <w:sz w:val="24"/>
        </w:rPr>
      </w:pPr>
      <w:r w:rsidRPr="00534651">
        <w:rPr>
          <w:rFonts w:ascii="微软雅黑" w:eastAsia="微软雅黑" w:hAnsi="微软雅黑" w:hint="eastAsia"/>
          <w:sz w:val="24"/>
        </w:rPr>
        <w:t>8.2投标人投标所使用的资格、信誉、荣誉、业绩与企业认证必须为投标人所拥有。</w:t>
      </w:r>
    </w:p>
    <w:p w14:paraId="75494189" w14:textId="77777777" w:rsidR="00C327D7" w:rsidRPr="00534651" w:rsidRDefault="00460517">
      <w:pPr>
        <w:pStyle w:val="5"/>
        <w:spacing w:before="0" w:after="0" w:line="360" w:lineRule="auto"/>
        <w:ind w:firstLineChars="175" w:firstLine="420"/>
        <w:rPr>
          <w:rFonts w:ascii="微软雅黑" w:eastAsia="微软雅黑" w:hAnsi="微软雅黑"/>
          <w:sz w:val="24"/>
        </w:rPr>
      </w:pPr>
      <w:r w:rsidRPr="00534651">
        <w:rPr>
          <w:rFonts w:ascii="微软雅黑" w:eastAsia="微软雅黑" w:hAnsi="微软雅黑" w:hint="eastAsia"/>
          <w:sz w:val="24"/>
        </w:rPr>
        <w:t>8.3投标人应仔细阅读招标文件的所有内容，按照招标文件的要求提交投标文件，并对所提供的全部资料的真实性承担法律责任。</w:t>
      </w:r>
    </w:p>
    <w:p w14:paraId="1664177D" w14:textId="77777777" w:rsidR="00C327D7" w:rsidRPr="00534651" w:rsidRDefault="00460517">
      <w:pPr>
        <w:pStyle w:val="5"/>
        <w:spacing w:before="0" w:after="0" w:line="360" w:lineRule="auto"/>
        <w:ind w:firstLineChars="175" w:firstLine="420"/>
        <w:rPr>
          <w:rFonts w:ascii="微软雅黑" w:eastAsia="微软雅黑" w:hAnsi="微软雅黑"/>
          <w:sz w:val="24"/>
        </w:rPr>
      </w:pPr>
      <w:r w:rsidRPr="00534651">
        <w:rPr>
          <w:rFonts w:ascii="微软雅黑" w:eastAsia="微软雅黑" w:hAnsi="微软雅黑" w:hint="eastAsia"/>
          <w:sz w:val="24"/>
        </w:rPr>
        <w:t>8.4投标人在投标活动中提供任何虚假材料,其投标无效，并报监管部门查处；中标后发现的,中标人须依照《中华人民共和国消费者权益保护法》规定赔偿采购人，且民事赔偿并不免除违法投标人的行政与刑事责任。</w:t>
      </w:r>
    </w:p>
    <w:p w14:paraId="18E5CD7C" w14:textId="77777777" w:rsidR="00C327D7" w:rsidRPr="00534651" w:rsidRDefault="00460517">
      <w:pPr>
        <w:pStyle w:val="5"/>
        <w:spacing w:before="0" w:after="0" w:line="360" w:lineRule="auto"/>
        <w:ind w:firstLineChars="175" w:firstLine="420"/>
        <w:rPr>
          <w:rFonts w:ascii="微软雅黑" w:eastAsia="微软雅黑" w:hAnsi="微软雅黑"/>
          <w:sz w:val="24"/>
        </w:rPr>
      </w:pPr>
      <w:r w:rsidRPr="00534651">
        <w:rPr>
          <w:rFonts w:ascii="微软雅黑" w:eastAsia="微软雅黑" w:hAnsi="微软雅黑" w:hint="eastAsia"/>
          <w:sz w:val="24"/>
        </w:rPr>
        <w:t>8.5</w:t>
      </w:r>
      <w:r w:rsidRPr="00534651">
        <w:rPr>
          <w:rFonts w:ascii="微软雅黑" w:eastAsia="微软雅黑" w:hAnsi="微软雅黑"/>
          <w:sz w:val="24"/>
        </w:rPr>
        <w:t>在政府采购活动中，采购人员及相关人员与</w:t>
      </w:r>
      <w:r w:rsidRPr="00534651">
        <w:rPr>
          <w:rFonts w:ascii="微软雅黑" w:eastAsia="微软雅黑" w:hAnsi="微软雅黑" w:hint="eastAsia"/>
          <w:sz w:val="24"/>
        </w:rPr>
        <w:t>投标人</w:t>
      </w:r>
      <w:r w:rsidRPr="00534651">
        <w:rPr>
          <w:rFonts w:ascii="微软雅黑" w:eastAsia="微软雅黑" w:hAnsi="微软雅黑"/>
          <w:sz w:val="24"/>
        </w:rPr>
        <w:t>有下列利害关系之一的，应当回避：</w:t>
      </w:r>
    </w:p>
    <w:p w14:paraId="4308D4EE"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b/>
          <w:kern w:val="2"/>
          <w:sz w:val="24"/>
          <w:szCs w:val="24"/>
        </w:rPr>
        <w:t>（</w:t>
      </w:r>
      <w:r w:rsidRPr="00534651">
        <w:rPr>
          <w:rFonts w:ascii="微软雅黑" w:eastAsia="微软雅黑" w:hAnsi="微软雅黑" w:hint="eastAsia"/>
          <w:b/>
          <w:kern w:val="2"/>
          <w:sz w:val="24"/>
          <w:szCs w:val="24"/>
        </w:rPr>
        <w:t>1</w:t>
      </w:r>
      <w:r w:rsidRPr="00534651">
        <w:rPr>
          <w:rFonts w:ascii="微软雅黑" w:eastAsia="微软雅黑" w:hAnsi="微软雅黑"/>
          <w:b/>
          <w:kern w:val="2"/>
          <w:sz w:val="24"/>
          <w:szCs w:val="24"/>
        </w:rPr>
        <w:t>）参加采购活动前3年内与</w:t>
      </w:r>
      <w:r w:rsidRPr="00534651">
        <w:rPr>
          <w:rFonts w:ascii="微软雅黑" w:eastAsia="微软雅黑" w:hAnsi="微软雅黑" w:hint="eastAsia"/>
          <w:b/>
          <w:kern w:val="2"/>
          <w:sz w:val="24"/>
          <w:szCs w:val="24"/>
        </w:rPr>
        <w:t>投标人</w:t>
      </w:r>
      <w:r w:rsidRPr="00534651">
        <w:rPr>
          <w:rFonts w:ascii="微软雅黑" w:eastAsia="微软雅黑" w:hAnsi="微软雅黑"/>
          <w:b/>
          <w:kern w:val="2"/>
          <w:sz w:val="24"/>
          <w:szCs w:val="24"/>
        </w:rPr>
        <w:t>存在劳动关系；</w:t>
      </w:r>
    </w:p>
    <w:p w14:paraId="44DD81DB"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b/>
          <w:kern w:val="2"/>
          <w:sz w:val="24"/>
          <w:szCs w:val="24"/>
        </w:rPr>
        <w:t>（</w:t>
      </w:r>
      <w:r w:rsidRPr="00534651">
        <w:rPr>
          <w:rFonts w:ascii="微软雅黑" w:eastAsia="微软雅黑" w:hAnsi="微软雅黑" w:hint="eastAsia"/>
          <w:b/>
          <w:kern w:val="2"/>
          <w:sz w:val="24"/>
          <w:szCs w:val="24"/>
        </w:rPr>
        <w:t>2</w:t>
      </w:r>
      <w:r w:rsidRPr="00534651">
        <w:rPr>
          <w:rFonts w:ascii="微软雅黑" w:eastAsia="微软雅黑" w:hAnsi="微软雅黑"/>
          <w:b/>
          <w:kern w:val="2"/>
          <w:sz w:val="24"/>
          <w:szCs w:val="24"/>
        </w:rPr>
        <w:t>）参加采购活动前3年内担任</w:t>
      </w:r>
      <w:r w:rsidRPr="00534651">
        <w:rPr>
          <w:rFonts w:ascii="微软雅黑" w:eastAsia="微软雅黑" w:hAnsi="微软雅黑" w:hint="eastAsia"/>
          <w:b/>
          <w:kern w:val="2"/>
          <w:sz w:val="24"/>
          <w:szCs w:val="24"/>
        </w:rPr>
        <w:t>投标人</w:t>
      </w:r>
      <w:r w:rsidRPr="00534651">
        <w:rPr>
          <w:rFonts w:ascii="微软雅黑" w:eastAsia="微软雅黑" w:hAnsi="微软雅黑"/>
          <w:b/>
          <w:kern w:val="2"/>
          <w:sz w:val="24"/>
          <w:szCs w:val="24"/>
        </w:rPr>
        <w:t>的董事、监事；</w:t>
      </w:r>
    </w:p>
    <w:p w14:paraId="00CB8EC5"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b/>
          <w:kern w:val="2"/>
          <w:sz w:val="24"/>
          <w:szCs w:val="24"/>
        </w:rPr>
        <w:t>（</w:t>
      </w:r>
      <w:r w:rsidRPr="00534651">
        <w:rPr>
          <w:rFonts w:ascii="微软雅黑" w:eastAsia="微软雅黑" w:hAnsi="微软雅黑" w:hint="eastAsia"/>
          <w:b/>
          <w:kern w:val="2"/>
          <w:sz w:val="24"/>
          <w:szCs w:val="24"/>
        </w:rPr>
        <w:t>3</w:t>
      </w:r>
      <w:r w:rsidRPr="00534651">
        <w:rPr>
          <w:rFonts w:ascii="微软雅黑" w:eastAsia="微软雅黑" w:hAnsi="微软雅黑"/>
          <w:b/>
          <w:kern w:val="2"/>
          <w:sz w:val="24"/>
          <w:szCs w:val="24"/>
        </w:rPr>
        <w:t>）参加采购活动前3年内是</w:t>
      </w:r>
      <w:r w:rsidRPr="00534651">
        <w:rPr>
          <w:rFonts w:ascii="微软雅黑" w:eastAsia="微软雅黑" w:hAnsi="微软雅黑" w:hint="eastAsia"/>
          <w:b/>
          <w:kern w:val="2"/>
          <w:sz w:val="24"/>
          <w:szCs w:val="24"/>
        </w:rPr>
        <w:t>投标人</w:t>
      </w:r>
      <w:r w:rsidRPr="00534651">
        <w:rPr>
          <w:rFonts w:ascii="微软雅黑" w:eastAsia="微软雅黑" w:hAnsi="微软雅黑"/>
          <w:b/>
          <w:kern w:val="2"/>
          <w:sz w:val="24"/>
          <w:szCs w:val="24"/>
        </w:rPr>
        <w:t>的控股股东或者实际控制人；</w:t>
      </w:r>
    </w:p>
    <w:p w14:paraId="1C30D7BD"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b/>
          <w:kern w:val="2"/>
          <w:sz w:val="24"/>
          <w:szCs w:val="24"/>
        </w:rPr>
        <w:t>（</w:t>
      </w:r>
      <w:r w:rsidRPr="00534651">
        <w:rPr>
          <w:rFonts w:ascii="微软雅黑" w:eastAsia="微软雅黑" w:hAnsi="微软雅黑" w:hint="eastAsia"/>
          <w:b/>
          <w:kern w:val="2"/>
          <w:sz w:val="24"/>
          <w:szCs w:val="24"/>
        </w:rPr>
        <w:t>4</w:t>
      </w:r>
      <w:r w:rsidRPr="00534651">
        <w:rPr>
          <w:rFonts w:ascii="微软雅黑" w:eastAsia="微软雅黑" w:hAnsi="微软雅黑"/>
          <w:b/>
          <w:kern w:val="2"/>
          <w:sz w:val="24"/>
          <w:szCs w:val="24"/>
        </w:rPr>
        <w:t>）与</w:t>
      </w:r>
      <w:r w:rsidRPr="00534651">
        <w:rPr>
          <w:rFonts w:ascii="微软雅黑" w:eastAsia="微软雅黑" w:hAnsi="微软雅黑" w:hint="eastAsia"/>
          <w:b/>
          <w:kern w:val="2"/>
          <w:sz w:val="24"/>
          <w:szCs w:val="24"/>
        </w:rPr>
        <w:t>投标人</w:t>
      </w:r>
      <w:r w:rsidRPr="00534651">
        <w:rPr>
          <w:rFonts w:ascii="微软雅黑" w:eastAsia="微软雅黑" w:hAnsi="微软雅黑"/>
          <w:b/>
          <w:kern w:val="2"/>
          <w:sz w:val="24"/>
          <w:szCs w:val="24"/>
        </w:rPr>
        <w:t>的法定代表人（负责人或自然人）或者负责人有夫妻、直系血亲、三代以内旁系血亲或者近姻亲关系；</w:t>
      </w:r>
    </w:p>
    <w:p w14:paraId="18D11BAC"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b/>
          <w:kern w:val="2"/>
          <w:sz w:val="24"/>
          <w:szCs w:val="24"/>
        </w:rPr>
        <w:t>（</w:t>
      </w:r>
      <w:r w:rsidRPr="00534651">
        <w:rPr>
          <w:rFonts w:ascii="微软雅黑" w:eastAsia="微软雅黑" w:hAnsi="微软雅黑" w:hint="eastAsia"/>
          <w:b/>
          <w:kern w:val="2"/>
          <w:sz w:val="24"/>
          <w:szCs w:val="24"/>
        </w:rPr>
        <w:t>5</w:t>
      </w:r>
      <w:r w:rsidRPr="00534651">
        <w:rPr>
          <w:rFonts w:ascii="微软雅黑" w:eastAsia="微软雅黑" w:hAnsi="微软雅黑"/>
          <w:b/>
          <w:kern w:val="2"/>
          <w:sz w:val="24"/>
          <w:szCs w:val="24"/>
        </w:rPr>
        <w:t>）与</w:t>
      </w:r>
      <w:r w:rsidRPr="00534651">
        <w:rPr>
          <w:rFonts w:ascii="微软雅黑" w:eastAsia="微软雅黑" w:hAnsi="微软雅黑" w:hint="eastAsia"/>
          <w:b/>
          <w:kern w:val="2"/>
          <w:sz w:val="24"/>
          <w:szCs w:val="24"/>
        </w:rPr>
        <w:t>投标人</w:t>
      </w:r>
      <w:r w:rsidRPr="00534651">
        <w:rPr>
          <w:rFonts w:ascii="微软雅黑" w:eastAsia="微软雅黑" w:hAnsi="微软雅黑"/>
          <w:b/>
          <w:kern w:val="2"/>
          <w:sz w:val="24"/>
          <w:szCs w:val="24"/>
        </w:rPr>
        <w:t>有其他可能影响政府采购活动公平、公正进行的关系。</w:t>
      </w:r>
    </w:p>
    <w:p w14:paraId="291F4255"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hint="eastAsia"/>
          <w:b/>
          <w:kern w:val="2"/>
          <w:sz w:val="24"/>
          <w:szCs w:val="24"/>
        </w:rPr>
        <w:t>投标人</w:t>
      </w:r>
      <w:r w:rsidRPr="00534651">
        <w:rPr>
          <w:rFonts w:ascii="微软雅黑" w:eastAsia="微软雅黑" w:hAnsi="微软雅黑"/>
          <w:b/>
          <w:kern w:val="2"/>
          <w:sz w:val="24"/>
          <w:szCs w:val="24"/>
        </w:rPr>
        <w:t>认为采购人员及相关人员与其他</w:t>
      </w:r>
      <w:r w:rsidRPr="00534651">
        <w:rPr>
          <w:rFonts w:ascii="微软雅黑" w:eastAsia="微软雅黑" w:hAnsi="微软雅黑" w:hint="eastAsia"/>
          <w:b/>
          <w:kern w:val="2"/>
          <w:sz w:val="24"/>
          <w:szCs w:val="24"/>
        </w:rPr>
        <w:t>投标人</w:t>
      </w:r>
      <w:r w:rsidRPr="00534651">
        <w:rPr>
          <w:rFonts w:ascii="微软雅黑" w:eastAsia="微软雅黑" w:hAnsi="微软雅黑"/>
          <w:b/>
          <w:kern w:val="2"/>
          <w:sz w:val="24"/>
          <w:szCs w:val="24"/>
        </w:rPr>
        <w:t>有利害关系的，可以向采购人或者采购</w:t>
      </w:r>
      <w:r w:rsidRPr="00534651">
        <w:rPr>
          <w:rFonts w:ascii="微软雅黑" w:eastAsia="微软雅黑" w:hAnsi="微软雅黑"/>
          <w:b/>
          <w:kern w:val="2"/>
          <w:sz w:val="24"/>
          <w:szCs w:val="24"/>
        </w:rPr>
        <w:lastRenderedPageBreak/>
        <w:t>代理机构书面提出回避申请，并说明理由。采购人或者采购代理机构应当及时询问被申请回避人员，有利害关系的被申请回避人员应当回避。</w:t>
      </w:r>
    </w:p>
    <w:p w14:paraId="2F40727C" w14:textId="77777777" w:rsidR="00C327D7" w:rsidRPr="00534651" w:rsidRDefault="00460517">
      <w:pPr>
        <w:pStyle w:val="5"/>
        <w:spacing w:before="0" w:after="0" w:line="360" w:lineRule="auto"/>
        <w:ind w:leftChars="200" w:left="420"/>
        <w:rPr>
          <w:rFonts w:ascii="微软雅黑" w:eastAsia="微软雅黑" w:hAnsi="微软雅黑"/>
          <w:sz w:val="24"/>
        </w:rPr>
      </w:pPr>
      <w:r w:rsidRPr="00534651">
        <w:rPr>
          <w:rFonts w:ascii="微软雅黑" w:eastAsia="微软雅黑" w:hAnsi="微软雅黑" w:hint="eastAsia"/>
          <w:sz w:val="24"/>
        </w:rPr>
        <w:t>8.6有下列情形之一的视为投标人相互串通投标，投标文件将被视为无效：</w:t>
      </w:r>
    </w:p>
    <w:p w14:paraId="5674D8B3"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hint="eastAsia"/>
          <w:b/>
          <w:kern w:val="2"/>
          <w:sz w:val="24"/>
          <w:szCs w:val="24"/>
        </w:rPr>
        <w:t>（1）不同投标人的投标文件由同一单位或者个人编制；或不同投标人报名的IP地址一致的；</w:t>
      </w:r>
    </w:p>
    <w:p w14:paraId="5BAA1E75"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hint="eastAsia"/>
          <w:b/>
          <w:kern w:val="2"/>
          <w:sz w:val="24"/>
          <w:szCs w:val="24"/>
        </w:rPr>
        <w:t>（2）不同投标人委托同一单位或者个人办理投标事宜；</w:t>
      </w:r>
    </w:p>
    <w:p w14:paraId="285F6558"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hint="eastAsia"/>
          <w:b/>
          <w:kern w:val="2"/>
          <w:sz w:val="24"/>
          <w:szCs w:val="24"/>
        </w:rPr>
        <w:t>（3）不同的投标人的投标文件载明的项目管理员为同一个人；</w:t>
      </w:r>
    </w:p>
    <w:p w14:paraId="6EBF9797"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hint="eastAsia"/>
          <w:b/>
          <w:kern w:val="2"/>
          <w:sz w:val="24"/>
          <w:szCs w:val="24"/>
        </w:rPr>
        <w:t>（4）不同投标人的投标文件异常一致或投标报价呈规律性差异；</w:t>
      </w:r>
    </w:p>
    <w:p w14:paraId="472765A7"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hint="eastAsia"/>
          <w:b/>
          <w:kern w:val="2"/>
          <w:sz w:val="24"/>
          <w:szCs w:val="24"/>
        </w:rPr>
        <w:t>（5）不同投标人的投标文件相互混装；</w:t>
      </w:r>
    </w:p>
    <w:p w14:paraId="4D73A3CA"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hint="eastAsia"/>
          <w:b/>
          <w:kern w:val="2"/>
          <w:sz w:val="24"/>
          <w:szCs w:val="24"/>
        </w:rPr>
        <w:t>（6）不同投标人的投标保证金从同一单位或者个人账户转出。</w:t>
      </w:r>
    </w:p>
    <w:p w14:paraId="685F5A57" w14:textId="77777777" w:rsidR="00C327D7" w:rsidRPr="00534651" w:rsidRDefault="00460517">
      <w:pPr>
        <w:pStyle w:val="5"/>
        <w:spacing w:before="0" w:after="0" w:line="360" w:lineRule="auto"/>
        <w:ind w:leftChars="200" w:left="420"/>
        <w:rPr>
          <w:rFonts w:ascii="微软雅黑" w:eastAsia="微软雅黑" w:hAnsi="微软雅黑"/>
          <w:sz w:val="24"/>
        </w:rPr>
      </w:pPr>
      <w:r w:rsidRPr="00534651">
        <w:rPr>
          <w:rFonts w:ascii="微软雅黑" w:eastAsia="微软雅黑" w:hAnsi="微软雅黑" w:hint="eastAsia"/>
          <w:sz w:val="24"/>
        </w:rPr>
        <w:t>8.7供应商有下列情形之一的，属于恶意串通行为：</w:t>
      </w:r>
    </w:p>
    <w:p w14:paraId="2D19B344"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hint="eastAsia"/>
          <w:b/>
          <w:kern w:val="2"/>
          <w:sz w:val="24"/>
          <w:szCs w:val="24"/>
        </w:rPr>
        <w:t>（1）供应商直接或者间接从采购人或者采购代理机构处获得其他供应商的相关信息并修改其投标文件或者响应文件：</w:t>
      </w:r>
    </w:p>
    <w:p w14:paraId="4DFF149D"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hint="eastAsia"/>
          <w:b/>
          <w:kern w:val="2"/>
          <w:sz w:val="24"/>
          <w:szCs w:val="24"/>
        </w:rPr>
        <w:t>（2）供应商按照采购人或者采购代理机构的授意撤换、修改投标文件或者响应文件；</w:t>
      </w:r>
    </w:p>
    <w:p w14:paraId="4DC6ADDD"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hint="eastAsia"/>
          <w:b/>
          <w:kern w:val="2"/>
          <w:sz w:val="24"/>
          <w:szCs w:val="24"/>
        </w:rPr>
        <w:t>（3）供应商之间协商报价、技术方案等投标文件或者响应文件的实质性内容；</w:t>
      </w:r>
    </w:p>
    <w:p w14:paraId="5A08E787"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hint="eastAsia"/>
          <w:b/>
          <w:kern w:val="2"/>
          <w:sz w:val="24"/>
          <w:szCs w:val="24"/>
        </w:rPr>
        <w:t>（4）属于同一集团、协会、商会等组织成员的供应商按照该组织要求协同参加政府采购活动；</w:t>
      </w:r>
    </w:p>
    <w:p w14:paraId="22A703A1"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hint="eastAsia"/>
          <w:b/>
          <w:kern w:val="2"/>
          <w:sz w:val="24"/>
          <w:szCs w:val="24"/>
        </w:rPr>
        <w:t>（5）供应商之间事先约定一致抬高或者压低投标报价,或者在招标项目中事先约定轮流以高价位或者低价位中标,或者事先约定由某一特定供应商中标,然后再参加投标；</w:t>
      </w:r>
    </w:p>
    <w:p w14:paraId="7C430C4E"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hint="eastAsia"/>
          <w:b/>
          <w:kern w:val="2"/>
          <w:sz w:val="24"/>
          <w:szCs w:val="24"/>
        </w:rPr>
        <w:t>（6）供应商之间商定部分供应商放弃参加政府采购活动或者放弃中标；</w:t>
      </w:r>
    </w:p>
    <w:p w14:paraId="333BFDDA"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hint="eastAsia"/>
          <w:b/>
          <w:kern w:val="2"/>
          <w:sz w:val="24"/>
          <w:szCs w:val="24"/>
        </w:rPr>
        <w:t>（7）供应商与采购人或者采购代理机构之间、供应商相互之间，为谋求特定供应商中标或者排斥其他供应商的其他串通行为。</w:t>
      </w:r>
    </w:p>
    <w:p w14:paraId="1F86753B" w14:textId="77777777" w:rsidR="00C327D7" w:rsidRPr="00534651" w:rsidRDefault="00460517">
      <w:pPr>
        <w:pStyle w:val="5"/>
        <w:spacing w:before="0" w:after="0" w:line="360" w:lineRule="auto"/>
        <w:ind w:leftChars="200" w:left="420"/>
        <w:rPr>
          <w:rFonts w:ascii="微软雅黑" w:eastAsia="微软雅黑" w:hAnsi="微软雅黑"/>
          <w:sz w:val="24"/>
        </w:rPr>
      </w:pPr>
      <w:r w:rsidRPr="00534651">
        <w:rPr>
          <w:rFonts w:ascii="微软雅黑" w:eastAsia="微软雅黑" w:hAnsi="微软雅黑" w:hint="eastAsia"/>
          <w:sz w:val="24"/>
        </w:rPr>
        <w:lastRenderedPageBreak/>
        <w:t>8.8关联供应商不得参加同一合同项下政府采购活动，否则投标文件将被视为无效：</w:t>
      </w:r>
    </w:p>
    <w:p w14:paraId="044C1488" w14:textId="77777777" w:rsidR="00C327D7" w:rsidRPr="00534651" w:rsidRDefault="00460517">
      <w:pPr>
        <w:pStyle w:val="a9"/>
        <w:snapToGrid w:val="0"/>
        <w:spacing w:line="360" w:lineRule="auto"/>
        <w:ind w:leftChars="1" w:left="2" w:firstLineChars="200" w:firstLine="480"/>
        <w:rPr>
          <w:rFonts w:ascii="微软雅黑" w:eastAsia="微软雅黑" w:hAnsi="微软雅黑"/>
          <w:b/>
          <w:kern w:val="2"/>
          <w:sz w:val="24"/>
          <w:szCs w:val="24"/>
        </w:rPr>
      </w:pPr>
      <w:r w:rsidRPr="00534651">
        <w:rPr>
          <w:rFonts w:ascii="微软雅黑" w:eastAsia="微软雅黑" w:hAnsi="微软雅黑" w:hint="eastAsia"/>
          <w:b/>
          <w:kern w:val="2"/>
          <w:sz w:val="24"/>
          <w:szCs w:val="24"/>
        </w:rPr>
        <w:t>（1）单位负责人为同一人或者存在直接控股、管理关系的不同的供应商，不得参加同一合同项下的政府采购活动；</w:t>
      </w:r>
    </w:p>
    <w:p w14:paraId="75BC4C71" w14:textId="77777777" w:rsidR="00C327D7" w:rsidRPr="00534651" w:rsidRDefault="00460517">
      <w:pPr>
        <w:pStyle w:val="a9"/>
        <w:snapToGrid w:val="0"/>
        <w:spacing w:line="360" w:lineRule="auto"/>
        <w:ind w:leftChars="1" w:left="2" w:firstLineChars="200" w:firstLine="480"/>
        <w:rPr>
          <w:rFonts w:hAnsi="宋体"/>
          <w:sz w:val="21"/>
        </w:rPr>
      </w:pPr>
      <w:r w:rsidRPr="00534651">
        <w:rPr>
          <w:rFonts w:ascii="微软雅黑" w:eastAsia="微软雅黑" w:hAnsi="微软雅黑" w:hint="eastAsia"/>
          <w:b/>
          <w:kern w:val="2"/>
          <w:sz w:val="24"/>
          <w:szCs w:val="24"/>
        </w:rPr>
        <w:t>（2）生产厂商授权给供应商后自己不得参加同一合同项下的政府采购活动；生产厂商对同一品牌同一型号的货物，仅能委托一个代理商参加投标。</w:t>
      </w:r>
    </w:p>
    <w:p w14:paraId="53CD7D3E" w14:textId="77777777" w:rsidR="00C327D7" w:rsidRPr="00534651" w:rsidRDefault="00C327D7">
      <w:pPr>
        <w:pStyle w:val="a9"/>
        <w:snapToGrid w:val="0"/>
        <w:spacing w:line="360" w:lineRule="auto"/>
        <w:ind w:leftChars="1" w:left="2" w:firstLineChars="200" w:firstLine="420"/>
        <w:rPr>
          <w:rFonts w:hAnsi="宋体"/>
          <w:sz w:val="21"/>
        </w:rPr>
      </w:pPr>
    </w:p>
    <w:p w14:paraId="0D4A8679" w14:textId="77777777" w:rsidR="00C327D7" w:rsidRPr="00534651" w:rsidRDefault="00460517">
      <w:pPr>
        <w:pStyle w:val="5"/>
        <w:spacing w:before="0" w:after="0" w:line="360" w:lineRule="auto"/>
        <w:ind w:leftChars="200" w:left="420"/>
        <w:rPr>
          <w:rFonts w:ascii="宋体" w:hAnsi="宋体"/>
          <w:sz w:val="21"/>
          <w:szCs w:val="21"/>
        </w:rPr>
      </w:pPr>
      <w:bookmarkStart w:id="119" w:name="_Toc254970533"/>
      <w:bookmarkStart w:id="120" w:name="_Toc254970674"/>
      <w:r w:rsidRPr="00534651">
        <w:rPr>
          <w:rFonts w:ascii="宋体" w:hAnsi="宋体" w:hint="eastAsia"/>
          <w:sz w:val="21"/>
          <w:szCs w:val="21"/>
        </w:rPr>
        <w:t>9.质疑和投诉</w:t>
      </w:r>
      <w:bookmarkEnd w:id="119"/>
      <w:bookmarkEnd w:id="120"/>
    </w:p>
    <w:p w14:paraId="7F15865A" w14:textId="77777777" w:rsidR="00C327D7" w:rsidRPr="00534651" w:rsidRDefault="00460517">
      <w:pPr>
        <w:pStyle w:val="5"/>
        <w:spacing w:before="0" w:after="0" w:line="360" w:lineRule="auto"/>
        <w:ind w:firstLineChars="150" w:firstLine="315"/>
        <w:rPr>
          <w:rFonts w:ascii="宋体" w:hAnsi="宋体"/>
          <w:b w:val="0"/>
          <w:sz w:val="21"/>
          <w:szCs w:val="21"/>
        </w:rPr>
      </w:pPr>
      <w:r w:rsidRPr="00534651">
        <w:rPr>
          <w:rFonts w:ascii="宋体" w:hAnsi="宋体" w:hint="eastAsia"/>
          <w:b w:val="0"/>
          <w:sz w:val="21"/>
          <w:szCs w:val="21"/>
        </w:rPr>
        <w:t xml:space="preserve"> 9.1投标人认为招标文件、采购过程或中标结果使自己的合法权益受到损害的，应当在知道或者应知其权益受到损害之日起七个工作日内，以书面形式向采购人、采购代理机构提出质疑。权益受到损害之日是指： </w:t>
      </w:r>
    </w:p>
    <w:p w14:paraId="77D025F3" w14:textId="77777777" w:rsidR="00C327D7" w:rsidRPr="00534651" w:rsidRDefault="00460517">
      <w:pPr>
        <w:pStyle w:val="a9"/>
        <w:snapToGrid w:val="0"/>
        <w:spacing w:line="360" w:lineRule="auto"/>
        <w:ind w:firstLineChars="200" w:firstLine="420"/>
        <w:rPr>
          <w:rFonts w:hAnsi="宋体"/>
          <w:sz w:val="21"/>
        </w:rPr>
      </w:pPr>
      <w:r w:rsidRPr="00534651">
        <w:rPr>
          <w:rFonts w:hAnsi="宋体"/>
          <w:sz w:val="21"/>
        </w:rPr>
        <w:t>（</w:t>
      </w:r>
      <w:r w:rsidRPr="00534651">
        <w:rPr>
          <w:rFonts w:hAnsi="宋体" w:hint="eastAsia"/>
          <w:sz w:val="21"/>
        </w:rPr>
        <w:t>1</w:t>
      </w:r>
      <w:r w:rsidRPr="00534651">
        <w:rPr>
          <w:rFonts w:hAnsi="宋体"/>
          <w:sz w:val="21"/>
        </w:rPr>
        <w:t>）对可以质疑的</w:t>
      </w:r>
      <w:r w:rsidRPr="00534651">
        <w:rPr>
          <w:rFonts w:hAnsi="宋体" w:hint="eastAsia"/>
          <w:sz w:val="21"/>
        </w:rPr>
        <w:t>招标</w:t>
      </w:r>
      <w:r w:rsidRPr="00534651">
        <w:rPr>
          <w:rFonts w:hAnsi="宋体"/>
          <w:sz w:val="21"/>
        </w:rPr>
        <w:t>文件提出质疑的，为收到</w:t>
      </w:r>
      <w:r w:rsidRPr="00534651">
        <w:rPr>
          <w:rFonts w:hAnsi="宋体" w:hint="eastAsia"/>
          <w:sz w:val="21"/>
        </w:rPr>
        <w:t>招标</w:t>
      </w:r>
      <w:r w:rsidRPr="00534651">
        <w:rPr>
          <w:rFonts w:hAnsi="宋体"/>
          <w:sz w:val="21"/>
        </w:rPr>
        <w:t>文件之日</w:t>
      </w:r>
      <w:r w:rsidRPr="00534651">
        <w:rPr>
          <w:rFonts w:hAnsi="宋体" w:hint="eastAsia"/>
          <w:sz w:val="21"/>
        </w:rPr>
        <w:t>或者招标文件公告期限届满之日</w:t>
      </w:r>
      <w:r w:rsidRPr="00534651">
        <w:rPr>
          <w:rFonts w:hAnsi="宋体"/>
          <w:sz w:val="21"/>
        </w:rPr>
        <w:t>；</w:t>
      </w:r>
    </w:p>
    <w:p w14:paraId="074CD3D7" w14:textId="77777777" w:rsidR="00C327D7" w:rsidRPr="00534651" w:rsidRDefault="00460517">
      <w:pPr>
        <w:pStyle w:val="a9"/>
        <w:snapToGrid w:val="0"/>
        <w:spacing w:line="360" w:lineRule="auto"/>
        <w:ind w:firstLineChars="200" w:firstLine="420"/>
        <w:rPr>
          <w:rFonts w:hAnsi="宋体"/>
          <w:sz w:val="21"/>
        </w:rPr>
      </w:pPr>
      <w:r w:rsidRPr="00534651">
        <w:rPr>
          <w:rFonts w:hAnsi="宋体"/>
          <w:sz w:val="21"/>
        </w:rPr>
        <w:t>（</w:t>
      </w:r>
      <w:r w:rsidRPr="00534651">
        <w:rPr>
          <w:rFonts w:hAnsi="宋体" w:hint="eastAsia"/>
          <w:sz w:val="21"/>
        </w:rPr>
        <w:t>2</w:t>
      </w:r>
      <w:r w:rsidRPr="00534651">
        <w:rPr>
          <w:rFonts w:hAnsi="宋体"/>
          <w:sz w:val="21"/>
        </w:rPr>
        <w:t>）对</w:t>
      </w:r>
      <w:r w:rsidRPr="00534651">
        <w:rPr>
          <w:rFonts w:hAnsi="宋体" w:hint="eastAsia"/>
          <w:sz w:val="21"/>
        </w:rPr>
        <w:t>采购</w:t>
      </w:r>
      <w:r w:rsidRPr="00534651">
        <w:rPr>
          <w:rFonts w:hAnsi="宋体"/>
          <w:sz w:val="21"/>
        </w:rPr>
        <w:t>过程提出质疑的，为各采购程序环节结束之日；</w:t>
      </w:r>
    </w:p>
    <w:p w14:paraId="29679CA0" w14:textId="77777777" w:rsidR="00C327D7" w:rsidRPr="00534651" w:rsidRDefault="00460517">
      <w:pPr>
        <w:pStyle w:val="a9"/>
        <w:snapToGrid w:val="0"/>
        <w:spacing w:line="360" w:lineRule="auto"/>
        <w:ind w:firstLineChars="200" w:firstLine="420"/>
        <w:rPr>
          <w:rFonts w:hAnsi="宋体"/>
          <w:bCs/>
          <w:sz w:val="21"/>
        </w:rPr>
      </w:pPr>
      <w:r w:rsidRPr="00534651">
        <w:rPr>
          <w:rFonts w:hAnsi="宋体"/>
          <w:sz w:val="21"/>
        </w:rPr>
        <w:t>（</w:t>
      </w:r>
      <w:r w:rsidRPr="00534651">
        <w:rPr>
          <w:rFonts w:hAnsi="宋体" w:hint="eastAsia"/>
          <w:sz w:val="21"/>
        </w:rPr>
        <w:t>3</w:t>
      </w:r>
      <w:r w:rsidRPr="00534651">
        <w:rPr>
          <w:rFonts w:hAnsi="宋体"/>
          <w:sz w:val="21"/>
        </w:rPr>
        <w:t>）对中标结果提出质疑的，为中标结果公告期限届满之日。</w:t>
      </w:r>
    </w:p>
    <w:p w14:paraId="06F05E7A" w14:textId="77777777" w:rsidR="00C327D7" w:rsidRPr="00534651" w:rsidRDefault="00460517">
      <w:pPr>
        <w:pStyle w:val="a9"/>
        <w:snapToGrid w:val="0"/>
        <w:spacing w:line="360" w:lineRule="auto"/>
        <w:ind w:firstLineChars="200" w:firstLine="420"/>
        <w:rPr>
          <w:rFonts w:hAnsi="宋体"/>
          <w:bCs/>
          <w:sz w:val="21"/>
        </w:rPr>
      </w:pPr>
      <w:r w:rsidRPr="00534651">
        <w:rPr>
          <w:rFonts w:hAnsi="宋体" w:hint="eastAsia"/>
          <w:sz w:val="21"/>
        </w:rPr>
        <w:t>投标人对采购人、采购代理机构的质疑答复不满意，或者采购人、采购代理机构未在规定时间内作出答复的，可以在答复期满后十五个工作日内向同级政府采购监管部门投诉。</w:t>
      </w:r>
    </w:p>
    <w:p w14:paraId="4E651236" w14:textId="77777777" w:rsidR="00C327D7" w:rsidRPr="00534651" w:rsidRDefault="00460517">
      <w:pPr>
        <w:pStyle w:val="5"/>
        <w:spacing w:before="0" w:after="0" w:line="360" w:lineRule="auto"/>
        <w:ind w:firstLineChars="150" w:firstLine="315"/>
        <w:rPr>
          <w:rFonts w:ascii="宋体" w:hAnsi="宋体"/>
          <w:b w:val="0"/>
          <w:sz w:val="21"/>
          <w:szCs w:val="21"/>
        </w:rPr>
      </w:pPr>
      <w:bookmarkStart w:id="121" w:name="_9.2质疑、投诉应当采用书面形式，质疑函、投诉书均应明确阐述招标文件、"/>
      <w:bookmarkEnd w:id="121"/>
      <w:r w:rsidRPr="00534651">
        <w:rPr>
          <w:rFonts w:ascii="宋体" w:hAnsi="宋体" w:hint="eastAsia"/>
          <w:b w:val="0"/>
          <w:sz w:val="21"/>
          <w:szCs w:val="21"/>
        </w:rPr>
        <w:t xml:space="preserve"> 9.2质疑、投诉应当采用书面形式，质疑函、投诉书均应明确阐述招标文件、采购过程或中标结果中使自己合法权益受到损害的实质性内容，提供相关事实、法律依据和证据及其来源或线索，便于有关单位调查、答复和处理。</w:t>
      </w:r>
    </w:p>
    <w:p w14:paraId="16787BAF" w14:textId="77777777" w:rsidR="00C327D7" w:rsidRPr="00534651" w:rsidRDefault="00460517">
      <w:pPr>
        <w:pStyle w:val="a9"/>
        <w:snapToGrid w:val="0"/>
        <w:spacing w:line="360" w:lineRule="auto"/>
        <w:ind w:firstLineChars="200" w:firstLine="420"/>
        <w:rPr>
          <w:rFonts w:hAnsi="宋体"/>
          <w:bCs/>
          <w:sz w:val="21"/>
        </w:rPr>
      </w:pPr>
      <w:r w:rsidRPr="00534651">
        <w:rPr>
          <w:rFonts w:hAnsi="宋体"/>
          <w:bCs/>
          <w:sz w:val="21"/>
        </w:rPr>
        <w:t>供应商提出质疑应当提交质疑函和必要的证明材料</w:t>
      </w:r>
      <w:r w:rsidRPr="00534651">
        <w:rPr>
          <w:rFonts w:hAnsi="宋体" w:hint="eastAsia"/>
          <w:bCs/>
          <w:sz w:val="21"/>
        </w:rPr>
        <w:t>，</w:t>
      </w:r>
      <w:r w:rsidRPr="00534651">
        <w:rPr>
          <w:rFonts w:hAnsi="宋体"/>
          <w:bCs/>
          <w:sz w:val="21"/>
        </w:rPr>
        <w:t>针对同一采购程序环节的质疑</w:t>
      </w:r>
      <w:r w:rsidRPr="00534651">
        <w:rPr>
          <w:rFonts w:hAnsi="宋体" w:hint="eastAsia"/>
          <w:bCs/>
          <w:sz w:val="21"/>
        </w:rPr>
        <w:t>必须</w:t>
      </w:r>
      <w:r w:rsidRPr="00534651">
        <w:rPr>
          <w:rFonts w:hAnsi="宋体"/>
          <w:bCs/>
          <w:sz w:val="21"/>
        </w:rPr>
        <w:t>在法定质疑期内一次性提出。质疑函应当包括下列内容：</w:t>
      </w:r>
    </w:p>
    <w:p w14:paraId="272DA8CA" w14:textId="77777777" w:rsidR="00C327D7" w:rsidRPr="00534651" w:rsidRDefault="00460517">
      <w:pPr>
        <w:pStyle w:val="a9"/>
        <w:snapToGrid w:val="0"/>
        <w:spacing w:line="360" w:lineRule="auto"/>
        <w:ind w:firstLineChars="200" w:firstLine="420"/>
        <w:rPr>
          <w:rFonts w:hAnsi="宋体"/>
          <w:bCs/>
          <w:sz w:val="21"/>
        </w:rPr>
      </w:pPr>
      <w:r w:rsidRPr="00534651">
        <w:rPr>
          <w:rFonts w:hAnsi="宋体"/>
          <w:bCs/>
          <w:sz w:val="21"/>
        </w:rPr>
        <w:t>（</w:t>
      </w:r>
      <w:r w:rsidRPr="00534651">
        <w:rPr>
          <w:rFonts w:hAnsi="宋体" w:hint="eastAsia"/>
          <w:bCs/>
          <w:sz w:val="21"/>
        </w:rPr>
        <w:t>1</w:t>
      </w:r>
      <w:r w:rsidRPr="00534651">
        <w:rPr>
          <w:rFonts w:hAnsi="宋体"/>
          <w:bCs/>
          <w:sz w:val="21"/>
        </w:rPr>
        <w:t>）供应商的姓名或者名称、地址、邮编、联系人及联系电话；</w:t>
      </w:r>
    </w:p>
    <w:p w14:paraId="1DB11A69" w14:textId="77777777" w:rsidR="00C327D7" w:rsidRPr="00534651" w:rsidRDefault="00460517">
      <w:pPr>
        <w:pStyle w:val="a9"/>
        <w:snapToGrid w:val="0"/>
        <w:spacing w:line="360" w:lineRule="auto"/>
        <w:ind w:firstLineChars="200" w:firstLine="420"/>
        <w:rPr>
          <w:rFonts w:hAnsi="宋体"/>
          <w:bCs/>
          <w:sz w:val="21"/>
        </w:rPr>
      </w:pPr>
      <w:r w:rsidRPr="00534651">
        <w:rPr>
          <w:rFonts w:hAnsi="宋体"/>
          <w:bCs/>
          <w:sz w:val="21"/>
        </w:rPr>
        <w:t>（</w:t>
      </w:r>
      <w:r w:rsidRPr="00534651">
        <w:rPr>
          <w:rFonts w:hAnsi="宋体" w:hint="eastAsia"/>
          <w:bCs/>
          <w:sz w:val="21"/>
        </w:rPr>
        <w:t>2</w:t>
      </w:r>
      <w:r w:rsidRPr="00534651">
        <w:rPr>
          <w:rFonts w:hAnsi="宋体"/>
          <w:bCs/>
          <w:sz w:val="21"/>
        </w:rPr>
        <w:t>）质疑项目的名称、编号；</w:t>
      </w:r>
    </w:p>
    <w:p w14:paraId="2E4EFD7F" w14:textId="77777777" w:rsidR="00C327D7" w:rsidRPr="00534651" w:rsidRDefault="00460517">
      <w:pPr>
        <w:pStyle w:val="a9"/>
        <w:snapToGrid w:val="0"/>
        <w:spacing w:line="360" w:lineRule="auto"/>
        <w:ind w:firstLineChars="200" w:firstLine="420"/>
        <w:rPr>
          <w:rFonts w:hAnsi="宋体"/>
          <w:bCs/>
          <w:sz w:val="21"/>
        </w:rPr>
      </w:pPr>
      <w:r w:rsidRPr="00534651">
        <w:rPr>
          <w:rFonts w:hAnsi="宋体"/>
          <w:bCs/>
          <w:sz w:val="21"/>
        </w:rPr>
        <w:t>（</w:t>
      </w:r>
      <w:r w:rsidRPr="00534651">
        <w:rPr>
          <w:rFonts w:hAnsi="宋体" w:hint="eastAsia"/>
          <w:bCs/>
          <w:sz w:val="21"/>
        </w:rPr>
        <w:t>3</w:t>
      </w:r>
      <w:r w:rsidRPr="00534651">
        <w:rPr>
          <w:rFonts w:hAnsi="宋体"/>
          <w:bCs/>
          <w:sz w:val="21"/>
        </w:rPr>
        <w:t>）具体、明确的质疑事项和与质疑事项相关的请求；</w:t>
      </w:r>
    </w:p>
    <w:p w14:paraId="275FB253" w14:textId="77777777" w:rsidR="00C327D7" w:rsidRPr="00534651" w:rsidRDefault="00460517">
      <w:pPr>
        <w:pStyle w:val="a9"/>
        <w:snapToGrid w:val="0"/>
        <w:spacing w:line="360" w:lineRule="auto"/>
        <w:ind w:firstLineChars="200" w:firstLine="420"/>
        <w:rPr>
          <w:rFonts w:hAnsi="宋体"/>
          <w:bCs/>
          <w:sz w:val="21"/>
        </w:rPr>
      </w:pPr>
      <w:r w:rsidRPr="00534651">
        <w:rPr>
          <w:rFonts w:hAnsi="宋体"/>
          <w:bCs/>
          <w:sz w:val="21"/>
        </w:rPr>
        <w:t>（</w:t>
      </w:r>
      <w:r w:rsidRPr="00534651">
        <w:rPr>
          <w:rFonts w:hAnsi="宋体" w:hint="eastAsia"/>
          <w:bCs/>
          <w:sz w:val="21"/>
        </w:rPr>
        <w:t>4</w:t>
      </w:r>
      <w:r w:rsidRPr="00534651">
        <w:rPr>
          <w:rFonts w:hAnsi="宋体"/>
          <w:bCs/>
          <w:sz w:val="21"/>
        </w:rPr>
        <w:t>）事实依据；</w:t>
      </w:r>
    </w:p>
    <w:p w14:paraId="1D48F50B" w14:textId="77777777" w:rsidR="00C327D7" w:rsidRPr="00534651" w:rsidRDefault="00460517">
      <w:pPr>
        <w:pStyle w:val="a9"/>
        <w:snapToGrid w:val="0"/>
        <w:spacing w:line="360" w:lineRule="auto"/>
        <w:ind w:firstLineChars="200" w:firstLine="420"/>
        <w:rPr>
          <w:rFonts w:hAnsi="宋体"/>
          <w:bCs/>
          <w:sz w:val="21"/>
        </w:rPr>
      </w:pPr>
      <w:r w:rsidRPr="00534651">
        <w:rPr>
          <w:rFonts w:hAnsi="宋体"/>
          <w:bCs/>
          <w:sz w:val="21"/>
        </w:rPr>
        <w:t>（</w:t>
      </w:r>
      <w:r w:rsidRPr="00534651">
        <w:rPr>
          <w:rFonts w:hAnsi="宋体" w:hint="eastAsia"/>
          <w:bCs/>
          <w:sz w:val="21"/>
        </w:rPr>
        <w:t>5</w:t>
      </w:r>
      <w:r w:rsidRPr="00534651">
        <w:rPr>
          <w:rFonts w:hAnsi="宋体"/>
          <w:bCs/>
          <w:sz w:val="21"/>
        </w:rPr>
        <w:t>）必要的法律依据；</w:t>
      </w:r>
    </w:p>
    <w:p w14:paraId="12ED6723" w14:textId="77777777" w:rsidR="00C327D7" w:rsidRPr="00534651" w:rsidRDefault="00460517">
      <w:pPr>
        <w:pStyle w:val="a9"/>
        <w:snapToGrid w:val="0"/>
        <w:spacing w:line="360" w:lineRule="auto"/>
        <w:ind w:firstLineChars="200" w:firstLine="420"/>
        <w:rPr>
          <w:rFonts w:hAnsi="宋体"/>
          <w:bCs/>
          <w:sz w:val="21"/>
        </w:rPr>
      </w:pPr>
      <w:r w:rsidRPr="00534651">
        <w:rPr>
          <w:rFonts w:hAnsi="宋体"/>
          <w:bCs/>
          <w:sz w:val="21"/>
        </w:rPr>
        <w:t>（</w:t>
      </w:r>
      <w:r w:rsidRPr="00534651">
        <w:rPr>
          <w:rFonts w:hAnsi="宋体" w:hint="eastAsia"/>
          <w:bCs/>
          <w:sz w:val="21"/>
        </w:rPr>
        <w:t>6</w:t>
      </w:r>
      <w:r w:rsidRPr="00534651">
        <w:rPr>
          <w:rFonts w:hAnsi="宋体"/>
          <w:bCs/>
          <w:sz w:val="21"/>
        </w:rPr>
        <w:t>）提出质疑的日期。</w:t>
      </w:r>
    </w:p>
    <w:p w14:paraId="389A6FC6" w14:textId="77777777" w:rsidR="00C327D7" w:rsidRPr="00534651" w:rsidRDefault="00460517">
      <w:pPr>
        <w:pStyle w:val="a9"/>
        <w:snapToGrid w:val="0"/>
        <w:spacing w:line="360" w:lineRule="auto"/>
        <w:ind w:firstLineChars="200" w:firstLine="420"/>
        <w:rPr>
          <w:rFonts w:hAnsi="宋体"/>
          <w:bCs/>
          <w:sz w:val="21"/>
        </w:rPr>
      </w:pPr>
      <w:r w:rsidRPr="00534651">
        <w:rPr>
          <w:rFonts w:hAnsi="宋体"/>
          <w:bCs/>
          <w:sz w:val="21"/>
        </w:rPr>
        <w:t>供应商为自然人的，应当由本人签字；供应商为法人或者其他组织的，应当由法定代表人（负责人或自然人）、主要负责人，或者其委托代理人签字或者盖章，并加盖公章</w:t>
      </w:r>
    </w:p>
    <w:p w14:paraId="17BED267" w14:textId="77777777" w:rsidR="00C327D7" w:rsidRPr="00534651" w:rsidRDefault="00460517">
      <w:pPr>
        <w:pStyle w:val="5"/>
        <w:spacing w:before="0" w:after="0" w:line="360" w:lineRule="auto"/>
        <w:ind w:firstLineChars="150" w:firstLine="316"/>
        <w:rPr>
          <w:rFonts w:hAnsi="宋体"/>
          <w:bCs/>
          <w:sz w:val="21"/>
        </w:rPr>
      </w:pPr>
      <w:r w:rsidRPr="00534651">
        <w:rPr>
          <w:rFonts w:ascii="宋体" w:hAnsi="宋体" w:hint="eastAsia"/>
          <w:sz w:val="21"/>
          <w:szCs w:val="21"/>
        </w:rPr>
        <w:t>9.3</w:t>
      </w:r>
      <w:r w:rsidRPr="00534651">
        <w:rPr>
          <w:rFonts w:ascii="宋体" w:hAnsi="宋体" w:hint="eastAsia"/>
          <w:b w:val="0"/>
          <w:sz w:val="21"/>
          <w:szCs w:val="21"/>
        </w:rPr>
        <w:t>投诉的权利。质疑供应商对采购人、采购代理机构的答复不满意，或者采购人、采购代理机构未在规定时间内作出答复的，可以在答复期满后15个工作日内向本招标文件规定的财政部门提起投诉。</w:t>
      </w:r>
    </w:p>
    <w:p w14:paraId="0E9A7A3C" w14:textId="77777777" w:rsidR="00C327D7" w:rsidRPr="00534651" w:rsidRDefault="00C327D7">
      <w:pPr>
        <w:pStyle w:val="a9"/>
        <w:snapToGrid w:val="0"/>
        <w:spacing w:line="360" w:lineRule="auto"/>
        <w:rPr>
          <w:rFonts w:hAnsi="宋体"/>
          <w:bCs/>
          <w:sz w:val="21"/>
        </w:rPr>
      </w:pPr>
    </w:p>
    <w:p w14:paraId="575007D8" w14:textId="77777777" w:rsidR="00C327D7" w:rsidRPr="00534651" w:rsidRDefault="00460517">
      <w:pPr>
        <w:pStyle w:val="30"/>
        <w:spacing w:line="360" w:lineRule="auto"/>
        <w:jc w:val="center"/>
        <w:rPr>
          <w:rFonts w:ascii="宋体" w:hAnsi="宋体"/>
          <w:b w:val="0"/>
          <w:sz w:val="21"/>
          <w:szCs w:val="21"/>
        </w:rPr>
      </w:pPr>
      <w:bookmarkStart w:id="122" w:name="_Toc254970675"/>
      <w:bookmarkStart w:id="123" w:name="_Toc254970534"/>
      <w:r w:rsidRPr="00534651">
        <w:rPr>
          <w:rFonts w:hint="eastAsia"/>
        </w:rPr>
        <w:lastRenderedPageBreak/>
        <w:t>二、招标文件</w:t>
      </w:r>
      <w:bookmarkEnd w:id="122"/>
      <w:bookmarkEnd w:id="123"/>
    </w:p>
    <w:p w14:paraId="3449BE37"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t>10.招标文件的构成</w:t>
      </w:r>
    </w:p>
    <w:p w14:paraId="0C13082B" w14:textId="77777777" w:rsidR="00C327D7" w:rsidRPr="00534651" w:rsidRDefault="00460517">
      <w:pPr>
        <w:snapToGrid w:val="0"/>
        <w:spacing w:line="360" w:lineRule="auto"/>
        <w:ind w:firstLine="420"/>
        <w:jc w:val="left"/>
        <w:rPr>
          <w:rFonts w:ascii="宋体" w:hAnsi="宋体"/>
          <w:szCs w:val="21"/>
        </w:rPr>
      </w:pPr>
      <w:r w:rsidRPr="00534651">
        <w:rPr>
          <w:rFonts w:ascii="宋体" w:hAnsi="宋体" w:hint="eastAsia"/>
          <w:szCs w:val="21"/>
        </w:rPr>
        <w:t>（1）招标公告；</w:t>
      </w:r>
    </w:p>
    <w:p w14:paraId="512D1856" w14:textId="77777777" w:rsidR="00C327D7" w:rsidRPr="00534651" w:rsidRDefault="00460517">
      <w:pPr>
        <w:snapToGrid w:val="0"/>
        <w:spacing w:line="360" w:lineRule="auto"/>
        <w:ind w:firstLine="420"/>
        <w:jc w:val="left"/>
        <w:rPr>
          <w:rFonts w:ascii="宋体" w:hAnsi="宋体"/>
          <w:szCs w:val="21"/>
        </w:rPr>
      </w:pPr>
      <w:r w:rsidRPr="00534651">
        <w:rPr>
          <w:rFonts w:ascii="宋体" w:hAnsi="宋体" w:hint="eastAsia"/>
          <w:szCs w:val="21"/>
        </w:rPr>
        <w:t xml:space="preserve">（2）采购需求； </w:t>
      </w:r>
    </w:p>
    <w:p w14:paraId="4A0B765B" w14:textId="77777777" w:rsidR="00C327D7" w:rsidRPr="00534651" w:rsidRDefault="00460517">
      <w:pPr>
        <w:snapToGrid w:val="0"/>
        <w:spacing w:line="360" w:lineRule="auto"/>
        <w:ind w:firstLine="420"/>
        <w:jc w:val="left"/>
        <w:rPr>
          <w:rFonts w:ascii="宋体" w:hAnsi="宋体"/>
          <w:szCs w:val="21"/>
        </w:rPr>
      </w:pPr>
      <w:r w:rsidRPr="00534651">
        <w:rPr>
          <w:rFonts w:ascii="宋体" w:hAnsi="宋体" w:hint="eastAsia"/>
          <w:szCs w:val="21"/>
        </w:rPr>
        <w:t>（3）投标人须知；</w:t>
      </w:r>
    </w:p>
    <w:p w14:paraId="34C8561A" w14:textId="77777777" w:rsidR="00C327D7" w:rsidRPr="00534651" w:rsidRDefault="00460517">
      <w:pPr>
        <w:snapToGrid w:val="0"/>
        <w:spacing w:line="360" w:lineRule="auto"/>
        <w:ind w:firstLine="420"/>
        <w:jc w:val="left"/>
        <w:rPr>
          <w:rFonts w:ascii="宋体" w:hAnsi="宋体"/>
          <w:szCs w:val="21"/>
        </w:rPr>
      </w:pPr>
      <w:r w:rsidRPr="00534651">
        <w:rPr>
          <w:rFonts w:ascii="宋体" w:hAnsi="宋体" w:hint="eastAsia"/>
          <w:szCs w:val="21"/>
        </w:rPr>
        <w:t>（4）评标方法及评标标准；</w:t>
      </w:r>
    </w:p>
    <w:p w14:paraId="049C0382" w14:textId="77777777" w:rsidR="00C327D7" w:rsidRPr="00534651" w:rsidRDefault="00460517">
      <w:pPr>
        <w:snapToGrid w:val="0"/>
        <w:spacing w:line="360" w:lineRule="auto"/>
        <w:ind w:firstLine="420"/>
        <w:jc w:val="left"/>
        <w:rPr>
          <w:rFonts w:ascii="宋体" w:hAnsi="宋体"/>
          <w:szCs w:val="21"/>
        </w:rPr>
      </w:pPr>
      <w:r w:rsidRPr="00534651">
        <w:rPr>
          <w:rFonts w:ascii="宋体" w:hAnsi="宋体" w:hint="eastAsia"/>
          <w:szCs w:val="21"/>
        </w:rPr>
        <w:t>（5）拟签订的合同文本；</w:t>
      </w:r>
    </w:p>
    <w:p w14:paraId="703F4074" w14:textId="77777777" w:rsidR="00C327D7" w:rsidRPr="00534651" w:rsidRDefault="00460517">
      <w:pPr>
        <w:snapToGrid w:val="0"/>
        <w:spacing w:line="360" w:lineRule="auto"/>
        <w:ind w:firstLine="420"/>
        <w:jc w:val="left"/>
        <w:rPr>
          <w:rFonts w:ascii="宋体" w:hAnsi="宋体"/>
          <w:szCs w:val="21"/>
        </w:rPr>
      </w:pPr>
      <w:r w:rsidRPr="00534651">
        <w:rPr>
          <w:rFonts w:ascii="宋体" w:hAnsi="宋体" w:hint="eastAsia"/>
          <w:szCs w:val="21"/>
        </w:rPr>
        <w:t>（6）投标文件格式。</w:t>
      </w:r>
    </w:p>
    <w:p w14:paraId="4598A51E"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t xml:space="preserve">11.招标文件的澄清与修改 </w:t>
      </w:r>
    </w:p>
    <w:p w14:paraId="0C0336DC" w14:textId="77777777" w:rsidR="00C327D7" w:rsidRPr="00534651" w:rsidRDefault="00460517">
      <w:pPr>
        <w:pStyle w:val="5"/>
        <w:spacing w:before="0" w:after="0" w:line="360" w:lineRule="auto"/>
        <w:ind w:firstLineChars="150" w:firstLine="315"/>
        <w:rPr>
          <w:rFonts w:ascii="宋体" w:hAnsi="宋体"/>
          <w:b w:val="0"/>
          <w:sz w:val="21"/>
          <w:szCs w:val="21"/>
        </w:rPr>
      </w:pPr>
      <w:r w:rsidRPr="00534651">
        <w:rPr>
          <w:rFonts w:ascii="宋体" w:hAnsi="宋体" w:hint="eastAsia"/>
          <w:b w:val="0"/>
          <w:sz w:val="21"/>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14:paraId="725C49EB"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sidRPr="00534651">
        <w:rPr>
          <w:rFonts w:hAnsi="宋体"/>
          <w:sz w:val="21"/>
        </w:rPr>
        <w:t>投标人必须按照桂财采【2007】65号文件第二十九条规定，在澄清或修改通知发出后</w:t>
      </w:r>
      <w:r w:rsidRPr="00534651">
        <w:rPr>
          <w:rFonts w:hAnsi="宋体" w:hint="eastAsia"/>
          <w:sz w:val="21"/>
        </w:rPr>
        <w:t>24</w:t>
      </w:r>
      <w:r w:rsidRPr="00534651">
        <w:rPr>
          <w:rFonts w:hAnsi="宋体"/>
          <w:sz w:val="21"/>
        </w:rPr>
        <w:t>小时内以书面形式进行确认，否则视为已经收到。</w:t>
      </w:r>
    </w:p>
    <w:p w14:paraId="598CBED2" w14:textId="77777777" w:rsidR="00C327D7" w:rsidRPr="00534651" w:rsidRDefault="00460517">
      <w:pPr>
        <w:pStyle w:val="5"/>
        <w:spacing w:before="0" w:after="0" w:line="360" w:lineRule="auto"/>
        <w:ind w:firstLineChars="150" w:firstLine="315"/>
        <w:rPr>
          <w:rFonts w:ascii="宋体" w:hAnsi="宋体"/>
          <w:b w:val="0"/>
          <w:sz w:val="21"/>
          <w:szCs w:val="21"/>
        </w:rPr>
      </w:pPr>
      <w:r w:rsidRPr="00534651">
        <w:rPr>
          <w:rFonts w:ascii="宋体" w:hAnsi="宋体" w:hint="eastAsia"/>
          <w:b w:val="0"/>
          <w:sz w:val="21"/>
          <w:szCs w:val="21"/>
        </w:rPr>
        <w:t xml:space="preserve"> 11.2招标文件中有不一致的，有澄清的部分以最终的澄清更正内容为准；未澄清的，以投标须知前附表为准；投标须知前附表不涉及的内容，以编排在后的最后描述为准。</w:t>
      </w:r>
    </w:p>
    <w:p w14:paraId="07816146"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11.3招标文件的澄清或者修改都应当通过采购人或者采购代理机构以法定形式发布。</w:t>
      </w:r>
    </w:p>
    <w:p w14:paraId="097D6BE3" w14:textId="77777777" w:rsidR="00C327D7" w:rsidRPr="00534651" w:rsidRDefault="00C327D7">
      <w:pPr>
        <w:pStyle w:val="a9"/>
        <w:snapToGrid w:val="0"/>
        <w:spacing w:line="360" w:lineRule="auto"/>
        <w:ind w:firstLineChars="200" w:firstLine="420"/>
        <w:rPr>
          <w:rFonts w:hAnsi="宋体"/>
          <w:sz w:val="21"/>
        </w:rPr>
      </w:pPr>
    </w:p>
    <w:p w14:paraId="2BA09272" w14:textId="77777777" w:rsidR="00C327D7" w:rsidRPr="00534651" w:rsidRDefault="00460517">
      <w:pPr>
        <w:pStyle w:val="30"/>
        <w:spacing w:line="360" w:lineRule="auto"/>
        <w:jc w:val="center"/>
        <w:rPr>
          <w:rFonts w:ascii="宋体" w:hAnsi="宋体"/>
          <w:b w:val="0"/>
          <w:sz w:val="21"/>
          <w:szCs w:val="21"/>
        </w:rPr>
      </w:pPr>
      <w:bookmarkStart w:id="124" w:name="_Toc254970535"/>
      <w:bookmarkStart w:id="125" w:name="_Toc254970676"/>
      <w:r w:rsidRPr="00534651">
        <w:rPr>
          <w:rFonts w:hint="eastAsia"/>
        </w:rPr>
        <w:t>三、投标文件的编制</w:t>
      </w:r>
      <w:bookmarkEnd w:id="124"/>
      <w:bookmarkEnd w:id="125"/>
    </w:p>
    <w:p w14:paraId="4A1EF4FB" w14:textId="77777777" w:rsidR="00C327D7" w:rsidRPr="00534651" w:rsidRDefault="00460517">
      <w:pPr>
        <w:pStyle w:val="5"/>
        <w:spacing w:before="0" w:after="0" w:line="360" w:lineRule="auto"/>
        <w:ind w:leftChars="200" w:left="420"/>
        <w:rPr>
          <w:rFonts w:ascii="宋体" w:hAnsi="宋体"/>
          <w:sz w:val="21"/>
          <w:szCs w:val="21"/>
        </w:rPr>
      </w:pPr>
      <w:bookmarkStart w:id="126" w:name="_Toc254970536"/>
      <w:bookmarkStart w:id="127" w:name="_Toc254970677"/>
      <w:r w:rsidRPr="00534651">
        <w:rPr>
          <w:rFonts w:ascii="宋体" w:hAnsi="宋体" w:hint="eastAsia"/>
          <w:sz w:val="21"/>
          <w:szCs w:val="21"/>
        </w:rPr>
        <w:t>12.投标文件的编制原则</w:t>
      </w:r>
    </w:p>
    <w:p w14:paraId="20A92BA9" w14:textId="77777777" w:rsidR="00C327D7" w:rsidRPr="00534651" w:rsidRDefault="00460517">
      <w:pPr>
        <w:snapToGrid w:val="0"/>
        <w:spacing w:line="360" w:lineRule="auto"/>
        <w:ind w:firstLine="420"/>
        <w:jc w:val="left"/>
        <w:rPr>
          <w:rFonts w:ascii="宋体" w:hAnsi="宋体" w:cs="Courier New"/>
          <w:szCs w:val="21"/>
        </w:rPr>
      </w:pPr>
      <w:r w:rsidRPr="00534651">
        <w:rPr>
          <w:rFonts w:ascii="宋体" w:hAnsi="宋体"/>
          <w:szCs w:val="21"/>
        </w:rPr>
        <w:t>投标人应当按照招标文件的要求编制投标文件。投标文件应当对招标文件提出的要求和条件作出明确响应。</w:t>
      </w:r>
    </w:p>
    <w:p w14:paraId="14FCAA25"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t>13.投标文件的组成</w:t>
      </w:r>
      <w:bookmarkEnd w:id="126"/>
      <w:bookmarkEnd w:id="127"/>
    </w:p>
    <w:p w14:paraId="3C180650" w14:textId="77777777" w:rsidR="00C327D7" w:rsidRPr="00534651" w:rsidRDefault="00460517">
      <w:pPr>
        <w:snapToGrid w:val="0"/>
        <w:spacing w:line="360" w:lineRule="auto"/>
        <w:ind w:firstLineChars="200" w:firstLine="420"/>
        <w:jc w:val="left"/>
        <w:rPr>
          <w:rFonts w:ascii="宋体" w:hAnsi="宋体"/>
          <w:szCs w:val="21"/>
        </w:rPr>
      </w:pPr>
      <w:r w:rsidRPr="00534651">
        <w:rPr>
          <w:rFonts w:ascii="宋体" w:hAnsi="宋体" w:hint="eastAsia"/>
          <w:szCs w:val="21"/>
        </w:rPr>
        <w:t>投标文件由报价文件、资格证明文件、商务文件、技术文件四部分组成。</w:t>
      </w:r>
    </w:p>
    <w:p w14:paraId="00B6FFBC" w14:textId="77777777" w:rsidR="00C327D7" w:rsidRPr="00534651" w:rsidRDefault="00460517">
      <w:pPr>
        <w:pStyle w:val="5"/>
        <w:spacing w:before="0" w:after="0" w:line="360" w:lineRule="auto"/>
        <w:ind w:leftChars="200" w:left="420"/>
        <w:rPr>
          <w:rFonts w:ascii="宋体" w:hAnsi="宋体"/>
          <w:b w:val="0"/>
          <w:sz w:val="21"/>
          <w:szCs w:val="21"/>
        </w:rPr>
      </w:pPr>
      <w:bookmarkStart w:id="128" w:name="_13.1报价文件:_具体材料见“投标人须知前附表”。"/>
      <w:bookmarkEnd w:id="128"/>
      <w:r w:rsidRPr="00534651">
        <w:rPr>
          <w:rFonts w:ascii="宋体" w:hAnsi="宋体" w:hint="eastAsia"/>
          <w:b w:val="0"/>
          <w:sz w:val="21"/>
          <w:szCs w:val="21"/>
        </w:rPr>
        <w:lastRenderedPageBreak/>
        <w:t>13</w:t>
      </w:r>
      <w:bookmarkStart w:id="129" w:name="_Hlt19632545"/>
      <w:r w:rsidRPr="00534651">
        <w:rPr>
          <w:rFonts w:ascii="宋体" w:hAnsi="宋体" w:hint="eastAsia"/>
          <w:b w:val="0"/>
          <w:sz w:val="21"/>
          <w:szCs w:val="21"/>
        </w:rPr>
        <w:t>.</w:t>
      </w:r>
      <w:bookmarkEnd w:id="129"/>
      <w:r w:rsidRPr="00534651">
        <w:rPr>
          <w:rFonts w:ascii="宋体" w:hAnsi="宋体" w:hint="eastAsia"/>
          <w:b w:val="0"/>
          <w:sz w:val="21"/>
          <w:szCs w:val="21"/>
        </w:rPr>
        <w:t>1报价文件：</w:t>
      </w:r>
      <w:r w:rsidRPr="00534651">
        <w:rPr>
          <w:rFonts w:ascii="宋体" w:hAnsi="宋体"/>
          <w:b w:val="0"/>
          <w:sz w:val="21"/>
          <w:szCs w:val="21"/>
        </w:rPr>
        <w:t xml:space="preserve"> 具体材料见“投标人须知前附表”</w:t>
      </w:r>
      <w:r w:rsidRPr="00534651">
        <w:rPr>
          <w:rFonts w:ascii="宋体" w:hAnsi="宋体" w:hint="eastAsia"/>
          <w:b w:val="0"/>
          <w:sz w:val="21"/>
          <w:szCs w:val="21"/>
        </w:rPr>
        <w:t>。</w:t>
      </w:r>
    </w:p>
    <w:p w14:paraId="077D8C84" w14:textId="77777777" w:rsidR="00C327D7" w:rsidRPr="00534651" w:rsidRDefault="00460517">
      <w:pPr>
        <w:pStyle w:val="5"/>
        <w:spacing w:before="0" w:after="0" w:line="360" w:lineRule="auto"/>
        <w:ind w:leftChars="200" w:left="420"/>
        <w:rPr>
          <w:rFonts w:ascii="宋体" w:hAnsi="宋体"/>
          <w:b w:val="0"/>
          <w:sz w:val="21"/>
          <w:szCs w:val="21"/>
        </w:rPr>
      </w:pPr>
      <w:bookmarkStart w:id="130" w:name="_13.2资格证明文件：具体材料见“投标人须知前附表”。"/>
      <w:bookmarkEnd w:id="130"/>
      <w:r w:rsidRPr="00534651">
        <w:rPr>
          <w:rFonts w:ascii="宋体" w:hAnsi="宋体" w:hint="eastAsia"/>
          <w:b w:val="0"/>
          <w:sz w:val="21"/>
          <w:szCs w:val="21"/>
        </w:rPr>
        <w:t>13.2资格证明文件：</w:t>
      </w:r>
      <w:r w:rsidRPr="00534651">
        <w:rPr>
          <w:rFonts w:ascii="宋体" w:hAnsi="宋体"/>
          <w:b w:val="0"/>
          <w:sz w:val="21"/>
          <w:szCs w:val="21"/>
        </w:rPr>
        <w:t>具体材料见“投标人须知前附表”</w:t>
      </w:r>
      <w:r w:rsidRPr="00534651">
        <w:rPr>
          <w:rFonts w:ascii="宋体" w:hAnsi="宋体" w:hint="eastAsia"/>
          <w:b w:val="0"/>
          <w:sz w:val="21"/>
          <w:szCs w:val="21"/>
        </w:rPr>
        <w:t>。</w:t>
      </w:r>
    </w:p>
    <w:p w14:paraId="768466CA" w14:textId="77777777" w:rsidR="00C327D7" w:rsidRPr="00534651" w:rsidRDefault="00460517">
      <w:pPr>
        <w:pStyle w:val="5"/>
        <w:spacing w:before="0" w:after="0" w:line="360" w:lineRule="auto"/>
        <w:ind w:leftChars="200" w:left="420"/>
        <w:rPr>
          <w:rFonts w:ascii="宋体" w:hAnsi="宋体"/>
          <w:b w:val="0"/>
          <w:sz w:val="21"/>
          <w:szCs w:val="21"/>
        </w:rPr>
      </w:pPr>
      <w:bookmarkStart w:id="131" w:name="_13.3商务文件:_具体材料见“投标人须知前附表”。"/>
      <w:bookmarkEnd w:id="131"/>
      <w:r w:rsidRPr="00534651">
        <w:rPr>
          <w:rFonts w:ascii="宋体" w:hAnsi="宋体" w:hint="eastAsia"/>
          <w:b w:val="0"/>
          <w:sz w:val="21"/>
          <w:szCs w:val="21"/>
        </w:rPr>
        <w:t>13.3商务文件：</w:t>
      </w:r>
      <w:r w:rsidRPr="00534651">
        <w:rPr>
          <w:rFonts w:ascii="宋体" w:hAnsi="宋体"/>
          <w:b w:val="0"/>
          <w:sz w:val="21"/>
          <w:szCs w:val="21"/>
        </w:rPr>
        <w:t>具体材料见“投标人须知前附表”</w:t>
      </w:r>
      <w:r w:rsidRPr="00534651">
        <w:rPr>
          <w:rFonts w:ascii="宋体" w:hAnsi="宋体" w:hint="eastAsia"/>
          <w:b w:val="0"/>
          <w:sz w:val="21"/>
          <w:szCs w:val="21"/>
        </w:rPr>
        <w:t>。</w:t>
      </w:r>
    </w:p>
    <w:p w14:paraId="5068399F" w14:textId="77777777" w:rsidR="00C327D7" w:rsidRPr="00534651" w:rsidRDefault="00460517">
      <w:pPr>
        <w:pStyle w:val="5"/>
        <w:spacing w:before="0" w:after="0" w:line="360" w:lineRule="auto"/>
        <w:ind w:leftChars="200" w:left="420"/>
        <w:rPr>
          <w:rFonts w:ascii="宋体" w:hAnsi="宋体"/>
          <w:b w:val="0"/>
          <w:sz w:val="21"/>
          <w:szCs w:val="21"/>
        </w:rPr>
      </w:pPr>
      <w:bookmarkStart w:id="132" w:name="_13.4技术文件：具体材料见“投标人须知前附表”。"/>
      <w:bookmarkEnd w:id="132"/>
      <w:r w:rsidRPr="00534651">
        <w:rPr>
          <w:rFonts w:ascii="宋体" w:hAnsi="宋体" w:hint="eastAsia"/>
          <w:b w:val="0"/>
          <w:sz w:val="21"/>
          <w:szCs w:val="21"/>
        </w:rPr>
        <w:t>13.4技术文件：</w:t>
      </w:r>
      <w:r w:rsidRPr="00534651">
        <w:rPr>
          <w:rFonts w:ascii="宋体" w:hAnsi="宋体"/>
          <w:b w:val="0"/>
          <w:sz w:val="21"/>
          <w:szCs w:val="21"/>
        </w:rPr>
        <w:t>具体材料见“投标人须知前附表”</w:t>
      </w:r>
      <w:r w:rsidRPr="00534651">
        <w:rPr>
          <w:rFonts w:ascii="宋体" w:hAnsi="宋体" w:hint="eastAsia"/>
          <w:b w:val="0"/>
          <w:sz w:val="21"/>
          <w:szCs w:val="21"/>
        </w:rPr>
        <w:t>。</w:t>
      </w:r>
    </w:p>
    <w:p w14:paraId="49777016" w14:textId="77777777" w:rsidR="00C327D7" w:rsidRPr="00534651" w:rsidRDefault="00460517">
      <w:pPr>
        <w:pStyle w:val="5"/>
        <w:spacing w:before="0" w:after="0" w:line="360" w:lineRule="auto"/>
        <w:ind w:leftChars="200" w:left="420"/>
        <w:rPr>
          <w:rFonts w:ascii="宋体" w:hAnsi="宋体"/>
          <w:b w:val="0"/>
          <w:sz w:val="21"/>
          <w:szCs w:val="21"/>
        </w:rPr>
      </w:pPr>
      <w:bookmarkStart w:id="133" w:name="_13.5投标文件电子版：具体材料见“投标人须知前附表”。"/>
      <w:bookmarkEnd w:id="133"/>
      <w:r w:rsidRPr="00534651">
        <w:rPr>
          <w:rFonts w:ascii="宋体" w:hAnsi="宋体" w:hint="eastAsia"/>
          <w:b w:val="0"/>
          <w:sz w:val="21"/>
          <w:szCs w:val="21"/>
        </w:rPr>
        <w:t>13.5投标文件电子版：</w:t>
      </w:r>
      <w:r w:rsidRPr="00534651">
        <w:rPr>
          <w:rFonts w:ascii="宋体" w:hAnsi="宋体"/>
          <w:b w:val="0"/>
          <w:sz w:val="21"/>
          <w:szCs w:val="21"/>
        </w:rPr>
        <w:t>具体材料见“投标人须知前附表”</w:t>
      </w:r>
      <w:r w:rsidRPr="00534651">
        <w:rPr>
          <w:rFonts w:ascii="宋体" w:hAnsi="宋体" w:hint="eastAsia"/>
          <w:b w:val="0"/>
          <w:sz w:val="21"/>
          <w:szCs w:val="21"/>
        </w:rPr>
        <w:t>。</w:t>
      </w:r>
    </w:p>
    <w:p w14:paraId="0613E858" w14:textId="77777777" w:rsidR="00C327D7" w:rsidRPr="00534651" w:rsidRDefault="00460517">
      <w:pPr>
        <w:pStyle w:val="5"/>
        <w:spacing w:before="0" w:after="0" w:line="360" w:lineRule="auto"/>
        <w:ind w:leftChars="200" w:left="420"/>
        <w:rPr>
          <w:rFonts w:ascii="宋体" w:hAnsi="宋体"/>
          <w:sz w:val="21"/>
          <w:szCs w:val="21"/>
        </w:rPr>
      </w:pPr>
      <w:bookmarkStart w:id="134" w:name="_Toc254970537"/>
      <w:bookmarkStart w:id="135" w:name="_Toc254970678"/>
      <w:r w:rsidRPr="00534651">
        <w:rPr>
          <w:rFonts w:ascii="宋体" w:hAnsi="宋体" w:hint="eastAsia"/>
          <w:sz w:val="21"/>
          <w:szCs w:val="21"/>
        </w:rPr>
        <w:t>14.投标文件的语言及计量</w:t>
      </w:r>
      <w:bookmarkEnd w:id="134"/>
      <w:bookmarkEnd w:id="135"/>
    </w:p>
    <w:p w14:paraId="44C51E1B"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14.1语言文字：</w:t>
      </w:r>
    </w:p>
    <w:p w14:paraId="5920DD1B" w14:textId="77777777" w:rsidR="00C327D7" w:rsidRPr="00534651" w:rsidRDefault="00460517">
      <w:pPr>
        <w:pStyle w:val="5"/>
        <w:spacing w:before="0" w:after="0" w:line="360" w:lineRule="auto"/>
        <w:ind w:firstLineChars="200" w:firstLine="420"/>
        <w:rPr>
          <w:rFonts w:ascii="宋体" w:hAnsi="宋体"/>
          <w:b w:val="0"/>
          <w:sz w:val="21"/>
          <w:szCs w:val="21"/>
        </w:rPr>
      </w:pPr>
      <w:r w:rsidRPr="00534651">
        <w:rPr>
          <w:rFonts w:ascii="宋体" w:hAnsi="宋体" w:hint="eastAsia"/>
          <w:b w:val="0"/>
          <w:sz w:val="21"/>
          <w:szCs w:val="21"/>
        </w:rPr>
        <w:t>投标文件以及投标人与采购人就有关投标事宜的所有来往函电，均应以中文汉语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14:paraId="5CCF32D8" w14:textId="77777777" w:rsidR="00C327D7" w:rsidRPr="00534651" w:rsidRDefault="00460517">
      <w:pPr>
        <w:pStyle w:val="5"/>
        <w:spacing w:before="0" w:after="0" w:line="360" w:lineRule="auto"/>
        <w:ind w:firstLineChars="200" w:firstLine="420"/>
        <w:rPr>
          <w:rFonts w:ascii="宋体" w:hAnsi="宋体"/>
          <w:b w:val="0"/>
          <w:sz w:val="21"/>
          <w:szCs w:val="21"/>
        </w:rPr>
      </w:pPr>
      <w:r w:rsidRPr="00534651">
        <w:rPr>
          <w:rFonts w:ascii="宋体" w:hAnsi="宋体" w:hint="eastAsia"/>
          <w:b w:val="0"/>
          <w:sz w:val="21"/>
          <w:szCs w:val="21"/>
        </w:rPr>
        <w:t>14.2投标计量单位，招标文件已有明确规定的，使用招标文件规定的计量单位；招标文件没有规定的，应采用中华人民共和国法定计量单位，货币种类为人民币，否则视同未响应。</w:t>
      </w:r>
    </w:p>
    <w:p w14:paraId="13DE60BD"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t>15.投标的风险</w:t>
      </w:r>
    </w:p>
    <w:p w14:paraId="5531E516" w14:textId="77777777" w:rsidR="00C327D7" w:rsidRPr="00534651" w:rsidRDefault="00460517">
      <w:pPr>
        <w:pStyle w:val="a9"/>
        <w:snapToGrid w:val="0"/>
        <w:spacing w:line="360" w:lineRule="auto"/>
        <w:ind w:firstLineChars="200" w:firstLine="420"/>
        <w:jc w:val="left"/>
        <w:rPr>
          <w:rFonts w:hAnsi="宋体"/>
          <w:sz w:val="21"/>
        </w:rPr>
      </w:pPr>
      <w:r w:rsidRPr="00534651">
        <w:rPr>
          <w:rFonts w:hAnsi="宋体" w:hint="eastAsia"/>
          <w:sz w:val="21"/>
        </w:rPr>
        <w:t>投标人没有按照招标文件要求提供全部资料，或者投标人没有对招标文件在各方面作出实质性响应是投标人的风险，并可能导致其投标被拒绝。</w:t>
      </w:r>
    </w:p>
    <w:p w14:paraId="762E6032" w14:textId="77777777" w:rsidR="00C327D7" w:rsidRPr="00534651" w:rsidRDefault="00460517">
      <w:pPr>
        <w:pStyle w:val="5"/>
        <w:spacing w:before="0" w:after="0" w:line="360" w:lineRule="auto"/>
        <w:ind w:leftChars="200" w:left="420"/>
        <w:rPr>
          <w:rFonts w:ascii="宋体" w:hAnsi="宋体"/>
          <w:sz w:val="21"/>
          <w:szCs w:val="21"/>
        </w:rPr>
      </w:pPr>
      <w:bookmarkStart w:id="136" w:name="_Toc254970679"/>
      <w:bookmarkStart w:id="137" w:name="_Toc254970538"/>
      <w:r w:rsidRPr="00534651">
        <w:rPr>
          <w:rFonts w:ascii="宋体" w:hAnsi="宋体" w:hint="eastAsia"/>
          <w:sz w:val="21"/>
          <w:szCs w:val="21"/>
        </w:rPr>
        <w:t>16.投标报价</w:t>
      </w:r>
      <w:bookmarkEnd w:id="136"/>
      <w:bookmarkEnd w:id="137"/>
    </w:p>
    <w:p w14:paraId="6C2D4AE2"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16.1投标报价应按招标文件中“开标一览表”格式填写。</w:t>
      </w:r>
    </w:p>
    <w:p w14:paraId="209EAF86" w14:textId="77777777" w:rsidR="00C327D7" w:rsidRPr="00534651" w:rsidRDefault="00460517">
      <w:pPr>
        <w:pStyle w:val="5"/>
        <w:spacing w:before="0" w:after="0" w:line="360" w:lineRule="auto"/>
        <w:ind w:leftChars="200" w:left="420"/>
        <w:rPr>
          <w:rFonts w:ascii="宋体" w:hAnsi="宋体"/>
          <w:b w:val="0"/>
          <w:sz w:val="21"/>
          <w:szCs w:val="21"/>
        </w:rPr>
      </w:pPr>
      <w:bookmarkStart w:id="138" w:name="_16.2投标报价具体定义见投标人须知前附表。"/>
      <w:bookmarkEnd w:id="138"/>
      <w:r w:rsidRPr="00534651">
        <w:rPr>
          <w:rFonts w:ascii="宋体" w:hAnsi="宋体" w:hint="eastAsia"/>
          <w:b w:val="0"/>
          <w:sz w:val="21"/>
          <w:szCs w:val="21"/>
        </w:rPr>
        <w:t>16.2投标报价具体包括内容见“投标人须知前附表”。</w:t>
      </w:r>
    </w:p>
    <w:p w14:paraId="02C05F0E" w14:textId="77777777" w:rsidR="00C327D7" w:rsidRPr="00534651" w:rsidRDefault="00460517">
      <w:pPr>
        <w:pStyle w:val="5"/>
        <w:spacing w:before="0" w:after="0" w:line="360" w:lineRule="auto"/>
        <w:ind w:firstLineChars="200" w:firstLine="420"/>
        <w:rPr>
          <w:rFonts w:ascii="宋体" w:hAnsi="宋体"/>
          <w:b w:val="0"/>
          <w:sz w:val="21"/>
          <w:szCs w:val="21"/>
        </w:rPr>
      </w:pPr>
      <w:r w:rsidRPr="00534651">
        <w:rPr>
          <w:rFonts w:ascii="宋体" w:hAnsi="宋体" w:hint="eastAsia"/>
          <w:b w:val="0"/>
          <w:sz w:val="21"/>
          <w:szCs w:val="21"/>
        </w:rPr>
        <w:t>16.3投标人应当就所投每个分标的全部内容分别作完整唯一总价报价，投标人应当就所投分标进行报价，不得存在漏项报价；投标人应当就所投分标的单项内容作唯一报价。</w:t>
      </w:r>
    </w:p>
    <w:p w14:paraId="290B587B"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t>17.投标有效期</w:t>
      </w:r>
    </w:p>
    <w:p w14:paraId="334E2999" w14:textId="77777777" w:rsidR="00C327D7" w:rsidRPr="00534651" w:rsidRDefault="00460517">
      <w:pPr>
        <w:pStyle w:val="5"/>
        <w:spacing w:before="0" w:after="0" w:line="360" w:lineRule="auto"/>
        <w:ind w:leftChars="200" w:left="420"/>
        <w:rPr>
          <w:rFonts w:ascii="宋体" w:hAnsi="宋体"/>
          <w:b w:val="0"/>
          <w:sz w:val="21"/>
          <w:szCs w:val="21"/>
        </w:rPr>
      </w:pPr>
      <w:bookmarkStart w:id="139" w:name="_17.1投标有效期应按“投标人须知中的前附表”规定的期限。"/>
      <w:bookmarkEnd w:id="139"/>
      <w:r w:rsidRPr="00534651">
        <w:rPr>
          <w:rFonts w:ascii="宋体" w:hAnsi="宋体" w:hint="eastAsia"/>
          <w:b w:val="0"/>
          <w:sz w:val="21"/>
          <w:szCs w:val="21"/>
        </w:rPr>
        <w:t>17.1投标有效期应按“投标人须知前附表”规定的期限。</w:t>
      </w:r>
    </w:p>
    <w:p w14:paraId="589EA4ED"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17.2</w:t>
      </w:r>
      <w:bookmarkStart w:id="140" w:name="_Toc254970540"/>
      <w:bookmarkStart w:id="141" w:name="_Toc254970681"/>
      <w:r w:rsidRPr="00534651">
        <w:rPr>
          <w:rFonts w:ascii="宋体" w:hAnsi="宋体" w:hint="eastAsia"/>
          <w:b w:val="0"/>
          <w:sz w:val="21"/>
          <w:szCs w:val="21"/>
        </w:rPr>
        <w:t>投标有效期是指为保证采购人有足够的时间在开标后完成评标、定标、合同签订等工作而要求投标人提交的投标文件在一定时间内保持有效的期限。</w:t>
      </w:r>
    </w:p>
    <w:p w14:paraId="592A09D6"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17.3投标人的投标文件在投标有效期内均保持有效。</w:t>
      </w:r>
      <w:bookmarkEnd w:id="140"/>
      <w:bookmarkEnd w:id="141"/>
    </w:p>
    <w:p w14:paraId="3CC84C9B" w14:textId="77777777" w:rsidR="00C327D7" w:rsidRPr="00534651" w:rsidRDefault="00460517">
      <w:pPr>
        <w:pStyle w:val="5"/>
        <w:spacing w:before="0" w:after="0" w:line="360" w:lineRule="auto"/>
        <w:ind w:leftChars="200" w:left="420"/>
        <w:rPr>
          <w:rFonts w:ascii="宋体" w:hAnsi="宋体"/>
          <w:sz w:val="21"/>
          <w:szCs w:val="21"/>
        </w:rPr>
      </w:pPr>
      <w:bookmarkStart w:id="142" w:name="_18.投标保证金"/>
      <w:bookmarkStart w:id="143" w:name="_Toc254970682"/>
      <w:bookmarkStart w:id="144" w:name="_Toc254970541"/>
      <w:bookmarkEnd w:id="142"/>
      <w:r w:rsidRPr="00534651">
        <w:rPr>
          <w:rFonts w:ascii="宋体" w:hAnsi="宋体" w:hint="eastAsia"/>
          <w:sz w:val="21"/>
          <w:szCs w:val="21"/>
        </w:rPr>
        <w:t>18.投标保证金</w:t>
      </w:r>
      <w:bookmarkEnd w:id="143"/>
      <w:bookmarkEnd w:id="144"/>
    </w:p>
    <w:p w14:paraId="6B2FA56E"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18.1投标人须按</w:t>
      </w:r>
      <w:r w:rsidRPr="00534651">
        <w:rPr>
          <w:rFonts w:ascii="宋体" w:hAnsi="宋体"/>
          <w:b w:val="0"/>
          <w:sz w:val="21"/>
          <w:szCs w:val="21"/>
        </w:rPr>
        <w:t>“投标人须知前附表”</w:t>
      </w:r>
      <w:r w:rsidRPr="00534651">
        <w:rPr>
          <w:rFonts w:ascii="宋体" w:hAnsi="宋体" w:hint="eastAsia"/>
          <w:b w:val="0"/>
          <w:sz w:val="21"/>
          <w:szCs w:val="21"/>
        </w:rPr>
        <w:t>的规定提交投标保证金。</w:t>
      </w:r>
    </w:p>
    <w:p w14:paraId="1DEA65F9"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18.2投标保证金的退还</w:t>
      </w:r>
    </w:p>
    <w:p w14:paraId="4456C26C"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18.2.1未中标人的投标保证金自中标通知书发出之日起5个工作日内退还，退还方式如下：</w:t>
      </w:r>
    </w:p>
    <w:p w14:paraId="4F6D6F37" w14:textId="77777777" w:rsidR="00C327D7" w:rsidRPr="00534651" w:rsidRDefault="00460517">
      <w:pPr>
        <w:pStyle w:val="5"/>
        <w:spacing w:before="0" w:after="0" w:line="360" w:lineRule="auto"/>
        <w:ind w:firstLineChars="150" w:firstLine="315"/>
        <w:rPr>
          <w:rFonts w:ascii="宋体" w:hAnsi="宋体"/>
          <w:b w:val="0"/>
          <w:sz w:val="21"/>
          <w:szCs w:val="21"/>
        </w:rPr>
      </w:pPr>
      <w:r w:rsidRPr="00534651">
        <w:rPr>
          <w:rFonts w:ascii="宋体" w:hAnsi="宋体" w:hint="eastAsia"/>
          <w:b w:val="0"/>
          <w:sz w:val="21"/>
          <w:szCs w:val="21"/>
        </w:rPr>
        <w:t>（1）采用银行转账方式的，以转账方式退回到投标人银行账户。</w:t>
      </w:r>
    </w:p>
    <w:p w14:paraId="345083D9" w14:textId="77777777" w:rsidR="00C327D7" w:rsidRPr="00534651" w:rsidRDefault="00460517">
      <w:pPr>
        <w:pStyle w:val="a1"/>
        <w:spacing w:line="360" w:lineRule="auto"/>
        <w:ind w:firstLineChars="150" w:firstLine="315"/>
        <w:rPr>
          <w:rFonts w:ascii="宋体" w:hAnsi="宋体"/>
          <w:szCs w:val="21"/>
        </w:rPr>
      </w:pPr>
      <w:r w:rsidRPr="00534651">
        <w:rPr>
          <w:rFonts w:ascii="宋体" w:hAnsi="宋体" w:hint="eastAsia"/>
          <w:szCs w:val="21"/>
        </w:rPr>
        <w:t xml:space="preserve">（2）采用支票、汇票或本票方式的，以转账方式退回到投标人银行账户或由投标人代表持相关授权证明材料至采购人或采购代理机构办理支票、汇票或本票原件退还手续。 </w:t>
      </w:r>
    </w:p>
    <w:p w14:paraId="0FDEE0C5" w14:textId="77777777" w:rsidR="00C327D7" w:rsidRPr="00534651" w:rsidRDefault="00460517">
      <w:pPr>
        <w:pStyle w:val="5"/>
        <w:spacing w:before="0" w:after="0" w:line="360" w:lineRule="auto"/>
        <w:ind w:firstLineChars="150" w:firstLine="315"/>
        <w:rPr>
          <w:rFonts w:ascii="宋体" w:hAnsi="宋体"/>
          <w:b w:val="0"/>
          <w:sz w:val="21"/>
          <w:szCs w:val="21"/>
        </w:rPr>
      </w:pPr>
      <w:r w:rsidRPr="00534651">
        <w:rPr>
          <w:rFonts w:ascii="宋体" w:hAnsi="宋体" w:hint="eastAsia"/>
          <w:b w:val="0"/>
          <w:sz w:val="21"/>
          <w:szCs w:val="21"/>
        </w:rPr>
        <w:lastRenderedPageBreak/>
        <w:t xml:space="preserve">（3）采用银行、保险机构出具的保函方式的，由投标人代表持相关授权证明材料至采购人或采购代理机构办理保函原件退还手续。 </w:t>
      </w:r>
    </w:p>
    <w:p w14:paraId="74619D3C" w14:textId="77777777" w:rsidR="00C327D7" w:rsidRPr="00534651" w:rsidRDefault="00460517">
      <w:pPr>
        <w:pStyle w:val="5"/>
        <w:numPr>
          <w:ilvl w:val="0"/>
          <w:numId w:val="0"/>
        </w:numPr>
        <w:spacing w:before="0" w:after="0" w:line="360" w:lineRule="auto"/>
        <w:ind w:firstLineChars="200" w:firstLine="420"/>
        <w:rPr>
          <w:rFonts w:ascii="宋体" w:hAnsi="宋体"/>
          <w:b w:val="0"/>
          <w:sz w:val="21"/>
          <w:szCs w:val="21"/>
        </w:rPr>
      </w:pPr>
      <w:r w:rsidRPr="00534651">
        <w:rPr>
          <w:rFonts w:ascii="宋体" w:hAnsi="宋体" w:hint="eastAsia"/>
          <w:b w:val="0"/>
          <w:sz w:val="21"/>
          <w:szCs w:val="21"/>
        </w:rPr>
        <w:t xml:space="preserve">18.2.2中标人的投标保证金自签订合同之日起5个工作日内退还，退还方式同未中标人的投标保证金的退还方式。 </w:t>
      </w:r>
    </w:p>
    <w:p w14:paraId="5FDA056D" w14:textId="77777777" w:rsidR="00C327D7" w:rsidRPr="00534651" w:rsidRDefault="00460517">
      <w:pPr>
        <w:pStyle w:val="5"/>
        <w:keepNext w:val="0"/>
        <w:spacing w:before="0" w:after="0" w:line="360" w:lineRule="auto"/>
        <w:ind w:leftChars="200" w:left="420"/>
        <w:rPr>
          <w:rFonts w:ascii="宋体" w:hAnsi="宋体"/>
          <w:b w:val="0"/>
          <w:sz w:val="21"/>
          <w:szCs w:val="21"/>
        </w:rPr>
      </w:pPr>
      <w:r w:rsidRPr="00534651">
        <w:rPr>
          <w:rFonts w:ascii="宋体" w:hAnsi="宋体" w:hint="eastAsia"/>
          <w:b w:val="0"/>
          <w:sz w:val="21"/>
          <w:szCs w:val="21"/>
        </w:rPr>
        <w:t>18.3投标保证金不计息。</w:t>
      </w:r>
    </w:p>
    <w:p w14:paraId="4A0EFF8A" w14:textId="77777777" w:rsidR="00C327D7" w:rsidRPr="00534651" w:rsidRDefault="00460517">
      <w:pPr>
        <w:pStyle w:val="5"/>
        <w:keepNext w:val="0"/>
        <w:spacing w:before="0" w:after="0" w:line="360" w:lineRule="auto"/>
        <w:ind w:leftChars="200" w:left="420"/>
        <w:rPr>
          <w:rFonts w:ascii="宋体" w:hAnsi="宋体"/>
          <w:b w:val="0"/>
          <w:sz w:val="21"/>
          <w:szCs w:val="21"/>
        </w:rPr>
      </w:pPr>
      <w:r w:rsidRPr="00534651">
        <w:rPr>
          <w:rFonts w:ascii="宋体" w:hAnsi="宋体" w:hint="eastAsia"/>
          <w:b w:val="0"/>
          <w:sz w:val="21"/>
          <w:szCs w:val="21"/>
        </w:rPr>
        <w:t xml:space="preserve">18.4投标人有下列情形之一的，投标保证金将不予退还： </w:t>
      </w:r>
    </w:p>
    <w:p w14:paraId="3C6E1BE9" w14:textId="77777777" w:rsidR="00C327D7" w:rsidRPr="00534651" w:rsidRDefault="00460517">
      <w:pPr>
        <w:keepLines/>
        <w:snapToGrid w:val="0"/>
        <w:spacing w:line="360" w:lineRule="auto"/>
        <w:ind w:firstLineChars="196" w:firstLine="412"/>
        <w:jc w:val="left"/>
        <w:rPr>
          <w:rFonts w:ascii="宋体" w:hAnsi="宋体"/>
          <w:szCs w:val="21"/>
        </w:rPr>
      </w:pPr>
      <w:r w:rsidRPr="00534651">
        <w:rPr>
          <w:rFonts w:ascii="宋体" w:hAnsi="宋体" w:hint="eastAsia"/>
          <w:szCs w:val="21"/>
        </w:rPr>
        <w:t>（1）投标人在投标有效期内撤销投标文件的；</w:t>
      </w:r>
    </w:p>
    <w:p w14:paraId="67319E1F" w14:textId="77777777" w:rsidR="00C327D7" w:rsidRPr="00534651" w:rsidRDefault="00460517">
      <w:pPr>
        <w:keepLines/>
        <w:snapToGrid w:val="0"/>
        <w:spacing w:line="360" w:lineRule="auto"/>
        <w:ind w:firstLineChars="196" w:firstLine="412"/>
        <w:jc w:val="left"/>
        <w:rPr>
          <w:rFonts w:ascii="宋体" w:hAnsi="宋体"/>
          <w:szCs w:val="21"/>
        </w:rPr>
      </w:pPr>
      <w:r w:rsidRPr="00534651">
        <w:rPr>
          <w:rFonts w:ascii="宋体" w:hAnsi="宋体" w:hint="eastAsia"/>
          <w:szCs w:val="21"/>
        </w:rPr>
        <w:t>（2）未按规定提交履约保证金的；</w:t>
      </w:r>
    </w:p>
    <w:p w14:paraId="758BFB5A" w14:textId="77777777" w:rsidR="00C327D7" w:rsidRPr="00534651" w:rsidRDefault="00460517">
      <w:pPr>
        <w:keepLines/>
        <w:snapToGrid w:val="0"/>
        <w:spacing w:line="360" w:lineRule="auto"/>
        <w:ind w:firstLineChars="196" w:firstLine="412"/>
        <w:jc w:val="left"/>
        <w:rPr>
          <w:rFonts w:ascii="宋体" w:hAnsi="宋体"/>
          <w:szCs w:val="21"/>
        </w:rPr>
      </w:pPr>
      <w:r w:rsidRPr="00534651">
        <w:rPr>
          <w:rFonts w:ascii="宋体" w:hAnsi="宋体" w:hint="eastAsia"/>
          <w:szCs w:val="21"/>
        </w:rPr>
        <w:t>（3）投标人在投标过程中弄虚作假，提供虚假材料的；</w:t>
      </w:r>
    </w:p>
    <w:p w14:paraId="1636A1B6" w14:textId="77777777" w:rsidR="00C327D7" w:rsidRPr="00534651" w:rsidRDefault="00460517">
      <w:pPr>
        <w:keepLines/>
        <w:snapToGrid w:val="0"/>
        <w:spacing w:line="360" w:lineRule="auto"/>
        <w:ind w:firstLineChars="196" w:firstLine="412"/>
        <w:rPr>
          <w:rFonts w:ascii="宋体" w:hAnsi="宋体"/>
          <w:szCs w:val="21"/>
        </w:rPr>
      </w:pPr>
      <w:r w:rsidRPr="00534651">
        <w:rPr>
          <w:rFonts w:ascii="宋体" w:hAnsi="宋体" w:hint="eastAsia"/>
          <w:szCs w:val="21"/>
        </w:rPr>
        <w:t>（4）中标人无正当理由不与采购人签订合同的；</w:t>
      </w:r>
    </w:p>
    <w:p w14:paraId="48E679E4" w14:textId="77777777" w:rsidR="00C327D7" w:rsidRPr="00534651" w:rsidRDefault="00460517">
      <w:pPr>
        <w:keepLines/>
        <w:snapToGrid w:val="0"/>
        <w:spacing w:line="360" w:lineRule="auto"/>
        <w:ind w:firstLineChars="200" w:firstLine="420"/>
        <w:rPr>
          <w:rFonts w:ascii="宋体" w:hAnsi="宋体"/>
          <w:szCs w:val="21"/>
        </w:rPr>
      </w:pPr>
      <w:r w:rsidRPr="00534651">
        <w:rPr>
          <w:rFonts w:ascii="宋体" w:hAnsi="宋体" w:hint="eastAsia"/>
          <w:szCs w:val="21"/>
        </w:rPr>
        <w:t>（5）其他严重扰乱招投标程序的。</w:t>
      </w:r>
    </w:p>
    <w:p w14:paraId="4CDEF133" w14:textId="77777777" w:rsidR="00C327D7" w:rsidRPr="00534651" w:rsidRDefault="00460517">
      <w:pPr>
        <w:pStyle w:val="5"/>
        <w:keepNext w:val="0"/>
        <w:numPr>
          <w:ilvl w:val="0"/>
          <w:numId w:val="0"/>
        </w:numPr>
        <w:spacing w:before="0" w:after="0" w:line="360" w:lineRule="auto"/>
        <w:ind w:firstLineChars="200" w:firstLine="422"/>
        <w:rPr>
          <w:rFonts w:ascii="宋体" w:hAnsi="宋体"/>
          <w:sz w:val="21"/>
          <w:szCs w:val="21"/>
        </w:rPr>
      </w:pPr>
      <w:bookmarkStart w:id="145" w:name="_Toc254970683"/>
      <w:bookmarkStart w:id="146" w:name="_Toc254970542"/>
      <w:r w:rsidRPr="00534651">
        <w:rPr>
          <w:rFonts w:ascii="宋体" w:hAnsi="宋体" w:hint="eastAsia"/>
          <w:sz w:val="21"/>
          <w:szCs w:val="21"/>
        </w:rPr>
        <w:t>19.投标文件的</w:t>
      </w:r>
      <w:bookmarkEnd w:id="145"/>
      <w:bookmarkEnd w:id="146"/>
      <w:r w:rsidRPr="00534651">
        <w:rPr>
          <w:rFonts w:ascii="宋体" w:hAnsi="宋体" w:hint="eastAsia"/>
          <w:sz w:val="21"/>
          <w:szCs w:val="21"/>
        </w:rPr>
        <w:t>编制</w:t>
      </w:r>
    </w:p>
    <w:p w14:paraId="1FD81569" w14:textId="77777777" w:rsidR="00C327D7" w:rsidRPr="00534651" w:rsidRDefault="00460517">
      <w:pPr>
        <w:pStyle w:val="5"/>
        <w:keepNext w:val="0"/>
        <w:spacing w:before="0" w:after="0" w:line="360" w:lineRule="auto"/>
        <w:ind w:firstLineChars="150" w:firstLine="315"/>
        <w:rPr>
          <w:rFonts w:ascii="宋体" w:hAnsi="宋体"/>
          <w:b w:val="0"/>
          <w:sz w:val="21"/>
          <w:szCs w:val="21"/>
        </w:rPr>
      </w:pPr>
      <w:r w:rsidRPr="00534651">
        <w:rPr>
          <w:rFonts w:ascii="宋体" w:hAnsi="宋体" w:hint="eastAsia"/>
          <w:b w:val="0"/>
          <w:sz w:val="21"/>
          <w:szCs w:val="21"/>
        </w:rPr>
        <w:t xml:space="preserve"> 19.1投标人应按本招标文件规定的格式和顺序编制、装订投标文件并标注页码，投标文件内容不完整、编排混乱导致投标文件被误读、漏读或者查找不到相关内容的，是投标人的责任。</w:t>
      </w:r>
    </w:p>
    <w:p w14:paraId="3FBA157E" w14:textId="77777777" w:rsidR="00C327D7" w:rsidRPr="00534651" w:rsidRDefault="00460517">
      <w:pPr>
        <w:pStyle w:val="5"/>
        <w:keepNext w:val="0"/>
        <w:spacing w:before="0" w:after="0" w:line="360" w:lineRule="auto"/>
        <w:ind w:firstLineChars="150" w:firstLine="315"/>
        <w:rPr>
          <w:rFonts w:ascii="宋体" w:hAnsi="宋体"/>
          <w:b w:val="0"/>
          <w:sz w:val="21"/>
          <w:szCs w:val="21"/>
        </w:rPr>
      </w:pPr>
      <w:bookmarkStart w:id="147" w:name="_19.2投标文件应按报价文件、资格证明文件、商务文件、技术文件分别编制"/>
      <w:bookmarkEnd w:id="147"/>
      <w:r w:rsidRPr="00534651">
        <w:rPr>
          <w:rFonts w:ascii="宋体" w:hAnsi="宋体" w:hint="eastAsia"/>
          <w:b w:val="0"/>
          <w:sz w:val="21"/>
          <w:szCs w:val="21"/>
        </w:rPr>
        <w:t xml:space="preserve"> 19.2投标文件应按报价文件、资格证明文件、商务文件、技术文件分别编制，报价文件、资格证明文件、商务文件和技术文件按顺序装订成一册。投标文件正本一份，副本份数详见“投标人须知前附表”，投标文件的封面应注明“正本”、“副本”字样。由于投标文件装订松散而造成的丢失或其他后果由投标人自行承担。</w:t>
      </w:r>
    </w:p>
    <w:p w14:paraId="60D74D07" w14:textId="77777777" w:rsidR="00C327D7" w:rsidRPr="00534651" w:rsidRDefault="00460517">
      <w:pPr>
        <w:pStyle w:val="5"/>
        <w:keepNext w:val="0"/>
        <w:spacing w:before="0" w:after="0" w:line="360" w:lineRule="auto"/>
        <w:ind w:firstLineChars="150" w:firstLine="315"/>
        <w:rPr>
          <w:rFonts w:ascii="宋体" w:hAnsi="宋体"/>
          <w:b w:val="0"/>
          <w:sz w:val="21"/>
          <w:szCs w:val="21"/>
        </w:rPr>
      </w:pPr>
      <w:r w:rsidRPr="00534651">
        <w:rPr>
          <w:rFonts w:ascii="宋体" w:hAnsi="宋体" w:hint="eastAsia"/>
          <w:b w:val="0"/>
          <w:sz w:val="21"/>
          <w:szCs w:val="21"/>
        </w:rPr>
        <w:t xml:space="preserve"> 19.3投标文件的正本应打印或用不褪色的墨水填写，投标文件正本除本“投标人须知”中规定的可提供复印件外均须提供原件，副本可为正本签字、盖章后的复印件，当副本和正本不一致时，以正本为准。</w:t>
      </w:r>
    </w:p>
    <w:p w14:paraId="3EB2DF9B" w14:textId="77777777" w:rsidR="00C327D7" w:rsidRPr="00534651" w:rsidRDefault="00460517">
      <w:pPr>
        <w:pStyle w:val="5"/>
        <w:keepNext w:val="0"/>
        <w:spacing w:before="0" w:after="0" w:line="360" w:lineRule="auto"/>
        <w:ind w:firstLineChars="150" w:firstLine="315"/>
        <w:rPr>
          <w:rFonts w:ascii="宋体" w:hAnsi="宋体"/>
          <w:b w:val="0"/>
          <w:sz w:val="21"/>
          <w:szCs w:val="21"/>
        </w:rPr>
      </w:pPr>
      <w:r w:rsidRPr="00534651">
        <w:rPr>
          <w:rFonts w:ascii="宋体" w:hAnsi="宋体" w:hint="eastAsia"/>
          <w:b w:val="0"/>
          <w:sz w:val="21"/>
          <w:szCs w:val="21"/>
        </w:rPr>
        <w:t xml:space="preserve"> 19.4投标文件须由投标人在规定位置盖公章并由法定代表人（负责人或自然人）或委托代理人签字，</w:t>
      </w:r>
      <w:r w:rsidRPr="00534651">
        <w:rPr>
          <w:rFonts w:ascii="微软雅黑" w:eastAsia="微软雅黑" w:hAnsi="微软雅黑" w:hint="eastAsia"/>
          <w:sz w:val="24"/>
        </w:rPr>
        <w:t>否则作无效投标处理。</w:t>
      </w:r>
    </w:p>
    <w:p w14:paraId="6F3923E2" w14:textId="77777777" w:rsidR="00C327D7" w:rsidRPr="00534651" w:rsidRDefault="00460517">
      <w:pPr>
        <w:pStyle w:val="5"/>
        <w:keepNext w:val="0"/>
        <w:spacing w:before="0" w:after="0" w:line="360" w:lineRule="auto"/>
        <w:ind w:firstLineChars="150" w:firstLine="315"/>
        <w:rPr>
          <w:rFonts w:ascii="宋体" w:hAnsi="宋体"/>
          <w:b w:val="0"/>
          <w:sz w:val="21"/>
          <w:szCs w:val="21"/>
        </w:rPr>
      </w:pPr>
      <w:r w:rsidRPr="00534651">
        <w:rPr>
          <w:rFonts w:ascii="宋体" w:hAnsi="宋体" w:hint="eastAsia"/>
          <w:b w:val="0"/>
          <w:sz w:val="21"/>
          <w:szCs w:val="21"/>
        </w:rPr>
        <w:t xml:space="preserve"> 19.5投标文件中标注的投标人名称应与主体资格证明（如营业执照或事业单位法人证书或执业许可证或个体工商户营业执照或自然人身份证等）和公章一致，</w:t>
      </w:r>
      <w:r w:rsidRPr="00534651">
        <w:rPr>
          <w:rFonts w:ascii="微软雅黑" w:eastAsia="微软雅黑" w:hAnsi="微软雅黑" w:hint="eastAsia"/>
          <w:sz w:val="24"/>
        </w:rPr>
        <w:t>否则作无效投标处理</w:t>
      </w:r>
      <w:r w:rsidRPr="00534651">
        <w:rPr>
          <w:rFonts w:ascii="宋体" w:hAnsi="宋体" w:hint="eastAsia"/>
          <w:b w:val="0"/>
          <w:sz w:val="21"/>
          <w:szCs w:val="21"/>
        </w:rPr>
        <w:t>。</w:t>
      </w:r>
    </w:p>
    <w:p w14:paraId="7E22887D" w14:textId="77777777" w:rsidR="00C327D7" w:rsidRPr="00534651" w:rsidRDefault="00460517">
      <w:pPr>
        <w:pStyle w:val="5"/>
        <w:keepNext w:val="0"/>
        <w:spacing w:before="0" w:after="0" w:line="360" w:lineRule="auto"/>
        <w:ind w:firstLineChars="150" w:firstLine="315"/>
        <w:rPr>
          <w:rFonts w:ascii="宋体" w:hAnsi="宋体"/>
          <w:b w:val="0"/>
          <w:sz w:val="21"/>
          <w:szCs w:val="21"/>
        </w:rPr>
      </w:pPr>
      <w:r w:rsidRPr="00534651">
        <w:rPr>
          <w:rFonts w:ascii="宋体" w:hAnsi="宋体" w:hint="eastAsia"/>
          <w:b w:val="0"/>
          <w:sz w:val="21"/>
          <w:szCs w:val="21"/>
        </w:rPr>
        <w:t xml:space="preserve"> 19.6投标文件应尽量避免涂改、行间插字或删除。如果出现上述情况，改动之处应由投标人的法定代表人（负责人或自然人）或其委托代理人签字或盖章。投标文件因字迹潦草或表达不清所引起的后果由投标人承担。</w:t>
      </w:r>
    </w:p>
    <w:p w14:paraId="0DDB1920" w14:textId="77777777" w:rsidR="00C327D7" w:rsidRPr="00534651" w:rsidRDefault="00460517">
      <w:pPr>
        <w:pStyle w:val="5"/>
        <w:keepNext w:val="0"/>
        <w:numPr>
          <w:ilvl w:val="0"/>
          <w:numId w:val="0"/>
        </w:numPr>
        <w:spacing w:before="0" w:after="0" w:line="360" w:lineRule="auto"/>
        <w:ind w:firstLineChars="200" w:firstLine="422"/>
        <w:rPr>
          <w:rFonts w:ascii="宋体" w:hAnsi="宋体"/>
          <w:sz w:val="21"/>
          <w:szCs w:val="21"/>
        </w:rPr>
      </w:pPr>
      <w:r w:rsidRPr="00534651">
        <w:rPr>
          <w:rFonts w:ascii="宋体" w:hAnsi="宋体" w:hint="eastAsia"/>
          <w:sz w:val="21"/>
          <w:szCs w:val="21"/>
        </w:rPr>
        <w:t>20.投标文件的密封</w:t>
      </w:r>
    </w:p>
    <w:p w14:paraId="295FA1E4" w14:textId="77777777" w:rsidR="00C327D7" w:rsidRPr="00534651" w:rsidRDefault="00460517">
      <w:pPr>
        <w:pStyle w:val="5"/>
        <w:keepNext w:val="0"/>
        <w:spacing w:before="0" w:after="0" w:line="360" w:lineRule="auto"/>
        <w:ind w:firstLineChars="150" w:firstLine="315"/>
        <w:rPr>
          <w:rFonts w:ascii="宋体" w:hAnsi="宋体"/>
          <w:b w:val="0"/>
          <w:sz w:val="21"/>
          <w:szCs w:val="21"/>
        </w:rPr>
      </w:pPr>
      <w:r w:rsidRPr="00534651">
        <w:rPr>
          <w:rFonts w:ascii="宋体" w:hAnsi="宋体" w:hint="eastAsia"/>
          <w:b w:val="0"/>
          <w:sz w:val="21"/>
          <w:szCs w:val="21"/>
        </w:rPr>
        <w:t xml:space="preserve"> 20.1投标文件正、副本全部装入包封袋/箱（投标文件的补充、修改可另行单独递交）中并加以密封，封口处必须加盖投标人公章或委托代理人签字，以示密封。</w:t>
      </w:r>
    </w:p>
    <w:p w14:paraId="54D26352" w14:textId="77777777" w:rsidR="00C327D7" w:rsidRPr="00534651" w:rsidRDefault="00460517">
      <w:pPr>
        <w:pStyle w:val="5"/>
        <w:keepNext w:val="0"/>
        <w:spacing w:before="0" w:after="0" w:line="360" w:lineRule="auto"/>
        <w:ind w:firstLineChars="150" w:firstLine="315"/>
        <w:rPr>
          <w:rFonts w:ascii="宋体" w:hAnsi="宋体"/>
          <w:b w:val="0"/>
          <w:sz w:val="21"/>
          <w:szCs w:val="21"/>
        </w:rPr>
      </w:pPr>
      <w:r w:rsidRPr="00534651">
        <w:rPr>
          <w:rFonts w:ascii="宋体" w:hAnsi="宋体" w:hint="eastAsia"/>
          <w:b w:val="0"/>
          <w:sz w:val="21"/>
          <w:szCs w:val="21"/>
        </w:rPr>
        <w:t xml:space="preserve"> 20.2投标文件外层包装封面上应写明投标人名称、投标人地址、项目名称、项目编号、所投分标及“开标时启封”字样。</w:t>
      </w:r>
    </w:p>
    <w:p w14:paraId="2639232C" w14:textId="77777777" w:rsidR="00C327D7" w:rsidRPr="00534651" w:rsidRDefault="00460517">
      <w:pPr>
        <w:pStyle w:val="5"/>
        <w:keepNext w:val="0"/>
        <w:spacing w:before="0" w:after="0" w:line="360" w:lineRule="auto"/>
        <w:ind w:leftChars="200" w:left="420"/>
        <w:rPr>
          <w:rFonts w:ascii="宋体" w:hAnsi="宋体"/>
          <w:b w:val="0"/>
          <w:sz w:val="21"/>
          <w:szCs w:val="21"/>
        </w:rPr>
      </w:pPr>
      <w:r w:rsidRPr="00534651">
        <w:rPr>
          <w:rFonts w:ascii="宋体" w:hAnsi="宋体" w:hint="eastAsia"/>
          <w:b w:val="0"/>
          <w:sz w:val="21"/>
          <w:szCs w:val="21"/>
        </w:rPr>
        <w:lastRenderedPageBreak/>
        <w:t>20.3未按上述规定密封的投标文件将被拒收。</w:t>
      </w:r>
    </w:p>
    <w:p w14:paraId="7907156A" w14:textId="77777777" w:rsidR="00C327D7" w:rsidRPr="00534651" w:rsidRDefault="00460517">
      <w:pPr>
        <w:pStyle w:val="5"/>
        <w:keepNext w:val="0"/>
        <w:spacing w:before="0" w:after="0" w:line="360" w:lineRule="auto"/>
        <w:ind w:leftChars="200" w:left="420"/>
        <w:rPr>
          <w:rFonts w:ascii="宋体" w:hAnsi="宋体"/>
          <w:sz w:val="21"/>
          <w:szCs w:val="21"/>
        </w:rPr>
      </w:pPr>
      <w:r w:rsidRPr="00534651">
        <w:rPr>
          <w:rFonts w:ascii="宋体" w:hAnsi="宋体" w:hint="eastAsia"/>
          <w:sz w:val="21"/>
          <w:szCs w:val="21"/>
        </w:rPr>
        <w:t>21.投标文件的提交</w:t>
      </w:r>
    </w:p>
    <w:p w14:paraId="1FCD79D2" w14:textId="77777777" w:rsidR="00C327D7" w:rsidRPr="00534651" w:rsidRDefault="00460517">
      <w:pPr>
        <w:pStyle w:val="5"/>
        <w:keepNext w:val="0"/>
        <w:spacing w:before="0" w:after="0" w:line="360" w:lineRule="auto"/>
        <w:ind w:leftChars="200" w:left="420"/>
        <w:rPr>
          <w:rFonts w:ascii="宋体" w:hAnsi="宋体"/>
          <w:b w:val="0"/>
          <w:sz w:val="21"/>
          <w:szCs w:val="21"/>
        </w:rPr>
      </w:pPr>
      <w:bookmarkStart w:id="148" w:name="_21.1投标人必须在“投标人须知中的前附表”规定的投标文件接收时间和投"/>
      <w:bookmarkEnd w:id="148"/>
      <w:r w:rsidRPr="00534651">
        <w:rPr>
          <w:rFonts w:ascii="宋体" w:hAnsi="宋体" w:hint="eastAsia"/>
          <w:b w:val="0"/>
          <w:sz w:val="21"/>
          <w:szCs w:val="21"/>
        </w:rPr>
        <w:t>21.1投标人必须在“投标人须知前附表”规定的投标文件接收时间和投标地点提交投标文件。</w:t>
      </w:r>
    </w:p>
    <w:p w14:paraId="28C73FF0" w14:textId="77777777" w:rsidR="00C327D7" w:rsidRPr="00534651" w:rsidRDefault="00460517">
      <w:pPr>
        <w:pStyle w:val="5"/>
        <w:keepNext w:val="0"/>
        <w:spacing w:before="0" w:after="0" w:line="360" w:lineRule="auto"/>
        <w:ind w:firstLineChars="200" w:firstLine="420"/>
        <w:rPr>
          <w:rFonts w:ascii="宋体" w:hAnsi="宋体"/>
          <w:b w:val="0"/>
          <w:sz w:val="21"/>
          <w:szCs w:val="21"/>
        </w:rPr>
      </w:pPr>
      <w:r w:rsidRPr="00534651">
        <w:rPr>
          <w:rFonts w:ascii="宋体" w:hAnsi="宋体" w:hint="eastAsia"/>
          <w:b w:val="0"/>
          <w:sz w:val="21"/>
          <w:szCs w:val="21"/>
        </w:rPr>
        <w:t>21.2采购代理机构工作人员收到投标文件后，应当如实记载投标文件的送达时间和密封情况，签收保存，并向投标人出具签收回执。</w:t>
      </w:r>
    </w:p>
    <w:p w14:paraId="7EEC9B12" w14:textId="77777777" w:rsidR="00C327D7" w:rsidRPr="00534651" w:rsidRDefault="00460517">
      <w:pPr>
        <w:pStyle w:val="5"/>
        <w:keepNext w:val="0"/>
        <w:spacing w:before="0" w:after="0" w:line="360" w:lineRule="auto"/>
        <w:ind w:leftChars="200" w:left="420"/>
        <w:rPr>
          <w:rFonts w:ascii="宋体" w:hAnsi="宋体"/>
          <w:b w:val="0"/>
          <w:sz w:val="21"/>
          <w:szCs w:val="21"/>
        </w:rPr>
      </w:pPr>
      <w:r w:rsidRPr="00534651">
        <w:rPr>
          <w:rFonts w:ascii="宋体" w:hAnsi="宋体" w:hint="eastAsia"/>
          <w:b w:val="0"/>
          <w:sz w:val="21"/>
          <w:szCs w:val="21"/>
        </w:rPr>
        <w:t>21.3未在规定时间内送达或者未按照招标文件要求密封或标记的投标文件，采购代理机构必须拒</w:t>
      </w:r>
    </w:p>
    <w:p w14:paraId="56060D48" w14:textId="77777777" w:rsidR="00C327D7" w:rsidRPr="00534651" w:rsidRDefault="00460517">
      <w:pPr>
        <w:pStyle w:val="5"/>
        <w:keepNext w:val="0"/>
        <w:numPr>
          <w:ilvl w:val="0"/>
          <w:numId w:val="0"/>
        </w:numPr>
        <w:spacing w:before="0" w:after="0" w:line="360" w:lineRule="auto"/>
        <w:rPr>
          <w:rFonts w:ascii="宋体" w:hAnsi="宋体"/>
          <w:b w:val="0"/>
          <w:sz w:val="21"/>
          <w:szCs w:val="21"/>
        </w:rPr>
      </w:pPr>
      <w:r w:rsidRPr="00534651">
        <w:rPr>
          <w:rFonts w:ascii="宋体" w:hAnsi="宋体" w:hint="eastAsia"/>
          <w:b w:val="0"/>
          <w:sz w:val="21"/>
          <w:szCs w:val="21"/>
        </w:rPr>
        <w:t>收。</w:t>
      </w:r>
    </w:p>
    <w:p w14:paraId="413853DB" w14:textId="77777777" w:rsidR="00C327D7" w:rsidRPr="00534651" w:rsidRDefault="00460517">
      <w:pPr>
        <w:pStyle w:val="5"/>
        <w:keepNext w:val="0"/>
        <w:spacing w:before="0" w:after="0" w:line="360" w:lineRule="auto"/>
        <w:ind w:leftChars="200" w:left="420"/>
        <w:rPr>
          <w:rFonts w:ascii="宋体" w:hAnsi="宋体"/>
          <w:sz w:val="21"/>
          <w:szCs w:val="21"/>
        </w:rPr>
      </w:pPr>
      <w:r w:rsidRPr="00534651">
        <w:rPr>
          <w:rFonts w:ascii="宋体" w:hAnsi="宋体" w:hint="eastAsia"/>
          <w:sz w:val="21"/>
          <w:szCs w:val="21"/>
        </w:rPr>
        <w:t>22. 投标文件的补充、修改与撤回</w:t>
      </w:r>
    </w:p>
    <w:p w14:paraId="28F5C417" w14:textId="77777777" w:rsidR="00C327D7" w:rsidRPr="00534651" w:rsidRDefault="00460517">
      <w:pPr>
        <w:keepLines/>
        <w:snapToGrid w:val="0"/>
        <w:spacing w:line="360" w:lineRule="auto"/>
        <w:ind w:firstLine="420"/>
        <w:jc w:val="left"/>
        <w:rPr>
          <w:rFonts w:ascii="宋体" w:hAnsi="宋体"/>
          <w:szCs w:val="21"/>
        </w:rPr>
      </w:pPr>
      <w:bookmarkStart w:id="149" w:name="_Toc254970684"/>
      <w:bookmarkStart w:id="150" w:name="_Toc254970543"/>
      <w:r w:rsidRPr="00534651">
        <w:rPr>
          <w:rFonts w:ascii="宋体" w:hAnsi="宋体" w:hint="eastAsia"/>
          <w:szCs w:val="21"/>
        </w:rPr>
        <w:t>投标人在投标截止时间之前，可以对已提交的投标文件进行补充、修改或者撤回，并书面通知采购人或者采购代理机构。补充、修改的内容必须按照招标文件要求签署、盖章、密封和标记后，作为投标文件的组成部分。</w:t>
      </w:r>
    </w:p>
    <w:bookmarkEnd w:id="149"/>
    <w:bookmarkEnd w:id="150"/>
    <w:p w14:paraId="77705D6D" w14:textId="77777777" w:rsidR="00C327D7" w:rsidRPr="00534651" w:rsidRDefault="00C327D7">
      <w:pPr>
        <w:pStyle w:val="a8"/>
        <w:snapToGrid w:val="0"/>
        <w:spacing w:line="360" w:lineRule="auto"/>
        <w:ind w:firstLine="739"/>
        <w:rPr>
          <w:rFonts w:ascii="宋体" w:eastAsia="宋体" w:hAnsi="宋体"/>
          <w:snapToGrid w:val="0"/>
          <w:sz w:val="21"/>
          <w:szCs w:val="21"/>
        </w:rPr>
      </w:pPr>
    </w:p>
    <w:p w14:paraId="2CBD0BD8" w14:textId="77777777" w:rsidR="00C327D7" w:rsidRPr="00534651" w:rsidRDefault="00460517">
      <w:pPr>
        <w:pStyle w:val="30"/>
        <w:spacing w:line="360" w:lineRule="auto"/>
        <w:jc w:val="center"/>
        <w:rPr>
          <w:rFonts w:ascii="宋体" w:hAnsi="宋体"/>
          <w:b w:val="0"/>
          <w:sz w:val="21"/>
          <w:szCs w:val="21"/>
        </w:rPr>
      </w:pPr>
      <w:bookmarkStart w:id="151" w:name="_Toc254970544"/>
      <w:bookmarkStart w:id="152" w:name="_Toc254970685"/>
      <w:r w:rsidRPr="00534651">
        <w:rPr>
          <w:rFonts w:hint="eastAsia"/>
        </w:rPr>
        <w:t>四、开</w:t>
      </w:r>
      <w:r w:rsidRPr="00534651">
        <w:rPr>
          <w:rFonts w:hint="eastAsia"/>
        </w:rPr>
        <w:t xml:space="preserve">    </w:t>
      </w:r>
      <w:r w:rsidRPr="00534651">
        <w:rPr>
          <w:rFonts w:hint="eastAsia"/>
        </w:rPr>
        <w:t>标</w:t>
      </w:r>
      <w:bookmarkEnd w:id="151"/>
      <w:bookmarkEnd w:id="152"/>
    </w:p>
    <w:p w14:paraId="6B7C3103" w14:textId="77777777" w:rsidR="00C327D7" w:rsidRPr="00534651" w:rsidRDefault="00460517">
      <w:pPr>
        <w:pStyle w:val="5"/>
        <w:spacing w:before="0" w:after="0" w:line="360" w:lineRule="auto"/>
        <w:ind w:leftChars="200" w:left="420"/>
        <w:rPr>
          <w:rFonts w:ascii="宋体" w:hAnsi="宋体"/>
          <w:sz w:val="21"/>
          <w:szCs w:val="21"/>
        </w:rPr>
      </w:pPr>
      <w:bookmarkStart w:id="153" w:name="_23.开标时间和地点"/>
      <w:bookmarkEnd w:id="153"/>
      <w:r w:rsidRPr="00534651">
        <w:rPr>
          <w:rFonts w:ascii="宋体" w:hAnsi="宋体" w:hint="eastAsia"/>
          <w:sz w:val="21"/>
          <w:szCs w:val="21"/>
        </w:rPr>
        <w:t>23.开标时间和地点</w:t>
      </w:r>
    </w:p>
    <w:p w14:paraId="16712E3D" w14:textId="77777777" w:rsidR="00C327D7" w:rsidRPr="00534651" w:rsidRDefault="00460517">
      <w:pPr>
        <w:pStyle w:val="a9"/>
        <w:snapToGrid w:val="0"/>
        <w:spacing w:line="360" w:lineRule="auto"/>
        <w:ind w:firstLineChars="200" w:firstLine="420"/>
        <w:rPr>
          <w:rFonts w:hAnsi="宋体"/>
          <w:bCs/>
          <w:sz w:val="21"/>
        </w:rPr>
      </w:pPr>
      <w:r w:rsidRPr="00534651">
        <w:rPr>
          <w:rFonts w:hAnsi="宋体" w:hint="eastAsia"/>
          <w:bCs/>
          <w:sz w:val="21"/>
        </w:rPr>
        <w:t>采购代理机构将在“投标人须知前附表”规定的时间和地点进行开标，投标人未参加开标的，视同认可开标过程和结果。本项目开标过程实行全程录音、录像监控。</w:t>
      </w:r>
    </w:p>
    <w:p w14:paraId="0F078E3D"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t>24.开标程序：</w:t>
      </w:r>
    </w:p>
    <w:p w14:paraId="2FE876DA"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（1）宣布开标：开标会由采购代理机构主持，主持人宣布开标开始；</w:t>
      </w:r>
    </w:p>
    <w:p w14:paraId="042467FC"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 xml:space="preserve">（2）主持人介绍参加开标会的人员名单； </w:t>
      </w:r>
    </w:p>
    <w:p w14:paraId="03B5D969"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（3）主持人宣布开标纪律；</w:t>
      </w:r>
    </w:p>
    <w:p w14:paraId="726240B9"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（4）检查文件：由各投标人检查各自的投标文件密封情况并签字确认。</w:t>
      </w:r>
    </w:p>
    <w:p w14:paraId="3E59E029"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（5）唱标：经投标人确认各自投标文件密封无误后，由采购代理机构工作当众拆封，宣布投标人名称、投标价格和其他需要宣布的内容。</w:t>
      </w:r>
    </w:p>
    <w:p w14:paraId="18F94E8D"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（6）开标过程由采购代理机构如实记录，由参加开标的各投标人代表对开标记录进行当场校核及勘误，并签字确认。投标人代表未到场签字确认或者拒绝签字确认的，视同认可开标结果；</w:t>
      </w:r>
    </w:p>
    <w:p w14:paraId="2F473FE8"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7）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5B6B6219"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（8）开标结束。</w:t>
      </w:r>
    </w:p>
    <w:p w14:paraId="419F497A" w14:textId="77777777" w:rsidR="00C327D7" w:rsidRPr="00534651" w:rsidRDefault="00C327D7">
      <w:pPr>
        <w:pStyle w:val="a9"/>
        <w:snapToGrid w:val="0"/>
        <w:spacing w:line="360" w:lineRule="auto"/>
        <w:ind w:leftChars="228" w:left="689" w:hangingChars="100" w:hanging="210"/>
        <w:rPr>
          <w:rFonts w:hAnsi="宋体"/>
          <w:sz w:val="21"/>
        </w:rPr>
      </w:pPr>
    </w:p>
    <w:p w14:paraId="16D2927B" w14:textId="77777777" w:rsidR="00C327D7" w:rsidRPr="00534651" w:rsidRDefault="00460517">
      <w:pPr>
        <w:pStyle w:val="30"/>
        <w:spacing w:line="360" w:lineRule="auto"/>
        <w:jc w:val="center"/>
        <w:rPr>
          <w:rFonts w:ascii="宋体" w:hAnsi="宋体"/>
          <w:b w:val="0"/>
          <w:sz w:val="21"/>
          <w:szCs w:val="21"/>
        </w:rPr>
      </w:pPr>
      <w:r w:rsidRPr="00534651">
        <w:rPr>
          <w:rFonts w:hint="eastAsia"/>
        </w:rPr>
        <w:lastRenderedPageBreak/>
        <w:t>五、资格审查</w:t>
      </w:r>
    </w:p>
    <w:p w14:paraId="274A4543" w14:textId="77777777" w:rsidR="00C327D7" w:rsidRPr="00534651" w:rsidRDefault="00460517">
      <w:pPr>
        <w:pStyle w:val="5"/>
        <w:numPr>
          <w:ilvl w:val="0"/>
          <w:numId w:val="0"/>
        </w:numPr>
        <w:spacing w:before="0" w:after="0" w:line="360" w:lineRule="auto"/>
        <w:ind w:firstLineChars="200" w:firstLine="422"/>
        <w:rPr>
          <w:rFonts w:ascii="宋体" w:hAnsi="宋体"/>
          <w:sz w:val="21"/>
          <w:szCs w:val="21"/>
        </w:rPr>
      </w:pPr>
      <w:r w:rsidRPr="00534651">
        <w:rPr>
          <w:rFonts w:ascii="宋体" w:hAnsi="宋体" w:hint="eastAsia"/>
          <w:sz w:val="21"/>
          <w:szCs w:val="21"/>
        </w:rPr>
        <w:t>25.资格审查</w:t>
      </w:r>
    </w:p>
    <w:p w14:paraId="674FE73D" w14:textId="77777777" w:rsidR="00C327D7" w:rsidRPr="00534651" w:rsidRDefault="00460517">
      <w:pPr>
        <w:pStyle w:val="5"/>
        <w:spacing w:before="0" w:after="0" w:line="360" w:lineRule="auto"/>
        <w:ind w:firstLineChars="150" w:firstLine="315"/>
        <w:rPr>
          <w:rFonts w:ascii="宋体" w:hAnsi="宋体"/>
          <w:b w:val="0"/>
          <w:sz w:val="21"/>
          <w:szCs w:val="21"/>
        </w:rPr>
      </w:pPr>
      <w:r w:rsidRPr="00534651">
        <w:rPr>
          <w:rFonts w:ascii="宋体" w:hAnsi="宋体" w:hint="eastAsia"/>
          <w:b w:val="0"/>
          <w:sz w:val="21"/>
          <w:szCs w:val="21"/>
        </w:rPr>
        <w:t xml:space="preserve"> 25.1</w:t>
      </w:r>
      <w:r w:rsidRPr="00534651">
        <w:rPr>
          <w:rFonts w:ascii="宋体" w:hAnsi="宋体"/>
          <w:b w:val="0"/>
          <w:sz w:val="21"/>
          <w:szCs w:val="21"/>
        </w:rPr>
        <w:t>开标结束后，</w:t>
      </w:r>
      <w:r w:rsidRPr="00534651">
        <w:rPr>
          <w:rFonts w:ascii="宋体" w:hAnsi="宋体" w:hint="eastAsia"/>
          <w:b w:val="0"/>
          <w:sz w:val="21"/>
          <w:szCs w:val="21"/>
        </w:rPr>
        <w:t>采购人或采购代理机构</w:t>
      </w:r>
      <w:r w:rsidRPr="00534651">
        <w:rPr>
          <w:rFonts w:ascii="宋体" w:hAnsi="宋体"/>
          <w:b w:val="0"/>
          <w:sz w:val="21"/>
          <w:szCs w:val="21"/>
        </w:rPr>
        <w:t>依法对投标人的资格进行审查。</w:t>
      </w:r>
    </w:p>
    <w:p w14:paraId="7F670F6F" w14:textId="77777777" w:rsidR="00C327D7" w:rsidRPr="00534651" w:rsidRDefault="00460517">
      <w:pPr>
        <w:pStyle w:val="5"/>
        <w:spacing w:before="0" w:after="0" w:line="360" w:lineRule="auto"/>
        <w:ind w:firstLineChars="150" w:firstLine="315"/>
        <w:rPr>
          <w:rFonts w:ascii="宋体" w:hAnsi="宋体"/>
          <w:b w:val="0"/>
          <w:sz w:val="21"/>
          <w:szCs w:val="21"/>
        </w:rPr>
      </w:pPr>
      <w:r w:rsidRPr="00534651">
        <w:rPr>
          <w:rFonts w:ascii="宋体" w:hAnsi="宋体" w:hint="eastAsia"/>
          <w:b w:val="0"/>
          <w:sz w:val="21"/>
          <w:szCs w:val="21"/>
        </w:rPr>
        <w:t xml:space="preserve"> 25.2资格审查标准为本招标文件中载明对投标人资格要求的条件。本项目资格审查采用合格制，凡符合招标文件规定的投标人资格要求的投标人均通过资格审查。</w:t>
      </w:r>
    </w:p>
    <w:p w14:paraId="2FC81454" w14:textId="77777777" w:rsidR="00C327D7" w:rsidRPr="00534651" w:rsidRDefault="00460517">
      <w:pPr>
        <w:pStyle w:val="5"/>
        <w:numPr>
          <w:ilvl w:val="0"/>
          <w:numId w:val="0"/>
        </w:numPr>
        <w:spacing w:before="0" w:after="0" w:line="360" w:lineRule="auto"/>
        <w:ind w:firstLineChars="200" w:firstLine="422"/>
        <w:rPr>
          <w:rFonts w:ascii="宋体" w:hAnsi="宋体"/>
          <w:sz w:val="21"/>
          <w:szCs w:val="21"/>
        </w:rPr>
      </w:pPr>
      <w:bookmarkStart w:id="154" w:name="_25.3_投标人有下列情形之一的，资格审查不通过而导致其投标无效："/>
      <w:bookmarkEnd w:id="154"/>
      <w:r w:rsidRPr="00534651">
        <w:rPr>
          <w:rFonts w:ascii="宋体" w:hAnsi="宋体" w:hint="eastAsia"/>
          <w:sz w:val="21"/>
          <w:szCs w:val="21"/>
        </w:rPr>
        <w:t>25.3 投标人有下列情形之一的，资格审查不通过而导致其投标无效：</w:t>
      </w:r>
    </w:p>
    <w:p w14:paraId="29C0AFDC" w14:textId="77777777" w:rsidR="00C327D7" w:rsidRPr="00534651" w:rsidRDefault="00460517">
      <w:pPr>
        <w:pStyle w:val="a9"/>
        <w:snapToGrid w:val="0"/>
        <w:spacing w:line="360" w:lineRule="auto"/>
        <w:ind w:firstLineChars="196" w:firstLine="413"/>
        <w:rPr>
          <w:rFonts w:hAnsi="宋体"/>
          <w:b/>
          <w:sz w:val="21"/>
        </w:rPr>
      </w:pPr>
      <w:r w:rsidRPr="00534651">
        <w:rPr>
          <w:rFonts w:hAnsi="宋体" w:hint="eastAsia"/>
          <w:b/>
          <w:sz w:val="21"/>
        </w:rPr>
        <w:t>（1）不具备招标文件中规定的资格要求的；（注：其中信用查询由采购人或采购代理机构在“信用中国”网站(www.creditchina.gov.cn) 、中国政府采购网(www.ccgp.gov.cn)对投标人资格审查时进行，查询规则见“投标人须知前附表”）</w:t>
      </w:r>
    </w:p>
    <w:p w14:paraId="6027607D" w14:textId="77777777" w:rsidR="00C327D7" w:rsidRPr="00534651" w:rsidRDefault="00460517">
      <w:pPr>
        <w:pStyle w:val="a9"/>
        <w:snapToGrid w:val="0"/>
        <w:spacing w:line="360" w:lineRule="auto"/>
        <w:ind w:firstLineChars="200" w:firstLine="422"/>
        <w:rPr>
          <w:rFonts w:hAnsi="宋体"/>
          <w:b/>
          <w:sz w:val="21"/>
        </w:rPr>
      </w:pPr>
      <w:r w:rsidRPr="00534651">
        <w:rPr>
          <w:rFonts w:hAnsi="宋体" w:hint="eastAsia"/>
          <w:b/>
          <w:sz w:val="21"/>
        </w:rPr>
        <w:t>（2）未按招标文件规定的方式获取本招标文件的投标人；</w:t>
      </w:r>
    </w:p>
    <w:p w14:paraId="61AD85E2" w14:textId="77777777" w:rsidR="00C327D7" w:rsidRPr="00534651" w:rsidRDefault="00460517">
      <w:pPr>
        <w:pStyle w:val="a9"/>
        <w:snapToGrid w:val="0"/>
        <w:spacing w:line="360" w:lineRule="auto"/>
        <w:ind w:firstLineChars="200" w:firstLine="422"/>
        <w:rPr>
          <w:rFonts w:hAnsi="宋体"/>
          <w:b/>
          <w:sz w:val="21"/>
        </w:rPr>
      </w:pPr>
      <w:r w:rsidRPr="00534651">
        <w:rPr>
          <w:rFonts w:hAnsi="宋体" w:hint="eastAsia"/>
          <w:b/>
          <w:sz w:val="21"/>
        </w:rPr>
        <w:t>（3）投标文件未提供“投标人须知前附表”第13.2条规定“必须提供”的文件资料的或提供的文件资料不合格的；</w:t>
      </w:r>
    </w:p>
    <w:p w14:paraId="58F60D36" w14:textId="77777777" w:rsidR="00C327D7" w:rsidRPr="00534651" w:rsidRDefault="00460517">
      <w:pPr>
        <w:pStyle w:val="a9"/>
        <w:snapToGrid w:val="0"/>
        <w:spacing w:line="360" w:lineRule="auto"/>
        <w:ind w:firstLineChars="200" w:firstLine="422"/>
        <w:rPr>
          <w:rFonts w:hAnsi="宋体"/>
          <w:b/>
          <w:sz w:val="21"/>
        </w:rPr>
      </w:pPr>
      <w:r w:rsidRPr="00534651">
        <w:rPr>
          <w:rFonts w:hAnsi="宋体" w:hint="eastAsia"/>
          <w:b/>
          <w:sz w:val="21"/>
        </w:rPr>
        <w:t>（4）未取得按照法律法规规定必须获得的行政许可证或者行政审批的经营范围；</w:t>
      </w:r>
    </w:p>
    <w:p w14:paraId="7265AFD9" w14:textId="77777777" w:rsidR="00C327D7" w:rsidRPr="00534651" w:rsidRDefault="00460517">
      <w:pPr>
        <w:pStyle w:val="a9"/>
        <w:snapToGrid w:val="0"/>
        <w:spacing w:line="360" w:lineRule="auto"/>
        <w:ind w:firstLineChars="200" w:firstLine="422"/>
        <w:rPr>
          <w:rFonts w:hAnsi="宋体"/>
          <w:b/>
          <w:sz w:val="21"/>
        </w:rPr>
      </w:pPr>
      <w:r w:rsidRPr="00534651">
        <w:rPr>
          <w:rFonts w:hAnsi="宋体" w:hint="eastAsia"/>
          <w:b/>
          <w:sz w:val="21"/>
        </w:rPr>
        <w:t>（5）违反国家法律法规规定的其他资格内容的。</w:t>
      </w:r>
    </w:p>
    <w:p w14:paraId="421812DD"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sz w:val="21"/>
          <w:szCs w:val="21"/>
        </w:rPr>
        <w:t>25.4资格审查的</w:t>
      </w:r>
      <w:r w:rsidRPr="00534651">
        <w:rPr>
          <w:rFonts w:ascii="宋体" w:hAnsi="宋体"/>
          <w:sz w:val="21"/>
          <w:szCs w:val="21"/>
        </w:rPr>
        <w:t>合格投标人不足3家的，不得评标。</w:t>
      </w:r>
    </w:p>
    <w:p w14:paraId="30988C04" w14:textId="77777777" w:rsidR="00C327D7" w:rsidRPr="00534651" w:rsidRDefault="00C327D7">
      <w:pPr>
        <w:pStyle w:val="a9"/>
        <w:snapToGrid w:val="0"/>
        <w:spacing w:line="360" w:lineRule="auto"/>
        <w:ind w:leftChars="228" w:left="689" w:hangingChars="100" w:hanging="210"/>
        <w:rPr>
          <w:rFonts w:hAnsi="宋体"/>
          <w:sz w:val="21"/>
        </w:rPr>
      </w:pPr>
    </w:p>
    <w:p w14:paraId="67404639" w14:textId="77777777" w:rsidR="00C327D7" w:rsidRPr="00534651" w:rsidRDefault="00460517">
      <w:pPr>
        <w:pStyle w:val="30"/>
        <w:spacing w:line="360" w:lineRule="auto"/>
        <w:jc w:val="center"/>
        <w:rPr>
          <w:rFonts w:ascii="宋体" w:hAnsi="宋体"/>
          <w:b w:val="0"/>
          <w:sz w:val="21"/>
          <w:szCs w:val="21"/>
        </w:rPr>
      </w:pPr>
      <w:r w:rsidRPr="00534651">
        <w:rPr>
          <w:rFonts w:hint="eastAsia"/>
        </w:rPr>
        <w:t>六、评</w:t>
      </w:r>
      <w:r w:rsidRPr="00534651">
        <w:rPr>
          <w:rFonts w:hint="eastAsia"/>
        </w:rPr>
        <w:t xml:space="preserve">   </w:t>
      </w:r>
      <w:r w:rsidRPr="00534651">
        <w:rPr>
          <w:rFonts w:hint="eastAsia"/>
        </w:rPr>
        <w:t>标</w:t>
      </w:r>
    </w:p>
    <w:p w14:paraId="27D2F191" w14:textId="77777777" w:rsidR="00C327D7" w:rsidRPr="00534651" w:rsidRDefault="00460517">
      <w:pPr>
        <w:pStyle w:val="5"/>
        <w:spacing w:before="0" w:after="0" w:line="360" w:lineRule="auto"/>
        <w:ind w:leftChars="200" w:left="420"/>
        <w:rPr>
          <w:rFonts w:ascii="宋体" w:hAnsi="宋体"/>
          <w:sz w:val="21"/>
          <w:szCs w:val="21"/>
        </w:rPr>
      </w:pPr>
      <w:bookmarkStart w:id="155" w:name="_26.组建评标委员会"/>
      <w:bookmarkEnd w:id="155"/>
      <w:r w:rsidRPr="00534651">
        <w:rPr>
          <w:rFonts w:ascii="宋体" w:hAnsi="宋体" w:hint="eastAsia"/>
          <w:sz w:val="21"/>
          <w:szCs w:val="21"/>
        </w:rPr>
        <w:t>26.组建评标委员会</w:t>
      </w:r>
    </w:p>
    <w:p w14:paraId="628A20FD"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评标委员会由采购人代表和评审专家组成，人数见“投标人须知前附表”，其中评审专家不得少于成员总数的三分之二。</w:t>
      </w:r>
    </w:p>
    <w:p w14:paraId="68207787" w14:textId="77777777" w:rsidR="00C327D7" w:rsidRPr="00534651" w:rsidRDefault="00460517">
      <w:pPr>
        <w:pStyle w:val="a9"/>
        <w:snapToGrid w:val="0"/>
        <w:spacing w:line="360" w:lineRule="auto"/>
        <w:ind w:leftChars="1" w:left="2" w:firstLineChars="200" w:firstLine="420"/>
        <w:rPr>
          <w:rFonts w:hAnsi="宋体"/>
          <w:sz w:val="21"/>
        </w:rPr>
      </w:pPr>
      <w:r w:rsidRPr="00534651">
        <w:rPr>
          <w:rFonts w:hAnsi="宋体" w:hint="eastAsia"/>
          <w:sz w:val="21"/>
        </w:rPr>
        <w:t>参加过采购项目前期咨询论证的专家，不得参加该采购项目的评审活动。</w:t>
      </w:r>
    </w:p>
    <w:p w14:paraId="40966C48"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t>27.评标的依据</w:t>
      </w:r>
    </w:p>
    <w:p w14:paraId="65C4D1C2"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评标委员会以招标文件为依据对投标文件进行评审, 招标文件中没有规定的评标标准不得作为评审的依据。</w:t>
      </w:r>
    </w:p>
    <w:p w14:paraId="4AAFE3E1" w14:textId="77777777" w:rsidR="00C327D7" w:rsidRPr="00534651" w:rsidRDefault="00460517">
      <w:pPr>
        <w:pStyle w:val="a9"/>
        <w:snapToGrid w:val="0"/>
        <w:spacing w:line="360" w:lineRule="auto"/>
        <w:ind w:firstLineChars="200" w:firstLine="422"/>
        <w:rPr>
          <w:rFonts w:hAnsi="宋体"/>
          <w:b/>
          <w:sz w:val="21"/>
        </w:rPr>
      </w:pPr>
      <w:r w:rsidRPr="00534651">
        <w:rPr>
          <w:rFonts w:hAnsi="宋体" w:hint="eastAsia"/>
          <w:b/>
          <w:sz w:val="21"/>
        </w:rPr>
        <w:t>28.评标原则和评标办法</w:t>
      </w:r>
    </w:p>
    <w:p w14:paraId="58C617DD"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收受利害关系人的财物或其他好处。</w:t>
      </w:r>
    </w:p>
    <w:p w14:paraId="428E4D0E"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28.2评委表决。在评标过程中出现法律法规和招标文件均没有明确规定的情形时，由评标委员会现场协商解决，协商不一致的，由全体评委投票表决，以得票率二分之一以上专家的意见为准。</w:t>
      </w:r>
      <w:bookmarkStart w:id="156" w:name="_28.3评标方法。本项目将按须知前附表规定的评标办法进行评标，具体评标"/>
      <w:bookmarkEnd w:id="156"/>
    </w:p>
    <w:p w14:paraId="682EEEC5"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28.3评标方法。本项目将按“投标人须知前附表”规定的评标方法进行评标，具体评标内容及评分</w:t>
      </w:r>
      <w:r w:rsidRPr="00534651">
        <w:rPr>
          <w:rFonts w:hAnsi="宋体" w:hint="eastAsia"/>
          <w:sz w:val="21"/>
        </w:rPr>
        <w:lastRenderedPageBreak/>
        <w:t>标准等详见第四章：评标方法及评标标准。</w:t>
      </w:r>
    </w:p>
    <w:p w14:paraId="6B8AEFDA"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28.4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14:paraId="4C207ACD" w14:textId="77777777" w:rsidR="00C327D7" w:rsidRPr="00534651" w:rsidRDefault="00460517">
      <w:pPr>
        <w:pStyle w:val="a9"/>
        <w:snapToGrid w:val="0"/>
        <w:spacing w:line="360" w:lineRule="auto"/>
        <w:ind w:firstLineChars="200" w:firstLine="422"/>
        <w:rPr>
          <w:rFonts w:hAnsi="宋体"/>
          <w:b/>
          <w:sz w:val="21"/>
        </w:rPr>
      </w:pPr>
      <w:r w:rsidRPr="00534651">
        <w:rPr>
          <w:rFonts w:hAnsi="宋体" w:hint="eastAsia"/>
          <w:b/>
          <w:sz w:val="21"/>
        </w:rPr>
        <w:t>29.评标程序</w:t>
      </w:r>
    </w:p>
    <w:p w14:paraId="1513E703" w14:textId="77777777" w:rsidR="00C327D7" w:rsidRPr="00534651" w:rsidRDefault="00460517">
      <w:pPr>
        <w:pStyle w:val="5"/>
        <w:spacing w:before="0" w:after="0" w:line="360" w:lineRule="auto"/>
        <w:ind w:leftChars="200" w:left="420"/>
        <w:rPr>
          <w:rFonts w:ascii="微软雅黑" w:eastAsia="微软雅黑" w:hAnsi="微软雅黑"/>
          <w:sz w:val="24"/>
        </w:rPr>
      </w:pPr>
      <w:r w:rsidRPr="00534651">
        <w:rPr>
          <w:rFonts w:ascii="微软雅黑" w:eastAsia="微软雅黑" w:hAnsi="微软雅黑" w:hint="eastAsia"/>
          <w:sz w:val="24"/>
        </w:rPr>
        <w:t>29.1符合性审查</w:t>
      </w:r>
    </w:p>
    <w:p w14:paraId="37921E14" w14:textId="77777777" w:rsidR="00C327D7" w:rsidRPr="00534651" w:rsidRDefault="00460517">
      <w:pPr>
        <w:pStyle w:val="a9"/>
        <w:snapToGrid w:val="0"/>
        <w:spacing w:line="360" w:lineRule="auto"/>
        <w:ind w:left="1" w:firstLine="420"/>
        <w:rPr>
          <w:rFonts w:ascii="微软雅黑" w:eastAsia="微软雅黑" w:hAnsi="微软雅黑"/>
          <w:b/>
          <w:kern w:val="2"/>
          <w:sz w:val="24"/>
          <w:szCs w:val="24"/>
        </w:rPr>
      </w:pPr>
      <w:r w:rsidRPr="00534651">
        <w:rPr>
          <w:rFonts w:ascii="微软雅黑" w:eastAsia="微软雅黑" w:hAnsi="微软雅黑" w:hint="eastAsia"/>
          <w:b/>
          <w:kern w:val="2"/>
          <w:sz w:val="24"/>
          <w:szCs w:val="24"/>
        </w:rPr>
        <w:t>评标委员会应当对符合资格的投标人的投标文件进行投标报价、商务、技术等实质性要求符合性审查，以确定其是否满足招标文件的实质性要求。</w:t>
      </w:r>
    </w:p>
    <w:p w14:paraId="7B98C3BF" w14:textId="77777777" w:rsidR="00C327D7" w:rsidRPr="00534651" w:rsidRDefault="00460517">
      <w:pPr>
        <w:pStyle w:val="5"/>
        <w:spacing w:before="0" w:after="0" w:line="360" w:lineRule="auto"/>
        <w:ind w:leftChars="200" w:left="420"/>
        <w:rPr>
          <w:rFonts w:ascii="微软雅黑" w:eastAsia="微软雅黑" w:hAnsi="微软雅黑"/>
          <w:sz w:val="24"/>
        </w:rPr>
      </w:pPr>
      <w:r w:rsidRPr="00534651">
        <w:rPr>
          <w:rFonts w:ascii="微软雅黑" w:eastAsia="微软雅黑" w:hAnsi="微软雅黑" w:hint="eastAsia"/>
          <w:sz w:val="24"/>
        </w:rPr>
        <w:t>29.2符合性审查不通过而导致投标无效的情形</w:t>
      </w:r>
    </w:p>
    <w:p w14:paraId="2E9A7877" w14:textId="77777777" w:rsidR="00C327D7" w:rsidRPr="00534651" w:rsidRDefault="00460517">
      <w:p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投标人的投标文件中存在对招标文件的任何实质性要求和条件的负偏离，其投标将被视为投标无效。</w:t>
      </w:r>
    </w:p>
    <w:p w14:paraId="770C2D4B" w14:textId="77777777" w:rsidR="00C327D7" w:rsidRPr="00534651" w:rsidRDefault="00460517">
      <w:pPr>
        <w:pStyle w:val="5"/>
        <w:spacing w:before="0" w:after="0" w:line="360" w:lineRule="auto"/>
        <w:ind w:leftChars="200" w:left="420"/>
        <w:rPr>
          <w:rFonts w:ascii="微软雅黑" w:eastAsia="微软雅黑" w:hAnsi="微软雅黑"/>
          <w:sz w:val="24"/>
        </w:rPr>
      </w:pPr>
      <w:r w:rsidRPr="00534651">
        <w:rPr>
          <w:rFonts w:ascii="微软雅黑" w:eastAsia="微软雅黑" w:hAnsi="微软雅黑" w:hint="eastAsia"/>
          <w:sz w:val="24"/>
        </w:rPr>
        <w:t>29.2.1在报价评审时，如发现下列情形之一的，将被视为投标无效：</w:t>
      </w:r>
    </w:p>
    <w:p w14:paraId="29327BB3" w14:textId="77777777" w:rsidR="00C327D7" w:rsidRPr="00534651" w:rsidRDefault="00460517">
      <w:pPr>
        <w:pStyle w:val="a1"/>
        <w:numPr>
          <w:ilvl w:val="0"/>
          <w:numId w:val="61"/>
        </w:numPr>
        <w:spacing w:line="360" w:lineRule="auto"/>
        <w:rPr>
          <w:rFonts w:ascii="微软雅黑" w:eastAsia="微软雅黑" w:hAnsi="微软雅黑"/>
          <w:b/>
          <w:sz w:val="24"/>
          <w:szCs w:val="24"/>
        </w:rPr>
      </w:pPr>
      <w:r w:rsidRPr="00534651">
        <w:rPr>
          <w:rFonts w:ascii="微软雅黑" w:eastAsia="微软雅黑" w:hAnsi="微软雅黑" w:hint="eastAsia"/>
          <w:b/>
          <w:sz w:val="24"/>
          <w:szCs w:val="24"/>
        </w:rPr>
        <w:t>投标文件未提供“投标人须知前附表”第13.1条规定中“必须提供”的文件资料的;</w:t>
      </w:r>
    </w:p>
    <w:p w14:paraId="10C059C6" w14:textId="77777777" w:rsidR="00C327D7" w:rsidRPr="00534651" w:rsidRDefault="00460517">
      <w:pPr>
        <w:pStyle w:val="a1"/>
        <w:numPr>
          <w:ilvl w:val="0"/>
          <w:numId w:val="61"/>
        </w:numPr>
        <w:spacing w:line="360" w:lineRule="auto"/>
        <w:rPr>
          <w:rFonts w:ascii="微软雅黑" w:eastAsia="微软雅黑" w:hAnsi="微软雅黑"/>
          <w:b/>
          <w:sz w:val="24"/>
          <w:szCs w:val="24"/>
        </w:rPr>
      </w:pPr>
      <w:r w:rsidRPr="00534651">
        <w:rPr>
          <w:rFonts w:ascii="微软雅黑" w:eastAsia="微软雅黑" w:hAnsi="微软雅黑" w:hint="eastAsia"/>
          <w:b/>
          <w:sz w:val="24"/>
          <w:szCs w:val="24"/>
        </w:rPr>
        <w:t>未采用人民币报价或者未按照招标文件标明的币种报价的；</w:t>
      </w:r>
    </w:p>
    <w:p w14:paraId="3E40A8F1" w14:textId="77777777" w:rsidR="00C327D7" w:rsidRPr="00534651" w:rsidRDefault="00460517">
      <w:pPr>
        <w:pStyle w:val="a1"/>
        <w:numPr>
          <w:ilvl w:val="0"/>
          <w:numId w:val="61"/>
        </w:numPr>
        <w:spacing w:line="360" w:lineRule="auto"/>
        <w:rPr>
          <w:rFonts w:ascii="微软雅黑" w:eastAsia="微软雅黑" w:hAnsi="微软雅黑"/>
          <w:b/>
          <w:sz w:val="24"/>
          <w:szCs w:val="24"/>
        </w:rPr>
      </w:pPr>
      <w:r w:rsidRPr="00534651">
        <w:rPr>
          <w:rFonts w:ascii="微软雅黑" w:eastAsia="微软雅黑" w:hAnsi="微软雅黑" w:hint="eastAsia"/>
          <w:b/>
          <w:sz w:val="24"/>
          <w:szCs w:val="24"/>
        </w:rPr>
        <w:t>报价超出招标文件规定最高限价，或者超出采购预算金额的；</w:t>
      </w:r>
    </w:p>
    <w:p w14:paraId="519DFF3D" w14:textId="77777777" w:rsidR="00C327D7" w:rsidRPr="00534651" w:rsidRDefault="00460517">
      <w:pPr>
        <w:pStyle w:val="a1"/>
        <w:numPr>
          <w:ilvl w:val="0"/>
          <w:numId w:val="61"/>
        </w:numPr>
        <w:spacing w:line="360" w:lineRule="auto"/>
        <w:rPr>
          <w:rFonts w:ascii="微软雅黑" w:eastAsia="微软雅黑" w:hAnsi="微软雅黑"/>
          <w:b/>
          <w:sz w:val="24"/>
          <w:szCs w:val="24"/>
        </w:rPr>
      </w:pPr>
      <w:r w:rsidRPr="00534651">
        <w:rPr>
          <w:rFonts w:ascii="微软雅黑" w:eastAsia="微软雅黑" w:hAnsi="微软雅黑" w:hint="eastAsia"/>
          <w:b/>
          <w:sz w:val="24"/>
          <w:szCs w:val="24"/>
        </w:rPr>
        <w:t>投标人未就所投分标进行报价或存在漏项报价；投标人未就所投分标的单项内容作唯一报价；投标人未就所投分标的全部内容作唯一总价报价；存在有选择、有条件报价的（招标文件允许有备选方案或其他约定的除外）；</w:t>
      </w:r>
    </w:p>
    <w:p w14:paraId="3555B142" w14:textId="77777777" w:rsidR="00C327D7" w:rsidRPr="00534651" w:rsidRDefault="00460517">
      <w:pPr>
        <w:pStyle w:val="a1"/>
        <w:numPr>
          <w:ilvl w:val="0"/>
          <w:numId w:val="61"/>
        </w:numPr>
        <w:spacing w:line="360" w:lineRule="auto"/>
        <w:rPr>
          <w:rFonts w:ascii="微软雅黑" w:eastAsia="微软雅黑" w:hAnsi="微软雅黑"/>
          <w:b/>
          <w:sz w:val="24"/>
        </w:rPr>
      </w:pPr>
      <w:r w:rsidRPr="00534651">
        <w:rPr>
          <w:rFonts w:ascii="微软雅黑" w:eastAsia="微软雅黑" w:hAnsi="微软雅黑" w:hint="eastAsia"/>
          <w:b/>
          <w:sz w:val="24"/>
          <w:szCs w:val="24"/>
        </w:rPr>
        <w:t>修正后的报价，投标人不确认的；</w:t>
      </w:r>
    </w:p>
    <w:p w14:paraId="337E129C" w14:textId="77777777" w:rsidR="00C327D7" w:rsidRPr="00534651" w:rsidRDefault="00460517">
      <w:pPr>
        <w:pStyle w:val="a1"/>
        <w:numPr>
          <w:ilvl w:val="0"/>
          <w:numId w:val="61"/>
        </w:numPr>
        <w:spacing w:line="360" w:lineRule="auto"/>
        <w:rPr>
          <w:rFonts w:ascii="微软雅黑" w:eastAsia="微软雅黑" w:hAnsi="微软雅黑"/>
          <w:b/>
          <w:sz w:val="24"/>
        </w:rPr>
      </w:pPr>
      <w:r w:rsidRPr="00534651">
        <w:rPr>
          <w:rFonts w:ascii="微软雅黑" w:eastAsia="微软雅黑" w:hAnsi="微软雅黑" w:hint="eastAsia"/>
          <w:b/>
          <w:sz w:val="24"/>
        </w:rPr>
        <w:t>投标人属于本须知第29.4条第（2）项情形的；</w:t>
      </w:r>
    </w:p>
    <w:p w14:paraId="069CB827" w14:textId="77777777" w:rsidR="00C327D7" w:rsidRPr="00534651" w:rsidRDefault="00460517">
      <w:pPr>
        <w:pStyle w:val="5"/>
        <w:spacing w:before="0" w:after="0" w:line="360" w:lineRule="auto"/>
        <w:ind w:leftChars="200" w:left="420"/>
        <w:rPr>
          <w:rFonts w:ascii="微软雅黑" w:eastAsia="微软雅黑" w:hAnsi="微软雅黑"/>
          <w:b w:val="0"/>
          <w:sz w:val="24"/>
        </w:rPr>
      </w:pPr>
      <w:r w:rsidRPr="00534651">
        <w:rPr>
          <w:rFonts w:ascii="微软雅黑" w:eastAsia="微软雅黑" w:hAnsi="微软雅黑" w:hint="eastAsia"/>
          <w:sz w:val="24"/>
        </w:rPr>
        <w:t>29.2.2在商务评审时，如发现下列情形之一的，将被视为投标无效：</w:t>
      </w:r>
    </w:p>
    <w:p w14:paraId="45515C9A" w14:textId="77777777" w:rsidR="00C327D7" w:rsidRPr="00534651" w:rsidRDefault="00460517">
      <w:pPr>
        <w:pStyle w:val="a1"/>
        <w:numPr>
          <w:ilvl w:val="0"/>
          <w:numId w:val="62"/>
        </w:numPr>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投标文件未按招标文件要求签署、盖章的；</w:t>
      </w:r>
    </w:p>
    <w:p w14:paraId="5D5A4EC5" w14:textId="77777777" w:rsidR="00C327D7" w:rsidRPr="00534651" w:rsidRDefault="00460517">
      <w:pPr>
        <w:pStyle w:val="a1"/>
        <w:numPr>
          <w:ilvl w:val="0"/>
          <w:numId w:val="62"/>
        </w:numPr>
        <w:spacing w:line="360" w:lineRule="auto"/>
        <w:ind w:firstLineChars="200" w:firstLine="480"/>
        <w:rPr>
          <w:rFonts w:ascii="微软雅黑" w:eastAsia="微软雅黑" w:hAnsi="微软雅黑"/>
          <w:b/>
          <w:sz w:val="24"/>
          <w:szCs w:val="24"/>
        </w:rPr>
      </w:pPr>
      <w:r w:rsidRPr="00534651">
        <w:rPr>
          <w:rFonts w:ascii="微软雅黑" w:eastAsia="微软雅黑" w:hAnsi="微软雅黑" w:hint="eastAsia"/>
          <w:b/>
          <w:sz w:val="24"/>
        </w:rPr>
        <w:t>委托代理人未能出具有效身份证明或出具的身份证明与授权委托书中的信息不</w:t>
      </w:r>
      <w:r w:rsidRPr="00534651">
        <w:rPr>
          <w:rFonts w:ascii="微软雅黑" w:eastAsia="微软雅黑" w:hAnsi="微软雅黑" w:hint="eastAsia"/>
          <w:b/>
          <w:sz w:val="24"/>
        </w:rPr>
        <w:lastRenderedPageBreak/>
        <w:t xml:space="preserve">符的； </w:t>
      </w:r>
    </w:p>
    <w:p w14:paraId="6C8CB8B3" w14:textId="77777777" w:rsidR="00C327D7" w:rsidRPr="00534651" w:rsidRDefault="00460517">
      <w:pPr>
        <w:pStyle w:val="a1"/>
        <w:numPr>
          <w:ilvl w:val="0"/>
          <w:numId w:val="62"/>
        </w:numPr>
        <w:spacing w:line="360" w:lineRule="auto"/>
        <w:ind w:firstLineChars="200" w:firstLine="480"/>
        <w:rPr>
          <w:rFonts w:ascii="微软雅黑" w:eastAsia="微软雅黑" w:hAnsi="微软雅黑"/>
          <w:b/>
          <w:sz w:val="24"/>
          <w:szCs w:val="24"/>
        </w:rPr>
      </w:pPr>
      <w:r w:rsidRPr="00534651">
        <w:rPr>
          <w:rFonts w:ascii="微软雅黑" w:eastAsia="微软雅黑" w:hAnsi="微软雅黑" w:hint="eastAsia"/>
          <w:b/>
          <w:sz w:val="24"/>
          <w:szCs w:val="24"/>
        </w:rPr>
        <w:t>为无效投标保证金的或未按照招标文件的规定提交投标保证金的；</w:t>
      </w:r>
    </w:p>
    <w:p w14:paraId="6D96A2C3"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t>（4）投标文件未提供“投标人须知前附表”第13.3条规定中“必须提供”或者“委托时必须提供”的文件资料的;</w:t>
      </w:r>
    </w:p>
    <w:p w14:paraId="46EEF6DE"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t>（5）投标有效期、项目完成时间（交货时间、服务完成时间或服务期等）、质保期、售后服务等招标文件中标“▲”的商务条款发生负偏离的；</w:t>
      </w:r>
    </w:p>
    <w:p w14:paraId="58818F5E"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t>（6）商务评审允许负偏离的项目数超过“投标人须知前附表”规定项数的。</w:t>
      </w:r>
    </w:p>
    <w:p w14:paraId="7D65F87D"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t>（7）投标文件的实质性内容未使用中文表述、使用计量单位不符合招标文件要求的；</w:t>
      </w:r>
    </w:p>
    <w:p w14:paraId="4BFAD077"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t>（8）投标文件中的文件资料因填写不齐全或者内容虚假或者出现其他情形而导致被评标委员会认定无效的；</w:t>
      </w:r>
    </w:p>
    <w:p w14:paraId="701C4536"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t>（9）投标文件含有采购人不能接受的附加条件的；</w:t>
      </w:r>
    </w:p>
    <w:p w14:paraId="07981C9C"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t>（10）未响应招标文件实质性要求的；</w:t>
      </w:r>
    </w:p>
    <w:p w14:paraId="718E470A"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t>（11）属于投标人须知第8.6条和第8.8条（2）的情形的；</w:t>
      </w:r>
    </w:p>
    <w:p w14:paraId="7A483793"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t>（12）法律、法规和招标文件规定的其他无效情形。</w:t>
      </w:r>
    </w:p>
    <w:p w14:paraId="3F8906CD" w14:textId="77777777" w:rsidR="00C327D7" w:rsidRPr="00534651" w:rsidRDefault="00460517">
      <w:pPr>
        <w:pStyle w:val="5"/>
        <w:spacing w:before="0" w:after="0" w:line="360" w:lineRule="auto"/>
        <w:ind w:leftChars="200" w:left="420"/>
        <w:rPr>
          <w:rFonts w:ascii="微软雅黑" w:eastAsia="微软雅黑" w:hAnsi="微软雅黑"/>
          <w:sz w:val="24"/>
        </w:rPr>
      </w:pPr>
      <w:bookmarkStart w:id="157" w:name="_29.2.2在技术评审时，如发现下列情形之一的，将被视为投标无效："/>
      <w:bookmarkEnd w:id="157"/>
      <w:r w:rsidRPr="00534651">
        <w:rPr>
          <w:rFonts w:ascii="微软雅黑" w:eastAsia="微软雅黑" w:hAnsi="微软雅黑" w:hint="eastAsia"/>
          <w:sz w:val="24"/>
        </w:rPr>
        <w:t>29.2.3在技术评审时，如发现下列情形之一的，将被视为投标无效：</w:t>
      </w:r>
    </w:p>
    <w:p w14:paraId="06D6BED1"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t>（1）明显不满足招标文件要求的技术规格、安全、质量标准，或者与招标文件中标“▲”的技术指标、主要功能发生负偏离的；</w:t>
      </w:r>
    </w:p>
    <w:p w14:paraId="77631151"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t>（2）技术评审允许负偏离的项目数超过“投标人须知前附表”规定项数的；</w:t>
      </w:r>
    </w:p>
    <w:p w14:paraId="2E9C55E0"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t>（3）投标文件未提供“投标人须知前附表”第13.4条规定中“必须提供”的文件资料的;</w:t>
      </w:r>
    </w:p>
    <w:p w14:paraId="3E97392F"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t>（4）虚假投标，或者出现其他情形而导致被评标委员会认定无效的；</w:t>
      </w:r>
    </w:p>
    <w:p w14:paraId="4A798C80" w14:textId="77777777" w:rsidR="00C327D7" w:rsidRPr="00534651" w:rsidRDefault="00460517">
      <w:pPr>
        <w:pStyle w:val="a8"/>
        <w:snapToGrid w:val="0"/>
        <w:spacing w:line="360" w:lineRule="auto"/>
        <w:ind w:firstLineChars="196" w:firstLine="470"/>
        <w:rPr>
          <w:rFonts w:ascii="宋体" w:eastAsia="宋体" w:hAnsi="宋体"/>
          <w:sz w:val="21"/>
          <w:szCs w:val="21"/>
        </w:rPr>
      </w:pPr>
      <w:r w:rsidRPr="00534651">
        <w:rPr>
          <w:rFonts w:ascii="微软雅黑" w:eastAsia="微软雅黑" w:hAnsi="微软雅黑" w:hint="eastAsia"/>
          <w:b/>
          <w:kern w:val="2"/>
          <w:sz w:val="24"/>
          <w:szCs w:val="24"/>
        </w:rPr>
        <w:t>（5）投标技术方案不明确，招标文件未允许但存在一个或一个以上备选（替代）投标方案的。</w:t>
      </w:r>
    </w:p>
    <w:p w14:paraId="340FEED4"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lastRenderedPageBreak/>
        <w:t>29.3澄清补正</w:t>
      </w:r>
    </w:p>
    <w:p w14:paraId="624A1D2B"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cs="Courier New" w:hint="eastAsia"/>
          <w:szCs w:val="21"/>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14:paraId="504DF8E0"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t>29.4比较与评价</w:t>
      </w:r>
    </w:p>
    <w:p w14:paraId="5A5185AF"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（1）评标委员会按照招标文件中规定的评标方法和评标标准，对符合性审查合格的投标文件进行商务和技术评估，综合比较与评价。</w:t>
      </w:r>
    </w:p>
    <w:p w14:paraId="04828263"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（2）评标委员会应当独立对每个投标人的投标文件进行评价，并汇总每个投标人的得分。</w:t>
      </w:r>
    </w:p>
    <w:p w14:paraId="1DD0D474"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534651">
        <w:rPr>
          <w:rFonts w:ascii="微软雅黑" w:eastAsia="微软雅黑" w:hAnsi="微软雅黑" w:hint="eastAsia"/>
          <w:b/>
          <w:kern w:val="2"/>
          <w:sz w:val="24"/>
          <w:szCs w:val="24"/>
        </w:rPr>
        <w:t>评标委员会应当将其作为无效投标处理</w:t>
      </w:r>
      <w:r w:rsidRPr="00534651">
        <w:rPr>
          <w:rFonts w:hAnsi="宋体" w:hint="eastAsia"/>
          <w:sz w:val="21"/>
        </w:rPr>
        <w:t>。</w:t>
      </w:r>
    </w:p>
    <w:p w14:paraId="6F731A5D"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（3）评标委员会按照招标文件中规定的评标方法和标准计算各投标人的报价得分。在计算过程中，不得去掉最高报价或最低报价。</w:t>
      </w:r>
    </w:p>
    <w:p w14:paraId="2DC752C7"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（4）各投标人的得分为所有评委的有效评分的算术平均数。</w:t>
      </w:r>
    </w:p>
    <w:p w14:paraId="52BF72D6"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（5）评标委员会按照招标文件中的规定推荐中标候选人。</w:t>
      </w:r>
    </w:p>
    <w:p w14:paraId="15A54DB7"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14:paraId="01A33462"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t>29.5投标文件修正</w:t>
      </w:r>
    </w:p>
    <w:p w14:paraId="6D1D5157"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 xml:space="preserve">29.5.1投标文件报价出现前后不一致的，按照下列规定修正： </w:t>
      </w:r>
    </w:p>
    <w:p w14:paraId="18C66A39"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（1）投标文件中开标一览表（报价表）内容与投标文件中相应内容不一致的，以开标一览表（报价表）为准；</w:t>
      </w:r>
    </w:p>
    <w:p w14:paraId="0EE5D637"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（2）大写金额和小写金额不一致的，以大写金额为准；</w:t>
      </w:r>
    </w:p>
    <w:p w14:paraId="2257B6BA"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（3）单价金额小数点或者百分比有明显错位的，以开标一览表的总价为准，并修改单价；</w:t>
      </w:r>
    </w:p>
    <w:p w14:paraId="1A09C0A2"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（4）总价金额与按单价汇总金额不一致的，以单价金额计算结果为准。</w:t>
      </w:r>
    </w:p>
    <w:p w14:paraId="032FD023"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同时出现两种以上不一致的，按照以上（1）-（4）规定的顺序修正。修正后的报价经投标人确认后产生约束力，投标人不确认的，</w:t>
      </w:r>
      <w:r w:rsidRPr="00534651">
        <w:rPr>
          <w:rFonts w:ascii="微软雅黑" w:eastAsia="微软雅黑" w:hAnsi="微软雅黑" w:hint="eastAsia"/>
          <w:b/>
          <w:kern w:val="2"/>
          <w:sz w:val="24"/>
          <w:szCs w:val="24"/>
        </w:rPr>
        <w:t>其投标无效</w:t>
      </w:r>
      <w:r w:rsidRPr="00534651">
        <w:rPr>
          <w:rFonts w:hAnsi="宋体" w:hint="eastAsia"/>
          <w:sz w:val="21"/>
        </w:rPr>
        <w:t>。</w:t>
      </w:r>
    </w:p>
    <w:p w14:paraId="5C50748D"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lastRenderedPageBreak/>
        <w:t>29.5.2经投标人确认修正后的报价若超过采购预算金额，</w:t>
      </w:r>
      <w:r w:rsidRPr="00534651">
        <w:rPr>
          <w:rFonts w:ascii="微软雅黑" w:eastAsia="微软雅黑" w:hAnsi="微软雅黑" w:hint="eastAsia"/>
          <w:sz w:val="24"/>
        </w:rPr>
        <w:t>投标人的投标文件作无效投标处理</w:t>
      </w:r>
      <w:r w:rsidRPr="00534651">
        <w:rPr>
          <w:rFonts w:ascii="宋体" w:hAnsi="宋体" w:hint="eastAsia"/>
          <w:b w:val="0"/>
          <w:sz w:val="21"/>
          <w:szCs w:val="21"/>
        </w:rPr>
        <w:t>。</w:t>
      </w:r>
    </w:p>
    <w:p w14:paraId="15943B04"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29.5.3经投标人确认修正后的报价作为签订合同的一个依据，并以此报价计算价格分。</w:t>
      </w:r>
    </w:p>
    <w:p w14:paraId="72A8C13F"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微软雅黑" w:eastAsia="微软雅黑" w:hAnsi="微软雅黑" w:hint="eastAsia"/>
          <w:sz w:val="24"/>
        </w:rPr>
        <w:t>29.6.评标过程的监控</w:t>
      </w:r>
    </w:p>
    <w:p w14:paraId="4F0A81F3" w14:textId="77777777" w:rsidR="00C327D7" w:rsidRPr="00534651" w:rsidRDefault="00460517">
      <w:pPr>
        <w:pStyle w:val="a9"/>
        <w:snapToGrid w:val="0"/>
        <w:spacing w:line="360" w:lineRule="auto"/>
        <w:ind w:firstLineChars="200" w:firstLine="480"/>
        <w:rPr>
          <w:rFonts w:hAnsi="宋体"/>
          <w:sz w:val="21"/>
        </w:rPr>
      </w:pPr>
      <w:r w:rsidRPr="00534651">
        <w:rPr>
          <w:rFonts w:ascii="微软雅黑" w:eastAsia="微软雅黑" w:hAnsi="微软雅黑" w:hint="eastAsia"/>
          <w:b/>
          <w:kern w:val="2"/>
          <w:sz w:val="24"/>
          <w:szCs w:val="24"/>
        </w:rPr>
        <w:t>本项目评标过程实行全程录音、录像监控，投标人在评标过程中所进行的试图影响评标结果的不公正活动，可能导致其投标按无效处理。</w:t>
      </w:r>
    </w:p>
    <w:p w14:paraId="61282F0D" w14:textId="77777777" w:rsidR="00C327D7" w:rsidRPr="00534651" w:rsidRDefault="00C327D7">
      <w:pPr>
        <w:pStyle w:val="a9"/>
        <w:snapToGrid w:val="0"/>
        <w:spacing w:line="360" w:lineRule="auto"/>
        <w:rPr>
          <w:rFonts w:hAnsi="宋体"/>
          <w:sz w:val="21"/>
        </w:rPr>
      </w:pPr>
    </w:p>
    <w:p w14:paraId="5DA1F584" w14:textId="77777777" w:rsidR="00C327D7" w:rsidRPr="00534651" w:rsidRDefault="00460517">
      <w:pPr>
        <w:pStyle w:val="30"/>
        <w:spacing w:line="360" w:lineRule="auto"/>
        <w:jc w:val="center"/>
        <w:rPr>
          <w:rFonts w:ascii="宋体" w:hAnsi="宋体"/>
          <w:b w:val="0"/>
          <w:sz w:val="21"/>
          <w:szCs w:val="21"/>
        </w:rPr>
      </w:pPr>
      <w:bookmarkStart w:id="158" w:name="_Toc254970687"/>
      <w:bookmarkStart w:id="159" w:name="_Toc254970546"/>
      <w:r w:rsidRPr="00534651">
        <w:rPr>
          <w:rFonts w:hint="eastAsia"/>
        </w:rPr>
        <w:t>七、</w:t>
      </w:r>
      <w:bookmarkEnd w:id="158"/>
      <w:bookmarkEnd w:id="159"/>
      <w:r w:rsidRPr="00534651">
        <w:rPr>
          <w:rFonts w:hint="eastAsia"/>
        </w:rPr>
        <w:t>中标和合同</w:t>
      </w:r>
    </w:p>
    <w:p w14:paraId="2954A318" w14:textId="77777777" w:rsidR="00C327D7" w:rsidRPr="00534651" w:rsidRDefault="00460517">
      <w:pPr>
        <w:pStyle w:val="5"/>
        <w:spacing w:before="0" w:after="0" w:line="360" w:lineRule="auto"/>
        <w:ind w:firstLineChars="200" w:firstLine="420"/>
        <w:rPr>
          <w:rFonts w:ascii="宋体" w:hAnsi="宋体"/>
          <w:b w:val="0"/>
          <w:sz w:val="21"/>
          <w:szCs w:val="21"/>
        </w:rPr>
      </w:pPr>
      <w:r w:rsidRPr="00534651">
        <w:rPr>
          <w:rFonts w:ascii="宋体" w:hAnsi="宋体" w:hint="eastAsia"/>
          <w:b w:val="0"/>
          <w:sz w:val="21"/>
          <w:szCs w:val="21"/>
        </w:rPr>
        <w:t>30.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w:t>
      </w:r>
    </w:p>
    <w:p w14:paraId="2F0196E7" w14:textId="77777777" w:rsidR="00C327D7" w:rsidRPr="00534651" w:rsidRDefault="00460517">
      <w:pPr>
        <w:snapToGrid w:val="0"/>
        <w:spacing w:line="360" w:lineRule="auto"/>
        <w:ind w:firstLineChars="200" w:firstLine="420"/>
        <w:rPr>
          <w:rFonts w:ascii="宋体" w:hAnsi="宋体" w:cs="Courier New"/>
          <w:szCs w:val="21"/>
        </w:rPr>
      </w:pPr>
      <w:r w:rsidRPr="00534651">
        <w:rPr>
          <w:rFonts w:ascii="宋体" w:hAnsi="宋体" w:cs="Courier New" w:hint="eastAsia"/>
          <w:szCs w:val="21"/>
        </w:rPr>
        <w:t>采购人也可以事先授权评标委员会直接确定中标人。</w:t>
      </w:r>
    </w:p>
    <w:p w14:paraId="6B06E4D2" w14:textId="77777777" w:rsidR="00C327D7" w:rsidRPr="00534651" w:rsidRDefault="00460517">
      <w:pPr>
        <w:snapToGrid w:val="0"/>
        <w:spacing w:line="360" w:lineRule="auto"/>
        <w:ind w:firstLineChars="200" w:firstLine="420"/>
        <w:rPr>
          <w:rFonts w:ascii="宋体" w:hAnsi="宋体" w:cs="Courier New"/>
          <w:szCs w:val="21"/>
        </w:rPr>
      </w:pPr>
      <w:r w:rsidRPr="00534651">
        <w:rPr>
          <w:rFonts w:ascii="宋体" w:hAnsi="宋体" w:cs="Courier New" w:hint="eastAsia"/>
          <w:szCs w:val="21"/>
        </w:rPr>
        <w:t>采购人在收到评标报告5个工作日内未按评标报告推荐的中标候选人顺序确定中标人，又不能说明合法理由的，视同按评标报告推荐的顺序确定排名第一的中标候选人为中标人。</w:t>
      </w:r>
    </w:p>
    <w:p w14:paraId="02854261" w14:textId="77777777" w:rsidR="00C327D7" w:rsidRPr="00534651" w:rsidRDefault="00460517">
      <w:pPr>
        <w:pStyle w:val="5"/>
        <w:spacing w:before="0" w:after="0" w:line="360" w:lineRule="auto"/>
        <w:ind w:firstLineChars="200" w:firstLine="420"/>
        <w:rPr>
          <w:rFonts w:ascii="宋体" w:hAnsi="宋体"/>
          <w:b w:val="0"/>
          <w:sz w:val="21"/>
          <w:szCs w:val="21"/>
        </w:rPr>
      </w:pPr>
      <w:r w:rsidRPr="00534651">
        <w:rPr>
          <w:rFonts w:ascii="宋体" w:hAnsi="宋体" w:hint="eastAsia"/>
          <w:b w:val="0"/>
          <w:sz w:val="21"/>
          <w:szCs w:val="21"/>
        </w:rPr>
        <w:t>31.中标人确定后，于中标人确定之日起2个工作日内，中标结果将在招标公告发布媒体上公告。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14:paraId="4D5040E7" w14:textId="77777777" w:rsidR="00C327D7" w:rsidRPr="00534651" w:rsidRDefault="00460517">
      <w:pPr>
        <w:snapToGrid w:val="0"/>
        <w:spacing w:line="360" w:lineRule="auto"/>
        <w:ind w:firstLineChars="200" w:firstLine="420"/>
        <w:rPr>
          <w:rFonts w:ascii="宋体" w:hAnsi="宋体" w:cs="Courier New"/>
          <w:szCs w:val="21"/>
        </w:rPr>
      </w:pPr>
      <w:r w:rsidRPr="00534651">
        <w:rPr>
          <w:rFonts w:ascii="宋体" w:hAnsi="宋体" w:hint="eastAsia"/>
          <w:szCs w:val="21"/>
        </w:rPr>
        <w:t>排名第二的中标候选人因前款规定的同样原因被取消中标资格的，采购人可以确定排名第三的中标候选人为中标人，以此类推。</w:t>
      </w:r>
    </w:p>
    <w:p w14:paraId="1AD6CA92"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以上信息查询记录及相关证据与采购文件一并保存。</w:t>
      </w:r>
    </w:p>
    <w:p w14:paraId="3D25F5B1" w14:textId="77777777" w:rsidR="00C327D7" w:rsidRPr="00534651" w:rsidRDefault="00460517">
      <w:pPr>
        <w:snapToGrid w:val="0"/>
        <w:spacing w:line="360" w:lineRule="auto"/>
        <w:ind w:firstLineChars="200" w:firstLine="420"/>
        <w:rPr>
          <w:rFonts w:ascii="宋体" w:hAnsi="宋体" w:cs="Courier New"/>
          <w:szCs w:val="21"/>
        </w:rPr>
      </w:pPr>
      <w:r w:rsidRPr="00534651">
        <w:rPr>
          <w:rFonts w:ascii="宋体" w:hAnsi="宋体" w:cs="Courier New" w:hint="eastAsia"/>
          <w:szCs w:val="21"/>
        </w:rPr>
        <w:t>中小企业在政府采购活动过程中，请根据自己的真实情况出具《中小企业声明函》。依法享受中小企业优惠政策的，采购人或采购代理机构在公告中标结果时，同时公告其《中小企业声明函》，接受社会监督。</w:t>
      </w:r>
    </w:p>
    <w:p w14:paraId="744F590B" w14:textId="77777777" w:rsidR="00C327D7" w:rsidRPr="00534651" w:rsidRDefault="00460517">
      <w:pPr>
        <w:pStyle w:val="5"/>
        <w:spacing w:before="0" w:after="0" w:line="360" w:lineRule="auto"/>
        <w:ind w:firstLineChars="200" w:firstLine="420"/>
        <w:rPr>
          <w:rFonts w:ascii="宋体" w:hAnsi="宋体"/>
          <w:b w:val="0"/>
          <w:sz w:val="21"/>
          <w:szCs w:val="21"/>
        </w:rPr>
      </w:pPr>
      <w:r w:rsidRPr="00534651">
        <w:rPr>
          <w:rFonts w:ascii="宋体" w:hAnsi="宋体" w:hint="eastAsia"/>
          <w:b w:val="0"/>
          <w:sz w:val="21"/>
          <w:szCs w:val="21"/>
        </w:rPr>
        <w:t>32.在发布中标公告的同时，采购代理机构向中标人发出中标通知书。对未通过资格审查的投标人，应当告知其未通过的原因；采用综合评分办法评审的，还应当告知未中标人本人的评审得分与排序。</w:t>
      </w:r>
    </w:p>
    <w:p w14:paraId="231801B8"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33.采购代理机构无义务向未中标的投标人解释未中标原因和退还投标文件。</w:t>
      </w:r>
    </w:p>
    <w:p w14:paraId="6B06BA18"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t>34.合同授予标准</w:t>
      </w:r>
    </w:p>
    <w:p w14:paraId="7C1E2B24" w14:textId="77777777" w:rsidR="00C327D7" w:rsidRPr="00534651" w:rsidRDefault="00460517">
      <w:pPr>
        <w:snapToGrid w:val="0"/>
        <w:spacing w:line="360" w:lineRule="auto"/>
        <w:ind w:firstLineChars="200" w:firstLine="420"/>
        <w:rPr>
          <w:rFonts w:ascii="宋体" w:hAnsi="宋体" w:cs="Courier New"/>
          <w:szCs w:val="21"/>
        </w:rPr>
      </w:pPr>
      <w:r w:rsidRPr="00534651">
        <w:rPr>
          <w:rFonts w:ascii="宋体" w:hAnsi="宋体" w:cs="Courier New" w:hint="eastAsia"/>
          <w:szCs w:val="21"/>
        </w:rPr>
        <w:t>合同将授予被确定实质上响应招标文件要求，具备履行合同能力，综合评分排名第一的投标人（招标文件另有约定多名中标人的除外）。</w:t>
      </w:r>
    </w:p>
    <w:p w14:paraId="2C6A112B"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t>35.履约保证金</w:t>
      </w:r>
      <w:bookmarkStart w:id="160" w:name="_39.1中标人须于签订合同前按本须知前附表规定的金额转账或电汇到指定账"/>
      <w:bookmarkEnd w:id="160"/>
    </w:p>
    <w:p w14:paraId="7C2179A8" w14:textId="77777777" w:rsidR="00C327D7" w:rsidRPr="00534651" w:rsidRDefault="00460517">
      <w:pPr>
        <w:snapToGrid w:val="0"/>
        <w:spacing w:line="360" w:lineRule="auto"/>
        <w:ind w:firstLineChars="200" w:firstLine="420"/>
        <w:rPr>
          <w:rFonts w:ascii="宋体" w:hAnsi="宋体"/>
          <w:bCs/>
          <w:szCs w:val="21"/>
        </w:rPr>
      </w:pPr>
      <w:r w:rsidRPr="00534651">
        <w:rPr>
          <w:rFonts w:ascii="宋体" w:hAnsi="宋体" w:hint="eastAsia"/>
          <w:bCs/>
          <w:szCs w:val="21"/>
        </w:rPr>
        <w:t>35.1中标人须于签订合同前按投标人须知前附表规定方式提交，否则采购人不与其签订合同。</w:t>
      </w:r>
    </w:p>
    <w:p w14:paraId="2B451679" w14:textId="77777777" w:rsidR="00C327D7" w:rsidRPr="00534651" w:rsidRDefault="00460517">
      <w:pPr>
        <w:snapToGrid w:val="0"/>
        <w:spacing w:line="360" w:lineRule="auto"/>
        <w:ind w:firstLineChars="200" w:firstLine="420"/>
        <w:rPr>
          <w:rFonts w:ascii="宋体" w:hAnsi="宋体"/>
          <w:bCs/>
          <w:szCs w:val="21"/>
        </w:rPr>
      </w:pPr>
      <w:r w:rsidRPr="00534651">
        <w:rPr>
          <w:rFonts w:ascii="宋体" w:hAnsi="宋体" w:hint="eastAsia"/>
          <w:bCs/>
          <w:szCs w:val="21"/>
        </w:rPr>
        <w:lastRenderedPageBreak/>
        <w:t>35.2签订合同后，如中标人不按双方签订的合同规定履约，依法追究其违约责任，没收其全部履约保证金，履约保证金不足以赔偿损失的，按实际损失赔偿。</w:t>
      </w:r>
    </w:p>
    <w:p w14:paraId="147BDDED" w14:textId="77777777" w:rsidR="00C327D7" w:rsidRPr="00534651" w:rsidRDefault="00460517">
      <w:pPr>
        <w:snapToGrid w:val="0"/>
        <w:spacing w:line="360" w:lineRule="auto"/>
        <w:ind w:firstLineChars="200" w:firstLine="420"/>
        <w:rPr>
          <w:rFonts w:ascii="宋体" w:hAnsi="宋体"/>
          <w:bCs/>
          <w:szCs w:val="21"/>
        </w:rPr>
      </w:pPr>
      <w:r w:rsidRPr="00534651">
        <w:rPr>
          <w:rFonts w:ascii="宋体" w:hAnsi="宋体" w:hint="eastAsia"/>
          <w:bCs/>
          <w:szCs w:val="21"/>
        </w:rPr>
        <w:t>35.3履约保证金按投标人须知前附表规定的时间和条件退付。</w:t>
      </w:r>
    </w:p>
    <w:p w14:paraId="6EFD88E3" w14:textId="77777777" w:rsidR="00C327D7" w:rsidRPr="00534651" w:rsidRDefault="00460517">
      <w:pPr>
        <w:snapToGrid w:val="0"/>
        <w:spacing w:line="360" w:lineRule="auto"/>
        <w:ind w:firstLineChars="200" w:firstLine="420"/>
        <w:rPr>
          <w:rFonts w:ascii="宋体" w:hAnsi="宋体"/>
          <w:bCs/>
          <w:szCs w:val="21"/>
        </w:rPr>
      </w:pPr>
      <w:r w:rsidRPr="00534651">
        <w:rPr>
          <w:rFonts w:ascii="宋体" w:hAnsi="宋体" w:hint="eastAsia"/>
          <w:bCs/>
          <w:szCs w:val="21"/>
        </w:rPr>
        <w:t>35.4在履约保证金退还日期前，若中标人的开户名称、开户银行、帐号有变动的，请以书面形式通知履约保证金收取单位，否则由此产生的后果由中标人自负。</w:t>
      </w:r>
    </w:p>
    <w:p w14:paraId="0F796AB9"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t>36.签订合同</w:t>
      </w:r>
      <w:bookmarkStart w:id="161" w:name="_40.1投标人接到中标通知书后，按须知前附表规定向采购人出示相关资格证"/>
      <w:bookmarkEnd w:id="161"/>
    </w:p>
    <w:p w14:paraId="3FFFF13B" w14:textId="77777777" w:rsidR="00C327D7" w:rsidRPr="00534651" w:rsidRDefault="00460517">
      <w:pPr>
        <w:snapToGrid w:val="0"/>
        <w:spacing w:line="360" w:lineRule="auto"/>
        <w:ind w:leftChars="200" w:left="420"/>
        <w:rPr>
          <w:rFonts w:ascii="宋体" w:hAnsi="宋体"/>
          <w:bCs/>
          <w:szCs w:val="21"/>
        </w:rPr>
      </w:pPr>
      <w:r w:rsidRPr="00534651">
        <w:rPr>
          <w:rFonts w:ascii="宋体" w:hAnsi="宋体" w:hint="eastAsia"/>
          <w:bCs/>
          <w:szCs w:val="21"/>
        </w:rPr>
        <w:t xml:space="preserve"> 36.1投标人接到中标通知书后，按投标人须知前附表规定向采购人出示相关资格证件，经采购人核验合格后方可签订合同。</w:t>
      </w:r>
    </w:p>
    <w:p w14:paraId="58D63CD9" w14:textId="77777777" w:rsidR="00C327D7" w:rsidRPr="00534651" w:rsidRDefault="00460517">
      <w:pPr>
        <w:pStyle w:val="5"/>
        <w:numPr>
          <w:ilvl w:val="0"/>
          <w:numId w:val="0"/>
        </w:numPr>
        <w:spacing w:before="0" w:after="0" w:line="360" w:lineRule="auto"/>
        <w:ind w:firstLineChars="200" w:firstLine="420"/>
        <w:rPr>
          <w:rFonts w:ascii="宋体" w:hAnsi="宋体"/>
          <w:b w:val="0"/>
          <w:sz w:val="21"/>
          <w:szCs w:val="21"/>
        </w:rPr>
      </w:pPr>
      <w:r w:rsidRPr="00534651">
        <w:rPr>
          <w:rFonts w:ascii="宋体" w:hAnsi="宋体" w:hint="eastAsia"/>
          <w:b w:val="0"/>
          <w:sz w:val="21"/>
          <w:szCs w:val="21"/>
        </w:rPr>
        <w:t>36.2签订合同时间：按中标通知书规定的时间与采购人签订合同。</w:t>
      </w:r>
    </w:p>
    <w:p w14:paraId="2DE9378F" w14:textId="77777777" w:rsidR="00C327D7" w:rsidRPr="00534651" w:rsidRDefault="00460517">
      <w:pPr>
        <w:pStyle w:val="5"/>
        <w:spacing w:before="0" w:after="0" w:line="360" w:lineRule="auto"/>
        <w:ind w:firstLineChars="150" w:firstLine="315"/>
        <w:rPr>
          <w:rFonts w:ascii="宋体" w:hAnsi="宋体"/>
          <w:b w:val="0"/>
          <w:sz w:val="21"/>
          <w:szCs w:val="21"/>
        </w:rPr>
      </w:pPr>
      <w:r w:rsidRPr="00534651">
        <w:rPr>
          <w:rFonts w:ascii="宋体" w:hAnsi="宋体" w:hint="eastAsia"/>
          <w:b w:val="0"/>
          <w:sz w:val="21"/>
          <w:szCs w:val="21"/>
        </w:rPr>
        <w:t xml:space="preserve"> 36.3如中标人不按中标通知书的规定签订合同，其投标保证金将不予退还，并报由同级政府采购监督管理部门处理。</w:t>
      </w:r>
    </w:p>
    <w:p w14:paraId="670543E9" w14:textId="77777777" w:rsidR="00C327D7" w:rsidRPr="00534651" w:rsidRDefault="00460517">
      <w:pPr>
        <w:pStyle w:val="5"/>
        <w:spacing w:before="0" w:after="0" w:line="360" w:lineRule="auto"/>
        <w:ind w:firstLineChars="150" w:firstLine="315"/>
        <w:rPr>
          <w:rFonts w:ascii="宋体" w:hAnsi="宋体"/>
          <w:b w:val="0"/>
          <w:sz w:val="21"/>
          <w:szCs w:val="21"/>
        </w:rPr>
      </w:pPr>
      <w:r w:rsidRPr="00534651">
        <w:rPr>
          <w:rFonts w:ascii="宋体" w:hAnsi="宋体" w:hint="eastAsia"/>
          <w:b w:val="0"/>
          <w:sz w:val="21"/>
          <w:szCs w:val="21"/>
        </w:rPr>
        <w:t xml:space="preserve"> 36.4中标人拒绝与采购人签订合同的，采购人可以按照评审报告推荐的中标候选人名单排序，确定下一候选人为中标人，也可以重新开展政府采购活动。</w:t>
      </w:r>
    </w:p>
    <w:p w14:paraId="500B2F1D" w14:textId="77777777" w:rsidR="00C327D7" w:rsidRPr="00534651" w:rsidRDefault="00460517">
      <w:pPr>
        <w:pStyle w:val="5"/>
        <w:spacing w:before="0" w:after="0" w:line="360" w:lineRule="auto"/>
        <w:ind w:leftChars="200" w:left="420"/>
        <w:rPr>
          <w:rFonts w:ascii="宋体" w:hAnsi="宋体"/>
          <w:sz w:val="21"/>
          <w:szCs w:val="21"/>
        </w:rPr>
      </w:pPr>
      <w:bookmarkStart w:id="162" w:name="_41.政府采购合同公告"/>
      <w:bookmarkEnd w:id="162"/>
      <w:r w:rsidRPr="00534651">
        <w:rPr>
          <w:rFonts w:ascii="宋体" w:hAnsi="宋体" w:hint="eastAsia"/>
          <w:sz w:val="21"/>
          <w:szCs w:val="21"/>
        </w:rPr>
        <w:t>37.政府采购合同公告</w:t>
      </w:r>
    </w:p>
    <w:p w14:paraId="581B53D6"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根据</w:t>
      </w:r>
      <w:r w:rsidRPr="00534651">
        <w:rPr>
          <w:rFonts w:hAnsi="宋体"/>
          <w:sz w:val="21"/>
        </w:rPr>
        <w:t>《中华人民共和国政府采购法实施条例》第五十条</w:t>
      </w:r>
      <w:r w:rsidRPr="00534651">
        <w:rPr>
          <w:rFonts w:hAnsi="宋体" w:hint="eastAsia"/>
          <w:sz w:val="21"/>
        </w:rPr>
        <w:t>及《关于进一步做好政府采购信息公开有关工作的通知》（桂财采〔2016〕7号）规定，采购人或受托采购代理机构应当自政府采购合同签订之日起2个工作日内，将政府采购合同在省级以上人民政府财政部门指定的媒体上公告，</w:t>
      </w:r>
      <w:r w:rsidRPr="00534651">
        <w:rPr>
          <w:rFonts w:hAnsi="宋体"/>
          <w:sz w:val="21"/>
        </w:rPr>
        <w:t>但政府采购合同中涉及国家秘密、商业秘密的内容除外。</w:t>
      </w:r>
    </w:p>
    <w:p w14:paraId="2B6C0C97" w14:textId="77777777" w:rsidR="00C327D7" w:rsidRPr="00534651" w:rsidRDefault="00C327D7">
      <w:pPr>
        <w:pStyle w:val="a9"/>
        <w:snapToGrid w:val="0"/>
        <w:spacing w:line="360" w:lineRule="auto"/>
        <w:ind w:firstLineChars="200" w:firstLine="420"/>
        <w:rPr>
          <w:rFonts w:hAnsi="宋体"/>
          <w:sz w:val="21"/>
        </w:rPr>
      </w:pPr>
    </w:p>
    <w:p w14:paraId="6B2BBA25" w14:textId="77777777" w:rsidR="00C327D7" w:rsidRPr="00534651" w:rsidRDefault="00C327D7">
      <w:pPr>
        <w:pStyle w:val="a9"/>
        <w:snapToGrid w:val="0"/>
        <w:spacing w:line="360" w:lineRule="auto"/>
        <w:ind w:firstLineChars="200" w:firstLine="420"/>
        <w:rPr>
          <w:rFonts w:hAnsi="宋体"/>
          <w:sz w:val="21"/>
        </w:rPr>
      </w:pPr>
    </w:p>
    <w:p w14:paraId="07910D9D" w14:textId="77777777" w:rsidR="00C327D7" w:rsidRPr="00534651" w:rsidRDefault="00460517">
      <w:pPr>
        <w:pStyle w:val="30"/>
        <w:spacing w:line="360" w:lineRule="auto"/>
        <w:jc w:val="center"/>
        <w:rPr>
          <w:rFonts w:ascii="宋体" w:hAnsi="宋体"/>
          <w:b w:val="0"/>
          <w:sz w:val="21"/>
          <w:szCs w:val="21"/>
        </w:rPr>
      </w:pPr>
      <w:bookmarkStart w:id="163" w:name="_八、其他事项"/>
      <w:bookmarkEnd w:id="163"/>
      <w:r w:rsidRPr="00534651">
        <w:rPr>
          <w:rFonts w:hint="eastAsia"/>
        </w:rPr>
        <w:t>八、其他事项</w:t>
      </w:r>
    </w:p>
    <w:p w14:paraId="62C3F05D" w14:textId="77777777" w:rsidR="00C327D7" w:rsidRPr="00534651" w:rsidRDefault="00460517">
      <w:pPr>
        <w:pStyle w:val="5"/>
        <w:numPr>
          <w:ilvl w:val="0"/>
          <w:numId w:val="0"/>
        </w:numPr>
        <w:spacing w:before="0" w:after="0" w:line="360" w:lineRule="auto"/>
        <w:ind w:firstLineChars="200" w:firstLine="422"/>
        <w:rPr>
          <w:rFonts w:ascii="宋体" w:hAnsi="宋体"/>
          <w:sz w:val="21"/>
          <w:szCs w:val="21"/>
        </w:rPr>
      </w:pPr>
      <w:bookmarkStart w:id="164" w:name="_42.代理服务费"/>
      <w:bookmarkEnd w:id="164"/>
      <w:r w:rsidRPr="00534651">
        <w:rPr>
          <w:rFonts w:ascii="宋体" w:hAnsi="宋体" w:hint="eastAsia"/>
          <w:sz w:val="21"/>
          <w:szCs w:val="21"/>
        </w:rPr>
        <w:t>38.代理服务费</w:t>
      </w:r>
    </w:p>
    <w:p w14:paraId="11E8FFB2"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38.1每分标的代理服务费的收费标准、支付方、支付时限详见投标人须知前附表。</w:t>
      </w:r>
    </w:p>
    <w:p w14:paraId="32A61653"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38.2代理服务收费标准：</w:t>
      </w:r>
    </w:p>
    <w:p w14:paraId="28B32CA5" w14:textId="77777777" w:rsidR="00C327D7" w:rsidRPr="00534651" w:rsidRDefault="00C327D7">
      <w:pPr>
        <w:spacing w:line="360" w:lineRule="auto"/>
        <w:rPr>
          <w:rFonts w:ascii="宋体" w:hAnsi="宋体"/>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2"/>
        <w:gridCol w:w="1659"/>
        <w:gridCol w:w="1687"/>
        <w:gridCol w:w="1659"/>
      </w:tblGrid>
      <w:tr w:rsidR="00C327D7" w:rsidRPr="00534651" w14:paraId="223377AD" w14:textId="77777777">
        <w:tc>
          <w:tcPr>
            <w:tcW w:w="3472" w:type="dxa"/>
            <w:tcBorders>
              <w:tl2br w:val="single" w:sz="4" w:space="0" w:color="auto"/>
            </w:tcBorders>
          </w:tcPr>
          <w:p w14:paraId="7CC47C25" w14:textId="77777777" w:rsidR="00C327D7" w:rsidRPr="00534651" w:rsidRDefault="00460517">
            <w:pPr>
              <w:spacing w:line="360" w:lineRule="auto"/>
              <w:rPr>
                <w:rFonts w:ascii="宋体" w:hAnsi="宋体"/>
                <w:szCs w:val="21"/>
              </w:rPr>
            </w:pPr>
            <w:r w:rsidRPr="00534651">
              <w:rPr>
                <w:rFonts w:ascii="宋体" w:hAnsi="宋体" w:hint="eastAsia"/>
                <w:szCs w:val="21"/>
              </w:rPr>
              <w:t xml:space="preserve">               费率</w:t>
            </w:r>
          </w:p>
          <w:p w14:paraId="18DB9F37" w14:textId="77777777" w:rsidR="00C327D7" w:rsidRPr="00534651" w:rsidRDefault="00460517">
            <w:pPr>
              <w:spacing w:line="360" w:lineRule="auto"/>
              <w:rPr>
                <w:rFonts w:ascii="宋体" w:hAnsi="宋体"/>
                <w:szCs w:val="21"/>
              </w:rPr>
            </w:pPr>
            <w:r w:rsidRPr="00534651">
              <w:rPr>
                <w:rFonts w:ascii="宋体" w:hAnsi="宋体" w:hint="eastAsia"/>
                <w:szCs w:val="21"/>
              </w:rPr>
              <w:t>中标金额</w:t>
            </w:r>
          </w:p>
        </w:tc>
        <w:tc>
          <w:tcPr>
            <w:tcW w:w="1659" w:type="dxa"/>
            <w:vAlign w:val="center"/>
          </w:tcPr>
          <w:p w14:paraId="3C77B98D" w14:textId="77777777" w:rsidR="00C327D7" w:rsidRPr="00534651" w:rsidRDefault="00460517">
            <w:pPr>
              <w:spacing w:line="360" w:lineRule="auto"/>
              <w:ind w:firstLineChars="50" w:firstLine="105"/>
              <w:jc w:val="center"/>
              <w:rPr>
                <w:rFonts w:ascii="宋体" w:hAnsi="宋体"/>
                <w:szCs w:val="21"/>
              </w:rPr>
            </w:pPr>
            <w:r w:rsidRPr="00534651">
              <w:rPr>
                <w:rFonts w:ascii="宋体" w:hAnsi="宋体" w:hint="eastAsia"/>
                <w:szCs w:val="21"/>
              </w:rPr>
              <w:t>货物招标</w:t>
            </w:r>
          </w:p>
        </w:tc>
        <w:tc>
          <w:tcPr>
            <w:tcW w:w="1687" w:type="dxa"/>
            <w:vAlign w:val="center"/>
          </w:tcPr>
          <w:p w14:paraId="58163561" w14:textId="77777777" w:rsidR="00C327D7" w:rsidRPr="00534651" w:rsidRDefault="00460517">
            <w:pPr>
              <w:spacing w:line="360" w:lineRule="auto"/>
              <w:jc w:val="center"/>
              <w:rPr>
                <w:rFonts w:ascii="宋体" w:hAnsi="宋体"/>
                <w:szCs w:val="21"/>
              </w:rPr>
            </w:pPr>
            <w:r w:rsidRPr="00534651">
              <w:rPr>
                <w:rFonts w:ascii="宋体" w:hAnsi="宋体" w:hint="eastAsia"/>
                <w:szCs w:val="21"/>
              </w:rPr>
              <w:t>服务招标</w:t>
            </w:r>
          </w:p>
        </w:tc>
        <w:tc>
          <w:tcPr>
            <w:tcW w:w="1659" w:type="dxa"/>
            <w:vAlign w:val="center"/>
          </w:tcPr>
          <w:p w14:paraId="670ABE4D" w14:textId="77777777" w:rsidR="00C327D7" w:rsidRPr="00534651" w:rsidRDefault="00460517">
            <w:pPr>
              <w:spacing w:line="360" w:lineRule="auto"/>
              <w:jc w:val="center"/>
              <w:rPr>
                <w:rFonts w:ascii="宋体" w:hAnsi="宋体"/>
                <w:szCs w:val="21"/>
              </w:rPr>
            </w:pPr>
            <w:r w:rsidRPr="00534651">
              <w:rPr>
                <w:rFonts w:ascii="宋体" w:hAnsi="宋体" w:hint="eastAsia"/>
                <w:szCs w:val="21"/>
              </w:rPr>
              <w:t>工程招标</w:t>
            </w:r>
          </w:p>
        </w:tc>
      </w:tr>
      <w:tr w:rsidR="00C327D7" w:rsidRPr="00534651" w14:paraId="55F00442" w14:textId="77777777">
        <w:tc>
          <w:tcPr>
            <w:tcW w:w="3472" w:type="dxa"/>
          </w:tcPr>
          <w:p w14:paraId="2B82EA50" w14:textId="77777777" w:rsidR="00C327D7" w:rsidRPr="00534651" w:rsidRDefault="00460517">
            <w:pPr>
              <w:spacing w:line="360" w:lineRule="auto"/>
              <w:rPr>
                <w:rFonts w:ascii="宋体" w:hAnsi="宋体"/>
                <w:szCs w:val="21"/>
              </w:rPr>
            </w:pPr>
            <w:r w:rsidRPr="00534651">
              <w:rPr>
                <w:rFonts w:ascii="宋体" w:hAnsi="宋体" w:hint="eastAsia"/>
                <w:szCs w:val="21"/>
              </w:rPr>
              <w:t>100万元以下</w:t>
            </w:r>
          </w:p>
        </w:tc>
        <w:tc>
          <w:tcPr>
            <w:tcW w:w="1659" w:type="dxa"/>
          </w:tcPr>
          <w:p w14:paraId="5863B6F5" w14:textId="77777777" w:rsidR="00C327D7" w:rsidRPr="00534651" w:rsidRDefault="00460517">
            <w:pPr>
              <w:spacing w:line="360" w:lineRule="auto"/>
              <w:rPr>
                <w:rFonts w:ascii="宋体" w:hAnsi="宋体"/>
                <w:szCs w:val="21"/>
              </w:rPr>
            </w:pPr>
            <w:r w:rsidRPr="00534651">
              <w:rPr>
                <w:rFonts w:ascii="宋体" w:hAnsi="宋体" w:cs="宋体" w:hint="eastAsia"/>
                <w:kern w:val="0"/>
                <w:szCs w:val="21"/>
              </w:rPr>
              <w:t xml:space="preserve">  </w:t>
            </w:r>
            <w:r w:rsidRPr="00534651">
              <w:rPr>
                <w:rFonts w:ascii="宋体" w:hAnsi="宋体" w:cs="宋体"/>
                <w:kern w:val="0"/>
                <w:szCs w:val="21"/>
              </w:rPr>
              <w:t xml:space="preserve">1.5% </w:t>
            </w:r>
            <w:r w:rsidRPr="00534651">
              <w:rPr>
                <w:rFonts w:ascii="宋体" w:hAnsi="宋体" w:cs="宋体" w:hint="eastAsia"/>
                <w:kern w:val="0"/>
                <w:szCs w:val="21"/>
              </w:rPr>
              <w:t xml:space="preserve">          </w:t>
            </w:r>
            <w:r w:rsidRPr="00534651">
              <w:rPr>
                <w:rFonts w:ascii="宋体" w:hAnsi="宋体" w:cs="宋体"/>
                <w:kern w:val="0"/>
                <w:szCs w:val="21"/>
              </w:rPr>
              <w:t xml:space="preserve"> </w:t>
            </w:r>
            <w:r w:rsidRPr="00534651">
              <w:rPr>
                <w:rFonts w:ascii="宋体" w:hAnsi="宋体" w:cs="宋体" w:hint="eastAsia"/>
                <w:kern w:val="0"/>
                <w:szCs w:val="21"/>
              </w:rPr>
              <w:t xml:space="preserve">    </w:t>
            </w:r>
          </w:p>
        </w:tc>
        <w:tc>
          <w:tcPr>
            <w:tcW w:w="1687" w:type="dxa"/>
          </w:tcPr>
          <w:p w14:paraId="046EC22E" w14:textId="77777777" w:rsidR="00C327D7" w:rsidRPr="00534651" w:rsidRDefault="00460517">
            <w:pPr>
              <w:spacing w:line="360" w:lineRule="auto"/>
              <w:ind w:firstLineChars="100" w:firstLine="210"/>
              <w:rPr>
                <w:rFonts w:ascii="宋体" w:hAnsi="宋体"/>
                <w:szCs w:val="21"/>
              </w:rPr>
            </w:pPr>
            <w:r w:rsidRPr="00534651">
              <w:rPr>
                <w:rFonts w:ascii="宋体" w:hAnsi="宋体" w:cs="宋体"/>
                <w:kern w:val="0"/>
                <w:szCs w:val="21"/>
              </w:rPr>
              <w:t>1.5%</w:t>
            </w:r>
          </w:p>
        </w:tc>
        <w:tc>
          <w:tcPr>
            <w:tcW w:w="1659" w:type="dxa"/>
          </w:tcPr>
          <w:p w14:paraId="281C04C7" w14:textId="77777777" w:rsidR="00C327D7" w:rsidRPr="00534651" w:rsidRDefault="00460517">
            <w:pPr>
              <w:spacing w:line="360" w:lineRule="auto"/>
              <w:ind w:firstLineChars="100" w:firstLine="210"/>
              <w:rPr>
                <w:rFonts w:ascii="宋体" w:hAnsi="宋体"/>
                <w:szCs w:val="21"/>
              </w:rPr>
            </w:pPr>
            <w:r w:rsidRPr="00534651">
              <w:rPr>
                <w:rFonts w:ascii="宋体" w:hAnsi="宋体" w:cs="宋体"/>
                <w:kern w:val="0"/>
                <w:szCs w:val="21"/>
              </w:rPr>
              <w:t xml:space="preserve">1.0% </w:t>
            </w:r>
          </w:p>
        </w:tc>
      </w:tr>
      <w:tr w:rsidR="00C327D7" w:rsidRPr="00534651" w14:paraId="770EBD0B" w14:textId="77777777">
        <w:tc>
          <w:tcPr>
            <w:tcW w:w="3472" w:type="dxa"/>
          </w:tcPr>
          <w:p w14:paraId="73E03A21" w14:textId="77777777" w:rsidR="00C327D7" w:rsidRPr="00534651" w:rsidRDefault="00460517">
            <w:pPr>
              <w:spacing w:line="360" w:lineRule="auto"/>
              <w:rPr>
                <w:rFonts w:ascii="宋体" w:hAnsi="宋体"/>
                <w:szCs w:val="21"/>
              </w:rPr>
            </w:pPr>
            <w:r w:rsidRPr="00534651">
              <w:rPr>
                <w:rFonts w:ascii="宋体" w:hAnsi="宋体" w:hint="eastAsia"/>
                <w:szCs w:val="21"/>
              </w:rPr>
              <w:t>100～500万元</w:t>
            </w:r>
          </w:p>
        </w:tc>
        <w:tc>
          <w:tcPr>
            <w:tcW w:w="1659" w:type="dxa"/>
          </w:tcPr>
          <w:p w14:paraId="7C23023D" w14:textId="77777777" w:rsidR="00C327D7" w:rsidRPr="00534651" w:rsidRDefault="00460517">
            <w:pPr>
              <w:spacing w:line="360" w:lineRule="auto"/>
              <w:ind w:firstLineChars="100" w:firstLine="210"/>
              <w:rPr>
                <w:rFonts w:ascii="宋体" w:hAnsi="宋体"/>
                <w:szCs w:val="21"/>
              </w:rPr>
            </w:pPr>
            <w:r w:rsidRPr="00534651">
              <w:rPr>
                <w:rFonts w:ascii="宋体" w:hAnsi="宋体" w:cs="宋体"/>
                <w:kern w:val="0"/>
                <w:szCs w:val="21"/>
              </w:rPr>
              <w:t xml:space="preserve">1.1% </w:t>
            </w:r>
            <w:r w:rsidRPr="00534651">
              <w:rPr>
                <w:rFonts w:ascii="宋体" w:hAnsi="宋体" w:cs="宋体" w:hint="eastAsia"/>
                <w:kern w:val="0"/>
                <w:szCs w:val="21"/>
              </w:rPr>
              <w:t xml:space="preserve">                </w:t>
            </w:r>
          </w:p>
        </w:tc>
        <w:tc>
          <w:tcPr>
            <w:tcW w:w="1687" w:type="dxa"/>
          </w:tcPr>
          <w:p w14:paraId="6619E0E8" w14:textId="77777777" w:rsidR="00C327D7" w:rsidRPr="00534651" w:rsidRDefault="00460517">
            <w:pPr>
              <w:spacing w:line="360" w:lineRule="auto"/>
              <w:ind w:firstLineChars="100" w:firstLine="210"/>
              <w:rPr>
                <w:rFonts w:ascii="宋体" w:hAnsi="宋体"/>
                <w:szCs w:val="21"/>
              </w:rPr>
            </w:pPr>
            <w:r w:rsidRPr="00534651">
              <w:rPr>
                <w:rFonts w:ascii="宋体" w:hAnsi="宋体" w:cs="宋体"/>
                <w:kern w:val="0"/>
                <w:szCs w:val="21"/>
              </w:rPr>
              <w:t>0.8%</w:t>
            </w:r>
          </w:p>
        </w:tc>
        <w:tc>
          <w:tcPr>
            <w:tcW w:w="1659" w:type="dxa"/>
          </w:tcPr>
          <w:p w14:paraId="09D62323" w14:textId="77777777" w:rsidR="00C327D7" w:rsidRPr="00534651" w:rsidRDefault="00460517">
            <w:pPr>
              <w:spacing w:line="360" w:lineRule="auto"/>
              <w:ind w:firstLineChars="100" w:firstLine="210"/>
              <w:rPr>
                <w:rFonts w:ascii="宋体" w:hAnsi="宋体"/>
                <w:szCs w:val="21"/>
              </w:rPr>
            </w:pPr>
            <w:r w:rsidRPr="00534651">
              <w:rPr>
                <w:rFonts w:ascii="宋体" w:hAnsi="宋体" w:cs="宋体"/>
                <w:kern w:val="0"/>
                <w:szCs w:val="21"/>
              </w:rPr>
              <w:t xml:space="preserve">0.7% </w:t>
            </w:r>
          </w:p>
        </w:tc>
      </w:tr>
      <w:tr w:rsidR="00C327D7" w:rsidRPr="00534651" w14:paraId="3FA9E585" w14:textId="77777777">
        <w:tc>
          <w:tcPr>
            <w:tcW w:w="3472" w:type="dxa"/>
          </w:tcPr>
          <w:p w14:paraId="0B774C34" w14:textId="77777777" w:rsidR="00C327D7" w:rsidRPr="00534651" w:rsidRDefault="00460517">
            <w:pPr>
              <w:spacing w:line="360" w:lineRule="auto"/>
              <w:rPr>
                <w:rFonts w:ascii="宋体" w:hAnsi="宋体"/>
                <w:szCs w:val="21"/>
              </w:rPr>
            </w:pPr>
            <w:r w:rsidRPr="00534651">
              <w:rPr>
                <w:rFonts w:ascii="宋体" w:hAnsi="宋体" w:hint="eastAsia"/>
                <w:szCs w:val="21"/>
              </w:rPr>
              <w:t>500～1000万元</w:t>
            </w:r>
          </w:p>
        </w:tc>
        <w:tc>
          <w:tcPr>
            <w:tcW w:w="1659" w:type="dxa"/>
          </w:tcPr>
          <w:p w14:paraId="7AB32E72" w14:textId="77777777" w:rsidR="00C327D7" w:rsidRPr="00534651" w:rsidRDefault="00460517">
            <w:pPr>
              <w:spacing w:line="360" w:lineRule="auto"/>
              <w:rPr>
                <w:rFonts w:ascii="宋体" w:hAnsi="宋体"/>
                <w:szCs w:val="21"/>
              </w:rPr>
            </w:pPr>
            <w:r w:rsidRPr="00534651">
              <w:rPr>
                <w:rFonts w:ascii="宋体" w:hAnsi="宋体" w:cs="宋体" w:hint="eastAsia"/>
                <w:kern w:val="0"/>
                <w:szCs w:val="21"/>
              </w:rPr>
              <w:t xml:space="preserve">  </w:t>
            </w:r>
            <w:r w:rsidRPr="00534651">
              <w:rPr>
                <w:rFonts w:ascii="宋体" w:hAnsi="宋体" w:cs="宋体"/>
                <w:kern w:val="0"/>
                <w:szCs w:val="21"/>
              </w:rPr>
              <w:t xml:space="preserve">0.8% </w:t>
            </w:r>
            <w:r w:rsidRPr="00534651">
              <w:rPr>
                <w:rFonts w:ascii="宋体" w:hAnsi="宋体" w:cs="宋体" w:hint="eastAsia"/>
                <w:kern w:val="0"/>
                <w:szCs w:val="21"/>
              </w:rPr>
              <w:t xml:space="preserve">               </w:t>
            </w:r>
          </w:p>
        </w:tc>
        <w:tc>
          <w:tcPr>
            <w:tcW w:w="1687" w:type="dxa"/>
          </w:tcPr>
          <w:p w14:paraId="4709B729" w14:textId="77777777" w:rsidR="00C327D7" w:rsidRPr="00534651" w:rsidRDefault="00460517">
            <w:pPr>
              <w:spacing w:line="360" w:lineRule="auto"/>
              <w:ind w:firstLineChars="100" w:firstLine="210"/>
              <w:rPr>
                <w:rFonts w:ascii="宋体" w:hAnsi="宋体"/>
                <w:szCs w:val="21"/>
              </w:rPr>
            </w:pPr>
            <w:r w:rsidRPr="00534651">
              <w:rPr>
                <w:rFonts w:ascii="宋体" w:hAnsi="宋体" w:cs="宋体"/>
                <w:kern w:val="0"/>
                <w:szCs w:val="21"/>
              </w:rPr>
              <w:t>0.45%</w:t>
            </w:r>
          </w:p>
        </w:tc>
        <w:tc>
          <w:tcPr>
            <w:tcW w:w="1659" w:type="dxa"/>
          </w:tcPr>
          <w:p w14:paraId="5AC48186" w14:textId="77777777" w:rsidR="00C327D7" w:rsidRPr="00534651" w:rsidRDefault="00460517">
            <w:pPr>
              <w:spacing w:line="360" w:lineRule="auto"/>
              <w:ind w:firstLineChars="100" w:firstLine="210"/>
              <w:rPr>
                <w:rFonts w:ascii="宋体" w:hAnsi="宋体"/>
                <w:szCs w:val="21"/>
              </w:rPr>
            </w:pPr>
            <w:r w:rsidRPr="00534651">
              <w:rPr>
                <w:rFonts w:ascii="宋体" w:hAnsi="宋体" w:cs="宋体"/>
                <w:kern w:val="0"/>
                <w:szCs w:val="21"/>
              </w:rPr>
              <w:t>0.55%</w:t>
            </w:r>
          </w:p>
        </w:tc>
      </w:tr>
      <w:tr w:rsidR="00C327D7" w:rsidRPr="00534651" w14:paraId="3B05BBAB" w14:textId="77777777">
        <w:tc>
          <w:tcPr>
            <w:tcW w:w="3472" w:type="dxa"/>
          </w:tcPr>
          <w:p w14:paraId="73D6F21C" w14:textId="77777777" w:rsidR="00C327D7" w:rsidRPr="00534651" w:rsidRDefault="00460517">
            <w:pPr>
              <w:spacing w:line="360" w:lineRule="auto"/>
              <w:rPr>
                <w:rFonts w:ascii="宋体" w:hAnsi="宋体"/>
                <w:szCs w:val="21"/>
              </w:rPr>
            </w:pPr>
            <w:r w:rsidRPr="00534651">
              <w:rPr>
                <w:rFonts w:ascii="宋体" w:hAnsi="宋体" w:hint="eastAsia"/>
                <w:szCs w:val="21"/>
              </w:rPr>
              <w:t>1000～5000万元</w:t>
            </w:r>
          </w:p>
        </w:tc>
        <w:tc>
          <w:tcPr>
            <w:tcW w:w="1659" w:type="dxa"/>
          </w:tcPr>
          <w:p w14:paraId="1813115D" w14:textId="77777777" w:rsidR="00C327D7" w:rsidRPr="00534651" w:rsidRDefault="00460517">
            <w:pPr>
              <w:spacing w:line="360" w:lineRule="auto"/>
              <w:ind w:firstLineChars="100" w:firstLine="210"/>
              <w:rPr>
                <w:rFonts w:ascii="宋体" w:hAnsi="宋体"/>
                <w:szCs w:val="21"/>
              </w:rPr>
            </w:pPr>
            <w:r w:rsidRPr="00534651">
              <w:rPr>
                <w:rFonts w:ascii="宋体" w:hAnsi="宋体" w:cs="宋体"/>
                <w:kern w:val="0"/>
                <w:szCs w:val="21"/>
              </w:rPr>
              <w:t xml:space="preserve">0.5% </w:t>
            </w:r>
            <w:r w:rsidRPr="00534651">
              <w:rPr>
                <w:rFonts w:ascii="宋体" w:hAnsi="宋体" w:cs="宋体" w:hint="eastAsia"/>
                <w:kern w:val="0"/>
                <w:szCs w:val="21"/>
              </w:rPr>
              <w:t xml:space="preserve">               </w:t>
            </w:r>
          </w:p>
        </w:tc>
        <w:tc>
          <w:tcPr>
            <w:tcW w:w="1687" w:type="dxa"/>
          </w:tcPr>
          <w:p w14:paraId="2E8DD38F" w14:textId="77777777" w:rsidR="00C327D7" w:rsidRPr="00534651" w:rsidRDefault="00460517">
            <w:pPr>
              <w:spacing w:line="360" w:lineRule="auto"/>
              <w:ind w:firstLineChars="100" w:firstLine="210"/>
              <w:rPr>
                <w:rFonts w:ascii="宋体" w:hAnsi="宋体"/>
                <w:szCs w:val="21"/>
              </w:rPr>
            </w:pPr>
            <w:r w:rsidRPr="00534651">
              <w:rPr>
                <w:rFonts w:ascii="宋体" w:hAnsi="宋体" w:cs="宋体"/>
                <w:kern w:val="0"/>
                <w:szCs w:val="21"/>
              </w:rPr>
              <w:t>0.25%</w:t>
            </w:r>
          </w:p>
        </w:tc>
        <w:tc>
          <w:tcPr>
            <w:tcW w:w="1659" w:type="dxa"/>
          </w:tcPr>
          <w:p w14:paraId="11F9E653" w14:textId="77777777" w:rsidR="00C327D7" w:rsidRPr="00534651" w:rsidRDefault="00460517">
            <w:pPr>
              <w:spacing w:line="360" w:lineRule="auto"/>
              <w:ind w:firstLineChars="100" w:firstLine="210"/>
              <w:rPr>
                <w:rFonts w:ascii="宋体" w:hAnsi="宋体"/>
                <w:szCs w:val="21"/>
              </w:rPr>
            </w:pPr>
            <w:r w:rsidRPr="00534651">
              <w:rPr>
                <w:rFonts w:ascii="宋体" w:hAnsi="宋体" w:cs="宋体"/>
                <w:kern w:val="0"/>
                <w:szCs w:val="21"/>
              </w:rPr>
              <w:t xml:space="preserve">0.35% </w:t>
            </w:r>
          </w:p>
        </w:tc>
      </w:tr>
      <w:tr w:rsidR="00C327D7" w:rsidRPr="00534651" w14:paraId="3208A885" w14:textId="77777777">
        <w:tc>
          <w:tcPr>
            <w:tcW w:w="3472" w:type="dxa"/>
          </w:tcPr>
          <w:p w14:paraId="65FD6DD4" w14:textId="77777777" w:rsidR="00C327D7" w:rsidRPr="00534651" w:rsidRDefault="00460517">
            <w:pPr>
              <w:spacing w:line="360" w:lineRule="auto"/>
              <w:rPr>
                <w:rFonts w:ascii="宋体" w:hAnsi="宋体"/>
                <w:szCs w:val="21"/>
              </w:rPr>
            </w:pPr>
            <w:r w:rsidRPr="00534651">
              <w:rPr>
                <w:rFonts w:ascii="宋体" w:hAnsi="宋体" w:hint="eastAsia"/>
                <w:szCs w:val="21"/>
              </w:rPr>
              <w:t>5000万元～1亿元</w:t>
            </w:r>
          </w:p>
        </w:tc>
        <w:tc>
          <w:tcPr>
            <w:tcW w:w="1659" w:type="dxa"/>
          </w:tcPr>
          <w:p w14:paraId="466B4EA2" w14:textId="77777777" w:rsidR="00C327D7" w:rsidRPr="00534651" w:rsidRDefault="00460517">
            <w:pPr>
              <w:spacing w:line="360" w:lineRule="auto"/>
              <w:ind w:firstLineChars="100" w:firstLine="210"/>
              <w:rPr>
                <w:rFonts w:ascii="宋体" w:hAnsi="宋体"/>
                <w:szCs w:val="21"/>
              </w:rPr>
            </w:pPr>
            <w:r w:rsidRPr="00534651">
              <w:rPr>
                <w:rFonts w:ascii="宋体" w:hAnsi="宋体" w:cs="宋体"/>
                <w:kern w:val="0"/>
                <w:szCs w:val="21"/>
              </w:rPr>
              <w:t xml:space="preserve">0.25% </w:t>
            </w:r>
            <w:r w:rsidRPr="00534651">
              <w:rPr>
                <w:rFonts w:ascii="宋体" w:hAnsi="宋体" w:cs="宋体" w:hint="eastAsia"/>
                <w:kern w:val="0"/>
                <w:szCs w:val="21"/>
              </w:rPr>
              <w:t xml:space="preserve">      </w:t>
            </w:r>
            <w:r w:rsidRPr="00534651">
              <w:rPr>
                <w:rFonts w:ascii="宋体" w:hAnsi="宋体" w:cs="宋体"/>
                <w:kern w:val="0"/>
                <w:szCs w:val="21"/>
              </w:rPr>
              <w:t xml:space="preserve"> </w:t>
            </w:r>
            <w:r w:rsidRPr="00534651">
              <w:rPr>
                <w:rFonts w:ascii="宋体" w:hAnsi="宋体" w:cs="宋体" w:hint="eastAsia"/>
                <w:kern w:val="0"/>
                <w:szCs w:val="21"/>
              </w:rPr>
              <w:t xml:space="preserve">         </w:t>
            </w:r>
          </w:p>
        </w:tc>
        <w:tc>
          <w:tcPr>
            <w:tcW w:w="1687" w:type="dxa"/>
          </w:tcPr>
          <w:p w14:paraId="1DB476EB" w14:textId="77777777" w:rsidR="00C327D7" w:rsidRPr="00534651" w:rsidRDefault="00460517">
            <w:pPr>
              <w:spacing w:line="360" w:lineRule="auto"/>
              <w:ind w:firstLineChars="100" w:firstLine="210"/>
              <w:rPr>
                <w:rFonts w:ascii="宋体" w:hAnsi="宋体"/>
                <w:szCs w:val="21"/>
              </w:rPr>
            </w:pPr>
            <w:r w:rsidRPr="00534651">
              <w:rPr>
                <w:rFonts w:ascii="宋体" w:hAnsi="宋体" w:cs="宋体"/>
                <w:kern w:val="0"/>
                <w:szCs w:val="21"/>
              </w:rPr>
              <w:t>0.1%</w:t>
            </w:r>
          </w:p>
        </w:tc>
        <w:tc>
          <w:tcPr>
            <w:tcW w:w="1659" w:type="dxa"/>
          </w:tcPr>
          <w:p w14:paraId="2F42D596" w14:textId="77777777" w:rsidR="00C327D7" w:rsidRPr="00534651" w:rsidRDefault="00460517">
            <w:pPr>
              <w:spacing w:line="360" w:lineRule="auto"/>
              <w:ind w:firstLineChars="100" w:firstLine="210"/>
              <w:rPr>
                <w:rFonts w:ascii="宋体" w:hAnsi="宋体"/>
                <w:szCs w:val="21"/>
              </w:rPr>
            </w:pPr>
            <w:r w:rsidRPr="00534651">
              <w:rPr>
                <w:rFonts w:ascii="宋体" w:hAnsi="宋体" w:cs="宋体"/>
                <w:kern w:val="0"/>
                <w:szCs w:val="21"/>
              </w:rPr>
              <w:t>0.2%</w:t>
            </w:r>
          </w:p>
        </w:tc>
      </w:tr>
      <w:tr w:rsidR="00C327D7" w:rsidRPr="00534651" w14:paraId="0D0D8FB3" w14:textId="77777777">
        <w:tc>
          <w:tcPr>
            <w:tcW w:w="3472" w:type="dxa"/>
          </w:tcPr>
          <w:p w14:paraId="1135C5AB" w14:textId="77777777" w:rsidR="00C327D7" w:rsidRPr="00534651" w:rsidRDefault="00460517">
            <w:pPr>
              <w:spacing w:line="360" w:lineRule="auto"/>
              <w:rPr>
                <w:rFonts w:ascii="宋体" w:hAnsi="宋体"/>
                <w:szCs w:val="21"/>
              </w:rPr>
            </w:pPr>
            <w:r w:rsidRPr="00534651">
              <w:rPr>
                <w:rFonts w:ascii="宋体" w:hAnsi="宋体" w:hint="eastAsia"/>
                <w:szCs w:val="21"/>
              </w:rPr>
              <w:lastRenderedPageBreak/>
              <w:t>1～5亿元</w:t>
            </w:r>
          </w:p>
        </w:tc>
        <w:tc>
          <w:tcPr>
            <w:tcW w:w="1659" w:type="dxa"/>
          </w:tcPr>
          <w:p w14:paraId="56ECF24F" w14:textId="77777777" w:rsidR="00C327D7" w:rsidRPr="00534651" w:rsidRDefault="00460517">
            <w:pPr>
              <w:spacing w:line="360" w:lineRule="auto"/>
              <w:ind w:firstLineChars="100" w:firstLine="210"/>
              <w:rPr>
                <w:rFonts w:ascii="宋体" w:hAnsi="宋体"/>
                <w:szCs w:val="21"/>
              </w:rPr>
            </w:pPr>
            <w:r w:rsidRPr="00534651">
              <w:rPr>
                <w:rFonts w:ascii="宋体" w:hAnsi="宋体" w:hint="eastAsia"/>
                <w:szCs w:val="21"/>
              </w:rPr>
              <w:t>0.05%</w:t>
            </w:r>
          </w:p>
        </w:tc>
        <w:tc>
          <w:tcPr>
            <w:tcW w:w="1687" w:type="dxa"/>
          </w:tcPr>
          <w:p w14:paraId="5B189B96" w14:textId="77777777" w:rsidR="00C327D7" w:rsidRPr="00534651" w:rsidRDefault="00460517">
            <w:pPr>
              <w:spacing w:line="360" w:lineRule="auto"/>
              <w:rPr>
                <w:rFonts w:ascii="宋体" w:hAnsi="宋体"/>
                <w:szCs w:val="21"/>
              </w:rPr>
            </w:pPr>
            <w:r w:rsidRPr="00534651">
              <w:rPr>
                <w:rFonts w:ascii="宋体" w:hAnsi="宋体" w:hint="eastAsia"/>
                <w:szCs w:val="21"/>
              </w:rPr>
              <w:t xml:space="preserve">  0.05%</w:t>
            </w:r>
          </w:p>
        </w:tc>
        <w:tc>
          <w:tcPr>
            <w:tcW w:w="1659" w:type="dxa"/>
          </w:tcPr>
          <w:p w14:paraId="5A15AFFE" w14:textId="77777777" w:rsidR="00C327D7" w:rsidRPr="00534651" w:rsidRDefault="00460517">
            <w:pPr>
              <w:spacing w:line="360" w:lineRule="auto"/>
              <w:rPr>
                <w:rFonts w:ascii="宋体" w:hAnsi="宋体"/>
                <w:szCs w:val="21"/>
              </w:rPr>
            </w:pPr>
            <w:r w:rsidRPr="00534651">
              <w:rPr>
                <w:rFonts w:ascii="宋体" w:hAnsi="宋体" w:hint="eastAsia"/>
                <w:szCs w:val="21"/>
              </w:rPr>
              <w:t xml:space="preserve">  0.05%</w:t>
            </w:r>
          </w:p>
        </w:tc>
      </w:tr>
      <w:tr w:rsidR="00C327D7" w:rsidRPr="00534651" w14:paraId="6480E5A6" w14:textId="77777777">
        <w:tc>
          <w:tcPr>
            <w:tcW w:w="3472" w:type="dxa"/>
          </w:tcPr>
          <w:p w14:paraId="5C4E7322" w14:textId="77777777" w:rsidR="00C327D7" w:rsidRPr="00534651" w:rsidRDefault="00460517">
            <w:pPr>
              <w:spacing w:line="360" w:lineRule="auto"/>
              <w:rPr>
                <w:rFonts w:ascii="宋体" w:hAnsi="宋体"/>
                <w:szCs w:val="21"/>
              </w:rPr>
            </w:pPr>
            <w:r w:rsidRPr="00534651">
              <w:rPr>
                <w:rFonts w:ascii="宋体" w:hAnsi="宋体" w:hint="eastAsia"/>
                <w:szCs w:val="21"/>
              </w:rPr>
              <w:t>5～10亿元</w:t>
            </w:r>
          </w:p>
        </w:tc>
        <w:tc>
          <w:tcPr>
            <w:tcW w:w="1659" w:type="dxa"/>
          </w:tcPr>
          <w:p w14:paraId="48A3C687" w14:textId="77777777" w:rsidR="00C327D7" w:rsidRPr="00534651" w:rsidRDefault="00460517">
            <w:pPr>
              <w:spacing w:line="360" w:lineRule="auto"/>
              <w:ind w:firstLineChars="50" w:firstLine="105"/>
              <w:rPr>
                <w:rFonts w:ascii="宋体" w:hAnsi="宋体"/>
                <w:szCs w:val="21"/>
              </w:rPr>
            </w:pPr>
            <w:r w:rsidRPr="00534651">
              <w:rPr>
                <w:rFonts w:ascii="宋体" w:hAnsi="宋体" w:hint="eastAsia"/>
                <w:szCs w:val="21"/>
              </w:rPr>
              <w:t>0.035%</w:t>
            </w:r>
          </w:p>
        </w:tc>
        <w:tc>
          <w:tcPr>
            <w:tcW w:w="1687" w:type="dxa"/>
          </w:tcPr>
          <w:p w14:paraId="4E040774" w14:textId="77777777" w:rsidR="00C327D7" w:rsidRPr="00534651" w:rsidRDefault="00460517">
            <w:pPr>
              <w:spacing w:line="360" w:lineRule="auto"/>
              <w:rPr>
                <w:rFonts w:ascii="宋体" w:hAnsi="宋体"/>
                <w:szCs w:val="21"/>
              </w:rPr>
            </w:pPr>
            <w:r w:rsidRPr="00534651">
              <w:rPr>
                <w:rFonts w:ascii="宋体" w:hAnsi="宋体" w:hint="eastAsia"/>
                <w:szCs w:val="21"/>
              </w:rPr>
              <w:t xml:space="preserve">  0.035%</w:t>
            </w:r>
          </w:p>
        </w:tc>
        <w:tc>
          <w:tcPr>
            <w:tcW w:w="1659" w:type="dxa"/>
          </w:tcPr>
          <w:p w14:paraId="0B9EC1E3" w14:textId="77777777" w:rsidR="00C327D7" w:rsidRPr="00534651" w:rsidRDefault="00460517">
            <w:pPr>
              <w:spacing w:line="360" w:lineRule="auto"/>
              <w:ind w:firstLineChars="50" w:firstLine="105"/>
              <w:rPr>
                <w:rFonts w:ascii="宋体" w:hAnsi="宋体"/>
                <w:szCs w:val="21"/>
              </w:rPr>
            </w:pPr>
            <w:r w:rsidRPr="00534651">
              <w:rPr>
                <w:rFonts w:ascii="宋体" w:hAnsi="宋体" w:hint="eastAsia"/>
                <w:szCs w:val="21"/>
              </w:rPr>
              <w:t>0.035%</w:t>
            </w:r>
          </w:p>
        </w:tc>
      </w:tr>
      <w:tr w:rsidR="00C327D7" w:rsidRPr="00534651" w14:paraId="02E46AA5" w14:textId="77777777">
        <w:tc>
          <w:tcPr>
            <w:tcW w:w="3472" w:type="dxa"/>
          </w:tcPr>
          <w:p w14:paraId="3FF6F662" w14:textId="77777777" w:rsidR="00C327D7" w:rsidRPr="00534651" w:rsidRDefault="00460517">
            <w:pPr>
              <w:spacing w:line="360" w:lineRule="auto"/>
              <w:rPr>
                <w:rFonts w:ascii="宋体" w:hAnsi="宋体"/>
                <w:szCs w:val="21"/>
              </w:rPr>
            </w:pPr>
            <w:r w:rsidRPr="00534651">
              <w:rPr>
                <w:rFonts w:ascii="宋体" w:hAnsi="宋体" w:hint="eastAsia"/>
                <w:szCs w:val="21"/>
              </w:rPr>
              <w:t>10～50亿元</w:t>
            </w:r>
          </w:p>
        </w:tc>
        <w:tc>
          <w:tcPr>
            <w:tcW w:w="1659" w:type="dxa"/>
          </w:tcPr>
          <w:p w14:paraId="0056E8B8" w14:textId="77777777" w:rsidR="00C327D7" w:rsidRPr="00534651" w:rsidRDefault="00460517">
            <w:pPr>
              <w:spacing w:line="360" w:lineRule="auto"/>
              <w:ind w:firstLineChars="50" w:firstLine="105"/>
              <w:rPr>
                <w:rFonts w:ascii="宋体" w:hAnsi="宋体"/>
                <w:szCs w:val="21"/>
              </w:rPr>
            </w:pPr>
            <w:r w:rsidRPr="00534651">
              <w:rPr>
                <w:rFonts w:ascii="宋体" w:hAnsi="宋体" w:hint="eastAsia"/>
                <w:szCs w:val="21"/>
              </w:rPr>
              <w:t>0.008%</w:t>
            </w:r>
          </w:p>
        </w:tc>
        <w:tc>
          <w:tcPr>
            <w:tcW w:w="1687" w:type="dxa"/>
          </w:tcPr>
          <w:p w14:paraId="212A8987" w14:textId="77777777" w:rsidR="00C327D7" w:rsidRPr="00534651" w:rsidRDefault="00460517">
            <w:pPr>
              <w:spacing w:line="360" w:lineRule="auto"/>
              <w:ind w:firstLineChars="100" w:firstLine="210"/>
              <w:rPr>
                <w:rFonts w:ascii="宋体" w:hAnsi="宋体"/>
                <w:szCs w:val="21"/>
              </w:rPr>
            </w:pPr>
            <w:r w:rsidRPr="00534651">
              <w:rPr>
                <w:rFonts w:ascii="宋体" w:hAnsi="宋体" w:hint="eastAsia"/>
                <w:szCs w:val="21"/>
              </w:rPr>
              <w:t>0.008%</w:t>
            </w:r>
          </w:p>
        </w:tc>
        <w:tc>
          <w:tcPr>
            <w:tcW w:w="1659" w:type="dxa"/>
          </w:tcPr>
          <w:p w14:paraId="77EAB9BC" w14:textId="77777777" w:rsidR="00C327D7" w:rsidRPr="00534651" w:rsidRDefault="00460517">
            <w:pPr>
              <w:spacing w:line="360" w:lineRule="auto"/>
              <w:ind w:firstLineChars="50" w:firstLine="105"/>
              <w:rPr>
                <w:rFonts w:ascii="宋体" w:hAnsi="宋体"/>
                <w:szCs w:val="21"/>
              </w:rPr>
            </w:pPr>
            <w:r w:rsidRPr="00534651">
              <w:rPr>
                <w:rFonts w:ascii="宋体" w:hAnsi="宋体" w:hint="eastAsia"/>
                <w:szCs w:val="21"/>
              </w:rPr>
              <w:t>0.008%</w:t>
            </w:r>
          </w:p>
        </w:tc>
      </w:tr>
      <w:tr w:rsidR="00C327D7" w:rsidRPr="00534651" w14:paraId="4D3205E5" w14:textId="77777777">
        <w:tc>
          <w:tcPr>
            <w:tcW w:w="3472" w:type="dxa"/>
          </w:tcPr>
          <w:p w14:paraId="0FDBED79" w14:textId="77777777" w:rsidR="00C327D7" w:rsidRPr="00534651" w:rsidRDefault="00460517">
            <w:pPr>
              <w:spacing w:line="360" w:lineRule="auto"/>
              <w:rPr>
                <w:rFonts w:ascii="宋体" w:hAnsi="宋体"/>
                <w:szCs w:val="21"/>
              </w:rPr>
            </w:pPr>
            <w:r w:rsidRPr="00534651">
              <w:rPr>
                <w:rFonts w:ascii="宋体" w:hAnsi="宋体" w:hint="eastAsia"/>
                <w:szCs w:val="21"/>
              </w:rPr>
              <w:t>50～100亿元</w:t>
            </w:r>
          </w:p>
        </w:tc>
        <w:tc>
          <w:tcPr>
            <w:tcW w:w="1659" w:type="dxa"/>
          </w:tcPr>
          <w:p w14:paraId="0331F0E9" w14:textId="77777777" w:rsidR="00C327D7" w:rsidRPr="00534651" w:rsidRDefault="00460517">
            <w:pPr>
              <w:spacing w:line="360" w:lineRule="auto"/>
              <w:rPr>
                <w:rFonts w:ascii="宋体" w:hAnsi="宋体"/>
                <w:szCs w:val="21"/>
              </w:rPr>
            </w:pPr>
            <w:r w:rsidRPr="00534651">
              <w:rPr>
                <w:rFonts w:ascii="宋体" w:hAnsi="宋体" w:hint="eastAsia"/>
                <w:szCs w:val="21"/>
              </w:rPr>
              <w:t xml:space="preserve"> 0.006%</w:t>
            </w:r>
          </w:p>
        </w:tc>
        <w:tc>
          <w:tcPr>
            <w:tcW w:w="1687" w:type="dxa"/>
          </w:tcPr>
          <w:p w14:paraId="2DF3DCBC" w14:textId="77777777" w:rsidR="00C327D7" w:rsidRPr="00534651" w:rsidRDefault="00460517">
            <w:pPr>
              <w:spacing w:line="360" w:lineRule="auto"/>
              <w:ind w:firstLineChars="100" w:firstLine="210"/>
              <w:rPr>
                <w:rFonts w:ascii="宋体" w:hAnsi="宋体"/>
                <w:szCs w:val="21"/>
              </w:rPr>
            </w:pPr>
            <w:r w:rsidRPr="00534651">
              <w:rPr>
                <w:rFonts w:ascii="宋体" w:hAnsi="宋体" w:hint="eastAsia"/>
                <w:szCs w:val="21"/>
              </w:rPr>
              <w:t>0.006%</w:t>
            </w:r>
          </w:p>
        </w:tc>
        <w:tc>
          <w:tcPr>
            <w:tcW w:w="1659" w:type="dxa"/>
          </w:tcPr>
          <w:p w14:paraId="7F67D3B7" w14:textId="77777777" w:rsidR="00C327D7" w:rsidRPr="00534651" w:rsidRDefault="00460517">
            <w:pPr>
              <w:spacing w:line="360" w:lineRule="auto"/>
              <w:ind w:firstLineChars="50" w:firstLine="105"/>
              <w:rPr>
                <w:rFonts w:ascii="宋体" w:hAnsi="宋体"/>
                <w:szCs w:val="21"/>
              </w:rPr>
            </w:pPr>
            <w:r w:rsidRPr="00534651">
              <w:rPr>
                <w:rFonts w:ascii="宋体" w:hAnsi="宋体" w:hint="eastAsia"/>
                <w:szCs w:val="21"/>
              </w:rPr>
              <w:t>0.006%</w:t>
            </w:r>
          </w:p>
        </w:tc>
      </w:tr>
      <w:tr w:rsidR="00C327D7" w:rsidRPr="00534651" w14:paraId="683F7299" w14:textId="77777777">
        <w:tc>
          <w:tcPr>
            <w:tcW w:w="3472" w:type="dxa"/>
          </w:tcPr>
          <w:p w14:paraId="13190A1F" w14:textId="77777777" w:rsidR="00C327D7" w:rsidRPr="00534651" w:rsidRDefault="00460517">
            <w:pPr>
              <w:spacing w:line="360" w:lineRule="auto"/>
              <w:rPr>
                <w:rFonts w:ascii="宋体" w:hAnsi="宋体"/>
                <w:szCs w:val="21"/>
              </w:rPr>
            </w:pPr>
            <w:r w:rsidRPr="00534651">
              <w:rPr>
                <w:rFonts w:ascii="宋体" w:hAnsi="宋体" w:hint="eastAsia"/>
                <w:szCs w:val="21"/>
              </w:rPr>
              <w:t>100亿以上</w:t>
            </w:r>
          </w:p>
        </w:tc>
        <w:tc>
          <w:tcPr>
            <w:tcW w:w="1659" w:type="dxa"/>
          </w:tcPr>
          <w:p w14:paraId="42A5F844" w14:textId="77777777" w:rsidR="00C327D7" w:rsidRPr="00534651" w:rsidRDefault="00460517">
            <w:pPr>
              <w:spacing w:line="360" w:lineRule="auto"/>
              <w:rPr>
                <w:rFonts w:ascii="宋体" w:hAnsi="宋体"/>
                <w:szCs w:val="21"/>
              </w:rPr>
            </w:pPr>
            <w:r w:rsidRPr="00534651">
              <w:rPr>
                <w:rFonts w:ascii="宋体" w:hAnsi="宋体" w:hint="eastAsia"/>
                <w:szCs w:val="21"/>
              </w:rPr>
              <w:t xml:space="preserve"> 0.004%</w:t>
            </w:r>
          </w:p>
        </w:tc>
        <w:tc>
          <w:tcPr>
            <w:tcW w:w="1687" w:type="dxa"/>
          </w:tcPr>
          <w:p w14:paraId="74321A99" w14:textId="77777777" w:rsidR="00C327D7" w:rsidRPr="00534651" w:rsidRDefault="00460517">
            <w:pPr>
              <w:spacing w:line="360" w:lineRule="auto"/>
              <w:ind w:firstLineChars="100" w:firstLine="210"/>
              <w:rPr>
                <w:rFonts w:ascii="宋体" w:hAnsi="宋体"/>
                <w:szCs w:val="21"/>
              </w:rPr>
            </w:pPr>
            <w:r w:rsidRPr="00534651">
              <w:rPr>
                <w:rFonts w:ascii="宋体" w:hAnsi="宋体" w:hint="eastAsia"/>
                <w:szCs w:val="21"/>
              </w:rPr>
              <w:t>0.004%</w:t>
            </w:r>
          </w:p>
        </w:tc>
        <w:tc>
          <w:tcPr>
            <w:tcW w:w="1659" w:type="dxa"/>
          </w:tcPr>
          <w:p w14:paraId="41334DE0" w14:textId="77777777" w:rsidR="00C327D7" w:rsidRPr="00534651" w:rsidRDefault="00460517">
            <w:pPr>
              <w:spacing w:line="360" w:lineRule="auto"/>
              <w:ind w:firstLineChars="50" w:firstLine="105"/>
              <w:rPr>
                <w:rFonts w:ascii="宋体" w:hAnsi="宋体"/>
                <w:szCs w:val="21"/>
              </w:rPr>
            </w:pPr>
            <w:r w:rsidRPr="00534651">
              <w:rPr>
                <w:rFonts w:ascii="宋体" w:hAnsi="宋体" w:hint="eastAsia"/>
                <w:szCs w:val="21"/>
              </w:rPr>
              <w:t>0.004%</w:t>
            </w:r>
          </w:p>
        </w:tc>
      </w:tr>
    </w:tbl>
    <w:p w14:paraId="651C4AD2" w14:textId="77777777" w:rsidR="00C327D7" w:rsidRPr="00534651" w:rsidRDefault="00460517">
      <w:pPr>
        <w:pStyle w:val="a9"/>
        <w:snapToGrid w:val="0"/>
        <w:spacing w:before="120" w:after="120" w:line="360" w:lineRule="auto"/>
        <w:rPr>
          <w:rFonts w:hAnsi="宋体"/>
          <w:sz w:val="21"/>
        </w:rPr>
      </w:pPr>
      <w:r w:rsidRPr="00534651">
        <w:rPr>
          <w:rFonts w:hAnsi="宋体" w:hint="eastAsia"/>
          <w:sz w:val="21"/>
        </w:rPr>
        <w:t>注:招标代理服务收费按差额定率累进法计算。</w:t>
      </w:r>
    </w:p>
    <w:p w14:paraId="096F4212"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38.3采购代理机构的银行账户：</w:t>
      </w:r>
    </w:p>
    <w:p w14:paraId="0C464F9C"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hAnsi="宋体" w:hint="eastAsia"/>
          <w:b w:val="0"/>
          <w:sz w:val="21"/>
        </w:rPr>
        <w:t>账户名称：云之龙咨询集团有限公司苍梧分公司</w:t>
      </w:r>
    </w:p>
    <w:p w14:paraId="0068C774"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hAnsi="宋体" w:hint="eastAsia"/>
          <w:b w:val="0"/>
          <w:sz w:val="21"/>
        </w:rPr>
        <w:t>开户银行：中国建设银行梧州分行神冠豪都支行</w:t>
      </w:r>
    </w:p>
    <w:p w14:paraId="4EB84DF5"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hAnsi="宋体" w:hint="eastAsia"/>
          <w:b w:val="0"/>
          <w:sz w:val="21"/>
        </w:rPr>
        <w:t>银行账号：</w:t>
      </w:r>
      <w:r w:rsidRPr="00534651">
        <w:rPr>
          <w:rFonts w:hAnsi="宋体" w:hint="eastAsia"/>
          <w:b w:val="0"/>
          <w:sz w:val="21"/>
        </w:rPr>
        <w:t>4505 0164 0042 0000 0026</w:t>
      </w:r>
    </w:p>
    <w:p w14:paraId="0F939F47" w14:textId="77777777" w:rsidR="00C327D7" w:rsidRPr="00534651" w:rsidRDefault="00460517">
      <w:pPr>
        <w:pStyle w:val="5"/>
        <w:spacing w:before="0" w:after="0" w:line="360" w:lineRule="auto"/>
        <w:ind w:leftChars="200" w:left="420"/>
        <w:rPr>
          <w:rFonts w:ascii="宋体" w:hAnsi="宋体" w:cs="宋体"/>
          <w:sz w:val="21"/>
          <w:szCs w:val="21"/>
        </w:rPr>
      </w:pPr>
      <w:r w:rsidRPr="00534651">
        <w:rPr>
          <w:rFonts w:ascii="宋体" w:hAnsi="宋体" w:cs="宋体" w:hint="eastAsia"/>
          <w:sz w:val="21"/>
          <w:szCs w:val="21"/>
        </w:rPr>
        <w:t>39. 中小企业扶持政策说明</w:t>
      </w:r>
    </w:p>
    <w:p w14:paraId="2D521E8B" w14:textId="77777777" w:rsidR="00C327D7" w:rsidRPr="00534651" w:rsidRDefault="00460517">
      <w:pPr>
        <w:spacing w:line="360" w:lineRule="auto"/>
        <w:ind w:firstLineChars="200" w:firstLine="420"/>
        <w:rPr>
          <w:rFonts w:ascii="宋体" w:hAnsi="宋体" w:cs="宋体"/>
          <w:szCs w:val="21"/>
        </w:rPr>
      </w:pPr>
      <w:r w:rsidRPr="00534651">
        <w:rPr>
          <w:rFonts w:ascii="宋体" w:hAnsi="宋体" w:cs="宋体" w:hint="eastAsia"/>
          <w:szCs w:val="21"/>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文件规定的中小企业扶持政策：</w:t>
      </w:r>
    </w:p>
    <w:p w14:paraId="426A735E" w14:textId="77777777" w:rsidR="00C327D7" w:rsidRPr="00534651" w:rsidRDefault="00460517">
      <w:pPr>
        <w:spacing w:line="360" w:lineRule="auto"/>
        <w:ind w:firstLineChars="200" w:firstLine="420"/>
        <w:rPr>
          <w:rFonts w:ascii="宋体" w:hAnsi="宋体" w:cs="宋体"/>
          <w:szCs w:val="21"/>
        </w:rPr>
      </w:pPr>
      <w:r w:rsidRPr="00534651">
        <w:rPr>
          <w:rFonts w:ascii="宋体" w:hAnsi="宋体" w:cs="宋体" w:hint="eastAsia"/>
          <w:szCs w:val="21"/>
        </w:rPr>
        <w:t>（一）在货物采购项目中，货物由中小企业制造，即货物由中小企业生产且使用该中小企业商号或者注册商标；</w:t>
      </w:r>
    </w:p>
    <w:p w14:paraId="08D8B1D2" w14:textId="77777777" w:rsidR="00C327D7" w:rsidRPr="00534651" w:rsidRDefault="00460517">
      <w:pPr>
        <w:spacing w:line="360" w:lineRule="auto"/>
        <w:ind w:firstLineChars="200" w:firstLine="420"/>
        <w:rPr>
          <w:rFonts w:ascii="宋体" w:hAnsi="宋体" w:cs="宋体"/>
          <w:szCs w:val="21"/>
        </w:rPr>
      </w:pPr>
      <w:r w:rsidRPr="00534651">
        <w:rPr>
          <w:rFonts w:ascii="宋体" w:hAnsi="宋体" w:cs="宋体" w:hint="eastAsia"/>
          <w:szCs w:val="21"/>
        </w:rPr>
        <w:t>（二）在工程采购项目中，工程由中小企业承建，即工程施工单位为中小企业；</w:t>
      </w:r>
    </w:p>
    <w:p w14:paraId="7C2A8281" w14:textId="77777777" w:rsidR="00C327D7" w:rsidRPr="00534651" w:rsidRDefault="00460517">
      <w:pPr>
        <w:spacing w:line="360" w:lineRule="auto"/>
        <w:ind w:firstLineChars="200" w:firstLine="420"/>
        <w:rPr>
          <w:rFonts w:ascii="宋体" w:hAnsi="宋体" w:cs="宋体"/>
          <w:szCs w:val="21"/>
        </w:rPr>
      </w:pPr>
      <w:r w:rsidRPr="00534651">
        <w:rPr>
          <w:rFonts w:ascii="宋体" w:hAnsi="宋体" w:cs="宋体" w:hint="eastAsia"/>
          <w:szCs w:val="21"/>
        </w:rPr>
        <w:t>（三）在服务采购项目中，服务由中小企业承接，即提供服务的人员为中小企业依照《中华人民共和国劳动合同法》订立劳动合同的从业人员。</w:t>
      </w:r>
    </w:p>
    <w:p w14:paraId="05DD7811" w14:textId="77777777" w:rsidR="00C327D7" w:rsidRPr="00534651" w:rsidRDefault="00460517">
      <w:pPr>
        <w:spacing w:line="360" w:lineRule="auto"/>
        <w:ind w:firstLineChars="200" w:firstLine="420"/>
        <w:rPr>
          <w:rFonts w:ascii="宋体" w:hAnsi="宋体" w:cs="宋体"/>
          <w:szCs w:val="21"/>
        </w:rPr>
      </w:pPr>
      <w:r w:rsidRPr="00534651">
        <w:rPr>
          <w:rFonts w:ascii="宋体" w:hAnsi="宋体" w:cs="宋体" w:hint="eastAsia"/>
          <w:szCs w:val="21"/>
        </w:rPr>
        <w:t>在货物采购项目中，供应商提供的货物既有中小企业制造货物，也有大型企业制造货物的，不享受本文件规定的中小企业扶持政策。以联合体形式参加政府采购活动，联合体各方均为中小企业的，联合体视同中小企业。其中，联合体各方均为小微企业的，联合体视同小微企业。</w:t>
      </w:r>
    </w:p>
    <w:p w14:paraId="1C53D88E" w14:textId="77777777" w:rsidR="00C327D7" w:rsidRPr="00534651" w:rsidRDefault="00460517">
      <w:pPr>
        <w:pStyle w:val="a9"/>
        <w:snapToGrid w:val="0"/>
        <w:spacing w:before="120" w:after="120" w:line="360" w:lineRule="auto"/>
        <w:rPr>
          <w:rFonts w:hAnsi="宋体"/>
        </w:rPr>
      </w:pPr>
      <w:r w:rsidRPr="00534651">
        <w:rPr>
          <w:rFonts w:hAnsi="宋体" w:cs="宋体" w:hint="eastAsia"/>
          <w:sz w:val="21"/>
        </w:rPr>
        <w:t>依据本文件规定享受扶持政策获得政府采购合同的，小微企业不得将合同分包给大中型企业，中型企业不得将合同分包给大型企业。</w:t>
      </w:r>
      <w:r w:rsidRPr="00534651">
        <w:rPr>
          <w:rFonts w:hAnsi="宋体" w:cs="宋体" w:hint="eastAsia"/>
          <w:sz w:val="21"/>
        </w:rPr>
        <w:br w:type="page"/>
      </w:r>
    </w:p>
    <w:p w14:paraId="57A771C9" w14:textId="77777777" w:rsidR="00C327D7" w:rsidRPr="00534651" w:rsidRDefault="00460517">
      <w:pPr>
        <w:pStyle w:val="a9"/>
        <w:snapToGrid w:val="0"/>
        <w:spacing w:line="360" w:lineRule="auto"/>
        <w:ind w:firstLineChars="200" w:firstLine="400"/>
        <w:rPr>
          <w:rFonts w:hAnsi="宋体"/>
        </w:rPr>
      </w:pPr>
      <w:r w:rsidRPr="00534651">
        <w:rPr>
          <w:rFonts w:hAnsi="宋体" w:hint="eastAsia"/>
        </w:rPr>
        <w:lastRenderedPageBreak/>
        <w:t>附件1：</w:t>
      </w:r>
    </w:p>
    <w:p w14:paraId="4DC520AF" w14:textId="77777777" w:rsidR="00C327D7" w:rsidRPr="00534651" w:rsidRDefault="00460517">
      <w:pPr>
        <w:widowControl/>
        <w:shd w:val="clear" w:color="auto" w:fill="FFFFFF"/>
        <w:spacing w:line="480" w:lineRule="atLeast"/>
        <w:jc w:val="center"/>
        <w:rPr>
          <w:rFonts w:ascii="仿宋" w:eastAsia="仿宋" w:hAnsi="仿宋" w:cs="宋体"/>
          <w:kern w:val="0"/>
          <w:sz w:val="32"/>
          <w:szCs w:val="32"/>
        </w:rPr>
      </w:pPr>
      <w:r w:rsidRPr="00534651">
        <w:rPr>
          <w:rFonts w:ascii="黑体" w:eastAsia="黑体" w:hAnsi="黑体" w:cs="黑体" w:hint="eastAsia"/>
          <w:kern w:val="0"/>
          <w:sz w:val="32"/>
          <w:szCs w:val="32"/>
        </w:rPr>
        <w:t>广西壮族自治区政府采购项目合同验收书</w:t>
      </w:r>
      <w:r w:rsidRPr="00534651">
        <w:rPr>
          <w:rFonts w:ascii="仿宋" w:eastAsia="仿宋" w:hAnsi="仿宋" w:cs="宋体" w:hint="eastAsia"/>
          <w:kern w:val="0"/>
          <w:sz w:val="32"/>
          <w:szCs w:val="32"/>
        </w:rPr>
        <w:t>（格式）</w:t>
      </w:r>
    </w:p>
    <w:p w14:paraId="1E83AC4C" w14:textId="77777777" w:rsidR="00C327D7" w:rsidRPr="00534651" w:rsidRDefault="00C327D7">
      <w:pPr>
        <w:widowControl/>
        <w:shd w:val="clear" w:color="auto" w:fill="FFFFFF"/>
        <w:spacing w:line="480" w:lineRule="atLeast"/>
        <w:jc w:val="center"/>
        <w:rPr>
          <w:rFonts w:ascii="仿宋" w:eastAsia="仿宋" w:hAnsi="仿宋" w:cs="宋体"/>
          <w:kern w:val="0"/>
          <w:sz w:val="32"/>
          <w:szCs w:val="32"/>
        </w:rPr>
      </w:pPr>
    </w:p>
    <w:p w14:paraId="3C75A777" w14:textId="77777777" w:rsidR="00C327D7" w:rsidRPr="00534651" w:rsidRDefault="00460517">
      <w:pPr>
        <w:widowControl/>
        <w:shd w:val="clear" w:color="auto" w:fill="FFFFFF"/>
        <w:snapToGrid w:val="0"/>
        <w:spacing w:line="320" w:lineRule="atLeast"/>
        <w:ind w:firstLine="480"/>
        <w:jc w:val="left"/>
        <w:rPr>
          <w:rFonts w:ascii="宋体" w:hAnsi="宋体" w:cs="宋体"/>
          <w:kern w:val="0"/>
          <w:szCs w:val="21"/>
        </w:rPr>
      </w:pPr>
      <w:r w:rsidRPr="00534651">
        <w:rPr>
          <w:rFonts w:ascii="宋体" w:hAnsi="宋体" w:cs="宋体" w:hint="eastAsia"/>
          <w:kern w:val="0"/>
          <w:szCs w:val="21"/>
        </w:rPr>
        <w:t>根据政府采购项目（</w:t>
      </w:r>
      <w:r w:rsidRPr="00534651">
        <w:rPr>
          <w:rFonts w:ascii="宋体" w:hAnsi="宋体" w:cs="宋体" w:hint="eastAsia"/>
          <w:kern w:val="0"/>
          <w:szCs w:val="21"/>
          <w:u w:val="single"/>
        </w:rPr>
        <w:t>采购合同编号：</w:t>
      </w:r>
      <w:r w:rsidRPr="00534651">
        <w:rPr>
          <w:rFonts w:ascii="宋体" w:hAnsi="宋体" w:cs="宋体" w:hint="eastAsia"/>
          <w:kern w:val="0"/>
          <w:szCs w:val="21"/>
          <w:u w:val="single"/>
        </w:rPr>
        <w:softHyphen/>
        <w:t xml:space="preserve"> </w:t>
      </w:r>
      <w:r w:rsidRPr="00534651">
        <w:rPr>
          <w:rFonts w:ascii="宋体" w:hAnsi="宋体" w:cs="宋体" w:hint="eastAsia"/>
          <w:kern w:val="0"/>
          <w:szCs w:val="21"/>
        </w:rPr>
        <w:t>）的约定，我单位对（</w:t>
      </w:r>
      <w:r w:rsidRPr="00534651">
        <w:rPr>
          <w:rFonts w:ascii="宋体" w:hAnsi="宋体" w:cs="宋体" w:hint="eastAsia"/>
          <w:kern w:val="0"/>
          <w:szCs w:val="21"/>
          <w:u w:val="single"/>
        </w:rPr>
        <w:t xml:space="preserve"> 项目名称 </w:t>
      </w:r>
      <w:r w:rsidRPr="00534651">
        <w:rPr>
          <w:rFonts w:ascii="宋体" w:hAnsi="宋体" w:cs="宋体" w:hint="eastAsia"/>
          <w:kern w:val="0"/>
          <w:szCs w:val="21"/>
        </w:rPr>
        <w:t>） 政府采购项目中标（或成交）供应商（</w:t>
      </w:r>
      <w:r w:rsidRPr="00534651">
        <w:rPr>
          <w:rFonts w:ascii="宋体" w:hAnsi="宋体" w:cs="宋体" w:hint="eastAsia"/>
          <w:kern w:val="0"/>
          <w:szCs w:val="21"/>
          <w:u w:val="single"/>
        </w:rPr>
        <w:t xml:space="preserve"> 公司名称 </w:t>
      </w:r>
      <w:r w:rsidRPr="00534651">
        <w:rPr>
          <w:rFonts w:ascii="宋体" w:hAnsi="宋体" w:cs="宋体" w:hint="eastAsia"/>
          <w:kern w:val="0"/>
          <w:szCs w:val="21"/>
        </w:rPr>
        <w:t>） 提供的货物（或工程、服务）进行了验收，验收情况如下：</w:t>
      </w:r>
    </w:p>
    <w:tbl>
      <w:tblPr>
        <w:tblW w:w="0" w:type="auto"/>
        <w:jc w:val="center"/>
        <w:tblLayout w:type="fixed"/>
        <w:tblCellMar>
          <w:left w:w="0" w:type="dxa"/>
          <w:right w:w="0" w:type="dxa"/>
        </w:tblCellMar>
        <w:tblLook w:val="04A0" w:firstRow="1" w:lastRow="0" w:firstColumn="1" w:lastColumn="0" w:noHBand="0" w:noVBand="1"/>
      </w:tblPr>
      <w:tblGrid>
        <w:gridCol w:w="1331"/>
        <w:gridCol w:w="1921"/>
        <w:gridCol w:w="798"/>
        <w:gridCol w:w="102"/>
        <w:gridCol w:w="2002"/>
        <w:gridCol w:w="178"/>
        <w:gridCol w:w="685"/>
        <w:gridCol w:w="2354"/>
      </w:tblGrid>
      <w:tr w:rsidR="00C327D7" w:rsidRPr="00534651" w14:paraId="2399822F" w14:textId="77777777">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vAlign w:val="center"/>
          </w:tcPr>
          <w:p w14:paraId="08A6617E" w14:textId="77777777" w:rsidR="00C327D7" w:rsidRPr="00534651" w:rsidRDefault="00460517">
            <w:pPr>
              <w:widowControl/>
              <w:snapToGrid w:val="0"/>
              <w:spacing w:before="100" w:beforeAutospacing="1" w:after="100" w:afterAutospacing="1" w:line="320" w:lineRule="atLeast"/>
              <w:ind w:firstLine="5"/>
              <w:jc w:val="center"/>
              <w:rPr>
                <w:rFonts w:ascii="Verdana" w:hAnsi="Verdana" w:cs="宋体"/>
                <w:kern w:val="0"/>
                <w:szCs w:val="21"/>
              </w:rPr>
            </w:pPr>
            <w:r w:rsidRPr="00534651">
              <w:rPr>
                <w:rFonts w:ascii="Verdana" w:hAnsi="Verdana" w:cs="宋体"/>
                <w:kern w:val="0"/>
                <w:szCs w:val="21"/>
              </w:rPr>
              <w:t>验收方式：</w:t>
            </w:r>
          </w:p>
        </w:tc>
        <w:tc>
          <w:tcPr>
            <w:tcW w:w="6119" w:type="dxa"/>
            <w:gridSpan w:val="6"/>
            <w:tcBorders>
              <w:top w:val="single" w:sz="8" w:space="0" w:color="auto"/>
              <w:left w:val="nil"/>
              <w:bottom w:val="single" w:sz="8" w:space="0" w:color="auto"/>
              <w:right w:val="single" w:sz="8" w:space="0" w:color="auto"/>
            </w:tcBorders>
            <w:vAlign w:val="center"/>
          </w:tcPr>
          <w:p w14:paraId="71F6C968" w14:textId="77777777" w:rsidR="00C327D7" w:rsidRPr="00534651" w:rsidRDefault="00460517">
            <w:pPr>
              <w:widowControl/>
              <w:snapToGrid w:val="0"/>
              <w:spacing w:before="100" w:beforeAutospacing="1" w:after="100" w:afterAutospacing="1" w:line="320" w:lineRule="atLeast"/>
              <w:ind w:firstLine="480"/>
              <w:jc w:val="center"/>
              <w:rPr>
                <w:rFonts w:ascii="Verdana" w:hAnsi="Verdana" w:cs="宋体"/>
                <w:kern w:val="0"/>
                <w:szCs w:val="21"/>
              </w:rPr>
            </w:pPr>
            <w:r w:rsidRPr="00534651">
              <w:rPr>
                <w:rFonts w:ascii="Verdana" w:hAnsi="Verdana" w:cs="宋体"/>
                <w:kern w:val="0"/>
                <w:szCs w:val="21"/>
              </w:rPr>
              <w:t>□</w:t>
            </w:r>
            <w:r w:rsidRPr="00534651">
              <w:rPr>
                <w:rFonts w:ascii="Verdana" w:hAnsi="Verdana" w:cs="宋体"/>
                <w:kern w:val="0"/>
                <w:szCs w:val="21"/>
              </w:rPr>
              <w:t>自行验收</w:t>
            </w:r>
            <w:r w:rsidRPr="00534651">
              <w:rPr>
                <w:rFonts w:ascii="Verdana" w:hAnsi="Verdana" w:cs="宋体"/>
                <w:kern w:val="0"/>
                <w:szCs w:val="21"/>
              </w:rPr>
              <w:t xml:space="preserve"> □</w:t>
            </w:r>
            <w:r w:rsidRPr="00534651">
              <w:rPr>
                <w:rFonts w:ascii="Verdana" w:hAnsi="Verdana" w:cs="宋体"/>
                <w:kern w:val="0"/>
                <w:szCs w:val="21"/>
              </w:rPr>
              <w:t>委托验收</w:t>
            </w:r>
          </w:p>
        </w:tc>
      </w:tr>
      <w:tr w:rsidR="00C327D7" w:rsidRPr="00534651" w14:paraId="24D777BB" w14:textId="77777777">
        <w:trPr>
          <w:trHeight w:val="622"/>
          <w:jc w:val="center"/>
        </w:trPr>
        <w:tc>
          <w:tcPr>
            <w:tcW w:w="1331" w:type="dxa"/>
            <w:tcBorders>
              <w:top w:val="nil"/>
              <w:left w:val="single" w:sz="8" w:space="0" w:color="auto"/>
              <w:bottom w:val="single" w:sz="8" w:space="0" w:color="auto"/>
              <w:right w:val="single" w:sz="8" w:space="0" w:color="auto"/>
            </w:tcBorders>
            <w:vAlign w:val="center"/>
          </w:tcPr>
          <w:p w14:paraId="53241206" w14:textId="77777777" w:rsidR="00C327D7" w:rsidRPr="00534651" w:rsidRDefault="00460517">
            <w:pPr>
              <w:widowControl/>
              <w:snapToGrid w:val="0"/>
              <w:spacing w:before="100" w:beforeAutospacing="1" w:after="100" w:afterAutospacing="1" w:line="320" w:lineRule="atLeast"/>
              <w:ind w:firstLine="2"/>
              <w:jc w:val="center"/>
              <w:rPr>
                <w:rFonts w:ascii="Verdana" w:hAnsi="Verdana" w:cs="宋体"/>
                <w:kern w:val="0"/>
                <w:szCs w:val="21"/>
              </w:rPr>
            </w:pPr>
            <w:r w:rsidRPr="00534651">
              <w:rPr>
                <w:rFonts w:ascii="Verdana" w:hAnsi="Verdana" w:cs="宋体"/>
                <w:kern w:val="0"/>
                <w:szCs w:val="21"/>
              </w:rPr>
              <w:t>序号</w:t>
            </w:r>
          </w:p>
        </w:tc>
        <w:tc>
          <w:tcPr>
            <w:tcW w:w="1921" w:type="dxa"/>
            <w:tcBorders>
              <w:top w:val="nil"/>
              <w:left w:val="nil"/>
              <w:bottom w:val="single" w:sz="8" w:space="0" w:color="auto"/>
              <w:right w:val="single" w:sz="8" w:space="0" w:color="auto"/>
            </w:tcBorders>
            <w:vAlign w:val="center"/>
          </w:tcPr>
          <w:p w14:paraId="29D45EED" w14:textId="77777777" w:rsidR="00C327D7" w:rsidRPr="00534651" w:rsidRDefault="00460517">
            <w:pPr>
              <w:widowControl/>
              <w:snapToGrid w:val="0"/>
              <w:spacing w:before="100" w:beforeAutospacing="1" w:after="100" w:afterAutospacing="1" w:line="320" w:lineRule="atLeast"/>
              <w:ind w:firstLine="2"/>
              <w:jc w:val="center"/>
              <w:rPr>
                <w:rFonts w:ascii="Verdana" w:hAnsi="Verdana" w:cs="宋体"/>
                <w:kern w:val="0"/>
                <w:szCs w:val="21"/>
              </w:rPr>
            </w:pPr>
            <w:r w:rsidRPr="00534651">
              <w:rPr>
                <w:rFonts w:ascii="Verdana" w:hAnsi="Verdana" w:cs="宋体"/>
                <w:kern w:val="0"/>
                <w:szCs w:val="21"/>
              </w:rPr>
              <w:t>名</w:t>
            </w:r>
            <w:r w:rsidRPr="00534651">
              <w:rPr>
                <w:rFonts w:ascii="Verdana" w:hAnsi="Verdana" w:cs="宋体"/>
                <w:kern w:val="0"/>
                <w:szCs w:val="21"/>
              </w:rPr>
              <w:t xml:space="preserve"> </w:t>
            </w:r>
            <w:r w:rsidRPr="00534651">
              <w:rPr>
                <w:rFonts w:ascii="Verdana" w:hAnsi="Verdana" w:cs="宋体"/>
                <w:kern w:val="0"/>
                <w:szCs w:val="21"/>
              </w:rPr>
              <w:t>称</w:t>
            </w:r>
          </w:p>
        </w:tc>
        <w:tc>
          <w:tcPr>
            <w:tcW w:w="2902" w:type="dxa"/>
            <w:gridSpan w:val="3"/>
            <w:tcBorders>
              <w:top w:val="nil"/>
              <w:left w:val="nil"/>
              <w:bottom w:val="single" w:sz="8" w:space="0" w:color="auto"/>
              <w:right w:val="single" w:sz="8" w:space="0" w:color="auto"/>
            </w:tcBorders>
            <w:vAlign w:val="center"/>
          </w:tcPr>
          <w:p w14:paraId="534A6F68" w14:textId="77777777" w:rsidR="00C327D7" w:rsidRPr="00534651" w:rsidRDefault="00460517">
            <w:pPr>
              <w:widowControl/>
              <w:snapToGrid w:val="0"/>
              <w:spacing w:before="100" w:beforeAutospacing="1" w:after="100" w:afterAutospacing="1" w:line="320" w:lineRule="atLeast"/>
              <w:ind w:firstLine="2"/>
              <w:jc w:val="center"/>
              <w:rPr>
                <w:rFonts w:ascii="Verdana" w:hAnsi="Verdana" w:cs="宋体"/>
                <w:kern w:val="0"/>
                <w:szCs w:val="21"/>
              </w:rPr>
            </w:pPr>
            <w:r w:rsidRPr="00534651">
              <w:rPr>
                <w:rFonts w:ascii="Verdana" w:hAnsi="Verdana" w:cs="宋体"/>
                <w:kern w:val="0"/>
                <w:szCs w:val="21"/>
              </w:rPr>
              <w:t>货物型号规格、标准及配置等（或服务内容、标准）</w:t>
            </w:r>
          </w:p>
        </w:tc>
        <w:tc>
          <w:tcPr>
            <w:tcW w:w="863" w:type="dxa"/>
            <w:gridSpan w:val="2"/>
            <w:tcBorders>
              <w:top w:val="nil"/>
              <w:left w:val="nil"/>
              <w:bottom w:val="single" w:sz="8" w:space="0" w:color="auto"/>
              <w:right w:val="single" w:sz="8" w:space="0" w:color="auto"/>
            </w:tcBorders>
            <w:vAlign w:val="center"/>
          </w:tcPr>
          <w:p w14:paraId="69A0C34B" w14:textId="77777777" w:rsidR="00C327D7" w:rsidRPr="00534651" w:rsidRDefault="00460517">
            <w:pPr>
              <w:widowControl/>
              <w:snapToGrid w:val="0"/>
              <w:spacing w:before="100" w:beforeAutospacing="1" w:after="100" w:afterAutospacing="1" w:line="320" w:lineRule="atLeast"/>
              <w:jc w:val="center"/>
              <w:rPr>
                <w:rFonts w:ascii="Verdana" w:hAnsi="Verdana" w:cs="宋体"/>
                <w:kern w:val="0"/>
                <w:szCs w:val="21"/>
              </w:rPr>
            </w:pPr>
            <w:r w:rsidRPr="00534651">
              <w:rPr>
                <w:rFonts w:ascii="Verdana" w:hAnsi="Verdana" w:cs="宋体"/>
                <w:kern w:val="0"/>
                <w:szCs w:val="21"/>
              </w:rPr>
              <w:t>数量</w:t>
            </w:r>
          </w:p>
        </w:tc>
        <w:tc>
          <w:tcPr>
            <w:tcW w:w="2354" w:type="dxa"/>
            <w:tcBorders>
              <w:top w:val="nil"/>
              <w:left w:val="nil"/>
              <w:bottom w:val="single" w:sz="8" w:space="0" w:color="auto"/>
              <w:right w:val="single" w:sz="8" w:space="0" w:color="auto"/>
            </w:tcBorders>
            <w:vAlign w:val="center"/>
          </w:tcPr>
          <w:p w14:paraId="5770FE45" w14:textId="77777777" w:rsidR="00C327D7" w:rsidRPr="00534651" w:rsidRDefault="00460517">
            <w:pPr>
              <w:widowControl/>
              <w:snapToGrid w:val="0"/>
              <w:spacing w:before="100" w:beforeAutospacing="1" w:after="100" w:afterAutospacing="1" w:line="320" w:lineRule="atLeast"/>
              <w:ind w:firstLine="2"/>
              <w:jc w:val="center"/>
              <w:rPr>
                <w:rFonts w:ascii="Verdana" w:hAnsi="Verdana" w:cs="宋体"/>
                <w:kern w:val="0"/>
                <w:szCs w:val="21"/>
              </w:rPr>
            </w:pPr>
            <w:r w:rsidRPr="00534651">
              <w:rPr>
                <w:rFonts w:ascii="Verdana" w:hAnsi="Verdana" w:cs="宋体"/>
                <w:kern w:val="0"/>
                <w:szCs w:val="21"/>
              </w:rPr>
              <w:t>金</w:t>
            </w:r>
            <w:r w:rsidRPr="00534651">
              <w:rPr>
                <w:rFonts w:ascii="Verdana" w:hAnsi="Verdana" w:cs="宋体"/>
                <w:kern w:val="0"/>
                <w:szCs w:val="21"/>
              </w:rPr>
              <w:t xml:space="preserve"> </w:t>
            </w:r>
            <w:r w:rsidRPr="00534651">
              <w:rPr>
                <w:rFonts w:ascii="Verdana" w:hAnsi="Verdana" w:cs="宋体"/>
                <w:kern w:val="0"/>
                <w:szCs w:val="21"/>
              </w:rPr>
              <w:t>额</w:t>
            </w:r>
          </w:p>
        </w:tc>
      </w:tr>
      <w:tr w:rsidR="00C327D7" w:rsidRPr="00534651" w14:paraId="45E6669A" w14:textId="77777777">
        <w:trPr>
          <w:trHeight w:val="487"/>
          <w:jc w:val="center"/>
        </w:trPr>
        <w:tc>
          <w:tcPr>
            <w:tcW w:w="1331" w:type="dxa"/>
            <w:tcBorders>
              <w:top w:val="nil"/>
              <w:left w:val="single" w:sz="8" w:space="0" w:color="auto"/>
              <w:bottom w:val="single" w:sz="8" w:space="0" w:color="auto"/>
              <w:right w:val="single" w:sz="8" w:space="0" w:color="auto"/>
            </w:tcBorders>
            <w:vAlign w:val="center"/>
          </w:tcPr>
          <w:p w14:paraId="79191287"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vAlign w:val="center"/>
          </w:tcPr>
          <w:p w14:paraId="51E8BDD4"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vAlign w:val="center"/>
          </w:tcPr>
          <w:p w14:paraId="68C7405C"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vAlign w:val="center"/>
          </w:tcPr>
          <w:p w14:paraId="3EFCFB2A"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sz="8" w:space="0" w:color="auto"/>
              <w:right w:val="single" w:sz="8" w:space="0" w:color="auto"/>
            </w:tcBorders>
            <w:vAlign w:val="center"/>
          </w:tcPr>
          <w:p w14:paraId="0A3C49C3"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r>
      <w:tr w:rsidR="00C327D7" w:rsidRPr="00534651" w14:paraId="65E39311" w14:textId="77777777">
        <w:trPr>
          <w:trHeight w:val="487"/>
          <w:jc w:val="center"/>
        </w:trPr>
        <w:tc>
          <w:tcPr>
            <w:tcW w:w="1331" w:type="dxa"/>
            <w:tcBorders>
              <w:top w:val="nil"/>
              <w:left w:val="single" w:sz="8" w:space="0" w:color="auto"/>
              <w:bottom w:val="single" w:sz="8" w:space="0" w:color="auto"/>
              <w:right w:val="single" w:sz="8" w:space="0" w:color="auto"/>
            </w:tcBorders>
            <w:vAlign w:val="center"/>
          </w:tcPr>
          <w:p w14:paraId="32FAF498"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vAlign w:val="center"/>
          </w:tcPr>
          <w:p w14:paraId="60862C1B"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vAlign w:val="center"/>
          </w:tcPr>
          <w:p w14:paraId="1656ED30"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vAlign w:val="center"/>
          </w:tcPr>
          <w:p w14:paraId="1FD61B10"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sz="8" w:space="0" w:color="auto"/>
              <w:right w:val="single" w:sz="8" w:space="0" w:color="auto"/>
            </w:tcBorders>
            <w:vAlign w:val="center"/>
          </w:tcPr>
          <w:p w14:paraId="73D8F95E"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r>
      <w:tr w:rsidR="00C327D7" w:rsidRPr="00534651" w14:paraId="227303A6" w14:textId="77777777">
        <w:trPr>
          <w:trHeight w:val="487"/>
          <w:jc w:val="center"/>
        </w:trPr>
        <w:tc>
          <w:tcPr>
            <w:tcW w:w="1331" w:type="dxa"/>
            <w:tcBorders>
              <w:top w:val="nil"/>
              <w:left w:val="single" w:sz="8" w:space="0" w:color="auto"/>
              <w:bottom w:val="single" w:sz="8" w:space="0" w:color="auto"/>
              <w:right w:val="single" w:sz="8" w:space="0" w:color="auto"/>
            </w:tcBorders>
            <w:vAlign w:val="center"/>
          </w:tcPr>
          <w:p w14:paraId="668DE032"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vAlign w:val="center"/>
          </w:tcPr>
          <w:p w14:paraId="6BDEC304"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vAlign w:val="center"/>
          </w:tcPr>
          <w:p w14:paraId="5BEC5D06"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vAlign w:val="center"/>
          </w:tcPr>
          <w:p w14:paraId="15B990AA"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sz="8" w:space="0" w:color="auto"/>
              <w:right w:val="single" w:sz="8" w:space="0" w:color="auto"/>
            </w:tcBorders>
            <w:vAlign w:val="center"/>
          </w:tcPr>
          <w:p w14:paraId="0AEF894D"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r>
      <w:tr w:rsidR="00C327D7" w:rsidRPr="00534651" w14:paraId="4023097D" w14:textId="77777777">
        <w:trPr>
          <w:trHeight w:val="487"/>
          <w:jc w:val="center"/>
        </w:trPr>
        <w:tc>
          <w:tcPr>
            <w:tcW w:w="6154" w:type="dxa"/>
            <w:gridSpan w:val="5"/>
            <w:tcBorders>
              <w:top w:val="nil"/>
              <w:left w:val="single" w:sz="8" w:space="0" w:color="auto"/>
              <w:bottom w:val="single" w:sz="8" w:space="0" w:color="auto"/>
              <w:right w:val="single" w:sz="8" w:space="0" w:color="auto"/>
            </w:tcBorders>
            <w:vAlign w:val="center"/>
          </w:tcPr>
          <w:p w14:paraId="315FC562" w14:textId="77777777" w:rsidR="00C327D7" w:rsidRPr="00534651" w:rsidRDefault="00460517">
            <w:pPr>
              <w:widowControl/>
              <w:snapToGrid w:val="0"/>
              <w:spacing w:before="100" w:beforeAutospacing="1" w:after="100" w:afterAutospacing="1" w:line="320" w:lineRule="atLeast"/>
              <w:ind w:firstLine="5"/>
              <w:jc w:val="center"/>
              <w:rPr>
                <w:rFonts w:ascii="Verdana" w:hAnsi="Verdana" w:cs="宋体"/>
                <w:kern w:val="0"/>
                <w:szCs w:val="21"/>
              </w:rPr>
            </w:pPr>
            <w:r w:rsidRPr="00534651">
              <w:rPr>
                <w:rFonts w:ascii="Verdana" w:hAnsi="Verdana" w:cs="宋体"/>
                <w:kern w:val="0"/>
                <w:szCs w:val="21"/>
              </w:rPr>
              <w:t>合</w:t>
            </w:r>
            <w:r w:rsidRPr="00534651">
              <w:rPr>
                <w:rFonts w:ascii="Verdana" w:hAnsi="Verdana" w:cs="宋体"/>
                <w:kern w:val="0"/>
                <w:szCs w:val="21"/>
              </w:rPr>
              <w:t xml:space="preserve"> </w:t>
            </w:r>
            <w:r w:rsidRPr="00534651">
              <w:rPr>
                <w:rFonts w:ascii="Verdana" w:hAnsi="Verdana" w:cs="宋体"/>
                <w:kern w:val="0"/>
                <w:szCs w:val="21"/>
              </w:rPr>
              <w:t>计</w:t>
            </w:r>
          </w:p>
        </w:tc>
        <w:tc>
          <w:tcPr>
            <w:tcW w:w="863" w:type="dxa"/>
            <w:gridSpan w:val="2"/>
            <w:tcBorders>
              <w:top w:val="nil"/>
              <w:left w:val="nil"/>
              <w:bottom w:val="single" w:sz="8" w:space="0" w:color="auto"/>
              <w:right w:val="single" w:sz="8" w:space="0" w:color="auto"/>
            </w:tcBorders>
            <w:vAlign w:val="center"/>
          </w:tcPr>
          <w:p w14:paraId="4223FE6B"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sz="8" w:space="0" w:color="auto"/>
              <w:right w:val="single" w:sz="8" w:space="0" w:color="auto"/>
            </w:tcBorders>
            <w:vAlign w:val="center"/>
          </w:tcPr>
          <w:p w14:paraId="79E42316"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r>
      <w:tr w:rsidR="00C327D7" w:rsidRPr="00534651" w14:paraId="161997D2" w14:textId="77777777">
        <w:trPr>
          <w:trHeight w:val="641"/>
          <w:jc w:val="center"/>
        </w:trPr>
        <w:tc>
          <w:tcPr>
            <w:tcW w:w="9371" w:type="dxa"/>
            <w:gridSpan w:val="8"/>
            <w:tcBorders>
              <w:top w:val="nil"/>
              <w:left w:val="single" w:sz="8" w:space="0" w:color="auto"/>
              <w:bottom w:val="single" w:sz="8" w:space="0" w:color="auto"/>
              <w:right w:val="single" w:sz="8" w:space="0" w:color="auto"/>
            </w:tcBorders>
            <w:vAlign w:val="center"/>
          </w:tcPr>
          <w:p w14:paraId="1B2FDC0D" w14:textId="77777777" w:rsidR="00C327D7" w:rsidRPr="00534651" w:rsidRDefault="00460517">
            <w:pPr>
              <w:widowControl/>
              <w:snapToGrid w:val="0"/>
              <w:spacing w:before="100" w:beforeAutospacing="1" w:after="100" w:afterAutospacing="1" w:line="320" w:lineRule="atLeast"/>
              <w:ind w:firstLine="2"/>
              <w:jc w:val="left"/>
              <w:rPr>
                <w:rFonts w:ascii="Verdana" w:hAnsi="Verdana" w:cs="宋体"/>
                <w:kern w:val="0"/>
                <w:szCs w:val="21"/>
              </w:rPr>
            </w:pPr>
            <w:r w:rsidRPr="00534651">
              <w:rPr>
                <w:rFonts w:ascii="Verdana" w:hAnsi="Verdana" w:cs="宋体"/>
                <w:kern w:val="0"/>
                <w:szCs w:val="21"/>
              </w:rPr>
              <w:t>合计大写金额：</w:t>
            </w:r>
            <w:r w:rsidRPr="00534651">
              <w:rPr>
                <w:rFonts w:ascii="Verdana" w:hAnsi="Verdana" w:cs="宋体"/>
                <w:kern w:val="0"/>
                <w:szCs w:val="21"/>
              </w:rPr>
              <w:t xml:space="preserve"> </w:t>
            </w:r>
            <w:r w:rsidRPr="00534651">
              <w:rPr>
                <w:rFonts w:ascii="Verdana" w:hAnsi="Verdana" w:cs="宋体" w:hint="eastAsia"/>
                <w:kern w:val="0"/>
                <w:szCs w:val="21"/>
              </w:rPr>
              <w:t>亿</w:t>
            </w:r>
            <w:r w:rsidRPr="00534651">
              <w:rPr>
                <w:rFonts w:ascii="Verdana" w:hAnsi="Verdana" w:cs="宋体" w:hint="eastAsia"/>
                <w:kern w:val="0"/>
                <w:szCs w:val="21"/>
              </w:rPr>
              <w:t xml:space="preserve"> </w:t>
            </w:r>
            <w:r w:rsidRPr="00534651">
              <w:rPr>
                <w:rFonts w:ascii="Verdana" w:hAnsi="Verdana" w:cs="宋体"/>
                <w:kern w:val="0"/>
                <w:szCs w:val="21"/>
              </w:rPr>
              <w:t>仟</w:t>
            </w:r>
            <w:r w:rsidRPr="00534651">
              <w:rPr>
                <w:rFonts w:ascii="Verdana" w:hAnsi="Verdana" w:cs="宋体"/>
                <w:kern w:val="0"/>
                <w:szCs w:val="21"/>
              </w:rPr>
              <w:t xml:space="preserve"> </w:t>
            </w:r>
            <w:r w:rsidRPr="00534651">
              <w:rPr>
                <w:rFonts w:ascii="Verdana" w:hAnsi="Verdana" w:cs="宋体"/>
                <w:kern w:val="0"/>
                <w:szCs w:val="21"/>
              </w:rPr>
              <w:t>佰</w:t>
            </w:r>
            <w:r w:rsidRPr="00534651">
              <w:rPr>
                <w:rFonts w:ascii="Verdana" w:hAnsi="Verdana" w:cs="宋体"/>
                <w:kern w:val="0"/>
                <w:szCs w:val="21"/>
              </w:rPr>
              <w:t xml:space="preserve"> </w:t>
            </w:r>
            <w:r w:rsidRPr="00534651">
              <w:rPr>
                <w:rFonts w:ascii="Verdana" w:hAnsi="Verdana" w:cs="宋体"/>
                <w:kern w:val="0"/>
                <w:szCs w:val="21"/>
              </w:rPr>
              <w:t>拾</w:t>
            </w:r>
            <w:r w:rsidRPr="00534651">
              <w:rPr>
                <w:rFonts w:ascii="Verdana" w:hAnsi="Verdana" w:cs="宋体"/>
                <w:kern w:val="0"/>
                <w:szCs w:val="21"/>
              </w:rPr>
              <w:t xml:space="preserve"> </w:t>
            </w:r>
            <w:r w:rsidRPr="00534651">
              <w:rPr>
                <w:rFonts w:ascii="Verdana" w:hAnsi="Verdana" w:cs="宋体"/>
                <w:kern w:val="0"/>
                <w:szCs w:val="21"/>
              </w:rPr>
              <w:t>万</w:t>
            </w:r>
            <w:r w:rsidRPr="00534651">
              <w:rPr>
                <w:rFonts w:ascii="Verdana" w:hAnsi="Verdana" w:cs="宋体"/>
                <w:kern w:val="0"/>
                <w:szCs w:val="21"/>
              </w:rPr>
              <w:t xml:space="preserve"> </w:t>
            </w:r>
            <w:r w:rsidRPr="00534651">
              <w:rPr>
                <w:rFonts w:ascii="Verdana" w:hAnsi="Verdana" w:cs="宋体"/>
                <w:kern w:val="0"/>
                <w:szCs w:val="21"/>
              </w:rPr>
              <w:t>仟</w:t>
            </w:r>
            <w:r w:rsidRPr="00534651">
              <w:rPr>
                <w:rFonts w:ascii="Verdana" w:hAnsi="Verdana" w:cs="宋体"/>
                <w:kern w:val="0"/>
                <w:szCs w:val="21"/>
              </w:rPr>
              <w:t xml:space="preserve"> </w:t>
            </w:r>
            <w:r w:rsidRPr="00534651">
              <w:rPr>
                <w:rFonts w:ascii="Verdana" w:hAnsi="Verdana" w:cs="宋体"/>
                <w:kern w:val="0"/>
                <w:szCs w:val="21"/>
              </w:rPr>
              <w:t>佰</w:t>
            </w:r>
            <w:r w:rsidRPr="00534651">
              <w:rPr>
                <w:rFonts w:ascii="Verdana" w:hAnsi="Verdana" w:cs="宋体"/>
                <w:kern w:val="0"/>
                <w:szCs w:val="21"/>
              </w:rPr>
              <w:t xml:space="preserve"> </w:t>
            </w:r>
            <w:r w:rsidRPr="00534651">
              <w:rPr>
                <w:rFonts w:ascii="Verdana" w:hAnsi="Verdana" w:cs="宋体"/>
                <w:kern w:val="0"/>
                <w:szCs w:val="21"/>
              </w:rPr>
              <w:t>拾</w:t>
            </w:r>
            <w:r w:rsidRPr="00534651">
              <w:rPr>
                <w:rFonts w:ascii="Verdana" w:hAnsi="Verdana" w:cs="宋体"/>
                <w:kern w:val="0"/>
                <w:szCs w:val="21"/>
              </w:rPr>
              <w:t xml:space="preserve"> </w:t>
            </w:r>
            <w:r w:rsidRPr="00534651">
              <w:rPr>
                <w:rFonts w:ascii="Verdana" w:hAnsi="Verdana" w:cs="宋体"/>
                <w:kern w:val="0"/>
                <w:szCs w:val="21"/>
              </w:rPr>
              <w:t>元</w:t>
            </w:r>
          </w:p>
        </w:tc>
      </w:tr>
      <w:tr w:rsidR="00C327D7" w:rsidRPr="00534651" w14:paraId="22083C13" w14:textId="77777777">
        <w:trPr>
          <w:trHeight w:val="641"/>
          <w:jc w:val="center"/>
        </w:trPr>
        <w:tc>
          <w:tcPr>
            <w:tcW w:w="1331" w:type="dxa"/>
            <w:tcBorders>
              <w:top w:val="nil"/>
              <w:left w:val="single" w:sz="8" w:space="0" w:color="auto"/>
              <w:bottom w:val="single" w:sz="8" w:space="0" w:color="auto"/>
              <w:right w:val="single" w:sz="8" w:space="0" w:color="auto"/>
            </w:tcBorders>
            <w:vAlign w:val="center"/>
          </w:tcPr>
          <w:p w14:paraId="6EE2167F" w14:textId="77777777" w:rsidR="00C327D7" w:rsidRPr="00534651" w:rsidRDefault="00460517">
            <w:pPr>
              <w:widowControl/>
              <w:snapToGrid w:val="0"/>
              <w:spacing w:before="100" w:beforeAutospacing="1" w:after="100" w:afterAutospacing="1" w:line="320" w:lineRule="atLeast"/>
              <w:ind w:firstLine="2"/>
              <w:jc w:val="center"/>
              <w:rPr>
                <w:rFonts w:ascii="Verdana" w:hAnsi="Verdana" w:cs="宋体"/>
                <w:kern w:val="0"/>
                <w:szCs w:val="21"/>
              </w:rPr>
            </w:pPr>
            <w:r w:rsidRPr="00534651">
              <w:rPr>
                <w:rFonts w:ascii="Verdana" w:hAnsi="Verdana" w:cs="宋体"/>
                <w:kern w:val="0"/>
                <w:szCs w:val="21"/>
              </w:rPr>
              <w:t>实际供货日期</w:t>
            </w:r>
          </w:p>
        </w:tc>
        <w:tc>
          <w:tcPr>
            <w:tcW w:w="2719" w:type="dxa"/>
            <w:gridSpan w:val="2"/>
            <w:tcBorders>
              <w:top w:val="nil"/>
              <w:left w:val="nil"/>
              <w:bottom w:val="single" w:sz="8" w:space="0" w:color="auto"/>
              <w:right w:val="single" w:sz="8" w:space="0" w:color="auto"/>
            </w:tcBorders>
            <w:vAlign w:val="center"/>
          </w:tcPr>
          <w:p w14:paraId="728603B7"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sz="8" w:space="0" w:color="auto"/>
              <w:right w:val="single" w:sz="8" w:space="0" w:color="auto"/>
            </w:tcBorders>
            <w:vAlign w:val="center"/>
          </w:tcPr>
          <w:p w14:paraId="1A496DCE" w14:textId="77777777" w:rsidR="00C327D7" w:rsidRPr="00534651" w:rsidRDefault="00460517">
            <w:pPr>
              <w:widowControl/>
              <w:snapToGrid w:val="0"/>
              <w:spacing w:before="100" w:beforeAutospacing="1" w:after="100" w:afterAutospacing="1" w:line="320" w:lineRule="atLeast"/>
              <w:ind w:firstLine="46"/>
              <w:jc w:val="center"/>
              <w:rPr>
                <w:rFonts w:ascii="Verdana" w:hAnsi="Verdana" w:cs="宋体"/>
                <w:kern w:val="0"/>
                <w:szCs w:val="21"/>
              </w:rPr>
            </w:pPr>
            <w:r w:rsidRPr="00534651">
              <w:rPr>
                <w:rFonts w:ascii="Verdana" w:hAnsi="Verdana" w:cs="宋体"/>
                <w:kern w:val="0"/>
                <w:szCs w:val="21"/>
              </w:rPr>
              <w:t>合同交货验收日期</w:t>
            </w:r>
          </w:p>
        </w:tc>
        <w:tc>
          <w:tcPr>
            <w:tcW w:w="3039" w:type="dxa"/>
            <w:gridSpan w:val="2"/>
            <w:tcBorders>
              <w:top w:val="nil"/>
              <w:left w:val="nil"/>
              <w:bottom w:val="single" w:sz="8" w:space="0" w:color="auto"/>
              <w:right w:val="single" w:sz="8" w:space="0" w:color="auto"/>
            </w:tcBorders>
            <w:vAlign w:val="center"/>
          </w:tcPr>
          <w:p w14:paraId="0E064816"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r>
      <w:tr w:rsidR="00C327D7" w:rsidRPr="00534651" w14:paraId="6D4E7E5E" w14:textId="77777777">
        <w:trPr>
          <w:trHeight w:val="394"/>
          <w:jc w:val="center"/>
        </w:trPr>
        <w:tc>
          <w:tcPr>
            <w:tcW w:w="1331" w:type="dxa"/>
            <w:tcBorders>
              <w:top w:val="nil"/>
              <w:left w:val="single" w:sz="8" w:space="0" w:color="auto"/>
              <w:bottom w:val="single" w:sz="8" w:space="0" w:color="auto"/>
              <w:right w:val="single" w:sz="8" w:space="0" w:color="auto"/>
            </w:tcBorders>
            <w:vAlign w:val="center"/>
          </w:tcPr>
          <w:p w14:paraId="30F574B4"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c>
          <w:tcPr>
            <w:tcW w:w="2719" w:type="dxa"/>
            <w:gridSpan w:val="2"/>
            <w:tcBorders>
              <w:top w:val="nil"/>
              <w:left w:val="nil"/>
              <w:bottom w:val="single" w:sz="8" w:space="0" w:color="auto"/>
              <w:right w:val="single" w:sz="8" w:space="0" w:color="auto"/>
            </w:tcBorders>
            <w:vAlign w:val="center"/>
          </w:tcPr>
          <w:p w14:paraId="538AE206"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sz="8" w:space="0" w:color="auto"/>
              <w:right w:val="single" w:sz="8" w:space="0" w:color="auto"/>
            </w:tcBorders>
            <w:vAlign w:val="center"/>
          </w:tcPr>
          <w:p w14:paraId="120DE8B5"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c>
          <w:tcPr>
            <w:tcW w:w="3039" w:type="dxa"/>
            <w:gridSpan w:val="2"/>
            <w:tcBorders>
              <w:top w:val="nil"/>
              <w:left w:val="nil"/>
              <w:bottom w:val="single" w:sz="8" w:space="0" w:color="auto"/>
              <w:right w:val="single" w:sz="8" w:space="0" w:color="auto"/>
            </w:tcBorders>
            <w:vAlign w:val="center"/>
          </w:tcPr>
          <w:p w14:paraId="3AA52A24" w14:textId="77777777" w:rsidR="00C327D7" w:rsidRPr="00534651" w:rsidRDefault="00C327D7">
            <w:pPr>
              <w:widowControl/>
              <w:spacing w:before="100" w:beforeAutospacing="1" w:after="100" w:afterAutospacing="1" w:line="240" w:lineRule="atLeast"/>
              <w:jc w:val="center"/>
              <w:rPr>
                <w:rFonts w:ascii="Verdana" w:hAnsi="Verdana" w:cs="宋体"/>
                <w:kern w:val="0"/>
                <w:szCs w:val="21"/>
              </w:rPr>
            </w:pPr>
          </w:p>
        </w:tc>
      </w:tr>
      <w:tr w:rsidR="00C327D7" w:rsidRPr="00534651" w14:paraId="22FBB15F" w14:textId="77777777">
        <w:trPr>
          <w:trHeight w:val="693"/>
          <w:jc w:val="center"/>
        </w:trPr>
        <w:tc>
          <w:tcPr>
            <w:tcW w:w="1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52CD70" w14:textId="77777777" w:rsidR="00C327D7" w:rsidRPr="00534651" w:rsidRDefault="00460517">
            <w:pPr>
              <w:widowControl/>
              <w:snapToGrid w:val="0"/>
              <w:spacing w:before="100" w:beforeAutospacing="1" w:after="100" w:afterAutospacing="1" w:line="320" w:lineRule="atLeast"/>
              <w:jc w:val="left"/>
              <w:rPr>
                <w:rFonts w:ascii="Verdana" w:hAnsi="Verdana" w:cs="宋体"/>
                <w:kern w:val="0"/>
                <w:szCs w:val="21"/>
              </w:rPr>
            </w:pPr>
            <w:r w:rsidRPr="00534651">
              <w:rPr>
                <w:rFonts w:ascii="Verdana" w:hAnsi="Verdana" w:cs="宋体"/>
                <w:kern w:val="0"/>
                <w:szCs w:val="21"/>
              </w:rPr>
              <w:t>验收具体内容</w:t>
            </w:r>
          </w:p>
        </w:tc>
        <w:tc>
          <w:tcPr>
            <w:tcW w:w="8040"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14:paraId="3EA0341A" w14:textId="77777777" w:rsidR="00C327D7" w:rsidRPr="00534651" w:rsidRDefault="00460517">
            <w:pPr>
              <w:widowControl/>
              <w:snapToGrid w:val="0"/>
              <w:spacing w:before="100" w:beforeAutospacing="1" w:after="100" w:afterAutospacing="1" w:line="320" w:lineRule="atLeast"/>
              <w:jc w:val="left"/>
              <w:rPr>
                <w:rFonts w:ascii="Verdana" w:hAnsi="Verdana" w:cs="宋体"/>
                <w:kern w:val="0"/>
                <w:szCs w:val="21"/>
              </w:rPr>
            </w:pPr>
            <w:r w:rsidRPr="00534651">
              <w:rPr>
                <w:rFonts w:ascii="Verdana" w:hAnsi="Verdana" w:cs="宋体"/>
                <w:kern w:val="0"/>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r w:rsidRPr="00534651">
              <w:rPr>
                <w:rFonts w:ascii="Verdana" w:hAnsi="Verdana" w:cs="宋体"/>
                <w:kern w:val="0"/>
                <w:szCs w:val="21"/>
              </w:rPr>
              <w:t>)</w:t>
            </w:r>
          </w:p>
        </w:tc>
      </w:tr>
      <w:tr w:rsidR="00C327D7" w:rsidRPr="00534651" w14:paraId="09DE5A26" w14:textId="77777777">
        <w:trPr>
          <w:trHeight w:val="1281"/>
          <w:jc w:val="center"/>
        </w:trPr>
        <w:tc>
          <w:tcPr>
            <w:tcW w:w="13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D060E1" w14:textId="77777777" w:rsidR="00C327D7" w:rsidRPr="00534651" w:rsidRDefault="00460517">
            <w:pPr>
              <w:widowControl/>
              <w:spacing w:before="100" w:beforeAutospacing="1" w:after="100" w:afterAutospacing="1" w:line="320" w:lineRule="atLeast"/>
              <w:jc w:val="left"/>
              <w:rPr>
                <w:rFonts w:ascii="Verdana" w:hAnsi="Verdana" w:cs="宋体"/>
                <w:kern w:val="0"/>
                <w:szCs w:val="21"/>
              </w:rPr>
            </w:pPr>
            <w:r w:rsidRPr="00534651">
              <w:rPr>
                <w:rFonts w:ascii="Verdana" w:hAnsi="Verdana" w:cs="宋体"/>
                <w:kern w:val="0"/>
                <w:szCs w:val="21"/>
              </w:rPr>
              <w:t>验收小组意见</w:t>
            </w:r>
          </w:p>
        </w:tc>
        <w:tc>
          <w:tcPr>
            <w:tcW w:w="8040" w:type="dxa"/>
            <w:gridSpan w:val="7"/>
            <w:tcBorders>
              <w:top w:val="nil"/>
              <w:left w:val="nil"/>
              <w:bottom w:val="single" w:sz="8" w:space="0" w:color="auto"/>
              <w:right w:val="single" w:sz="8" w:space="0" w:color="auto"/>
            </w:tcBorders>
            <w:vAlign w:val="center"/>
          </w:tcPr>
          <w:p w14:paraId="512169A2" w14:textId="77777777" w:rsidR="00C327D7" w:rsidRPr="00534651" w:rsidRDefault="00460517">
            <w:pPr>
              <w:widowControl/>
              <w:spacing w:before="100" w:beforeAutospacing="1" w:after="100" w:afterAutospacing="1" w:line="320" w:lineRule="atLeast"/>
              <w:jc w:val="left"/>
              <w:rPr>
                <w:rFonts w:ascii="Verdana" w:hAnsi="Verdana" w:cs="宋体"/>
                <w:kern w:val="0"/>
                <w:szCs w:val="21"/>
              </w:rPr>
            </w:pPr>
            <w:r w:rsidRPr="00534651">
              <w:rPr>
                <w:rFonts w:ascii="Verdana" w:hAnsi="Verdana" w:cs="宋体"/>
                <w:kern w:val="0"/>
                <w:szCs w:val="21"/>
              </w:rPr>
              <w:t>验收结论性意见：</w:t>
            </w:r>
          </w:p>
        </w:tc>
      </w:tr>
      <w:tr w:rsidR="00C327D7" w:rsidRPr="00534651" w14:paraId="54FB16F0" w14:textId="77777777">
        <w:trPr>
          <w:trHeight w:val="607"/>
          <w:jc w:val="center"/>
        </w:trPr>
        <w:tc>
          <w:tcPr>
            <w:tcW w:w="1331" w:type="dxa"/>
            <w:vMerge/>
            <w:tcBorders>
              <w:top w:val="nil"/>
              <w:left w:val="single" w:sz="8" w:space="0" w:color="auto"/>
              <w:bottom w:val="single" w:sz="8" w:space="0" w:color="auto"/>
              <w:right w:val="single" w:sz="8" w:space="0" w:color="auto"/>
            </w:tcBorders>
            <w:vAlign w:val="center"/>
          </w:tcPr>
          <w:p w14:paraId="323525AB" w14:textId="77777777" w:rsidR="00C327D7" w:rsidRPr="00534651" w:rsidRDefault="00C327D7">
            <w:pPr>
              <w:widowControl/>
              <w:jc w:val="left"/>
              <w:rPr>
                <w:rFonts w:ascii="Verdana" w:hAnsi="Verdana" w:cs="宋体"/>
                <w:kern w:val="0"/>
                <w:szCs w:val="21"/>
              </w:rPr>
            </w:pPr>
          </w:p>
        </w:tc>
        <w:tc>
          <w:tcPr>
            <w:tcW w:w="8040" w:type="dxa"/>
            <w:gridSpan w:val="7"/>
            <w:tcBorders>
              <w:top w:val="nil"/>
              <w:left w:val="nil"/>
              <w:bottom w:val="single" w:sz="8" w:space="0" w:color="auto"/>
              <w:right w:val="single" w:sz="8" w:space="0" w:color="auto"/>
            </w:tcBorders>
            <w:vAlign w:val="center"/>
          </w:tcPr>
          <w:p w14:paraId="3BF2DE00" w14:textId="77777777" w:rsidR="00C327D7" w:rsidRPr="00534651" w:rsidRDefault="00460517">
            <w:pPr>
              <w:widowControl/>
              <w:spacing w:before="100" w:beforeAutospacing="1" w:after="100" w:afterAutospacing="1" w:line="320" w:lineRule="atLeast"/>
              <w:ind w:firstLine="96"/>
              <w:jc w:val="left"/>
              <w:rPr>
                <w:rFonts w:ascii="Verdana" w:hAnsi="Verdana" w:cs="宋体"/>
                <w:kern w:val="0"/>
                <w:szCs w:val="21"/>
              </w:rPr>
            </w:pPr>
            <w:r w:rsidRPr="00534651">
              <w:rPr>
                <w:rFonts w:ascii="Verdana" w:hAnsi="Verdana" w:cs="宋体"/>
                <w:kern w:val="0"/>
                <w:szCs w:val="21"/>
              </w:rPr>
              <w:t>有异议的意见和说明理由：</w:t>
            </w:r>
          </w:p>
          <w:p w14:paraId="6F3B6769" w14:textId="77777777" w:rsidR="00C327D7" w:rsidRPr="00534651" w:rsidRDefault="00460517">
            <w:pPr>
              <w:widowControl/>
              <w:spacing w:before="100" w:beforeAutospacing="1" w:after="100" w:afterAutospacing="1" w:line="320" w:lineRule="atLeast"/>
              <w:jc w:val="left"/>
              <w:rPr>
                <w:rFonts w:ascii="Verdana" w:hAnsi="Verdana" w:cs="宋体"/>
                <w:kern w:val="0"/>
                <w:szCs w:val="21"/>
              </w:rPr>
            </w:pPr>
            <w:r w:rsidRPr="00534651">
              <w:rPr>
                <w:rFonts w:ascii="Verdana" w:hAnsi="Verdana" w:cs="宋体"/>
                <w:kern w:val="0"/>
                <w:szCs w:val="21"/>
              </w:rPr>
              <w:t>签字：</w:t>
            </w:r>
          </w:p>
        </w:tc>
      </w:tr>
      <w:tr w:rsidR="00C327D7" w:rsidRPr="00534651" w14:paraId="3D3D90B3" w14:textId="77777777">
        <w:trPr>
          <w:trHeight w:val="507"/>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ABCF54" w14:textId="77777777" w:rsidR="00C327D7" w:rsidRPr="00534651" w:rsidRDefault="00460517">
            <w:pPr>
              <w:widowControl/>
              <w:spacing w:before="100" w:beforeAutospacing="1" w:after="100" w:afterAutospacing="1" w:line="320" w:lineRule="atLeast"/>
              <w:jc w:val="left"/>
              <w:rPr>
                <w:rFonts w:ascii="Verdana" w:hAnsi="Verdana" w:cs="宋体"/>
                <w:kern w:val="0"/>
                <w:szCs w:val="21"/>
              </w:rPr>
            </w:pPr>
            <w:r w:rsidRPr="00534651">
              <w:rPr>
                <w:rFonts w:ascii="Verdana" w:hAnsi="Verdana" w:cs="宋体"/>
                <w:kern w:val="0"/>
                <w:szCs w:val="21"/>
              </w:rPr>
              <w:t>验收小组成员签字：</w:t>
            </w:r>
          </w:p>
        </w:tc>
      </w:tr>
      <w:tr w:rsidR="00C327D7" w:rsidRPr="00534651" w14:paraId="62C781E3" w14:textId="77777777">
        <w:trPr>
          <w:trHeight w:val="736"/>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E4EBEE" w14:textId="77777777" w:rsidR="00C327D7" w:rsidRPr="00534651" w:rsidRDefault="00460517">
            <w:pPr>
              <w:widowControl/>
              <w:spacing w:before="100" w:beforeAutospacing="1" w:after="100" w:afterAutospacing="1" w:line="320" w:lineRule="atLeast"/>
              <w:jc w:val="left"/>
              <w:rPr>
                <w:rFonts w:ascii="Verdana" w:hAnsi="Verdana" w:cs="宋体"/>
                <w:kern w:val="0"/>
                <w:szCs w:val="21"/>
              </w:rPr>
            </w:pPr>
            <w:r w:rsidRPr="00534651">
              <w:rPr>
                <w:rFonts w:ascii="Verdana" w:hAnsi="Verdana" w:cs="宋体"/>
                <w:kern w:val="0"/>
                <w:szCs w:val="21"/>
              </w:rPr>
              <w:t>监督人员或其他相关人员签字：</w:t>
            </w:r>
          </w:p>
          <w:p w14:paraId="523BFF8C" w14:textId="77777777" w:rsidR="00C327D7" w:rsidRPr="00534651" w:rsidRDefault="00460517">
            <w:pPr>
              <w:widowControl/>
              <w:spacing w:before="100" w:beforeAutospacing="1" w:after="100" w:afterAutospacing="1" w:line="320" w:lineRule="atLeast"/>
              <w:ind w:firstLine="74"/>
              <w:jc w:val="left"/>
              <w:rPr>
                <w:rFonts w:ascii="Verdana" w:hAnsi="Verdana" w:cs="宋体"/>
                <w:kern w:val="0"/>
                <w:szCs w:val="21"/>
              </w:rPr>
            </w:pPr>
            <w:r w:rsidRPr="00534651">
              <w:rPr>
                <w:rFonts w:ascii="Verdana" w:hAnsi="Verdana" w:cs="宋体"/>
                <w:kern w:val="0"/>
                <w:szCs w:val="21"/>
              </w:rPr>
              <w:t>或受邀机构的意见（盖章）：</w:t>
            </w:r>
          </w:p>
        </w:tc>
      </w:tr>
      <w:tr w:rsidR="00C327D7" w:rsidRPr="00534651" w14:paraId="10EAC500" w14:textId="77777777">
        <w:trPr>
          <w:trHeight w:val="758"/>
          <w:jc w:val="center"/>
        </w:trPr>
        <w:tc>
          <w:tcPr>
            <w:tcW w:w="4152" w:type="dxa"/>
            <w:gridSpan w:val="4"/>
            <w:tcBorders>
              <w:top w:val="nil"/>
              <w:left w:val="single" w:sz="8" w:space="0" w:color="auto"/>
              <w:bottom w:val="single" w:sz="8" w:space="0" w:color="auto"/>
              <w:right w:val="nil"/>
            </w:tcBorders>
            <w:tcMar>
              <w:top w:w="0" w:type="dxa"/>
              <w:left w:w="108" w:type="dxa"/>
              <w:bottom w:w="0" w:type="dxa"/>
              <w:right w:w="108" w:type="dxa"/>
            </w:tcMar>
            <w:vAlign w:val="center"/>
          </w:tcPr>
          <w:p w14:paraId="1ACECE1D" w14:textId="77777777" w:rsidR="00C327D7" w:rsidRPr="00534651" w:rsidRDefault="00460517">
            <w:pPr>
              <w:widowControl/>
              <w:spacing w:before="100" w:beforeAutospacing="1" w:after="100" w:afterAutospacing="1" w:line="320" w:lineRule="atLeast"/>
              <w:ind w:firstLine="74"/>
              <w:jc w:val="left"/>
              <w:rPr>
                <w:rFonts w:ascii="Verdana" w:hAnsi="Verdana" w:cs="宋体"/>
                <w:kern w:val="0"/>
                <w:szCs w:val="21"/>
              </w:rPr>
            </w:pPr>
            <w:r w:rsidRPr="00534651">
              <w:rPr>
                <w:rFonts w:ascii="Verdana" w:hAnsi="Verdana" w:cs="宋体"/>
                <w:kern w:val="0"/>
                <w:szCs w:val="21"/>
              </w:rPr>
              <w:t>中标或者成交供应商负责人签字或盖章：</w:t>
            </w:r>
          </w:p>
          <w:p w14:paraId="0AC5F08D" w14:textId="77777777" w:rsidR="00C327D7" w:rsidRPr="00534651" w:rsidRDefault="00460517">
            <w:pPr>
              <w:widowControl/>
              <w:spacing w:before="100" w:beforeAutospacing="1" w:after="100" w:afterAutospacing="1" w:line="320" w:lineRule="atLeast"/>
              <w:jc w:val="left"/>
              <w:rPr>
                <w:rFonts w:ascii="Verdana" w:hAnsi="Verdana" w:cs="宋体"/>
                <w:kern w:val="0"/>
                <w:szCs w:val="21"/>
              </w:rPr>
            </w:pPr>
            <w:r w:rsidRPr="00534651">
              <w:rPr>
                <w:rFonts w:ascii="Verdana" w:hAnsi="Verdana" w:cs="宋体"/>
                <w:kern w:val="0"/>
                <w:szCs w:val="21"/>
              </w:rPr>
              <w:t>联系电话：</w:t>
            </w:r>
            <w:r w:rsidRPr="00534651">
              <w:rPr>
                <w:rFonts w:ascii="Verdana" w:hAnsi="Verdana" w:cs="宋体"/>
                <w:kern w:val="0"/>
                <w:szCs w:val="21"/>
              </w:rPr>
              <w:t xml:space="preserve"> </w:t>
            </w:r>
            <w:r w:rsidRPr="00534651">
              <w:rPr>
                <w:rFonts w:ascii="Verdana" w:hAnsi="Verdana" w:cs="宋体"/>
                <w:kern w:val="0"/>
                <w:szCs w:val="21"/>
              </w:rPr>
              <w:t>年</w:t>
            </w:r>
            <w:r w:rsidRPr="00534651">
              <w:rPr>
                <w:rFonts w:ascii="Verdana" w:hAnsi="Verdana" w:cs="宋体"/>
                <w:kern w:val="0"/>
                <w:szCs w:val="21"/>
              </w:rPr>
              <w:t xml:space="preserve"> </w:t>
            </w:r>
            <w:r w:rsidRPr="00534651">
              <w:rPr>
                <w:rFonts w:ascii="Verdana" w:hAnsi="Verdana" w:cs="宋体"/>
                <w:kern w:val="0"/>
                <w:szCs w:val="21"/>
              </w:rPr>
              <w:t>月</w:t>
            </w:r>
            <w:r w:rsidRPr="00534651">
              <w:rPr>
                <w:rFonts w:ascii="Verdana" w:hAnsi="Verdana" w:cs="宋体"/>
                <w:kern w:val="0"/>
                <w:szCs w:val="21"/>
              </w:rPr>
              <w:t xml:space="preserve"> </w:t>
            </w:r>
            <w:r w:rsidRPr="00534651">
              <w:rPr>
                <w:rFonts w:ascii="Verdana" w:hAnsi="Verdana" w:cs="宋体"/>
                <w:kern w:val="0"/>
                <w:szCs w:val="21"/>
              </w:rPr>
              <w:t>日</w:t>
            </w:r>
          </w:p>
        </w:tc>
        <w:tc>
          <w:tcPr>
            <w:tcW w:w="5219" w:type="dxa"/>
            <w:gridSpan w:val="4"/>
            <w:tcBorders>
              <w:top w:val="nil"/>
              <w:left w:val="nil"/>
              <w:bottom w:val="single" w:sz="8" w:space="0" w:color="auto"/>
              <w:right w:val="single" w:sz="8" w:space="0" w:color="auto"/>
            </w:tcBorders>
            <w:vAlign w:val="center"/>
          </w:tcPr>
          <w:p w14:paraId="66AA05AC" w14:textId="77777777" w:rsidR="00C327D7" w:rsidRPr="00534651" w:rsidRDefault="00460517">
            <w:pPr>
              <w:widowControl/>
              <w:spacing w:before="100" w:beforeAutospacing="1" w:after="100" w:afterAutospacing="1" w:line="320" w:lineRule="atLeast"/>
              <w:jc w:val="left"/>
              <w:rPr>
                <w:rFonts w:ascii="Verdana" w:hAnsi="Verdana" w:cs="宋体"/>
                <w:kern w:val="0"/>
                <w:szCs w:val="21"/>
              </w:rPr>
            </w:pPr>
            <w:r w:rsidRPr="00534651">
              <w:rPr>
                <w:rFonts w:ascii="Verdana" w:hAnsi="Verdana" w:cs="宋体"/>
                <w:kern w:val="0"/>
                <w:szCs w:val="21"/>
              </w:rPr>
              <w:t>采购人或受托机构的意见（盖章）：</w:t>
            </w:r>
          </w:p>
          <w:p w14:paraId="23A87705" w14:textId="77777777" w:rsidR="00C327D7" w:rsidRPr="00534651" w:rsidRDefault="00460517">
            <w:pPr>
              <w:widowControl/>
              <w:spacing w:before="100" w:beforeAutospacing="1" w:after="100" w:afterAutospacing="1" w:line="320" w:lineRule="atLeast"/>
              <w:jc w:val="left"/>
              <w:rPr>
                <w:rFonts w:ascii="Verdana" w:hAnsi="Verdana" w:cs="宋体"/>
                <w:kern w:val="0"/>
                <w:szCs w:val="21"/>
              </w:rPr>
            </w:pPr>
            <w:r w:rsidRPr="00534651">
              <w:rPr>
                <w:rFonts w:ascii="Verdana" w:hAnsi="Verdana" w:cs="宋体"/>
                <w:kern w:val="0"/>
                <w:szCs w:val="21"/>
              </w:rPr>
              <w:t>联系电话：</w:t>
            </w:r>
            <w:r w:rsidRPr="00534651">
              <w:rPr>
                <w:rFonts w:ascii="Verdana" w:hAnsi="Verdana" w:cs="宋体"/>
                <w:kern w:val="0"/>
                <w:szCs w:val="21"/>
              </w:rPr>
              <w:t xml:space="preserve"> </w:t>
            </w:r>
            <w:r w:rsidRPr="00534651">
              <w:rPr>
                <w:rFonts w:ascii="Verdana" w:hAnsi="Verdana" w:cs="宋体"/>
                <w:kern w:val="0"/>
                <w:szCs w:val="21"/>
              </w:rPr>
              <w:t>年</w:t>
            </w:r>
            <w:r w:rsidRPr="00534651">
              <w:rPr>
                <w:rFonts w:ascii="Verdana" w:hAnsi="Verdana" w:cs="宋体"/>
                <w:kern w:val="0"/>
                <w:szCs w:val="21"/>
              </w:rPr>
              <w:t xml:space="preserve"> </w:t>
            </w:r>
            <w:r w:rsidRPr="00534651">
              <w:rPr>
                <w:rFonts w:ascii="Verdana" w:hAnsi="Verdana" w:cs="宋体"/>
                <w:kern w:val="0"/>
                <w:szCs w:val="21"/>
              </w:rPr>
              <w:t>月</w:t>
            </w:r>
            <w:r w:rsidRPr="00534651">
              <w:rPr>
                <w:rFonts w:ascii="Verdana" w:hAnsi="Verdana" w:cs="宋体"/>
                <w:kern w:val="0"/>
                <w:szCs w:val="21"/>
              </w:rPr>
              <w:t xml:space="preserve"> </w:t>
            </w:r>
            <w:r w:rsidRPr="00534651">
              <w:rPr>
                <w:rFonts w:ascii="Verdana" w:hAnsi="Verdana" w:cs="宋体"/>
                <w:kern w:val="0"/>
                <w:szCs w:val="21"/>
              </w:rPr>
              <w:t>日</w:t>
            </w:r>
          </w:p>
        </w:tc>
      </w:tr>
    </w:tbl>
    <w:p w14:paraId="19943DBC" w14:textId="77777777" w:rsidR="00C327D7" w:rsidRPr="00534651" w:rsidRDefault="00460517">
      <w:pPr>
        <w:jc w:val="left"/>
        <w:rPr>
          <w:rFonts w:ascii="宋体"/>
          <w:b/>
          <w:bCs/>
          <w:sz w:val="18"/>
        </w:rPr>
      </w:pPr>
      <w:r w:rsidRPr="00534651">
        <w:rPr>
          <w:rFonts w:ascii="宋体"/>
          <w:b/>
          <w:bCs/>
          <w:sz w:val="18"/>
        </w:rPr>
        <w:t xml:space="preserve"> </w:t>
      </w:r>
    </w:p>
    <w:p w14:paraId="671119A1" w14:textId="77777777" w:rsidR="00C327D7" w:rsidRPr="00534651" w:rsidRDefault="00C327D7">
      <w:pPr>
        <w:pStyle w:val="a9"/>
        <w:snapToGrid w:val="0"/>
        <w:spacing w:before="120" w:after="120"/>
        <w:rPr>
          <w:rFonts w:hAnsi="宋体"/>
        </w:rPr>
      </w:pPr>
    </w:p>
    <w:p w14:paraId="16112882" w14:textId="77777777" w:rsidR="00C327D7" w:rsidRPr="00534651" w:rsidRDefault="00460517">
      <w:pPr>
        <w:pStyle w:val="a9"/>
        <w:snapToGrid w:val="0"/>
        <w:spacing w:before="120" w:after="120"/>
        <w:rPr>
          <w:rFonts w:hAnsi="宋体"/>
        </w:rPr>
      </w:pPr>
      <w:r w:rsidRPr="00534651">
        <w:rPr>
          <w:rFonts w:hAnsi="宋体"/>
        </w:rPr>
        <w:br w:type="page"/>
      </w:r>
    </w:p>
    <w:p w14:paraId="2B4BAFBC" w14:textId="77777777" w:rsidR="00C327D7" w:rsidRPr="00534651" w:rsidRDefault="00C327D7">
      <w:pPr>
        <w:pStyle w:val="a9"/>
        <w:snapToGrid w:val="0"/>
        <w:spacing w:before="120" w:after="120"/>
        <w:rPr>
          <w:rFonts w:hAnsi="宋体"/>
        </w:rPr>
      </w:pPr>
    </w:p>
    <w:p w14:paraId="11A19518" w14:textId="77777777" w:rsidR="00C327D7" w:rsidRPr="00534651" w:rsidRDefault="00C327D7">
      <w:pPr>
        <w:pStyle w:val="a9"/>
        <w:snapToGrid w:val="0"/>
        <w:spacing w:before="120" w:after="120"/>
        <w:rPr>
          <w:rFonts w:hAnsi="宋体"/>
        </w:rPr>
      </w:pPr>
    </w:p>
    <w:p w14:paraId="7EE16C5E" w14:textId="77777777" w:rsidR="00C327D7" w:rsidRPr="00534651" w:rsidRDefault="00C327D7">
      <w:pPr>
        <w:pStyle w:val="a9"/>
        <w:snapToGrid w:val="0"/>
        <w:spacing w:before="120" w:after="120"/>
        <w:rPr>
          <w:rFonts w:hAnsi="宋体"/>
        </w:rPr>
      </w:pPr>
    </w:p>
    <w:p w14:paraId="29074A43" w14:textId="77777777" w:rsidR="00C327D7" w:rsidRPr="00534651" w:rsidRDefault="00C327D7">
      <w:pPr>
        <w:pStyle w:val="a9"/>
        <w:snapToGrid w:val="0"/>
        <w:spacing w:before="120" w:after="120"/>
        <w:rPr>
          <w:rFonts w:hAnsi="宋体"/>
        </w:rPr>
      </w:pPr>
    </w:p>
    <w:p w14:paraId="17B8A669" w14:textId="77777777" w:rsidR="00C327D7" w:rsidRPr="00534651" w:rsidRDefault="00C327D7">
      <w:pPr>
        <w:pStyle w:val="a9"/>
        <w:snapToGrid w:val="0"/>
        <w:spacing w:before="120" w:after="120"/>
        <w:rPr>
          <w:rFonts w:hAnsi="宋体"/>
        </w:rPr>
      </w:pPr>
    </w:p>
    <w:p w14:paraId="21D4DB38" w14:textId="77777777" w:rsidR="00C327D7" w:rsidRPr="00534651" w:rsidRDefault="00C327D7">
      <w:pPr>
        <w:pStyle w:val="a9"/>
        <w:snapToGrid w:val="0"/>
        <w:spacing w:before="120" w:after="120"/>
        <w:rPr>
          <w:rFonts w:hAnsi="宋体"/>
        </w:rPr>
      </w:pPr>
    </w:p>
    <w:p w14:paraId="7DEABB59" w14:textId="77777777" w:rsidR="00C327D7" w:rsidRPr="00534651" w:rsidRDefault="00C327D7">
      <w:pPr>
        <w:pStyle w:val="a9"/>
        <w:snapToGrid w:val="0"/>
        <w:spacing w:before="120" w:after="120"/>
        <w:rPr>
          <w:rFonts w:hAnsi="宋体"/>
        </w:rPr>
      </w:pPr>
    </w:p>
    <w:p w14:paraId="31223487" w14:textId="77777777" w:rsidR="00C327D7" w:rsidRPr="00534651" w:rsidRDefault="00C327D7">
      <w:pPr>
        <w:pStyle w:val="a9"/>
        <w:snapToGrid w:val="0"/>
        <w:spacing w:before="120" w:after="120"/>
        <w:rPr>
          <w:rFonts w:hAnsi="宋体"/>
        </w:rPr>
      </w:pPr>
    </w:p>
    <w:p w14:paraId="0845E7CD" w14:textId="77777777" w:rsidR="00C327D7" w:rsidRPr="00534651" w:rsidRDefault="00C327D7">
      <w:pPr>
        <w:pStyle w:val="a9"/>
        <w:snapToGrid w:val="0"/>
        <w:spacing w:before="120" w:after="120"/>
        <w:rPr>
          <w:rFonts w:hAnsi="宋体"/>
        </w:rPr>
      </w:pPr>
    </w:p>
    <w:p w14:paraId="7CDA6542" w14:textId="77777777" w:rsidR="00C327D7" w:rsidRPr="00534651" w:rsidRDefault="00C327D7">
      <w:pPr>
        <w:pStyle w:val="a9"/>
        <w:snapToGrid w:val="0"/>
        <w:spacing w:before="120" w:after="120"/>
        <w:rPr>
          <w:rFonts w:hAnsi="宋体"/>
        </w:rPr>
      </w:pPr>
    </w:p>
    <w:p w14:paraId="616B813F" w14:textId="77777777" w:rsidR="00C327D7" w:rsidRPr="00534651" w:rsidRDefault="00C327D7">
      <w:pPr>
        <w:pStyle w:val="a9"/>
        <w:snapToGrid w:val="0"/>
        <w:spacing w:before="120" w:after="120"/>
        <w:rPr>
          <w:rFonts w:hAnsi="宋体"/>
        </w:rPr>
      </w:pPr>
    </w:p>
    <w:p w14:paraId="744A39DB" w14:textId="77777777" w:rsidR="00C327D7" w:rsidRPr="00534651" w:rsidRDefault="00C327D7">
      <w:pPr>
        <w:pStyle w:val="a9"/>
        <w:snapToGrid w:val="0"/>
        <w:spacing w:before="120" w:after="120"/>
        <w:rPr>
          <w:rFonts w:hAnsi="宋体"/>
        </w:rPr>
      </w:pPr>
    </w:p>
    <w:p w14:paraId="5E9A7CF2" w14:textId="77777777" w:rsidR="00C327D7" w:rsidRPr="00534651" w:rsidRDefault="00C327D7">
      <w:pPr>
        <w:pStyle w:val="a9"/>
        <w:snapToGrid w:val="0"/>
        <w:spacing w:before="120" w:after="120"/>
        <w:rPr>
          <w:rFonts w:hAnsi="宋体"/>
        </w:rPr>
      </w:pPr>
    </w:p>
    <w:p w14:paraId="67B82974" w14:textId="77777777" w:rsidR="00C327D7" w:rsidRPr="00534651" w:rsidRDefault="00460517">
      <w:pPr>
        <w:pStyle w:val="2"/>
        <w:jc w:val="center"/>
      </w:pPr>
      <w:bookmarkStart w:id="165" w:name="_Toc330456896"/>
      <w:bookmarkStart w:id="166" w:name="_Toc254970689"/>
      <w:bookmarkStart w:id="167" w:name="_Toc5466"/>
      <w:bookmarkStart w:id="168" w:name="_Toc254970548"/>
      <w:r w:rsidRPr="00534651">
        <w:rPr>
          <w:rFonts w:hint="eastAsia"/>
        </w:rPr>
        <w:t>第四章</w:t>
      </w:r>
      <w:r w:rsidRPr="00534651">
        <w:rPr>
          <w:rFonts w:hint="eastAsia"/>
        </w:rPr>
        <w:t xml:space="preserve">  </w:t>
      </w:r>
      <w:r w:rsidRPr="00534651">
        <w:rPr>
          <w:rFonts w:hint="eastAsia"/>
        </w:rPr>
        <w:t>评标方法及评标标准</w:t>
      </w:r>
      <w:bookmarkEnd w:id="165"/>
      <w:bookmarkEnd w:id="166"/>
      <w:bookmarkEnd w:id="167"/>
      <w:bookmarkEnd w:id="168"/>
    </w:p>
    <w:p w14:paraId="1F1B234E" w14:textId="77777777" w:rsidR="00C327D7" w:rsidRPr="00534651" w:rsidRDefault="00C327D7">
      <w:pPr>
        <w:spacing w:before="120" w:after="120"/>
        <w:outlineLvl w:val="0"/>
        <w:rPr>
          <w:rFonts w:hAnsi="宋体"/>
          <w:b/>
        </w:rPr>
      </w:pPr>
      <w:bookmarkStart w:id="169" w:name="_Toc254970549"/>
      <w:bookmarkStart w:id="170" w:name="_Toc254970690"/>
    </w:p>
    <w:bookmarkEnd w:id="169"/>
    <w:bookmarkEnd w:id="170"/>
    <w:p w14:paraId="6F262AD8" w14:textId="77777777" w:rsidR="00C327D7" w:rsidRPr="00534651" w:rsidRDefault="00C327D7">
      <w:pPr>
        <w:spacing w:before="120" w:after="120"/>
        <w:outlineLvl w:val="0"/>
        <w:rPr>
          <w:rFonts w:hAnsi="宋体"/>
          <w:sz w:val="32"/>
        </w:rPr>
      </w:pPr>
    </w:p>
    <w:p w14:paraId="2646938F" w14:textId="77777777" w:rsidR="00C327D7" w:rsidRPr="00534651" w:rsidRDefault="00C327D7">
      <w:pPr>
        <w:spacing w:before="120" w:after="120"/>
        <w:outlineLvl w:val="0"/>
        <w:rPr>
          <w:rFonts w:hAnsi="宋体"/>
          <w:sz w:val="32"/>
        </w:rPr>
      </w:pPr>
    </w:p>
    <w:p w14:paraId="7C97AEC9" w14:textId="77777777" w:rsidR="00C327D7" w:rsidRPr="00534651" w:rsidRDefault="00C327D7">
      <w:pPr>
        <w:spacing w:before="120" w:after="120"/>
        <w:outlineLvl w:val="0"/>
        <w:rPr>
          <w:rFonts w:hAnsi="宋体"/>
          <w:sz w:val="32"/>
        </w:rPr>
      </w:pPr>
    </w:p>
    <w:p w14:paraId="62194D0E" w14:textId="77777777" w:rsidR="00C327D7" w:rsidRPr="00534651" w:rsidRDefault="00C327D7">
      <w:pPr>
        <w:spacing w:beforeLines="50" w:before="120" w:afterLines="50" w:after="120" w:line="400" w:lineRule="exact"/>
        <w:rPr>
          <w:rFonts w:ascii="宋体" w:hAnsi="宋体"/>
          <w:b/>
          <w:sz w:val="24"/>
        </w:rPr>
      </w:pPr>
    </w:p>
    <w:p w14:paraId="7FADEB9F" w14:textId="77777777" w:rsidR="00C327D7" w:rsidRPr="00534651" w:rsidRDefault="00C327D7">
      <w:pPr>
        <w:spacing w:beforeLines="50" w:before="120" w:afterLines="50" w:after="120" w:line="400" w:lineRule="exact"/>
        <w:rPr>
          <w:rFonts w:ascii="宋体" w:hAnsi="宋体"/>
          <w:b/>
          <w:sz w:val="24"/>
        </w:rPr>
      </w:pPr>
    </w:p>
    <w:p w14:paraId="4E353549" w14:textId="77777777" w:rsidR="00C327D7" w:rsidRPr="00534651" w:rsidRDefault="00C327D7">
      <w:pPr>
        <w:spacing w:beforeLines="50" w:before="120" w:afterLines="50" w:after="120" w:line="400" w:lineRule="exact"/>
        <w:rPr>
          <w:rFonts w:ascii="宋体" w:hAnsi="宋体"/>
          <w:b/>
          <w:sz w:val="24"/>
        </w:rPr>
      </w:pPr>
    </w:p>
    <w:p w14:paraId="6A4A1B8A" w14:textId="77777777" w:rsidR="00C327D7" w:rsidRPr="00534651" w:rsidRDefault="00C327D7">
      <w:pPr>
        <w:spacing w:beforeLines="50" w:before="120" w:afterLines="50" w:after="120" w:line="400" w:lineRule="exact"/>
        <w:rPr>
          <w:rFonts w:ascii="宋体" w:hAnsi="宋体"/>
          <w:b/>
          <w:sz w:val="24"/>
        </w:rPr>
      </w:pPr>
    </w:p>
    <w:p w14:paraId="380F7E29" w14:textId="77777777" w:rsidR="00C327D7" w:rsidRPr="00534651" w:rsidRDefault="00C327D7">
      <w:pPr>
        <w:spacing w:beforeLines="50" w:before="120" w:afterLines="50" w:after="120" w:line="400" w:lineRule="exact"/>
        <w:rPr>
          <w:rFonts w:ascii="宋体" w:hAnsi="宋体"/>
          <w:b/>
          <w:sz w:val="24"/>
        </w:rPr>
      </w:pPr>
    </w:p>
    <w:p w14:paraId="4567BC7E" w14:textId="77777777" w:rsidR="00C327D7" w:rsidRPr="00534651" w:rsidRDefault="00C327D7">
      <w:pPr>
        <w:spacing w:beforeLines="50" w:before="120" w:afterLines="50" w:after="120" w:line="400" w:lineRule="exact"/>
        <w:rPr>
          <w:rFonts w:ascii="宋体" w:hAnsi="宋体"/>
          <w:b/>
          <w:sz w:val="24"/>
        </w:rPr>
      </w:pPr>
    </w:p>
    <w:p w14:paraId="37B70032" w14:textId="77777777" w:rsidR="00C327D7" w:rsidRPr="00534651" w:rsidRDefault="00C327D7">
      <w:pPr>
        <w:spacing w:beforeLines="50" w:before="120" w:afterLines="50" w:after="120" w:line="400" w:lineRule="exact"/>
        <w:rPr>
          <w:rFonts w:ascii="宋体" w:hAnsi="宋体"/>
          <w:b/>
          <w:sz w:val="24"/>
        </w:rPr>
      </w:pPr>
    </w:p>
    <w:p w14:paraId="028F5084" w14:textId="77777777" w:rsidR="00C327D7" w:rsidRPr="00534651" w:rsidRDefault="00C327D7">
      <w:pPr>
        <w:pStyle w:val="a9"/>
        <w:spacing w:line="360" w:lineRule="exact"/>
        <w:rPr>
          <w:rFonts w:hAnsi="宋体"/>
          <w:b/>
          <w:sz w:val="24"/>
        </w:rPr>
      </w:pPr>
    </w:p>
    <w:p w14:paraId="4F107CF8" w14:textId="77777777" w:rsidR="00C327D7" w:rsidRPr="00534651" w:rsidRDefault="00C327D7">
      <w:pPr>
        <w:pStyle w:val="a9"/>
        <w:spacing w:line="360" w:lineRule="exact"/>
        <w:rPr>
          <w:rFonts w:hAnsi="宋体"/>
          <w:b/>
          <w:sz w:val="24"/>
        </w:rPr>
      </w:pPr>
    </w:p>
    <w:p w14:paraId="46970598" w14:textId="77777777" w:rsidR="00C327D7" w:rsidRPr="00534651" w:rsidRDefault="00C327D7">
      <w:pPr>
        <w:pStyle w:val="a9"/>
        <w:spacing w:line="360" w:lineRule="exact"/>
        <w:rPr>
          <w:rFonts w:hAnsi="宋体"/>
          <w:b/>
          <w:sz w:val="24"/>
        </w:rPr>
      </w:pPr>
    </w:p>
    <w:p w14:paraId="2ABE7E59" w14:textId="77777777" w:rsidR="00C327D7" w:rsidRPr="00534651" w:rsidRDefault="00C327D7">
      <w:pPr>
        <w:pStyle w:val="a9"/>
        <w:spacing w:line="360" w:lineRule="exact"/>
        <w:rPr>
          <w:rFonts w:hAnsi="宋体"/>
          <w:b/>
          <w:sz w:val="24"/>
        </w:rPr>
      </w:pPr>
    </w:p>
    <w:p w14:paraId="6901E5E9" w14:textId="77777777" w:rsidR="00C327D7" w:rsidRPr="00534651" w:rsidRDefault="00460517">
      <w:pPr>
        <w:pStyle w:val="a9"/>
        <w:spacing w:line="360" w:lineRule="exact"/>
        <w:jc w:val="center"/>
        <w:rPr>
          <w:rFonts w:hAnsi="宋体"/>
          <w:b/>
          <w:sz w:val="28"/>
          <w:szCs w:val="32"/>
        </w:rPr>
      </w:pPr>
      <w:r w:rsidRPr="00534651">
        <w:rPr>
          <w:rFonts w:hAnsi="宋体" w:hint="eastAsia"/>
          <w:b/>
          <w:sz w:val="28"/>
          <w:szCs w:val="32"/>
        </w:rPr>
        <w:br w:type="page"/>
      </w:r>
      <w:r w:rsidRPr="00534651">
        <w:rPr>
          <w:rFonts w:hAnsi="宋体" w:hint="eastAsia"/>
          <w:b/>
          <w:sz w:val="28"/>
          <w:szCs w:val="32"/>
        </w:rPr>
        <w:lastRenderedPageBreak/>
        <w:t>适用于1分标</w:t>
      </w:r>
    </w:p>
    <w:p w14:paraId="08DE03B9" w14:textId="77777777" w:rsidR="00C327D7" w:rsidRPr="00534651" w:rsidRDefault="00460517">
      <w:pPr>
        <w:pStyle w:val="a9"/>
        <w:spacing w:line="360" w:lineRule="auto"/>
        <w:ind w:firstLineChars="224" w:firstLine="540"/>
        <w:rPr>
          <w:rFonts w:hAnsi="宋体"/>
          <w:b/>
          <w:bCs/>
          <w:sz w:val="24"/>
          <w:szCs w:val="24"/>
        </w:rPr>
      </w:pPr>
      <w:r w:rsidRPr="00534651">
        <w:rPr>
          <w:rFonts w:hAnsi="宋体" w:hint="eastAsia"/>
          <w:b/>
          <w:bCs/>
          <w:sz w:val="24"/>
          <w:szCs w:val="24"/>
        </w:rPr>
        <w:t>一、</w:t>
      </w:r>
      <w:r w:rsidRPr="00534651">
        <w:rPr>
          <w:rFonts w:hAnsi="宋体" w:hint="eastAsia"/>
          <w:b/>
          <w:bCs/>
          <w:sz w:val="21"/>
        </w:rPr>
        <w:t>评标方法</w:t>
      </w:r>
    </w:p>
    <w:p w14:paraId="48418F26" w14:textId="77777777" w:rsidR="00C327D7" w:rsidRPr="00534651" w:rsidRDefault="00460517">
      <w:pPr>
        <w:pStyle w:val="a9"/>
        <w:spacing w:line="360" w:lineRule="auto"/>
        <w:ind w:firstLine="420"/>
        <w:rPr>
          <w:rFonts w:hAnsi="宋体"/>
          <w:sz w:val="21"/>
        </w:rPr>
      </w:pPr>
      <w:r w:rsidRPr="00534651">
        <w:rPr>
          <w:rFonts w:hAnsi="宋体" w:hint="eastAsia"/>
          <w:sz w:val="21"/>
        </w:rPr>
        <w:t>（一）综合评分法，是指投标文件满足招标文件全部实质性要求，且按照评审因素的量化指标评审得分最高的投标人为中标候选人的评标方法。</w:t>
      </w:r>
    </w:p>
    <w:p w14:paraId="161D6E76"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（二）组建评标委员会</w:t>
      </w:r>
    </w:p>
    <w:p w14:paraId="02236D8D" w14:textId="77777777" w:rsidR="00C327D7" w:rsidRPr="00534651" w:rsidRDefault="00460517">
      <w:pPr>
        <w:pStyle w:val="a9"/>
        <w:snapToGrid w:val="0"/>
        <w:spacing w:line="360" w:lineRule="auto"/>
        <w:ind w:firstLineChars="200" w:firstLine="420"/>
        <w:rPr>
          <w:rFonts w:hAnsi="宋体"/>
          <w:sz w:val="21"/>
        </w:rPr>
      </w:pPr>
      <w:r w:rsidRPr="00534651">
        <w:rPr>
          <w:rFonts w:hint="eastAsia"/>
          <w:sz w:val="21"/>
        </w:rPr>
        <w:t>评标委员会由采购人代表和评审专家组成，成员人数见“投标人须知前附表”，其中评审专家不得少于成员总数的三分之二。</w:t>
      </w:r>
    </w:p>
    <w:p w14:paraId="242E750B" w14:textId="77777777" w:rsidR="00C327D7" w:rsidRPr="00534651" w:rsidRDefault="00460517">
      <w:pPr>
        <w:pStyle w:val="a9"/>
        <w:spacing w:line="360" w:lineRule="auto"/>
        <w:ind w:firstLine="420"/>
        <w:rPr>
          <w:rFonts w:hAnsi="宋体"/>
          <w:sz w:val="21"/>
        </w:rPr>
      </w:pPr>
      <w:r w:rsidRPr="00534651">
        <w:rPr>
          <w:rFonts w:hAnsi="宋体" w:hint="eastAsia"/>
          <w:sz w:val="21"/>
        </w:rPr>
        <w:t>参加过采购项目前期咨询论证的专家，不得参加该采购项目的评审活动。</w:t>
      </w:r>
    </w:p>
    <w:p w14:paraId="254CF108" w14:textId="77777777" w:rsidR="00C327D7" w:rsidRPr="00534651" w:rsidRDefault="00460517">
      <w:pPr>
        <w:pStyle w:val="a9"/>
        <w:snapToGrid w:val="0"/>
        <w:spacing w:line="360" w:lineRule="auto"/>
        <w:ind w:firstLineChars="200" w:firstLine="400"/>
        <w:rPr>
          <w:rFonts w:hAnsi="宋体"/>
          <w:b/>
          <w:sz w:val="21"/>
        </w:rPr>
      </w:pPr>
      <w:r w:rsidRPr="00534651">
        <w:rPr>
          <w:rFonts w:hAnsi="宋体" w:hint="eastAsia"/>
        </w:rPr>
        <w:t>（三）</w:t>
      </w:r>
      <w:r w:rsidRPr="00534651">
        <w:rPr>
          <w:rFonts w:hAnsi="宋体" w:hint="eastAsia"/>
          <w:b/>
          <w:sz w:val="21"/>
        </w:rPr>
        <w:t>评标程序</w:t>
      </w:r>
    </w:p>
    <w:p w14:paraId="13C775B5" w14:textId="77777777" w:rsidR="00C327D7" w:rsidRPr="00534651" w:rsidRDefault="00460517">
      <w:pPr>
        <w:pStyle w:val="5"/>
        <w:spacing w:before="0" w:after="0" w:line="360" w:lineRule="auto"/>
        <w:ind w:leftChars="200" w:left="420"/>
        <w:rPr>
          <w:rFonts w:ascii="微软雅黑" w:eastAsia="微软雅黑" w:hAnsi="微软雅黑"/>
          <w:sz w:val="24"/>
        </w:rPr>
      </w:pPr>
      <w:r w:rsidRPr="00534651">
        <w:rPr>
          <w:rFonts w:ascii="微软雅黑" w:eastAsia="微软雅黑" w:hAnsi="微软雅黑" w:hint="eastAsia"/>
          <w:sz w:val="24"/>
        </w:rPr>
        <w:t>1符合性审查</w:t>
      </w:r>
    </w:p>
    <w:p w14:paraId="65FB6443" w14:textId="77777777" w:rsidR="00C327D7" w:rsidRPr="00534651" w:rsidRDefault="00460517">
      <w:pPr>
        <w:pStyle w:val="a9"/>
        <w:snapToGrid w:val="0"/>
        <w:spacing w:line="360" w:lineRule="auto"/>
        <w:ind w:left="1" w:firstLine="420"/>
        <w:rPr>
          <w:rFonts w:ascii="微软雅黑" w:eastAsia="微软雅黑" w:hAnsi="微软雅黑"/>
          <w:b/>
          <w:kern w:val="2"/>
          <w:sz w:val="24"/>
          <w:szCs w:val="24"/>
        </w:rPr>
      </w:pPr>
      <w:r w:rsidRPr="00534651">
        <w:rPr>
          <w:rFonts w:ascii="微软雅黑" w:eastAsia="微软雅黑" w:hAnsi="微软雅黑" w:hint="eastAsia"/>
          <w:b/>
          <w:kern w:val="2"/>
          <w:sz w:val="24"/>
          <w:szCs w:val="24"/>
        </w:rPr>
        <w:t>评标委员会应当对符合资格的投标人的投标文件进行投标报价、商务、技术等实质性要求符合性审查，以确定其是否满足招标文件的实质性要求。</w:t>
      </w:r>
    </w:p>
    <w:p w14:paraId="7842516D" w14:textId="77777777" w:rsidR="00C327D7" w:rsidRPr="00534651" w:rsidRDefault="00460517">
      <w:pPr>
        <w:pStyle w:val="5"/>
        <w:spacing w:before="0" w:after="0" w:line="360" w:lineRule="auto"/>
        <w:ind w:leftChars="200" w:left="420"/>
        <w:rPr>
          <w:rFonts w:ascii="微软雅黑" w:eastAsia="微软雅黑" w:hAnsi="微软雅黑"/>
          <w:sz w:val="24"/>
        </w:rPr>
      </w:pPr>
      <w:r w:rsidRPr="00534651">
        <w:rPr>
          <w:rFonts w:ascii="微软雅黑" w:eastAsia="微软雅黑" w:hAnsi="微软雅黑" w:hint="eastAsia"/>
          <w:sz w:val="24"/>
        </w:rPr>
        <w:t>2符合性审查不通过而导致投标无效的情形</w:t>
      </w:r>
    </w:p>
    <w:p w14:paraId="233AC2CD" w14:textId="77777777" w:rsidR="00C327D7" w:rsidRPr="00534651" w:rsidRDefault="00460517">
      <w:p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投标人的投标文件中存在对招标文件的任何实质性要求和条件的负偏离，其投标将被视为投标无效。</w:t>
      </w:r>
    </w:p>
    <w:p w14:paraId="20500439" w14:textId="77777777" w:rsidR="00C327D7" w:rsidRPr="00534651" w:rsidRDefault="00460517">
      <w:pPr>
        <w:pStyle w:val="5"/>
        <w:spacing w:before="0" w:after="0" w:line="360" w:lineRule="auto"/>
        <w:ind w:leftChars="200" w:left="420"/>
        <w:rPr>
          <w:rFonts w:ascii="微软雅黑" w:eastAsia="微软雅黑" w:hAnsi="微软雅黑"/>
          <w:sz w:val="24"/>
        </w:rPr>
      </w:pPr>
      <w:r w:rsidRPr="00534651">
        <w:rPr>
          <w:rFonts w:ascii="微软雅黑" w:eastAsia="微软雅黑" w:hAnsi="微软雅黑" w:hint="eastAsia"/>
          <w:sz w:val="24"/>
        </w:rPr>
        <w:t>2.1在报价评审时，如发现下列情形之一的，将被视为投标无效：</w:t>
      </w:r>
    </w:p>
    <w:p w14:paraId="38BEB8B4" w14:textId="77777777" w:rsidR="00C327D7" w:rsidRPr="00534651" w:rsidRDefault="00460517">
      <w:pPr>
        <w:pStyle w:val="a1"/>
        <w:numPr>
          <w:ilvl w:val="0"/>
          <w:numId w:val="63"/>
        </w:numPr>
        <w:spacing w:line="360" w:lineRule="auto"/>
        <w:ind w:firstLine="480"/>
        <w:rPr>
          <w:rFonts w:ascii="微软雅黑" w:eastAsia="微软雅黑" w:hAnsi="微软雅黑"/>
          <w:b/>
          <w:sz w:val="24"/>
          <w:szCs w:val="24"/>
        </w:rPr>
      </w:pPr>
      <w:r w:rsidRPr="00534651">
        <w:rPr>
          <w:rFonts w:ascii="微软雅黑" w:eastAsia="微软雅黑" w:hAnsi="微软雅黑" w:hint="eastAsia"/>
          <w:b/>
          <w:sz w:val="24"/>
          <w:szCs w:val="24"/>
        </w:rPr>
        <w:t>投标文件未提供“投标人须知前附表”第13.1条规定中“必须提供”的文件资料的;</w:t>
      </w:r>
    </w:p>
    <w:p w14:paraId="07C09B80" w14:textId="77777777" w:rsidR="00C327D7" w:rsidRPr="00534651" w:rsidRDefault="00460517">
      <w:pPr>
        <w:pStyle w:val="a1"/>
        <w:numPr>
          <w:ilvl w:val="0"/>
          <w:numId w:val="63"/>
        </w:numPr>
        <w:spacing w:line="360" w:lineRule="auto"/>
        <w:ind w:firstLine="480"/>
        <w:rPr>
          <w:rFonts w:ascii="微软雅黑" w:eastAsia="微软雅黑" w:hAnsi="微软雅黑"/>
          <w:b/>
          <w:sz w:val="24"/>
          <w:szCs w:val="24"/>
        </w:rPr>
      </w:pPr>
      <w:r w:rsidRPr="00534651">
        <w:rPr>
          <w:rFonts w:ascii="微软雅黑" w:eastAsia="微软雅黑" w:hAnsi="微软雅黑" w:hint="eastAsia"/>
          <w:b/>
          <w:sz w:val="24"/>
          <w:szCs w:val="24"/>
        </w:rPr>
        <w:t>未采用人民币报价或者未按照招标文件标明的币种报价的；</w:t>
      </w:r>
    </w:p>
    <w:p w14:paraId="031A2345" w14:textId="77777777" w:rsidR="00C327D7" w:rsidRPr="00534651" w:rsidRDefault="00460517">
      <w:pPr>
        <w:pStyle w:val="a1"/>
        <w:numPr>
          <w:ilvl w:val="0"/>
          <w:numId w:val="63"/>
        </w:numPr>
        <w:spacing w:line="360" w:lineRule="auto"/>
        <w:ind w:firstLine="480"/>
        <w:rPr>
          <w:rFonts w:ascii="微软雅黑" w:eastAsia="微软雅黑" w:hAnsi="微软雅黑"/>
          <w:b/>
          <w:sz w:val="24"/>
          <w:szCs w:val="24"/>
        </w:rPr>
      </w:pPr>
      <w:r w:rsidRPr="00534651">
        <w:rPr>
          <w:rFonts w:ascii="微软雅黑" w:eastAsia="微软雅黑" w:hAnsi="微软雅黑" w:hint="eastAsia"/>
          <w:b/>
          <w:sz w:val="24"/>
          <w:szCs w:val="24"/>
        </w:rPr>
        <w:t>报价超出招标文件规定最高限价，或者超出采购预算金额的；</w:t>
      </w:r>
    </w:p>
    <w:p w14:paraId="1CC7B029" w14:textId="77777777" w:rsidR="00C327D7" w:rsidRPr="00534651" w:rsidRDefault="00460517">
      <w:pPr>
        <w:pStyle w:val="a1"/>
        <w:numPr>
          <w:ilvl w:val="0"/>
          <w:numId w:val="63"/>
        </w:numPr>
        <w:spacing w:line="360" w:lineRule="auto"/>
        <w:ind w:firstLine="480"/>
        <w:rPr>
          <w:rFonts w:ascii="微软雅黑" w:eastAsia="微软雅黑" w:hAnsi="微软雅黑"/>
          <w:b/>
          <w:sz w:val="24"/>
          <w:szCs w:val="24"/>
        </w:rPr>
      </w:pPr>
      <w:r w:rsidRPr="00534651">
        <w:rPr>
          <w:rFonts w:ascii="微软雅黑" w:eastAsia="微软雅黑" w:hAnsi="微软雅黑" w:hint="eastAsia"/>
          <w:b/>
          <w:sz w:val="24"/>
          <w:szCs w:val="24"/>
        </w:rPr>
        <w:t>投标人未就所投分标进行报价或存在漏项报价；投标人未就所投分标的单项内容作唯一报价；投标人未就所投分标的全部内容作唯一总价报价；存在有选择、有条件报价的（招标文件允许有备选方案或其他约定的除外）；</w:t>
      </w:r>
    </w:p>
    <w:p w14:paraId="33BDE12D" w14:textId="77777777" w:rsidR="00C327D7" w:rsidRPr="00534651" w:rsidRDefault="00460517">
      <w:pPr>
        <w:pStyle w:val="a1"/>
        <w:numPr>
          <w:ilvl w:val="0"/>
          <w:numId w:val="63"/>
        </w:numPr>
        <w:spacing w:line="360" w:lineRule="auto"/>
        <w:ind w:firstLine="480"/>
        <w:rPr>
          <w:rFonts w:ascii="微软雅黑" w:eastAsia="微软雅黑" w:hAnsi="微软雅黑"/>
          <w:b/>
          <w:sz w:val="24"/>
        </w:rPr>
      </w:pPr>
      <w:r w:rsidRPr="00534651">
        <w:rPr>
          <w:rFonts w:ascii="微软雅黑" w:eastAsia="微软雅黑" w:hAnsi="微软雅黑" w:hint="eastAsia"/>
          <w:b/>
          <w:sz w:val="24"/>
          <w:szCs w:val="24"/>
        </w:rPr>
        <w:t>修正后的报价，投标人不确认的；</w:t>
      </w:r>
    </w:p>
    <w:p w14:paraId="16744262" w14:textId="77777777" w:rsidR="00C327D7" w:rsidRPr="00534651" w:rsidRDefault="00460517">
      <w:pPr>
        <w:pStyle w:val="a1"/>
        <w:numPr>
          <w:ilvl w:val="0"/>
          <w:numId w:val="63"/>
        </w:numPr>
        <w:spacing w:line="360" w:lineRule="auto"/>
        <w:ind w:firstLine="480"/>
        <w:rPr>
          <w:rFonts w:ascii="微软雅黑" w:eastAsia="微软雅黑" w:hAnsi="微软雅黑"/>
          <w:b/>
          <w:sz w:val="24"/>
        </w:rPr>
      </w:pPr>
      <w:r w:rsidRPr="00534651">
        <w:rPr>
          <w:rFonts w:ascii="微软雅黑" w:eastAsia="微软雅黑" w:hAnsi="微软雅黑" w:hint="eastAsia"/>
          <w:b/>
          <w:sz w:val="24"/>
        </w:rPr>
        <w:t>投标人属于本须知第29.4条第（2）项情形的</w:t>
      </w:r>
    </w:p>
    <w:p w14:paraId="05236493" w14:textId="77777777" w:rsidR="00C327D7" w:rsidRPr="00534651" w:rsidRDefault="00460517">
      <w:pPr>
        <w:pStyle w:val="5"/>
        <w:spacing w:before="0" w:after="0" w:line="360" w:lineRule="auto"/>
        <w:ind w:leftChars="200" w:left="420"/>
        <w:rPr>
          <w:rFonts w:ascii="微软雅黑" w:eastAsia="微软雅黑" w:hAnsi="微软雅黑"/>
          <w:sz w:val="24"/>
        </w:rPr>
      </w:pPr>
      <w:r w:rsidRPr="00534651">
        <w:rPr>
          <w:rFonts w:ascii="微软雅黑" w:eastAsia="微软雅黑" w:hAnsi="微软雅黑" w:hint="eastAsia"/>
          <w:sz w:val="24"/>
        </w:rPr>
        <w:lastRenderedPageBreak/>
        <w:t>2.2在商务评审时，如发现下列情形之一的，将被视为投标无效：</w:t>
      </w:r>
    </w:p>
    <w:p w14:paraId="39D60D01"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投标文件未按招标文件要求签署、盖章的；</w:t>
      </w:r>
    </w:p>
    <w:p w14:paraId="63BDC2A4"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 xml:space="preserve">委托代理人未能出具有效身份证明或出具的身份证明与授权委托书中的信息不符的； </w:t>
      </w:r>
    </w:p>
    <w:p w14:paraId="01E10146"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为无效投标保证金的或未按照招标文件的规定提交投标保证金的；</w:t>
      </w:r>
    </w:p>
    <w:p w14:paraId="2FFA78ED"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投标文件未提供“投标人须知前附表”第13.3条规定中“必须提供”或者“委托时必须提供”的文件资料的;</w:t>
      </w:r>
    </w:p>
    <w:p w14:paraId="36FDF32B"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投标有效期、项目完成时间（交货时间、服务完成时间或服务期等）、质保期、售后服务等招标文件中标“▲”的商务条款发生负偏离的；</w:t>
      </w:r>
    </w:p>
    <w:p w14:paraId="476685A6"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商务评审允许负偏离的项目数超过“投标人须知前附表”规定项数的。</w:t>
      </w:r>
    </w:p>
    <w:p w14:paraId="432200A7"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投标文件的实质性内容未使用中文表述、使用计量单位不符合招标文件要求的；</w:t>
      </w:r>
    </w:p>
    <w:p w14:paraId="0A7FEE39"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投标文件中的文件资料因填写不齐全或者内容虚假或者出现其他情形而导致被评标委员会认定无效的；</w:t>
      </w:r>
    </w:p>
    <w:p w14:paraId="68E2B53B"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投标文件含有采购人不能接受的附加条件的；</w:t>
      </w:r>
    </w:p>
    <w:p w14:paraId="5C4F7EEF"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未响应招标文件实质性要求的；</w:t>
      </w:r>
    </w:p>
    <w:p w14:paraId="70C5833E"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属于投标人须知第8.6条和第8.8条（2）的情形的；</w:t>
      </w:r>
    </w:p>
    <w:p w14:paraId="6448DB5B"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法律、法规和招标文件规定的其他无效情形。</w:t>
      </w:r>
    </w:p>
    <w:p w14:paraId="5A141962" w14:textId="77777777" w:rsidR="00C327D7" w:rsidRPr="00534651" w:rsidRDefault="00460517">
      <w:pPr>
        <w:pStyle w:val="5"/>
        <w:spacing w:before="0" w:after="0" w:line="360" w:lineRule="auto"/>
        <w:ind w:leftChars="200" w:left="420"/>
        <w:rPr>
          <w:rFonts w:ascii="微软雅黑" w:eastAsia="微软雅黑" w:hAnsi="微软雅黑"/>
          <w:sz w:val="24"/>
        </w:rPr>
      </w:pPr>
      <w:r w:rsidRPr="00534651">
        <w:rPr>
          <w:rFonts w:ascii="微软雅黑" w:eastAsia="微软雅黑" w:hAnsi="微软雅黑" w:hint="eastAsia"/>
          <w:sz w:val="24"/>
        </w:rPr>
        <w:t>2.3在技术评审时，如发现下列情形之一的，将被视为投标无效：</w:t>
      </w:r>
    </w:p>
    <w:p w14:paraId="501EB0F2"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t>（1）明显不满足招标文件要求的技术规格、安全、质量标准，或者与招标文件中标“▲”的技术指标、主要功能发生负偏离的；</w:t>
      </w:r>
    </w:p>
    <w:p w14:paraId="447726C7"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t>（2）技术评审允许负偏离的项目数超过“投标人须知前附表”规定项数的；</w:t>
      </w:r>
    </w:p>
    <w:p w14:paraId="2A178B98"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t>（3）投标文件未提供“投标人须知前附表”第13.4条规定中“必须提供”的文件资料的;</w:t>
      </w:r>
    </w:p>
    <w:p w14:paraId="6452FDE3"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lastRenderedPageBreak/>
        <w:t>（4）虚假投标，或者出现其他情形而导致被评标委员会认定无效的；</w:t>
      </w:r>
    </w:p>
    <w:p w14:paraId="5EE2EC18" w14:textId="77777777" w:rsidR="00C327D7" w:rsidRPr="00534651" w:rsidRDefault="00460517">
      <w:pPr>
        <w:pStyle w:val="a8"/>
        <w:snapToGrid w:val="0"/>
        <w:spacing w:line="360" w:lineRule="auto"/>
        <w:ind w:firstLineChars="196" w:firstLine="470"/>
        <w:rPr>
          <w:rFonts w:ascii="宋体" w:eastAsia="宋体" w:hAnsi="宋体"/>
          <w:sz w:val="21"/>
          <w:szCs w:val="21"/>
        </w:rPr>
      </w:pPr>
      <w:r w:rsidRPr="00534651">
        <w:rPr>
          <w:rFonts w:ascii="微软雅黑" w:eastAsia="微软雅黑" w:hAnsi="微软雅黑" w:hint="eastAsia"/>
          <w:b/>
          <w:kern w:val="2"/>
          <w:sz w:val="24"/>
          <w:szCs w:val="24"/>
        </w:rPr>
        <w:t>（5）投标技术方案不明确，招标文件未允许但存在一个或一个以上备选（替代）投标方案的。</w:t>
      </w:r>
    </w:p>
    <w:p w14:paraId="42882D82"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t>3澄清补正</w:t>
      </w:r>
    </w:p>
    <w:p w14:paraId="7D46B76E"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cs="Courier New" w:hint="eastAsia"/>
          <w:szCs w:val="21"/>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14:paraId="1CF7E3AF"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t>4比较与评价</w:t>
      </w:r>
    </w:p>
    <w:p w14:paraId="6CE679A0"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（1）评标委员会按照招标文件中规定的评标方法和评标标准，对符合性审查合格的投标文件进行商务和技术评估，综合比较与评价。</w:t>
      </w:r>
    </w:p>
    <w:p w14:paraId="60D4F326"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（2）评标委员会应当独立对每个投标人的投标文件进行评价，并汇总每个投标人的得分。</w:t>
      </w:r>
    </w:p>
    <w:p w14:paraId="6480D4BD"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534651">
        <w:rPr>
          <w:rFonts w:ascii="微软雅黑" w:eastAsia="微软雅黑" w:hAnsi="微软雅黑" w:hint="eastAsia"/>
          <w:b/>
          <w:kern w:val="2"/>
          <w:sz w:val="24"/>
          <w:szCs w:val="24"/>
        </w:rPr>
        <w:t>评标委员会应当将其作为无效投标处理</w:t>
      </w:r>
      <w:r w:rsidRPr="00534651">
        <w:rPr>
          <w:rFonts w:hAnsi="宋体" w:hint="eastAsia"/>
          <w:sz w:val="21"/>
        </w:rPr>
        <w:t>。</w:t>
      </w:r>
    </w:p>
    <w:p w14:paraId="3D6E51FE"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（3）评标委员会按照招标文件中规定的评标方法和标准计算各投标人的报价得分。在计算过程中，不得去掉最高报价或最低报价。</w:t>
      </w:r>
    </w:p>
    <w:p w14:paraId="4C4C565D"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（4）各投标人的得分为所有评委的有效评分的算术平均数。</w:t>
      </w:r>
    </w:p>
    <w:p w14:paraId="279A0681"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（5）评标委员会按照招标文件中的规定推荐中标候选人。</w:t>
      </w:r>
    </w:p>
    <w:p w14:paraId="5AF838BC"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14:paraId="7FA57523"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t>5投标文件修正</w:t>
      </w:r>
    </w:p>
    <w:p w14:paraId="098BAEB0"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 xml:space="preserve">5.1投标文件报价出现前后不一致的，按照下列规定修正： </w:t>
      </w:r>
    </w:p>
    <w:p w14:paraId="4EB949DD"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（1）投标文件中开标一览表（报价表）内容与投标文件中相应内容不一致的，以开标一览表（报价表）为准；</w:t>
      </w:r>
    </w:p>
    <w:p w14:paraId="35537868"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（2）大写金额和小写金额不一致的，以大写金额为准；</w:t>
      </w:r>
    </w:p>
    <w:p w14:paraId="5E3EEE71"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（3）单价金额小数点或者百分比有明显错位的，以开标一览表的总价为准，并修改单价；</w:t>
      </w:r>
    </w:p>
    <w:p w14:paraId="2F4E5BE3"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（4）总价金额与按单价汇总金额不一致的，以单价金额计算结果为准。</w:t>
      </w:r>
    </w:p>
    <w:p w14:paraId="6C27F073"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同时出现两种以上不一致的，按照以上（1）-（4）规定的顺序修正。修正后的报价经投标人确认后产生约束力，投标人不确认的，</w:t>
      </w:r>
      <w:r w:rsidRPr="00534651">
        <w:rPr>
          <w:rFonts w:ascii="微软雅黑" w:eastAsia="微软雅黑" w:hAnsi="微软雅黑" w:hint="eastAsia"/>
          <w:b/>
          <w:kern w:val="2"/>
          <w:sz w:val="24"/>
          <w:szCs w:val="24"/>
        </w:rPr>
        <w:t>其投标无效</w:t>
      </w:r>
      <w:r w:rsidRPr="00534651">
        <w:rPr>
          <w:rFonts w:hAnsi="宋体" w:hint="eastAsia"/>
          <w:sz w:val="21"/>
        </w:rPr>
        <w:t>。</w:t>
      </w:r>
    </w:p>
    <w:p w14:paraId="53405593"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lastRenderedPageBreak/>
        <w:t>5.2经投标人确认修正后的报价若超过采购预算金额，</w:t>
      </w:r>
      <w:r w:rsidRPr="00534651">
        <w:rPr>
          <w:rFonts w:ascii="微软雅黑" w:eastAsia="微软雅黑" w:hAnsi="微软雅黑" w:hint="eastAsia"/>
          <w:sz w:val="24"/>
        </w:rPr>
        <w:t>投标人的投标文件作无效投标处理</w:t>
      </w:r>
      <w:r w:rsidRPr="00534651">
        <w:rPr>
          <w:rFonts w:ascii="宋体" w:hAnsi="宋体" w:hint="eastAsia"/>
          <w:b w:val="0"/>
          <w:sz w:val="21"/>
          <w:szCs w:val="21"/>
        </w:rPr>
        <w:t>。</w:t>
      </w:r>
    </w:p>
    <w:p w14:paraId="661FD486"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5.3经投标人确认修正后的报价作为签订合同的一个依据，并以此报价计算价格分。</w:t>
      </w:r>
    </w:p>
    <w:p w14:paraId="6E28F6A3"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微软雅黑" w:eastAsia="微软雅黑" w:hAnsi="微软雅黑" w:hint="eastAsia"/>
          <w:sz w:val="24"/>
        </w:rPr>
        <w:t>6.评标过程的监控</w:t>
      </w:r>
    </w:p>
    <w:p w14:paraId="348AC2E0" w14:textId="77777777" w:rsidR="00C327D7" w:rsidRPr="00534651" w:rsidRDefault="00460517">
      <w:pPr>
        <w:pStyle w:val="a9"/>
        <w:spacing w:line="360" w:lineRule="auto"/>
        <w:ind w:firstLine="420"/>
        <w:rPr>
          <w:rFonts w:hAnsi="宋体"/>
        </w:rPr>
      </w:pPr>
      <w:r w:rsidRPr="00534651">
        <w:rPr>
          <w:rFonts w:ascii="微软雅黑" w:eastAsia="微软雅黑" w:hAnsi="微软雅黑" w:hint="eastAsia"/>
          <w:b/>
          <w:kern w:val="2"/>
          <w:sz w:val="24"/>
          <w:szCs w:val="24"/>
        </w:rPr>
        <w:t>本项目评标过程实行全程录音、录像监控，投标人在评标过程中所进行的试图影响评标结果的不公正活动，可能导致其投标按无效处理。</w:t>
      </w:r>
    </w:p>
    <w:p w14:paraId="4A62E85C" w14:textId="77777777" w:rsidR="00C327D7" w:rsidRPr="00534651" w:rsidRDefault="00C327D7">
      <w:pPr>
        <w:pStyle w:val="a9"/>
        <w:spacing w:line="360" w:lineRule="auto"/>
        <w:ind w:firstLine="420"/>
        <w:rPr>
          <w:rFonts w:hAnsi="宋体"/>
        </w:rPr>
      </w:pPr>
    </w:p>
    <w:p w14:paraId="4F78FB38" w14:textId="77777777" w:rsidR="00C327D7" w:rsidRPr="00534651" w:rsidRDefault="00460517">
      <w:pPr>
        <w:pStyle w:val="a9"/>
        <w:spacing w:line="360" w:lineRule="auto"/>
        <w:ind w:firstLine="420"/>
        <w:rPr>
          <w:rFonts w:hAnsi="宋体"/>
          <w:b/>
          <w:bCs/>
        </w:rPr>
      </w:pPr>
      <w:r w:rsidRPr="00534651">
        <w:rPr>
          <w:rFonts w:hAnsi="宋体"/>
        </w:rPr>
        <w:br w:type="page"/>
      </w:r>
      <w:r w:rsidRPr="00534651">
        <w:rPr>
          <w:rFonts w:hAnsi="宋体" w:hint="eastAsia"/>
        </w:rPr>
        <w:lastRenderedPageBreak/>
        <w:t>二、</w:t>
      </w:r>
      <w:r w:rsidRPr="00534651">
        <w:rPr>
          <w:rFonts w:hAnsi="宋体" w:hint="eastAsia"/>
          <w:b/>
          <w:bCs/>
          <w:sz w:val="24"/>
          <w:szCs w:val="24"/>
        </w:rPr>
        <w:t>评标标准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320"/>
        <w:gridCol w:w="1576"/>
        <w:gridCol w:w="6033"/>
      </w:tblGrid>
      <w:tr w:rsidR="00C327D7" w:rsidRPr="00534651" w14:paraId="7E6D46BB" w14:textId="77777777">
        <w:trPr>
          <w:jc w:val="center"/>
        </w:trPr>
        <w:tc>
          <w:tcPr>
            <w:tcW w:w="1845" w:type="dxa"/>
            <w:gridSpan w:val="2"/>
            <w:vAlign w:val="center"/>
          </w:tcPr>
          <w:p w14:paraId="6F4A7F76" w14:textId="77777777" w:rsidR="00C327D7" w:rsidRPr="00534651" w:rsidRDefault="00460517">
            <w:pPr>
              <w:adjustRightInd w:val="0"/>
              <w:spacing w:line="360" w:lineRule="auto"/>
              <w:jc w:val="center"/>
              <w:textAlignment w:val="baseline"/>
              <w:rPr>
                <w:rFonts w:ascii="宋体" w:hAnsi="宋体" w:cs="宋体"/>
                <w:szCs w:val="21"/>
              </w:rPr>
            </w:pPr>
            <w:r w:rsidRPr="00534651">
              <w:rPr>
                <w:rFonts w:ascii="宋体" w:hAnsi="宋体" w:cs="宋体" w:hint="eastAsia"/>
                <w:b/>
                <w:szCs w:val="21"/>
              </w:rPr>
              <w:t>序号</w:t>
            </w:r>
          </w:p>
        </w:tc>
        <w:tc>
          <w:tcPr>
            <w:tcW w:w="1576" w:type="dxa"/>
            <w:vAlign w:val="center"/>
          </w:tcPr>
          <w:p w14:paraId="1808D631" w14:textId="77777777" w:rsidR="00C327D7" w:rsidRPr="00534651" w:rsidRDefault="00460517">
            <w:pPr>
              <w:adjustRightInd w:val="0"/>
              <w:spacing w:line="360" w:lineRule="auto"/>
              <w:jc w:val="center"/>
              <w:textAlignment w:val="baseline"/>
              <w:rPr>
                <w:rFonts w:ascii="宋体" w:hAnsi="宋体" w:cs="宋体"/>
                <w:szCs w:val="21"/>
              </w:rPr>
            </w:pPr>
            <w:r w:rsidRPr="00534651">
              <w:rPr>
                <w:rFonts w:ascii="宋体" w:hAnsi="宋体" w:cs="宋体" w:hint="eastAsia"/>
                <w:b/>
                <w:szCs w:val="21"/>
              </w:rPr>
              <w:t>评审因素</w:t>
            </w:r>
          </w:p>
        </w:tc>
        <w:tc>
          <w:tcPr>
            <w:tcW w:w="6033" w:type="dxa"/>
            <w:vAlign w:val="center"/>
          </w:tcPr>
          <w:p w14:paraId="260DE740" w14:textId="77777777" w:rsidR="00C327D7" w:rsidRPr="00534651" w:rsidRDefault="00460517">
            <w:pPr>
              <w:adjustRightInd w:val="0"/>
              <w:spacing w:line="360" w:lineRule="auto"/>
              <w:jc w:val="center"/>
              <w:textAlignment w:val="baseline"/>
              <w:rPr>
                <w:rFonts w:ascii="宋体" w:hAnsi="宋体" w:cs="宋体"/>
                <w:szCs w:val="21"/>
              </w:rPr>
            </w:pPr>
            <w:r w:rsidRPr="00534651">
              <w:rPr>
                <w:rFonts w:ascii="宋体" w:hAnsi="宋体" w:cs="宋体" w:hint="eastAsia"/>
                <w:b/>
                <w:szCs w:val="21"/>
              </w:rPr>
              <w:t>评分标准</w:t>
            </w:r>
          </w:p>
        </w:tc>
      </w:tr>
      <w:tr w:rsidR="00C327D7" w:rsidRPr="00534651" w14:paraId="67259A90" w14:textId="77777777">
        <w:trPr>
          <w:jc w:val="center"/>
        </w:trPr>
        <w:tc>
          <w:tcPr>
            <w:tcW w:w="525" w:type="dxa"/>
            <w:vAlign w:val="center"/>
          </w:tcPr>
          <w:p w14:paraId="413F74E3" w14:textId="77777777" w:rsidR="00C327D7" w:rsidRPr="00534651" w:rsidRDefault="00460517">
            <w:pPr>
              <w:adjustRightInd w:val="0"/>
              <w:spacing w:line="360" w:lineRule="auto"/>
              <w:jc w:val="center"/>
              <w:textAlignment w:val="baseline"/>
              <w:rPr>
                <w:rFonts w:ascii="宋体" w:hAnsi="宋体" w:cs="宋体"/>
                <w:b/>
                <w:szCs w:val="21"/>
              </w:rPr>
            </w:pPr>
            <w:r w:rsidRPr="00534651">
              <w:rPr>
                <w:rFonts w:ascii="宋体" w:hAnsi="宋体" w:cs="宋体" w:hint="eastAsia"/>
                <w:b/>
                <w:szCs w:val="21"/>
              </w:rPr>
              <w:t>1</w:t>
            </w:r>
          </w:p>
        </w:tc>
        <w:tc>
          <w:tcPr>
            <w:tcW w:w="1320" w:type="dxa"/>
            <w:vAlign w:val="center"/>
          </w:tcPr>
          <w:p w14:paraId="3A73F32B" w14:textId="77777777" w:rsidR="00C327D7" w:rsidRPr="00534651" w:rsidRDefault="00460517">
            <w:pPr>
              <w:adjustRightInd w:val="0"/>
              <w:spacing w:line="360" w:lineRule="auto"/>
              <w:jc w:val="center"/>
              <w:textAlignment w:val="baseline"/>
              <w:rPr>
                <w:rFonts w:ascii="宋体" w:hAnsi="宋体" w:cs="宋体"/>
                <w:b/>
                <w:szCs w:val="21"/>
              </w:rPr>
            </w:pPr>
            <w:r w:rsidRPr="00534651">
              <w:rPr>
                <w:rFonts w:ascii="宋体" w:hAnsi="宋体" w:cs="宋体" w:hint="eastAsia"/>
                <w:b/>
                <w:szCs w:val="21"/>
              </w:rPr>
              <w:t>价格分</w:t>
            </w:r>
          </w:p>
          <w:p w14:paraId="0D449623" w14:textId="77777777" w:rsidR="00C327D7" w:rsidRPr="00534651" w:rsidRDefault="00460517">
            <w:pPr>
              <w:adjustRightInd w:val="0"/>
              <w:spacing w:line="360" w:lineRule="auto"/>
              <w:jc w:val="center"/>
              <w:textAlignment w:val="baseline"/>
              <w:rPr>
                <w:rFonts w:ascii="宋体" w:hAnsi="宋体" w:cs="宋体"/>
                <w:szCs w:val="21"/>
              </w:rPr>
            </w:pPr>
            <w:r w:rsidRPr="00534651">
              <w:rPr>
                <w:rFonts w:ascii="宋体" w:hAnsi="宋体" w:cs="宋体" w:hint="eastAsia"/>
                <w:szCs w:val="21"/>
              </w:rPr>
              <w:t>（满分35分）</w:t>
            </w:r>
          </w:p>
        </w:tc>
        <w:tc>
          <w:tcPr>
            <w:tcW w:w="1576" w:type="dxa"/>
            <w:vAlign w:val="center"/>
          </w:tcPr>
          <w:p w14:paraId="1B406434" w14:textId="77777777" w:rsidR="00C327D7" w:rsidRPr="00534651" w:rsidRDefault="00460517">
            <w:pPr>
              <w:adjustRightInd w:val="0"/>
              <w:spacing w:line="360" w:lineRule="auto"/>
              <w:jc w:val="center"/>
              <w:textAlignment w:val="baseline"/>
              <w:rPr>
                <w:rFonts w:ascii="宋体" w:hAnsi="宋体" w:cs="宋体"/>
                <w:b/>
                <w:szCs w:val="21"/>
              </w:rPr>
            </w:pPr>
            <w:r w:rsidRPr="00534651">
              <w:rPr>
                <w:rFonts w:ascii="宋体" w:hAnsi="宋体" w:cs="宋体" w:hint="eastAsia"/>
                <w:b/>
                <w:szCs w:val="21"/>
              </w:rPr>
              <w:t>投标报价</w:t>
            </w:r>
          </w:p>
        </w:tc>
        <w:tc>
          <w:tcPr>
            <w:tcW w:w="6033" w:type="dxa"/>
            <w:vAlign w:val="center"/>
          </w:tcPr>
          <w:p w14:paraId="1050EE2B" w14:textId="77777777" w:rsidR="00C327D7" w:rsidRPr="00534651" w:rsidRDefault="00460517">
            <w:pPr>
              <w:pStyle w:val="a9"/>
              <w:spacing w:line="360" w:lineRule="auto"/>
              <w:ind w:firstLine="420"/>
              <w:rPr>
                <w:rFonts w:hAnsi="宋体" w:cs="宋体"/>
                <w:bCs/>
                <w:sz w:val="21"/>
              </w:rPr>
            </w:pPr>
            <w:r w:rsidRPr="00534651">
              <w:rPr>
                <w:rFonts w:hAnsi="宋体" w:cs="宋体" w:hint="eastAsia"/>
                <w:bCs/>
                <w:sz w:val="21"/>
              </w:rPr>
              <w:t>（1）评标价为投标人的投标报价进行政策性扣除后的价格，评标价只是作为评标时使用。最终中标人的中标金额＝投标报价。</w:t>
            </w:r>
          </w:p>
          <w:p w14:paraId="0BCDA1D8" w14:textId="77777777" w:rsidR="00C327D7" w:rsidRPr="00534651" w:rsidRDefault="00460517">
            <w:pPr>
              <w:pStyle w:val="a9"/>
              <w:spacing w:line="360" w:lineRule="auto"/>
              <w:ind w:firstLine="420"/>
              <w:rPr>
                <w:rFonts w:hAnsi="宋体" w:cs="宋体"/>
                <w:bCs/>
                <w:sz w:val="21"/>
              </w:rPr>
            </w:pPr>
            <w:r w:rsidRPr="00534651">
              <w:rPr>
                <w:rFonts w:hAnsi="宋体" w:cs="宋体" w:hint="eastAsia"/>
                <w:bCs/>
                <w:sz w:val="21"/>
              </w:rPr>
              <w:t>（2）按照《政府采购促进中小企业发展管理办法》（财库〔2020〕46号）的规定，投标人在其投标文件中提供《中小企业声明函》，且其所竞标产品全部为小型或者微型企业产品的，对其最后报价给予10%的扣除。</w:t>
            </w:r>
          </w:p>
          <w:p w14:paraId="6AC6941D" w14:textId="77777777" w:rsidR="00C327D7" w:rsidRPr="00534651" w:rsidRDefault="00460517">
            <w:pPr>
              <w:pStyle w:val="a9"/>
              <w:spacing w:line="360" w:lineRule="auto"/>
              <w:ind w:firstLine="420"/>
              <w:rPr>
                <w:rFonts w:hAnsi="宋体" w:cs="宋体"/>
                <w:bCs/>
                <w:sz w:val="21"/>
              </w:rPr>
            </w:pPr>
            <w:r w:rsidRPr="00534651">
              <w:rPr>
                <w:rFonts w:hAnsi="宋体" w:cs="宋体" w:hint="eastAsia"/>
                <w:bCs/>
                <w:sz w:val="21"/>
              </w:rPr>
              <w:t>小型、微型企业组成联合体参加投标的，联合体视同为小型、微型企业享受扶持政策。</w:t>
            </w:r>
          </w:p>
          <w:p w14:paraId="5F2D02A9" w14:textId="77777777" w:rsidR="00C327D7" w:rsidRPr="00534651" w:rsidRDefault="00460517">
            <w:pPr>
              <w:pStyle w:val="a9"/>
              <w:spacing w:line="360" w:lineRule="auto"/>
              <w:ind w:firstLine="420"/>
              <w:rPr>
                <w:rFonts w:hAnsi="宋体" w:cs="宋体"/>
                <w:bCs/>
                <w:sz w:val="21"/>
              </w:rPr>
            </w:pPr>
            <w:r w:rsidRPr="00534651">
              <w:rPr>
                <w:rFonts w:hAnsi="宋体" w:cs="宋体" w:hint="eastAsia"/>
                <w:bCs/>
                <w:sz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14:paraId="5CCBFD69" w14:textId="77777777" w:rsidR="00C327D7" w:rsidRPr="00534651" w:rsidRDefault="00460517">
            <w:pPr>
              <w:pStyle w:val="a9"/>
              <w:spacing w:line="360" w:lineRule="auto"/>
              <w:ind w:firstLine="420"/>
              <w:rPr>
                <w:rFonts w:hAnsi="宋体" w:cs="宋体"/>
                <w:bCs/>
                <w:sz w:val="21"/>
              </w:rPr>
            </w:pPr>
            <w:r w:rsidRPr="00534651">
              <w:rPr>
                <w:rFonts w:hAnsi="宋体" w:cs="宋体" w:hint="eastAsia"/>
                <w:bCs/>
                <w:sz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14:paraId="18C59431" w14:textId="77777777" w:rsidR="00C327D7" w:rsidRPr="00534651" w:rsidRDefault="00460517">
            <w:pPr>
              <w:pStyle w:val="a9"/>
              <w:spacing w:line="360" w:lineRule="auto"/>
              <w:ind w:firstLine="420"/>
              <w:rPr>
                <w:rFonts w:hAnsi="宋体" w:cs="宋体"/>
                <w:bCs/>
                <w:sz w:val="21"/>
              </w:rPr>
            </w:pPr>
            <w:r w:rsidRPr="00534651">
              <w:rPr>
                <w:rFonts w:hAnsi="宋体" w:cs="宋体" w:hint="eastAsia"/>
                <w:bCs/>
                <w:sz w:val="21"/>
              </w:rPr>
              <w:t>（5）政策性扣除计算方法</w:t>
            </w:r>
          </w:p>
          <w:p w14:paraId="6ED2D69E" w14:textId="77777777" w:rsidR="00C327D7" w:rsidRPr="00534651" w:rsidRDefault="00460517">
            <w:pPr>
              <w:pStyle w:val="a9"/>
              <w:spacing w:line="360" w:lineRule="auto"/>
              <w:ind w:firstLine="420"/>
              <w:rPr>
                <w:rFonts w:hAnsi="宋体" w:cs="宋体"/>
                <w:bCs/>
                <w:sz w:val="21"/>
              </w:rPr>
            </w:pPr>
            <w:r w:rsidRPr="00534651">
              <w:rPr>
                <w:rFonts w:hAnsi="宋体" w:cs="宋体" w:hint="eastAsia"/>
                <w:bCs/>
                <w:sz w:val="21"/>
              </w:rPr>
              <w:t>在货物采购项目中，供应商所投标全部货物为小型或者微型企业货物的；对符合上述要求的投标人的投标报价给予10%的扣除，扣除后的价格为评标报价，即评标报价=投标报价×[1-10%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2%的扣除，用扣除后的价格参加评审，扣除后的价格为评标价，即评标报价=投标报价×（1-2%）；除上述情况外，评标报价=投标</w:t>
            </w:r>
            <w:r w:rsidRPr="00534651">
              <w:rPr>
                <w:rFonts w:hAnsi="宋体" w:cs="宋体" w:hint="eastAsia"/>
                <w:bCs/>
                <w:sz w:val="21"/>
              </w:rPr>
              <w:lastRenderedPageBreak/>
              <w:t>报价。</w:t>
            </w:r>
          </w:p>
          <w:p w14:paraId="29805BCB" w14:textId="77777777" w:rsidR="00C327D7" w:rsidRPr="00534651" w:rsidRDefault="00460517">
            <w:pPr>
              <w:pStyle w:val="a9"/>
              <w:numPr>
                <w:ilvl w:val="0"/>
                <w:numId w:val="63"/>
              </w:numPr>
              <w:spacing w:line="360" w:lineRule="auto"/>
              <w:ind w:firstLine="480"/>
              <w:rPr>
                <w:rFonts w:hAnsi="宋体" w:cs="宋体"/>
                <w:bCs/>
                <w:sz w:val="21"/>
              </w:rPr>
            </w:pPr>
            <w:r w:rsidRPr="00534651">
              <w:rPr>
                <w:rFonts w:hAnsi="宋体" w:cs="宋体" w:hint="eastAsia"/>
                <w:bCs/>
                <w:sz w:val="21"/>
              </w:rPr>
              <w:t xml:space="preserve">货物设备类：以进入综合评分环节的最低的评标报价为基准价，基准价报价得分为30分；图书报价：以进入综合评分环节的最低的评标折扣率为评标基准价，基准价报价得分为5分。      </w:t>
            </w:r>
          </w:p>
          <w:p w14:paraId="3C4E3FE8" w14:textId="77777777" w:rsidR="00C327D7" w:rsidRPr="00534651" w:rsidRDefault="00460517">
            <w:pPr>
              <w:pStyle w:val="a9"/>
              <w:numPr>
                <w:ilvl w:val="0"/>
                <w:numId w:val="63"/>
              </w:numPr>
              <w:spacing w:line="360" w:lineRule="auto"/>
              <w:ind w:firstLine="480"/>
              <w:rPr>
                <w:rFonts w:hAnsi="宋体" w:cs="宋体"/>
                <w:bCs/>
                <w:sz w:val="21"/>
              </w:rPr>
            </w:pPr>
            <w:r w:rsidRPr="00534651">
              <w:rPr>
                <w:rFonts w:hAnsi="宋体" w:cs="宋体" w:hint="eastAsia"/>
                <w:bCs/>
                <w:sz w:val="21"/>
              </w:rPr>
              <w:t>价格分计算公式：</w:t>
            </w:r>
          </w:p>
          <w:p w14:paraId="20F673DC" w14:textId="77777777" w:rsidR="00C327D7" w:rsidRPr="00534651" w:rsidRDefault="00460517">
            <w:pPr>
              <w:pStyle w:val="a9"/>
              <w:numPr>
                <w:ilvl w:val="0"/>
                <w:numId w:val="65"/>
              </w:numPr>
              <w:spacing w:line="360" w:lineRule="auto"/>
              <w:ind w:left="630"/>
              <w:rPr>
                <w:rFonts w:hAnsi="宋体" w:cs="宋体"/>
                <w:bCs/>
                <w:sz w:val="21"/>
              </w:rPr>
            </w:pPr>
            <w:r w:rsidRPr="00534651">
              <w:rPr>
                <w:rFonts w:hAnsi="宋体" w:cs="宋体" w:hint="eastAsia"/>
                <w:bCs/>
                <w:sz w:val="21"/>
              </w:rPr>
              <w:t>某投标人价格分（货物设备类）=基准价/某投标人评标报价金额×30分。</w:t>
            </w:r>
          </w:p>
          <w:p w14:paraId="29C78AD3" w14:textId="77777777" w:rsidR="00C327D7" w:rsidRPr="00534651" w:rsidRDefault="00460517">
            <w:pPr>
              <w:pStyle w:val="a9"/>
              <w:numPr>
                <w:ilvl w:val="0"/>
                <w:numId w:val="65"/>
              </w:numPr>
              <w:spacing w:line="360" w:lineRule="auto"/>
              <w:ind w:left="630"/>
              <w:rPr>
                <w:rFonts w:hAnsi="宋体" w:cs="宋体"/>
                <w:bCs/>
                <w:kern w:val="2"/>
                <w:sz w:val="21"/>
              </w:rPr>
            </w:pPr>
            <w:r w:rsidRPr="00534651">
              <w:rPr>
                <w:rFonts w:hAnsi="宋体" w:cs="宋体" w:hint="eastAsia"/>
                <w:bCs/>
                <w:sz w:val="21"/>
              </w:rPr>
              <w:t>某投标人价格分（图书报价）</w:t>
            </w:r>
            <w:r w:rsidRPr="00534651">
              <w:rPr>
                <w:rFonts w:hAnsi="宋体" w:cs="宋体" w:hint="eastAsia"/>
                <w:bCs/>
                <w:kern w:val="2"/>
                <w:sz w:val="21"/>
              </w:rPr>
              <w:t>=</w:t>
            </w:r>
            <w:r w:rsidRPr="00534651">
              <w:rPr>
                <w:rFonts w:hAnsi="宋体" w:cs="宋体" w:hint="eastAsia"/>
                <w:bCs/>
                <w:sz w:val="21"/>
              </w:rPr>
              <w:t>最低的评标折扣率（%）</w:t>
            </w:r>
            <w:r w:rsidRPr="00534651">
              <w:rPr>
                <w:rFonts w:hAnsi="宋体" w:cs="宋体" w:hint="eastAsia"/>
                <w:bCs/>
                <w:kern w:val="2"/>
                <w:sz w:val="21"/>
              </w:rPr>
              <w:t>／</w:t>
            </w:r>
            <w:r w:rsidRPr="00534651">
              <w:rPr>
                <w:rFonts w:hAnsi="宋体" w:cs="宋体" w:hint="eastAsia"/>
                <w:bCs/>
                <w:sz w:val="21"/>
              </w:rPr>
              <w:t>某投标人评标折扣率（%）</w:t>
            </w:r>
            <w:r w:rsidRPr="00534651">
              <w:rPr>
                <w:rFonts w:hAnsi="宋体" w:cs="宋体" w:hint="eastAsia"/>
                <w:bCs/>
                <w:kern w:val="2"/>
                <w:sz w:val="21"/>
              </w:rPr>
              <w:t>×</w:t>
            </w:r>
            <w:r w:rsidRPr="00534651">
              <w:rPr>
                <w:rFonts w:hAnsi="宋体" w:cs="宋体" w:hint="eastAsia"/>
                <w:bCs/>
                <w:sz w:val="21"/>
              </w:rPr>
              <w:t>5</w:t>
            </w:r>
            <w:r w:rsidRPr="00534651">
              <w:rPr>
                <w:rFonts w:hAnsi="宋体" w:cs="宋体" w:hint="eastAsia"/>
                <w:bCs/>
                <w:kern w:val="2"/>
                <w:sz w:val="21"/>
              </w:rPr>
              <w:t>分</w:t>
            </w:r>
          </w:p>
        </w:tc>
      </w:tr>
      <w:tr w:rsidR="00C327D7" w:rsidRPr="00534651" w14:paraId="2ED492B9" w14:textId="77777777">
        <w:trPr>
          <w:trHeight w:val="5249"/>
          <w:jc w:val="center"/>
        </w:trPr>
        <w:tc>
          <w:tcPr>
            <w:tcW w:w="525" w:type="dxa"/>
            <w:vMerge w:val="restart"/>
            <w:vAlign w:val="center"/>
          </w:tcPr>
          <w:p w14:paraId="28A78551" w14:textId="77777777" w:rsidR="00C327D7" w:rsidRPr="00534651" w:rsidRDefault="00460517">
            <w:pPr>
              <w:adjustRightInd w:val="0"/>
              <w:spacing w:line="360" w:lineRule="auto"/>
              <w:jc w:val="center"/>
              <w:textAlignment w:val="baseline"/>
              <w:rPr>
                <w:rFonts w:ascii="宋体" w:hAnsi="宋体" w:cs="宋体"/>
                <w:b/>
                <w:szCs w:val="21"/>
              </w:rPr>
            </w:pPr>
            <w:r w:rsidRPr="00534651">
              <w:rPr>
                <w:rFonts w:ascii="宋体" w:hAnsi="宋体" w:cs="宋体" w:hint="eastAsia"/>
                <w:b/>
                <w:szCs w:val="21"/>
              </w:rPr>
              <w:lastRenderedPageBreak/>
              <w:t>2</w:t>
            </w:r>
          </w:p>
        </w:tc>
        <w:tc>
          <w:tcPr>
            <w:tcW w:w="1320" w:type="dxa"/>
            <w:vMerge w:val="restart"/>
            <w:vAlign w:val="center"/>
          </w:tcPr>
          <w:p w14:paraId="3DB249B2" w14:textId="77777777" w:rsidR="00C327D7" w:rsidRPr="00534651" w:rsidRDefault="00460517">
            <w:pPr>
              <w:adjustRightInd w:val="0"/>
              <w:spacing w:line="360" w:lineRule="auto"/>
              <w:ind w:leftChars="-50" w:left="-105" w:rightChars="-50" w:right="-105"/>
              <w:jc w:val="center"/>
              <w:textAlignment w:val="baseline"/>
              <w:rPr>
                <w:rFonts w:ascii="宋体" w:hAnsi="宋体" w:cs="宋体"/>
                <w:b/>
                <w:bCs/>
                <w:szCs w:val="21"/>
              </w:rPr>
            </w:pPr>
            <w:r w:rsidRPr="00534651">
              <w:rPr>
                <w:rFonts w:ascii="宋体" w:hAnsi="宋体" w:cs="宋体" w:hint="eastAsia"/>
                <w:b/>
                <w:bCs/>
                <w:szCs w:val="21"/>
              </w:rPr>
              <w:t>技术分</w:t>
            </w:r>
          </w:p>
          <w:p w14:paraId="7BC20043" w14:textId="77777777" w:rsidR="00C327D7" w:rsidRPr="00534651" w:rsidRDefault="00460517">
            <w:pPr>
              <w:adjustRightInd w:val="0"/>
              <w:spacing w:line="360" w:lineRule="auto"/>
              <w:ind w:leftChars="-50" w:left="-105" w:rightChars="-50" w:right="-105"/>
              <w:jc w:val="center"/>
              <w:textAlignment w:val="baseline"/>
              <w:rPr>
                <w:rFonts w:ascii="宋体" w:hAnsi="宋体" w:cs="宋体"/>
                <w:spacing w:val="-18"/>
                <w:szCs w:val="21"/>
              </w:rPr>
            </w:pPr>
            <w:r w:rsidRPr="00534651">
              <w:rPr>
                <w:rFonts w:ascii="宋体" w:hAnsi="宋体" w:cs="宋体" w:hint="eastAsia"/>
                <w:bCs/>
                <w:szCs w:val="21"/>
              </w:rPr>
              <w:t>（</w:t>
            </w:r>
            <w:r w:rsidRPr="00534651">
              <w:rPr>
                <w:rFonts w:ascii="宋体" w:hAnsi="宋体" w:cs="宋体" w:hint="eastAsia"/>
                <w:szCs w:val="21"/>
              </w:rPr>
              <w:t>满分55</w:t>
            </w:r>
            <w:r w:rsidRPr="00534651">
              <w:rPr>
                <w:rFonts w:ascii="宋体" w:hAnsi="宋体" w:cs="宋体" w:hint="eastAsia"/>
                <w:bCs/>
                <w:szCs w:val="21"/>
              </w:rPr>
              <w:t>分）</w:t>
            </w:r>
          </w:p>
        </w:tc>
        <w:tc>
          <w:tcPr>
            <w:tcW w:w="1576" w:type="dxa"/>
            <w:vAlign w:val="center"/>
          </w:tcPr>
          <w:p w14:paraId="5C90F8EF" w14:textId="77777777" w:rsidR="00C327D7" w:rsidRPr="00534651" w:rsidRDefault="00460517">
            <w:pPr>
              <w:adjustRightInd w:val="0"/>
              <w:spacing w:line="360" w:lineRule="auto"/>
              <w:jc w:val="center"/>
              <w:textAlignment w:val="baseline"/>
              <w:rPr>
                <w:rFonts w:ascii="宋体" w:hAnsi="宋体" w:cs="宋体"/>
                <w:b/>
                <w:bCs/>
                <w:szCs w:val="21"/>
              </w:rPr>
            </w:pPr>
            <w:r w:rsidRPr="00534651">
              <w:rPr>
                <w:rFonts w:ascii="宋体" w:hAnsi="宋体" w:cs="宋体" w:hint="eastAsia"/>
                <w:b/>
                <w:szCs w:val="21"/>
              </w:rPr>
              <w:t>设备性能分</w:t>
            </w:r>
            <w:r w:rsidRPr="00534651">
              <w:rPr>
                <w:rFonts w:ascii="宋体" w:hAnsi="宋体" w:cs="宋体" w:hint="eastAsia"/>
                <w:szCs w:val="21"/>
              </w:rPr>
              <w:t>（满分</w:t>
            </w:r>
            <w:r w:rsidRPr="00534651">
              <w:rPr>
                <w:rFonts w:ascii="宋体" w:hAnsi="宋体" w:cs="宋体"/>
                <w:szCs w:val="21"/>
              </w:rPr>
              <w:t>25</w:t>
            </w:r>
            <w:r w:rsidRPr="00534651">
              <w:rPr>
                <w:rFonts w:ascii="宋体" w:hAnsi="宋体" w:cs="宋体" w:hint="eastAsia"/>
                <w:szCs w:val="21"/>
              </w:rPr>
              <w:t>分）</w:t>
            </w:r>
          </w:p>
        </w:tc>
        <w:tc>
          <w:tcPr>
            <w:tcW w:w="6033" w:type="dxa"/>
            <w:vAlign w:val="center"/>
          </w:tcPr>
          <w:p w14:paraId="40AAC68F" w14:textId="77777777" w:rsidR="00C327D7" w:rsidRPr="00534651" w:rsidRDefault="00460517">
            <w:pPr>
              <w:pStyle w:val="a9"/>
              <w:spacing w:line="360" w:lineRule="auto"/>
              <w:ind w:firstLineChars="200" w:firstLine="422"/>
              <w:rPr>
                <w:rFonts w:hAnsi="宋体" w:cs="宋体"/>
                <w:b/>
                <w:sz w:val="21"/>
              </w:rPr>
            </w:pPr>
            <w:r w:rsidRPr="00534651">
              <w:rPr>
                <w:rFonts w:hAnsi="宋体" w:cs="宋体" w:hint="eastAsia"/>
                <w:b/>
                <w:sz w:val="21"/>
              </w:rPr>
              <w:t>（1）基本分（</w:t>
            </w:r>
            <w:r w:rsidRPr="00534651">
              <w:rPr>
                <w:rFonts w:hAnsi="宋体" w:cs="宋体"/>
                <w:b/>
                <w:sz w:val="21"/>
              </w:rPr>
              <w:t>20</w:t>
            </w:r>
            <w:r w:rsidRPr="00534651">
              <w:rPr>
                <w:rFonts w:hAnsi="宋体" w:cs="宋体" w:hint="eastAsia"/>
                <w:b/>
                <w:sz w:val="21"/>
              </w:rPr>
              <w:t>分）</w:t>
            </w:r>
          </w:p>
          <w:p w14:paraId="72903EB4" w14:textId="77777777" w:rsidR="00C327D7" w:rsidRPr="00534651" w:rsidRDefault="00460517">
            <w:pPr>
              <w:pStyle w:val="a9"/>
              <w:spacing w:line="360" w:lineRule="auto"/>
              <w:ind w:firstLineChars="200" w:firstLine="420"/>
              <w:rPr>
                <w:rFonts w:hAnsi="宋体" w:cs="宋体"/>
                <w:bCs/>
                <w:sz w:val="21"/>
              </w:rPr>
            </w:pPr>
            <w:r w:rsidRPr="00534651">
              <w:rPr>
                <w:rFonts w:hAnsi="宋体" w:cs="宋体" w:hint="eastAsia"/>
                <w:bCs/>
                <w:sz w:val="21"/>
              </w:rPr>
              <w:t>1）通过资格审查与符合性审查的投标人得基本分</w:t>
            </w:r>
            <w:r w:rsidRPr="00534651">
              <w:rPr>
                <w:rFonts w:hAnsi="宋体" w:cs="宋体"/>
                <w:bCs/>
                <w:sz w:val="21"/>
              </w:rPr>
              <w:t>20</w:t>
            </w:r>
            <w:r w:rsidRPr="00534651">
              <w:rPr>
                <w:rFonts w:hAnsi="宋体" w:cs="宋体" w:hint="eastAsia"/>
                <w:bCs/>
                <w:sz w:val="21"/>
              </w:rPr>
              <w:t>分，若采购需求一览表中标记“●”的参数及功能，负偏离或漏项每一项扣2分；</w:t>
            </w:r>
          </w:p>
          <w:p w14:paraId="22C268AB" w14:textId="77777777" w:rsidR="00C327D7" w:rsidRPr="00534651" w:rsidRDefault="00460517">
            <w:pPr>
              <w:pStyle w:val="a9"/>
              <w:spacing w:line="360" w:lineRule="auto"/>
              <w:ind w:firstLineChars="200" w:firstLine="420"/>
              <w:rPr>
                <w:rFonts w:hAnsi="宋体" w:cs="宋体"/>
                <w:bCs/>
                <w:sz w:val="21"/>
              </w:rPr>
            </w:pPr>
            <w:r w:rsidRPr="00534651">
              <w:rPr>
                <w:rFonts w:hAnsi="宋体" w:cs="宋体" w:hint="eastAsia"/>
                <w:bCs/>
                <w:sz w:val="21"/>
              </w:rPr>
              <w:t>2）标记“●”的参数及功能不能提供相应有效的证明材料（证明材料包括但不限于国家认可的有资质的第三方检测机构出具的检测报告、产品彩页、产品官网和功能截图）的</w:t>
            </w:r>
            <w:r w:rsidRPr="00534651">
              <w:rPr>
                <w:rFonts w:hAnsi="宋体" w:cs="宋体"/>
                <w:bCs/>
                <w:sz w:val="21"/>
              </w:rPr>
              <w:t>视同为负偏离，</w:t>
            </w:r>
            <w:r w:rsidRPr="00534651">
              <w:rPr>
                <w:rFonts w:hAnsi="宋体" w:cs="宋体" w:hint="eastAsia"/>
                <w:bCs/>
                <w:sz w:val="21"/>
              </w:rPr>
              <w:t>每一项扣</w:t>
            </w:r>
            <w:r w:rsidRPr="00534651">
              <w:rPr>
                <w:rFonts w:hAnsi="宋体" w:cs="宋体"/>
                <w:bCs/>
                <w:sz w:val="21"/>
              </w:rPr>
              <w:t>2</w:t>
            </w:r>
            <w:r w:rsidRPr="00534651">
              <w:rPr>
                <w:rFonts w:hAnsi="宋体" w:cs="宋体" w:hint="eastAsia"/>
                <w:bCs/>
                <w:sz w:val="21"/>
              </w:rPr>
              <w:t>分，</w:t>
            </w:r>
          </w:p>
          <w:p w14:paraId="1736238B" w14:textId="77777777" w:rsidR="00C327D7" w:rsidRPr="00534651" w:rsidRDefault="00460517">
            <w:pPr>
              <w:pStyle w:val="a9"/>
              <w:spacing w:line="360" w:lineRule="auto"/>
              <w:ind w:firstLineChars="200" w:firstLine="420"/>
              <w:rPr>
                <w:rFonts w:hAnsi="宋体" w:cs="宋体"/>
                <w:bCs/>
                <w:sz w:val="21"/>
              </w:rPr>
            </w:pPr>
            <w:r w:rsidRPr="00534651">
              <w:rPr>
                <w:rFonts w:hAnsi="宋体" w:cs="宋体" w:hint="eastAsia"/>
                <w:bCs/>
                <w:sz w:val="21"/>
              </w:rPr>
              <w:t>3）没有标记“●”的参数及功能，负偏离或漏项的每一项扣1.5分；</w:t>
            </w:r>
          </w:p>
          <w:p w14:paraId="12FE408C" w14:textId="77777777" w:rsidR="00C327D7" w:rsidRPr="00534651" w:rsidRDefault="00460517">
            <w:pPr>
              <w:pStyle w:val="a9"/>
              <w:spacing w:line="360" w:lineRule="auto"/>
              <w:ind w:firstLineChars="200" w:firstLine="420"/>
              <w:rPr>
                <w:rFonts w:hAnsi="宋体" w:cs="宋体"/>
                <w:bCs/>
                <w:sz w:val="21"/>
              </w:rPr>
            </w:pPr>
            <w:r w:rsidRPr="00534651">
              <w:rPr>
                <w:rFonts w:hAnsi="宋体" w:cs="宋体" w:hint="eastAsia"/>
                <w:bCs/>
                <w:sz w:val="21"/>
              </w:rPr>
              <w:t>以上各项最多扣完</w:t>
            </w:r>
            <w:r w:rsidRPr="00534651">
              <w:rPr>
                <w:rFonts w:hAnsi="宋体" w:cs="宋体"/>
                <w:bCs/>
                <w:sz w:val="21"/>
              </w:rPr>
              <w:t>20</w:t>
            </w:r>
            <w:r w:rsidRPr="00534651">
              <w:rPr>
                <w:rFonts w:hAnsi="宋体" w:cs="宋体" w:hint="eastAsia"/>
                <w:bCs/>
                <w:sz w:val="21"/>
              </w:rPr>
              <w:t>分。</w:t>
            </w:r>
          </w:p>
          <w:p w14:paraId="3EFF056A" w14:textId="77777777" w:rsidR="00C327D7" w:rsidRPr="00534651" w:rsidRDefault="00460517">
            <w:pPr>
              <w:pStyle w:val="a9"/>
              <w:spacing w:line="360" w:lineRule="auto"/>
              <w:ind w:firstLineChars="200" w:firstLine="422"/>
              <w:rPr>
                <w:rFonts w:hAnsi="宋体" w:cs="宋体"/>
                <w:b/>
                <w:sz w:val="21"/>
              </w:rPr>
            </w:pPr>
            <w:r w:rsidRPr="00534651">
              <w:rPr>
                <w:rFonts w:hAnsi="宋体" w:cs="宋体" w:hint="eastAsia"/>
                <w:b/>
                <w:sz w:val="21"/>
              </w:rPr>
              <w:t>（2）正偏离加分（5分）</w:t>
            </w:r>
          </w:p>
          <w:p w14:paraId="587F8315" w14:textId="77777777" w:rsidR="00C327D7" w:rsidRPr="00534651" w:rsidRDefault="00460517">
            <w:pPr>
              <w:pStyle w:val="a9"/>
              <w:spacing w:line="360" w:lineRule="auto"/>
              <w:ind w:firstLineChars="200" w:firstLine="420"/>
              <w:rPr>
                <w:rFonts w:hAnsi="宋体" w:cs="宋体"/>
                <w:bCs/>
                <w:sz w:val="21"/>
              </w:rPr>
            </w:pPr>
            <w:r w:rsidRPr="00534651">
              <w:rPr>
                <w:rFonts w:hAnsi="宋体" w:cs="宋体" w:hint="eastAsia"/>
                <w:bCs/>
                <w:sz w:val="21"/>
              </w:rPr>
              <w:t>采购需求一览表中的参数及功能，有优于招标文件要求且被评标委员会接受的，每优于一项加1分，最多加5分。</w:t>
            </w:r>
          </w:p>
        </w:tc>
      </w:tr>
      <w:tr w:rsidR="00C327D7" w:rsidRPr="00534651" w14:paraId="16BFC72C" w14:textId="77777777">
        <w:trPr>
          <w:jc w:val="center"/>
        </w:trPr>
        <w:tc>
          <w:tcPr>
            <w:tcW w:w="525" w:type="dxa"/>
            <w:vMerge/>
          </w:tcPr>
          <w:p w14:paraId="2C0D91BC" w14:textId="77777777" w:rsidR="00C327D7" w:rsidRPr="00534651" w:rsidRDefault="00C327D7">
            <w:pPr>
              <w:adjustRightInd w:val="0"/>
              <w:spacing w:line="360" w:lineRule="auto"/>
              <w:jc w:val="center"/>
              <w:textAlignment w:val="baseline"/>
              <w:rPr>
                <w:rFonts w:ascii="宋体" w:hAnsi="宋体" w:cs="宋体"/>
                <w:b/>
                <w:szCs w:val="21"/>
              </w:rPr>
            </w:pPr>
          </w:p>
        </w:tc>
        <w:tc>
          <w:tcPr>
            <w:tcW w:w="1320" w:type="dxa"/>
            <w:vMerge/>
          </w:tcPr>
          <w:p w14:paraId="1F9C9A90" w14:textId="77777777" w:rsidR="00C327D7" w:rsidRPr="00534651" w:rsidRDefault="00C327D7">
            <w:pPr>
              <w:adjustRightInd w:val="0"/>
              <w:spacing w:line="360" w:lineRule="auto"/>
              <w:jc w:val="center"/>
              <w:textAlignment w:val="baseline"/>
              <w:rPr>
                <w:rFonts w:ascii="宋体" w:hAnsi="宋体" w:cs="宋体"/>
                <w:szCs w:val="21"/>
              </w:rPr>
            </w:pPr>
          </w:p>
        </w:tc>
        <w:tc>
          <w:tcPr>
            <w:tcW w:w="1576" w:type="dxa"/>
            <w:tcMar>
              <w:left w:w="57" w:type="dxa"/>
              <w:right w:w="57" w:type="dxa"/>
            </w:tcMar>
            <w:vAlign w:val="center"/>
          </w:tcPr>
          <w:p w14:paraId="55E241CE" w14:textId="77777777" w:rsidR="00C327D7" w:rsidRPr="00534651" w:rsidRDefault="00460517">
            <w:pPr>
              <w:spacing w:line="360" w:lineRule="auto"/>
              <w:jc w:val="center"/>
              <w:rPr>
                <w:rFonts w:ascii="宋体" w:hAnsi="宋体" w:cs="宋体"/>
                <w:bCs/>
                <w:szCs w:val="21"/>
              </w:rPr>
            </w:pPr>
            <w:r w:rsidRPr="00534651">
              <w:rPr>
                <w:rFonts w:ascii="宋体" w:hAnsi="宋体" w:cs="宋体" w:hint="eastAsia"/>
                <w:b/>
                <w:szCs w:val="21"/>
              </w:rPr>
              <w:t>技术方案或实施方案、技术服务、技术培训方案分</w:t>
            </w:r>
            <w:r w:rsidRPr="00534651">
              <w:rPr>
                <w:rFonts w:ascii="宋体" w:hAnsi="宋体" w:cs="宋体" w:hint="eastAsia"/>
                <w:szCs w:val="21"/>
              </w:rPr>
              <w:t>（满分10分）</w:t>
            </w:r>
          </w:p>
        </w:tc>
        <w:tc>
          <w:tcPr>
            <w:tcW w:w="6033" w:type="dxa"/>
          </w:tcPr>
          <w:p w14:paraId="64035E37" w14:textId="77777777" w:rsidR="00C327D7" w:rsidRPr="00534651" w:rsidRDefault="00460517">
            <w:pPr>
              <w:spacing w:line="360" w:lineRule="auto"/>
              <w:ind w:firstLineChars="200" w:firstLine="420"/>
              <w:jc w:val="left"/>
              <w:rPr>
                <w:rFonts w:ascii="宋体" w:hAnsi="宋体" w:cs="宋体"/>
                <w:bCs/>
                <w:szCs w:val="21"/>
              </w:rPr>
            </w:pPr>
            <w:r w:rsidRPr="00534651">
              <w:rPr>
                <w:rFonts w:ascii="宋体" w:hAnsi="宋体" w:cs="宋体" w:hint="eastAsia"/>
                <w:bCs/>
                <w:szCs w:val="21"/>
              </w:rPr>
              <w:t>一档（3分）：提供的技术方案能说明其可行性，提供的技术方案简单、满足采购文件服务要求，实施方案具备各项施工技术措施，安装进度合理，安装调试方案和验收措施合理。</w:t>
            </w:r>
          </w:p>
          <w:p w14:paraId="704250C6" w14:textId="77777777" w:rsidR="00C327D7" w:rsidRPr="00534651" w:rsidRDefault="00460517">
            <w:pPr>
              <w:spacing w:line="360" w:lineRule="auto"/>
              <w:ind w:firstLineChars="200" w:firstLine="420"/>
              <w:jc w:val="left"/>
              <w:rPr>
                <w:rFonts w:ascii="宋体" w:hAnsi="宋体" w:cs="宋体"/>
                <w:bCs/>
                <w:szCs w:val="21"/>
              </w:rPr>
            </w:pPr>
            <w:r w:rsidRPr="00534651">
              <w:rPr>
                <w:rFonts w:ascii="宋体" w:hAnsi="宋体" w:cs="宋体" w:hint="eastAsia"/>
                <w:bCs/>
                <w:szCs w:val="21"/>
              </w:rPr>
              <w:t>二档（7分）：技术方案理论基本准确，系统设计思路基本正确、基本结构完整、技术可行，方案整体性较好，项目实施方案较详细，保证项目实施的技术力量和人力资源安排满足项目实施要求，技术服务、技术培训的服务内容和措施同比较完善，满足以上要求的，进入二档。</w:t>
            </w:r>
          </w:p>
          <w:p w14:paraId="3B21B23E" w14:textId="77777777" w:rsidR="00C327D7" w:rsidRPr="00534651" w:rsidRDefault="00460517">
            <w:pPr>
              <w:spacing w:line="360" w:lineRule="auto"/>
              <w:ind w:firstLineChars="200" w:firstLine="420"/>
              <w:jc w:val="left"/>
              <w:rPr>
                <w:rFonts w:ascii="宋体" w:hAnsi="宋体" w:cs="宋体"/>
                <w:bCs/>
                <w:szCs w:val="21"/>
              </w:rPr>
            </w:pPr>
            <w:r w:rsidRPr="00534651">
              <w:rPr>
                <w:rFonts w:ascii="宋体" w:hAnsi="宋体" w:cs="宋体" w:hint="eastAsia"/>
                <w:bCs/>
                <w:szCs w:val="21"/>
              </w:rPr>
              <w:t>三档（10分）：提供的技术方案满足招标文件要求的，需求分析切合实际，能提供详细的技术方案、技术新颖、并完全</w:t>
            </w:r>
            <w:r w:rsidRPr="00534651">
              <w:rPr>
                <w:rFonts w:ascii="宋体" w:hAnsi="宋体" w:cs="宋体" w:hint="eastAsia"/>
                <w:bCs/>
                <w:szCs w:val="21"/>
              </w:rPr>
              <w:lastRenderedPageBreak/>
              <w:t>符合现有业务需求，项目实施方案详实，实施技术路线清晰可信，保证项目实施的技术力量和人力资源安排充足，技术服务、技术培训的服务内容和措施完善，建议的安装、调试、验收方法或方案完善有效、切实可行；满足以上要求的，进入三档。</w:t>
            </w:r>
          </w:p>
        </w:tc>
      </w:tr>
      <w:tr w:rsidR="00C327D7" w:rsidRPr="00534651" w14:paraId="16121ABF" w14:textId="77777777">
        <w:trPr>
          <w:jc w:val="center"/>
        </w:trPr>
        <w:tc>
          <w:tcPr>
            <w:tcW w:w="525" w:type="dxa"/>
            <w:vMerge/>
          </w:tcPr>
          <w:p w14:paraId="5648A3DF" w14:textId="77777777" w:rsidR="00C327D7" w:rsidRPr="00534651" w:rsidRDefault="00C327D7">
            <w:pPr>
              <w:adjustRightInd w:val="0"/>
              <w:spacing w:line="360" w:lineRule="auto"/>
              <w:jc w:val="center"/>
              <w:textAlignment w:val="baseline"/>
              <w:rPr>
                <w:rFonts w:ascii="宋体" w:hAnsi="宋体" w:cs="宋体"/>
                <w:b/>
                <w:szCs w:val="21"/>
              </w:rPr>
            </w:pPr>
          </w:p>
        </w:tc>
        <w:tc>
          <w:tcPr>
            <w:tcW w:w="1320" w:type="dxa"/>
            <w:vMerge/>
          </w:tcPr>
          <w:p w14:paraId="3BC38764" w14:textId="77777777" w:rsidR="00C327D7" w:rsidRPr="00534651" w:rsidRDefault="00C327D7">
            <w:pPr>
              <w:adjustRightInd w:val="0"/>
              <w:spacing w:line="360" w:lineRule="auto"/>
              <w:jc w:val="center"/>
              <w:textAlignment w:val="baseline"/>
              <w:rPr>
                <w:rFonts w:ascii="宋体" w:hAnsi="宋体" w:cs="宋体"/>
                <w:szCs w:val="21"/>
              </w:rPr>
            </w:pPr>
          </w:p>
        </w:tc>
        <w:tc>
          <w:tcPr>
            <w:tcW w:w="1576" w:type="dxa"/>
            <w:tcMar>
              <w:left w:w="57" w:type="dxa"/>
              <w:right w:w="57" w:type="dxa"/>
            </w:tcMar>
            <w:vAlign w:val="center"/>
          </w:tcPr>
          <w:p w14:paraId="572DD7F3" w14:textId="77777777" w:rsidR="00C327D7" w:rsidRPr="00534651" w:rsidRDefault="00460517">
            <w:pPr>
              <w:adjustRightInd w:val="0"/>
              <w:spacing w:line="360" w:lineRule="auto"/>
              <w:jc w:val="center"/>
              <w:textAlignment w:val="baseline"/>
              <w:rPr>
                <w:rFonts w:ascii="宋体" w:hAnsi="宋体" w:cs="宋体"/>
                <w:b/>
                <w:kern w:val="0"/>
                <w:szCs w:val="21"/>
              </w:rPr>
            </w:pPr>
            <w:r w:rsidRPr="00534651">
              <w:rPr>
                <w:rFonts w:ascii="宋体" w:hAnsi="宋体" w:cs="宋体" w:hint="eastAsia"/>
                <w:b/>
                <w:kern w:val="0"/>
                <w:szCs w:val="21"/>
              </w:rPr>
              <w:t>工作组织、进度安排</w:t>
            </w:r>
          </w:p>
          <w:p w14:paraId="14C27034" w14:textId="77777777" w:rsidR="00C327D7" w:rsidRPr="00534651" w:rsidRDefault="00460517">
            <w:pPr>
              <w:adjustRightInd w:val="0"/>
              <w:spacing w:line="360" w:lineRule="auto"/>
              <w:jc w:val="center"/>
              <w:textAlignment w:val="baseline"/>
              <w:rPr>
                <w:rFonts w:ascii="宋体" w:hAnsi="宋体" w:cs="宋体"/>
                <w:bCs/>
                <w:szCs w:val="21"/>
              </w:rPr>
            </w:pPr>
            <w:r w:rsidRPr="00534651">
              <w:rPr>
                <w:rFonts w:ascii="宋体" w:hAnsi="宋体" w:cs="宋体" w:hint="eastAsia"/>
                <w:szCs w:val="21"/>
              </w:rPr>
              <w:t>（满分10分）</w:t>
            </w:r>
          </w:p>
        </w:tc>
        <w:tc>
          <w:tcPr>
            <w:tcW w:w="6033" w:type="dxa"/>
            <w:vAlign w:val="center"/>
          </w:tcPr>
          <w:p w14:paraId="02573617" w14:textId="77777777" w:rsidR="00C327D7" w:rsidRPr="00534651" w:rsidRDefault="00460517">
            <w:pPr>
              <w:pStyle w:val="a9"/>
              <w:spacing w:line="360" w:lineRule="auto"/>
              <w:ind w:firstLineChars="200" w:firstLine="420"/>
              <w:rPr>
                <w:rFonts w:hAnsi="宋体" w:cs="宋体"/>
                <w:bCs/>
                <w:sz w:val="21"/>
              </w:rPr>
            </w:pPr>
            <w:r w:rsidRPr="00534651">
              <w:rPr>
                <w:rFonts w:hAnsi="宋体" w:cs="宋体" w:hint="eastAsia"/>
                <w:bCs/>
                <w:sz w:val="21"/>
              </w:rPr>
              <w:t>根据投标人提交的工作组织、进度安排，对制定的组织协调方案、进度计划及保证措施等内容的合理性进行评分，并在相应档次内独立打分。</w:t>
            </w:r>
          </w:p>
          <w:p w14:paraId="66C2B07F" w14:textId="77777777" w:rsidR="00C327D7" w:rsidRPr="00534651" w:rsidRDefault="00460517">
            <w:pPr>
              <w:pStyle w:val="a9"/>
              <w:spacing w:line="360" w:lineRule="auto"/>
              <w:ind w:firstLineChars="200" w:firstLine="420"/>
              <w:rPr>
                <w:rFonts w:hAnsi="宋体" w:cs="宋体"/>
                <w:bCs/>
                <w:sz w:val="21"/>
              </w:rPr>
            </w:pPr>
            <w:r w:rsidRPr="00534651">
              <w:rPr>
                <w:rFonts w:hAnsi="宋体" w:cs="宋体" w:hint="eastAsia"/>
                <w:bCs/>
                <w:sz w:val="21"/>
              </w:rPr>
              <w:t>一档（3分）：提交的工作组织、进度安排中，组织协调方案内容简单，没有合理性；进度计划不明确，进度计划保证措施不具有可行性；</w:t>
            </w:r>
          </w:p>
          <w:p w14:paraId="55F9F56B" w14:textId="77777777" w:rsidR="00C327D7" w:rsidRPr="00534651" w:rsidRDefault="00460517">
            <w:pPr>
              <w:pStyle w:val="a9"/>
              <w:spacing w:line="360" w:lineRule="auto"/>
              <w:ind w:firstLineChars="200" w:firstLine="420"/>
              <w:rPr>
                <w:rFonts w:hAnsi="宋体" w:cs="宋体"/>
                <w:bCs/>
                <w:sz w:val="21"/>
              </w:rPr>
            </w:pPr>
            <w:r w:rsidRPr="00534651">
              <w:rPr>
                <w:rFonts w:hAnsi="宋体" w:cs="宋体" w:hint="eastAsia"/>
                <w:bCs/>
                <w:sz w:val="21"/>
              </w:rPr>
              <w:t>二档（7分）：在一档的基础上，提交的工作组织、进度安排中，组织协调方案内容较全面，有一定合理性；进度计划较明确，进度计划保证措施具有一定可行性；</w:t>
            </w:r>
          </w:p>
          <w:p w14:paraId="7148EF52" w14:textId="77777777" w:rsidR="00C327D7" w:rsidRPr="00534651" w:rsidRDefault="00460517">
            <w:pPr>
              <w:pStyle w:val="a9"/>
              <w:spacing w:line="360" w:lineRule="auto"/>
              <w:ind w:firstLineChars="200" w:firstLine="420"/>
              <w:rPr>
                <w:rFonts w:hAnsi="宋体" w:cs="宋体"/>
                <w:bCs/>
                <w:sz w:val="21"/>
              </w:rPr>
            </w:pPr>
            <w:r w:rsidRPr="00534651">
              <w:rPr>
                <w:rFonts w:hAnsi="宋体" w:cs="宋体" w:hint="eastAsia"/>
                <w:bCs/>
                <w:sz w:val="21"/>
              </w:rPr>
              <w:t>三档（10分）：在二档的基础上，提交的工作组织、进度安排中，组织协调方案内容十分全面且合理，可行性强；进度计划十分明确且完成时间优于采购文件要求，进度计划保证措施可行性强；</w:t>
            </w:r>
          </w:p>
        </w:tc>
      </w:tr>
      <w:tr w:rsidR="00C327D7" w:rsidRPr="00534651" w14:paraId="5E600F27" w14:textId="77777777">
        <w:trPr>
          <w:jc w:val="center"/>
        </w:trPr>
        <w:tc>
          <w:tcPr>
            <w:tcW w:w="525" w:type="dxa"/>
            <w:vMerge/>
          </w:tcPr>
          <w:p w14:paraId="4F98D1E6" w14:textId="77777777" w:rsidR="00C327D7" w:rsidRPr="00534651" w:rsidRDefault="00C327D7">
            <w:pPr>
              <w:adjustRightInd w:val="0"/>
              <w:spacing w:line="360" w:lineRule="auto"/>
              <w:jc w:val="center"/>
              <w:textAlignment w:val="baseline"/>
              <w:rPr>
                <w:rFonts w:ascii="宋体" w:hAnsi="宋体" w:cs="宋体"/>
                <w:b/>
                <w:szCs w:val="21"/>
              </w:rPr>
            </w:pPr>
          </w:p>
        </w:tc>
        <w:tc>
          <w:tcPr>
            <w:tcW w:w="1320" w:type="dxa"/>
            <w:vMerge/>
          </w:tcPr>
          <w:p w14:paraId="34B94D75" w14:textId="77777777" w:rsidR="00C327D7" w:rsidRPr="00534651" w:rsidRDefault="00C327D7">
            <w:pPr>
              <w:adjustRightInd w:val="0"/>
              <w:spacing w:line="360" w:lineRule="auto"/>
              <w:jc w:val="center"/>
              <w:textAlignment w:val="baseline"/>
              <w:rPr>
                <w:rFonts w:ascii="宋体" w:hAnsi="宋体" w:cs="宋体"/>
                <w:szCs w:val="21"/>
              </w:rPr>
            </w:pPr>
          </w:p>
        </w:tc>
        <w:tc>
          <w:tcPr>
            <w:tcW w:w="1576" w:type="dxa"/>
            <w:tcMar>
              <w:left w:w="57" w:type="dxa"/>
              <w:right w:w="57" w:type="dxa"/>
            </w:tcMar>
            <w:vAlign w:val="center"/>
          </w:tcPr>
          <w:p w14:paraId="43DD405E" w14:textId="77777777" w:rsidR="00C327D7" w:rsidRPr="00534651" w:rsidRDefault="00460517">
            <w:pPr>
              <w:spacing w:line="360" w:lineRule="auto"/>
              <w:jc w:val="center"/>
              <w:rPr>
                <w:rFonts w:ascii="宋体" w:hAnsi="宋体" w:cs="宋体"/>
                <w:b/>
                <w:szCs w:val="21"/>
              </w:rPr>
            </w:pPr>
            <w:r w:rsidRPr="00534651">
              <w:rPr>
                <w:rFonts w:ascii="宋体" w:hAnsi="宋体" w:cs="宋体" w:hint="eastAsia"/>
                <w:b/>
                <w:szCs w:val="21"/>
              </w:rPr>
              <w:t>售后服务分</w:t>
            </w:r>
          </w:p>
          <w:p w14:paraId="19FB3F33" w14:textId="77777777" w:rsidR="00C327D7" w:rsidRPr="00534651" w:rsidRDefault="00460517">
            <w:pPr>
              <w:spacing w:line="360" w:lineRule="auto"/>
              <w:jc w:val="center"/>
              <w:rPr>
                <w:rFonts w:ascii="宋体" w:hAnsi="宋体" w:cs="宋体"/>
                <w:bCs/>
                <w:szCs w:val="21"/>
              </w:rPr>
            </w:pPr>
            <w:r w:rsidRPr="00534651">
              <w:rPr>
                <w:rFonts w:ascii="宋体" w:hAnsi="宋体" w:cs="宋体" w:hint="eastAsia"/>
                <w:bCs/>
                <w:szCs w:val="21"/>
              </w:rPr>
              <w:t>(满分10分）</w:t>
            </w:r>
          </w:p>
        </w:tc>
        <w:tc>
          <w:tcPr>
            <w:tcW w:w="6033" w:type="dxa"/>
          </w:tcPr>
          <w:p w14:paraId="56B45454" w14:textId="77777777" w:rsidR="00C327D7" w:rsidRPr="00534651" w:rsidRDefault="00460517">
            <w:pPr>
              <w:spacing w:line="360" w:lineRule="auto"/>
              <w:ind w:firstLineChars="200" w:firstLine="420"/>
              <w:jc w:val="left"/>
              <w:rPr>
                <w:rFonts w:ascii="宋体" w:hAnsi="宋体" w:cs="宋体"/>
                <w:bCs/>
                <w:szCs w:val="21"/>
              </w:rPr>
            </w:pPr>
            <w:r w:rsidRPr="00534651">
              <w:rPr>
                <w:rFonts w:ascii="宋体" w:hAnsi="宋体" w:cs="宋体" w:hint="eastAsia"/>
                <w:bCs/>
                <w:szCs w:val="21"/>
              </w:rPr>
              <w:t>一档（3分）：售后服务方案基本合理，售后服务承诺书内容的完整性、可行性良好，仅满足招标文件的要求。</w:t>
            </w:r>
          </w:p>
          <w:p w14:paraId="5F13FB52" w14:textId="77777777" w:rsidR="00C327D7" w:rsidRPr="00534651" w:rsidRDefault="00460517">
            <w:pPr>
              <w:spacing w:line="360" w:lineRule="auto"/>
              <w:ind w:firstLineChars="200" w:firstLine="420"/>
              <w:jc w:val="left"/>
              <w:rPr>
                <w:rFonts w:ascii="宋体" w:hAnsi="宋体" w:cs="宋体"/>
                <w:bCs/>
                <w:szCs w:val="21"/>
              </w:rPr>
            </w:pPr>
            <w:r w:rsidRPr="00534651">
              <w:rPr>
                <w:rFonts w:ascii="宋体" w:hAnsi="宋体" w:cs="宋体" w:hint="eastAsia"/>
                <w:bCs/>
                <w:szCs w:val="21"/>
              </w:rPr>
              <w:t>二档（7分）：在满足一档的基础上，售后服务要求对本项目具有针对性，提供故障处理流程、维护保障流程及组织架构，售后服务方案表述清晰、完整，措施有效可行，故障响应时间、到达故障现场时间安排合理，故障维护方案、免费技术培训方案优于招标文件的要求。</w:t>
            </w:r>
          </w:p>
          <w:p w14:paraId="1C9D6CB5" w14:textId="77777777" w:rsidR="00C327D7" w:rsidRPr="00534651" w:rsidRDefault="00460517">
            <w:pPr>
              <w:spacing w:line="360" w:lineRule="auto"/>
              <w:ind w:firstLineChars="200" w:firstLine="420"/>
              <w:jc w:val="left"/>
              <w:rPr>
                <w:rFonts w:ascii="宋体" w:hAnsi="宋体" w:cs="宋体"/>
                <w:bCs/>
                <w:szCs w:val="21"/>
              </w:rPr>
            </w:pPr>
            <w:r w:rsidRPr="00534651">
              <w:rPr>
                <w:rFonts w:ascii="宋体" w:hAnsi="宋体" w:cs="宋体" w:hint="eastAsia"/>
                <w:bCs/>
                <w:szCs w:val="21"/>
              </w:rPr>
              <w:t>三档（10分）：在满足二档的基础上，售后服务方案全面详细，质保期、响应时间、服务团队配备、良好的培训计划、故障解决方案等内容切合项目的售后服务需求，团队售后服务经验丰富，详细说明售后工作内容、阐述清楚售后服务办法及保障体系，说明售后服务工作计划，具有较完备售后服务规范和管理制度，可操作性强的。</w:t>
            </w:r>
          </w:p>
        </w:tc>
      </w:tr>
      <w:tr w:rsidR="00C327D7" w:rsidRPr="00534651" w14:paraId="276442EB" w14:textId="77777777">
        <w:trPr>
          <w:trHeight w:val="2053"/>
          <w:jc w:val="center"/>
        </w:trPr>
        <w:tc>
          <w:tcPr>
            <w:tcW w:w="525" w:type="dxa"/>
            <w:vAlign w:val="center"/>
          </w:tcPr>
          <w:p w14:paraId="26323C3D" w14:textId="77777777" w:rsidR="00C327D7" w:rsidRPr="00534651" w:rsidRDefault="00460517">
            <w:pPr>
              <w:spacing w:line="360" w:lineRule="auto"/>
              <w:jc w:val="center"/>
              <w:rPr>
                <w:rFonts w:ascii="宋体" w:hAnsi="宋体" w:cs="宋体"/>
                <w:b/>
                <w:szCs w:val="21"/>
              </w:rPr>
            </w:pPr>
            <w:r w:rsidRPr="00534651">
              <w:rPr>
                <w:rFonts w:ascii="宋体" w:hAnsi="宋体" w:cs="宋体" w:hint="eastAsia"/>
                <w:b/>
                <w:szCs w:val="21"/>
              </w:rPr>
              <w:lastRenderedPageBreak/>
              <w:t>3</w:t>
            </w:r>
          </w:p>
        </w:tc>
        <w:tc>
          <w:tcPr>
            <w:tcW w:w="1320" w:type="dxa"/>
            <w:vAlign w:val="center"/>
          </w:tcPr>
          <w:p w14:paraId="703DA74E" w14:textId="77777777" w:rsidR="00C327D7" w:rsidRPr="00534651" w:rsidRDefault="00460517">
            <w:pPr>
              <w:adjustRightInd w:val="0"/>
              <w:spacing w:line="360" w:lineRule="auto"/>
              <w:jc w:val="center"/>
              <w:textAlignment w:val="baseline"/>
              <w:rPr>
                <w:rFonts w:ascii="宋体" w:hAnsi="宋体" w:cs="宋体"/>
                <w:b/>
                <w:szCs w:val="21"/>
              </w:rPr>
            </w:pPr>
            <w:r w:rsidRPr="00534651">
              <w:rPr>
                <w:rFonts w:ascii="宋体" w:hAnsi="宋体" w:cs="宋体" w:hint="eastAsia"/>
                <w:b/>
                <w:szCs w:val="21"/>
              </w:rPr>
              <w:t>商务分</w:t>
            </w:r>
          </w:p>
          <w:p w14:paraId="08484F8E" w14:textId="77777777" w:rsidR="00C327D7" w:rsidRPr="00534651" w:rsidRDefault="00460517">
            <w:pPr>
              <w:adjustRightInd w:val="0"/>
              <w:spacing w:line="360" w:lineRule="auto"/>
              <w:jc w:val="center"/>
              <w:textAlignment w:val="baseline"/>
              <w:rPr>
                <w:rFonts w:ascii="宋体" w:hAnsi="宋体" w:cs="宋体"/>
                <w:b/>
                <w:szCs w:val="21"/>
              </w:rPr>
            </w:pPr>
            <w:r w:rsidRPr="00534651">
              <w:rPr>
                <w:rFonts w:ascii="宋体" w:hAnsi="宋体" w:cs="宋体" w:hint="eastAsia"/>
                <w:bCs/>
                <w:szCs w:val="21"/>
              </w:rPr>
              <w:t>（满分8分）</w:t>
            </w:r>
          </w:p>
        </w:tc>
        <w:tc>
          <w:tcPr>
            <w:tcW w:w="1576" w:type="dxa"/>
            <w:tcMar>
              <w:left w:w="57" w:type="dxa"/>
              <w:right w:w="57" w:type="dxa"/>
            </w:tcMar>
            <w:vAlign w:val="center"/>
          </w:tcPr>
          <w:p w14:paraId="5920A392" w14:textId="77777777" w:rsidR="00C327D7" w:rsidRPr="00534651" w:rsidRDefault="00C327D7">
            <w:pPr>
              <w:spacing w:line="360" w:lineRule="auto"/>
              <w:jc w:val="center"/>
              <w:rPr>
                <w:rFonts w:ascii="宋体" w:hAnsi="宋体" w:cs="宋体"/>
                <w:szCs w:val="21"/>
              </w:rPr>
            </w:pPr>
          </w:p>
          <w:p w14:paraId="542FFF97" w14:textId="77777777" w:rsidR="00C327D7" w:rsidRPr="00534651" w:rsidRDefault="00460517">
            <w:pPr>
              <w:spacing w:line="360" w:lineRule="auto"/>
              <w:jc w:val="center"/>
              <w:rPr>
                <w:rFonts w:ascii="宋体" w:hAnsi="宋体" w:cs="宋体"/>
                <w:b/>
                <w:bCs/>
                <w:szCs w:val="21"/>
              </w:rPr>
            </w:pPr>
            <w:r w:rsidRPr="00534651">
              <w:rPr>
                <w:rFonts w:ascii="宋体" w:hAnsi="宋体" w:cs="宋体" w:hint="eastAsia"/>
                <w:b/>
                <w:bCs/>
                <w:szCs w:val="21"/>
              </w:rPr>
              <w:t>业绩分</w:t>
            </w:r>
          </w:p>
          <w:p w14:paraId="506D1EB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（满分</w:t>
            </w:r>
            <w:r w:rsidRPr="00534651">
              <w:rPr>
                <w:rFonts w:ascii="宋体" w:hAnsi="宋体" w:cs="宋体"/>
                <w:szCs w:val="21"/>
              </w:rPr>
              <w:t>8</w:t>
            </w:r>
            <w:r w:rsidRPr="00534651">
              <w:rPr>
                <w:rFonts w:ascii="宋体" w:hAnsi="宋体" w:cs="宋体" w:hint="eastAsia"/>
                <w:szCs w:val="21"/>
              </w:rPr>
              <w:t>分）</w:t>
            </w:r>
          </w:p>
        </w:tc>
        <w:tc>
          <w:tcPr>
            <w:tcW w:w="6033" w:type="dxa"/>
            <w:tcMar>
              <w:left w:w="57" w:type="dxa"/>
              <w:right w:w="57" w:type="dxa"/>
            </w:tcMar>
            <w:vAlign w:val="center"/>
          </w:tcPr>
          <w:p w14:paraId="05414587" w14:textId="77777777" w:rsidR="00C327D7" w:rsidRPr="00534651" w:rsidRDefault="00C327D7">
            <w:pPr>
              <w:pStyle w:val="a9"/>
              <w:spacing w:line="360" w:lineRule="auto"/>
              <w:ind w:firstLineChars="200" w:firstLine="420"/>
              <w:rPr>
                <w:rFonts w:hAnsi="宋体" w:cs="宋体"/>
                <w:sz w:val="21"/>
              </w:rPr>
            </w:pPr>
          </w:p>
          <w:p w14:paraId="3415121A" w14:textId="77777777" w:rsidR="00C327D7" w:rsidRPr="00534651" w:rsidRDefault="00460517">
            <w:pPr>
              <w:spacing w:line="360" w:lineRule="auto"/>
              <w:ind w:firstLineChars="200" w:firstLine="420"/>
              <w:rPr>
                <w:rFonts w:hAnsi="宋体" w:cs="宋体"/>
              </w:rPr>
            </w:pPr>
            <w:r w:rsidRPr="00534651">
              <w:rPr>
                <w:rFonts w:ascii="宋体" w:hAnsi="宋体" w:cs="宋体" w:hint="eastAsia"/>
                <w:szCs w:val="21"/>
              </w:rPr>
              <w:t>2017年1月1日以来至投标截止日期止，投标人同类产品的销售业绩，每项得</w:t>
            </w:r>
            <w:r w:rsidRPr="00534651">
              <w:rPr>
                <w:rFonts w:ascii="宋体" w:hAnsi="宋体" w:cs="宋体"/>
                <w:szCs w:val="21"/>
              </w:rPr>
              <w:t>2</w:t>
            </w:r>
            <w:r w:rsidRPr="00534651">
              <w:rPr>
                <w:rFonts w:ascii="宋体" w:hAnsi="宋体" w:cs="宋体" w:hint="eastAsia"/>
                <w:szCs w:val="21"/>
              </w:rPr>
              <w:t>分，满分</w:t>
            </w:r>
            <w:r w:rsidRPr="00534651">
              <w:rPr>
                <w:rFonts w:ascii="宋体" w:hAnsi="宋体" w:cs="宋体"/>
                <w:szCs w:val="21"/>
              </w:rPr>
              <w:t>8</w:t>
            </w:r>
            <w:r w:rsidRPr="00534651">
              <w:rPr>
                <w:rFonts w:ascii="宋体" w:hAnsi="宋体" w:cs="宋体" w:hint="eastAsia"/>
                <w:szCs w:val="21"/>
              </w:rPr>
              <w:t>分。【投标文件中提供合同复印件核对，并加盖投标人公章（须附有中标通知书复印件并体现金额）】。</w:t>
            </w:r>
          </w:p>
        </w:tc>
      </w:tr>
      <w:tr w:rsidR="00C327D7" w:rsidRPr="00534651" w14:paraId="6F92D9DD" w14:textId="77777777">
        <w:trPr>
          <w:jc w:val="center"/>
        </w:trPr>
        <w:tc>
          <w:tcPr>
            <w:tcW w:w="525" w:type="dxa"/>
            <w:vAlign w:val="center"/>
          </w:tcPr>
          <w:p w14:paraId="4C67F22F" w14:textId="77777777" w:rsidR="00C327D7" w:rsidRPr="00534651" w:rsidRDefault="00460517">
            <w:pPr>
              <w:spacing w:line="360" w:lineRule="auto"/>
              <w:jc w:val="center"/>
              <w:rPr>
                <w:rFonts w:ascii="宋体" w:hAnsi="宋体" w:cs="宋体"/>
                <w:b/>
                <w:szCs w:val="21"/>
              </w:rPr>
            </w:pPr>
            <w:r w:rsidRPr="00534651">
              <w:rPr>
                <w:rFonts w:ascii="宋体" w:hAnsi="宋体" w:cs="宋体" w:hint="eastAsia"/>
                <w:b/>
                <w:szCs w:val="21"/>
              </w:rPr>
              <w:t>4</w:t>
            </w:r>
          </w:p>
        </w:tc>
        <w:tc>
          <w:tcPr>
            <w:tcW w:w="1320" w:type="dxa"/>
            <w:vAlign w:val="center"/>
          </w:tcPr>
          <w:p w14:paraId="4AC2D37C" w14:textId="77777777" w:rsidR="00C327D7" w:rsidRPr="00534651" w:rsidRDefault="00460517">
            <w:pPr>
              <w:spacing w:line="360" w:lineRule="auto"/>
              <w:jc w:val="center"/>
              <w:rPr>
                <w:rFonts w:ascii="宋体" w:hAnsi="宋体" w:cs="宋体"/>
                <w:b/>
                <w:szCs w:val="21"/>
              </w:rPr>
            </w:pPr>
            <w:r w:rsidRPr="00534651">
              <w:rPr>
                <w:rFonts w:ascii="宋体" w:hAnsi="宋体" w:cs="宋体" w:hint="eastAsia"/>
                <w:b/>
                <w:szCs w:val="21"/>
              </w:rPr>
              <w:t>政策分</w:t>
            </w:r>
          </w:p>
          <w:p w14:paraId="2F3810CB" w14:textId="77777777" w:rsidR="00C327D7" w:rsidRPr="00534651" w:rsidRDefault="00460517">
            <w:pPr>
              <w:spacing w:line="360" w:lineRule="auto"/>
              <w:jc w:val="center"/>
              <w:rPr>
                <w:rFonts w:ascii="宋体" w:hAnsi="宋体" w:cs="宋体"/>
                <w:b/>
                <w:szCs w:val="21"/>
              </w:rPr>
            </w:pPr>
            <w:r w:rsidRPr="00534651">
              <w:rPr>
                <w:rFonts w:ascii="宋体" w:hAnsi="宋体" w:cs="宋体" w:hint="eastAsia"/>
                <w:szCs w:val="21"/>
              </w:rPr>
              <w:t>（满分2分）</w:t>
            </w:r>
          </w:p>
        </w:tc>
        <w:tc>
          <w:tcPr>
            <w:tcW w:w="1576" w:type="dxa"/>
            <w:vAlign w:val="center"/>
          </w:tcPr>
          <w:p w14:paraId="14E8FFEF"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b/>
                <w:szCs w:val="21"/>
              </w:rPr>
              <w:t>节能、环境标志及区内产品</w:t>
            </w:r>
          </w:p>
        </w:tc>
        <w:tc>
          <w:tcPr>
            <w:tcW w:w="6033" w:type="dxa"/>
          </w:tcPr>
          <w:p w14:paraId="49AF328A" w14:textId="77777777" w:rsidR="00C327D7" w:rsidRPr="00534651" w:rsidRDefault="00460517">
            <w:pPr>
              <w:pStyle w:val="a9"/>
              <w:spacing w:line="360" w:lineRule="auto"/>
              <w:ind w:firstLineChars="200" w:firstLine="420"/>
              <w:rPr>
                <w:rFonts w:hAnsi="宋体" w:cs="宋体"/>
                <w:bCs/>
                <w:kern w:val="2"/>
                <w:sz w:val="21"/>
              </w:rPr>
            </w:pPr>
            <w:r w:rsidRPr="00534651">
              <w:rPr>
                <w:rFonts w:hAnsi="宋体" w:cs="宋体" w:hint="eastAsia"/>
                <w:bCs/>
                <w:kern w:val="2"/>
                <w:sz w:val="21"/>
              </w:rPr>
              <w:t>（1）属于财政部《节能产品政府采购品目清单》内优先采购（清单内未标注“★”的品目）的产品[投标文件中提供有效的认证证书复印件及品目清单（标注出投标产品在品目清单中所属的品目），并加盖投标人公章]，根据其所占项目（或分标）预算金额比例得0至</w:t>
            </w:r>
            <w:r w:rsidRPr="00534651">
              <w:rPr>
                <w:rFonts w:hAnsi="宋体" w:cs="宋体" w:hint="eastAsia"/>
                <w:bCs/>
                <w:kern w:val="2"/>
                <w:sz w:val="21"/>
                <w:u w:val="single"/>
              </w:rPr>
              <w:t xml:space="preserve"> 0.5</w:t>
            </w:r>
            <w:r w:rsidRPr="00534651">
              <w:rPr>
                <w:rFonts w:hAnsi="宋体" w:cs="宋体" w:hint="eastAsia"/>
                <w:bCs/>
                <w:kern w:val="2"/>
                <w:sz w:val="21"/>
              </w:rPr>
              <w:t>分，满分</w:t>
            </w:r>
            <w:r w:rsidRPr="00534651">
              <w:rPr>
                <w:rFonts w:hAnsi="宋体" w:cs="宋体" w:hint="eastAsia"/>
                <w:bCs/>
                <w:kern w:val="2"/>
                <w:sz w:val="21"/>
                <w:u w:val="single"/>
              </w:rPr>
              <w:t xml:space="preserve"> 0.5 </w:t>
            </w:r>
            <w:r w:rsidRPr="00534651">
              <w:rPr>
                <w:rFonts w:hAnsi="宋体" w:cs="宋体" w:hint="eastAsia"/>
                <w:bCs/>
                <w:kern w:val="2"/>
                <w:sz w:val="21"/>
              </w:rPr>
              <w:t>分。</w:t>
            </w:r>
          </w:p>
          <w:p w14:paraId="6132B33E" w14:textId="77777777" w:rsidR="00C327D7" w:rsidRPr="00534651" w:rsidRDefault="00460517">
            <w:pPr>
              <w:pStyle w:val="a9"/>
              <w:spacing w:line="360" w:lineRule="auto"/>
              <w:ind w:firstLineChars="200" w:firstLine="420"/>
              <w:rPr>
                <w:rFonts w:hAnsi="宋体" w:cs="宋体"/>
                <w:bCs/>
                <w:kern w:val="2"/>
                <w:sz w:val="21"/>
              </w:rPr>
            </w:pPr>
            <w:r w:rsidRPr="00534651">
              <w:rPr>
                <w:rFonts w:hAnsi="宋体" w:cs="宋体" w:hint="eastAsia"/>
                <w:bCs/>
                <w:kern w:val="2"/>
                <w:sz w:val="21"/>
              </w:rPr>
              <w:t>（2）属于财政部《环境标志产品政府采购品目清单》内的产品[投标文件中提供有效的认证证书复印件及品目清单（标注出投标产品在品目清单中所属的品目），并加盖投标人公章]，根据其所占项目（或分标）预算金额比例得0至</w:t>
            </w:r>
            <w:r w:rsidRPr="00534651">
              <w:rPr>
                <w:rFonts w:hAnsi="宋体" w:cs="宋体" w:hint="eastAsia"/>
                <w:bCs/>
                <w:kern w:val="2"/>
                <w:sz w:val="21"/>
                <w:u w:val="single"/>
              </w:rPr>
              <w:t>0.5</w:t>
            </w:r>
            <w:r w:rsidRPr="00534651">
              <w:rPr>
                <w:rFonts w:hAnsi="宋体" w:cs="宋体" w:hint="eastAsia"/>
                <w:bCs/>
                <w:kern w:val="2"/>
                <w:sz w:val="21"/>
              </w:rPr>
              <w:t>分，满分</w:t>
            </w:r>
            <w:r w:rsidRPr="00534651">
              <w:rPr>
                <w:rFonts w:hAnsi="宋体" w:cs="宋体" w:hint="eastAsia"/>
                <w:bCs/>
                <w:kern w:val="2"/>
                <w:sz w:val="21"/>
                <w:u w:val="single"/>
              </w:rPr>
              <w:t xml:space="preserve"> 0.5 </w:t>
            </w:r>
            <w:r w:rsidRPr="00534651">
              <w:rPr>
                <w:rFonts w:hAnsi="宋体" w:cs="宋体" w:hint="eastAsia"/>
                <w:bCs/>
                <w:kern w:val="2"/>
                <w:sz w:val="21"/>
              </w:rPr>
              <w:t>分；</w:t>
            </w:r>
          </w:p>
          <w:p w14:paraId="71134CED" w14:textId="77777777" w:rsidR="00C327D7" w:rsidRPr="00534651" w:rsidRDefault="00460517">
            <w:pPr>
              <w:pStyle w:val="a9"/>
              <w:spacing w:line="360" w:lineRule="auto"/>
              <w:ind w:firstLineChars="200" w:firstLine="420"/>
              <w:rPr>
                <w:rFonts w:hAnsi="宋体" w:cs="宋体"/>
                <w:bCs/>
                <w:kern w:val="2"/>
                <w:sz w:val="21"/>
              </w:rPr>
            </w:pPr>
            <w:r w:rsidRPr="00534651">
              <w:rPr>
                <w:rFonts w:hAnsi="宋体" w:cs="宋体" w:hint="eastAsia"/>
                <w:bCs/>
                <w:kern w:val="2"/>
                <w:sz w:val="21"/>
              </w:rPr>
              <w:t>（3）非节能、环境标志产品的不得分。</w:t>
            </w:r>
          </w:p>
          <w:p w14:paraId="0C7B2686" w14:textId="77777777" w:rsidR="00C327D7" w:rsidRPr="00534651" w:rsidRDefault="00460517">
            <w:pPr>
              <w:pStyle w:val="a9"/>
              <w:spacing w:line="360" w:lineRule="auto"/>
              <w:ind w:firstLineChars="200" w:firstLine="420"/>
              <w:rPr>
                <w:rFonts w:hAnsi="宋体" w:cs="宋体"/>
                <w:bCs/>
                <w:kern w:val="2"/>
                <w:sz w:val="21"/>
              </w:rPr>
            </w:pPr>
            <w:r w:rsidRPr="00534651">
              <w:rPr>
                <w:rFonts w:hAnsi="宋体" w:cs="宋体" w:hint="eastAsia"/>
                <w:bCs/>
                <w:kern w:val="2"/>
                <w:sz w:val="21"/>
              </w:rPr>
              <w:t>（4）认定为使用广西工业产品80%以上的得1分。</w:t>
            </w:r>
          </w:p>
          <w:p w14:paraId="6B81910F" w14:textId="77777777" w:rsidR="00C327D7" w:rsidRPr="00534651" w:rsidRDefault="00460517">
            <w:pPr>
              <w:pStyle w:val="a9"/>
              <w:spacing w:line="360" w:lineRule="auto"/>
              <w:ind w:firstLineChars="200" w:firstLine="420"/>
              <w:rPr>
                <w:rFonts w:hAnsi="宋体" w:cs="宋体"/>
                <w:bCs/>
                <w:kern w:val="2"/>
                <w:sz w:val="21"/>
              </w:rPr>
            </w:pPr>
            <w:r w:rsidRPr="00534651">
              <w:rPr>
                <w:rFonts w:hAnsi="宋体" w:cs="宋体" w:hint="eastAsia"/>
                <w:bCs/>
                <w:kern w:val="2"/>
                <w:sz w:val="21"/>
              </w:rPr>
              <w:t xml:space="preserve">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  </w:t>
            </w:r>
          </w:p>
          <w:p w14:paraId="64A6D6FF" w14:textId="77777777" w:rsidR="00C327D7" w:rsidRPr="00534651" w:rsidRDefault="00460517">
            <w:pPr>
              <w:pStyle w:val="a9"/>
              <w:spacing w:line="360" w:lineRule="auto"/>
              <w:ind w:firstLineChars="200" w:firstLine="422"/>
              <w:rPr>
                <w:rFonts w:hAnsi="宋体" w:cs="宋体"/>
                <w:b/>
                <w:bCs/>
                <w:kern w:val="2"/>
                <w:sz w:val="21"/>
              </w:rPr>
            </w:pPr>
            <w:r w:rsidRPr="00534651">
              <w:rPr>
                <w:rFonts w:hAnsi="宋体" w:cs="宋体" w:hint="eastAsia"/>
                <w:b/>
                <w:bCs/>
                <w:kern w:val="2"/>
                <w:sz w:val="21"/>
              </w:rPr>
              <w:t>备注：以上（1）、（2）分值计算公式列举说明，如某供应商属于优先采购环境标志产品总值占本投标报价的比例为35.6%，那该项得分为1×0.356=0.356分；</w:t>
            </w:r>
          </w:p>
        </w:tc>
      </w:tr>
      <w:tr w:rsidR="00C327D7" w:rsidRPr="00534651" w14:paraId="3B5D9C32" w14:textId="77777777">
        <w:trPr>
          <w:jc w:val="center"/>
        </w:trPr>
        <w:tc>
          <w:tcPr>
            <w:tcW w:w="9454" w:type="dxa"/>
            <w:gridSpan w:val="4"/>
            <w:vAlign w:val="center"/>
          </w:tcPr>
          <w:p w14:paraId="6FBCDC55" w14:textId="77777777" w:rsidR="00C327D7" w:rsidRPr="00534651" w:rsidRDefault="00460517">
            <w:pPr>
              <w:pStyle w:val="a9"/>
              <w:spacing w:line="360" w:lineRule="auto"/>
              <w:ind w:firstLine="420"/>
              <w:rPr>
                <w:rFonts w:hAnsi="宋体" w:cs="宋体"/>
                <w:bCs/>
                <w:kern w:val="2"/>
                <w:sz w:val="21"/>
              </w:rPr>
            </w:pPr>
            <w:r w:rsidRPr="00534651">
              <w:rPr>
                <w:rFonts w:hAnsi="宋体" w:cs="宋体" w:hint="eastAsia"/>
                <w:b/>
                <w:bCs/>
                <w:kern w:val="2"/>
                <w:sz w:val="21"/>
              </w:rPr>
              <w:t>总得分=1+2+3+4。</w:t>
            </w:r>
          </w:p>
        </w:tc>
      </w:tr>
    </w:tbl>
    <w:p w14:paraId="113DF29F" w14:textId="77777777" w:rsidR="00C327D7" w:rsidRPr="00534651" w:rsidRDefault="00C327D7">
      <w:pPr>
        <w:pStyle w:val="a9"/>
        <w:spacing w:line="360" w:lineRule="exact"/>
        <w:rPr>
          <w:rFonts w:hAnsi="宋体"/>
          <w:bCs/>
        </w:rPr>
      </w:pPr>
    </w:p>
    <w:p w14:paraId="10918A0B" w14:textId="77777777" w:rsidR="00C327D7" w:rsidRPr="00534651" w:rsidRDefault="00460517">
      <w:pPr>
        <w:pStyle w:val="a9"/>
        <w:snapToGrid w:val="0"/>
        <w:spacing w:before="120" w:after="120" w:line="360" w:lineRule="auto"/>
        <w:ind w:firstLineChars="200" w:firstLine="482"/>
        <w:rPr>
          <w:rFonts w:hAnsi="宋体" w:cs="宋体"/>
          <w:b/>
          <w:sz w:val="24"/>
          <w:szCs w:val="24"/>
        </w:rPr>
      </w:pPr>
      <w:r w:rsidRPr="00534651">
        <w:rPr>
          <w:rFonts w:hAnsi="宋体" w:cs="宋体" w:hint="eastAsia"/>
          <w:b/>
          <w:sz w:val="24"/>
          <w:szCs w:val="24"/>
        </w:rPr>
        <w:t>三、中标候选人推荐原则</w:t>
      </w:r>
    </w:p>
    <w:p w14:paraId="3A697807" w14:textId="77777777" w:rsidR="00C327D7" w:rsidRPr="00534651" w:rsidRDefault="00460517">
      <w:pPr>
        <w:pStyle w:val="a9"/>
        <w:snapToGrid w:val="0"/>
        <w:spacing w:before="120" w:after="120" w:line="360" w:lineRule="auto"/>
        <w:ind w:firstLineChars="200" w:firstLine="482"/>
        <w:rPr>
          <w:rFonts w:cs="宋体"/>
        </w:rPr>
      </w:pPr>
      <w:r w:rsidRPr="00534651">
        <w:rPr>
          <w:rFonts w:hAnsi="宋体" w:cs="宋体" w:hint="eastAsia"/>
          <w:b/>
          <w:sz w:val="24"/>
          <w:szCs w:val="24"/>
        </w:rPr>
        <w:t>评标委员会将根据总得分由高到低排列次序并推荐中标候选中标人。得分相同的，以投标报价由低到高顺序排列。得分相同且投标报价相同的并列。投标文件满足招标文件全部实质性要求，且按照评审因素的量化指标评审得分最高的投标人为排名第一的中标候选。</w:t>
      </w:r>
    </w:p>
    <w:p w14:paraId="7B2E6893" w14:textId="77777777" w:rsidR="00C327D7" w:rsidRPr="00534651" w:rsidRDefault="00460517">
      <w:pPr>
        <w:pStyle w:val="a9"/>
        <w:spacing w:line="360" w:lineRule="exact"/>
        <w:jc w:val="center"/>
        <w:rPr>
          <w:rFonts w:hAnsi="宋体"/>
          <w:b/>
          <w:sz w:val="28"/>
          <w:szCs w:val="32"/>
        </w:rPr>
      </w:pPr>
      <w:r w:rsidRPr="00534651">
        <w:rPr>
          <w:rFonts w:hAnsi="宋体"/>
          <w:b/>
          <w:sz w:val="24"/>
        </w:rPr>
        <w:br w:type="page"/>
      </w:r>
      <w:r w:rsidRPr="00534651">
        <w:rPr>
          <w:rFonts w:hAnsi="宋体" w:hint="eastAsia"/>
          <w:b/>
          <w:sz w:val="28"/>
          <w:szCs w:val="32"/>
        </w:rPr>
        <w:lastRenderedPageBreak/>
        <w:t>适用于2、3分标</w:t>
      </w:r>
    </w:p>
    <w:p w14:paraId="3E6ECCE8" w14:textId="77777777" w:rsidR="00C327D7" w:rsidRPr="00534651" w:rsidRDefault="00460517">
      <w:pPr>
        <w:pStyle w:val="a9"/>
        <w:spacing w:line="360" w:lineRule="auto"/>
        <w:ind w:firstLineChars="224" w:firstLine="540"/>
        <w:rPr>
          <w:rFonts w:hAnsi="宋体"/>
          <w:b/>
          <w:bCs/>
          <w:sz w:val="24"/>
          <w:szCs w:val="24"/>
        </w:rPr>
      </w:pPr>
      <w:r w:rsidRPr="00534651">
        <w:rPr>
          <w:rFonts w:hAnsi="宋体" w:hint="eastAsia"/>
          <w:b/>
          <w:bCs/>
          <w:sz w:val="24"/>
          <w:szCs w:val="24"/>
        </w:rPr>
        <w:t>一、</w:t>
      </w:r>
      <w:r w:rsidRPr="00534651">
        <w:rPr>
          <w:rFonts w:hAnsi="宋体" w:hint="eastAsia"/>
          <w:b/>
          <w:bCs/>
          <w:sz w:val="21"/>
        </w:rPr>
        <w:t>评标方法</w:t>
      </w:r>
    </w:p>
    <w:p w14:paraId="3BB7C3B6" w14:textId="77777777" w:rsidR="00C327D7" w:rsidRPr="00534651" w:rsidRDefault="00460517">
      <w:pPr>
        <w:pStyle w:val="a9"/>
        <w:spacing w:line="360" w:lineRule="auto"/>
        <w:ind w:firstLine="420"/>
        <w:rPr>
          <w:rFonts w:hAnsi="宋体"/>
          <w:sz w:val="21"/>
        </w:rPr>
      </w:pPr>
      <w:r w:rsidRPr="00534651">
        <w:rPr>
          <w:rFonts w:hAnsi="宋体" w:hint="eastAsia"/>
          <w:sz w:val="21"/>
        </w:rPr>
        <w:t>（一）综合评分法，是指投标文件满足招标文件全部实质性要求，且按照评审因素的量化指标评审得分最高的投标人为中标候选人的评标方法。</w:t>
      </w:r>
    </w:p>
    <w:p w14:paraId="13DBF862"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（二）组建评标委员会</w:t>
      </w:r>
    </w:p>
    <w:p w14:paraId="78D48437" w14:textId="77777777" w:rsidR="00C327D7" w:rsidRPr="00534651" w:rsidRDefault="00460517">
      <w:pPr>
        <w:pStyle w:val="a9"/>
        <w:snapToGrid w:val="0"/>
        <w:spacing w:line="360" w:lineRule="auto"/>
        <w:ind w:firstLineChars="200" w:firstLine="420"/>
        <w:rPr>
          <w:rFonts w:hAnsi="宋体"/>
          <w:sz w:val="21"/>
        </w:rPr>
      </w:pPr>
      <w:r w:rsidRPr="00534651">
        <w:rPr>
          <w:rFonts w:hint="eastAsia"/>
          <w:sz w:val="21"/>
        </w:rPr>
        <w:t>评标委员会由采购人代表和评审专家组成，成员人数见“投标人须知前附表”，其中评审专家不得少于成员总数的三分之二。</w:t>
      </w:r>
    </w:p>
    <w:p w14:paraId="0BE1302A" w14:textId="77777777" w:rsidR="00C327D7" w:rsidRPr="00534651" w:rsidRDefault="00460517">
      <w:pPr>
        <w:pStyle w:val="a9"/>
        <w:spacing w:line="360" w:lineRule="auto"/>
        <w:ind w:firstLine="420"/>
        <w:rPr>
          <w:rFonts w:hAnsi="宋体"/>
          <w:sz w:val="21"/>
        </w:rPr>
      </w:pPr>
      <w:r w:rsidRPr="00534651">
        <w:rPr>
          <w:rFonts w:hAnsi="宋体" w:hint="eastAsia"/>
          <w:sz w:val="21"/>
        </w:rPr>
        <w:t>参加过采购项目前期咨询论证的专家，不得参加该采购项目的评审活动。</w:t>
      </w:r>
    </w:p>
    <w:p w14:paraId="59016A3D" w14:textId="77777777" w:rsidR="00C327D7" w:rsidRPr="00534651" w:rsidRDefault="00460517">
      <w:pPr>
        <w:pStyle w:val="a9"/>
        <w:snapToGrid w:val="0"/>
        <w:spacing w:line="360" w:lineRule="auto"/>
        <w:ind w:firstLineChars="200" w:firstLine="400"/>
        <w:rPr>
          <w:rFonts w:hAnsi="宋体"/>
          <w:b/>
          <w:sz w:val="21"/>
        </w:rPr>
      </w:pPr>
      <w:r w:rsidRPr="00534651">
        <w:rPr>
          <w:rFonts w:hAnsi="宋体" w:hint="eastAsia"/>
        </w:rPr>
        <w:t>（三）</w:t>
      </w:r>
      <w:r w:rsidRPr="00534651">
        <w:rPr>
          <w:rFonts w:hAnsi="宋体" w:hint="eastAsia"/>
          <w:b/>
          <w:sz w:val="21"/>
        </w:rPr>
        <w:t>评标程序</w:t>
      </w:r>
    </w:p>
    <w:p w14:paraId="26557BBB" w14:textId="77777777" w:rsidR="00C327D7" w:rsidRPr="00534651" w:rsidRDefault="00460517">
      <w:pPr>
        <w:pStyle w:val="5"/>
        <w:spacing w:before="0" w:after="0" w:line="360" w:lineRule="auto"/>
        <w:ind w:leftChars="200" w:left="420"/>
        <w:rPr>
          <w:rFonts w:ascii="微软雅黑" w:eastAsia="微软雅黑" w:hAnsi="微软雅黑"/>
          <w:sz w:val="24"/>
        </w:rPr>
      </w:pPr>
      <w:r w:rsidRPr="00534651">
        <w:rPr>
          <w:rFonts w:ascii="微软雅黑" w:eastAsia="微软雅黑" w:hAnsi="微软雅黑" w:hint="eastAsia"/>
          <w:sz w:val="24"/>
        </w:rPr>
        <w:t>1符合性审查</w:t>
      </w:r>
    </w:p>
    <w:p w14:paraId="3878790B" w14:textId="77777777" w:rsidR="00C327D7" w:rsidRPr="00534651" w:rsidRDefault="00460517">
      <w:pPr>
        <w:pStyle w:val="a9"/>
        <w:snapToGrid w:val="0"/>
        <w:spacing w:line="360" w:lineRule="auto"/>
        <w:ind w:left="1" w:firstLine="420"/>
        <w:rPr>
          <w:rFonts w:ascii="微软雅黑" w:eastAsia="微软雅黑" w:hAnsi="微软雅黑"/>
          <w:b/>
          <w:kern w:val="2"/>
          <w:sz w:val="24"/>
          <w:szCs w:val="24"/>
        </w:rPr>
      </w:pPr>
      <w:r w:rsidRPr="00534651">
        <w:rPr>
          <w:rFonts w:ascii="微软雅黑" w:eastAsia="微软雅黑" w:hAnsi="微软雅黑" w:hint="eastAsia"/>
          <w:b/>
          <w:kern w:val="2"/>
          <w:sz w:val="24"/>
          <w:szCs w:val="24"/>
        </w:rPr>
        <w:t>评标委员会应当对符合资格的投标人的投标文件进行投标报价、商务、技术等实质性要求符合性审查，以确定其是否满足招标文件的实质性要求。</w:t>
      </w:r>
    </w:p>
    <w:p w14:paraId="00C8791C" w14:textId="77777777" w:rsidR="00C327D7" w:rsidRPr="00534651" w:rsidRDefault="00460517">
      <w:pPr>
        <w:pStyle w:val="5"/>
        <w:spacing w:before="0" w:after="0" w:line="360" w:lineRule="auto"/>
        <w:ind w:leftChars="200" w:left="420"/>
        <w:rPr>
          <w:rFonts w:ascii="微软雅黑" w:eastAsia="微软雅黑" w:hAnsi="微软雅黑"/>
          <w:sz w:val="24"/>
        </w:rPr>
      </w:pPr>
      <w:r w:rsidRPr="00534651">
        <w:rPr>
          <w:rFonts w:ascii="微软雅黑" w:eastAsia="微软雅黑" w:hAnsi="微软雅黑" w:hint="eastAsia"/>
          <w:sz w:val="24"/>
        </w:rPr>
        <w:t>2符合性审查不通过而导致投标无效的情形</w:t>
      </w:r>
    </w:p>
    <w:p w14:paraId="25DAE00B" w14:textId="77777777" w:rsidR="00C327D7" w:rsidRPr="00534651" w:rsidRDefault="00460517">
      <w:p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投标人的投标文件中存在对招标文件的任何实质性要求和条件的负偏离，其投标将被视为投标无效。</w:t>
      </w:r>
    </w:p>
    <w:p w14:paraId="58D1DAAA" w14:textId="77777777" w:rsidR="00C327D7" w:rsidRPr="00534651" w:rsidRDefault="00460517">
      <w:pPr>
        <w:pStyle w:val="5"/>
        <w:spacing w:before="0" w:after="0" w:line="360" w:lineRule="auto"/>
        <w:ind w:leftChars="200" w:left="420"/>
        <w:rPr>
          <w:rFonts w:ascii="微软雅黑" w:eastAsia="微软雅黑" w:hAnsi="微软雅黑"/>
          <w:sz w:val="24"/>
        </w:rPr>
      </w:pPr>
      <w:r w:rsidRPr="00534651">
        <w:rPr>
          <w:rFonts w:ascii="微软雅黑" w:eastAsia="微软雅黑" w:hAnsi="微软雅黑" w:hint="eastAsia"/>
          <w:sz w:val="24"/>
        </w:rPr>
        <w:t>2.1在报价评审时，如发现下列情形之一的，将被视为投标无效：</w:t>
      </w:r>
    </w:p>
    <w:p w14:paraId="05BE9AD8" w14:textId="77777777" w:rsidR="00C327D7" w:rsidRPr="00534651" w:rsidRDefault="00460517">
      <w:pPr>
        <w:pStyle w:val="a1"/>
        <w:numPr>
          <w:ilvl w:val="0"/>
          <w:numId w:val="63"/>
        </w:numPr>
        <w:spacing w:line="360" w:lineRule="auto"/>
        <w:ind w:firstLine="480"/>
        <w:rPr>
          <w:rFonts w:ascii="微软雅黑" w:eastAsia="微软雅黑" w:hAnsi="微软雅黑"/>
          <w:b/>
          <w:sz w:val="24"/>
          <w:szCs w:val="24"/>
        </w:rPr>
      </w:pPr>
      <w:r w:rsidRPr="00534651">
        <w:rPr>
          <w:rFonts w:ascii="微软雅黑" w:eastAsia="微软雅黑" w:hAnsi="微软雅黑" w:hint="eastAsia"/>
          <w:b/>
          <w:sz w:val="24"/>
          <w:szCs w:val="24"/>
        </w:rPr>
        <w:t>投标文件未提供“投标人须知前附表”第13.1条规定中“必须提供”的文件资料的;</w:t>
      </w:r>
    </w:p>
    <w:p w14:paraId="7C46FBA0" w14:textId="77777777" w:rsidR="00C327D7" w:rsidRPr="00534651" w:rsidRDefault="00460517">
      <w:pPr>
        <w:pStyle w:val="a1"/>
        <w:numPr>
          <w:ilvl w:val="0"/>
          <w:numId w:val="63"/>
        </w:numPr>
        <w:spacing w:line="360" w:lineRule="auto"/>
        <w:ind w:firstLine="480"/>
        <w:rPr>
          <w:rFonts w:ascii="微软雅黑" w:eastAsia="微软雅黑" w:hAnsi="微软雅黑"/>
          <w:b/>
          <w:sz w:val="24"/>
          <w:szCs w:val="24"/>
        </w:rPr>
      </w:pPr>
      <w:r w:rsidRPr="00534651">
        <w:rPr>
          <w:rFonts w:ascii="微软雅黑" w:eastAsia="微软雅黑" w:hAnsi="微软雅黑" w:hint="eastAsia"/>
          <w:b/>
          <w:sz w:val="24"/>
          <w:szCs w:val="24"/>
        </w:rPr>
        <w:t>未采用人民币报价或者未按照招标文件标明的币种报价的；</w:t>
      </w:r>
    </w:p>
    <w:p w14:paraId="4A301AF1" w14:textId="77777777" w:rsidR="00C327D7" w:rsidRPr="00534651" w:rsidRDefault="00460517">
      <w:pPr>
        <w:pStyle w:val="a1"/>
        <w:numPr>
          <w:ilvl w:val="0"/>
          <w:numId w:val="63"/>
        </w:numPr>
        <w:spacing w:line="360" w:lineRule="auto"/>
        <w:ind w:firstLine="480"/>
        <w:rPr>
          <w:rFonts w:ascii="微软雅黑" w:eastAsia="微软雅黑" w:hAnsi="微软雅黑"/>
          <w:b/>
          <w:sz w:val="24"/>
          <w:szCs w:val="24"/>
        </w:rPr>
      </w:pPr>
      <w:r w:rsidRPr="00534651">
        <w:rPr>
          <w:rFonts w:ascii="微软雅黑" w:eastAsia="微软雅黑" w:hAnsi="微软雅黑" w:hint="eastAsia"/>
          <w:b/>
          <w:sz w:val="24"/>
          <w:szCs w:val="24"/>
        </w:rPr>
        <w:t>报价超出招标文件规定最高限价，或者超出采购预算金额的；</w:t>
      </w:r>
    </w:p>
    <w:p w14:paraId="32866618" w14:textId="77777777" w:rsidR="00C327D7" w:rsidRPr="00534651" w:rsidRDefault="00460517">
      <w:pPr>
        <w:pStyle w:val="a1"/>
        <w:numPr>
          <w:ilvl w:val="0"/>
          <w:numId w:val="63"/>
        </w:numPr>
        <w:spacing w:line="360" w:lineRule="auto"/>
        <w:ind w:firstLine="480"/>
        <w:rPr>
          <w:rFonts w:ascii="微软雅黑" w:eastAsia="微软雅黑" w:hAnsi="微软雅黑"/>
          <w:b/>
          <w:sz w:val="24"/>
          <w:szCs w:val="24"/>
        </w:rPr>
      </w:pPr>
      <w:r w:rsidRPr="00534651">
        <w:rPr>
          <w:rFonts w:ascii="微软雅黑" w:eastAsia="微软雅黑" w:hAnsi="微软雅黑" w:hint="eastAsia"/>
          <w:b/>
          <w:sz w:val="24"/>
          <w:szCs w:val="24"/>
        </w:rPr>
        <w:t>投标人未就所投分标进行报价或存在漏项报价；投标人未就所投分标的单项内容作唯一报价；投标人未就所投分标的全部内容作唯一总价报价；存在有选择、有条件报价的（招标文件允许有备选方案或其他约定的除外）；</w:t>
      </w:r>
    </w:p>
    <w:p w14:paraId="690778B0" w14:textId="77777777" w:rsidR="00C327D7" w:rsidRPr="00534651" w:rsidRDefault="00460517">
      <w:pPr>
        <w:pStyle w:val="a1"/>
        <w:numPr>
          <w:ilvl w:val="0"/>
          <w:numId w:val="63"/>
        </w:numPr>
        <w:spacing w:line="360" w:lineRule="auto"/>
        <w:ind w:firstLine="480"/>
        <w:rPr>
          <w:rFonts w:ascii="微软雅黑" w:eastAsia="微软雅黑" w:hAnsi="微软雅黑"/>
          <w:b/>
          <w:sz w:val="24"/>
        </w:rPr>
      </w:pPr>
      <w:r w:rsidRPr="00534651">
        <w:rPr>
          <w:rFonts w:ascii="微软雅黑" w:eastAsia="微软雅黑" w:hAnsi="微软雅黑" w:hint="eastAsia"/>
          <w:b/>
          <w:sz w:val="24"/>
          <w:szCs w:val="24"/>
        </w:rPr>
        <w:t>修正后的报价，投标人不确认的；</w:t>
      </w:r>
    </w:p>
    <w:p w14:paraId="5EADED33" w14:textId="77777777" w:rsidR="00C327D7" w:rsidRPr="00534651" w:rsidRDefault="00460517">
      <w:pPr>
        <w:pStyle w:val="a1"/>
        <w:numPr>
          <w:ilvl w:val="0"/>
          <w:numId w:val="63"/>
        </w:numPr>
        <w:spacing w:line="360" w:lineRule="auto"/>
        <w:ind w:firstLine="480"/>
        <w:rPr>
          <w:rFonts w:ascii="微软雅黑" w:eastAsia="微软雅黑" w:hAnsi="微软雅黑"/>
          <w:b/>
          <w:sz w:val="24"/>
        </w:rPr>
      </w:pPr>
      <w:r w:rsidRPr="00534651">
        <w:rPr>
          <w:rFonts w:ascii="微软雅黑" w:eastAsia="微软雅黑" w:hAnsi="微软雅黑" w:hint="eastAsia"/>
          <w:b/>
          <w:sz w:val="24"/>
        </w:rPr>
        <w:t>投标人属于本须知第29.4条第（2）项情形的</w:t>
      </w:r>
    </w:p>
    <w:p w14:paraId="5171A1A1" w14:textId="77777777" w:rsidR="00C327D7" w:rsidRPr="00534651" w:rsidRDefault="00460517">
      <w:pPr>
        <w:pStyle w:val="5"/>
        <w:spacing w:before="0" w:after="0" w:line="360" w:lineRule="auto"/>
        <w:ind w:leftChars="200" w:left="420"/>
        <w:rPr>
          <w:rFonts w:ascii="微软雅黑" w:eastAsia="微软雅黑" w:hAnsi="微软雅黑"/>
          <w:sz w:val="24"/>
        </w:rPr>
      </w:pPr>
      <w:r w:rsidRPr="00534651">
        <w:rPr>
          <w:rFonts w:ascii="微软雅黑" w:eastAsia="微软雅黑" w:hAnsi="微软雅黑" w:hint="eastAsia"/>
          <w:sz w:val="24"/>
        </w:rPr>
        <w:lastRenderedPageBreak/>
        <w:t>2.2在商务评审时，如发现下列情形之一的，将被视为投标无效：</w:t>
      </w:r>
    </w:p>
    <w:p w14:paraId="0F52911B"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投标文件未按招标文件要求签署、盖章的；</w:t>
      </w:r>
    </w:p>
    <w:p w14:paraId="6D9576B2"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 xml:space="preserve">委托代理人未能出具有效身份证明或出具的身份证明与授权委托书中的信息不符的； </w:t>
      </w:r>
    </w:p>
    <w:p w14:paraId="19F78C38"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为无效投标保证金的或未按照招标文件的规定提交投标保证金的；</w:t>
      </w:r>
    </w:p>
    <w:p w14:paraId="48CAF611"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投标文件未提供“投标人须知前附表”第13.3条规定中“必须提供”或者“委托时必须提供”的文件资料的;</w:t>
      </w:r>
    </w:p>
    <w:p w14:paraId="2D4ECD15"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投标有效期、项目完成时间（交货时间、服务完成时间或服务期等）、质保期、售后服务等招标文件中标“▲”的商务条款发生负偏离的；</w:t>
      </w:r>
    </w:p>
    <w:p w14:paraId="431E6F7A"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商务评审允许负偏离的项目数超过“投标人须知前附表”规定项数的。</w:t>
      </w:r>
    </w:p>
    <w:p w14:paraId="01A774CA"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投标文件的实质性内容未使用中文表述、使用计量单位不符合招标文件要求的；</w:t>
      </w:r>
    </w:p>
    <w:p w14:paraId="10381837"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投标文件中的文件资料因填写不齐全或者内容虚假或者出现其他情形而导致被评标委员会认定无效的；</w:t>
      </w:r>
    </w:p>
    <w:p w14:paraId="5305BD9D"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投标文件含有采购人不能接受的附加条件的；</w:t>
      </w:r>
    </w:p>
    <w:p w14:paraId="1E4807E4"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未响应招标文件实质性要求的；</w:t>
      </w:r>
    </w:p>
    <w:p w14:paraId="4C637B83"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属于投标人须知第8.6条和第8.8条（2）的情形的；</w:t>
      </w:r>
    </w:p>
    <w:p w14:paraId="1F862795" w14:textId="77777777" w:rsidR="00C327D7" w:rsidRPr="00534651" w:rsidRDefault="00460517">
      <w:pPr>
        <w:numPr>
          <w:ilvl w:val="0"/>
          <w:numId w:val="64"/>
        </w:numPr>
        <w:snapToGrid w:val="0"/>
        <w:spacing w:line="360" w:lineRule="auto"/>
        <w:ind w:firstLineChars="200" w:firstLine="480"/>
        <w:rPr>
          <w:rFonts w:ascii="微软雅黑" w:eastAsia="微软雅黑" w:hAnsi="微软雅黑"/>
          <w:b/>
          <w:sz w:val="24"/>
        </w:rPr>
      </w:pPr>
      <w:r w:rsidRPr="00534651">
        <w:rPr>
          <w:rFonts w:ascii="微软雅黑" w:eastAsia="微软雅黑" w:hAnsi="微软雅黑" w:hint="eastAsia"/>
          <w:b/>
          <w:sz w:val="24"/>
        </w:rPr>
        <w:t>法律、法规和招标文件规定的其他无效情形。</w:t>
      </w:r>
    </w:p>
    <w:p w14:paraId="78A9548B" w14:textId="77777777" w:rsidR="00C327D7" w:rsidRPr="00534651" w:rsidRDefault="00460517">
      <w:pPr>
        <w:pStyle w:val="5"/>
        <w:spacing w:before="0" w:after="0" w:line="360" w:lineRule="auto"/>
        <w:ind w:leftChars="200" w:left="420"/>
        <w:rPr>
          <w:rFonts w:ascii="微软雅黑" w:eastAsia="微软雅黑" w:hAnsi="微软雅黑"/>
          <w:sz w:val="24"/>
        </w:rPr>
      </w:pPr>
      <w:r w:rsidRPr="00534651">
        <w:rPr>
          <w:rFonts w:ascii="微软雅黑" w:eastAsia="微软雅黑" w:hAnsi="微软雅黑" w:hint="eastAsia"/>
          <w:sz w:val="24"/>
        </w:rPr>
        <w:t>2.3在技术评审时，如发现下列情形之一的，将被视为投标无效：</w:t>
      </w:r>
    </w:p>
    <w:p w14:paraId="131D5B66"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t>（1）明显不满足招标文件要求的技术规格、安全、质量标准，或者与招标文件中标“▲”的技术指标、主要功能发生负偏离的；</w:t>
      </w:r>
    </w:p>
    <w:p w14:paraId="6848181E"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t>（2）技术评审允许负偏离的项目数超过“投标人须知前附表”规定项数的；</w:t>
      </w:r>
    </w:p>
    <w:p w14:paraId="30D21C5A"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t>（3）投标文件未提供“投标人须知前附表”第13.4条规定中“必须提供”的文件资料的;</w:t>
      </w:r>
    </w:p>
    <w:p w14:paraId="0796804A" w14:textId="77777777" w:rsidR="00C327D7" w:rsidRPr="00534651" w:rsidRDefault="00460517">
      <w:pPr>
        <w:pStyle w:val="a8"/>
        <w:snapToGrid w:val="0"/>
        <w:spacing w:line="360" w:lineRule="auto"/>
        <w:ind w:firstLineChars="196" w:firstLine="470"/>
        <w:rPr>
          <w:rFonts w:ascii="微软雅黑" w:eastAsia="微软雅黑" w:hAnsi="微软雅黑"/>
          <w:b/>
          <w:kern w:val="2"/>
          <w:sz w:val="24"/>
          <w:szCs w:val="24"/>
        </w:rPr>
      </w:pPr>
      <w:r w:rsidRPr="00534651">
        <w:rPr>
          <w:rFonts w:ascii="微软雅黑" w:eastAsia="微软雅黑" w:hAnsi="微软雅黑" w:hint="eastAsia"/>
          <w:b/>
          <w:kern w:val="2"/>
          <w:sz w:val="24"/>
          <w:szCs w:val="24"/>
        </w:rPr>
        <w:lastRenderedPageBreak/>
        <w:t>（4）虚假投标，或者出现其他情形而导致被评标委员会认定无效的；</w:t>
      </w:r>
    </w:p>
    <w:p w14:paraId="33C45752" w14:textId="77777777" w:rsidR="00C327D7" w:rsidRPr="00534651" w:rsidRDefault="00460517">
      <w:pPr>
        <w:pStyle w:val="a8"/>
        <w:snapToGrid w:val="0"/>
        <w:spacing w:line="360" w:lineRule="auto"/>
        <w:ind w:firstLineChars="196" w:firstLine="470"/>
        <w:rPr>
          <w:rFonts w:ascii="宋体" w:eastAsia="宋体" w:hAnsi="宋体"/>
          <w:sz w:val="21"/>
          <w:szCs w:val="21"/>
        </w:rPr>
      </w:pPr>
      <w:r w:rsidRPr="00534651">
        <w:rPr>
          <w:rFonts w:ascii="微软雅黑" w:eastAsia="微软雅黑" w:hAnsi="微软雅黑" w:hint="eastAsia"/>
          <w:b/>
          <w:kern w:val="2"/>
          <w:sz w:val="24"/>
          <w:szCs w:val="24"/>
        </w:rPr>
        <w:t>（5）投标技术方案不明确，招标文件未允许但存在一个或一个以上备选（替代）投标方案的。</w:t>
      </w:r>
    </w:p>
    <w:p w14:paraId="0E56C6B9"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t>3澄清补正</w:t>
      </w:r>
    </w:p>
    <w:p w14:paraId="32126A32"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cs="Courier New" w:hint="eastAsia"/>
          <w:szCs w:val="21"/>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14:paraId="0780C27B"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t>4比较与评价</w:t>
      </w:r>
    </w:p>
    <w:p w14:paraId="71B192A4"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（1）评标委员会按照招标文件中规定的评标方法和评标标准，对符合性审查合格的投标文件进行商务和技术评估，综合比较与评价。</w:t>
      </w:r>
    </w:p>
    <w:p w14:paraId="445392FE"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（2）评标委员会应当独立对每个投标人的投标文件进行评价，并汇总每个投标人的得分。</w:t>
      </w:r>
    </w:p>
    <w:p w14:paraId="553AE606"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534651">
        <w:rPr>
          <w:rFonts w:ascii="微软雅黑" w:eastAsia="微软雅黑" w:hAnsi="微软雅黑" w:hint="eastAsia"/>
          <w:b/>
          <w:kern w:val="2"/>
          <w:sz w:val="24"/>
          <w:szCs w:val="24"/>
        </w:rPr>
        <w:t>评标委员会应当将其作为无效投标处理</w:t>
      </w:r>
      <w:r w:rsidRPr="00534651">
        <w:rPr>
          <w:rFonts w:hAnsi="宋体" w:hint="eastAsia"/>
          <w:sz w:val="21"/>
        </w:rPr>
        <w:t>。</w:t>
      </w:r>
    </w:p>
    <w:p w14:paraId="4F976685"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（3）评标委员会按照招标文件中规定的评标方法和标准计算各投标人的报价得分。在计算过程中，不得去掉最高报价或最低报价。</w:t>
      </w:r>
    </w:p>
    <w:p w14:paraId="7E44DD32"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（4）各投标人的得分为所有评委的有效评分的算术平均数。</w:t>
      </w:r>
    </w:p>
    <w:p w14:paraId="32E6C20C"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（5）评标委员会按照招标文件中的规定推荐中标候选人。</w:t>
      </w:r>
    </w:p>
    <w:p w14:paraId="59AF1C00"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14:paraId="2DD21D71" w14:textId="77777777" w:rsidR="00C327D7" w:rsidRPr="00534651" w:rsidRDefault="00460517">
      <w:pPr>
        <w:pStyle w:val="5"/>
        <w:spacing w:before="0" w:after="0" w:line="360" w:lineRule="auto"/>
        <w:ind w:leftChars="200" w:left="420"/>
        <w:rPr>
          <w:rFonts w:ascii="宋体" w:hAnsi="宋体"/>
          <w:sz w:val="21"/>
          <w:szCs w:val="21"/>
        </w:rPr>
      </w:pPr>
      <w:r w:rsidRPr="00534651">
        <w:rPr>
          <w:rFonts w:ascii="宋体" w:hAnsi="宋体" w:hint="eastAsia"/>
          <w:sz w:val="21"/>
          <w:szCs w:val="21"/>
        </w:rPr>
        <w:t>5投标文件修正</w:t>
      </w:r>
    </w:p>
    <w:p w14:paraId="70C05209"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 xml:space="preserve">5.1投标文件报价出现前后不一致的，按照下列规定修正： </w:t>
      </w:r>
    </w:p>
    <w:p w14:paraId="1D18293E"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（1）投标文件中开标一览表（报价表）内容与投标文件中相应内容不一致的，以开标一览表（报价表）为准；</w:t>
      </w:r>
    </w:p>
    <w:p w14:paraId="42F300AC"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（2）大写金额和小写金额不一致的，以大写金额为准；</w:t>
      </w:r>
    </w:p>
    <w:p w14:paraId="7F6D9575"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（3）单价金额小数点或者百分比有明显错位的，以开标一览表的总价为准，并修改单价；</w:t>
      </w:r>
    </w:p>
    <w:p w14:paraId="2A0B9494"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（4）总价金额与按单价汇总金额不一致的，以单价金额计算结果为准。</w:t>
      </w:r>
    </w:p>
    <w:p w14:paraId="194FBAF9"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同时出现两种以上不一致的，按照以上（1）-（4）规定的顺序修正。修正后的报价经投标人确认后产生约束力，投标人不确认的，</w:t>
      </w:r>
      <w:r w:rsidRPr="00534651">
        <w:rPr>
          <w:rFonts w:ascii="微软雅黑" w:eastAsia="微软雅黑" w:hAnsi="微软雅黑" w:hint="eastAsia"/>
          <w:b/>
          <w:kern w:val="2"/>
          <w:sz w:val="24"/>
          <w:szCs w:val="24"/>
        </w:rPr>
        <w:t>其投标无效</w:t>
      </w:r>
      <w:r w:rsidRPr="00534651">
        <w:rPr>
          <w:rFonts w:hAnsi="宋体" w:hint="eastAsia"/>
          <w:sz w:val="21"/>
        </w:rPr>
        <w:t>。</w:t>
      </w:r>
    </w:p>
    <w:p w14:paraId="22C4A7B1"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lastRenderedPageBreak/>
        <w:t>5.2经投标人确认修正后的报价若超过采购预算金额，</w:t>
      </w:r>
      <w:r w:rsidRPr="00534651">
        <w:rPr>
          <w:rFonts w:ascii="微软雅黑" w:eastAsia="微软雅黑" w:hAnsi="微软雅黑" w:hint="eastAsia"/>
          <w:sz w:val="24"/>
        </w:rPr>
        <w:t>投标人的投标文件作无效投标处理</w:t>
      </w:r>
      <w:r w:rsidRPr="00534651">
        <w:rPr>
          <w:rFonts w:ascii="宋体" w:hAnsi="宋体" w:hint="eastAsia"/>
          <w:b w:val="0"/>
          <w:sz w:val="21"/>
          <w:szCs w:val="21"/>
        </w:rPr>
        <w:t>。</w:t>
      </w:r>
    </w:p>
    <w:p w14:paraId="6D6204D8"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宋体" w:hAnsi="宋体" w:hint="eastAsia"/>
          <w:b w:val="0"/>
          <w:sz w:val="21"/>
          <w:szCs w:val="21"/>
        </w:rPr>
        <w:t>5.3经投标人确认修正后的报价作为签订合同的一个依据，并以此报价计算价格分。</w:t>
      </w:r>
    </w:p>
    <w:p w14:paraId="6460C09D" w14:textId="77777777" w:rsidR="00C327D7" w:rsidRPr="00534651" w:rsidRDefault="00460517">
      <w:pPr>
        <w:pStyle w:val="5"/>
        <w:spacing w:before="0" w:after="0" w:line="360" w:lineRule="auto"/>
        <w:ind w:leftChars="200" w:left="420"/>
        <w:rPr>
          <w:rFonts w:ascii="宋体" w:hAnsi="宋体"/>
          <w:b w:val="0"/>
          <w:sz w:val="21"/>
          <w:szCs w:val="21"/>
        </w:rPr>
      </w:pPr>
      <w:r w:rsidRPr="00534651">
        <w:rPr>
          <w:rFonts w:ascii="微软雅黑" w:eastAsia="微软雅黑" w:hAnsi="微软雅黑" w:hint="eastAsia"/>
          <w:sz w:val="24"/>
        </w:rPr>
        <w:t>6.评标过程的监控</w:t>
      </w:r>
    </w:p>
    <w:p w14:paraId="6ECA2179" w14:textId="77777777" w:rsidR="00C327D7" w:rsidRPr="00534651" w:rsidRDefault="00460517">
      <w:pPr>
        <w:pStyle w:val="a9"/>
        <w:spacing w:line="360" w:lineRule="auto"/>
        <w:ind w:firstLine="420"/>
        <w:rPr>
          <w:rFonts w:hAnsi="宋体"/>
        </w:rPr>
      </w:pPr>
      <w:r w:rsidRPr="00534651">
        <w:rPr>
          <w:rFonts w:ascii="微软雅黑" w:eastAsia="微软雅黑" w:hAnsi="微软雅黑" w:hint="eastAsia"/>
          <w:b/>
          <w:kern w:val="2"/>
          <w:sz w:val="24"/>
          <w:szCs w:val="24"/>
        </w:rPr>
        <w:t>本项目评标过程实行全程录音、录像监控，投标人在评标过程中所进行的试图影响评标结果的不公正活动，可能导致其投标按无效处理。</w:t>
      </w:r>
    </w:p>
    <w:p w14:paraId="5B730203" w14:textId="77777777" w:rsidR="00C327D7" w:rsidRPr="00534651" w:rsidRDefault="00C327D7">
      <w:pPr>
        <w:pStyle w:val="a9"/>
        <w:spacing w:line="360" w:lineRule="auto"/>
        <w:ind w:firstLine="420"/>
        <w:rPr>
          <w:rFonts w:hAnsi="宋体"/>
        </w:rPr>
      </w:pPr>
    </w:p>
    <w:p w14:paraId="66210C06" w14:textId="77777777" w:rsidR="00C327D7" w:rsidRPr="00534651" w:rsidRDefault="00460517">
      <w:pPr>
        <w:pStyle w:val="a9"/>
        <w:spacing w:line="360" w:lineRule="auto"/>
        <w:ind w:firstLine="420"/>
        <w:rPr>
          <w:rFonts w:hAnsi="宋体"/>
          <w:b/>
          <w:bCs/>
        </w:rPr>
      </w:pPr>
      <w:r w:rsidRPr="00534651">
        <w:rPr>
          <w:rFonts w:hAnsi="宋体"/>
        </w:rPr>
        <w:br w:type="page"/>
      </w:r>
      <w:r w:rsidRPr="00534651">
        <w:rPr>
          <w:rFonts w:hAnsi="宋体" w:hint="eastAsia"/>
        </w:rPr>
        <w:lastRenderedPageBreak/>
        <w:t>二、</w:t>
      </w:r>
      <w:r w:rsidRPr="00534651">
        <w:rPr>
          <w:rFonts w:hAnsi="宋体" w:hint="eastAsia"/>
          <w:b/>
          <w:bCs/>
          <w:sz w:val="24"/>
          <w:szCs w:val="24"/>
        </w:rPr>
        <w:t>评标标准</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320"/>
        <w:gridCol w:w="1576"/>
        <w:gridCol w:w="6033"/>
      </w:tblGrid>
      <w:tr w:rsidR="00C327D7" w:rsidRPr="00534651" w14:paraId="328DEE18" w14:textId="77777777">
        <w:trPr>
          <w:jc w:val="center"/>
        </w:trPr>
        <w:tc>
          <w:tcPr>
            <w:tcW w:w="1845" w:type="dxa"/>
            <w:gridSpan w:val="2"/>
            <w:vAlign w:val="center"/>
          </w:tcPr>
          <w:p w14:paraId="1CD72157" w14:textId="77777777" w:rsidR="00C327D7" w:rsidRPr="00534651" w:rsidRDefault="00460517">
            <w:pPr>
              <w:adjustRightInd w:val="0"/>
              <w:spacing w:line="360" w:lineRule="auto"/>
              <w:jc w:val="center"/>
              <w:textAlignment w:val="baseline"/>
              <w:rPr>
                <w:rFonts w:ascii="宋体" w:hAnsi="宋体" w:cs="宋体"/>
                <w:szCs w:val="21"/>
              </w:rPr>
            </w:pPr>
            <w:r w:rsidRPr="00534651">
              <w:rPr>
                <w:rFonts w:ascii="宋体" w:hAnsi="宋体" w:cs="宋体" w:hint="eastAsia"/>
                <w:b/>
                <w:szCs w:val="21"/>
              </w:rPr>
              <w:t>序号</w:t>
            </w:r>
          </w:p>
        </w:tc>
        <w:tc>
          <w:tcPr>
            <w:tcW w:w="1576" w:type="dxa"/>
            <w:vAlign w:val="center"/>
          </w:tcPr>
          <w:p w14:paraId="0426D44F" w14:textId="77777777" w:rsidR="00C327D7" w:rsidRPr="00534651" w:rsidRDefault="00460517">
            <w:pPr>
              <w:adjustRightInd w:val="0"/>
              <w:spacing w:line="360" w:lineRule="auto"/>
              <w:jc w:val="center"/>
              <w:textAlignment w:val="baseline"/>
              <w:rPr>
                <w:rFonts w:ascii="宋体" w:hAnsi="宋体" w:cs="宋体"/>
                <w:szCs w:val="21"/>
              </w:rPr>
            </w:pPr>
            <w:r w:rsidRPr="00534651">
              <w:rPr>
                <w:rFonts w:ascii="宋体" w:hAnsi="宋体" w:cs="宋体" w:hint="eastAsia"/>
                <w:b/>
                <w:szCs w:val="21"/>
              </w:rPr>
              <w:t>评审因素</w:t>
            </w:r>
          </w:p>
        </w:tc>
        <w:tc>
          <w:tcPr>
            <w:tcW w:w="6033" w:type="dxa"/>
            <w:vAlign w:val="center"/>
          </w:tcPr>
          <w:p w14:paraId="60AB9C09" w14:textId="77777777" w:rsidR="00C327D7" w:rsidRPr="00534651" w:rsidRDefault="00460517">
            <w:pPr>
              <w:adjustRightInd w:val="0"/>
              <w:spacing w:line="360" w:lineRule="auto"/>
              <w:jc w:val="center"/>
              <w:textAlignment w:val="baseline"/>
              <w:rPr>
                <w:rFonts w:ascii="宋体" w:hAnsi="宋体" w:cs="宋体"/>
                <w:szCs w:val="21"/>
              </w:rPr>
            </w:pPr>
            <w:r w:rsidRPr="00534651">
              <w:rPr>
                <w:rFonts w:ascii="宋体" w:hAnsi="宋体" w:cs="宋体" w:hint="eastAsia"/>
                <w:b/>
                <w:szCs w:val="21"/>
              </w:rPr>
              <w:t>评分标准</w:t>
            </w:r>
          </w:p>
        </w:tc>
      </w:tr>
      <w:tr w:rsidR="00C327D7" w:rsidRPr="00534651" w14:paraId="469DE545" w14:textId="77777777">
        <w:trPr>
          <w:jc w:val="center"/>
        </w:trPr>
        <w:tc>
          <w:tcPr>
            <w:tcW w:w="525" w:type="dxa"/>
            <w:vAlign w:val="center"/>
          </w:tcPr>
          <w:p w14:paraId="09F3ECFB" w14:textId="77777777" w:rsidR="00C327D7" w:rsidRPr="00534651" w:rsidRDefault="00460517">
            <w:pPr>
              <w:adjustRightInd w:val="0"/>
              <w:spacing w:line="360" w:lineRule="auto"/>
              <w:jc w:val="center"/>
              <w:textAlignment w:val="baseline"/>
              <w:rPr>
                <w:rFonts w:ascii="宋体" w:hAnsi="宋体" w:cs="宋体"/>
                <w:b/>
                <w:szCs w:val="21"/>
              </w:rPr>
            </w:pPr>
            <w:r w:rsidRPr="00534651">
              <w:rPr>
                <w:rFonts w:ascii="宋体" w:hAnsi="宋体" w:cs="宋体" w:hint="eastAsia"/>
                <w:b/>
                <w:szCs w:val="21"/>
              </w:rPr>
              <w:t>1</w:t>
            </w:r>
          </w:p>
        </w:tc>
        <w:tc>
          <w:tcPr>
            <w:tcW w:w="1320" w:type="dxa"/>
            <w:vAlign w:val="center"/>
          </w:tcPr>
          <w:p w14:paraId="6DD71FFD" w14:textId="77777777" w:rsidR="00C327D7" w:rsidRPr="00534651" w:rsidRDefault="00460517">
            <w:pPr>
              <w:adjustRightInd w:val="0"/>
              <w:spacing w:line="360" w:lineRule="auto"/>
              <w:jc w:val="center"/>
              <w:textAlignment w:val="baseline"/>
              <w:rPr>
                <w:rFonts w:ascii="宋体" w:hAnsi="宋体" w:cs="宋体"/>
                <w:b/>
                <w:szCs w:val="21"/>
              </w:rPr>
            </w:pPr>
            <w:r w:rsidRPr="00534651">
              <w:rPr>
                <w:rFonts w:ascii="宋体" w:hAnsi="宋体" w:cs="宋体" w:hint="eastAsia"/>
                <w:b/>
                <w:szCs w:val="21"/>
              </w:rPr>
              <w:t>价格分</w:t>
            </w:r>
          </w:p>
          <w:p w14:paraId="70F31FB3" w14:textId="77777777" w:rsidR="00C327D7" w:rsidRPr="00534651" w:rsidRDefault="00460517">
            <w:pPr>
              <w:adjustRightInd w:val="0"/>
              <w:spacing w:line="360" w:lineRule="auto"/>
              <w:jc w:val="center"/>
              <w:textAlignment w:val="baseline"/>
              <w:rPr>
                <w:rFonts w:ascii="宋体" w:hAnsi="宋体" w:cs="宋体"/>
                <w:szCs w:val="21"/>
              </w:rPr>
            </w:pPr>
            <w:r w:rsidRPr="00534651">
              <w:rPr>
                <w:rFonts w:ascii="宋体" w:hAnsi="宋体" w:cs="宋体" w:hint="eastAsia"/>
                <w:szCs w:val="21"/>
              </w:rPr>
              <w:t>（满分35分）</w:t>
            </w:r>
          </w:p>
        </w:tc>
        <w:tc>
          <w:tcPr>
            <w:tcW w:w="1576" w:type="dxa"/>
            <w:vAlign w:val="center"/>
          </w:tcPr>
          <w:p w14:paraId="3A13FA5B" w14:textId="77777777" w:rsidR="00C327D7" w:rsidRPr="00534651" w:rsidRDefault="00460517">
            <w:pPr>
              <w:adjustRightInd w:val="0"/>
              <w:spacing w:line="360" w:lineRule="auto"/>
              <w:jc w:val="center"/>
              <w:textAlignment w:val="baseline"/>
              <w:rPr>
                <w:rFonts w:ascii="宋体" w:hAnsi="宋体" w:cs="宋体"/>
                <w:szCs w:val="21"/>
              </w:rPr>
            </w:pPr>
            <w:r w:rsidRPr="00534651">
              <w:rPr>
                <w:rFonts w:ascii="宋体" w:hAnsi="宋体" w:cs="宋体" w:hint="eastAsia"/>
                <w:szCs w:val="21"/>
              </w:rPr>
              <w:t>投标报价</w:t>
            </w:r>
          </w:p>
          <w:p w14:paraId="2B78574B" w14:textId="77777777" w:rsidR="00C327D7" w:rsidRPr="00534651" w:rsidRDefault="00460517">
            <w:pPr>
              <w:pStyle w:val="a0"/>
              <w:adjustRightInd w:val="0"/>
              <w:spacing w:line="360" w:lineRule="auto"/>
              <w:ind w:firstLineChars="100" w:firstLine="210"/>
              <w:jc w:val="center"/>
              <w:textAlignment w:val="baseline"/>
              <w:rPr>
                <w:rFonts w:ascii="宋体" w:hAnsi="宋体"/>
                <w:b/>
              </w:rPr>
            </w:pPr>
            <w:r w:rsidRPr="00534651">
              <w:rPr>
                <w:rFonts w:ascii="宋体" w:hAnsi="宋体" w:cs="宋体" w:hint="eastAsia"/>
                <w:kern w:val="2"/>
                <w:sz w:val="21"/>
                <w:szCs w:val="21"/>
              </w:rPr>
              <w:t>（3</w:t>
            </w:r>
            <w:r w:rsidRPr="00534651">
              <w:rPr>
                <w:rFonts w:ascii="宋体" w:hAnsi="宋体" w:cs="宋体"/>
                <w:kern w:val="2"/>
                <w:sz w:val="21"/>
                <w:szCs w:val="21"/>
              </w:rPr>
              <w:t>5</w:t>
            </w:r>
            <w:r w:rsidRPr="00534651">
              <w:rPr>
                <w:rFonts w:ascii="宋体" w:hAnsi="宋体" w:cs="宋体" w:hint="eastAsia"/>
                <w:kern w:val="2"/>
                <w:sz w:val="21"/>
                <w:szCs w:val="21"/>
              </w:rPr>
              <w:t>分）</w:t>
            </w:r>
          </w:p>
        </w:tc>
        <w:tc>
          <w:tcPr>
            <w:tcW w:w="6033" w:type="dxa"/>
            <w:vAlign w:val="center"/>
          </w:tcPr>
          <w:p w14:paraId="42B990BE" w14:textId="77777777" w:rsidR="00C327D7" w:rsidRPr="00534651" w:rsidRDefault="00460517">
            <w:pPr>
              <w:pStyle w:val="a9"/>
              <w:spacing w:line="360" w:lineRule="auto"/>
              <w:ind w:firstLine="420"/>
              <w:rPr>
                <w:rFonts w:hAnsi="宋体" w:cs="宋体"/>
                <w:bCs/>
                <w:sz w:val="21"/>
              </w:rPr>
            </w:pPr>
            <w:r w:rsidRPr="00534651">
              <w:rPr>
                <w:rFonts w:hAnsi="宋体" w:cs="宋体" w:hint="eastAsia"/>
                <w:bCs/>
                <w:sz w:val="21"/>
              </w:rPr>
              <w:t>（1）评标价为投标人的投标报价进行政策性扣除后的价格，评标价只是作为评标时使用。最终中标人的中标金额＝投标报价。</w:t>
            </w:r>
          </w:p>
          <w:p w14:paraId="63F2A136" w14:textId="77777777" w:rsidR="00C327D7" w:rsidRPr="00534651" w:rsidRDefault="00460517">
            <w:pPr>
              <w:pStyle w:val="a9"/>
              <w:spacing w:line="360" w:lineRule="auto"/>
              <w:ind w:firstLine="420"/>
              <w:rPr>
                <w:rFonts w:hAnsi="宋体" w:cs="宋体"/>
                <w:bCs/>
                <w:sz w:val="21"/>
              </w:rPr>
            </w:pPr>
            <w:r w:rsidRPr="00534651">
              <w:rPr>
                <w:rFonts w:hAnsi="宋体" w:cs="宋体" w:hint="eastAsia"/>
                <w:bCs/>
                <w:sz w:val="21"/>
              </w:rPr>
              <w:t>（2）按照《政府采购促进中小企业发展管理办法》（财库〔2020〕46号）的规定，投标人在其投标文件中提供《中小企业声明函》，且其所竞标产品全部为小型或者微型企业产品的，对其最后报价给予10%的扣除。</w:t>
            </w:r>
          </w:p>
          <w:p w14:paraId="6E1F8CCD" w14:textId="77777777" w:rsidR="00C327D7" w:rsidRPr="00534651" w:rsidRDefault="00460517">
            <w:pPr>
              <w:pStyle w:val="a9"/>
              <w:spacing w:line="360" w:lineRule="auto"/>
              <w:ind w:firstLine="420"/>
              <w:rPr>
                <w:rFonts w:hAnsi="宋体" w:cs="宋体"/>
                <w:bCs/>
                <w:sz w:val="21"/>
              </w:rPr>
            </w:pPr>
            <w:r w:rsidRPr="00534651">
              <w:rPr>
                <w:rFonts w:hAnsi="宋体" w:cs="宋体" w:hint="eastAsia"/>
                <w:bCs/>
                <w:sz w:val="21"/>
              </w:rPr>
              <w:t>小型、微型企业组成联合体参加投标的，联合体视同为小型、微型企业享受扶持政策。</w:t>
            </w:r>
          </w:p>
          <w:p w14:paraId="4B697BCC" w14:textId="77777777" w:rsidR="00C327D7" w:rsidRPr="00534651" w:rsidRDefault="00460517">
            <w:pPr>
              <w:pStyle w:val="a9"/>
              <w:spacing w:line="360" w:lineRule="auto"/>
              <w:ind w:firstLine="420"/>
              <w:rPr>
                <w:rFonts w:hAnsi="宋体" w:cs="宋体"/>
                <w:bCs/>
                <w:sz w:val="21"/>
              </w:rPr>
            </w:pPr>
            <w:r w:rsidRPr="00534651">
              <w:rPr>
                <w:rFonts w:hAnsi="宋体" w:cs="宋体" w:hint="eastAsia"/>
                <w:bCs/>
                <w:sz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14:paraId="28BF2D88" w14:textId="77777777" w:rsidR="00C327D7" w:rsidRPr="00534651" w:rsidRDefault="00460517">
            <w:pPr>
              <w:pStyle w:val="a9"/>
              <w:spacing w:line="360" w:lineRule="auto"/>
              <w:ind w:firstLine="420"/>
              <w:rPr>
                <w:rFonts w:hAnsi="宋体" w:cs="宋体"/>
                <w:bCs/>
                <w:sz w:val="21"/>
              </w:rPr>
            </w:pPr>
            <w:r w:rsidRPr="00534651">
              <w:rPr>
                <w:rFonts w:hAnsi="宋体" w:cs="宋体" w:hint="eastAsia"/>
                <w:bCs/>
                <w:sz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14:paraId="49428DE0" w14:textId="77777777" w:rsidR="00C327D7" w:rsidRPr="00534651" w:rsidRDefault="00460517">
            <w:pPr>
              <w:pStyle w:val="a9"/>
              <w:spacing w:line="360" w:lineRule="auto"/>
              <w:ind w:firstLine="420"/>
              <w:rPr>
                <w:rFonts w:hAnsi="宋体" w:cs="宋体"/>
                <w:bCs/>
                <w:sz w:val="21"/>
              </w:rPr>
            </w:pPr>
            <w:r w:rsidRPr="00534651">
              <w:rPr>
                <w:rFonts w:hAnsi="宋体" w:cs="宋体" w:hint="eastAsia"/>
                <w:bCs/>
                <w:sz w:val="21"/>
              </w:rPr>
              <w:t>（5）政策性扣除计算方法</w:t>
            </w:r>
          </w:p>
          <w:p w14:paraId="1949B18E" w14:textId="77777777" w:rsidR="00C327D7" w:rsidRPr="00534651" w:rsidRDefault="00460517">
            <w:pPr>
              <w:pStyle w:val="a9"/>
              <w:spacing w:line="360" w:lineRule="auto"/>
              <w:ind w:firstLine="420"/>
              <w:rPr>
                <w:rFonts w:hAnsi="宋体" w:cs="宋体"/>
                <w:bCs/>
                <w:sz w:val="21"/>
              </w:rPr>
            </w:pPr>
            <w:r w:rsidRPr="00534651">
              <w:rPr>
                <w:rFonts w:hAnsi="宋体" w:cs="宋体" w:hint="eastAsia"/>
                <w:bCs/>
                <w:sz w:val="21"/>
              </w:rPr>
              <w:t>在货物采购项目中，供应商所投标全部货物为小型或者微型企业货物的；对符合上述要求的投标人的投标报价给予10%的扣除，扣除后的价格为评标报价，即评标报价=投标报价×[1-10%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2%的扣除，用扣除后的价格参加评审，扣除后的价格为评标价，即评标报价=投标报价×（1-2%）；除上述情况外，评标报价=投标</w:t>
            </w:r>
            <w:r w:rsidRPr="00534651">
              <w:rPr>
                <w:rFonts w:hAnsi="宋体" w:cs="宋体" w:hint="eastAsia"/>
                <w:bCs/>
                <w:sz w:val="21"/>
              </w:rPr>
              <w:lastRenderedPageBreak/>
              <w:t>报价。</w:t>
            </w:r>
          </w:p>
          <w:p w14:paraId="3B2D4CA2" w14:textId="77777777" w:rsidR="00C327D7" w:rsidRPr="00534651" w:rsidRDefault="00460517">
            <w:pPr>
              <w:pStyle w:val="a9"/>
              <w:spacing w:line="360" w:lineRule="auto"/>
              <w:ind w:firstLineChars="200" w:firstLine="420"/>
              <w:rPr>
                <w:rFonts w:hAnsi="宋体" w:cs="宋体"/>
                <w:bCs/>
                <w:sz w:val="21"/>
              </w:rPr>
            </w:pPr>
            <w:r w:rsidRPr="00534651">
              <w:rPr>
                <w:rFonts w:hAnsi="宋体" w:cs="宋体" w:hint="eastAsia"/>
                <w:bCs/>
                <w:sz w:val="21"/>
              </w:rPr>
              <w:t xml:space="preserve">（6）货物设备类：以进入综合评分环节的最低的评标报价为基准价，基准价报价得分为30分；图书报价：以进入综合评分环节的最低的评标折扣率为评标基准价，基准价报价得分为5分。      </w:t>
            </w:r>
          </w:p>
          <w:p w14:paraId="53E1B798" w14:textId="77777777" w:rsidR="00C327D7" w:rsidRPr="00534651" w:rsidRDefault="00460517">
            <w:pPr>
              <w:pStyle w:val="a9"/>
              <w:numPr>
                <w:ilvl w:val="0"/>
                <w:numId w:val="61"/>
              </w:numPr>
              <w:spacing w:line="360" w:lineRule="auto"/>
              <w:ind w:firstLineChars="200" w:firstLine="420"/>
              <w:rPr>
                <w:rFonts w:hAnsi="宋体" w:cs="宋体"/>
                <w:bCs/>
                <w:sz w:val="21"/>
              </w:rPr>
            </w:pPr>
            <w:r w:rsidRPr="00534651">
              <w:rPr>
                <w:rFonts w:hAnsi="宋体" w:cs="宋体" w:hint="eastAsia"/>
                <w:bCs/>
                <w:sz w:val="21"/>
              </w:rPr>
              <w:t>价格分计算公式：</w:t>
            </w:r>
          </w:p>
          <w:p w14:paraId="154D2CC5" w14:textId="77777777" w:rsidR="00C327D7" w:rsidRPr="00534651" w:rsidRDefault="00460517">
            <w:pPr>
              <w:pStyle w:val="a9"/>
              <w:spacing w:line="360" w:lineRule="auto"/>
              <w:ind w:firstLineChars="200" w:firstLine="420"/>
              <w:rPr>
                <w:rFonts w:hAnsi="宋体" w:cs="宋体"/>
                <w:bCs/>
                <w:sz w:val="21"/>
              </w:rPr>
            </w:pPr>
            <w:r w:rsidRPr="00534651">
              <w:rPr>
                <w:rFonts w:hAnsi="宋体" w:cs="宋体" w:hint="eastAsia"/>
                <w:bCs/>
                <w:sz w:val="21"/>
              </w:rPr>
              <w:t>1）某投标人价格分（货物设备类）=基准价/某投标人评标报价金额×30分。</w:t>
            </w:r>
          </w:p>
          <w:p w14:paraId="4CBB4048" w14:textId="77777777" w:rsidR="00C327D7" w:rsidRPr="00534651" w:rsidRDefault="00460517">
            <w:pPr>
              <w:pStyle w:val="a9"/>
              <w:spacing w:line="360" w:lineRule="auto"/>
              <w:ind w:firstLineChars="200" w:firstLine="420"/>
              <w:rPr>
                <w:rFonts w:hAnsi="宋体"/>
                <w:sz w:val="21"/>
              </w:rPr>
            </w:pPr>
            <w:r w:rsidRPr="00534651">
              <w:rPr>
                <w:rFonts w:hAnsi="宋体" w:cs="宋体"/>
                <w:bCs/>
                <w:sz w:val="21"/>
              </w:rPr>
              <w:t>2</w:t>
            </w:r>
            <w:r w:rsidRPr="00534651">
              <w:rPr>
                <w:rFonts w:hAnsi="宋体" w:cs="宋体" w:hint="eastAsia"/>
                <w:bCs/>
                <w:sz w:val="21"/>
              </w:rPr>
              <w:t>）某投标人价格分（图书报价）</w:t>
            </w:r>
            <w:r w:rsidRPr="00534651">
              <w:rPr>
                <w:rFonts w:hAnsi="宋体" w:cs="宋体" w:hint="eastAsia"/>
                <w:bCs/>
                <w:kern w:val="2"/>
                <w:sz w:val="21"/>
              </w:rPr>
              <w:t>=</w:t>
            </w:r>
            <w:r w:rsidRPr="00534651">
              <w:rPr>
                <w:rFonts w:hAnsi="宋体" w:cs="宋体" w:hint="eastAsia"/>
                <w:bCs/>
                <w:sz w:val="21"/>
              </w:rPr>
              <w:t>最低的评标折扣率（%）</w:t>
            </w:r>
            <w:r w:rsidRPr="00534651">
              <w:rPr>
                <w:rFonts w:hAnsi="宋体" w:cs="宋体" w:hint="eastAsia"/>
                <w:bCs/>
                <w:kern w:val="2"/>
                <w:sz w:val="21"/>
              </w:rPr>
              <w:t>／</w:t>
            </w:r>
            <w:r w:rsidRPr="00534651">
              <w:rPr>
                <w:rFonts w:hAnsi="宋体" w:cs="宋体" w:hint="eastAsia"/>
                <w:bCs/>
                <w:sz w:val="21"/>
              </w:rPr>
              <w:t>某投标人评标折扣率（%）</w:t>
            </w:r>
            <w:r w:rsidRPr="00534651">
              <w:rPr>
                <w:rFonts w:hAnsi="宋体" w:cs="宋体" w:hint="eastAsia"/>
                <w:bCs/>
                <w:kern w:val="2"/>
                <w:sz w:val="21"/>
              </w:rPr>
              <w:t>×</w:t>
            </w:r>
            <w:r w:rsidRPr="00534651">
              <w:rPr>
                <w:rFonts w:hAnsi="宋体" w:cs="宋体" w:hint="eastAsia"/>
                <w:bCs/>
                <w:sz w:val="21"/>
              </w:rPr>
              <w:t>5</w:t>
            </w:r>
            <w:r w:rsidRPr="00534651">
              <w:rPr>
                <w:rFonts w:hAnsi="宋体" w:cs="宋体" w:hint="eastAsia"/>
                <w:bCs/>
                <w:kern w:val="2"/>
                <w:sz w:val="21"/>
              </w:rPr>
              <w:t>分</w:t>
            </w:r>
          </w:p>
        </w:tc>
      </w:tr>
      <w:tr w:rsidR="00C327D7" w:rsidRPr="00534651" w14:paraId="5DC19D26" w14:textId="77777777">
        <w:trPr>
          <w:trHeight w:val="1833"/>
          <w:jc w:val="center"/>
        </w:trPr>
        <w:tc>
          <w:tcPr>
            <w:tcW w:w="525" w:type="dxa"/>
            <w:vMerge w:val="restart"/>
            <w:vAlign w:val="center"/>
          </w:tcPr>
          <w:p w14:paraId="32715D1C" w14:textId="77777777" w:rsidR="00C327D7" w:rsidRPr="00534651" w:rsidRDefault="00460517">
            <w:pPr>
              <w:adjustRightInd w:val="0"/>
              <w:spacing w:line="360" w:lineRule="auto"/>
              <w:jc w:val="center"/>
              <w:textAlignment w:val="baseline"/>
              <w:rPr>
                <w:rFonts w:ascii="宋体" w:hAnsi="宋体" w:cs="宋体"/>
                <w:b/>
                <w:szCs w:val="21"/>
              </w:rPr>
            </w:pPr>
            <w:r w:rsidRPr="00534651">
              <w:rPr>
                <w:rFonts w:ascii="宋体" w:hAnsi="宋体" w:cs="宋体" w:hint="eastAsia"/>
                <w:b/>
                <w:szCs w:val="21"/>
              </w:rPr>
              <w:lastRenderedPageBreak/>
              <w:t>2</w:t>
            </w:r>
          </w:p>
        </w:tc>
        <w:tc>
          <w:tcPr>
            <w:tcW w:w="1320" w:type="dxa"/>
            <w:vMerge w:val="restart"/>
            <w:vAlign w:val="center"/>
          </w:tcPr>
          <w:p w14:paraId="420DDB3B" w14:textId="77777777" w:rsidR="00C327D7" w:rsidRPr="00534651" w:rsidRDefault="00460517">
            <w:pPr>
              <w:adjustRightInd w:val="0"/>
              <w:spacing w:line="360" w:lineRule="auto"/>
              <w:ind w:leftChars="-50" w:left="-105" w:rightChars="-50" w:right="-105"/>
              <w:jc w:val="center"/>
              <w:textAlignment w:val="baseline"/>
              <w:rPr>
                <w:rFonts w:ascii="宋体" w:hAnsi="宋体" w:cs="宋体"/>
                <w:b/>
                <w:bCs/>
                <w:szCs w:val="21"/>
              </w:rPr>
            </w:pPr>
            <w:r w:rsidRPr="00534651">
              <w:rPr>
                <w:rFonts w:ascii="宋体" w:hAnsi="宋体" w:cs="宋体" w:hint="eastAsia"/>
                <w:b/>
                <w:bCs/>
                <w:szCs w:val="21"/>
              </w:rPr>
              <w:t>技术分</w:t>
            </w:r>
          </w:p>
          <w:p w14:paraId="28A03B08" w14:textId="77777777" w:rsidR="00C327D7" w:rsidRPr="00534651" w:rsidRDefault="00460517">
            <w:pPr>
              <w:adjustRightInd w:val="0"/>
              <w:spacing w:line="360" w:lineRule="auto"/>
              <w:ind w:leftChars="-50" w:left="-105" w:rightChars="-50" w:right="-105"/>
              <w:jc w:val="center"/>
              <w:textAlignment w:val="baseline"/>
              <w:rPr>
                <w:rFonts w:ascii="宋体" w:hAnsi="宋体" w:cs="宋体"/>
                <w:spacing w:val="-18"/>
                <w:szCs w:val="21"/>
              </w:rPr>
            </w:pPr>
            <w:r w:rsidRPr="00534651">
              <w:rPr>
                <w:rFonts w:ascii="宋体" w:hAnsi="宋体" w:cs="宋体" w:hint="eastAsia"/>
                <w:bCs/>
                <w:szCs w:val="21"/>
              </w:rPr>
              <w:t>（</w:t>
            </w:r>
            <w:r w:rsidRPr="00534651">
              <w:rPr>
                <w:rFonts w:ascii="宋体" w:hAnsi="宋体" w:hint="eastAsia"/>
              </w:rPr>
              <w:t>满分</w:t>
            </w:r>
            <w:r w:rsidRPr="00534651">
              <w:rPr>
                <w:rFonts w:ascii="宋体" w:hAnsi="宋体"/>
              </w:rPr>
              <w:t>55</w:t>
            </w:r>
            <w:r w:rsidRPr="00534651">
              <w:rPr>
                <w:rFonts w:ascii="宋体" w:hAnsi="宋体" w:hint="eastAsia"/>
              </w:rPr>
              <w:t>分）</w:t>
            </w:r>
          </w:p>
        </w:tc>
        <w:tc>
          <w:tcPr>
            <w:tcW w:w="1576" w:type="dxa"/>
            <w:vAlign w:val="center"/>
          </w:tcPr>
          <w:p w14:paraId="26055828" w14:textId="77777777" w:rsidR="00C327D7" w:rsidRPr="00534651" w:rsidRDefault="00460517">
            <w:pPr>
              <w:adjustRightInd w:val="0"/>
              <w:spacing w:line="360" w:lineRule="auto"/>
              <w:jc w:val="center"/>
              <w:textAlignment w:val="baseline"/>
              <w:rPr>
                <w:rFonts w:ascii="宋体" w:hAnsi="宋体"/>
              </w:rPr>
            </w:pPr>
            <w:r w:rsidRPr="00534651">
              <w:rPr>
                <w:rFonts w:ascii="宋体" w:hAnsi="宋体" w:hint="eastAsia"/>
              </w:rPr>
              <w:t>设备性能分（满分</w:t>
            </w:r>
            <w:r w:rsidRPr="00534651">
              <w:rPr>
                <w:rFonts w:ascii="宋体" w:hAnsi="宋体"/>
              </w:rPr>
              <w:t>27</w:t>
            </w:r>
            <w:r w:rsidRPr="00534651">
              <w:rPr>
                <w:rFonts w:ascii="宋体" w:hAnsi="宋体" w:hint="eastAsia"/>
              </w:rPr>
              <w:t>分）</w:t>
            </w:r>
          </w:p>
        </w:tc>
        <w:tc>
          <w:tcPr>
            <w:tcW w:w="6033" w:type="dxa"/>
            <w:vAlign w:val="center"/>
          </w:tcPr>
          <w:p w14:paraId="3613BD7D" w14:textId="77777777" w:rsidR="00C327D7" w:rsidRPr="00534651" w:rsidRDefault="00460517">
            <w:pPr>
              <w:pStyle w:val="a9"/>
              <w:spacing w:line="360" w:lineRule="auto"/>
              <w:ind w:firstLineChars="200" w:firstLine="422"/>
              <w:rPr>
                <w:rFonts w:hAnsi="宋体" w:cs="宋体"/>
                <w:b/>
                <w:sz w:val="21"/>
              </w:rPr>
            </w:pPr>
            <w:r w:rsidRPr="00534651">
              <w:rPr>
                <w:rFonts w:hAnsi="宋体" w:cs="宋体" w:hint="eastAsia"/>
                <w:b/>
                <w:sz w:val="21"/>
              </w:rPr>
              <w:t>（1）基本分（</w:t>
            </w:r>
            <w:r w:rsidRPr="00534651">
              <w:rPr>
                <w:rFonts w:hAnsi="宋体" w:cs="宋体"/>
                <w:b/>
                <w:sz w:val="21"/>
              </w:rPr>
              <w:t>12</w:t>
            </w:r>
            <w:r w:rsidRPr="00534651">
              <w:rPr>
                <w:rFonts w:hAnsi="宋体" w:cs="宋体" w:hint="eastAsia"/>
                <w:b/>
                <w:sz w:val="21"/>
              </w:rPr>
              <w:t>分）</w:t>
            </w:r>
          </w:p>
          <w:p w14:paraId="2E593EC6" w14:textId="77777777" w:rsidR="00C327D7" w:rsidRPr="00534651" w:rsidRDefault="00460517">
            <w:pPr>
              <w:pStyle w:val="a9"/>
              <w:spacing w:line="360" w:lineRule="auto"/>
              <w:ind w:firstLineChars="200" w:firstLine="420"/>
              <w:rPr>
                <w:rFonts w:hAnsi="宋体" w:cs="宋体"/>
                <w:bCs/>
                <w:sz w:val="21"/>
              </w:rPr>
            </w:pPr>
            <w:r w:rsidRPr="00534651">
              <w:rPr>
                <w:rFonts w:hAnsi="宋体" w:cs="宋体" w:hint="eastAsia"/>
                <w:bCs/>
                <w:sz w:val="21"/>
              </w:rPr>
              <w:t>通过资格审查与符合性审查的投标人，且所有设备技术参数、性能、配备对比，全部满足，没有负偏离的，得分</w:t>
            </w:r>
            <w:r w:rsidRPr="00534651">
              <w:rPr>
                <w:rFonts w:hAnsi="宋体" w:cs="宋体"/>
                <w:bCs/>
                <w:sz w:val="21"/>
              </w:rPr>
              <w:t>12</w:t>
            </w:r>
            <w:r w:rsidRPr="00534651">
              <w:rPr>
                <w:rFonts w:hAnsi="宋体" w:cs="宋体" w:hint="eastAsia"/>
                <w:bCs/>
                <w:sz w:val="21"/>
              </w:rPr>
              <w:t>分，负偏离或漏项每一项扣</w:t>
            </w:r>
            <w:r w:rsidRPr="00534651">
              <w:rPr>
                <w:rFonts w:hAnsi="宋体" w:cs="宋体"/>
                <w:bCs/>
                <w:sz w:val="21"/>
              </w:rPr>
              <w:t>1</w:t>
            </w:r>
            <w:r w:rsidRPr="00534651">
              <w:rPr>
                <w:rFonts w:hAnsi="宋体" w:cs="宋体" w:hint="eastAsia"/>
                <w:bCs/>
                <w:sz w:val="21"/>
              </w:rPr>
              <w:t>分；最多扣完本</w:t>
            </w:r>
            <w:r w:rsidRPr="00534651">
              <w:rPr>
                <w:rFonts w:hAnsi="宋体" w:cs="宋体"/>
                <w:bCs/>
                <w:sz w:val="21"/>
              </w:rPr>
              <w:t>项分值</w:t>
            </w:r>
            <w:r w:rsidRPr="00534651">
              <w:rPr>
                <w:rFonts w:hAnsi="宋体" w:cs="宋体" w:hint="eastAsia"/>
                <w:bCs/>
                <w:sz w:val="21"/>
              </w:rPr>
              <w:t>为止。</w:t>
            </w:r>
          </w:p>
          <w:p w14:paraId="30CA0E05" w14:textId="77777777" w:rsidR="00C327D7" w:rsidRPr="00534651" w:rsidRDefault="00460517">
            <w:pPr>
              <w:pStyle w:val="a9"/>
              <w:spacing w:line="360" w:lineRule="auto"/>
              <w:ind w:firstLineChars="200" w:firstLine="422"/>
              <w:rPr>
                <w:rFonts w:hAnsi="宋体" w:cs="宋体"/>
                <w:b/>
                <w:sz w:val="21"/>
              </w:rPr>
            </w:pPr>
            <w:r w:rsidRPr="00534651">
              <w:rPr>
                <w:rFonts w:hAnsi="宋体" w:cs="宋体" w:hint="eastAsia"/>
                <w:b/>
                <w:sz w:val="21"/>
              </w:rPr>
              <w:t>（</w:t>
            </w:r>
            <w:r w:rsidRPr="00534651">
              <w:rPr>
                <w:rFonts w:hAnsi="宋体"/>
                <w:b/>
                <w:sz w:val="21"/>
              </w:rPr>
              <w:t>2）</w:t>
            </w:r>
            <w:r w:rsidRPr="00534651">
              <w:rPr>
                <w:rFonts w:hAnsi="宋体" w:cs="宋体" w:hint="eastAsia"/>
                <w:b/>
                <w:sz w:val="21"/>
              </w:rPr>
              <w:t>技术</w:t>
            </w:r>
            <w:r w:rsidRPr="00534651">
              <w:rPr>
                <w:rFonts w:hAnsi="宋体" w:hint="eastAsia"/>
                <w:b/>
                <w:sz w:val="21"/>
              </w:rPr>
              <w:t>参数</w:t>
            </w:r>
            <w:r w:rsidRPr="00534651">
              <w:rPr>
                <w:rFonts w:hAnsi="宋体" w:cs="宋体" w:hint="eastAsia"/>
                <w:b/>
                <w:sz w:val="21"/>
              </w:rPr>
              <w:t>档次分（</w:t>
            </w:r>
            <w:r w:rsidRPr="00534651">
              <w:rPr>
                <w:rFonts w:hAnsi="宋体" w:cs="宋体"/>
                <w:b/>
                <w:sz w:val="21"/>
              </w:rPr>
              <w:t>15</w:t>
            </w:r>
            <w:r w:rsidRPr="00534651">
              <w:rPr>
                <w:rFonts w:hAnsi="宋体" w:cs="宋体" w:hint="eastAsia"/>
                <w:b/>
                <w:sz w:val="21"/>
              </w:rPr>
              <w:t>分）</w:t>
            </w:r>
          </w:p>
          <w:p w14:paraId="5288925C" w14:textId="77777777" w:rsidR="00C327D7" w:rsidRPr="00534651" w:rsidRDefault="00460517">
            <w:pPr>
              <w:pStyle w:val="a9"/>
              <w:spacing w:line="360" w:lineRule="auto"/>
              <w:ind w:firstLineChars="200" w:firstLine="420"/>
              <w:rPr>
                <w:rFonts w:hAnsi="宋体" w:cs="宋体"/>
                <w:bCs/>
                <w:sz w:val="21"/>
              </w:rPr>
            </w:pPr>
            <w:r w:rsidRPr="00534651">
              <w:rPr>
                <w:rFonts w:hAnsi="宋体" w:cs="宋体" w:hint="eastAsia"/>
                <w:bCs/>
                <w:sz w:val="21"/>
              </w:rPr>
              <w:t>1）所有设备技术参数、性能、配备对比，全部满足，没有负偏离, 且带“▲”的条款项有1</w:t>
            </w:r>
            <w:r w:rsidRPr="00534651">
              <w:rPr>
                <w:rFonts w:hAnsi="宋体" w:cs="宋体"/>
                <w:bCs/>
                <w:sz w:val="21"/>
              </w:rPr>
              <w:t>-2</w:t>
            </w:r>
            <w:r w:rsidRPr="00534651">
              <w:rPr>
                <w:rFonts w:hAnsi="宋体" w:cs="宋体" w:hint="eastAsia"/>
                <w:bCs/>
                <w:sz w:val="21"/>
              </w:rPr>
              <w:t>项正偏离的，得分</w:t>
            </w:r>
            <w:r w:rsidRPr="00534651">
              <w:rPr>
                <w:rFonts w:hAnsi="宋体" w:cs="宋体"/>
                <w:bCs/>
                <w:sz w:val="21"/>
              </w:rPr>
              <w:t>7</w:t>
            </w:r>
            <w:r w:rsidRPr="00534651">
              <w:rPr>
                <w:rFonts w:hAnsi="宋体" w:cs="宋体" w:hint="eastAsia"/>
                <w:bCs/>
                <w:sz w:val="21"/>
              </w:rPr>
              <w:t>分；</w:t>
            </w:r>
          </w:p>
          <w:p w14:paraId="5C63A445" w14:textId="77777777" w:rsidR="00C327D7" w:rsidRPr="00534651" w:rsidRDefault="00460517">
            <w:pPr>
              <w:pStyle w:val="a9"/>
              <w:spacing w:line="360" w:lineRule="auto"/>
              <w:ind w:firstLineChars="200" w:firstLine="420"/>
              <w:rPr>
                <w:rFonts w:hAnsi="宋体" w:cs="宋体"/>
                <w:bCs/>
                <w:sz w:val="21"/>
              </w:rPr>
            </w:pPr>
            <w:r w:rsidRPr="00534651">
              <w:rPr>
                <w:rFonts w:hAnsi="宋体" w:cs="宋体" w:hint="eastAsia"/>
                <w:bCs/>
                <w:sz w:val="21"/>
              </w:rPr>
              <w:t>2）所有设备技术参数、性能、配备对比，全部满足，没有负偏离, 且带“▲”的条款项有3</w:t>
            </w:r>
            <w:r w:rsidRPr="00534651">
              <w:rPr>
                <w:rFonts w:hAnsi="宋体" w:cs="宋体"/>
                <w:bCs/>
                <w:sz w:val="21"/>
              </w:rPr>
              <w:t>-4</w:t>
            </w:r>
            <w:r w:rsidRPr="00534651">
              <w:rPr>
                <w:rFonts w:hAnsi="宋体" w:cs="宋体" w:hint="eastAsia"/>
                <w:bCs/>
                <w:sz w:val="21"/>
              </w:rPr>
              <w:t>项正偏离的，得分</w:t>
            </w:r>
            <w:r w:rsidRPr="00534651">
              <w:rPr>
                <w:rFonts w:hAnsi="宋体" w:cs="宋体"/>
                <w:bCs/>
                <w:sz w:val="21"/>
              </w:rPr>
              <w:t>9</w:t>
            </w:r>
            <w:r w:rsidRPr="00534651">
              <w:rPr>
                <w:rFonts w:hAnsi="宋体" w:cs="宋体" w:hint="eastAsia"/>
                <w:bCs/>
                <w:sz w:val="21"/>
              </w:rPr>
              <w:t>分；</w:t>
            </w:r>
          </w:p>
          <w:p w14:paraId="75A1C487" w14:textId="77777777" w:rsidR="00C327D7" w:rsidRPr="00534651" w:rsidRDefault="00460517">
            <w:pPr>
              <w:pStyle w:val="a9"/>
              <w:spacing w:line="360" w:lineRule="auto"/>
              <w:ind w:firstLineChars="200" w:firstLine="420"/>
              <w:rPr>
                <w:rFonts w:hAnsi="宋体" w:cs="宋体"/>
                <w:bCs/>
                <w:sz w:val="21"/>
              </w:rPr>
            </w:pPr>
            <w:r w:rsidRPr="00534651">
              <w:rPr>
                <w:rFonts w:hAnsi="宋体" w:cs="宋体" w:hint="eastAsia"/>
                <w:bCs/>
                <w:sz w:val="21"/>
              </w:rPr>
              <w:t>3）所有设备技术参数、性能、配备对比，全部满足，没有负偏离, 且带“▲”的条款项有5</w:t>
            </w:r>
            <w:r w:rsidRPr="00534651">
              <w:rPr>
                <w:rFonts w:hAnsi="宋体" w:cs="宋体"/>
                <w:bCs/>
                <w:sz w:val="21"/>
              </w:rPr>
              <w:t>-6</w:t>
            </w:r>
            <w:r w:rsidRPr="00534651">
              <w:rPr>
                <w:rFonts w:hAnsi="宋体" w:cs="宋体" w:hint="eastAsia"/>
                <w:bCs/>
                <w:sz w:val="21"/>
              </w:rPr>
              <w:t>项正偏离的，得分11分；</w:t>
            </w:r>
          </w:p>
          <w:p w14:paraId="59FD6A99" w14:textId="77777777" w:rsidR="00C327D7" w:rsidRPr="00534651" w:rsidRDefault="00460517">
            <w:pPr>
              <w:pStyle w:val="a9"/>
              <w:spacing w:line="360" w:lineRule="auto"/>
              <w:ind w:firstLineChars="200" w:firstLine="420"/>
              <w:rPr>
                <w:rFonts w:hAnsi="宋体" w:cs="宋体"/>
                <w:bCs/>
                <w:sz w:val="21"/>
              </w:rPr>
            </w:pPr>
            <w:r w:rsidRPr="00534651">
              <w:rPr>
                <w:rFonts w:hAnsi="宋体" w:cs="宋体" w:hint="eastAsia"/>
                <w:bCs/>
                <w:sz w:val="21"/>
              </w:rPr>
              <w:t>4）所有设备技术参数、性能、配备对比，全部满足，没有负偏离, 且带“▲”的条款项有7项正偏离的，得分13分；</w:t>
            </w:r>
          </w:p>
          <w:p w14:paraId="69EF5DA6" w14:textId="77777777" w:rsidR="00C327D7" w:rsidRPr="00534651" w:rsidRDefault="00460517">
            <w:pPr>
              <w:pStyle w:val="a9"/>
              <w:spacing w:line="360" w:lineRule="auto"/>
              <w:ind w:firstLineChars="200" w:firstLine="420"/>
              <w:rPr>
                <w:rFonts w:hAnsi="宋体" w:cs="宋体"/>
                <w:bCs/>
                <w:sz w:val="21"/>
              </w:rPr>
            </w:pPr>
            <w:r w:rsidRPr="00534651">
              <w:rPr>
                <w:rFonts w:hAnsi="宋体" w:cs="宋体" w:hint="eastAsia"/>
                <w:bCs/>
                <w:sz w:val="21"/>
              </w:rPr>
              <w:t>5）所有设备技术参数、性能、配备对比，全部满足，没有负偏离, 且带“▲”的条款项有7项以上正偏离的，得分15分；</w:t>
            </w:r>
          </w:p>
          <w:p w14:paraId="1EE8A2FE" w14:textId="77777777" w:rsidR="00C327D7" w:rsidRPr="00534651" w:rsidRDefault="00460517">
            <w:pPr>
              <w:pStyle w:val="a9"/>
              <w:spacing w:line="360" w:lineRule="auto"/>
              <w:ind w:firstLineChars="200" w:firstLine="420"/>
              <w:rPr>
                <w:rFonts w:hAnsi="宋体" w:cs="宋体"/>
                <w:bCs/>
                <w:sz w:val="21"/>
              </w:rPr>
            </w:pPr>
            <w:r w:rsidRPr="00534651">
              <w:rPr>
                <w:rFonts w:hAnsi="宋体" w:cs="宋体" w:hint="eastAsia"/>
                <w:bCs/>
                <w:sz w:val="21"/>
              </w:rPr>
              <w:t>注：投标人应对照本项目“招标项目采购需求”注明所投产品技术参数的响应情况及偏离情况（无偏离、正偏离、负偏离），当出现“正偏离”情况时应对应填写偏离情况说明及提供相应有效的证明材料，否则，投标人投标文件中承诺的相应“正偏离”项不予评定并不计相应得分。证明材料可以是含有正偏离技术参数的厂家官网截图、产品说明书或者提供由国家认可的有资质</w:t>
            </w:r>
            <w:r w:rsidRPr="00534651">
              <w:rPr>
                <w:rFonts w:hAnsi="宋体" w:cs="宋体"/>
                <w:bCs/>
                <w:sz w:val="21"/>
              </w:rPr>
              <w:t>的</w:t>
            </w:r>
            <w:r w:rsidRPr="00534651">
              <w:rPr>
                <w:rFonts w:hAnsi="宋体" w:cs="宋体" w:hint="eastAsia"/>
                <w:bCs/>
                <w:sz w:val="21"/>
              </w:rPr>
              <w:t>第三方检测机构出具的检测（检验）报告复印件等。</w:t>
            </w:r>
          </w:p>
        </w:tc>
      </w:tr>
      <w:tr w:rsidR="00C327D7" w:rsidRPr="00534651" w14:paraId="734E9F92" w14:textId="77777777">
        <w:trPr>
          <w:jc w:val="center"/>
        </w:trPr>
        <w:tc>
          <w:tcPr>
            <w:tcW w:w="525" w:type="dxa"/>
            <w:vMerge/>
          </w:tcPr>
          <w:p w14:paraId="67B6A174" w14:textId="77777777" w:rsidR="00C327D7" w:rsidRPr="00534651" w:rsidRDefault="00C327D7">
            <w:pPr>
              <w:adjustRightInd w:val="0"/>
              <w:spacing w:line="360" w:lineRule="auto"/>
              <w:jc w:val="center"/>
              <w:textAlignment w:val="baseline"/>
              <w:rPr>
                <w:rFonts w:ascii="宋体" w:hAnsi="宋体" w:cs="宋体"/>
                <w:b/>
                <w:szCs w:val="21"/>
              </w:rPr>
            </w:pPr>
          </w:p>
        </w:tc>
        <w:tc>
          <w:tcPr>
            <w:tcW w:w="1320" w:type="dxa"/>
            <w:vMerge/>
          </w:tcPr>
          <w:p w14:paraId="645CD97F" w14:textId="77777777" w:rsidR="00C327D7" w:rsidRPr="00534651" w:rsidRDefault="00C327D7">
            <w:pPr>
              <w:adjustRightInd w:val="0"/>
              <w:spacing w:line="360" w:lineRule="auto"/>
              <w:jc w:val="center"/>
              <w:textAlignment w:val="baseline"/>
              <w:rPr>
                <w:rFonts w:ascii="宋体" w:hAnsi="宋体" w:cs="宋体"/>
                <w:szCs w:val="21"/>
              </w:rPr>
            </w:pPr>
          </w:p>
        </w:tc>
        <w:tc>
          <w:tcPr>
            <w:tcW w:w="1576" w:type="dxa"/>
            <w:tcMar>
              <w:left w:w="57" w:type="dxa"/>
              <w:right w:w="57" w:type="dxa"/>
            </w:tcMar>
            <w:vAlign w:val="center"/>
          </w:tcPr>
          <w:p w14:paraId="5910CEBA" w14:textId="77777777" w:rsidR="00C327D7" w:rsidRPr="00534651" w:rsidRDefault="00460517">
            <w:pPr>
              <w:spacing w:line="360" w:lineRule="auto"/>
              <w:jc w:val="center"/>
              <w:rPr>
                <w:rFonts w:ascii="宋体" w:hAnsi="宋体" w:cs="宋体"/>
                <w:bCs/>
                <w:szCs w:val="21"/>
              </w:rPr>
            </w:pPr>
            <w:r w:rsidRPr="00534651">
              <w:rPr>
                <w:rFonts w:ascii="宋体" w:hAnsi="宋体" w:cs="宋体" w:hint="eastAsia"/>
                <w:bCs/>
                <w:szCs w:val="21"/>
              </w:rPr>
              <w:t>质量技术分（满分</w:t>
            </w:r>
            <w:r w:rsidRPr="00534651">
              <w:rPr>
                <w:rFonts w:ascii="宋体" w:hAnsi="宋体" w:cs="宋体"/>
                <w:bCs/>
                <w:szCs w:val="21"/>
              </w:rPr>
              <w:t>12</w:t>
            </w:r>
            <w:r w:rsidRPr="00534651">
              <w:rPr>
                <w:rFonts w:ascii="宋体" w:hAnsi="宋体" w:cs="宋体" w:hint="eastAsia"/>
                <w:bCs/>
                <w:szCs w:val="21"/>
              </w:rPr>
              <w:t>分）</w:t>
            </w:r>
          </w:p>
        </w:tc>
        <w:tc>
          <w:tcPr>
            <w:tcW w:w="6033" w:type="dxa"/>
          </w:tcPr>
          <w:p w14:paraId="74D79D7E" w14:textId="77777777" w:rsidR="00C327D7" w:rsidRPr="00534651" w:rsidRDefault="00460517">
            <w:pPr>
              <w:spacing w:line="360" w:lineRule="auto"/>
              <w:ind w:firstLineChars="200" w:firstLine="420"/>
              <w:rPr>
                <w:rFonts w:ascii="宋体" w:hAnsi="宋体" w:cs="宋体"/>
                <w:szCs w:val="21"/>
              </w:rPr>
            </w:pPr>
            <w:r w:rsidRPr="00534651">
              <w:rPr>
                <w:rFonts w:hAnsi="宋体" w:cs="宋体" w:hint="eastAsia"/>
                <w:bCs/>
              </w:rPr>
              <w:t>1</w:t>
            </w:r>
            <w:r w:rsidRPr="00534651">
              <w:rPr>
                <w:rFonts w:hAnsi="宋体" w:cs="宋体" w:hint="eastAsia"/>
                <w:bCs/>
              </w:rPr>
              <w:t>）</w:t>
            </w:r>
            <w:r w:rsidRPr="00534651">
              <w:rPr>
                <w:rFonts w:ascii="宋体" w:hAnsi="宋体" w:cs="宋体" w:hint="eastAsia"/>
                <w:szCs w:val="21"/>
              </w:rPr>
              <w:t>所投交互智能平板整机在雷雨复杂天气中仍可安全使用：整机符合浪涌（冲击）抗扰度、静电放电抗扰度、射频电磁场辐</w:t>
            </w:r>
            <w:r w:rsidRPr="00534651">
              <w:rPr>
                <w:rFonts w:ascii="宋体" w:hAnsi="宋体" w:cs="宋体" w:hint="eastAsia"/>
                <w:szCs w:val="21"/>
              </w:rPr>
              <w:lastRenderedPageBreak/>
              <w:t>射抗扰度、电快速瞬变脉冲群抗扰度、射频场感应的传导抗扰度的要求。完全满足并提供</w:t>
            </w:r>
            <w:r w:rsidRPr="00534651">
              <w:rPr>
                <w:rFonts w:hAnsi="宋体" w:cs="宋体" w:hint="eastAsia"/>
                <w:bCs/>
              </w:rPr>
              <w:t>国家认可的有资质</w:t>
            </w:r>
            <w:r w:rsidRPr="00534651">
              <w:rPr>
                <w:rFonts w:hAnsi="宋体" w:cs="宋体"/>
                <w:bCs/>
              </w:rPr>
              <w:t>的</w:t>
            </w:r>
            <w:r w:rsidRPr="00534651">
              <w:rPr>
                <w:rFonts w:hAnsi="宋体" w:cs="宋体" w:hint="eastAsia"/>
                <w:bCs/>
              </w:rPr>
              <w:t>第三方检测机构</w:t>
            </w:r>
            <w:r w:rsidRPr="00534651">
              <w:rPr>
                <w:rFonts w:ascii="宋体" w:hAnsi="宋体" w:cs="宋体" w:hint="eastAsia"/>
                <w:szCs w:val="21"/>
              </w:rPr>
              <w:t>出具的相应安全性能检测（检验）报告复印件的得3分，否则不得分。</w:t>
            </w:r>
          </w:p>
          <w:p w14:paraId="0EC1E882" w14:textId="77777777" w:rsidR="00C327D7" w:rsidRPr="00534651" w:rsidRDefault="00460517">
            <w:pPr>
              <w:spacing w:line="360" w:lineRule="auto"/>
              <w:ind w:firstLineChars="200" w:firstLine="420"/>
              <w:rPr>
                <w:rFonts w:ascii="宋体" w:hAnsi="宋体" w:cs="宋体"/>
                <w:szCs w:val="21"/>
              </w:rPr>
            </w:pPr>
            <w:r w:rsidRPr="00534651">
              <w:rPr>
                <w:rFonts w:hAnsi="宋体" w:cs="宋体"/>
                <w:bCs/>
              </w:rPr>
              <w:t>2</w:t>
            </w:r>
            <w:r w:rsidRPr="00534651">
              <w:rPr>
                <w:rFonts w:hAnsi="宋体" w:cs="宋体" w:hint="eastAsia"/>
                <w:bCs/>
              </w:rPr>
              <w:t>）</w:t>
            </w:r>
            <w:r w:rsidRPr="00534651">
              <w:rPr>
                <w:rFonts w:ascii="宋体" w:hAnsi="宋体" w:cs="宋体" w:hint="eastAsia"/>
                <w:szCs w:val="21"/>
              </w:rPr>
              <w:t>所投交互智能平板整机在高低温环境、盐雾环境和复杂运输情况中的稳定性，且机身具备防盐雾锈蚀特性，可在潮湿天气中正常使用。完全满足并提供</w:t>
            </w:r>
            <w:r w:rsidRPr="00534651">
              <w:rPr>
                <w:rFonts w:hAnsi="宋体" w:cs="宋体" w:hint="eastAsia"/>
                <w:bCs/>
              </w:rPr>
              <w:t>国家认可的有资质</w:t>
            </w:r>
            <w:r w:rsidRPr="00534651">
              <w:rPr>
                <w:rFonts w:hAnsi="宋体" w:cs="宋体"/>
                <w:bCs/>
              </w:rPr>
              <w:t>的</w:t>
            </w:r>
            <w:r w:rsidRPr="00534651">
              <w:rPr>
                <w:rFonts w:hAnsi="宋体" w:cs="宋体" w:hint="eastAsia"/>
                <w:bCs/>
              </w:rPr>
              <w:t>第三方检测机构</w:t>
            </w:r>
            <w:r w:rsidRPr="00534651">
              <w:rPr>
                <w:rFonts w:ascii="宋体" w:hAnsi="宋体" w:cs="宋体" w:hint="eastAsia"/>
                <w:szCs w:val="21"/>
              </w:rPr>
              <w:t>出具的高低温实验、盐雾实验的检测（检验）报告复印件的得3分，否则不得分。</w:t>
            </w:r>
          </w:p>
          <w:p w14:paraId="40016EE9" w14:textId="77777777" w:rsidR="00C327D7" w:rsidRPr="00534651" w:rsidRDefault="00460517">
            <w:pPr>
              <w:spacing w:line="360" w:lineRule="auto"/>
              <w:ind w:firstLineChars="200" w:firstLine="420"/>
              <w:rPr>
                <w:rFonts w:ascii="宋体" w:hAnsi="宋体" w:cs="宋体"/>
                <w:szCs w:val="21"/>
              </w:rPr>
            </w:pPr>
            <w:r w:rsidRPr="00534651">
              <w:rPr>
                <w:rFonts w:hAnsi="宋体" w:cs="宋体"/>
                <w:bCs/>
              </w:rPr>
              <w:t>3</w:t>
            </w:r>
            <w:r w:rsidRPr="00534651">
              <w:rPr>
                <w:rFonts w:hAnsi="宋体" w:cs="宋体" w:hint="eastAsia"/>
                <w:bCs/>
              </w:rPr>
              <w:t>）</w:t>
            </w:r>
            <w:r w:rsidRPr="00534651">
              <w:rPr>
                <w:rFonts w:ascii="宋体" w:hAnsi="宋体" w:cs="宋体" w:hint="eastAsia"/>
                <w:szCs w:val="21"/>
              </w:rPr>
              <w:t>所投交互智能平板整机具备抗振动、防跌落特性，保证整机运输或使用过程中不易受损。完全满足并提供</w:t>
            </w:r>
            <w:r w:rsidRPr="00534651">
              <w:rPr>
                <w:rFonts w:hAnsi="宋体" w:cs="宋体" w:hint="eastAsia"/>
                <w:bCs/>
              </w:rPr>
              <w:t>国家认可的有资质</w:t>
            </w:r>
            <w:r w:rsidRPr="00534651">
              <w:rPr>
                <w:rFonts w:hAnsi="宋体" w:cs="宋体"/>
                <w:bCs/>
              </w:rPr>
              <w:t>的</w:t>
            </w:r>
            <w:r w:rsidRPr="00534651">
              <w:rPr>
                <w:rFonts w:hAnsi="宋体" w:cs="宋体" w:hint="eastAsia"/>
                <w:bCs/>
              </w:rPr>
              <w:t>第三方检测机构</w:t>
            </w:r>
            <w:r w:rsidRPr="00534651">
              <w:rPr>
                <w:rFonts w:ascii="宋体" w:hAnsi="宋体" w:cs="宋体" w:hint="eastAsia"/>
                <w:szCs w:val="21"/>
              </w:rPr>
              <w:t>出具的运输包装跌落检测（检验）报告复印件的得3分，否则不得分。</w:t>
            </w:r>
          </w:p>
          <w:p w14:paraId="1208B684" w14:textId="77777777" w:rsidR="00C327D7" w:rsidRPr="00534651" w:rsidRDefault="00460517">
            <w:pPr>
              <w:spacing w:line="360" w:lineRule="auto"/>
              <w:ind w:firstLineChars="200" w:firstLine="420"/>
              <w:rPr>
                <w:rFonts w:ascii="宋体" w:hAnsi="宋体" w:cs="宋体"/>
                <w:szCs w:val="21"/>
              </w:rPr>
            </w:pPr>
            <w:r w:rsidRPr="00534651">
              <w:rPr>
                <w:rFonts w:hAnsi="宋体" w:cs="宋体"/>
                <w:bCs/>
              </w:rPr>
              <w:t>4</w:t>
            </w:r>
            <w:r w:rsidRPr="00534651">
              <w:rPr>
                <w:rFonts w:hAnsi="宋体" w:cs="宋体" w:hint="eastAsia"/>
                <w:bCs/>
              </w:rPr>
              <w:t>）</w:t>
            </w:r>
            <w:r w:rsidRPr="00534651">
              <w:rPr>
                <w:rFonts w:ascii="宋体" w:hAnsi="宋体" w:cs="宋体" w:hint="eastAsia"/>
                <w:szCs w:val="21"/>
              </w:rPr>
              <w:t>所投交互智能平板之核心组件（内置电脑模块）符合中华人民共和国无线电管理规定和技术标准，具有无线电发射设备型号核准证</w:t>
            </w:r>
            <w:r w:rsidRPr="00534651">
              <w:rPr>
                <w:rFonts w:ascii="宋体" w:hAnsi="宋体" w:cs="仿宋" w:hint="eastAsia"/>
                <w:kern w:val="0"/>
                <w:szCs w:val="21"/>
              </w:rPr>
              <w:t>，并提供证书复印件得</w:t>
            </w:r>
            <w:r w:rsidRPr="00534651">
              <w:rPr>
                <w:rFonts w:ascii="宋体" w:hAnsi="宋体" w:cs="仿宋"/>
                <w:kern w:val="0"/>
                <w:szCs w:val="21"/>
              </w:rPr>
              <w:t>3</w:t>
            </w:r>
            <w:r w:rsidRPr="00534651">
              <w:rPr>
                <w:rFonts w:ascii="宋体" w:hAnsi="宋体" w:cs="仿宋" w:hint="eastAsia"/>
                <w:kern w:val="0"/>
                <w:szCs w:val="21"/>
              </w:rPr>
              <w:t>分，否则不得分</w:t>
            </w:r>
            <w:r w:rsidRPr="00534651">
              <w:rPr>
                <w:rFonts w:ascii="宋体" w:hAnsi="宋体" w:cs="宋体" w:hint="eastAsia"/>
                <w:szCs w:val="21"/>
              </w:rPr>
              <w:t>。</w:t>
            </w:r>
          </w:p>
        </w:tc>
      </w:tr>
      <w:tr w:rsidR="00C327D7" w:rsidRPr="00534651" w14:paraId="4B3A0E72" w14:textId="77777777">
        <w:trPr>
          <w:jc w:val="center"/>
        </w:trPr>
        <w:tc>
          <w:tcPr>
            <w:tcW w:w="525" w:type="dxa"/>
            <w:vMerge/>
          </w:tcPr>
          <w:p w14:paraId="2A4C9808" w14:textId="77777777" w:rsidR="00C327D7" w:rsidRPr="00534651" w:rsidRDefault="00C327D7">
            <w:pPr>
              <w:adjustRightInd w:val="0"/>
              <w:spacing w:line="360" w:lineRule="auto"/>
              <w:jc w:val="center"/>
              <w:textAlignment w:val="baseline"/>
              <w:rPr>
                <w:rFonts w:ascii="宋体" w:hAnsi="宋体" w:cs="宋体"/>
                <w:b/>
                <w:szCs w:val="21"/>
              </w:rPr>
            </w:pPr>
          </w:p>
        </w:tc>
        <w:tc>
          <w:tcPr>
            <w:tcW w:w="1320" w:type="dxa"/>
            <w:vMerge/>
          </w:tcPr>
          <w:p w14:paraId="57712546" w14:textId="77777777" w:rsidR="00C327D7" w:rsidRPr="00534651" w:rsidRDefault="00C327D7">
            <w:pPr>
              <w:adjustRightInd w:val="0"/>
              <w:spacing w:line="360" w:lineRule="auto"/>
              <w:jc w:val="center"/>
              <w:textAlignment w:val="baseline"/>
              <w:rPr>
                <w:rFonts w:ascii="宋体" w:hAnsi="宋体" w:cs="宋体"/>
                <w:szCs w:val="21"/>
              </w:rPr>
            </w:pPr>
          </w:p>
        </w:tc>
        <w:tc>
          <w:tcPr>
            <w:tcW w:w="1576" w:type="dxa"/>
            <w:tcMar>
              <w:left w:w="57" w:type="dxa"/>
              <w:right w:w="57" w:type="dxa"/>
            </w:tcMar>
            <w:vAlign w:val="center"/>
          </w:tcPr>
          <w:p w14:paraId="2AAFDB61" w14:textId="77777777" w:rsidR="00C327D7" w:rsidRPr="00534651" w:rsidRDefault="00460517">
            <w:pPr>
              <w:spacing w:line="360" w:lineRule="auto"/>
              <w:jc w:val="center"/>
              <w:rPr>
                <w:rFonts w:asciiTheme="majorEastAsia" w:eastAsiaTheme="majorEastAsia" w:hAnsiTheme="majorEastAsia" w:cs="宋体"/>
                <w:szCs w:val="21"/>
              </w:rPr>
            </w:pPr>
            <w:r w:rsidRPr="00534651">
              <w:rPr>
                <w:rFonts w:asciiTheme="majorEastAsia" w:eastAsiaTheme="majorEastAsia" w:hAnsiTheme="majorEastAsia" w:cs="宋体" w:hint="eastAsia"/>
                <w:szCs w:val="21"/>
              </w:rPr>
              <w:t>项目</w:t>
            </w:r>
            <w:r w:rsidRPr="00534651">
              <w:rPr>
                <w:rFonts w:asciiTheme="majorEastAsia" w:eastAsiaTheme="majorEastAsia" w:hAnsiTheme="majorEastAsia" w:hint="eastAsia"/>
              </w:rPr>
              <w:t>实施方案</w:t>
            </w:r>
          </w:p>
          <w:p w14:paraId="377FCFC3" w14:textId="77777777" w:rsidR="00C327D7" w:rsidRPr="00534651" w:rsidRDefault="00460517">
            <w:pPr>
              <w:spacing w:line="360" w:lineRule="auto"/>
              <w:jc w:val="center"/>
              <w:rPr>
                <w:rFonts w:asciiTheme="majorEastAsia" w:eastAsiaTheme="majorEastAsia" w:hAnsiTheme="majorEastAsia" w:cs="宋体"/>
                <w:bCs/>
                <w:szCs w:val="21"/>
              </w:rPr>
            </w:pPr>
            <w:r w:rsidRPr="00534651">
              <w:rPr>
                <w:rFonts w:asciiTheme="majorEastAsia" w:eastAsiaTheme="majorEastAsia" w:hAnsiTheme="majorEastAsia" w:hint="eastAsia"/>
                <w:szCs w:val="21"/>
              </w:rPr>
              <w:t>（</w:t>
            </w:r>
            <w:r w:rsidRPr="00534651">
              <w:rPr>
                <w:rFonts w:asciiTheme="majorEastAsia" w:eastAsiaTheme="majorEastAsia" w:hAnsiTheme="majorEastAsia"/>
                <w:szCs w:val="21"/>
              </w:rPr>
              <w:t>8</w:t>
            </w:r>
            <w:r w:rsidRPr="00534651">
              <w:rPr>
                <w:rFonts w:asciiTheme="majorEastAsia" w:eastAsiaTheme="majorEastAsia" w:hAnsiTheme="majorEastAsia" w:hint="eastAsia"/>
              </w:rPr>
              <w:t>分）</w:t>
            </w:r>
          </w:p>
        </w:tc>
        <w:tc>
          <w:tcPr>
            <w:tcW w:w="6033" w:type="dxa"/>
            <w:vAlign w:val="center"/>
          </w:tcPr>
          <w:p w14:paraId="3D52362B" w14:textId="77777777" w:rsidR="00C327D7" w:rsidRPr="00534651" w:rsidRDefault="00460517">
            <w:pPr>
              <w:snapToGrid w:val="0"/>
              <w:spacing w:line="360" w:lineRule="auto"/>
              <w:ind w:firstLineChars="200" w:firstLine="420"/>
              <w:rPr>
                <w:rFonts w:asciiTheme="majorEastAsia" w:eastAsiaTheme="majorEastAsia" w:hAnsiTheme="majorEastAsia"/>
                <w:szCs w:val="21"/>
              </w:rPr>
            </w:pPr>
            <w:r w:rsidRPr="00534651">
              <w:rPr>
                <w:rFonts w:asciiTheme="majorEastAsia" w:eastAsiaTheme="majorEastAsia" w:hAnsiTheme="majorEastAsia" w:hint="eastAsia"/>
                <w:szCs w:val="21"/>
              </w:rPr>
              <w:t>由评委根据各投标人提供的项目实施方案中配送、安装、调试方案的合理性、可行性、兼容性和项目实施人员情况等方面进行独立</w:t>
            </w:r>
            <w:r w:rsidRPr="00534651">
              <w:rPr>
                <w:rFonts w:asciiTheme="majorEastAsia" w:eastAsiaTheme="majorEastAsia" w:hAnsiTheme="majorEastAsia"/>
                <w:szCs w:val="21"/>
              </w:rPr>
              <w:t>评审</w:t>
            </w:r>
            <w:r w:rsidRPr="00534651">
              <w:rPr>
                <w:rFonts w:asciiTheme="majorEastAsia" w:eastAsiaTheme="majorEastAsia" w:hAnsiTheme="majorEastAsia" w:hint="eastAsia"/>
                <w:szCs w:val="21"/>
              </w:rPr>
              <w:t xml:space="preserve">。 </w:t>
            </w:r>
          </w:p>
          <w:p w14:paraId="15F4F0A8" w14:textId="77777777" w:rsidR="00C327D7" w:rsidRPr="00534651" w:rsidRDefault="00460517">
            <w:pPr>
              <w:snapToGrid w:val="0"/>
              <w:spacing w:line="360" w:lineRule="auto"/>
              <w:ind w:firstLineChars="200" w:firstLine="420"/>
              <w:rPr>
                <w:rFonts w:asciiTheme="majorEastAsia" w:eastAsiaTheme="majorEastAsia" w:hAnsiTheme="majorEastAsia"/>
              </w:rPr>
            </w:pPr>
            <w:r w:rsidRPr="00534651">
              <w:rPr>
                <w:rFonts w:asciiTheme="majorEastAsia" w:eastAsiaTheme="majorEastAsia" w:hAnsiTheme="majorEastAsia" w:hint="eastAsia"/>
              </w:rPr>
              <w:t>一档（</w:t>
            </w:r>
            <w:r w:rsidRPr="00534651">
              <w:rPr>
                <w:rFonts w:asciiTheme="majorEastAsia" w:eastAsiaTheme="majorEastAsia" w:hAnsiTheme="majorEastAsia"/>
                <w:szCs w:val="21"/>
              </w:rPr>
              <w:t>2</w:t>
            </w:r>
            <w:r w:rsidRPr="00534651">
              <w:rPr>
                <w:rFonts w:asciiTheme="majorEastAsia" w:eastAsiaTheme="majorEastAsia" w:hAnsiTheme="majorEastAsia" w:hint="eastAsia"/>
              </w:rPr>
              <w:t>分）：</w:t>
            </w:r>
            <w:r w:rsidRPr="00534651">
              <w:rPr>
                <w:rFonts w:asciiTheme="majorEastAsia" w:eastAsiaTheme="majorEastAsia" w:hAnsiTheme="majorEastAsia" w:hint="eastAsia"/>
                <w:szCs w:val="21"/>
              </w:rPr>
              <w:t>项目实施</w:t>
            </w:r>
            <w:r w:rsidRPr="00534651">
              <w:rPr>
                <w:rFonts w:asciiTheme="majorEastAsia" w:eastAsiaTheme="majorEastAsia" w:hAnsiTheme="majorEastAsia" w:hint="eastAsia"/>
              </w:rPr>
              <w:t>方案</w:t>
            </w:r>
            <w:r w:rsidRPr="00534651">
              <w:rPr>
                <w:rFonts w:asciiTheme="majorEastAsia" w:eastAsiaTheme="majorEastAsia" w:hAnsiTheme="majorEastAsia" w:hint="eastAsia"/>
                <w:szCs w:val="21"/>
              </w:rPr>
              <w:t>较为</w:t>
            </w:r>
            <w:r w:rsidRPr="00534651">
              <w:rPr>
                <w:rFonts w:asciiTheme="majorEastAsia" w:eastAsiaTheme="majorEastAsia" w:hAnsiTheme="majorEastAsia" w:hint="eastAsia"/>
              </w:rPr>
              <w:t>合理，</w:t>
            </w:r>
            <w:r w:rsidRPr="00534651">
              <w:rPr>
                <w:rFonts w:asciiTheme="majorEastAsia" w:eastAsiaTheme="majorEastAsia" w:hAnsiTheme="majorEastAsia" w:hint="eastAsia"/>
                <w:szCs w:val="21"/>
              </w:rPr>
              <w:t>有一定的针对性，人员配备</w:t>
            </w:r>
            <w:r w:rsidRPr="00534651">
              <w:rPr>
                <w:rFonts w:asciiTheme="majorEastAsia" w:eastAsiaTheme="majorEastAsia" w:hAnsiTheme="majorEastAsia" w:hint="eastAsia"/>
              </w:rPr>
              <w:t>合理</w:t>
            </w:r>
            <w:r w:rsidRPr="00534651">
              <w:rPr>
                <w:rFonts w:asciiTheme="majorEastAsia" w:eastAsiaTheme="majorEastAsia" w:hAnsiTheme="majorEastAsia" w:hint="eastAsia"/>
                <w:szCs w:val="21"/>
              </w:rPr>
              <w:t xml:space="preserve">，综合评定为合格的； </w:t>
            </w:r>
          </w:p>
          <w:p w14:paraId="70C1191F" w14:textId="77777777" w:rsidR="00C327D7" w:rsidRPr="00534651" w:rsidRDefault="00460517">
            <w:pPr>
              <w:snapToGrid w:val="0"/>
              <w:spacing w:line="360" w:lineRule="auto"/>
              <w:ind w:firstLineChars="200" w:firstLine="420"/>
              <w:rPr>
                <w:rFonts w:asciiTheme="majorEastAsia" w:eastAsiaTheme="majorEastAsia" w:hAnsiTheme="majorEastAsia"/>
                <w:szCs w:val="21"/>
              </w:rPr>
            </w:pPr>
            <w:r w:rsidRPr="00534651">
              <w:rPr>
                <w:rFonts w:asciiTheme="majorEastAsia" w:eastAsiaTheme="majorEastAsia" w:hAnsiTheme="majorEastAsia" w:hint="eastAsia"/>
                <w:szCs w:val="21"/>
              </w:rPr>
              <w:t>二档（</w:t>
            </w:r>
            <w:r w:rsidRPr="00534651">
              <w:rPr>
                <w:rFonts w:asciiTheme="majorEastAsia" w:eastAsiaTheme="majorEastAsia" w:hAnsiTheme="majorEastAsia"/>
                <w:szCs w:val="21"/>
              </w:rPr>
              <w:t>5</w:t>
            </w:r>
            <w:r w:rsidRPr="00534651">
              <w:rPr>
                <w:rFonts w:asciiTheme="majorEastAsia" w:eastAsiaTheme="majorEastAsia" w:hAnsiTheme="majorEastAsia" w:hint="eastAsia"/>
                <w:szCs w:val="21"/>
              </w:rPr>
              <w:t xml:space="preserve"> 分）：项目实施方案详细、全面、可行，有针对性，人员配备合理，综合评定为中等的。 </w:t>
            </w:r>
          </w:p>
          <w:p w14:paraId="3AEDAE07" w14:textId="77777777" w:rsidR="00C327D7" w:rsidRPr="00534651" w:rsidRDefault="00460517">
            <w:pPr>
              <w:snapToGrid w:val="0"/>
              <w:spacing w:line="360" w:lineRule="auto"/>
              <w:ind w:firstLineChars="200" w:firstLine="420"/>
              <w:rPr>
                <w:rFonts w:asciiTheme="majorEastAsia" w:eastAsiaTheme="majorEastAsia" w:hAnsiTheme="majorEastAsia"/>
                <w:szCs w:val="21"/>
              </w:rPr>
            </w:pPr>
            <w:r w:rsidRPr="00534651">
              <w:rPr>
                <w:rFonts w:asciiTheme="majorEastAsia" w:eastAsiaTheme="majorEastAsia" w:hAnsiTheme="majorEastAsia" w:hint="eastAsia"/>
                <w:szCs w:val="21"/>
              </w:rPr>
              <w:t>三档（</w:t>
            </w:r>
            <w:r w:rsidRPr="00534651">
              <w:rPr>
                <w:rFonts w:asciiTheme="majorEastAsia" w:eastAsiaTheme="majorEastAsia" w:hAnsiTheme="majorEastAsia"/>
                <w:szCs w:val="21"/>
              </w:rPr>
              <w:t>8</w:t>
            </w:r>
            <w:r w:rsidRPr="00534651">
              <w:rPr>
                <w:rFonts w:asciiTheme="majorEastAsia" w:eastAsiaTheme="majorEastAsia" w:hAnsiTheme="majorEastAsia" w:hint="eastAsia"/>
                <w:szCs w:val="21"/>
              </w:rPr>
              <w:t xml:space="preserve"> 分）：项目实施方案详细、全面、可行，有针对性，条理清晰，可行性强，人员配备优秀，综合评定为优秀的。</w:t>
            </w:r>
          </w:p>
        </w:tc>
      </w:tr>
      <w:tr w:rsidR="00C327D7" w:rsidRPr="00534651" w14:paraId="305BD01A" w14:textId="77777777">
        <w:trPr>
          <w:jc w:val="center"/>
        </w:trPr>
        <w:tc>
          <w:tcPr>
            <w:tcW w:w="525" w:type="dxa"/>
            <w:vMerge/>
          </w:tcPr>
          <w:p w14:paraId="0D490555" w14:textId="77777777" w:rsidR="00C327D7" w:rsidRPr="00534651" w:rsidRDefault="00C327D7">
            <w:pPr>
              <w:adjustRightInd w:val="0"/>
              <w:spacing w:line="360" w:lineRule="auto"/>
              <w:jc w:val="center"/>
              <w:textAlignment w:val="baseline"/>
              <w:rPr>
                <w:rFonts w:ascii="宋体" w:hAnsi="宋体" w:cs="宋体"/>
                <w:b/>
                <w:szCs w:val="21"/>
              </w:rPr>
            </w:pPr>
          </w:p>
        </w:tc>
        <w:tc>
          <w:tcPr>
            <w:tcW w:w="1320" w:type="dxa"/>
            <w:vMerge/>
          </w:tcPr>
          <w:p w14:paraId="455E4028" w14:textId="77777777" w:rsidR="00C327D7" w:rsidRPr="00534651" w:rsidRDefault="00C327D7">
            <w:pPr>
              <w:adjustRightInd w:val="0"/>
              <w:spacing w:line="360" w:lineRule="auto"/>
              <w:jc w:val="center"/>
              <w:textAlignment w:val="baseline"/>
              <w:rPr>
                <w:rFonts w:ascii="宋体" w:hAnsi="宋体" w:cs="宋体"/>
                <w:szCs w:val="21"/>
              </w:rPr>
            </w:pPr>
          </w:p>
        </w:tc>
        <w:tc>
          <w:tcPr>
            <w:tcW w:w="1576" w:type="dxa"/>
            <w:tcMar>
              <w:left w:w="57" w:type="dxa"/>
              <w:right w:w="57" w:type="dxa"/>
            </w:tcMar>
            <w:vAlign w:val="center"/>
          </w:tcPr>
          <w:p w14:paraId="4BD013CD" w14:textId="77777777" w:rsidR="00C327D7" w:rsidRPr="00534651" w:rsidRDefault="00460517">
            <w:pPr>
              <w:spacing w:line="360" w:lineRule="auto"/>
              <w:jc w:val="center"/>
              <w:rPr>
                <w:rFonts w:asciiTheme="majorEastAsia" w:eastAsiaTheme="majorEastAsia" w:hAnsiTheme="majorEastAsia"/>
                <w:szCs w:val="21"/>
              </w:rPr>
            </w:pPr>
            <w:r w:rsidRPr="00534651">
              <w:rPr>
                <w:rFonts w:asciiTheme="majorEastAsia" w:eastAsiaTheme="majorEastAsia" w:hAnsiTheme="majorEastAsia" w:hint="eastAsia"/>
                <w:szCs w:val="21"/>
              </w:rPr>
              <w:t>售后服务分</w:t>
            </w:r>
          </w:p>
          <w:p w14:paraId="08946E13" w14:textId="77777777" w:rsidR="00C327D7" w:rsidRPr="00534651" w:rsidRDefault="00460517">
            <w:pPr>
              <w:spacing w:line="360" w:lineRule="auto"/>
              <w:jc w:val="center"/>
              <w:rPr>
                <w:rFonts w:asciiTheme="majorEastAsia" w:eastAsiaTheme="majorEastAsia" w:hAnsiTheme="majorEastAsia" w:cs="宋体"/>
                <w:bCs/>
                <w:szCs w:val="21"/>
              </w:rPr>
            </w:pPr>
            <w:r w:rsidRPr="00534651">
              <w:rPr>
                <w:rFonts w:asciiTheme="majorEastAsia" w:eastAsiaTheme="majorEastAsia" w:hAnsiTheme="majorEastAsia" w:hint="eastAsia"/>
                <w:szCs w:val="21"/>
              </w:rPr>
              <w:t>（</w:t>
            </w:r>
            <w:r w:rsidRPr="00534651">
              <w:rPr>
                <w:rFonts w:asciiTheme="majorEastAsia" w:eastAsiaTheme="majorEastAsia" w:hAnsiTheme="majorEastAsia"/>
                <w:szCs w:val="21"/>
              </w:rPr>
              <w:t>8</w:t>
            </w:r>
            <w:r w:rsidRPr="00534651">
              <w:rPr>
                <w:rFonts w:asciiTheme="majorEastAsia" w:eastAsiaTheme="majorEastAsia" w:hAnsiTheme="majorEastAsia" w:hint="eastAsia"/>
                <w:szCs w:val="21"/>
              </w:rPr>
              <w:t>分）</w:t>
            </w:r>
          </w:p>
        </w:tc>
        <w:tc>
          <w:tcPr>
            <w:tcW w:w="6033" w:type="dxa"/>
            <w:vAlign w:val="center"/>
          </w:tcPr>
          <w:p w14:paraId="414F9722" w14:textId="77777777" w:rsidR="00C327D7" w:rsidRPr="00534651" w:rsidRDefault="00460517">
            <w:pPr>
              <w:pStyle w:val="a0"/>
              <w:spacing w:line="360" w:lineRule="auto"/>
              <w:ind w:firstLineChars="200" w:firstLine="420"/>
              <w:rPr>
                <w:rFonts w:asciiTheme="majorEastAsia" w:eastAsiaTheme="majorEastAsia" w:hAnsiTheme="majorEastAsia"/>
                <w:sz w:val="21"/>
                <w:szCs w:val="21"/>
              </w:rPr>
            </w:pPr>
            <w:r w:rsidRPr="00534651">
              <w:rPr>
                <w:rFonts w:asciiTheme="majorEastAsia" w:eastAsiaTheme="majorEastAsia" w:hAnsiTheme="majorEastAsia" w:hint="eastAsia"/>
                <w:sz w:val="21"/>
                <w:szCs w:val="21"/>
              </w:rPr>
              <w:t>一档（</w:t>
            </w:r>
            <w:r w:rsidRPr="00534651">
              <w:rPr>
                <w:rFonts w:asciiTheme="majorEastAsia" w:eastAsiaTheme="majorEastAsia" w:hAnsiTheme="majorEastAsia"/>
                <w:bCs/>
                <w:sz w:val="21"/>
                <w:szCs w:val="21"/>
              </w:rPr>
              <w:t>1</w:t>
            </w:r>
            <w:r w:rsidRPr="00534651">
              <w:rPr>
                <w:rFonts w:asciiTheme="majorEastAsia" w:eastAsiaTheme="majorEastAsia" w:hAnsiTheme="majorEastAsia" w:hint="eastAsia"/>
                <w:bCs/>
                <w:sz w:val="21"/>
                <w:szCs w:val="21"/>
              </w:rPr>
              <w:t xml:space="preserve"> 分）：投标人承诺的售后服务能满足招标文件要求的。 </w:t>
            </w:r>
          </w:p>
          <w:p w14:paraId="2565D117" w14:textId="77777777" w:rsidR="00C327D7" w:rsidRPr="00534651" w:rsidRDefault="00460517">
            <w:pPr>
              <w:snapToGrid w:val="0"/>
              <w:spacing w:line="360" w:lineRule="auto"/>
              <w:ind w:firstLineChars="200" w:firstLine="420"/>
              <w:rPr>
                <w:rFonts w:asciiTheme="majorEastAsia" w:eastAsiaTheme="majorEastAsia" w:hAnsiTheme="majorEastAsia"/>
                <w:szCs w:val="21"/>
              </w:rPr>
            </w:pPr>
            <w:r w:rsidRPr="00534651">
              <w:rPr>
                <w:rFonts w:asciiTheme="majorEastAsia" w:eastAsiaTheme="majorEastAsia" w:hAnsiTheme="majorEastAsia" w:hint="eastAsia"/>
                <w:bCs/>
                <w:szCs w:val="21"/>
              </w:rPr>
              <w:t>二档（</w:t>
            </w:r>
            <w:r w:rsidRPr="00534651">
              <w:rPr>
                <w:rFonts w:asciiTheme="majorEastAsia" w:eastAsiaTheme="majorEastAsia" w:hAnsiTheme="majorEastAsia"/>
                <w:szCs w:val="21"/>
              </w:rPr>
              <w:t>3</w:t>
            </w:r>
            <w:r w:rsidRPr="00534651">
              <w:rPr>
                <w:rFonts w:asciiTheme="majorEastAsia" w:eastAsiaTheme="majorEastAsia" w:hAnsiTheme="majorEastAsia" w:hint="eastAsia"/>
                <w:szCs w:val="21"/>
              </w:rPr>
              <w:t>分）：</w:t>
            </w:r>
            <w:r w:rsidRPr="00534651">
              <w:rPr>
                <w:rFonts w:asciiTheme="majorEastAsia" w:eastAsiaTheme="majorEastAsia" w:hAnsiTheme="majorEastAsia" w:hint="eastAsia"/>
                <w:bCs/>
                <w:szCs w:val="21"/>
              </w:rPr>
              <w:t>投标人承诺的</w:t>
            </w:r>
            <w:r w:rsidRPr="00534651">
              <w:rPr>
                <w:rFonts w:asciiTheme="majorEastAsia" w:eastAsiaTheme="majorEastAsia" w:hAnsiTheme="majorEastAsia" w:hint="eastAsia"/>
                <w:szCs w:val="21"/>
              </w:rPr>
              <w:t>售后服务满足招标文件要求</w:t>
            </w:r>
            <w:r w:rsidRPr="00534651">
              <w:rPr>
                <w:rFonts w:asciiTheme="majorEastAsia" w:eastAsiaTheme="majorEastAsia" w:hAnsiTheme="majorEastAsia" w:hint="eastAsia"/>
                <w:bCs/>
                <w:szCs w:val="21"/>
              </w:rPr>
              <w:t xml:space="preserve">，有较为完善的维保方案（含回访、维护、维保人员配置、耗材及备品备件优惠措施）和较为可靠的服务响应体系。 </w:t>
            </w:r>
          </w:p>
          <w:p w14:paraId="4E131BBF" w14:textId="77777777" w:rsidR="00C327D7" w:rsidRPr="00534651" w:rsidRDefault="00460517">
            <w:pPr>
              <w:snapToGrid w:val="0"/>
              <w:spacing w:line="360" w:lineRule="auto"/>
              <w:ind w:firstLineChars="200" w:firstLine="420"/>
              <w:rPr>
                <w:rFonts w:asciiTheme="majorEastAsia" w:eastAsiaTheme="majorEastAsia" w:hAnsiTheme="majorEastAsia"/>
                <w:szCs w:val="21"/>
              </w:rPr>
            </w:pPr>
            <w:r w:rsidRPr="00534651">
              <w:rPr>
                <w:rFonts w:asciiTheme="majorEastAsia" w:eastAsiaTheme="majorEastAsia" w:hAnsiTheme="majorEastAsia" w:hint="eastAsia"/>
                <w:bCs/>
                <w:szCs w:val="21"/>
              </w:rPr>
              <w:t>三</w:t>
            </w:r>
            <w:r w:rsidRPr="00534651">
              <w:rPr>
                <w:rFonts w:asciiTheme="majorEastAsia" w:eastAsiaTheme="majorEastAsia" w:hAnsiTheme="majorEastAsia" w:hint="eastAsia"/>
                <w:szCs w:val="21"/>
              </w:rPr>
              <w:t>档（</w:t>
            </w:r>
            <w:r w:rsidRPr="00534651">
              <w:rPr>
                <w:rFonts w:asciiTheme="majorEastAsia" w:eastAsiaTheme="majorEastAsia" w:hAnsiTheme="majorEastAsia"/>
                <w:bCs/>
                <w:szCs w:val="21"/>
              </w:rPr>
              <w:t>5</w:t>
            </w:r>
            <w:r w:rsidRPr="00534651">
              <w:rPr>
                <w:rFonts w:asciiTheme="majorEastAsia" w:eastAsiaTheme="majorEastAsia" w:hAnsiTheme="majorEastAsia" w:hint="eastAsia"/>
                <w:szCs w:val="21"/>
              </w:rPr>
              <w:t>分）：</w:t>
            </w:r>
            <w:r w:rsidRPr="00534651">
              <w:rPr>
                <w:rFonts w:asciiTheme="majorEastAsia" w:eastAsiaTheme="majorEastAsia" w:hAnsiTheme="majorEastAsia" w:hint="eastAsia"/>
                <w:bCs/>
                <w:szCs w:val="21"/>
              </w:rPr>
              <w:t>投标人承诺</w:t>
            </w:r>
            <w:r w:rsidRPr="00534651">
              <w:rPr>
                <w:rFonts w:asciiTheme="majorEastAsia" w:eastAsiaTheme="majorEastAsia" w:hAnsiTheme="majorEastAsia" w:hint="eastAsia"/>
                <w:szCs w:val="21"/>
              </w:rPr>
              <w:t>的售后服务</w:t>
            </w:r>
            <w:r w:rsidRPr="00534651">
              <w:rPr>
                <w:rFonts w:asciiTheme="majorEastAsia" w:eastAsiaTheme="majorEastAsia" w:hAnsiTheme="majorEastAsia" w:hint="eastAsia"/>
                <w:bCs/>
                <w:szCs w:val="21"/>
              </w:rPr>
              <w:t>满足招标文件</w:t>
            </w:r>
            <w:r w:rsidRPr="00534651">
              <w:rPr>
                <w:rFonts w:asciiTheme="majorEastAsia" w:eastAsiaTheme="majorEastAsia" w:hAnsiTheme="majorEastAsia" w:hint="eastAsia"/>
                <w:szCs w:val="21"/>
              </w:rPr>
              <w:t>要求</w:t>
            </w:r>
            <w:r w:rsidRPr="00534651">
              <w:rPr>
                <w:rFonts w:asciiTheme="majorEastAsia" w:eastAsiaTheme="majorEastAsia" w:hAnsiTheme="majorEastAsia" w:hint="eastAsia"/>
                <w:bCs/>
                <w:szCs w:val="21"/>
              </w:rPr>
              <w:t>，有完善的维保方案（含回访</w:t>
            </w:r>
            <w:r w:rsidRPr="00534651">
              <w:rPr>
                <w:rFonts w:asciiTheme="majorEastAsia" w:eastAsiaTheme="majorEastAsia" w:hAnsiTheme="majorEastAsia" w:hint="eastAsia"/>
                <w:szCs w:val="21"/>
              </w:rPr>
              <w:t>、维护</w:t>
            </w:r>
            <w:r w:rsidRPr="00534651">
              <w:rPr>
                <w:rFonts w:asciiTheme="majorEastAsia" w:eastAsiaTheme="majorEastAsia" w:hAnsiTheme="majorEastAsia" w:hint="eastAsia"/>
                <w:bCs/>
                <w:szCs w:val="21"/>
              </w:rPr>
              <w:t>、维保人员配置、耗材</w:t>
            </w:r>
            <w:r w:rsidRPr="00534651">
              <w:rPr>
                <w:rFonts w:asciiTheme="majorEastAsia" w:eastAsiaTheme="majorEastAsia" w:hAnsiTheme="majorEastAsia" w:hint="eastAsia"/>
                <w:szCs w:val="21"/>
              </w:rPr>
              <w:t>及</w:t>
            </w:r>
            <w:r w:rsidRPr="00534651">
              <w:rPr>
                <w:rFonts w:asciiTheme="majorEastAsia" w:eastAsiaTheme="majorEastAsia" w:hAnsiTheme="majorEastAsia" w:hint="eastAsia"/>
                <w:bCs/>
                <w:szCs w:val="21"/>
              </w:rPr>
              <w:t>备品备件优惠</w:t>
            </w:r>
            <w:r w:rsidRPr="00534651">
              <w:rPr>
                <w:rFonts w:asciiTheme="majorEastAsia" w:eastAsiaTheme="majorEastAsia" w:hAnsiTheme="majorEastAsia" w:hint="eastAsia"/>
                <w:szCs w:val="21"/>
              </w:rPr>
              <w:t>措施</w:t>
            </w:r>
            <w:r w:rsidRPr="00534651">
              <w:rPr>
                <w:rFonts w:asciiTheme="majorEastAsia" w:eastAsiaTheme="majorEastAsia" w:hAnsiTheme="majorEastAsia" w:hint="eastAsia"/>
                <w:bCs/>
                <w:szCs w:val="21"/>
              </w:rPr>
              <w:t>）和可靠</w:t>
            </w:r>
            <w:r w:rsidRPr="00534651">
              <w:rPr>
                <w:rFonts w:asciiTheme="majorEastAsia" w:eastAsiaTheme="majorEastAsia" w:hAnsiTheme="majorEastAsia" w:hint="eastAsia"/>
                <w:szCs w:val="21"/>
              </w:rPr>
              <w:t>的服务</w:t>
            </w:r>
            <w:r w:rsidRPr="00534651">
              <w:rPr>
                <w:rFonts w:asciiTheme="majorEastAsia" w:eastAsiaTheme="majorEastAsia" w:hAnsiTheme="majorEastAsia" w:hint="eastAsia"/>
                <w:bCs/>
                <w:szCs w:val="21"/>
              </w:rPr>
              <w:t>响应</w:t>
            </w:r>
            <w:r w:rsidRPr="00534651">
              <w:rPr>
                <w:rFonts w:asciiTheme="majorEastAsia" w:eastAsiaTheme="majorEastAsia" w:hAnsiTheme="majorEastAsia" w:hint="eastAsia"/>
                <w:szCs w:val="21"/>
              </w:rPr>
              <w:t>体系</w:t>
            </w:r>
            <w:r w:rsidRPr="00534651">
              <w:rPr>
                <w:rFonts w:asciiTheme="majorEastAsia" w:eastAsiaTheme="majorEastAsia" w:hAnsiTheme="majorEastAsia" w:hint="eastAsia"/>
                <w:bCs/>
                <w:szCs w:val="21"/>
              </w:rPr>
              <w:t xml:space="preserve">。 </w:t>
            </w:r>
          </w:p>
          <w:p w14:paraId="4E1C57A9" w14:textId="77777777" w:rsidR="00C327D7" w:rsidRPr="00534651" w:rsidRDefault="00460517">
            <w:pPr>
              <w:spacing w:line="360" w:lineRule="auto"/>
              <w:ind w:firstLineChars="200" w:firstLine="420"/>
              <w:rPr>
                <w:rFonts w:asciiTheme="majorEastAsia" w:eastAsiaTheme="majorEastAsia" w:hAnsiTheme="majorEastAsia" w:cs="宋体"/>
                <w:bCs/>
                <w:szCs w:val="21"/>
              </w:rPr>
            </w:pPr>
            <w:r w:rsidRPr="00534651">
              <w:rPr>
                <w:rFonts w:asciiTheme="majorEastAsia" w:eastAsiaTheme="majorEastAsia" w:hAnsiTheme="majorEastAsia" w:hint="eastAsia"/>
                <w:kern w:val="0"/>
                <w:szCs w:val="21"/>
              </w:rPr>
              <w:t>四档（8分</w:t>
            </w:r>
            <w:r w:rsidRPr="00534651">
              <w:rPr>
                <w:rFonts w:asciiTheme="majorEastAsia" w:eastAsiaTheme="majorEastAsia" w:hAnsiTheme="majorEastAsia"/>
                <w:kern w:val="0"/>
                <w:szCs w:val="21"/>
              </w:rPr>
              <w:t>）</w:t>
            </w:r>
            <w:r w:rsidRPr="00534651">
              <w:rPr>
                <w:rFonts w:asciiTheme="majorEastAsia" w:eastAsiaTheme="majorEastAsia" w:hAnsiTheme="majorEastAsia" w:hint="eastAsia"/>
                <w:kern w:val="0"/>
                <w:szCs w:val="21"/>
              </w:rPr>
              <w:t>：</w:t>
            </w:r>
            <w:r w:rsidRPr="00534651">
              <w:rPr>
                <w:rFonts w:asciiTheme="majorEastAsia" w:eastAsiaTheme="majorEastAsia" w:hAnsiTheme="majorEastAsia" w:hint="eastAsia"/>
                <w:bCs/>
                <w:szCs w:val="21"/>
              </w:rPr>
              <w:t>投标人承诺</w:t>
            </w:r>
            <w:r w:rsidRPr="00534651">
              <w:rPr>
                <w:rFonts w:asciiTheme="majorEastAsia" w:eastAsiaTheme="majorEastAsia" w:hAnsiTheme="majorEastAsia" w:hint="eastAsia"/>
                <w:szCs w:val="21"/>
              </w:rPr>
              <w:t>的售后服务</w:t>
            </w:r>
            <w:r w:rsidRPr="00534651">
              <w:rPr>
                <w:rFonts w:asciiTheme="majorEastAsia" w:eastAsiaTheme="majorEastAsia" w:hAnsiTheme="majorEastAsia" w:hint="eastAsia"/>
                <w:bCs/>
                <w:szCs w:val="21"/>
              </w:rPr>
              <w:t>满足招标文件</w:t>
            </w:r>
            <w:r w:rsidRPr="00534651">
              <w:rPr>
                <w:rFonts w:asciiTheme="majorEastAsia" w:eastAsiaTheme="majorEastAsia" w:hAnsiTheme="majorEastAsia" w:hint="eastAsia"/>
                <w:szCs w:val="21"/>
              </w:rPr>
              <w:t>要求</w:t>
            </w:r>
            <w:r w:rsidRPr="00534651">
              <w:rPr>
                <w:rFonts w:asciiTheme="majorEastAsia" w:eastAsiaTheme="majorEastAsia" w:hAnsiTheme="majorEastAsia" w:hint="eastAsia"/>
                <w:bCs/>
                <w:szCs w:val="21"/>
              </w:rPr>
              <w:t>，</w:t>
            </w:r>
            <w:r w:rsidRPr="00534651">
              <w:rPr>
                <w:rFonts w:asciiTheme="majorEastAsia" w:eastAsiaTheme="majorEastAsia" w:hAnsiTheme="majorEastAsia" w:hint="eastAsia"/>
                <w:bCs/>
                <w:szCs w:val="21"/>
              </w:rPr>
              <w:lastRenderedPageBreak/>
              <w:t>有完善的维保方案（含回访</w:t>
            </w:r>
            <w:r w:rsidRPr="00534651">
              <w:rPr>
                <w:rFonts w:asciiTheme="majorEastAsia" w:eastAsiaTheme="majorEastAsia" w:hAnsiTheme="majorEastAsia" w:hint="eastAsia"/>
                <w:szCs w:val="21"/>
              </w:rPr>
              <w:t>、维护</w:t>
            </w:r>
            <w:r w:rsidRPr="00534651">
              <w:rPr>
                <w:rFonts w:asciiTheme="majorEastAsia" w:eastAsiaTheme="majorEastAsia" w:hAnsiTheme="majorEastAsia" w:hint="eastAsia"/>
                <w:bCs/>
                <w:szCs w:val="21"/>
              </w:rPr>
              <w:t>、维保人员配置、耗材</w:t>
            </w:r>
            <w:r w:rsidRPr="00534651">
              <w:rPr>
                <w:rFonts w:asciiTheme="majorEastAsia" w:eastAsiaTheme="majorEastAsia" w:hAnsiTheme="majorEastAsia" w:hint="eastAsia"/>
                <w:szCs w:val="21"/>
              </w:rPr>
              <w:t>及</w:t>
            </w:r>
            <w:r w:rsidRPr="00534651">
              <w:rPr>
                <w:rFonts w:asciiTheme="majorEastAsia" w:eastAsiaTheme="majorEastAsia" w:hAnsiTheme="majorEastAsia" w:hint="eastAsia"/>
                <w:bCs/>
                <w:szCs w:val="21"/>
              </w:rPr>
              <w:t>备品备件优惠</w:t>
            </w:r>
            <w:r w:rsidRPr="00534651">
              <w:rPr>
                <w:rFonts w:asciiTheme="majorEastAsia" w:eastAsiaTheme="majorEastAsia" w:hAnsiTheme="majorEastAsia" w:hint="eastAsia"/>
                <w:szCs w:val="21"/>
              </w:rPr>
              <w:t>措施</w:t>
            </w:r>
            <w:r w:rsidRPr="00534651">
              <w:rPr>
                <w:rFonts w:asciiTheme="majorEastAsia" w:eastAsiaTheme="majorEastAsia" w:hAnsiTheme="majorEastAsia" w:hint="eastAsia"/>
                <w:bCs/>
                <w:szCs w:val="21"/>
              </w:rPr>
              <w:t>）和可靠</w:t>
            </w:r>
            <w:r w:rsidRPr="00534651">
              <w:rPr>
                <w:rFonts w:asciiTheme="majorEastAsia" w:eastAsiaTheme="majorEastAsia" w:hAnsiTheme="majorEastAsia" w:hint="eastAsia"/>
                <w:szCs w:val="21"/>
              </w:rPr>
              <w:t>的服务</w:t>
            </w:r>
            <w:r w:rsidRPr="00534651">
              <w:rPr>
                <w:rFonts w:asciiTheme="majorEastAsia" w:eastAsiaTheme="majorEastAsia" w:hAnsiTheme="majorEastAsia" w:hint="eastAsia"/>
                <w:bCs/>
                <w:szCs w:val="21"/>
              </w:rPr>
              <w:t>响应</w:t>
            </w:r>
            <w:r w:rsidRPr="00534651">
              <w:rPr>
                <w:rFonts w:asciiTheme="majorEastAsia" w:eastAsiaTheme="majorEastAsia" w:hAnsiTheme="majorEastAsia" w:hint="eastAsia"/>
                <w:szCs w:val="21"/>
              </w:rPr>
              <w:t>体系</w:t>
            </w:r>
            <w:r w:rsidRPr="00534651">
              <w:rPr>
                <w:rFonts w:asciiTheme="majorEastAsia" w:eastAsiaTheme="majorEastAsia" w:hAnsiTheme="majorEastAsia" w:hint="eastAsia"/>
                <w:bCs/>
                <w:szCs w:val="21"/>
              </w:rPr>
              <w:t>；且所投“交互智能平板”</w:t>
            </w:r>
            <w:r w:rsidRPr="00534651">
              <w:rPr>
                <w:rFonts w:asciiTheme="majorEastAsia" w:eastAsiaTheme="majorEastAsia" w:hAnsiTheme="majorEastAsia" w:cs="宋体" w:hint="eastAsia"/>
                <w:szCs w:val="21"/>
              </w:rPr>
              <w:t>厂家在项目所在地</w:t>
            </w:r>
            <w:r w:rsidRPr="00534651">
              <w:rPr>
                <w:rFonts w:asciiTheme="majorEastAsia" w:eastAsiaTheme="majorEastAsia" w:hAnsiTheme="majorEastAsia" w:hint="eastAsia"/>
                <w:szCs w:val="21"/>
              </w:rPr>
              <w:t>（梧州市内）</w:t>
            </w:r>
            <w:r w:rsidRPr="00534651">
              <w:rPr>
                <w:rFonts w:asciiTheme="majorEastAsia" w:eastAsiaTheme="majorEastAsia" w:hAnsiTheme="majorEastAsia" w:cs="宋体" w:hint="eastAsia"/>
                <w:szCs w:val="21"/>
              </w:rPr>
              <w:t>有授权的售后服务网点【</w:t>
            </w:r>
            <w:r w:rsidRPr="00534651">
              <w:rPr>
                <w:rFonts w:asciiTheme="majorEastAsia" w:eastAsiaTheme="majorEastAsia" w:hAnsiTheme="majorEastAsia" w:cs="宋体"/>
                <w:szCs w:val="21"/>
              </w:rPr>
              <w:t>提供</w:t>
            </w:r>
            <w:r w:rsidRPr="00534651">
              <w:rPr>
                <w:rFonts w:asciiTheme="majorEastAsia" w:eastAsiaTheme="majorEastAsia" w:hAnsiTheme="majorEastAsia" w:cs="宋体" w:hint="eastAsia"/>
                <w:szCs w:val="21"/>
              </w:rPr>
              <w:t>售后服务网点</w:t>
            </w:r>
            <w:r w:rsidRPr="00534651">
              <w:rPr>
                <w:rFonts w:asciiTheme="majorEastAsia" w:eastAsiaTheme="majorEastAsia" w:hAnsiTheme="majorEastAsia" w:cs="宋体"/>
                <w:szCs w:val="21"/>
              </w:rPr>
              <w:t>营业执照</w:t>
            </w:r>
            <w:r w:rsidRPr="00534651">
              <w:rPr>
                <w:rFonts w:asciiTheme="majorEastAsia" w:eastAsiaTheme="majorEastAsia" w:hAnsiTheme="majorEastAsia" w:cs="宋体" w:hint="eastAsia"/>
                <w:szCs w:val="21"/>
              </w:rPr>
              <w:t>复印件、</w:t>
            </w:r>
            <w:r w:rsidRPr="00534651">
              <w:rPr>
                <w:rFonts w:asciiTheme="majorEastAsia" w:eastAsiaTheme="majorEastAsia" w:hAnsiTheme="majorEastAsia" w:cs="宋体"/>
                <w:szCs w:val="21"/>
              </w:rPr>
              <w:t>提供厂家授权证明</w:t>
            </w:r>
            <w:r w:rsidRPr="00534651">
              <w:rPr>
                <w:rFonts w:asciiTheme="majorEastAsia" w:eastAsiaTheme="majorEastAsia" w:hAnsiTheme="majorEastAsia" w:cs="宋体" w:hint="eastAsia"/>
                <w:szCs w:val="21"/>
              </w:rPr>
              <w:t>材料</w:t>
            </w:r>
            <w:r w:rsidRPr="00534651">
              <w:rPr>
                <w:rFonts w:asciiTheme="majorEastAsia" w:eastAsiaTheme="majorEastAsia" w:hAnsiTheme="majorEastAsia" w:cs="宋体"/>
                <w:szCs w:val="21"/>
              </w:rPr>
              <w:t>复印件、</w:t>
            </w:r>
            <w:r w:rsidRPr="00534651">
              <w:rPr>
                <w:rFonts w:asciiTheme="majorEastAsia" w:eastAsiaTheme="majorEastAsia" w:hAnsiTheme="majorEastAsia" w:cs="宋体" w:hint="eastAsia"/>
                <w:szCs w:val="21"/>
              </w:rPr>
              <w:t>提供生产</w:t>
            </w:r>
            <w:r w:rsidRPr="00534651">
              <w:rPr>
                <w:rFonts w:asciiTheme="majorEastAsia" w:eastAsiaTheme="majorEastAsia" w:hAnsiTheme="majorEastAsia" w:cs="宋体"/>
                <w:szCs w:val="21"/>
              </w:rPr>
              <w:t>厂家</w:t>
            </w:r>
            <w:r w:rsidRPr="00534651">
              <w:rPr>
                <w:rFonts w:asciiTheme="majorEastAsia" w:eastAsiaTheme="majorEastAsia" w:hAnsiTheme="majorEastAsia" w:cs="宋体" w:hint="eastAsia"/>
                <w:szCs w:val="21"/>
              </w:rPr>
              <w:t>官网网点</w:t>
            </w:r>
            <w:r w:rsidRPr="00534651">
              <w:rPr>
                <w:rFonts w:asciiTheme="majorEastAsia" w:eastAsiaTheme="majorEastAsia" w:hAnsiTheme="majorEastAsia" w:cs="宋体"/>
                <w:szCs w:val="21"/>
              </w:rPr>
              <w:t>查询</w:t>
            </w:r>
            <w:r w:rsidRPr="00534651">
              <w:rPr>
                <w:rFonts w:asciiTheme="majorEastAsia" w:eastAsiaTheme="majorEastAsia" w:hAnsiTheme="majorEastAsia" w:cs="宋体" w:hint="eastAsia"/>
                <w:szCs w:val="21"/>
              </w:rPr>
              <w:t>截图</w:t>
            </w:r>
            <w:r w:rsidRPr="00534651">
              <w:rPr>
                <w:rFonts w:asciiTheme="majorEastAsia" w:eastAsiaTheme="majorEastAsia" w:hAnsiTheme="majorEastAsia" w:cs="宋体"/>
                <w:szCs w:val="21"/>
              </w:rPr>
              <w:t>（</w:t>
            </w:r>
            <w:r w:rsidRPr="00534651">
              <w:rPr>
                <w:rFonts w:asciiTheme="majorEastAsia" w:eastAsiaTheme="majorEastAsia" w:hAnsiTheme="majorEastAsia" w:cs="宋体" w:hint="eastAsia"/>
                <w:szCs w:val="21"/>
              </w:rPr>
              <w:t>需与营业执照公司名、地址一致）】</w:t>
            </w:r>
          </w:p>
        </w:tc>
      </w:tr>
      <w:tr w:rsidR="00C327D7" w:rsidRPr="00534651" w14:paraId="48B01256" w14:textId="77777777">
        <w:trPr>
          <w:jc w:val="center"/>
        </w:trPr>
        <w:tc>
          <w:tcPr>
            <w:tcW w:w="525" w:type="dxa"/>
            <w:vAlign w:val="center"/>
          </w:tcPr>
          <w:p w14:paraId="4D4B49E4" w14:textId="77777777" w:rsidR="00C327D7" w:rsidRPr="00534651" w:rsidRDefault="00460517">
            <w:pPr>
              <w:spacing w:line="360" w:lineRule="auto"/>
              <w:jc w:val="center"/>
              <w:rPr>
                <w:rFonts w:ascii="宋体" w:hAnsi="宋体" w:cs="宋体"/>
                <w:b/>
                <w:szCs w:val="21"/>
              </w:rPr>
            </w:pPr>
            <w:r w:rsidRPr="00534651">
              <w:rPr>
                <w:rFonts w:ascii="宋体" w:hAnsi="宋体" w:cs="宋体" w:hint="eastAsia"/>
                <w:b/>
                <w:szCs w:val="21"/>
              </w:rPr>
              <w:lastRenderedPageBreak/>
              <w:t>3</w:t>
            </w:r>
          </w:p>
        </w:tc>
        <w:tc>
          <w:tcPr>
            <w:tcW w:w="1320" w:type="dxa"/>
            <w:vAlign w:val="center"/>
          </w:tcPr>
          <w:p w14:paraId="5C5E7E80" w14:textId="77777777" w:rsidR="00C327D7" w:rsidRPr="00534651" w:rsidRDefault="00460517">
            <w:pPr>
              <w:adjustRightInd w:val="0"/>
              <w:spacing w:line="360" w:lineRule="auto"/>
              <w:jc w:val="center"/>
              <w:textAlignment w:val="baseline"/>
              <w:rPr>
                <w:rFonts w:ascii="宋体" w:hAnsi="宋体" w:cs="宋体"/>
                <w:b/>
                <w:szCs w:val="21"/>
              </w:rPr>
            </w:pPr>
            <w:r w:rsidRPr="00534651">
              <w:rPr>
                <w:rFonts w:ascii="宋体" w:hAnsi="宋体" w:cs="宋体" w:hint="eastAsia"/>
                <w:b/>
                <w:szCs w:val="21"/>
              </w:rPr>
              <w:t>商务分</w:t>
            </w:r>
          </w:p>
          <w:p w14:paraId="3027EA10" w14:textId="77777777" w:rsidR="00C327D7" w:rsidRPr="00534651" w:rsidRDefault="00460517">
            <w:pPr>
              <w:adjustRightInd w:val="0"/>
              <w:spacing w:line="360" w:lineRule="auto"/>
              <w:jc w:val="center"/>
              <w:textAlignment w:val="baseline"/>
              <w:rPr>
                <w:rFonts w:ascii="宋体" w:hAnsi="宋体" w:cs="宋体"/>
                <w:b/>
                <w:szCs w:val="21"/>
              </w:rPr>
            </w:pPr>
            <w:r w:rsidRPr="00534651">
              <w:rPr>
                <w:rFonts w:ascii="宋体" w:hAnsi="宋体" w:cs="宋体" w:hint="eastAsia"/>
                <w:bCs/>
                <w:szCs w:val="21"/>
              </w:rPr>
              <w:t>（满分</w:t>
            </w:r>
            <w:r w:rsidRPr="00534651">
              <w:rPr>
                <w:rFonts w:ascii="宋体" w:hAnsi="宋体" w:cs="宋体"/>
                <w:bCs/>
                <w:szCs w:val="21"/>
              </w:rPr>
              <w:t>8</w:t>
            </w:r>
            <w:r w:rsidRPr="00534651">
              <w:rPr>
                <w:rFonts w:ascii="宋体" w:hAnsi="宋体" w:cs="宋体" w:hint="eastAsia"/>
                <w:bCs/>
                <w:szCs w:val="21"/>
              </w:rPr>
              <w:t>分）</w:t>
            </w:r>
          </w:p>
        </w:tc>
        <w:tc>
          <w:tcPr>
            <w:tcW w:w="1576" w:type="dxa"/>
            <w:tcMar>
              <w:left w:w="57" w:type="dxa"/>
              <w:right w:w="57" w:type="dxa"/>
            </w:tcMar>
            <w:vAlign w:val="center"/>
          </w:tcPr>
          <w:p w14:paraId="064B416E"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综合实力分</w:t>
            </w:r>
          </w:p>
          <w:p w14:paraId="1019D5BB" w14:textId="77777777" w:rsidR="00C327D7" w:rsidRPr="00534651" w:rsidRDefault="00460517">
            <w:pPr>
              <w:spacing w:line="360" w:lineRule="auto"/>
              <w:jc w:val="center"/>
              <w:rPr>
                <w:rFonts w:ascii="宋体" w:hAnsi="宋体" w:cs="宋体"/>
                <w:szCs w:val="21"/>
              </w:rPr>
            </w:pPr>
            <w:r w:rsidRPr="00534651">
              <w:rPr>
                <w:rFonts w:ascii="宋体" w:hAnsi="宋体" w:cs="宋体" w:hint="eastAsia"/>
                <w:szCs w:val="21"/>
              </w:rPr>
              <w:t>（</w:t>
            </w:r>
            <w:r w:rsidRPr="00534651">
              <w:rPr>
                <w:rFonts w:ascii="宋体" w:hAnsi="宋体" w:cs="宋体"/>
                <w:szCs w:val="21"/>
              </w:rPr>
              <w:t>8</w:t>
            </w:r>
            <w:r w:rsidRPr="00534651">
              <w:rPr>
                <w:rFonts w:ascii="宋体" w:hAnsi="宋体" w:cs="宋体" w:hint="eastAsia"/>
                <w:szCs w:val="21"/>
              </w:rPr>
              <w:t>分）</w:t>
            </w:r>
          </w:p>
        </w:tc>
        <w:tc>
          <w:tcPr>
            <w:tcW w:w="6033" w:type="dxa"/>
            <w:tcMar>
              <w:left w:w="57" w:type="dxa"/>
              <w:right w:w="57" w:type="dxa"/>
            </w:tcMar>
            <w:vAlign w:val="center"/>
          </w:tcPr>
          <w:p w14:paraId="4A292653" w14:textId="77777777" w:rsidR="00C327D7" w:rsidRPr="00534651" w:rsidRDefault="00460517">
            <w:pPr>
              <w:spacing w:line="360" w:lineRule="auto"/>
              <w:ind w:firstLineChars="200" w:firstLine="420"/>
              <w:rPr>
                <w:rFonts w:ascii="宋体" w:hAnsi="宋体" w:cs="仿宋"/>
                <w:kern w:val="0"/>
                <w:szCs w:val="21"/>
              </w:rPr>
            </w:pPr>
            <w:r w:rsidRPr="00534651">
              <w:rPr>
                <w:rFonts w:ascii="宋体" w:hAnsi="宋体" w:cs="仿宋"/>
                <w:kern w:val="0"/>
                <w:szCs w:val="21"/>
              </w:rPr>
              <w:t>1</w:t>
            </w:r>
            <w:r w:rsidRPr="00534651">
              <w:rPr>
                <w:rFonts w:ascii="宋体" w:hAnsi="宋体" w:cs="仿宋" w:hint="eastAsia"/>
                <w:kern w:val="0"/>
                <w:szCs w:val="21"/>
              </w:rPr>
              <w:t>）投标人或所投交互智能平板生产厂家，通过</w:t>
            </w:r>
            <w:r w:rsidRPr="00534651">
              <w:rPr>
                <w:rFonts w:ascii="宋体" w:hAnsi="宋体" w:cs="仿宋"/>
                <w:kern w:val="0"/>
                <w:szCs w:val="21"/>
              </w:rPr>
              <w:t>ISO/IEC27001</w:t>
            </w:r>
            <w:r w:rsidRPr="00534651">
              <w:rPr>
                <w:rFonts w:ascii="宋体" w:hAnsi="宋体" w:cs="仿宋" w:hint="eastAsia"/>
                <w:kern w:val="0"/>
                <w:szCs w:val="21"/>
              </w:rPr>
              <w:t>信息安全管理体系认证证书，得</w:t>
            </w:r>
            <w:r w:rsidRPr="00534651">
              <w:rPr>
                <w:rFonts w:ascii="宋体" w:hAnsi="宋体" w:cs="仿宋"/>
                <w:kern w:val="0"/>
                <w:szCs w:val="21"/>
              </w:rPr>
              <w:t>1</w:t>
            </w:r>
            <w:r w:rsidRPr="00534651">
              <w:rPr>
                <w:rFonts w:ascii="宋体" w:hAnsi="宋体" w:cs="仿宋" w:hint="eastAsia"/>
                <w:kern w:val="0"/>
                <w:szCs w:val="21"/>
              </w:rPr>
              <w:t>分，否则不得分。（需提供证明材料复印件，否则不得分）</w:t>
            </w:r>
            <w:r w:rsidRPr="00534651">
              <w:rPr>
                <w:rFonts w:ascii="宋体" w:hAnsi="宋体" w:cs="仿宋"/>
                <w:kern w:val="0"/>
                <w:szCs w:val="21"/>
              </w:rPr>
              <w:t xml:space="preserve"> </w:t>
            </w:r>
          </w:p>
          <w:p w14:paraId="27B00B41" w14:textId="77777777" w:rsidR="00C327D7" w:rsidRPr="00534651" w:rsidRDefault="00460517">
            <w:pPr>
              <w:spacing w:line="360" w:lineRule="auto"/>
              <w:ind w:firstLineChars="200" w:firstLine="420"/>
              <w:rPr>
                <w:szCs w:val="21"/>
              </w:rPr>
            </w:pPr>
            <w:r w:rsidRPr="00534651">
              <w:rPr>
                <w:rFonts w:ascii="宋体" w:hAnsi="宋体" w:cs="仿宋"/>
                <w:kern w:val="0"/>
                <w:szCs w:val="21"/>
              </w:rPr>
              <w:t>2</w:t>
            </w:r>
            <w:r w:rsidRPr="00534651">
              <w:rPr>
                <w:rFonts w:ascii="宋体" w:hAnsi="宋体" w:cs="仿宋" w:hint="eastAsia"/>
                <w:kern w:val="0"/>
                <w:szCs w:val="21"/>
              </w:rPr>
              <w:t>）投标人或所投交互智能平板生产厂家，获得ISO 9001质量管理体系认证，得</w:t>
            </w:r>
            <w:r w:rsidRPr="00534651">
              <w:rPr>
                <w:rFonts w:ascii="宋体" w:hAnsi="宋体" w:cs="仿宋"/>
                <w:kern w:val="0"/>
                <w:szCs w:val="21"/>
              </w:rPr>
              <w:t>1</w:t>
            </w:r>
            <w:r w:rsidRPr="00534651">
              <w:rPr>
                <w:rFonts w:ascii="宋体" w:hAnsi="宋体" w:cs="仿宋" w:hint="eastAsia"/>
                <w:kern w:val="0"/>
                <w:szCs w:val="21"/>
              </w:rPr>
              <w:t>分，否则不得分。（需提供证明材料复印件，否则不得分）</w:t>
            </w:r>
            <w:r w:rsidRPr="00534651">
              <w:rPr>
                <w:rFonts w:ascii="宋体" w:hAnsi="宋体" w:cs="仿宋"/>
                <w:kern w:val="0"/>
                <w:szCs w:val="21"/>
              </w:rPr>
              <w:t xml:space="preserve"> </w:t>
            </w:r>
          </w:p>
          <w:p w14:paraId="27AC92EF" w14:textId="77777777" w:rsidR="00C327D7" w:rsidRPr="00534651" w:rsidRDefault="00460517">
            <w:pPr>
              <w:spacing w:line="360" w:lineRule="auto"/>
              <w:ind w:firstLineChars="200" w:firstLine="420"/>
              <w:rPr>
                <w:rFonts w:hAnsi="宋体"/>
                <w:snapToGrid w:val="0"/>
                <w:kern w:val="0"/>
                <w:szCs w:val="21"/>
              </w:rPr>
            </w:pPr>
            <w:r w:rsidRPr="00534651">
              <w:rPr>
                <w:rFonts w:ascii="宋体" w:hAnsi="宋体" w:cs="仿宋"/>
                <w:kern w:val="0"/>
                <w:szCs w:val="21"/>
              </w:rPr>
              <w:t>3</w:t>
            </w:r>
            <w:r w:rsidRPr="00534651">
              <w:rPr>
                <w:rFonts w:ascii="宋体" w:hAnsi="宋体" w:cs="仿宋" w:hint="eastAsia"/>
                <w:kern w:val="0"/>
                <w:szCs w:val="21"/>
              </w:rPr>
              <w:t>）投标人或所投交互智能平板生产厂家，</w:t>
            </w:r>
            <w:r w:rsidRPr="00534651">
              <w:rPr>
                <w:rFonts w:hAnsi="宋体" w:hint="eastAsia"/>
                <w:snapToGrid w:val="0"/>
                <w:kern w:val="0"/>
                <w:szCs w:val="21"/>
              </w:rPr>
              <w:t>获得</w:t>
            </w:r>
            <w:r w:rsidRPr="00534651">
              <w:rPr>
                <w:rFonts w:hAnsi="宋体" w:hint="eastAsia"/>
                <w:snapToGrid w:val="0"/>
                <w:kern w:val="0"/>
                <w:szCs w:val="21"/>
              </w:rPr>
              <w:t>QC 080000</w:t>
            </w:r>
            <w:r w:rsidRPr="00534651">
              <w:rPr>
                <w:rFonts w:hAnsi="宋体" w:hint="eastAsia"/>
                <w:snapToGrid w:val="0"/>
                <w:kern w:val="0"/>
                <w:szCs w:val="21"/>
              </w:rPr>
              <w:t>有害物质过程管理认证证书，得</w:t>
            </w:r>
            <w:r w:rsidRPr="00534651">
              <w:rPr>
                <w:rFonts w:hAnsi="宋体"/>
                <w:snapToGrid w:val="0"/>
                <w:kern w:val="0"/>
                <w:szCs w:val="21"/>
              </w:rPr>
              <w:t>1</w:t>
            </w:r>
            <w:r w:rsidRPr="00534651">
              <w:rPr>
                <w:rFonts w:hAnsi="宋体" w:hint="eastAsia"/>
                <w:snapToGrid w:val="0"/>
                <w:kern w:val="0"/>
                <w:szCs w:val="21"/>
              </w:rPr>
              <w:t>分，否则不得分。（需提供证明材料复印件，否则不得分）</w:t>
            </w:r>
            <w:r w:rsidRPr="00534651">
              <w:rPr>
                <w:rFonts w:hAnsi="宋体" w:hint="eastAsia"/>
                <w:snapToGrid w:val="0"/>
                <w:kern w:val="0"/>
                <w:szCs w:val="21"/>
              </w:rPr>
              <w:t xml:space="preserve"> </w:t>
            </w:r>
          </w:p>
          <w:p w14:paraId="228D97E5" w14:textId="77777777" w:rsidR="00C327D7" w:rsidRPr="00534651" w:rsidRDefault="00460517">
            <w:pPr>
              <w:pStyle w:val="a0"/>
              <w:spacing w:line="360" w:lineRule="auto"/>
              <w:ind w:firstLineChars="200" w:firstLine="420"/>
              <w:rPr>
                <w:sz w:val="21"/>
                <w:szCs w:val="21"/>
              </w:rPr>
            </w:pPr>
            <w:r w:rsidRPr="00534651">
              <w:rPr>
                <w:rFonts w:ascii="宋体" w:hAnsi="宋体" w:cs="仿宋"/>
                <w:sz w:val="21"/>
                <w:szCs w:val="21"/>
              </w:rPr>
              <w:t>4</w:t>
            </w:r>
            <w:r w:rsidRPr="00534651">
              <w:rPr>
                <w:rFonts w:ascii="宋体" w:hAnsi="宋体" w:cs="仿宋" w:hint="eastAsia"/>
                <w:sz w:val="21"/>
                <w:szCs w:val="21"/>
              </w:rPr>
              <w:t>）投标人或所投交互智能平板生产厂家，通过</w:t>
            </w:r>
            <w:r w:rsidRPr="00534651">
              <w:rPr>
                <w:rFonts w:ascii="宋体" w:hAnsi="宋体" w:cs="仿宋"/>
                <w:sz w:val="21"/>
                <w:szCs w:val="21"/>
              </w:rPr>
              <w:t>ISO14064</w:t>
            </w:r>
            <w:r w:rsidRPr="00534651">
              <w:rPr>
                <w:rFonts w:ascii="宋体" w:hAnsi="宋体" w:cs="仿宋" w:hint="eastAsia"/>
                <w:sz w:val="21"/>
                <w:szCs w:val="21"/>
              </w:rPr>
              <w:t>温室气体核查认证证书，得</w:t>
            </w:r>
            <w:r w:rsidRPr="00534651">
              <w:rPr>
                <w:rFonts w:ascii="宋体" w:hAnsi="宋体" w:cs="仿宋"/>
                <w:sz w:val="21"/>
                <w:szCs w:val="21"/>
              </w:rPr>
              <w:t>2</w:t>
            </w:r>
            <w:r w:rsidRPr="00534651">
              <w:rPr>
                <w:rFonts w:ascii="宋体" w:hAnsi="宋体" w:cs="仿宋" w:hint="eastAsia"/>
                <w:sz w:val="21"/>
                <w:szCs w:val="21"/>
              </w:rPr>
              <w:t>分，否则不得分。（需提供证明材料复印件，否则不得分）</w:t>
            </w:r>
          </w:p>
          <w:p w14:paraId="2D08E118" w14:textId="77777777" w:rsidR="00C327D7" w:rsidRPr="00534651" w:rsidRDefault="00460517">
            <w:pPr>
              <w:spacing w:line="360" w:lineRule="auto"/>
              <w:ind w:firstLineChars="200" w:firstLine="420"/>
              <w:rPr>
                <w:rFonts w:ascii="宋体" w:hAnsi="宋体" w:cs="仿宋"/>
                <w:kern w:val="0"/>
                <w:szCs w:val="21"/>
              </w:rPr>
            </w:pPr>
            <w:r w:rsidRPr="00534651">
              <w:rPr>
                <w:rFonts w:ascii="宋体" w:hAnsi="宋体" w:cs="仿宋" w:hint="eastAsia"/>
                <w:kern w:val="0"/>
                <w:szCs w:val="21"/>
              </w:rPr>
              <w:t>5）投标人或所投交互智能平板生产厂家，符合GB/T 27922-2011商品售后服务评价体系标准，获得五星级或以上售后服务认证，得</w:t>
            </w:r>
            <w:r w:rsidRPr="00534651">
              <w:rPr>
                <w:rFonts w:ascii="宋体" w:hAnsi="宋体" w:cs="仿宋"/>
                <w:kern w:val="0"/>
                <w:szCs w:val="21"/>
              </w:rPr>
              <w:t>3</w:t>
            </w:r>
            <w:r w:rsidRPr="00534651">
              <w:rPr>
                <w:rFonts w:ascii="宋体" w:hAnsi="宋体" w:cs="仿宋" w:hint="eastAsia"/>
                <w:kern w:val="0"/>
                <w:szCs w:val="21"/>
              </w:rPr>
              <w:t>分，否则不得分。（需提供证明材料复印件，否则不得分）</w:t>
            </w:r>
            <w:r w:rsidRPr="00534651">
              <w:rPr>
                <w:rFonts w:ascii="宋体" w:hAnsi="宋体" w:cs="仿宋"/>
                <w:kern w:val="0"/>
                <w:szCs w:val="21"/>
              </w:rPr>
              <w:t xml:space="preserve"> </w:t>
            </w:r>
          </w:p>
        </w:tc>
      </w:tr>
      <w:tr w:rsidR="00C327D7" w:rsidRPr="00534651" w14:paraId="27C204D2" w14:textId="77777777">
        <w:trPr>
          <w:jc w:val="center"/>
        </w:trPr>
        <w:tc>
          <w:tcPr>
            <w:tcW w:w="525" w:type="dxa"/>
            <w:vAlign w:val="center"/>
          </w:tcPr>
          <w:p w14:paraId="25BC450F" w14:textId="77777777" w:rsidR="00C327D7" w:rsidRPr="00534651" w:rsidRDefault="00460517">
            <w:pPr>
              <w:spacing w:line="360" w:lineRule="auto"/>
              <w:jc w:val="center"/>
              <w:rPr>
                <w:rFonts w:ascii="宋体" w:hAnsi="宋体" w:cs="宋体"/>
                <w:b/>
                <w:szCs w:val="21"/>
              </w:rPr>
            </w:pPr>
            <w:r w:rsidRPr="00534651">
              <w:rPr>
                <w:rFonts w:ascii="宋体" w:hAnsi="宋体" w:cs="宋体" w:hint="eastAsia"/>
                <w:b/>
                <w:szCs w:val="21"/>
              </w:rPr>
              <w:t>4</w:t>
            </w:r>
          </w:p>
        </w:tc>
        <w:tc>
          <w:tcPr>
            <w:tcW w:w="1320" w:type="dxa"/>
            <w:vAlign w:val="center"/>
          </w:tcPr>
          <w:p w14:paraId="42B225CB" w14:textId="77777777" w:rsidR="00C327D7" w:rsidRPr="00534651" w:rsidRDefault="00460517">
            <w:pPr>
              <w:spacing w:line="360" w:lineRule="auto"/>
              <w:jc w:val="center"/>
              <w:rPr>
                <w:rFonts w:ascii="宋体" w:hAnsi="宋体"/>
              </w:rPr>
            </w:pPr>
            <w:r w:rsidRPr="00534651">
              <w:rPr>
                <w:rFonts w:ascii="宋体" w:hAnsi="宋体" w:hint="eastAsia"/>
              </w:rPr>
              <w:t>政策分</w:t>
            </w:r>
          </w:p>
          <w:p w14:paraId="4760B250" w14:textId="77777777" w:rsidR="00C327D7" w:rsidRPr="00534651" w:rsidRDefault="00460517">
            <w:pPr>
              <w:spacing w:line="360" w:lineRule="auto"/>
              <w:jc w:val="center"/>
              <w:rPr>
                <w:rFonts w:ascii="宋体" w:hAnsi="宋体" w:cs="宋体"/>
                <w:b/>
                <w:szCs w:val="21"/>
              </w:rPr>
            </w:pPr>
            <w:r w:rsidRPr="00534651">
              <w:rPr>
                <w:rFonts w:ascii="宋体" w:hAnsi="宋体" w:cs="宋体" w:hint="eastAsia"/>
                <w:bCs/>
                <w:szCs w:val="21"/>
              </w:rPr>
              <w:t>（满分2分）</w:t>
            </w:r>
          </w:p>
        </w:tc>
        <w:tc>
          <w:tcPr>
            <w:tcW w:w="1576" w:type="dxa"/>
            <w:vAlign w:val="center"/>
          </w:tcPr>
          <w:p w14:paraId="63A59189" w14:textId="77777777" w:rsidR="00C327D7" w:rsidRPr="00534651" w:rsidRDefault="00460517">
            <w:pPr>
              <w:spacing w:line="360" w:lineRule="auto"/>
              <w:jc w:val="center"/>
              <w:rPr>
                <w:rFonts w:ascii="宋体" w:hAnsi="宋体" w:cs="宋体"/>
                <w:bCs/>
                <w:szCs w:val="21"/>
              </w:rPr>
            </w:pPr>
            <w:r w:rsidRPr="00534651">
              <w:rPr>
                <w:rFonts w:ascii="宋体" w:hAnsi="宋体" w:hint="eastAsia"/>
              </w:rPr>
              <w:t>节能、环境标志及区内产品</w:t>
            </w:r>
          </w:p>
          <w:p w14:paraId="61CD12E1" w14:textId="77777777" w:rsidR="00C327D7" w:rsidRPr="00534651" w:rsidRDefault="00460517">
            <w:pPr>
              <w:pStyle w:val="a0"/>
              <w:spacing w:line="360" w:lineRule="auto"/>
              <w:jc w:val="center"/>
              <w:rPr>
                <w:rFonts w:ascii="宋体" w:hAnsi="宋体"/>
              </w:rPr>
            </w:pPr>
            <w:r w:rsidRPr="00534651">
              <w:rPr>
                <w:rFonts w:hint="eastAsia"/>
                <w:bCs/>
                <w:sz w:val="21"/>
                <w:szCs w:val="21"/>
              </w:rPr>
              <w:t>(</w:t>
            </w:r>
            <w:r w:rsidRPr="00534651">
              <w:rPr>
                <w:bCs/>
                <w:sz w:val="21"/>
                <w:szCs w:val="21"/>
              </w:rPr>
              <w:t>2</w:t>
            </w:r>
            <w:r w:rsidRPr="00534651">
              <w:rPr>
                <w:rFonts w:hint="eastAsia"/>
                <w:bCs/>
                <w:sz w:val="21"/>
                <w:szCs w:val="21"/>
              </w:rPr>
              <w:t>分</w:t>
            </w:r>
            <w:r w:rsidRPr="00534651">
              <w:rPr>
                <w:rFonts w:hint="eastAsia"/>
                <w:bCs/>
                <w:sz w:val="21"/>
                <w:szCs w:val="21"/>
              </w:rPr>
              <w:t>)</w:t>
            </w:r>
          </w:p>
        </w:tc>
        <w:tc>
          <w:tcPr>
            <w:tcW w:w="6033" w:type="dxa"/>
          </w:tcPr>
          <w:p w14:paraId="135A20FA" w14:textId="77777777" w:rsidR="00C327D7" w:rsidRPr="00534651" w:rsidRDefault="00460517">
            <w:pPr>
              <w:pStyle w:val="a9"/>
              <w:spacing w:line="360" w:lineRule="auto"/>
              <w:ind w:firstLineChars="200" w:firstLine="420"/>
              <w:rPr>
                <w:rFonts w:hAnsi="宋体" w:cs="宋体"/>
                <w:bCs/>
                <w:kern w:val="2"/>
                <w:sz w:val="21"/>
              </w:rPr>
            </w:pPr>
            <w:r w:rsidRPr="00534651">
              <w:rPr>
                <w:rFonts w:hAnsi="宋体" w:cs="宋体" w:hint="eastAsia"/>
                <w:bCs/>
                <w:kern w:val="2"/>
                <w:sz w:val="21"/>
              </w:rPr>
              <w:t>（1）属于财政部《节能产品政府采购品目清单》内优先采购（清单内未标注“★”的品目）的产品[投标文件中提供有效的认证证书复印件及品目清单（标注出投标产品在品目清单中所属的品目），并加盖投标人公章]，根据其所占项目（或分标）预算金额比例得0至</w:t>
            </w:r>
            <w:r w:rsidRPr="00534651">
              <w:rPr>
                <w:rFonts w:hAnsi="宋体" w:cs="宋体" w:hint="eastAsia"/>
                <w:bCs/>
                <w:kern w:val="2"/>
                <w:sz w:val="21"/>
                <w:u w:val="single"/>
              </w:rPr>
              <w:t xml:space="preserve"> 0.5</w:t>
            </w:r>
            <w:r w:rsidRPr="00534651">
              <w:rPr>
                <w:rFonts w:hAnsi="宋体" w:cs="宋体" w:hint="eastAsia"/>
                <w:bCs/>
                <w:kern w:val="2"/>
                <w:sz w:val="21"/>
              </w:rPr>
              <w:t>分，满分</w:t>
            </w:r>
            <w:r w:rsidRPr="00534651">
              <w:rPr>
                <w:rFonts w:hAnsi="宋体" w:cs="宋体" w:hint="eastAsia"/>
                <w:bCs/>
                <w:kern w:val="2"/>
                <w:sz w:val="21"/>
                <w:u w:val="single"/>
              </w:rPr>
              <w:t xml:space="preserve"> 0.5 </w:t>
            </w:r>
            <w:r w:rsidRPr="00534651">
              <w:rPr>
                <w:rFonts w:hAnsi="宋体" w:cs="宋体" w:hint="eastAsia"/>
                <w:bCs/>
                <w:kern w:val="2"/>
                <w:sz w:val="21"/>
              </w:rPr>
              <w:t>分。</w:t>
            </w:r>
          </w:p>
          <w:p w14:paraId="03AFC521" w14:textId="77777777" w:rsidR="00C327D7" w:rsidRPr="00534651" w:rsidRDefault="00460517">
            <w:pPr>
              <w:pStyle w:val="a9"/>
              <w:spacing w:line="360" w:lineRule="auto"/>
              <w:ind w:firstLineChars="200" w:firstLine="420"/>
              <w:rPr>
                <w:rFonts w:hAnsi="宋体" w:cs="宋体"/>
                <w:bCs/>
                <w:kern w:val="2"/>
                <w:sz w:val="21"/>
              </w:rPr>
            </w:pPr>
            <w:r w:rsidRPr="00534651">
              <w:rPr>
                <w:rFonts w:hAnsi="宋体" w:cs="宋体" w:hint="eastAsia"/>
                <w:bCs/>
                <w:kern w:val="2"/>
                <w:sz w:val="21"/>
              </w:rPr>
              <w:t>（2）属于财政部《环境标志产品政府采购品目清单》内的产品[投标文件中提供有效的认证证书复印件及品目清单（标注出投标产品在品目清单中所属的品目），并加盖投标人公章]，根据其所占项目（或分标）预算金额比例得0至</w:t>
            </w:r>
            <w:r w:rsidRPr="00534651">
              <w:rPr>
                <w:rFonts w:hAnsi="宋体" w:cs="宋体" w:hint="eastAsia"/>
                <w:bCs/>
                <w:kern w:val="2"/>
                <w:sz w:val="21"/>
                <w:u w:val="single"/>
              </w:rPr>
              <w:t>0.5</w:t>
            </w:r>
            <w:r w:rsidRPr="00534651">
              <w:rPr>
                <w:rFonts w:hAnsi="宋体" w:cs="宋体" w:hint="eastAsia"/>
                <w:bCs/>
                <w:kern w:val="2"/>
                <w:sz w:val="21"/>
              </w:rPr>
              <w:t>分，满分</w:t>
            </w:r>
            <w:r w:rsidRPr="00534651">
              <w:rPr>
                <w:rFonts w:hAnsi="宋体" w:cs="宋体" w:hint="eastAsia"/>
                <w:bCs/>
                <w:kern w:val="2"/>
                <w:sz w:val="21"/>
                <w:u w:val="single"/>
              </w:rPr>
              <w:t xml:space="preserve"> 0.5 </w:t>
            </w:r>
            <w:r w:rsidRPr="00534651">
              <w:rPr>
                <w:rFonts w:hAnsi="宋体" w:cs="宋体" w:hint="eastAsia"/>
                <w:bCs/>
                <w:kern w:val="2"/>
                <w:sz w:val="21"/>
              </w:rPr>
              <w:t>分；</w:t>
            </w:r>
          </w:p>
          <w:p w14:paraId="092A4035" w14:textId="77777777" w:rsidR="00C327D7" w:rsidRPr="00534651" w:rsidRDefault="00460517">
            <w:pPr>
              <w:pStyle w:val="a9"/>
              <w:spacing w:line="360" w:lineRule="auto"/>
              <w:ind w:firstLineChars="200" w:firstLine="420"/>
              <w:rPr>
                <w:rFonts w:hAnsi="宋体" w:cs="宋体"/>
                <w:bCs/>
                <w:kern w:val="2"/>
                <w:sz w:val="21"/>
              </w:rPr>
            </w:pPr>
            <w:r w:rsidRPr="00534651">
              <w:rPr>
                <w:rFonts w:hAnsi="宋体" w:cs="宋体" w:hint="eastAsia"/>
                <w:bCs/>
                <w:kern w:val="2"/>
                <w:sz w:val="21"/>
              </w:rPr>
              <w:t>（3）非节能、环境标志产品的不得分。</w:t>
            </w:r>
          </w:p>
          <w:p w14:paraId="34EDF417" w14:textId="77777777" w:rsidR="00C327D7" w:rsidRPr="00534651" w:rsidRDefault="00460517">
            <w:pPr>
              <w:pStyle w:val="a9"/>
              <w:spacing w:line="360" w:lineRule="auto"/>
              <w:ind w:firstLineChars="200" w:firstLine="420"/>
              <w:rPr>
                <w:rFonts w:hAnsi="宋体" w:cs="宋体"/>
                <w:bCs/>
                <w:kern w:val="2"/>
                <w:sz w:val="21"/>
              </w:rPr>
            </w:pPr>
            <w:r w:rsidRPr="00534651">
              <w:rPr>
                <w:rFonts w:hAnsi="宋体" w:cs="宋体" w:hint="eastAsia"/>
                <w:bCs/>
                <w:kern w:val="2"/>
                <w:sz w:val="21"/>
              </w:rPr>
              <w:t>（4）认定为使用广西工业产品80%以上的得1分。</w:t>
            </w:r>
          </w:p>
          <w:p w14:paraId="27B9F118" w14:textId="77777777" w:rsidR="00C327D7" w:rsidRPr="00534651" w:rsidRDefault="00460517">
            <w:pPr>
              <w:pStyle w:val="a9"/>
              <w:spacing w:line="360" w:lineRule="auto"/>
              <w:ind w:firstLineChars="200" w:firstLine="420"/>
              <w:rPr>
                <w:rFonts w:hAnsi="宋体" w:cs="宋体"/>
                <w:bCs/>
                <w:kern w:val="2"/>
                <w:sz w:val="21"/>
              </w:rPr>
            </w:pPr>
            <w:r w:rsidRPr="00534651">
              <w:rPr>
                <w:rFonts w:hAnsi="宋体" w:cs="宋体" w:hint="eastAsia"/>
                <w:bCs/>
                <w:kern w:val="2"/>
                <w:sz w:val="21"/>
              </w:rPr>
              <w:lastRenderedPageBreak/>
              <w:t xml:space="preserve">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  </w:t>
            </w:r>
          </w:p>
          <w:p w14:paraId="2362FE49" w14:textId="77777777" w:rsidR="00C327D7" w:rsidRPr="00534651" w:rsidRDefault="00460517">
            <w:pPr>
              <w:pStyle w:val="a9"/>
              <w:spacing w:line="360" w:lineRule="auto"/>
              <w:rPr>
                <w:rFonts w:hAnsi="宋体" w:cs="宋体"/>
                <w:b/>
                <w:bCs/>
                <w:kern w:val="2"/>
                <w:sz w:val="21"/>
              </w:rPr>
            </w:pPr>
            <w:r w:rsidRPr="00534651">
              <w:rPr>
                <w:rFonts w:hAnsi="宋体" w:cs="宋体" w:hint="eastAsia"/>
                <w:b/>
                <w:bCs/>
                <w:kern w:val="2"/>
                <w:sz w:val="21"/>
              </w:rPr>
              <w:t>备注：以上（1）、（2）分值计算公式列举说明，如某供应商属于优先采购环境标志产品总值占本投标报价的比例为35.6%，那该项得分为1×0.356=0.356分；</w:t>
            </w:r>
          </w:p>
        </w:tc>
      </w:tr>
      <w:tr w:rsidR="00C327D7" w:rsidRPr="00534651" w14:paraId="7D8F9DF1" w14:textId="77777777">
        <w:trPr>
          <w:jc w:val="center"/>
        </w:trPr>
        <w:tc>
          <w:tcPr>
            <w:tcW w:w="9454" w:type="dxa"/>
            <w:gridSpan w:val="4"/>
            <w:vAlign w:val="center"/>
          </w:tcPr>
          <w:p w14:paraId="593FBF02" w14:textId="77777777" w:rsidR="00C327D7" w:rsidRPr="00534651" w:rsidRDefault="00460517">
            <w:pPr>
              <w:pStyle w:val="a9"/>
              <w:spacing w:line="360" w:lineRule="auto"/>
              <w:ind w:firstLine="420"/>
              <w:rPr>
                <w:rFonts w:hAnsi="宋体" w:cs="宋体"/>
                <w:bCs/>
                <w:kern w:val="2"/>
                <w:sz w:val="21"/>
              </w:rPr>
            </w:pPr>
            <w:r w:rsidRPr="00534651">
              <w:rPr>
                <w:rFonts w:hAnsi="宋体" w:cs="宋体" w:hint="eastAsia"/>
                <w:b/>
                <w:bCs/>
                <w:kern w:val="2"/>
                <w:sz w:val="21"/>
              </w:rPr>
              <w:lastRenderedPageBreak/>
              <w:t>总得分=1+2+3+4。</w:t>
            </w:r>
          </w:p>
        </w:tc>
      </w:tr>
    </w:tbl>
    <w:p w14:paraId="09AB2E2D" w14:textId="77777777" w:rsidR="00C327D7" w:rsidRPr="00534651" w:rsidRDefault="00C327D7">
      <w:pPr>
        <w:pStyle w:val="a9"/>
        <w:spacing w:line="360" w:lineRule="exact"/>
        <w:rPr>
          <w:rFonts w:hAnsi="宋体"/>
          <w:bCs/>
        </w:rPr>
      </w:pPr>
    </w:p>
    <w:p w14:paraId="07171F23" w14:textId="77777777" w:rsidR="00C327D7" w:rsidRPr="00534651" w:rsidRDefault="00460517">
      <w:pPr>
        <w:pStyle w:val="a9"/>
        <w:snapToGrid w:val="0"/>
        <w:spacing w:before="120" w:after="120" w:line="360" w:lineRule="auto"/>
        <w:ind w:firstLineChars="200" w:firstLine="482"/>
        <w:rPr>
          <w:rFonts w:hAnsi="宋体" w:cs="宋体"/>
          <w:b/>
          <w:sz w:val="24"/>
          <w:szCs w:val="24"/>
        </w:rPr>
      </w:pPr>
      <w:r w:rsidRPr="00534651">
        <w:rPr>
          <w:rFonts w:hAnsi="宋体" w:cs="宋体" w:hint="eastAsia"/>
          <w:b/>
          <w:sz w:val="24"/>
          <w:szCs w:val="24"/>
        </w:rPr>
        <w:t>三、中标候选人推荐原则</w:t>
      </w:r>
    </w:p>
    <w:p w14:paraId="1D122A54" w14:textId="77777777" w:rsidR="00C327D7" w:rsidRPr="00534651" w:rsidRDefault="00460517">
      <w:pPr>
        <w:pStyle w:val="a9"/>
        <w:snapToGrid w:val="0"/>
        <w:spacing w:before="120" w:after="120" w:line="360" w:lineRule="auto"/>
        <w:ind w:firstLineChars="200" w:firstLine="482"/>
        <w:rPr>
          <w:rFonts w:cs="宋体"/>
        </w:rPr>
      </w:pPr>
      <w:r w:rsidRPr="00534651">
        <w:rPr>
          <w:rFonts w:hAnsi="宋体" w:cs="宋体" w:hint="eastAsia"/>
          <w:b/>
          <w:sz w:val="24"/>
          <w:szCs w:val="24"/>
        </w:rPr>
        <w:t>评标委员会将根据总得分由高到低排列次序并推荐中标候选中标人。得分相同的，以投标报价由低到高顺序排列。得分相同且投标报价相同的并列。投标文件满足招标文件全部实质性要求，且按照评审因素的量化指标评审得分最高的投标人为排名第一的中标候选。</w:t>
      </w:r>
    </w:p>
    <w:p w14:paraId="5CEE9D39" w14:textId="77777777" w:rsidR="00C327D7" w:rsidRPr="00534651" w:rsidRDefault="00460517">
      <w:pPr>
        <w:spacing w:beforeLines="50" w:before="120" w:afterLines="50" w:after="120" w:line="400" w:lineRule="exact"/>
        <w:rPr>
          <w:rFonts w:ascii="宋体" w:hAnsi="宋体"/>
          <w:b/>
          <w:sz w:val="24"/>
        </w:rPr>
      </w:pPr>
      <w:r w:rsidRPr="00534651">
        <w:rPr>
          <w:rFonts w:ascii="宋体" w:hAnsi="宋体"/>
          <w:b/>
          <w:sz w:val="24"/>
        </w:rPr>
        <w:br w:type="page"/>
      </w:r>
    </w:p>
    <w:p w14:paraId="49128333" w14:textId="77777777" w:rsidR="00C327D7" w:rsidRPr="00534651" w:rsidRDefault="00C327D7">
      <w:pPr>
        <w:spacing w:beforeLines="50" w:before="120" w:afterLines="50" w:after="120" w:line="400" w:lineRule="exact"/>
        <w:rPr>
          <w:rFonts w:ascii="宋体" w:hAnsi="宋体"/>
          <w:b/>
          <w:sz w:val="24"/>
        </w:rPr>
      </w:pPr>
    </w:p>
    <w:p w14:paraId="66402027" w14:textId="77777777" w:rsidR="00C327D7" w:rsidRPr="00534651" w:rsidRDefault="00C327D7">
      <w:pPr>
        <w:spacing w:beforeLines="50" w:before="120" w:afterLines="50" w:after="120" w:line="400" w:lineRule="exact"/>
        <w:rPr>
          <w:rFonts w:ascii="宋体" w:hAnsi="宋体"/>
          <w:b/>
          <w:sz w:val="24"/>
        </w:rPr>
      </w:pPr>
    </w:p>
    <w:p w14:paraId="451E7633" w14:textId="77777777" w:rsidR="00C327D7" w:rsidRPr="00534651" w:rsidRDefault="00C327D7">
      <w:pPr>
        <w:spacing w:beforeLines="50" w:before="120" w:afterLines="50" w:after="120" w:line="400" w:lineRule="exact"/>
        <w:rPr>
          <w:rFonts w:ascii="宋体" w:hAnsi="宋体"/>
          <w:b/>
          <w:sz w:val="24"/>
        </w:rPr>
      </w:pPr>
    </w:p>
    <w:p w14:paraId="3CA949EF" w14:textId="77777777" w:rsidR="00C327D7" w:rsidRPr="00534651" w:rsidRDefault="00C327D7">
      <w:pPr>
        <w:spacing w:beforeLines="50" w:before="120" w:afterLines="50" w:after="120" w:line="400" w:lineRule="exact"/>
        <w:rPr>
          <w:rFonts w:ascii="宋体" w:hAnsi="宋体"/>
          <w:b/>
          <w:sz w:val="24"/>
        </w:rPr>
      </w:pPr>
    </w:p>
    <w:p w14:paraId="458633A2" w14:textId="77777777" w:rsidR="00C327D7" w:rsidRPr="00534651" w:rsidRDefault="00C327D7">
      <w:pPr>
        <w:spacing w:beforeLines="50" w:before="120" w:afterLines="50" w:after="120" w:line="400" w:lineRule="exact"/>
        <w:rPr>
          <w:rFonts w:ascii="宋体" w:hAnsi="宋体"/>
          <w:b/>
          <w:sz w:val="24"/>
        </w:rPr>
      </w:pPr>
    </w:p>
    <w:p w14:paraId="4877B793" w14:textId="77777777" w:rsidR="00C327D7" w:rsidRPr="00534651" w:rsidRDefault="00C327D7">
      <w:pPr>
        <w:spacing w:beforeLines="50" w:before="120" w:afterLines="50" w:after="120" w:line="400" w:lineRule="exact"/>
        <w:rPr>
          <w:rFonts w:ascii="宋体" w:hAnsi="宋体"/>
          <w:b/>
          <w:sz w:val="24"/>
        </w:rPr>
      </w:pPr>
    </w:p>
    <w:p w14:paraId="33CA678E" w14:textId="77777777" w:rsidR="00C327D7" w:rsidRPr="00534651" w:rsidRDefault="00C327D7">
      <w:pPr>
        <w:spacing w:beforeLines="50" w:before="120" w:afterLines="50" w:after="120" w:line="400" w:lineRule="exact"/>
        <w:rPr>
          <w:rFonts w:ascii="宋体" w:hAnsi="宋体"/>
          <w:b/>
          <w:sz w:val="24"/>
        </w:rPr>
      </w:pPr>
    </w:p>
    <w:p w14:paraId="76F394AA" w14:textId="77777777" w:rsidR="00C327D7" w:rsidRPr="00534651" w:rsidRDefault="00C327D7">
      <w:pPr>
        <w:spacing w:beforeLines="50" w:before="120" w:afterLines="50" w:after="120" w:line="400" w:lineRule="exact"/>
        <w:rPr>
          <w:rFonts w:ascii="宋体" w:hAnsi="宋体"/>
          <w:b/>
          <w:sz w:val="24"/>
        </w:rPr>
      </w:pPr>
    </w:p>
    <w:p w14:paraId="799B350A" w14:textId="77777777" w:rsidR="00C327D7" w:rsidRPr="00534651" w:rsidRDefault="00C327D7">
      <w:pPr>
        <w:spacing w:beforeLines="50" w:before="120" w:afterLines="50" w:after="120" w:line="400" w:lineRule="exact"/>
        <w:rPr>
          <w:rFonts w:ascii="宋体" w:hAnsi="宋体"/>
          <w:b/>
          <w:sz w:val="24"/>
        </w:rPr>
      </w:pPr>
    </w:p>
    <w:p w14:paraId="524EC76E" w14:textId="77777777" w:rsidR="00C327D7" w:rsidRPr="00534651" w:rsidRDefault="00C327D7">
      <w:pPr>
        <w:spacing w:beforeLines="50" w:before="120" w:afterLines="50" w:after="120" w:line="400" w:lineRule="exact"/>
        <w:rPr>
          <w:rFonts w:ascii="宋体" w:hAnsi="宋体"/>
          <w:b/>
          <w:sz w:val="24"/>
        </w:rPr>
      </w:pPr>
    </w:p>
    <w:p w14:paraId="3345981C" w14:textId="77777777" w:rsidR="00C327D7" w:rsidRPr="00534651" w:rsidRDefault="00C327D7">
      <w:pPr>
        <w:spacing w:beforeLines="50" w:before="120" w:afterLines="50" w:after="120" w:line="400" w:lineRule="exact"/>
        <w:rPr>
          <w:rFonts w:ascii="宋体" w:hAnsi="宋体"/>
          <w:b/>
          <w:sz w:val="24"/>
        </w:rPr>
      </w:pPr>
    </w:p>
    <w:p w14:paraId="0FE93926" w14:textId="77777777" w:rsidR="00C327D7" w:rsidRPr="00534651" w:rsidRDefault="00460517">
      <w:pPr>
        <w:pStyle w:val="2"/>
        <w:jc w:val="center"/>
      </w:pPr>
      <w:bookmarkStart w:id="171" w:name="_Toc28633"/>
      <w:r w:rsidRPr="00534651">
        <w:rPr>
          <w:rFonts w:hint="eastAsia"/>
        </w:rPr>
        <w:t>第五章</w:t>
      </w:r>
      <w:r w:rsidRPr="00534651">
        <w:rPr>
          <w:rFonts w:hint="eastAsia"/>
        </w:rPr>
        <w:t xml:space="preserve">  </w:t>
      </w:r>
      <w:r w:rsidRPr="00534651">
        <w:rPr>
          <w:rFonts w:hint="eastAsia"/>
        </w:rPr>
        <w:t>拟签订的合同文本</w:t>
      </w:r>
      <w:bookmarkEnd w:id="171"/>
    </w:p>
    <w:p w14:paraId="01422B85" w14:textId="77777777" w:rsidR="00C327D7" w:rsidRPr="00534651" w:rsidRDefault="00C327D7">
      <w:pPr>
        <w:snapToGrid w:val="0"/>
        <w:jc w:val="center"/>
        <w:rPr>
          <w:rFonts w:ascii="宋体" w:hAnsi="宋体"/>
          <w:bCs/>
          <w:sz w:val="32"/>
          <w:szCs w:val="32"/>
        </w:rPr>
      </w:pPr>
    </w:p>
    <w:p w14:paraId="628C3015" w14:textId="77777777" w:rsidR="00C327D7" w:rsidRPr="00534651" w:rsidRDefault="00C327D7">
      <w:pPr>
        <w:snapToGrid w:val="0"/>
        <w:jc w:val="center"/>
        <w:rPr>
          <w:rFonts w:ascii="宋体" w:hAnsi="宋体"/>
          <w:bCs/>
          <w:sz w:val="32"/>
          <w:szCs w:val="32"/>
        </w:rPr>
      </w:pPr>
    </w:p>
    <w:p w14:paraId="371D7A42" w14:textId="77777777" w:rsidR="00C327D7" w:rsidRPr="00534651" w:rsidRDefault="00C327D7">
      <w:pPr>
        <w:snapToGrid w:val="0"/>
        <w:jc w:val="center"/>
        <w:rPr>
          <w:rFonts w:ascii="宋体" w:hAnsi="宋体"/>
          <w:bCs/>
          <w:sz w:val="32"/>
          <w:szCs w:val="32"/>
        </w:rPr>
      </w:pPr>
    </w:p>
    <w:p w14:paraId="00E8191C" w14:textId="77777777" w:rsidR="00C327D7" w:rsidRPr="00534651" w:rsidRDefault="00C327D7">
      <w:pPr>
        <w:snapToGrid w:val="0"/>
        <w:jc w:val="center"/>
        <w:rPr>
          <w:rFonts w:ascii="宋体" w:hAnsi="宋体"/>
          <w:bCs/>
          <w:sz w:val="32"/>
          <w:szCs w:val="32"/>
        </w:rPr>
      </w:pPr>
    </w:p>
    <w:p w14:paraId="6318068F" w14:textId="77777777" w:rsidR="00C327D7" w:rsidRPr="00534651" w:rsidRDefault="00C327D7">
      <w:pPr>
        <w:snapToGrid w:val="0"/>
        <w:jc w:val="center"/>
        <w:rPr>
          <w:rFonts w:ascii="宋体" w:hAnsi="宋体"/>
          <w:bCs/>
          <w:sz w:val="32"/>
          <w:szCs w:val="32"/>
        </w:rPr>
      </w:pPr>
    </w:p>
    <w:p w14:paraId="2BC08F6B" w14:textId="77777777" w:rsidR="00C327D7" w:rsidRPr="00534651" w:rsidRDefault="00C327D7">
      <w:pPr>
        <w:snapToGrid w:val="0"/>
        <w:jc w:val="center"/>
        <w:rPr>
          <w:rFonts w:ascii="宋体" w:hAnsi="宋体"/>
          <w:bCs/>
          <w:sz w:val="32"/>
          <w:szCs w:val="32"/>
        </w:rPr>
      </w:pPr>
    </w:p>
    <w:p w14:paraId="154AB74B" w14:textId="77777777" w:rsidR="00C327D7" w:rsidRPr="00534651" w:rsidRDefault="00C327D7">
      <w:pPr>
        <w:snapToGrid w:val="0"/>
        <w:jc w:val="center"/>
        <w:rPr>
          <w:rFonts w:ascii="宋体" w:hAnsi="宋体"/>
          <w:bCs/>
          <w:sz w:val="32"/>
          <w:szCs w:val="32"/>
        </w:rPr>
      </w:pPr>
    </w:p>
    <w:p w14:paraId="6E666D4B" w14:textId="77777777" w:rsidR="00C327D7" w:rsidRPr="00534651" w:rsidRDefault="00C327D7">
      <w:pPr>
        <w:snapToGrid w:val="0"/>
        <w:jc w:val="center"/>
        <w:rPr>
          <w:rFonts w:ascii="宋体" w:hAnsi="宋体"/>
          <w:bCs/>
          <w:sz w:val="32"/>
          <w:szCs w:val="32"/>
        </w:rPr>
      </w:pPr>
    </w:p>
    <w:p w14:paraId="6A7BC729" w14:textId="77777777" w:rsidR="00C327D7" w:rsidRPr="00534651" w:rsidRDefault="00C327D7">
      <w:pPr>
        <w:snapToGrid w:val="0"/>
        <w:jc w:val="center"/>
        <w:rPr>
          <w:rFonts w:ascii="宋体" w:hAnsi="宋体"/>
          <w:bCs/>
          <w:sz w:val="32"/>
          <w:szCs w:val="32"/>
        </w:rPr>
      </w:pPr>
    </w:p>
    <w:p w14:paraId="299465E9" w14:textId="77777777" w:rsidR="00C327D7" w:rsidRPr="00534651" w:rsidRDefault="00C327D7">
      <w:pPr>
        <w:snapToGrid w:val="0"/>
        <w:jc w:val="center"/>
        <w:rPr>
          <w:rFonts w:ascii="宋体" w:hAnsi="宋体"/>
          <w:bCs/>
          <w:sz w:val="32"/>
          <w:szCs w:val="32"/>
        </w:rPr>
      </w:pPr>
    </w:p>
    <w:p w14:paraId="3D165258" w14:textId="77777777" w:rsidR="00C327D7" w:rsidRPr="00534651" w:rsidRDefault="00C327D7">
      <w:pPr>
        <w:snapToGrid w:val="0"/>
        <w:jc w:val="center"/>
        <w:rPr>
          <w:rFonts w:ascii="宋体" w:hAnsi="宋体"/>
          <w:bCs/>
          <w:sz w:val="32"/>
          <w:szCs w:val="32"/>
        </w:rPr>
      </w:pPr>
    </w:p>
    <w:p w14:paraId="1C61C460" w14:textId="77777777" w:rsidR="00C327D7" w:rsidRPr="00534651" w:rsidRDefault="00C327D7">
      <w:pPr>
        <w:snapToGrid w:val="0"/>
        <w:jc w:val="center"/>
        <w:rPr>
          <w:rFonts w:ascii="宋体" w:hAnsi="宋体"/>
          <w:bCs/>
          <w:sz w:val="32"/>
          <w:szCs w:val="32"/>
        </w:rPr>
      </w:pPr>
    </w:p>
    <w:p w14:paraId="6DB75882" w14:textId="77777777" w:rsidR="00C327D7" w:rsidRPr="00534651" w:rsidRDefault="00C327D7">
      <w:pPr>
        <w:snapToGrid w:val="0"/>
        <w:jc w:val="center"/>
        <w:rPr>
          <w:rFonts w:ascii="宋体" w:hAnsi="宋体"/>
          <w:bCs/>
          <w:sz w:val="32"/>
          <w:szCs w:val="32"/>
        </w:rPr>
      </w:pPr>
    </w:p>
    <w:p w14:paraId="2DCB77ED" w14:textId="77777777" w:rsidR="00C327D7" w:rsidRPr="00534651" w:rsidRDefault="00C327D7">
      <w:pPr>
        <w:snapToGrid w:val="0"/>
        <w:jc w:val="center"/>
        <w:rPr>
          <w:rFonts w:ascii="宋体" w:hAnsi="宋体"/>
          <w:bCs/>
          <w:sz w:val="32"/>
          <w:szCs w:val="32"/>
        </w:rPr>
      </w:pPr>
    </w:p>
    <w:p w14:paraId="71C48CF2" w14:textId="77777777" w:rsidR="00C327D7" w:rsidRPr="00534651" w:rsidRDefault="00460517">
      <w:pPr>
        <w:snapToGrid w:val="0"/>
        <w:rPr>
          <w:rFonts w:ascii="仿宋_GB2312" w:eastAsia="仿宋_GB2312" w:hAnsi="华文中宋"/>
          <w:b/>
          <w:bCs/>
          <w:sz w:val="32"/>
          <w:szCs w:val="32"/>
        </w:rPr>
      </w:pPr>
      <w:r w:rsidRPr="00534651">
        <w:rPr>
          <w:rFonts w:ascii="宋体" w:hAnsi="宋体"/>
          <w:bCs/>
          <w:sz w:val="32"/>
          <w:szCs w:val="32"/>
        </w:rPr>
        <w:br w:type="page"/>
      </w:r>
    </w:p>
    <w:p w14:paraId="1C60158E" w14:textId="77777777" w:rsidR="00C327D7" w:rsidRPr="00534651" w:rsidRDefault="00460517">
      <w:pPr>
        <w:snapToGrid w:val="0"/>
        <w:spacing w:line="400" w:lineRule="exact"/>
        <w:jc w:val="center"/>
        <w:rPr>
          <w:rFonts w:ascii="宋体" w:hAnsi="宋体"/>
          <w:b/>
          <w:bCs/>
          <w:sz w:val="32"/>
          <w:szCs w:val="32"/>
        </w:rPr>
      </w:pPr>
      <w:r w:rsidRPr="00534651">
        <w:rPr>
          <w:rFonts w:ascii="宋体" w:hAnsi="宋体" w:hint="eastAsia"/>
          <w:b/>
          <w:bCs/>
          <w:sz w:val="32"/>
          <w:szCs w:val="32"/>
        </w:rPr>
        <w:lastRenderedPageBreak/>
        <w:t>《广西壮族自治区政府采购合同》</w:t>
      </w:r>
    </w:p>
    <w:p w14:paraId="2D27A2F5" w14:textId="77777777" w:rsidR="00C327D7" w:rsidRPr="00534651" w:rsidRDefault="00460517">
      <w:pPr>
        <w:snapToGrid w:val="0"/>
        <w:spacing w:line="400" w:lineRule="exact"/>
        <w:jc w:val="center"/>
        <w:rPr>
          <w:rFonts w:ascii="宋体" w:hAnsi="宋体"/>
          <w:b/>
          <w:bCs/>
          <w:sz w:val="32"/>
          <w:szCs w:val="32"/>
        </w:rPr>
      </w:pPr>
      <w:r w:rsidRPr="00534651">
        <w:rPr>
          <w:rFonts w:ascii="宋体" w:hAnsi="宋体" w:hint="eastAsia"/>
          <w:b/>
          <w:sz w:val="32"/>
          <w:szCs w:val="32"/>
        </w:rPr>
        <w:t>文本</w:t>
      </w:r>
    </w:p>
    <w:p w14:paraId="64A35796" w14:textId="77777777" w:rsidR="00C327D7" w:rsidRPr="00534651" w:rsidRDefault="00460517">
      <w:pPr>
        <w:snapToGrid w:val="0"/>
        <w:spacing w:line="400" w:lineRule="exact"/>
        <w:ind w:right="480" w:firstLineChars="2500" w:firstLine="5250"/>
        <w:rPr>
          <w:rFonts w:ascii="宋体" w:hAnsi="宋体"/>
          <w:bCs/>
          <w:szCs w:val="21"/>
          <w:u w:val="single"/>
        </w:rPr>
      </w:pPr>
      <w:r w:rsidRPr="00534651">
        <w:rPr>
          <w:rFonts w:ascii="宋体" w:hAnsi="宋体" w:hint="eastAsia"/>
          <w:bCs/>
          <w:szCs w:val="21"/>
        </w:rPr>
        <w:t>合同编号：</w:t>
      </w:r>
    </w:p>
    <w:p w14:paraId="6963F360" w14:textId="77777777" w:rsidR="00C327D7" w:rsidRPr="00534651" w:rsidRDefault="00C327D7">
      <w:pPr>
        <w:snapToGrid w:val="0"/>
        <w:spacing w:line="360" w:lineRule="exact"/>
        <w:rPr>
          <w:rFonts w:ascii="宋体" w:hAnsi="宋体"/>
          <w:szCs w:val="21"/>
        </w:rPr>
      </w:pPr>
    </w:p>
    <w:p w14:paraId="3A7C9A91" w14:textId="77777777" w:rsidR="00C327D7" w:rsidRPr="00534651" w:rsidRDefault="00460517">
      <w:pPr>
        <w:snapToGrid w:val="0"/>
        <w:spacing w:line="360" w:lineRule="auto"/>
        <w:rPr>
          <w:rFonts w:ascii="宋体" w:hAnsi="宋体"/>
          <w:szCs w:val="21"/>
          <w:u w:val="single"/>
        </w:rPr>
      </w:pPr>
      <w:r w:rsidRPr="00534651">
        <w:rPr>
          <w:rFonts w:ascii="宋体" w:hAnsi="宋体" w:hint="eastAsia"/>
          <w:szCs w:val="21"/>
        </w:rPr>
        <w:t>采购人（甲方）</w:t>
      </w:r>
      <w:r w:rsidRPr="00534651">
        <w:rPr>
          <w:rFonts w:ascii="宋体" w:hAnsi="宋体" w:hint="eastAsia"/>
          <w:szCs w:val="21"/>
          <w:u w:val="single"/>
        </w:rPr>
        <w:t xml:space="preserve">                          </w:t>
      </w:r>
      <w:r w:rsidRPr="00534651">
        <w:rPr>
          <w:rFonts w:ascii="宋体" w:hAnsi="宋体" w:hint="eastAsia"/>
          <w:szCs w:val="21"/>
        </w:rPr>
        <w:t xml:space="preserve">  </w:t>
      </w:r>
      <w:r w:rsidRPr="00534651">
        <w:rPr>
          <w:rFonts w:ascii="宋体" w:hAnsi="宋体" w:hint="eastAsia"/>
          <w:spacing w:val="-20"/>
          <w:szCs w:val="21"/>
        </w:rPr>
        <w:t>采 购 计 划 号</w:t>
      </w:r>
      <w:r w:rsidRPr="00534651">
        <w:rPr>
          <w:rFonts w:ascii="宋体" w:hAnsi="宋体" w:hint="eastAsia"/>
          <w:szCs w:val="21"/>
          <w:u w:val="single"/>
        </w:rPr>
        <w:t xml:space="preserve">             </w:t>
      </w:r>
    </w:p>
    <w:p w14:paraId="59428DB5" w14:textId="77777777" w:rsidR="00C327D7" w:rsidRPr="00534651" w:rsidRDefault="00460517">
      <w:pPr>
        <w:snapToGrid w:val="0"/>
        <w:spacing w:line="360" w:lineRule="auto"/>
        <w:rPr>
          <w:rFonts w:ascii="宋体" w:hAnsi="宋体"/>
          <w:szCs w:val="21"/>
          <w:u w:val="single"/>
        </w:rPr>
      </w:pPr>
      <w:r w:rsidRPr="00534651">
        <w:rPr>
          <w:rFonts w:ascii="宋体" w:hAnsi="宋体" w:hint="eastAsia"/>
          <w:szCs w:val="21"/>
        </w:rPr>
        <w:t>供 应 商（乙方）</w:t>
      </w:r>
      <w:r w:rsidRPr="00534651">
        <w:rPr>
          <w:rFonts w:ascii="宋体" w:hAnsi="宋体" w:hint="eastAsia"/>
          <w:szCs w:val="21"/>
          <w:u w:val="single"/>
        </w:rPr>
        <w:t xml:space="preserve">                          </w:t>
      </w:r>
      <w:r w:rsidRPr="00534651">
        <w:rPr>
          <w:rFonts w:ascii="宋体" w:hAnsi="宋体" w:hint="eastAsia"/>
          <w:szCs w:val="21"/>
        </w:rPr>
        <w:t xml:space="preserve">  </w:t>
      </w:r>
      <w:r w:rsidRPr="00534651">
        <w:rPr>
          <w:rFonts w:ascii="宋体" w:hAnsi="宋体" w:hint="eastAsia"/>
          <w:spacing w:val="-20"/>
          <w:szCs w:val="21"/>
        </w:rPr>
        <w:t>招  标  编  号</w:t>
      </w:r>
      <w:r w:rsidRPr="00534651">
        <w:rPr>
          <w:rFonts w:ascii="宋体" w:hAnsi="宋体" w:hint="eastAsia"/>
          <w:szCs w:val="21"/>
          <w:u w:val="single"/>
        </w:rPr>
        <w:t xml:space="preserve">             </w:t>
      </w:r>
    </w:p>
    <w:p w14:paraId="69433B35" w14:textId="77777777" w:rsidR="00C327D7" w:rsidRPr="00534651" w:rsidRDefault="00460517">
      <w:pPr>
        <w:snapToGrid w:val="0"/>
        <w:spacing w:line="360" w:lineRule="auto"/>
        <w:rPr>
          <w:rFonts w:ascii="宋体" w:hAnsi="宋体"/>
          <w:szCs w:val="21"/>
          <w:u w:val="single"/>
        </w:rPr>
      </w:pPr>
      <w:r w:rsidRPr="00534651">
        <w:rPr>
          <w:rFonts w:ascii="宋体" w:hAnsi="宋体" w:hint="eastAsia"/>
          <w:szCs w:val="21"/>
        </w:rPr>
        <w:t xml:space="preserve">签  订  地  点  </w:t>
      </w:r>
      <w:r w:rsidRPr="00534651">
        <w:rPr>
          <w:rFonts w:ascii="宋体" w:hAnsi="宋体" w:hint="eastAsia"/>
          <w:szCs w:val="21"/>
          <w:u w:val="single"/>
        </w:rPr>
        <w:t xml:space="preserve">                          </w:t>
      </w:r>
      <w:r w:rsidRPr="00534651">
        <w:rPr>
          <w:rFonts w:ascii="宋体" w:hAnsi="宋体" w:hint="eastAsia"/>
          <w:szCs w:val="21"/>
        </w:rPr>
        <w:t xml:space="preserve">  签 订 时 间</w:t>
      </w:r>
      <w:r w:rsidRPr="00534651">
        <w:rPr>
          <w:rFonts w:ascii="宋体" w:hAnsi="宋体" w:hint="eastAsia"/>
          <w:szCs w:val="21"/>
          <w:u w:val="single"/>
        </w:rPr>
        <w:t xml:space="preserve">             </w:t>
      </w:r>
    </w:p>
    <w:p w14:paraId="53435404" w14:textId="77777777" w:rsidR="00C327D7" w:rsidRPr="00534651" w:rsidRDefault="00C327D7">
      <w:pPr>
        <w:snapToGrid w:val="0"/>
        <w:spacing w:line="360" w:lineRule="auto"/>
        <w:ind w:firstLineChars="200" w:firstLine="420"/>
        <w:rPr>
          <w:rFonts w:ascii="宋体" w:hAnsi="宋体"/>
          <w:szCs w:val="21"/>
        </w:rPr>
      </w:pPr>
    </w:p>
    <w:p w14:paraId="58FB0FA5" w14:textId="57DF93E1"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根据《中华人民共和国政府采购法》、《中华人民共和国</w:t>
      </w:r>
      <w:r w:rsidR="00360E43" w:rsidRPr="00534651">
        <w:rPr>
          <w:rFonts w:ascii="宋体" w:hAnsi="宋体" w:hint="eastAsia"/>
          <w:szCs w:val="21"/>
        </w:rPr>
        <w:t>民法典</w:t>
      </w:r>
      <w:r w:rsidRPr="00534651">
        <w:rPr>
          <w:rFonts w:ascii="宋体" w:hAnsi="宋体" w:hint="eastAsia"/>
          <w:szCs w:val="21"/>
        </w:rPr>
        <w:t>》等法律、法规规定，按照招标文件（采购文件）规定条款和中标（成交）供应商承诺，甲乙双方签订本合同。</w:t>
      </w:r>
    </w:p>
    <w:p w14:paraId="3293FFE3" w14:textId="77777777" w:rsidR="00C327D7" w:rsidRPr="00534651" w:rsidRDefault="00460517">
      <w:pPr>
        <w:snapToGrid w:val="0"/>
        <w:spacing w:line="360" w:lineRule="auto"/>
        <w:ind w:firstLineChars="200" w:firstLine="422"/>
        <w:rPr>
          <w:rFonts w:ascii="宋体" w:hAnsi="宋体"/>
          <w:b/>
          <w:szCs w:val="21"/>
        </w:rPr>
      </w:pPr>
      <w:r w:rsidRPr="00534651">
        <w:rPr>
          <w:rFonts w:ascii="宋体" w:hAnsi="宋体" w:hint="eastAsia"/>
          <w:b/>
          <w:szCs w:val="21"/>
        </w:rPr>
        <w:t>第一条　合同标的</w:t>
      </w:r>
    </w:p>
    <w:p w14:paraId="72CC8439"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1.供货一览表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33"/>
        <w:gridCol w:w="1059"/>
        <w:gridCol w:w="1233"/>
        <w:gridCol w:w="1210"/>
        <w:gridCol w:w="908"/>
        <w:gridCol w:w="668"/>
        <w:gridCol w:w="947"/>
        <w:gridCol w:w="1189"/>
      </w:tblGrid>
      <w:tr w:rsidR="00C327D7" w:rsidRPr="00534651" w14:paraId="6C1CC817" w14:textId="77777777">
        <w:trPr>
          <w:cantSplit/>
          <w:trHeight w:val="820"/>
        </w:trPr>
        <w:tc>
          <w:tcPr>
            <w:tcW w:w="709" w:type="dxa"/>
            <w:vAlign w:val="center"/>
          </w:tcPr>
          <w:p w14:paraId="2AF979F7" w14:textId="77777777" w:rsidR="00C327D7" w:rsidRPr="00534651" w:rsidRDefault="00460517">
            <w:pPr>
              <w:snapToGrid w:val="0"/>
              <w:spacing w:line="360" w:lineRule="auto"/>
              <w:jc w:val="center"/>
              <w:rPr>
                <w:rFonts w:ascii="宋体" w:hAnsi="宋体"/>
                <w:szCs w:val="21"/>
              </w:rPr>
            </w:pPr>
            <w:r w:rsidRPr="00534651">
              <w:rPr>
                <w:rFonts w:ascii="宋体" w:hAnsi="宋体" w:hint="eastAsia"/>
                <w:szCs w:val="21"/>
              </w:rPr>
              <w:t>序号</w:t>
            </w:r>
          </w:p>
        </w:tc>
        <w:tc>
          <w:tcPr>
            <w:tcW w:w="1233" w:type="dxa"/>
            <w:vAlign w:val="center"/>
          </w:tcPr>
          <w:p w14:paraId="3FC8CAED" w14:textId="77777777" w:rsidR="00C327D7" w:rsidRPr="00534651" w:rsidRDefault="00460517">
            <w:pPr>
              <w:snapToGrid w:val="0"/>
              <w:spacing w:line="360" w:lineRule="auto"/>
              <w:jc w:val="center"/>
              <w:rPr>
                <w:rFonts w:ascii="宋体" w:hAnsi="宋体"/>
                <w:szCs w:val="21"/>
              </w:rPr>
            </w:pPr>
            <w:r w:rsidRPr="00534651">
              <w:rPr>
                <w:rFonts w:ascii="宋体" w:hAnsi="宋体" w:hint="eastAsia"/>
                <w:szCs w:val="21"/>
              </w:rPr>
              <w:t>产品名称</w:t>
            </w:r>
          </w:p>
        </w:tc>
        <w:tc>
          <w:tcPr>
            <w:tcW w:w="1059" w:type="dxa"/>
            <w:vAlign w:val="center"/>
          </w:tcPr>
          <w:p w14:paraId="151DC9E8" w14:textId="77777777" w:rsidR="00C327D7" w:rsidRPr="00534651" w:rsidRDefault="00460517">
            <w:pPr>
              <w:snapToGrid w:val="0"/>
              <w:spacing w:line="360" w:lineRule="auto"/>
              <w:jc w:val="center"/>
              <w:rPr>
                <w:rFonts w:ascii="宋体" w:hAnsi="宋体"/>
                <w:szCs w:val="21"/>
              </w:rPr>
            </w:pPr>
            <w:r w:rsidRPr="00534651">
              <w:rPr>
                <w:rFonts w:ascii="宋体" w:hAnsi="宋体" w:hint="eastAsia"/>
                <w:szCs w:val="21"/>
              </w:rPr>
              <w:t>商标品牌</w:t>
            </w:r>
          </w:p>
        </w:tc>
        <w:tc>
          <w:tcPr>
            <w:tcW w:w="1233" w:type="dxa"/>
            <w:vAlign w:val="center"/>
          </w:tcPr>
          <w:p w14:paraId="32D77AA9" w14:textId="77777777" w:rsidR="00C327D7" w:rsidRPr="00534651" w:rsidRDefault="00460517">
            <w:pPr>
              <w:snapToGrid w:val="0"/>
              <w:spacing w:line="360" w:lineRule="auto"/>
              <w:jc w:val="center"/>
              <w:rPr>
                <w:rFonts w:ascii="宋体" w:hAnsi="宋体"/>
                <w:szCs w:val="21"/>
              </w:rPr>
            </w:pPr>
            <w:r w:rsidRPr="00534651">
              <w:rPr>
                <w:rFonts w:ascii="宋体" w:hAnsi="宋体" w:hint="eastAsia"/>
                <w:szCs w:val="21"/>
              </w:rPr>
              <w:t>规格型号</w:t>
            </w:r>
          </w:p>
        </w:tc>
        <w:tc>
          <w:tcPr>
            <w:tcW w:w="1210" w:type="dxa"/>
            <w:vAlign w:val="center"/>
          </w:tcPr>
          <w:p w14:paraId="0F8973C6" w14:textId="77777777" w:rsidR="00C327D7" w:rsidRPr="00534651" w:rsidRDefault="00460517">
            <w:pPr>
              <w:snapToGrid w:val="0"/>
              <w:spacing w:line="360" w:lineRule="auto"/>
              <w:jc w:val="center"/>
              <w:rPr>
                <w:rFonts w:ascii="宋体" w:hAnsi="宋体"/>
                <w:szCs w:val="21"/>
              </w:rPr>
            </w:pPr>
            <w:r w:rsidRPr="00534651">
              <w:rPr>
                <w:rFonts w:ascii="宋体" w:hAnsi="宋体" w:hint="eastAsia"/>
                <w:szCs w:val="21"/>
              </w:rPr>
              <w:t>生产厂家</w:t>
            </w:r>
          </w:p>
        </w:tc>
        <w:tc>
          <w:tcPr>
            <w:tcW w:w="908" w:type="dxa"/>
            <w:vAlign w:val="center"/>
          </w:tcPr>
          <w:p w14:paraId="272B2642" w14:textId="77777777" w:rsidR="00C327D7" w:rsidRPr="00534651" w:rsidRDefault="00460517">
            <w:pPr>
              <w:snapToGrid w:val="0"/>
              <w:spacing w:line="360" w:lineRule="auto"/>
              <w:jc w:val="center"/>
              <w:rPr>
                <w:rFonts w:ascii="宋体" w:hAnsi="宋体"/>
                <w:szCs w:val="21"/>
              </w:rPr>
            </w:pPr>
            <w:r w:rsidRPr="00534651">
              <w:rPr>
                <w:rFonts w:ascii="宋体" w:hAnsi="宋体" w:hint="eastAsia"/>
                <w:szCs w:val="21"/>
              </w:rPr>
              <w:t>数  量</w:t>
            </w:r>
          </w:p>
        </w:tc>
        <w:tc>
          <w:tcPr>
            <w:tcW w:w="668" w:type="dxa"/>
            <w:vAlign w:val="center"/>
          </w:tcPr>
          <w:p w14:paraId="3D6775B6" w14:textId="77777777" w:rsidR="00C327D7" w:rsidRPr="00534651" w:rsidRDefault="00460517">
            <w:pPr>
              <w:snapToGrid w:val="0"/>
              <w:spacing w:line="360" w:lineRule="auto"/>
              <w:jc w:val="center"/>
              <w:rPr>
                <w:rFonts w:ascii="宋体" w:hAnsi="宋体"/>
                <w:szCs w:val="21"/>
              </w:rPr>
            </w:pPr>
            <w:r w:rsidRPr="00534651">
              <w:rPr>
                <w:rFonts w:ascii="宋体" w:hAnsi="宋体" w:hint="eastAsia"/>
                <w:szCs w:val="21"/>
              </w:rPr>
              <w:t>单位</w:t>
            </w:r>
          </w:p>
        </w:tc>
        <w:tc>
          <w:tcPr>
            <w:tcW w:w="947" w:type="dxa"/>
            <w:vAlign w:val="center"/>
          </w:tcPr>
          <w:p w14:paraId="451BA8C0" w14:textId="77777777" w:rsidR="00C327D7" w:rsidRPr="00534651" w:rsidRDefault="00460517">
            <w:pPr>
              <w:snapToGrid w:val="0"/>
              <w:spacing w:line="360" w:lineRule="auto"/>
              <w:jc w:val="center"/>
              <w:rPr>
                <w:rFonts w:ascii="宋体" w:hAnsi="宋体"/>
                <w:szCs w:val="21"/>
              </w:rPr>
            </w:pPr>
            <w:r w:rsidRPr="00534651">
              <w:rPr>
                <w:rFonts w:ascii="宋体" w:hAnsi="宋体" w:hint="eastAsia"/>
                <w:szCs w:val="21"/>
              </w:rPr>
              <w:t>单  价</w:t>
            </w:r>
          </w:p>
          <w:p w14:paraId="51259B3A" w14:textId="77777777" w:rsidR="00C327D7" w:rsidRPr="00534651" w:rsidRDefault="00460517">
            <w:pPr>
              <w:snapToGrid w:val="0"/>
              <w:spacing w:line="360" w:lineRule="auto"/>
              <w:jc w:val="center"/>
              <w:rPr>
                <w:rFonts w:ascii="宋体" w:hAnsi="宋体"/>
                <w:szCs w:val="21"/>
              </w:rPr>
            </w:pPr>
            <w:r w:rsidRPr="00534651">
              <w:rPr>
                <w:rFonts w:ascii="宋体" w:hAnsi="宋体" w:hint="eastAsia"/>
                <w:szCs w:val="21"/>
              </w:rPr>
              <w:t>（元）</w:t>
            </w:r>
          </w:p>
        </w:tc>
        <w:tc>
          <w:tcPr>
            <w:tcW w:w="1189" w:type="dxa"/>
            <w:vAlign w:val="center"/>
          </w:tcPr>
          <w:p w14:paraId="2AC0D2DE" w14:textId="77777777" w:rsidR="00C327D7" w:rsidRPr="00534651" w:rsidRDefault="00460517">
            <w:pPr>
              <w:snapToGrid w:val="0"/>
              <w:spacing w:line="360" w:lineRule="auto"/>
              <w:jc w:val="center"/>
              <w:rPr>
                <w:rFonts w:ascii="宋体" w:hAnsi="宋体"/>
                <w:szCs w:val="21"/>
              </w:rPr>
            </w:pPr>
            <w:r w:rsidRPr="00534651">
              <w:rPr>
                <w:rFonts w:ascii="宋体" w:hAnsi="宋体" w:hint="eastAsia"/>
                <w:szCs w:val="21"/>
              </w:rPr>
              <w:t>金  额</w:t>
            </w:r>
          </w:p>
          <w:p w14:paraId="42665D79" w14:textId="77777777" w:rsidR="00C327D7" w:rsidRPr="00534651" w:rsidRDefault="00460517">
            <w:pPr>
              <w:snapToGrid w:val="0"/>
              <w:spacing w:line="360" w:lineRule="auto"/>
              <w:jc w:val="center"/>
              <w:rPr>
                <w:rFonts w:ascii="宋体" w:hAnsi="宋体"/>
                <w:szCs w:val="21"/>
              </w:rPr>
            </w:pPr>
            <w:r w:rsidRPr="00534651">
              <w:rPr>
                <w:rFonts w:ascii="宋体" w:hAnsi="宋体" w:hint="eastAsia"/>
                <w:szCs w:val="21"/>
              </w:rPr>
              <w:t>（元）</w:t>
            </w:r>
          </w:p>
        </w:tc>
      </w:tr>
      <w:tr w:rsidR="00C327D7" w:rsidRPr="00534651" w14:paraId="1DEABE60" w14:textId="77777777">
        <w:trPr>
          <w:cantSplit/>
          <w:trHeight w:val="465"/>
        </w:trPr>
        <w:tc>
          <w:tcPr>
            <w:tcW w:w="709" w:type="dxa"/>
            <w:vAlign w:val="center"/>
          </w:tcPr>
          <w:p w14:paraId="27351218" w14:textId="77777777" w:rsidR="00C327D7" w:rsidRPr="00534651" w:rsidRDefault="00460517">
            <w:pPr>
              <w:snapToGrid w:val="0"/>
              <w:spacing w:line="360" w:lineRule="auto"/>
              <w:jc w:val="center"/>
              <w:rPr>
                <w:rFonts w:ascii="宋体" w:hAnsi="宋体"/>
                <w:szCs w:val="21"/>
              </w:rPr>
            </w:pPr>
            <w:r w:rsidRPr="00534651">
              <w:rPr>
                <w:rFonts w:ascii="宋体" w:hAnsi="宋体" w:hint="eastAsia"/>
                <w:szCs w:val="21"/>
              </w:rPr>
              <w:t>1</w:t>
            </w:r>
          </w:p>
        </w:tc>
        <w:tc>
          <w:tcPr>
            <w:tcW w:w="1233" w:type="dxa"/>
            <w:vAlign w:val="center"/>
          </w:tcPr>
          <w:p w14:paraId="3A03E063" w14:textId="77777777" w:rsidR="00C327D7" w:rsidRPr="00534651" w:rsidRDefault="00C327D7">
            <w:pPr>
              <w:snapToGrid w:val="0"/>
              <w:spacing w:line="360" w:lineRule="auto"/>
              <w:jc w:val="center"/>
              <w:rPr>
                <w:rFonts w:ascii="宋体" w:hAnsi="宋体"/>
                <w:szCs w:val="21"/>
              </w:rPr>
            </w:pPr>
          </w:p>
        </w:tc>
        <w:tc>
          <w:tcPr>
            <w:tcW w:w="1059" w:type="dxa"/>
            <w:vAlign w:val="center"/>
          </w:tcPr>
          <w:p w14:paraId="41C3FC3F" w14:textId="77777777" w:rsidR="00C327D7" w:rsidRPr="00534651" w:rsidRDefault="00C327D7">
            <w:pPr>
              <w:snapToGrid w:val="0"/>
              <w:spacing w:line="360" w:lineRule="auto"/>
              <w:jc w:val="center"/>
              <w:rPr>
                <w:rFonts w:ascii="宋体" w:hAnsi="宋体"/>
                <w:szCs w:val="21"/>
              </w:rPr>
            </w:pPr>
          </w:p>
        </w:tc>
        <w:tc>
          <w:tcPr>
            <w:tcW w:w="1233" w:type="dxa"/>
            <w:vAlign w:val="center"/>
          </w:tcPr>
          <w:p w14:paraId="16B0E544" w14:textId="77777777" w:rsidR="00C327D7" w:rsidRPr="00534651" w:rsidRDefault="00C327D7">
            <w:pPr>
              <w:snapToGrid w:val="0"/>
              <w:spacing w:line="360" w:lineRule="auto"/>
              <w:jc w:val="center"/>
              <w:rPr>
                <w:rFonts w:ascii="宋体" w:hAnsi="宋体"/>
                <w:szCs w:val="21"/>
              </w:rPr>
            </w:pPr>
          </w:p>
        </w:tc>
        <w:tc>
          <w:tcPr>
            <w:tcW w:w="1210" w:type="dxa"/>
          </w:tcPr>
          <w:p w14:paraId="1B581628" w14:textId="77777777" w:rsidR="00C327D7" w:rsidRPr="00534651" w:rsidRDefault="00C327D7">
            <w:pPr>
              <w:snapToGrid w:val="0"/>
              <w:spacing w:line="360" w:lineRule="auto"/>
              <w:jc w:val="center"/>
              <w:rPr>
                <w:rFonts w:ascii="宋体" w:hAnsi="宋体"/>
                <w:szCs w:val="21"/>
              </w:rPr>
            </w:pPr>
          </w:p>
        </w:tc>
        <w:tc>
          <w:tcPr>
            <w:tcW w:w="908" w:type="dxa"/>
          </w:tcPr>
          <w:p w14:paraId="1D56B5B4" w14:textId="77777777" w:rsidR="00C327D7" w:rsidRPr="00534651" w:rsidRDefault="00C327D7">
            <w:pPr>
              <w:snapToGrid w:val="0"/>
              <w:spacing w:line="360" w:lineRule="auto"/>
              <w:jc w:val="center"/>
              <w:rPr>
                <w:rFonts w:ascii="宋体" w:hAnsi="宋体"/>
                <w:szCs w:val="21"/>
              </w:rPr>
            </w:pPr>
          </w:p>
        </w:tc>
        <w:tc>
          <w:tcPr>
            <w:tcW w:w="668" w:type="dxa"/>
          </w:tcPr>
          <w:p w14:paraId="22858492" w14:textId="77777777" w:rsidR="00C327D7" w:rsidRPr="00534651" w:rsidRDefault="00C327D7">
            <w:pPr>
              <w:snapToGrid w:val="0"/>
              <w:spacing w:line="360" w:lineRule="auto"/>
              <w:jc w:val="center"/>
              <w:rPr>
                <w:rFonts w:ascii="宋体" w:hAnsi="宋体"/>
                <w:szCs w:val="21"/>
              </w:rPr>
            </w:pPr>
          </w:p>
        </w:tc>
        <w:tc>
          <w:tcPr>
            <w:tcW w:w="947" w:type="dxa"/>
            <w:vAlign w:val="center"/>
          </w:tcPr>
          <w:p w14:paraId="773BA822" w14:textId="77777777" w:rsidR="00C327D7" w:rsidRPr="00534651" w:rsidRDefault="00C327D7">
            <w:pPr>
              <w:snapToGrid w:val="0"/>
              <w:spacing w:line="360" w:lineRule="auto"/>
              <w:jc w:val="center"/>
              <w:rPr>
                <w:rFonts w:ascii="宋体" w:hAnsi="宋体"/>
                <w:szCs w:val="21"/>
              </w:rPr>
            </w:pPr>
          </w:p>
        </w:tc>
        <w:tc>
          <w:tcPr>
            <w:tcW w:w="1189" w:type="dxa"/>
            <w:vAlign w:val="center"/>
          </w:tcPr>
          <w:p w14:paraId="46AE0B0D" w14:textId="77777777" w:rsidR="00C327D7" w:rsidRPr="00534651" w:rsidRDefault="00C327D7">
            <w:pPr>
              <w:snapToGrid w:val="0"/>
              <w:spacing w:line="360" w:lineRule="auto"/>
              <w:jc w:val="center"/>
              <w:rPr>
                <w:rFonts w:ascii="宋体" w:hAnsi="宋体"/>
                <w:szCs w:val="21"/>
              </w:rPr>
            </w:pPr>
          </w:p>
        </w:tc>
      </w:tr>
      <w:tr w:rsidR="00C327D7" w:rsidRPr="00534651" w14:paraId="5B5D5634" w14:textId="77777777">
        <w:trPr>
          <w:cantSplit/>
          <w:trHeight w:val="465"/>
        </w:trPr>
        <w:tc>
          <w:tcPr>
            <w:tcW w:w="709" w:type="dxa"/>
            <w:vAlign w:val="center"/>
          </w:tcPr>
          <w:p w14:paraId="51963BBF" w14:textId="77777777" w:rsidR="00C327D7" w:rsidRPr="00534651" w:rsidRDefault="00460517">
            <w:pPr>
              <w:snapToGrid w:val="0"/>
              <w:spacing w:line="360" w:lineRule="auto"/>
              <w:jc w:val="center"/>
              <w:rPr>
                <w:rFonts w:ascii="宋体" w:hAnsi="宋体"/>
                <w:szCs w:val="21"/>
              </w:rPr>
            </w:pPr>
            <w:r w:rsidRPr="00534651">
              <w:rPr>
                <w:rFonts w:ascii="宋体" w:hAnsi="宋体" w:hint="eastAsia"/>
                <w:szCs w:val="21"/>
              </w:rPr>
              <w:t>2</w:t>
            </w:r>
          </w:p>
        </w:tc>
        <w:tc>
          <w:tcPr>
            <w:tcW w:w="1233" w:type="dxa"/>
            <w:vAlign w:val="center"/>
          </w:tcPr>
          <w:p w14:paraId="0B7EE42F" w14:textId="77777777" w:rsidR="00C327D7" w:rsidRPr="00534651" w:rsidRDefault="00C327D7">
            <w:pPr>
              <w:snapToGrid w:val="0"/>
              <w:spacing w:line="360" w:lineRule="auto"/>
              <w:jc w:val="center"/>
              <w:rPr>
                <w:rFonts w:ascii="宋体" w:hAnsi="宋体"/>
                <w:szCs w:val="21"/>
              </w:rPr>
            </w:pPr>
          </w:p>
        </w:tc>
        <w:tc>
          <w:tcPr>
            <w:tcW w:w="1059" w:type="dxa"/>
            <w:vAlign w:val="center"/>
          </w:tcPr>
          <w:p w14:paraId="1E0491BA" w14:textId="77777777" w:rsidR="00C327D7" w:rsidRPr="00534651" w:rsidRDefault="00C327D7">
            <w:pPr>
              <w:snapToGrid w:val="0"/>
              <w:spacing w:line="360" w:lineRule="auto"/>
              <w:jc w:val="center"/>
              <w:rPr>
                <w:rFonts w:ascii="宋体" w:hAnsi="宋体"/>
                <w:szCs w:val="21"/>
              </w:rPr>
            </w:pPr>
          </w:p>
        </w:tc>
        <w:tc>
          <w:tcPr>
            <w:tcW w:w="1233" w:type="dxa"/>
            <w:vAlign w:val="center"/>
          </w:tcPr>
          <w:p w14:paraId="30575E52" w14:textId="77777777" w:rsidR="00C327D7" w:rsidRPr="00534651" w:rsidRDefault="00C327D7">
            <w:pPr>
              <w:snapToGrid w:val="0"/>
              <w:spacing w:line="360" w:lineRule="auto"/>
              <w:jc w:val="center"/>
              <w:rPr>
                <w:rFonts w:ascii="宋体" w:hAnsi="宋体"/>
                <w:szCs w:val="21"/>
              </w:rPr>
            </w:pPr>
          </w:p>
        </w:tc>
        <w:tc>
          <w:tcPr>
            <w:tcW w:w="1210" w:type="dxa"/>
          </w:tcPr>
          <w:p w14:paraId="22CA29C9" w14:textId="77777777" w:rsidR="00C327D7" w:rsidRPr="00534651" w:rsidRDefault="00C327D7">
            <w:pPr>
              <w:snapToGrid w:val="0"/>
              <w:spacing w:line="360" w:lineRule="auto"/>
              <w:jc w:val="center"/>
              <w:rPr>
                <w:rFonts w:ascii="宋体" w:hAnsi="宋体"/>
                <w:szCs w:val="21"/>
              </w:rPr>
            </w:pPr>
          </w:p>
        </w:tc>
        <w:tc>
          <w:tcPr>
            <w:tcW w:w="908" w:type="dxa"/>
          </w:tcPr>
          <w:p w14:paraId="40B1CE20" w14:textId="77777777" w:rsidR="00C327D7" w:rsidRPr="00534651" w:rsidRDefault="00C327D7">
            <w:pPr>
              <w:snapToGrid w:val="0"/>
              <w:spacing w:line="360" w:lineRule="auto"/>
              <w:jc w:val="center"/>
              <w:rPr>
                <w:rFonts w:ascii="宋体" w:hAnsi="宋体"/>
                <w:szCs w:val="21"/>
              </w:rPr>
            </w:pPr>
          </w:p>
        </w:tc>
        <w:tc>
          <w:tcPr>
            <w:tcW w:w="668" w:type="dxa"/>
          </w:tcPr>
          <w:p w14:paraId="003D6DC2" w14:textId="77777777" w:rsidR="00C327D7" w:rsidRPr="00534651" w:rsidRDefault="00C327D7">
            <w:pPr>
              <w:snapToGrid w:val="0"/>
              <w:spacing w:line="360" w:lineRule="auto"/>
              <w:jc w:val="center"/>
              <w:rPr>
                <w:rFonts w:ascii="宋体" w:hAnsi="宋体"/>
                <w:szCs w:val="21"/>
              </w:rPr>
            </w:pPr>
          </w:p>
        </w:tc>
        <w:tc>
          <w:tcPr>
            <w:tcW w:w="947" w:type="dxa"/>
            <w:vAlign w:val="center"/>
          </w:tcPr>
          <w:p w14:paraId="4FA84D91" w14:textId="77777777" w:rsidR="00C327D7" w:rsidRPr="00534651" w:rsidRDefault="00C327D7">
            <w:pPr>
              <w:snapToGrid w:val="0"/>
              <w:spacing w:line="360" w:lineRule="auto"/>
              <w:jc w:val="center"/>
              <w:rPr>
                <w:rFonts w:ascii="宋体" w:hAnsi="宋体"/>
                <w:szCs w:val="21"/>
              </w:rPr>
            </w:pPr>
          </w:p>
        </w:tc>
        <w:tc>
          <w:tcPr>
            <w:tcW w:w="1189" w:type="dxa"/>
            <w:vAlign w:val="center"/>
          </w:tcPr>
          <w:p w14:paraId="06B4A652" w14:textId="77777777" w:rsidR="00C327D7" w:rsidRPr="00534651" w:rsidRDefault="00C327D7">
            <w:pPr>
              <w:snapToGrid w:val="0"/>
              <w:spacing w:line="360" w:lineRule="auto"/>
              <w:jc w:val="center"/>
              <w:rPr>
                <w:rFonts w:ascii="宋体" w:hAnsi="宋体"/>
                <w:szCs w:val="21"/>
              </w:rPr>
            </w:pPr>
          </w:p>
        </w:tc>
      </w:tr>
      <w:tr w:rsidR="00C327D7" w:rsidRPr="00534651" w14:paraId="0C04587F" w14:textId="77777777">
        <w:trPr>
          <w:cantSplit/>
          <w:trHeight w:val="465"/>
        </w:trPr>
        <w:tc>
          <w:tcPr>
            <w:tcW w:w="709" w:type="dxa"/>
            <w:vAlign w:val="center"/>
          </w:tcPr>
          <w:p w14:paraId="26C0EE7F" w14:textId="77777777" w:rsidR="00C327D7" w:rsidRPr="00534651" w:rsidRDefault="00460517">
            <w:pPr>
              <w:snapToGrid w:val="0"/>
              <w:spacing w:line="360" w:lineRule="auto"/>
              <w:jc w:val="center"/>
              <w:rPr>
                <w:rFonts w:ascii="宋体" w:hAnsi="宋体"/>
                <w:szCs w:val="21"/>
              </w:rPr>
            </w:pPr>
            <w:r w:rsidRPr="00534651">
              <w:rPr>
                <w:rFonts w:ascii="宋体" w:hAnsi="宋体" w:hint="eastAsia"/>
                <w:szCs w:val="21"/>
              </w:rPr>
              <w:t>3</w:t>
            </w:r>
          </w:p>
        </w:tc>
        <w:tc>
          <w:tcPr>
            <w:tcW w:w="1233" w:type="dxa"/>
            <w:vAlign w:val="center"/>
          </w:tcPr>
          <w:p w14:paraId="528A3D4D" w14:textId="77777777" w:rsidR="00C327D7" w:rsidRPr="00534651" w:rsidRDefault="00C327D7">
            <w:pPr>
              <w:snapToGrid w:val="0"/>
              <w:spacing w:line="360" w:lineRule="auto"/>
              <w:jc w:val="center"/>
              <w:rPr>
                <w:rFonts w:ascii="宋体" w:hAnsi="宋体"/>
                <w:szCs w:val="21"/>
              </w:rPr>
            </w:pPr>
          </w:p>
        </w:tc>
        <w:tc>
          <w:tcPr>
            <w:tcW w:w="1059" w:type="dxa"/>
            <w:vAlign w:val="center"/>
          </w:tcPr>
          <w:p w14:paraId="1C5E9189" w14:textId="77777777" w:rsidR="00C327D7" w:rsidRPr="00534651" w:rsidRDefault="00C327D7">
            <w:pPr>
              <w:snapToGrid w:val="0"/>
              <w:spacing w:line="360" w:lineRule="auto"/>
              <w:jc w:val="center"/>
              <w:rPr>
                <w:rFonts w:ascii="宋体" w:hAnsi="宋体"/>
                <w:szCs w:val="21"/>
              </w:rPr>
            </w:pPr>
          </w:p>
        </w:tc>
        <w:tc>
          <w:tcPr>
            <w:tcW w:w="1233" w:type="dxa"/>
            <w:vAlign w:val="center"/>
          </w:tcPr>
          <w:p w14:paraId="7301F116" w14:textId="77777777" w:rsidR="00C327D7" w:rsidRPr="00534651" w:rsidRDefault="00C327D7">
            <w:pPr>
              <w:snapToGrid w:val="0"/>
              <w:spacing w:line="360" w:lineRule="auto"/>
              <w:jc w:val="center"/>
              <w:rPr>
                <w:rFonts w:ascii="宋体" w:hAnsi="宋体"/>
                <w:szCs w:val="21"/>
              </w:rPr>
            </w:pPr>
          </w:p>
        </w:tc>
        <w:tc>
          <w:tcPr>
            <w:tcW w:w="1210" w:type="dxa"/>
          </w:tcPr>
          <w:p w14:paraId="2C8ABB4D" w14:textId="77777777" w:rsidR="00C327D7" w:rsidRPr="00534651" w:rsidRDefault="00C327D7">
            <w:pPr>
              <w:snapToGrid w:val="0"/>
              <w:spacing w:line="360" w:lineRule="auto"/>
              <w:jc w:val="center"/>
              <w:rPr>
                <w:rFonts w:ascii="宋体" w:hAnsi="宋体"/>
                <w:szCs w:val="21"/>
              </w:rPr>
            </w:pPr>
          </w:p>
        </w:tc>
        <w:tc>
          <w:tcPr>
            <w:tcW w:w="908" w:type="dxa"/>
          </w:tcPr>
          <w:p w14:paraId="6140386F" w14:textId="77777777" w:rsidR="00C327D7" w:rsidRPr="00534651" w:rsidRDefault="00C327D7">
            <w:pPr>
              <w:snapToGrid w:val="0"/>
              <w:spacing w:line="360" w:lineRule="auto"/>
              <w:jc w:val="center"/>
              <w:rPr>
                <w:rFonts w:ascii="宋体" w:hAnsi="宋体"/>
                <w:szCs w:val="21"/>
              </w:rPr>
            </w:pPr>
          </w:p>
        </w:tc>
        <w:tc>
          <w:tcPr>
            <w:tcW w:w="668" w:type="dxa"/>
          </w:tcPr>
          <w:p w14:paraId="77C1F4C1" w14:textId="77777777" w:rsidR="00C327D7" w:rsidRPr="00534651" w:rsidRDefault="00C327D7">
            <w:pPr>
              <w:snapToGrid w:val="0"/>
              <w:spacing w:line="360" w:lineRule="auto"/>
              <w:jc w:val="center"/>
              <w:rPr>
                <w:rFonts w:ascii="宋体" w:hAnsi="宋体"/>
                <w:szCs w:val="21"/>
              </w:rPr>
            </w:pPr>
          </w:p>
        </w:tc>
        <w:tc>
          <w:tcPr>
            <w:tcW w:w="947" w:type="dxa"/>
            <w:vAlign w:val="center"/>
          </w:tcPr>
          <w:p w14:paraId="66D788AC" w14:textId="77777777" w:rsidR="00C327D7" w:rsidRPr="00534651" w:rsidRDefault="00C327D7">
            <w:pPr>
              <w:snapToGrid w:val="0"/>
              <w:spacing w:line="360" w:lineRule="auto"/>
              <w:jc w:val="center"/>
              <w:rPr>
                <w:rFonts w:ascii="宋体" w:hAnsi="宋体"/>
                <w:szCs w:val="21"/>
              </w:rPr>
            </w:pPr>
          </w:p>
        </w:tc>
        <w:tc>
          <w:tcPr>
            <w:tcW w:w="1189" w:type="dxa"/>
            <w:vAlign w:val="center"/>
          </w:tcPr>
          <w:p w14:paraId="75A3125C" w14:textId="77777777" w:rsidR="00C327D7" w:rsidRPr="00534651" w:rsidRDefault="00C327D7">
            <w:pPr>
              <w:snapToGrid w:val="0"/>
              <w:spacing w:line="360" w:lineRule="auto"/>
              <w:jc w:val="center"/>
              <w:rPr>
                <w:rFonts w:ascii="宋体" w:hAnsi="宋体"/>
                <w:szCs w:val="21"/>
              </w:rPr>
            </w:pPr>
          </w:p>
        </w:tc>
      </w:tr>
      <w:tr w:rsidR="00C327D7" w:rsidRPr="00534651" w14:paraId="7B383863" w14:textId="77777777">
        <w:trPr>
          <w:cantSplit/>
          <w:trHeight w:val="465"/>
        </w:trPr>
        <w:tc>
          <w:tcPr>
            <w:tcW w:w="9156" w:type="dxa"/>
            <w:gridSpan w:val="9"/>
            <w:vAlign w:val="center"/>
          </w:tcPr>
          <w:p w14:paraId="1DC3CA65"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 xml:space="preserve">人民币合计金额（大写）                          （小写）                 </w:t>
            </w:r>
          </w:p>
        </w:tc>
      </w:tr>
      <w:tr w:rsidR="00C327D7" w:rsidRPr="00534651" w14:paraId="2058A362" w14:textId="77777777">
        <w:trPr>
          <w:cantSplit/>
          <w:trHeight w:val="465"/>
        </w:trPr>
        <w:tc>
          <w:tcPr>
            <w:tcW w:w="9156" w:type="dxa"/>
            <w:gridSpan w:val="9"/>
            <w:vAlign w:val="center"/>
          </w:tcPr>
          <w:p w14:paraId="36D83AE8" w14:textId="77777777" w:rsidR="00C327D7" w:rsidRPr="00534651" w:rsidRDefault="00460517">
            <w:pPr>
              <w:snapToGrid w:val="0"/>
              <w:spacing w:line="360" w:lineRule="auto"/>
              <w:rPr>
                <w:rFonts w:ascii="宋体" w:hAnsi="宋体"/>
                <w:szCs w:val="21"/>
              </w:rPr>
            </w:pPr>
            <w:r w:rsidRPr="00534651">
              <w:rPr>
                <w:rFonts w:hint="eastAsia"/>
                <w:szCs w:val="21"/>
              </w:rPr>
              <w:t>（其中图书部分折扣率：</w:t>
            </w:r>
            <w:r w:rsidRPr="00534651">
              <w:rPr>
                <w:rFonts w:hint="eastAsia"/>
                <w:szCs w:val="21"/>
                <w:u w:val="single"/>
              </w:rPr>
              <w:t xml:space="preserve">       </w:t>
            </w:r>
            <w:r w:rsidRPr="00534651">
              <w:rPr>
                <w:rFonts w:hint="eastAsia"/>
                <w:szCs w:val="21"/>
              </w:rPr>
              <w:t>%</w:t>
            </w:r>
            <w:r w:rsidRPr="00534651">
              <w:rPr>
                <w:rFonts w:hint="eastAsia"/>
                <w:szCs w:val="21"/>
              </w:rPr>
              <w:t>）</w:t>
            </w:r>
          </w:p>
        </w:tc>
      </w:tr>
    </w:tbl>
    <w:p w14:paraId="0380BCEC" w14:textId="77777777" w:rsidR="00C327D7" w:rsidRPr="00534651" w:rsidRDefault="00460517">
      <w:pPr>
        <w:snapToGrid w:val="0"/>
        <w:spacing w:line="360" w:lineRule="auto"/>
        <w:ind w:right="420" w:firstLineChars="200" w:firstLine="420"/>
        <w:rPr>
          <w:rFonts w:ascii="宋体" w:hAnsi="宋体"/>
          <w:szCs w:val="21"/>
        </w:rPr>
      </w:pPr>
      <w:r w:rsidRPr="00534651">
        <w:rPr>
          <w:rFonts w:ascii="宋体" w:hAnsi="宋体" w:hint="eastAsia"/>
          <w:szCs w:val="21"/>
        </w:rPr>
        <w:t>2.合同合计金额包括货物价款，备件、专用工具、安装、调试、检验、技术培训及技术资料和包装、运输等全部费用。</w:t>
      </w:r>
    </w:p>
    <w:p w14:paraId="7CDC66CC" w14:textId="77777777" w:rsidR="00C327D7" w:rsidRPr="00534651" w:rsidRDefault="00460517">
      <w:pPr>
        <w:snapToGrid w:val="0"/>
        <w:spacing w:line="360" w:lineRule="auto"/>
        <w:ind w:firstLineChars="200" w:firstLine="422"/>
        <w:rPr>
          <w:rFonts w:ascii="宋体" w:hAnsi="宋体"/>
          <w:szCs w:val="21"/>
        </w:rPr>
      </w:pPr>
      <w:r w:rsidRPr="00534651">
        <w:rPr>
          <w:rFonts w:ascii="宋体" w:hAnsi="宋体" w:hint="eastAsia"/>
          <w:b/>
          <w:szCs w:val="21"/>
        </w:rPr>
        <w:t>第二条　质量要求</w:t>
      </w:r>
    </w:p>
    <w:p w14:paraId="2E60A1BD"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1.乙方所提供的产品名称、商标品牌、生产厂家、规格型号、技术参数等质量必须与招标文件规定及投标文件承诺相一致。乙方提供的节能和环保产品必须是列入政府采购</w:t>
      </w:r>
      <w:r w:rsidRPr="00534651">
        <w:rPr>
          <w:rFonts w:hint="eastAsia"/>
        </w:rPr>
        <w:t>品目</w:t>
      </w:r>
      <w:r w:rsidRPr="00534651">
        <w:rPr>
          <w:rFonts w:ascii="宋体" w:hAnsi="宋体" w:hint="eastAsia"/>
          <w:szCs w:val="21"/>
        </w:rPr>
        <w:t>清单的产品。</w:t>
      </w:r>
    </w:p>
    <w:p w14:paraId="4C298C6D" w14:textId="77777777" w:rsidR="00C327D7" w:rsidRPr="00534651" w:rsidRDefault="00460517">
      <w:pPr>
        <w:snapToGrid w:val="0"/>
        <w:spacing w:line="360" w:lineRule="auto"/>
        <w:ind w:firstLineChars="200" w:firstLine="420"/>
        <w:rPr>
          <w:rFonts w:ascii="宋体" w:hAnsi="宋体"/>
          <w:szCs w:val="21"/>
          <w:u w:val="single"/>
        </w:rPr>
      </w:pPr>
      <w:r w:rsidRPr="00534651">
        <w:rPr>
          <w:rFonts w:ascii="宋体" w:hAnsi="宋体" w:hint="eastAsia"/>
          <w:szCs w:val="21"/>
        </w:rPr>
        <w:t>2.乙方所提供的货物必须是全新、未使用的原装产品，且在正常安装、使用和保养条件下，其使用寿命期内各项指标均达到招标文件规定或投标文件承诺的质量要求。</w:t>
      </w:r>
    </w:p>
    <w:p w14:paraId="70FD1759" w14:textId="77777777" w:rsidR="00C327D7" w:rsidRPr="00534651" w:rsidRDefault="00460517">
      <w:pPr>
        <w:snapToGrid w:val="0"/>
        <w:spacing w:line="360" w:lineRule="auto"/>
        <w:ind w:firstLineChars="200" w:firstLine="422"/>
        <w:rPr>
          <w:rFonts w:ascii="宋体" w:hAnsi="宋体"/>
          <w:szCs w:val="21"/>
        </w:rPr>
      </w:pPr>
      <w:r w:rsidRPr="00534651">
        <w:rPr>
          <w:rFonts w:ascii="宋体" w:hAnsi="宋体" w:hint="eastAsia"/>
          <w:b/>
          <w:szCs w:val="21"/>
        </w:rPr>
        <w:t>第三条　权利保证</w:t>
      </w:r>
    </w:p>
    <w:p w14:paraId="3875A4CC"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1.乙方应保证所提供货物在使用时不会侵犯任何第三方的专利权、商标权、工业设计权或其他权利。</w:t>
      </w:r>
    </w:p>
    <w:p w14:paraId="143FFC81"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2.乙方应按招标文件规定或投标文件承诺的时间向甲方提供使用货物的有关技术资料。</w:t>
      </w:r>
    </w:p>
    <w:p w14:paraId="75C6A4E5"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60B0E2B2"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4.乙方保证将要交付的货物的所有权完全属于乙方且无任何抵押、质押、查封等产权瑕疵。</w:t>
      </w:r>
    </w:p>
    <w:p w14:paraId="7CF5AA17" w14:textId="77777777" w:rsidR="00C327D7" w:rsidRPr="00534651" w:rsidRDefault="00460517">
      <w:pPr>
        <w:snapToGrid w:val="0"/>
        <w:spacing w:line="360" w:lineRule="auto"/>
        <w:ind w:firstLineChars="200" w:firstLine="422"/>
        <w:rPr>
          <w:rFonts w:ascii="宋体" w:hAnsi="宋体"/>
          <w:b/>
          <w:szCs w:val="21"/>
        </w:rPr>
      </w:pPr>
      <w:r w:rsidRPr="00534651">
        <w:rPr>
          <w:rFonts w:ascii="宋体" w:hAnsi="宋体" w:hint="eastAsia"/>
          <w:b/>
          <w:szCs w:val="21"/>
        </w:rPr>
        <w:t>第四条　包装和运输</w:t>
      </w:r>
    </w:p>
    <w:p w14:paraId="778B35FA"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lastRenderedPageBreak/>
        <w:t>1.乙方提供的货物均应按招标文件规定或投标文件承诺的要求的包装材料、包装标准、包装方式进行包装，每一包装单元内应附详细的装箱单和质量合格证。</w:t>
      </w:r>
    </w:p>
    <w:p w14:paraId="32A2C151"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2.货物的运输方式：</w:t>
      </w:r>
      <w:r w:rsidRPr="00534651">
        <w:rPr>
          <w:rFonts w:ascii="宋体" w:hAnsi="宋体" w:hint="eastAsia"/>
          <w:szCs w:val="21"/>
          <w:u w:val="single"/>
        </w:rPr>
        <w:t xml:space="preserve">             。</w:t>
      </w:r>
    </w:p>
    <w:p w14:paraId="28DEFFE4" w14:textId="77777777" w:rsidR="00C327D7" w:rsidRPr="00534651" w:rsidRDefault="00460517">
      <w:pPr>
        <w:snapToGrid w:val="0"/>
        <w:spacing w:line="360" w:lineRule="auto"/>
        <w:ind w:firstLineChars="200" w:firstLine="420"/>
        <w:rPr>
          <w:rFonts w:ascii="宋体" w:hAnsi="宋体"/>
          <w:szCs w:val="21"/>
          <w:u w:val="single"/>
        </w:rPr>
      </w:pPr>
      <w:r w:rsidRPr="00534651">
        <w:rPr>
          <w:rFonts w:ascii="宋体" w:hAnsi="宋体" w:hint="eastAsia"/>
          <w:szCs w:val="21"/>
        </w:rPr>
        <w:t>3.乙方负责货物运输，货物运输合理损耗及计算方法：</w:t>
      </w:r>
      <w:r w:rsidRPr="00534651">
        <w:rPr>
          <w:rFonts w:ascii="宋体" w:hAnsi="宋体" w:hint="eastAsia"/>
          <w:szCs w:val="21"/>
          <w:u w:val="single"/>
        </w:rPr>
        <w:t xml:space="preserve">                 。</w:t>
      </w:r>
    </w:p>
    <w:p w14:paraId="0E0BA1E7" w14:textId="77777777" w:rsidR="00C327D7" w:rsidRPr="00534651" w:rsidRDefault="00460517">
      <w:pPr>
        <w:snapToGrid w:val="0"/>
        <w:spacing w:line="360" w:lineRule="auto"/>
        <w:ind w:firstLineChars="200" w:firstLine="422"/>
        <w:rPr>
          <w:rFonts w:ascii="宋体" w:hAnsi="宋体"/>
          <w:szCs w:val="21"/>
        </w:rPr>
      </w:pPr>
      <w:r w:rsidRPr="00534651">
        <w:rPr>
          <w:rFonts w:ascii="宋体" w:hAnsi="宋体" w:hint="eastAsia"/>
          <w:b/>
          <w:szCs w:val="21"/>
        </w:rPr>
        <w:t>第五条　交付和验收</w:t>
      </w:r>
    </w:p>
    <w:p w14:paraId="6F4EC6C0"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1.交货期：</w:t>
      </w:r>
      <w:r w:rsidRPr="00534651">
        <w:rPr>
          <w:rFonts w:ascii="宋体" w:hAnsi="宋体" w:hint="eastAsia"/>
          <w:szCs w:val="21"/>
          <w:u w:val="single"/>
        </w:rPr>
        <w:t xml:space="preserve">                 </w:t>
      </w:r>
      <w:r w:rsidRPr="00534651">
        <w:rPr>
          <w:rFonts w:ascii="宋体" w:hAnsi="宋体" w:hint="eastAsia"/>
          <w:szCs w:val="21"/>
        </w:rPr>
        <w:t>；交付地点：</w:t>
      </w:r>
      <w:r w:rsidRPr="00534651">
        <w:rPr>
          <w:rFonts w:ascii="宋体" w:hAnsi="宋体" w:hint="eastAsia"/>
          <w:szCs w:val="21"/>
          <w:u w:val="single"/>
        </w:rPr>
        <w:t xml:space="preserve">                          </w:t>
      </w:r>
      <w:r w:rsidRPr="00534651">
        <w:rPr>
          <w:rFonts w:ascii="宋体" w:hAnsi="宋体" w:hint="eastAsia"/>
          <w:szCs w:val="21"/>
        </w:rPr>
        <w:t>。</w:t>
      </w:r>
    </w:p>
    <w:p w14:paraId="3C2B978E"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2.乙方提供不符合招标文件规定或投标文件承诺的和本合同规定的货物，甲方有权拒绝接受。</w:t>
      </w:r>
    </w:p>
    <w:p w14:paraId="6F61FA53"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3.乙方应将所提供货物的装箱清单、用户手册、原厂保修卡、随机资料、工具和备品、备件等交付给甲方，货物属于进口产品的，供货时应同时附上中文使用说明书，如有缺失应在合理的规定时间内补齐，否则视为逾期交货。</w:t>
      </w:r>
    </w:p>
    <w:p w14:paraId="1CCD36E5"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4.甲方应当在到货（安装、调试完）后七个工作日内进行验收，逾期不验收的，乙方可视同验收合格。验收合格后由甲乙双方签署货物验收单并加盖采购人公章，甲乙双方各执一份。</w:t>
      </w:r>
    </w:p>
    <w:p w14:paraId="07BFA2AC"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5.甲方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14:paraId="5DD04BCB"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6.甲方对验收有异议的，在验收后五个工作日内以书面形式向乙方提出，乙方应自收到甲方书面异议后</w:t>
      </w:r>
      <w:r w:rsidRPr="00534651">
        <w:rPr>
          <w:rFonts w:ascii="宋体" w:hAnsi="宋体" w:hint="eastAsia"/>
          <w:szCs w:val="21"/>
          <w:u w:val="single"/>
        </w:rPr>
        <w:t xml:space="preserve">    </w:t>
      </w:r>
      <w:r w:rsidRPr="00534651">
        <w:rPr>
          <w:rFonts w:ascii="宋体" w:hAnsi="宋体" w:hint="eastAsia"/>
          <w:szCs w:val="21"/>
        </w:rPr>
        <w:t>日内及时予以解决。</w:t>
      </w:r>
    </w:p>
    <w:p w14:paraId="1AF88423" w14:textId="77777777" w:rsidR="00C327D7" w:rsidRPr="00534651" w:rsidRDefault="00460517">
      <w:pPr>
        <w:snapToGrid w:val="0"/>
        <w:spacing w:line="360" w:lineRule="auto"/>
        <w:ind w:firstLineChars="200" w:firstLine="422"/>
        <w:rPr>
          <w:rFonts w:ascii="宋体" w:hAnsi="宋体"/>
          <w:b/>
          <w:szCs w:val="21"/>
        </w:rPr>
      </w:pPr>
      <w:r w:rsidRPr="00534651">
        <w:rPr>
          <w:rFonts w:ascii="宋体" w:hAnsi="宋体" w:hint="eastAsia"/>
          <w:b/>
          <w:szCs w:val="21"/>
        </w:rPr>
        <w:t>第六条　安装和培训</w:t>
      </w:r>
    </w:p>
    <w:p w14:paraId="4AF200F1"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1.甲方应提供必要安装条件（如场地、电源、水源等）。</w:t>
      </w:r>
    </w:p>
    <w:p w14:paraId="411AE94E" w14:textId="77777777" w:rsidR="00C327D7" w:rsidRPr="00534651" w:rsidRDefault="00460517">
      <w:pPr>
        <w:snapToGrid w:val="0"/>
        <w:spacing w:line="360" w:lineRule="auto"/>
        <w:ind w:firstLineChars="200" w:firstLine="420"/>
        <w:rPr>
          <w:rFonts w:ascii="宋体" w:hAnsi="宋体"/>
          <w:szCs w:val="21"/>
          <w:u w:val="single"/>
        </w:rPr>
      </w:pPr>
      <w:r w:rsidRPr="00534651">
        <w:rPr>
          <w:rFonts w:ascii="宋体" w:hAnsi="宋体" w:hint="eastAsia"/>
          <w:szCs w:val="21"/>
        </w:rPr>
        <w:t>2.乙方投标文件承诺负责甲方有关人员的培训。培训时间、地点：</w:t>
      </w:r>
      <w:r w:rsidRPr="00534651">
        <w:rPr>
          <w:rFonts w:ascii="宋体" w:hAnsi="宋体" w:hint="eastAsia"/>
          <w:szCs w:val="21"/>
          <w:u w:val="single"/>
        </w:rPr>
        <w:t xml:space="preserve">                   。</w:t>
      </w:r>
    </w:p>
    <w:p w14:paraId="40752150" w14:textId="77777777" w:rsidR="00C327D7" w:rsidRPr="00534651" w:rsidRDefault="00460517">
      <w:pPr>
        <w:snapToGrid w:val="0"/>
        <w:spacing w:line="360" w:lineRule="auto"/>
        <w:ind w:firstLineChars="200" w:firstLine="422"/>
        <w:rPr>
          <w:rFonts w:ascii="宋体" w:hAnsi="宋体"/>
          <w:b/>
          <w:szCs w:val="21"/>
        </w:rPr>
      </w:pPr>
      <w:r w:rsidRPr="00534651">
        <w:rPr>
          <w:rFonts w:ascii="宋体" w:hAnsi="宋体" w:hint="eastAsia"/>
          <w:b/>
          <w:szCs w:val="21"/>
        </w:rPr>
        <w:t>第七条  售后服务、质保期</w:t>
      </w:r>
    </w:p>
    <w:p w14:paraId="688BDAF1"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1.乙方应按照国家有关法律法规和“三包”规定以及本合同所附的《服务承诺》，为甲方提供售后服务。</w:t>
      </w:r>
    </w:p>
    <w:p w14:paraId="585B4A6F" w14:textId="77777777" w:rsidR="00C327D7" w:rsidRPr="00534651" w:rsidRDefault="00460517">
      <w:pPr>
        <w:snapToGrid w:val="0"/>
        <w:spacing w:line="360" w:lineRule="auto"/>
        <w:ind w:firstLineChars="200" w:firstLine="420"/>
        <w:rPr>
          <w:rFonts w:ascii="宋体" w:hAnsi="宋体"/>
          <w:szCs w:val="21"/>
          <w:u w:val="single"/>
        </w:rPr>
      </w:pPr>
      <w:r w:rsidRPr="00534651">
        <w:rPr>
          <w:rFonts w:ascii="宋体" w:hAnsi="宋体" w:hint="eastAsia"/>
          <w:szCs w:val="21"/>
        </w:rPr>
        <w:t>2.货物质保期：</w:t>
      </w:r>
      <w:r w:rsidRPr="00534651">
        <w:rPr>
          <w:rFonts w:ascii="宋体" w:hAnsi="宋体" w:hint="eastAsia"/>
          <w:szCs w:val="21"/>
          <w:u w:val="single"/>
        </w:rPr>
        <w:t xml:space="preserve">                                          。</w:t>
      </w:r>
    </w:p>
    <w:p w14:paraId="414359F8" w14:textId="77777777" w:rsidR="00C327D7" w:rsidRPr="00534651" w:rsidRDefault="00460517">
      <w:pPr>
        <w:snapToGrid w:val="0"/>
        <w:spacing w:line="360" w:lineRule="auto"/>
        <w:ind w:firstLineChars="200" w:firstLine="420"/>
        <w:rPr>
          <w:rFonts w:ascii="宋体" w:hAnsi="宋体"/>
          <w:szCs w:val="21"/>
          <w:u w:val="single"/>
        </w:rPr>
      </w:pPr>
      <w:r w:rsidRPr="00534651">
        <w:rPr>
          <w:rFonts w:ascii="宋体" w:hAnsi="宋体" w:hint="eastAsia"/>
          <w:szCs w:val="21"/>
        </w:rPr>
        <w:t>3.乙方提供的服务承诺和售后服务及保修期责任等其它具体约定事项。（见合同附件）</w:t>
      </w:r>
    </w:p>
    <w:p w14:paraId="4FDF4A2C" w14:textId="77777777" w:rsidR="00C327D7" w:rsidRPr="00534651" w:rsidRDefault="00460517">
      <w:pPr>
        <w:snapToGrid w:val="0"/>
        <w:spacing w:line="360" w:lineRule="auto"/>
        <w:ind w:firstLineChars="200" w:firstLine="422"/>
      </w:pPr>
      <w:r w:rsidRPr="00534651">
        <w:rPr>
          <w:rFonts w:ascii="宋体" w:hAnsi="宋体" w:hint="eastAsia"/>
          <w:b/>
          <w:szCs w:val="21"/>
        </w:rPr>
        <w:t>第八条　付款方式</w:t>
      </w:r>
    </w:p>
    <w:p w14:paraId="442D53F9" w14:textId="77777777" w:rsidR="00C327D7" w:rsidRPr="00534651" w:rsidRDefault="00460517">
      <w:pPr>
        <w:pStyle w:val="a0"/>
        <w:ind w:firstLineChars="200" w:firstLine="420"/>
        <w:rPr>
          <w:rFonts w:ascii="宋体" w:hAnsi="宋体"/>
          <w:kern w:val="2"/>
          <w:sz w:val="21"/>
          <w:szCs w:val="21"/>
        </w:rPr>
      </w:pPr>
      <w:r w:rsidRPr="00534651">
        <w:rPr>
          <w:rFonts w:ascii="宋体" w:hAnsi="宋体" w:hint="eastAsia"/>
          <w:kern w:val="2"/>
          <w:sz w:val="21"/>
          <w:szCs w:val="21"/>
        </w:rPr>
        <w:t>货物验收合格后到付第一笔款（合同总金额的30%），12个月后付第二笔款（合同总金额的20%），24个月后付第三笔款（合同总金额的20%），36个月后付第四笔款（合同总金额的20%），48个月后付第五笔款（合同总金额的10%）。</w:t>
      </w:r>
    </w:p>
    <w:p w14:paraId="19FB5711" w14:textId="77777777" w:rsidR="00C327D7" w:rsidRPr="00534651" w:rsidRDefault="00460517">
      <w:pPr>
        <w:snapToGrid w:val="0"/>
        <w:spacing w:line="360" w:lineRule="auto"/>
        <w:ind w:leftChars="-29" w:left="-61" w:firstLineChars="245" w:firstLine="517"/>
        <w:rPr>
          <w:rFonts w:ascii="宋体" w:hAnsi="宋体"/>
          <w:b/>
          <w:szCs w:val="21"/>
        </w:rPr>
      </w:pPr>
      <w:r w:rsidRPr="00534651">
        <w:rPr>
          <w:rFonts w:ascii="宋体" w:hAnsi="宋体" w:hint="eastAsia"/>
          <w:b/>
          <w:szCs w:val="21"/>
        </w:rPr>
        <w:t>第九条　履约保证金</w:t>
      </w:r>
    </w:p>
    <w:p w14:paraId="5A47F852" w14:textId="77777777" w:rsidR="00C327D7" w:rsidRPr="00534651" w:rsidRDefault="00460517">
      <w:pPr>
        <w:autoSpaceDE w:val="0"/>
        <w:autoSpaceDN w:val="0"/>
        <w:snapToGrid w:val="0"/>
        <w:spacing w:line="360" w:lineRule="auto"/>
        <w:ind w:firstLineChars="202" w:firstLine="424"/>
        <w:textAlignment w:val="bottom"/>
        <w:rPr>
          <w:rFonts w:ascii="宋体" w:hAnsi="宋体" w:cs="宋体"/>
          <w:szCs w:val="21"/>
        </w:rPr>
      </w:pPr>
      <w:r w:rsidRPr="00534651">
        <w:rPr>
          <w:rFonts w:ascii="宋体" w:hAnsi="宋体" w:cs="宋体" w:hint="eastAsia"/>
        </w:rPr>
        <w:t>履约保证金金额：无</w:t>
      </w:r>
    </w:p>
    <w:p w14:paraId="160E5721" w14:textId="77777777" w:rsidR="00C327D7" w:rsidRPr="00534651" w:rsidRDefault="00460517">
      <w:pPr>
        <w:snapToGrid w:val="0"/>
        <w:spacing w:line="360" w:lineRule="auto"/>
        <w:ind w:left="-61" w:firstLine="514"/>
        <w:rPr>
          <w:rFonts w:ascii="宋体" w:hAnsi="宋体"/>
          <w:b/>
          <w:szCs w:val="21"/>
        </w:rPr>
      </w:pPr>
      <w:r w:rsidRPr="00534651">
        <w:rPr>
          <w:rFonts w:ascii="宋体" w:hAnsi="宋体" w:hint="eastAsia"/>
          <w:b/>
          <w:szCs w:val="21"/>
        </w:rPr>
        <w:t>第十条  税费</w:t>
      </w:r>
    </w:p>
    <w:p w14:paraId="3F3151B3" w14:textId="77777777" w:rsidR="00C327D7" w:rsidRPr="00534651" w:rsidRDefault="00460517">
      <w:pPr>
        <w:snapToGrid w:val="0"/>
        <w:spacing w:line="360" w:lineRule="auto"/>
        <w:ind w:left="-61" w:firstLine="514"/>
        <w:rPr>
          <w:rFonts w:ascii="宋体" w:hAnsi="宋体"/>
          <w:szCs w:val="21"/>
        </w:rPr>
      </w:pPr>
      <w:r w:rsidRPr="00534651">
        <w:rPr>
          <w:rFonts w:ascii="宋体" w:hAnsi="宋体" w:hint="eastAsia"/>
          <w:szCs w:val="21"/>
        </w:rPr>
        <w:t>本合同执行中相关的一切税费均由乙方负担，合同另有约定的除外。</w:t>
      </w:r>
    </w:p>
    <w:p w14:paraId="62180928" w14:textId="77777777" w:rsidR="00C327D7" w:rsidRPr="00534651" w:rsidRDefault="00460517">
      <w:pPr>
        <w:snapToGrid w:val="0"/>
        <w:spacing w:line="360" w:lineRule="auto"/>
        <w:ind w:left="-61" w:firstLine="514"/>
        <w:rPr>
          <w:rFonts w:ascii="宋体" w:hAnsi="宋体"/>
          <w:szCs w:val="21"/>
        </w:rPr>
      </w:pPr>
      <w:r w:rsidRPr="00534651">
        <w:rPr>
          <w:rFonts w:ascii="宋体" w:hAnsi="宋体" w:hint="eastAsia"/>
          <w:b/>
          <w:szCs w:val="21"/>
        </w:rPr>
        <w:t>第十一条  质量保证及售后服务</w:t>
      </w:r>
    </w:p>
    <w:p w14:paraId="4F242829"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bCs/>
          <w:sz w:val="21"/>
        </w:rPr>
        <w:t>1.</w:t>
      </w:r>
      <w:r w:rsidRPr="00534651">
        <w:rPr>
          <w:rFonts w:hAnsi="宋体" w:hint="eastAsia"/>
          <w:sz w:val="21"/>
        </w:rPr>
        <w:t>乙方应按招标文件规定的产品名称、商标品牌、生产厂家、规格型号、技术参数、质量标准向甲</w:t>
      </w:r>
      <w:r w:rsidRPr="00534651">
        <w:rPr>
          <w:rFonts w:hAnsi="宋体" w:hint="eastAsia"/>
          <w:sz w:val="21"/>
        </w:rPr>
        <w:lastRenderedPageBreak/>
        <w:t>方提供未经使用的全新产品。不符合要求的，根据实际情况，经双方协商，可按以下办法处理：</w:t>
      </w:r>
    </w:p>
    <w:p w14:paraId="39258490"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⑴更换：由乙方承担所发生的全部费用。</w:t>
      </w:r>
    </w:p>
    <w:p w14:paraId="6F5B4FB7" w14:textId="77777777" w:rsidR="00C327D7" w:rsidRPr="00534651" w:rsidRDefault="00460517">
      <w:pPr>
        <w:pStyle w:val="a9"/>
        <w:snapToGrid w:val="0"/>
        <w:spacing w:line="360" w:lineRule="auto"/>
        <w:ind w:firstLine="420"/>
        <w:rPr>
          <w:rFonts w:hAnsi="宋体"/>
          <w:sz w:val="21"/>
        </w:rPr>
      </w:pPr>
      <w:r w:rsidRPr="00534651">
        <w:rPr>
          <w:rFonts w:hAnsi="宋体" w:hint="eastAsia"/>
          <w:sz w:val="21"/>
        </w:rPr>
        <w:t>⑵贬值处理：由甲乙双方合议定价。</w:t>
      </w:r>
    </w:p>
    <w:p w14:paraId="1D0E23A8" w14:textId="77777777" w:rsidR="00C327D7" w:rsidRPr="00534651" w:rsidRDefault="00460517">
      <w:pPr>
        <w:pStyle w:val="a9"/>
        <w:snapToGrid w:val="0"/>
        <w:spacing w:line="360" w:lineRule="auto"/>
        <w:ind w:leftChars="200" w:left="420"/>
        <w:rPr>
          <w:rFonts w:hAnsi="宋体"/>
          <w:sz w:val="21"/>
        </w:rPr>
      </w:pPr>
      <w:r w:rsidRPr="00534651">
        <w:rPr>
          <w:rFonts w:hAnsi="宋体" w:hint="eastAsia"/>
          <w:sz w:val="21"/>
        </w:rPr>
        <w:t>⑶退货处理：乙方应退还甲方支付的合同款，同时应承担该货物的直接费用（运输、保险、检验、</w:t>
      </w:r>
    </w:p>
    <w:p w14:paraId="427AA764" w14:textId="77777777" w:rsidR="00C327D7" w:rsidRPr="00534651" w:rsidRDefault="00460517">
      <w:pPr>
        <w:pStyle w:val="a9"/>
        <w:snapToGrid w:val="0"/>
        <w:spacing w:line="360" w:lineRule="auto"/>
        <w:rPr>
          <w:rFonts w:hAnsi="宋体"/>
          <w:sz w:val="21"/>
        </w:rPr>
      </w:pPr>
      <w:r w:rsidRPr="00534651">
        <w:rPr>
          <w:rFonts w:hAnsi="宋体" w:hint="eastAsia"/>
          <w:sz w:val="21"/>
        </w:rPr>
        <w:t>货款利息及银行手续费等）。</w:t>
      </w:r>
    </w:p>
    <w:p w14:paraId="76748C7A"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2.如在使用过程中发生质量问题，乙方在接到甲方通知后到达甲方现场处理的时间（</w:t>
      </w:r>
      <w:r w:rsidRPr="00534651">
        <w:rPr>
          <w:rFonts w:hAnsi="宋体" w:hint="eastAsia"/>
          <w:sz w:val="21"/>
          <w:u w:val="single"/>
        </w:rPr>
        <w:t>按投标文件承诺的数据填写</w:t>
      </w:r>
      <w:r w:rsidRPr="00534651">
        <w:rPr>
          <w:rFonts w:hAnsi="宋体" w:hint="eastAsia"/>
          <w:sz w:val="21"/>
        </w:rPr>
        <w:t>）小时内。</w:t>
      </w:r>
    </w:p>
    <w:p w14:paraId="703E2CC3"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3.在质保期内，乙方应对货物出现的质量及安全问题负责处理解决并承担一切费用。</w:t>
      </w:r>
    </w:p>
    <w:p w14:paraId="1C482C34"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4.上述的货物质保期为</w:t>
      </w:r>
      <w:r w:rsidRPr="00534651">
        <w:rPr>
          <w:rFonts w:ascii="宋体" w:hAnsi="宋体" w:hint="eastAsia"/>
          <w:szCs w:val="21"/>
          <w:u w:val="single"/>
        </w:rPr>
        <w:t xml:space="preserve">     </w:t>
      </w:r>
      <w:r w:rsidRPr="00534651">
        <w:rPr>
          <w:rFonts w:ascii="宋体" w:hAnsi="宋体" w:hint="eastAsia"/>
          <w:szCs w:val="21"/>
        </w:rPr>
        <w:t>年，因人为因素出现的故障不在免费保修范围内。超过保修期的机器设备，终生维修，维修时只收部件成本费。</w:t>
      </w:r>
    </w:p>
    <w:p w14:paraId="17D48802" w14:textId="77777777" w:rsidR="00C327D7" w:rsidRPr="00534651" w:rsidRDefault="00460517">
      <w:pPr>
        <w:snapToGrid w:val="0"/>
        <w:spacing w:line="360" w:lineRule="auto"/>
        <w:ind w:left="-61" w:firstLine="514"/>
        <w:rPr>
          <w:rFonts w:ascii="宋体" w:hAnsi="宋体"/>
          <w:szCs w:val="21"/>
        </w:rPr>
      </w:pPr>
      <w:r w:rsidRPr="00534651">
        <w:rPr>
          <w:rFonts w:ascii="宋体" w:hAnsi="宋体" w:hint="eastAsia"/>
          <w:b/>
          <w:szCs w:val="21"/>
        </w:rPr>
        <w:t>第十二条  调试和验收（本条款适用于甲方自行验收，委托第三方验收的另行规定）</w:t>
      </w:r>
    </w:p>
    <w:p w14:paraId="4F726248" w14:textId="77777777" w:rsidR="00C327D7" w:rsidRPr="00534651" w:rsidRDefault="00460517">
      <w:pPr>
        <w:pStyle w:val="a9"/>
        <w:snapToGrid w:val="0"/>
        <w:spacing w:line="360" w:lineRule="auto"/>
        <w:ind w:firstLineChars="200" w:firstLine="420"/>
        <w:jc w:val="left"/>
        <w:rPr>
          <w:rFonts w:hAnsi="宋体"/>
          <w:sz w:val="21"/>
        </w:rPr>
      </w:pPr>
      <w:r w:rsidRPr="00534651">
        <w:rPr>
          <w:rFonts w:hAnsi="宋体" w:hint="eastAsia"/>
          <w:sz w:val="21"/>
        </w:rPr>
        <w:t>1.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14:paraId="72314EC7"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2.乙方交货前应对产品作出全面检查和对验收文件进行整理，并列出清单，作为甲方收货验收和使用的技术条件依据，检验的结果应随货物交甲方。</w:t>
      </w:r>
    </w:p>
    <w:p w14:paraId="68A81456"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3.甲方对乙方提供的货物在使用前进行调试时，乙方需负责安装并培训甲方的使用操作人员，并协助甲方一起调试，直到符合技术要求，甲方才做最终验收。</w:t>
      </w:r>
    </w:p>
    <w:p w14:paraId="132124C0"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4.对技术复杂的货物，甲方应请国家认可的专业检测机构参与初步验收及最终验收，并由其出具质量检测报告。</w:t>
      </w:r>
    </w:p>
    <w:p w14:paraId="798B96BD" w14:textId="77777777" w:rsidR="00C327D7" w:rsidRPr="00534651" w:rsidRDefault="00460517">
      <w:pPr>
        <w:snapToGrid w:val="0"/>
        <w:spacing w:line="360" w:lineRule="auto"/>
        <w:ind w:left="-61" w:firstLine="514"/>
        <w:rPr>
          <w:rFonts w:ascii="宋体" w:hAnsi="宋体"/>
          <w:szCs w:val="21"/>
        </w:rPr>
      </w:pPr>
      <w:r w:rsidRPr="00534651">
        <w:rPr>
          <w:rFonts w:ascii="宋体" w:hAnsi="宋体" w:hint="eastAsia"/>
          <w:szCs w:val="21"/>
        </w:rPr>
        <w:t>5. 验收时乙方必须在现场，验收完毕后作出验收结果报告；验收费用按招标文件约定承担方负责。</w:t>
      </w:r>
    </w:p>
    <w:p w14:paraId="7B22CB51" w14:textId="77777777" w:rsidR="00C327D7" w:rsidRPr="00534651" w:rsidRDefault="00460517">
      <w:pPr>
        <w:pStyle w:val="a9"/>
        <w:snapToGrid w:val="0"/>
        <w:spacing w:line="360" w:lineRule="auto"/>
        <w:ind w:firstLineChars="196" w:firstLine="413"/>
        <w:rPr>
          <w:rFonts w:hAnsi="宋体"/>
          <w:b/>
          <w:kern w:val="2"/>
          <w:sz w:val="21"/>
        </w:rPr>
      </w:pPr>
      <w:r w:rsidRPr="00534651">
        <w:rPr>
          <w:rFonts w:hAnsi="宋体" w:hint="eastAsia"/>
          <w:b/>
          <w:kern w:val="2"/>
          <w:sz w:val="21"/>
        </w:rPr>
        <w:t>第十三条  货物包装、发运及运输</w:t>
      </w:r>
    </w:p>
    <w:p w14:paraId="00DEC99B"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1.乙方应在货物发运前对其进行满足运输距离、防潮、防震、防锈和防破损装卸等要求包装，以保证货物安全运达甲方指定地点。</w:t>
      </w:r>
    </w:p>
    <w:p w14:paraId="7DE8F76D"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2. 使用说明书（货物属于进口产品的，供货时应同时附上中文使用说明书）、质量检验证明书、随配附件和工具以及清单一并附于货物内。</w:t>
      </w:r>
    </w:p>
    <w:p w14:paraId="6D6912AC"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3.乙方在货物发运手续办理完毕后二十四小时内或货到甲方四十八小时前通知甲方，以准备接货。</w:t>
      </w:r>
    </w:p>
    <w:p w14:paraId="72FE4273"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4.货物在交付甲方前发生的风险均由乙方负责。</w:t>
      </w:r>
    </w:p>
    <w:p w14:paraId="1F481A42"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5.货物在规</w:t>
      </w:r>
      <w:r w:rsidRPr="00534651">
        <w:rPr>
          <w:rFonts w:hAnsi="宋体" w:hint="eastAsia"/>
          <w:spacing w:val="-8"/>
          <w:sz w:val="21"/>
        </w:rPr>
        <w:t>定的交付期限内由乙方送达甲方指定的地点视为交付，乙方同时需通知甲方货物已送达。</w:t>
      </w:r>
    </w:p>
    <w:p w14:paraId="2C241FC8" w14:textId="77777777" w:rsidR="00C327D7" w:rsidRPr="00534651" w:rsidRDefault="00460517">
      <w:pPr>
        <w:snapToGrid w:val="0"/>
        <w:spacing w:line="360" w:lineRule="auto"/>
        <w:ind w:firstLineChars="200" w:firstLine="422"/>
        <w:rPr>
          <w:rFonts w:ascii="宋体" w:hAnsi="宋体"/>
          <w:b/>
          <w:szCs w:val="21"/>
        </w:rPr>
      </w:pPr>
      <w:r w:rsidRPr="00534651">
        <w:rPr>
          <w:rFonts w:ascii="宋体" w:hAnsi="宋体" w:hint="eastAsia"/>
          <w:b/>
          <w:szCs w:val="21"/>
        </w:rPr>
        <w:t>第十四条　违约责任</w:t>
      </w:r>
    </w:p>
    <w:p w14:paraId="00E41247" w14:textId="1C6F9115"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1.乙方所提供的产品名称、商标品牌、生产厂家、规格型号、技术参数等质量不合格的，应及时更换，更换不及时的按逾期交货处罚；</w:t>
      </w:r>
      <w:r w:rsidR="001E1F2C" w:rsidRPr="00534651">
        <w:rPr>
          <w:rFonts w:hAnsi="宋体" w:hint="eastAsia"/>
          <w:sz w:val="21"/>
        </w:rPr>
        <w:t>因质量问题甲方不同意接收的或更换不及时逾期交货的，乙方向甲方支付违约货款额 5%违约金并赔偿甲方经济损失。</w:t>
      </w:r>
      <w:r w:rsidRPr="00534651">
        <w:rPr>
          <w:rFonts w:hAnsi="宋体" w:hint="eastAsia"/>
          <w:sz w:val="21"/>
        </w:rPr>
        <w:t xml:space="preserve">                                       </w:t>
      </w:r>
    </w:p>
    <w:p w14:paraId="489DE05F"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2.乙方提供的货物如侵犯了第三方合法权益而引发的任何纠纷或诉讼，均由乙方负责交涉并承担全</w:t>
      </w:r>
      <w:r w:rsidRPr="00534651">
        <w:rPr>
          <w:rFonts w:hAnsi="宋体" w:hint="eastAsia"/>
          <w:sz w:val="21"/>
        </w:rPr>
        <w:lastRenderedPageBreak/>
        <w:t>部责任。</w:t>
      </w:r>
    </w:p>
    <w:p w14:paraId="6BB5674A"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3.因包装、运输引起的货物损坏，按质量不合格处罚。</w:t>
      </w:r>
    </w:p>
    <w:p w14:paraId="294871D4"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4.甲方无故延期接收货物、乙方逾期交货的，每天向对方偿付违约货款额3‰违约金，但违约金累计不得超过违约货款额5%，超过</w:t>
      </w:r>
      <w:r w:rsidRPr="00534651">
        <w:rPr>
          <w:rFonts w:hAnsi="宋体" w:hint="eastAsia"/>
          <w:sz w:val="21"/>
          <w:u w:val="single"/>
        </w:rPr>
        <w:t xml:space="preserve">   </w:t>
      </w:r>
      <w:r w:rsidRPr="00534651">
        <w:rPr>
          <w:rFonts w:hAnsi="宋体" w:hint="eastAsia"/>
          <w:sz w:val="21"/>
        </w:rPr>
        <w:t>天对方有权解除合同，违约方承担因此给对方造成经济损失；甲方延期付货款的，每天向乙方偿付延期货款额3‰滞纳金，但滞纳金累计不得超过延期货款额5%。</w:t>
      </w:r>
    </w:p>
    <w:p w14:paraId="5B4393E0"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5. 乙方未按本合同和投标文件中规定的服务承诺提供售后服务的，乙方应按本合同合计金额 5%向甲方支付违约金。</w:t>
      </w:r>
    </w:p>
    <w:p w14:paraId="4A8CEB9D"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6. 乙方提供的货物在质量保证期内，因设计、工艺或材料的缺陷和其它质量原因造成的问题，由乙方负责，费用从余款中扣除，不足另补。</w:t>
      </w:r>
    </w:p>
    <w:p w14:paraId="1B37CDD0"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7. 甲乙双方有其它违约行为的，由违约方向对方支付违约内容涉及货款额的5%，违约内容涉及货款额的5%不足以赔偿经济损失的按实际赔偿。</w:t>
      </w:r>
    </w:p>
    <w:p w14:paraId="46DF6DFE" w14:textId="77777777" w:rsidR="00C327D7" w:rsidRPr="00534651" w:rsidRDefault="00460517">
      <w:pPr>
        <w:pStyle w:val="a9"/>
        <w:snapToGrid w:val="0"/>
        <w:spacing w:line="360" w:lineRule="auto"/>
        <w:ind w:firstLineChars="196" w:firstLine="413"/>
        <w:rPr>
          <w:rFonts w:hAnsi="宋体"/>
          <w:b/>
          <w:kern w:val="2"/>
          <w:sz w:val="21"/>
        </w:rPr>
      </w:pPr>
      <w:r w:rsidRPr="00534651">
        <w:rPr>
          <w:rFonts w:hAnsi="宋体" w:hint="eastAsia"/>
          <w:b/>
          <w:kern w:val="2"/>
          <w:sz w:val="21"/>
        </w:rPr>
        <w:t>第十五条  不可抗力事件处理</w:t>
      </w:r>
    </w:p>
    <w:p w14:paraId="048B836B"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1.在合同有效期内，任何一方因不可抗力事件导致不能履行合同，则合同履行期可延长，其延长期与不可抗力影响期相同。</w:t>
      </w:r>
    </w:p>
    <w:p w14:paraId="773D40B0" w14:textId="77777777" w:rsidR="00C327D7" w:rsidRPr="00534651" w:rsidRDefault="00460517">
      <w:pPr>
        <w:pStyle w:val="a9"/>
        <w:snapToGrid w:val="0"/>
        <w:spacing w:line="360" w:lineRule="auto"/>
        <w:ind w:firstLineChars="200" w:firstLine="420"/>
        <w:rPr>
          <w:rFonts w:hAnsi="宋体"/>
          <w:sz w:val="21"/>
        </w:rPr>
      </w:pPr>
      <w:r w:rsidRPr="00534651">
        <w:rPr>
          <w:rFonts w:hAnsi="宋体" w:hint="eastAsia"/>
          <w:sz w:val="21"/>
        </w:rPr>
        <w:t>2.不可抗力事件发生后，应立即通知对方，并寄送有关权威机构出具的证明。</w:t>
      </w:r>
    </w:p>
    <w:p w14:paraId="03E78F36"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rPr>
        <w:t>3.不可抗力事件延续一百二十天以上，双方应通过友好协商，确定是否继续履行合同。</w:t>
      </w:r>
    </w:p>
    <w:p w14:paraId="656DB40D" w14:textId="77777777" w:rsidR="00C327D7" w:rsidRPr="00534651" w:rsidRDefault="00460517">
      <w:pPr>
        <w:snapToGrid w:val="0"/>
        <w:spacing w:line="360" w:lineRule="auto"/>
        <w:ind w:firstLineChars="200" w:firstLine="422"/>
        <w:rPr>
          <w:rFonts w:ascii="宋体" w:hAnsi="宋体"/>
          <w:szCs w:val="21"/>
        </w:rPr>
      </w:pPr>
      <w:r w:rsidRPr="00534651">
        <w:rPr>
          <w:rFonts w:ascii="宋体" w:hAnsi="宋体" w:hint="eastAsia"/>
          <w:b/>
          <w:szCs w:val="21"/>
        </w:rPr>
        <w:t>第十六条  合同争议解决</w:t>
      </w:r>
    </w:p>
    <w:p w14:paraId="3CA141B9"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1. 因货物质量问题发生争议的，应邀请国家认可的质量检测机构对货物质量进行鉴定。货物符合标准的，鉴定费由甲方承担；货物不符合标准的，鉴定费由乙方承担。</w:t>
      </w:r>
    </w:p>
    <w:p w14:paraId="1163185F"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2. 因履行本合同引起的或与本合同有关的争议，甲乙双方应首先通过友好协商解决，如果协商不能解决，可向仲裁委员会申请仲裁或向人民法院提起诉讼。</w:t>
      </w:r>
    </w:p>
    <w:p w14:paraId="21AAB6E6" w14:textId="77777777" w:rsidR="00C327D7" w:rsidRPr="00534651" w:rsidRDefault="00460517">
      <w:pPr>
        <w:snapToGrid w:val="0"/>
        <w:spacing w:line="360" w:lineRule="auto"/>
        <w:ind w:left="-61" w:firstLine="514"/>
        <w:rPr>
          <w:rFonts w:ascii="宋体" w:hAnsi="宋体"/>
          <w:szCs w:val="21"/>
        </w:rPr>
      </w:pPr>
      <w:r w:rsidRPr="00534651">
        <w:rPr>
          <w:rFonts w:ascii="宋体" w:hAnsi="宋体" w:hint="eastAsia"/>
          <w:szCs w:val="21"/>
        </w:rPr>
        <w:t>3.诉讼期间，本合同继续履行。</w:t>
      </w:r>
    </w:p>
    <w:p w14:paraId="2D376CD9" w14:textId="77777777" w:rsidR="00C327D7" w:rsidRPr="00534651" w:rsidRDefault="00460517" w:rsidP="001E1F2C">
      <w:pPr>
        <w:pStyle w:val="a9"/>
        <w:snapToGrid w:val="0"/>
        <w:spacing w:line="360" w:lineRule="auto"/>
        <w:ind w:firstLineChars="196" w:firstLine="413"/>
        <w:rPr>
          <w:rFonts w:hAnsi="宋体"/>
          <w:b/>
          <w:kern w:val="2"/>
          <w:sz w:val="21"/>
        </w:rPr>
      </w:pPr>
      <w:r w:rsidRPr="00534651">
        <w:rPr>
          <w:rFonts w:hAnsi="宋体" w:hint="eastAsia"/>
          <w:b/>
          <w:kern w:val="2"/>
          <w:sz w:val="21"/>
        </w:rPr>
        <w:t>第十七条  诉讼</w:t>
      </w:r>
    </w:p>
    <w:p w14:paraId="42578BC3" w14:textId="77777777" w:rsidR="00C327D7" w:rsidRPr="00534651" w:rsidRDefault="00460517">
      <w:pPr>
        <w:snapToGrid w:val="0"/>
        <w:spacing w:line="360" w:lineRule="auto"/>
        <w:ind w:left="-61" w:firstLine="514"/>
        <w:rPr>
          <w:rFonts w:ascii="宋体" w:hAnsi="宋体"/>
          <w:szCs w:val="21"/>
        </w:rPr>
      </w:pPr>
      <w:r w:rsidRPr="00534651">
        <w:rPr>
          <w:rFonts w:ascii="宋体" w:hAnsi="宋体" w:hint="eastAsia"/>
        </w:rPr>
        <w:t>双方在执行合同中所发生的一切争议，应通过协商解决。如协商不能解决，可向甲方所在地仲裁委员会申请仲裁或人民法院提起诉讼。</w:t>
      </w:r>
    </w:p>
    <w:p w14:paraId="339983E5" w14:textId="77777777" w:rsidR="00C327D7" w:rsidRPr="00534651" w:rsidRDefault="00460517">
      <w:pPr>
        <w:pStyle w:val="a9"/>
        <w:snapToGrid w:val="0"/>
        <w:spacing w:line="360" w:lineRule="auto"/>
        <w:ind w:firstLineChars="196" w:firstLine="413"/>
        <w:rPr>
          <w:rFonts w:hAnsi="宋体"/>
          <w:b/>
          <w:sz w:val="21"/>
        </w:rPr>
      </w:pPr>
      <w:r w:rsidRPr="00534651">
        <w:rPr>
          <w:rFonts w:hAnsi="宋体" w:hint="eastAsia"/>
          <w:b/>
          <w:sz w:val="21"/>
        </w:rPr>
        <w:t>第十八条  合同生效及其它</w:t>
      </w:r>
    </w:p>
    <w:p w14:paraId="2365A9AE" w14:textId="77777777" w:rsidR="00C327D7" w:rsidRPr="00534651" w:rsidRDefault="00460517">
      <w:pPr>
        <w:pStyle w:val="a9"/>
        <w:snapToGrid w:val="0"/>
        <w:spacing w:line="360" w:lineRule="auto"/>
        <w:ind w:firstLineChars="200" w:firstLine="422"/>
        <w:rPr>
          <w:rFonts w:hAnsi="宋体"/>
          <w:b/>
          <w:sz w:val="21"/>
        </w:rPr>
      </w:pPr>
      <w:r w:rsidRPr="00534651">
        <w:rPr>
          <w:rFonts w:hAnsi="宋体" w:hint="eastAsia"/>
          <w:b/>
          <w:sz w:val="21"/>
        </w:rPr>
        <w:t>1. 合同经双方法定代表人或委托代理人签字并加盖单位公章后生效（委托代理人签字的需后附法定代表人授权委托书，格式自拟）。</w:t>
      </w:r>
    </w:p>
    <w:p w14:paraId="0E2B489D" w14:textId="77777777" w:rsidR="00C327D7" w:rsidRPr="00534651" w:rsidRDefault="00460517">
      <w:pPr>
        <w:pStyle w:val="a9"/>
        <w:snapToGrid w:val="0"/>
        <w:spacing w:line="360" w:lineRule="auto"/>
        <w:ind w:firstLineChars="200" w:firstLine="422"/>
        <w:rPr>
          <w:rFonts w:hAnsi="宋体"/>
          <w:b/>
          <w:sz w:val="21"/>
        </w:rPr>
      </w:pPr>
      <w:r w:rsidRPr="00534651">
        <w:rPr>
          <w:rFonts w:hAnsi="宋体" w:hint="eastAsia"/>
          <w:b/>
          <w:sz w:val="21"/>
        </w:rPr>
        <w:t>2.合同执行中涉及采购资金和采购内容修改或补充的，须经财政部门审批，并签书面补充协议报财政部门备案，方可作为主合同不可分割的一部分。</w:t>
      </w:r>
    </w:p>
    <w:p w14:paraId="2D8D5EB1" w14:textId="3DBC0AD7" w:rsidR="00C327D7" w:rsidRPr="00534651" w:rsidRDefault="00460517">
      <w:pPr>
        <w:pStyle w:val="a9"/>
        <w:snapToGrid w:val="0"/>
        <w:spacing w:line="360" w:lineRule="auto"/>
        <w:ind w:leftChars="200" w:left="420"/>
        <w:rPr>
          <w:rFonts w:hAnsi="宋体"/>
          <w:b/>
          <w:sz w:val="21"/>
        </w:rPr>
      </w:pPr>
      <w:r w:rsidRPr="00534651">
        <w:rPr>
          <w:rFonts w:hAnsi="宋体" w:hint="eastAsia"/>
          <w:b/>
          <w:sz w:val="21"/>
        </w:rPr>
        <w:t>3.本合同未尽事宜，遵照《</w:t>
      </w:r>
      <w:r w:rsidR="001E1F2C" w:rsidRPr="00534651">
        <w:rPr>
          <w:rFonts w:hAnsi="宋体" w:hint="eastAsia"/>
          <w:b/>
          <w:sz w:val="21"/>
        </w:rPr>
        <w:t>中华人民</w:t>
      </w:r>
      <w:r w:rsidR="001E1F2C" w:rsidRPr="00534651">
        <w:rPr>
          <w:rFonts w:hAnsi="宋体"/>
          <w:b/>
          <w:sz w:val="21"/>
        </w:rPr>
        <w:t>共和国民法典</w:t>
      </w:r>
      <w:r w:rsidRPr="00534651">
        <w:rPr>
          <w:rFonts w:hAnsi="宋体" w:hint="eastAsia"/>
          <w:b/>
          <w:sz w:val="21"/>
        </w:rPr>
        <w:t>》有关条文执行。</w:t>
      </w:r>
    </w:p>
    <w:p w14:paraId="237673DC" w14:textId="77777777" w:rsidR="00C327D7" w:rsidRPr="00534651" w:rsidRDefault="00460517">
      <w:pPr>
        <w:snapToGrid w:val="0"/>
        <w:spacing w:line="360" w:lineRule="auto"/>
        <w:ind w:firstLineChars="200" w:firstLine="422"/>
        <w:rPr>
          <w:rFonts w:ascii="宋体" w:hAnsi="宋体"/>
          <w:b/>
          <w:szCs w:val="21"/>
        </w:rPr>
      </w:pPr>
      <w:r w:rsidRPr="00534651">
        <w:rPr>
          <w:rFonts w:ascii="宋体" w:hAnsi="宋体" w:hint="eastAsia"/>
          <w:b/>
          <w:szCs w:val="21"/>
        </w:rPr>
        <w:t>第十九条　合同的变更、终止与转让</w:t>
      </w:r>
    </w:p>
    <w:p w14:paraId="1247844F" w14:textId="77777777" w:rsidR="00C327D7" w:rsidRPr="00534651" w:rsidRDefault="00460517">
      <w:pPr>
        <w:snapToGrid w:val="0"/>
        <w:spacing w:line="360" w:lineRule="auto"/>
        <w:ind w:firstLineChars="200" w:firstLine="420"/>
        <w:rPr>
          <w:rFonts w:ascii="宋体" w:hAnsi="宋体"/>
          <w:szCs w:val="21"/>
        </w:rPr>
      </w:pPr>
      <w:r w:rsidRPr="00534651">
        <w:rPr>
          <w:rFonts w:ascii="宋体" w:hAnsi="宋体" w:hint="eastAsia"/>
          <w:szCs w:val="21"/>
        </w:rPr>
        <w:t>1. 除《中华人民共和国政府采购法》第五十条规定的情形外，本合同一经签订，甲乙双方不得擅自变更、中止或终止。</w:t>
      </w:r>
    </w:p>
    <w:p w14:paraId="5CAB85D1" w14:textId="77777777" w:rsidR="00C327D7" w:rsidRPr="00534651" w:rsidRDefault="00460517">
      <w:pPr>
        <w:snapToGrid w:val="0"/>
        <w:spacing w:line="360" w:lineRule="auto"/>
        <w:ind w:left="-61" w:firstLine="514"/>
        <w:rPr>
          <w:rFonts w:ascii="宋体" w:hAnsi="宋体"/>
          <w:szCs w:val="21"/>
        </w:rPr>
      </w:pPr>
      <w:r w:rsidRPr="00534651">
        <w:rPr>
          <w:rFonts w:ascii="宋体" w:hAnsi="宋体" w:hint="eastAsia"/>
          <w:szCs w:val="21"/>
        </w:rPr>
        <w:lastRenderedPageBreak/>
        <w:t>2. 乙方不得擅自转让（无进口资格的供应商委托进口货物除外）其应履行的合同义务。</w:t>
      </w:r>
    </w:p>
    <w:p w14:paraId="3B3988D4" w14:textId="77777777" w:rsidR="00C327D7" w:rsidRPr="00534651" w:rsidRDefault="00C327D7">
      <w:pPr>
        <w:pStyle w:val="a9"/>
        <w:snapToGrid w:val="0"/>
        <w:spacing w:line="360" w:lineRule="auto"/>
        <w:rPr>
          <w:rFonts w:hAnsi="宋体"/>
        </w:rPr>
      </w:pPr>
    </w:p>
    <w:p w14:paraId="2943080E" w14:textId="77777777" w:rsidR="00C327D7" w:rsidRPr="00534651" w:rsidRDefault="00460517">
      <w:pPr>
        <w:snapToGrid w:val="0"/>
        <w:spacing w:line="360" w:lineRule="auto"/>
        <w:ind w:firstLineChars="200" w:firstLine="422"/>
        <w:rPr>
          <w:rFonts w:ascii="宋体" w:hAnsi="宋体"/>
          <w:b/>
          <w:szCs w:val="21"/>
        </w:rPr>
      </w:pPr>
      <w:r w:rsidRPr="00534651">
        <w:rPr>
          <w:rFonts w:ascii="宋体" w:hAnsi="宋体" w:hint="eastAsia"/>
          <w:b/>
          <w:szCs w:val="21"/>
        </w:rPr>
        <w:t xml:space="preserve">第二十条　</w:t>
      </w:r>
      <w:r w:rsidRPr="00534651">
        <w:rPr>
          <w:rFonts w:ascii="宋体" w:hAnsi="宋体" w:cs="微软雅黑" w:hint="eastAsia"/>
          <w:spacing w:val="-2"/>
          <w:kern w:val="0"/>
          <w:szCs w:val="21"/>
        </w:rPr>
        <w:t>本</w:t>
      </w:r>
      <w:r w:rsidRPr="00534651">
        <w:rPr>
          <w:rFonts w:ascii="宋体" w:hAnsi="宋体" w:cs="微软雅黑" w:hint="eastAsia"/>
          <w:kern w:val="0"/>
          <w:szCs w:val="21"/>
        </w:rPr>
        <w:t>合同书</w:t>
      </w:r>
      <w:r w:rsidRPr="00534651">
        <w:rPr>
          <w:rFonts w:ascii="宋体" w:hAnsi="宋体" w:cs="微软雅黑" w:hint="eastAsia"/>
          <w:spacing w:val="-2"/>
          <w:kern w:val="0"/>
          <w:szCs w:val="21"/>
        </w:rPr>
        <w:t>与</w:t>
      </w:r>
      <w:r w:rsidRPr="00534651">
        <w:rPr>
          <w:rFonts w:ascii="宋体" w:hAnsi="宋体" w:cs="微软雅黑" w:hint="eastAsia"/>
          <w:kern w:val="0"/>
          <w:szCs w:val="21"/>
        </w:rPr>
        <w:t>下</w:t>
      </w:r>
      <w:r w:rsidRPr="00534651">
        <w:rPr>
          <w:rFonts w:ascii="宋体" w:hAnsi="宋体" w:cs="微软雅黑" w:hint="eastAsia"/>
          <w:spacing w:val="-2"/>
          <w:kern w:val="0"/>
          <w:szCs w:val="21"/>
        </w:rPr>
        <w:t>列</w:t>
      </w:r>
      <w:r w:rsidRPr="00534651">
        <w:rPr>
          <w:rFonts w:ascii="宋体" w:hAnsi="宋体" w:cs="微软雅黑" w:hint="eastAsia"/>
          <w:kern w:val="0"/>
          <w:szCs w:val="21"/>
        </w:rPr>
        <w:t>文</w:t>
      </w:r>
      <w:r w:rsidRPr="00534651">
        <w:rPr>
          <w:rFonts w:ascii="宋体" w:hAnsi="宋体" w:cs="微软雅黑" w:hint="eastAsia"/>
          <w:spacing w:val="-2"/>
          <w:kern w:val="0"/>
          <w:szCs w:val="21"/>
        </w:rPr>
        <w:t>件一</w:t>
      </w:r>
      <w:r w:rsidRPr="00534651">
        <w:rPr>
          <w:rFonts w:ascii="宋体" w:hAnsi="宋体" w:cs="微软雅黑" w:hint="eastAsia"/>
          <w:kern w:val="0"/>
          <w:szCs w:val="21"/>
        </w:rPr>
        <w:t>起构</w:t>
      </w:r>
      <w:r w:rsidRPr="00534651">
        <w:rPr>
          <w:rFonts w:ascii="宋体" w:hAnsi="宋体" w:cs="微软雅黑" w:hint="eastAsia"/>
          <w:spacing w:val="-2"/>
          <w:kern w:val="0"/>
          <w:szCs w:val="21"/>
        </w:rPr>
        <w:t>成</w:t>
      </w:r>
      <w:r w:rsidRPr="00534651">
        <w:rPr>
          <w:rFonts w:ascii="宋体" w:hAnsi="宋体" w:cs="微软雅黑" w:hint="eastAsia"/>
          <w:kern w:val="0"/>
          <w:szCs w:val="21"/>
        </w:rPr>
        <w:t>合</w:t>
      </w:r>
      <w:r w:rsidRPr="00534651">
        <w:rPr>
          <w:rFonts w:ascii="宋体" w:hAnsi="宋体" w:cs="微软雅黑" w:hint="eastAsia"/>
          <w:spacing w:val="-2"/>
          <w:kern w:val="0"/>
          <w:szCs w:val="21"/>
        </w:rPr>
        <w:t>同</w:t>
      </w:r>
      <w:r w:rsidRPr="00534651">
        <w:rPr>
          <w:rFonts w:ascii="宋体" w:hAnsi="宋体" w:cs="微软雅黑" w:hint="eastAsia"/>
          <w:kern w:val="0"/>
          <w:szCs w:val="21"/>
        </w:rPr>
        <w:t>文</w:t>
      </w:r>
      <w:r w:rsidRPr="00534651">
        <w:rPr>
          <w:rFonts w:ascii="宋体" w:hAnsi="宋体" w:cs="微软雅黑" w:hint="eastAsia"/>
          <w:spacing w:val="-2"/>
          <w:kern w:val="0"/>
          <w:szCs w:val="21"/>
        </w:rPr>
        <w:t>件</w:t>
      </w:r>
    </w:p>
    <w:p w14:paraId="0B98CF2A" w14:textId="77777777" w:rsidR="00C327D7" w:rsidRPr="00534651" w:rsidRDefault="00460517">
      <w:pPr>
        <w:pStyle w:val="a9"/>
        <w:snapToGrid w:val="0"/>
        <w:spacing w:line="360" w:lineRule="auto"/>
        <w:ind w:leftChars="200" w:left="420"/>
        <w:rPr>
          <w:rFonts w:hAnsi="宋体"/>
          <w:sz w:val="21"/>
        </w:rPr>
      </w:pPr>
      <w:r w:rsidRPr="00534651">
        <w:rPr>
          <w:rFonts w:hAnsi="宋体" w:hint="eastAsia"/>
          <w:sz w:val="21"/>
        </w:rPr>
        <w:t>1.中标通知书；</w:t>
      </w:r>
    </w:p>
    <w:p w14:paraId="00503C14" w14:textId="77777777" w:rsidR="00C327D7" w:rsidRPr="00534651" w:rsidRDefault="00460517">
      <w:pPr>
        <w:pStyle w:val="a9"/>
        <w:snapToGrid w:val="0"/>
        <w:spacing w:line="360" w:lineRule="auto"/>
        <w:ind w:leftChars="200" w:left="420"/>
        <w:rPr>
          <w:rFonts w:hAnsi="宋体"/>
          <w:sz w:val="21"/>
        </w:rPr>
      </w:pPr>
      <w:r w:rsidRPr="00534651">
        <w:rPr>
          <w:rFonts w:hAnsi="宋体" w:hint="eastAsia"/>
          <w:sz w:val="21"/>
        </w:rPr>
        <w:t>2.投标函；</w:t>
      </w:r>
    </w:p>
    <w:p w14:paraId="211D7920" w14:textId="77777777" w:rsidR="00C327D7" w:rsidRPr="00534651" w:rsidRDefault="00460517">
      <w:pPr>
        <w:pStyle w:val="a9"/>
        <w:snapToGrid w:val="0"/>
        <w:spacing w:line="360" w:lineRule="auto"/>
        <w:ind w:leftChars="200" w:left="420"/>
        <w:rPr>
          <w:rFonts w:hAnsi="宋体"/>
          <w:sz w:val="21"/>
        </w:rPr>
      </w:pPr>
      <w:r w:rsidRPr="00534651">
        <w:rPr>
          <w:rFonts w:hAnsi="宋体" w:hint="eastAsia"/>
          <w:sz w:val="21"/>
        </w:rPr>
        <w:t>3.商务条款偏离表和技术偏离表；</w:t>
      </w:r>
    </w:p>
    <w:p w14:paraId="02BC7A66" w14:textId="77777777" w:rsidR="00C327D7" w:rsidRPr="00534651" w:rsidRDefault="00460517">
      <w:pPr>
        <w:pStyle w:val="a9"/>
        <w:snapToGrid w:val="0"/>
        <w:spacing w:line="360" w:lineRule="auto"/>
        <w:ind w:leftChars="200" w:left="420"/>
        <w:rPr>
          <w:rFonts w:hAnsi="宋体"/>
          <w:sz w:val="21"/>
        </w:rPr>
      </w:pPr>
      <w:r w:rsidRPr="00534651">
        <w:rPr>
          <w:rFonts w:hAnsi="宋体" w:hint="eastAsia"/>
          <w:sz w:val="21"/>
        </w:rPr>
        <w:t>4.项目需求；</w:t>
      </w:r>
    </w:p>
    <w:p w14:paraId="13B05EA5" w14:textId="77777777" w:rsidR="00C327D7" w:rsidRPr="00534651" w:rsidRDefault="00460517">
      <w:pPr>
        <w:pStyle w:val="a9"/>
        <w:snapToGrid w:val="0"/>
        <w:spacing w:line="360" w:lineRule="auto"/>
        <w:ind w:leftChars="200" w:left="420"/>
        <w:rPr>
          <w:rFonts w:hAnsi="宋体"/>
          <w:sz w:val="21"/>
        </w:rPr>
      </w:pPr>
      <w:r w:rsidRPr="00534651">
        <w:rPr>
          <w:rFonts w:hAnsi="宋体" w:hint="eastAsia"/>
          <w:sz w:val="21"/>
        </w:rPr>
        <w:t>5.开标一览表分项报价表；</w:t>
      </w:r>
    </w:p>
    <w:p w14:paraId="702B8D46" w14:textId="77777777" w:rsidR="00C327D7" w:rsidRPr="00534651" w:rsidRDefault="00460517">
      <w:pPr>
        <w:pStyle w:val="a9"/>
        <w:snapToGrid w:val="0"/>
        <w:spacing w:line="360" w:lineRule="auto"/>
        <w:ind w:leftChars="200" w:left="420"/>
        <w:rPr>
          <w:rFonts w:hAnsi="宋体"/>
          <w:sz w:val="21"/>
        </w:rPr>
      </w:pPr>
      <w:r w:rsidRPr="00534651">
        <w:rPr>
          <w:rFonts w:hAnsi="宋体" w:hint="eastAsia"/>
          <w:sz w:val="21"/>
        </w:rPr>
        <w:t>6.中标设备技术性能指标的详细描述；</w:t>
      </w:r>
    </w:p>
    <w:p w14:paraId="51D7A326" w14:textId="77777777" w:rsidR="00C327D7" w:rsidRPr="00534651" w:rsidRDefault="00460517">
      <w:pPr>
        <w:pStyle w:val="a9"/>
        <w:snapToGrid w:val="0"/>
        <w:spacing w:line="360" w:lineRule="auto"/>
        <w:ind w:leftChars="200" w:left="420"/>
        <w:rPr>
          <w:rFonts w:hAnsi="宋体"/>
          <w:sz w:val="21"/>
        </w:rPr>
      </w:pPr>
      <w:r w:rsidRPr="00534651">
        <w:rPr>
          <w:rFonts w:hAnsi="宋体" w:hint="eastAsia"/>
          <w:sz w:val="21"/>
        </w:rPr>
        <w:t>7.技术服务和质保期服务计划；</w:t>
      </w:r>
    </w:p>
    <w:p w14:paraId="589AD839" w14:textId="77777777" w:rsidR="00C327D7" w:rsidRPr="00534651" w:rsidRDefault="00460517">
      <w:pPr>
        <w:pStyle w:val="a9"/>
        <w:snapToGrid w:val="0"/>
        <w:spacing w:line="360" w:lineRule="auto"/>
        <w:ind w:leftChars="200" w:left="420"/>
        <w:rPr>
          <w:rFonts w:hAnsi="宋体"/>
          <w:sz w:val="21"/>
        </w:rPr>
      </w:pPr>
      <w:r w:rsidRPr="00534651">
        <w:rPr>
          <w:rFonts w:hAnsi="宋体" w:hint="eastAsia"/>
          <w:sz w:val="21"/>
        </w:rPr>
        <w:t>8.其他合同文件。</w:t>
      </w:r>
    </w:p>
    <w:p w14:paraId="4765E05E" w14:textId="77777777" w:rsidR="00C327D7" w:rsidRPr="00534651" w:rsidRDefault="00460517">
      <w:pPr>
        <w:pStyle w:val="a9"/>
        <w:snapToGrid w:val="0"/>
        <w:spacing w:line="360" w:lineRule="auto"/>
        <w:ind w:leftChars="200" w:left="420"/>
        <w:rPr>
          <w:rFonts w:hAnsi="宋体"/>
          <w:b/>
          <w:sz w:val="21"/>
        </w:rPr>
      </w:pPr>
      <w:r w:rsidRPr="00534651">
        <w:rPr>
          <w:rFonts w:hAnsi="宋体" w:hint="eastAsia"/>
          <w:sz w:val="21"/>
        </w:rPr>
        <w:t>9.上述合同文件互相补充和解释。如果合同文件之间存在矛盾或不一致之处，以上述文件 的排列顺序在先者为准。</w:t>
      </w:r>
    </w:p>
    <w:p w14:paraId="2A5D51F0" w14:textId="77777777" w:rsidR="00C327D7" w:rsidRPr="00534651" w:rsidRDefault="00460517">
      <w:pPr>
        <w:snapToGrid w:val="0"/>
        <w:spacing w:line="360" w:lineRule="auto"/>
        <w:ind w:firstLineChars="200" w:firstLine="422"/>
        <w:rPr>
          <w:rFonts w:ascii="宋体" w:hAnsi="宋体"/>
          <w:szCs w:val="21"/>
        </w:rPr>
      </w:pPr>
      <w:r w:rsidRPr="00534651">
        <w:rPr>
          <w:rFonts w:ascii="宋体" w:hAnsi="宋体" w:hint="eastAsia"/>
          <w:b/>
          <w:szCs w:val="21"/>
        </w:rPr>
        <w:t xml:space="preserve">第二十一条　</w:t>
      </w:r>
      <w:r w:rsidRPr="00534651">
        <w:rPr>
          <w:rFonts w:ascii="宋体" w:hAnsi="宋体" w:hint="eastAsia"/>
          <w:szCs w:val="21"/>
        </w:rPr>
        <w:t>本合同一式四份，具有同等法律效力，财政部门（政府采购监管部门）、采购代理机构各一份，甲乙双方各一份（可根据需要另增加）。</w:t>
      </w:r>
    </w:p>
    <w:p w14:paraId="591D2B38" w14:textId="77777777" w:rsidR="00C327D7" w:rsidRPr="00534651" w:rsidRDefault="00460517">
      <w:pPr>
        <w:snapToGrid w:val="0"/>
        <w:spacing w:line="360" w:lineRule="auto"/>
        <w:ind w:left="-61" w:firstLine="514"/>
        <w:rPr>
          <w:rFonts w:ascii="宋体" w:hAnsi="宋体"/>
          <w:szCs w:val="21"/>
        </w:rPr>
      </w:pPr>
      <w:r w:rsidRPr="00534651">
        <w:rPr>
          <w:rFonts w:ascii="宋体" w:hAnsi="宋体" w:hint="eastAsia"/>
          <w:szCs w:val="21"/>
        </w:rPr>
        <w:t>本合同甲乙双方签字盖章后生效，自签订之日起七个工作日内，采购人或采购代理机构应当将合同副本报同级财政部门备案。</w:t>
      </w:r>
    </w:p>
    <w:p w14:paraId="4F0FE4AD" w14:textId="77777777" w:rsidR="00C327D7" w:rsidRPr="00534651" w:rsidRDefault="00C327D7">
      <w:pPr>
        <w:snapToGrid w:val="0"/>
        <w:spacing w:line="360" w:lineRule="auto"/>
        <w:rPr>
          <w:rFonts w:ascii="宋体" w:hAnsi="宋体"/>
          <w:szCs w:val="21"/>
        </w:rPr>
      </w:pPr>
    </w:p>
    <w:p w14:paraId="2FC498D1" w14:textId="77777777" w:rsidR="00C327D7" w:rsidRPr="00534651" w:rsidRDefault="00C327D7">
      <w:pPr>
        <w:snapToGrid w:val="0"/>
        <w:spacing w:line="360" w:lineRule="auto"/>
        <w:rPr>
          <w:rFonts w:ascii="宋体" w:hAns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6"/>
        <w:gridCol w:w="4517"/>
      </w:tblGrid>
      <w:tr w:rsidR="00C327D7" w:rsidRPr="00534651" w14:paraId="24454AC5" w14:textId="77777777">
        <w:trPr>
          <w:cantSplit/>
          <w:trHeight w:val="1078"/>
        </w:trPr>
        <w:tc>
          <w:tcPr>
            <w:tcW w:w="4516" w:type="dxa"/>
            <w:vAlign w:val="center"/>
          </w:tcPr>
          <w:p w14:paraId="242746D8"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 xml:space="preserve">甲方（章）           </w:t>
            </w:r>
          </w:p>
          <w:p w14:paraId="11D599CC" w14:textId="77777777" w:rsidR="00C327D7" w:rsidRPr="00534651" w:rsidRDefault="00C327D7">
            <w:pPr>
              <w:snapToGrid w:val="0"/>
              <w:spacing w:line="360" w:lineRule="auto"/>
              <w:rPr>
                <w:rFonts w:ascii="宋体" w:hAnsi="宋体"/>
                <w:szCs w:val="21"/>
              </w:rPr>
            </w:pPr>
          </w:p>
          <w:p w14:paraId="4A79EBF8" w14:textId="77777777" w:rsidR="00C327D7" w:rsidRPr="00534651" w:rsidRDefault="00460517">
            <w:pPr>
              <w:snapToGrid w:val="0"/>
              <w:spacing w:line="360" w:lineRule="auto"/>
              <w:ind w:firstLineChars="450" w:firstLine="945"/>
              <w:jc w:val="right"/>
              <w:rPr>
                <w:rFonts w:ascii="宋体" w:hAnsi="宋体"/>
                <w:szCs w:val="21"/>
              </w:rPr>
            </w:pPr>
            <w:r w:rsidRPr="00534651">
              <w:rPr>
                <w:rFonts w:ascii="宋体" w:hAnsi="宋体" w:hint="eastAsia"/>
                <w:szCs w:val="21"/>
              </w:rPr>
              <w:t>年   月   日</w:t>
            </w:r>
          </w:p>
        </w:tc>
        <w:tc>
          <w:tcPr>
            <w:tcW w:w="4517" w:type="dxa"/>
            <w:vAlign w:val="center"/>
          </w:tcPr>
          <w:p w14:paraId="425E6029"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 xml:space="preserve">乙方（章）              </w:t>
            </w:r>
          </w:p>
          <w:p w14:paraId="399BE148" w14:textId="77777777" w:rsidR="00C327D7" w:rsidRPr="00534651" w:rsidRDefault="00C327D7">
            <w:pPr>
              <w:snapToGrid w:val="0"/>
              <w:spacing w:line="360" w:lineRule="auto"/>
              <w:rPr>
                <w:rFonts w:ascii="宋体" w:hAnsi="宋体"/>
                <w:szCs w:val="21"/>
              </w:rPr>
            </w:pPr>
          </w:p>
          <w:p w14:paraId="2C1E5F93" w14:textId="77777777" w:rsidR="00C327D7" w:rsidRPr="00534651" w:rsidRDefault="00460517">
            <w:pPr>
              <w:snapToGrid w:val="0"/>
              <w:spacing w:line="360" w:lineRule="auto"/>
              <w:jc w:val="right"/>
              <w:rPr>
                <w:rFonts w:ascii="宋体" w:hAnsi="宋体"/>
                <w:szCs w:val="21"/>
              </w:rPr>
            </w:pPr>
            <w:r w:rsidRPr="00534651">
              <w:rPr>
                <w:rFonts w:ascii="宋体" w:hAnsi="宋体" w:hint="eastAsia"/>
                <w:szCs w:val="21"/>
              </w:rPr>
              <w:t xml:space="preserve"> 年   月   日</w:t>
            </w:r>
          </w:p>
        </w:tc>
      </w:tr>
      <w:tr w:rsidR="00C327D7" w:rsidRPr="00534651" w14:paraId="67981BDE" w14:textId="77777777">
        <w:trPr>
          <w:cantSplit/>
          <w:trHeight w:val="443"/>
        </w:trPr>
        <w:tc>
          <w:tcPr>
            <w:tcW w:w="4516" w:type="dxa"/>
            <w:vAlign w:val="center"/>
          </w:tcPr>
          <w:p w14:paraId="11521C2B"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单位地址：</w:t>
            </w:r>
          </w:p>
        </w:tc>
        <w:tc>
          <w:tcPr>
            <w:tcW w:w="4517" w:type="dxa"/>
            <w:vAlign w:val="center"/>
          </w:tcPr>
          <w:p w14:paraId="160F64BB"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单位地址：</w:t>
            </w:r>
          </w:p>
        </w:tc>
      </w:tr>
      <w:tr w:rsidR="00C327D7" w:rsidRPr="00534651" w14:paraId="1CB2FDCA" w14:textId="77777777">
        <w:trPr>
          <w:cantSplit/>
          <w:trHeight w:val="960"/>
        </w:trPr>
        <w:tc>
          <w:tcPr>
            <w:tcW w:w="4516" w:type="dxa"/>
          </w:tcPr>
          <w:p w14:paraId="51720DDB"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法定代表人或委托代理人：</w:t>
            </w:r>
          </w:p>
        </w:tc>
        <w:tc>
          <w:tcPr>
            <w:tcW w:w="4517" w:type="dxa"/>
          </w:tcPr>
          <w:p w14:paraId="1F8A6E37"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法定代表人或委托代理人：</w:t>
            </w:r>
          </w:p>
        </w:tc>
      </w:tr>
      <w:tr w:rsidR="00C327D7" w:rsidRPr="00534651" w14:paraId="42C3854F" w14:textId="77777777">
        <w:trPr>
          <w:cantSplit/>
          <w:trHeight w:val="453"/>
        </w:trPr>
        <w:tc>
          <w:tcPr>
            <w:tcW w:w="4516" w:type="dxa"/>
            <w:vAlign w:val="center"/>
          </w:tcPr>
          <w:p w14:paraId="19BEDEA4"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电话：</w:t>
            </w:r>
          </w:p>
        </w:tc>
        <w:tc>
          <w:tcPr>
            <w:tcW w:w="4517" w:type="dxa"/>
            <w:vAlign w:val="center"/>
          </w:tcPr>
          <w:p w14:paraId="4A6FEC28"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电话：</w:t>
            </w:r>
          </w:p>
        </w:tc>
      </w:tr>
      <w:tr w:rsidR="00C327D7" w:rsidRPr="00534651" w14:paraId="174B60B4" w14:textId="77777777">
        <w:trPr>
          <w:cantSplit/>
          <w:trHeight w:val="407"/>
        </w:trPr>
        <w:tc>
          <w:tcPr>
            <w:tcW w:w="4516" w:type="dxa"/>
            <w:vAlign w:val="center"/>
          </w:tcPr>
          <w:p w14:paraId="61DE0C2D"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电子邮箱：</w:t>
            </w:r>
          </w:p>
        </w:tc>
        <w:tc>
          <w:tcPr>
            <w:tcW w:w="4517" w:type="dxa"/>
            <w:vAlign w:val="center"/>
          </w:tcPr>
          <w:p w14:paraId="1E860A71"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电子邮箱：</w:t>
            </w:r>
          </w:p>
        </w:tc>
      </w:tr>
      <w:tr w:rsidR="00C327D7" w:rsidRPr="00534651" w14:paraId="3F89D67A" w14:textId="77777777">
        <w:trPr>
          <w:cantSplit/>
          <w:trHeight w:val="630"/>
        </w:trPr>
        <w:tc>
          <w:tcPr>
            <w:tcW w:w="4516" w:type="dxa"/>
            <w:vAlign w:val="center"/>
          </w:tcPr>
          <w:p w14:paraId="41C99017"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开户银行：</w:t>
            </w:r>
          </w:p>
        </w:tc>
        <w:tc>
          <w:tcPr>
            <w:tcW w:w="4517" w:type="dxa"/>
            <w:vAlign w:val="center"/>
          </w:tcPr>
          <w:p w14:paraId="6CA98CC2"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开户银行：</w:t>
            </w:r>
          </w:p>
        </w:tc>
      </w:tr>
      <w:tr w:rsidR="00C327D7" w:rsidRPr="00534651" w14:paraId="0E77A382" w14:textId="77777777">
        <w:trPr>
          <w:cantSplit/>
          <w:trHeight w:val="381"/>
        </w:trPr>
        <w:tc>
          <w:tcPr>
            <w:tcW w:w="4516" w:type="dxa"/>
            <w:vAlign w:val="center"/>
          </w:tcPr>
          <w:p w14:paraId="25F5E4A8"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账号：</w:t>
            </w:r>
          </w:p>
        </w:tc>
        <w:tc>
          <w:tcPr>
            <w:tcW w:w="4517" w:type="dxa"/>
            <w:vAlign w:val="center"/>
          </w:tcPr>
          <w:p w14:paraId="6551CECE"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账号：</w:t>
            </w:r>
          </w:p>
        </w:tc>
      </w:tr>
      <w:tr w:rsidR="00C327D7" w:rsidRPr="00534651" w14:paraId="4F704559" w14:textId="77777777">
        <w:trPr>
          <w:cantSplit/>
          <w:trHeight w:val="518"/>
        </w:trPr>
        <w:tc>
          <w:tcPr>
            <w:tcW w:w="4516" w:type="dxa"/>
            <w:vAlign w:val="center"/>
          </w:tcPr>
          <w:p w14:paraId="1EC87092"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邮政编码：</w:t>
            </w:r>
          </w:p>
        </w:tc>
        <w:tc>
          <w:tcPr>
            <w:tcW w:w="4517" w:type="dxa"/>
            <w:vAlign w:val="center"/>
          </w:tcPr>
          <w:p w14:paraId="0A934950"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邮政编码：</w:t>
            </w:r>
          </w:p>
        </w:tc>
      </w:tr>
      <w:tr w:rsidR="00C327D7" w:rsidRPr="00534651" w14:paraId="7D4C0D37" w14:textId="77777777">
        <w:trPr>
          <w:cantSplit/>
          <w:trHeight w:val="958"/>
        </w:trPr>
        <w:tc>
          <w:tcPr>
            <w:tcW w:w="9033" w:type="dxa"/>
            <w:gridSpan w:val="2"/>
          </w:tcPr>
          <w:p w14:paraId="21214585" w14:textId="77777777" w:rsidR="00C327D7" w:rsidRPr="00534651" w:rsidRDefault="00460517">
            <w:pPr>
              <w:snapToGrid w:val="0"/>
              <w:spacing w:line="360" w:lineRule="auto"/>
              <w:rPr>
                <w:rFonts w:ascii="宋体" w:hAnsi="宋体"/>
                <w:szCs w:val="21"/>
              </w:rPr>
            </w:pPr>
            <w:r w:rsidRPr="00534651">
              <w:rPr>
                <w:rFonts w:ascii="宋体" w:hAnsi="宋体" w:hint="eastAsia"/>
                <w:szCs w:val="21"/>
              </w:rPr>
              <w:t>经办人：</w:t>
            </w:r>
          </w:p>
          <w:p w14:paraId="1474BF29" w14:textId="77777777" w:rsidR="00C327D7" w:rsidRPr="00534651" w:rsidRDefault="00C327D7">
            <w:pPr>
              <w:snapToGrid w:val="0"/>
              <w:spacing w:line="360" w:lineRule="auto"/>
              <w:rPr>
                <w:rFonts w:ascii="宋体" w:hAnsi="宋体"/>
                <w:szCs w:val="21"/>
              </w:rPr>
            </w:pPr>
          </w:p>
          <w:p w14:paraId="5DD63214" w14:textId="77777777" w:rsidR="00C327D7" w:rsidRPr="00534651" w:rsidRDefault="00460517">
            <w:pPr>
              <w:snapToGrid w:val="0"/>
              <w:spacing w:line="360" w:lineRule="auto"/>
              <w:ind w:firstLineChars="300" w:firstLine="630"/>
              <w:jc w:val="right"/>
              <w:rPr>
                <w:rFonts w:ascii="宋体" w:hAnsi="宋体"/>
                <w:szCs w:val="21"/>
              </w:rPr>
            </w:pPr>
            <w:r w:rsidRPr="00534651">
              <w:rPr>
                <w:rFonts w:ascii="宋体" w:hAnsi="宋体" w:hint="eastAsia"/>
                <w:szCs w:val="21"/>
              </w:rPr>
              <w:t>年    月    日</w:t>
            </w:r>
          </w:p>
        </w:tc>
      </w:tr>
    </w:tbl>
    <w:p w14:paraId="69A40305" w14:textId="77777777" w:rsidR="00C327D7" w:rsidRPr="00534651" w:rsidRDefault="00C327D7">
      <w:pPr>
        <w:snapToGrid w:val="0"/>
        <w:spacing w:line="360" w:lineRule="auto"/>
        <w:ind w:left="420" w:hangingChars="200" w:hanging="420"/>
        <w:rPr>
          <w:rFonts w:ascii="宋体" w:hAnsi="宋体"/>
          <w:szCs w:val="21"/>
        </w:rPr>
      </w:pPr>
    </w:p>
    <w:p w14:paraId="5414C363" w14:textId="77777777" w:rsidR="00C327D7" w:rsidRPr="00534651" w:rsidRDefault="00460517">
      <w:pPr>
        <w:snapToGrid w:val="0"/>
        <w:spacing w:line="360" w:lineRule="auto"/>
        <w:jc w:val="center"/>
        <w:rPr>
          <w:rFonts w:ascii="宋体" w:hAnsi="宋体"/>
          <w:b/>
          <w:sz w:val="28"/>
          <w:szCs w:val="28"/>
        </w:rPr>
      </w:pPr>
      <w:r w:rsidRPr="00534651">
        <w:rPr>
          <w:rFonts w:ascii="宋体" w:hAnsi="宋体"/>
          <w:b/>
          <w:sz w:val="28"/>
          <w:szCs w:val="28"/>
        </w:rPr>
        <w:br w:type="page"/>
      </w:r>
      <w:r w:rsidRPr="00534651">
        <w:rPr>
          <w:rFonts w:ascii="宋体" w:hAnsi="宋体" w:hint="eastAsia"/>
          <w:b/>
          <w:sz w:val="28"/>
          <w:szCs w:val="28"/>
        </w:rPr>
        <w:lastRenderedPageBreak/>
        <w:t>合 同 附 件</w:t>
      </w:r>
    </w:p>
    <w:p w14:paraId="3B988E5F" w14:textId="77777777" w:rsidR="00C327D7" w:rsidRPr="00534651" w:rsidRDefault="00C327D7">
      <w:pPr>
        <w:snapToGrid w:val="0"/>
        <w:rPr>
          <w:rFonts w:ascii="宋体" w:hAnsi="宋体"/>
          <w:szCs w:val="21"/>
        </w:rPr>
      </w:pPr>
    </w:p>
    <w:tbl>
      <w:tblPr>
        <w:tblW w:w="0" w:type="auto"/>
        <w:tblLayout w:type="fixed"/>
        <w:tblLook w:val="04A0" w:firstRow="1" w:lastRow="0" w:firstColumn="1" w:lastColumn="0" w:noHBand="0" w:noVBand="1"/>
      </w:tblPr>
      <w:tblGrid>
        <w:gridCol w:w="4248"/>
        <w:gridCol w:w="4274"/>
      </w:tblGrid>
      <w:tr w:rsidR="00C327D7" w:rsidRPr="00534651" w14:paraId="57964192" w14:textId="77777777">
        <w:trPr>
          <w:trHeight w:val="1226"/>
        </w:trPr>
        <w:tc>
          <w:tcPr>
            <w:tcW w:w="8522" w:type="dxa"/>
            <w:gridSpan w:val="2"/>
            <w:tcBorders>
              <w:top w:val="single" w:sz="4" w:space="0" w:color="auto"/>
              <w:left w:val="single" w:sz="4" w:space="0" w:color="auto"/>
              <w:right w:val="single" w:sz="4" w:space="0" w:color="auto"/>
            </w:tcBorders>
          </w:tcPr>
          <w:p w14:paraId="669AB172" w14:textId="77777777" w:rsidR="00C327D7" w:rsidRPr="00534651" w:rsidRDefault="00460517">
            <w:pPr>
              <w:snapToGrid w:val="0"/>
              <w:spacing w:line="400" w:lineRule="exact"/>
              <w:ind w:firstLineChars="200" w:firstLine="482"/>
              <w:rPr>
                <w:rFonts w:ascii="宋体" w:hAnsi="宋体"/>
                <w:b/>
                <w:sz w:val="24"/>
              </w:rPr>
            </w:pPr>
            <w:r w:rsidRPr="00534651">
              <w:rPr>
                <w:rFonts w:ascii="宋体" w:hAnsi="宋体" w:hint="eastAsia"/>
                <w:b/>
                <w:sz w:val="24"/>
              </w:rPr>
              <w:t>1. 供应商承诺具体事项：</w:t>
            </w:r>
          </w:p>
        </w:tc>
      </w:tr>
      <w:tr w:rsidR="00C327D7" w:rsidRPr="00534651" w14:paraId="544C3725" w14:textId="77777777">
        <w:trPr>
          <w:trHeight w:val="1228"/>
        </w:trPr>
        <w:tc>
          <w:tcPr>
            <w:tcW w:w="8522" w:type="dxa"/>
            <w:gridSpan w:val="2"/>
            <w:tcBorders>
              <w:top w:val="single" w:sz="4" w:space="0" w:color="auto"/>
              <w:left w:val="single" w:sz="4" w:space="0" w:color="auto"/>
              <w:right w:val="single" w:sz="4" w:space="0" w:color="auto"/>
            </w:tcBorders>
          </w:tcPr>
          <w:p w14:paraId="3A5E721B" w14:textId="77777777" w:rsidR="00C327D7" w:rsidRPr="00534651" w:rsidRDefault="00460517">
            <w:pPr>
              <w:snapToGrid w:val="0"/>
              <w:spacing w:line="400" w:lineRule="exact"/>
              <w:ind w:firstLineChars="200" w:firstLine="482"/>
              <w:rPr>
                <w:rFonts w:ascii="宋体" w:hAnsi="宋体"/>
                <w:b/>
                <w:sz w:val="24"/>
              </w:rPr>
            </w:pPr>
            <w:r w:rsidRPr="00534651">
              <w:rPr>
                <w:rFonts w:ascii="宋体" w:hAnsi="宋体" w:hint="eastAsia"/>
                <w:b/>
                <w:sz w:val="24"/>
              </w:rPr>
              <w:t>2. 售后服务具体事项：</w:t>
            </w:r>
          </w:p>
        </w:tc>
      </w:tr>
      <w:tr w:rsidR="00C327D7" w:rsidRPr="00534651" w14:paraId="2B7561F7" w14:textId="77777777">
        <w:trPr>
          <w:trHeight w:val="1088"/>
        </w:trPr>
        <w:tc>
          <w:tcPr>
            <w:tcW w:w="8522" w:type="dxa"/>
            <w:gridSpan w:val="2"/>
            <w:tcBorders>
              <w:top w:val="single" w:sz="4" w:space="0" w:color="auto"/>
              <w:left w:val="single" w:sz="4" w:space="0" w:color="auto"/>
              <w:right w:val="single" w:sz="4" w:space="0" w:color="auto"/>
            </w:tcBorders>
          </w:tcPr>
          <w:p w14:paraId="0AEC6F45" w14:textId="77777777" w:rsidR="00C327D7" w:rsidRPr="00534651" w:rsidRDefault="00460517">
            <w:pPr>
              <w:snapToGrid w:val="0"/>
              <w:spacing w:line="400" w:lineRule="exact"/>
              <w:ind w:firstLineChars="200" w:firstLine="482"/>
              <w:rPr>
                <w:rFonts w:ascii="宋体" w:hAnsi="宋体"/>
                <w:b/>
                <w:sz w:val="24"/>
              </w:rPr>
            </w:pPr>
            <w:r w:rsidRPr="00534651">
              <w:rPr>
                <w:rFonts w:ascii="宋体" w:hAnsi="宋体" w:hint="eastAsia"/>
                <w:b/>
                <w:sz w:val="24"/>
              </w:rPr>
              <w:t>3. 保修期责任：</w:t>
            </w:r>
          </w:p>
        </w:tc>
      </w:tr>
      <w:tr w:rsidR="00C327D7" w:rsidRPr="00534651" w14:paraId="06FA0590" w14:textId="77777777">
        <w:trPr>
          <w:trHeight w:val="1360"/>
        </w:trPr>
        <w:tc>
          <w:tcPr>
            <w:tcW w:w="8522" w:type="dxa"/>
            <w:gridSpan w:val="2"/>
            <w:tcBorders>
              <w:top w:val="single" w:sz="4" w:space="0" w:color="auto"/>
              <w:left w:val="single" w:sz="4" w:space="0" w:color="auto"/>
              <w:right w:val="single" w:sz="4" w:space="0" w:color="auto"/>
            </w:tcBorders>
          </w:tcPr>
          <w:p w14:paraId="513C0789" w14:textId="77777777" w:rsidR="00C327D7" w:rsidRPr="00534651" w:rsidRDefault="00460517">
            <w:pPr>
              <w:snapToGrid w:val="0"/>
              <w:spacing w:line="400" w:lineRule="exact"/>
              <w:ind w:firstLineChars="200" w:firstLine="482"/>
              <w:rPr>
                <w:rFonts w:ascii="宋体" w:hAnsi="宋体"/>
                <w:b/>
                <w:sz w:val="24"/>
              </w:rPr>
            </w:pPr>
            <w:r w:rsidRPr="00534651">
              <w:rPr>
                <w:rFonts w:ascii="宋体" w:hAnsi="宋体" w:hint="eastAsia"/>
                <w:b/>
                <w:sz w:val="24"/>
              </w:rPr>
              <w:t>4. 其他具体事项：</w:t>
            </w:r>
          </w:p>
        </w:tc>
      </w:tr>
      <w:tr w:rsidR="00C327D7" w:rsidRPr="00534651" w14:paraId="519C2A78" w14:textId="77777777">
        <w:trPr>
          <w:trHeight w:val="1703"/>
        </w:trPr>
        <w:tc>
          <w:tcPr>
            <w:tcW w:w="4248" w:type="dxa"/>
            <w:tcBorders>
              <w:top w:val="single" w:sz="4" w:space="0" w:color="auto"/>
              <w:left w:val="single" w:sz="4" w:space="0" w:color="auto"/>
              <w:bottom w:val="single" w:sz="4" w:space="0" w:color="auto"/>
              <w:right w:val="single" w:sz="4" w:space="0" w:color="auto"/>
            </w:tcBorders>
            <w:vAlign w:val="center"/>
          </w:tcPr>
          <w:p w14:paraId="40B42347" w14:textId="77777777" w:rsidR="00C327D7" w:rsidRPr="00534651" w:rsidRDefault="00460517">
            <w:pPr>
              <w:snapToGrid w:val="0"/>
              <w:spacing w:line="400" w:lineRule="exact"/>
              <w:ind w:firstLineChars="200" w:firstLine="482"/>
              <w:rPr>
                <w:rFonts w:ascii="宋体" w:hAnsi="宋体"/>
                <w:b/>
                <w:sz w:val="24"/>
              </w:rPr>
            </w:pPr>
            <w:r w:rsidRPr="00534651">
              <w:rPr>
                <w:rFonts w:ascii="宋体" w:hAnsi="宋体" w:hint="eastAsia"/>
                <w:b/>
                <w:sz w:val="24"/>
              </w:rPr>
              <w:t>甲方（章）</w:t>
            </w:r>
          </w:p>
          <w:p w14:paraId="59BA3CF3" w14:textId="77777777" w:rsidR="00C327D7" w:rsidRPr="00534651" w:rsidRDefault="00C327D7">
            <w:pPr>
              <w:snapToGrid w:val="0"/>
              <w:spacing w:line="400" w:lineRule="exact"/>
              <w:ind w:firstLineChars="200" w:firstLine="482"/>
              <w:rPr>
                <w:rFonts w:ascii="宋体" w:hAnsi="宋体"/>
                <w:b/>
                <w:sz w:val="24"/>
              </w:rPr>
            </w:pPr>
          </w:p>
          <w:p w14:paraId="58C10E2B" w14:textId="77777777" w:rsidR="00C327D7" w:rsidRPr="00534651" w:rsidRDefault="00C327D7">
            <w:pPr>
              <w:snapToGrid w:val="0"/>
              <w:spacing w:line="400" w:lineRule="exact"/>
              <w:rPr>
                <w:rFonts w:ascii="宋体" w:hAnsi="宋体"/>
                <w:b/>
                <w:sz w:val="24"/>
              </w:rPr>
            </w:pPr>
          </w:p>
          <w:p w14:paraId="014963F0" w14:textId="77777777" w:rsidR="00C327D7" w:rsidRPr="00534651" w:rsidRDefault="00460517">
            <w:pPr>
              <w:snapToGrid w:val="0"/>
              <w:spacing w:line="400" w:lineRule="exact"/>
              <w:ind w:firstLineChars="200" w:firstLine="482"/>
              <w:rPr>
                <w:rFonts w:ascii="宋体" w:hAnsi="宋体"/>
                <w:b/>
                <w:sz w:val="24"/>
              </w:rPr>
            </w:pPr>
            <w:r w:rsidRPr="00534651">
              <w:rPr>
                <w:rFonts w:ascii="宋体" w:hAnsi="宋体" w:hint="eastAsia"/>
                <w:b/>
                <w:sz w:val="24"/>
              </w:rPr>
              <w:t xml:space="preserve">                 年   月   日 </w:t>
            </w:r>
          </w:p>
        </w:tc>
        <w:tc>
          <w:tcPr>
            <w:tcW w:w="4274" w:type="dxa"/>
            <w:tcBorders>
              <w:top w:val="single" w:sz="4" w:space="0" w:color="auto"/>
              <w:left w:val="single" w:sz="4" w:space="0" w:color="auto"/>
              <w:bottom w:val="single" w:sz="4" w:space="0" w:color="auto"/>
              <w:right w:val="single" w:sz="4" w:space="0" w:color="auto"/>
            </w:tcBorders>
            <w:vAlign w:val="center"/>
          </w:tcPr>
          <w:p w14:paraId="778B9945" w14:textId="77777777" w:rsidR="00C327D7" w:rsidRPr="00534651" w:rsidRDefault="00460517">
            <w:pPr>
              <w:snapToGrid w:val="0"/>
              <w:spacing w:line="400" w:lineRule="exact"/>
              <w:ind w:firstLineChars="200" w:firstLine="482"/>
              <w:rPr>
                <w:rFonts w:ascii="宋体" w:hAnsi="宋体"/>
                <w:b/>
                <w:sz w:val="24"/>
              </w:rPr>
            </w:pPr>
            <w:r w:rsidRPr="00534651">
              <w:rPr>
                <w:rFonts w:ascii="宋体" w:hAnsi="宋体" w:hint="eastAsia"/>
                <w:b/>
                <w:sz w:val="24"/>
              </w:rPr>
              <w:t>乙方（章）</w:t>
            </w:r>
          </w:p>
          <w:p w14:paraId="4183D6EA" w14:textId="77777777" w:rsidR="00C327D7" w:rsidRPr="00534651" w:rsidRDefault="00C327D7">
            <w:pPr>
              <w:snapToGrid w:val="0"/>
              <w:spacing w:line="400" w:lineRule="exact"/>
              <w:ind w:firstLineChars="200" w:firstLine="482"/>
              <w:rPr>
                <w:rFonts w:ascii="宋体" w:hAnsi="宋体"/>
                <w:b/>
                <w:sz w:val="24"/>
              </w:rPr>
            </w:pPr>
          </w:p>
          <w:p w14:paraId="79D8B522" w14:textId="77777777" w:rsidR="00C327D7" w:rsidRPr="00534651" w:rsidRDefault="00C327D7">
            <w:pPr>
              <w:snapToGrid w:val="0"/>
              <w:spacing w:line="400" w:lineRule="exact"/>
              <w:rPr>
                <w:rFonts w:ascii="宋体" w:hAnsi="宋体"/>
                <w:b/>
                <w:sz w:val="24"/>
              </w:rPr>
            </w:pPr>
          </w:p>
          <w:p w14:paraId="09A9C94C" w14:textId="77777777" w:rsidR="00C327D7" w:rsidRPr="00534651" w:rsidRDefault="00460517">
            <w:pPr>
              <w:snapToGrid w:val="0"/>
              <w:spacing w:line="400" w:lineRule="exact"/>
              <w:ind w:firstLineChars="200" w:firstLine="482"/>
              <w:rPr>
                <w:rFonts w:ascii="宋体" w:hAnsi="宋体"/>
                <w:b/>
                <w:sz w:val="24"/>
              </w:rPr>
            </w:pPr>
            <w:r w:rsidRPr="00534651">
              <w:rPr>
                <w:rFonts w:ascii="宋体" w:hAnsi="宋体" w:hint="eastAsia"/>
                <w:b/>
                <w:sz w:val="24"/>
              </w:rPr>
              <w:t xml:space="preserve">                年   月   日</w:t>
            </w:r>
          </w:p>
        </w:tc>
      </w:tr>
    </w:tbl>
    <w:p w14:paraId="6F1630D5" w14:textId="77777777" w:rsidR="00C327D7" w:rsidRPr="00534651" w:rsidRDefault="00460517">
      <w:pPr>
        <w:snapToGrid w:val="0"/>
        <w:jc w:val="left"/>
        <w:rPr>
          <w:rFonts w:ascii="宋体" w:hAnsi="宋体"/>
          <w:szCs w:val="21"/>
        </w:rPr>
      </w:pPr>
      <w:r w:rsidRPr="00534651">
        <w:rPr>
          <w:rFonts w:ascii="宋体" w:hAnsi="宋体" w:hint="eastAsia"/>
        </w:rPr>
        <w:t xml:space="preserve">  </w:t>
      </w:r>
      <w:r w:rsidRPr="00534651">
        <w:rPr>
          <w:rFonts w:ascii="宋体" w:hAnsi="宋体" w:hint="eastAsia"/>
          <w:szCs w:val="21"/>
        </w:rPr>
        <w:t xml:space="preserve"> 注：售后服务事项填不下时可另加附页</w:t>
      </w:r>
    </w:p>
    <w:p w14:paraId="415C4328" w14:textId="77777777" w:rsidR="00C327D7" w:rsidRPr="00534651" w:rsidRDefault="00C327D7">
      <w:pPr>
        <w:snapToGrid w:val="0"/>
        <w:jc w:val="left"/>
        <w:rPr>
          <w:rFonts w:ascii="宋体" w:hAnsi="宋体"/>
          <w:szCs w:val="21"/>
        </w:rPr>
      </w:pPr>
    </w:p>
    <w:p w14:paraId="0B891F0A" w14:textId="77777777" w:rsidR="00C327D7" w:rsidRPr="00534651" w:rsidRDefault="00C327D7">
      <w:pPr>
        <w:snapToGrid w:val="0"/>
        <w:rPr>
          <w:rFonts w:ascii="宋体" w:hAnsi="宋体"/>
          <w:sz w:val="44"/>
          <w:szCs w:val="44"/>
        </w:rPr>
      </w:pPr>
    </w:p>
    <w:p w14:paraId="26787D61" w14:textId="77777777" w:rsidR="00C327D7" w:rsidRPr="00534651" w:rsidRDefault="00460517">
      <w:pPr>
        <w:snapToGrid w:val="0"/>
        <w:jc w:val="center"/>
        <w:rPr>
          <w:rFonts w:ascii="宋体" w:hAnsi="宋体"/>
          <w:bCs/>
          <w:sz w:val="32"/>
          <w:szCs w:val="32"/>
        </w:rPr>
      </w:pPr>
      <w:r w:rsidRPr="00534651">
        <w:rPr>
          <w:rFonts w:ascii="宋体" w:hAnsi="宋体"/>
          <w:bCs/>
          <w:sz w:val="32"/>
          <w:szCs w:val="32"/>
        </w:rPr>
        <w:br w:type="page"/>
      </w:r>
    </w:p>
    <w:p w14:paraId="776EB54C" w14:textId="77777777" w:rsidR="00C327D7" w:rsidRPr="00534651" w:rsidRDefault="00C327D7">
      <w:pPr>
        <w:snapToGrid w:val="0"/>
        <w:jc w:val="center"/>
        <w:rPr>
          <w:rFonts w:ascii="宋体" w:hAnsi="宋体"/>
          <w:bCs/>
          <w:sz w:val="32"/>
          <w:szCs w:val="32"/>
        </w:rPr>
      </w:pPr>
    </w:p>
    <w:p w14:paraId="6D2E1440" w14:textId="77777777" w:rsidR="00C327D7" w:rsidRPr="00534651" w:rsidRDefault="00C327D7">
      <w:pPr>
        <w:snapToGrid w:val="0"/>
        <w:jc w:val="center"/>
        <w:rPr>
          <w:rFonts w:ascii="宋体" w:hAnsi="宋体"/>
          <w:bCs/>
          <w:sz w:val="32"/>
          <w:szCs w:val="32"/>
        </w:rPr>
      </w:pPr>
    </w:p>
    <w:p w14:paraId="1BCBCDF8" w14:textId="77777777" w:rsidR="00C327D7" w:rsidRPr="00534651" w:rsidRDefault="00C327D7">
      <w:pPr>
        <w:snapToGrid w:val="0"/>
        <w:jc w:val="center"/>
        <w:rPr>
          <w:rFonts w:ascii="宋体" w:hAnsi="宋体"/>
          <w:bCs/>
          <w:sz w:val="32"/>
          <w:szCs w:val="32"/>
        </w:rPr>
      </w:pPr>
    </w:p>
    <w:p w14:paraId="74A95A2A" w14:textId="77777777" w:rsidR="00C327D7" w:rsidRPr="00534651" w:rsidRDefault="00C327D7">
      <w:pPr>
        <w:snapToGrid w:val="0"/>
        <w:jc w:val="center"/>
        <w:rPr>
          <w:rFonts w:ascii="宋体" w:hAnsi="宋体"/>
          <w:bCs/>
          <w:sz w:val="32"/>
          <w:szCs w:val="32"/>
        </w:rPr>
      </w:pPr>
    </w:p>
    <w:p w14:paraId="1FF4EA81" w14:textId="77777777" w:rsidR="00C327D7" w:rsidRPr="00534651" w:rsidRDefault="00C327D7">
      <w:pPr>
        <w:snapToGrid w:val="0"/>
        <w:jc w:val="center"/>
        <w:rPr>
          <w:rFonts w:ascii="宋体" w:hAnsi="宋体"/>
          <w:bCs/>
          <w:sz w:val="32"/>
          <w:szCs w:val="32"/>
        </w:rPr>
      </w:pPr>
    </w:p>
    <w:p w14:paraId="11D52A69" w14:textId="77777777" w:rsidR="00C327D7" w:rsidRPr="00534651" w:rsidRDefault="00C327D7">
      <w:pPr>
        <w:snapToGrid w:val="0"/>
        <w:jc w:val="center"/>
        <w:rPr>
          <w:rFonts w:ascii="宋体" w:hAnsi="宋体"/>
          <w:bCs/>
          <w:sz w:val="32"/>
          <w:szCs w:val="32"/>
        </w:rPr>
      </w:pPr>
    </w:p>
    <w:p w14:paraId="39C8C5ED" w14:textId="77777777" w:rsidR="00C327D7" w:rsidRPr="00534651" w:rsidRDefault="00C327D7">
      <w:pPr>
        <w:snapToGrid w:val="0"/>
        <w:jc w:val="center"/>
        <w:rPr>
          <w:rFonts w:ascii="宋体" w:hAnsi="宋体"/>
          <w:bCs/>
          <w:sz w:val="32"/>
          <w:szCs w:val="32"/>
        </w:rPr>
      </w:pPr>
    </w:p>
    <w:p w14:paraId="665DEF62" w14:textId="77777777" w:rsidR="00C327D7" w:rsidRPr="00534651" w:rsidRDefault="00C327D7">
      <w:pPr>
        <w:snapToGrid w:val="0"/>
        <w:jc w:val="center"/>
        <w:rPr>
          <w:rFonts w:ascii="宋体" w:hAnsi="宋体"/>
          <w:bCs/>
          <w:sz w:val="32"/>
          <w:szCs w:val="32"/>
        </w:rPr>
      </w:pPr>
    </w:p>
    <w:p w14:paraId="3CB57E15" w14:textId="77777777" w:rsidR="00C327D7" w:rsidRPr="00534651" w:rsidRDefault="00C327D7">
      <w:pPr>
        <w:snapToGrid w:val="0"/>
        <w:jc w:val="center"/>
        <w:rPr>
          <w:rFonts w:ascii="宋体" w:hAnsi="宋体"/>
          <w:bCs/>
          <w:sz w:val="32"/>
          <w:szCs w:val="32"/>
        </w:rPr>
      </w:pPr>
    </w:p>
    <w:p w14:paraId="19B2D2A8" w14:textId="77777777" w:rsidR="00C327D7" w:rsidRPr="00534651" w:rsidRDefault="00C327D7">
      <w:pPr>
        <w:snapToGrid w:val="0"/>
        <w:jc w:val="center"/>
        <w:rPr>
          <w:rFonts w:ascii="宋体" w:hAnsi="宋体"/>
          <w:bCs/>
          <w:sz w:val="32"/>
          <w:szCs w:val="32"/>
        </w:rPr>
      </w:pPr>
    </w:p>
    <w:p w14:paraId="7C484780" w14:textId="77777777" w:rsidR="00C327D7" w:rsidRPr="00534651" w:rsidRDefault="00C327D7">
      <w:pPr>
        <w:snapToGrid w:val="0"/>
        <w:jc w:val="center"/>
        <w:rPr>
          <w:rFonts w:ascii="宋体" w:hAnsi="宋体"/>
          <w:bCs/>
          <w:sz w:val="32"/>
          <w:szCs w:val="32"/>
        </w:rPr>
      </w:pPr>
    </w:p>
    <w:p w14:paraId="7BEBFCD9" w14:textId="77777777" w:rsidR="00C327D7" w:rsidRPr="00534651" w:rsidRDefault="00460517">
      <w:pPr>
        <w:pStyle w:val="2"/>
        <w:jc w:val="center"/>
      </w:pPr>
      <w:bookmarkStart w:id="172" w:name="_Toc31067"/>
      <w:r w:rsidRPr="00534651">
        <w:rPr>
          <w:rFonts w:hint="eastAsia"/>
        </w:rPr>
        <w:t>第六章　投标文件格式</w:t>
      </w:r>
      <w:bookmarkEnd w:id="172"/>
    </w:p>
    <w:p w14:paraId="274FFAB5" w14:textId="77777777" w:rsidR="00C327D7" w:rsidRPr="00534651" w:rsidRDefault="00C327D7">
      <w:pPr>
        <w:snapToGrid w:val="0"/>
        <w:spacing w:before="50" w:after="50"/>
        <w:outlineLvl w:val="1"/>
        <w:rPr>
          <w:rFonts w:ascii="宋体" w:hAnsi="宋体"/>
          <w:sz w:val="32"/>
          <w:szCs w:val="20"/>
        </w:rPr>
      </w:pPr>
    </w:p>
    <w:p w14:paraId="4251BE8E" w14:textId="77777777" w:rsidR="00C327D7" w:rsidRPr="00534651" w:rsidRDefault="00C327D7">
      <w:pPr>
        <w:snapToGrid w:val="0"/>
        <w:spacing w:before="50" w:after="50"/>
        <w:outlineLvl w:val="1"/>
        <w:rPr>
          <w:rFonts w:ascii="宋体" w:hAnsi="宋体"/>
          <w:sz w:val="32"/>
          <w:szCs w:val="20"/>
        </w:rPr>
      </w:pPr>
    </w:p>
    <w:p w14:paraId="55082E64" w14:textId="77777777" w:rsidR="00C327D7" w:rsidRPr="00534651" w:rsidRDefault="00C327D7">
      <w:pPr>
        <w:snapToGrid w:val="0"/>
        <w:spacing w:before="50" w:after="50"/>
        <w:outlineLvl w:val="1"/>
        <w:rPr>
          <w:rFonts w:ascii="宋体" w:hAnsi="宋体"/>
          <w:sz w:val="32"/>
          <w:szCs w:val="20"/>
        </w:rPr>
      </w:pPr>
    </w:p>
    <w:p w14:paraId="35E8A63E" w14:textId="77777777" w:rsidR="00C327D7" w:rsidRPr="00534651" w:rsidRDefault="00C327D7">
      <w:pPr>
        <w:snapToGrid w:val="0"/>
        <w:spacing w:before="50" w:after="50"/>
        <w:outlineLvl w:val="1"/>
        <w:rPr>
          <w:rFonts w:ascii="宋体" w:hAnsi="宋体"/>
          <w:sz w:val="32"/>
          <w:szCs w:val="20"/>
        </w:rPr>
      </w:pPr>
    </w:p>
    <w:p w14:paraId="393E724A" w14:textId="77777777" w:rsidR="00C327D7" w:rsidRPr="00534651" w:rsidRDefault="00C327D7">
      <w:pPr>
        <w:snapToGrid w:val="0"/>
        <w:spacing w:before="50" w:after="50"/>
        <w:outlineLvl w:val="1"/>
        <w:rPr>
          <w:rFonts w:ascii="宋体" w:hAnsi="宋体"/>
          <w:sz w:val="32"/>
          <w:szCs w:val="20"/>
        </w:rPr>
      </w:pPr>
    </w:p>
    <w:p w14:paraId="2BB34B96" w14:textId="77777777" w:rsidR="00C327D7" w:rsidRPr="00534651" w:rsidRDefault="00C327D7">
      <w:pPr>
        <w:snapToGrid w:val="0"/>
        <w:spacing w:before="50" w:after="50"/>
        <w:outlineLvl w:val="1"/>
        <w:rPr>
          <w:rFonts w:ascii="宋体" w:hAnsi="宋体"/>
          <w:sz w:val="32"/>
          <w:szCs w:val="20"/>
        </w:rPr>
      </w:pPr>
    </w:p>
    <w:p w14:paraId="18679701" w14:textId="77777777" w:rsidR="00C327D7" w:rsidRPr="00534651" w:rsidRDefault="00C327D7">
      <w:pPr>
        <w:snapToGrid w:val="0"/>
        <w:spacing w:before="50" w:after="50"/>
        <w:outlineLvl w:val="1"/>
        <w:rPr>
          <w:rFonts w:ascii="宋体" w:hAnsi="宋体"/>
          <w:sz w:val="32"/>
          <w:szCs w:val="20"/>
        </w:rPr>
      </w:pPr>
    </w:p>
    <w:p w14:paraId="5918CF36" w14:textId="77777777" w:rsidR="00C327D7" w:rsidRPr="00534651" w:rsidRDefault="00C327D7">
      <w:pPr>
        <w:snapToGrid w:val="0"/>
        <w:spacing w:before="50" w:after="50"/>
        <w:outlineLvl w:val="1"/>
        <w:rPr>
          <w:rFonts w:ascii="宋体" w:hAnsi="宋体"/>
          <w:sz w:val="32"/>
          <w:szCs w:val="20"/>
        </w:rPr>
      </w:pPr>
    </w:p>
    <w:p w14:paraId="27D24042" w14:textId="77777777" w:rsidR="00C327D7" w:rsidRPr="00534651" w:rsidRDefault="00C327D7">
      <w:pPr>
        <w:snapToGrid w:val="0"/>
        <w:spacing w:before="50" w:after="50"/>
        <w:outlineLvl w:val="1"/>
        <w:rPr>
          <w:rFonts w:ascii="宋体" w:hAnsi="宋体"/>
          <w:sz w:val="32"/>
          <w:szCs w:val="20"/>
        </w:rPr>
      </w:pPr>
    </w:p>
    <w:p w14:paraId="47F7DE32" w14:textId="77777777" w:rsidR="00C327D7" w:rsidRPr="00534651" w:rsidRDefault="00C327D7">
      <w:pPr>
        <w:snapToGrid w:val="0"/>
        <w:spacing w:before="50" w:after="50"/>
        <w:outlineLvl w:val="1"/>
        <w:rPr>
          <w:rFonts w:ascii="宋体" w:hAnsi="宋体"/>
          <w:sz w:val="32"/>
          <w:szCs w:val="20"/>
        </w:rPr>
      </w:pPr>
    </w:p>
    <w:p w14:paraId="0B14032D" w14:textId="77777777" w:rsidR="00C327D7" w:rsidRPr="00534651" w:rsidRDefault="00C327D7">
      <w:pPr>
        <w:snapToGrid w:val="0"/>
        <w:spacing w:before="50" w:after="50"/>
        <w:outlineLvl w:val="1"/>
        <w:rPr>
          <w:rFonts w:ascii="宋体" w:hAnsi="宋体"/>
          <w:sz w:val="32"/>
          <w:szCs w:val="20"/>
        </w:rPr>
      </w:pPr>
    </w:p>
    <w:p w14:paraId="19CA951D" w14:textId="77777777" w:rsidR="00C327D7" w:rsidRPr="00534651" w:rsidRDefault="00C327D7">
      <w:pPr>
        <w:snapToGrid w:val="0"/>
        <w:spacing w:before="50" w:after="50"/>
        <w:outlineLvl w:val="1"/>
        <w:rPr>
          <w:rFonts w:ascii="宋体" w:hAnsi="宋体"/>
          <w:sz w:val="32"/>
          <w:szCs w:val="20"/>
        </w:rPr>
      </w:pPr>
    </w:p>
    <w:p w14:paraId="0BC7431E" w14:textId="77777777" w:rsidR="00C327D7" w:rsidRPr="00534651" w:rsidRDefault="00C327D7">
      <w:pPr>
        <w:snapToGrid w:val="0"/>
        <w:spacing w:before="50" w:after="50"/>
        <w:outlineLvl w:val="1"/>
        <w:rPr>
          <w:rFonts w:ascii="宋体" w:hAnsi="宋体"/>
          <w:sz w:val="32"/>
          <w:szCs w:val="20"/>
        </w:rPr>
      </w:pPr>
    </w:p>
    <w:p w14:paraId="7666979C" w14:textId="77777777" w:rsidR="00C327D7" w:rsidRPr="00534651" w:rsidRDefault="00460517">
      <w:pPr>
        <w:snapToGrid w:val="0"/>
        <w:spacing w:before="50" w:after="50"/>
        <w:outlineLvl w:val="1"/>
        <w:rPr>
          <w:rFonts w:ascii="宋体" w:hAnsi="宋体"/>
          <w:b/>
          <w:bCs/>
          <w:sz w:val="24"/>
          <w:szCs w:val="20"/>
        </w:rPr>
      </w:pPr>
      <w:r w:rsidRPr="00534651">
        <w:rPr>
          <w:rFonts w:ascii="宋体" w:hAnsi="宋体"/>
          <w:sz w:val="32"/>
          <w:szCs w:val="20"/>
        </w:rPr>
        <w:br w:type="page"/>
      </w:r>
      <w:bookmarkStart w:id="173" w:name="_Toc21956"/>
      <w:bookmarkStart w:id="174" w:name="_Toc254970697"/>
      <w:bookmarkStart w:id="175" w:name="_Toc254970556"/>
      <w:r w:rsidRPr="00534651">
        <w:rPr>
          <w:rFonts w:ascii="宋体" w:hAnsi="宋体" w:hint="eastAsia"/>
          <w:b/>
          <w:bCs/>
          <w:sz w:val="24"/>
        </w:rPr>
        <w:lastRenderedPageBreak/>
        <w:t>一、投标文件外层包装封面格式</w:t>
      </w:r>
      <w:bookmarkEnd w:id="173"/>
      <w:bookmarkEnd w:id="174"/>
      <w:bookmarkEnd w:id="175"/>
      <w:r w:rsidRPr="00534651">
        <w:rPr>
          <w:rFonts w:ascii="宋体" w:hAnsi="宋体" w:hint="eastAsia"/>
          <w:b/>
          <w:sz w:val="24"/>
        </w:rPr>
        <w:t xml:space="preserve"> </w:t>
      </w:r>
    </w:p>
    <w:p w14:paraId="58D320F9" w14:textId="77777777" w:rsidR="00C327D7" w:rsidRPr="00534651" w:rsidRDefault="00C327D7">
      <w:pPr>
        <w:snapToGrid w:val="0"/>
        <w:spacing w:beforeLines="50" w:before="120" w:after="50"/>
        <w:rPr>
          <w:rFonts w:ascii="宋体" w:hAnsi="宋体"/>
          <w:sz w:val="24"/>
          <w:szCs w:val="20"/>
        </w:rPr>
      </w:pPr>
    </w:p>
    <w:p w14:paraId="36A4E07A" w14:textId="77777777" w:rsidR="00C327D7" w:rsidRPr="00534651" w:rsidRDefault="00C327D7">
      <w:pPr>
        <w:snapToGrid w:val="0"/>
        <w:spacing w:beforeLines="50" w:before="120" w:after="50"/>
        <w:jc w:val="center"/>
        <w:rPr>
          <w:rFonts w:ascii="宋体" w:hAnsi="宋体"/>
          <w:bCs/>
          <w:sz w:val="24"/>
          <w:szCs w:val="20"/>
        </w:rPr>
      </w:pPr>
    </w:p>
    <w:p w14:paraId="6E447100" w14:textId="77777777" w:rsidR="00C327D7" w:rsidRPr="00534651" w:rsidRDefault="00460517">
      <w:pPr>
        <w:snapToGrid w:val="0"/>
        <w:spacing w:beforeLines="50" w:before="120" w:after="50"/>
        <w:jc w:val="center"/>
        <w:rPr>
          <w:rFonts w:ascii="宋体" w:hAnsi="宋体"/>
          <w:bCs/>
          <w:sz w:val="32"/>
          <w:szCs w:val="32"/>
        </w:rPr>
      </w:pPr>
      <w:r w:rsidRPr="00534651">
        <w:rPr>
          <w:rFonts w:ascii="宋体" w:hAnsi="宋体" w:hint="eastAsia"/>
          <w:bCs/>
          <w:sz w:val="32"/>
          <w:szCs w:val="32"/>
        </w:rPr>
        <w:t>投 标 文 件</w:t>
      </w:r>
    </w:p>
    <w:p w14:paraId="52AFEE2E" w14:textId="77777777" w:rsidR="00C327D7" w:rsidRPr="00534651" w:rsidRDefault="00C327D7">
      <w:pPr>
        <w:snapToGrid w:val="0"/>
        <w:spacing w:beforeLines="50" w:before="120" w:after="50"/>
        <w:rPr>
          <w:rFonts w:ascii="宋体" w:hAnsi="宋体"/>
          <w:bCs/>
          <w:sz w:val="24"/>
          <w:szCs w:val="20"/>
        </w:rPr>
      </w:pPr>
    </w:p>
    <w:p w14:paraId="42514B2E" w14:textId="77777777" w:rsidR="00C327D7" w:rsidRPr="00534651" w:rsidRDefault="00C327D7">
      <w:pPr>
        <w:snapToGrid w:val="0"/>
        <w:spacing w:beforeLines="50" w:before="120" w:after="50"/>
        <w:rPr>
          <w:rFonts w:ascii="宋体" w:hAnsi="宋体"/>
          <w:bCs/>
          <w:sz w:val="24"/>
          <w:szCs w:val="20"/>
        </w:rPr>
      </w:pPr>
    </w:p>
    <w:p w14:paraId="43BDEFD7" w14:textId="77777777" w:rsidR="00C327D7" w:rsidRPr="00534651" w:rsidRDefault="00C327D7">
      <w:pPr>
        <w:snapToGrid w:val="0"/>
        <w:spacing w:beforeLines="50" w:before="120" w:after="50"/>
        <w:rPr>
          <w:rFonts w:ascii="宋体" w:hAnsi="宋体"/>
          <w:bCs/>
          <w:sz w:val="24"/>
          <w:szCs w:val="20"/>
        </w:rPr>
      </w:pPr>
    </w:p>
    <w:p w14:paraId="68A6D38F" w14:textId="77777777" w:rsidR="00C327D7" w:rsidRPr="00534651" w:rsidRDefault="00C327D7">
      <w:pPr>
        <w:snapToGrid w:val="0"/>
        <w:spacing w:beforeLines="50" w:before="120" w:after="50"/>
        <w:rPr>
          <w:rFonts w:ascii="宋体" w:hAnsi="宋体"/>
          <w:bCs/>
          <w:sz w:val="24"/>
          <w:szCs w:val="20"/>
        </w:rPr>
      </w:pPr>
    </w:p>
    <w:p w14:paraId="630F0796" w14:textId="77777777" w:rsidR="00C327D7" w:rsidRPr="00534651" w:rsidRDefault="00C327D7">
      <w:pPr>
        <w:snapToGrid w:val="0"/>
        <w:spacing w:beforeLines="50" w:before="120" w:after="50"/>
        <w:rPr>
          <w:rFonts w:ascii="宋体" w:hAnsi="宋体"/>
          <w:bCs/>
          <w:sz w:val="24"/>
          <w:szCs w:val="20"/>
        </w:rPr>
      </w:pPr>
    </w:p>
    <w:p w14:paraId="52A3023F" w14:textId="77777777" w:rsidR="00C327D7" w:rsidRPr="00534651" w:rsidRDefault="00C327D7">
      <w:pPr>
        <w:snapToGrid w:val="0"/>
        <w:spacing w:beforeLines="50" w:before="120" w:after="50"/>
        <w:rPr>
          <w:rFonts w:ascii="宋体" w:hAnsi="宋体"/>
          <w:bCs/>
          <w:sz w:val="24"/>
          <w:szCs w:val="20"/>
        </w:rPr>
      </w:pPr>
    </w:p>
    <w:p w14:paraId="529A1549" w14:textId="77777777" w:rsidR="00C327D7" w:rsidRPr="00534651" w:rsidRDefault="00460517">
      <w:pPr>
        <w:snapToGrid w:val="0"/>
        <w:spacing w:beforeLines="50" w:before="120" w:after="50"/>
        <w:ind w:firstLineChars="150" w:firstLine="360"/>
        <w:rPr>
          <w:rFonts w:ascii="宋体" w:hAnsi="宋体"/>
          <w:bCs/>
          <w:sz w:val="24"/>
        </w:rPr>
      </w:pPr>
      <w:r w:rsidRPr="00534651">
        <w:rPr>
          <w:rFonts w:ascii="宋体" w:hAnsi="宋体" w:hint="eastAsia"/>
          <w:bCs/>
          <w:sz w:val="24"/>
        </w:rPr>
        <w:t>项目名称：</w:t>
      </w:r>
    </w:p>
    <w:p w14:paraId="7C2F68A8" w14:textId="77777777" w:rsidR="00C327D7" w:rsidRPr="00534651" w:rsidRDefault="00C327D7">
      <w:pPr>
        <w:snapToGrid w:val="0"/>
        <w:spacing w:beforeLines="50" w:before="120" w:after="50"/>
        <w:ind w:firstLineChars="150" w:firstLine="360"/>
        <w:rPr>
          <w:rFonts w:ascii="宋体" w:hAnsi="宋体"/>
          <w:bCs/>
          <w:sz w:val="24"/>
          <w:szCs w:val="20"/>
        </w:rPr>
      </w:pPr>
    </w:p>
    <w:p w14:paraId="41CEFEC0" w14:textId="77777777" w:rsidR="00C327D7" w:rsidRPr="00534651" w:rsidRDefault="00460517">
      <w:pPr>
        <w:snapToGrid w:val="0"/>
        <w:spacing w:beforeLines="50" w:before="120" w:after="50"/>
        <w:ind w:firstLineChars="150" w:firstLine="360"/>
        <w:rPr>
          <w:rFonts w:ascii="宋体" w:hAnsi="宋体"/>
          <w:bCs/>
          <w:sz w:val="24"/>
        </w:rPr>
      </w:pPr>
      <w:r w:rsidRPr="00534651">
        <w:rPr>
          <w:rFonts w:ascii="宋体" w:hAnsi="宋体" w:hint="eastAsia"/>
          <w:bCs/>
          <w:sz w:val="24"/>
        </w:rPr>
        <w:t>项目编号：</w:t>
      </w:r>
    </w:p>
    <w:p w14:paraId="3D0FE032" w14:textId="77777777" w:rsidR="00C327D7" w:rsidRPr="00534651" w:rsidRDefault="00C327D7">
      <w:pPr>
        <w:snapToGrid w:val="0"/>
        <w:spacing w:beforeLines="50" w:before="120" w:after="50"/>
        <w:ind w:firstLineChars="150" w:firstLine="360"/>
        <w:rPr>
          <w:rFonts w:ascii="宋体" w:hAnsi="宋体"/>
          <w:bCs/>
          <w:sz w:val="24"/>
          <w:szCs w:val="20"/>
        </w:rPr>
      </w:pPr>
    </w:p>
    <w:p w14:paraId="2518ACD7" w14:textId="77777777" w:rsidR="00C327D7" w:rsidRPr="00534651" w:rsidRDefault="00460517">
      <w:pPr>
        <w:snapToGrid w:val="0"/>
        <w:spacing w:beforeLines="50" w:before="120" w:after="50"/>
        <w:ind w:firstLineChars="150" w:firstLine="360"/>
        <w:rPr>
          <w:rFonts w:ascii="宋体" w:hAnsi="宋体"/>
          <w:bCs/>
          <w:sz w:val="24"/>
        </w:rPr>
      </w:pPr>
      <w:r w:rsidRPr="00534651">
        <w:rPr>
          <w:rFonts w:ascii="宋体" w:hAnsi="宋体" w:hint="eastAsia"/>
          <w:bCs/>
          <w:sz w:val="24"/>
        </w:rPr>
        <w:t>所投分标：</w:t>
      </w:r>
    </w:p>
    <w:p w14:paraId="3EAB834E" w14:textId="77777777" w:rsidR="00C327D7" w:rsidRPr="00534651" w:rsidRDefault="00C327D7">
      <w:pPr>
        <w:snapToGrid w:val="0"/>
        <w:spacing w:beforeLines="50" w:before="120" w:after="50"/>
        <w:rPr>
          <w:rFonts w:ascii="宋体" w:hAnsi="宋体"/>
          <w:bCs/>
          <w:sz w:val="24"/>
          <w:szCs w:val="20"/>
        </w:rPr>
      </w:pPr>
    </w:p>
    <w:p w14:paraId="54D920F3" w14:textId="77777777" w:rsidR="00C327D7" w:rsidRPr="00534651" w:rsidRDefault="00460517">
      <w:pPr>
        <w:spacing w:beforeLines="50" w:before="120" w:after="50" w:line="360" w:lineRule="auto"/>
        <w:ind w:firstLineChars="150" w:firstLine="360"/>
        <w:rPr>
          <w:rFonts w:ascii="宋体" w:hAnsi="宋体" w:cs="宋体"/>
          <w:bCs/>
          <w:sz w:val="24"/>
          <w:u w:val="single"/>
        </w:rPr>
      </w:pPr>
      <w:r w:rsidRPr="00534651">
        <w:rPr>
          <w:rFonts w:ascii="宋体" w:hAnsi="宋体" w:cs="宋体" w:hint="eastAsia"/>
          <w:bCs/>
          <w:sz w:val="24"/>
        </w:rPr>
        <w:t>投标人名称：</w:t>
      </w:r>
      <w:r w:rsidRPr="00534651">
        <w:rPr>
          <w:rFonts w:ascii="宋体" w:hAnsi="宋体" w:cs="宋体" w:hint="eastAsia"/>
          <w:bCs/>
          <w:sz w:val="24"/>
          <w:u w:val="single"/>
        </w:rPr>
        <w:t xml:space="preserve">                 </w:t>
      </w:r>
      <w:r w:rsidRPr="00534651">
        <w:rPr>
          <w:rFonts w:hint="eastAsia"/>
          <w:sz w:val="24"/>
        </w:rPr>
        <w:t>（盖投标人公章）</w:t>
      </w:r>
    </w:p>
    <w:p w14:paraId="28D1ED69" w14:textId="77777777" w:rsidR="00C327D7" w:rsidRPr="00534651" w:rsidRDefault="00C327D7">
      <w:pPr>
        <w:snapToGrid w:val="0"/>
        <w:spacing w:beforeLines="50" w:before="120" w:after="50"/>
        <w:ind w:firstLineChars="150" w:firstLine="360"/>
        <w:rPr>
          <w:rFonts w:ascii="宋体" w:hAnsi="宋体"/>
          <w:bCs/>
          <w:sz w:val="24"/>
          <w:szCs w:val="20"/>
        </w:rPr>
      </w:pPr>
    </w:p>
    <w:p w14:paraId="188D9489" w14:textId="77777777" w:rsidR="00C327D7" w:rsidRPr="00534651" w:rsidRDefault="00460517">
      <w:pPr>
        <w:snapToGrid w:val="0"/>
        <w:spacing w:beforeLines="50" w:before="120" w:after="50"/>
        <w:ind w:firstLineChars="150" w:firstLine="360"/>
        <w:rPr>
          <w:rFonts w:ascii="宋体" w:hAnsi="宋体"/>
          <w:bCs/>
          <w:sz w:val="24"/>
          <w:szCs w:val="20"/>
        </w:rPr>
      </w:pPr>
      <w:r w:rsidRPr="00534651">
        <w:rPr>
          <w:rFonts w:ascii="宋体" w:hAnsi="宋体" w:hint="eastAsia"/>
          <w:bCs/>
          <w:sz w:val="24"/>
          <w:szCs w:val="20"/>
        </w:rPr>
        <w:t>投标人地址：</w:t>
      </w:r>
    </w:p>
    <w:p w14:paraId="0A8818E0" w14:textId="77777777" w:rsidR="00C327D7" w:rsidRPr="00534651" w:rsidRDefault="00C327D7">
      <w:pPr>
        <w:snapToGrid w:val="0"/>
        <w:spacing w:beforeLines="50" w:before="120" w:after="50"/>
        <w:ind w:firstLineChars="150" w:firstLine="360"/>
        <w:rPr>
          <w:rFonts w:ascii="宋体" w:hAnsi="宋体"/>
          <w:bCs/>
          <w:sz w:val="24"/>
          <w:szCs w:val="20"/>
        </w:rPr>
      </w:pPr>
    </w:p>
    <w:p w14:paraId="222EF955" w14:textId="77777777" w:rsidR="00C327D7" w:rsidRPr="00534651" w:rsidRDefault="00460517">
      <w:pPr>
        <w:snapToGrid w:val="0"/>
        <w:spacing w:beforeLines="50" w:before="120" w:after="50"/>
        <w:ind w:firstLineChars="150" w:firstLine="360"/>
        <w:jc w:val="center"/>
        <w:rPr>
          <w:rFonts w:ascii="宋体" w:hAnsi="宋体"/>
          <w:bCs/>
          <w:sz w:val="24"/>
        </w:rPr>
      </w:pPr>
      <w:r w:rsidRPr="00534651">
        <w:rPr>
          <w:rFonts w:ascii="宋体" w:hAnsi="宋体" w:hint="eastAsia"/>
          <w:bCs/>
          <w:sz w:val="24"/>
          <w:szCs w:val="20"/>
        </w:rPr>
        <w:t>开标时启封</w:t>
      </w:r>
    </w:p>
    <w:p w14:paraId="7F1FEEF1" w14:textId="77777777" w:rsidR="00C327D7" w:rsidRPr="00534651" w:rsidRDefault="00C327D7">
      <w:pPr>
        <w:snapToGrid w:val="0"/>
        <w:spacing w:beforeLines="50" w:before="120" w:after="50"/>
        <w:ind w:firstLineChars="1700" w:firstLine="4080"/>
        <w:rPr>
          <w:rFonts w:ascii="宋体" w:hAnsi="宋体"/>
          <w:bCs/>
          <w:sz w:val="24"/>
          <w:szCs w:val="20"/>
        </w:rPr>
      </w:pPr>
    </w:p>
    <w:p w14:paraId="071E952E" w14:textId="77777777" w:rsidR="00C327D7" w:rsidRPr="00534651" w:rsidRDefault="00460517">
      <w:pPr>
        <w:snapToGrid w:val="0"/>
        <w:spacing w:beforeLines="50" w:before="120" w:after="50"/>
        <w:ind w:firstLine="645"/>
        <w:jc w:val="left"/>
        <w:rPr>
          <w:rFonts w:ascii="宋体" w:hAnsi="宋体"/>
          <w:bCs/>
          <w:sz w:val="24"/>
          <w:szCs w:val="20"/>
        </w:rPr>
      </w:pPr>
      <w:r w:rsidRPr="00534651">
        <w:rPr>
          <w:rFonts w:ascii="宋体" w:hAnsi="宋体" w:hint="eastAsia"/>
          <w:bCs/>
          <w:sz w:val="24"/>
        </w:rPr>
        <w:t xml:space="preserve">                        年    月    日</w:t>
      </w:r>
    </w:p>
    <w:p w14:paraId="3B4DC27A" w14:textId="77777777" w:rsidR="00C327D7" w:rsidRPr="00534651" w:rsidRDefault="00C327D7">
      <w:pPr>
        <w:snapToGrid w:val="0"/>
        <w:spacing w:beforeLines="50" w:before="120" w:after="50"/>
        <w:jc w:val="center"/>
        <w:outlineLvl w:val="1"/>
        <w:rPr>
          <w:rFonts w:ascii="宋体" w:hAnsi="宋体"/>
        </w:rPr>
      </w:pPr>
    </w:p>
    <w:p w14:paraId="312AA813" w14:textId="77777777" w:rsidR="00C327D7" w:rsidRPr="00534651" w:rsidRDefault="00C327D7">
      <w:pPr>
        <w:snapToGrid w:val="0"/>
        <w:spacing w:beforeLines="50" w:before="120" w:after="50"/>
        <w:jc w:val="center"/>
        <w:outlineLvl w:val="1"/>
        <w:rPr>
          <w:rFonts w:ascii="宋体" w:hAnsi="宋体"/>
        </w:rPr>
      </w:pPr>
    </w:p>
    <w:p w14:paraId="4C7EAE01" w14:textId="77777777" w:rsidR="00C327D7" w:rsidRPr="00534651" w:rsidRDefault="00C327D7">
      <w:pPr>
        <w:snapToGrid w:val="0"/>
        <w:spacing w:beforeLines="50" w:before="120" w:after="50"/>
        <w:jc w:val="center"/>
        <w:outlineLvl w:val="1"/>
        <w:rPr>
          <w:rFonts w:ascii="宋体" w:hAnsi="宋体"/>
        </w:rPr>
      </w:pPr>
    </w:p>
    <w:p w14:paraId="32E632AF" w14:textId="77777777" w:rsidR="00C327D7" w:rsidRPr="00534651" w:rsidRDefault="00460517">
      <w:pPr>
        <w:snapToGrid w:val="0"/>
        <w:spacing w:beforeLines="50" w:before="120" w:after="50"/>
        <w:jc w:val="center"/>
        <w:outlineLvl w:val="1"/>
        <w:rPr>
          <w:rFonts w:ascii="宋体" w:hAnsi="宋体"/>
        </w:rPr>
      </w:pPr>
      <w:r w:rsidRPr="00534651">
        <w:rPr>
          <w:rFonts w:ascii="宋体" w:hAnsi="宋体"/>
        </w:rPr>
        <w:br w:type="page"/>
      </w:r>
    </w:p>
    <w:p w14:paraId="443320A4" w14:textId="77777777" w:rsidR="00C327D7" w:rsidRPr="00534651" w:rsidRDefault="00460517">
      <w:pPr>
        <w:snapToGrid w:val="0"/>
        <w:spacing w:beforeLines="50" w:before="120" w:after="50"/>
        <w:jc w:val="center"/>
        <w:rPr>
          <w:rFonts w:ascii="宋体" w:hAnsi="宋体"/>
          <w:sz w:val="36"/>
        </w:rPr>
      </w:pPr>
      <w:bookmarkStart w:id="176" w:name="_Toc254970698"/>
      <w:bookmarkStart w:id="177" w:name="_Toc254970557"/>
      <w:r w:rsidRPr="00534651">
        <w:rPr>
          <w:rFonts w:ascii="宋体" w:hAnsi="宋体" w:hint="eastAsia"/>
          <w:b/>
          <w:bCs/>
          <w:sz w:val="36"/>
          <w:szCs w:val="36"/>
        </w:rPr>
        <w:lastRenderedPageBreak/>
        <w:t>总目录</w:t>
      </w:r>
    </w:p>
    <w:p w14:paraId="78780ED6" w14:textId="77777777" w:rsidR="00C327D7" w:rsidRPr="00534651" w:rsidRDefault="00460517">
      <w:pPr>
        <w:pStyle w:val="ad"/>
        <w:numPr>
          <w:ilvl w:val="0"/>
          <w:numId w:val="66"/>
        </w:numPr>
        <w:spacing w:line="360" w:lineRule="auto"/>
        <w:rPr>
          <w:rFonts w:ascii="宋体" w:hAnsi="宋体" w:cs="宋体"/>
          <w:sz w:val="24"/>
          <w:szCs w:val="24"/>
        </w:rPr>
      </w:pPr>
      <w:r w:rsidRPr="00534651">
        <w:rPr>
          <w:rFonts w:ascii="宋体" w:hAnsi="宋体" w:cs="宋体" w:hint="eastAsia"/>
          <w:b/>
          <w:bCs/>
          <w:sz w:val="24"/>
          <w:szCs w:val="24"/>
        </w:rPr>
        <w:t>报价文件目录</w:t>
      </w:r>
      <w:r w:rsidRPr="00534651">
        <w:rPr>
          <w:rFonts w:ascii="宋体" w:hAnsi="宋体" w:cs="宋体" w:hint="eastAsia"/>
          <w:sz w:val="24"/>
          <w:szCs w:val="24"/>
        </w:rPr>
        <w:t>（根据招标文件规定及投标人提供的材料自行编写目录。）</w:t>
      </w:r>
    </w:p>
    <w:p w14:paraId="30DE3116" w14:textId="77777777" w:rsidR="00C327D7" w:rsidRPr="00534651" w:rsidRDefault="00460517">
      <w:pPr>
        <w:pStyle w:val="ad"/>
        <w:numPr>
          <w:ilvl w:val="0"/>
          <w:numId w:val="66"/>
        </w:numPr>
        <w:spacing w:line="360" w:lineRule="auto"/>
        <w:rPr>
          <w:rFonts w:ascii="宋体" w:hAnsi="宋体" w:cs="宋体"/>
          <w:sz w:val="24"/>
          <w:szCs w:val="24"/>
        </w:rPr>
      </w:pPr>
      <w:r w:rsidRPr="00534651">
        <w:rPr>
          <w:rFonts w:ascii="宋体" w:hAnsi="宋体" w:cs="宋体" w:hint="eastAsia"/>
          <w:b/>
          <w:bCs/>
          <w:sz w:val="24"/>
          <w:szCs w:val="24"/>
        </w:rPr>
        <w:t>资格证明文件目录（</w:t>
      </w:r>
      <w:r w:rsidRPr="00534651">
        <w:rPr>
          <w:rFonts w:ascii="宋体" w:hAnsi="宋体" w:cs="宋体" w:hint="eastAsia"/>
          <w:sz w:val="24"/>
          <w:szCs w:val="24"/>
        </w:rPr>
        <w:t>根据招标文件规定及投标人提供的材料自行编写目录。）</w:t>
      </w:r>
    </w:p>
    <w:p w14:paraId="570DF0E2" w14:textId="77777777" w:rsidR="00C327D7" w:rsidRPr="00534651" w:rsidRDefault="00460517">
      <w:pPr>
        <w:pStyle w:val="ad"/>
        <w:numPr>
          <w:ilvl w:val="0"/>
          <w:numId w:val="66"/>
        </w:numPr>
        <w:spacing w:line="360" w:lineRule="auto"/>
        <w:rPr>
          <w:rFonts w:ascii="宋体" w:hAnsi="宋体" w:cs="宋体"/>
          <w:sz w:val="24"/>
          <w:szCs w:val="24"/>
        </w:rPr>
      </w:pPr>
      <w:r w:rsidRPr="00534651">
        <w:rPr>
          <w:rFonts w:ascii="宋体" w:hAnsi="宋体" w:cs="宋体" w:hint="eastAsia"/>
          <w:b/>
          <w:bCs/>
          <w:sz w:val="24"/>
          <w:szCs w:val="24"/>
        </w:rPr>
        <w:t>商务文件目录（</w:t>
      </w:r>
      <w:r w:rsidRPr="00534651">
        <w:rPr>
          <w:rFonts w:ascii="宋体" w:hAnsi="宋体" w:cs="宋体" w:hint="eastAsia"/>
          <w:sz w:val="24"/>
          <w:szCs w:val="24"/>
        </w:rPr>
        <w:t>根据招标文件规定及投标人提供的材料自行编写目录。）</w:t>
      </w:r>
    </w:p>
    <w:p w14:paraId="4CDEEA6A" w14:textId="77777777" w:rsidR="00C327D7" w:rsidRPr="00534651" w:rsidRDefault="00460517">
      <w:pPr>
        <w:pStyle w:val="ad"/>
        <w:numPr>
          <w:ilvl w:val="0"/>
          <w:numId w:val="66"/>
        </w:numPr>
        <w:spacing w:line="360" w:lineRule="auto"/>
        <w:rPr>
          <w:rFonts w:ascii="宋体" w:hAnsi="宋体" w:cs="宋体"/>
          <w:sz w:val="24"/>
          <w:szCs w:val="24"/>
        </w:rPr>
      </w:pPr>
      <w:r w:rsidRPr="00534651">
        <w:rPr>
          <w:rFonts w:ascii="宋体" w:hAnsi="宋体" w:cs="宋体" w:hint="eastAsia"/>
          <w:b/>
          <w:bCs/>
          <w:sz w:val="24"/>
          <w:szCs w:val="24"/>
        </w:rPr>
        <w:t>技术文件目录（</w:t>
      </w:r>
      <w:r w:rsidRPr="00534651">
        <w:rPr>
          <w:rFonts w:ascii="宋体" w:hAnsi="宋体" w:cs="宋体" w:hint="eastAsia"/>
          <w:sz w:val="24"/>
          <w:szCs w:val="24"/>
        </w:rPr>
        <w:t>根据招标文件规定及投标人提供的材料自行编写目录。）</w:t>
      </w:r>
    </w:p>
    <w:p w14:paraId="1ED3B5F5" w14:textId="77777777" w:rsidR="00C327D7" w:rsidRPr="00534651" w:rsidRDefault="00460517">
      <w:pPr>
        <w:snapToGrid w:val="0"/>
        <w:spacing w:beforeLines="50" w:before="120" w:after="50"/>
        <w:outlineLvl w:val="1"/>
        <w:rPr>
          <w:rFonts w:ascii="宋体" w:hAnsi="宋体"/>
          <w:b/>
          <w:bCs/>
          <w:sz w:val="24"/>
        </w:rPr>
      </w:pPr>
      <w:r w:rsidRPr="00534651">
        <w:rPr>
          <w:rFonts w:ascii="宋体" w:hAnsi="宋体" w:hint="eastAsia"/>
          <w:b/>
          <w:bCs/>
          <w:sz w:val="24"/>
        </w:rPr>
        <w:br w:type="page"/>
      </w:r>
      <w:bookmarkStart w:id="178" w:name="_Toc18922"/>
      <w:r w:rsidRPr="00534651">
        <w:rPr>
          <w:rFonts w:ascii="宋体" w:hAnsi="宋体" w:hint="eastAsia"/>
          <w:b/>
          <w:bCs/>
          <w:sz w:val="24"/>
        </w:rPr>
        <w:lastRenderedPageBreak/>
        <w:t>二、报价文件格式</w:t>
      </w:r>
      <w:bookmarkEnd w:id="178"/>
    </w:p>
    <w:p w14:paraId="3AF83C7D" w14:textId="77777777" w:rsidR="00C327D7" w:rsidRPr="00534651" w:rsidRDefault="00460517">
      <w:pPr>
        <w:snapToGrid w:val="0"/>
        <w:spacing w:beforeLines="50" w:before="120" w:after="50"/>
        <w:ind w:left="142"/>
        <w:jc w:val="left"/>
        <w:rPr>
          <w:rFonts w:ascii="宋体" w:hAnsi="宋体"/>
          <w:sz w:val="24"/>
          <w:szCs w:val="20"/>
        </w:rPr>
      </w:pPr>
      <w:r w:rsidRPr="00534651">
        <w:rPr>
          <w:rFonts w:ascii="宋体" w:hAnsi="宋体" w:hint="eastAsia"/>
          <w:b/>
          <w:sz w:val="24"/>
        </w:rPr>
        <w:t xml:space="preserve">1. 报价文件封面格式： </w:t>
      </w:r>
    </w:p>
    <w:p w14:paraId="603561FF" w14:textId="77777777" w:rsidR="00C327D7" w:rsidRPr="00534651" w:rsidRDefault="00460517">
      <w:pPr>
        <w:snapToGrid w:val="0"/>
        <w:spacing w:beforeLines="50" w:before="120" w:after="50" w:line="400" w:lineRule="exact"/>
        <w:rPr>
          <w:rFonts w:ascii="宋体" w:hAnsi="宋体"/>
          <w:bCs/>
          <w:sz w:val="32"/>
          <w:szCs w:val="20"/>
        </w:rPr>
      </w:pPr>
      <w:r w:rsidRPr="00534651">
        <w:rPr>
          <w:rFonts w:ascii="宋体" w:hAnsi="宋体" w:hint="eastAsia"/>
          <w:sz w:val="24"/>
        </w:rPr>
        <w:t xml:space="preserve">                                                    </w:t>
      </w:r>
      <w:r w:rsidRPr="00534651">
        <w:rPr>
          <w:rFonts w:ascii="宋体" w:hAnsi="宋体" w:hint="eastAsia"/>
          <w:bCs/>
        </w:rPr>
        <w:t>正本/或副本</w:t>
      </w:r>
    </w:p>
    <w:p w14:paraId="7AFD64A0" w14:textId="77777777" w:rsidR="00C327D7" w:rsidRPr="00534651" w:rsidRDefault="00C327D7">
      <w:pPr>
        <w:snapToGrid w:val="0"/>
        <w:spacing w:beforeLines="50" w:before="120" w:after="50" w:line="400" w:lineRule="exact"/>
        <w:jc w:val="center"/>
        <w:rPr>
          <w:rFonts w:ascii="宋体" w:hAnsi="宋体"/>
          <w:bCs/>
          <w:sz w:val="24"/>
          <w:szCs w:val="20"/>
        </w:rPr>
      </w:pPr>
    </w:p>
    <w:p w14:paraId="660A4B07" w14:textId="77777777" w:rsidR="00C327D7" w:rsidRPr="00534651" w:rsidRDefault="00460517">
      <w:pPr>
        <w:snapToGrid w:val="0"/>
        <w:spacing w:beforeLines="50" w:before="120" w:after="50" w:line="400" w:lineRule="exact"/>
        <w:jc w:val="center"/>
        <w:rPr>
          <w:rFonts w:ascii="宋体" w:hAnsi="宋体"/>
          <w:b/>
          <w:bCs/>
          <w:sz w:val="32"/>
          <w:szCs w:val="32"/>
        </w:rPr>
      </w:pPr>
      <w:r w:rsidRPr="00534651">
        <w:rPr>
          <w:rFonts w:ascii="宋体" w:hAnsi="宋体" w:hint="eastAsia"/>
          <w:b/>
          <w:bCs/>
          <w:sz w:val="32"/>
          <w:szCs w:val="32"/>
        </w:rPr>
        <w:t>报价文件</w:t>
      </w:r>
    </w:p>
    <w:p w14:paraId="33ED43F4" w14:textId="77777777" w:rsidR="00C327D7" w:rsidRPr="00534651" w:rsidRDefault="00C327D7">
      <w:pPr>
        <w:snapToGrid w:val="0"/>
        <w:spacing w:beforeLines="50" w:before="120" w:after="50" w:line="400" w:lineRule="exact"/>
        <w:rPr>
          <w:rFonts w:ascii="宋体" w:hAnsi="宋体"/>
          <w:bCs/>
          <w:sz w:val="24"/>
          <w:szCs w:val="20"/>
        </w:rPr>
      </w:pPr>
    </w:p>
    <w:p w14:paraId="3054BD82" w14:textId="77777777" w:rsidR="00C327D7" w:rsidRPr="00534651" w:rsidRDefault="00C327D7">
      <w:pPr>
        <w:snapToGrid w:val="0"/>
        <w:spacing w:beforeLines="50" w:before="120" w:after="50" w:line="400" w:lineRule="exact"/>
        <w:rPr>
          <w:rFonts w:ascii="宋体" w:hAnsi="宋体"/>
          <w:bCs/>
          <w:sz w:val="24"/>
          <w:szCs w:val="20"/>
        </w:rPr>
      </w:pPr>
    </w:p>
    <w:p w14:paraId="3DF70436" w14:textId="77777777" w:rsidR="00C327D7" w:rsidRPr="00534651" w:rsidRDefault="00C327D7">
      <w:pPr>
        <w:snapToGrid w:val="0"/>
        <w:spacing w:beforeLines="50" w:before="120" w:after="50" w:line="400" w:lineRule="exact"/>
        <w:rPr>
          <w:rFonts w:ascii="宋体" w:hAnsi="宋体"/>
          <w:bCs/>
          <w:sz w:val="24"/>
          <w:szCs w:val="20"/>
        </w:rPr>
      </w:pPr>
    </w:p>
    <w:p w14:paraId="4869593E" w14:textId="77777777" w:rsidR="00C327D7" w:rsidRPr="00534651" w:rsidRDefault="00C327D7">
      <w:pPr>
        <w:snapToGrid w:val="0"/>
        <w:spacing w:beforeLines="50" w:before="120" w:after="50" w:line="400" w:lineRule="exact"/>
        <w:rPr>
          <w:rFonts w:ascii="宋体" w:hAnsi="宋体"/>
          <w:bCs/>
          <w:sz w:val="24"/>
          <w:szCs w:val="20"/>
        </w:rPr>
      </w:pPr>
    </w:p>
    <w:p w14:paraId="0C918042" w14:textId="77777777" w:rsidR="00C327D7" w:rsidRPr="00534651" w:rsidRDefault="00C327D7">
      <w:pPr>
        <w:snapToGrid w:val="0"/>
        <w:spacing w:beforeLines="50" w:before="120" w:after="50" w:line="400" w:lineRule="exact"/>
        <w:rPr>
          <w:rFonts w:ascii="宋体" w:hAnsi="宋体"/>
          <w:bCs/>
          <w:sz w:val="24"/>
          <w:szCs w:val="20"/>
        </w:rPr>
      </w:pPr>
    </w:p>
    <w:p w14:paraId="44F22A8F" w14:textId="77777777" w:rsidR="00C327D7" w:rsidRPr="00534651" w:rsidRDefault="00C327D7">
      <w:pPr>
        <w:snapToGrid w:val="0"/>
        <w:spacing w:beforeLines="50" w:before="120" w:after="50" w:line="400" w:lineRule="exact"/>
        <w:rPr>
          <w:rFonts w:ascii="宋体" w:hAnsi="宋体"/>
          <w:bCs/>
          <w:sz w:val="24"/>
          <w:szCs w:val="20"/>
        </w:rPr>
      </w:pPr>
    </w:p>
    <w:p w14:paraId="19578DD6" w14:textId="77777777" w:rsidR="00C327D7" w:rsidRPr="00534651" w:rsidRDefault="00C327D7">
      <w:pPr>
        <w:snapToGrid w:val="0"/>
        <w:spacing w:beforeLines="50" w:before="120" w:after="50" w:line="400" w:lineRule="exact"/>
        <w:rPr>
          <w:rFonts w:ascii="宋体" w:hAnsi="宋体"/>
          <w:bCs/>
          <w:sz w:val="24"/>
          <w:szCs w:val="20"/>
        </w:rPr>
      </w:pPr>
    </w:p>
    <w:p w14:paraId="4EE91512" w14:textId="77777777" w:rsidR="00C327D7" w:rsidRPr="00534651" w:rsidRDefault="00C327D7">
      <w:pPr>
        <w:snapToGrid w:val="0"/>
        <w:spacing w:beforeLines="50" w:before="120" w:after="50" w:line="400" w:lineRule="exact"/>
        <w:rPr>
          <w:rFonts w:ascii="宋体" w:hAnsi="宋体"/>
          <w:bCs/>
          <w:sz w:val="24"/>
          <w:szCs w:val="20"/>
        </w:rPr>
      </w:pPr>
    </w:p>
    <w:p w14:paraId="5EDA3492" w14:textId="77777777" w:rsidR="00C327D7" w:rsidRPr="00534651" w:rsidRDefault="00C327D7">
      <w:pPr>
        <w:snapToGrid w:val="0"/>
        <w:spacing w:beforeLines="50" w:before="120" w:after="50" w:line="400" w:lineRule="exact"/>
        <w:rPr>
          <w:rFonts w:ascii="宋体" w:hAnsi="宋体"/>
          <w:bCs/>
          <w:sz w:val="24"/>
          <w:szCs w:val="20"/>
        </w:rPr>
      </w:pPr>
    </w:p>
    <w:p w14:paraId="741FA77E" w14:textId="77777777" w:rsidR="00C327D7" w:rsidRPr="00534651" w:rsidRDefault="00460517">
      <w:pPr>
        <w:snapToGrid w:val="0"/>
        <w:spacing w:beforeLines="50" w:before="120" w:after="50" w:line="400" w:lineRule="exact"/>
        <w:ind w:firstLineChars="150" w:firstLine="360"/>
        <w:rPr>
          <w:rFonts w:ascii="宋体" w:hAnsi="宋体"/>
          <w:bCs/>
          <w:sz w:val="24"/>
        </w:rPr>
      </w:pPr>
      <w:r w:rsidRPr="00534651">
        <w:rPr>
          <w:rFonts w:ascii="宋体" w:hAnsi="宋体" w:hint="eastAsia"/>
          <w:bCs/>
          <w:sz w:val="24"/>
        </w:rPr>
        <w:t xml:space="preserve">项目名称： </w:t>
      </w:r>
    </w:p>
    <w:p w14:paraId="7D698089" w14:textId="77777777" w:rsidR="00C327D7" w:rsidRPr="00534651" w:rsidRDefault="00460517">
      <w:pPr>
        <w:snapToGrid w:val="0"/>
        <w:spacing w:beforeLines="50" w:before="120" w:after="50" w:line="400" w:lineRule="exact"/>
        <w:ind w:firstLineChars="150" w:firstLine="360"/>
        <w:rPr>
          <w:rFonts w:ascii="宋体" w:hAnsi="宋体"/>
          <w:bCs/>
          <w:sz w:val="24"/>
        </w:rPr>
      </w:pPr>
      <w:r w:rsidRPr="00534651">
        <w:rPr>
          <w:rFonts w:ascii="宋体" w:hAnsi="宋体" w:hint="eastAsia"/>
          <w:bCs/>
          <w:sz w:val="24"/>
        </w:rPr>
        <w:t xml:space="preserve">项目编号： </w:t>
      </w:r>
    </w:p>
    <w:p w14:paraId="5374FA09" w14:textId="77777777" w:rsidR="00C327D7" w:rsidRPr="00534651" w:rsidRDefault="00460517">
      <w:pPr>
        <w:snapToGrid w:val="0"/>
        <w:spacing w:beforeLines="50" w:before="120" w:after="50" w:line="400" w:lineRule="exact"/>
        <w:ind w:firstLineChars="150" w:firstLine="360"/>
        <w:rPr>
          <w:rFonts w:ascii="宋体" w:hAnsi="宋体"/>
          <w:bCs/>
          <w:sz w:val="24"/>
        </w:rPr>
      </w:pPr>
      <w:r w:rsidRPr="00534651">
        <w:rPr>
          <w:rFonts w:ascii="宋体" w:hAnsi="宋体" w:hint="eastAsia"/>
          <w:bCs/>
          <w:sz w:val="24"/>
        </w:rPr>
        <w:t>所投分标：</w:t>
      </w:r>
    </w:p>
    <w:p w14:paraId="49A90542" w14:textId="77777777" w:rsidR="00C327D7" w:rsidRPr="00534651" w:rsidRDefault="00460517">
      <w:pPr>
        <w:spacing w:beforeLines="50" w:before="120" w:after="50" w:line="360" w:lineRule="auto"/>
        <w:ind w:firstLineChars="150" w:firstLine="360"/>
        <w:rPr>
          <w:rFonts w:ascii="宋体" w:hAnsi="宋体" w:cs="宋体"/>
          <w:bCs/>
          <w:sz w:val="24"/>
          <w:u w:val="single"/>
        </w:rPr>
      </w:pPr>
      <w:r w:rsidRPr="00534651">
        <w:rPr>
          <w:rFonts w:ascii="宋体" w:hAnsi="宋体" w:cs="宋体" w:hint="eastAsia"/>
          <w:bCs/>
          <w:sz w:val="24"/>
        </w:rPr>
        <w:t>投标人名称：</w:t>
      </w:r>
      <w:r w:rsidRPr="00534651">
        <w:rPr>
          <w:rFonts w:ascii="宋体" w:hAnsi="宋体" w:cs="宋体" w:hint="eastAsia"/>
          <w:bCs/>
          <w:sz w:val="24"/>
          <w:u w:val="single"/>
        </w:rPr>
        <w:t xml:space="preserve">                 </w:t>
      </w:r>
      <w:r w:rsidRPr="00534651">
        <w:rPr>
          <w:rFonts w:hint="eastAsia"/>
          <w:sz w:val="24"/>
        </w:rPr>
        <w:t>（盖投标人公章）</w:t>
      </w:r>
    </w:p>
    <w:p w14:paraId="743B9495" w14:textId="77777777" w:rsidR="00C327D7" w:rsidRPr="00534651" w:rsidRDefault="00460517">
      <w:pPr>
        <w:snapToGrid w:val="0"/>
        <w:spacing w:beforeLines="50" w:before="120" w:after="50" w:line="400" w:lineRule="exact"/>
        <w:ind w:firstLineChars="150" w:firstLine="360"/>
        <w:rPr>
          <w:rFonts w:ascii="宋体" w:hAnsi="宋体"/>
          <w:bCs/>
          <w:sz w:val="24"/>
        </w:rPr>
      </w:pPr>
      <w:r w:rsidRPr="00534651">
        <w:rPr>
          <w:rFonts w:ascii="宋体" w:hAnsi="宋体" w:hint="eastAsia"/>
          <w:bCs/>
          <w:sz w:val="24"/>
        </w:rPr>
        <w:t>投标人地址：</w:t>
      </w:r>
    </w:p>
    <w:p w14:paraId="2CC00FA4" w14:textId="77777777" w:rsidR="00C327D7" w:rsidRPr="00534651" w:rsidRDefault="00C327D7">
      <w:pPr>
        <w:pStyle w:val="a1"/>
        <w:snapToGrid w:val="0"/>
        <w:spacing w:before="50" w:after="50" w:line="400" w:lineRule="exact"/>
        <w:ind w:firstLineChars="400" w:firstLine="960"/>
        <w:rPr>
          <w:rFonts w:ascii="宋体" w:hAnsi="宋体"/>
          <w:bCs/>
          <w:sz w:val="24"/>
          <w:szCs w:val="24"/>
        </w:rPr>
      </w:pPr>
    </w:p>
    <w:p w14:paraId="5F24D5A0" w14:textId="77777777" w:rsidR="00C327D7" w:rsidRPr="00534651" w:rsidRDefault="00460517">
      <w:pPr>
        <w:snapToGrid w:val="0"/>
        <w:spacing w:beforeLines="50" w:before="120" w:after="50" w:line="400" w:lineRule="exact"/>
        <w:jc w:val="center"/>
        <w:rPr>
          <w:rFonts w:ascii="宋体" w:hAnsi="宋体"/>
          <w:sz w:val="30"/>
          <w:szCs w:val="20"/>
        </w:rPr>
      </w:pPr>
      <w:r w:rsidRPr="00534651">
        <w:rPr>
          <w:rFonts w:ascii="宋体" w:hAnsi="宋体" w:hint="eastAsia"/>
          <w:sz w:val="24"/>
        </w:rPr>
        <w:t xml:space="preserve">                                         年  月  日</w:t>
      </w:r>
    </w:p>
    <w:p w14:paraId="23244D2B" w14:textId="77777777" w:rsidR="00C327D7" w:rsidRPr="00534651" w:rsidRDefault="00460517">
      <w:pPr>
        <w:snapToGrid w:val="0"/>
        <w:spacing w:beforeLines="50" w:before="120" w:after="50"/>
        <w:jc w:val="left"/>
        <w:rPr>
          <w:rFonts w:ascii="宋体" w:hAnsi="宋体"/>
          <w:sz w:val="24"/>
          <w:szCs w:val="20"/>
        </w:rPr>
      </w:pPr>
      <w:r w:rsidRPr="00534651">
        <w:rPr>
          <w:rFonts w:ascii="宋体" w:hAnsi="宋体"/>
          <w:b/>
          <w:sz w:val="24"/>
        </w:rPr>
        <w:br w:type="page"/>
      </w:r>
      <w:r w:rsidRPr="00534651">
        <w:rPr>
          <w:rFonts w:ascii="宋体" w:hAnsi="宋体" w:hint="eastAsia"/>
          <w:b/>
          <w:sz w:val="24"/>
        </w:rPr>
        <w:lastRenderedPageBreak/>
        <w:t>2.</w:t>
      </w:r>
      <w:r w:rsidRPr="00534651">
        <w:rPr>
          <w:rFonts w:ascii="宋体" w:hAnsi="宋体" w:hint="eastAsia"/>
          <w:b/>
          <w:bCs/>
          <w:sz w:val="24"/>
        </w:rPr>
        <w:t>报价文件目录</w:t>
      </w:r>
    </w:p>
    <w:p w14:paraId="42B12FA1" w14:textId="77777777" w:rsidR="00C327D7" w:rsidRPr="00534651" w:rsidRDefault="00460517">
      <w:pPr>
        <w:snapToGrid w:val="0"/>
        <w:spacing w:before="50" w:afterLines="50" w:after="120"/>
        <w:jc w:val="left"/>
        <w:rPr>
          <w:rFonts w:ascii="宋体" w:hAnsi="宋体"/>
          <w:b/>
          <w:sz w:val="24"/>
        </w:rPr>
      </w:pPr>
      <w:r w:rsidRPr="00534651">
        <w:rPr>
          <w:rFonts w:ascii="宋体" w:hAnsi="宋体" w:hint="eastAsia"/>
          <w:szCs w:val="21"/>
        </w:rPr>
        <w:t>根据招标文件规定及投标人提供的材料自行编写目录。</w:t>
      </w:r>
    </w:p>
    <w:p w14:paraId="227D187E" w14:textId="77777777" w:rsidR="00C327D7" w:rsidRPr="00534651" w:rsidRDefault="00C327D7">
      <w:pPr>
        <w:snapToGrid w:val="0"/>
        <w:spacing w:beforeLines="50" w:before="120" w:after="50"/>
        <w:rPr>
          <w:rFonts w:ascii="宋体" w:hAnsi="宋体"/>
          <w:b/>
          <w:sz w:val="24"/>
        </w:rPr>
      </w:pPr>
    </w:p>
    <w:p w14:paraId="34216DEB" w14:textId="77777777" w:rsidR="00C327D7" w:rsidRPr="00534651" w:rsidRDefault="00C327D7">
      <w:pPr>
        <w:snapToGrid w:val="0"/>
        <w:spacing w:beforeLines="50" w:before="120" w:after="50"/>
        <w:rPr>
          <w:rFonts w:ascii="宋体" w:hAnsi="宋体"/>
          <w:b/>
          <w:sz w:val="24"/>
        </w:rPr>
      </w:pPr>
    </w:p>
    <w:p w14:paraId="0182A98A" w14:textId="77777777" w:rsidR="00C327D7" w:rsidRPr="00534651" w:rsidRDefault="00C327D7">
      <w:pPr>
        <w:snapToGrid w:val="0"/>
        <w:spacing w:beforeLines="50" w:before="120" w:after="50"/>
        <w:rPr>
          <w:rFonts w:ascii="宋体" w:hAnsi="宋体"/>
          <w:b/>
          <w:sz w:val="24"/>
        </w:rPr>
      </w:pPr>
    </w:p>
    <w:p w14:paraId="0CAECC75" w14:textId="77777777" w:rsidR="00C327D7" w:rsidRPr="00534651" w:rsidRDefault="00460517">
      <w:pPr>
        <w:snapToGrid w:val="0"/>
        <w:spacing w:beforeLines="50" w:before="120" w:after="50"/>
        <w:ind w:left="142"/>
        <w:jc w:val="left"/>
        <w:rPr>
          <w:rFonts w:ascii="宋体" w:hAnsi="宋体"/>
          <w:b/>
          <w:sz w:val="24"/>
        </w:rPr>
      </w:pPr>
      <w:r w:rsidRPr="00534651">
        <w:rPr>
          <w:rFonts w:ascii="宋体" w:hAnsi="宋体"/>
          <w:b/>
          <w:sz w:val="24"/>
        </w:rPr>
        <w:br w:type="page"/>
      </w:r>
      <w:r w:rsidRPr="00534651">
        <w:rPr>
          <w:rFonts w:ascii="宋体" w:hAnsi="宋体" w:hint="eastAsia"/>
          <w:b/>
          <w:sz w:val="24"/>
        </w:rPr>
        <w:lastRenderedPageBreak/>
        <w:t>3. 投标函格式：</w:t>
      </w:r>
    </w:p>
    <w:p w14:paraId="28E65642" w14:textId="77777777" w:rsidR="00C327D7" w:rsidRPr="00534651" w:rsidRDefault="00460517">
      <w:pPr>
        <w:snapToGrid w:val="0"/>
        <w:spacing w:beforeLines="50" w:before="120" w:after="50" w:line="320" w:lineRule="exact"/>
        <w:jc w:val="center"/>
        <w:rPr>
          <w:rFonts w:ascii="宋体" w:hAnsi="宋体"/>
          <w:b/>
          <w:sz w:val="32"/>
          <w:szCs w:val="32"/>
        </w:rPr>
      </w:pPr>
      <w:r w:rsidRPr="00534651">
        <w:rPr>
          <w:rFonts w:ascii="宋体" w:hAnsi="宋体" w:hint="eastAsia"/>
          <w:b/>
          <w:sz w:val="32"/>
          <w:szCs w:val="32"/>
        </w:rPr>
        <w:t>投 标 函</w:t>
      </w:r>
    </w:p>
    <w:p w14:paraId="2787F855" w14:textId="77777777" w:rsidR="00C327D7" w:rsidRPr="00534651" w:rsidRDefault="00C327D7">
      <w:pPr>
        <w:snapToGrid w:val="0"/>
        <w:spacing w:beforeLines="50" w:before="120" w:after="50" w:line="320" w:lineRule="exact"/>
        <w:jc w:val="center"/>
        <w:rPr>
          <w:rFonts w:ascii="宋体" w:hAnsi="宋体"/>
          <w:b/>
          <w:sz w:val="24"/>
          <w:szCs w:val="20"/>
        </w:rPr>
      </w:pPr>
    </w:p>
    <w:p w14:paraId="264EA89D" w14:textId="77777777" w:rsidR="00C327D7" w:rsidRPr="00534651" w:rsidRDefault="00460517">
      <w:pPr>
        <w:snapToGrid w:val="0"/>
        <w:rPr>
          <w:rFonts w:ascii="宋体" w:hAnsi="宋体"/>
          <w:sz w:val="24"/>
          <w:szCs w:val="20"/>
        </w:rPr>
      </w:pPr>
      <w:r w:rsidRPr="00534651">
        <w:rPr>
          <w:rFonts w:ascii="宋体" w:hAnsi="宋体" w:hint="eastAsia"/>
          <w:sz w:val="24"/>
        </w:rPr>
        <w:t>致：</w:t>
      </w:r>
      <w:r w:rsidRPr="00534651">
        <w:rPr>
          <w:rFonts w:ascii="宋体" w:hAnsi="宋体" w:hint="eastAsia"/>
          <w:sz w:val="24"/>
          <w:u w:val="single"/>
        </w:rPr>
        <w:t>采购人名称</w:t>
      </w:r>
      <w:r w:rsidRPr="00534651">
        <w:rPr>
          <w:rFonts w:ascii="宋体" w:hAnsi="宋体" w:hint="eastAsia"/>
          <w:sz w:val="24"/>
        </w:rPr>
        <w:t>：</w:t>
      </w:r>
    </w:p>
    <w:p w14:paraId="32A7550F" w14:textId="77777777" w:rsidR="00C327D7" w:rsidRPr="00534651" w:rsidRDefault="00460517">
      <w:pPr>
        <w:snapToGrid w:val="0"/>
        <w:ind w:firstLine="480"/>
        <w:rPr>
          <w:rFonts w:ascii="宋体" w:hAnsi="宋体"/>
          <w:sz w:val="24"/>
          <w:szCs w:val="20"/>
        </w:rPr>
      </w:pPr>
      <w:r w:rsidRPr="00534651">
        <w:rPr>
          <w:rFonts w:ascii="宋体" w:hAnsi="宋体" w:hint="eastAsia"/>
          <w:sz w:val="24"/>
        </w:rPr>
        <w:t>根据贵方</w:t>
      </w:r>
      <w:r w:rsidRPr="00534651">
        <w:rPr>
          <w:rFonts w:ascii="宋体" w:hAnsi="宋体" w:hint="eastAsia"/>
          <w:sz w:val="24"/>
          <w:u w:val="single"/>
        </w:rPr>
        <w:t xml:space="preserve"> 项目名称</w:t>
      </w:r>
      <w:r w:rsidRPr="00534651">
        <w:rPr>
          <w:rFonts w:ascii="宋体" w:hAnsi="宋体" w:hint="eastAsia"/>
          <w:sz w:val="24"/>
        </w:rPr>
        <w:t>（项目编号：</w:t>
      </w:r>
      <w:r w:rsidRPr="00534651">
        <w:rPr>
          <w:rFonts w:ascii="宋体" w:hAnsi="宋体" w:hint="eastAsia"/>
          <w:sz w:val="24"/>
          <w:u w:val="single"/>
        </w:rPr>
        <w:t>_____     _</w:t>
      </w:r>
      <w:r w:rsidRPr="00534651">
        <w:rPr>
          <w:rFonts w:ascii="宋体" w:hAnsi="宋体" w:hint="eastAsia"/>
          <w:sz w:val="24"/>
        </w:rPr>
        <w:t>_）的招标公告，签字代表______</w:t>
      </w:r>
      <w:r w:rsidRPr="00534651">
        <w:rPr>
          <w:rFonts w:ascii="宋体" w:hAnsi="宋体" w:hint="eastAsia"/>
          <w:sz w:val="24"/>
          <w:u w:val="single"/>
        </w:rPr>
        <w:t xml:space="preserve">_     </w:t>
      </w:r>
      <w:r w:rsidRPr="00534651">
        <w:rPr>
          <w:rFonts w:ascii="宋体" w:hAnsi="宋体" w:hint="eastAsia"/>
          <w:sz w:val="24"/>
        </w:rPr>
        <w:t>（姓名）经正式授权并代表投标人</w:t>
      </w:r>
      <w:r w:rsidRPr="00534651">
        <w:rPr>
          <w:rFonts w:ascii="宋体" w:hAnsi="宋体" w:hint="eastAsia"/>
          <w:sz w:val="24"/>
          <w:u w:val="single"/>
        </w:rPr>
        <w:t>_______                  __</w:t>
      </w:r>
      <w:r w:rsidRPr="00534651">
        <w:rPr>
          <w:rFonts w:ascii="宋体" w:hAnsi="宋体" w:hint="eastAsia"/>
          <w:sz w:val="24"/>
        </w:rPr>
        <w:t>（投标人名称）提交投标文件。</w:t>
      </w:r>
    </w:p>
    <w:p w14:paraId="5876DD41" w14:textId="77777777" w:rsidR="00C327D7" w:rsidRPr="00534651" w:rsidRDefault="00460517">
      <w:pPr>
        <w:snapToGrid w:val="0"/>
        <w:ind w:firstLineChars="200" w:firstLine="480"/>
        <w:rPr>
          <w:rFonts w:ascii="宋体" w:hAnsi="宋体"/>
          <w:sz w:val="24"/>
          <w:szCs w:val="20"/>
        </w:rPr>
      </w:pPr>
      <w:r w:rsidRPr="00534651">
        <w:rPr>
          <w:rFonts w:ascii="宋体" w:hAnsi="宋体" w:hint="eastAsia"/>
          <w:sz w:val="24"/>
        </w:rPr>
        <w:t>据此函，签字代表宣布同意如下：</w:t>
      </w:r>
    </w:p>
    <w:p w14:paraId="6312DCAB" w14:textId="77777777" w:rsidR="00C327D7" w:rsidRPr="00534651" w:rsidRDefault="00460517">
      <w:pPr>
        <w:snapToGrid w:val="0"/>
        <w:ind w:firstLineChars="200" w:firstLine="480"/>
        <w:rPr>
          <w:rFonts w:ascii="宋体" w:hAnsi="宋体"/>
          <w:sz w:val="24"/>
          <w:szCs w:val="20"/>
        </w:rPr>
      </w:pPr>
      <w:r w:rsidRPr="00534651">
        <w:rPr>
          <w:rFonts w:ascii="宋体" w:hAnsi="宋体" w:hint="eastAsia"/>
          <w:sz w:val="24"/>
        </w:rPr>
        <w:t>1.我方已详细审查全部“招标文件”，包括修改文件（如有的话）以及全部参考资料和有关附件，已经了解我方对于招标文件、采购过程、采购结果有依法进行询问、质疑、投诉的权利及相关渠道和要求。</w:t>
      </w:r>
    </w:p>
    <w:p w14:paraId="65A86A61" w14:textId="77777777" w:rsidR="00C327D7" w:rsidRPr="00534651" w:rsidRDefault="00460517">
      <w:pPr>
        <w:snapToGrid w:val="0"/>
        <w:ind w:firstLineChars="200" w:firstLine="480"/>
        <w:rPr>
          <w:rFonts w:ascii="宋体" w:hAnsi="宋体"/>
          <w:sz w:val="24"/>
          <w:szCs w:val="20"/>
        </w:rPr>
      </w:pPr>
      <w:r w:rsidRPr="00534651">
        <w:rPr>
          <w:rFonts w:ascii="宋体" w:hAnsi="宋体" w:hint="eastAsia"/>
          <w:sz w:val="24"/>
        </w:rPr>
        <w:t>2.我方在投标之前已经与贵方进行了充分的沟通，完全理解并接受招标文件的各项规定和要求，对招标文件的合理性、合法性不再有异议。</w:t>
      </w:r>
    </w:p>
    <w:p w14:paraId="0905F86A" w14:textId="77777777" w:rsidR="00C327D7" w:rsidRPr="00534651" w:rsidRDefault="00460517">
      <w:pPr>
        <w:snapToGrid w:val="0"/>
        <w:ind w:firstLineChars="200" w:firstLine="480"/>
        <w:rPr>
          <w:rFonts w:ascii="宋体" w:hAnsi="宋体"/>
          <w:sz w:val="24"/>
        </w:rPr>
      </w:pPr>
      <w:r w:rsidRPr="00534651">
        <w:rPr>
          <w:rFonts w:ascii="宋体" w:hAnsi="宋体" w:hint="eastAsia"/>
          <w:sz w:val="24"/>
        </w:rPr>
        <w:t>3.本投标有效期自投标截止之日起至政府采购合同签订之日止。</w:t>
      </w:r>
    </w:p>
    <w:p w14:paraId="4517A092" w14:textId="77777777" w:rsidR="00C327D7" w:rsidRPr="00534651" w:rsidRDefault="00460517">
      <w:pPr>
        <w:snapToGrid w:val="0"/>
        <w:ind w:firstLineChars="200" w:firstLine="480"/>
        <w:rPr>
          <w:rFonts w:ascii="宋体" w:hAnsi="宋体"/>
          <w:sz w:val="24"/>
          <w:szCs w:val="20"/>
        </w:rPr>
      </w:pPr>
      <w:r w:rsidRPr="00534651">
        <w:rPr>
          <w:rFonts w:ascii="宋体" w:hAnsi="宋体" w:hint="eastAsia"/>
          <w:sz w:val="24"/>
        </w:rPr>
        <w:t>4.如中标，本投标文件至本项目合同履行完毕止均保持有效，我方将按“招标文件”及政府采购法律、法规的规定履行合同责任和义务。</w:t>
      </w:r>
    </w:p>
    <w:p w14:paraId="3677E55E" w14:textId="77777777" w:rsidR="00C327D7" w:rsidRPr="00534651" w:rsidRDefault="00460517">
      <w:pPr>
        <w:snapToGrid w:val="0"/>
        <w:ind w:firstLineChars="200" w:firstLine="480"/>
        <w:rPr>
          <w:rFonts w:ascii="宋体" w:hAnsi="宋体"/>
          <w:sz w:val="24"/>
        </w:rPr>
      </w:pPr>
      <w:r w:rsidRPr="00534651">
        <w:rPr>
          <w:rFonts w:ascii="宋体" w:hAnsi="宋体" w:hint="eastAsia"/>
          <w:sz w:val="24"/>
        </w:rPr>
        <w:t>5.我方同意按照贵方要求提供与投标有关的一切数据或资料。</w:t>
      </w:r>
    </w:p>
    <w:p w14:paraId="30A7294E" w14:textId="77777777" w:rsidR="00C327D7" w:rsidRPr="00534651" w:rsidRDefault="00460517">
      <w:pPr>
        <w:snapToGrid w:val="0"/>
        <w:ind w:firstLineChars="200" w:firstLine="480"/>
        <w:rPr>
          <w:rFonts w:ascii="宋体" w:hAnsi="宋体"/>
          <w:sz w:val="24"/>
        </w:rPr>
      </w:pPr>
      <w:r w:rsidRPr="00534651">
        <w:rPr>
          <w:rFonts w:ascii="宋体" w:hAnsi="宋体" w:hint="eastAsia"/>
          <w:sz w:val="24"/>
        </w:rPr>
        <w:t>6.我方向贵方提交的所有投标文件、资料都是准确的和真实的。</w:t>
      </w:r>
    </w:p>
    <w:p w14:paraId="17E86D3B" w14:textId="77777777" w:rsidR="00C327D7" w:rsidRPr="00534651" w:rsidRDefault="00460517">
      <w:pPr>
        <w:snapToGrid w:val="0"/>
        <w:ind w:firstLineChars="200" w:firstLine="480"/>
        <w:rPr>
          <w:rFonts w:ascii="宋体" w:hAnsi="宋体"/>
          <w:sz w:val="24"/>
        </w:rPr>
      </w:pPr>
      <w:r w:rsidRPr="00534651">
        <w:rPr>
          <w:rFonts w:ascii="宋体" w:hAnsi="宋体" w:hint="eastAsia"/>
          <w:sz w:val="24"/>
        </w:rPr>
        <w:t>7.以上事项如有虚假或隐瞒，我方愿意承担一切后果，并不再寻求任何旨在减轻或免除法律责任的辩解。</w:t>
      </w:r>
    </w:p>
    <w:p w14:paraId="4AB32662" w14:textId="77777777" w:rsidR="00C327D7" w:rsidRPr="00534651" w:rsidRDefault="00460517">
      <w:pPr>
        <w:ind w:firstLineChars="200" w:firstLine="480"/>
        <w:rPr>
          <w:rFonts w:ascii="宋体" w:hAnsi="宋体"/>
          <w:sz w:val="24"/>
          <w:szCs w:val="20"/>
        </w:rPr>
      </w:pPr>
      <w:r w:rsidRPr="00534651">
        <w:rPr>
          <w:rFonts w:ascii="宋体" w:hAnsi="宋体" w:hint="eastAsia"/>
          <w:sz w:val="24"/>
        </w:rPr>
        <w:t>8.</w:t>
      </w:r>
      <w:r w:rsidRPr="00534651">
        <w:rPr>
          <w:rFonts w:ascii="宋体" w:hAnsi="宋体" w:hint="eastAsia"/>
          <w:sz w:val="24"/>
          <w:szCs w:val="20"/>
        </w:rPr>
        <w:t>根据</w:t>
      </w:r>
      <w:r w:rsidRPr="00534651">
        <w:rPr>
          <w:rFonts w:ascii="宋体" w:hAnsi="宋体"/>
          <w:sz w:val="24"/>
          <w:szCs w:val="20"/>
        </w:rPr>
        <w:t>《中华人民共和国政府采购法实施条例》第五十条要求对政府采购合同进行公告</w:t>
      </w:r>
      <w:r w:rsidRPr="00534651">
        <w:rPr>
          <w:rFonts w:ascii="宋体" w:hAnsi="宋体" w:hint="eastAsia"/>
          <w:sz w:val="24"/>
          <w:szCs w:val="20"/>
        </w:rPr>
        <w:t>，</w:t>
      </w:r>
      <w:r w:rsidRPr="00534651">
        <w:rPr>
          <w:rFonts w:ascii="宋体" w:hAnsi="宋体"/>
          <w:sz w:val="24"/>
          <w:szCs w:val="20"/>
        </w:rPr>
        <w:t>但政府采购合同中涉及国家秘密、商业秘密的内容除外。</w:t>
      </w:r>
      <w:r w:rsidRPr="00534651">
        <w:rPr>
          <w:rFonts w:ascii="宋体" w:hAnsi="宋体" w:hint="eastAsia"/>
          <w:sz w:val="24"/>
          <w:szCs w:val="20"/>
        </w:rPr>
        <w:t>我方就对本次投标文件进行注明如下：（两项内容中必须选择一项）</w:t>
      </w:r>
    </w:p>
    <w:p w14:paraId="55D44F0C" w14:textId="77777777" w:rsidR="00C327D7" w:rsidRPr="00534651" w:rsidRDefault="00460517">
      <w:pPr>
        <w:ind w:firstLineChars="200" w:firstLine="480"/>
        <w:rPr>
          <w:rFonts w:ascii="宋体" w:hAnsi="宋体"/>
          <w:sz w:val="24"/>
          <w:szCs w:val="20"/>
        </w:rPr>
      </w:pPr>
      <w:r w:rsidRPr="00534651">
        <w:rPr>
          <w:rFonts w:ascii="宋体" w:hAnsi="宋体" w:hint="eastAsia"/>
          <w:sz w:val="24"/>
          <w:szCs w:val="20"/>
        </w:rPr>
        <w:t>□我方本次投标文件</w:t>
      </w:r>
      <w:r w:rsidRPr="00534651">
        <w:rPr>
          <w:rFonts w:ascii="宋体" w:hAnsi="宋体" w:cs="宋体"/>
          <w:kern w:val="0"/>
          <w:sz w:val="24"/>
        </w:rPr>
        <w:t>内容中</w:t>
      </w:r>
      <w:r w:rsidRPr="00534651">
        <w:rPr>
          <w:rFonts w:ascii="宋体" w:hAnsi="宋体" w:hint="eastAsia"/>
          <w:sz w:val="24"/>
          <w:szCs w:val="20"/>
        </w:rPr>
        <w:t>未</w:t>
      </w:r>
      <w:r w:rsidRPr="00534651">
        <w:rPr>
          <w:rFonts w:ascii="宋体" w:hAnsi="宋体" w:cs="宋体"/>
          <w:kern w:val="0"/>
          <w:sz w:val="24"/>
        </w:rPr>
        <w:t>涉及商业秘密</w:t>
      </w:r>
      <w:r w:rsidRPr="00534651">
        <w:rPr>
          <w:rFonts w:ascii="宋体" w:hAnsi="宋体" w:cs="宋体" w:hint="eastAsia"/>
          <w:kern w:val="0"/>
          <w:sz w:val="24"/>
        </w:rPr>
        <w:t>；</w:t>
      </w:r>
    </w:p>
    <w:p w14:paraId="4CE96A35" w14:textId="77777777" w:rsidR="00C327D7" w:rsidRPr="00534651" w:rsidRDefault="00460517">
      <w:pPr>
        <w:snapToGrid w:val="0"/>
        <w:ind w:firstLineChars="200" w:firstLine="480"/>
        <w:rPr>
          <w:rFonts w:ascii="宋体" w:hAnsi="宋体"/>
          <w:sz w:val="24"/>
          <w:szCs w:val="20"/>
        </w:rPr>
      </w:pPr>
      <w:r w:rsidRPr="00534651">
        <w:rPr>
          <w:rFonts w:ascii="宋体" w:hAnsi="宋体" w:hint="eastAsia"/>
          <w:sz w:val="24"/>
          <w:szCs w:val="20"/>
        </w:rPr>
        <w:t>□我方本次投标文件</w:t>
      </w:r>
      <w:r w:rsidRPr="00534651">
        <w:rPr>
          <w:rFonts w:ascii="宋体" w:hAnsi="宋体" w:cs="宋体"/>
          <w:kern w:val="0"/>
          <w:sz w:val="24"/>
        </w:rPr>
        <w:t>涉及商业秘密</w:t>
      </w:r>
      <w:r w:rsidRPr="00534651">
        <w:rPr>
          <w:rFonts w:ascii="宋体" w:hAnsi="宋体" w:cs="宋体" w:hint="eastAsia"/>
          <w:kern w:val="0"/>
          <w:sz w:val="24"/>
        </w:rPr>
        <w:t>的</w:t>
      </w:r>
      <w:r w:rsidRPr="00534651">
        <w:rPr>
          <w:rFonts w:ascii="宋体" w:hAnsi="宋体" w:cs="宋体"/>
          <w:kern w:val="0"/>
          <w:sz w:val="24"/>
        </w:rPr>
        <w:t>内容</w:t>
      </w:r>
      <w:r w:rsidRPr="00534651">
        <w:rPr>
          <w:rFonts w:ascii="宋体" w:hAnsi="宋体" w:cs="宋体" w:hint="eastAsia"/>
          <w:kern w:val="0"/>
          <w:sz w:val="24"/>
        </w:rPr>
        <w:t>有：</w:t>
      </w:r>
      <w:r w:rsidRPr="00534651">
        <w:rPr>
          <w:rFonts w:ascii="宋体" w:hAnsi="宋体" w:cs="宋体" w:hint="eastAsia"/>
          <w:kern w:val="0"/>
          <w:sz w:val="24"/>
          <w:u w:val="single"/>
        </w:rPr>
        <w:t xml:space="preserve">                         </w:t>
      </w:r>
      <w:r w:rsidRPr="00534651">
        <w:rPr>
          <w:rFonts w:ascii="宋体" w:hAnsi="宋体" w:cs="宋体" w:hint="eastAsia"/>
          <w:kern w:val="0"/>
          <w:sz w:val="24"/>
        </w:rPr>
        <w:t>；</w:t>
      </w:r>
    </w:p>
    <w:p w14:paraId="319C4DD8" w14:textId="77777777" w:rsidR="00C327D7" w:rsidRPr="00534651" w:rsidRDefault="00460517">
      <w:pPr>
        <w:snapToGrid w:val="0"/>
        <w:ind w:firstLineChars="200" w:firstLine="480"/>
        <w:rPr>
          <w:rFonts w:ascii="宋体" w:hAnsi="宋体"/>
          <w:sz w:val="24"/>
          <w:szCs w:val="20"/>
        </w:rPr>
      </w:pPr>
      <w:r w:rsidRPr="00534651">
        <w:rPr>
          <w:rFonts w:ascii="宋体" w:hAnsi="宋体" w:hint="eastAsia"/>
          <w:sz w:val="24"/>
        </w:rPr>
        <w:t>9.与本投标有关的一切正式往来信函请寄：</w:t>
      </w:r>
    </w:p>
    <w:p w14:paraId="54632219" w14:textId="77777777" w:rsidR="00C327D7" w:rsidRPr="00534651" w:rsidRDefault="00460517">
      <w:pPr>
        <w:snapToGrid w:val="0"/>
        <w:rPr>
          <w:rFonts w:ascii="宋体" w:hAnsi="宋体"/>
          <w:sz w:val="24"/>
          <w:u w:val="single"/>
        </w:rPr>
      </w:pPr>
      <w:r w:rsidRPr="00534651">
        <w:rPr>
          <w:rFonts w:ascii="宋体" w:hAnsi="宋体" w:hint="eastAsia"/>
          <w:sz w:val="24"/>
        </w:rPr>
        <w:t>地址：</w:t>
      </w:r>
      <w:r w:rsidRPr="00534651">
        <w:rPr>
          <w:rFonts w:ascii="宋体" w:hAnsi="宋体" w:hint="eastAsia"/>
          <w:sz w:val="24"/>
          <w:u w:val="single"/>
        </w:rPr>
        <w:t xml:space="preserve">          </w:t>
      </w:r>
      <w:r w:rsidRPr="00534651">
        <w:rPr>
          <w:rFonts w:ascii="宋体" w:hAnsi="宋体" w:hint="eastAsia"/>
          <w:sz w:val="24"/>
        </w:rPr>
        <w:t>邮编：</w:t>
      </w:r>
      <w:r w:rsidRPr="00534651">
        <w:rPr>
          <w:rFonts w:ascii="宋体" w:hAnsi="宋体" w:hint="eastAsia"/>
          <w:sz w:val="24"/>
          <w:u w:val="single"/>
        </w:rPr>
        <w:t xml:space="preserve">            </w:t>
      </w:r>
    </w:p>
    <w:p w14:paraId="7A1FEF9F" w14:textId="77777777" w:rsidR="00C327D7" w:rsidRPr="00534651" w:rsidRDefault="00460517">
      <w:pPr>
        <w:snapToGrid w:val="0"/>
        <w:rPr>
          <w:rFonts w:ascii="宋体" w:hAnsi="宋体"/>
          <w:sz w:val="24"/>
          <w:szCs w:val="20"/>
        </w:rPr>
      </w:pPr>
      <w:r w:rsidRPr="00534651">
        <w:rPr>
          <w:rFonts w:ascii="宋体" w:hAnsi="宋体" w:hint="eastAsia"/>
          <w:sz w:val="24"/>
        </w:rPr>
        <w:t>电话：</w:t>
      </w:r>
      <w:r w:rsidRPr="00534651">
        <w:rPr>
          <w:rFonts w:ascii="宋体" w:hAnsi="宋体" w:hint="eastAsia"/>
          <w:sz w:val="24"/>
          <w:u w:val="single"/>
        </w:rPr>
        <w:t xml:space="preserve">        </w:t>
      </w:r>
      <w:r w:rsidRPr="00534651">
        <w:rPr>
          <w:rFonts w:ascii="宋体" w:hAnsi="宋体" w:hint="eastAsia"/>
          <w:sz w:val="24"/>
        </w:rPr>
        <w:t>传真：</w:t>
      </w:r>
      <w:r w:rsidRPr="00534651">
        <w:rPr>
          <w:rFonts w:ascii="宋体" w:hAnsi="宋体" w:hint="eastAsia"/>
          <w:sz w:val="24"/>
          <w:u w:val="single"/>
        </w:rPr>
        <w:t xml:space="preserve">          </w:t>
      </w:r>
    </w:p>
    <w:p w14:paraId="36389F19" w14:textId="77777777" w:rsidR="00C327D7" w:rsidRPr="00534651" w:rsidRDefault="00460517">
      <w:pPr>
        <w:spacing w:beforeLines="50" w:before="120" w:after="50" w:line="360" w:lineRule="auto"/>
        <w:rPr>
          <w:rFonts w:ascii="宋体" w:hAnsi="宋体" w:cs="宋体"/>
          <w:bCs/>
          <w:sz w:val="24"/>
          <w:u w:val="single"/>
        </w:rPr>
      </w:pPr>
      <w:r w:rsidRPr="00534651">
        <w:rPr>
          <w:rFonts w:ascii="宋体" w:hAnsi="宋体" w:cs="宋体" w:hint="eastAsia"/>
          <w:bCs/>
          <w:sz w:val="24"/>
        </w:rPr>
        <w:t>投标人名称：</w:t>
      </w:r>
      <w:r w:rsidRPr="00534651">
        <w:rPr>
          <w:rFonts w:ascii="宋体" w:hAnsi="宋体" w:cs="宋体" w:hint="eastAsia"/>
          <w:bCs/>
          <w:sz w:val="24"/>
          <w:u w:val="single"/>
        </w:rPr>
        <w:t xml:space="preserve">                 </w:t>
      </w:r>
      <w:r w:rsidRPr="00534651">
        <w:rPr>
          <w:rFonts w:hint="eastAsia"/>
          <w:sz w:val="24"/>
        </w:rPr>
        <w:t>（盖投标人公章）</w:t>
      </w:r>
    </w:p>
    <w:p w14:paraId="353C5122" w14:textId="77777777" w:rsidR="00C327D7" w:rsidRPr="00534651" w:rsidRDefault="00460517">
      <w:pPr>
        <w:snapToGrid w:val="0"/>
        <w:jc w:val="left"/>
        <w:rPr>
          <w:rFonts w:ascii="宋体" w:hAnsi="宋体"/>
          <w:sz w:val="24"/>
          <w:szCs w:val="20"/>
        </w:rPr>
      </w:pPr>
      <w:r w:rsidRPr="00534651">
        <w:rPr>
          <w:rFonts w:ascii="宋体" w:hAnsi="宋体" w:hint="eastAsia"/>
          <w:sz w:val="24"/>
        </w:rPr>
        <w:t>开户银行：</w:t>
      </w:r>
      <w:r w:rsidRPr="00534651">
        <w:rPr>
          <w:rFonts w:ascii="宋体" w:hAnsi="宋体" w:hint="eastAsia"/>
          <w:sz w:val="24"/>
          <w:u w:val="single"/>
        </w:rPr>
        <w:t xml:space="preserve">                      </w:t>
      </w:r>
      <w:r w:rsidRPr="00534651">
        <w:rPr>
          <w:rFonts w:ascii="宋体" w:hAnsi="宋体" w:hint="eastAsia"/>
          <w:sz w:val="24"/>
        </w:rPr>
        <w:t xml:space="preserve">   银行帐号：</w:t>
      </w:r>
      <w:r w:rsidRPr="00534651">
        <w:rPr>
          <w:rFonts w:ascii="宋体" w:hAnsi="宋体" w:hint="eastAsia"/>
          <w:sz w:val="24"/>
          <w:u w:val="single"/>
        </w:rPr>
        <w:t xml:space="preserve">                    </w:t>
      </w:r>
      <w:r w:rsidRPr="00534651">
        <w:rPr>
          <w:rFonts w:ascii="宋体" w:hAnsi="宋体" w:hint="eastAsia"/>
          <w:sz w:val="24"/>
        </w:rPr>
        <w:t xml:space="preserve"> </w:t>
      </w:r>
    </w:p>
    <w:p w14:paraId="66015107" w14:textId="77777777" w:rsidR="00C327D7" w:rsidRPr="00534651" w:rsidRDefault="00460517">
      <w:pPr>
        <w:snapToGrid w:val="0"/>
        <w:jc w:val="left"/>
        <w:rPr>
          <w:rFonts w:ascii="宋体" w:hAnsi="宋体"/>
          <w:sz w:val="30"/>
          <w:szCs w:val="20"/>
        </w:rPr>
      </w:pPr>
      <w:r w:rsidRPr="00534651">
        <w:rPr>
          <w:rFonts w:ascii="宋体" w:hAnsi="宋体" w:hint="eastAsia"/>
          <w:sz w:val="24"/>
        </w:rPr>
        <w:t>法定代表人或委托代理人签字:___________</w:t>
      </w:r>
      <w:r w:rsidRPr="00534651">
        <w:rPr>
          <w:rFonts w:ascii="宋体" w:hAnsi="宋体" w:hint="eastAsia"/>
          <w:sz w:val="30"/>
          <w:szCs w:val="20"/>
        </w:rPr>
        <w:t xml:space="preserve"> </w:t>
      </w:r>
    </w:p>
    <w:p w14:paraId="5B8E64EA" w14:textId="77777777" w:rsidR="00C327D7" w:rsidRPr="00534651" w:rsidRDefault="00C327D7">
      <w:pPr>
        <w:pStyle w:val="a9"/>
        <w:snapToGrid w:val="0"/>
        <w:spacing w:before="295" w:after="295"/>
        <w:ind w:firstLineChars="2850" w:firstLine="6840"/>
        <w:rPr>
          <w:rFonts w:hAnsi="宋体"/>
          <w:sz w:val="24"/>
          <w:szCs w:val="24"/>
        </w:rPr>
      </w:pPr>
    </w:p>
    <w:p w14:paraId="00C24A04" w14:textId="77777777" w:rsidR="00C327D7" w:rsidRPr="00534651" w:rsidRDefault="00C327D7">
      <w:pPr>
        <w:pStyle w:val="a9"/>
        <w:snapToGrid w:val="0"/>
        <w:spacing w:before="295" w:after="295"/>
        <w:ind w:firstLineChars="2850" w:firstLine="6840"/>
        <w:rPr>
          <w:rFonts w:hAnsi="宋体"/>
          <w:sz w:val="24"/>
          <w:szCs w:val="24"/>
        </w:rPr>
      </w:pPr>
    </w:p>
    <w:p w14:paraId="389E293C" w14:textId="77777777" w:rsidR="00C327D7" w:rsidRPr="00534651" w:rsidRDefault="00460517">
      <w:pPr>
        <w:pStyle w:val="a9"/>
        <w:snapToGrid w:val="0"/>
        <w:spacing w:before="295" w:after="295"/>
        <w:ind w:firstLineChars="2850" w:firstLine="6840"/>
        <w:rPr>
          <w:rFonts w:hAnsi="宋体"/>
          <w:sz w:val="24"/>
          <w:szCs w:val="24"/>
        </w:rPr>
      </w:pPr>
      <w:r w:rsidRPr="00534651">
        <w:rPr>
          <w:rFonts w:hAnsi="宋体" w:hint="eastAsia"/>
          <w:sz w:val="24"/>
          <w:szCs w:val="24"/>
        </w:rPr>
        <w:t>（公章）</w:t>
      </w:r>
    </w:p>
    <w:p w14:paraId="26A0BBF7" w14:textId="77777777" w:rsidR="00C327D7" w:rsidRPr="00534651" w:rsidRDefault="00460517">
      <w:pPr>
        <w:pStyle w:val="a9"/>
        <w:snapToGrid w:val="0"/>
        <w:spacing w:before="295" w:after="295"/>
        <w:rPr>
          <w:rFonts w:hAnsi="宋体"/>
          <w:sz w:val="24"/>
        </w:rPr>
      </w:pPr>
      <w:r w:rsidRPr="00534651">
        <w:rPr>
          <w:rFonts w:hAnsi="宋体" w:hint="eastAsia"/>
          <w:sz w:val="24"/>
        </w:rPr>
        <w:t xml:space="preserve">                                                </w:t>
      </w:r>
      <w:r w:rsidRPr="00534651">
        <w:rPr>
          <w:rFonts w:hAnsi="宋体" w:hint="eastAsia"/>
          <w:sz w:val="24"/>
          <w:u w:val="single"/>
        </w:rPr>
        <w:t xml:space="preserve">      </w:t>
      </w:r>
      <w:r w:rsidRPr="00534651">
        <w:rPr>
          <w:rFonts w:hAnsi="宋体" w:hint="eastAsia"/>
          <w:sz w:val="24"/>
        </w:rPr>
        <w:t>年</w:t>
      </w:r>
      <w:r w:rsidRPr="00534651">
        <w:rPr>
          <w:rFonts w:hAnsi="宋体" w:hint="eastAsia"/>
          <w:sz w:val="24"/>
          <w:u w:val="single"/>
        </w:rPr>
        <w:t xml:space="preserve">    </w:t>
      </w:r>
      <w:r w:rsidRPr="00534651">
        <w:rPr>
          <w:rFonts w:hAnsi="宋体" w:hint="eastAsia"/>
          <w:sz w:val="24"/>
        </w:rPr>
        <w:t>月</w:t>
      </w:r>
      <w:r w:rsidRPr="00534651">
        <w:rPr>
          <w:rFonts w:hAnsi="宋体" w:hint="eastAsia"/>
          <w:sz w:val="24"/>
          <w:u w:val="single"/>
        </w:rPr>
        <w:t xml:space="preserve">     </w:t>
      </w:r>
      <w:r w:rsidRPr="00534651">
        <w:rPr>
          <w:rFonts w:hAnsi="宋体" w:hint="eastAsia"/>
          <w:sz w:val="24"/>
        </w:rPr>
        <w:t>日</w:t>
      </w:r>
    </w:p>
    <w:p w14:paraId="7F57B783" w14:textId="77777777" w:rsidR="00C327D7" w:rsidRPr="00534651" w:rsidRDefault="00460517">
      <w:pPr>
        <w:snapToGrid w:val="0"/>
        <w:spacing w:beforeLines="50" w:before="120" w:after="50"/>
        <w:jc w:val="left"/>
        <w:rPr>
          <w:rFonts w:ascii="宋体" w:hAnsi="宋体"/>
          <w:b/>
          <w:sz w:val="24"/>
          <w:szCs w:val="20"/>
        </w:rPr>
      </w:pPr>
      <w:r w:rsidRPr="00534651">
        <w:rPr>
          <w:rFonts w:hAnsi="宋体"/>
          <w:u w:val="single"/>
        </w:rPr>
        <w:br w:type="page"/>
      </w:r>
      <w:r w:rsidRPr="00534651">
        <w:rPr>
          <w:rFonts w:ascii="宋体" w:hAnsi="宋体" w:hint="eastAsia"/>
          <w:b/>
          <w:sz w:val="24"/>
        </w:rPr>
        <w:lastRenderedPageBreak/>
        <w:t>4. 开标一览表</w:t>
      </w:r>
    </w:p>
    <w:p w14:paraId="6328130D" w14:textId="77777777" w:rsidR="00C327D7" w:rsidRPr="00534651" w:rsidRDefault="00460517">
      <w:pPr>
        <w:snapToGrid w:val="0"/>
        <w:spacing w:before="50" w:after="50"/>
        <w:jc w:val="center"/>
        <w:rPr>
          <w:rFonts w:ascii="宋体" w:hAnsi="宋体"/>
          <w:b/>
          <w:sz w:val="30"/>
        </w:rPr>
      </w:pPr>
      <w:r w:rsidRPr="00534651">
        <w:rPr>
          <w:rFonts w:ascii="宋体" w:hAnsi="宋体" w:hint="eastAsia"/>
          <w:b/>
          <w:sz w:val="30"/>
        </w:rPr>
        <w:t>开标一览表（1分标）</w:t>
      </w:r>
    </w:p>
    <w:p w14:paraId="136FBA4F" w14:textId="77777777" w:rsidR="00C327D7" w:rsidRPr="00534651" w:rsidRDefault="00C327D7">
      <w:pPr>
        <w:snapToGrid w:val="0"/>
        <w:spacing w:before="50" w:after="50"/>
        <w:jc w:val="center"/>
        <w:rPr>
          <w:rFonts w:ascii="宋体" w:hAnsi="宋体"/>
          <w:b/>
          <w:sz w:val="30"/>
          <w:szCs w:val="20"/>
        </w:rPr>
      </w:pPr>
    </w:p>
    <w:p w14:paraId="404B2158" w14:textId="77777777" w:rsidR="00C327D7" w:rsidRPr="00534651" w:rsidRDefault="00460517">
      <w:pPr>
        <w:snapToGrid w:val="0"/>
        <w:spacing w:before="50" w:after="50"/>
        <w:rPr>
          <w:rFonts w:ascii="宋体" w:hAnsi="宋体"/>
          <w:sz w:val="24"/>
          <w:u w:val="single"/>
        </w:rPr>
      </w:pPr>
      <w:r w:rsidRPr="00534651">
        <w:rPr>
          <w:rFonts w:ascii="宋体" w:hAnsi="宋体" w:hint="eastAsia"/>
          <w:sz w:val="24"/>
        </w:rPr>
        <w:t>招标编号：</w:t>
      </w:r>
      <w:r w:rsidRPr="00534651">
        <w:rPr>
          <w:rFonts w:ascii="宋体" w:hAnsi="宋体" w:hint="eastAsia"/>
          <w:sz w:val="24"/>
          <w:u w:val="single"/>
        </w:rPr>
        <w:t xml:space="preserve">      </w:t>
      </w:r>
      <w:r w:rsidRPr="00534651">
        <w:rPr>
          <w:rFonts w:ascii="宋体" w:hAnsi="宋体" w:hint="eastAsia"/>
          <w:sz w:val="24"/>
        </w:rPr>
        <w:t xml:space="preserve">         分标：</w:t>
      </w:r>
      <w:r w:rsidRPr="00534651">
        <w:rPr>
          <w:rFonts w:ascii="宋体" w:hAnsi="宋体" w:hint="eastAsia"/>
          <w:sz w:val="24"/>
          <w:u w:val="single"/>
        </w:rPr>
        <w:t>1</w:t>
      </w:r>
    </w:p>
    <w:p w14:paraId="1D4B1319" w14:textId="77777777" w:rsidR="00C327D7" w:rsidRPr="00534651" w:rsidRDefault="00460517">
      <w:pPr>
        <w:snapToGrid w:val="0"/>
        <w:spacing w:before="50" w:after="50"/>
        <w:rPr>
          <w:rFonts w:ascii="宋体" w:hAnsi="宋体"/>
          <w:sz w:val="24"/>
        </w:rPr>
      </w:pPr>
      <w:r w:rsidRPr="00534651">
        <w:rPr>
          <w:rFonts w:ascii="宋体" w:hAnsi="宋体" w:hint="eastAsia"/>
          <w:sz w:val="24"/>
        </w:rPr>
        <w:t>投标人名称：</w:t>
      </w:r>
      <w:r w:rsidRPr="00534651">
        <w:rPr>
          <w:rFonts w:ascii="宋体" w:hAnsi="宋体" w:hint="eastAsia"/>
          <w:sz w:val="24"/>
          <w:u w:val="single"/>
        </w:rPr>
        <w:t xml:space="preserve">                     </w:t>
      </w:r>
      <w:r w:rsidRPr="00534651">
        <w:rPr>
          <w:rFonts w:ascii="宋体" w:hAnsi="宋体" w:hint="eastAsia"/>
          <w:sz w:val="24"/>
        </w:rPr>
        <w:t xml:space="preserve">                       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4"/>
        <w:gridCol w:w="1495"/>
        <w:gridCol w:w="733"/>
        <w:gridCol w:w="725"/>
        <w:gridCol w:w="716"/>
        <w:gridCol w:w="1806"/>
        <w:gridCol w:w="1343"/>
        <w:gridCol w:w="727"/>
        <w:gridCol w:w="1389"/>
      </w:tblGrid>
      <w:tr w:rsidR="00C327D7" w:rsidRPr="00534651" w14:paraId="4924DB91" w14:textId="77777777">
        <w:trPr>
          <w:trHeight w:val="566"/>
          <w:jc w:val="center"/>
        </w:trPr>
        <w:tc>
          <w:tcPr>
            <w:tcW w:w="684" w:type="dxa"/>
            <w:tcBorders>
              <w:top w:val="single" w:sz="4" w:space="0" w:color="auto"/>
              <w:left w:val="single" w:sz="4" w:space="0" w:color="auto"/>
              <w:bottom w:val="single" w:sz="4" w:space="0" w:color="auto"/>
              <w:right w:val="single" w:sz="4" w:space="0" w:color="auto"/>
            </w:tcBorders>
            <w:vAlign w:val="center"/>
          </w:tcPr>
          <w:p w14:paraId="64286FA9"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项号</w:t>
            </w:r>
          </w:p>
        </w:tc>
        <w:tc>
          <w:tcPr>
            <w:tcW w:w="1495" w:type="dxa"/>
            <w:tcBorders>
              <w:top w:val="single" w:sz="4" w:space="0" w:color="auto"/>
              <w:left w:val="single" w:sz="4" w:space="0" w:color="auto"/>
              <w:bottom w:val="single" w:sz="4" w:space="0" w:color="auto"/>
              <w:right w:val="single" w:sz="4" w:space="0" w:color="auto"/>
            </w:tcBorders>
            <w:vAlign w:val="center"/>
          </w:tcPr>
          <w:p w14:paraId="7E508E77"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货物名称</w:t>
            </w:r>
          </w:p>
        </w:tc>
        <w:tc>
          <w:tcPr>
            <w:tcW w:w="733" w:type="dxa"/>
            <w:tcBorders>
              <w:top w:val="single" w:sz="4" w:space="0" w:color="auto"/>
              <w:left w:val="single" w:sz="4" w:space="0" w:color="auto"/>
              <w:bottom w:val="single" w:sz="4" w:space="0" w:color="auto"/>
              <w:right w:val="single" w:sz="4" w:space="0" w:color="auto"/>
            </w:tcBorders>
            <w:vAlign w:val="center"/>
          </w:tcPr>
          <w:p w14:paraId="737676E5"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数量</w:t>
            </w:r>
          </w:p>
          <w:p w14:paraId="22BC1F36" w14:textId="77777777" w:rsidR="00C327D7" w:rsidRPr="00534651" w:rsidRDefault="00C327D7">
            <w:pPr>
              <w:numPr>
                <w:ilvl w:val="0"/>
                <w:numId w:val="67"/>
              </w:numPr>
              <w:snapToGrid w:val="0"/>
              <w:spacing w:before="50" w:after="50"/>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14:paraId="26062360"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计量单位</w:t>
            </w:r>
          </w:p>
        </w:tc>
        <w:tc>
          <w:tcPr>
            <w:tcW w:w="716" w:type="dxa"/>
            <w:tcBorders>
              <w:top w:val="single" w:sz="4" w:space="0" w:color="auto"/>
              <w:left w:val="single" w:sz="4" w:space="0" w:color="auto"/>
              <w:bottom w:val="single" w:sz="4" w:space="0" w:color="auto"/>
              <w:right w:val="single" w:sz="4" w:space="0" w:color="auto"/>
            </w:tcBorders>
            <w:vAlign w:val="center"/>
          </w:tcPr>
          <w:p w14:paraId="5487DBA9"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产地</w:t>
            </w:r>
          </w:p>
        </w:tc>
        <w:tc>
          <w:tcPr>
            <w:tcW w:w="1806" w:type="dxa"/>
            <w:tcBorders>
              <w:top w:val="single" w:sz="4" w:space="0" w:color="auto"/>
              <w:left w:val="single" w:sz="4" w:space="0" w:color="auto"/>
              <w:bottom w:val="single" w:sz="4" w:space="0" w:color="auto"/>
              <w:right w:val="single" w:sz="4" w:space="0" w:color="auto"/>
            </w:tcBorders>
            <w:vAlign w:val="center"/>
          </w:tcPr>
          <w:p w14:paraId="7B02CEAA"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品牌及厂家</w:t>
            </w:r>
          </w:p>
        </w:tc>
        <w:tc>
          <w:tcPr>
            <w:tcW w:w="1343" w:type="dxa"/>
            <w:tcBorders>
              <w:top w:val="single" w:sz="4" w:space="0" w:color="auto"/>
              <w:left w:val="single" w:sz="4" w:space="0" w:color="auto"/>
              <w:bottom w:val="single" w:sz="4" w:space="0" w:color="auto"/>
              <w:right w:val="single" w:sz="4" w:space="0" w:color="auto"/>
            </w:tcBorders>
            <w:vAlign w:val="center"/>
          </w:tcPr>
          <w:p w14:paraId="35BF3BA8"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规格型号</w:t>
            </w:r>
          </w:p>
        </w:tc>
        <w:tc>
          <w:tcPr>
            <w:tcW w:w="727" w:type="dxa"/>
            <w:tcBorders>
              <w:top w:val="single" w:sz="4" w:space="0" w:color="auto"/>
              <w:left w:val="single" w:sz="4" w:space="0" w:color="auto"/>
              <w:bottom w:val="single" w:sz="4" w:space="0" w:color="auto"/>
              <w:right w:val="single" w:sz="4" w:space="0" w:color="auto"/>
            </w:tcBorders>
            <w:vAlign w:val="center"/>
          </w:tcPr>
          <w:p w14:paraId="04606517"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单价</w:t>
            </w:r>
          </w:p>
          <w:p w14:paraId="0112DAA8"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②</w:t>
            </w:r>
          </w:p>
        </w:tc>
        <w:tc>
          <w:tcPr>
            <w:tcW w:w="1389" w:type="dxa"/>
            <w:tcBorders>
              <w:top w:val="single" w:sz="4" w:space="0" w:color="auto"/>
              <w:left w:val="single" w:sz="4" w:space="0" w:color="auto"/>
              <w:bottom w:val="single" w:sz="4" w:space="0" w:color="auto"/>
              <w:right w:val="single" w:sz="4" w:space="0" w:color="auto"/>
            </w:tcBorders>
            <w:vAlign w:val="center"/>
          </w:tcPr>
          <w:p w14:paraId="4B5B1474"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投标报价</w:t>
            </w:r>
          </w:p>
          <w:p w14:paraId="002C938B" w14:textId="77777777" w:rsidR="00C327D7" w:rsidRPr="00534651" w:rsidRDefault="00460517">
            <w:pPr>
              <w:snapToGrid w:val="0"/>
              <w:spacing w:before="50" w:after="50"/>
              <w:jc w:val="center"/>
              <w:rPr>
                <w:rFonts w:ascii="宋体" w:hAnsi="宋体"/>
                <w:b/>
                <w:sz w:val="24"/>
              </w:rPr>
            </w:pPr>
            <w:r w:rsidRPr="00534651">
              <w:rPr>
                <w:rFonts w:ascii="宋体" w:hAnsi="宋体"/>
                <w:b/>
                <w:sz w:val="24"/>
              </w:rPr>
              <w:t>③</w:t>
            </w:r>
            <w:r w:rsidRPr="00534651">
              <w:rPr>
                <w:rFonts w:ascii="宋体" w:hAnsi="宋体" w:hint="eastAsia"/>
                <w:b/>
                <w:sz w:val="24"/>
              </w:rPr>
              <w:t>=①×②</w:t>
            </w:r>
          </w:p>
        </w:tc>
      </w:tr>
      <w:tr w:rsidR="00C327D7" w:rsidRPr="00534651" w14:paraId="6B30F6A1" w14:textId="77777777">
        <w:trPr>
          <w:cantSplit/>
          <w:trHeight w:val="401"/>
          <w:jc w:val="center"/>
        </w:trPr>
        <w:tc>
          <w:tcPr>
            <w:tcW w:w="684" w:type="dxa"/>
            <w:tcBorders>
              <w:top w:val="single" w:sz="4" w:space="0" w:color="auto"/>
              <w:left w:val="single" w:sz="4" w:space="0" w:color="auto"/>
              <w:bottom w:val="single" w:sz="4" w:space="0" w:color="auto"/>
              <w:right w:val="single" w:sz="4" w:space="0" w:color="auto"/>
            </w:tcBorders>
            <w:vAlign w:val="center"/>
          </w:tcPr>
          <w:p w14:paraId="260819A1"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1</w:t>
            </w:r>
          </w:p>
        </w:tc>
        <w:tc>
          <w:tcPr>
            <w:tcW w:w="1495" w:type="dxa"/>
            <w:tcBorders>
              <w:top w:val="single" w:sz="4" w:space="0" w:color="auto"/>
              <w:left w:val="single" w:sz="4" w:space="0" w:color="auto"/>
              <w:bottom w:val="single" w:sz="4" w:space="0" w:color="auto"/>
              <w:right w:val="single" w:sz="4" w:space="0" w:color="auto"/>
            </w:tcBorders>
            <w:vAlign w:val="center"/>
          </w:tcPr>
          <w:p w14:paraId="1FCBF016" w14:textId="77777777" w:rsidR="00C327D7" w:rsidRPr="00534651" w:rsidRDefault="00C327D7">
            <w:pPr>
              <w:snapToGrid w:val="0"/>
              <w:spacing w:before="50" w:after="50"/>
              <w:jc w:val="center"/>
              <w:rPr>
                <w:rFonts w:ascii="宋体" w:hAnsi="宋体"/>
                <w:b/>
                <w:sz w:val="24"/>
              </w:rPr>
            </w:pPr>
          </w:p>
        </w:tc>
        <w:tc>
          <w:tcPr>
            <w:tcW w:w="733" w:type="dxa"/>
            <w:tcBorders>
              <w:top w:val="single" w:sz="4" w:space="0" w:color="auto"/>
              <w:left w:val="single" w:sz="4" w:space="0" w:color="auto"/>
              <w:bottom w:val="single" w:sz="4" w:space="0" w:color="auto"/>
              <w:right w:val="single" w:sz="4" w:space="0" w:color="auto"/>
            </w:tcBorders>
            <w:vAlign w:val="center"/>
          </w:tcPr>
          <w:p w14:paraId="6DC6311D" w14:textId="77777777" w:rsidR="00C327D7" w:rsidRPr="00534651" w:rsidRDefault="00C327D7">
            <w:pPr>
              <w:snapToGrid w:val="0"/>
              <w:spacing w:before="50" w:after="50"/>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14:paraId="67571D6B" w14:textId="77777777" w:rsidR="00C327D7" w:rsidRPr="00534651" w:rsidRDefault="00C327D7">
            <w:pPr>
              <w:snapToGrid w:val="0"/>
              <w:spacing w:before="50" w:after="50"/>
              <w:jc w:val="center"/>
              <w:rPr>
                <w:rFonts w:ascii="宋体" w:hAnsi="宋体"/>
                <w:b/>
                <w:sz w:val="24"/>
              </w:rPr>
            </w:pPr>
          </w:p>
        </w:tc>
        <w:tc>
          <w:tcPr>
            <w:tcW w:w="716" w:type="dxa"/>
            <w:tcBorders>
              <w:top w:val="single" w:sz="4" w:space="0" w:color="auto"/>
              <w:left w:val="single" w:sz="4" w:space="0" w:color="auto"/>
              <w:bottom w:val="single" w:sz="4" w:space="0" w:color="auto"/>
              <w:right w:val="single" w:sz="4" w:space="0" w:color="auto"/>
            </w:tcBorders>
            <w:vAlign w:val="center"/>
          </w:tcPr>
          <w:p w14:paraId="141083B1" w14:textId="77777777" w:rsidR="00C327D7" w:rsidRPr="00534651" w:rsidRDefault="00C327D7">
            <w:pPr>
              <w:snapToGrid w:val="0"/>
              <w:spacing w:before="50" w:after="50"/>
              <w:jc w:val="center"/>
              <w:rPr>
                <w:rFonts w:ascii="宋体" w:hAnsi="宋体"/>
                <w:b/>
                <w:sz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5898CD67" w14:textId="77777777" w:rsidR="00C327D7" w:rsidRPr="00534651" w:rsidRDefault="00C327D7">
            <w:pPr>
              <w:snapToGrid w:val="0"/>
              <w:spacing w:before="50" w:after="50"/>
              <w:jc w:val="center"/>
              <w:rPr>
                <w:rFonts w:ascii="宋体" w:hAnsi="宋体"/>
                <w:sz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790CD9C8" w14:textId="77777777" w:rsidR="00C327D7" w:rsidRPr="00534651" w:rsidRDefault="00C327D7">
            <w:pPr>
              <w:snapToGrid w:val="0"/>
              <w:spacing w:before="50" w:after="50"/>
              <w:rPr>
                <w:rFonts w:ascii="宋体" w:hAnsi="宋体"/>
                <w:sz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7D0BC709" w14:textId="77777777" w:rsidR="00C327D7" w:rsidRPr="00534651" w:rsidRDefault="00C327D7">
            <w:pPr>
              <w:snapToGrid w:val="0"/>
              <w:spacing w:before="50" w:after="50"/>
              <w:rPr>
                <w:rFonts w:ascii="宋体" w:hAnsi="宋体"/>
                <w:sz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47DFAE5D" w14:textId="77777777" w:rsidR="00C327D7" w:rsidRPr="00534651" w:rsidRDefault="00C327D7">
            <w:pPr>
              <w:snapToGrid w:val="0"/>
              <w:spacing w:before="50" w:after="50"/>
              <w:rPr>
                <w:rFonts w:ascii="宋体" w:hAnsi="宋体"/>
                <w:sz w:val="24"/>
              </w:rPr>
            </w:pPr>
          </w:p>
        </w:tc>
      </w:tr>
      <w:tr w:rsidR="00C327D7" w:rsidRPr="00534651" w14:paraId="4E091652" w14:textId="77777777">
        <w:trPr>
          <w:cantSplit/>
          <w:trHeight w:val="402"/>
          <w:jc w:val="center"/>
        </w:trPr>
        <w:tc>
          <w:tcPr>
            <w:tcW w:w="684" w:type="dxa"/>
            <w:tcBorders>
              <w:top w:val="single" w:sz="4" w:space="0" w:color="auto"/>
              <w:left w:val="single" w:sz="4" w:space="0" w:color="auto"/>
              <w:bottom w:val="single" w:sz="4" w:space="0" w:color="auto"/>
              <w:right w:val="single" w:sz="4" w:space="0" w:color="auto"/>
            </w:tcBorders>
            <w:vAlign w:val="center"/>
          </w:tcPr>
          <w:p w14:paraId="50727E51"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2</w:t>
            </w:r>
          </w:p>
        </w:tc>
        <w:tc>
          <w:tcPr>
            <w:tcW w:w="1495" w:type="dxa"/>
            <w:tcBorders>
              <w:top w:val="single" w:sz="4" w:space="0" w:color="auto"/>
              <w:left w:val="single" w:sz="4" w:space="0" w:color="auto"/>
              <w:bottom w:val="single" w:sz="4" w:space="0" w:color="auto"/>
              <w:right w:val="single" w:sz="4" w:space="0" w:color="auto"/>
            </w:tcBorders>
            <w:vAlign w:val="center"/>
          </w:tcPr>
          <w:p w14:paraId="5364BEC5" w14:textId="77777777" w:rsidR="00C327D7" w:rsidRPr="00534651" w:rsidRDefault="00C327D7">
            <w:pPr>
              <w:snapToGrid w:val="0"/>
              <w:spacing w:before="50" w:after="50"/>
              <w:jc w:val="center"/>
              <w:rPr>
                <w:rFonts w:ascii="宋体" w:hAnsi="宋体"/>
                <w:b/>
                <w:sz w:val="24"/>
              </w:rPr>
            </w:pPr>
          </w:p>
        </w:tc>
        <w:tc>
          <w:tcPr>
            <w:tcW w:w="733" w:type="dxa"/>
            <w:tcBorders>
              <w:top w:val="single" w:sz="4" w:space="0" w:color="auto"/>
              <w:left w:val="single" w:sz="4" w:space="0" w:color="auto"/>
              <w:bottom w:val="single" w:sz="4" w:space="0" w:color="auto"/>
              <w:right w:val="single" w:sz="4" w:space="0" w:color="auto"/>
            </w:tcBorders>
            <w:vAlign w:val="center"/>
          </w:tcPr>
          <w:p w14:paraId="5AF76122" w14:textId="77777777" w:rsidR="00C327D7" w:rsidRPr="00534651" w:rsidRDefault="00C327D7">
            <w:pPr>
              <w:snapToGrid w:val="0"/>
              <w:spacing w:before="50" w:after="50"/>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14:paraId="5F563FD3" w14:textId="77777777" w:rsidR="00C327D7" w:rsidRPr="00534651" w:rsidRDefault="00C327D7">
            <w:pPr>
              <w:snapToGrid w:val="0"/>
              <w:spacing w:before="50" w:after="50"/>
              <w:jc w:val="center"/>
              <w:rPr>
                <w:rFonts w:ascii="宋体" w:hAnsi="宋体"/>
                <w:b/>
                <w:sz w:val="24"/>
              </w:rPr>
            </w:pPr>
          </w:p>
        </w:tc>
        <w:tc>
          <w:tcPr>
            <w:tcW w:w="716" w:type="dxa"/>
            <w:tcBorders>
              <w:top w:val="single" w:sz="4" w:space="0" w:color="auto"/>
              <w:left w:val="single" w:sz="4" w:space="0" w:color="auto"/>
              <w:bottom w:val="single" w:sz="4" w:space="0" w:color="auto"/>
              <w:right w:val="single" w:sz="4" w:space="0" w:color="auto"/>
            </w:tcBorders>
            <w:vAlign w:val="center"/>
          </w:tcPr>
          <w:p w14:paraId="0ADB5FC4" w14:textId="77777777" w:rsidR="00C327D7" w:rsidRPr="00534651" w:rsidRDefault="00C327D7">
            <w:pPr>
              <w:snapToGrid w:val="0"/>
              <w:spacing w:before="50" w:after="50"/>
              <w:jc w:val="center"/>
              <w:rPr>
                <w:rFonts w:ascii="宋体" w:hAnsi="宋体"/>
                <w:b/>
                <w:sz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1CF59B13" w14:textId="77777777" w:rsidR="00C327D7" w:rsidRPr="00534651" w:rsidRDefault="00C327D7">
            <w:pPr>
              <w:snapToGrid w:val="0"/>
              <w:spacing w:before="50" w:after="50"/>
              <w:jc w:val="center"/>
              <w:rPr>
                <w:rFonts w:ascii="宋体" w:hAnsi="宋体"/>
                <w:sz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154AFC93" w14:textId="77777777" w:rsidR="00C327D7" w:rsidRPr="00534651" w:rsidRDefault="00C327D7">
            <w:pPr>
              <w:snapToGrid w:val="0"/>
              <w:spacing w:before="50" w:after="50"/>
              <w:rPr>
                <w:rFonts w:ascii="宋体" w:hAnsi="宋体"/>
                <w:sz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78C8509E" w14:textId="77777777" w:rsidR="00C327D7" w:rsidRPr="00534651" w:rsidRDefault="00C327D7">
            <w:pPr>
              <w:snapToGrid w:val="0"/>
              <w:spacing w:before="50" w:after="50"/>
              <w:rPr>
                <w:rFonts w:ascii="宋体" w:hAnsi="宋体"/>
                <w:sz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37C9A699" w14:textId="77777777" w:rsidR="00C327D7" w:rsidRPr="00534651" w:rsidRDefault="00C327D7">
            <w:pPr>
              <w:snapToGrid w:val="0"/>
              <w:spacing w:before="50" w:after="50"/>
              <w:rPr>
                <w:rFonts w:ascii="宋体" w:hAnsi="宋体"/>
                <w:sz w:val="24"/>
              </w:rPr>
            </w:pPr>
          </w:p>
        </w:tc>
      </w:tr>
      <w:tr w:rsidR="00C327D7" w:rsidRPr="00534651" w14:paraId="403AC435" w14:textId="77777777">
        <w:trPr>
          <w:cantSplit/>
          <w:trHeight w:val="539"/>
          <w:jc w:val="center"/>
        </w:trPr>
        <w:tc>
          <w:tcPr>
            <w:tcW w:w="684" w:type="dxa"/>
            <w:tcBorders>
              <w:top w:val="single" w:sz="4" w:space="0" w:color="auto"/>
              <w:left w:val="single" w:sz="4" w:space="0" w:color="auto"/>
              <w:bottom w:val="single" w:sz="4" w:space="0" w:color="auto"/>
              <w:right w:val="single" w:sz="4" w:space="0" w:color="auto"/>
            </w:tcBorders>
            <w:vAlign w:val="center"/>
          </w:tcPr>
          <w:p w14:paraId="4DAA205B"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w:t>
            </w:r>
          </w:p>
        </w:tc>
        <w:tc>
          <w:tcPr>
            <w:tcW w:w="1495" w:type="dxa"/>
            <w:tcBorders>
              <w:top w:val="single" w:sz="4" w:space="0" w:color="auto"/>
              <w:left w:val="single" w:sz="4" w:space="0" w:color="auto"/>
              <w:bottom w:val="single" w:sz="4" w:space="0" w:color="auto"/>
              <w:right w:val="single" w:sz="4" w:space="0" w:color="auto"/>
            </w:tcBorders>
            <w:vAlign w:val="center"/>
          </w:tcPr>
          <w:p w14:paraId="12A8115D"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w:t>
            </w:r>
          </w:p>
        </w:tc>
        <w:tc>
          <w:tcPr>
            <w:tcW w:w="733" w:type="dxa"/>
            <w:tcBorders>
              <w:top w:val="single" w:sz="4" w:space="0" w:color="auto"/>
              <w:left w:val="single" w:sz="4" w:space="0" w:color="auto"/>
              <w:bottom w:val="single" w:sz="4" w:space="0" w:color="auto"/>
              <w:right w:val="single" w:sz="4" w:space="0" w:color="auto"/>
            </w:tcBorders>
            <w:vAlign w:val="center"/>
          </w:tcPr>
          <w:p w14:paraId="54AEC924" w14:textId="77777777" w:rsidR="00C327D7" w:rsidRPr="00534651" w:rsidRDefault="00C327D7">
            <w:pPr>
              <w:snapToGrid w:val="0"/>
              <w:spacing w:before="50" w:after="50"/>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14:paraId="5067584C" w14:textId="77777777" w:rsidR="00C327D7" w:rsidRPr="00534651" w:rsidRDefault="00C327D7">
            <w:pPr>
              <w:snapToGrid w:val="0"/>
              <w:spacing w:before="50" w:after="50"/>
              <w:jc w:val="center"/>
              <w:rPr>
                <w:rFonts w:ascii="宋体" w:hAnsi="宋体"/>
                <w:b/>
                <w:sz w:val="24"/>
              </w:rPr>
            </w:pPr>
          </w:p>
        </w:tc>
        <w:tc>
          <w:tcPr>
            <w:tcW w:w="716" w:type="dxa"/>
            <w:tcBorders>
              <w:top w:val="single" w:sz="4" w:space="0" w:color="auto"/>
              <w:left w:val="single" w:sz="4" w:space="0" w:color="auto"/>
              <w:bottom w:val="single" w:sz="4" w:space="0" w:color="auto"/>
              <w:right w:val="single" w:sz="4" w:space="0" w:color="auto"/>
            </w:tcBorders>
            <w:vAlign w:val="center"/>
          </w:tcPr>
          <w:p w14:paraId="27B33CDE" w14:textId="77777777" w:rsidR="00C327D7" w:rsidRPr="00534651" w:rsidRDefault="00C327D7">
            <w:pPr>
              <w:snapToGrid w:val="0"/>
              <w:spacing w:before="50" w:after="50"/>
              <w:jc w:val="center"/>
              <w:rPr>
                <w:rFonts w:ascii="宋体" w:hAnsi="宋体"/>
                <w:b/>
                <w:sz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2232E1A6" w14:textId="77777777" w:rsidR="00C327D7" w:rsidRPr="00534651" w:rsidRDefault="00C327D7">
            <w:pPr>
              <w:snapToGrid w:val="0"/>
              <w:spacing w:before="50" w:after="50"/>
              <w:jc w:val="center"/>
              <w:rPr>
                <w:rFonts w:ascii="宋体" w:hAnsi="宋体"/>
                <w:sz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15075E58" w14:textId="77777777" w:rsidR="00C327D7" w:rsidRPr="00534651" w:rsidRDefault="00C327D7">
            <w:pPr>
              <w:snapToGrid w:val="0"/>
              <w:spacing w:before="50" w:after="50"/>
              <w:rPr>
                <w:rFonts w:ascii="宋体" w:hAnsi="宋体"/>
                <w:sz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56BB22EB" w14:textId="77777777" w:rsidR="00C327D7" w:rsidRPr="00534651" w:rsidRDefault="00C327D7">
            <w:pPr>
              <w:snapToGrid w:val="0"/>
              <w:spacing w:before="50" w:after="50"/>
              <w:rPr>
                <w:rFonts w:ascii="宋体" w:hAnsi="宋体"/>
                <w:sz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6437801D" w14:textId="77777777" w:rsidR="00C327D7" w:rsidRPr="00534651" w:rsidRDefault="00C327D7">
            <w:pPr>
              <w:snapToGrid w:val="0"/>
              <w:spacing w:before="50" w:after="50"/>
              <w:rPr>
                <w:rFonts w:ascii="宋体" w:hAnsi="宋体"/>
                <w:sz w:val="24"/>
              </w:rPr>
            </w:pPr>
          </w:p>
        </w:tc>
      </w:tr>
      <w:tr w:rsidR="00C327D7" w:rsidRPr="00534651" w14:paraId="5B03CB9C" w14:textId="77777777">
        <w:trPr>
          <w:trHeight w:val="539"/>
          <w:jc w:val="center"/>
        </w:trPr>
        <w:tc>
          <w:tcPr>
            <w:tcW w:w="9618" w:type="dxa"/>
            <w:gridSpan w:val="9"/>
            <w:tcBorders>
              <w:top w:val="single" w:sz="4" w:space="0" w:color="auto"/>
              <w:left w:val="single" w:sz="4" w:space="0" w:color="auto"/>
              <w:bottom w:val="single" w:sz="4" w:space="0" w:color="auto"/>
              <w:right w:val="single" w:sz="4" w:space="0" w:color="auto"/>
            </w:tcBorders>
            <w:vAlign w:val="center"/>
          </w:tcPr>
          <w:p w14:paraId="2985FFC5" w14:textId="77777777" w:rsidR="00C327D7" w:rsidRPr="00534651" w:rsidRDefault="00460517">
            <w:pPr>
              <w:snapToGrid w:val="0"/>
              <w:spacing w:before="50" w:after="50"/>
              <w:rPr>
                <w:rFonts w:ascii="宋体" w:hAnsi="宋体"/>
                <w:sz w:val="24"/>
                <w:u w:val="single"/>
              </w:rPr>
            </w:pPr>
            <w:r w:rsidRPr="00534651">
              <w:rPr>
                <w:rFonts w:ascii="宋体" w:hAnsi="宋体" w:hint="eastAsia"/>
                <w:sz w:val="24"/>
              </w:rPr>
              <w:t>【其中1分标货物设备部分报价为（不含图书报价）</w:t>
            </w:r>
            <w:r w:rsidRPr="00534651">
              <w:rPr>
                <w:rFonts w:ascii="宋体" w:hAnsi="宋体" w:hint="eastAsia"/>
                <w:spacing w:val="20"/>
                <w:sz w:val="24"/>
              </w:rPr>
              <w:t>人民币</w:t>
            </w:r>
            <w:r w:rsidRPr="00534651">
              <w:rPr>
                <w:rFonts w:ascii="宋体" w:hAnsi="宋体" w:hint="eastAsia"/>
                <w:sz w:val="24"/>
                <w:u w:val="single"/>
              </w:rPr>
              <w:t xml:space="preserve">           </w:t>
            </w:r>
            <w:r w:rsidRPr="00534651">
              <w:rPr>
                <w:rFonts w:ascii="宋体" w:hAnsi="宋体" w:hint="eastAsia"/>
                <w:spacing w:val="20"/>
                <w:sz w:val="24"/>
              </w:rPr>
              <w:t>（￥</w:t>
            </w:r>
            <w:r w:rsidRPr="00534651">
              <w:rPr>
                <w:rFonts w:ascii="宋体" w:hAnsi="宋体" w:hint="eastAsia"/>
                <w:sz w:val="24"/>
                <w:u w:val="single"/>
              </w:rPr>
              <w:t xml:space="preserve">           </w:t>
            </w:r>
            <w:r w:rsidRPr="00534651">
              <w:rPr>
                <w:rFonts w:ascii="宋体" w:hAnsi="宋体" w:hint="eastAsia"/>
                <w:spacing w:val="20"/>
                <w:sz w:val="24"/>
              </w:rPr>
              <w:t>）</w:t>
            </w:r>
            <w:r w:rsidRPr="00534651">
              <w:rPr>
                <w:rFonts w:ascii="宋体" w:hAnsi="宋体" w:hint="eastAsia"/>
                <w:sz w:val="24"/>
                <w:u w:val="single"/>
              </w:rPr>
              <w:t xml:space="preserve"> </w:t>
            </w:r>
          </w:p>
          <w:p w14:paraId="14B1EC3B" w14:textId="77777777" w:rsidR="00C327D7" w:rsidRPr="00534651" w:rsidRDefault="00460517">
            <w:pPr>
              <w:snapToGrid w:val="0"/>
              <w:spacing w:before="50" w:after="50"/>
              <w:rPr>
                <w:rFonts w:ascii="宋体" w:hAnsi="宋体"/>
                <w:sz w:val="24"/>
              </w:rPr>
            </w:pPr>
            <w:r w:rsidRPr="00534651">
              <w:rPr>
                <w:rFonts w:ascii="宋体" w:hAnsi="宋体" w:hint="eastAsia"/>
                <w:sz w:val="24"/>
              </w:rPr>
              <w:t>1分标图书部分折扣率为</w:t>
            </w:r>
            <w:r w:rsidRPr="00534651">
              <w:rPr>
                <w:rFonts w:ascii="宋体" w:hAnsi="宋体" w:hint="eastAsia"/>
                <w:sz w:val="24"/>
                <w:u w:val="single"/>
              </w:rPr>
              <w:t xml:space="preserve">    </w:t>
            </w:r>
            <w:r w:rsidRPr="00534651">
              <w:rPr>
                <w:rFonts w:ascii="宋体" w:hAnsi="宋体" w:hint="eastAsia"/>
                <w:sz w:val="24"/>
              </w:rPr>
              <w:t>%，实洋价合计值＝图书码洋价合计值×折扣率】</w:t>
            </w:r>
          </w:p>
          <w:p w14:paraId="08C047BD" w14:textId="77777777" w:rsidR="00C327D7" w:rsidRPr="00534651" w:rsidRDefault="00460517">
            <w:pPr>
              <w:snapToGrid w:val="0"/>
              <w:spacing w:before="50" w:after="50"/>
              <w:rPr>
                <w:rFonts w:ascii="宋体" w:hAnsi="宋体"/>
                <w:b/>
                <w:bCs/>
                <w:spacing w:val="20"/>
                <w:sz w:val="24"/>
              </w:rPr>
            </w:pPr>
            <w:r w:rsidRPr="00534651">
              <w:rPr>
                <w:rFonts w:ascii="宋体" w:hAnsi="宋体" w:hint="eastAsia"/>
                <w:b/>
                <w:bCs/>
                <w:sz w:val="24"/>
              </w:rPr>
              <w:t>合计金额大写：</w:t>
            </w:r>
            <w:r w:rsidRPr="00534651">
              <w:rPr>
                <w:rFonts w:ascii="宋体" w:hAnsi="宋体" w:hint="eastAsia"/>
                <w:b/>
                <w:bCs/>
                <w:spacing w:val="20"/>
                <w:sz w:val="24"/>
              </w:rPr>
              <w:t>人民币</w:t>
            </w:r>
            <w:r w:rsidRPr="00534651">
              <w:rPr>
                <w:rFonts w:ascii="宋体" w:hAnsi="宋体" w:hint="eastAsia"/>
                <w:b/>
                <w:bCs/>
                <w:sz w:val="24"/>
                <w:u w:val="single"/>
              </w:rPr>
              <w:t xml:space="preserve">           </w:t>
            </w:r>
            <w:r w:rsidRPr="00534651">
              <w:rPr>
                <w:rFonts w:ascii="宋体" w:hAnsi="宋体" w:hint="eastAsia"/>
                <w:b/>
                <w:bCs/>
                <w:spacing w:val="20"/>
                <w:sz w:val="24"/>
              </w:rPr>
              <w:t>（￥</w:t>
            </w:r>
            <w:r w:rsidRPr="00534651">
              <w:rPr>
                <w:rFonts w:ascii="宋体" w:hAnsi="宋体" w:hint="eastAsia"/>
                <w:b/>
                <w:bCs/>
                <w:sz w:val="24"/>
                <w:u w:val="single"/>
              </w:rPr>
              <w:t xml:space="preserve">           </w:t>
            </w:r>
            <w:r w:rsidRPr="00534651">
              <w:rPr>
                <w:rFonts w:ascii="宋体" w:hAnsi="宋体" w:hint="eastAsia"/>
                <w:b/>
                <w:bCs/>
                <w:spacing w:val="20"/>
                <w:sz w:val="24"/>
              </w:rPr>
              <w:t>）</w:t>
            </w:r>
          </w:p>
          <w:p w14:paraId="538CC8E5" w14:textId="77777777" w:rsidR="00C327D7" w:rsidRPr="00534651" w:rsidRDefault="00460517">
            <w:pPr>
              <w:snapToGrid w:val="0"/>
              <w:spacing w:before="50" w:after="50"/>
              <w:rPr>
                <w:rFonts w:ascii="宋体" w:hAnsi="宋体"/>
                <w:sz w:val="24"/>
                <w:u w:val="single"/>
              </w:rPr>
            </w:pPr>
            <w:r w:rsidRPr="00534651">
              <w:rPr>
                <w:rFonts w:ascii="宋体" w:hAnsi="宋体" w:hint="eastAsia"/>
                <w:sz w:val="24"/>
                <w:u w:val="single"/>
              </w:rPr>
              <w:t>投标货物中，属于优先采购节能产品总值为￥               （具体明细详见附表，附表格式自拟），占本投标报价的比例为  %；属于优先采购环境标志产品总值为￥              （具体明细详见附表，附表格式自拟），占本投标报价的比例为  %；属于广西工业产品的产品总值为￥               （具体明细详见附表，附表格式自拟），占本投标报价的比例为  %。</w:t>
            </w:r>
          </w:p>
        </w:tc>
      </w:tr>
    </w:tbl>
    <w:p w14:paraId="3BA71862" w14:textId="77777777" w:rsidR="00C327D7" w:rsidRPr="00534651" w:rsidRDefault="00460517">
      <w:pPr>
        <w:snapToGrid w:val="0"/>
        <w:spacing w:before="50" w:after="50"/>
        <w:jc w:val="left"/>
        <w:rPr>
          <w:rFonts w:ascii="宋体" w:hAnsi="宋体"/>
          <w:sz w:val="24"/>
        </w:rPr>
      </w:pPr>
      <w:r w:rsidRPr="00534651">
        <w:rPr>
          <w:rFonts w:ascii="宋体" w:hAnsi="宋体" w:hint="eastAsia"/>
          <w:sz w:val="24"/>
        </w:rPr>
        <w:t xml:space="preserve">注: </w:t>
      </w:r>
    </w:p>
    <w:p w14:paraId="145F32FB" w14:textId="77777777" w:rsidR="00C327D7" w:rsidRPr="00534651" w:rsidRDefault="00460517">
      <w:pPr>
        <w:snapToGrid w:val="0"/>
        <w:spacing w:before="50" w:after="50"/>
        <w:ind w:firstLineChars="200" w:firstLine="480"/>
        <w:jc w:val="left"/>
        <w:rPr>
          <w:rFonts w:ascii="宋体" w:hAnsi="宋体"/>
          <w:sz w:val="24"/>
        </w:rPr>
      </w:pPr>
      <w:r w:rsidRPr="00534651">
        <w:rPr>
          <w:rFonts w:ascii="宋体" w:hAnsi="宋体" w:hint="eastAsia"/>
          <w:sz w:val="24"/>
        </w:rPr>
        <w:t>1.投标人的开标一览表必须加盖投标人公章并由</w:t>
      </w:r>
      <w:r w:rsidRPr="00534651">
        <w:rPr>
          <w:rFonts w:ascii="宋体" w:hAnsi="宋体"/>
          <w:sz w:val="24"/>
        </w:rPr>
        <w:t>法定代表人或委托代理人</w:t>
      </w:r>
      <w:r w:rsidRPr="00534651">
        <w:rPr>
          <w:rFonts w:ascii="宋体" w:hAnsi="宋体" w:hint="eastAsia"/>
          <w:sz w:val="24"/>
        </w:rPr>
        <w:t>签字，</w:t>
      </w:r>
      <w:r w:rsidRPr="00534651">
        <w:rPr>
          <w:rFonts w:ascii="宋体" w:hAnsi="宋体" w:hint="eastAsia"/>
          <w:b/>
          <w:sz w:val="24"/>
        </w:rPr>
        <w:t>否则其投标作无效标处理</w:t>
      </w:r>
      <w:r w:rsidRPr="00534651">
        <w:rPr>
          <w:rFonts w:ascii="宋体" w:hAnsi="宋体" w:hint="eastAsia"/>
          <w:sz w:val="24"/>
        </w:rPr>
        <w:t>。</w:t>
      </w:r>
    </w:p>
    <w:p w14:paraId="233396AF" w14:textId="77777777" w:rsidR="00C327D7" w:rsidRPr="00534651" w:rsidRDefault="00460517">
      <w:pPr>
        <w:snapToGrid w:val="0"/>
        <w:spacing w:before="50" w:after="50"/>
        <w:ind w:firstLineChars="200" w:firstLine="480"/>
        <w:jc w:val="left"/>
        <w:rPr>
          <w:rFonts w:ascii="宋体" w:hAnsi="宋体"/>
          <w:b/>
          <w:sz w:val="24"/>
        </w:rPr>
      </w:pPr>
      <w:r w:rsidRPr="00534651">
        <w:rPr>
          <w:rFonts w:ascii="宋体" w:hAnsi="宋体" w:hint="eastAsia"/>
          <w:bCs/>
          <w:sz w:val="24"/>
        </w:rPr>
        <w:t>2.</w:t>
      </w:r>
      <w:r w:rsidRPr="00534651">
        <w:rPr>
          <w:rFonts w:ascii="宋体" w:hAnsi="宋体" w:hint="eastAsia"/>
          <w:sz w:val="24"/>
        </w:rPr>
        <w:t>报价一经涂改，应在涂改处加盖投标人公章或者由法定代表人或授权委托人签字或盖章</w:t>
      </w:r>
      <w:r w:rsidRPr="00534651">
        <w:rPr>
          <w:rFonts w:ascii="宋体" w:hAnsi="宋体" w:hint="eastAsia"/>
          <w:b/>
          <w:sz w:val="24"/>
        </w:rPr>
        <w:t>，否则其投标作无效标处理。</w:t>
      </w:r>
    </w:p>
    <w:p w14:paraId="0D2886B4" w14:textId="77777777" w:rsidR="00C327D7" w:rsidRPr="00534651" w:rsidRDefault="00460517">
      <w:pPr>
        <w:snapToGrid w:val="0"/>
        <w:spacing w:before="50" w:after="50"/>
        <w:ind w:firstLineChars="200" w:firstLine="480"/>
        <w:jc w:val="left"/>
        <w:rPr>
          <w:rFonts w:ascii="宋体" w:hAnsi="宋体"/>
          <w:sz w:val="24"/>
        </w:rPr>
      </w:pPr>
      <w:r w:rsidRPr="00534651">
        <w:rPr>
          <w:rFonts w:ascii="宋体" w:hAnsi="宋体" w:hint="eastAsia"/>
          <w:sz w:val="24"/>
        </w:rPr>
        <w:t>3.招标文件中列明采购专用耗材的，应按招标文件规定的耗材量或按耗材的常规试用量提供报价。</w:t>
      </w:r>
    </w:p>
    <w:p w14:paraId="66C453AC" w14:textId="77777777" w:rsidR="00C327D7" w:rsidRPr="00534651" w:rsidRDefault="00460517">
      <w:pPr>
        <w:snapToGrid w:val="0"/>
        <w:spacing w:before="50" w:after="50"/>
        <w:ind w:firstLineChars="200" w:firstLine="480"/>
        <w:rPr>
          <w:rFonts w:ascii="宋体" w:hAnsi="宋体"/>
          <w:sz w:val="24"/>
        </w:rPr>
      </w:pPr>
      <w:r w:rsidRPr="00534651">
        <w:rPr>
          <w:rFonts w:ascii="宋体" w:hAnsi="宋体"/>
          <w:sz w:val="24"/>
        </w:rPr>
        <w:t>4</w:t>
      </w:r>
      <w:r w:rsidRPr="00534651">
        <w:rPr>
          <w:rFonts w:ascii="宋体" w:hAnsi="宋体" w:hint="eastAsia"/>
          <w:sz w:val="24"/>
        </w:rPr>
        <w:t>.如有多分标，按分标分别提供开标一览表，</w:t>
      </w:r>
      <w:r w:rsidRPr="00534651">
        <w:rPr>
          <w:rFonts w:ascii="宋体" w:hAnsi="宋体" w:hint="eastAsia"/>
          <w:b/>
          <w:sz w:val="24"/>
        </w:rPr>
        <w:t>否则投标无效。</w:t>
      </w:r>
    </w:p>
    <w:p w14:paraId="14CAD4BD" w14:textId="77777777" w:rsidR="00C327D7" w:rsidRPr="00534651" w:rsidRDefault="00C327D7">
      <w:pPr>
        <w:snapToGrid w:val="0"/>
        <w:spacing w:before="50" w:after="50"/>
        <w:ind w:leftChars="-1" w:left="-2" w:rightChars="-389" w:right="-817"/>
        <w:rPr>
          <w:rFonts w:ascii="宋体" w:hAnsi="宋体"/>
          <w:sz w:val="24"/>
        </w:rPr>
      </w:pPr>
    </w:p>
    <w:p w14:paraId="445015AD" w14:textId="77777777" w:rsidR="00C327D7" w:rsidRPr="00534651" w:rsidRDefault="00C327D7">
      <w:pPr>
        <w:snapToGrid w:val="0"/>
        <w:spacing w:before="50" w:after="50"/>
        <w:ind w:leftChars="-1" w:left="-2" w:rightChars="-389" w:right="-817"/>
        <w:rPr>
          <w:rFonts w:ascii="宋体" w:hAnsi="宋体"/>
          <w:sz w:val="24"/>
        </w:rPr>
      </w:pPr>
    </w:p>
    <w:p w14:paraId="4F5C5E78" w14:textId="77777777" w:rsidR="00C327D7" w:rsidRPr="00534651" w:rsidRDefault="00C327D7">
      <w:pPr>
        <w:snapToGrid w:val="0"/>
        <w:spacing w:before="50" w:after="50"/>
        <w:ind w:leftChars="-1" w:left="-2" w:rightChars="-389" w:right="-817"/>
        <w:rPr>
          <w:rFonts w:ascii="宋体" w:hAnsi="宋体"/>
          <w:sz w:val="24"/>
        </w:rPr>
      </w:pPr>
    </w:p>
    <w:p w14:paraId="25A10C85" w14:textId="77777777" w:rsidR="00C327D7" w:rsidRPr="00534651" w:rsidRDefault="00460517">
      <w:pPr>
        <w:snapToGrid w:val="0"/>
        <w:spacing w:before="50" w:after="50"/>
        <w:ind w:leftChars="-1" w:left="-2" w:rightChars="-389" w:right="-817"/>
        <w:rPr>
          <w:rFonts w:ascii="宋体" w:hAnsi="宋体"/>
          <w:sz w:val="24"/>
        </w:rPr>
      </w:pPr>
      <w:r w:rsidRPr="00534651">
        <w:rPr>
          <w:rFonts w:ascii="宋体" w:hAnsi="宋体" w:hint="eastAsia"/>
          <w:sz w:val="24"/>
        </w:rPr>
        <w:t xml:space="preserve">法定代表人或委托代理人（签字）：                    </w:t>
      </w:r>
    </w:p>
    <w:p w14:paraId="2E6A0583" w14:textId="77777777" w:rsidR="00C327D7" w:rsidRPr="00534651" w:rsidRDefault="00460517">
      <w:pPr>
        <w:snapToGrid w:val="0"/>
        <w:spacing w:before="50" w:after="50"/>
        <w:ind w:leftChars="-72" w:left="-2" w:rightChars="-389" w:right="-817" w:hangingChars="62" w:hanging="149"/>
        <w:rPr>
          <w:rFonts w:ascii="宋体" w:hAnsi="宋体"/>
          <w:sz w:val="24"/>
        </w:rPr>
      </w:pPr>
      <w:r w:rsidRPr="00534651">
        <w:rPr>
          <w:rFonts w:ascii="宋体" w:hAnsi="宋体" w:hint="eastAsia"/>
          <w:sz w:val="24"/>
        </w:rPr>
        <w:t xml:space="preserve">  </w:t>
      </w:r>
    </w:p>
    <w:p w14:paraId="34623919" w14:textId="77777777" w:rsidR="00C327D7" w:rsidRPr="00534651" w:rsidRDefault="00460517">
      <w:pPr>
        <w:spacing w:beforeLines="50" w:before="120" w:after="50" w:line="360" w:lineRule="auto"/>
        <w:rPr>
          <w:rFonts w:ascii="宋体" w:hAnsi="宋体" w:cs="宋体"/>
          <w:bCs/>
          <w:sz w:val="24"/>
          <w:u w:val="single"/>
        </w:rPr>
      </w:pPr>
      <w:r w:rsidRPr="00534651">
        <w:rPr>
          <w:rFonts w:ascii="宋体" w:hAnsi="宋体" w:cs="宋体" w:hint="eastAsia"/>
          <w:sz w:val="24"/>
        </w:rPr>
        <w:t>投标人</w:t>
      </w:r>
      <w:r w:rsidRPr="00534651">
        <w:rPr>
          <w:rFonts w:ascii="宋体" w:hAnsi="宋体" w:cs="宋体" w:hint="eastAsia"/>
          <w:bCs/>
          <w:sz w:val="24"/>
        </w:rPr>
        <w:t>名称：</w:t>
      </w:r>
      <w:r w:rsidRPr="00534651">
        <w:rPr>
          <w:rFonts w:ascii="宋体" w:hAnsi="宋体" w:cs="宋体" w:hint="eastAsia"/>
          <w:bCs/>
          <w:sz w:val="24"/>
          <w:u w:val="single"/>
        </w:rPr>
        <w:t xml:space="preserve">                 </w:t>
      </w:r>
      <w:r w:rsidRPr="00534651">
        <w:rPr>
          <w:rFonts w:hint="eastAsia"/>
          <w:sz w:val="24"/>
        </w:rPr>
        <w:t>（盖投标人公章）</w:t>
      </w:r>
    </w:p>
    <w:p w14:paraId="37354B00" w14:textId="77777777" w:rsidR="00C327D7" w:rsidRPr="00534651" w:rsidRDefault="00460517">
      <w:pPr>
        <w:snapToGrid w:val="0"/>
        <w:spacing w:before="50" w:after="50"/>
        <w:ind w:leftChars="-15" w:left="-2" w:rightChars="-389" w:right="-817" w:hangingChars="12" w:hanging="29"/>
        <w:rPr>
          <w:rFonts w:ascii="宋体" w:hAnsi="宋体"/>
          <w:szCs w:val="21"/>
        </w:rPr>
      </w:pPr>
      <w:r w:rsidRPr="00534651">
        <w:rPr>
          <w:rFonts w:ascii="宋体" w:hAnsi="宋体" w:hint="eastAsia"/>
          <w:sz w:val="24"/>
        </w:rPr>
        <w:t xml:space="preserve">                                日期：    年   月   日</w:t>
      </w:r>
    </w:p>
    <w:p w14:paraId="128B0D74" w14:textId="77777777" w:rsidR="00C327D7" w:rsidRPr="00534651" w:rsidRDefault="00460517">
      <w:pPr>
        <w:snapToGrid w:val="0"/>
        <w:spacing w:before="50" w:after="50"/>
        <w:jc w:val="center"/>
        <w:rPr>
          <w:rFonts w:ascii="宋体" w:hAnsi="宋体"/>
          <w:b/>
          <w:sz w:val="30"/>
        </w:rPr>
      </w:pPr>
      <w:r w:rsidRPr="00534651">
        <w:rPr>
          <w:rFonts w:ascii="宋体" w:hAnsi="宋体"/>
          <w:b/>
          <w:bCs/>
          <w:sz w:val="24"/>
        </w:rPr>
        <w:br w:type="page"/>
      </w:r>
      <w:r w:rsidRPr="00534651">
        <w:rPr>
          <w:rFonts w:ascii="宋体" w:hAnsi="宋体" w:hint="eastAsia"/>
          <w:b/>
          <w:sz w:val="30"/>
        </w:rPr>
        <w:lastRenderedPageBreak/>
        <w:t>开标一览表（2分标）</w:t>
      </w:r>
    </w:p>
    <w:p w14:paraId="7B8FD56E" w14:textId="77777777" w:rsidR="00C327D7" w:rsidRPr="00534651" w:rsidRDefault="00C327D7">
      <w:pPr>
        <w:snapToGrid w:val="0"/>
        <w:spacing w:before="50" w:after="50"/>
        <w:jc w:val="center"/>
        <w:rPr>
          <w:rFonts w:ascii="宋体" w:hAnsi="宋体"/>
          <w:b/>
          <w:sz w:val="30"/>
          <w:szCs w:val="20"/>
        </w:rPr>
      </w:pPr>
    </w:p>
    <w:p w14:paraId="57FBE94D" w14:textId="77777777" w:rsidR="00C327D7" w:rsidRPr="00534651" w:rsidRDefault="00460517">
      <w:pPr>
        <w:snapToGrid w:val="0"/>
        <w:spacing w:before="50" w:after="50"/>
        <w:rPr>
          <w:rFonts w:ascii="宋体" w:hAnsi="宋体"/>
          <w:sz w:val="24"/>
          <w:u w:val="single"/>
        </w:rPr>
      </w:pPr>
      <w:r w:rsidRPr="00534651">
        <w:rPr>
          <w:rFonts w:ascii="宋体" w:hAnsi="宋体" w:hint="eastAsia"/>
          <w:sz w:val="24"/>
        </w:rPr>
        <w:t>招标编号：</w:t>
      </w:r>
      <w:r w:rsidRPr="00534651">
        <w:rPr>
          <w:rFonts w:ascii="宋体" w:hAnsi="宋体" w:hint="eastAsia"/>
          <w:sz w:val="24"/>
          <w:u w:val="single"/>
        </w:rPr>
        <w:t xml:space="preserve">      </w:t>
      </w:r>
      <w:r w:rsidRPr="00534651">
        <w:rPr>
          <w:rFonts w:ascii="宋体" w:hAnsi="宋体" w:hint="eastAsia"/>
          <w:sz w:val="24"/>
        </w:rPr>
        <w:t xml:space="preserve">         分标：</w:t>
      </w:r>
      <w:r w:rsidRPr="00534651">
        <w:rPr>
          <w:rFonts w:ascii="宋体" w:hAnsi="宋体" w:hint="eastAsia"/>
          <w:sz w:val="24"/>
          <w:u w:val="single"/>
        </w:rPr>
        <w:t>2</w:t>
      </w:r>
    </w:p>
    <w:p w14:paraId="7632110D" w14:textId="77777777" w:rsidR="00C327D7" w:rsidRPr="00534651" w:rsidRDefault="00460517">
      <w:pPr>
        <w:snapToGrid w:val="0"/>
        <w:spacing w:before="50" w:after="50"/>
        <w:rPr>
          <w:rFonts w:ascii="宋体" w:hAnsi="宋体"/>
          <w:sz w:val="24"/>
        </w:rPr>
      </w:pPr>
      <w:r w:rsidRPr="00534651">
        <w:rPr>
          <w:rFonts w:ascii="宋体" w:hAnsi="宋体" w:hint="eastAsia"/>
          <w:sz w:val="24"/>
        </w:rPr>
        <w:t>投标人名称：</w:t>
      </w:r>
      <w:r w:rsidRPr="00534651">
        <w:rPr>
          <w:rFonts w:ascii="宋体" w:hAnsi="宋体" w:hint="eastAsia"/>
          <w:sz w:val="24"/>
          <w:u w:val="single"/>
        </w:rPr>
        <w:t xml:space="preserve">                     </w:t>
      </w:r>
      <w:r w:rsidRPr="00534651">
        <w:rPr>
          <w:rFonts w:ascii="宋体" w:hAnsi="宋体" w:hint="eastAsia"/>
          <w:sz w:val="24"/>
        </w:rPr>
        <w:t xml:space="preserve">                       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4"/>
        <w:gridCol w:w="1495"/>
        <w:gridCol w:w="733"/>
        <w:gridCol w:w="725"/>
        <w:gridCol w:w="716"/>
        <w:gridCol w:w="1806"/>
        <w:gridCol w:w="1343"/>
        <w:gridCol w:w="727"/>
        <w:gridCol w:w="1389"/>
      </w:tblGrid>
      <w:tr w:rsidR="00C327D7" w:rsidRPr="00534651" w14:paraId="511F8C2C" w14:textId="77777777">
        <w:trPr>
          <w:trHeight w:val="566"/>
          <w:jc w:val="center"/>
        </w:trPr>
        <w:tc>
          <w:tcPr>
            <w:tcW w:w="684" w:type="dxa"/>
            <w:tcBorders>
              <w:top w:val="single" w:sz="4" w:space="0" w:color="auto"/>
              <w:left w:val="single" w:sz="4" w:space="0" w:color="auto"/>
              <w:bottom w:val="single" w:sz="4" w:space="0" w:color="auto"/>
              <w:right w:val="single" w:sz="4" w:space="0" w:color="auto"/>
            </w:tcBorders>
            <w:vAlign w:val="center"/>
          </w:tcPr>
          <w:p w14:paraId="79C51701"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项号</w:t>
            </w:r>
          </w:p>
        </w:tc>
        <w:tc>
          <w:tcPr>
            <w:tcW w:w="1495" w:type="dxa"/>
            <w:tcBorders>
              <w:top w:val="single" w:sz="4" w:space="0" w:color="auto"/>
              <w:left w:val="single" w:sz="4" w:space="0" w:color="auto"/>
              <w:bottom w:val="single" w:sz="4" w:space="0" w:color="auto"/>
              <w:right w:val="single" w:sz="4" w:space="0" w:color="auto"/>
            </w:tcBorders>
            <w:vAlign w:val="center"/>
          </w:tcPr>
          <w:p w14:paraId="19108829"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货物名称</w:t>
            </w:r>
          </w:p>
        </w:tc>
        <w:tc>
          <w:tcPr>
            <w:tcW w:w="733" w:type="dxa"/>
            <w:tcBorders>
              <w:top w:val="single" w:sz="4" w:space="0" w:color="auto"/>
              <w:left w:val="single" w:sz="4" w:space="0" w:color="auto"/>
              <w:bottom w:val="single" w:sz="4" w:space="0" w:color="auto"/>
              <w:right w:val="single" w:sz="4" w:space="0" w:color="auto"/>
            </w:tcBorders>
            <w:vAlign w:val="center"/>
          </w:tcPr>
          <w:p w14:paraId="2A445E0B"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数量</w:t>
            </w:r>
          </w:p>
          <w:p w14:paraId="1BD89AF9" w14:textId="77777777" w:rsidR="00C327D7" w:rsidRPr="00534651" w:rsidRDefault="00C327D7">
            <w:pPr>
              <w:numPr>
                <w:ilvl w:val="0"/>
                <w:numId w:val="67"/>
              </w:numPr>
              <w:snapToGrid w:val="0"/>
              <w:spacing w:before="50" w:after="50"/>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14:paraId="5FBE072A"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计量单位</w:t>
            </w:r>
          </w:p>
        </w:tc>
        <w:tc>
          <w:tcPr>
            <w:tcW w:w="716" w:type="dxa"/>
            <w:tcBorders>
              <w:top w:val="single" w:sz="4" w:space="0" w:color="auto"/>
              <w:left w:val="single" w:sz="4" w:space="0" w:color="auto"/>
              <w:bottom w:val="single" w:sz="4" w:space="0" w:color="auto"/>
              <w:right w:val="single" w:sz="4" w:space="0" w:color="auto"/>
            </w:tcBorders>
            <w:vAlign w:val="center"/>
          </w:tcPr>
          <w:p w14:paraId="1825C5C1"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产地</w:t>
            </w:r>
          </w:p>
        </w:tc>
        <w:tc>
          <w:tcPr>
            <w:tcW w:w="1806" w:type="dxa"/>
            <w:tcBorders>
              <w:top w:val="single" w:sz="4" w:space="0" w:color="auto"/>
              <w:left w:val="single" w:sz="4" w:space="0" w:color="auto"/>
              <w:bottom w:val="single" w:sz="4" w:space="0" w:color="auto"/>
              <w:right w:val="single" w:sz="4" w:space="0" w:color="auto"/>
            </w:tcBorders>
            <w:vAlign w:val="center"/>
          </w:tcPr>
          <w:p w14:paraId="7C203B60"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品牌及厂家</w:t>
            </w:r>
          </w:p>
        </w:tc>
        <w:tc>
          <w:tcPr>
            <w:tcW w:w="1343" w:type="dxa"/>
            <w:tcBorders>
              <w:top w:val="single" w:sz="4" w:space="0" w:color="auto"/>
              <w:left w:val="single" w:sz="4" w:space="0" w:color="auto"/>
              <w:bottom w:val="single" w:sz="4" w:space="0" w:color="auto"/>
              <w:right w:val="single" w:sz="4" w:space="0" w:color="auto"/>
            </w:tcBorders>
            <w:vAlign w:val="center"/>
          </w:tcPr>
          <w:p w14:paraId="7B92CFE7"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规格型号</w:t>
            </w:r>
          </w:p>
        </w:tc>
        <w:tc>
          <w:tcPr>
            <w:tcW w:w="727" w:type="dxa"/>
            <w:tcBorders>
              <w:top w:val="single" w:sz="4" w:space="0" w:color="auto"/>
              <w:left w:val="single" w:sz="4" w:space="0" w:color="auto"/>
              <w:bottom w:val="single" w:sz="4" w:space="0" w:color="auto"/>
              <w:right w:val="single" w:sz="4" w:space="0" w:color="auto"/>
            </w:tcBorders>
            <w:vAlign w:val="center"/>
          </w:tcPr>
          <w:p w14:paraId="4A3EBED6"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单价</w:t>
            </w:r>
          </w:p>
          <w:p w14:paraId="642C0390"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②</w:t>
            </w:r>
          </w:p>
        </w:tc>
        <w:tc>
          <w:tcPr>
            <w:tcW w:w="1389" w:type="dxa"/>
            <w:tcBorders>
              <w:top w:val="single" w:sz="4" w:space="0" w:color="auto"/>
              <w:left w:val="single" w:sz="4" w:space="0" w:color="auto"/>
              <w:bottom w:val="single" w:sz="4" w:space="0" w:color="auto"/>
              <w:right w:val="single" w:sz="4" w:space="0" w:color="auto"/>
            </w:tcBorders>
            <w:vAlign w:val="center"/>
          </w:tcPr>
          <w:p w14:paraId="079193C4"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投标报价</w:t>
            </w:r>
          </w:p>
          <w:p w14:paraId="76DE819E" w14:textId="77777777" w:rsidR="00C327D7" w:rsidRPr="00534651" w:rsidRDefault="00460517">
            <w:pPr>
              <w:snapToGrid w:val="0"/>
              <w:spacing w:before="50" w:after="50"/>
              <w:jc w:val="center"/>
              <w:rPr>
                <w:rFonts w:ascii="宋体" w:hAnsi="宋体"/>
                <w:b/>
                <w:sz w:val="24"/>
              </w:rPr>
            </w:pPr>
            <w:r w:rsidRPr="00534651">
              <w:rPr>
                <w:rFonts w:ascii="宋体" w:hAnsi="宋体"/>
                <w:b/>
                <w:sz w:val="24"/>
              </w:rPr>
              <w:t>③</w:t>
            </w:r>
            <w:r w:rsidRPr="00534651">
              <w:rPr>
                <w:rFonts w:ascii="宋体" w:hAnsi="宋体" w:hint="eastAsia"/>
                <w:b/>
                <w:sz w:val="24"/>
              </w:rPr>
              <w:t>=①×②</w:t>
            </w:r>
          </w:p>
        </w:tc>
      </w:tr>
      <w:tr w:rsidR="00C327D7" w:rsidRPr="00534651" w14:paraId="2BC99F22" w14:textId="77777777">
        <w:trPr>
          <w:cantSplit/>
          <w:trHeight w:val="401"/>
          <w:jc w:val="center"/>
        </w:trPr>
        <w:tc>
          <w:tcPr>
            <w:tcW w:w="684" w:type="dxa"/>
            <w:tcBorders>
              <w:top w:val="single" w:sz="4" w:space="0" w:color="auto"/>
              <w:left w:val="single" w:sz="4" w:space="0" w:color="auto"/>
              <w:bottom w:val="single" w:sz="4" w:space="0" w:color="auto"/>
              <w:right w:val="single" w:sz="4" w:space="0" w:color="auto"/>
            </w:tcBorders>
            <w:vAlign w:val="center"/>
          </w:tcPr>
          <w:p w14:paraId="425164E7"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1</w:t>
            </w:r>
          </w:p>
        </w:tc>
        <w:tc>
          <w:tcPr>
            <w:tcW w:w="1495" w:type="dxa"/>
            <w:tcBorders>
              <w:top w:val="single" w:sz="4" w:space="0" w:color="auto"/>
              <w:left w:val="single" w:sz="4" w:space="0" w:color="auto"/>
              <w:bottom w:val="single" w:sz="4" w:space="0" w:color="auto"/>
              <w:right w:val="single" w:sz="4" w:space="0" w:color="auto"/>
            </w:tcBorders>
            <w:vAlign w:val="center"/>
          </w:tcPr>
          <w:p w14:paraId="4798C17E" w14:textId="77777777" w:rsidR="00C327D7" w:rsidRPr="00534651" w:rsidRDefault="00C327D7">
            <w:pPr>
              <w:snapToGrid w:val="0"/>
              <w:spacing w:before="50" w:after="50"/>
              <w:jc w:val="center"/>
              <w:rPr>
                <w:rFonts w:ascii="宋体" w:hAnsi="宋体"/>
                <w:b/>
                <w:sz w:val="24"/>
              </w:rPr>
            </w:pPr>
          </w:p>
        </w:tc>
        <w:tc>
          <w:tcPr>
            <w:tcW w:w="733" w:type="dxa"/>
            <w:tcBorders>
              <w:top w:val="single" w:sz="4" w:space="0" w:color="auto"/>
              <w:left w:val="single" w:sz="4" w:space="0" w:color="auto"/>
              <w:bottom w:val="single" w:sz="4" w:space="0" w:color="auto"/>
              <w:right w:val="single" w:sz="4" w:space="0" w:color="auto"/>
            </w:tcBorders>
            <w:vAlign w:val="center"/>
          </w:tcPr>
          <w:p w14:paraId="4A43D4DE" w14:textId="77777777" w:rsidR="00C327D7" w:rsidRPr="00534651" w:rsidRDefault="00C327D7">
            <w:pPr>
              <w:snapToGrid w:val="0"/>
              <w:spacing w:before="50" w:after="50"/>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14:paraId="274A172D" w14:textId="77777777" w:rsidR="00C327D7" w:rsidRPr="00534651" w:rsidRDefault="00C327D7">
            <w:pPr>
              <w:snapToGrid w:val="0"/>
              <w:spacing w:before="50" w:after="50"/>
              <w:jc w:val="center"/>
              <w:rPr>
                <w:rFonts w:ascii="宋体" w:hAnsi="宋体"/>
                <w:b/>
                <w:sz w:val="24"/>
              </w:rPr>
            </w:pPr>
          </w:p>
        </w:tc>
        <w:tc>
          <w:tcPr>
            <w:tcW w:w="716" w:type="dxa"/>
            <w:tcBorders>
              <w:top w:val="single" w:sz="4" w:space="0" w:color="auto"/>
              <w:left w:val="single" w:sz="4" w:space="0" w:color="auto"/>
              <w:bottom w:val="single" w:sz="4" w:space="0" w:color="auto"/>
              <w:right w:val="single" w:sz="4" w:space="0" w:color="auto"/>
            </w:tcBorders>
            <w:vAlign w:val="center"/>
          </w:tcPr>
          <w:p w14:paraId="6067DA9C" w14:textId="77777777" w:rsidR="00C327D7" w:rsidRPr="00534651" w:rsidRDefault="00C327D7">
            <w:pPr>
              <w:snapToGrid w:val="0"/>
              <w:spacing w:before="50" w:after="50"/>
              <w:jc w:val="center"/>
              <w:rPr>
                <w:rFonts w:ascii="宋体" w:hAnsi="宋体"/>
                <w:b/>
                <w:sz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0B3A7488" w14:textId="77777777" w:rsidR="00C327D7" w:rsidRPr="00534651" w:rsidRDefault="00C327D7">
            <w:pPr>
              <w:snapToGrid w:val="0"/>
              <w:spacing w:before="50" w:after="50"/>
              <w:jc w:val="center"/>
              <w:rPr>
                <w:rFonts w:ascii="宋体" w:hAnsi="宋体"/>
                <w:sz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5C95416C" w14:textId="77777777" w:rsidR="00C327D7" w:rsidRPr="00534651" w:rsidRDefault="00C327D7">
            <w:pPr>
              <w:snapToGrid w:val="0"/>
              <w:spacing w:before="50" w:after="50"/>
              <w:rPr>
                <w:rFonts w:ascii="宋体" w:hAnsi="宋体"/>
                <w:sz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64FBB907" w14:textId="77777777" w:rsidR="00C327D7" w:rsidRPr="00534651" w:rsidRDefault="00C327D7">
            <w:pPr>
              <w:snapToGrid w:val="0"/>
              <w:spacing w:before="50" w:after="50"/>
              <w:rPr>
                <w:rFonts w:ascii="宋体" w:hAnsi="宋体"/>
                <w:sz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27F637DB" w14:textId="77777777" w:rsidR="00C327D7" w:rsidRPr="00534651" w:rsidRDefault="00C327D7">
            <w:pPr>
              <w:snapToGrid w:val="0"/>
              <w:spacing w:before="50" w:after="50"/>
              <w:rPr>
                <w:rFonts w:ascii="宋体" w:hAnsi="宋体"/>
                <w:sz w:val="24"/>
              </w:rPr>
            </w:pPr>
          </w:p>
        </w:tc>
      </w:tr>
      <w:tr w:rsidR="00C327D7" w:rsidRPr="00534651" w14:paraId="127B633C" w14:textId="77777777">
        <w:trPr>
          <w:cantSplit/>
          <w:trHeight w:val="402"/>
          <w:jc w:val="center"/>
        </w:trPr>
        <w:tc>
          <w:tcPr>
            <w:tcW w:w="684" w:type="dxa"/>
            <w:tcBorders>
              <w:top w:val="single" w:sz="4" w:space="0" w:color="auto"/>
              <w:left w:val="single" w:sz="4" w:space="0" w:color="auto"/>
              <w:bottom w:val="single" w:sz="4" w:space="0" w:color="auto"/>
              <w:right w:val="single" w:sz="4" w:space="0" w:color="auto"/>
            </w:tcBorders>
            <w:vAlign w:val="center"/>
          </w:tcPr>
          <w:p w14:paraId="70EA9545"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2</w:t>
            </w:r>
          </w:p>
        </w:tc>
        <w:tc>
          <w:tcPr>
            <w:tcW w:w="1495" w:type="dxa"/>
            <w:tcBorders>
              <w:top w:val="single" w:sz="4" w:space="0" w:color="auto"/>
              <w:left w:val="single" w:sz="4" w:space="0" w:color="auto"/>
              <w:bottom w:val="single" w:sz="4" w:space="0" w:color="auto"/>
              <w:right w:val="single" w:sz="4" w:space="0" w:color="auto"/>
            </w:tcBorders>
            <w:vAlign w:val="center"/>
          </w:tcPr>
          <w:p w14:paraId="726D6190" w14:textId="77777777" w:rsidR="00C327D7" w:rsidRPr="00534651" w:rsidRDefault="00C327D7">
            <w:pPr>
              <w:snapToGrid w:val="0"/>
              <w:spacing w:before="50" w:after="50"/>
              <w:jc w:val="center"/>
              <w:rPr>
                <w:rFonts w:ascii="宋体" w:hAnsi="宋体"/>
                <w:b/>
                <w:sz w:val="24"/>
              </w:rPr>
            </w:pPr>
          </w:p>
        </w:tc>
        <w:tc>
          <w:tcPr>
            <w:tcW w:w="733" w:type="dxa"/>
            <w:tcBorders>
              <w:top w:val="single" w:sz="4" w:space="0" w:color="auto"/>
              <w:left w:val="single" w:sz="4" w:space="0" w:color="auto"/>
              <w:bottom w:val="single" w:sz="4" w:space="0" w:color="auto"/>
              <w:right w:val="single" w:sz="4" w:space="0" w:color="auto"/>
            </w:tcBorders>
            <w:vAlign w:val="center"/>
          </w:tcPr>
          <w:p w14:paraId="6944C7EC" w14:textId="77777777" w:rsidR="00C327D7" w:rsidRPr="00534651" w:rsidRDefault="00C327D7">
            <w:pPr>
              <w:snapToGrid w:val="0"/>
              <w:spacing w:before="50" w:after="50"/>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14:paraId="0EB69742" w14:textId="77777777" w:rsidR="00C327D7" w:rsidRPr="00534651" w:rsidRDefault="00C327D7">
            <w:pPr>
              <w:snapToGrid w:val="0"/>
              <w:spacing w:before="50" w:after="50"/>
              <w:jc w:val="center"/>
              <w:rPr>
                <w:rFonts w:ascii="宋体" w:hAnsi="宋体"/>
                <w:b/>
                <w:sz w:val="24"/>
              </w:rPr>
            </w:pPr>
          </w:p>
        </w:tc>
        <w:tc>
          <w:tcPr>
            <w:tcW w:w="716" w:type="dxa"/>
            <w:tcBorders>
              <w:top w:val="single" w:sz="4" w:space="0" w:color="auto"/>
              <w:left w:val="single" w:sz="4" w:space="0" w:color="auto"/>
              <w:bottom w:val="single" w:sz="4" w:space="0" w:color="auto"/>
              <w:right w:val="single" w:sz="4" w:space="0" w:color="auto"/>
            </w:tcBorders>
            <w:vAlign w:val="center"/>
          </w:tcPr>
          <w:p w14:paraId="0DD56F62" w14:textId="77777777" w:rsidR="00C327D7" w:rsidRPr="00534651" w:rsidRDefault="00C327D7">
            <w:pPr>
              <w:snapToGrid w:val="0"/>
              <w:spacing w:before="50" w:after="50"/>
              <w:jc w:val="center"/>
              <w:rPr>
                <w:rFonts w:ascii="宋体" w:hAnsi="宋体"/>
                <w:b/>
                <w:sz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501EC31D" w14:textId="77777777" w:rsidR="00C327D7" w:rsidRPr="00534651" w:rsidRDefault="00C327D7">
            <w:pPr>
              <w:snapToGrid w:val="0"/>
              <w:spacing w:before="50" w:after="50"/>
              <w:jc w:val="center"/>
              <w:rPr>
                <w:rFonts w:ascii="宋体" w:hAnsi="宋体"/>
                <w:sz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4730186F" w14:textId="77777777" w:rsidR="00C327D7" w:rsidRPr="00534651" w:rsidRDefault="00C327D7">
            <w:pPr>
              <w:snapToGrid w:val="0"/>
              <w:spacing w:before="50" w:after="50"/>
              <w:rPr>
                <w:rFonts w:ascii="宋体" w:hAnsi="宋体"/>
                <w:sz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1B263F8E" w14:textId="77777777" w:rsidR="00C327D7" w:rsidRPr="00534651" w:rsidRDefault="00C327D7">
            <w:pPr>
              <w:snapToGrid w:val="0"/>
              <w:spacing w:before="50" w:after="50"/>
              <w:rPr>
                <w:rFonts w:ascii="宋体" w:hAnsi="宋体"/>
                <w:sz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2560ED46" w14:textId="77777777" w:rsidR="00C327D7" w:rsidRPr="00534651" w:rsidRDefault="00C327D7">
            <w:pPr>
              <w:snapToGrid w:val="0"/>
              <w:spacing w:before="50" w:after="50"/>
              <w:rPr>
                <w:rFonts w:ascii="宋体" w:hAnsi="宋体"/>
                <w:sz w:val="24"/>
              </w:rPr>
            </w:pPr>
          </w:p>
        </w:tc>
      </w:tr>
      <w:tr w:rsidR="00C327D7" w:rsidRPr="00534651" w14:paraId="56B1EF35" w14:textId="77777777">
        <w:trPr>
          <w:cantSplit/>
          <w:trHeight w:val="539"/>
          <w:jc w:val="center"/>
        </w:trPr>
        <w:tc>
          <w:tcPr>
            <w:tcW w:w="684" w:type="dxa"/>
            <w:tcBorders>
              <w:top w:val="single" w:sz="4" w:space="0" w:color="auto"/>
              <w:left w:val="single" w:sz="4" w:space="0" w:color="auto"/>
              <w:bottom w:val="single" w:sz="4" w:space="0" w:color="auto"/>
              <w:right w:val="single" w:sz="4" w:space="0" w:color="auto"/>
            </w:tcBorders>
            <w:vAlign w:val="center"/>
          </w:tcPr>
          <w:p w14:paraId="229AAF3E"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w:t>
            </w:r>
          </w:p>
        </w:tc>
        <w:tc>
          <w:tcPr>
            <w:tcW w:w="1495" w:type="dxa"/>
            <w:tcBorders>
              <w:top w:val="single" w:sz="4" w:space="0" w:color="auto"/>
              <w:left w:val="single" w:sz="4" w:space="0" w:color="auto"/>
              <w:bottom w:val="single" w:sz="4" w:space="0" w:color="auto"/>
              <w:right w:val="single" w:sz="4" w:space="0" w:color="auto"/>
            </w:tcBorders>
            <w:vAlign w:val="center"/>
          </w:tcPr>
          <w:p w14:paraId="2341AB14"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w:t>
            </w:r>
          </w:p>
        </w:tc>
        <w:tc>
          <w:tcPr>
            <w:tcW w:w="733" w:type="dxa"/>
            <w:tcBorders>
              <w:top w:val="single" w:sz="4" w:space="0" w:color="auto"/>
              <w:left w:val="single" w:sz="4" w:space="0" w:color="auto"/>
              <w:bottom w:val="single" w:sz="4" w:space="0" w:color="auto"/>
              <w:right w:val="single" w:sz="4" w:space="0" w:color="auto"/>
            </w:tcBorders>
            <w:vAlign w:val="center"/>
          </w:tcPr>
          <w:p w14:paraId="294CD1AB" w14:textId="77777777" w:rsidR="00C327D7" w:rsidRPr="00534651" w:rsidRDefault="00C327D7">
            <w:pPr>
              <w:snapToGrid w:val="0"/>
              <w:spacing w:before="50" w:after="50"/>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14:paraId="031457D4" w14:textId="77777777" w:rsidR="00C327D7" w:rsidRPr="00534651" w:rsidRDefault="00C327D7">
            <w:pPr>
              <w:snapToGrid w:val="0"/>
              <w:spacing w:before="50" w:after="50"/>
              <w:jc w:val="center"/>
              <w:rPr>
                <w:rFonts w:ascii="宋体" w:hAnsi="宋体"/>
                <w:b/>
                <w:sz w:val="24"/>
              </w:rPr>
            </w:pPr>
          </w:p>
        </w:tc>
        <w:tc>
          <w:tcPr>
            <w:tcW w:w="716" w:type="dxa"/>
            <w:tcBorders>
              <w:top w:val="single" w:sz="4" w:space="0" w:color="auto"/>
              <w:left w:val="single" w:sz="4" w:space="0" w:color="auto"/>
              <w:bottom w:val="single" w:sz="4" w:space="0" w:color="auto"/>
              <w:right w:val="single" w:sz="4" w:space="0" w:color="auto"/>
            </w:tcBorders>
            <w:vAlign w:val="center"/>
          </w:tcPr>
          <w:p w14:paraId="3E7A172A" w14:textId="77777777" w:rsidR="00C327D7" w:rsidRPr="00534651" w:rsidRDefault="00C327D7">
            <w:pPr>
              <w:snapToGrid w:val="0"/>
              <w:spacing w:before="50" w:after="50"/>
              <w:jc w:val="center"/>
              <w:rPr>
                <w:rFonts w:ascii="宋体" w:hAnsi="宋体"/>
                <w:b/>
                <w:sz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6CD7741C" w14:textId="77777777" w:rsidR="00C327D7" w:rsidRPr="00534651" w:rsidRDefault="00C327D7">
            <w:pPr>
              <w:snapToGrid w:val="0"/>
              <w:spacing w:before="50" w:after="50"/>
              <w:jc w:val="center"/>
              <w:rPr>
                <w:rFonts w:ascii="宋体" w:hAnsi="宋体"/>
                <w:sz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208E3C74" w14:textId="77777777" w:rsidR="00C327D7" w:rsidRPr="00534651" w:rsidRDefault="00C327D7">
            <w:pPr>
              <w:snapToGrid w:val="0"/>
              <w:spacing w:before="50" w:after="50"/>
              <w:rPr>
                <w:rFonts w:ascii="宋体" w:hAnsi="宋体"/>
                <w:sz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0BB1DF5F" w14:textId="77777777" w:rsidR="00C327D7" w:rsidRPr="00534651" w:rsidRDefault="00C327D7">
            <w:pPr>
              <w:snapToGrid w:val="0"/>
              <w:spacing w:before="50" w:after="50"/>
              <w:rPr>
                <w:rFonts w:ascii="宋体" w:hAnsi="宋体"/>
                <w:sz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41D2FFF3" w14:textId="77777777" w:rsidR="00C327D7" w:rsidRPr="00534651" w:rsidRDefault="00C327D7">
            <w:pPr>
              <w:snapToGrid w:val="0"/>
              <w:spacing w:before="50" w:after="50"/>
              <w:rPr>
                <w:rFonts w:ascii="宋体" w:hAnsi="宋体"/>
                <w:sz w:val="24"/>
              </w:rPr>
            </w:pPr>
          </w:p>
        </w:tc>
      </w:tr>
      <w:tr w:rsidR="00C327D7" w:rsidRPr="00534651" w14:paraId="08C3A5F9" w14:textId="77777777">
        <w:trPr>
          <w:trHeight w:val="539"/>
          <w:jc w:val="center"/>
        </w:trPr>
        <w:tc>
          <w:tcPr>
            <w:tcW w:w="9618" w:type="dxa"/>
            <w:gridSpan w:val="9"/>
            <w:tcBorders>
              <w:top w:val="single" w:sz="4" w:space="0" w:color="auto"/>
              <w:left w:val="single" w:sz="4" w:space="0" w:color="auto"/>
              <w:bottom w:val="single" w:sz="4" w:space="0" w:color="auto"/>
              <w:right w:val="single" w:sz="4" w:space="0" w:color="auto"/>
            </w:tcBorders>
            <w:vAlign w:val="center"/>
          </w:tcPr>
          <w:p w14:paraId="0332AD9B" w14:textId="77777777" w:rsidR="00C327D7" w:rsidRPr="00534651" w:rsidRDefault="00460517">
            <w:pPr>
              <w:snapToGrid w:val="0"/>
              <w:spacing w:before="50" w:after="50"/>
              <w:rPr>
                <w:rFonts w:ascii="宋体" w:hAnsi="宋体"/>
                <w:sz w:val="24"/>
                <w:u w:val="single"/>
              </w:rPr>
            </w:pPr>
            <w:r w:rsidRPr="00534651">
              <w:rPr>
                <w:rFonts w:ascii="宋体" w:hAnsi="宋体" w:hint="eastAsia"/>
                <w:sz w:val="24"/>
              </w:rPr>
              <w:t>【其中2分标货物设备部分报价为（不含图书报价）</w:t>
            </w:r>
            <w:r w:rsidRPr="00534651">
              <w:rPr>
                <w:rFonts w:ascii="宋体" w:hAnsi="宋体" w:hint="eastAsia"/>
                <w:spacing w:val="20"/>
                <w:sz w:val="24"/>
              </w:rPr>
              <w:t>人民币</w:t>
            </w:r>
            <w:r w:rsidRPr="00534651">
              <w:rPr>
                <w:rFonts w:ascii="宋体" w:hAnsi="宋体" w:hint="eastAsia"/>
                <w:sz w:val="24"/>
                <w:u w:val="single"/>
              </w:rPr>
              <w:t xml:space="preserve">           </w:t>
            </w:r>
            <w:r w:rsidRPr="00534651">
              <w:rPr>
                <w:rFonts w:ascii="宋体" w:hAnsi="宋体" w:hint="eastAsia"/>
                <w:spacing w:val="20"/>
                <w:sz w:val="24"/>
              </w:rPr>
              <w:t>（￥</w:t>
            </w:r>
            <w:r w:rsidRPr="00534651">
              <w:rPr>
                <w:rFonts w:ascii="宋体" w:hAnsi="宋体" w:hint="eastAsia"/>
                <w:sz w:val="24"/>
                <w:u w:val="single"/>
              </w:rPr>
              <w:t xml:space="preserve">           </w:t>
            </w:r>
            <w:r w:rsidRPr="00534651">
              <w:rPr>
                <w:rFonts w:ascii="宋体" w:hAnsi="宋体" w:hint="eastAsia"/>
                <w:spacing w:val="20"/>
                <w:sz w:val="24"/>
              </w:rPr>
              <w:t>）</w:t>
            </w:r>
            <w:r w:rsidRPr="00534651">
              <w:rPr>
                <w:rFonts w:ascii="宋体" w:hAnsi="宋体" w:hint="eastAsia"/>
                <w:sz w:val="24"/>
                <w:u w:val="single"/>
              </w:rPr>
              <w:t xml:space="preserve"> </w:t>
            </w:r>
          </w:p>
          <w:p w14:paraId="4A3AD59F" w14:textId="77777777" w:rsidR="00C327D7" w:rsidRPr="00534651" w:rsidRDefault="00460517">
            <w:pPr>
              <w:snapToGrid w:val="0"/>
              <w:spacing w:before="50" w:after="50"/>
              <w:rPr>
                <w:rFonts w:ascii="宋体" w:hAnsi="宋体"/>
                <w:sz w:val="24"/>
              </w:rPr>
            </w:pPr>
            <w:r w:rsidRPr="00534651">
              <w:rPr>
                <w:rFonts w:ascii="宋体" w:hAnsi="宋体" w:hint="eastAsia"/>
                <w:sz w:val="24"/>
              </w:rPr>
              <w:t>2分标图书部分折扣率为</w:t>
            </w:r>
            <w:r w:rsidRPr="00534651">
              <w:rPr>
                <w:rFonts w:ascii="宋体" w:hAnsi="宋体" w:hint="eastAsia"/>
                <w:sz w:val="24"/>
                <w:u w:val="single"/>
              </w:rPr>
              <w:t xml:space="preserve">    </w:t>
            </w:r>
            <w:r w:rsidRPr="00534651">
              <w:rPr>
                <w:rFonts w:ascii="宋体" w:hAnsi="宋体" w:hint="eastAsia"/>
                <w:sz w:val="24"/>
              </w:rPr>
              <w:t>%，实洋价合计值＝图书码洋价合计值×折扣率】</w:t>
            </w:r>
          </w:p>
          <w:p w14:paraId="4E220516" w14:textId="77777777" w:rsidR="00C327D7" w:rsidRPr="00534651" w:rsidRDefault="00460517">
            <w:pPr>
              <w:snapToGrid w:val="0"/>
              <w:spacing w:before="50" w:after="50"/>
              <w:rPr>
                <w:rFonts w:ascii="宋体" w:hAnsi="宋体"/>
                <w:b/>
                <w:bCs/>
                <w:spacing w:val="20"/>
                <w:sz w:val="24"/>
              </w:rPr>
            </w:pPr>
            <w:r w:rsidRPr="00534651">
              <w:rPr>
                <w:rFonts w:ascii="宋体" w:hAnsi="宋体" w:hint="eastAsia"/>
                <w:b/>
                <w:bCs/>
                <w:sz w:val="24"/>
              </w:rPr>
              <w:t>合计金额大写：</w:t>
            </w:r>
            <w:r w:rsidRPr="00534651">
              <w:rPr>
                <w:rFonts w:ascii="宋体" w:hAnsi="宋体" w:hint="eastAsia"/>
                <w:b/>
                <w:bCs/>
                <w:spacing w:val="20"/>
                <w:sz w:val="24"/>
              </w:rPr>
              <w:t>人民币</w:t>
            </w:r>
            <w:r w:rsidRPr="00534651">
              <w:rPr>
                <w:rFonts w:ascii="宋体" w:hAnsi="宋体" w:hint="eastAsia"/>
                <w:b/>
                <w:bCs/>
                <w:sz w:val="24"/>
                <w:u w:val="single"/>
              </w:rPr>
              <w:t xml:space="preserve">           </w:t>
            </w:r>
            <w:r w:rsidRPr="00534651">
              <w:rPr>
                <w:rFonts w:ascii="宋体" w:hAnsi="宋体" w:hint="eastAsia"/>
                <w:b/>
                <w:bCs/>
                <w:spacing w:val="20"/>
                <w:sz w:val="24"/>
              </w:rPr>
              <w:t>（￥</w:t>
            </w:r>
            <w:r w:rsidRPr="00534651">
              <w:rPr>
                <w:rFonts w:ascii="宋体" w:hAnsi="宋体" w:hint="eastAsia"/>
                <w:b/>
                <w:bCs/>
                <w:sz w:val="24"/>
                <w:u w:val="single"/>
              </w:rPr>
              <w:t xml:space="preserve">           </w:t>
            </w:r>
            <w:r w:rsidRPr="00534651">
              <w:rPr>
                <w:rFonts w:ascii="宋体" w:hAnsi="宋体" w:hint="eastAsia"/>
                <w:b/>
                <w:bCs/>
                <w:spacing w:val="20"/>
                <w:sz w:val="24"/>
              </w:rPr>
              <w:t>）</w:t>
            </w:r>
          </w:p>
          <w:p w14:paraId="0A2A030C" w14:textId="77777777" w:rsidR="00C327D7" w:rsidRPr="00534651" w:rsidRDefault="00460517">
            <w:pPr>
              <w:snapToGrid w:val="0"/>
              <w:spacing w:before="50" w:after="50"/>
              <w:rPr>
                <w:rFonts w:ascii="宋体" w:hAnsi="宋体"/>
                <w:sz w:val="24"/>
                <w:u w:val="single"/>
              </w:rPr>
            </w:pPr>
            <w:r w:rsidRPr="00534651">
              <w:rPr>
                <w:rFonts w:ascii="宋体" w:hAnsi="宋体" w:hint="eastAsia"/>
                <w:sz w:val="24"/>
                <w:u w:val="single"/>
              </w:rPr>
              <w:t>投标货物中，属于优先采购节能产品总值为￥               （具体明细详见附表，附表格式自拟），占本投标报价的比例为  %；属于优先采购环境标志产品总值为￥              （具体明细详见附表，附表格式自拟），占本投标报价的比例为  %；属于广西工业产品的产品总值为￥               （具体明细详见附表，附表格式自拟），占本投标报价的比例为  %。</w:t>
            </w:r>
          </w:p>
        </w:tc>
      </w:tr>
    </w:tbl>
    <w:p w14:paraId="54C3074A" w14:textId="77777777" w:rsidR="00C327D7" w:rsidRPr="00534651" w:rsidRDefault="00460517">
      <w:pPr>
        <w:snapToGrid w:val="0"/>
        <w:spacing w:before="50" w:after="50"/>
        <w:jc w:val="left"/>
        <w:rPr>
          <w:rFonts w:ascii="宋体" w:hAnsi="宋体"/>
          <w:sz w:val="24"/>
        </w:rPr>
      </w:pPr>
      <w:r w:rsidRPr="00534651">
        <w:rPr>
          <w:rFonts w:ascii="宋体" w:hAnsi="宋体" w:hint="eastAsia"/>
          <w:sz w:val="24"/>
        </w:rPr>
        <w:t xml:space="preserve">注: </w:t>
      </w:r>
    </w:p>
    <w:p w14:paraId="58FB86CF" w14:textId="77777777" w:rsidR="00C327D7" w:rsidRPr="00534651" w:rsidRDefault="00460517">
      <w:pPr>
        <w:snapToGrid w:val="0"/>
        <w:spacing w:before="50" w:after="50"/>
        <w:ind w:firstLineChars="200" w:firstLine="480"/>
        <w:jc w:val="left"/>
        <w:rPr>
          <w:rFonts w:ascii="宋体" w:hAnsi="宋体"/>
          <w:sz w:val="24"/>
        </w:rPr>
      </w:pPr>
      <w:r w:rsidRPr="00534651">
        <w:rPr>
          <w:rFonts w:ascii="宋体" w:hAnsi="宋体" w:hint="eastAsia"/>
          <w:sz w:val="24"/>
        </w:rPr>
        <w:t>1.投标人的开标一览表必须加盖投标人公章并由</w:t>
      </w:r>
      <w:r w:rsidRPr="00534651">
        <w:rPr>
          <w:rFonts w:ascii="宋体" w:hAnsi="宋体"/>
          <w:sz w:val="24"/>
        </w:rPr>
        <w:t>法定代表人或委托代理人</w:t>
      </w:r>
      <w:r w:rsidRPr="00534651">
        <w:rPr>
          <w:rFonts w:ascii="宋体" w:hAnsi="宋体" w:hint="eastAsia"/>
          <w:sz w:val="24"/>
        </w:rPr>
        <w:t>签字，</w:t>
      </w:r>
      <w:r w:rsidRPr="00534651">
        <w:rPr>
          <w:rFonts w:ascii="宋体" w:hAnsi="宋体" w:hint="eastAsia"/>
          <w:b/>
          <w:sz w:val="24"/>
        </w:rPr>
        <w:t>否则其投标作无效标处理</w:t>
      </w:r>
      <w:r w:rsidRPr="00534651">
        <w:rPr>
          <w:rFonts w:ascii="宋体" w:hAnsi="宋体" w:hint="eastAsia"/>
          <w:sz w:val="24"/>
        </w:rPr>
        <w:t>。</w:t>
      </w:r>
    </w:p>
    <w:p w14:paraId="446FA6BD" w14:textId="77777777" w:rsidR="00C327D7" w:rsidRPr="00534651" w:rsidRDefault="00460517">
      <w:pPr>
        <w:snapToGrid w:val="0"/>
        <w:spacing w:before="50" w:after="50"/>
        <w:ind w:firstLineChars="200" w:firstLine="480"/>
        <w:jc w:val="left"/>
        <w:rPr>
          <w:rFonts w:ascii="宋体" w:hAnsi="宋体"/>
          <w:b/>
          <w:sz w:val="24"/>
        </w:rPr>
      </w:pPr>
      <w:r w:rsidRPr="00534651">
        <w:rPr>
          <w:rFonts w:ascii="宋体" w:hAnsi="宋体" w:hint="eastAsia"/>
          <w:bCs/>
          <w:sz w:val="24"/>
        </w:rPr>
        <w:t>2.</w:t>
      </w:r>
      <w:r w:rsidRPr="00534651">
        <w:rPr>
          <w:rFonts w:ascii="宋体" w:hAnsi="宋体" w:hint="eastAsia"/>
          <w:sz w:val="24"/>
        </w:rPr>
        <w:t>报价一经涂改，应在涂改处加盖投标人公章或者由法定代表人或授权委托人签字或盖章</w:t>
      </w:r>
      <w:r w:rsidRPr="00534651">
        <w:rPr>
          <w:rFonts w:ascii="宋体" w:hAnsi="宋体" w:hint="eastAsia"/>
          <w:b/>
          <w:sz w:val="24"/>
        </w:rPr>
        <w:t>，否则其投标作无效标处理。</w:t>
      </w:r>
    </w:p>
    <w:p w14:paraId="0A5C7DF3" w14:textId="77777777" w:rsidR="00C327D7" w:rsidRPr="00534651" w:rsidRDefault="00460517">
      <w:pPr>
        <w:snapToGrid w:val="0"/>
        <w:spacing w:before="50" w:after="50"/>
        <w:ind w:firstLineChars="200" w:firstLine="480"/>
        <w:jc w:val="left"/>
        <w:rPr>
          <w:rFonts w:ascii="宋体" w:hAnsi="宋体"/>
          <w:sz w:val="24"/>
        </w:rPr>
      </w:pPr>
      <w:r w:rsidRPr="00534651">
        <w:rPr>
          <w:rFonts w:ascii="宋体" w:hAnsi="宋体" w:hint="eastAsia"/>
          <w:sz w:val="24"/>
        </w:rPr>
        <w:t>3.招标文件中列明采购专用耗材的，应按招标文件规定的耗材量或按耗材的常规试用量提供报价。</w:t>
      </w:r>
    </w:p>
    <w:p w14:paraId="19588C3A" w14:textId="77777777" w:rsidR="00C327D7" w:rsidRPr="00534651" w:rsidRDefault="00460517">
      <w:pPr>
        <w:snapToGrid w:val="0"/>
        <w:spacing w:before="50" w:after="50"/>
        <w:ind w:firstLineChars="200" w:firstLine="480"/>
        <w:rPr>
          <w:rFonts w:ascii="宋体" w:hAnsi="宋体"/>
          <w:sz w:val="24"/>
        </w:rPr>
      </w:pPr>
      <w:r w:rsidRPr="00534651">
        <w:rPr>
          <w:rFonts w:ascii="宋体" w:hAnsi="宋体"/>
          <w:sz w:val="24"/>
        </w:rPr>
        <w:t>4</w:t>
      </w:r>
      <w:r w:rsidRPr="00534651">
        <w:rPr>
          <w:rFonts w:ascii="宋体" w:hAnsi="宋体" w:hint="eastAsia"/>
          <w:sz w:val="24"/>
        </w:rPr>
        <w:t>.如有多分标，按分标分别提供开标一览表，</w:t>
      </w:r>
      <w:r w:rsidRPr="00534651">
        <w:rPr>
          <w:rFonts w:ascii="宋体" w:hAnsi="宋体" w:hint="eastAsia"/>
          <w:b/>
          <w:sz w:val="24"/>
        </w:rPr>
        <w:t>否则投标无效。</w:t>
      </w:r>
    </w:p>
    <w:p w14:paraId="75084257" w14:textId="77777777" w:rsidR="00C327D7" w:rsidRPr="00534651" w:rsidRDefault="00C327D7">
      <w:pPr>
        <w:snapToGrid w:val="0"/>
        <w:spacing w:before="50" w:after="50"/>
        <w:ind w:leftChars="-1" w:left="-2" w:rightChars="-389" w:right="-817"/>
        <w:rPr>
          <w:rFonts w:ascii="宋体" w:hAnsi="宋体"/>
          <w:sz w:val="24"/>
        </w:rPr>
      </w:pPr>
    </w:p>
    <w:p w14:paraId="58E6096D" w14:textId="77777777" w:rsidR="00C327D7" w:rsidRPr="00534651" w:rsidRDefault="00C327D7">
      <w:pPr>
        <w:snapToGrid w:val="0"/>
        <w:spacing w:before="50" w:after="50"/>
        <w:ind w:leftChars="-1" w:left="-2" w:rightChars="-389" w:right="-817"/>
        <w:rPr>
          <w:rFonts w:ascii="宋体" w:hAnsi="宋体"/>
          <w:sz w:val="24"/>
        </w:rPr>
      </w:pPr>
    </w:p>
    <w:p w14:paraId="0C048453" w14:textId="77777777" w:rsidR="00C327D7" w:rsidRPr="00534651" w:rsidRDefault="00C327D7">
      <w:pPr>
        <w:snapToGrid w:val="0"/>
        <w:spacing w:before="50" w:after="50"/>
        <w:ind w:leftChars="-1" w:left="-2" w:rightChars="-389" w:right="-817"/>
        <w:rPr>
          <w:rFonts w:ascii="宋体" w:hAnsi="宋体"/>
          <w:sz w:val="24"/>
        </w:rPr>
      </w:pPr>
    </w:p>
    <w:p w14:paraId="245522F2" w14:textId="77777777" w:rsidR="00C327D7" w:rsidRPr="00534651" w:rsidRDefault="00460517">
      <w:pPr>
        <w:snapToGrid w:val="0"/>
        <w:spacing w:before="50" w:after="50"/>
        <w:ind w:leftChars="-1" w:left="-2" w:rightChars="-389" w:right="-817"/>
        <w:rPr>
          <w:rFonts w:ascii="宋体" w:hAnsi="宋体"/>
          <w:sz w:val="24"/>
        </w:rPr>
      </w:pPr>
      <w:r w:rsidRPr="00534651">
        <w:rPr>
          <w:rFonts w:ascii="宋体" w:hAnsi="宋体" w:hint="eastAsia"/>
          <w:sz w:val="24"/>
        </w:rPr>
        <w:t xml:space="preserve">法定代表人或委托代理人（签字）：                    </w:t>
      </w:r>
    </w:p>
    <w:p w14:paraId="712A59A1" w14:textId="77777777" w:rsidR="00C327D7" w:rsidRPr="00534651" w:rsidRDefault="00460517">
      <w:pPr>
        <w:snapToGrid w:val="0"/>
        <w:spacing w:before="50" w:after="50"/>
        <w:ind w:leftChars="-72" w:left="-2" w:rightChars="-389" w:right="-817" w:hangingChars="62" w:hanging="149"/>
        <w:rPr>
          <w:rFonts w:ascii="宋体" w:hAnsi="宋体"/>
          <w:sz w:val="24"/>
        </w:rPr>
      </w:pPr>
      <w:r w:rsidRPr="00534651">
        <w:rPr>
          <w:rFonts w:ascii="宋体" w:hAnsi="宋体" w:hint="eastAsia"/>
          <w:sz w:val="24"/>
        </w:rPr>
        <w:t xml:space="preserve">  </w:t>
      </w:r>
    </w:p>
    <w:p w14:paraId="00BD6CC7" w14:textId="77777777" w:rsidR="00C327D7" w:rsidRPr="00534651" w:rsidRDefault="00460517">
      <w:pPr>
        <w:spacing w:beforeLines="50" w:before="120" w:after="50" w:line="360" w:lineRule="auto"/>
        <w:rPr>
          <w:rFonts w:ascii="宋体" w:hAnsi="宋体" w:cs="宋体"/>
          <w:bCs/>
          <w:sz w:val="24"/>
          <w:u w:val="single"/>
        </w:rPr>
      </w:pPr>
      <w:r w:rsidRPr="00534651">
        <w:rPr>
          <w:rFonts w:ascii="宋体" w:hAnsi="宋体" w:cs="宋体" w:hint="eastAsia"/>
          <w:sz w:val="24"/>
        </w:rPr>
        <w:t>投标人</w:t>
      </w:r>
      <w:r w:rsidRPr="00534651">
        <w:rPr>
          <w:rFonts w:ascii="宋体" w:hAnsi="宋体" w:cs="宋体" w:hint="eastAsia"/>
          <w:bCs/>
          <w:sz w:val="24"/>
        </w:rPr>
        <w:t>名称：</w:t>
      </w:r>
      <w:r w:rsidRPr="00534651">
        <w:rPr>
          <w:rFonts w:ascii="宋体" w:hAnsi="宋体" w:cs="宋体" w:hint="eastAsia"/>
          <w:bCs/>
          <w:sz w:val="24"/>
          <w:u w:val="single"/>
        </w:rPr>
        <w:t xml:space="preserve">                 </w:t>
      </w:r>
      <w:r w:rsidRPr="00534651">
        <w:rPr>
          <w:rFonts w:hint="eastAsia"/>
          <w:sz w:val="24"/>
        </w:rPr>
        <w:t>（盖投标人公章）</w:t>
      </w:r>
    </w:p>
    <w:p w14:paraId="7E02C85C" w14:textId="77777777" w:rsidR="00C327D7" w:rsidRPr="00534651" w:rsidRDefault="00460517">
      <w:pPr>
        <w:snapToGrid w:val="0"/>
        <w:spacing w:before="50" w:after="50"/>
        <w:ind w:leftChars="-15" w:left="-2" w:rightChars="-389" w:right="-817" w:hangingChars="12" w:hanging="29"/>
        <w:rPr>
          <w:rFonts w:ascii="宋体" w:hAnsi="宋体"/>
          <w:szCs w:val="21"/>
        </w:rPr>
      </w:pPr>
      <w:r w:rsidRPr="00534651">
        <w:rPr>
          <w:rFonts w:ascii="宋体" w:hAnsi="宋体" w:hint="eastAsia"/>
          <w:sz w:val="24"/>
        </w:rPr>
        <w:t xml:space="preserve">                                日期：    年   月   日</w:t>
      </w:r>
    </w:p>
    <w:p w14:paraId="4BCD68DC" w14:textId="77777777" w:rsidR="00C327D7" w:rsidRPr="00534651" w:rsidRDefault="00460517">
      <w:pPr>
        <w:snapToGrid w:val="0"/>
        <w:spacing w:before="50" w:after="50"/>
        <w:jc w:val="center"/>
        <w:rPr>
          <w:rFonts w:ascii="宋体" w:hAnsi="宋体"/>
          <w:b/>
          <w:sz w:val="30"/>
        </w:rPr>
      </w:pPr>
      <w:r w:rsidRPr="00534651">
        <w:rPr>
          <w:rFonts w:ascii="宋体" w:hAnsi="宋体" w:hint="eastAsia"/>
          <w:b/>
          <w:bCs/>
          <w:sz w:val="24"/>
        </w:rPr>
        <w:br w:type="page"/>
      </w:r>
      <w:r w:rsidRPr="00534651">
        <w:rPr>
          <w:rFonts w:ascii="宋体" w:hAnsi="宋体" w:hint="eastAsia"/>
          <w:b/>
          <w:sz w:val="30"/>
        </w:rPr>
        <w:lastRenderedPageBreak/>
        <w:t>开标一览表（3分标）</w:t>
      </w:r>
    </w:p>
    <w:p w14:paraId="223C9378" w14:textId="77777777" w:rsidR="00C327D7" w:rsidRPr="00534651" w:rsidRDefault="00C327D7">
      <w:pPr>
        <w:snapToGrid w:val="0"/>
        <w:spacing w:before="50" w:after="50"/>
        <w:jc w:val="center"/>
        <w:rPr>
          <w:rFonts w:ascii="宋体" w:hAnsi="宋体"/>
          <w:b/>
          <w:sz w:val="30"/>
          <w:szCs w:val="20"/>
        </w:rPr>
      </w:pPr>
    </w:p>
    <w:p w14:paraId="08F22A61" w14:textId="77777777" w:rsidR="00C327D7" w:rsidRPr="00534651" w:rsidRDefault="00460517">
      <w:pPr>
        <w:snapToGrid w:val="0"/>
        <w:spacing w:before="50" w:after="50"/>
        <w:rPr>
          <w:rFonts w:ascii="宋体" w:hAnsi="宋体"/>
          <w:sz w:val="24"/>
          <w:u w:val="single"/>
        </w:rPr>
      </w:pPr>
      <w:r w:rsidRPr="00534651">
        <w:rPr>
          <w:rFonts w:ascii="宋体" w:hAnsi="宋体" w:hint="eastAsia"/>
          <w:sz w:val="24"/>
        </w:rPr>
        <w:t>招标编号：</w:t>
      </w:r>
      <w:r w:rsidRPr="00534651">
        <w:rPr>
          <w:rFonts w:ascii="宋体" w:hAnsi="宋体" w:hint="eastAsia"/>
          <w:sz w:val="24"/>
          <w:u w:val="single"/>
        </w:rPr>
        <w:t xml:space="preserve">      </w:t>
      </w:r>
      <w:r w:rsidRPr="00534651">
        <w:rPr>
          <w:rFonts w:ascii="宋体" w:hAnsi="宋体" w:hint="eastAsia"/>
          <w:sz w:val="24"/>
        </w:rPr>
        <w:t xml:space="preserve">         分标：</w:t>
      </w:r>
      <w:r w:rsidRPr="00534651">
        <w:rPr>
          <w:rFonts w:ascii="宋体" w:hAnsi="宋体" w:hint="eastAsia"/>
          <w:sz w:val="24"/>
          <w:u w:val="single"/>
        </w:rPr>
        <w:t>3</w:t>
      </w:r>
    </w:p>
    <w:p w14:paraId="4D507F2A" w14:textId="77777777" w:rsidR="00C327D7" w:rsidRPr="00534651" w:rsidRDefault="00460517">
      <w:pPr>
        <w:snapToGrid w:val="0"/>
        <w:spacing w:before="50" w:after="50"/>
        <w:rPr>
          <w:rFonts w:ascii="宋体" w:hAnsi="宋体"/>
          <w:sz w:val="24"/>
        </w:rPr>
      </w:pPr>
      <w:r w:rsidRPr="00534651">
        <w:rPr>
          <w:rFonts w:ascii="宋体" w:hAnsi="宋体" w:hint="eastAsia"/>
          <w:sz w:val="24"/>
        </w:rPr>
        <w:t>投标人名称：</w:t>
      </w:r>
      <w:r w:rsidRPr="00534651">
        <w:rPr>
          <w:rFonts w:ascii="宋体" w:hAnsi="宋体" w:hint="eastAsia"/>
          <w:sz w:val="24"/>
          <w:u w:val="single"/>
        </w:rPr>
        <w:t xml:space="preserve">                     </w:t>
      </w:r>
      <w:r w:rsidRPr="00534651">
        <w:rPr>
          <w:rFonts w:ascii="宋体" w:hAnsi="宋体" w:hint="eastAsia"/>
          <w:sz w:val="24"/>
        </w:rPr>
        <w:t xml:space="preserve">                       单位：元</w:t>
      </w:r>
    </w:p>
    <w:tbl>
      <w:tblPr>
        <w:tblW w:w="1111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4"/>
        <w:gridCol w:w="1495"/>
        <w:gridCol w:w="1495"/>
        <w:gridCol w:w="733"/>
        <w:gridCol w:w="725"/>
        <w:gridCol w:w="716"/>
        <w:gridCol w:w="1806"/>
        <w:gridCol w:w="1343"/>
        <w:gridCol w:w="727"/>
        <w:gridCol w:w="1389"/>
      </w:tblGrid>
      <w:tr w:rsidR="00C327D7" w:rsidRPr="00534651" w14:paraId="7929C0AD" w14:textId="77777777">
        <w:trPr>
          <w:trHeight w:val="566"/>
          <w:jc w:val="center"/>
        </w:trPr>
        <w:tc>
          <w:tcPr>
            <w:tcW w:w="684" w:type="dxa"/>
            <w:tcBorders>
              <w:top w:val="single" w:sz="4" w:space="0" w:color="auto"/>
              <w:left w:val="single" w:sz="4" w:space="0" w:color="auto"/>
              <w:bottom w:val="single" w:sz="4" w:space="0" w:color="auto"/>
              <w:right w:val="single" w:sz="4" w:space="0" w:color="auto"/>
            </w:tcBorders>
            <w:vAlign w:val="center"/>
          </w:tcPr>
          <w:p w14:paraId="242B4361"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项号</w:t>
            </w:r>
          </w:p>
        </w:tc>
        <w:tc>
          <w:tcPr>
            <w:tcW w:w="1495" w:type="dxa"/>
            <w:tcBorders>
              <w:top w:val="single" w:sz="4" w:space="0" w:color="auto"/>
              <w:left w:val="single" w:sz="4" w:space="0" w:color="auto"/>
              <w:bottom w:val="single" w:sz="4" w:space="0" w:color="auto"/>
              <w:right w:val="single" w:sz="4" w:space="0" w:color="auto"/>
            </w:tcBorders>
            <w:vAlign w:val="center"/>
          </w:tcPr>
          <w:p w14:paraId="2AC4A0E7"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类别（如有）</w:t>
            </w:r>
          </w:p>
        </w:tc>
        <w:tc>
          <w:tcPr>
            <w:tcW w:w="1495" w:type="dxa"/>
            <w:tcBorders>
              <w:top w:val="single" w:sz="4" w:space="0" w:color="auto"/>
              <w:left w:val="single" w:sz="4" w:space="0" w:color="auto"/>
              <w:bottom w:val="single" w:sz="4" w:space="0" w:color="auto"/>
              <w:right w:val="single" w:sz="4" w:space="0" w:color="auto"/>
            </w:tcBorders>
            <w:vAlign w:val="center"/>
          </w:tcPr>
          <w:p w14:paraId="545D8E64"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货物名称</w:t>
            </w:r>
          </w:p>
        </w:tc>
        <w:tc>
          <w:tcPr>
            <w:tcW w:w="733" w:type="dxa"/>
            <w:tcBorders>
              <w:top w:val="single" w:sz="4" w:space="0" w:color="auto"/>
              <w:left w:val="single" w:sz="4" w:space="0" w:color="auto"/>
              <w:bottom w:val="single" w:sz="4" w:space="0" w:color="auto"/>
              <w:right w:val="single" w:sz="4" w:space="0" w:color="auto"/>
            </w:tcBorders>
            <w:vAlign w:val="center"/>
          </w:tcPr>
          <w:p w14:paraId="242C6F51"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数量</w:t>
            </w:r>
          </w:p>
          <w:p w14:paraId="57B739DC" w14:textId="77777777" w:rsidR="00C327D7" w:rsidRPr="00534651" w:rsidRDefault="00C327D7">
            <w:pPr>
              <w:numPr>
                <w:ilvl w:val="0"/>
                <w:numId w:val="67"/>
              </w:numPr>
              <w:snapToGrid w:val="0"/>
              <w:spacing w:before="50" w:after="50"/>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14:paraId="2B33990C"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计量单位</w:t>
            </w:r>
          </w:p>
        </w:tc>
        <w:tc>
          <w:tcPr>
            <w:tcW w:w="716" w:type="dxa"/>
            <w:tcBorders>
              <w:top w:val="single" w:sz="4" w:space="0" w:color="auto"/>
              <w:left w:val="single" w:sz="4" w:space="0" w:color="auto"/>
              <w:bottom w:val="single" w:sz="4" w:space="0" w:color="auto"/>
              <w:right w:val="single" w:sz="4" w:space="0" w:color="auto"/>
            </w:tcBorders>
            <w:vAlign w:val="center"/>
          </w:tcPr>
          <w:p w14:paraId="758318F4"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产地</w:t>
            </w:r>
          </w:p>
        </w:tc>
        <w:tc>
          <w:tcPr>
            <w:tcW w:w="1806" w:type="dxa"/>
            <w:tcBorders>
              <w:top w:val="single" w:sz="4" w:space="0" w:color="auto"/>
              <w:left w:val="single" w:sz="4" w:space="0" w:color="auto"/>
              <w:bottom w:val="single" w:sz="4" w:space="0" w:color="auto"/>
              <w:right w:val="single" w:sz="4" w:space="0" w:color="auto"/>
            </w:tcBorders>
            <w:vAlign w:val="center"/>
          </w:tcPr>
          <w:p w14:paraId="4161404D"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品牌及厂家</w:t>
            </w:r>
          </w:p>
        </w:tc>
        <w:tc>
          <w:tcPr>
            <w:tcW w:w="1343" w:type="dxa"/>
            <w:tcBorders>
              <w:top w:val="single" w:sz="4" w:space="0" w:color="auto"/>
              <w:left w:val="single" w:sz="4" w:space="0" w:color="auto"/>
              <w:bottom w:val="single" w:sz="4" w:space="0" w:color="auto"/>
              <w:right w:val="single" w:sz="4" w:space="0" w:color="auto"/>
            </w:tcBorders>
            <w:vAlign w:val="center"/>
          </w:tcPr>
          <w:p w14:paraId="4AECA6F5"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规格型号</w:t>
            </w:r>
          </w:p>
        </w:tc>
        <w:tc>
          <w:tcPr>
            <w:tcW w:w="727" w:type="dxa"/>
            <w:tcBorders>
              <w:top w:val="single" w:sz="4" w:space="0" w:color="auto"/>
              <w:left w:val="single" w:sz="4" w:space="0" w:color="auto"/>
              <w:bottom w:val="single" w:sz="4" w:space="0" w:color="auto"/>
              <w:right w:val="single" w:sz="4" w:space="0" w:color="auto"/>
            </w:tcBorders>
            <w:vAlign w:val="center"/>
          </w:tcPr>
          <w:p w14:paraId="73CDEECD"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单价</w:t>
            </w:r>
          </w:p>
          <w:p w14:paraId="3E4F1A98"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②</w:t>
            </w:r>
          </w:p>
        </w:tc>
        <w:tc>
          <w:tcPr>
            <w:tcW w:w="1389" w:type="dxa"/>
            <w:tcBorders>
              <w:top w:val="single" w:sz="4" w:space="0" w:color="auto"/>
              <w:left w:val="single" w:sz="4" w:space="0" w:color="auto"/>
              <w:bottom w:val="single" w:sz="4" w:space="0" w:color="auto"/>
              <w:right w:val="single" w:sz="4" w:space="0" w:color="auto"/>
            </w:tcBorders>
            <w:vAlign w:val="center"/>
          </w:tcPr>
          <w:p w14:paraId="7BBC1740"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投标报价</w:t>
            </w:r>
          </w:p>
          <w:p w14:paraId="79D4F0E0" w14:textId="77777777" w:rsidR="00C327D7" w:rsidRPr="00534651" w:rsidRDefault="00460517">
            <w:pPr>
              <w:snapToGrid w:val="0"/>
              <w:spacing w:before="50" w:after="50"/>
              <w:jc w:val="center"/>
              <w:rPr>
                <w:rFonts w:ascii="宋体" w:hAnsi="宋体"/>
                <w:b/>
                <w:sz w:val="24"/>
              </w:rPr>
            </w:pPr>
            <w:r w:rsidRPr="00534651">
              <w:rPr>
                <w:rFonts w:ascii="宋体" w:hAnsi="宋体"/>
                <w:b/>
                <w:sz w:val="24"/>
              </w:rPr>
              <w:t>③</w:t>
            </w:r>
            <w:r w:rsidRPr="00534651">
              <w:rPr>
                <w:rFonts w:ascii="宋体" w:hAnsi="宋体" w:hint="eastAsia"/>
                <w:b/>
                <w:sz w:val="24"/>
              </w:rPr>
              <w:t>=①×②</w:t>
            </w:r>
          </w:p>
        </w:tc>
      </w:tr>
      <w:tr w:rsidR="00C327D7" w:rsidRPr="00534651" w14:paraId="71A9B755" w14:textId="77777777">
        <w:trPr>
          <w:trHeight w:val="566"/>
          <w:jc w:val="center"/>
        </w:trPr>
        <w:tc>
          <w:tcPr>
            <w:tcW w:w="11113" w:type="dxa"/>
            <w:gridSpan w:val="10"/>
            <w:tcBorders>
              <w:top w:val="single" w:sz="4" w:space="0" w:color="auto"/>
              <w:left w:val="single" w:sz="4" w:space="0" w:color="auto"/>
              <w:bottom w:val="single" w:sz="4" w:space="0" w:color="auto"/>
              <w:right w:val="single" w:sz="4" w:space="0" w:color="auto"/>
            </w:tcBorders>
            <w:vAlign w:val="center"/>
          </w:tcPr>
          <w:p w14:paraId="51D19E10" w14:textId="77777777" w:rsidR="00C327D7" w:rsidRPr="00534651" w:rsidRDefault="00460517">
            <w:pPr>
              <w:snapToGrid w:val="0"/>
              <w:spacing w:line="360" w:lineRule="auto"/>
              <w:ind w:firstLineChars="100" w:firstLine="211"/>
              <w:jc w:val="center"/>
              <w:rPr>
                <w:rFonts w:ascii="宋体" w:hAnsi="宋体"/>
                <w:b/>
                <w:sz w:val="24"/>
              </w:rPr>
            </w:pPr>
            <w:r w:rsidRPr="00534651">
              <w:rPr>
                <w:rFonts w:ascii="宋体" w:hAnsi="宋体" w:cs="宋体" w:hint="eastAsia"/>
                <w:b/>
                <w:szCs w:val="21"/>
              </w:rPr>
              <w:t>苍梧第一初级中学2021年增加教学设备、办公和生活装备部分</w:t>
            </w:r>
          </w:p>
        </w:tc>
      </w:tr>
      <w:tr w:rsidR="00C327D7" w:rsidRPr="00534651" w14:paraId="011D0979" w14:textId="77777777">
        <w:trPr>
          <w:cantSplit/>
          <w:trHeight w:val="401"/>
          <w:jc w:val="center"/>
        </w:trPr>
        <w:tc>
          <w:tcPr>
            <w:tcW w:w="684" w:type="dxa"/>
            <w:tcBorders>
              <w:top w:val="single" w:sz="4" w:space="0" w:color="auto"/>
              <w:left w:val="single" w:sz="4" w:space="0" w:color="auto"/>
              <w:bottom w:val="single" w:sz="4" w:space="0" w:color="auto"/>
              <w:right w:val="single" w:sz="4" w:space="0" w:color="auto"/>
            </w:tcBorders>
            <w:vAlign w:val="center"/>
          </w:tcPr>
          <w:p w14:paraId="16EB2AD2"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1</w:t>
            </w:r>
          </w:p>
        </w:tc>
        <w:tc>
          <w:tcPr>
            <w:tcW w:w="1495" w:type="dxa"/>
            <w:tcBorders>
              <w:top w:val="single" w:sz="4" w:space="0" w:color="auto"/>
              <w:left w:val="single" w:sz="4" w:space="0" w:color="auto"/>
              <w:bottom w:val="single" w:sz="4" w:space="0" w:color="auto"/>
              <w:right w:val="single" w:sz="4" w:space="0" w:color="auto"/>
            </w:tcBorders>
            <w:vAlign w:val="center"/>
          </w:tcPr>
          <w:p w14:paraId="56D68657" w14:textId="77777777" w:rsidR="00C327D7" w:rsidRPr="00534651" w:rsidRDefault="00C327D7">
            <w:pPr>
              <w:snapToGrid w:val="0"/>
              <w:spacing w:before="50" w:after="50"/>
              <w:jc w:val="center"/>
              <w:rPr>
                <w:rFonts w:ascii="宋体" w:hAnsi="宋体"/>
                <w:b/>
                <w:sz w:val="24"/>
              </w:rPr>
            </w:pPr>
          </w:p>
        </w:tc>
        <w:tc>
          <w:tcPr>
            <w:tcW w:w="1495" w:type="dxa"/>
            <w:tcBorders>
              <w:top w:val="single" w:sz="4" w:space="0" w:color="auto"/>
              <w:left w:val="single" w:sz="4" w:space="0" w:color="auto"/>
              <w:bottom w:val="single" w:sz="4" w:space="0" w:color="auto"/>
              <w:right w:val="single" w:sz="4" w:space="0" w:color="auto"/>
            </w:tcBorders>
            <w:vAlign w:val="center"/>
          </w:tcPr>
          <w:p w14:paraId="7EEC9F74" w14:textId="77777777" w:rsidR="00C327D7" w:rsidRPr="00534651" w:rsidRDefault="00C327D7">
            <w:pPr>
              <w:snapToGrid w:val="0"/>
              <w:spacing w:before="50" w:after="50"/>
              <w:jc w:val="center"/>
              <w:rPr>
                <w:rFonts w:ascii="宋体" w:hAnsi="宋体"/>
                <w:b/>
                <w:sz w:val="24"/>
              </w:rPr>
            </w:pPr>
          </w:p>
        </w:tc>
        <w:tc>
          <w:tcPr>
            <w:tcW w:w="733" w:type="dxa"/>
            <w:tcBorders>
              <w:top w:val="single" w:sz="4" w:space="0" w:color="auto"/>
              <w:left w:val="single" w:sz="4" w:space="0" w:color="auto"/>
              <w:bottom w:val="single" w:sz="4" w:space="0" w:color="auto"/>
              <w:right w:val="single" w:sz="4" w:space="0" w:color="auto"/>
            </w:tcBorders>
            <w:vAlign w:val="center"/>
          </w:tcPr>
          <w:p w14:paraId="56AE1BE7" w14:textId="77777777" w:rsidR="00C327D7" w:rsidRPr="00534651" w:rsidRDefault="00C327D7">
            <w:pPr>
              <w:snapToGrid w:val="0"/>
              <w:spacing w:before="50" w:after="50"/>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14:paraId="70714302" w14:textId="77777777" w:rsidR="00C327D7" w:rsidRPr="00534651" w:rsidRDefault="00C327D7">
            <w:pPr>
              <w:snapToGrid w:val="0"/>
              <w:spacing w:before="50" w:after="50"/>
              <w:jc w:val="center"/>
              <w:rPr>
                <w:rFonts w:ascii="宋体" w:hAnsi="宋体"/>
                <w:b/>
                <w:sz w:val="24"/>
              </w:rPr>
            </w:pPr>
          </w:p>
        </w:tc>
        <w:tc>
          <w:tcPr>
            <w:tcW w:w="716" w:type="dxa"/>
            <w:tcBorders>
              <w:top w:val="single" w:sz="4" w:space="0" w:color="auto"/>
              <w:left w:val="single" w:sz="4" w:space="0" w:color="auto"/>
              <w:bottom w:val="single" w:sz="4" w:space="0" w:color="auto"/>
              <w:right w:val="single" w:sz="4" w:space="0" w:color="auto"/>
            </w:tcBorders>
            <w:vAlign w:val="center"/>
          </w:tcPr>
          <w:p w14:paraId="4424989D" w14:textId="77777777" w:rsidR="00C327D7" w:rsidRPr="00534651" w:rsidRDefault="00C327D7">
            <w:pPr>
              <w:snapToGrid w:val="0"/>
              <w:spacing w:before="50" w:after="50"/>
              <w:jc w:val="center"/>
              <w:rPr>
                <w:rFonts w:ascii="宋体" w:hAnsi="宋体"/>
                <w:b/>
                <w:sz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4AFFA6A9" w14:textId="77777777" w:rsidR="00C327D7" w:rsidRPr="00534651" w:rsidRDefault="00C327D7">
            <w:pPr>
              <w:snapToGrid w:val="0"/>
              <w:spacing w:before="50" w:after="50"/>
              <w:jc w:val="center"/>
              <w:rPr>
                <w:rFonts w:ascii="宋体" w:hAnsi="宋体"/>
                <w:sz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4CA98340" w14:textId="77777777" w:rsidR="00C327D7" w:rsidRPr="00534651" w:rsidRDefault="00C327D7">
            <w:pPr>
              <w:snapToGrid w:val="0"/>
              <w:spacing w:before="50" w:after="50"/>
              <w:rPr>
                <w:rFonts w:ascii="宋体" w:hAnsi="宋体"/>
                <w:sz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1E1D10A2" w14:textId="77777777" w:rsidR="00C327D7" w:rsidRPr="00534651" w:rsidRDefault="00C327D7">
            <w:pPr>
              <w:snapToGrid w:val="0"/>
              <w:spacing w:before="50" w:after="50"/>
              <w:rPr>
                <w:rFonts w:ascii="宋体" w:hAnsi="宋体"/>
                <w:sz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5C13DD48" w14:textId="77777777" w:rsidR="00C327D7" w:rsidRPr="00534651" w:rsidRDefault="00C327D7">
            <w:pPr>
              <w:snapToGrid w:val="0"/>
              <w:spacing w:before="50" w:after="50"/>
              <w:rPr>
                <w:rFonts w:ascii="宋体" w:hAnsi="宋体"/>
                <w:sz w:val="24"/>
              </w:rPr>
            </w:pPr>
          </w:p>
        </w:tc>
      </w:tr>
      <w:tr w:rsidR="00C327D7" w:rsidRPr="00534651" w14:paraId="4B271CD6" w14:textId="77777777">
        <w:trPr>
          <w:cantSplit/>
          <w:trHeight w:val="402"/>
          <w:jc w:val="center"/>
        </w:trPr>
        <w:tc>
          <w:tcPr>
            <w:tcW w:w="684" w:type="dxa"/>
            <w:tcBorders>
              <w:top w:val="single" w:sz="4" w:space="0" w:color="auto"/>
              <w:left w:val="single" w:sz="4" w:space="0" w:color="auto"/>
              <w:bottom w:val="single" w:sz="4" w:space="0" w:color="auto"/>
              <w:right w:val="single" w:sz="4" w:space="0" w:color="auto"/>
            </w:tcBorders>
            <w:vAlign w:val="center"/>
          </w:tcPr>
          <w:p w14:paraId="5201132A"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2</w:t>
            </w:r>
          </w:p>
        </w:tc>
        <w:tc>
          <w:tcPr>
            <w:tcW w:w="1495" w:type="dxa"/>
            <w:tcBorders>
              <w:top w:val="single" w:sz="4" w:space="0" w:color="auto"/>
              <w:left w:val="single" w:sz="4" w:space="0" w:color="auto"/>
              <w:bottom w:val="single" w:sz="4" w:space="0" w:color="auto"/>
              <w:right w:val="single" w:sz="4" w:space="0" w:color="auto"/>
            </w:tcBorders>
            <w:vAlign w:val="center"/>
          </w:tcPr>
          <w:p w14:paraId="0E49128C" w14:textId="77777777" w:rsidR="00C327D7" w:rsidRPr="00534651" w:rsidRDefault="00C327D7">
            <w:pPr>
              <w:snapToGrid w:val="0"/>
              <w:spacing w:before="50" w:after="50"/>
              <w:jc w:val="center"/>
              <w:rPr>
                <w:rFonts w:ascii="宋体" w:hAnsi="宋体"/>
                <w:b/>
                <w:sz w:val="24"/>
              </w:rPr>
            </w:pPr>
          </w:p>
        </w:tc>
        <w:tc>
          <w:tcPr>
            <w:tcW w:w="1495" w:type="dxa"/>
            <w:tcBorders>
              <w:top w:val="single" w:sz="4" w:space="0" w:color="auto"/>
              <w:left w:val="single" w:sz="4" w:space="0" w:color="auto"/>
              <w:bottom w:val="single" w:sz="4" w:space="0" w:color="auto"/>
              <w:right w:val="single" w:sz="4" w:space="0" w:color="auto"/>
            </w:tcBorders>
            <w:vAlign w:val="center"/>
          </w:tcPr>
          <w:p w14:paraId="24592D19" w14:textId="77777777" w:rsidR="00C327D7" w:rsidRPr="00534651" w:rsidRDefault="00C327D7">
            <w:pPr>
              <w:snapToGrid w:val="0"/>
              <w:spacing w:before="50" w:after="50"/>
              <w:jc w:val="center"/>
              <w:rPr>
                <w:rFonts w:ascii="宋体" w:hAnsi="宋体"/>
                <w:b/>
                <w:sz w:val="24"/>
              </w:rPr>
            </w:pPr>
          </w:p>
        </w:tc>
        <w:tc>
          <w:tcPr>
            <w:tcW w:w="733" w:type="dxa"/>
            <w:tcBorders>
              <w:top w:val="single" w:sz="4" w:space="0" w:color="auto"/>
              <w:left w:val="single" w:sz="4" w:space="0" w:color="auto"/>
              <w:bottom w:val="single" w:sz="4" w:space="0" w:color="auto"/>
              <w:right w:val="single" w:sz="4" w:space="0" w:color="auto"/>
            </w:tcBorders>
            <w:vAlign w:val="center"/>
          </w:tcPr>
          <w:p w14:paraId="0C23E051" w14:textId="77777777" w:rsidR="00C327D7" w:rsidRPr="00534651" w:rsidRDefault="00C327D7">
            <w:pPr>
              <w:snapToGrid w:val="0"/>
              <w:spacing w:before="50" w:after="50"/>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14:paraId="57613ACC" w14:textId="77777777" w:rsidR="00C327D7" w:rsidRPr="00534651" w:rsidRDefault="00C327D7">
            <w:pPr>
              <w:snapToGrid w:val="0"/>
              <w:spacing w:before="50" w:after="50"/>
              <w:jc w:val="center"/>
              <w:rPr>
                <w:rFonts w:ascii="宋体" w:hAnsi="宋体"/>
                <w:b/>
                <w:sz w:val="24"/>
              </w:rPr>
            </w:pPr>
          </w:p>
        </w:tc>
        <w:tc>
          <w:tcPr>
            <w:tcW w:w="716" w:type="dxa"/>
            <w:tcBorders>
              <w:top w:val="single" w:sz="4" w:space="0" w:color="auto"/>
              <w:left w:val="single" w:sz="4" w:space="0" w:color="auto"/>
              <w:bottom w:val="single" w:sz="4" w:space="0" w:color="auto"/>
              <w:right w:val="single" w:sz="4" w:space="0" w:color="auto"/>
            </w:tcBorders>
            <w:vAlign w:val="center"/>
          </w:tcPr>
          <w:p w14:paraId="481986DD" w14:textId="77777777" w:rsidR="00C327D7" w:rsidRPr="00534651" w:rsidRDefault="00C327D7">
            <w:pPr>
              <w:snapToGrid w:val="0"/>
              <w:spacing w:before="50" w:after="50"/>
              <w:jc w:val="center"/>
              <w:rPr>
                <w:rFonts w:ascii="宋体" w:hAnsi="宋体"/>
                <w:b/>
                <w:sz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1657B590" w14:textId="77777777" w:rsidR="00C327D7" w:rsidRPr="00534651" w:rsidRDefault="00C327D7">
            <w:pPr>
              <w:snapToGrid w:val="0"/>
              <w:spacing w:before="50" w:after="50"/>
              <w:jc w:val="center"/>
              <w:rPr>
                <w:rFonts w:ascii="宋体" w:hAnsi="宋体"/>
                <w:sz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3DDD10A8" w14:textId="77777777" w:rsidR="00C327D7" w:rsidRPr="00534651" w:rsidRDefault="00C327D7">
            <w:pPr>
              <w:snapToGrid w:val="0"/>
              <w:spacing w:before="50" w:after="50"/>
              <w:rPr>
                <w:rFonts w:ascii="宋体" w:hAnsi="宋体"/>
                <w:sz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64D4D179" w14:textId="77777777" w:rsidR="00C327D7" w:rsidRPr="00534651" w:rsidRDefault="00C327D7">
            <w:pPr>
              <w:snapToGrid w:val="0"/>
              <w:spacing w:before="50" w:after="50"/>
              <w:rPr>
                <w:rFonts w:ascii="宋体" w:hAnsi="宋体"/>
                <w:sz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537503FF" w14:textId="77777777" w:rsidR="00C327D7" w:rsidRPr="00534651" w:rsidRDefault="00C327D7">
            <w:pPr>
              <w:snapToGrid w:val="0"/>
              <w:spacing w:before="50" w:after="50"/>
              <w:rPr>
                <w:rFonts w:ascii="宋体" w:hAnsi="宋体"/>
                <w:sz w:val="24"/>
              </w:rPr>
            </w:pPr>
          </w:p>
        </w:tc>
      </w:tr>
      <w:tr w:rsidR="00C327D7" w:rsidRPr="00534651" w14:paraId="5D875AEE" w14:textId="77777777">
        <w:trPr>
          <w:cantSplit/>
          <w:trHeight w:val="539"/>
          <w:jc w:val="center"/>
        </w:trPr>
        <w:tc>
          <w:tcPr>
            <w:tcW w:w="684" w:type="dxa"/>
            <w:tcBorders>
              <w:top w:val="single" w:sz="4" w:space="0" w:color="auto"/>
              <w:left w:val="single" w:sz="4" w:space="0" w:color="auto"/>
              <w:bottom w:val="single" w:sz="4" w:space="0" w:color="auto"/>
              <w:right w:val="single" w:sz="4" w:space="0" w:color="auto"/>
            </w:tcBorders>
            <w:vAlign w:val="center"/>
          </w:tcPr>
          <w:p w14:paraId="368A175B"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w:t>
            </w:r>
          </w:p>
        </w:tc>
        <w:tc>
          <w:tcPr>
            <w:tcW w:w="1495" w:type="dxa"/>
            <w:tcBorders>
              <w:top w:val="single" w:sz="4" w:space="0" w:color="auto"/>
              <w:left w:val="single" w:sz="4" w:space="0" w:color="auto"/>
              <w:bottom w:val="single" w:sz="4" w:space="0" w:color="auto"/>
              <w:right w:val="single" w:sz="4" w:space="0" w:color="auto"/>
            </w:tcBorders>
            <w:vAlign w:val="center"/>
          </w:tcPr>
          <w:p w14:paraId="6AAEE130" w14:textId="77777777" w:rsidR="00C327D7" w:rsidRPr="00534651" w:rsidRDefault="00C327D7">
            <w:pPr>
              <w:snapToGrid w:val="0"/>
              <w:spacing w:before="50" w:after="50"/>
              <w:jc w:val="center"/>
              <w:rPr>
                <w:rFonts w:ascii="宋体" w:hAnsi="宋体"/>
                <w:b/>
                <w:sz w:val="24"/>
              </w:rPr>
            </w:pPr>
          </w:p>
        </w:tc>
        <w:tc>
          <w:tcPr>
            <w:tcW w:w="1495" w:type="dxa"/>
            <w:tcBorders>
              <w:top w:val="single" w:sz="4" w:space="0" w:color="auto"/>
              <w:left w:val="single" w:sz="4" w:space="0" w:color="auto"/>
              <w:bottom w:val="single" w:sz="4" w:space="0" w:color="auto"/>
              <w:right w:val="single" w:sz="4" w:space="0" w:color="auto"/>
            </w:tcBorders>
            <w:vAlign w:val="center"/>
          </w:tcPr>
          <w:p w14:paraId="5201D430"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w:t>
            </w:r>
          </w:p>
        </w:tc>
        <w:tc>
          <w:tcPr>
            <w:tcW w:w="733" w:type="dxa"/>
            <w:tcBorders>
              <w:top w:val="single" w:sz="4" w:space="0" w:color="auto"/>
              <w:left w:val="single" w:sz="4" w:space="0" w:color="auto"/>
              <w:bottom w:val="single" w:sz="4" w:space="0" w:color="auto"/>
              <w:right w:val="single" w:sz="4" w:space="0" w:color="auto"/>
            </w:tcBorders>
            <w:vAlign w:val="center"/>
          </w:tcPr>
          <w:p w14:paraId="2B3628E7" w14:textId="77777777" w:rsidR="00C327D7" w:rsidRPr="00534651" w:rsidRDefault="00C327D7">
            <w:pPr>
              <w:snapToGrid w:val="0"/>
              <w:spacing w:before="50" w:after="50"/>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14:paraId="57CBFC3C" w14:textId="77777777" w:rsidR="00C327D7" w:rsidRPr="00534651" w:rsidRDefault="00C327D7">
            <w:pPr>
              <w:snapToGrid w:val="0"/>
              <w:spacing w:before="50" w:after="50"/>
              <w:jc w:val="center"/>
              <w:rPr>
                <w:rFonts w:ascii="宋体" w:hAnsi="宋体"/>
                <w:b/>
                <w:sz w:val="24"/>
              </w:rPr>
            </w:pPr>
          </w:p>
        </w:tc>
        <w:tc>
          <w:tcPr>
            <w:tcW w:w="716" w:type="dxa"/>
            <w:tcBorders>
              <w:top w:val="single" w:sz="4" w:space="0" w:color="auto"/>
              <w:left w:val="single" w:sz="4" w:space="0" w:color="auto"/>
              <w:bottom w:val="single" w:sz="4" w:space="0" w:color="auto"/>
              <w:right w:val="single" w:sz="4" w:space="0" w:color="auto"/>
            </w:tcBorders>
            <w:vAlign w:val="center"/>
          </w:tcPr>
          <w:p w14:paraId="47986D3A" w14:textId="77777777" w:rsidR="00C327D7" w:rsidRPr="00534651" w:rsidRDefault="00C327D7">
            <w:pPr>
              <w:snapToGrid w:val="0"/>
              <w:spacing w:before="50" w:after="50"/>
              <w:jc w:val="center"/>
              <w:rPr>
                <w:rFonts w:ascii="宋体" w:hAnsi="宋体"/>
                <w:b/>
                <w:sz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3DA32555" w14:textId="77777777" w:rsidR="00C327D7" w:rsidRPr="00534651" w:rsidRDefault="00C327D7">
            <w:pPr>
              <w:snapToGrid w:val="0"/>
              <w:spacing w:before="50" w:after="50"/>
              <w:jc w:val="center"/>
              <w:rPr>
                <w:rFonts w:ascii="宋体" w:hAnsi="宋体"/>
                <w:sz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36DC10DC" w14:textId="77777777" w:rsidR="00C327D7" w:rsidRPr="00534651" w:rsidRDefault="00C327D7">
            <w:pPr>
              <w:snapToGrid w:val="0"/>
              <w:spacing w:before="50" w:after="50"/>
              <w:rPr>
                <w:rFonts w:ascii="宋体" w:hAnsi="宋体"/>
                <w:sz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337F9FBD" w14:textId="77777777" w:rsidR="00C327D7" w:rsidRPr="00534651" w:rsidRDefault="00C327D7">
            <w:pPr>
              <w:snapToGrid w:val="0"/>
              <w:spacing w:before="50" w:after="50"/>
              <w:rPr>
                <w:rFonts w:ascii="宋体" w:hAnsi="宋体"/>
                <w:sz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421FEB01" w14:textId="77777777" w:rsidR="00C327D7" w:rsidRPr="00534651" w:rsidRDefault="00C327D7">
            <w:pPr>
              <w:snapToGrid w:val="0"/>
              <w:spacing w:before="50" w:after="50"/>
              <w:rPr>
                <w:rFonts w:ascii="宋体" w:hAnsi="宋体"/>
                <w:sz w:val="24"/>
              </w:rPr>
            </w:pPr>
          </w:p>
        </w:tc>
      </w:tr>
      <w:tr w:rsidR="00C327D7" w:rsidRPr="00534651" w14:paraId="34861CEF" w14:textId="77777777">
        <w:trPr>
          <w:cantSplit/>
          <w:trHeight w:val="539"/>
          <w:jc w:val="center"/>
        </w:trPr>
        <w:tc>
          <w:tcPr>
            <w:tcW w:w="11113" w:type="dxa"/>
            <w:gridSpan w:val="10"/>
            <w:tcBorders>
              <w:top w:val="single" w:sz="4" w:space="0" w:color="auto"/>
              <w:left w:val="single" w:sz="4" w:space="0" w:color="auto"/>
              <w:bottom w:val="single" w:sz="4" w:space="0" w:color="auto"/>
              <w:right w:val="single" w:sz="4" w:space="0" w:color="auto"/>
            </w:tcBorders>
            <w:vAlign w:val="center"/>
          </w:tcPr>
          <w:p w14:paraId="2CB846EF" w14:textId="77777777" w:rsidR="00C327D7" w:rsidRPr="00534651" w:rsidRDefault="00460517">
            <w:pPr>
              <w:spacing w:line="360" w:lineRule="auto"/>
              <w:ind w:firstLineChars="200" w:firstLine="422"/>
              <w:jc w:val="center"/>
              <w:rPr>
                <w:rFonts w:ascii="宋体" w:hAnsi="宋体"/>
                <w:sz w:val="24"/>
              </w:rPr>
            </w:pPr>
            <w:r w:rsidRPr="00534651">
              <w:rPr>
                <w:rFonts w:ascii="宋体" w:hAnsi="宋体" w:cs="宋体" w:hint="eastAsia"/>
                <w:b/>
                <w:szCs w:val="21"/>
              </w:rPr>
              <w:t>苍梧第一实验小学教学、生活设备部分</w:t>
            </w:r>
          </w:p>
        </w:tc>
      </w:tr>
      <w:tr w:rsidR="00C327D7" w:rsidRPr="00534651" w14:paraId="3BFC0D35" w14:textId="77777777">
        <w:trPr>
          <w:cantSplit/>
          <w:trHeight w:val="539"/>
          <w:jc w:val="center"/>
        </w:trPr>
        <w:tc>
          <w:tcPr>
            <w:tcW w:w="684" w:type="dxa"/>
            <w:tcBorders>
              <w:top w:val="single" w:sz="4" w:space="0" w:color="auto"/>
              <w:left w:val="single" w:sz="4" w:space="0" w:color="auto"/>
              <w:bottom w:val="single" w:sz="4" w:space="0" w:color="auto"/>
              <w:right w:val="single" w:sz="4" w:space="0" w:color="auto"/>
            </w:tcBorders>
            <w:vAlign w:val="center"/>
          </w:tcPr>
          <w:p w14:paraId="1810DC10"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1</w:t>
            </w:r>
          </w:p>
        </w:tc>
        <w:tc>
          <w:tcPr>
            <w:tcW w:w="1495" w:type="dxa"/>
            <w:tcBorders>
              <w:top w:val="single" w:sz="4" w:space="0" w:color="auto"/>
              <w:left w:val="single" w:sz="4" w:space="0" w:color="auto"/>
              <w:bottom w:val="single" w:sz="4" w:space="0" w:color="auto"/>
              <w:right w:val="single" w:sz="4" w:space="0" w:color="auto"/>
            </w:tcBorders>
            <w:vAlign w:val="center"/>
          </w:tcPr>
          <w:p w14:paraId="59D7001E" w14:textId="77777777" w:rsidR="00C327D7" w:rsidRPr="00534651" w:rsidRDefault="00C327D7">
            <w:pPr>
              <w:snapToGrid w:val="0"/>
              <w:spacing w:before="50" w:after="50"/>
              <w:jc w:val="center"/>
              <w:rPr>
                <w:rFonts w:ascii="宋体" w:hAnsi="宋体"/>
                <w:b/>
                <w:sz w:val="24"/>
              </w:rPr>
            </w:pPr>
          </w:p>
        </w:tc>
        <w:tc>
          <w:tcPr>
            <w:tcW w:w="1495" w:type="dxa"/>
            <w:tcBorders>
              <w:top w:val="single" w:sz="4" w:space="0" w:color="auto"/>
              <w:left w:val="single" w:sz="4" w:space="0" w:color="auto"/>
              <w:bottom w:val="single" w:sz="4" w:space="0" w:color="auto"/>
              <w:right w:val="single" w:sz="4" w:space="0" w:color="auto"/>
            </w:tcBorders>
            <w:vAlign w:val="center"/>
          </w:tcPr>
          <w:p w14:paraId="282C627B" w14:textId="77777777" w:rsidR="00C327D7" w:rsidRPr="00534651" w:rsidRDefault="00C327D7">
            <w:pPr>
              <w:snapToGrid w:val="0"/>
              <w:spacing w:before="50" w:after="50"/>
              <w:jc w:val="center"/>
              <w:rPr>
                <w:rFonts w:ascii="宋体" w:hAnsi="宋体"/>
                <w:b/>
                <w:sz w:val="24"/>
              </w:rPr>
            </w:pPr>
          </w:p>
        </w:tc>
        <w:tc>
          <w:tcPr>
            <w:tcW w:w="733" w:type="dxa"/>
            <w:tcBorders>
              <w:top w:val="single" w:sz="4" w:space="0" w:color="auto"/>
              <w:left w:val="single" w:sz="4" w:space="0" w:color="auto"/>
              <w:bottom w:val="single" w:sz="4" w:space="0" w:color="auto"/>
              <w:right w:val="single" w:sz="4" w:space="0" w:color="auto"/>
            </w:tcBorders>
            <w:vAlign w:val="center"/>
          </w:tcPr>
          <w:p w14:paraId="49CACB85" w14:textId="77777777" w:rsidR="00C327D7" w:rsidRPr="00534651" w:rsidRDefault="00C327D7">
            <w:pPr>
              <w:snapToGrid w:val="0"/>
              <w:spacing w:before="50" w:after="50"/>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14:paraId="03EE880F" w14:textId="77777777" w:rsidR="00C327D7" w:rsidRPr="00534651" w:rsidRDefault="00C327D7">
            <w:pPr>
              <w:snapToGrid w:val="0"/>
              <w:spacing w:before="50" w:after="50"/>
              <w:jc w:val="center"/>
              <w:rPr>
                <w:rFonts w:ascii="宋体" w:hAnsi="宋体"/>
                <w:b/>
                <w:sz w:val="24"/>
              </w:rPr>
            </w:pPr>
          </w:p>
        </w:tc>
        <w:tc>
          <w:tcPr>
            <w:tcW w:w="716" w:type="dxa"/>
            <w:tcBorders>
              <w:top w:val="single" w:sz="4" w:space="0" w:color="auto"/>
              <w:left w:val="single" w:sz="4" w:space="0" w:color="auto"/>
              <w:bottom w:val="single" w:sz="4" w:space="0" w:color="auto"/>
              <w:right w:val="single" w:sz="4" w:space="0" w:color="auto"/>
            </w:tcBorders>
            <w:vAlign w:val="center"/>
          </w:tcPr>
          <w:p w14:paraId="70E659A6" w14:textId="77777777" w:rsidR="00C327D7" w:rsidRPr="00534651" w:rsidRDefault="00C327D7">
            <w:pPr>
              <w:snapToGrid w:val="0"/>
              <w:spacing w:before="50" w:after="50"/>
              <w:jc w:val="center"/>
              <w:rPr>
                <w:rFonts w:ascii="宋体" w:hAnsi="宋体"/>
                <w:b/>
                <w:sz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500A29F8" w14:textId="77777777" w:rsidR="00C327D7" w:rsidRPr="00534651" w:rsidRDefault="00C327D7">
            <w:pPr>
              <w:snapToGrid w:val="0"/>
              <w:spacing w:before="50" w:after="50"/>
              <w:jc w:val="center"/>
              <w:rPr>
                <w:rFonts w:ascii="宋体" w:hAnsi="宋体"/>
                <w:sz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30F8E1E4" w14:textId="77777777" w:rsidR="00C327D7" w:rsidRPr="00534651" w:rsidRDefault="00C327D7">
            <w:pPr>
              <w:snapToGrid w:val="0"/>
              <w:spacing w:before="50" w:after="50"/>
              <w:rPr>
                <w:rFonts w:ascii="宋体" w:hAnsi="宋体"/>
                <w:sz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56FEB6A7" w14:textId="77777777" w:rsidR="00C327D7" w:rsidRPr="00534651" w:rsidRDefault="00C327D7">
            <w:pPr>
              <w:snapToGrid w:val="0"/>
              <w:spacing w:before="50" w:after="50"/>
              <w:rPr>
                <w:rFonts w:ascii="宋体" w:hAnsi="宋体"/>
                <w:sz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04B201CF" w14:textId="77777777" w:rsidR="00C327D7" w:rsidRPr="00534651" w:rsidRDefault="00C327D7">
            <w:pPr>
              <w:snapToGrid w:val="0"/>
              <w:spacing w:before="50" w:after="50"/>
              <w:rPr>
                <w:rFonts w:ascii="宋体" w:hAnsi="宋体"/>
                <w:sz w:val="24"/>
              </w:rPr>
            </w:pPr>
          </w:p>
        </w:tc>
      </w:tr>
      <w:tr w:rsidR="00C327D7" w:rsidRPr="00534651" w14:paraId="17D157D1" w14:textId="77777777">
        <w:trPr>
          <w:cantSplit/>
          <w:trHeight w:val="539"/>
          <w:jc w:val="center"/>
        </w:trPr>
        <w:tc>
          <w:tcPr>
            <w:tcW w:w="684" w:type="dxa"/>
            <w:tcBorders>
              <w:top w:val="single" w:sz="4" w:space="0" w:color="auto"/>
              <w:left w:val="single" w:sz="4" w:space="0" w:color="auto"/>
              <w:bottom w:val="single" w:sz="4" w:space="0" w:color="auto"/>
              <w:right w:val="single" w:sz="4" w:space="0" w:color="auto"/>
            </w:tcBorders>
            <w:vAlign w:val="center"/>
          </w:tcPr>
          <w:p w14:paraId="4F938E22"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2</w:t>
            </w:r>
          </w:p>
        </w:tc>
        <w:tc>
          <w:tcPr>
            <w:tcW w:w="1495" w:type="dxa"/>
            <w:tcBorders>
              <w:top w:val="single" w:sz="4" w:space="0" w:color="auto"/>
              <w:left w:val="single" w:sz="4" w:space="0" w:color="auto"/>
              <w:bottom w:val="single" w:sz="4" w:space="0" w:color="auto"/>
              <w:right w:val="single" w:sz="4" w:space="0" w:color="auto"/>
            </w:tcBorders>
            <w:vAlign w:val="center"/>
          </w:tcPr>
          <w:p w14:paraId="6AC08D0F" w14:textId="77777777" w:rsidR="00C327D7" w:rsidRPr="00534651" w:rsidRDefault="00C327D7">
            <w:pPr>
              <w:snapToGrid w:val="0"/>
              <w:spacing w:before="50" w:after="50"/>
              <w:jc w:val="center"/>
              <w:rPr>
                <w:rFonts w:ascii="宋体" w:hAnsi="宋体"/>
                <w:b/>
                <w:sz w:val="24"/>
              </w:rPr>
            </w:pPr>
          </w:p>
        </w:tc>
        <w:tc>
          <w:tcPr>
            <w:tcW w:w="1495" w:type="dxa"/>
            <w:tcBorders>
              <w:top w:val="single" w:sz="4" w:space="0" w:color="auto"/>
              <w:left w:val="single" w:sz="4" w:space="0" w:color="auto"/>
              <w:bottom w:val="single" w:sz="4" w:space="0" w:color="auto"/>
              <w:right w:val="single" w:sz="4" w:space="0" w:color="auto"/>
            </w:tcBorders>
            <w:vAlign w:val="center"/>
          </w:tcPr>
          <w:p w14:paraId="77F06910" w14:textId="77777777" w:rsidR="00C327D7" w:rsidRPr="00534651" w:rsidRDefault="00C327D7">
            <w:pPr>
              <w:snapToGrid w:val="0"/>
              <w:spacing w:before="50" w:after="50"/>
              <w:jc w:val="center"/>
              <w:rPr>
                <w:rFonts w:ascii="宋体" w:hAnsi="宋体"/>
                <w:b/>
                <w:sz w:val="24"/>
              </w:rPr>
            </w:pPr>
          </w:p>
        </w:tc>
        <w:tc>
          <w:tcPr>
            <w:tcW w:w="733" w:type="dxa"/>
            <w:tcBorders>
              <w:top w:val="single" w:sz="4" w:space="0" w:color="auto"/>
              <w:left w:val="single" w:sz="4" w:space="0" w:color="auto"/>
              <w:bottom w:val="single" w:sz="4" w:space="0" w:color="auto"/>
              <w:right w:val="single" w:sz="4" w:space="0" w:color="auto"/>
            </w:tcBorders>
            <w:vAlign w:val="center"/>
          </w:tcPr>
          <w:p w14:paraId="5CFB8B3D" w14:textId="77777777" w:rsidR="00C327D7" w:rsidRPr="00534651" w:rsidRDefault="00C327D7">
            <w:pPr>
              <w:snapToGrid w:val="0"/>
              <w:spacing w:before="50" w:after="50"/>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14:paraId="391989E3" w14:textId="77777777" w:rsidR="00C327D7" w:rsidRPr="00534651" w:rsidRDefault="00C327D7">
            <w:pPr>
              <w:snapToGrid w:val="0"/>
              <w:spacing w:before="50" w:after="50"/>
              <w:jc w:val="center"/>
              <w:rPr>
                <w:rFonts w:ascii="宋体" w:hAnsi="宋体"/>
                <w:b/>
                <w:sz w:val="24"/>
              </w:rPr>
            </w:pPr>
          </w:p>
        </w:tc>
        <w:tc>
          <w:tcPr>
            <w:tcW w:w="716" w:type="dxa"/>
            <w:tcBorders>
              <w:top w:val="single" w:sz="4" w:space="0" w:color="auto"/>
              <w:left w:val="single" w:sz="4" w:space="0" w:color="auto"/>
              <w:bottom w:val="single" w:sz="4" w:space="0" w:color="auto"/>
              <w:right w:val="single" w:sz="4" w:space="0" w:color="auto"/>
            </w:tcBorders>
            <w:vAlign w:val="center"/>
          </w:tcPr>
          <w:p w14:paraId="23CBA46E" w14:textId="77777777" w:rsidR="00C327D7" w:rsidRPr="00534651" w:rsidRDefault="00C327D7">
            <w:pPr>
              <w:snapToGrid w:val="0"/>
              <w:spacing w:before="50" w:after="50"/>
              <w:jc w:val="center"/>
              <w:rPr>
                <w:rFonts w:ascii="宋体" w:hAnsi="宋体"/>
                <w:b/>
                <w:sz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566FD711" w14:textId="77777777" w:rsidR="00C327D7" w:rsidRPr="00534651" w:rsidRDefault="00C327D7">
            <w:pPr>
              <w:snapToGrid w:val="0"/>
              <w:spacing w:before="50" w:after="50"/>
              <w:jc w:val="center"/>
              <w:rPr>
                <w:rFonts w:ascii="宋体" w:hAnsi="宋体"/>
                <w:sz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1B9A8F7A" w14:textId="77777777" w:rsidR="00C327D7" w:rsidRPr="00534651" w:rsidRDefault="00C327D7">
            <w:pPr>
              <w:snapToGrid w:val="0"/>
              <w:spacing w:before="50" w:after="50"/>
              <w:rPr>
                <w:rFonts w:ascii="宋体" w:hAnsi="宋体"/>
                <w:sz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137F0F2B" w14:textId="77777777" w:rsidR="00C327D7" w:rsidRPr="00534651" w:rsidRDefault="00C327D7">
            <w:pPr>
              <w:snapToGrid w:val="0"/>
              <w:spacing w:before="50" w:after="50"/>
              <w:rPr>
                <w:rFonts w:ascii="宋体" w:hAnsi="宋体"/>
                <w:sz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0C75A1EA" w14:textId="77777777" w:rsidR="00C327D7" w:rsidRPr="00534651" w:rsidRDefault="00C327D7">
            <w:pPr>
              <w:snapToGrid w:val="0"/>
              <w:spacing w:before="50" w:after="50"/>
              <w:rPr>
                <w:rFonts w:ascii="宋体" w:hAnsi="宋体"/>
                <w:sz w:val="24"/>
              </w:rPr>
            </w:pPr>
          </w:p>
        </w:tc>
      </w:tr>
      <w:tr w:rsidR="00C327D7" w:rsidRPr="00534651" w14:paraId="6EA0E6D1" w14:textId="77777777">
        <w:trPr>
          <w:cantSplit/>
          <w:trHeight w:val="539"/>
          <w:jc w:val="center"/>
        </w:trPr>
        <w:tc>
          <w:tcPr>
            <w:tcW w:w="684" w:type="dxa"/>
            <w:tcBorders>
              <w:top w:val="single" w:sz="4" w:space="0" w:color="auto"/>
              <w:left w:val="single" w:sz="4" w:space="0" w:color="auto"/>
              <w:bottom w:val="single" w:sz="4" w:space="0" w:color="auto"/>
              <w:right w:val="single" w:sz="4" w:space="0" w:color="auto"/>
            </w:tcBorders>
            <w:vAlign w:val="center"/>
          </w:tcPr>
          <w:p w14:paraId="55229D2E"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w:t>
            </w:r>
          </w:p>
        </w:tc>
        <w:tc>
          <w:tcPr>
            <w:tcW w:w="1495" w:type="dxa"/>
            <w:tcBorders>
              <w:top w:val="single" w:sz="4" w:space="0" w:color="auto"/>
              <w:left w:val="single" w:sz="4" w:space="0" w:color="auto"/>
              <w:bottom w:val="single" w:sz="4" w:space="0" w:color="auto"/>
              <w:right w:val="single" w:sz="4" w:space="0" w:color="auto"/>
            </w:tcBorders>
            <w:vAlign w:val="center"/>
          </w:tcPr>
          <w:p w14:paraId="2BF4C6A7" w14:textId="77777777" w:rsidR="00C327D7" w:rsidRPr="00534651" w:rsidRDefault="00C327D7">
            <w:pPr>
              <w:snapToGrid w:val="0"/>
              <w:spacing w:before="50" w:after="50"/>
              <w:jc w:val="center"/>
              <w:rPr>
                <w:rFonts w:ascii="宋体" w:hAnsi="宋体"/>
                <w:b/>
                <w:sz w:val="24"/>
              </w:rPr>
            </w:pPr>
          </w:p>
        </w:tc>
        <w:tc>
          <w:tcPr>
            <w:tcW w:w="1495" w:type="dxa"/>
            <w:tcBorders>
              <w:top w:val="single" w:sz="4" w:space="0" w:color="auto"/>
              <w:left w:val="single" w:sz="4" w:space="0" w:color="auto"/>
              <w:bottom w:val="single" w:sz="4" w:space="0" w:color="auto"/>
              <w:right w:val="single" w:sz="4" w:space="0" w:color="auto"/>
            </w:tcBorders>
            <w:vAlign w:val="center"/>
          </w:tcPr>
          <w:p w14:paraId="6875BF72"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w:t>
            </w:r>
          </w:p>
        </w:tc>
        <w:tc>
          <w:tcPr>
            <w:tcW w:w="733" w:type="dxa"/>
            <w:tcBorders>
              <w:top w:val="single" w:sz="4" w:space="0" w:color="auto"/>
              <w:left w:val="single" w:sz="4" w:space="0" w:color="auto"/>
              <w:bottom w:val="single" w:sz="4" w:space="0" w:color="auto"/>
              <w:right w:val="single" w:sz="4" w:space="0" w:color="auto"/>
            </w:tcBorders>
            <w:vAlign w:val="center"/>
          </w:tcPr>
          <w:p w14:paraId="083E5CE6" w14:textId="77777777" w:rsidR="00C327D7" w:rsidRPr="00534651" w:rsidRDefault="00C327D7">
            <w:pPr>
              <w:snapToGrid w:val="0"/>
              <w:spacing w:before="50" w:after="50"/>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14:paraId="5B7E86EB" w14:textId="77777777" w:rsidR="00C327D7" w:rsidRPr="00534651" w:rsidRDefault="00C327D7">
            <w:pPr>
              <w:snapToGrid w:val="0"/>
              <w:spacing w:before="50" w:after="50"/>
              <w:jc w:val="center"/>
              <w:rPr>
                <w:rFonts w:ascii="宋体" w:hAnsi="宋体"/>
                <w:b/>
                <w:sz w:val="24"/>
              </w:rPr>
            </w:pPr>
          </w:p>
        </w:tc>
        <w:tc>
          <w:tcPr>
            <w:tcW w:w="716" w:type="dxa"/>
            <w:tcBorders>
              <w:top w:val="single" w:sz="4" w:space="0" w:color="auto"/>
              <w:left w:val="single" w:sz="4" w:space="0" w:color="auto"/>
              <w:bottom w:val="single" w:sz="4" w:space="0" w:color="auto"/>
              <w:right w:val="single" w:sz="4" w:space="0" w:color="auto"/>
            </w:tcBorders>
            <w:vAlign w:val="center"/>
          </w:tcPr>
          <w:p w14:paraId="200ADB63" w14:textId="77777777" w:rsidR="00C327D7" w:rsidRPr="00534651" w:rsidRDefault="00C327D7">
            <w:pPr>
              <w:snapToGrid w:val="0"/>
              <w:spacing w:before="50" w:after="50"/>
              <w:jc w:val="center"/>
              <w:rPr>
                <w:rFonts w:ascii="宋体" w:hAnsi="宋体"/>
                <w:b/>
                <w:sz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5B8F1BA9" w14:textId="77777777" w:rsidR="00C327D7" w:rsidRPr="00534651" w:rsidRDefault="00C327D7">
            <w:pPr>
              <w:snapToGrid w:val="0"/>
              <w:spacing w:before="50" w:after="50"/>
              <w:jc w:val="center"/>
              <w:rPr>
                <w:rFonts w:ascii="宋体" w:hAnsi="宋体"/>
                <w:sz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1C25132A" w14:textId="77777777" w:rsidR="00C327D7" w:rsidRPr="00534651" w:rsidRDefault="00C327D7">
            <w:pPr>
              <w:snapToGrid w:val="0"/>
              <w:spacing w:before="50" w:after="50"/>
              <w:rPr>
                <w:rFonts w:ascii="宋体" w:hAnsi="宋体"/>
                <w:sz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555CF3E5" w14:textId="77777777" w:rsidR="00C327D7" w:rsidRPr="00534651" w:rsidRDefault="00C327D7">
            <w:pPr>
              <w:snapToGrid w:val="0"/>
              <w:spacing w:before="50" w:after="50"/>
              <w:rPr>
                <w:rFonts w:ascii="宋体" w:hAnsi="宋体"/>
                <w:sz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6A057686" w14:textId="77777777" w:rsidR="00C327D7" w:rsidRPr="00534651" w:rsidRDefault="00C327D7">
            <w:pPr>
              <w:snapToGrid w:val="0"/>
              <w:spacing w:before="50" w:after="50"/>
              <w:rPr>
                <w:rFonts w:ascii="宋体" w:hAnsi="宋体"/>
                <w:sz w:val="24"/>
              </w:rPr>
            </w:pPr>
          </w:p>
        </w:tc>
      </w:tr>
      <w:tr w:rsidR="00C327D7" w:rsidRPr="00534651" w14:paraId="4BD981FF" w14:textId="77777777">
        <w:trPr>
          <w:cantSplit/>
          <w:trHeight w:val="603"/>
          <w:jc w:val="center"/>
        </w:trPr>
        <w:tc>
          <w:tcPr>
            <w:tcW w:w="11113" w:type="dxa"/>
            <w:gridSpan w:val="10"/>
            <w:tcBorders>
              <w:top w:val="single" w:sz="4" w:space="0" w:color="auto"/>
              <w:left w:val="single" w:sz="4" w:space="0" w:color="auto"/>
              <w:bottom w:val="single" w:sz="4" w:space="0" w:color="auto"/>
              <w:right w:val="single" w:sz="4" w:space="0" w:color="auto"/>
            </w:tcBorders>
            <w:vAlign w:val="center"/>
          </w:tcPr>
          <w:p w14:paraId="2DC3CE99" w14:textId="77777777" w:rsidR="00C327D7" w:rsidRPr="00534651" w:rsidRDefault="00460517">
            <w:pPr>
              <w:pStyle w:val="2"/>
              <w:spacing w:line="360" w:lineRule="auto"/>
              <w:jc w:val="center"/>
              <w:rPr>
                <w:rFonts w:ascii="宋体" w:hAnsi="宋体"/>
                <w:sz w:val="24"/>
              </w:rPr>
            </w:pPr>
            <w:r w:rsidRPr="00534651">
              <w:rPr>
                <w:rFonts w:ascii="宋体" w:eastAsia="宋体" w:hAnsi="宋体" w:cs="宋体" w:hint="eastAsia"/>
                <w:bCs w:val="0"/>
                <w:kern w:val="2"/>
                <w:sz w:val="21"/>
                <w:szCs w:val="21"/>
              </w:rPr>
              <w:t>苍梧县部分学校更换多媒体设备</w:t>
            </w:r>
          </w:p>
        </w:tc>
      </w:tr>
      <w:tr w:rsidR="00C327D7" w:rsidRPr="00534651" w14:paraId="199A68B8" w14:textId="77777777">
        <w:trPr>
          <w:cantSplit/>
          <w:trHeight w:val="539"/>
          <w:jc w:val="center"/>
        </w:trPr>
        <w:tc>
          <w:tcPr>
            <w:tcW w:w="684" w:type="dxa"/>
            <w:tcBorders>
              <w:top w:val="single" w:sz="4" w:space="0" w:color="auto"/>
              <w:left w:val="single" w:sz="4" w:space="0" w:color="auto"/>
              <w:bottom w:val="single" w:sz="4" w:space="0" w:color="auto"/>
              <w:right w:val="single" w:sz="4" w:space="0" w:color="auto"/>
            </w:tcBorders>
            <w:vAlign w:val="center"/>
          </w:tcPr>
          <w:p w14:paraId="725CF93D"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1</w:t>
            </w:r>
          </w:p>
        </w:tc>
        <w:tc>
          <w:tcPr>
            <w:tcW w:w="1495" w:type="dxa"/>
            <w:tcBorders>
              <w:top w:val="single" w:sz="4" w:space="0" w:color="auto"/>
              <w:left w:val="single" w:sz="4" w:space="0" w:color="auto"/>
              <w:bottom w:val="single" w:sz="4" w:space="0" w:color="auto"/>
              <w:right w:val="single" w:sz="4" w:space="0" w:color="auto"/>
            </w:tcBorders>
            <w:vAlign w:val="center"/>
          </w:tcPr>
          <w:p w14:paraId="73D27EAF" w14:textId="77777777" w:rsidR="00C327D7" w:rsidRPr="00534651" w:rsidRDefault="00C327D7">
            <w:pPr>
              <w:snapToGrid w:val="0"/>
              <w:spacing w:before="50" w:after="50"/>
              <w:jc w:val="center"/>
              <w:rPr>
                <w:rFonts w:ascii="宋体" w:hAnsi="宋体"/>
                <w:b/>
                <w:sz w:val="24"/>
              </w:rPr>
            </w:pPr>
          </w:p>
        </w:tc>
        <w:tc>
          <w:tcPr>
            <w:tcW w:w="1495" w:type="dxa"/>
            <w:tcBorders>
              <w:top w:val="single" w:sz="4" w:space="0" w:color="auto"/>
              <w:left w:val="single" w:sz="4" w:space="0" w:color="auto"/>
              <w:bottom w:val="single" w:sz="4" w:space="0" w:color="auto"/>
              <w:right w:val="single" w:sz="4" w:space="0" w:color="auto"/>
            </w:tcBorders>
            <w:vAlign w:val="center"/>
          </w:tcPr>
          <w:p w14:paraId="6D530492" w14:textId="77777777" w:rsidR="00C327D7" w:rsidRPr="00534651" w:rsidRDefault="00C327D7">
            <w:pPr>
              <w:snapToGrid w:val="0"/>
              <w:spacing w:before="50" w:after="50"/>
              <w:jc w:val="center"/>
              <w:rPr>
                <w:rFonts w:ascii="宋体" w:hAnsi="宋体"/>
                <w:b/>
                <w:sz w:val="24"/>
              </w:rPr>
            </w:pPr>
          </w:p>
        </w:tc>
        <w:tc>
          <w:tcPr>
            <w:tcW w:w="733" w:type="dxa"/>
            <w:tcBorders>
              <w:top w:val="single" w:sz="4" w:space="0" w:color="auto"/>
              <w:left w:val="single" w:sz="4" w:space="0" w:color="auto"/>
              <w:bottom w:val="single" w:sz="4" w:space="0" w:color="auto"/>
              <w:right w:val="single" w:sz="4" w:space="0" w:color="auto"/>
            </w:tcBorders>
            <w:vAlign w:val="center"/>
          </w:tcPr>
          <w:p w14:paraId="24E33EC4" w14:textId="77777777" w:rsidR="00C327D7" w:rsidRPr="00534651" w:rsidRDefault="00C327D7">
            <w:pPr>
              <w:snapToGrid w:val="0"/>
              <w:spacing w:before="50" w:after="50"/>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14:paraId="3CEBA412" w14:textId="77777777" w:rsidR="00C327D7" w:rsidRPr="00534651" w:rsidRDefault="00C327D7">
            <w:pPr>
              <w:snapToGrid w:val="0"/>
              <w:spacing w:before="50" w:after="50"/>
              <w:jc w:val="center"/>
              <w:rPr>
                <w:rFonts w:ascii="宋体" w:hAnsi="宋体"/>
                <w:b/>
                <w:sz w:val="24"/>
              </w:rPr>
            </w:pPr>
          </w:p>
        </w:tc>
        <w:tc>
          <w:tcPr>
            <w:tcW w:w="716" w:type="dxa"/>
            <w:tcBorders>
              <w:top w:val="single" w:sz="4" w:space="0" w:color="auto"/>
              <w:left w:val="single" w:sz="4" w:space="0" w:color="auto"/>
              <w:bottom w:val="single" w:sz="4" w:space="0" w:color="auto"/>
              <w:right w:val="single" w:sz="4" w:space="0" w:color="auto"/>
            </w:tcBorders>
            <w:vAlign w:val="center"/>
          </w:tcPr>
          <w:p w14:paraId="3702093A" w14:textId="77777777" w:rsidR="00C327D7" w:rsidRPr="00534651" w:rsidRDefault="00C327D7">
            <w:pPr>
              <w:snapToGrid w:val="0"/>
              <w:spacing w:before="50" w:after="50"/>
              <w:jc w:val="center"/>
              <w:rPr>
                <w:rFonts w:ascii="宋体" w:hAnsi="宋体"/>
                <w:b/>
                <w:sz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6428C2DF" w14:textId="77777777" w:rsidR="00C327D7" w:rsidRPr="00534651" w:rsidRDefault="00C327D7">
            <w:pPr>
              <w:snapToGrid w:val="0"/>
              <w:spacing w:before="50" w:after="50"/>
              <w:jc w:val="center"/>
              <w:rPr>
                <w:rFonts w:ascii="宋体" w:hAnsi="宋体"/>
                <w:sz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0AC8C5D3" w14:textId="77777777" w:rsidR="00C327D7" w:rsidRPr="00534651" w:rsidRDefault="00C327D7">
            <w:pPr>
              <w:snapToGrid w:val="0"/>
              <w:spacing w:before="50" w:after="50"/>
              <w:rPr>
                <w:rFonts w:ascii="宋体" w:hAnsi="宋体"/>
                <w:sz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5359D6D7" w14:textId="77777777" w:rsidR="00C327D7" w:rsidRPr="00534651" w:rsidRDefault="00C327D7">
            <w:pPr>
              <w:snapToGrid w:val="0"/>
              <w:spacing w:before="50" w:after="50"/>
              <w:rPr>
                <w:rFonts w:ascii="宋体" w:hAnsi="宋体"/>
                <w:sz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3893CFDF" w14:textId="77777777" w:rsidR="00C327D7" w:rsidRPr="00534651" w:rsidRDefault="00C327D7">
            <w:pPr>
              <w:snapToGrid w:val="0"/>
              <w:spacing w:before="50" w:after="50"/>
              <w:rPr>
                <w:rFonts w:ascii="宋体" w:hAnsi="宋体"/>
                <w:sz w:val="24"/>
              </w:rPr>
            </w:pPr>
          </w:p>
        </w:tc>
      </w:tr>
      <w:tr w:rsidR="00C327D7" w:rsidRPr="00534651" w14:paraId="6CF509C5" w14:textId="77777777">
        <w:trPr>
          <w:cantSplit/>
          <w:trHeight w:val="539"/>
          <w:jc w:val="center"/>
        </w:trPr>
        <w:tc>
          <w:tcPr>
            <w:tcW w:w="684" w:type="dxa"/>
            <w:tcBorders>
              <w:top w:val="single" w:sz="4" w:space="0" w:color="auto"/>
              <w:left w:val="single" w:sz="4" w:space="0" w:color="auto"/>
              <w:bottom w:val="single" w:sz="4" w:space="0" w:color="auto"/>
              <w:right w:val="single" w:sz="4" w:space="0" w:color="auto"/>
            </w:tcBorders>
            <w:vAlign w:val="center"/>
          </w:tcPr>
          <w:p w14:paraId="53B011FD"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2</w:t>
            </w:r>
          </w:p>
        </w:tc>
        <w:tc>
          <w:tcPr>
            <w:tcW w:w="1495" w:type="dxa"/>
            <w:tcBorders>
              <w:top w:val="single" w:sz="4" w:space="0" w:color="auto"/>
              <w:left w:val="single" w:sz="4" w:space="0" w:color="auto"/>
              <w:bottom w:val="single" w:sz="4" w:space="0" w:color="auto"/>
              <w:right w:val="single" w:sz="4" w:space="0" w:color="auto"/>
            </w:tcBorders>
            <w:vAlign w:val="center"/>
          </w:tcPr>
          <w:p w14:paraId="24AF0B20" w14:textId="77777777" w:rsidR="00C327D7" w:rsidRPr="00534651" w:rsidRDefault="00C327D7">
            <w:pPr>
              <w:snapToGrid w:val="0"/>
              <w:spacing w:before="50" w:after="50"/>
              <w:jc w:val="center"/>
              <w:rPr>
                <w:rFonts w:ascii="宋体" w:hAnsi="宋体"/>
                <w:b/>
                <w:sz w:val="24"/>
              </w:rPr>
            </w:pPr>
          </w:p>
        </w:tc>
        <w:tc>
          <w:tcPr>
            <w:tcW w:w="1495" w:type="dxa"/>
            <w:tcBorders>
              <w:top w:val="single" w:sz="4" w:space="0" w:color="auto"/>
              <w:left w:val="single" w:sz="4" w:space="0" w:color="auto"/>
              <w:bottom w:val="single" w:sz="4" w:space="0" w:color="auto"/>
              <w:right w:val="single" w:sz="4" w:space="0" w:color="auto"/>
            </w:tcBorders>
            <w:vAlign w:val="center"/>
          </w:tcPr>
          <w:p w14:paraId="6A4A99E6" w14:textId="77777777" w:rsidR="00C327D7" w:rsidRPr="00534651" w:rsidRDefault="00C327D7">
            <w:pPr>
              <w:snapToGrid w:val="0"/>
              <w:spacing w:before="50" w:after="50"/>
              <w:jc w:val="center"/>
              <w:rPr>
                <w:rFonts w:ascii="宋体" w:hAnsi="宋体"/>
                <w:b/>
                <w:sz w:val="24"/>
              </w:rPr>
            </w:pPr>
          </w:p>
        </w:tc>
        <w:tc>
          <w:tcPr>
            <w:tcW w:w="733" w:type="dxa"/>
            <w:tcBorders>
              <w:top w:val="single" w:sz="4" w:space="0" w:color="auto"/>
              <w:left w:val="single" w:sz="4" w:space="0" w:color="auto"/>
              <w:bottom w:val="single" w:sz="4" w:space="0" w:color="auto"/>
              <w:right w:val="single" w:sz="4" w:space="0" w:color="auto"/>
            </w:tcBorders>
            <w:vAlign w:val="center"/>
          </w:tcPr>
          <w:p w14:paraId="4AFEED23" w14:textId="77777777" w:rsidR="00C327D7" w:rsidRPr="00534651" w:rsidRDefault="00C327D7">
            <w:pPr>
              <w:snapToGrid w:val="0"/>
              <w:spacing w:before="50" w:after="50"/>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14:paraId="30DC36BA" w14:textId="77777777" w:rsidR="00C327D7" w:rsidRPr="00534651" w:rsidRDefault="00C327D7">
            <w:pPr>
              <w:snapToGrid w:val="0"/>
              <w:spacing w:before="50" w:after="50"/>
              <w:jc w:val="center"/>
              <w:rPr>
                <w:rFonts w:ascii="宋体" w:hAnsi="宋体"/>
                <w:b/>
                <w:sz w:val="24"/>
              </w:rPr>
            </w:pPr>
          </w:p>
        </w:tc>
        <w:tc>
          <w:tcPr>
            <w:tcW w:w="716" w:type="dxa"/>
            <w:tcBorders>
              <w:top w:val="single" w:sz="4" w:space="0" w:color="auto"/>
              <w:left w:val="single" w:sz="4" w:space="0" w:color="auto"/>
              <w:bottom w:val="single" w:sz="4" w:space="0" w:color="auto"/>
              <w:right w:val="single" w:sz="4" w:space="0" w:color="auto"/>
            </w:tcBorders>
            <w:vAlign w:val="center"/>
          </w:tcPr>
          <w:p w14:paraId="0B2C3D56" w14:textId="77777777" w:rsidR="00C327D7" w:rsidRPr="00534651" w:rsidRDefault="00C327D7">
            <w:pPr>
              <w:snapToGrid w:val="0"/>
              <w:spacing w:before="50" w:after="50"/>
              <w:jc w:val="center"/>
              <w:rPr>
                <w:rFonts w:ascii="宋体" w:hAnsi="宋体"/>
                <w:b/>
                <w:sz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3B39D5D3" w14:textId="77777777" w:rsidR="00C327D7" w:rsidRPr="00534651" w:rsidRDefault="00C327D7">
            <w:pPr>
              <w:snapToGrid w:val="0"/>
              <w:spacing w:before="50" w:after="50"/>
              <w:jc w:val="center"/>
              <w:rPr>
                <w:rFonts w:ascii="宋体" w:hAnsi="宋体"/>
                <w:sz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34CCC15E" w14:textId="77777777" w:rsidR="00C327D7" w:rsidRPr="00534651" w:rsidRDefault="00C327D7">
            <w:pPr>
              <w:snapToGrid w:val="0"/>
              <w:spacing w:before="50" w:after="50"/>
              <w:rPr>
                <w:rFonts w:ascii="宋体" w:hAnsi="宋体"/>
                <w:sz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2E22F217" w14:textId="77777777" w:rsidR="00C327D7" w:rsidRPr="00534651" w:rsidRDefault="00C327D7">
            <w:pPr>
              <w:snapToGrid w:val="0"/>
              <w:spacing w:before="50" w:after="50"/>
              <w:rPr>
                <w:rFonts w:ascii="宋体" w:hAnsi="宋体"/>
                <w:sz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0DAE2603" w14:textId="77777777" w:rsidR="00C327D7" w:rsidRPr="00534651" w:rsidRDefault="00C327D7">
            <w:pPr>
              <w:snapToGrid w:val="0"/>
              <w:spacing w:before="50" w:after="50"/>
              <w:rPr>
                <w:rFonts w:ascii="宋体" w:hAnsi="宋体"/>
                <w:sz w:val="24"/>
              </w:rPr>
            </w:pPr>
          </w:p>
        </w:tc>
      </w:tr>
      <w:tr w:rsidR="00C327D7" w:rsidRPr="00534651" w14:paraId="3D5D50A5" w14:textId="77777777">
        <w:trPr>
          <w:cantSplit/>
          <w:trHeight w:val="539"/>
          <w:jc w:val="center"/>
        </w:trPr>
        <w:tc>
          <w:tcPr>
            <w:tcW w:w="684" w:type="dxa"/>
            <w:tcBorders>
              <w:top w:val="single" w:sz="4" w:space="0" w:color="auto"/>
              <w:left w:val="single" w:sz="4" w:space="0" w:color="auto"/>
              <w:bottom w:val="single" w:sz="4" w:space="0" w:color="auto"/>
              <w:right w:val="single" w:sz="4" w:space="0" w:color="auto"/>
            </w:tcBorders>
            <w:vAlign w:val="center"/>
          </w:tcPr>
          <w:p w14:paraId="0F84ABC0"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w:t>
            </w:r>
          </w:p>
        </w:tc>
        <w:tc>
          <w:tcPr>
            <w:tcW w:w="1495" w:type="dxa"/>
            <w:tcBorders>
              <w:top w:val="single" w:sz="4" w:space="0" w:color="auto"/>
              <w:left w:val="single" w:sz="4" w:space="0" w:color="auto"/>
              <w:bottom w:val="single" w:sz="4" w:space="0" w:color="auto"/>
              <w:right w:val="single" w:sz="4" w:space="0" w:color="auto"/>
            </w:tcBorders>
            <w:vAlign w:val="center"/>
          </w:tcPr>
          <w:p w14:paraId="6FBDAEDA" w14:textId="77777777" w:rsidR="00C327D7" w:rsidRPr="00534651" w:rsidRDefault="00C327D7">
            <w:pPr>
              <w:snapToGrid w:val="0"/>
              <w:spacing w:before="50" w:after="50"/>
              <w:jc w:val="center"/>
              <w:rPr>
                <w:rFonts w:ascii="宋体" w:hAnsi="宋体"/>
                <w:b/>
                <w:sz w:val="24"/>
              </w:rPr>
            </w:pPr>
          </w:p>
        </w:tc>
        <w:tc>
          <w:tcPr>
            <w:tcW w:w="1495" w:type="dxa"/>
            <w:tcBorders>
              <w:top w:val="single" w:sz="4" w:space="0" w:color="auto"/>
              <w:left w:val="single" w:sz="4" w:space="0" w:color="auto"/>
              <w:bottom w:val="single" w:sz="4" w:space="0" w:color="auto"/>
              <w:right w:val="single" w:sz="4" w:space="0" w:color="auto"/>
            </w:tcBorders>
            <w:vAlign w:val="center"/>
          </w:tcPr>
          <w:p w14:paraId="5AE9D3AF" w14:textId="77777777" w:rsidR="00C327D7" w:rsidRPr="00534651" w:rsidRDefault="00460517">
            <w:pPr>
              <w:snapToGrid w:val="0"/>
              <w:spacing w:before="50" w:after="50"/>
              <w:jc w:val="center"/>
              <w:rPr>
                <w:rFonts w:ascii="宋体" w:hAnsi="宋体"/>
                <w:b/>
                <w:sz w:val="24"/>
              </w:rPr>
            </w:pPr>
            <w:r w:rsidRPr="00534651">
              <w:rPr>
                <w:rFonts w:ascii="宋体" w:hAnsi="宋体" w:hint="eastAsia"/>
                <w:b/>
                <w:sz w:val="24"/>
              </w:rPr>
              <w:t>……</w:t>
            </w:r>
          </w:p>
        </w:tc>
        <w:tc>
          <w:tcPr>
            <w:tcW w:w="733" w:type="dxa"/>
            <w:tcBorders>
              <w:top w:val="single" w:sz="4" w:space="0" w:color="auto"/>
              <w:left w:val="single" w:sz="4" w:space="0" w:color="auto"/>
              <w:bottom w:val="single" w:sz="4" w:space="0" w:color="auto"/>
              <w:right w:val="single" w:sz="4" w:space="0" w:color="auto"/>
            </w:tcBorders>
            <w:vAlign w:val="center"/>
          </w:tcPr>
          <w:p w14:paraId="576ACF64" w14:textId="77777777" w:rsidR="00C327D7" w:rsidRPr="00534651" w:rsidRDefault="00C327D7">
            <w:pPr>
              <w:snapToGrid w:val="0"/>
              <w:spacing w:before="50" w:after="50"/>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14:paraId="37A321F8" w14:textId="77777777" w:rsidR="00C327D7" w:rsidRPr="00534651" w:rsidRDefault="00C327D7">
            <w:pPr>
              <w:snapToGrid w:val="0"/>
              <w:spacing w:before="50" w:after="50"/>
              <w:jc w:val="center"/>
              <w:rPr>
                <w:rFonts w:ascii="宋体" w:hAnsi="宋体"/>
                <w:b/>
                <w:sz w:val="24"/>
              </w:rPr>
            </w:pPr>
          </w:p>
        </w:tc>
        <w:tc>
          <w:tcPr>
            <w:tcW w:w="716" w:type="dxa"/>
            <w:tcBorders>
              <w:top w:val="single" w:sz="4" w:space="0" w:color="auto"/>
              <w:left w:val="single" w:sz="4" w:space="0" w:color="auto"/>
              <w:bottom w:val="single" w:sz="4" w:space="0" w:color="auto"/>
              <w:right w:val="single" w:sz="4" w:space="0" w:color="auto"/>
            </w:tcBorders>
            <w:vAlign w:val="center"/>
          </w:tcPr>
          <w:p w14:paraId="085AFD7D" w14:textId="77777777" w:rsidR="00C327D7" w:rsidRPr="00534651" w:rsidRDefault="00C327D7">
            <w:pPr>
              <w:snapToGrid w:val="0"/>
              <w:spacing w:before="50" w:after="50"/>
              <w:jc w:val="center"/>
              <w:rPr>
                <w:rFonts w:ascii="宋体" w:hAnsi="宋体"/>
                <w:b/>
                <w:sz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25BB6872" w14:textId="77777777" w:rsidR="00C327D7" w:rsidRPr="00534651" w:rsidRDefault="00C327D7">
            <w:pPr>
              <w:snapToGrid w:val="0"/>
              <w:spacing w:before="50" w:after="50"/>
              <w:jc w:val="center"/>
              <w:rPr>
                <w:rFonts w:ascii="宋体" w:hAnsi="宋体"/>
                <w:sz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21A2B48F" w14:textId="77777777" w:rsidR="00C327D7" w:rsidRPr="00534651" w:rsidRDefault="00C327D7">
            <w:pPr>
              <w:snapToGrid w:val="0"/>
              <w:spacing w:before="50" w:after="50"/>
              <w:rPr>
                <w:rFonts w:ascii="宋体" w:hAnsi="宋体"/>
                <w:sz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79F58EF0" w14:textId="77777777" w:rsidR="00C327D7" w:rsidRPr="00534651" w:rsidRDefault="00C327D7">
            <w:pPr>
              <w:snapToGrid w:val="0"/>
              <w:spacing w:before="50" w:after="50"/>
              <w:rPr>
                <w:rFonts w:ascii="宋体" w:hAnsi="宋体"/>
                <w:sz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5C7987D8" w14:textId="77777777" w:rsidR="00C327D7" w:rsidRPr="00534651" w:rsidRDefault="00C327D7">
            <w:pPr>
              <w:snapToGrid w:val="0"/>
              <w:spacing w:before="50" w:after="50"/>
              <w:rPr>
                <w:rFonts w:ascii="宋体" w:hAnsi="宋体"/>
                <w:sz w:val="24"/>
              </w:rPr>
            </w:pPr>
          </w:p>
        </w:tc>
      </w:tr>
      <w:tr w:rsidR="00C327D7" w:rsidRPr="00534651" w14:paraId="555525A6" w14:textId="77777777">
        <w:trPr>
          <w:cantSplit/>
          <w:trHeight w:val="539"/>
          <w:jc w:val="center"/>
        </w:trPr>
        <w:tc>
          <w:tcPr>
            <w:tcW w:w="684" w:type="dxa"/>
            <w:tcBorders>
              <w:top w:val="single" w:sz="4" w:space="0" w:color="auto"/>
              <w:left w:val="single" w:sz="4" w:space="0" w:color="auto"/>
              <w:bottom w:val="single" w:sz="4" w:space="0" w:color="auto"/>
              <w:right w:val="single" w:sz="4" w:space="0" w:color="auto"/>
            </w:tcBorders>
            <w:vAlign w:val="center"/>
          </w:tcPr>
          <w:p w14:paraId="3FEBA85A" w14:textId="77777777" w:rsidR="00C327D7" w:rsidRPr="00534651" w:rsidRDefault="00C327D7">
            <w:pPr>
              <w:snapToGrid w:val="0"/>
              <w:spacing w:before="50" w:after="50"/>
              <w:jc w:val="center"/>
              <w:rPr>
                <w:rFonts w:ascii="宋体" w:hAnsi="宋体"/>
                <w:b/>
                <w:sz w:val="24"/>
              </w:rPr>
            </w:pPr>
          </w:p>
        </w:tc>
        <w:tc>
          <w:tcPr>
            <w:tcW w:w="1495" w:type="dxa"/>
            <w:tcBorders>
              <w:top w:val="single" w:sz="4" w:space="0" w:color="auto"/>
              <w:left w:val="single" w:sz="4" w:space="0" w:color="auto"/>
              <w:bottom w:val="single" w:sz="4" w:space="0" w:color="auto"/>
              <w:right w:val="single" w:sz="4" w:space="0" w:color="auto"/>
            </w:tcBorders>
            <w:vAlign w:val="center"/>
          </w:tcPr>
          <w:p w14:paraId="4EA65970" w14:textId="77777777" w:rsidR="00C327D7" w:rsidRPr="00534651" w:rsidRDefault="00C327D7">
            <w:pPr>
              <w:snapToGrid w:val="0"/>
              <w:spacing w:before="50" w:after="50"/>
              <w:jc w:val="center"/>
              <w:rPr>
                <w:rFonts w:ascii="宋体" w:hAnsi="宋体"/>
                <w:b/>
                <w:sz w:val="24"/>
              </w:rPr>
            </w:pPr>
          </w:p>
        </w:tc>
        <w:tc>
          <w:tcPr>
            <w:tcW w:w="1495" w:type="dxa"/>
            <w:tcBorders>
              <w:top w:val="single" w:sz="4" w:space="0" w:color="auto"/>
              <w:left w:val="single" w:sz="4" w:space="0" w:color="auto"/>
              <w:bottom w:val="single" w:sz="4" w:space="0" w:color="auto"/>
              <w:right w:val="single" w:sz="4" w:space="0" w:color="auto"/>
            </w:tcBorders>
            <w:vAlign w:val="center"/>
          </w:tcPr>
          <w:p w14:paraId="5EC2083C" w14:textId="77777777" w:rsidR="00C327D7" w:rsidRPr="00534651" w:rsidRDefault="00C327D7">
            <w:pPr>
              <w:snapToGrid w:val="0"/>
              <w:spacing w:before="50" w:after="50"/>
              <w:jc w:val="center"/>
              <w:rPr>
                <w:rFonts w:ascii="宋体" w:hAnsi="宋体"/>
                <w:b/>
                <w:sz w:val="24"/>
              </w:rPr>
            </w:pPr>
          </w:p>
        </w:tc>
        <w:tc>
          <w:tcPr>
            <w:tcW w:w="733" w:type="dxa"/>
            <w:tcBorders>
              <w:top w:val="single" w:sz="4" w:space="0" w:color="auto"/>
              <w:left w:val="single" w:sz="4" w:space="0" w:color="auto"/>
              <w:bottom w:val="single" w:sz="4" w:space="0" w:color="auto"/>
              <w:right w:val="single" w:sz="4" w:space="0" w:color="auto"/>
            </w:tcBorders>
            <w:vAlign w:val="center"/>
          </w:tcPr>
          <w:p w14:paraId="54C2CAE0" w14:textId="77777777" w:rsidR="00C327D7" w:rsidRPr="00534651" w:rsidRDefault="00C327D7">
            <w:pPr>
              <w:snapToGrid w:val="0"/>
              <w:spacing w:before="50" w:after="50"/>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14:paraId="4FEDCE7D" w14:textId="77777777" w:rsidR="00C327D7" w:rsidRPr="00534651" w:rsidRDefault="00C327D7">
            <w:pPr>
              <w:snapToGrid w:val="0"/>
              <w:spacing w:before="50" w:after="50"/>
              <w:jc w:val="center"/>
              <w:rPr>
                <w:rFonts w:ascii="宋体" w:hAnsi="宋体"/>
                <w:b/>
                <w:sz w:val="24"/>
              </w:rPr>
            </w:pPr>
          </w:p>
        </w:tc>
        <w:tc>
          <w:tcPr>
            <w:tcW w:w="716" w:type="dxa"/>
            <w:tcBorders>
              <w:top w:val="single" w:sz="4" w:space="0" w:color="auto"/>
              <w:left w:val="single" w:sz="4" w:space="0" w:color="auto"/>
              <w:bottom w:val="single" w:sz="4" w:space="0" w:color="auto"/>
              <w:right w:val="single" w:sz="4" w:space="0" w:color="auto"/>
            </w:tcBorders>
            <w:vAlign w:val="center"/>
          </w:tcPr>
          <w:p w14:paraId="71176673" w14:textId="77777777" w:rsidR="00C327D7" w:rsidRPr="00534651" w:rsidRDefault="00C327D7">
            <w:pPr>
              <w:snapToGrid w:val="0"/>
              <w:spacing w:before="50" w:after="50"/>
              <w:jc w:val="center"/>
              <w:rPr>
                <w:rFonts w:ascii="宋体" w:hAnsi="宋体"/>
                <w:b/>
                <w:sz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29C25033" w14:textId="77777777" w:rsidR="00C327D7" w:rsidRPr="00534651" w:rsidRDefault="00C327D7">
            <w:pPr>
              <w:snapToGrid w:val="0"/>
              <w:spacing w:before="50" w:after="50"/>
              <w:jc w:val="center"/>
              <w:rPr>
                <w:rFonts w:ascii="宋体" w:hAnsi="宋体"/>
                <w:sz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1E8B8946" w14:textId="77777777" w:rsidR="00C327D7" w:rsidRPr="00534651" w:rsidRDefault="00C327D7">
            <w:pPr>
              <w:snapToGrid w:val="0"/>
              <w:spacing w:before="50" w:after="50"/>
              <w:rPr>
                <w:rFonts w:ascii="宋体" w:hAnsi="宋体"/>
                <w:sz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6A1E069D" w14:textId="77777777" w:rsidR="00C327D7" w:rsidRPr="00534651" w:rsidRDefault="00C327D7">
            <w:pPr>
              <w:snapToGrid w:val="0"/>
              <w:spacing w:before="50" w:after="50"/>
              <w:rPr>
                <w:rFonts w:ascii="宋体" w:hAnsi="宋体"/>
                <w:sz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1CF09A1E" w14:textId="77777777" w:rsidR="00C327D7" w:rsidRPr="00534651" w:rsidRDefault="00C327D7">
            <w:pPr>
              <w:snapToGrid w:val="0"/>
              <w:spacing w:before="50" w:after="50"/>
              <w:rPr>
                <w:rFonts w:ascii="宋体" w:hAnsi="宋体"/>
                <w:sz w:val="24"/>
              </w:rPr>
            </w:pPr>
          </w:p>
        </w:tc>
      </w:tr>
      <w:tr w:rsidR="00C327D7" w:rsidRPr="00534651" w14:paraId="2C3044FA" w14:textId="77777777">
        <w:trPr>
          <w:trHeight w:val="539"/>
          <w:jc w:val="center"/>
        </w:trPr>
        <w:tc>
          <w:tcPr>
            <w:tcW w:w="11113" w:type="dxa"/>
            <w:gridSpan w:val="10"/>
            <w:tcBorders>
              <w:top w:val="single" w:sz="4" w:space="0" w:color="auto"/>
              <w:left w:val="single" w:sz="4" w:space="0" w:color="auto"/>
              <w:bottom w:val="single" w:sz="4" w:space="0" w:color="auto"/>
              <w:right w:val="single" w:sz="4" w:space="0" w:color="auto"/>
            </w:tcBorders>
            <w:vAlign w:val="center"/>
          </w:tcPr>
          <w:p w14:paraId="3E922659" w14:textId="77777777" w:rsidR="00C327D7" w:rsidRPr="00534651" w:rsidRDefault="00460517">
            <w:pPr>
              <w:snapToGrid w:val="0"/>
              <w:spacing w:before="50" w:after="50" w:line="400" w:lineRule="exact"/>
              <w:rPr>
                <w:rFonts w:ascii="宋体" w:hAnsi="宋体"/>
                <w:spacing w:val="20"/>
                <w:sz w:val="24"/>
              </w:rPr>
            </w:pPr>
            <w:r w:rsidRPr="00534651">
              <w:rPr>
                <w:rFonts w:ascii="宋体" w:hAnsi="宋体" w:hint="eastAsia"/>
                <w:sz w:val="24"/>
              </w:rPr>
              <w:t>【其中3分标苍梧第一初级中学2021年增加教学设备、办公和生活装备部分报价为（不含图书报价）</w:t>
            </w:r>
            <w:r w:rsidRPr="00534651">
              <w:rPr>
                <w:rFonts w:ascii="宋体" w:hAnsi="宋体" w:hint="eastAsia"/>
                <w:spacing w:val="20"/>
                <w:sz w:val="24"/>
              </w:rPr>
              <w:t>人民币</w:t>
            </w:r>
            <w:r w:rsidRPr="00534651">
              <w:rPr>
                <w:rFonts w:ascii="宋体" w:hAnsi="宋体" w:hint="eastAsia"/>
                <w:sz w:val="24"/>
                <w:u w:val="single"/>
              </w:rPr>
              <w:t xml:space="preserve">           </w:t>
            </w:r>
            <w:r w:rsidRPr="00534651">
              <w:rPr>
                <w:rFonts w:ascii="宋体" w:hAnsi="宋体" w:hint="eastAsia"/>
                <w:spacing w:val="20"/>
                <w:sz w:val="24"/>
              </w:rPr>
              <w:t>（￥</w:t>
            </w:r>
            <w:r w:rsidRPr="00534651">
              <w:rPr>
                <w:rFonts w:ascii="宋体" w:hAnsi="宋体" w:hint="eastAsia"/>
                <w:sz w:val="24"/>
                <w:u w:val="single"/>
              </w:rPr>
              <w:t xml:space="preserve">           </w:t>
            </w:r>
            <w:r w:rsidRPr="00534651">
              <w:rPr>
                <w:rFonts w:ascii="宋体" w:hAnsi="宋体" w:hint="eastAsia"/>
                <w:spacing w:val="20"/>
                <w:sz w:val="24"/>
              </w:rPr>
              <w:t>）</w:t>
            </w:r>
          </w:p>
          <w:p w14:paraId="07D60465" w14:textId="77777777" w:rsidR="00C327D7" w:rsidRPr="00534651" w:rsidRDefault="00460517">
            <w:pPr>
              <w:snapToGrid w:val="0"/>
              <w:spacing w:before="50" w:after="50" w:line="400" w:lineRule="exact"/>
              <w:rPr>
                <w:rFonts w:ascii="宋体" w:hAnsi="宋体"/>
                <w:spacing w:val="20"/>
                <w:sz w:val="24"/>
              </w:rPr>
            </w:pPr>
            <w:r w:rsidRPr="00534651">
              <w:rPr>
                <w:rFonts w:ascii="宋体" w:hAnsi="宋体" w:hint="eastAsia"/>
                <w:sz w:val="24"/>
              </w:rPr>
              <w:t>苍梧第一实验小学教学、生活设备部分报价为（不含图书报价）</w:t>
            </w:r>
            <w:r w:rsidRPr="00534651">
              <w:rPr>
                <w:rFonts w:ascii="宋体" w:hAnsi="宋体" w:hint="eastAsia"/>
                <w:spacing w:val="20"/>
                <w:sz w:val="24"/>
              </w:rPr>
              <w:t>人民币</w:t>
            </w:r>
            <w:r w:rsidRPr="00534651">
              <w:rPr>
                <w:rFonts w:ascii="宋体" w:hAnsi="宋体" w:hint="eastAsia"/>
                <w:sz w:val="24"/>
                <w:u w:val="single"/>
              </w:rPr>
              <w:t xml:space="preserve">           </w:t>
            </w:r>
            <w:r w:rsidRPr="00534651">
              <w:rPr>
                <w:rFonts w:ascii="宋体" w:hAnsi="宋体" w:hint="eastAsia"/>
                <w:spacing w:val="20"/>
                <w:sz w:val="24"/>
              </w:rPr>
              <w:t>（￥</w:t>
            </w:r>
            <w:r w:rsidRPr="00534651">
              <w:rPr>
                <w:rFonts w:ascii="宋体" w:hAnsi="宋体" w:hint="eastAsia"/>
                <w:sz w:val="24"/>
                <w:u w:val="single"/>
              </w:rPr>
              <w:t xml:space="preserve">           </w:t>
            </w:r>
            <w:r w:rsidRPr="00534651">
              <w:rPr>
                <w:rFonts w:ascii="宋体" w:hAnsi="宋体" w:hint="eastAsia"/>
                <w:spacing w:val="20"/>
                <w:sz w:val="24"/>
              </w:rPr>
              <w:t>）</w:t>
            </w:r>
          </w:p>
          <w:p w14:paraId="387344EC" w14:textId="77777777" w:rsidR="00C327D7" w:rsidRPr="00534651" w:rsidRDefault="00460517">
            <w:pPr>
              <w:pStyle w:val="ad"/>
              <w:spacing w:line="400" w:lineRule="exact"/>
            </w:pPr>
            <w:r w:rsidRPr="00534651">
              <w:rPr>
                <w:rFonts w:ascii="宋体" w:hAnsi="宋体" w:hint="eastAsia"/>
                <w:kern w:val="2"/>
                <w:sz w:val="24"/>
                <w:szCs w:val="24"/>
              </w:rPr>
              <w:t>苍梧县部分学校更换多媒体设备</w:t>
            </w:r>
            <w:r w:rsidRPr="00534651">
              <w:rPr>
                <w:rFonts w:ascii="宋体" w:hAnsi="宋体" w:hint="eastAsia"/>
                <w:sz w:val="24"/>
              </w:rPr>
              <w:t>报价为</w:t>
            </w:r>
            <w:r w:rsidRPr="00534651">
              <w:rPr>
                <w:rFonts w:ascii="宋体" w:hAnsi="宋体" w:hint="eastAsia"/>
                <w:spacing w:val="20"/>
                <w:sz w:val="24"/>
              </w:rPr>
              <w:t>人民币</w:t>
            </w:r>
            <w:r w:rsidRPr="00534651">
              <w:rPr>
                <w:rFonts w:ascii="宋体" w:hAnsi="宋体" w:hint="eastAsia"/>
                <w:sz w:val="24"/>
                <w:u w:val="single"/>
              </w:rPr>
              <w:t xml:space="preserve">           </w:t>
            </w:r>
            <w:r w:rsidRPr="00534651">
              <w:rPr>
                <w:rFonts w:ascii="宋体" w:hAnsi="宋体" w:hint="eastAsia"/>
                <w:spacing w:val="20"/>
                <w:sz w:val="24"/>
              </w:rPr>
              <w:t>（￥</w:t>
            </w:r>
            <w:r w:rsidRPr="00534651">
              <w:rPr>
                <w:rFonts w:ascii="宋体" w:hAnsi="宋体" w:hint="eastAsia"/>
                <w:sz w:val="24"/>
                <w:u w:val="single"/>
              </w:rPr>
              <w:t xml:space="preserve">           </w:t>
            </w:r>
            <w:r w:rsidRPr="00534651">
              <w:rPr>
                <w:rFonts w:ascii="宋体" w:hAnsi="宋体" w:hint="eastAsia"/>
                <w:spacing w:val="20"/>
                <w:sz w:val="24"/>
              </w:rPr>
              <w:t>）</w:t>
            </w:r>
          </w:p>
          <w:p w14:paraId="3927EE59" w14:textId="77777777" w:rsidR="00C327D7" w:rsidRPr="00534651" w:rsidRDefault="00460517">
            <w:pPr>
              <w:snapToGrid w:val="0"/>
              <w:spacing w:before="50" w:after="50" w:line="400" w:lineRule="exact"/>
              <w:rPr>
                <w:rFonts w:ascii="宋体" w:hAnsi="宋体"/>
                <w:sz w:val="24"/>
              </w:rPr>
            </w:pPr>
            <w:r w:rsidRPr="00534651">
              <w:rPr>
                <w:rFonts w:ascii="宋体" w:hAnsi="宋体" w:hint="eastAsia"/>
                <w:sz w:val="24"/>
              </w:rPr>
              <w:t>3分标图书部分折扣率为</w:t>
            </w:r>
            <w:r w:rsidRPr="00534651">
              <w:rPr>
                <w:rFonts w:ascii="宋体" w:hAnsi="宋体" w:hint="eastAsia"/>
                <w:sz w:val="24"/>
                <w:u w:val="single"/>
              </w:rPr>
              <w:t xml:space="preserve">    </w:t>
            </w:r>
            <w:r w:rsidRPr="00534651">
              <w:rPr>
                <w:rFonts w:ascii="宋体" w:hAnsi="宋体" w:hint="eastAsia"/>
                <w:sz w:val="24"/>
              </w:rPr>
              <w:t>%，实洋价合计值＝图书码洋价合计值×折扣率】</w:t>
            </w:r>
          </w:p>
          <w:p w14:paraId="4BEF934A" w14:textId="77777777" w:rsidR="00C327D7" w:rsidRPr="00534651" w:rsidRDefault="00460517">
            <w:pPr>
              <w:snapToGrid w:val="0"/>
              <w:spacing w:before="50" w:after="50" w:line="400" w:lineRule="exact"/>
              <w:rPr>
                <w:rFonts w:ascii="宋体" w:hAnsi="宋体"/>
                <w:b/>
                <w:bCs/>
                <w:spacing w:val="20"/>
                <w:sz w:val="24"/>
              </w:rPr>
            </w:pPr>
            <w:r w:rsidRPr="00534651">
              <w:rPr>
                <w:rFonts w:ascii="宋体" w:hAnsi="宋体" w:hint="eastAsia"/>
                <w:b/>
                <w:bCs/>
                <w:sz w:val="24"/>
              </w:rPr>
              <w:t>合计金额大写：</w:t>
            </w:r>
            <w:r w:rsidRPr="00534651">
              <w:rPr>
                <w:rFonts w:ascii="宋体" w:hAnsi="宋体" w:hint="eastAsia"/>
                <w:b/>
                <w:bCs/>
                <w:spacing w:val="20"/>
                <w:sz w:val="24"/>
              </w:rPr>
              <w:t>人民币</w:t>
            </w:r>
            <w:r w:rsidRPr="00534651">
              <w:rPr>
                <w:rFonts w:ascii="宋体" w:hAnsi="宋体" w:hint="eastAsia"/>
                <w:b/>
                <w:bCs/>
                <w:sz w:val="24"/>
                <w:u w:val="single"/>
              </w:rPr>
              <w:t xml:space="preserve">           </w:t>
            </w:r>
            <w:r w:rsidRPr="00534651">
              <w:rPr>
                <w:rFonts w:ascii="宋体" w:hAnsi="宋体" w:hint="eastAsia"/>
                <w:b/>
                <w:bCs/>
                <w:spacing w:val="20"/>
                <w:sz w:val="24"/>
              </w:rPr>
              <w:t>（￥</w:t>
            </w:r>
            <w:r w:rsidRPr="00534651">
              <w:rPr>
                <w:rFonts w:ascii="宋体" w:hAnsi="宋体" w:hint="eastAsia"/>
                <w:b/>
                <w:bCs/>
                <w:sz w:val="24"/>
                <w:u w:val="single"/>
              </w:rPr>
              <w:t xml:space="preserve">           </w:t>
            </w:r>
            <w:r w:rsidRPr="00534651">
              <w:rPr>
                <w:rFonts w:ascii="宋体" w:hAnsi="宋体" w:hint="eastAsia"/>
                <w:b/>
                <w:bCs/>
                <w:spacing w:val="20"/>
                <w:sz w:val="24"/>
              </w:rPr>
              <w:t>）</w:t>
            </w:r>
          </w:p>
          <w:p w14:paraId="40F2583F" w14:textId="77777777" w:rsidR="00C327D7" w:rsidRPr="00534651" w:rsidRDefault="00460517">
            <w:pPr>
              <w:snapToGrid w:val="0"/>
              <w:spacing w:before="50" w:after="50" w:line="400" w:lineRule="exact"/>
              <w:rPr>
                <w:rFonts w:ascii="宋体" w:hAnsi="宋体"/>
                <w:sz w:val="24"/>
                <w:u w:val="single"/>
              </w:rPr>
            </w:pPr>
            <w:r w:rsidRPr="00534651">
              <w:rPr>
                <w:rFonts w:ascii="宋体" w:hAnsi="宋体" w:hint="eastAsia"/>
                <w:sz w:val="24"/>
                <w:u w:val="single"/>
              </w:rPr>
              <w:t>投标货物中，属于优先采购节能产品总值为￥               （具体明细详见附表，附表格式自拟），占本投标报价的比例为  %；属于优先采购环境标志产品总值为￥              （具体明细详见附表，</w:t>
            </w:r>
            <w:r w:rsidRPr="00534651">
              <w:rPr>
                <w:rFonts w:ascii="宋体" w:hAnsi="宋体" w:hint="eastAsia"/>
                <w:sz w:val="24"/>
                <w:u w:val="single"/>
              </w:rPr>
              <w:lastRenderedPageBreak/>
              <w:t>附表格式自拟），占本投标报价的比例为  %；属于广西工业产品的产品总值为￥               （具体明细详见附表，附表格式自拟），占本投标报价的比例为  %。</w:t>
            </w:r>
          </w:p>
        </w:tc>
      </w:tr>
    </w:tbl>
    <w:p w14:paraId="52D2E75D" w14:textId="77777777" w:rsidR="00C327D7" w:rsidRPr="00534651" w:rsidRDefault="00460517">
      <w:pPr>
        <w:snapToGrid w:val="0"/>
        <w:spacing w:before="50" w:after="50"/>
        <w:jc w:val="left"/>
        <w:rPr>
          <w:rFonts w:ascii="宋体" w:hAnsi="宋体"/>
          <w:sz w:val="24"/>
        </w:rPr>
      </w:pPr>
      <w:r w:rsidRPr="00534651">
        <w:rPr>
          <w:rFonts w:ascii="宋体" w:hAnsi="宋体" w:hint="eastAsia"/>
          <w:sz w:val="24"/>
        </w:rPr>
        <w:lastRenderedPageBreak/>
        <w:t xml:space="preserve">注: </w:t>
      </w:r>
    </w:p>
    <w:p w14:paraId="0002ABA3" w14:textId="77777777" w:rsidR="00C327D7" w:rsidRPr="00534651" w:rsidRDefault="00460517">
      <w:pPr>
        <w:snapToGrid w:val="0"/>
        <w:spacing w:before="50" w:after="50"/>
        <w:ind w:firstLineChars="200" w:firstLine="480"/>
        <w:jc w:val="left"/>
        <w:rPr>
          <w:rFonts w:ascii="宋体" w:hAnsi="宋体"/>
          <w:sz w:val="24"/>
        </w:rPr>
      </w:pPr>
      <w:r w:rsidRPr="00534651">
        <w:rPr>
          <w:rFonts w:ascii="宋体" w:hAnsi="宋体" w:hint="eastAsia"/>
          <w:sz w:val="24"/>
        </w:rPr>
        <w:t>1.投标人的开标一览表必须加盖投标人公章并由</w:t>
      </w:r>
      <w:r w:rsidRPr="00534651">
        <w:rPr>
          <w:rFonts w:ascii="宋体" w:hAnsi="宋体"/>
          <w:sz w:val="24"/>
        </w:rPr>
        <w:t>法定代表人或委托代理人</w:t>
      </w:r>
      <w:r w:rsidRPr="00534651">
        <w:rPr>
          <w:rFonts w:ascii="宋体" w:hAnsi="宋体" w:hint="eastAsia"/>
          <w:sz w:val="24"/>
        </w:rPr>
        <w:t>签字，</w:t>
      </w:r>
      <w:r w:rsidRPr="00534651">
        <w:rPr>
          <w:rFonts w:ascii="宋体" w:hAnsi="宋体" w:hint="eastAsia"/>
          <w:b/>
          <w:sz w:val="24"/>
        </w:rPr>
        <w:t>否则其投标作无效标处理</w:t>
      </w:r>
      <w:r w:rsidRPr="00534651">
        <w:rPr>
          <w:rFonts w:ascii="宋体" w:hAnsi="宋体" w:hint="eastAsia"/>
          <w:sz w:val="24"/>
        </w:rPr>
        <w:t>。</w:t>
      </w:r>
    </w:p>
    <w:p w14:paraId="017F3F52" w14:textId="77777777" w:rsidR="00C327D7" w:rsidRPr="00534651" w:rsidRDefault="00460517">
      <w:pPr>
        <w:snapToGrid w:val="0"/>
        <w:spacing w:before="50" w:after="50"/>
        <w:ind w:firstLineChars="200" w:firstLine="480"/>
        <w:jc w:val="left"/>
        <w:rPr>
          <w:rFonts w:ascii="宋体" w:hAnsi="宋体"/>
          <w:b/>
          <w:sz w:val="24"/>
        </w:rPr>
      </w:pPr>
      <w:r w:rsidRPr="00534651">
        <w:rPr>
          <w:rFonts w:ascii="宋体" w:hAnsi="宋体" w:hint="eastAsia"/>
          <w:bCs/>
          <w:sz w:val="24"/>
        </w:rPr>
        <w:t>2.</w:t>
      </w:r>
      <w:r w:rsidRPr="00534651">
        <w:rPr>
          <w:rFonts w:ascii="宋体" w:hAnsi="宋体" w:hint="eastAsia"/>
          <w:sz w:val="24"/>
        </w:rPr>
        <w:t>报价一经涂改，应在涂改处加盖投标人公章或者由法定代表人或授权委托人签字或盖章</w:t>
      </w:r>
      <w:r w:rsidRPr="00534651">
        <w:rPr>
          <w:rFonts w:ascii="宋体" w:hAnsi="宋体" w:hint="eastAsia"/>
          <w:b/>
          <w:sz w:val="24"/>
        </w:rPr>
        <w:t>，否则其投标作无效标处理。</w:t>
      </w:r>
    </w:p>
    <w:p w14:paraId="09ACDBA0" w14:textId="77777777" w:rsidR="00C327D7" w:rsidRPr="00534651" w:rsidRDefault="00460517">
      <w:pPr>
        <w:snapToGrid w:val="0"/>
        <w:spacing w:before="50" w:after="50"/>
        <w:ind w:firstLineChars="200" w:firstLine="480"/>
        <w:jc w:val="left"/>
        <w:rPr>
          <w:rFonts w:ascii="宋体" w:hAnsi="宋体"/>
          <w:sz w:val="24"/>
        </w:rPr>
      </w:pPr>
      <w:r w:rsidRPr="00534651">
        <w:rPr>
          <w:rFonts w:ascii="宋体" w:hAnsi="宋体" w:hint="eastAsia"/>
          <w:sz w:val="24"/>
        </w:rPr>
        <w:t>3.招标文件中列明采购专用耗材的，应按招标文件规定的耗材量或按耗材的常规试用量提供报价。</w:t>
      </w:r>
    </w:p>
    <w:p w14:paraId="4772383A" w14:textId="77777777" w:rsidR="00C327D7" w:rsidRPr="00534651" w:rsidRDefault="00460517">
      <w:pPr>
        <w:snapToGrid w:val="0"/>
        <w:spacing w:before="50" w:after="50"/>
        <w:ind w:firstLineChars="200" w:firstLine="480"/>
        <w:rPr>
          <w:rFonts w:ascii="宋体" w:hAnsi="宋体"/>
          <w:sz w:val="24"/>
        </w:rPr>
      </w:pPr>
      <w:r w:rsidRPr="00534651">
        <w:rPr>
          <w:rFonts w:ascii="宋体" w:hAnsi="宋体"/>
          <w:sz w:val="24"/>
        </w:rPr>
        <w:t>4</w:t>
      </w:r>
      <w:r w:rsidRPr="00534651">
        <w:rPr>
          <w:rFonts w:ascii="宋体" w:hAnsi="宋体" w:hint="eastAsia"/>
          <w:sz w:val="24"/>
        </w:rPr>
        <w:t>.如有多分标，按分标分别提供开标一览表，</w:t>
      </w:r>
      <w:r w:rsidRPr="00534651">
        <w:rPr>
          <w:rFonts w:ascii="宋体" w:hAnsi="宋体" w:hint="eastAsia"/>
          <w:b/>
          <w:sz w:val="24"/>
        </w:rPr>
        <w:t>否则投标无效。</w:t>
      </w:r>
    </w:p>
    <w:p w14:paraId="03E3F0AC" w14:textId="77777777" w:rsidR="00C327D7" w:rsidRPr="00534651" w:rsidRDefault="00C327D7">
      <w:pPr>
        <w:snapToGrid w:val="0"/>
        <w:spacing w:before="50" w:after="50"/>
        <w:ind w:leftChars="-1" w:left="-2" w:rightChars="-389" w:right="-817"/>
        <w:rPr>
          <w:rFonts w:ascii="宋体" w:hAnsi="宋体"/>
          <w:sz w:val="24"/>
        </w:rPr>
      </w:pPr>
    </w:p>
    <w:p w14:paraId="5A94AA8F" w14:textId="77777777" w:rsidR="00C327D7" w:rsidRPr="00534651" w:rsidRDefault="00C327D7">
      <w:pPr>
        <w:snapToGrid w:val="0"/>
        <w:spacing w:before="50" w:after="50"/>
        <w:ind w:leftChars="-1" w:left="-2" w:rightChars="-389" w:right="-817"/>
        <w:rPr>
          <w:rFonts w:ascii="宋体" w:hAnsi="宋体"/>
          <w:sz w:val="24"/>
        </w:rPr>
      </w:pPr>
    </w:p>
    <w:p w14:paraId="14601302" w14:textId="77777777" w:rsidR="00C327D7" w:rsidRPr="00534651" w:rsidRDefault="00C327D7">
      <w:pPr>
        <w:snapToGrid w:val="0"/>
        <w:spacing w:before="50" w:after="50"/>
        <w:ind w:leftChars="-1" w:left="-2" w:rightChars="-389" w:right="-817"/>
        <w:rPr>
          <w:rFonts w:ascii="宋体" w:hAnsi="宋体"/>
          <w:sz w:val="24"/>
        </w:rPr>
      </w:pPr>
    </w:p>
    <w:p w14:paraId="44C5EC26" w14:textId="77777777" w:rsidR="00C327D7" w:rsidRPr="00534651" w:rsidRDefault="00460517">
      <w:pPr>
        <w:snapToGrid w:val="0"/>
        <w:spacing w:before="50" w:after="50"/>
        <w:ind w:leftChars="-1" w:left="-2" w:rightChars="-389" w:right="-817"/>
        <w:rPr>
          <w:rFonts w:ascii="宋体" w:hAnsi="宋体"/>
          <w:sz w:val="24"/>
        </w:rPr>
      </w:pPr>
      <w:r w:rsidRPr="00534651">
        <w:rPr>
          <w:rFonts w:ascii="宋体" w:hAnsi="宋体" w:hint="eastAsia"/>
          <w:sz w:val="24"/>
        </w:rPr>
        <w:t xml:space="preserve">法定代表人或委托代理人（签字）：                    </w:t>
      </w:r>
    </w:p>
    <w:p w14:paraId="78013F06" w14:textId="77777777" w:rsidR="00C327D7" w:rsidRPr="00534651" w:rsidRDefault="00460517">
      <w:pPr>
        <w:snapToGrid w:val="0"/>
        <w:spacing w:before="50" w:after="50"/>
        <w:ind w:leftChars="-72" w:left="-2" w:rightChars="-389" w:right="-817" w:hangingChars="62" w:hanging="149"/>
        <w:rPr>
          <w:rFonts w:ascii="宋体" w:hAnsi="宋体"/>
          <w:sz w:val="24"/>
        </w:rPr>
      </w:pPr>
      <w:r w:rsidRPr="00534651">
        <w:rPr>
          <w:rFonts w:ascii="宋体" w:hAnsi="宋体" w:hint="eastAsia"/>
          <w:sz w:val="24"/>
        </w:rPr>
        <w:t xml:space="preserve">  </w:t>
      </w:r>
    </w:p>
    <w:p w14:paraId="62DBC57C" w14:textId="77777777" w:rsidR="00C327D7" w:rsidRPr="00534651" w:rsidRDefault="00460517">
      <w:pPr>
        <w:spacing w:beforeLines="50" w:before="120" w:after="50" w:line="360" w:lineRule="auto"/>
        <w:rPr>
          <w:rFonts w:ascii="宋体" w:hAnsi="宋体" w:cs="宋体"/>
          <w:bCs/>
          <w:sz w:val="24"/>
          <w:u w:val="single"/>
        </w:rPr>
      </w:pPr>
      <w:r w:rsidRPr="00534651">
        <w:rPr>
          <w:rFonts w:ascii="宋体" w:hAnsi="宋体" w:cs="宋体" w:hint="eastAsia"/>
          <w:sz w:val="24"/>
        </w:rPr>
        <w:t>投标人</w:t>
      </w:r>
      <w:r w:rsidRPr="00534651">
        <w:rPr>
          <w:rFonts w:ascii="宋体" w:hAnsi="宋体" w:cs="宋体" w:hint="eastAsia"/>
          <w:bCs/>
          <w:sz w:val="24"/>
        </w:rPr>
        <w:t>名称：</w:t>
      </w:r>
      <w:r w:rsidRPr="00534651">
        <w:rPr>
          <w:rFonts w:ascii="宋体" w:hAnsi="宋体" w:cs="宋体" w:hint="eastAsia"/>
          <w:bCs/>
          <w:sz w:val="24"/>
          <w:u w:val="single"/>
        </w:rPr>
        <w:t xml:space="preserve">                 </w:t>
      </w:r>
      <w:r w:rsidRPr="00534651">
        <w:rPr>
          <w:rFonts w:hint="eastAsia"/>
          <w:sz w:val="24"/>
        </w:rPr>
        <w:t>（盖投标人公章）</w:t>
      </w:r>
    </w:p>
    <w:p w14:paraId="24340D13" w14:textId="77777777" w:rsidR="00C327D7" w:rsidRPr="00534651" w:rsidRDefault="00460517">
      <w:pPr>
        <w:snapToGrid w:val="0"/>
        <w:spacing w:before="50" w:after="50"/>
        <w:ind w:leftChars="-15" w:left="-2" w:rightChars="-389" w:right="-817" w:hangingChars="12" w:hanging="29"/>
        <w:rPr>
          <w:rFonts w:ascii="宋体" w:hAnsi="宋体"/>
          <w:szCs w:val="21"/>
        </w:rPr>
      </w:pPr>
      <w:r w:rsidRPr="00534651">
        <w:rPr>
          <w:rFonts w:ascii="宋体" w:hAnsi="宋体" w:hint="eastAsia"/>
          <w:sz w:val="24"/>
        </w:rPr>
        <w:t xml:space="preserve">                                日期：    年   月   日</w:t>
      </w:r>
    </w:p>
    <w:p w14:paraId="7BE6625F" w14:textId="77777777" w:rsidR="00C327D7" w:rsidRPr="00534651" w:rsidRDefault="00460517">
      <w:pPr>
        <w:pStyle w:val="afc"/>
        <w:jc w:val="both"/>
        <w:rPr>
          <w:rFonts w:ascii="宋体"/>
          <w:b w:val="0"/>
          <w:bCs/>
          <w:color w:val="auto"/>
          <w:sz w:val="24"/>
        </w:rPr>
      </w:pPr>
      <w:r w:rsidRPr="00534651">
        <w:rPr>
          <w:rFonts w:ascii="宋体" w:hint="eastAsia"/>
          <w:b w:val="0"/>
          <w:bCs/>
          <w:color w:val="auto"/>
          <w:sz w:val="24"/>
        </w:rPr>
        <w:br w:type="page"/>
      </w:r>
      <w:r w:rsidRPr="00534651">
        <w:rPr>
          <w:rFonts w:ascii="宋体" w:hint="eastAsia"/>
          <w:b w:val="0"/>
          <w:bCs/>
          <w:color w:val="auto"/>
          <w:sz w:val="24"/>
        </w:rPr>
        <w:lastRenderedPageBreak/>
        <w:t>三、资格证明文件格式</w:t>
      </w:r>
      <w:bookmarkEnd w:id="176"/>
      <w:bookmarkEnd w:id="177"/>
    </w:p>
    <w:p w14:paraId="5058D9DC" w14:textId="77777777" w:rsidR="00C327D7" w:rsidRPr="00534651" w:rsidRDefault="00460517">
      <w:pPr>
        <w:numPr>
          <w:ilvl w:val="2"/>
          <w:numId w:val="68"/>
        </w:numPr>
        <w:snapToGrid w:val="0"/>
        <w:spacing w:beforeLines="50" w:before="120" w:after="50"/>
        <w:ind w:left="0" w:firstLine="0"/>
        <w:jc w:val="left"/>
        <w:rPr>
          <w:rFonts w:ascii="宋体" w:hAnsi="宋体"/>
          <w:b/>
          <w:sz w:val="24"/>
        </w:rPr>
      </w:pPr>
      <w:r w:rsidRPr="00534651">
        <w:rPr>
          <w:rFonts w:ascii="宋体" w:hAnsi="宋体" w:hint="eastAsia"/>
          <w:b/>
          <w:sz w:val="24"/>
        </w:rPr>
        <w:t xml:space="preserve">资格证明文件封面格式： </w:t>
      </w:r>
    </w:p>
    <w:p w14:paraId="7BAAB6CB" w14:textId="77777777" w:rsidR="00C327D7" w:rsidRPr="00534651" w:rsidRDefault="00460517">
      <w:pPr>
        <w:snapToGrid w:val="0"/>
        <w:spacing w:beforeLines="50" w:before="120" w:after="50"/>
        <w:rPr>
          <w:rFonts w:ascii="宋体" w:hAnsi="宋体"/>
          <w:bCs/>
          <w:sz w:val="32"/>
          <w:szCs w:val="20"/>
        </w:rPr>
      </w:pPr>
      <w:r w:rsidRPr="00534651">
        <w:rPr>
          <w:rFonts w:ascii="宋体" w:hAnsi="宋体" w:hint="eastAsia"/>
          <w:sz w:val="24"/>
        </w:rPr>
        <w:t xml:space="preserve">                                                    </w:t>
      </w:r>
      <w:r w:rsidRPr="00534651">
        <w:rPr>
          <w:rFonts w:ascii="宋体" w:hAnsi="宋体" w:hint="eastAsia"/>
          <w:bCs/>
        </w:rPr>
        <w:t>正本/副本</w:t>
      </w:r>
    </w:p>
    <w:p w14:paraId="5F337CD6" w14:textId="77777777" w:rsidR="00C327D7" w:rsidRPr="00534651" w:rsidRDefault="00C327D7">
      <w:pPr>
        <w:snapToGrid w:val="0"/>
        <w:spacing w:beforeLines="50" w:before="120" w:after="50"/>
        <w:rPr>
          <w:rFonts w:ascii="宋体" w:hAnsi="宋体"/>
          <w:sz w:val="24"/>
          <w:szCs w:val="20"/>
        </w:rPr>
      </w:pPr>
    </w:p>
    <w:p w14:paraId="5548F795" w14:textId="77777777" w:rsidR="00C327D7" w:rsidRPr="00534651" w:rsidRDefault="00460517">
      <w:pPr>
        <w:snapToGrid w:val="0"/>
        <w:spacing w:beforeLines="50" w:before="120" w:after="50"/>
        <w:jc w:val="center"/>
        <w:rPr>
          <w:rFonts w:ascii="宋体" w:hAnsi="宋体"/>
          <w:bCs/>
          <w:sz w:val="24"/>
          <w:szCs w:val="20"/>
        </w:rPr>
      </w:pPr>
      <w:r w:rsidRPr="00534651">
        <w:rPr>
          <w:rFonts w:ascii="宋体" w:hAnsi="宋体" w:hint="eastAsia"/>
          <w:bCs/>
          <w:sz w:val="32"/>
          <w:szCs w:val="32"/>
        </w:rPr>
        <w:t>资格证明文件</w:t>
      </w:r>
    </w:p>
    <w:p w14:paraId="6B4EE0CC" w14:textId="77777777" w:rsidR="00C327D7" w:rsidRPr="00534651" w:rsidRDefault="00C327D7">
      <w:pPr>
        <w:snapToGrid w:val="0"/>
        <w:spacing w:beforeLines="50" w:before="120" w:after="50"/>
        <w:rPr>
          <w:rFonts w:ascii="宋体" w:hAnsi="宋体"/>
          <w:bCs/>
          <w:sz w:val="24"/>
          <w:szCs w:val="20"/>
        </w:rPr>
      </w:pPr>
    </w:p>
    <w:p w14:paraId="4C12F1DD" w14:textId="77777777" w:rsidR="00C327D7" w:rsidRPr="00534651" w:rsidRDefault="00460517">
      <w:pPr>
        <w:snapToGrid w:val="0"/>
        <w:spacing w:beforeLines="50" w:before="120" w:after="50"/>
        <w:ind w:firstLineChars="225" w:firstLine="540"/>
        <w:rPr>
          <w:rFonts w:ascii="宋体" w:hAnsi="宋体"/>
          <w:bCs/>
          <w:sz w:val="24"/>
        </w:rPr>
      </w:pPr>
      <w:r w:rsidRPr="00534651">
        <w:rPr>
          <w:rFonts w:ascii="宋体" w:hAnsi="宋体" w:hint="eastAsia"/>
          <w:bCs/>
          <w:sz w:val="24"/>
        </w:rPr>
        <w:t>项目名称：</w:t>
      </w:r>
    </w:p>
    <w:p w14:paraId="0DD57997" w14:textId="77777777" w:rsidR="00C327D7" w:rsidRPr="00534651" w:rsidRDefault="00C327D7">
      <w:pPr>
        <w:snapToGrid w:val="0"/>
        <w:spacing w:beforeLines="50" w:before="120" w:after="50"/>
        <w:ind w:firstLineChars="225" w:firstLine="540"/>
        <w:rPr>
          <w:rFonts w:ascii="宋体" w:hAnsi="宋体"/>
          <w:bCs/>
          <w:sz w:val="24"/>
          <w:szCs w:val="20"/>
        </w:rPr>
      </w:pPr>
    </w:p>
    <w:p w14:paraId="51A64236" w14:textId="77777777" w:rsidR="00C327D7" w:rsidRPr="00534651" w:rsidRDefault="00460517">
      <w:pPr>
        <w:snapToGrid w:val="0"/>
        <w:spacing w:beforeLines="50" w:before="120" w:after="50"/>
        <w:ind w:firstLineChars="225" w:firstLine="540"/>
        <w:rPr>
          <w:rFonts w:ascii="宋体" w:hAnsi="宋体"/>
          <w:bCs/>
          <w:sz w:val="24"/>
        </w:rPr>
      </w:pPr>
      <w:r w:rsidRPr="00534651">
        <w:rPr>
          <w:rFonts w:ascii="宋体" w:hAnsi="宋体" w:hint="eastAsia"/>
          <w:bCs/>
          <w:sz w:val="24"/>
        </w:rPr>
        <w:t>项目编号：</w:t>
      </w:r>
    </w:p>
    <w:p w14:paraId="7246FFD5" w14:textId="77777777" w:rsidR="00C327D7" w:rsidRPr="00534651" w:rsidRDefault="00460517">
      <w:pPr>
        <w:snapToGrid w:val="0"/>
        <w:spacing w:beforeLines="50" w:before="120" w:after="50"/>
        <w:ind w:firstLineChars="225" w:firstLine="540"/>
        <w:rPr>
          <w:rFonts w:ascii="宋体" w:hAnsi="宋体"/>
          <w:bCs/>
          <w:sz w:val="24"/>
          <w:szCs w:val="20"/>
        </w:rPr>
      </w:pPr>
      <w:r w:rsidRPr="00534651">
        <w:rPr>
          <w:rFonts w:ascii="宋体" w:hAnsi="宋体" w:hint="eastAsia"/>
          <w:bCs/>
          <w:sz w:val="24"/>
        </w:rPr>
        <w:t xml:space="preserve"> </w:t>
      </w:r>
    </w:p>
    <w:p w14:paraId="28D19600" w14:textId="77777777" w:rsidR="00C327D7" w:rsidRPr="00534651" w:rsidRDefault="00460517">
      <w:pPr>
        <w:snapToGrid w:val="0"/>
        <w:spacing w:beforeLines="50" w:before="120" w:after="50"/>
        <w:ind w:firstLineChars="225" w:firstLine="540"/>
        <w:rPr>
          <w:rFonts w:ascii="宋体" w:hAnsi="宋体"/>
          <w:bCs/>
          <w:sz w:val="24"/>
        </w:rPr>
      </w:pPr>
      <w:r w:rsidRPr="00534651">
        <w:rPr>
          <w:rFonts w:ascii="宋体" w:hAnsi="宋体" w:hint="eastAsia"/>
          <w:bCs/>
          <w:sz w:val="24"/>
        </w:rPr>
        <w:t>所投分标：</w:t>
      </w:r>
    </w:p>
    <w:p w14:paraId="0B744F27" w14:textId="77777777" w:rsidR="00C327D7" w:rsidRPr="00534651" w:rsidRDefault="00C327D7">
      <w:pPr>
        <w:snapToGrid w:val="0"/>
        <w:spacing w:beforeLines="50" w:before="120" w:after="50"/>
        <w:ind w:firstLineChars="225" w:firstLine="540"/>
        <w:rPr>
          <w:rFonts w:ascii="宋体" w:hAnsi="宋体"/>
          <w:bCs/>
          <w:sz w:val="24"/>
          <w:szCs w:val="20"/>
        </w:rPr>
      </w:pPr>
    </w:p>
    <w:p w14:paraId="080D33C8" w14:textId="77777777" w:rsidR="00C327D7" w:rsidRPr="00534651" w:rsidRDefault="00460517">
      <w:pPr>
        <w:spacing w:beforeLines="50" w:before="120" w:after="50" w:line="360" w:lineRule="auto"/>
        <w:ind w:firstLineChars="150" w:firstLine="360"/>
        <w:rPr>
          <w:rFonts w:ascii="宋体" w:hAnsi="宋体" w:cs="宋体"/>
          <w:bCs/>
          <w:sz w:val="24"/>
          <w:u w:val="single"/>
        </w:rPr>
      </w:pPr>
      <w:r w:rsidRPr="00534651">
        <w:rPr>
          <w:rFonts w:ascii="宋体" w:hAnsi="宋体" w:cs="宋体" w:hint="eastAsia"/>
          <w:bCs/>
          <w:sz w:val="24"/>
        </w:rPr>
        <w:t>投标人名称：</w:t>
      </w:r>
      <w:r w:rsidRPr="00534651">
        <w:rPr>
          <w:rFonts w:ascii="宋体" w:hAnsi="宋体" w:cs="宋体" w:hint="eastAsia"/>
          <w:bCs/>
          <w:sz w:val="24"/>
          <w:u w:val="single"/>
        </w:rPr>
        <w:t xml:space="preserve">                 </w:t>
      </w:r>
      <w:r w:rsidRPr="00534651">
        <w:rPr>
          <w:rFonts w:hint="eastAsia"/>
          <w:sz w:val="24"/>
        </w:rPr>
        <w:t>（盖投标人公章）</w:t>
      </w:r>
    </w:p>
    <w:p w14:paraId="7D88445D" w14:textId="77777777" w:rsidR="00C327D7" w:rsidRPr="00534651" w:rsidRDefault="00C327D7">
      <w:pPr>
        <w:pStyle w:val="a1"/>
        <w:snapToGrid w:val="0"/>
        <w:spacing w:before="50" w:after="50"/>
        <w:ind w:firstLineChars="225" w:firstLine="540"/>
        <w:rPr>
          <w:rFonts w:ascii="宋体" w:hAnsi="宋体"/>
          <w:bCs/>
          <w:sz w:val="24"/>
          <w:szCs w:val="24"/>
        </w:rPr>
      </w:pPr>
    </w:p>
    <w:p w14:paraId="6FB39347" w14:textId="77777777" w:rsidR="00C327D7" w:rsidRPr="00534651" w:rsidRDefault="00460517">
      <w:pPr>
        <w:pStyle w:val="a1"/>
        <w:snapToGrid w:val="0"/>
        <w:spacing w:before="50" w:after="50"/>
        <w:ind w:firstLineChars="225" w:firstLine="540"/>
        <w:rPr>
          <w:rFonts w:ascii="宋体" w:hAnsi="宋体"/>
          <w:bCs/>
          <w:sz w:val="24"/>
          <w:szCs w:val="24"/>
        </w:rPr>
      </w:pPr>
      <w:r w:rsidRPr="00534651">
        <w:rPr>
          <w:rFonts w:ascii="宋体" w:hAnsi="宋体" w:hint="eastAsia"/>
          <w:bCs/>
          <w:sz w:val="24"/>
          <w:szCs w:val="24"/>
        </w:rPr>
        <w:t>投标人地址：</w:t>
      </w:r>
    </w:p>
    <w:p w14:paraId="5725EF6C" w14:textId="77777777" w:rsidR="00C327D7" w:rsidRPr="00534651" w:rsidRDefault="00C327D7">
      <w:pPr>
        <w:pStyle w:val="a1"/>
        <w:snapToGrid w:val="0"/>
        <w:spacing w:before="50" w:after="50"/>
        <w:ind w:firstLineChars="400" w:firstLine="960"/>
        <w:rPr>
          <w:rFonts w:ascii="宋体" w:hAnsi="宋体"/>
          <w:bCs/>
          <w:sz w:val="24"/>
          <w:szCs w:val="24"/>
        </w:rPr>
      </w:pPr>
    </w:p>
    <w:p w14:paraId="655ED9F9" w14:textId="77777777" w:rsidR="00C327D7" w:rsidRPr="00534651" w:rsidRDefault="00460517">
      <w:pPr>
        <w:snapToGrid w:val="0"/>
        <w:spacing w:beforeLines="50" w:before="120" w:after="50"/>
        <w:ind w:firstLine="645"/>
        <w:jc w:val="center"/>
        <w:rPr>
          <w:rFonts w:ascii="宋体" w:hAnsi="宋体"/>
          <w:sz w:val="24"/>
        </w:rPr>
      </w:pPr>
      <w:r w:rsidRPr="00534651">
        <w:rPr>
          <w:rFonts w:ascii="宋体" w:hAnsi="宋体" w:hint="eastAsia"/>
          <w:sz w:val="24"/>
        </w:rPr>
        <w:t xml:space="preserve">                        年  月  日</w:t>
      </w:r>
    </w:p>
    <w:p w14:paraId="02DD1A33" w14:textId="77777777" w:rsidR="00C327D7" w:rsidRPr="00534651" w:rsidRDefault="00460517">
      <w:pPr>
        <w:snapToGrid w:val="0"/>
        <w:spacing w:beforeLines="50" w:before="120" w:after="50"/>
        <w:rPr>
          <w:rFonts w:ascii="宋体" w:hAnsi="宋体"/>
          <w:sz w:val="24"/>
          <w:szCs w:val="20"/>
        </w:rPr>
      </w:pPr>
      <w:r w:rsidRPr="00534651">
        <w:rPr>
          <w:rFonts w:ascii="宋体" w:hAnsi="宋体"/>
          <w:sz w:val="24"/>
          <w:szCs w:val="20"/>
        </w:rPr>
        <w:t xml:space="preserve"> </w:t>
      </w:r>
    </w:p>
    <w:p w14:paraId="7742C9DA" w14:textId="77777777" w:rsidR="00C327D7" w:rsidRPr="00534651" w:rsidRDefault="00C327D7">
      <w:pPr>
        <w:snapToGrid w:val="0"/>
        <w:spacing w:beforeLines="50" w:before="120" w:after="50"/>
        <w:rPr>
          <w:rFonts w:ascii="宋体" w:hAnsi="宋体"/>
          <w:sz w:val="24"/>
          <w:szCs w:val="20"/>
        </w:rPr>
      </w:pPr>
    </w:p>
    <w:p w14:paraId="58469A4C" w14:textId="77777777" w:rsidR="00C327D7" w:rsidRPr="00534651" w:rsidRDefault="00460517">
      <w:pPr>
        <w:numPr>
          <w:ilvl w:val="2"/>
          <w:numId w:val="68"/>
        </w:numPr>
        <w:snapToGrid w:val="0"/>
        <w:spacing w:beforeLines="50" w:before="120" w:after="50"/>
        <w:ind w:left="0" w:firstLine="0"/>
        <w:jc w:val="left"/>
        <w:rPr>
          <w:rFonts w:ascii="宋体" w:hAnsi="宋体"/>
          <w:sz w:val="24"/>
          <w:szCs w:val="20"/>
        </w:rPr>
      </w:pPr>
      <w:r w:rsidRPr="00534651">
        <w:rPr>
          <w:rFonts w:ascii="宋体" w:hAnsi="宋体"/>
          <w:b/>
          <w:bCs/>
          <w:sz w:val="24"/>
        </w:rPr>
        <w:br w:type="page"/>
      </w:r>
      <w:r w:rsidRPr="00534651">
        <w:rPr>
          <w:rFonts w:ascii="宋体" w:hAnsi="宋体" w:hint="eastAsia"/>
          <w:b/>
          <w:bCs/>
          <w:sz w:val="24"/>
        </w:rPr>
        <w:lastRenderedPageBreak/>
        <w:t>资格证明文件目录</w:t>
      </w:r>
    </w:p>
    <w:p w14:paraId="279A27F5" w14:textId="77777777" w:rsidR="00C327D7" w:rsidRPr="00534651" w:rsidRDefault="00460517">
      <w:pPr>
        <w:snapToGrid w:val="0"/>
        <w:ind w:firstLineChars="200" w:firstLine="420"/>
        <w:jc w:val="left"/>
        <w:rPr>
          <w:rFonts w:ascii="宋体" w:hAnsi="宋体"/>
          <w:szCs w:val="21"/>
        </w:rPr>
      </w:pPr>
      <w:r w:rsidRPr="00534651">
        <w:rPr>
          <w:rFonts w:ascii="宋体" w:hAnsi="宋体" w:hint="eastAsia"/>
          <w:szCs w:val="21"/>
        </w:rPr>
        <w:t>根据招标文件规定及投标人提供的材料自行编写目录。</w:t>
      </w:r>
    </w:p>
    <w:p w14:paraId="5FFBAD61" w14:textId="77777777" w:rsidR="00C327D7" w:rsidRPr="00534651" w:rsidRDefault="00C327D7">
      <w:pPr>
        <w:snapToGrid w:val="0"/>
        <w:spacing w:before="50" w:afterLines="50" w:after="120"/>
        <w:jc w:val="left"/>
        <w:rPr>
          <w:rFonts w:ascii="宋体" w:hAnsi="宋体"/>
          <w:sz w:val="24"/>
        </w:rPr>
      </w:pPr>
    </w:p>
    <w:p w14:paraId="55375819" w14:textId="77777777" w:rsidR="00C327D7" w:rsidRPr="00534651" w:rsidRDefault="00C327D7">
      <w:pPr>
        <w:snapToGrid w:val="0"/>
        <w:spacing w:before="50" w:afterLines="50" w:after="120"/>
        <w:jc w:val="left"/>
        <w:rPr>
          <w:rFonts w:ascii="宋体" w:hAnsi="宋体"/>
          <w:sz w:val="24"/>
        </w:rPr>
      </w:pPr>
    </w:p>
    <w:p w14:paraId="473BAC92" w14:textId="77777777" w:rsidR="00C327D7" w:rsidRPr="00534651" w:rsidRDefault="00460517">
      <w:pPr>
        <w:numPr>
          <w:ilvl w:val="2"/>
          <w:numId w:val="68"/>
        </w:numPr>
        <w:snapToGrid w:val="0"/>
        <w:spacing w:beforeLines="50" w:before="120" w:after="50"/>
        <w:ind w:left="0" w:firstLine="0"/>
        <w:jc w:val="left"/>
        <w:rPr>
          <w:rFonts w:ascii="宋体" w:hAnsi="宋体"/>
          <w:b/>
          <w:sz w:val="24"/>
          <w:szCs w:val="20"/>
        </w:rPr>
      </w:pPr>
      <w:r w:rsidRPr="00534651">
        <w:rPr>
          <w:rFonts w:ascii="宋体" w:hAnsi="宋体"/>
          <w:b/>
          <w:sz w:val="24"/>
        </w:rPr>
        <w:br w:type="page"/>
      </w:r>
      <w:r w:rsidRPr="00534651">
        <w:rPr>
          <w:rFonts w:ascii="宋体" w:hAnsi="宋体" w:hint="eastAsia"/>
          <w:b/>
          <w:sz w:val="24"/>
        </w:rPr>
        <w:lastRenderedPageBreak/>
        <w:t>投标声明</w:t>
      </w:r>
    </w:p>
    <w:p w14:paraId="57582FAF" w14:textId="77777777" w:rsidR="00C327D7" w:rsidRPr="00534651" w:rsidRDefault="00C327D7">
      <w:pPr>
        <w:snapToGrid w:val="0"/>
        <w:spacing w:before="50" w:afterLines="50" w:after="120"/>
        <w:jc w:val="left"/>
        <w:rPr>
          <w:rFonts w:ascii="宋体" w:hAnsi="宋体"/>
        </w:rPr>
      </w:pPr>
    </w:p>
    <w:p w14:paraId="6D2A33D3" w14:textId="77777777" w:rsidR="00C327D7" w:rsidRPr="00534651" w:rsidRDefault="00460517">
      <w:pPr>
        <w:snapToGrid w:val="0"/>
        <w:spacing w:before="50" w:afterLines="50" w:after="120"/>
        <w:jc w:val="center"/>
        <w:rPr>
          <w:rFonts w:ascii="宋体" w:hAnsi="宋体"/>
          <w:b/>
          <w:sz w:val="24"/>
        </w:rPr>
      </w:pPr>
      <w:r w:rsidRPr="00534651">
        <w:rPr>
          <w:rFonts w:ascii="宋体" w:hAnsi="宋体" w:hint="eastAsia"/>
          <w:b/>
          <w:sz w:val="24"/>
        </w:rPr>
        <w:t>投标声明</w:t>
      </w:r>
    </w:p>
    <w:p w14:paraId="07130B09" w14:textId="77777777" w:rsidR="00C327D7" w:rsidRPr="00534651" w:rsidRDefault="00C327D7">
      <w:pPr>
        <w:snapToGrid w:val="0"/>
        <w:spacing w:before="50" w:afterLines="50" w:after="120"/>
        <w:jc w:val="center"/>
        <w:rPr>
          <w:rFonts w:ascii="宋体" w:hAnsi="宋体"/>
          <w:b/>
          <w:sz w:val="24"/>
        </w:rPr>
      </w:pPr>
    </w:p>
    <w:p w14:paraId="009B029C" w14:textId="77777777" w:rsidR="00C327D7" w:rsidRPr="00534651" w:rsidRDefault="00C327D7">
      <w:pPr>
        <w:snapToGrid w:val="0"/>
        <w:spacing w:before="50" w:afterLines="50" w:after="120"/>
        <w:jc w:val="center"/>
        <w:rPr>
          <w:rFonts w:ascii="宋体" w:hAnsi="宋体"/>
          <w:b/>
          <w:sz w:val="28"/>
          <w:szCs w:val="28"/>
        </w:rPr>
      </w:pPr>
    </w:p>
    <w:p w14:paraId="55BFBFD6" w14:textId="77777777" w:rsidR="00C327D7" w:rsidRPr="00534651" w:rsidRDefault="00460517">
      <w:pPr>
        <w:snapToGrid w:val="0"/>
        <w:spacing w:before="50" w:afterLines="50" w:after="120"/>
        <w:jc w:val="left"/>
        <w:rPr>
          <w:sz w:val="24"/>
        </w:rPr>
      </w:pPr>
      <w:r w:rsidRPr="00534651">
        <w:rPr>
          <w:rFonts w:hint="eastAsia"/>
          <w:sz w:val="24"/>
        </w:rPr>
        <w:t>采购人名称：</w:t>
      </w:r>
    </w:p>
    <w:p w14:paraId="382F522E" w14:textId="77777777" w:rsidR="00C327D7" w:rsidRPr="00534651" w:rsidRDefault="00460517">
      <w:pPr>
        <w:snapToGrid w:val="0"/>
        <w:spacing w:before="50" w:afterLines="50" w:after="120"/>
        <w:ind w:firstLine="405"/>
        <w:jc w:val="left"/>
        <w:rPr>
          <w:rFonts w:ascii="宋体" w:hAnsi="宋体"/>
          <w:sz w:val="24"/>
        </w:rPr>
      </w:pPr>
      <w:r w:rsidRPr="00534651">
        <w:rPr>
          <w:rFonts w:ascii="宋体" w:hAnsi="宋体" w:hint="eastAsia"/>
          <w:sz w:val="24"/>
        </w:rPr>
        <w:t>我公司参加贵单位组织</w:t>
      </w:r>
      <w:r w:rsidRPr="00534651">
        <w:rPr>
          <w:rFonts w:ascii="宋体" w:hAnsi="宋体" w:hint="eastAsia"/>
          <w:sz w:val="24"/>
          <w:u w:val="single"/>
        </w:rPr>
        <w:t xml:space="preserve">             </w:t>
      </w:r>
      <w:r w:rsidRPr="00534651">
        <w:rPr>
          <w:rFonts w:ascii="宋体" w:hAnsi="宋体" w:hint="eastAsia"/>
          <w:sz w:val="24"/>
        </w:rPr>
        <w:t>项目（项目编号：</w:t>
      </w:r>
      <w:r w:rsidRPr="00534651">
        <w:rPr>
          <w:rFonts w:ascii="宋体" w:hAnsi="宋体" w:hint="eastAsia"/>
          <w:sz w:val="24"/>
          <w:u w:val="single"/>
        </w:rPr>
        <w:t xml:space="preserve">       </w:t>
      </w:r>
      <w:r w:rsidRPr="00534651">
        <w:rPr>
          <w:rFonts w:ascii="宋体" w:hAnsi="宋体" w:hint="eastAsia"/>
          <w:sz w:val="24"/>
        </w:rPr>
        <w:t>）的政府采购活动。我公司在此郑重声明：</w:t>
      </w:r>
    </w:p>
    <w:p w14:paraId="0A708110" w14:textId="77777777" w:rsidR="00C327D7" w:rsidRPr="00534651" w:rsidRDefault="00460517">
      <w:pPr>
        <w:snapToGrid w:val="0"/>
        <w:spacing w:before="50" w:afterLines="50" w:after="120"/>
        <w:ind w:firstLineChars="200" w:firstLine="480"/>
        <w:jc w:val="left"/>
        <w:rPr>
          <w:rFonts w:ascii="宋体" w:hAnsi="宋体"/>
          <w:sz w:val="24"/>
        </w:rPr>
      </w:pPr>
      <w:r w:rsidRPr="00534651">
        <w:rPr>
          <w:rFonts w:ascii="宋体" w:hAnsi="宋体" w:hint="eastAsia"/>
          <w:sz w:val="24"/>
        </w:rPr>
        <w:t>1.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14:paraId="1913E7D4" w14:textId="77777777" w:rsidR="00C327D7" w:rsidRPr="00534651" w:rsidRDefault="00460517">
      <w:pPr>
        <w:snapToGrid w:val="0"/>
        <w:spacing w:before="50" w:afterLines="50" w:after="120"/>
        <w:ind w:firstLineChars="200" w:firstLine="480"/>
        <w:jc w:val="left"/>
        <w:rPr>
          <w:rFonts w:ascii="宋体" w:hAnsi="宋体"/>
          <w:sz w:val="24"/>
        </w:rPr>
      </w:pPr>
      <w:r w:rsidRPr="00534651">
        <w:rPr>
          <w:rFonts w:ascii="宋体" w:hAnsi="宋体" w:hint="eastAsia"/>
          <w:sz w:val="24"/>
        </w:rPr>
        <w:t>2.</w:t>
      </w:r>
      <w:r w:rsidRPr="00534651">
        <w:rPr>
          <w:rFonts w:hint="eastAsia"/>
        </w:rPr>
        <w:t xml:space="preserve"> </w:t>
      </w:r>
      <w:r w:rsidRPr="00534651">
        <w:rPr>
          <w:rFonts w:ascii="宋体" w:hAnsi="宋体" w:hint="eastAsia"/>
          <w:sz w:val="24"/>
        </w:rPr>
        <w:t>我公司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14:paraId="2BB17F84" w14:textId="77777777" w:rsidR="00C327D7" w:rsidRPr="00534651" w:rsidRDefault="00460517">
      <w:pPr>
        <w:snapToGrid w:val="0"/>
        <w:spacing w:before="50" w:afterLines="50" w:after="120"/>
        <w:ind w:firstLineChars="200" w:firstLine="480"/>
        <w:jc w:val="left"/>
        <w:rPr>
          <w:rFonts w:ascii="宋体" w:hAnsi="宋体"/>
          <w:sz w:val="24"/>
        </w:rPr>
      </w:pPr>
      <w:r w:rsidRPr="00534651">
        <w:rPr>
          <w:rFonts w:ascii="宋体" w:hAnsi="宋体" w:hint="eastAsia"/>
          <w:sz w:val="24"/>
        </w:rPr>
        <w:t>3. 我公司承诺符合《中华人民共和国政府采购法》第二十二条规定：</w:t>
      </w:r>
    </w:p>
    <w:p w14:paraId="5375BA14" w14:textId="77777777" w:rsidR="00C327D7" w:rsidRPr="00534651" w:rsidRDefault="00460517">
      <w:pPr>
        <w:snapToGrid w:val="0"/>
        <w:spacing w:before="50" w:afterLines="50" w:after="120"/>
        <w:ind w:firstLineChars="200" w:firstLine="480"/>
        <w:jc w:val="left"/>
        <w:rPr>
          <w:rFonts w:ascii="宋体" w:hAnsi="宋体"/>
          <w:sz w:val="24"/>
        </w:rPr>
      </w:pPr>
      <w:r w:rsidRPr="00534651">
        <w:rPr>
          <w:rFonts w:ascii="宋体" w:hAnsi="宋体" w:hint="eastAsia"/>
          <w:sz w:val="24"/>
        </w:rPr>
        <w:t>（一）具有独立承担民事责任的能力；</w:t>
      </w:r>
    </w:p>
    <w:p w14:paraId="667063E9" w14:textId="77777777" w:rsidR="00C327D7" w:rsidRPr="00534651" w:rsidRDefault="00460517">
      <w:pPr>
        <w:snapToGrid w:val="0"/>
        <w:spacing w:before="50" w:afterLines="50" w:after="120"/>
        <w:ind w:firstLineChars="200" w:firstLine="480"/>
        <w:jc w:val="left"/>
        <w:rPr>
          <w:rFonts w:ascii="宋体" w:hAnsi="宋体"/>
          <w:sz w:val="24"/>
        </w:rPr>
      </w:pPr>
      <w:r w:rsidRPr="00534651">
        <w:rPr>
          <w:rFonts w:ascii="宋体" w:hAnsi="宋体" w:hint="eastAsia"/>
          <w:sz w:val="24"/>
        </w:rPr>
        <w:t>（二）具有良好的商业信誉和健全的财务会计制度；</w:t>
      </w:r>
    </w:p>
    <w:p w14:paraId="00B5C8E6" w14:textId="77777777" w:rsidR="00C327D7" w:rsidRPr="00534651" w:rsidRDefault="00460517">
      <w:pPr>
        <w:snapToGrid w:val="0"/>
        <w:spacing w:before="50" w:afterLines="50" w:after="120"/>
        <w:ind w:firstLineChars="200" w:firstLine="480"/>
        <w:jc w:val="left"/>
        <w:rPr>
          <w:rFonts w:ascii="宋体" w:hAnsi="宋体"/>
          <w:sz w:val="24"/>
        </w:rPr>
      </w:pPr>
      <w:r w:rsidRPr="00534651">
        <w:rPr>
          <w:rFonts w:ascii="宋体" w:hAnsi="宋体" w:hint="eastAsia"/>
          <w:sz w:val="24"/>
        </w:rPr>
        <w:t>（三）具有履行合同所必需的设备和专业技术能力；</w:t>
      </w:r>
    </w:p>
    <w:p w14:paraId="58E8DE91" w14:textId="77777777" w:rsidR="00C327D7" w:rsidRPr="00534651" w:rsidRDefault="00460517">
      <w:pPr>
        <w:snapToGrid w:val="0"/>
        <w:spacing w:before="50" w:afterLines="50" w:after="120"/>
        <w:ind w:firstLineChars="200" w:firstLine="480"/>
        <w:jc w:val="left"/>
        <w:rPr>
          <w:rFonts w:ascii="宋体" w:hAnsi="宋体"/>
          <w:sz w:val="24"/>
        </w:rPr>
      </w:pPr>
      <w:r w:rsidRPr="00534651">
        <w:rPr>
          <w:rFonts w:ascii="宋体" w:hAnsi="宋体" w:hint="eastAsia"/>
          <w:sz w:val="24"/>
        </w:rPr>
        <w:t>（四）有依法缴纳税收和社会保障资金的良好记录；</w:t>
      </w:r>
    </w:p>
    <w:p w14:paraId="78AF57A9" w14:textId="77777777" w:rsidR="00C327D7" w:rsidRPr="00534651" w:rsidRDefault="00460517">
      <w:pPr>
        <w:snapToGrid w:val="0"/>
        <w:spacing w:before="50" w:afterLines="50" w:after="120"/>
        <w:ind w:firstLineChars="200" w:firstLine="480"/>
        <w:jc w:val="left"/>
        <w:rPr>
          <w:rFonts w:ascii="宋体" w:hAnsi="宋体"/>
          <w:sz w:val="24"/>
        </w:rPr>
      </w:pPr>
      <w:r w:rsidRPr="00534651">
        <w:rPr>
          <w:rFonts w:ascii="宋体" w:hAnsi="宋体" w:hint="eastAsia"/>
          <w:sz w:val="24"/>
        </w:rPr>
        <w:t>（五）参加政府采购活动前三年内，在经营活动中没有重大违法记录；</w:t>
      </w:r>
    </w:p>
    <w:p w14:paraId="79C2E4C7" w14:textId="77777777" w:rsidR="00C327D7" w:rsidRPr="00534651" w:rsidRDefault="00460517">
      <w:pPr>
        <w:snapToGrid w:val="0"/>
        <w:spacing w:before="50" w:afterLines="50" w:after="120"/>
        <w:ind w:firstLineChars="200" w:firstLine="480"/>
        <w:jc w:val="left"/>
        <w:rPr>
          <w:rFonts w:ascii="宋体" w:hAnsi="宋体"/>
          <w:sz w:val="24"/>
        </w:rPr>
      </w:pPr>
      <w:r w:rsidRPr="00534651">
        <w:rPr>
          <w:rFonts w:ascii="宋体" w:hAnsi="宋体" w:hint="eastAsia"/>
          <w:sz w:val="24"/>
        </w:rPr>
        <w:t>（六）法律、行政法规规定的其他条件。</w:t>
      </w:r>
    </w:p>
    <w:p w14:paraId="44CFA632" w14:textId="77777777" w:rsidR="00C327D7" w:rsidRPr="00534651" w:rsidRDefault="00460517">
      <w:pPr>
        <w:snapToGrid w:val="0"/>
        <w:spacing w:before="50" w:afterLines="50" w:after="120"/>
        <w:ind w:firstLineChars="200" w:firstLine="480"/>
        <w:jc w:val="left"/>
        <w:rPr>
          <w:rFonts w:ascii="宋体" w:hAnsi="宋体"/>
          <w:sz w:val="24"/>
        </w:rPr>
      </w:pPr>
      <w:r w:rsidRPr="00534651">
        <w:rPr>
          <w:rFonts w:ascii="宋体" w:hAnsi="宋体" w:hint="eastAsia"/>
          <w:sz w:val="24"/>
        </w:rPr>
        <w:t>4. 以上事项如有虚假或隐瞒，我方愿意承担一切后果，并不再寻求任何旨在减轻或免除法律责任的辩解。</w:t>
      </w:r>
    </w:p>
    <w:p w14:paraId="6D27A866" w14:textId="77777777" w:rsidR="00C327D7" w:rsidRPr="00534651" w:rsidRDefault="00460517">
      <w:pPr>
        <w:snapToGrid w:val="0"/>
        <w:spacing w:before="50" w:afterLines="50" w:after="120"/>
        <w:jc w:val="left"/>
        <w:rPr>
          <w:rFonts w:ascii="宋体" w:hAnsi="宋体"/>
          <w:sz w:val="24"/>
        </w:rPr>
      </w:pPr>
      <w:r w:rsidRPr="00534651">
        <w:rPr>
          <w:rFonts w:ascii="宋体" w:hAnsi="宋体" w:hint="eastAsia"/>
          <w:sz w:val="24"/>
        </w:rPr>
        <w:t xml:space="preserve">    特此承诺。</w:t>
      </w:r>
    </w:p>
    <w:p w14:paraId="257441E6" w14:textId="77777777" w:rsidR="00C327D7" w:rsidRPr="00534651" w:rsidRDefault="00460517">
      <w:pPr>
        <w:snapToGrid w:val="0"/>
        <w:spacing w:before="50" w:afterLines="50" w:after="120"/>
        <w:jc w:val="left"/>
        <w:rPr>
          <w:rFonts w:ascii="宋体" w:hAnsi="宋体"/>
          <w:b/>
          <w:sz w:val="24"/>
        </w:rPr>
      </w:pPr>
      <w:r w:rsidRPr="00534651">
        <w:rPr>
          <w:rFonts w:ascii="宋体" w:hAnsi="宋体" w:hint="eastAsia"/>
          <w:b/>
          <w:sz w:val="24"/>
        </w:rPr>
        <w:t>注：投标声明必须由法定代表人在规定签章处逐一签字并加盖投标人公章，否则作无效投标处理。</w:t>
      </w:r>
    </w:p>
    <w:p w14:paraId="7810DD4F" w14:textId="77777777" w:rsidR="00C327D7" w:rsidRPr="00534651" w:rsidRDefault="00460517">
      <w:pPr>
        <w:snapToGrid w:val="0"/>
        <w:spacing w:before="50" w:afterLines="50" w:after="120"/>
        <w:jc w:val="left"/>
        <w:rPr>
          <w:rFonts w:ascii="宋体" w:hAnsi="宋体"/>
          <w:sz w:val="24"/>
        </w:rPr>
      </w:pPr>
      <w:r w:rsidRPr="00534651">
        <w:rPr>
          <w:rFonts w:ascii="宋体" w:hAnsi="宋体" w:hint="eastAsia"/>
          <w:sz w:val="24"/>
        </w:rPr>
        <w:t xml:space="preserve">                                          法定代表人签字：</w:t>
      </w:r>
      <w:r w:rsidRPr="00534651">
        <w:rPr>
          <w:rFonts w:ascii="宋体" w:hAnsi="宋体" w:hint="eastAsia"/>
          <w:sz w:val="24"/>
          <w:u w:val="single"/>
        </w:rPr>
        <w:t xml:space="preserve">             </w:t>
      </w:r>
    </w:p>
    <w:p w14:paraId="3A0707DA" w14:textId="77777777" w:rsidR="00C327D7" w:rsidRPr="00534651" w:rsidRDefault="00460517">
      <w:pPr>
        <w:spacing w:beforeLines="50" w:before="120" w:after="50" w:line="360" w:lineRule="auto"/>
        <w:ind w:firstLineChars="150" w:firstLine="360"/>
        <w:rPr>
          <w:rFonts w:ascii="宋体" w:hAnsi="宋体" w:cs="宋体"/>
          <w:bCs/>
          <w:sz w:val="24"/>
          <w:u w:val="single"/>
        </w:rPr>
      </w:pPr>
      <w:r w:rsidRPr="00534651">
        <w:rPr>
          <w:rFonts w:ascii="宋体" w:hAnsi="宋体" w:hint="eastAsia"/>
          <w:sz w:val="24"/>
        </w:rPr>
        <w:t xml:space="preserve">                     </w:t>
      </w:r>
      <w:r w:rsidRPr="00534651">
        <w:rPr>
          <w:rFonts w:ascii="宋体" w:hAnsi="宋体" w:cs="宋体" w:hint="eastAsia"/>
          <w:bCs/>
          <w:sz w:val="24"/>
        </w:rPr>
        <w:t>投标人名称：</w:t>
      </w:r>
      <w:r w:rsidRPr="00534651">
        <w:rPr>
          <w:rFonts w:ascii="宋体" w:hAnsi="宋体" w:cs="宋体" w:hint="eastAsia"/>
          <w:bCs/>
          <w:sz w:val="24"/>
          <w:u w:val="single"/>
        </w:rPr>
        <w:t xml:space="preserve">                 </w:t>
      </w:r>
      <w:r w:rsidRPr="00534651">
        <w:rPr>
          <w:rFonts w:hint="eastAsia"/>
          <w:sz w:val="24"/>
        </w:rPr>
        <w:t>（盖投标人公章）</w:t>
      </w:r>
    </w:p>
    <w:p w14:paraId="3AC4FC41" w14:textId="77777777" w:rsidR="00C327D7" w:rsidRPr="00534651" w:rsidRDefault="00460517">
      <w:pPr>
        <w:snapToGrid w:val="0"/>
        <w:spacing w:before="50" w:afterLines="50" w:after="120"/>
        <w:jc w:val="left"/>
        <w:rPr>
          <w:rFonts w:ascii="宋体" w:hAnsi="宋体"/>
        </w:rPr>
      </w:pPr>
      <w:r w:rsidRPr="00534651">
        <w:rPr>
          <w:rFonts w:ascii="宋体" w:hAnsi="宋体" w:hint="eastAsia"/>
          <w:sz w:val="24"/>
        </w:rPr>
        <w:t xml:space="preserve">                                                  年    月    日</w:t>
      </w:r>
    </w:p>
    <w:p w14:paraId="320E1D16" w14:textId="77777777" w:rsidR="00C327D7" w:rsidRPr="00534651" w:rsidRDefault="00460517">
      <w:pPr>
        <w:numPr>
          <w:ilvl w:val="2"/>
          <w:numId w:val="68"/>
        </w:numPr>
        <w:snapToGrid w:val="0"/>
        <w:spacing w:beforeLines="50" w:before="120" w:after="50"/>
        <w:ind w:left="0" w:firstLine="0"/>
        <w:jc w:val="left"/>
        <w:rPr>
          <w:rFonts w:ascii="宋体" w:hAnsi="宋体"/>
          <w:b/>
          <w:sz w:val="24"/>
        </w:rPr>
      </w:pPr>
      <w:r w:rsidRPr="00534651">
        <w:rPr>
          <w:rFonts w:ascii="宋体" w:hAnsi="宋体"/>
          <w:b/>
          <w:sz w:val="24"/>
        </w:rPr>
        <w:br w:type="page"/>
      </w:r>
      <w:r w:rsidRPr="00534651">
        <w:rPr>
          <w:rFonts w:ascii="宋体" w:hAnsi="宋体" w:hint="eastAsia"/>
          <w:b/>
          <w:sz w:val="28"/>
          <w:szCs w:val="28"/>
        </w:rPr>
        <w:lastRenderedPageBreak/>
        <w:t>投标人直接控股、管理关系信息表</w:t>
      </w:r>
    </w:p>
    <w:p w14:paraId="627E95CE" w14:textId="77777777" w:rsidR="00C327D7" w:rsidRPr="00534651" w:rsidRDefault="00C327D7">
      <w:pPr>
        <w:snapToGrid w:val="0"/>
        <w:spacing w:before="50" w:afterLines="50" w:after="120"/>
        <w:jc w:val="center"/>
        <w:rPr>
          <w:rFonts w:ascii="宋体" w:hAnsi="宋体"/>
          <w:b/>
          <w:sz w:val="28"/>
          <w:szCs w:val="28"/>
        </w:rPr>
      </w:pPr>
    </w:p>
    <w:p w14:paraId="2D45DE3F" w14:textId="77777777" w:rsidR="00C327D7" w:rsidRPr="00534651" w:rsidRDefault="00460517">
      <w:pPr>
        <w:snapToGrid w:val="0"/>
        <w:spacing w:before="50" w:afterLines="50" w:after="120"/>
        <w:jc w:val="center"/>
        <w:rPr>
          <w:rFonts w:ascii="宋体" w:hAnsi="宋体"/>
          <w:b/>
          <w:sz w:val="28"/>
          <w:szCs w:val="28"/>
        </w:rPr>
      </w:pPr>
      <w:r w:rsidRPr="00534651">
        <w:rPr>
          <w:rFonts w:ascii="宋体" w:hAnsi="宋体" w:hint="eastAsia"/>
          <w:b/>
          <w:sz w:val="28"/>
          <w:szCs w:val="28"/>
        </w:rPr>
        <w:t>投标人直接控股股东信息表</w:t>
      </w:r>
    </w:p>
    <w:tbl>
      <w:tblPr>
        <w:tblW w:w="0" w:type="auto"/>
        <w:shd w:val="clear" w:color="auto" w:fill="FBFBFB"/>
        <w:tblLayout w:type="fixed"/>
        <w:tblCellMar>
          <w:left w:w="0" w:type="dxa"/>
          <w:right w:w="0" w:type="dxa"/>
        </w:tblCellMar>
        <w:tblLook w:val="04A0" w:firstRow="1" w:lastRow="0" w:firstColumn="1" w:lastColumn="0" w:noHBand="0" w:noVBand="1"/>
      </w:tblPr>
      <w:tblGrid>
        <w:gridCol w:w="828"/>
        <w:gridCol w:w="2269"/>
        <w:gridCol w:w="1239"/>
        <w:gridCol w:w="3722"/>
        <w:gridCol w:w="1418"/>
      </w:tblGrid>
      <w:tr w:rsidR="00C327D7" w:rsidRPr="00534651" w14:paraId="295FBC44" w14:textId="77777777">
        <w:trPr>
          <w:tblHeader/>
        </w:trPr>
        <w:tc>
          <w:tcPr>
            <w:tcW w:w="82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14:paraId="6C6BEBA1" w14:textId="77777777" w:rsidR="00C327D7" w:rsidRPr="00534651" w:rsidRDefault="00460517">
            <w:pPr>
              <w:widowControl/>
              <w:jc w:val="center"/>
              <w:rPr>
                <w:rFonts w:ascii="宋体" w:hAnsi="宋体" w:cs="宋体"/>
                <w:b/>
                <w:bCs/>
                <w:kern w:val="0"/>
                <w:sz w:val="24"/>
              </w:rPr>
            </w:pPr>
            <w:r w:rsidRPr="00534651">
              <w:rPr>
                <w:rFonts w:ascii="宋体" w:hAnsi="宋体" w:cs="宋体" w:hint="eastAsia"/>
                <w:b/>
                <w:bCs/>
                <w:kern w:val="0"/>
                <w:sz w:val="24"/>
              </w:rPr>
              <w:t>序号</w:t>
            </w:r>
          </w:p>
        </w:tc>
        <w:tc>
          <w:tcPr>
            <w:tcW w:w="226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14:paraId="033B6A0A" w14:textId="77777777" w:rsidR="00C327D7" w:rsidRPr="00534651" w:rsidRDefault="00460517">
            <w:pPr>
              <w:widowControl/>
              <w:jc w:val="center"/>
              <w:rPr>
                <w:rFonts w:ascii="宋体" w:hAnsi="宋体" w:cs="宋体"/>
                <w:b/>
                <w:bCs/>
                <w:kern w:val="0"/>
                <w:sz w:val="24"/>
              </w:rPr>
            </w:pPr>
            <w:r w:rsidRPr="00534651">
              <w:rPr>
                <w:rFonts w:ascii="宋体" w:hAnsi="宋体" w:cs="宋体" w:hint="eastAsia"/>
                <w:b/>
                <w:bCs/>
                <w:kern w:val="0"/>
                <w:sz w:val="24"/>
              </w:rPr>
              <w:t>直接控股股东名称</w:t>
            </w:r>
          </w:p>
        </w:tc>
        <w:tc>
          <w:tcPr>
            <w:tcW w:w="123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14:paraId="195FC080" w14:textId="77777777" w:rsidR="00C327D7" w:rsidRPr="00534651" w:rsidRDefault="00460517">
            <w:pPr>
              <w:widowControl/>
              <w:jc w:val="center"/>
              <w:rPr>
                <w:rFonts w:ascii="宋体" w:hAnsi="宋体" w:cs="宋体"/>
                <w:b/>
                <w:bCs/>
                <w:kern w:val="0"/>
                <w:sz w:val="24"/>
              </w:rPr>
            </w:pPr>
            <w:r w:rsidRPr="00534651">
              <w:rPr>
                <w:rFonts w:ascii="宋体" w:hAnsi="宋体" w:cs="宋体" w:hint="eastAsia"/>
                <w:b/>
                <w:bCs/>
                <w:kern w:val="0"/>
                <w:sz w:val="24"/>
              </w:rPr>
              <w:t>出资比例</w:t>
            </w:r>
          </w:p>
        </w:tc>
        <w:tc>
          <w:tcPr>
            <w:tcW w:w="3722"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14:paraId="0968B131" w14:textId="77777777" w:rsidR="00C327D7" w:rsidRPr="00534651" w:rsidRDefault="00460517">
            <w:pPr>
              <w:widowControl/>
              <w:jc w:val="center"/>
              <w:rPr>
                <w:rFonts w:ascii="宋体" w:hAnsi="宋体" w:cs="宋体"/>
                <w:b/>
                <w:bCs/>
                <w:kern w:val="0"/>
                <w:sz w:val="24"/>
              </w:rPr>
            </w:pPr>
            <w:r w:rsidRPr="00534651">
              <w:rPr>
                <w:rFonts w:ascii="宋体" w:hAnsi="宋体" w:cs="宋体" w:hint="eastAsia"/>
                <w:b/>
                <w:bCs/>
                <w:kern w:val="0"/>
                <w:sz w:val="24"/>
              </w:rPr>
              <w:t>身份证号码或统一社会信用代码</w:t>
            </w:r>
          </w:p>
        </w:tc>
        <w:tc>
          <w:tcPr>
            <w:tcW w:w="141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14:paraId="1062623F" w14:textId="77777777" w:rsidR="00C327D7" w:rsidRPr="00534651" w:rsidRDefault="00460517">
            <w:pPr>
              <w:widowControl/>
              <w:jc w:val="center"/>
              <w:rPr>
                <w:rFonts w:ascii="宋体" w:hAnsi="宋体" w:cs="宋体"/>
                <w:b/>
                <w:bCs/>
                <w:kern w:val="0"/>
                <w:sz w:val="24"/>
              </w:rPr>
            </w:pPr>
            <w:r w:rsidRPr="00534651">
              <w:rPr>
                <w:rFonts w:ascii="宋体" w:hAnsi="宋体" w:cs="宋体" w:hint="eastAsia"/>
                <w:b/>
                <w:bCs/>
                <w:kern w:val="0"/>
                <w:sz w:val="24"/>
              </w:rPr>
              <w:t>备注</w:t>
            </w:r>
          </w:p>
        </w:tc>
      </w:tr>
      <w:tr w:rsidR="00C327D7" w:rsidRPr="00534651" w14:paraId="0CE42B02" w14:textId="77777777">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58C64B14" w14:textId="77777777" w:rsidR="00C327D7" w:rsidRPr="00534651" w:rsidRDefault="00460517">
            <w:pPr>
              <w:widowControl/>
              <w:wordWrap w:val="0"/>
              <w:spacing w:line="200" w:lineRule="atLeast"/>
              <w:jc w:val="center"/>
              <w:rPr>
                <w:rFonts w:ascii="宋体" w:hAnsi="宋体" w:cs="宋体"/>
                <w:kern w:val="0"/>
                <w:sz w:val="24"/>
              </w:rPr>
            </w:pPr>
            <w:r w:rsidRPr="00534651">
              <w:rPr>
                <w:rFonts w:ascii="宋体" w:hAnsi="宋体" w:cs="宋体" w:hint="eastAsia"/>
                <w:kern w:val="0"/>
                <w:sz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4A3B17F4" w14:textId="77777777" w:rsidR="00C327D7" w:rsidRPr="00534651" w:rsidRDefault="00C327D7">
            <w:pPr>
              <w:widowControl/>
              <w:wordWrap w:val="0"/>
              <w:spacing w:line="200" w:lineRule="atLeast"/>
              <w:jc w:val="center"/>
              <w:rPr>
                <w:rFonts w:ascii="宋体" w:hAnsi="宋体" w:cs="宋体"/>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5812D5BD" w14:textId="77777777" w:rsidR="00C327D7" w:rsidRPr="00534651" w:rsidRDefault="00C327D7">
            <w:pPr>
              <w:widowControl/>
              <w:wordWrap w:val="0"/>
              <w:spacing w:line="200" w:lineRule="atLeast"/>
              <w:jc w:val="center"/>
              <w:rPr>
                <w:rFonts w:ascii="宋体" w:hAnsi="宋体" w:cs="宋体"/>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659E954A" w14:textId="77777777" w:rsidR="00C327D7" w:rsidRPr="00534651" w:rsidRDefault="00C327D7">
            <w:pPr>
              <w:widowControl/>
              <w:wordWrap w:val="0"/>
              <w:spacing w:line="200" w:lineRule="atLeast"/>
              <w:jc w:val="center"/>
              <w:rPr>
                <w:rFonts w:ascii="宋体" w:hAnsi="宋体" w:cs="宋体"/>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0FD22BBA" w14:textId="77777777" w:rsidR="00C327D7" w:rsidRPr="00534651" w:rsidRDefault="00C327D7">
            <w:pPr>
              <w:widowControl/>
              <w:wordWrap w:val="0"/>
              <w:spacing w:line="200" w:lineRule="atLeast"/>
              <w:jc w:val="center"/>
              <w:rPr>
                <w:rFonts w:ascii="宋体" w:hAnsi="宋体" w:cs="宋体"/>
                <w:kern w:val="0"/>
                <w:sz w:val="24"/>
              </w:rPr>
            </w:pPr>
          </w:p>
        </w:tc>
      </w:tr>
      <w:tr w:rsidR="00C327D7" w:rsidRPr="00534651" w14:paraId="38D59545" w14:textId="77777777">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28529431" w14:textId="77777777" w:rsidR="00C327D7" w:rsidRPr="00534651" w:rsidRDefault="00460517">
            <w:pPr>
              <w:widowControl/>
              <w:wordWrap w:val="0"/>
              <w:spacing w:line="200" w:lineRule="atLeast"/>
              <w:jc w:val="center"/>
              <w:rPr>
                <w:rFonts w:ascii="宋体" w:hAnsi="宋体" w:cs="宋体"/>
                <w:kern w:val="0"/>
                <w:sz w:val="24"/>
              </w:rPr>
            </w:pPr>
            <w:r w:rsidRPr="00534651">
              <w:rPr>
                <w:rFonts w:ascii="宋体" w:hAnsi="宋体" w:cs="宋体" w:hint="eastAsia"/>
                <w:kern w:val="0"/>
                <w:sz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030BD294" w14:textId="77777777" w:rsidR="00C327D7" w:rsidRPr="00534651" w:rsidRDefault="00C327D7">
            <w:pPr>
              <w:widowControl/>
              <w:wordWrap w:val="0"/>
              <w:spacing w:line="200" w:lineRule="atLeast"/>
              <w:jc w:val="center"/>
              <w:rPr>
                <w:rFonts w:ascii="宋体" w:hAnsi="宋体" w:cs="宋体"/>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779A22C5" w14:textId="77777777" w:rsidR="00C327D7" w:rsidRPr="00534651" w:rsidRDefault="00C327D7">
            <w:pPr>
              <w:widowControl/>
              <w:wordWrap w:val="0"/>
              <w:spacing w:line="200" w:lineRule="atLeast"/>
              <w:jc w:val="center"/>
              <w:rPr>
                <w:rFonts w:ascii="宋体" w:hAnsi="宋体" w:cs="宋体"/>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6F34E9CF" w14:textId="77777777" w:rsidR="00C327D7" w:rsidRPr="00534651" w:rsidRDefault="00C327D7">
            <w:pPr>
              <w:widowControl/>
              <w:wordWrap w:val="0"/>
              <w:spacing w:line="200" w:lineRule="atLeast"/>
              <w:jc w:val="center"/>
              <w:rPr>
                <w:rFonts w:ascii="宋体" w:hAnsi="宋体" w:cs="宋体"/>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5BFA9FE9" w14:textId="77777777" w:rsidR="00C327D7" w:rsidRPr="00534651" w:rsidRDefault="00C327D7">
            <w:pPr>
              <w:widowControl/>
              <w:wordWrap w:val="0"/>
              <w:spacing w:line="200" w:lineRule="atLeast"/>
              <w:jc w:val="center"/>
              <w:rPr>
                <w:rFonts w:ascii="宋体" w:hAnsi="宋体" w:cs="宋体"/>
                <w:kern w:val="0"/>
                <w:sz w:val="24"/>
              </w:rPr>
            </w:pPr>
          </w:p>
        </w:tc>
      </w:tr>
      <w:tr w:rsidR="00C327D7" w:rsidRPr="00534651" w14:paraId="64646FFA" w14:textId="77777777">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74CC59EB" w14:textId="77777777" w:rsidR="00C327D7" w:rsidRPr="00534651" w:rsidRDefault="00460517">
            <w:pPr>
              <w:widowControl/>
              <w:wordWrap w:val="0"/>
              <w:spacing w:line="200" w:lineRule="atLeast"/>
              <w:jc w:val="center"/>
              <w:rPr>
                <w:rFonts w:ascii="宋体" w:hAnsi="宋体" w:cs="宋体"/>
                <w:kern w:val="0"/>
                <w:sz w:val="24"/>
              </w:rPr>
            </w:pPr>
            <w:r w:rsidRPr="00534651">
              <w:rPr>
                <w:rFonts w:ascii="宋体" w:hAnsi="宋体" w:cs="宋体" w:hint="eastAsia"/>
                <w:kern w:val="0"/>
                <w:sz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5EA2951D" w14:textId="77777777" w:rsidR="00C327D7" w:rsidRPr="00534651" w:rsidRDefault="00C327D7">
            <w:pPr>
              <w:widowControl/>
              <w:wordWrap w:val="0"/>
              <w:spacing w:line="200" w:lineRule="atLeast"/>
              <w:jc w:val="center"/>
              <w:rPr>
                <w:rFonts w:ascii="宋体" w:hAnsi="宋体" w:cs="宋体"/>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1E3F6669" w14:textId="77777777" w:rsidR="00C327D7" w:rsidRPr="00534651" w:rsidRDefault="00C327D7">
            <w:pPr>
              <w:widowControl/>
              <w:wordWrap w:val="0"/>
              <w:spacing w:line="200" w:lineRule="atLeast"/>
              <w:jc w:val="center"/>
              <w:rPr>
                <w:rFonts w:ascii="宋体" w:hAnsi="宋体" w:cs="宋体"/>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01487AB4" w14:textId="77777777" w:rsidR="00C327D7" w:rsidRPr="00534651" w:rsidRDefault="00C327D7">
            <w:pPr>
              <w:widowControl/>
              <w:wordWrap w:val="0"/>
              <w:spacing w:line="200" w:lineRule="atLeast"/>
              <w:jc w:val="center"/>
              <w:rPr>
                <w:rFonts w:ascii="宋体" w:hAnsi="宋体" w:cs="宋体"/>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5497F37A" w14:textId="77777777" w:rsidR="00C327D7" w:rsidRPr="00534651" w:rsidRDefault="00C327D7">
            <w:pPr>
              <w:widowControl/>
              <w:wordWrap w:val="0"/>
              <w:spacing w:line="200" w:lineRule="atLeast"/>
              <w:jc w:val="center"/>
              <w:rPr>
                <w:rFonts w:ascii="宋体" w:hAnsi="宋体" w:cs="宋体"/>
                <w:kern w:val="0"/>
                <w:sz w:val="24"/>
              </w:rPr>
            </w:pPr>
          </w:p>
        </w:tc>
      </w:tr>
      <w:tr w:rsidR="00C327D7" w:rsidRPr="00534651" w14:paraId="662A3831" w14:textId="77777777">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7C28BB42" w14:textId="77777777" w:rsidR="00C327D7" w:rsidRPr="00534651" w:rsidRDefault="00460517">
            <w:pPr>
              <w:widowControl/>
              <w:wordWrap w:val="0"/>
              <w:spacing w:line="200" w:lineRule="atLeast"/>
              <w:jc w:val="center"/>
              <w:rPr>
                <w:rFonts w:ascii="宋体" w:hAnsi="宋体" w:cs="宋体"/>
                <w:kern w:val="0"/>
                <w:sz w:val="24"/>
              </w:rPr>
            </w:pPr>
            <w:r w:rsidRPr="00534651">
              <w:rPr>
                <w:rFonts w:ascii="宋体" w:hAnsi="宋体" w:cs="宋体" w:hint="eastAsia"/>
                <w:kern w:val="0"/>
                <w:sz w:val="24"/>
              </w:rPr>
              <w:t>……</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41A4D354" w14:textId="77777777" w:rsidR="00C327D7" w:rsidRPr="00534651" w:rsidRDefault="00C327D7">
            <w:pPr>
              <w:widowControl/>
              <w:wordWrap w:val="0"/>
              <w:spacing w:line="200" w:lineRule="atLeast"/>
              <w:jc w:val="center"/>
              <w:rPr>
                <w:rFonts w:ascii="宋体" w:hAnsi="宋体" w:cs="宋体"/>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6B4C1D32" w14:textId="77777777" w:rsidR="00C327D7" w:rsidRPr="00534651" w:rsidRDefault="00C327D7">
            <w:pPr>
              <w:widowControl/>
              <w:wordWrap w:val="0"/>
              <w:spacing w:line="200" w:lineRule="atLeast"/>
              <w:jc w:val="center"/>
              <w:rPr>
                <w:rFonts w:ascii="宋体" w:hAnsi="宋体" w:cs="宋体"/>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620905A4" w14:textId="77777777" w:rsidR="00C327D7" w:rsidRPr="00534651" w:rsidRDefault="00C327D7">
            <w:pPr>
              <w:widowControl/>
              <w:wordWrap w:val="0"/>
              <w:spacing w:line="200" w:lineRule="atLeast"/>
              <w:jc w:val="center"/>
              <w:rPr>
                <w:rFonts w:ascii="宋体" w:hAnsi="宋体" w:cs="宋体"/>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0F2A55CC" w14:textId="77777777" w:rsidR="00C327D7" w:rsidRPr="00534651" w:rsidRDefault="00C327D7">
            <w:pPr>
              <w:widowControl/>
              <w:wordWrap w:val="0"/>
              <w:spacing w:line="200" w:lineRule="atLeast"/>
              <w:jc w:val="center"/>
              <w:rPr>
                <w:rFonts w:ascii="宋体" w:hAnsi="宋体" w:cs="宋体"/>
                <w:kern w:val="0"/>
                <w:sz w:val="24"/>
              </w:rPr>
            </w:pPr>
          </w:p>
        </w:tc>
      </w:tr>
    </w:tbl>
    <w:p w14:paraId="7CBA9BC5" w14:textId="77777777" w:rsidR="00C327D7" w:rsidRPr="00534651" w:rsidRDefault="00460517">
      <w:pPr>
        <w:snapToGrid w:val="0"/>
        <w:jc w:val="left"/>
        <w:rPr>
          <w:rFonts w:ascii="宋体" w:hAnsi="宋体"/>
          <w:sz w:val="24"/>
        </w:rPr>
      </w:pPr>
      <w:r w:rsidRPr="00534651">
        <w:rPr>
          <w:rFonts w:ascii="宋体" w:hAnsi="宋体" w:hint="eastAsia"/>
          <w:sz w:val="24"/>
        </w:rPr>
        <w:t>注：</w:t>
      </w:r>
    </w:p>
    <w:p w14:paraId="1DF6CAF5" w14:textId="77777777" w:rsidR="00C327D7" w:rsidRPr="00534651" w:rsidRDefault="00460517">
      <w:pPr>
        <w:snapToGrid w:val="0"/>
        <w:jc w:val="left"/>
        <w:rPr>
          <w:rFonts w:ascii="宋体" w:hAnsi="宋体"/>
          <w:sz w:val="24"/>
        </w:rPr>
      </w:pPr>
      <w:r w:rsidRPr="00534651">
        <w:rPr>
          <w:rFonts w:ascii="宋体" w:hAnsi="宋体" w:hint="eastAsia"/>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14:paraId="1FD4CC2F" w14:textId="77777777" w:rsidR="00C327D7" w:rsidRPr="00534651" w:rsidRDefault="00460517">
      <w:pPr>
        <w:snapToGrid w:val="0"/>
        <w:jc w:val="left"/>
        <w:rPr>
          <w:rFonts w:ascii="宋体" w:hAnsi="宋体"/>
          <w:sz w:val="24"/>
        </w:rPr>
      </w:pPr>
      <w:r w:rsidRPr="00534651">
        <w:rPr>
          <w:rFonts w:ascii="宋体" w:hAnsi="宋体" w:hint="eastAsia"/>
          <w:sz w:val="24"/>
        </w:rPr>
        <w:t>2.本表所指的控股关系仅限于直接控股关系，不包括间接的控股关系。公司实际控制人与公司之间的关系不属于本表所指的直接控股关系。</w:t>
      </w:r>
    </w:p>
    <w:p w14:paraId="41A9DCDF" w14:textId="77777777" w:rsidR="00C327D7" w:rsidRPr="00534651" w:rsidRDefault="00C327D7">
      <w:pPr>
        <w:snapToGrid w:val="0"/>
        <w:jc w:val="left"/>
        <w:rPr>
          <w:rFonts w:ascii="宋体" w:hAnsi="宋体"/>
          <w:sz w:val="24"/>
        </w:rPr>
      </w:pPr>
    </w:p>
    <w:p w14:paraId="2C8B40E3" w14:textId="77777777" w:rsidR="00C327D7" w:rsidRPr="00534651" w:rsidRDefault="00C327D7">
      <w:pPr>
        <w:snapToGrid w:val="0"/>
        <w:jc w:val="left"/>
        <w:rPr>
          <w:rFonts w:ascii="宋体" w:hAnsi="宋体"/>
          <w:sz w:val="24"/>
        </w:rPr>
      </w:pPr>
    </w:p>
    <w:p w14:paraId="75451130" w14:textId="77777777" w:rsidR="00C327D7" w:rsidRPr="00534651" w:rsidRDefault="00C327D7">
      <w:pPr>
        <w:snapToGrid w:val="0"/>
        <w:jc w:val="left"/>
        <w:rPr>
          <w:rFonts w:ascii="宋体" w:hAnsi="宋体"/>
          <w:sz w:val="24"/>
        </w:rPr>
      </w:pPr>
    </w:p>
    <w:p w14:paraId="75B15EA3" w14:textId="77777777" w:rsidR="00C327D7" w:rsidRPr="00534651" w:rsidRDefault="00C327D7">
      <w:pPr>
        <w:snapToGrid w:val="0"/>
        <w:jc w:val="left"/>
        <w:rPr>
          <w:rFonts w:ascii="宋体" w:hAnsi="宋体"/>
          <w:sz w:val="24"/>
        </w:rPr>
      </w:pPr>
    </w:p>
    <w:p w14:paraId="30888B53" w14:textId="77777777" w:rsidR="00C327D7" w:rsidRPr="00534651" w:rsidRDefault="00C327D7">
      <w:pPr>
        <w:snapToGrid w:val="0"/>
        <w:jc w:val="left"/>
        <w:rPr>
          <w:rFonts w:ascii="宋体" w:hAnsi="宋体"/>
          <w:sz w:val="24"/>
        </w:rPr>
      </w:pPr>
    </w:p>
    <w:p w14:paraId="0155CF97" w14:textId="77777777" w:rsidR="00C327D7" w:rsidRPr="00534651" w:rsidRDefault="00C327D7">
      <w:pPr>
        <w:snapToGrid w:val="0"/>
        <w:jc w:val="left"/>
        <w:rPr>
          <w:rFonts w:ascii="宋体" w:hAnsi="宋体"/>
          <w:sz w:val="24"/>
        </w:rPr>
      </w:pPr>
    </w:p>
    <w:p w14:paraId="54097E90" w14:textId="77777777" w:rsidR="00C327D7" w:rsidRPr="00534651" w:rsidRDefault="00C327D7">
      <w:pPr>
        <w:snapToGrid w:val="0"/>
        <w:jc w:val="left"/>
        <w:rPr>
          <w:rFonts w:ascii="宋体" w:hAnsi="宋体"/>
          <w:sz w:val="24"/>
        </w:rPr>
      </w:pPr>
    </w:p>
    <w:p w14:paraId="0B4948B0" w14:textId="77777777" w:rsidR="00C327D7" w:rsidRPr="00534651" w:rsidRDefault="00460517">
      <w:pPr>
        <w:snapToGrid w:val="0"/>
        <w:spacing w:beforeLines="50" w:before="120"/>
        <w:ind w:right="480" w:firstLineChars="1653" w:firstLine="3967"/>
        <w:rPr>
          <w:rFonts w:ascii="宋体" w:hAnsi="宋体"/>
          <w:sz w:val="24"/>
          <w:u w:val="single"/>
        </w:rPr>
      </w:pPr>
      <w:r w:rsidRPr="00534651">
        <w:rPr>
          <w:rFonts w:ascii="宋体" w:hAnsi="宋体" w:hint="eastAsia"/>
          <w:sz w:val="24"/>
        </w:rPr>
        <w:t>法定代表人或委托代理人签字：</w:t>
      </w:r>
      <w:r w:rsidRPr="00534651">
        <w:rPr>
          <w:rFonts w:ascii="宋体" w:hAnsi="宋体" w:hint="eastAsia"/>
          <w:sz w:val="24"/>
          <w:u w:val="single"/>
        </w:rPr>
        <w:t xml:space="preserve">             </w:t>
      </w:r>
    </w:p>
    <w:p w14:paraId="157635DF" w14:textId="77777777" w:rsidR="00C327D7" w:rsidRPr="00534651" w:rsidRDefault="00460517">
      <w:pPr>
        <w:spacing w:beforeLines="50" w:before="120" w:after="50" w:line="360" w:lineRule="auto"/>
        <w:ind w:firstLineChars="150" w:firstLine="360"/>
        <w:rPr>
          <w:rFonts w:ascii="宋体" w:hAnsi="宋体" w:cs="宋体"/>
          <w:sz w:val="24"/>
          <w:u w:val="single"/>
        </w:rPr>
      </w:pPr>
      <w:r w:rsidRPr="00534651">
        <w:rPr>
          <w:rFonts w:ascii="宋体" w:hAnsi="宋体" w:cs="宋体" w:hint="eastAsia"/>
          <w:bCs/>
          <w:sz w:val="24"/>
        </w:rPr>
        <w:t>投标人名称：</w:t>
      </w:r>
      <w:r w:rsidRPr="00534651">
        <w:rPr>
          <w:rFonts w:ascii="宋体" w:hAnsi="宋体" w:cs="宋体" w:hint="eastAsia"/>
          <w:bCs/>
          <w:sz w:val="24"/>
          <w:u w:val="single"/>
        </w:rPr>
        <w:t xml:space="preserve">                 </w:t>
      </w:r>
      <w:r w:rsidRPr="00534651">
        <w:rPr>
          <w:rFonts w:hint="eastAsia"/>
          <w:sz w:val="24"/>
        </w:rPr>
        <w:t>（盖投标人公章）</w:t>
      </w:r>
      <w:r w:rsidRPr="00534651">
        <w:rPr>
          <w:rFonts w:ascii="宋体" w:hAnsi="宋体" w:cs="宋体" w:hint="eastAsia"/>
          <w:sz w:val="24"/>
        </w:rPr>
        <w:t>：</w:t>
      </w:r>
      <w:r w:rsidRPr="00534651">
        <w:rPr>
          <w:rFonts w:ascii="宋体" w:hAnsi="宋体" w:cs="宋体" w:hint="eastAsia"/>
          <w:sz w:val="24"/>
          <w:u w:val="single"/>
        </w:rPr>
        <w:t xml:space="preserve">                 </w:t>
      </w:r>
    </w:p>
    <w:p w14:paraId="72FD6CBF" w14:textId="77777777" w:rsidR="00C327D7" w:rsidRPr="00534651" w:rsidRDefault="00460517">
      <w:pPr>
        <w:snapToGrid w:val="0"/>
        <w:spacing w:beforeLines="50" w:before="120" w:after="50"/>
        <w:ind w:right="480" w:firstLineChars="2300" w:firstLine="5520"/>
        <w:rPr>
          <w:rFonts w:ascii="宋体" w:hAnsi="宋体"/>
          <w:szCs w:val="21"/>
        </w:rPr>
      </w:pPr>
      <w:r w:rsidRPr="00534651">
        <w:rPr>
          <w:rFonts w:ascii="宋体" w:hAnsi="宋体" w:hint="eastAsia"/>
          <w:sz w:val="24"/>
        </w:rPr>
        <w:t>年    月    日</w:t>
      </w:r>
    </w:p>
    <w:p w14:paraId="7F41D930" w14:textId="77777777" w:rsidR="00C327D7" w:rsidRPr="00534651" w:rsidRDefault="00460517">
      <w:pPr>
        <w:snapToGrid w:val="0"/>
        <w:jc w:val="center"/>
        <w:rPr>
          <w:rFonts w:ascii="宋体" w:hAnsi="宋体"/>
          <w:b/>
          <w:sz w:val="28"/>
          <w:szCs w:val="28"/>
        </w:rPr>
      </w:pPr>
      <w:r w:rsidRPr="00534651">
        <w:rPr>
          <w:rFonts w:ascii="宋体" w:hAnsi="宋体"/>
          <w:b/>
          <w:sz w:val="28"/>
          <w:szCs w:val="28"/>
        </w:rPr>
        <w:br w:type="page"/>
      </w:r>
    </w:p>
    <w:p w14:paraId="1C3605BE" w14:textId="77777777" w:rsidR="00C327D7" w:rsidRPr="00534651" w:rsidRDefault="00460517">
      <w:pPr>
        <w:snapToGrid w:val="0"/>
        <w:jc w:val="center"/>
        <w:rPr>
          <w:rFonts w:ascii="宋体" w:hAnsi="宋体"/>
        </w:rPr>
      </w:pPr>
      <w:r w:rsidRPr="00534651">
        <w:rPr>
          <w:rFonts w:ascii="宋体" w:hAnsi="宋体" w:hint="eastAsia"/>
          <w:b/>
          <w:sz w:val="28"/>
          <w:szCs w:val="28"/>
        </w:rPr>
        <w:lastRenderedPageBreak/>
        <w:t>投标人直接管理关系信息表</w:t>
      </w:r>
    </w:p>
    <w:tbl>
      <w:tblPr>
        <w:tblW w:w="0" w:type="auto"/>
        <w:shd w:val="clear" w:color="auto" w:fill="FBFBFB"/>
        <w:tblLayout w:type="fixed"/>
        <w:tblCellMar>
          <w:left w:w="0" w:type="dxa"/>
          <w:right w:w="0" w:type="dxa"/>
        </w:tblCellMar>
        <w:tblLook w:val="04A0" w:firstRow="1" w:lastRow="0" w:firstColumn="1" w:lastColumn="0" w:noHBand="0" w:noVBand="1"/>
      </w:tblPr>
      <w:tblGrid>
        <w:gridCol w:w="1005"/>
        <w:gridCol w:w="2659"/>
        <w:gridCol w:w="3924"/>
        <w:gridCol w:w="2064"/>
      </w:tblGrid>
      <w:tr w:rsidR="00C327D7" w:rsidRPr="00534651" w14:paraId="718E3F52" w14:textId="77777777">
        <w:trPr>
          <w:tblHeader/>
        </w:trPr>
        <w:tc>
          <w:tcPr>
            <w:tcW w:w="1005"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14:paraId="5F8714E0" w14:textId="77777777" w:rsidR="00C327D7" w:rsidRPr="00534651" w:rsidRDefault="00460517">
            <w:pPr>
              <w:widowControl/>
              <w:jc w:val="center"/>
              <w:rPr>
                <w:rFonts w:ascii="宋体" w:hAnsi="宋体" w:cs="宋体"/>
                <w:b/>
                <w:bCs/>
                <w:kern w:val="0"/>
                <w:sz w:val="24"/>
              </w:rPr>
            </w:pPr>
            <w:r w:rsidRPr="00534651">
              <w:rPr>
                <w:rFonts w:ascii="宋体" w:hAnsi="宋体" w:cs="宋体" w:hint="eastAsia"/>
                <w:b/>
                <w:bCs/>
                <w:kern w:val="0"/>
                <w:sz w:val="24"/>
              </w:rPr>
              <w:t>序号</w:t>
            </w:r>
          </w:p>
        </w:tc>
        <w:tc>
          <w:tcPr>
            <w:tcW w:w="265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14:paraId="5C38C0D2" w14:textId="77777777" w:rsidR="00C327D7" w:rsidRPr="00534651" w:rsidRDefault="00460517">
            <w:pPr>
              <w:widowControl/>
              <w:jc w:val="center"/>
              <w:rPr>
                <w:rFonts w:ascii="宋体" w:hAnsi="宋体" w:cs="宋体"/>
                <w:b/>
                <w:bCs/>
                <w:kern w:val="0"/>
                <w:sz w:val="24"/>
              </w:rPr>
            </w:pPr>
            <w:r w:rsidRPr="00534651">
              <w:rPr>
                <w:rFonts w:ascii="宋体" w:hAnsi="宋体" w:cs="宋体" w:hint="eastAsia"/>
                <w:b/>
                <w:bCs/>
                <w:kern w:val="0"/>
                <w:sz w:val="24"/>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14:paraId="084A2444" w14:textId="77777777" w:rsidR="00C327D7" w:rsidRPr="00534651" w:rsidRDefault="00460517">
            <w:pPr>
              <w:widowControl/>
              <w:jc w:val="center"/>
              <w:rPr>
                <w:rFonts w:ascii="宋体" w:hAnsi="宋体" w:cs="宋体"/>
                <w:b/>
                <w:bCs/>
                <w:kern w:val="0"/>
                <w:sz w:val="24"/>
              </w:rPr>
            </w:pPr>
            <w:r w:rsidRPr="00534651">
              <w:rPr>
                <w:rFonts w:ascii="宋体" w:hAnsi="宋体" w:cs="宋体" w:hint="eastAsia"/>
                <w:b/>
                <w:bCs/>
                <w:kern w:val="0"/>
                <w:sz w:val="24"/>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14:paraId="1F5DEE5E" w14:textId="77777777" w:rsidR="00C327D7" w:rsidRPr="00534651" w:rsidRDefault="00460517">
            <w:pPr>
              <w:widowControl/>
              <w:jc w:val="center"/>
              <w:rPr>
                <w:rFonts w:ascii="宋体" w:hAnsi="宋体" w:cs="宋体"/>
                <w:b/>
                <w:bCs/>
                <w:kern w:val="0"/>
                <w:sz w:val="24"/>
              </w:rPr>
            </w:pPr>
            <w:r w:rsidRPr="00534651">
              <w:rPr>
                <w:rFonts w:ascii="宋体" w:hAnsi="宋体" w:cs="宋体" w:hint="eastAsia"/>
                <w:b/>
                <w:bCs/>
                <w:kern w:val="0"/>
                <w:sz w:val="24"/>
              </w:rPr>
              <w:t>备注</w:t>
            </w:r>
          </w:p>
        </w:tc>
      </w:tr>
      <w:tr w:rsidR="00C327D7" w:rsidRPr="00534651" w14:paraId="26CC5ACD" w14:textId="77777777">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79202F50" w14:textId="77777777" w:rsidR="00C327D7" w:rsidRPr="00534651" w:rsidRDefault="00460517">
            <w:pPr>
              <w:widowControl/>
              <w:wordWrap w:val="0"/>
              <w:spacing w:line="200" w:lineRule="atLeast"/>
              <w:jc w:val="center"/>
              <w:rPr>
                <w:rFonts w:ascii="宋体" w:hAnsi="宋体" w:cs="宋体"/>
                <w:kern w:val="0"/>
                <w:sz w:val="24"/>
              </w:rPr>
            </w:pPr>
            <w:r w:rsidRPr="00534651">
              <w:rPr>
                <w:rFonts w:ascii="宋体" w:hAnsi="宋体" w:cs="宋体" w:hint="eastAsia"/>
                <w:kern w:val="0"/>
                <w:sz w:val="24"/>
              </w:rPr>
              <w:t>1</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62C3FA16" w14:textId="77777777" w:rsidR="00C327D7" w:rsidRPr="00534651" w:rsidRDefault="00C327D7">
            <w:pPr>
              <w:widowControl/>
              <w:wordWrap w:val="0"/>
              <w:spacing w:line="200" w:lineRule="atLeast"/>
              <w:jc w:val="center"/>
              <w:rPr>
                <w:rFonts w:ascii="宋体" w:hAnsi="宋体" w:cs="宋体"/>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135DF8BC" w14:textId="77777777" w:rsidR="00C327D7" w:rsidRPr="00534651" w:rsidRDefault="00C327D7">
            <w:pPr>
              <w:widowControl/>
              <w:wordWrap w:val="0"/>
              <w:spacing w:line="200" w:lineRule="atLeast"/>
              <w:jc w:val="center"/>
              <w:rPr>
                <w:rFonts w:ascii="宋体" w:hAnsi="宋体" w:cs="宋体"/>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171BF680" w14:textId="77777777" w:rsidR="00C327D7" w:rsidRPr="00534651" w:rsidRDefault="00C327D7">
            <w:pPr>
              <w:widowControl/>
              <w:wordWrap w:val="0"/>
              <w:spacing w:line="200" w:lineRule="atLeast"/>
              <w:jc w:val="center"/>
              <w:rPr>
                <w:rFonts w:ascii="宋体" w:hAnsi="宋体" w:cs="宋体"/>
                <w:kern w:val="0"/>
                <w:sz w:val="24"/>
              </w:rPr>
            </w:pPr>
          </w:p>
        </w:tc>
      </w:tr>
      <w:tr w:rsidR="00C327D7" w:rsidRPr="00534651" w14:paraId="7C6217B2" w14:textId="77777777">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08C43D32" w14:textId="77777777" w:rsidR="00C327D7" w:rsidRPr="00534651" w:rsidRDefault="00460517">
            <w:pPr>
              <w:widowControl/>
              <w:wordWrap w:val="0"/>
              <w:spacing w:line="200" w:lineRule="atLeast"/>
              <w:jc w:val="center"/>
              <w:rPr>
                <w:rFonts w:ascii="宋体" w:hAnsi="宋体" w:cs="宋体"/>
                <w:kern w:val="0"/>
                <w:sz w:val="24"/>
              </w:rPr>
            </w:pPr>
            <w:r w:rsidRPr="00534651">
              <w:rPr>
                <w:rFonts w:ascii="宋体" w:hAnsi="宋体" w:cs="宋体" w:hint="eastAsia"/>
                <w:kern w:val="0"/>
                <w:sz w:val="24"/>
              </w:rPr>
              <w:t>2</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6B6C6F05" w14:textId="77777777" w:rsidR="00C327D7" w:rsidRPr="00534651" w:rsidRDefault="00C327D7">
            <w:pPr>
              <w:widowControl/>
              <w:wordWrap w:val="0"/>
              <w:spacing w:line="200" w:lineRule="atLeast"/>
              <w:jc w:val="center"/>
              <w:rPr>
                <w:rFonts w:ascii="宋体" w:hAnsi="宋体" w:cs="宋体"/>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39EBF413" w14:textId="77777777" w:rsidR="00C327D7" w:rsidRPr="00534651" w:rsidRDefault="00C327D7">
            <w:pPr>
              <w:widowControl/>
              <w:wordWrap w:val="0"/>
              <w:spacing w:line="200" w:lineRule="atLeast"/>
              <w:jc w:val="center"/>
              <w:rPr>
                <w:rFonts w:ascii="宋体" w:hAnsi="宋体" w:cs="宋体"/>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2BFF4E0D" w14:textId="77777777" w:rsidR="00C327D7" w:rsidRPr="00534651" w:rsidRDefault="00C327D7">
            <w:pPr>
              <w:widowControl/>
              <w:wordWrap w:val="0"/>
              <w:spacing w:line="200" w:lineRule="atLeast"/>
              <w:jc w:val="center"/>
              <w:rPr>
                <w:rFonts w:ascii="宋体" w:hAnsi="宋体" w:cs="宋体"/>
                <w:kern w:val="0"/>
                <w:sz w:val="24"/>
              </w:rPr>
            </w:pPr>
          </w:p>
        </w:tc>
      </w:tr>
      <w:tr w:rsidR="00C327D7" w:rsidRPr="00534651" w14:paraId="24D81F17" w14:textId="77777777">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5A33F2BC" w14:textId="77777777" w:rsidR="00C327D7" w:rsidRPr="00534651" w:rsidRDefault="00460517">
            <w:pPr>
              <w:widowControl/>
              <w:wordWrap w:val="0"/>
              <w:spacing w:line="200" w:lineRule="atLeast"/>
              <w:jc w:val="center"/>
              <w:rPr>
                <w:rFonts w:ascii="宋体" w:hAnsi="宋体" w:cs="宋体"/>
                <w:kern w:val="0"/>
                <w:sz w:val="24"/>
              </w:rPr>
            </w:pPr>
            <w:r w:rsidRPr="00534651">
              <w:rPr>
                <w:rFonts w:ascii="宋体" w:hAnsi="宋体" w:cs="宋体" w:hint="eastAsia"/>
                <w:kern w:val="0"/>
                <w:sz w:val="24"/>
              </w:rPr>
              <w:t>3</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15F405DE" w14:textId="77777777" w:rsidR="00C327D7" w:rsidRPr="00534651" w:rsidRDefault="00C327D7">
            <w:pPr>
              <w:widowControl/>
              <w:wordWrap w:val="0"/>
              <w:spacing w:line="200" w:lineRule="atLeast"/>
              <w:jc w:val="center"/>
              <w:rPr>
                <w:rFonts w:ascii="宋体" w:hAnsi="宋体" w:cs="宋体"/>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4D91DAE2" w14:textId="77777777" w:rsidR="00C327D7" w:rsidRPr="00534651" w:rsidRDefault="00C327D7">
            <w:pPr>
              <w:widowControl/>
              <w:wordWrap w:val="0"/>
              <w:spacing w:line="200" w:lineRule="atLeast"/>
              <w:jc w:val="center"/>
              <w:rPr>
                <w:rFonts w:ascii="宋体" w:hAnsi="宋体" w:cs="宋体"/>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6F86E3A5" w14:textId="77777777" w:rsidR="00C327D7" w:rsidRPr="00534651" w:rsidRDefault="00C327D7">
            <w:pPr>
              <w:widowControl/>
              <w:wordWrap w:val="0"/>
              <w:spacing w:line="200" w:lineRule="atLeast"/>
              <w:jc w:val="center"/>
              <w:rPr>
                <w:rFonts w:ascii="宋体" w:hAnsi="宋体" w:cs="宋体"/>
                <w:kern w:val="0"/>
                <w:sz w:val="24"/>
              </w:rPr>
            </w:pPr>
          </w:p>
        </w:tc>
      </w:tr>
      <w:tr w:rsidR="00C327D7" w:rsidRPr="00534651" w14:paraId="6EBE327D" w14:textId="77777777">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122D696F" w14:textId="77777777" w:rsidR="00C327D7" w:rsidRPr="00534651" w:rsidRDefault="00460517">
            <w:pPr>
              <w:widowControl/>
              <w:wordWrap w:val="0"/>
              <w:spacing w:line="200" w:lineRule="atLeast"/>
              <w:jc w:val="center"/>
              <w:rPr>
                <w:rFonts w:ascii="宋体" w:hAnsi="宋体" w:cs="宋体"/>
                <w:kern w:val="0"/>
                <w:sz w:val="24"/>
              </w:rPr>
            </w:pPr>
            <w:r w:rsidRPr="00534651">
              <w:rPr>
                <w:rFonts w:ascii="宋体" w:hAnsi="宋体" w:cs="宋体" w:hint="eastAsia"/>
                <w:kern w:val="0"/>
                <w:sz w:val="24"/>
              </w:rPr>
              <w:t>……</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73328403" w14:textId="77777777" w:rsidR="00C327D7" w:rsidRPr="00534651" w:rsidRDefault="00C327D7">
            <w:pPr>
              <w:widowControl/>
              <w:wordWrap w:val="0"/>
              <w:spacing w:line="200" w:lineRule="atLeast"/>
              <w:jc w:val="center"/>
              <w:rPr>
                <w:rFonts w:ascii="宋体" w:hAnsi="宋体" w:cs="宋体"/>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73FF6C3C" w14:textId="77777777" w:rsidR="00C327D7" w:rsidRPr="00534651" w:rsidRDefault="00C327D7">
            <w:pPr>
              <w:widowControl/>
              <w:wordWrap w:val="0"/>
              <w:spacing w:line="200" w:lineRule="atLeast"/>
              <w:jc w:val="center"/>
              <w:rPr>
                <w:rFonts w:ascii="宋体" w:hAnsi="宋体" w:cs="宋体"/>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28E83176" w14:textId="77777777" w:rsidR="00C327D7" w:rsidRPr="00534651" w:rsidRDefault="00C327D7">
            <w:pPr>
              <w:widowControl/>
              <w:wordWrap w:val="0"/>
              <w:spacing w:line="200" w:lineRule="atLeast"/>
              <w:jc w:val="center"/>
              <w:rPr>
                <w:rFonts w:ascii="宋体" w:hAnsi="宋体" w:cs="宋体"/>
                <w:kern w:val="0"/>
                <w:sz w:val="24"/>
              </w:rPr>
            </w:pPr>
          </w:p>
        </w:tc>
      </w:tr>
    </w:tbl>
    <w:p w14:paraId="11A3CF36" w14:textId="77777777" w:rsidR="00C327D7" w:rsidRPr="00534651" w:rsidRDefault="00460517">
      <w:pPr>
        <w:snapToGrid w:val="0"/>
        <w:jc w:val="left"/>
        <w:rPr>
          <w:rFonts w:ascii="宋体" w:hAnsi="宋体"/>
          <w:sz w:val="24"/>
        </w:rPr>
      </w:pPr>
      <w:r w:rsidRPr="00534651">
        <w:rPr>
          <w:rFonts w:ascii="宋体" w:hAnsi="宋体" w:hint="eastAsia"/>
          <w:sz w:val="24"/>
        </w:rPr>
        <w:t>注：</w:t>
      </w:r>
    </w:p>
    <w:p w14:paraId="54511060" w14:textId="77777777" w:rsidR="00C327D7" w:rsidRPr="00534651" w:rsidRDefault="00460517">
      <w:pPr>
        <w:snapToGrid w:val="0"/>
        <w:jc w:val="left"/>
        <w:rPr>
          <w:rFonts w:ascii="宋体" w:hAnsi="宋体"/>
          <w:sz w:val="24"/>
        </w:rPr>
      </w:pPr>
      <w:r w:rsidRPr="00534651">
        <w:rPr>
          <w:rFonts w:ascii="宋体" w:hAnsi="宋体" w:hint="eastAsia"/>
          <w:sz w:val="24"/>
        </w:rPr>
        <w:t>1.管理关系：是指不具有出资持股关系的其他单位之间存在的管理与被管理关系，如一些上下级关系的事业单位和团体组织。</w:t>
      </w:r>
    </w:p>
    <w:p w14:paraId="44EE10D6" w14:textId="77777777" w:rsidR="00C327D7" w:rsidRPr="00534651" w:rsidRDefault="00460517">
      <w:pPr>
        <w:snapToGrid w:val="0"/>
        <w:jc w:val="left"/>
        <w:rPr>
          <w:rFonts w:ascii="宋体" w:hAnsi="宋体"/>
        </w:rPr>
      </w:pPr>
      <w:r w:rsidRPr="00534651">
        <w:rPr>
          <w:rFonts w:ascii="宋体" w:hAnsi="宋体" w:hint="eastAsia"/>
          <w:sz w:val="24"/>
        </w:rPr>
        <w:t>2.本表所指的管理关系仅限于直接管理关系，不包括间接的管理关系。</w:t>
      </w:r>
    </w:p>
    <w:p w14:paraId="7C08B309" w14:textId="77777777" w:rsidR="00C327D7" w:rsidRPr="00534651" w:rsidRDefault="00C327D7">
      <w:pPr>
        <w:snapToGrid w:val="0"/>
        <w:jc w:val="left"/>
        <w:rPr>
          <w:rFonts w:ascii="宋体" w:hAnsi="宋体"/>
        </w:rPr>
      </w:pPr>
    </w:p>
    <w:p w14:paraId="74C9638A" w14:textId="77777777" w:rsidR="00C327D7" w:rsidRPr="00534651" w:rsidRDefault="00C327D7">
      <w:pPr>
        <w:snapToGrid w:val="0"/>
        <w:jc w:val="left"/>
        <w:rPr>
          <w:rFonts w:ascii="宋体" w:hAnsi="宋体"/>
        </w:rPr>
      </w:pPr>
    </w:p>
    <w:p w14:paraId="6CFCAE53" w14:textId="77777777" w:rsidR="00C327D7" w:rsidRPr="00534651" w:rsidRDefault="00C327D7">
      <w:pPr>
        <w:snapToGrid w:val="0"/>
        <w:jc w:val="left"/>
        <w:rPr>
          <w:rFonts w:ascii="宋体" w:hAnsi="宋体"/>
        </w:rPr>
      </w:pPr>
    </w:p>
    <w:p w14:paraId="34B89679" w14:textId="77777777" w:rsidR="00C327D7" w:rsidRPr="00534651" w:rsidRDefault="00C327D7">
      <w:pPr>
        <w:snapToGrid w:val="0"/>
        <w:jc w:val="left"/>
      </w:pPr>
    </w:p>
    <w:p w14:paraId="28715E39" w14:textId="77777777" w:rsidR="00C327D7" w:rsidRPr="00534651" w:rsidRDefault="00C327D7">
      <w:pPr>
        <w:snapToGrid w:val="0"/>
        <w:jc w:val="left"/>
      </w:pPr>
    </w:p>
    <w:p w14:paraId="20388860" w14:textId="77777777" w:rsidR="00C327D7" w:rsidRPr="00534651" w:rsidRDefault="00C327D7">
      <w:pPr>
        <w:snapToGrid w:val="0"/>
        <w:jc w:val="left"/>
      </w:pPr>
    </w:p>
    <w:p w14:paraId="33D49248" w14:textId="77777777" w:rsidR="00C327D7" w:rsidRPr="00534651" w:rsidRDefault="00C327D7">
      <w:pPr>
        <w:snapToGrid w:val="0"/>
        <w:jc w:val="left"/>
        <w:rPr>
          <w:rFonts w:ascii="宋体" w:hAnsi="宋体"/>
          <w:szCs w:val="21"/>
        </w:rPr>
      </w:pPr>
    </w:p>
    <w:p w14:paraId="7CFCB1F7" w14:textId="77777777" w:rsidR="00C327D7" w:rsidRPr="00534651" w:rsidRDefault="00460517">
      <w:pPr>
        <w:snapToGrid w:val="0"/>
        <w:spacing w:beforeLines="50" w:before="120"/>
        <w:ind w:right="480" w:firstLineChars="1653" w:firstLine="3471"/>
        <w:rPr>
          <w:rFonts w:ascii="宋体" w:hAnsi="宋体"/>
          <w:szCs w:val="21"/>
          <w:u w:val="single"/>
        </w:rPr>
      </w:pPr>
      <w:r w:rsidRPr="00534651">
        <w:rPr>
          <w:rFonts w:ascii="宋体" w:hAnsi="宋体" w:hint="eastAsia"/>
          <w:szCs w:val="21"/>
        </w:rPr>
        <w:t>法定代表人或委托代理人签字：</w:t>
      </w:r>
      <w:r w:rsidRPr="00534651">
        <w:rPr>
          <w:rFonts w:ascii="宋体" w:hAnsi="宋体" w:hint="eastAsia"/>
          <w:szCs w:val="21"/>
          <w:u w:val="single"/>
        </w:rPr>
        <w:t xml:space="preserve">             </w:t>
      </w:r>
    </w:p>
    <w:p w14:paraId="05443A75" w14:textId="77777777" w:rsidR="00C327D7" w:rsidRPr="00534651" w:rsidRDefault="00460517">
      <w:pPr>
        <w:spacing w:beforeLines="50" w:before="120" w:after="50" w:line="360" w:lineRule="auto"/>
        <w:ind w:firstLineChars="150" w:firstLine="360"/>
        <w:rPr>
          <w:rFonts w:ascii="宋体" w:hAnsi="宋体" w:cs="宋体"/>
          <w:sz w:val="24"/>
          <w:u w:val="single"/>
        </w:rPr>
      </w:pPr>
      <w:r w:rsidRPr="00534651">
        <w:rPr>
          <w:rFonts w:ascii="宋体" w:hAnsi="宋体" w:cs="宋体" w:hint="eastAsia"/>
          <w:bCs/>
          <w:sz w:val="24"/>
        </w:rPr>
        <w:t>投标人名称：</w:t>
      </w:r>
      <w:r w:rsidRPr="00534651">
        <w:rPr>
          <w:rFonts w:ascii="宋体" w:hAnsi="宋体" w:cs="宋体" w:hint="eastAsia"/>
          <w:bCs/>
          <w:sz w:val="24"/>
          <w:u w:val="single"/>
        </w:rPr>
        <w:t xml:space="preserve">                 </w:t>
      </w:r>
      <w:r w:rsidRPr="00534651">
        <w:rPr>
          <w:rFonts w:hint="eastAsia"/>
          <w:sz w:val="24"/>
        </w:rPr>
        <w:t>（盖投标人公章）</w:t>
      </w:r>
      <w:r w:rsidRPr="00534651">
        <w:rPr>
          <w:rFonts w:ascii="宋体" w:hAnsi="宋体" w:cs="宋体" w:hint="eastAsia"/>
          <w:sz w:val="24"/>
        </w:rPr>
        <w:t>：</w:t>
      </w:r>
      <w:r w:rsidRPr="00534651">
        <w:rPr>
          <w:rFonts w:ascii="宋体" w:hAnsi="宋体" w:cs="宋体" w:hint="eastAsia"/>
          <w:sz w:val="24"/>
          <w:u w:val="single"/>
        </w:rPr>
        <w:t xml:space="preserve">                 </w:t>
      </w:r>
    </w:p>
    <w:p w14:paraId="2583595F" w14:textId="77777777" w:rsidR="00C327D7" w:rsidRPr="00534651" w:rsidRDefault="00460517">
      <w:pPr>
        <w:snapToGrid w:val="0"/>
        <w:spacing w:beforeLines="50" w:before="120" w:after="50"/>
        <w:ind w:right="480" w:firstLineChars="100" w:firstLine="210"/>
        <w:jc w:val="right"/>
        <w:rPr>
          <w:rFonts w:ascii="宋体" w:hAnsi="宋体"/>
          <w:szCs w:val="21"/>
        </w:rPr>
      </w:pPr>
      <w:r w:rsidRPr="00534651">
        <w:rPr>
          <w:rFonts w:ascii="宋体" w:hAnsi="宋体" w:hint="eastAsia"/>
          <w:szCs w:val="21"/>
        </w:rPr>
        <w:t xml:space="preserve"> 年    月    日</w:t>
      </w:r>
    </w:p>
    <w:p w14:paraId="3B085433" w14:textId="77777777" w:rsidR="00C327D7" w:rsidRPr="00534651" w:rsidRDefault="00C327D7">
      <w:pPr>
        <w:snapToGrid w:val="0"/>
        <w:spacing w:before="50" w:afterLines="50" w:after="120"/>
        <w:jc w:val="left"/>
        <w:rPr>
          <w:rFonts w:ascii="宋体" w:hAnsi="宋体"/>
          <w:szCs w:val="21"/>
        </w:rPr>
      </w:pPr>
    </w:p>
    <w:p w14:paraId="4992F554" w14:textId="77777777" w:rsidR="00C327D7" w:rsidRPr="00534651" w:rsidRDefault="00C327D7">
      <w:pPr>
        <w:snapToGrid w:val="0"/>
        <w:spacing w:before="50" w:afterLines="50" w:after="120"/>
        <w:jc w:val="left"/>
        <w:rPr>
          <w:rFonts w:ascii="宋体" w:hAnsi="宋体"/>
        </w:rPr>
      </w:pPr>
    </w:p>
    <w:p w14:paraId="25DA7853" w14:textId="77777777" w:rsidR="00C327D7" w:rsidRPr="00534651" w:rsidRDefault="00C327D7">
      <w:pPr>
        <w:snapToGrid w:val="0"/>
        <w:spacing w:before="50" w:afterLines="50" w:after="120"/>
        <w:jc w:val="left"/>
        <w:rPr>
          <w:rFonts w:ascii="宋体" w:hAnsi="宋体"/>
          <w:sz w:val="24"/>
        </w:rPr>
      </w:pPr>
    </w:p>
    <w:p w14:paraId="4946D5B4" w14:textId="77777777" w:rsidR="00C327D7" w:rsidRPr="00534651" w:rsidRDefault="00460517">
      <w:pPr>
        <w:snapToGrid w:val="0"/>
        <w:spacing w:beforeLines="50" w:before="120" w:after="50"/>
        <w:outlineLvl w:val="1"/>
        <w:rPr>
          <w:rFonts w:ascii="宋体" w:hAnsi="宋体"/>
          <w:b/>
          <w:bCs/>
          <w:sz w:val="24"/>
        </w:rPr>
      </w:pPr>
      <w:r w:rsidRPr="00534651">
        <w:rPr>
          <w:rFonts w:ascii="宋体" w:hAnsi="宋体"/>
          <w:sz w:val="24"/>
        </w:rPr>
        <w:br w:type="page"/>
      </w:r>
      <w:bookmarkStart w:id="179" w:name="_Toc13506"/>
      <w:r w:rsidRPr="00534651">
        <w:rPr>
          <w:rFonts w:ascii="宋体" w:hAnsi="宋体" w:hint="eastAsia"/>
          <w:b/>
          <w:bCs/>
          <w:sz w:val="24"/>
        </w:rPr>
        <w:lastRenderedPageBreak/>
        <w:t>四、商务文件格式</w:t>
      </w:r>
      <w:bookmarkEnd w:id="179"/>
    </w:p>
    <w:p w14:paraId="3D813428" w14:textId="77777777" w:rsidR="00C327D7" w:rsidRPr="00534651" w:rsidRDefault="00460517">
      <w:pPr>
        <w:snapToGrid w:val="0"/>
        <w:spacing w:beforeLines="50" w:before="120" w:after="50"/>
        <w:jc w:val="left"/>
        <w:rPr>
          <w:rFonts w:ascii="宋体" w:hAnsi="宋体"/>
          <w:b/>
          <w:sz w:val="24"/>
        </w:rPr>
      </w:pPr>
      <w:r w:rsidRPr="00534651">
        <w:rPr>
          <w:rFonts w:ascii="宋体" w:hAnsi="宋体" w:hint="eastAsia"/>
          <w:b/>
          <w:sz w:val="24"/>
        </w:rPr>
        <w:t xml:space="preserve">1.商务文件封面格式： </w:t>
      </w:r>
    </w:p>
    <w:p w14:paraId="20BAAD3D" w14:textId="77777777" w:rsidR="00C327D7" w:rsidRPr="00534651" w:rsidRDefault="00460517">
      <w:pPr>
        <w:snapToGrid w:val="0"/>
        <w:spacing w:beforeLines="50" w:before="120" w:after="50"/>
        <w:rPr>
          <w:rFonts w:ascii="宋体" w:hAnsi="宋体"/>
          <w:bCs/>
          <w:sz w:val="32"/>
          <w:szCs w:val="20"/>
        </w:rPr>
      </w:pPr>
      <w:r w:rsidRPr="00534651">
        <w:rPr>
          <w:rFonts w:ascii="宋体" w:hAnsi="宋体" w:hint="eastAsia"/>
          <w:sz w:val="24"/>
        </w:rPr>
        <w:t xml:space="preserve">                                                    </w:t>
      </w:r>
      <w:r w:rsidRPr="00534651">
        <w:rPr>
          <w:rFonts w:ascii="宋体" w:hAnsi="宋体" w:hint="eastAsia"/>
          <w:bCs/>
        </w:rPr>
        <w:t>正本/副本</w:t>
      </w:r>
    </w:p>
    <w:p w14:paraId="3494B44F" w14:textId="77777777" w:rsidR="00C327D7" w:rsidRPr="00534651" w:rsidRDefault="00C327D7">
      <w:pPr>
        <w:snapToGrid w:val="0"/>
        <w:spacing w:beforeLines="50" w:before="120" w:after="50"/>
        <w:rPr>
          <w:rFonts w:ascii="宋体" w:hAnsi="宋体"/>
          <w:sz w:val="24"/>
          <w:szCs w:val="20"/>
        </w:rPr>
      </w:pPr>
    </w:p>
    <w:p w14:paraId="47D6088D" w14:textId="77777777" w:rsidR="00C327D7" w:rsidRPr="00534651" w:rsidRDefault="00460517">
      <w:pPr>
        <w:snapToGrid w:val="0"/>
        <w:spacing w:beforeLines="50" w:before="120" w:after="50"/>
        <w:jc w:val="center"/>
        <w:rPr>
          <w:rFonts w:ascii="宋体" w:hAnsi="宋体"/>
          <w:bCs/>
          <w:sz w:val="24"/>
          <w:szCs w:val="20"/>
        </w:rPr>
      </w:pPr>
      <w:r w:rsidRPr="00534651">
        <w:rPr>
          <w:rFonts w:ascii="宋体" w:hAnsi="宋体" w:hint="eastAsia"/>
          <w:bCs/>
          <w:sz w:val="32"/>
          <w:szCs w:val="32"/>
        </w:rPr>
        <w:t>商务文件</w:t>
      </w:r>
    </w:p>
    <w:p w14:paraId="7912D87E" w14:textId="77777777" w:rsidR="00C327D7" w:rsidRPr="00534651" w:rsidRDefault="00C327D7">
      <w:pPr>
        <w:snapToGrid w:val="0"/>
        <w:spacing w:beforeLines="50" w:before="120" w:after="50"/>
        <w:rPr>
          <w:rFonts w:ascii="宋体" w:hAnsi="宋体"/>
          <w:bCs/>
          <w:sz w:val="24"/>
          <w:szCs w:val="20"/>
        </w:rPr>
      </w:pPr>
    </w:p>
    <w:p w14:paraId="630860B8" w14:textId="77777777" w:rsidR="00C327D7" w:rsidRPr="00534651" w:rsidRDefault="00460517">
      <w:pPr>
        <w:snapToGrid w:val="0"/>
        <w:spacing w:beforeLines="50" w:before="120" w:after="50"/>
        <w:ind w:firstLineChars="225" w:firstLine="540"/>
        <w:rPr>
          <w:rFonts w:ascii="宋体" w:hAnsi="宋体"/>
          <w:bCs/>
          <w:sz w:val="24"/>
        </w:rPr>
      </w:pPr>
      <w:r w:rsidRPr="00534651">
        <w:rPr>
          <w:rFonts w:ascii="宋体" w:hAnsi="宋体" w:hint="eastAsia"/>
          <w:bCs/>
          <w:sz w:val="24"/>
        </w:rPr>
        <w:t>项目名称：</w:t>
      </w:r>
    </w:p>
    <w:p w14:paraId="537351ED" w14:textId="77777777" w:rsidR="00C327D7" w:rsidRPr="00534651" w:rsidRDefault="00C327D7">
      <w:pPr>
        <w:snapToGrid w:val="0"/>
        <w:spacing w:beforeLines="50" w:before="120" w:after="50"/>
        <w:ind w:firstLineChars="225" w:firstLine="540"/>
        <w:rPr>
          <w:rFonts w:ascii="宋体" w:hAnsi="宋体"/>
          <w:bCs/>
          <w:sz w:val="24"/>
          <w:szCs w:val="20"/>
        </w:rPr>
      </w:pPr>
    </w:p>
    <w:p w14:paraId="0A1ADE32" w14:textId="77777777" w:rsidR="00C327D7" w:rsidRPr="00534651" w:rsidRDefault="00460517">
      <w:pPr>
        <w:snapToGrid w:val="0"/>
        <w:spacing w:beforeLines="50" w:before="120" w:after="50"/>
        <w:ind w:firstLineChars="225" w:firstLine="540"/>
        <w:rPr>
          <w:rFonts w:ascii="宋体" w:hAnsi="宋体"/>
          <w:bCs/>
          <w:sz w:val="24"/>
        </w:rPr>
      </w:pPr>
      <w:r w:rsidRPr="00534651">
        <w:rPr>
          <w:rFonts w:ascii="宋体" w:hAnsi="宋体" w:hint="eastAsia"/>
          <w:bCs/>
          <w:sz w:val="24"/>
        </w:rPr>
        <w:t>项目编号：</w:t>
      </w:r>
    </w:p>
    <w:p w14:paraId="43CAE99F" w14:textId="77777777" w:rsidR="00C327D7" w:rsidRPr="00534651" w:rsidRDefault="00460517">
      <w:pPr>
        <w:snapToGrid w:val="0"/>
        <w:spacing w:beforeLines="50" w:before="120" w:after="50"/>
        <w:ind w:firstLineChars="225" w:firstLine="540"/>
        <w:rPr>
          <w:rFonts w:ascii="宋体" w:hAnsi="宋体"/>
          <w:bCs/>
          <w:sz w:val="24"/>
          <w:szCs w:val="20"/>
        </w:rPr>
      </w:pPr>
      <w:r w:rsidRPr="00534651">
        <w:rPr>
          <w:rFonts w:ascii="宋体" w:hAnsi="宋体" w:hint="eastAsia"/>
          <w:bCs/>
          <w:sz w:val="24"/>
        </w:rPr>
        <w:t xml:space="preserve"> </w:t>
      </w:r>
    </w:p>
    <w:p w14:paraId="5A716136" w14:textId="77777777" w:rsidR="00C327D7" w:rsidRPr="00534651" w:rsidRDefault="00460517">
      <w:pPr>
        <w:snapToGrid w:val="0"/>
        <w:spacing w:beforeLines="50" w:before="120" w:after="50"/>
        <w:ind w:firstLineChars="225" w:firstLine="540"/>
        <w:rPr>
          <w:rFonts w:ascii="宋体" w:hAnsi="宋体"/>
          <w:bCs/>
          <w:sz w:val="24"/>
        </w:rPr>
      </w:pPr>
      <w:r w:rsidRPr="00534651">
        <w:rPr>
          <w:rFonts w:ascii="宋体" w:hAnsi="宋体" w:hint="eastAsia"/>
          <w:bCs/>
          <w:sz w:val="24"/>
        </w:rPr>
        <w:t>所投分标：</w:t>
      </w:r>
    </w:p>
    <w:p w14:paraId="4AAB3666" w14:textId="77777777" w:rsidR="00C327D7" w:rsidRPr="00534651" w:rsidRDefault="00C327D7">
      <w:pPr>
        <w:snapToGrid w:val="0"/>
        <w:spacing w:beforeLines="50" w:before="120" w:after="50"/>
        <w:ind w:firstLineChars="225" w:firstLine="540"/>
        <w:rPr>
          <w:rFonts w:ascii="宋体" w:hAnsi="宋体"/>
          <w:bCs/>
          <w:sz w:val="24"/>
          <w:szCs w:val="20"/>
        </w:rPr>
      </w:pPr>
    </w:p>
    <w:p w14:paraId="2552C278" w14:textId="77777777" w:rsidR="00C327D7" w:rsidRPr="00534651" w:rsidRDefault="00460517">
      <w:pPr>
        <w:spacing w:beforeLines="50" w:before="120" w:after="50" w:line="360" w:lineRule="auto"/>
        <w:ind w:firstLineChars="150" w:firstLine="360"/>
        <w:rPr>
          <w:rFonts w:ascii="宋体" w:hAnsi="宋体" w:cs="宋体"/>
          <w:sz w:val="24"/>
          <w:u w:val="single"/>
        </w:rPr>
      </w:pPr>
      <w:r w:rsidRPr="00534651">
        <w:rPr>
          <w:rFonts w:ascii="宋体" w:hAnsi="宋体" w:cs="宋体" w:hint="eastAsia"/>
          <w:bCs/>
          <w:sz w:val="24"/>
        </w:rPr>
        <w:t>投标人名称：</w:t>
      </w:r>
      <w:r w:rsidRPr="00534651">
        <w:rPr>
          <w:rFonts w:ascii="宋体" w:hAnsi="宋体" w:cs="宋体" w:hint="eastAsia"/>
          <w:bCs/>
          <w:sz w:val="24"/>
          <w:u w:val="single"/>
        </w:rPr>
        <w:t xml:space="preserve">                 </w:t>
      </w:r>
      <w:r w:rsidRPr="00534651">
        <w:rPr>
          <w:rFonts w:hint="eastAsia"/>
          <w:sz w:val="24"/>
        </w:rPr>
        <w:t>（盖投标人公章）</w:t>
      </w:r>
      <w:r w:rsidRPr="00534651">
        <w:rPr>
          <w:rFonts w:ascii="宋体" w:hAnsi="宋体" w:cs="宋体" w:hint="eastAsia"/>
          <w:sz w:val="24"/>
        </w:rPr>
        <w:t>：</w:t>
      </w:r>
      <w:r w:rsidRPr="00534651">
        <w:rPr>
          <w:rFonts w:ascii="宋体" w:hAnsi="宋体" w:cs="宋体" w:hint="eastAsia"/>
          <w:sz w:val="24"/>
          <w:u w:val="single"/>
        </w:rPr>
        <w:t xml:space="preserve">                 </w:t>
      </w:r>
    </w:p>
    <w:p w14:paraId="72FB4025" w14:textId="77777777" w:rsidR="00C327D7" w:rsidRPr="00534651" w:rsidRDefault="00C327D7">
      <w:pPr>
        <w:pStyle w:val="a1"/>
        <w:snapToGrid w:val="0"/>
        <w:spacing w:before="50" w:after="50"/>
        <w:ind w:firstLineChars="225" w:firstLine="540"/>
        <w:rPr>
          <w:rFonts w:ascii="宋体" w:hAnsi="宋体"/>
          <w:bCs/>
          <w:sz w:val="24"/>
          <w:szCs w:val="24"/>
        </w:rPr>
      </w:pPr>
    </w:p>
    <w:p w14:paraId="2BD8C161" w14:textId="77777777" w:rsidR="00C327D7" w:rsidRPr="00534651" w:rsidRDefault="00460517">
      <w:pPr>
        <w:pStyle w:val="a1"/>
        <w:snapToGrid w:val="0"/>
        <w:spacing w:before="50" w:after="50"/>
        <w:ind w:firstLineChars="225" w:firstLine="540"/>
        <w:rPr>
          <w:rFonts w:ascii="宋体" w:hAnsi="宋体"/>
          <w:bCs/>
          <w:sz w:val="24"/>
          <w:szCs w:val="24"/>
        </w:rPr>
      </w:pPr>
      <w:r w:rsidRPr="00534651">
        <w:rPr>
          <w:rFonts w:ascii="宋体" w:hAnsi="宋体" w:hint="eastAsia"/>
          <w:bCs/>
          <w:sz w:val="24"/>
          <w:szCs w:val="24"/>
        </w:rPr>
        <w:t>投标人地址：</w:t>
      </w:r>
    </w:p>
    <w:p w14:paraId="357F7C7B" w14:textId="77777777" w:rsidR="00C327D7" w:rsidRPr="00534651" w:rsidRDefault="00C327D7">
      <w:pPr>
        <w:pStyle w:val="a1"/>
        <w:snapToGrid w:val="0"/>
        <w:spacing w:before="50" w:after="50"/>
        <w:ind w:firstLineChars="400" w:firstLine="960"/>
        <w:rPr>
          <w:rFonts w:ascii="宋体" w:hAnsi="宋体"/>
          <w:bCs/>
          <w:sz w:val="24"/>
          <w:szCs w:val="24"/>
        </w:rPr>
      </w:pPr>
    </w:p>
    <w:p w14:paraId="76D75724" w14:textId="77777777" w:rsidR="00C327D7" w:rsidRPr="00534651" w:rsidRDefault="00460517">
      <w:pPr>
        <w:snapToGrid w:val="0"/>
        <w:spacing w:beforeLines="50" w:before="120" w:after="50"/>
        <w:ind w:firstLine="645"/>
        <w:jc w:val="center"/>
        <w:rPr>
          <w:rFonts w:ascii="宋体" w:hAnsi="宋体"/>
          <w:sz w:val="24"/>
        </w:rPr>
      </w:pPr>
      <w:r w:rsidRPr="00534651">
        <w:rPr>
          <w:rFonts w:ascii="宋体" w:hAnsi="宋体" w:hint="eastAsia"/>
          <w:sz w:val="24"/>
        </w:rPr>
        <w:t xml:space="preserve">                        年  月  日</w:t>
      </w:r>
    </w:p>
    <w:p w14:paraId="3E3705D3" w14:textId="77777777" w:rsidR="00C327D7" w:rsidRPr="00534651" w:rsidRDefault="00460517">
      <w:pPr>
        <w:snapToGrid w:val="0"/>
        <w:spacing w:beforeLines="50" w:before="120" w:after="50"/>
        <w:rPr>
          <w:rFonts w:ascii="宋体" w:hAnsi="宋体"/>
          <w:sz w:val="24"/>
          <w:szCs w:val="20"/>
        </w:rPr>
      </w:pPr>
      <w:r w:rsidRPr="00534651">
        <w:rPr>
          <w:rFonts w:ascii="宋体" w:hAnsi="宋体"/>
          <w:sz w:val="24"/>
          <w:szCs w:val="20"/>
        </w:rPr>
        <w:t xml:space="preserve"> </w:t>
      </w:r>
    </w:p>
    <w:p w14:paraId="5FE75255" w14:textId="77777777" w:rsidR="00C327D7" w:rsidRPr="00534651" w:rsidRDefault="00460517">
      <w:pPr>
        <w:snapToGrid w:val="0"/>
        <w:jc w:val="left"/>
        <w:rPr>
          <w:rFonts w:ascii="宋体" w:hAnsi="宋体"/>
          <w:sz w:val="24"/>
          <w:szCs w:val="20"/>
        </w:rPr>
      </w:pPr>
      <w:r w:rsidRPr="00534651">
        <w:rPr>
          <w:rFonts w:ascii="宋体" w:hAnsi="宋体"/>
          <w:sz w:val="24"/>
          <w:szCs w:val="20"/>
        </w:rPr>
        <w:br w:type="page"/>
      </w:r>
      <w:r w:rsidRPr="00534651">
        <w:rPr>
          <w:rFonts w:ascii="宋体" w:hAnsi="宋体" w:hint="eastAsia"/>
          <w:sz w:val="24"/>
          <w:szCs w:val="20"/>
        </w:rPr>
        <w:lastRenderedPageBreak/>
        <w:t>2.商务文件目录</w:t>
      </w:r>
    </w:p>
    <w:p w14:paraId="484E692F" w14:textId="77777777" w:rsidR="00C327D7" w:rsidRPr="00534651" w:rsidRDefault="00C327D7">
      <w:pPr>
        <w:snapToGrid w:val="0"/>
        <w:jc w:val="left"/>
        <w:rPr>
          <w:rFonts w:ascii="宋体" w:hAnsi="宋体"/>
          <w:sz w:val="24"/>
          <w:szCs w:val="20"/>
        </w:rPr>
      </w:pPr>
    </w:p>
    <w:p w14:paraId="032615E8" w14:textId="77777777" w:rsidR="00C327D7" w:rsidRPr="00534651" w:rsidRDefault="00460517">
      <w:pPr>
        <w:snapToGrid w:val="0"/>
        <w:spacing w:before="50" w:afterLines="50" w:after="120"/>
        <w:jc w:val="left"/>
        <w:rPr>
          <w:rFonts w:ascii="微软雅黑" w:eastAsia="微软雅黑" w:hAnsi="微软雅黑"/>
          <w:b/>
          <w:bCs/>
          <w:sz w:val="24"/>
        </w:rPr>
      </w:pPr>
      <w:r w:rsidRPr="00534651">
        <w:rPr>
          <w:rFonts w:ascii="宋体" w:hAnsi="宋体" w:hint="eastAsia"/>
          <w:szCs w:val="21"/>
        </w:rPr>
        <w:t>根据招标文件规定及投标人提供的材料自行编写目录。</w:t>
      </w:r>
    </w:p>
    <w:p w14:paraId="672312FC" w14:textId="77777777" w:rsidR="00C327D7" w:rsidRPr="00534651" w:rsidRDefault="00C327D7">
      <w:pPr>
        <w:snapToGrid w:val="0"/>
        <w:spacing w:before="50" w:afterLines="50" w:after="120"/>
        <w:jc w:val="left"/>
        <w:rPr>
          <w:rFonts w:ascii="宋体" w:hAnsi="宋体"/>
        </w:rPr>
      </w:pPr>
    </w:p>
    <w:p w14:paraId="479C461C" w14:textId="77777777" w:rsidR="00C327D7" w:rsidRPr="00534651" w:rsidRDefault="00460517">
      <w:pPr>
        <w:snapToGrid w:val="0"/>
        <w:spacing w:beforeLines="50" w:before="120" w:after="50"/>
        <w:jc w:val="left"/>
        <w:rPr>
          <w:rFonts w:ascii="宋体" w:hAnsi="宋体"/>
          <w:b/>
          <w:sz w:val="24"/>
          <w:szCs w:val="20"/>
        </w:rPr>
      </w:pPr>
      <w:r w:rsidRPr="00534651">
        <w:rPr>
          <w:rFonts w:ascii="宋体" w:hAnsi="宋体"/>
          <w:b/>
          <w:sz w:val="24"/>
        </w:rPr>
        <w:br w:type="page"/>
      </w:r>
      <w:r w:rsidRPr="00534651">
        <w:rPr>
          <w:rFonts w:ascii="宋体" w:hAnsi="宋体" w:hint="eastAsia"/>
          <w:b/>
          <w:sz w:val="24"/>
        </w:rPr>
        <w:lastRenderedPageBreak/>
        <w:t>3.法定代表人身份证明</w:t>
      </w:r>
    </w:p>
    <w:p w14:paraId="513A749E" w14:textId="77777777" w:rsidR="00C327D7" w:rsidRPr="00534651" w:rsidRDefault="00C327D7">
      <w:pPr>
        <w:spacing w:beforeLines="100" w:before="240" w:afterLines="50" w:after="120"/>
        <w:ind w:left="540"/>
        <w:jc w:val="center"/>
        <w:rPr>
          <w:rFonts w:ascii="宋体" w:hAnsi="Courier New"/>
          <w:b/>
          <w:sz w:val="32"/>
          <w:szCs w:val="32"/>
        </w:rPr>
      </w:pPr>
    </w:p>
    <w:p w14:paraId="4A98A013" w14:textId="77777777" w:rsidR="00C327D7" w:rsidRPr="00534651" w:rsidRDefault="00460517">
      <w:pPr>
        <w:spacing w:beforeLines="100" w:before="240" w:afterLines="50" w:after="120"/>
        <w:ind w:left="540"/>
        <w:jc w:val="center"/>
        <w:rPr>
          <w:rFonts w:ascii="黑体" w:eastAsia="黑体" w:hAnsi="宋体"/>
          <w:sz w:val="24"/>
        </w:rPr>
      </w:pPr>
      <w:r w:rsidRPr="00534651">
        <w:rPr>
          <w:rFonts w:ascii="宋体" w:hAnsi="Courier New" w:hint="eastAsia"/>
          <w:b/>
          <w:sz w:val="24"/>
        </w:rPr>
        <w:t>法定代表人身份证明</w:t>
      </w:r>
    </w:p>
    <w:p w14:paraId="5C41C81A" w14:textId="77777777" w:rsidR="00C327D7" w:rsidRPr="00534651" w:rsidRDefault="00460517">
      <w:pPr>
        <w:spacing w:line="500" w:lineRule="exact"/>
        <w:ind w:left="540"/>
        <w:rPr>
          <w:rFonts w:ascii="宋体" w:hAnsi="宋体"/>
          <w:sz w:val="24"/>
        </w:rPr>
      </w:pPr>
      <w:r w:rsidRPr="00534651">
        <w:rPr>
          <w:rFonts w:ascii="宋体" w:hAnsi="宋体" w:hint="eastAsia"/>
          <w:sz w:val="24"/>
        </w:rPr>
        <w:t>投 标 人：</w:t>
      </w:r>
      <w:r w:rsidRPr="00534651">
        <w:rPr>
          <w:rFonts w:ascii="宋体" w:hAnsi="宋体" w:hint="eastAsia"/>
          <w:sz w:val="24"/>
          <w:u w:val="single"/>
        </w:rPr>
        <w:t xml:space="preserve">                                                        </w:t>
      </w:r>
    </w:p>
    <w:p w14:paraId="62A6670F" w14:textId="77777777" w:rsidR="00C327D7" w:rsidRPr="00534651" w:rsidRDefault="00460517">
      <w:pPr>
        <w:spacing w:line="500" w:lineRule="exact"/>
        <w:ind w:left="540"/>
        <w:rPr>
          <w:rFonts w:ascii="宋体" w:hAnsi="宋体"/>
          <w:sz w:val="24"/>
        </w:rPr>
      </w:pPr>
      <w:r w:rsidRPr="00534651">
        <w:rPr>
          <w:rFonts w:ascii="宋体" w:hAnsi="宋体" w:hint="eastAsia"/>
          <w:sz w:val="24"/>
        </w:rPr>
        <w:t>地    址：</w:t>
      </w:r>
      <w:r w:rsidRPr="00534651">
        <w:rPr>
          <w:rFonts w:ascii="宋体" w:hAnsi="宋体" w:hint="eastAsia"/>
          <w:sz w:val="24"/>
          <w:u w:val="single"/>
        </w:rPr>
        <w:t xml:space="preserve">                                                        </w:t>
      </w:r>
    </w:p>
    <w:p w14:paraId="24CC8D95" w14:textId="77777777" w:rsidR="00C327D7" w:rsidRPr="00534651" w:rsidRDefault="00460517">
      <w:pPr>
        <w:spacing w:line="500" w:lineRule="exact"/>
        <w:ind w:left="540"/>
        <w:rPr>
          <w:rFonts w:ascii="宋体" w:hAnsi="宋体"/>
          <w:sz w:val="24"/>
        </w:rPr>
      </w:pPr>
      <w:r w:rsidRPr="00534651">
        <w:rPr>
          <w:rFonts w:ascii="宋体" w:hAnsi="宋体" w:hint="eastAsia"/>
          <w:sz w:val="24"/>
        </w:rPr>
        <w:t>成立时间：</w:t>
      </w:r>
      <w:r w:rsidRPr="00534651">
        <w:rPr>
          <w:rFonts w:ascii="宋体" w:hAnsi="宋体" w:hint="eastAsia"/>
          <w:sz w:val="24"/>
          <w:u w:val="single"/>
        </w:rPr>
        <w:t xml:space="preserve">                 </w:t>
      </w:r>
      <w:r w:rsidRPr="00534651">
        <w:rPr>
          <w:rFonts w:ascii="宋体" w:hAnsi="宋体" w:hint="eastAsia"/>
          <w:sz w:val="24"/>
        </w:rPr>
        <w:t>年</w:t>
      </w:r>
      <w:r w:rsidRPr="00534651">
        <w:rPr>
          <w:rFonts w:ascii="宋体" w:hAnsi="宋体" w:hint="eastAsia"/>
          <w:sz w:val="24"/>
          <w:u w:val="single"/>
        </w:rPr>
        <w:t xml:space="preserve">              </w:t>
      </w:r>
      <w:r w:rsidRPr="00534651">
        <w:rPr>
          <w:rFonts w:ascii="宋体" w:hAnsi="宋体" w:hint="eastAsia"/>
          <w:sz w:val="24"/>
        </w:rPr>
        <w:t>月</w:t>
      </w:r>
      <w:r w:rsidRPr="00534651">
        <w:rPr>
          <w:rFonts w:ascii="宋体" w:hAnsi="宋体" w:hint="eastAsia"/>
          <w:sz w:val="24"/>
          <w:u w:val="single"/>
        </w:rPr>
        <w:t xml:space="preserve">              </w:t>
      </w:r>
      <w:r w:rsidRPr="00534651">
        <w:rPr>
          <w:rFonts w:ascii="宋体" w:hAnsi="宋体" w:hint="eastAsia"/>
          <w:sz w:val="24"/>
        </w:rPr>
        <w:t>日</w:t>
      </w:r>
    </w:p>
    <w:p w14:paraId="56604C84" w14:textId="77777777" w:rsidR="00C327D7" w:rsidRPr="00534651" w:rsidRDefault="00460517">
      <w:pPr>
        <w:spacing w:line="500" w:lineRule="exact"/>
        <w:ind w:left="540"/>
        <w:rPr>
          <w:rFonts w:ascii="宋体" w:hAnsi="宋体"/>
          <w:sz w:val="24"/>
        </w:rPr>
      </w:pPr>
      <w:r w:rsidRPr="00534651">
        <w:rPr>
          <w:rFonts w:ascii="宋体" w:hAnsi="宋体" w:hint="eastAsia"/>
          <w:sz w:val="24"/>
        </w:rPr>
        <w:t>经营期限：</w:t>
      </w:r>
      <w:r w:rsidRPr="00534651">
        <w:rPr>
          <w:rFonts w:ascii="宋体" w:hAnsi="宋体" w:hint="eastAsia"/>
          <w:sz w:val="24"/>
          <w:u w:val="single"/>
        </w:rPr>
        <w:t xml:space="preserve">                                                        </w:t>
      </w:r>
    </w:p>
    <w:p w14:paraId="4764576B" w14:textId="77777777" w:rsidR="00C327D7" w:rsidRPr="00534651" w:rsidRDefault="00460517">
      <w:pPr>
        <w:spacing w:line="500" w:lineRule="exact"/>
        <w:ind w:left="540"/>
        <w:rPr>
          <w:rFonts w:ascii="宋体" w:hAnsi="宋体"/>
          <w:sz w:val="24"/>
        </w:rPr>
      </w:pPr>
      <w:r w:rsidRPr="00534651">
        <w:rPr>
          <w:rFonts w:ascii="宋体" w:hAnsi="宋体" w:hint="eastAsia"/>
          <w:sz w:val="24"/>
        </w:rPr>
        <w:t>姓    名：</w:t>
      </w:r>
      <w:r w:rsidRPr="00534651">
        <w:rPr>
          <w:rFonts w:ascii="宋体" w:hAnsi="宋体" w:hint="eastAsia"/>
          <w:sz w:val="24"/>
          <w:u w:val="single"/>
        </w:rPr>
        <w:t xml:space="preserve">                          </w:t>
      </w:r>
      <w:r w:rsidRPr="00534651">
        <w:rPr>
          <w:rFonts w:ascii="宋体" w:hAnsi="宋体" w:hint="eastAsia"/>
          <w:sz w:val="24"/>
        </w:rPr>
        <w:t>性      别：</w:t>
      </w:r>
      <w:r w:rsidRPr="00534651">
        <w:rPr>
          <w:rFonts w:ascii="宋体" w:hAnsi="宋体" w:hint="eastAsia"/>
          <w:sz w:val="24"/>
          <w:u w:val="single"/>
        </w:rPr>
        <w:t xml:space="preserve">                </w:t>
      </w:r>
    </w:p>
    <w:p w14:paraId="6F7A7A30" w14:textId="77777777" w:rsidR="00C327D7" w:rsidRPr="00534651" w:rsidRDefault="00460517">
      <w:pPr>
        <w:spacing w:line="500" w:lineRule="exact"/>
        <w:ind w:left="540"/>
        <w:rPr>
          <w:rFonts w:ascii="宋体" w:hAnsi="宋体"/>
          <w:sz w:val="24"/>
          <w:u w:val="single"/>
        </w:rPr>
      </w:pPr>
      <w:r w:rsidRPr="00534651">
        <w:rPr>
          <w:rFonts w:ascii="宋体" w:hAnsi="宋体" w:hint="eastAsia"/>
          <w:sz w:val="24"/>
        </w:rPr>
        <w:t>年    龄：</w:t>
      </w:r>
      <w:r w:rsidRPr="00534651">
        <w:rPr>
          <w:rFonts w:ascii="宋体" w:hAnsi="宋体" w:hint="eastAsia"/>
          <w:sz w:val="24"/>
          <w:u w:val="single"/>
        </w:rPr>
        <w:t xml:space="preserve">                          </w:t>
      </w:r>
      <w:r w:rsidRPr="00534651">
        <w:rPr>
          <w:rFonts w:ascii="宋体" w:hAnsi="宋体" w:hint="eastAsia"/>
          <w:sz w:val="24"/>
        </w:rPr>
        <w:t>职      务：</w:t>
      </w:r>
      <w:r w:rsidRPr="00534651">
        <w:rPr>
          <w:rFonts w:ascii="宋体" w:hAnsi="宋体" w:hint="eastAsia"/>
          <w:sz w:val="24"/>
          <w:u w:val="single"/>
        </w:rPr>
        <w:t xml:space="preserve">                </w:t>
      </w:r>
    </w:p>
    <w:p w14:paraId="48AE66DE" w14:textId="77777777" w:rsidR="00C327D7" w:rsidRPr="00534651" w:rsidRDefault="00460517">
      <w:pPr>
        <w:spacing w:line="500" w:lineRule="exact"/>
        <w:ind w:left="540"/>
        <w:rPr>
          <w:rFonts w:ascii="宋体" w:hAnsi="宋体"/>
          <w:sz w:val="24"/>
        </w:rPr>
      </w:pPr>
      <w:r w:rsidRPr="00534651">
        <w:rPr>
          <w:rFonts w:ascii="宋体" w:hAnsi="宋体" w:hint="eastAsia"/>
          <w:sz w:val="24"/>
        </w:rPr>
        <w:t>身份证</w:t>
      </w:r>
      <w:r w:rsidRPr="00534651">
        <w:rPr>
          <w:rFonts w:hint="eastAsia"/>
          <w:sz w:val="24"/>
        </w:rPr>
        <w:t>号码：</w:t>
      </w:r>
      <w:r w:rsidRPr="00534651">
        <w:rPr>
          <w:rFonts w:hint="eastAsia"/>
          <w:sz w:val="24"/>
          <w:u w:val="single"/>
        </w:rPr>
        <w:t xml:space="preserve">                                 </w:t>
      </w:r>
    </w:p>
    <w:p w14:paraId="65AD2DFC" w14:textId="77777777" w:rsidR="00C327D7" w:rsidRPr="00534651" w:rsidRDefault="00460517">
      <w:pPr>
        <w:spacing w:line="500" w:lineRule="exact"/>
        <w:ind w:left="540"/>
        <w:rPr>
          <w:rFonts w:ascii="宋体" w:hAnsi="宋体"/>
          <w:sz w:val="24"/>
          <w:u w:val="single"/>
        </w:rPr>
      </w:pPr>
      <w:r w:rsidRPr="00534651">
        <w:rPr>
          <w:rFonts w:ascii="宋体" w:hAnsi="宋体" w:hint="eastAsia"/>
          <w:sz w:val="24"/>
        </w:rPr>
        <w:t>系</w:t>
      </w:r>
      <w:r w:rsidRPr="00534651">
        <w:rPr>
          <w:rFonts w:ascii="宋体" w:hAnsi="宋体" w:hint="eastAsia"/>
          <w:sz w:val="24"/>
          <w:u w:val="single"/>
        </w:rPr>
        <w:t xml:space="preserve">                                                 【投标人名称】的法定代表人。</w:t>
      </w:r>
    </w:p>
    <w:p w14:paraId="3FCA067F" w14:textId="77777777" w:rsidR="00C327D7" w:rsidRPr="00534651" w:rsidRDefault="00460517">
      <w:pPr>
        <w:spacing w:line="500" w:lineRule="exact"/>
        <w:ind w:left="540"/>
        <w:rPr>
          <w:rFonts w:ascii="宋体" w:hAnsi="宋体"/>
          <w:sz w:val="24"/>
        </w:rPr>
      </w:pPr>
      <w:r w:rsidRPr="00534651">
        <w:rPr>
          <w:rFonts w:ascii="宋体" w:hAnsi="宋体" w:hint="eastAsia"/>
          <w:sz w:val="24"/>
        </w:rPr>
        <w:t>特此证明。</w:t>
      </w:r>
    </w:p>
    <w:p w14:paraId="446809D5" w14:textId="77777777" w:rsidR="00C327D7" w:rsidRPr="00534651" w:rsidRDefault="00C327D7">
      <w:pPr>
        <w:spacing w:line="500" w:lineRule="exact"/>
        <w:ind w:left="540"/>
        <w:rPr>
          <w:rFonts w:ascii="宋体" w:hAnsi="宋体"/>
          <w:sz w:val="24"/>
        </w:rPr>
      </w:pPr>
    </w:p>
    <w:p w14:paraId="664E0618" w14:textId="77777777" w:rsidR="00C327D7" w:rsidRPr="00534651" w:rsidRDefault="00C327D7">
      <w:pPr>
        <w:spacing w:line="500" w:lineRule="exact"/>
        <w:ind w:left="540"/>
        <w:rPr>
          <w:rFonts w:ascii="宋体" w:hAnsi="宋体"/>
          <w:sz w:val="24"/>
        </w:rPr>
      </w:pPr>
    </w:p>
    <w:p w14:paraId="5A4CBF21" w14:textId="77777777" w:rsidR="00C327D7" w:rsidRPr="00534651" w:rsidRDefault="00460517">
      <w:pPr>
        <w:spacing w:line="500" w:lineRule="exact"/>
        <w:ind w:left="540"/>
        <w:rPr>
          <w:rFonts w:ascii="宋体" w:hAnsi="宋体"/>
          <w:sz w:val="24"/>
        </w:rPr>
      </w:pPr>
      <w:r w:rsidRPr="00534651">
        <w:rPr>
          <w:rFonts w:ascii="宋体" w:hAnsi="宋体" w:hint="eastAsia"/>
          <w:sz w:val="24"/>
        </w:rPr>
        <w:t>附件：法定代表人有效身份证正反面复印件</w:t>
      </w:r>
    </w:p>
    <w:p w14:paraId="4D4D2ADB" w14:textId="77777777" w:rsidR="00C327D7" w:rsidRPr="00534651" w:rsidRDefault="00C327D7">
      <w:pPr>
        <w:spacing w:line="500" w:lineRule="exact"/>
        <w:ind w:left="540"/>
        <w:rPr>
          <w:rFonts w:ascii="宋体" w:hAnsi="宋体"/>
          <w:sz w:val="24"/>
        </w:rPr>
      </w:pPr>
    </w:p>
    <w:p w14:paraId="2471F38B" w14:textId="77777777" w:rsidR="00C327D7" w:rsidRPr="00534651" w:rsidRDefault="00C327D7">
      <w:pPr>
        <w:pStyle w:val="ad"/>
      </w:pPr>
    </w:p>
    <w:p w14:paraId="4298E91F" w14:textId="77777777" w:rsidR="00C327D7" w:rsidRPr="00534651" w:rsidRDefault="00460517">
      <w:pPr>
        <w:wordWrap w:val="0"/>
        <w:spacing w:line="360" w:lineRule="auto"/>
        <w:ind w:firstLineChars="200" w:firstLine="480"/>
        <w:rPr>
          <w:rFonts w:ascii="宋体" w:hAnsi="宋体" w:cs="宋体"/>
          <w:sz w:val="24"/>
        </w:rPr>
      </w:pPr>
      <w:r w:rsidRPr="00534651">
        <w:rPr>
          <w:rFonts w:ascii="宋体" w:hAnsi="宋体" w:cs="宋体" w:hint="eastAsia"/>
          <w:sz w:val="24"/>
        </w:rPr>
        <w:t>投标人：</w:t>
      </w:r>
      <w:r w:rsidRPr="00534651">
        <w:rPr>
          <w:rFonts w:ascii="宋体" w:hAnsi="宋体" w:cs="宋体" w:hint="eastAsia"/>
          <w:sz w:val="24"/>
          <w:u w:val="single"/>
        </w:rPr>
        <w:t xml:space="preserve">                   </w:t>
      </w:r>
      <w:r w:rsidRPr="00534651">
        <w:rPr>
          <w:rFonts w:ascii="宋体" w:hAnsi="宋体" w:cs="宋体" w:hint="eastAsia"/>
          <w:sz w:val="24"/>
        </w:rPr>
        <w:t>（盖单位章）</w:t>
      </w:r>
    </w:p>
    <w:p w14:paraId="7F342AFE" w14:textId="77777777" w:rsidR="00C327D7" w:rsidRPr="00534651" w:rsidRDefault="00C327D7">
      <w:pPr>
        <w:spacing w:line="500" w:lineRule="exact"/>
        <w:ind w:left="540"/>
        <w:jc w:val="right"/>
        <w:rPr>
          <w:rFonts w:ascii="宋体" w:hAnsi="宋体"/>
          <w:sz w:val="24"/>
        </w:rPr>
      </w:pPr>
    </w:p>
    <w:p w14:paraId="0F623F39" w14:textId="77777777" w:rsidR="00C327D7" w:rsidRPr="00534651" w:rsidRDefault="00460517">
      <w:pPr>
        <w:snapToGrid w:val="0"/>
        <w:spacing w:beforeLines="50" w:before="120" w:after="50"/>
        <w:ind w:left="540"/>
        <w:jc w:val="right"/>
        <w:rPr>
          <w:rFonts w:ascii="宋体" w:hAnsi="宋体"/>
          <w:sz w:val="24"/>
        </w:rPr>
      </w:pPr>
      <w:r w:rsidRPr="00534651">
        <w:rPr>
          <w:rFonts w:ascii="宋体" w:hAnsi="宋体" w:hint="eastAsia"/>
          <w:sz w:val="24"/>
          <w:u w:val="single"/>
        </w:rPr>
        <w:t xml:space="preserve">         </w:t>
      </w:r>
      <w:r w:rsidRPr="00534651">
        <w:rPr>
          <w:rFonts w:ascii="宋体" w:hAnsi="宋体" w:hint="eastAsia"/>
          <w:sz w:val="24"/>
        </w:rPr>
        <w:t>年</w:t>
      </w:r>
      <w:r w:rsidRPr="00534651">
        <w:rPr>
          <w:rFonts w:ascii="宋体" w:hAnsi="宋体" w:hint="eastAsia"/>
          <w:sz w:val="24"/>
          <w:u w:val="single"/>
        </w:rPr>
        <w:t xml:space="preserve">        </w:t>
      </w:r>
      <w:r w:rsidRPr="00534651">
        <w:rPr>
          <w:rFonts w:ascii="宋体" w:hAnsi="宋体" w:hint="eastAsia"/>
          <w:sz w:val="24"/>
        </w:rPr>
        <w:t>月</w:t>
      </w:r>
      <w:r w:rsidRPr="00534651">
        <w:rPr>
          <w:rFonts w:ascii="宋体" w:hAnsi="宋体" w:hint="eastAsia"/>
          <w:sz w:val="24"/>
          <w:u w:val="single"/>
        </w:rPr>
        <w:t xml:space="preserve">        </w:t>
      </w:r>
      <w:r w:rsidRPr="00534651">
        <w:rPr>
          <w:rFonts w:ascii="宋体" w:hAnsi="宋体" w:hint="eastAsia"/>
          <w:sz w:val="24"/>
        </w:rPr>
        <w:t>日</w:t>
      </w:r>
    </w:p>
    <w:p w14:paraId="47202561" w14:textId="77777777" w:rsidR="00C327D7" w:rsidRPr="00534651" w:rsidRDefault="00C327D7">
      <w:pPr>
        <w:snapToGrid w:val="0"/>
        <w:spacing w:beforeLines="50" w:before="120" w:after="50"/>
        <w:jc w:val="center"/>
        <w:rPr>
          <w:rFonts w:ascii="宋体" w:hAnsi="宋体"/>
          <w:b/>
          <w:sz w:val="24"/>
        </w:rPr>
      </w:pPr>
    </w:p>
    <w:p w14:paraId="3746D281" w14:textId="77777777" w:rsidR="00C327D7" w:rsidRPr="00534651" w:rsidRDefault="00460517">
      <w:pPr>
        <w:snapToGrid w:val="0"/>
        <w:spacing w:beforeLines="50" w:before="120" w:after="50"/>
        <w:jc w:val="left"/>
        <w:rPr>
          <w:rFonts w:ascii="宋体" w:hAnsi="宋体"/>
          <w:b/>
          <w:sz w:val="24"/>
          <w:szCs w:val="20"/>
        </w:rPr>
      </w:pPr>
      <w:r w:rsidRPr="00534651">
        <w:rPr>
          <w:rFonts w:ascii="宋体" w:hAnsi="宋体" w:hint="eastAsia"/>
          <w:sz w:val="24"/>
        </w:rPr>
        <w:t>注：自然人投标的无需提供</w:t>
      </w:r>
    </w:p>
    <w:p w14:paraId="330677A8" w14:textId="77777777" w:rsidR="00C327D7" w:rsidRPr="00534651" w:rsidRDefault="00460517">
      <w:pPr>
        <w:snapToGrid w:val="0"/>
        <w:spacing w:beforeLines="50" w:before="120" w:after="50"/>
        <w:jc w:val="left"/>
        <w:rPr>
          <w:rFonts w:ascii="宋体" w:hAnsi="宋体"/>
          <w:b/>
          <w:sz w:val="24"/>
          <w:szCs w:val="20"/>
        </w:rPr>
      </w:pPr>
      <w:r w:rsidRPr="00534651">
        <w:rPr>
          <w:rFonts w:ascii="宋体" w:hAnsi="宋体"/>
          <w:b/>
          <w:sz w:val="24"/>
        </w:rPr>
        <w:br w:type="page"/>
      </w:r>
      <w:r w:rsidRPr="00534651">
        <w:rPr>
          <w:rFonts w:ascii="宋体" w:hAnsi="宋体" w:hint="eastAsia"/>
          <w:b/>
          <w:sz w:val="24"/>
        </w:rPr>
        <w:lastRenderedPageBreak/>
        <w:t>4.法定代表人授权委托书格式</w:t>
      </w:r>
    </w:p>
    <w:p w14:paraId="1A2924E0" w14:textId="77777777" w:rsidR="00C327D7" w:rsidRPr="00534651" w:rsidRDefault="00C327D7">
      <w:pPr>
        <w:snapToGrid w:val="0"/>
        <w:spacing w:beforeLines="50" w:before="120" w:after="50"/>
        <w:jc w:val="center"/>
        <w:rPr>
          <w:rFonts w:ascii="宋体" w:hAnsi="宋体"/>
          <w:b/>
          <w:sz w:val="44"/>
          <w:szCs w:val="44"/>
        </w:rPr>
      </w:pPr>
    </w:p>
    <w:p w14:paraId="37786BBC" w14:textId="77777777" w:rsidR="00C327D7" w:rsidRPr="00534651" w:rsidRDefault="00460517">
      <w:pPr>
        <w:snapToGrid w:val="0"/>
        <w:spacing w:beforeLines="50" w:before="120" w:after="50"/>
        <w:jc w:val="center"/>
        <w:rPr>
          <w:rFonts w:ascii="宋体" w:hAnsi="宋体"/>
          <w:b/>
          <w:sz w:val="24"/>
        </w:rPr>
      </w:pPr>
      <w:r w:rsidRPr="00534651">
        <w:rPr>
          <w:rFonts w:ascii="宋体" w:hAnsi="宋体" w:hint="eastAsia"/>
          <w:b/>
          <w:sz w:val="24"/>
        </w:rPr>
        <w:t>法定代表人授权委托书（如有委托时）</w:t>
      </w:r>
    </w:p>
    <w:p w14:paraId="21C9D447" w14:textId="77777777" w:rsidR="00C327D7" w:rsidRPr="00534651" w:rsidRDefault="00C327D7">
      <w:pPr>
        <w:snapToGrid w:val="0"/>
        <w:spacing w:beforeLines="50" w:before="120" w:after="50"/>
        <w:jc w:val="center"/>
        <w:rPr>
          <w:rFonts w:ascii="宋体" w:hAnsi="宋体"/>
          <w:b/>
          <w:sz w:val="24"/>
        </w:rPr>
      </w:pPr>
    </w:p>
    <w:p w14:paraId="56E17E7C" w14:textId="77777777" w:rsidR="00C327D7" w:rsidRPr="00534651" w:rsidRDefault="00460517">
      <w:pPr>
        <w:snapToGrid w:val="0"/>
        <w:spacing w:beforeLines="50" w:before="120" w:after="50"/>
        <w:rPr>
          <w:rFonts w:ascii="宋体" w:hAnsi="宋体"/>
          <w:b/>
          <w:bCs/>
          <w:sz w:val="24"/>
        </w:rPr>
      </w:pPr>
      <w:r w:rsidRPr="00534651">
        <w:rPr>
          <w:rFonts w:ascii="宋体" w:hAnsi="宋体" w:hint="eastAsia"/>
          <w:bCs/>
          <w:sz w:val="24"/>
        </w:rPr>
        <w:t>致：</w:t>
      </w:r>
      <w:r w:rsidRPr="00534651">
        <w:rPr>
          <w:rFonts w:ascii="宋体" w:hAnsi="宋体" w:hint="eastAsia"/>
          <w:sz w:val="24"/>
          <w:u w:val="single"/>
        </w:rPr>
        <w:t>采购人名称</w:t>
      </w:r>
      <w:r w:rsidRPr="00534651">
        <w:rPr>
          <w:rFonts w:ascii="宋体" w:hAnsi="宋体" w:hint="eastAsia"/>
          <w:sz w:val="24"/>
        </w:rPr>
        <w:t>：</w:t>
      </w:r>
    </w:p>
    <w:p w14:paraId="23BE3AF5" w14:textId="77777777" w:rsidR="00C327D7" w:rsidRPr="00534651" w:rsidRDefault="00460517">
      <w:pPr>
        <w:snapToGrid w:val="0"/>
        <w:spacing w:beforeLines="50" w:before="120" w:after="50"/>
        <w:ind w:firstLineChars="236" w:firstLine="566"/>
        <w:rPr>
          <w:rFonts w:ascii="宋体" w:hAnsi="宋体"/>
          <w:sz w:val="24"/>
        </w:rPr>
      </w:pPr>
      <w:r w:rsidRPr="00534651">
        <w:rPr>
          <w:rFonts w:ascii="宋体" w:hAnsi="宋体" w:hint="eastAsia"/>
          <w:sz w:val="24"/>
        </w:rPr>
        <w:t>我</w:t>
      </w:r>
      <w:r w:rsidRPr="00534651">
        <w:rPr>
          <w:rFonts w:ascii="宋体" w:hAnsi="宋体" w:hint="eastAsia"/>
          <w:sz w:val="24"/>
          <w:u w:val="single"/>
        </w:rPr>
        <w:t xml:space="preserve">       </w:t>
      </w:r>
      <w:r w:rsidRPr="00534651">
        <w:rPr>
          <w:rFonts w:ascii="宋体" w:hAnsi="宋体" w:hint="eastAsia"/>
          <w:sz w:val="24"/>
        </w:rPr>
        <w:t>（姓名）系</w:t>
      </w:r>
      <w:r w:rsidRPr="00534651">
        <w:rPr>
          <w:rFonts w:ascii="宋体" w:hAnsi="宋体" w:hint="eastAsia"/>
          <w:sz w:val="24"/>
          <w:u w:val="single"/>
        </w:rPr>
        <w:t xml:space="preserve">      </w:t>
      </w:r>
      <w:r w:rsidRPr="00534651">
        <w:rPr>
          <w:rFonts w:ascii="宋体" w:hAnsi="宋体" w:hint="eastAsia"/>
          <w:sz w:val="24"/>
        </w:rPr>
        <w:t xml:space="preserve">（投标人名称）的法定代表人，现授权委托本单位在职职工 </w:t>
      </w:r>
      <w:r w:rsidRPr="00534651">
        <w:rPr>
          <w:rFonts w:ascii="宋体" w:hAnsi="宋体" w:hint="eastAsia"/>
          <w:sz w:val="24"/>
          <w:u w:val="single"/>
        </w:rPr>
        <w:t xml:space="preserve">              </w:t>
      </w:r>
      <w:r w:rsidRPr="00534651">
        <w:rPr>
          <w:rFonts w:ascii="宋体" w:hAnsi="宋体" w:hint="eastAsia"/>
          <w:sz w:val="24"/>
        </w:rPr>
        <w:t>（姓名）以我方的名义参加</w:t>
      </w:r>
      <w:r w:rsidRPr="00534651">
        <w:rPr>
          <w:rFonts w:ascii="宋体" w:hAnsi="宋体" w:hint="eastAsia"/>
          <w:sz w:val="24"/>
          <w:u w:val="single"/>
        </w:rPr>
        <w:t xml:space="preserve">              </w:t>
      </w:r>
      <w:r w:rsidRPr="00534651">
        <w:rPr>
          <w:rFonts w:ascii="宋体" w:hAnsi="宋体" w:hint="eastAsia"/>
          <w:sz w:val="24"/>
        </w:rPr>
        <w:t>项目的投标活动，并代表我方全权办理针对上述项目的投标、开标、评标、签约等具体事务和签署相关文件。</w:t>
      </w:r>
    </w:p>
    <w:p w14:paraId="53E88FA9" w14:textId="77777777" w:rsidR="00C327D7" w:rsidRPr="00534651" w:rsidRDefault="00460517">
      <w:pPr>
        <w:snapToGrid w:val="0"/>
        <w:spacing w:beforeLines="50" w:before="120" w:after="50"/>
        <w:rPr>
          <w:rFonts w:ascii="宋体" w:hAnsi="宋体"/>
          <w:sz w:val="24"/>
        </w:rPr>
      </w:pPr>
      <w:r w:rsidRPr="00534651">
        <w:rPr>
          <w:rFonts w:ascii="宋体" w:hAnsi="宋体" w:hint="eastAsia"/>
          <w:sz w:val="24"/>
        </w:rPr>
        <w:t xml:space="preserve">    我方对委托代理人的签字事项负全部责任。</w:t>
      </w:r>
    </w:p>
    <w:p w14:paraId="1BDC2B40" w14:textId="77777777" w:rsidR="00C327D7" w:rsidRPr="00534651" w:rsidRDefault="00460517">
      <w:pPr>
        <w:snapToGrid w:val="0"/>
        <w:spacing w:beforeLines="50" w:before="120" w:after="50"/>
        <w:ind w:firstLine="480"/>
        <w:rPr>
          <w:rFonts w:ascii="宋体" w:hAnsi="宋体"/>
          <w:sz w:val="24"/>
        </w:rPr>
      </w:pPr>
      <w:r w:rsidRPr="00534651">
        <w:rPr>
          <w:rFonts w:ascii="宋体" w:hAnsi="宋体" w:hint="eastAsia"/>
          <w:sz w:val="24"/>
          <w:u w:val="single"/>
        </w:rPr>
        <w:t>在撤销授权的书面通知以前，本授权书一直有效。</w:t>
      </w:r>
      <w:r w:rsidRPr="00534651">
        <w:rPr>
          <w:rFonts w:ascii="宋体" w:hAnsi="宋体" w:hint="eastAsia"/>
          <w:sz w:val="24"/>
        </w:rPr>
        <w:t>委托代理人在授权书有效期内签署的所有文件不因授权的撤销而失效。</w:t>
      </w:r>
    </w:p>
    <w:p w14:paraId="6873FC75" w14:textId="77777777" w:rsidR="00C327D7" w:rsidRPr="00534651" w:rsidRDefault="00460517">
      <w:pPr>
        <w:snapToGrid w:val="0"/>
        <w:spacing w:beforeLines="50" w:before="120" w:after="50"/>
        <w:ind w:firstLine="480"/>
        <w:rPr>
          <w:rFonts w:ascii="宋体" w:hAnsi="宋体"/>
          <w:sz w:val="24"/>
        </w:rPr>
      </w:pPr>
      <w:r w:rsidRPr="00534651">
        <w:rPr>
          <w:rFonts w:ascii="宋体" w:hAnsi="宋体" w:hint="eastAsia"/>
          <w:sz w:val="24"/>
        </w:rPr>
        <w:t>委托代理人无转委托权，特此委托。</w:t>
      </w:r>
    </w:p>
    <w:p w14:paraId="44A8F5E9" w14:textId="77777777" w:rsidR="00C327D7" w:rsidRPr="00534651" w:rsidRDefault="00460517">
      <w:pPr>
        <w:snapToGrid w:val="0"/>
        <w:spacing w:beforeLines="50" w:before="120" w:after="50"/>
        <w:ind w:firstLine="480"/>
        <w:rPr>
          <w:rFonts w:ascii="宋体" w:hAnsi="宋体"/>
          <w:sz w:val="24"/>
        </w:rPr>
      </w:pPr>
      <w:r w:rsidRPr="00534651">
        <w:rPr>
          <w:rFonts w:ascii="宋体" w:hAnsi="宋体" w:hint="eastAsia"/>
          <w:sz w:val="24"/>
        </w:rPr>
        <w:t>附：法定代表人身份证明及委托代理人有效身份证正反面复印件</w:t>
      </w:r>
    </w:p>
    <w:p w14:paraId="20EECA95" w14:textId="77777777" w:rsidR="00C327D7" w:rsidRPr="00534651" w:rsidRDefault="00C327D7">
      <w:pPr>
        <w:snapToGrid w:val="0"/>
        <w:spacing w:beforeLines="50" w:before="120" w:after="50"/>
        <w:rPr>
          <w:rFonts w:ascii="宋体" w:hAnsi="宋体"/>
          <w:sz w:val="24"/>
        </w:rPr>
      </w:pPr>
    </w:p>
    <w:p w14:paraId="03DE6EEE" w14:textId="77777777" w:rsidR="00C327D7" w:rsidRPr="00534651" w:rsidRDefault="00460517">
      <w:pPr>
        <w:snapToGrid w:val="0"/>
        <w:spacing w:beforeLines="50" w:before="120" w:after="50"/>
        <w:rPr>
          <w:rFonts w:ascii="宋体" w:hAnsi="宋体"/>
          <w:sz w:val="24"/>
          <w:u w:val="single"/>
        </w:rPr>
      </w:pPr>
      <w:r w:rsidRPr="00534651">
        <w:rPr>
          <w:rFonts w:ascii="宋体" w:hAnsi="宋体" w:hint="eastAsia"/>
          <w:sz w:val="24"/>
        </w:rPr>
        <w:t>委托代理人签字：</w:t>
      </w:r>
      <w:r w:rsidRPr="00534651">
        <w:rPr>
          <w:rFonts w:ascii="宋体" w:hAnsi="宋体" w:hint="eastAsia"/>
          <w:sz w:val="24"/>
          <w:u w:val="single"/>
        </w:rPr>
        <w:t xml:space="preserve">               </w:t>
      </w:r>
      <w:r w:rsidRPr="00534651">
        <w:rPr>
          <w:rFonts w:ascii="宋体" w:hAnsi="宋体" w:hint="eastAsia"/>
          <w:sz w:val="24"/>
        </w:rPr>
        <w:t xml:space="preserve">            法定代表人签字：</w:t>
      </w:r>
      <w:r w:rsidRPr="00534651">
        <w:rPr>
          <w:rFonts w:ascii="宋体" w:hAnsi="宋体" w:hint="eastAsia"/>
          <w:sz w:val="24"/>
          <w:u w:val="single"/>
        </w:rPr>
        <w:t xml:space="preserve">              </w:t>
      </w:r>
    </w:p>
    <w:p w14:paraId="075247CD" w14:textId="77777777" w:rsidR="00C327D7" w:rsidRPr="00534651" w:rsidRDefault="00460517">
      <w:pPr>
        <w:snapToGrid w:val="0"/>
        <w:spacing w:beforeLines="50" w:before="120" w:after="50"/>
        <w:rPr>
          <w:rFonts w:ascii="宋体" w:hAnsi="宋体"/>
          <w:sz w:val="24"/>
        </w:rPr>
      </w:pPr>
      <w:r w:rsidRPr="00534651">
        <w:rPr>
          <w:rFonts w:ascii="宋体" w:hAnsi="宋体" w:hint="eastAsia"/>
          <w:sz w:val="24"/>
        </w:rPr>
        <w:t>所在部门职务：</w:t>
      </w:r>
      <w:r w:rsidRPr="00534651">
        <w:rPr>
          <w:rFonts w:ascii="宋体" w:hAnsi="宋体" w:hint="eastAsia"/>
          <w:sz w:val="24"/>
          <w:u w:val="single"/>
        </w:rPr>
        <w:t xml:space="preserve">               </w:t>
      </w:r>
      <w:r w:rsidRPr="00534651">
        <w:rPr>
          <w:rFonts w:ascii="宋体" w:hAnsi="宋体" w:hint="eastAsia"/>
          <w:sz w:val="24"/>
        </w:rPr>
        <w:t xml:space="preserve">                      职务：</w:t>
      </w:r>
      <w:r w:rsidRPr="00534651">
        <w:rPr>
          <w:rFonts w:ascii="宋体" w:hAnsi="宋体" w:hint="eastAsia"/>
          <w:sz w:val="24"/>
          <w:u w:val="single"/>
        </w:rPr>
        <w:t xml:space="preserve">                  </w:t>
      </w:r>
    </w:p>
    <w:p w14:paraId="7A9944CF" w14:textId="77777777" w:rsidR="00C327D7" w:rsidRPr="00534651" w:rsidRDefault="00460517">
      <w:pPr>
        <w:snapToGrid w:val="0"/>
        <w:spacing w:beforeLines="50" w:before="120" w:after="50"/>
        <w:rPr>
          <w:rFonts w:ascii="宋体" w:hAnsi="宋体"/>
          <w:sz w:val="24"/>
        </w:rPr>
      </w:pPr>
      <w:r w:rsidRPr="00534651">
        <w:rPr>
          <w:rFonts w:ascii="宋体" w:hAnsi="宋体" w:hint="eastAsia"/>
          <w:sz w:val="24"/>
        </w:rPr>
        <w:t>委托代理人身份证号码：</w:t>
      </w:r>
      <w:r w:rsidRPr="00534651">
        <w:rPr>
          <w:rFonts w:ascii="宋体" w:hAnsi="宋体" w:hint="eastAsia"/>
          <w:sz w:val="24"/>
          <w:u w:val="single"/>
        </w:rPr>
        <w:t xml:space="preserve">                             </w:t>
      </w:r>
      <w:r w:rsidRPr="00534651">
        <w:rPr>
          <w:rFonts w:ascii="宋体" w:hAnsi="宋体" w:hint="eastAsia"/>
          <w:sz w:val="24"/>
        </w:rPr>
        <w:t xml:space="preserve"> </w:t>
      </w:r>
    </w:p>
    <w:p w14:paraId="64F1A206" w14:textId="77777777" w:rsidR="00C327D7" w:rsidRPr="00534651" w:rsidRDefault="00460517">
      <w:pPr>
        <w:spacing w:beforeLines="50" w:before="120" w:after="50" w:line="360" w:lineRule="auto"/>
        <w:jc w:val="center"/>
        <w:rPr>
          <w:rFonts w:ascii="宋体" w:hAnsi="宋体"/>
          <w:sz w:val="24"/>
        </w:rPr>
      </w:pPr>
      <w:r w:rsidRPr="00534651">
        <w:rPr>
          <w:rFonts w:ascii="宋体" w:hAnsi="宋体" w:hint="eastAsia"/>
          <w:sz w:val="24"/>
        </w:rPr>
        <w:t xml:space="preserve">                                         </w:t>
      </w:r>
    </w:p>
    <w:p w14:paraId="24E19E84" w14:textId="77777777" w:rsidR="00C327D7" w:rsidRPr="00534651" w:rsidRDefault="00460517">
      <w:pPr>
        <w:spacing w:beforeLines="50" w:before="120" w:after="50" w:line="360" w:lineRule="auto"/>
        <w:jc w:val="center"/>
        <w:rPr>
          <w:rFonts w:ascii="宋体" w:hAnsi="宋体" w:cs="宋体"/>
          <w:sz w:val="24"/>
        </w:rPr>
      </w:pPr>
      <w:r w:rsidRPr="00534651">
        <w:rPr>
          <w:rFonts w:ascii="宋体" w:hAnsi="宋体" w:cs="宋体" w:hint="eastAsia"/>
          <w:sz w:val="24"/>
        </w:rPr>
        <w:t>投标人公章：</w:t>
      </w:r>
    </w:p>
    <w:p w14:paraId="7E8AFBBA" w14:textId="77777777" w:rsidR="00C327D7" w:rsidRPr="00534651" w:rsidRDefault="00460517">
      <w:pPr>
        <w:snapToGrid w:val="0"/>
        <w:spacing w:beforeLines="50" w:before="120" w:after="50"/>
        <w:jc w:val="center"/>
        <w:rPr>
          <w:rFonts w:ascii="宋体" w:hAnsi="宋体"/>
          <w:sz w:val="24"/>
        </w:rPr>
      </w:pPr>
      <w:r w:rsidRPr="00534651">
        <w:rPr>
          <w:rFonts w:ascii="宋体" w:hAnsi="宋体" w:hint="eastAsia"/>
          <w:sz w:val="24"/>
        </w:rPr>
        <w:t xml:space="preserve">                                              年    月    日</w:t>
      </w:r>
    </w:p>
    <w:p w14:paraId="34E7FD3E" w14:textId="77777777" w:rsidR="00C327D7" w:rsidRPr="00534651" w:rsidRDefault="00C327D7">
      <w:pPr>
        <w:snapToGrid w:val="0"/>
        <w:spacing w:beforeLines="50" w:before="120" w:after="50"/>
        <w:jc w:val="center"/>
        <w:rPr>
          <w:rFonts w:ascii="宋体" w:hAnsi="宋体"/>
          <w:sz w:val="24"/>
        </w:rPr>
      </w:pPr>
    </w:p>
    <w:p w14:paraId="42EAF1F0" w14:textId="77777777" w:rsidR="00C327D7" w:rsidRPr="00534651" w:rsidRDefault="00C327D7">
      <w:pPr>
        <w:snapToGrid w:val="0"/>
        <w:spacing w:beforeLines="50" w:before="120" w:after="50"/>
        <w:jc w:val="center"/>
        <w:rPr>
          <w:rFonts w:ascii="宋体" w:hAnsi="宋体"/>
          <w:sz w:val="24"/>
        </w:rPr>
      </w:pPr>
    </w:p>
    <w:p w14:paraId="4A5069CA" w14:textId="77777777" w:rsidR="00C327D7" w:rsidRPr="00534651" w:rsidRDefault="00C327D7">
      <w:pPr>
        <w:snapToGrid w:val="0"/>
        <w:spacing w:beforeLines="50" w:before="120" w:after="50"/>
        <w:rPr>
          <w:rFonts w:ascii="宋体" w:hAnsi="宋体"/>
          <w:sz w:val="24"/>
        </w:rPr>
      </w:pPr>
    </w:p>
    <w:p w14:paraId="09F74FEA" w14:textId="77777777" w:rsidR="00C327D7" w:rsidRPr="00534651" w:rsidRDefault="00460517">
      <w:pPr>
        <w:snapToGrid w:val="0"/>
        <w:spacing w:before="50" w:afterLines="50" w:after="120"/>
        <w:jc w:val="left"/>
        <w:rPr>
          <w:rFonts w:ascii="宋体" w:hAnsi="宋体"/>
          <w:sz w:val="24"/>
        </w:rPr>
      </w:pPr>
      <w:r w:rsidRPr="00534651">
        <w:rPr>
          <w:rFonts w:ascii="宋体" w:hAnsi="宋体" w:hint="eastAsia"/>
          <w:sz w:val="24"/>
        </w:rPr>
        <w:t>注：</w:t>
      </w:r>
    </w:p>
    <w:p w14:paraId="6FC17C34" w14:textId="77777777" w:rsidR="00C327D7" w:rsidRPr="00534651" w:rsidRDefault="00460517">
      <w:pPr>
        <w:snapToGrid w:val="0"/>
        <w:spacing w:before="50" w:afterLines="50" w:after="120"/>
        <w:jc w:val="left"/>
        <w:rPr>
          <w:rFonts w:ascii="宋体" w:hAnsi="宋体"/>
          <w:sz w:val="24"/>
        </w:rPr>
      </w:pPr>
      <w:r w:rsidRPr="00534651">
        <w:rPr>
          <w:rFonts w:ascii="宋体" w:hAnsi="宋体" w:hint="eastAsia"/>
          <w:sz w:val="24"/>
        </w:rPr>
        <w:t>1.法定代表人和委托代理人必须在授权委托书上亲笔签名，不得使用印章、签名章或其他电子制版签名代替。</w:t>
      </w:r>
    </w:p>
    <w:p w14:paraId="6CC6B992" w14:textId="77777777" w:rsidR="00C327D7" w:rsidRPr="00534651" w:rsidRDefault="00C327D7">
      <w:pPr>
        <w:snapToGrid w:val="0"/>
        <w:spacing w:before="50" w:afterLines="50" w:after="120"/>
        <w:jc w:val="left"/>
        <w:rPr>
          <w:rFonts w:ascii="宋体" w:hAnsi="宋体"/>
          <w:sz w:val="24"/>
        </w:rPr>
        <w:sectPr w:rsidR="00C327D7" w:rsidRPr="00534651">
          <w:headerReference w:type="default" r:id="rId10"/>
          <w:footerReference w:type="even" r:id="rId11"/>
          <w:footerReference w:type="default" r:id="rId12"/>
          <w:footerReference w:type="first" r:id="rId13"/>
          <w:pgSz w:w="11906" w:h="16838"/>
          <w:pgMar w:top="1134" w:right="1247" w:bottom="1560" w:left="1247" w:header="851" w:footer="992" w:gutter="0"/>
          <w:pgNumType w:start="0"/>
          <w:cols w:space="720"/>
          <w:titlePg/>
          <w:docGrid w:linePitch="312"/>
        </w:sectPr>
      </w:pPr>
    </w:p>
    <w:p w14:paraId="1EC9F86C" w14:textId="77777777" w:rsidR="00C327D7" w:rsidRPr="00534651" w:rsidRDefault="00460517">
      <w:pPr>
        <w:snapToGrid w:val="0"/>
        <w:spacing w:beforeLines="50" w:before="120" w:after="50"/>
        <w:jc w:val="left"/>
        <w:rPr>
          <w:rFonts w:ascii="宋体" w:hAnsi="宋体"/>
          <w:b/>
          <w:sz w:val="24"/>
        </w:rPr>
      </w:pPr>
      <w:r w:rsidRPr="00534651">
        <w:rPr>
          <w:rFonts w:ascii="宋体" w:hAnsi="宋体" w:hint="eastAsia"/>
          <w:b/>
          <w:sz w:val="24"/>
        </w:rPr>
        <w:lastRenderedPageBreak/>
        <w:t>5.投标人类似的业绩证明文件</w:t>
      </w:r>
    </w:p>
    <w:p w14:paraId="454C0DBE" w14:textId="77777777" w:rsidR="00C327D7" w:rsidRPr="00534651" w:rsidRDefault="00C327D7">
      <w:pPr>
        <w:pStyle w:val="af"/>
        <w:snapToGrid w:val="0"/>
        <w:ind w:left="480" w:hanging="480"/>
        <w:rPr>
          <w:rFonts w:ascii="宋体" w:hAnsi="宋体"/>
          <w:sz w:val="24"/>
        </w:rPr>
      </w:pPr>
    </w:p>
    <w:p w14:paraId="11B808F2" w14:textId="77777777" w:rsidR="00C327D7" w:rsidRPr="00534651" w:rsidRDefault="00460517">
      <w:pPr>
        <w:pStyle w:val="af"/>
        <w:snapToGrid w:val="0"/>
        <w:ind w:left="480" w:hanging="480"/>
        <w:rPr>
          <w:rFonts w:ascii="宋体" w:hAnsi="宋体"/>
          <w:sz w:val="24"/>
        </w:rPr>
      </w:pPr>
      <w:r w:rsidRPr="00534651">
        <w:rPr>
          <w:rFonts w:ascii="宋体" w:hAnsi="宋体" w:hint="eastAsia"/>
          <w:sz w:val="24"/>
        </w:rPr>
        <w:t>投标人同类项目情况一览表格式：（投标人同类项目合同复印件、</w:t>
      </w:r>
      <w:r w:rsidRPr="00534651">
        <w:rPr>
          <w:rFonts w:ascii="宋体" w:hAnsi="宋体"/>
          <w:sz w:val="24"/>
        </w:rPr>
        <w:t>中标通知书等</w:t>
      </w:r>
      <w:r w:rsidRPr="00534651">
        <w:rPr>
          <w:rFonts w:ascii="宋体" w:hAnsi="宋体" w:hint="eastAsia"/>
          <w:sz w:val="24"/>
        </w:rPr>
        <w:t>格式自拟）</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715"/>
        <w:gridCol w:w="1559"/>
        <w:gridCol w:w="1559"/>
        <w:gridCol w:w="1418"/>
        <w:gridCol w:w="2268"/>
      </w:tblGrid>
      <w:tr w:rsidR="00C327D7" w:rsidRPr="00534651" w14:paraId="0B3073F5" w14:textId="77777777">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14:paraId="5C3BD400" w14:textId="77777777" w:rsidR="00C327D7" w:rsidRPr="00534651" w:rsidRDefault="00460517">
            <w:pPr>
              <w:snapToGrid w:val="0"/>
              <w:spacing w:line="240" w:lineRule="exact"/>
              <w:jc w:val="center"/>
              <w:rPr>
                <w:rFonts w:ascii="宋体" w:hAnsi="宋体"/>
                <w:sz w:val="24"/>
              </w:rPr>
            </w:pPr>
            <w:r w:rsidRPr="00534651">
              <w:rPr>
                <w:rFonts w:ascii="宋体" w:hAnsi="宋体" w:hint="eastAsia"/>
                <w:sz w:val="24"/>
              </w:rPr>
              <w:t>采购人名称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7E40E4A7" w14:textId="77777777" w:rsidR="00C327D7" w:rsidRPr="00534651" w:rsidRDefault="00460517">
            <w:pPr>
              <w:snapToGrid w:val="0"/>
              <w:spacing w:line="240" w:lineRule="exact"/>
              <w:jc w:val="center"/>
              <w:rPr>
                <w:rFonts w:ascii="宋体" w:hAnsi="宋体"/>
                <w:sz w:val="24"/>
              </w:rPr>
            </w:pPr>
            <w:r w:rsidRPr="00534651">
              <w:rPr>
                <w:rFonts w:ascii="宋体" w:hAnsi="宋体" w:hint="eastAsia"/>
                <w:sz w:val="24"/>
              </w:rPr>
              <w:t>项目名称</w:t>
            </w:r>
          </w:p>
        </w:tc>
        <w:tc>
          <w:tcPr>
            <w:tcW w:w="1715" w:type="dxa"/>
            <w:vMerge w:val="restart"/>
            <w:tcBorders>
              <w:top w:val="single" w:sz="4" w:space="0" w:color="auto"/>
              <w:left w:val="single" w:sz="4" w:space="0" w:color="auto"/>
              <w:bottom w:val="single" w:sz="4" w:space="0" w:color="auto"/>
              <w:right w:val="single" w:sz="4" w:space="0" w:color="auto"/>
            </w:tcBorders>
            <w:vAlign w:val="center"/>
          </w:tcPr>
          <w:p w14:paraId="1A90E703" w14:textId="77777777" w:rsidR="00C327D7" w:rsidRPr="00534651" w:rsidRDefault="00460517">
            <w:pPr>
              <w:snapToGrid w:val="0"/>
              <w:spacing w:line="240" w:lineRule="exact"/>
              <w:jc w:val="center"/>
              <w:rPr>
                <w:rFonts w:ascii="宋体" w:hAnsi="宋体"/>
                <w:sz w:val="24"/>
              </w:rPr>
            </w:pPr>
            <w:r w:rsidRPr="00534651">
              <w:rPr>
                <w:rFonts w:ascii="宋体" w:hAnsi="宋体" w:hint="eastAsia"/>
                <w:sz w:val="24"/>
              </w:rPr>
              <w:t>合同</w:t>
            </w:r>
          </w:p>
          <w:p w14:paraId="43FB19CF" w14:textId="77777777" w:rsidR="00C327D7" w:rsidRPr="00534651" w:rsidRDefault="00460517">
            <w:pPr>
              <w:snapToGrid w:val="0"/>
              <w:spacing w:line="240" w:lineRule="exact"/>
              <w:jc w:val="center"/>
              <w:rPr>
                <w:rFonts w:ascii="宋体" w:hAnsi="宋体"/>
                <w:sz w:val="24"/>
              </w:rPr>
            </w:pPr>
            <w:r w:rsidRPr="00534651">
              <w:rPr>
                <w:rFonts w:ascii="宋体" w:hAnsi="宋体" w:hint="eastAsia"/>
                <w:sz w:val="24"/>
              </w:rPr>
              <w:t>金额</w:t>
            </w:r>
          </w:p>
          <w:p w14:paraId="1319EB20" w14:textId="77777777" w:rsidR="00C327D7" w:rsidRPr="00534651" w:rsidRDefault="00460517">
            <w:pPr>
              <w:snapToGrid w:val="0"/>
              <w:spacing w:line="240" w:lineRule="exact"/>
              <w:jc w:val="center"/>
              <w:rPr>
                <w:rFonts w:ascii="宋体" w:hAnsi="宋体"/>
                <w:sz w:val="24"/>
              </w:rPr>
            </w:pPr>
            <w:r w:rsidRPr="00534651">
              <w:rPr>
                <w:rFonts w:ascii="宋体" w:hAnsi="宋体" w:hint="eastAsia"/>
                <w:sz w:val="24"/>
              </w:rPr>
              <w:t>（万元）</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645DE4B1" w14:textId="77777777" w:rsidR="00C327D7" w:rsidRPr="00534651" w:rsidRDefault="00460517">
            <w:pPr>
              <w:snapToGrid w:val="0"/>
              <w:spacing w:line="240" w:lineRule="exact"/>
              <w:jc w:val="center"/>
              <w:rPr>
                <w:rFonts w:ascii="宋体" w:hAnsi="宋体"/>
                <w:sz w:val="24"/>
              </w:rPr>
            </w:pPr>
            <w:r w:rsidRPr="00534651">
              <w:rPr>
                <w:rFonts w:ascii="宋体" w:hAnsi="宋体" w:hint="eastAsia"/>
                <w:sz w:val="24"/>
              </w:rPr>
              <w:t>附件在投标文件中页码</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11B51BE" w14:textId="77777777" w:rsidR="00C327D7" w:rsidRPr="00534651" w:rsidRDefault="00460517">
            <w:pPr>
              <w:snapToGrid w:val="0"/>
              <w:spacing w:line="240" w:lineRule="exact"/>
              <w:jc w:val="center"/>
              <w:rPr>
                <w:rFonts w:ascii="宋体" w:hAnsi="宋体"/>
                <w:sz w:val="24"/>
              </w:rPr>
            </w:pPr>
            <w:r w:rsidRPr="00534651">
              <w:rPr>
                <w:rFonts w:ascii="宋体" w:hAnsi="宋体" w:hint="eastAsia"/>
                <w:sz w:val="24"/>
              </w:rPr>
              <w:t>采购人联系人及</w:t>
            </w:r>
          </w:p>
          <w:p w14:paraId="101B87AB" w14:textId="77777777" w:rsidR="00C327D7" w:rsidRPr="00534651" w:rsidRDefault="00460517">
            <w:pPr>
              <w:snapToGrid w:val="0"/>
              <w:spacing w:line="240" w:lineRule="exact"/>
              <w:jc w:val="center"/>
              <w:rPr>
                <w:rFonts w:ascii="宋体" w:hAnsi="宋体"/>
                <w:sz w:val="24"/>
              </w:rPr>
            </w:pPr>
            <w:r w:rsidRPr="00534651">
              <w:rPr>
                <w:rFonts w:ascii="宋体" w:hAnsi="宋体" w:hint="eastAsia"/>
                <w:sz w:val="24"/>
              </w:rPr>
              <w:t>联系电话</w:t>
            </w:r>
          </w:p>
        </w:tc>
      </w:tr>
      <w:tr w:rsidR="00C327D7" w:rsidRPr="00534651" w14:paraId="6E973D45" w14:textId="77777777">
        <w:trPr>
          <w:cantSplit/>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14:paraId="5CDD2BE5" w14:textId="77777777" w:rsidR="00C327D7" w:rsidRPr="00534651" w:rsidRDefault="00C327D7">
            <w:pPr>
              <w:widowControl/>
              <w:jc w:val="left"/>
              <w:rPr>
                <w:rFonts w:ascii="宋体" w:hAnsi="宋体"/>
                <w:sz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14:paraId="2BE9E6FE" w14:textId="77777777" w:rsidR="00C327D7" w:rsidRPr="00534651" w:rsidRDefault="00C327D7">
            <w:pPr>
              <w:widowControl/>
              <w:jc w:val="left"/>
              <w:rPr>
                <w:rFonts w:ascii="宋体" w:hAnsi="宋体"/>
                <w:sz w:val="24"/>
              </w:rPr>
            </w:pPr>
          </w:p>
        </w:tc>
        <w:tc>
          <w:tcPr>
            <w:tcW w:w="1715" w:type="dxa"/>
            <w:vMerge/>
            <w:tcBorders>
              <w:top w:val="single" w:sz="4" w:space="0" w:color="auto"/>
              <w:left w:val="single" w:sz="4" w:space="0" w:color="auto"/>
              <w:bottom w:val="single" w:sz="4" w:space="0" w:color="auto"/>
              <w:right w:val="single" w:sz="4" w:space="0" w:color="auto"/>
            </w:tcBorders>
            <w:vAlign w:val="center"/>
          </w:tcPr>
          <w:p w14:paraId="474F648E" w14:textId="77777777" w:rsidR="00C327D7" w:rsidRPr="00534651" w:rsidRDefault="00C327D7">
            <w:pPr>
              <w:widowControl/>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BD183F6" w14:textId="77777777" w:rsidR="00C327D7" w:rsidRPr="00534651" w:rsidRDefault="00460517">
            <w:pPr>
              <w:snapToGrid w:val="0"/>
              <w:spacing w:line="240" w:lineRule="exact"/>
              <w:jc w:val="center"/>
              <w:rPr>
                <w:rFonts w:ascii="宋体" w:hAnsi="宋体"/>
                <w:sz w:val="24"/>
              </w:rPr>
            </w:pPr>
            <w:r w:rsidRPr="00534651">
              <w:rPr>
                <w:rFonts w:ascii="宋体" w:hAnsi="宋体" w:hint="eastAsia"/>
                <w:sz w:val="24"/>
              </w:rPr>
              <w:t>合同</w:t>
            </w:r>
          </w:p>
        </w:tc>
        <w:tc>
          <w:tcPr>
            <w:tcW w:w="1559" w:type="dxa"/>
            <w:tcBorders>
              <w:top w:val="single" w:sz="4" w:space="0" w:color="auto"/>
              <w:left w:val="single" w:sz="4" w:space="0" w:color="auto"/>
              <w:bottom w:val="single" w:sz="4" w:space="0" w:color="auto"/>
              <w:right w:val="single" w:sz="4" w:space="0" w:color="auto"/>
            </w:tcBorders>
            <w:vAlign w:val="center"/>
          </w:tcPr>
          <w:p w14:paraId="3FC04F2E" w14:textId="77777777" w:rsidR="00C327D7" w:rsidRPr="00534651" w:rsidRDefault="00460517">
            <w:pPr>
              <w:snapToGrid w:val="0"/>
              <w:spacing w:line="240" w:lineRule="exact"/>
              <w:jc w:val="center"/>
              <w:rPr>
                <w:rFonts w:ascii="宋体" w:hAnsi="宋体"/>
                <w:sz w:val="24"/>
              </w:rPr>
            </w:pPr>
            <w:r w:rsidRPr="00534651">
              <w:rPr>
                <w:rFonts w:ascii="宋体" w:hAnsi="宋体" w:hint="eastAsia"/>
                <w:sz w:val="24"/>
              </w:rPr>
              <w:t>中标</w:t>
            </w:r>
            <w:r w:rsidRPr="00534651">
              <w:rPr>
                <w:rFonts w:ascii="宋体" w:hAnsi="宋体"/>
                <w:sz w:val="24"/>
              </w:rPr>
              <w:t>通知书</w:t>
            </w:r>
          </w:p>
        </w:tc>
        <w:tc>
          <w:tcPr>
            <w:tcW w:w="1418" w:type="dxa"/>
            <w:tcBorders>
              <w:top w:val="single" w:sz="4" w:space="0" w:color="auto"/>
              <w:left w:val="single" w:sz="4" w:space="0" w:color="auto"/>
              <w:bottom w:val="single" w:sz="4" w:space="0" w:color="auto"/>
              <w:right w:val="single" w:sz="4" w:space="0" w:color="auto"/>
            </w:tcBorders>
            <w:vAlign w:val="center"/>
          </w:tcPr>
          <w:p w14:paraId="4FAA773E" w14:textId="77777777" w:rsidR="00C327D7" w:rsidRPr="00534651" w:rsidRDefault="00460517">
            <w:pPr>
              <w:snapToGrid w:val="0"/>
              <w:spacing w:line="240" w:lineRule="exact"/>
              <w:jc w:val="center"/>
              <w:rPr>
                <w:rFonts w:ascii="宋体" w:hAnsi="宋体"/>
                <w:sz w:val="24"/>
              </w:rPr>
            </w:pPr>
            <w:r w:rsidRPr="00534651">
              <w:rPr>
                <w:rFonts w:ascii="宋体" w:hAnsi="宋体" w:hint="eastAsia"/>
                <w:sz w:val="24"/>
              </w:rPr>
              <w:t>备注</w:t>
            </w:r>
          </w:p>
        </w:tc>
        <w:tc>
          <w:tcPr>
            <w:tcW w:w="2268" w:type="dxa"/>
            <w:vMerge/>
            <w:tcBorders>
              <w:top w:val="single" w:sz="4" w:space="0" w:color="auto"/>
              <w:left w:val="single" w:sz="4" w:space="0" w:color="auto"/>
              <w:bottom w:val="single" w:sz="4" w:space="0" w:color="auto"/>
              <w:right w:val="single" w:sz="4" w:space="0" w:color="auto"/>
            </w:tcBorders>
            <w:vAlign w:val="center"/>
          </w:tcPr>
          <w:p w14:paraId="59AD7611" w14:textId="77777777" w:rsidR="00C327D7" w:rsidRPr="00534651" w:rsidRDefault="00C327D7">
            <w:pPr>
              <w:widowControl/>
              <w:jc w:val="left"/>
              <w:rPr>
                <w:rFonts w:ascii="宋体" w:hAnsi="宋体"/>
                <w:sz w:val="24"/>
              </w:rPr>
            </w:pPr>
          </w:p>
        </w:tc>
      </w:tr>
      <w:tr w:rsidR="00C327D7" w:rsidRPr="00534651" w14:paraId="2D4B2123" w14:textId="77777777">
        <w:trPr>
          <w:trHeight w:val="649"/>
        </w:trPr>
        <w:tc>
          <w:tcPr>
            <w:tcW w:w="2628" w:type="dxa"/>
            <w:tcBorders>
              <w:top w:val="single" w:sz="4" w:space="0" w:color="auto"/>
              <w:left w:val="single" w:sz="4" w:space="0" w:color="auto"/>
              <w:bottom w:val="single" w:sz="4" w:space="0" w:color="auto"/>
              <w:right w:val="single" w:sz="4" w:space="0" w:color="auto"/>
            </w:tcBorders>
          </w:tcPr>
          <w:p w14:paraId="3B166AC4" w14:textId="77777777" w:rsidR="00C327D7" w:rsidRPr="00534651" w:rsidRDefault="00C327D7">
            <w:pPr>
              <w:snapToGrid w:val="0"/>
              <w:spacing w:line="24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14:paraId="660AADDA" w14:textId="77777777" w:rsidR="00C327D7" w:rsidRPr="00534651" w:rsidRDefault="00C327D7">
            <w:pPr>
              <w:snapToGrid w:val="0"/>
              <w:spacing w:line="24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tcPr>
          <w:p w14:paraId="42BC7D6E" w14:textId="77777777" w:rsidR="00C327D7" w:rsidRPr="00534651" w:rsidRDefault="00C327D7">
            <w:pPr>
              <w:snapToGrid w:val="0"/>
              <w:spacing w:line="24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5424BAC1" w14:textId="77777777" w:rsidR="00C327D7" w:rsidRPr="00534651" w:rsidRDefault="00C327D7">
            <w:pPr>
              <w:snapToGrid w:val="0"/>
              <w:spacing w:line="24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201D5721" w14:textId="77777777" w:rsidR="00C327D7" w:rsidRPr="00534651" w:rsidRDefault="00C327D7">
            <w:pPr>
              <w:snapToGrid w:val="0"/>
              <w:spacing w:line="240" w:lineRule="exact"/>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20A45EBD" w14:textId="77777777" w:rsidR="00C327D7" w:rsidRPr="00534651" w:rsidRDefault="00C327D7">
            <w:pPr>
              <w:snapToGrid w:val="0"/>
              <w:spacing w:line="240" w:lineRule="exact"/>
              <w:jc w:val="left"/>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tcPr>
          <w:p w14:paraId="5CD332A7" w14:textId="77777777" w:rsidR="00C327D7" w:rsidRPr="00534651" w:rsidRDefault="00C327D7">
            <w:pPr>
              <w:snapToGrid w:val="0"/>
              <w:spacing w:line="240" w:lineRule="exact"/>
              <w:jc w:val="left"/>
              <w:rPr>
                <w:rFonts w:ascii="宋体" w:hAnsi="宋体"/>
                <w:sz w:val="24"/>
              </w:rPr>
            </w:pPr>
          </w:p>
        </w:tc>
      </w:tr>
      <w:tr w:rsidR="00C327D7" w:rsidRPr="00534651" w14:paraId="612F7754" w14:textId="77777777">
        <w:tc>
          <w:tcPr>
            <w:tcW w:w="2628" w:type="dxa"/>
            <w:tcBorders>
              <w:top w:val="single" w:sz="4" w:space="0" w:color="auto"/>
              <w:left w:val="single" w:sz="4" w:space="0" w:color="auto"/>
              <w:bottom w:val="single" w:sz="4" w:space="0" w:color="auto"/>
              <w:right w:val="single" w:sz="4" w:space="0" w:color="auto"/>
            </w:tcBorders>
          </w:tcPr>
          <w:p w14:paraId="364307D8" w14:textId="77777777" w:rsidR="00C327D7" w:rsidRPr="00534651" w:rsidRDefault="00C327D7">
            <w:pPr>
              <w:snapToGrid w:val="0"/>
              <w:spacing w:before="50" w:afterLines="50" w:after="120"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14:paraId="4490B1ED" w14:textId="77777777" w:rsidR="00C327D7" w:rsidRPr="00534651" w:rsidRDefault="00C327D7">
            <w:pPr>
              <w:snapToGrid w:val="0"/>
              <w:spacing w:before="50" w:afterLines="50" w:after="120" w:line="40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tcPr>
          <w:p w14:paraId="7E069D5F" w14:textId="77777777" w:rsidR="00C327D7" w:rsidRPr="00534651" w:rsidRDefault="00C327D7">
            <w:pPr>
              <w:snapToGrid w:val="0"/>
              <w:spacing w:before="50" w:afterLines="50" w:after="120"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5ED04244" w14:textId="77777777" w:rsidR="00C327D7" w:rsidRPr="00534651" w:rsidRDefault="00C327D7">
            <w:pPr>
              <w:snapToGrid w:val="0"/>
              <w:spacing w:before="50" w:afterLines="50" w:after="120"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768B152C" w14:textId="77777777" w:rsidR="00C327D7" w:rsidRPr="00534651" w:rsidRDefault="00C327D7">
            <w:pPr>
              <w:snapToGrid w:val="0"/>
              <w:spacing w:before="50" w:afterLines="50" w:after="120" w:line="400" w:lineRule="exact"/>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50B83D75" w14:textId="77777777" w:rsidR="00C327D7" w:rsidRPr="00534651" w:rsidRDefault="00C327D7">
            <w:pPr>
              <w:snapToGrid w:val="0"/>
              <w:spacing w:before="50" w:afterLines="50" w:after="120" w:line="400" w:lineRule="exact"/>
              <w:jc w:val="left"/>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tcPr>
          <w:p w14:paraId="471A90BD" w14:textId="77777777" w:rsidR="00C327D7" w:rsidRPr="00534651" w:rsidRDefault="00C327D7">
            <w:pPr>
              <w:snapToGrid w:val="0"/>
              <w:spacing w:before="50" w:afterLines="50" w:after="120" w:line="400" w:lineRule="exact"/>
              <w:jc w:val="left"/>
              <w:rPr>
                <w:rFonts w:ascii="宋体" w:hAnsi="宋体"/>
                <w:sz w:val="24"/>
              </w:rPr>
            </w:pPr>
          </w:p>
        </w:tc>
      </w:tr>
      <w:tr w:rsidR="00C327D7" w:rsidRPr="00534651" w14:paraId="556A20E0" w14:textId="77777777">
        <w:trPr>
          <w:trHeight w:val="710"/>
        </w:trPr>
        <w:tc>
          <w:tcPr>
            <w:tcW w:w="2628" w:type="dxa"/>
            <w:tcBorders>
              <w:top w:val="single" w:sz="4" w:space="0" w:color="auto"/>
              <w:left w:val="single" w:sz="4" w:space="0" w:color="auto"/>
              <w:bottom w:val="single" w:sz="4" w:space="0" w:color="auto"/>
              <w:right w:val="single" w:sz="4" w:space="0" w:color="auto"/>
            </w:tcBorders>
          </w:tcPr>
          <w:p w14:paraId="7501B518" w14:textId="77777777" w:rsidR="00C327D7" w:rsidRPr="00534651" w:rsidRDefault="00C327D7">
            <w:pPr>
              <w:snapToGrid w:val="0"/>
              <w:spacing w:before="50" w:afterLines="50" w:after="120"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14:paraId="5D8D42EB" w14:textId="77777777" w:rsidR="00C327D7" w:rsidRPr="00534651" w:rsidRDefault="00C327D7">
            <w:pPr>
              <w:snapToGrid w:val="0"/>
              <w:spacing w:before="50" w:afterLines="50" w:after="120" w:line="40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tcPr>
          <w:p w14:paraId="0F4D0C1D" w14:textId="77777777" w:rsidR="00C327D7" w:rsidRPr="00534651" w:rsidRDefault="00C327D7">
            <w:pPr>
              <w:snapToGrid w:val="0"/>
              <w:spacing w:before="50" w:afterLines="50" w:after="120"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19D666BD" w14:textId="77777777" w:rsidR="00C327D7" w:rsidRPr="00534651" w:rsidRDefault="00C327D7">
            <w:pPr>
              <w:snapToGrid w:val="0"/>
              <w:spacing w:before="50" w:afterLines="50" w:after="120"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51302EF6" w14:textId="77777777" w:rsidR="00C327D7" w:rsidRPr="00534651" w:rsidRDefault="00C327D7">
            <w:pPr>
              <w:snapToGrid w:val="0"/>
              <w:spacing w:before="50" w:afterLines="50" w:after="120" w:line="400" w:lineRule="exact"/>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40866617" w14:textId="77777777" w:rsidR="00C327D7" w:rsidRPr="00534651" w:rsidRDefault="00C327D7">
            <w:pPr>
              <w:snapToGrid w:val="0"/>
              <w:spacing w:before="50" w:afterLines="50" w:after="120" w:line="400" w:lineRule="exact"/>
              <w:jc w:val="left"/>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tcPr>
          <w:p w14:paraId="7F074835" w14:textId="77777777" w:rsidR="00C327D7" w:rsidRPr="00534651" w:rsidRDefault="00C327D7">
            <w:pPr>
              <w:snapToGrid w:val="0"/>
              <w:spacing w:before="50" w:afterLines="50" w:after="120" w:line="400" w:lineRule="exact"/>
              <w:jc w:val="left"/>
              <w:rPr>
                <w:rFonts w:ascii="宋体" w:hAnsi="宋体"/>
                <w:sz w:val="24"/>
              </w:rPr>
            </w:pPr>
          </w:p>
        </w:tc>
      </w:tr>
      <w:tr w:rsidR="00C327D7" w:rsidRPr="00534651" w14:paraId="31F8B6D7" w14:textId="77777777">
        <w:tc>
          <w:tcPr>
            <w:tcW w:w="2628" w:type="dxa"/>
            <w:tcBorders>
              <w:top w:val="single" w:sz="4" w:space="0" w:color="auto"/>
              <w:left w:val="single" w:sz="4" w:space="0" w:color="auto"/>
              <w:bottom w:val="single" w:sz="4" w:space="0" w:color="auto"/>
              <w:right w:val="single" w:sz="4" w:space="0" w:color="auto"/>
            </w:tcBorders>
          </w:tcPr>
          <w:p w14:paraId="637C0285" w14:textId="77777777" w:rsidR="00C327D7" w:rsidRPr="00534651" w:rsidRDefault="00C327D7">
            <w:pPr>
              <w:snapToGrid w:val="0"/>
              <w:spacing w:before="50" w:afterLines="50" w:after="120"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14:paraId="27799DA8" w14:textId="77777777" w:rsidR="00C327D7" w:rsidRPr="00534651" w:rsidRDefault="00C327D7">
            <w:pPr>
              <w:snapToGrid w:val="0"/>
              <w:spacing w:before="50" w:afterLines="50" w:after="120" w:line="40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tcPr>
          <w:p w14:paraId="7FA1FABD" w14:textId="77777777" w:rsidR="00C327D7" w:rsidRPr="00534651" w:rsidRDefault="00C327D7">
            <w:pPr>
              <w:snapToGrid w:val="0"/>
              <w:spacing w:before="50" w:afterLines="50" w:after="120"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041D1428" w14:textId="77777777" w:rsidR="00C327D7" w:rsidRPr="00534651" w:rsidRDefault="00C327D7">
            <w:pPr>
              <w:snapToGrid w:val="0"/>
              <w:spacing w:before="50" w:afterLines="50" w:after="120"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6A9B00CB" w14:textId="77777777" w:rsidR="00C327D7" w:rsidRPr="00534651" w:rsidRDefault="00C327D7">
            <w:pPr>
              <w:snapToGrid w:val="0"/>
              <w:spacing w:before="50" w:afterLines="50" w:after="120" w:line="400" w:lineRule="exact"/>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577A69C6" w14:textId="77777777" w:rsidR="00C327D7" w:rsidRPr="00534651" w:rsidRDefault="00C327D7">
            <w:pPr>
              <w:snapToGrid w:val="0"/>
              <w:spacing w:before="50" w:afterLines="50" w:after="120" w:line="400" w:lineRule="exact"/>
              <w:jc w:val="left"/>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tcPr>
          <w:p w14:paraId="0E38BEB4" w14:textId="77777777" w:rsidR="00C327D7" w:rsidRPr="00534651" w:rsidRDefault="00C327D7">
            <w:pPr>
              <w:snapToGrid w:val="0"/>
              <w:spacing w:before="50" w:afterLines="50" w:after="120" w:line="400" w:lineRule="exact"/>
              <w:jc w:val="left"/>
              <w:rPr>
                <w:rFonts w:ascii="宋体" w:hAnsi="宋体"/>
                <w:sz w:val="24"/>
              </w:rPr>
            </w:pPr>
          </w:p>
        </w:tc>
      </w:tr>
      <w:tr w:rsidR="00C327D7" w:rsidRPr="00534651" w14:paraId="3D0E8F5E" w14:textId="77777777">
        <w:tc>
          <w:tcPr>
            <w:tcW w:w="2628" w:type="dxa"/>
            <w:tcBorders>
              <w:top w:val="single" w:sz="4" w:space="0" w:color="auto"/>
              <w:left w:val="single" w:sz="4" w:space="0" w:color="auto"/>
              <w:bottom w:val="single" w:sz="4" w:space="0" w:color="auto"/>
              <w:right w:val="single" w:sz="4" w:space="0" w:color="auto"/>
            </w:tcBorders>
          </w:tcPr>
          <w:p w14:paraId="2D8B1978" w14:textId="77777777" w:rsidR="00C327D7" w:rsidRPr="00534651" w:rsidRDefault="00C327D7">
            <w:pPr>
              <w:snapToGrid w:val="0"/>
              <w:spacing w:before="50" w:afterLines="50" w:after="120"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14:paraId="4C5CCF62" w14:textId="77777777" w:rsidR="00C327D7" w:rsidRPr="00534651" w:rsidRDefault="00C327D7">
            <w:pPr>
              <w:snapToGrid w:val="0"/>
              <w:spacing w:before="50" w:afterLines="50" w:after="120" w:line="40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tcPr>
          <w:p w14:paraId="1F8CC4AF" w14:textId="77777777" w:rsidR="00C327D7" w:rsidRPr="00534651" w:rsidRDefault="00C327D7">
            <w:pPr>
              <w:snapToGrid w:val="0"/>
              <w:spacing w:before="50" w:afterLines="50" w:after="120"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76623E7E" w14:textId="77777777" w:rsidR="00C327D7" w:rsidRPr="00534651" w:rsidRDefault="00C327D7">
            <w:pPr>
              <w:snapToGrid w:val="0"/>
              <w:spacing w:before="50" w:afterLines="50" w:after="120"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32046E92" w14:textId="77777777" w:rsidR="00C327D7" w:rsidRPr="00534651" w:rsidRDefault="00C327D7">
            <w:pPr>
              <w:snapToGrid w:val="0"/>
              <w:spacing w:before="50" w:afterLines="50" w:after="120" w:line="400" w:lineRule="exact"/>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6F12A82F" w14:textId="77777777" w:rsidR="00C327D7" w:rsidRPr="00534651" w:rsidRDefault="00C327D7">
            <w:pPr>
              <w:snapToGrid w:val="0"/>
              <w:spacing w:before="50" w:afterLines="50" w:after="120" w:line="400" w:lineRule="exact"/>
              <w:jc w:val="left"/>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tcPr>
          <w:p w14:paraId="39CB086A" w14:textId="77777777" w:rsidR="00C327D7" w:rsidRPr="00534651" w:rsidRDefault="00C327D7">
            <w:pPr>
              <w:snapToGrid w:val="0"/>
              <w:spacing w:before="50" w:afterLines="50" w:after="120" w:line="400" w:lineRule="exact"/>
              <w:jc w:val="left"/>
              <w:rPr>
                <w:rFonts w:ascii="宋体" w:hAnsi="宋体"/>
                <w:sz w:val="24"/>
              </w:rPr>
            </w:pPr>
          </w:p>
        </w:tc>
      </w:tr>
    </w:tbl>
    <w:p w14:paraId="729EE036" w14:textId="77777777" w:rsidR="00C327D7" w:rsidRPr="00534651" w:rsidRDefault="00460517">
      <w:pPr>
        <w:snapToGrid w:val="0"/>
        <w:spacing w:before="50" w:afterLines="50" w:after="120"/>
        <w:jc w:val="left"/>
        <w:rPr>
          <w:rFonts w:ascii="宋体" w:hAnsi="宋体"/>
          <w:sz w:val="24"/>
          <w:szCs w:val="20"/>
        </w:rPr>
      </w:pPr>
      <w:r w:rsidRPr="00534651">
        <w:rPr>
          <w:rFonts w:ascii="宋体" w:hAnsi="宋体" w:hint="eastAsia"/>
          <w:sz w:val="24"/>
          <w:szCs w:val="20"/>
        </w:rPr>
        <w:t>注：在填写时，如本表格不适合投标单位的实际情况，可根据本表格式自行制表填写。</w:t>
      </w:r>
    </w:p>
    <w:p w14:paraId="540C7A5E" w14:textId="77777777" w:rsidR="00C327D7" w:rsidRPr="00534651" w:rsidRDefault="00C327D7">
      <w:pPr>
        <w:pStyle w:val="a6"/>
        <w:snapToGrid w:val="0"/>
        <w:rPr>
          <w:rFonts w:ascii="宋体" w:eastAsia="宋体" w:hAnsi="宋体"/>
          <w:sz w:val="24"/>
          <w:szCs w:val="24"/>
        </w:rPr>
      </w:pPr>
    </w:p>
    <w:p w14:paraId="7DBF40A3" w14:textId="77777777" w:rsidR="00C327D7" w:rsidRPr="00534651" w:rsidRDefault="00460517">
      <w:pPr>
        <w:pStyle w:val="a6"/>
        <w:snapToGrid w:val="0"/>
        <w:rPr>
          <w:rFonts w:ascii="宋体" w:eastAsia="宋体" w:hAnsi="宋体"/>
          <w:sz w:val="24"/>
          <w:szCs w:val="24"/>
          <w:u w:val="single"/>
        </w:rPr>
      </w:pPr>
      <w:r w:rsidRPr="00534651">
        <w:rPr>
          <w:rFonts w:ascii="宋体" w:eastAsia="宋体" w:hAnsi="宋体" w:hint="eastAsia"/>
          <w:sz w:val="24"/>
          <w:szCs w:val="24"/>
        </w:rPr>
        <w:t>法定代表人或委托代理人签字：</w:t>
      </w:r>
      <w:r w:rsidRPr="00534651">
        <w:rPr>
          <w:rFonts w:ascii="宋体" w:eastAsia="宋体" w:hAnsi="宋体" w:hint="eastAsia"/>
          <w:sz w:val="24"/>
          <w:szCs w:val="24"/>
          <w:u w:val="single"/>
        </w:rPr>
        <w:t xml:space="preserve">　　　　　</w:t>
      </w:r>
    </w:p>
    <w:p w14:paraId="2D1F9AE9" w14:textId="77777777" w:rsidR="00C327D7" w:rsidRPr="00534651" w:rsidRDefault="00460517">
      <w:pPr>
        <w:snapToGrid w:val="0"/>
        <w:spacing w:before="50"/>
        <w:ind w:right="480"/>
        <w:rPr>
          <w:rFonts w:ascii="宋体" w:hAnsi="宋体"/>
          <w:sz w:val="24"/>
        </w:rPr>
      </w:pPr>
      <w:r w:rsidRPr="00534651">
        <w:rPr>
          <w:rFonts w:ascii="宋体" w:hAnsi="宋体" w:cs="宋体" w:hint="eastAsia"/>
          <w:bCs/>
          <w:sz w:val="24"/>
        </w:rPr>
        <w:t>投标人名称：</w:t>
      </w:r>
      <w:r w:rsidRPr="00534651">
        <w:rPr>
          <w:rFonts w:ascii="宋体" w:hAnsi="宋体" w:cs="宋体" w:hint="eastAsia"/>
          <w:bCs/>
          <w:sz w:val="24"/>
          <w:u w:val="single"/>
        </w:rPr>
        <w:t xml:space="preserve">                 </w:t>
      </w:r>
      <w:r w:rsidRPr="00534651">
        <w:rPr>
          <w:rFonts w:hint="eastAsia"/>
          <w:sz w:val="24"/>
        </w:rPr>
        <w:t>（盖投标人公章）</w:t>
      </w:r>
      <w:r w:rsidRPr="00534651">
        <w:rPr>
          <w:rFonts w:ascii="宋体" w:hAnsi="宋体" w:cs="宋体" w:hint="eastAsia"/>
          <w:sz w:val="24"/>
        </w:rPr>
        <w:t xml:space="preserve"> </w:t>
      </w:r>
      <w:r w:rsidRPr="00534651">
        <w:rPr>
          <w:rFonts w:ascii="宋体" w:hAnsi="宋体" w:hint="eastAsia"/>
          <w:sz w:val="24"/>
        </w:rPr>
        <w:t xml:space="preserve">                                                             </w:t>
      </w:r>
    </w:p>
    <w:p w14:paraId="3086B37D" w14:textId="77777777" w:rsidR="00C327D7" w:rsidRPr="00534651" w:rsidRDefault="00460517">
      <w:pPr>
        <w:snapToGrid w:val="0"/>
        <w:spacing w:before="50"/>
        <w:ind w:right="480"/>
        <w:rPr>
          <w:rFonts w:ascii="宋体" w:hAnsi="宋体"/>
          <w:sz w:val="24"/>
          <w:szCs w:val="20"/>
        </w:rPr>
      </w:pPr>
      <w:r w:rsidRPr="00534651">
        <w:rPr>
          <w:rFonts w:ascii="宋体" w:hAnsi="宋体" w:hint="eastAsia"/>
          <w:sz w:val="24"/>
        </w:rPr>
        <w:t>年    月    日</w:t>
      </w:r>
    </w:p>
    <w:p w14:paraId="3AA089E4" w14:textId="77777777" w:rsidR="00C327D7" w:rsidRPr="00534651" w:rsidRDefault="00C327D7">
      <w:pPr>
        <w:snapToGrid w:val="0"/>
        <w:spacing w:before="50"/>
        <w:ind w:firstLineChars="200" w:firstLine="480"/>
        <w:jc w:val="left"/>
        <w:rPr>
          <w:rFonts w:ascii="宋体" w:hAnsi="宋体"/>
          <w:sz w:val="24"/>
          <w:szCs w:val="20"/>
        </w:rPr>
      </w:pPr>
    </w:p>
    <w:p w14:paraId="3BD6D49B" w14:textId="77777777" w:rsidR="00C327D7" w:rsidRPr="00534651" w:rsidRDefault="00C327D7">
      <w:pPr>
        <w:snapToGrid w:val="0"/>
        <w:spacing w:before="50"/>
        <w:jc w:val="left"/>
        <w:rPr>
          <w:rFonts w:ascii="宋体" w:hAnsi="宋体"/>
          <w:sz w:val="24"/>
        </w:rPr>
      </w:pPr>
    </w:p>
    <w:p w14:paraId="3BA723E9" w14:textId="77777777" w:rsidR="00C327D7" w:rsidRPr="00534651" w:rsidRDefault="00C327D7">
      <w:pPr>
        <w:snapToGrid w:val="0"/>
        <w:spacing w:before="50"/>
        <w:jc w:val="left"/>
        <w:rPr>
          <w:rFonts w:ascii="宋体" w:hAnsi="宋体"/>
          <w:sz w:val="24"/>
        </w:rPr>
        <w:sectPr w:rsidR="00C327D7" w:rsidRPr="00534651">
          <w:pgSz w:w="16838" w:h="11906" w:orient="landscape"/>
          <w:pgMar w:top="1247" w:right="1134" w:bottom="1247" w:left="1134" w:header="851" w:footer="992" w:gutter="0"/>
          <w:cols w:space="720"/>
          <w:docGrid w:linePitch="312"/>
        </w:sectPr>
      </w:pPr>
    </w:p>
    <w:p w14:paraId="1619872D" w14:textId="77777777" w:rsidR="00C327D7" w:rsidRPr="00534651" w:rsidRDefault="00460517">
      <w:pPr>
        <w:snapToGrid w:val="0"/>
        <w:spacing w:beforeLines="50" w:before="156" w:after="50"/>
        <w:jc w:val="left"/>
        <w:rPr>
          <w:rFonts w:ascii="宋体" w:hAnsi="宋体"/>
          <w:b/>
          <w:sz w:val="24"/>
        </w:rPr>
      </w:pPr>
      <w:r w:rsidRPr="00534651">
        <w:rPr>
          <w:rFonts w:ascii="宋体" w:hAnsi="宋体" w:hint="eastAsia"/>
          <w:b/>
          <w:sz w:val="24"/>
        </w:rPr>
        <w:lastRenderedPageBreak/>
        <w:t>6.供应商参加本项目无围标串标行为的承诺函格式</w:t>
      </w:r>
    </w:p>
    <w:p w14:paraId="6C63818B" w14:textId="77777777" w:rsidR="00C327D7" w:rsidRPr="00534651" w:rsidRDefault="00460517">
      <w:pPr>
        <w:snapToGrid w:val="0"/>
        <w:spacing w:beforeLines="50" w:before="156" w:after="50"/>
        <w:jc w:val="center"/>
        <w:rPr>
          <w:rFonts w:ascii="宋体" w:hAnsi="宋体"/>
          <w:b/>
          <w:sz w:val="28"/>
          <w:szCs w:val="28"/>
        </w:rPr>
      </w:pPr>
      <w:r w:rsidRPr="00534651">
        <w:rPr>
          <w:rFonts w:ascii="宋体" w:hAnsi="宋体" w:hint="eastAsia"/>
          <w:b/>
          <w:sz w:val="28"/>
          <w:szCs w:val="28"/>
        </w:rPr>
        <w:t>供应商参加本项目无围标串标行为的承诺函</w:t>
      </w:r>
    </w:p>
    <w:p w14:paraId="406D942D" w14:textId="77777777" w:rsidR="00C327D7" w:rsidRPr="00534651" w:rsidRDefault="00460517">
      <w:pPr>
        <w:snapToGrid w:val="0"/>
        <w:spacing w:beforeLines="50" w:before="156" w:after="50"/>
        <w:jc w:val="left"/>
        <w:rPr>
          <w:rFonts w:ascii="宋体" w:hAnsi="宋体"/>
          <w:b/>
          <w:sz w:val="24"/>
        </w:rPr>
      </w:pPr>
      <w:r w:rsidRPr="00534651">
        <w:rPr>
          <w:rFonts w:ascii="宋体" w:hAnsi="宋体" w:hint="eastAsia"/>
          <w:b/>
          <w:sz w:val="24"/>
        </w:rPr>
        <w:t>一、我公司承诺无下列相互串通投标的情形：</w:t>
      </w:r>
    </w:p>
    <w:p w14:paraId="46DA64BA" w14:textId="77777777" w:rsidR="00C327D7" w:rsidRPr="00534651" w:rsidRDefault="00460517">
      <w:pPr>
        <w:snapToGrid w:val="0"/>
        <w:spacing w:beforeLines="50" w:before="156" w:after="50"/>
        <w:ind w:firstLineChars="196" w:firstLine="470"/>
        <w:jc w:val="left"/>
        <w:rPr>
          <w:rFonts w:ascii="宋体" w:hAnsi="宋体"/>
          <w:sz w:val="24"/>
        </w:rPr>
      </w:pPr>
      <w:r w:rsidRPr="00534651">
        <w:rPr>
          <w:rFonts w:ascii="宋体" w:hAnsi="宋体" w:hint="eastAsia"/>
          <w:sz w:val="24"/>
        </w:rPr>
        <w:t>1.不同投标人的投标文件由同一单位或者个人编制；或不同投标人报名的IP地址一致的；</w:t>
      </w:r>
    </w:p>
    <w:p w14:paraId="4357205E" w14:textId="77777777" w:rsidR="00C327D7" w:rsidRPr="00534651" w:rsidRDefault="00460517">
      <w:pPr>
        <w:snapToGrid w:val="0"/>
        <w:spacing w:beforeLines="50" w:before="156" w:after="50"/>
        <w:ind w:firstLineChars="196" w:firstLine="470"/>
        <w:jc w:val="left"/>
        <w:rPr>
          <w:rFonts w:ascii="宋体" w:hAnsi="宋体"/>
          <w:sz w:val="24"/>
        </w:rPr>
      </w:pPr>
      <w:r w:rsidRPr="00534651">
        <w:rPr>
          <w:rFonts w:ascii="宋体" w:hAnsi="宋体" w:hint="eastAsia"/>
          <w:sz w:val="24"/>
        </w:rPr>
        <w:t>2.不同投标人委托同一单位或者个人办理投标事宜；</w:t>
      </w:r>
    </w:p>
    <w:p w14:paraId="0081861A" w14:textId="77777777" w:rsidR="00C327D7" w:rsidRPr="00534651" w:rsidRDefault="00460517">
      <w:pPr>
        <w:snapToGrid w:val="0"/>
        <w:spacing w:beforeLines="50" w:before="156" w:after="50"/>
        <w:ind w:firstLineChars="196" w:firstLine="470"/>
        <w:jc w:val="left"/>
        <w:rPr>
          <w:rFonts w:ascii="宋体" w:hAnsi="宋体"/>
          <w:sz w:val="24"/>
        </w:rPr>
      </w:pPr>
      <w:r w:rsidRPr="00534651">
        <w:rPr>
          <w:rFonts w:ascii="宋体" w:hAnsi="宋体" w:hint="eastAsia"/>
          <w:sz w:val="24"/>
        </w:rPr>
        <w:t>3.不同的投标人的投标文件载明的项目管理员为同一个人；</w:t>
      </w:r>
    </w:p>
    <w:p w14:paraId="04023FA8" w14:textId="77777777" w:rsidR="00C327D7" w:rsidRPr="00534651" w:rsidRDefault="00460517">
      <w:pPr>
        <w:snapToGrid w:val="0"/>
        <w:spacing w:beforeLines="50" w:before="156" w:after="50"/>
        <w:ind w:firstLineChars="196" w:firstLine="470"/>
        <w:jc w:val="left"/>
        <w:rPr>
          <w:rFonts w:ascii="宋体" w:hAnsi="宋体"/>
          <w:sz w:val="24"/>
        </w:rPr>
      </w:pPr>
      <w:r w:rsidRPr="00534651">
        <w:rPr>
          <w:rFonts w:ascii="宋体" w:hAnsi="宋体" w:hint="eastAsia"/>
          <w:sz w:val="24"/>
        </w:rPr>
        <w:t>4.不同投标人的投标文件异常一致或投标报价呈规律性差异；</w:t>
      </w:r>
    </w:p>
    <w:p w14:paraId="6550C9F3" w14:textId="77777777" w:rsidR="00C327D7" w:rsidRPr="00534651" w:rsidRDefault="00460517">
      <w:pPr>
        <w:snapToGrid w:val="0"/>
        <w:spacing w:beforeLines="50" w:before="156" w:after="50"/>
        <w:ind w:firstLineChars="196" w:firstLine="470"/>
        <w:jc w:val="left"/>
        <w:rPr>
          <w:rFonts w:ascii="宋体" w:hAnsi="宋体"/>
          <w:sz w:val="24"/>
        </w:rPr>
      </w:pPr>
      <w:r w:rsidRPr="00534651">
        <w:rPr>
          <w:rFonts w:ascii="宋体" w:hAnsi="宋体" w:hint="eastAsia"/>
          <w:sz w:val="24"/>
        </w:rPr>
        <w:t>5.不同投标人的投标文件相互混装；</w:t>
      </w:r>
    </w:p>
    <w:p w14:paraId="67606445" w14:textId="77777777" w:rsidR="00C327D7" w:rsidRPr="00534651" w:rsidRDefault="00460517">
      <w:pPr>
        <w:snapToGrid w:val="0"/>
        <w:spacing w:beforeLines="50" w:before="156" w:after="50"/>
        <w:ind w:firstLineChars="196" w:firstLine="470"/>
        <w:jc w:val="left"/>
        <w:rPr>
          <w:rFonts w:ascii="宋体" w:hAnsi="宋体"/>
          <w:sz w:val="24"/>
        </w:rPr>
      </w:pPr>
      <w:r w:rsidRPr="00534651">
        <w:rPr>
          <w:rFonts w:ascii="宋体" w:hAnsi="宋体" w:hint="eastAsia"/>
          <w:sz w:val="24"/>
        </w:rPr>
        <w:t>6.不同投标人的投标保证金从同一单位或者个人账户转出。</w:t>
      </w:r>
    </w:p>
    <w:p w14:paraId="77F3A8B8" w14:textId="77777777" w:rsidR="00C327D7" w:rsidRPr="00534651" w:rsidRDefault="00460517">
      <w:pPr>
        <w:snapToGrid w:val="0"/>
        <w:spacing w:beforeLines="50" w:before="156" w:after="50"/>
        <w:jc w:val="left"/>
        <w:rPr>
          <w:rFonts w:ascii="宋体" w:hAnsi="宋体"/>
          <w:sz w:val="24"/>
        </w:rPr>
      </w:pPr>
      <w:r w:rsidRPr="00534651">
        <w:rPr>
          <w:rFonts w:ascii="宋体" w:hAnsi="宋体" w:hint="eastAsia"/>
          <w:b/>
          <w:sz w:val="24"/>
        </w:rPr>
        <w:t>二、我公司承诺无下列恶意串通的情形：</w:t>
      </w:r>
    </w:p>
    <w:p w14:paraId="599C8C22" w14:textId="77777777" w:rsidR="00C327D7" w:rsidRPr="00534651" w:rsidRDefault="00460517">
      <w:pPr>
        <w:snapToGrid w:val="0"/>
        <w:spacing w:beforeLines="50" w:before="156" w:after="50"/>
        <w:ind w:firstLineChars="196" w:firstLine="470"/>
        <w:jc w:val="left"/>
        <w:rPr>
          <w:rFonts w:ascii="宋体" w:hAnsi="宋体"/>
          <w:sz w:val="24"/>
        </w:rPr>
      </w:pPr>
      <w:r w:rsidRPr="00534651">
        <w:rPr>
          <w:rFonts w:ascii="宋体" w:hAnsi="宋体" w:hint="eastAsia"/>
          <w:sz w:val="24"/>
        </w:rPr>
        <w:t>1.供应商直接或者间接从采购人或者采购代理机构处获得其他供应商的相关信息并修改其投标文件或者响应文件；</w:t>
      </w:r>
    </w:p>
    <w:p w14:paraId="65B8E6C4" w14:textId="77777777" w:rsidR="00C327D7" w:rsidRPr="00534651" w:rsidRDefault="00460517">
      <w:pPr>
        <w:snapToGrid w:val="0"/>
        <w:spacing w:beforeLines="50" w:before="156" w:after="50"/>
        <w:ind w:firstLineChars="196" w:firstLine="470"/>
        <w:jc w:val="left"/>
        <w:rPr>
          <w:rFonts w:ascii="宋体" w:hAnsi="宋体"/>
          <w:sz w:val="24"/>
        </w:rPr>
      </w:pPr>
      <w:r w:rsidRPr="00534651">
        <w:rPr>
          <w:rFonts w:ascii="宋体" w:hAnsi="宋体" w:hint="eastAsia"/>
          <w:sz w:val="24"/>
        </w:rPr>
        <w:t>2.供应商按照采购人或者采购代理机构的授意撤换、修改投标文件或者响应文件；</w:t>
      </w:r>
    </w:p>
    <w:p w14:paraId="0179D50F" w14:textId="77777777" w:rsidR="00C327D7" w:rsidRPr="00534651" w:rsidRDefault="00460517">
      <w:pPr>
        <w:snapToGrid w:val="0"/>
        <w:spacing w:beforeLines="50" w:before="156" w:after="50"/>
        <w:ind w:firstLineChars="196" w:firstLine="470"/>
        <w:jc w:val="left"/>
        <w:rPr>
          <w:rFonts w:ascii="宋体" w:hAnsi="宋体"/>
          <w:sz w:val="24"/>
        </w:rPr>
      </w:pPr>
      <w:r w:rsidRPr="00534651">
        <w:rPr>
          <w:rFonts w:ascii="宋体" w:hAnsi="宋体" w:hint="eastAsia"/>
          <w:sz w:val="24"/>
        </w:rPr>
        <w:t>3.供应商之间协商报价、技术方案等投标文件或者响应文件的实质性内容；</w:t>
      </w:r>
    </w:p>
    <w:p w14:paraId="39EF4A7C" w14:textId="77777777" w:rsidR="00C327D7" w:rsidRPr="00534651" w:rsidRDefault="00460517">
      <w:pPr>
        <w:snapToGrid w:val="0"/>
        <w:spacing w:beforeLines="50" w:before="156" w:after="50"/>
        <w:ind w:firstLineChars="196" w:firstLine="470"/>
        <w:jc w:val="left"/>
        <w:rPr>
          <w:rFonts w:ascii="宋体" w:hAnsi="宋体"/>
          <w:sz w:val="24"/>
        </w:rPr>
      </w:pPr>
      <w:r w:rsidRPr="00534651">
        <w:rPr>
          <w:rFonts w:ascii="宋体" w:hAnsi="宋体" w:hint="eastAsia"/>
          <w:sz w:val="24"/>
        </w:rPr>
        <w:t>4.属于同一集团、协会、商会等组织成员的供应商按照该组织要求协同参加政府采购活动；</w:t>
      </w:r>
    </w:p>
    <w:p w14:paraId="2C094D11" w14:textId="77777777" w:rsidR="00C327D7" w:rsidRPr="00534651" w:rsidRDefault="00460517">
      <w:pPr>
        <w:snapToGrid w:val="0"/>
        <w:spacing w:beforeLines="50" w:before="156" w:after="50"/>
        <w:ind w:firstLineChars="196" w:firstLine="470"/>
        <w:jc w:val="left"/>
        <w:rPr>
          <w:rFonts w:ascii="宋体" w:hAnsi="宋体"/>
          <w:sz w:val="24"/>
        </w:rPr>
      </w:pPr>
      <w:r w:rsidRPr="00534651">
        <w:rPr>
          <w:rFonts w:ascii="宋体" w:hAnsi="宋体" w:hint="eastAsia"/>
          <w:sz w:val="24"/>
        </w:rPr>
        <w:t>5.供应商之间事先约定一致抬高或者压低投标报价,或者在招标项目中事先约定轮流以高价位或者低价位中标,或者事先约定由某一特定供应商中标,然后再参加投标；</w:t>
      </w:r>
    </w:p>
    <w:p w14:paraId="7BDE5831" w14:textId="77777777" w:rsidR="00C327D7" w:rsidRPr="00534651" w:rsidRDefault="00460517">
      <w:pPr>
        <w:snapToGrid w:val="0"/>
        <w:spacing w:beforeLines="50" w:before="156" w:after="50"/>
        <w:ind w:firstLineChars="196" w:firstLine="470"/>
        <w:jc w:val="left"/>
        <w:rPr>
          <w:rFonts w:ascii="宋体" w:hAnsi="宋体"/>
          <w:sz w:val="24"/>
        </w:rPr>
      </w:pPr>
      <w:r w:rsidRPr="00534651">
        <w:rPr>
          <w:rFonts w:ascii="宋体" w:hAnsi="宋体" w:hint="eastAsia"/>
          <w:sz w:val="24"/>
        </w:rPr>
        <w:t>6.供应商之间商定部分供应商放弃参加政府采购活动或者放弃中标；</w:t>
      </w:r>
    </w:p>
    <w:p w14:paraId="1BEA59E5" w14:textId="77777777" w:rsidR="00C327D7" w:rsidRPr="00534651" w:rsidRDefault="00460517">
      <w:pPr>
        <w:snapToGrid w:val="0"/>
        <w:spacing w:beforeLines="50" w:before="156" w:after="50"/>
        <w:ind w:firstLineChars="196" w:firstLine="470"/>
        <w:jc w:val="left"/>
        <w:rPr>
          <w:rFonts w:ascii="宋体" w:hAnsi="宋体"/>
          <w:sz w:val="24"/>
        </w:rPr>
      </w:pPr>
      <w:r w:rsidRPr="00534651">
        <w:rPr>
          <w:rFonts w:ascii="宋体" w:hAnsi="宋体" w:hint="eastAsia"/>
          <w:sz w:val="24"/>
        </w:rPr>
        <w:t>7.供应商与采购人或者采购代理机构之间、供应商相互之间，为谋求特定供应商中标或者排斥其他供应商的其他串通行为。</w:t>
      </w:r>
    </w:p>
    <w:p w14:paraId="0887770B" w14:textId="77777777" w:rsidR="00C327D7" w:rsidRPr="00534651" w:rsidRDefault="00C327D7">
      <w:pPr>
        <w:snapToGrid w:val="0"/>
        <w:spacing w:beforeLines="50" w:before="156" w:after="50"/>
        <w:ind w:firstLineChars="196" w:firstLine="470"/>
        <w:jc w:val="left"/>
        <w:rPr>
          <w:rFonts w:ascii="宋体" w:hAnsi="宋体"/>
          <w:sz w:val="24"/>
        </w:rPr>
      </w:pPr>
    </w:p>
    <w:p w14:paraId="4FEE9419" w14:textId="77777777" w:rsidR="00C327D7" w:rsidRPr="00534651" w:rsidRDefault="00460517">
      <w:pPr>
        <w:snapToGrid w:val="0"/>
        <w:spacing w:beforeLines="50" w:before="156" w:after="50"/>
        <w:ind w:firstLineChars="196" w:firstLine="472"/>
        <w:jc w:val="left"/>
        <w:rPr>
          <w:rFonts w:ascii="宋体" w:hAnsi="宋体"/>
          <w:b/>
          <w:sz w:val="24"/>
        </w:rPr>
      </w:pPr>
      <w:r w:rsidRPr="00534651">
        <w:rPr>
          <w:rFonts w:ascii="宋体" w:hAnsi="宋体" w:hint="eastAsia"/>
          <w:b/>
          <w:sz w:val="24"/>
        </w:rPr>
        <w:t>以上情形一经核查属实，我方愿意承担一切后果，并不再寻求任何旨在减轻或免除法律责任的辩解。</w:t>
      </w:r>
    </w:p>
    <w:p w14:paraId="0EB45847" w14:textId="77777777" w:rsidR="00C327D7" w:rsidRPr="00534651" w:rsidRDefault="00C327D7">
      <w:pPr>
        <w:snapToGrid w:val="0"/>
        <w:spacing w:before="295" w:after="295" w:line="320" w:lineRule="exact"/>
        <w:ind w:firstLineChars="2850" w:firstLine="6840"/>
        <w:rPr>
          <w:rFonts w:ascii="宋体" w:hAnsi="宋体" w:cs="Courier New"/>
          <w:sz w:val="24"/>
        </w:rPr>
      </w:pPr>
    </w:p>
    <w:p w14:paraId="37AB636D" w14:textId="77777777" w:rsidR="00C327D7" w:rsidRPr="00534651" w:rsidRDefault="00460517">
      <w:pPr>
        <w:spacing w:beforeLines="50" w:before="156" w:after="50" w:line="320" w:lineRule="exact"/>
        <w:ind w:firstLineChars="196" w:firstLine="472"/>
        <w:jc w:val="left"/>
        <w:rPr>
          <w:rFonts w:ascii="宋体" w:hAnsi="宋体" w:cs="宋体"/>
          <w:sz w:val="24"/>
          <w:u w:val="single"/>
        </w:rPr>
      </w:pPr>
      <w:r w:rsidRPr="00534651">
        <w:rPr>
          <w:rFonts w:ascii="宋体" w:hAnsi="宋体" w:cs="宋体" w:hint="eastAsia"/>
          <w:b/>
          <w:sz w:val="24"/>
        </w:rPr>
        <w:t xml:space="preserve"> </w:t>
      </w:r>
      <w:r w:rsidRPr="00534651">
        <w:rPr>
          <w:rFonts w:ascii="宋体" w:hAnsi="宋体" w:cs="宋体" w:hint="eastAsia"/>
          <w:bCs/>
          <w:sz w:val="24"/>
        </w:rPr>
        <w:t>投标人名称：</w:t>
      </w:r>
      <w:r w:rsidRPr="00534651">
        <w:rPr>
          <w:rFonts w:ascii="宋体" w:hAnsi="宋体" w:cs="宋体" w:hint="eastAsia"/>
          <w:bCs/>
          <w:sz w:val="24"/>
          <w:u w:val="single"/>
        </w:rPr>
        <w:t xml:space="preserve">                 </w:t>
      </w:r>
      <w:r w:rsidRPr="00534651">
        <w:rPr>
          <w:rFonts w:hint="eastAsia"/>
          <w:sz w:val="24"/>
        </w:rPr>
        <w:t>（盖投标人公章）</w:t>
      </w:r>
    </w:p>
    <w:p w14:paraId="451218F3" w14:textId="77777777" w:rsidR="00C327D7" w:rsidRPr="00534651" w:rsidRDefault="00460517">
      <w:pPr>
        <w:snapToGrid w:val="0"/>
        <w:spacing w:before="295" w:after="295" w:line="320" w:lineRule="exact"/>
        <w:rPr>
          <w:rFonts w:ascii="宋体" w:hAnsi="宋体" w:cs="Courier New"/>
          <w:sz w:val="24"/>
          <w:szCs w:val="21"/>
        </w:rPr>
      </w:pPr>
      <w:r w:rsidRPr="00534651">
        <w:rPr>
          <w:rFonts w:ascii="宋体" w:hAnsi="宋体" w:cs="Courier New" w:hint="eastAsia"/>
          <w:sz w:val="24"/>
          <w:szCs w:val="21"/>
        </w:rPr>
        <w:t xml:space="preserve">                                                </w:t>
      </w:r>
      <w:r w:rsidRPr="00534651">
        <w:rPr>
          <w:rFonts w:ascii="宋体" w:hAnsi="宋体" w:cs="Courier New" w:hint="eastAsia"/>
          <w:sz w:val="24"/>
          <w:szCs w:val="21"/>
          <w:u w:val="single"/>
        </w:rPr>
        <w:t xml:space="preserve">      </w:t>
      </w:r>
      <w:r w:rsidRPr="00534651">
        <w:rPr>
          <w:rFonts w:ascii="宋体" w:hAnsi="宋体" w:cs="Courier New" w:hint="eastAsia"/>
          <w:sz w:val="24"/>
          <w:szCs w:val="21"/>
        </w:rPr>
        <w:t>年</w:t>
      </w:r>
      <w:r w:rsidRPr="00534651">
        <w:rPr>
          <w:rFonts w:ascii="宋体" w:hAnsi="宋体" w:cs="Courier New" w:hint="eastAsia"/>
          <w:sz w:val="24"/>
          <w:szCs w:val="21"/>
          <w:u w:val="single"/>
        </w:rPr>
        <w:t xml:space="preserve">    </w:t>
      </w:r>
      <w:r w:rsidRPr="00534651">
        <w:rPr>
          <w:rFonts w:ascii="宋体" w:hAnsi="宋体" w:cs="Courier New" w:hint="eastAsia"/>
          <w:sz w:val="24"/>
          <w:szCs w:val="21"/>
        </w:rPr>
        <w:t>月</w:t>
      </w:r>
      <w:r w:rsidRPr="00534651">
        <w:rPr>
          <w:rFonts w:ascii="宋体" w:hAnsi="宋体" w:cs="Courier New" w:hint="eastAsia"/>
          <w:sz w:val="24"/>
          <w:szCs w:val="21"/>
          <w:u w:val="single"/>
        </w:rPr>
        <w:t xml:space="preserve">     </w:t>
      </w:r>
      <w:r w:rsidRPr="00534651">
        <w:rPr>
          <w:rFonts w:ascii="宋体" w:hAnsi="宋体" w:cs="Courier New" w:hint="eastAsia"/>
          <w:sz w:val="24"/>
          <w:szCs w:val="21"/>
        </w:rPr>
        <w:t>日</w:t>
      </w:r>
    </w:p>
    <w:p w14:paraId="6253FFA3" w14:textId="77777777" w:rsidR="00C327D7" w:rsidRPr="00534651" w:rsidRDefault="00460517">
      <w:pPr>
        <w:snapToGrid w:val="0"/>
        <w:spacing w:beforeLines="50" w:before="156" w:after="50"/>
        <w:jc w:val="left"/>
        <w:rPr>
          <w:rFonts w:ascii="宋体" w:hAnsi="宋体"/>
          <w:b/>
          <w:sz w:val="24"/>
          <w:szCs w:val="20"/>
        </w:rPr>
      </w:pPr>
      <w:r w:rsidRPr="00534651">
        <w:rPr>
          <w:rFonts w:ascii="宋体" w:hAnsi="宋体" w:hint="eastAsia"/>
          <w:b/>
          <w:sz w:val="24"/>
        </w:rPr>
        <w:br w:type="page"/>
      </w:r>
      <w:r w:rsidRPr="00534651">
        <w:rPr>
          <w:rFonts w:ascii="宋体" w:hAnsi="宋体" w:hint="eastAsia"/>
          <w:b/>
          <w:sz w:val="24"/>
        </w:rPr>
        <w:lastRenderedPageBreak/>
        <w:t>7.商务条款偏离表格式(注：按项目分标需求表具体项目修改)</w:t>
      </w:r>
    </w:p>
    <w:p w14:paraId="4B82F67E" w14:textId="77777777" w:rsidR="00C327D7" w:rsidRPr="00534651" w:rsidRDefault="00C327D7">
      <w:pPr>
        <w:snapToGrid w:val="0"/>
        <w:spacing w:before="50"/>
        <w:jc w:val="left"/>
        <w:rPr>
          <w:rFonts w:ascii="宋体" w:hAnsi="宋体"/>
          <w:sz w:val="24"/>
        </w:rPr>
      </w:pPr>
    </w:p>
    <w:p w14:paraId="7A371749" w14:textId="77777777" w:rsidR="00C327D7" w:rsidRPr="00534651" w:rsidRDefault="00460517">
      <w:pPr>
        <w:pStyle w:val="a9"/>
        <w:rPr>
          <w:rFonts w:hAnsi="宋体"/>
          <w:sz w:val="24"/>
          <w:szCs w:val="24"/>
        </w:rPr>
      </w:pPr>
      <w:r w:rsidRPr="00534651">
        <w:rPr>
          <w:rFonts w:hAnsi="宋体" w:hint="eastAsia"/>
          <w:sz w:val="24"/>
          <w:szCs w:val="24"/>
        </w:rPr>
        <w:t>所投分标：</w:t>
      </w:r>
      <w:r w:rsidRPr="00534651">
        <w:rPr>
          <w:rFonts w:hAnsi="宋体" w:hint="eastAsia"/>
          <w:sz w:val="24"/>
          <w:szCs w:val="24"/>
          <w:u w:val="single"/>
        </w:rPr>
        <w:t xml:space="preserve">     </w:t>
      </w:r>
      <w:r w:rsidRPr="00534651">
        <w:rPr>
          <w:rFonts w:hAnsi="宋体" w:hint="eastAsia"/>
          <w:sz w:val="24"/>
          <w:szCs w:val="24"/>
        </w:rPr>
        <w:t>分标</w:t>
      </w:r>
    </w:p>
    <w:p w14:paraId="2E8551B8" w14:textId="77777777" w:rsidR="00C327D7" w:rsidRPr="00534651" w:rsidRDefault="00C327D7">
      <w:pPr>
        <w:snapToGrid w:val="0"/>
        <w:spacing w:before="50"/>
        <w:jc w:val="left"/>
        <w:rPr>
          <w:rFonts w:ascii="宋体" w:hAnsi="宋体"/>
          <w:sz w:val="24"/>
          <w:u w:val="single"/>
        </w:rPr>
      </w:pPr>
    </w:p>
    <w:tbl>
      <w:tblPr>
        <w:tblW w:w="0" w:type="auto"/>
        <w:tblInd w:w="-1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10"/>
        <w:gridCol w:w="3336"/>
        <w:gridCol w:w="1144"/>
        <w:gridCol w:w="2651"/>
      </w:tblGrid>
      <w:tr w:rsidR="00C327D7" w:rsidRPr="00534651" w14:paraId="69B2AB28" w14:textId="77777777">
        <w:trPr>
          <w:trHeight w:val="642"/>
        </w:trPr>
        <w:tc>
          <w:tcPr>
            <w:tcW w:w="1510" w:type="dxa"/>
            <w:tcBorders>
              <w:top w:val="single" w:sz="4" w:space="0" w:color="auto"/>
              <w:left w:val="single" w:sz="4" w:space="0" w:color="auto"/>
              <w:bottom w:val="single" w:sz="4" w:space="0" w:color="auto"/>
              <w:right w:val="single" w:sz="4" w:space="0" w:color="auto"/>
            </w:tcBorders>
          </w:tcPr>
          <w:p w14:paraId="4B9CBF9B" w14:textId="77777777" w:rsidR="00C327D7" w:rsidRPr="00534651" w:rsidRDefault="00460517">
            <w:pPr>
              <w:snapToGrid w:val="0"/>
              <w:spacing w:beforeLines="50" w:before="156"/>
              <w:jc w:val="center"/>
              <w:rPr>
                <w:rFonts w:ascii="宋体" w:hAnsi="宋体"/>
                <w:sz w:val="24"/>
              </w:rPr>
            </w:pPr>
            <w:r w:rsidRPr="00534651">
              <w:rPr>
                <w:rFonts w:ascii="宋体" w:hAnsi="宋体" w:hint="eastAsia"/>
                <w:sz w:val="24"/>
              </w:rPr>
              <w:t>项目</w:t>
            </w:r>
          </w:p>
        </w:tc>
        <w:tc>
          <w:tcPr>
            <w:tcW w:w="3336" w:type="dxa"/>
            <w:tcBorders>
              <w:top w:val="single" w:sz="4" w:space="0" w:color="auto"/>
              <w:left w:val="single" w:sz="4" w:space="0" w:color="auto"/>
              <w:bottom w:val="single" w:sz="4" w:space="0" w:color="auto"/>
              <w:right w:val="single" w:sz="4" w:space="0" w:color="auto"/>
            </w:tcBorders>
          </w:tcPr>
          <w:p w14:paraId="576F8D40" w14:textId="77777777" w:rsidR="00C327D7" w:rsidRPr="00534651" w:rsidRDefault="00460517">
            <w:pPr>
              <w:snapToGrid w:val="0"/>
              <w:spacing w:beforeLines="50" w:before="156"/>
              <w:jc w:val="center"/>
              <w:rPr>
                <w:rFonts w:ascii="宋体" w:hAnsi="宋体"/>
                <w:sz w:val="24"/>
              </w:rPr>
            </w:pPr>
            <w:r w:rsidRPr="00534651">
              <w:rPr>
                <w:rFonts w:ascii="宋体" w:hAnsi="宋体" w:hint="eastAsia"/>
                <w:sz w:val="24"/>
              </w:rPr>
              <w:t>招标文件商务条款要求</w:t>
            </w:r>
          </w:p>
        </w:tc>
        <w:tc>
          <w:tcPr>
            <w:tcW w:w="1144" w:type="dxa"/>
            <w:tcBorders>
              <w:top w:val="single" w:sz="4" w:space="0" w:color="auto"/>
              <w:left w:val="single" w:sz="4" w:space="0" w:color="auto"/>
              <w:bottom w:val="single" w:sz="4" w:space="0" w:color="auto"/>
              <w:right w:val="single" w:sz="4" w:space="0" w:color="auto"/>
            </w:tcBorders>
          </w:tcPr>
          <w:p w14:paraId="6D8AB853" w14:textId="77777777" w:rsidR="00C327D7" w:rsidRPr="00534651" w:rsidRDefault="00460517">
            <w:pPr>
              <w:snapToGrid w:val="0"/>
              <w:spacing w:beforeLines="50" w:before="156"/>
              <w:jc w:val="center"/>
              <w:rPr>
                <w:rFonts w:ascii="宋体" w:hAnsi="宋体"/>
                <w:sz w:val="24"/>
              </w:rPr>
            </w:pPr>
            <w:r w:rsidRPr="00534651">
              <w:rPr>
                <w:rFonts w:ascii="宋体" w:hAnsi="宋体" w:hint="eastAsia"/>
                <w:sz w:val="24"/>
              </w:rPr>
              <w:t>是否偏离</w:t>
            </w:r>
          </w:p>
        </w:tc>
        <w:tc>
          <w:tcPr>
            <w:tcW w:w="2651" w:type="dxa"/>
            <w:tcBorders>
              <w:top w:val="single" w:sz="4" w:space="0" w:color="auto"/>
              <w:left w:val="single" w:sz="4" w:space="0" w:color="auto"/>
              <w:bottom w:val="single" w:sz="4" w:space="0" w:color="auto"/>
              <w:right w:val="single" w:sz="4" w:space="0" w:color="auto"/>
            </w:tcBorders>
          </w:tcPr>
          <w:p w14:paraId="7DCE2D74" w14:textId="77777777" w:rsidR="00C327D7" w:rsidRPr="00534651" w:rsidRDefault="00460517">
            <w:pPr>
              <w:snapToGrid w:val="0"/>
              <w:spacing w:beforeLines="50" w:before="156"/>
              <w:jc w:val="center"/>
              <w:rPr>
                <w:rFonts w:ascii="宋体" w:hAnsi="宋体"/>
                <w:sz w:val="24"/>
              </w:rPr>
            </w:pPr>
            <w:r w:rsidRPr="00534651">
              <w:rPr>
                <w:rFonts w:ascii="宋体" w:hAnsi="宋体" w:hint="eastAsia"/>
                <w:sz w:val="24"/>
              </w:rPr>
              <w:t>投标人的承诺或说明</w:t>
            </w:r>
          </w:p>
        </w:tc>
      </w:tr>
      <w:tr w:rsidR="00C327D7" w:rsidRPr="00534651" w14:paraId="1790690E" w14:textId="77777777">
        <w:trPr>
          <w:trHeight w:val="469"/>
        </w:trPr>
        <w:tc>
          <w:tcPr>
            <w:tcW w:w="1510" w:type="dxa"/>
            <w:tcBorders>
              <w:top w:val="single" w:sz="4" w:space="0" w:color="auto"/>
              <w:left w:val="single" w:sz="4" w:space="0" w:color="auto"/>
              <w:bottom w:val="single" w:sz="4" w:space="0" w:color="auto"/>
              <w:right w:val="single" w:sz="4" w:space="0" w:color="auto"/>
            </w:tcBorders>
            <w:vAlign w:val="center"/>
          </w:tcPr>
          <w:p w14:paraId="065D0CA7" w14:textId="77777777" w:rsidR="00C327D7" w:rsidRPr="00534651" w:rsidRDefault="00460517">
            <w:pPr>
              <w:jc w:val="center"/>
              <w:rPr>
                <w:rFonts w:ascii="宋体" w:hAnsi="宋体"/>
                <w:sz w:val="24"/>
              </w:rPr>
            </w:pPr>
            <w:r w:rsidRPr="00534651">
              <w:rPr>
                <w:rFonts w:ascii="宋体" w:hAnsi="宋体" w:hint="eastAsia"/>
                <w:sz w:val="24"/>
              </w:rPr>
              <w:t>交货期及地点</w:t>
            </w:r>
          </w:p>
        </w:tc>
        <w:tc>
          <w:tcPr>
            <w:tcW w:w="3336" w:type="dxa"/>
            <w:tcBorders>
              <w:top w:val="single" w:sz="4" w:space="0" w:color="auto"/>
              <w:left w:val="single" w:sz="4" w:space="0" w:color="auto"/>
              <w:bottom w:val="single" w:sz="4" w:space="0" w:color="auto"/>
              <w:right w:val="single" w:sz="4" w:space="0" w:color="auto"/>
            </w:tcBorders>
          </w:tcPr>
          <w:p w14:paraId="3ABB2475" w14:textId="77777777" w:rsidR="00C327D7" w:rsidRPr="00534651" w:rsidRDefault="00C327D7">
            <w:pPr>
              <w:snapToGrid w:val="0"/>
              <w:spacing w:beforeLines="50" w:before="156"/>
              <w:jc w:val="center"/>
              <w:rPr>
                <w:rFonts w:ascii="宋体" w:hAnsi="宋体"/>
                <w:sz w:val="24"/>
              </w:rPr>
            </w:pPr>
          </w:p>
        </w:tc>
        <w:tc>
          <w:tcPr>
            <w:tcW w:w="1144" w:type="dxa"/>
            <w:tcBorders>
              <w:top w:val="single" w:sz="4" w:space="0" w:color="auto"/>
              <w:left w:val="single" w:sz="4" w:space="0" w:color="auto"/>
              <w:bottom w:val="single" w:sz="4" w:space="0" w:color="auto"/>
              <w:right w:val="single" w:sz="4" w:space="0" w:color="auto"/>
            </w:tcBorders>
          </w:tcPr>
          <w:p w14:paraId="3872626A" w14:textId="77777777" w:rsidR="00C327D7" w:rsidRPr="00534651" w:rsidRDefault="00C327D7">
            <w:pPr>
              <w:snapToGrid w:val="0"/>
              <w:spacing w:beforeLines="50" w:before="156"/>
              <w:jc w:val="center"/>
              <w:rPr>
                <w:rFonts w:ascii="宋体" w:hAnsi="宋体"/>
                <w:sz w:val="24"/>
              </w:rPr>
            </w:pPr>
          </w:p>
        </w:tc>
        <w:tc>
          <w:tcPr>
            <w:tcW w:w="2651" w:type="dxa"/>
            <w:tcBorders>
              <w:top w:val="single" w:sz="4" w:space="0" w:color="auto"/>
              <w:left w:val="single" w:sz="4" w:space="0" w:color="auto"/>
              <w:bottom w:val="single" w:sz="4" w:space="0" w:color="auto"/>
              <w:right w:val="single" w:sz="4" w:space="0" w:color="auto"/>
            </w:tcBorders>
          </w:tcPr>
          <w:p w14:paraId="1736420B" w14:textId="77777777" w:rsidR="00C327D7" w:rsidRPr="00534651" w:rsidRDefault="00C327D7">
            <w:pPr>
              <w:snapToGrid w:val="0"/>
              <w:spacing w:beforeLines="50" w:before="156"/>
              <w:jc w:val="center"/>
              <w:rPr>
                <w:rFonts w:ascii="宋体" w:hAnsi="宋体"/>
                <w:sz w:val="24"/>
              </w:rPr>
            </w:pPr>
          </w:p>
        </w:tc>
      </w:tr>
      <w:tr w:rsidR="00C327D7" w:rsidRPr="00534651" w14:paraId="138F5D15" w14:textId="77777777">
        <w:trPr>
          <w:trHeight w:val="719"/>
        </w:trPr>
        <w:tc>
          <w:tcPr>
            <w:tcW w:w="1510" w:type="dxa"/>
            <w:tcBorders>
              <w:top w:val="single" w:sz="4" w:space="0" w:color="auto"/>
              <w:left w:val="single" w:sz="4" w:space="0" w:color="auto"/>
              <w:bottom w:val="single" w:sz="4" w:space="0" w:color="auto"/>
              <w:right w:val="single" w:sz="4" w:space="0" w:color="auto"/>
            </w:tcBorders>
            <w:vAlign w:val="center"/>
          </w:tcPr>
          <w:p w14:paraId="1A1AF563" w14:textId="77777777" w:rsidR="00C327D7" w:rsidRPr="00534651" w:rsidRDefault="00460517">
            <w:pPr>
              <w:jc w:val="center"/>
              <w:rPr>
                <w:rFonts w:ascii="宋体" w:hAnsi="宋体"/>
                <w:sz w:val="24"/>
              </w:rPr>
            </w:pPr>
            <w:r w:rsidRPr="00534651">
              <w:rPr>
                <w:rFonts w:ascii="宋体" w:hAnsi="宋体" w:hint="eastAsia"/>
                <w:sz w:val="24"/>
              </w:rPr>
              <w:t>付款方式</w:t>
            </w:r>
          </w:p>
        </w:tc>
        <w:tc>
          <w:tcPr>
            <w:tcW w:w="3336" w:type="dxa"/>
            <w:tcBorders>
              <w:top w:val="single" w:sz="4" w:space="0" w:color="auto"/>
              <w:left w:val="single" w:sz="4" w:space="0" w:color="auto"/>
              <w:bottom w:val="single" w:sz="4" w:space="0" w:color="auto"/>
              <w:right w:val="single" w:sz="4" w:space="0" w:color="auto"/>
            </w:tcBorders>
          </w:tcPr>
          <w:p w14:paraId="17448C64" w14:textId="77777777" w:rsidR="00C327D7" w:rsidRPr="00534651" w:rsidRDefault="00C327D7">
            <w:pPr>
              <w:snapToGrid w:val="0"/>
              <w:spacing w:beforeLines="50" w:before="156"/>
              <w:jc w:val="center"/>
              <w:rPr>
                <w:rFonts w:ascii="宋体" w:hAnsi="宋体"/>
                <w:sz w:val="24"/>
              </w:rPr>
            </w:pPr>
          </w:p>
        </w:tc>
        <w:tc>
          <w:tcPr>
            <w:tcW w:w="1144" w:type="dxa"/>
            <w:tcBorders>
              <w:top w:val="single" w:sz="4" w:space="0" w:color="auto"/>
              <w:left w:val="single" w:sz="4" w:space="0" w:color="auto"/>
              <w:bottom w:val="single" w:sz="4" w:space="0" w:color="auto"/>
              <w:right w:val="single" w:sz="4" w:space="0" w:color="auto"/>
            </w:tcBorders>
          </w:tcPr>
          <w:p w14:paraId="3BCA9F5C" w14:textId="77777777" w:rsidR="00C327D7" w:rsidRPr="00534651" w:rsidRDefault="00C327D7">
            <w:pPr>
              <w:snapToGrid w:val="0"/>
              <w:spacing w:beforeLines="50" w:before="156"/>
              <w:jc w:val="center"/>
              <w:rPr>
                <w:rFonts w:ascii="宋体" w:hAnsi="宋体"/>
                <w:sz w:val="24"/>
              </w:rPr>
            </w:pPr>
          </w:p>
        </w:tc>
        <w:tc>
          <w:tcPr>
            <w:tcW w:w="2651" w:type="dxa"/>
            <w:tcBorders>
              <w:top w:val="single" w:sz="4" w:space="0" w:color="auto"/>
              <w:left w:val="single" w:sz="4" w:space="0" w:color="auto"/>
              <w:bottom w:val="single" w:sz="4" w:space="0" w:color="auto"/>
              <w:right w:val="single" w:sz="4" w:space="0" w:color="auto"/>
            </w:tcBorders>
          </w:tcPr>
          <w:p w14:paraId="67506DC0" w14:textId="77777777" w:rsidR="00C327D7" w:rsidRPr="00534651" w:rsidRDefault="00C327D7">
            <w:pPr>
              <w:snapToGrid w:val="0"/>
              <w:spacing w:beforeLines="50" w:before="156"/>
              <w:jc w:val="center"/>
              <w:rPr>
                <w:rFonts w:ascii="宋体" w:hAnsi="宋体"/>
                <w:sz w:val="24"/>
              </w:rPr>
            </w:pPr>
          </w:p>
        </w:tc>
      </w:tr>
      <w:tr w:rsidR="00C327D7" w:rsidRPr="00534651" w14:paraId="2EAD843C" w14:textId="77777777">
        <w:trPr>
          <w:trHeight w:val="938"/>
        </w:trPr>
        <w:tc>
          <w:tcPr>
            <w:tcW w:w="1510" w:type="dxa"/>
            <w:tcBorders>
              <w:top w:val="single" w:sz="4" w:space="0" w:color="auto"/>
              <w:left w:val="single" w:sz="4" w:space="0" w:color="auto"/>
              <w:bottom w:val="single" w:sz="4" w:space="0" w:color="auto"/>
              <w:right w:val="single" w:sz="4" w:space="0" w:color="auto"/>
            </w:tcBorders>
            <w:vAlign w:val="center"/>
          </w:tcPr>
          <w:p w14:paraId="7DF2AB8B" w14:textId="77777777" w:rsidR="00C327D7" w:rsidRPr="00534651" w:rsidRDefault="00460517">
            <w:pPr>
              <w:jc w:val="center"/>
              <w:rPr>
                <w:rFonts w:ascii="宋体" w:hAnsi="宋体"/>
                <w:sz w:val="24"/>
              </w:rPr>
            </w:pPr>
            <w:r w:rsidRPr="00534651">
              <w:rPr>
                <w:rFonts w:ascii="宋体" w:hAnsi="宋体" w:hint="eastAsia"/>
                <w:sz w:val="24"/>
              </w:rPr>
              <w:t>投标报价</w:t>
            </w:r>
          </w:p>
        </w:tc>
        <w:tc>
          <w:tcPr>
            <w:tcW w:w="3336" w:type="dxa"/>
            <w:tcBorders>
              <w:top w:val="single" w:sz="4" w:space="0" w:color="auto"/>
              <w:left w:val="single" w:sz="4" w:space="0" w:color="auto"/>
              <w:bottom w:val="single" w:sz="4" w:space="0" w:color="auto"/>
              <w:right w:val="single" w:sz="4" w:space="0" w:color="auto"/>
            </w:tcBorders>
          </w:tcPr>
          <w:p w14:paraId="61ABE72F" w14:textId="77777777" w:rsidR="00C327D7" w:rsidRPr="00534651" w:rsidRDefault="00C327D7">
            <w:pPr>
              <w:snapToGrid w:val="0"/>
              <w:spacing w:beforeLines="50" w:before="156"/>
              <w:rPr>
                <w:rFonts w:ascii="宋体" w:hAnsi="宋体"/>
                <w:sz w:val="24"/>
                <w:u w:val="single"/>
              </w:rPr>
            </w:pPr>
          </w:p>
        </w:tc>
        <w:tc>
          <w:tcPr>
            <w:tcW w:w="1144" w:type="dxa"/>
            <w:tcBorders>
              <w:top w:val="single" w:sz="4" w:space="0" w:color="auto"/>
              <w:left w:val="single" w:sz="4" w:space="0" w:color="auto"/>
              <w:bottom w:val="single" w:sz="4" w:space="0" w:color="auto"/>
              <w:right w:val="single" w:sz="4" w:space="0" w:color="auto"/>
            </w:tcBorders>
          </w:tcPr>
          <w:p w14:paraId="1AD0E14D" w14:textId="77777777" w:rsidR="00C327D7" w:rsidRPr="00534651" w:rsidRDefault="00C327D7">
            <w:pPr>
              <w:snapToGrid w:val="0"/>
              <w:spacing w:beforeLines="50" w:before="156"/>
              <w:ind w:left="43"/>
              <w:jc w:val="center"/>
              <w:rPr>
                <w:rFonts w:ascii="宋体" w:hAnsi="宋体"/>
                <w:sz w:val="24"/>
              </w:rPr>
            </w:pPr>
          </w:p>
        </w:tc>
        <w:tc>
          <w:tcPr>
            <w:tcW w:w="2651" w:type="dxa"/>
            <w:tcBorders>
              <w:top w:val="single" w:sz="4" w:space="0" w:color="auto"/>
              <w:left w:val="single" w:sz="4" w:space="0" w:color="auto"/>
              <w:bottom w:val="single" w:sz="4" w:space="0" w:color="auto"/>
              <w:right w:val="single" w:sz="4" w:space="0" w:color="auto"/>
            </w:tcBorders>
          </w:tcPr>
          <w:p w14:paraId="5A5FF7AD" w14:textId="77777777" w:rsidR="00C327D7" w:rsidRPr="00534651" w:rsidRDefault="00C327D7">
            <w:pPr>
              <w:snapToGrid w:val="0"/>
              <w:spacing w:beforeLines="50" w:before="156"/>
              <w:ind w:left="43"/>
              <w:jc w:val="center"/>
              <w:rPr>
                <w:rFonts w:ascii="宋体" w:hAnsi="宋体"/>
                <w:sz w:val="24"/>
              </w:rPr>
            </w:pPr>
          </w:p>
        </w:tc>
      </w:tr>
      <w:tr w:rsidR="00C327D7" w:rsidRPr="00534651" w14:paraId="7274E780" w14:textId="77777777">
        <w:trPr>
          <w:trHeight w:val="820"/>
        </w:trPr>
        <w:tc>
          <w:tcPr>
            <w:tcW w:w="1510" w:type="dxa"/>
            <w:tcBorders>
              <w:top w:val="single" w:sz="4" w:space="0" w:color="auto"/>
              <w:left w:val="single" w:sz="4" w:space="0" w:color="auto"/>
              <w:bottom w:val="single" w:sz="4" w:space="0" w:color="auto"/>
              <w:right w:val="single" w:sz="4" w:space="0" w:color="auto"/>
            </w:tcBorders>
            <w:vAlign w:val="center"/>
          </w:tcPr>
          <w:p w14:paraId="51B6CA36" w14:textId="77777777" w:rsidR="00C327D7" w:rsidRPr="00534651" w:rsidRDefault="00460517">
            <w:pPr>
              <w:jc w:val="center"/>
              <w:rPr>
                <w:rFonts w:ascii="宋体" w:hAnsi="宋体"/>
                <w:sz w:val="24"/>
              </w:rPr>
            </w:pPr>
            <w:r w:rsidRPr="00534651">
              <w:rPr>
                <w:rFonts w:ascii="宋体" w:hAnsi="宋体" w:hint="eastAsia"/>
                <w:sz w:val="24"/>
              </w:rPr>
              <w:t>售后服务要求</w:t>
            </w:r>
          </w:p>
        </w:tc>
        <w:tc>
          <w:tcPr>
            <w:tcW w:w="3336" w:type="dxa"/>
            <w:tcBorders>
              <w:top w:val="single" w:sz="4" w:space="0" w:color="auto"/>
              <w:left w:val="single" w:sz="4" w:space="0" w:color="auto"/>
              <w:bottom w:val="single" w:sz="4" w:space="0" w:color="auto"/>
              <w:right w:val="single" w:sz="4" w:space="0" w:color="auto"/>
            </w:tcBorders>
          </w:tcPr>
          <w:p w14:paraId="6C786057" w14:textId="77777777" w:rsidR="00C327D7" w:rsidRPr="00534651" w:rsidRDefault="00C327D7">
            <w:pPr>
              <w:snapToGrid w:val="0"/>
              <w:spacing w:beforeLines="50" w:before="156"/>
              <w:rPr>
                <w:rFonts w:ascii="宋体" w:hAnsi="宋体"/>
                <w:sz w:val="24"/>
              </w:rPr>
            </w:pPr>
          </w:p>
        </w:tc>
        <w:tc>
          <w:tcPr>
            <w:tcW w:w="1144" w:type="dxa"/>
            <w:tcBorders>
              <w:top w:val="single" w:sz="4" w:space="0" w:color="auto"/>
              <w:left w:val="single" w:sz="4" w:space="0" w:color="auto"/>
              <w:bottom w:val="single" w:sz="4" w:space="0" w:color="auto"/>
              <w:right w:val="single" w:sz="4" w:space="0" w:color="auto"/>
            </w:tcBorders>
          </w:tcPr>
          <w:p w14:paraId="6114EAEE" w14:textId="77777777" w:rsidR="00C327D7" w:rsidRPr="00534651" w:rsidRDefault="00C327D7">
            <w:pPr>
              <w:snapToGrid w:val="0"/>
              <w:spacing w:beforeLines="50" w:before="156"/>
              <w:jc w:val="center"/>
              <w:rPr>
                <w:rFonts w:ascii="宋体" w:hAnsi="宋体"/>
                <w:sz w:val="24"/>
              </w:rPr>
            </w:pPr>
          </w:p>
        </w:tc>
        <w:tc>
          <w:tcPr>
            <w:tcW w:w="2651" w:type="dxa"/>
            <w:tcBorders>
              <w:top w:val="single" w:sz="4" w:space="0" w:color="auto"/>
              <w:left w:val="single" w:sz="4" w:space="0" w:color="auto"/>
              <w:bottom w:val="single" w:sz="4" w:space="0" w:color="auto"/>
              <w:right w:val="single" w:sz="4" w:space="0" w:color="auto"/>
            </w:tcBorders>
          </w:tcPr>
          <w:p w14:paraId="7A859A14" w14:textId="77777777" w:rsidR="00C327D7" w:rsidRPr="00534651" w:rsidRDefault="00C327D7">
            <w:pPr>
              <w:snapToGrid w:val="0"/>
              <w:spacing w:beforeLines="50" w:before="156"/>
              <w:jc w:val="center"/>
              <w:rPr>
                <w:rFonts w:ascii="宋体" w:hAnsi="宋体"/>
                <w:sz w:val="24"/>
              </w:rPr>
            </w:pPr>
          </w:p>
        </w:tc>
      </w:tr>
      <w:tr w:rsidR="00C327D7" w:rsidRPr="00534651" w14:paraId="3FF0DD7C" w14:textId="77777777">
        <w:tc>
          <w:tcPr>
            <w:tcW w:w="1510" w:type="dxa"/>
            <w:tcBorders>
              <w:top w:val="single" w:sz="4" w:space="0" w:color="auto"/>
              <w:left w:val="single" w:sz="4" w:space="0" w:color="auto"/>
              <w:bottom w:val="single" w:sz="4" w:space="0" w:color="auto"/>
              <w:right w:val="single" w:sz="4" w:space="0" w:color="auto"/>
            </w:tcBorders>
          </w:tcPr>
          <w:p w14:paraId="09E20B9F" w14:textId="77777777" w:rsidR="00C327D7" w:rsidRPr="00534651" w:rsidRDefault="00460517">
            <w:pPr>
              <w:snapToGrid w:val="0"/>
              <w:spacing w:beforeLines="50" w:before="156"/>
              <w:jc w:val="center"/>
              <w:rPr>
                <w:rFonts w:ascii="宋体" w:hAnsi="宋体"/>
                <w:sz w:val="24"/>
              </w:rPr>
            </w:pPr>
            <w:r w:rsidRPr="00534651">
              <w:rPr>
                <w:rFonts w:ascii="宋体" w:hAnsi="宋体" w:hint="eastAsia"/>
                <w:sz w:val="24"/>
              </w:rPr>
              <w:t>…</w:t>
            </w:r>
          </w:p>
        </w:tc>
        <w:tc>
          <w:tcPr>
            <w:tcW w:w="3336" w:type="dxa"/>
            <w:tcBorders>
              <w:top w:val="single" w:sz="4" w:space="0" w:color="auto"/>
              <w:left w:val="single" w:sz="4" w:space="0" w:color="auto"/>
              <w:bottom w:val="single" w:sz="4" w:space="0" w:color="auto"/>
              <w:right w:val="single" w:sz="4" w:space="0" w:color="auto"/>
            </w:tcBorders>
          </w:tcPr>
          <w:p w14:paraId="3FE47873" w14:textId="77777777" w:rsidR="00C327D7" w:rsidRPr="00534651" w:rsidRDefault="00C327D7">
            <w:pPr>
              <w:snapToGrid w:val="0"/>
              <w:spacing w:beforeLines="50" w:before="156"/>
              <w:jc w:val="center"/>
              <w:rPr>
                <w:rFonts w:ascii="宋体" w:hAnsi="宋体"/>
                <w:sz w:val="24"/>
              </w:rPr>
            </w:pPr>
          </w:p>
        </w:tc>
        <w:tc>
          <w:tcPr>
            <w:tcW w:w="1144" w:type="dxa"/>
            <w:tcBorders>
              <w:top w:val="single" w:sz="4" w:space="0" w:color="auto"/>
              <w:left w:val="single" w:sz="4" w:space="0" w:color="auto"/>
              <w:bottom w:val="single" w:sz="4" w:space="0" w:color="auto"/>
              <w:right w:val="single" w:sz="4" w:space="0" w:color="auto"/>
            </w:tcBorders>
          </w:tcPr>
          <w:p w14:paraId="3AEDBBA1" w14:textId="77777777" w:rsidR="00C327D7" w:rsidRPr="00534651" w:rsidRDefault="00C327D7">
            <w:pPr>
              <w:snapToGrid w:val="0"/>
              <w:spacing w:beforeLines="50" w:before="156"/>
              <w:jc w:val="center"/>
              <w:rPr>
                <w:rFonts w:ascii="宋体" w:hAnsi="宋体"/>
                <w:sz w:val="24"/>
              </w:rPr>
            </w:pPr>
          </w:p>
        </w:tc>
        <w:tc>
          <w:tcPr>
            <w:tcW w:w="2651" w:type="dxa"/>
            <w:tcBorders>
              <w:top w:val="single" w:sz="4" w:space="0" w:color="auto"/>
              <w:left w:val="single" w:sz="4" w:space="0" w:color="auto"/>
              <w:bottom w:val="single" w:sz="4" w:space="0" w:color="auto"/>
              <w:right w:val="single" w:sz="4" w:space="0" w:color="auto"/>
            </w:tcBorders>
          </w:tcPr>
          <w:p w14:paraId="4D43DFE3" w14:textId="77777777" w:rsidR="00C327D7" w:rsidRPr="00534651" w:rsidRDefault="00C327D7">
            <w:pPr>
              <w:snapToGrid w:val="0"/>
              <w:spacing w:beforeLines="50" w:before="156"/>
              <w:jc w:val="center"/>
              <w:rPr>
                <w:rFonts w:ascii="宋体" w:hAnsi="宋体"/>
                <w:sz w:val="24"/>
              </w:rPr>
            </w:pPr>
          </w:p>
        </w:tc>
      </w:tr>
    </w:tbl>
    <w:p w14:paraId="166DA59B" w14:textId="77777777" w:rsidR="00C327D7" w:rsidRPr="00534651" w:rsidRDefault="00460517">
      <w:pPr>
        <w:snapToGrid w:val="0"/>
        <w:spacing w:before="50" w:after="50"/>
        <w:rPr>
          <w:rFonts w:ascii="宋体" w:hAnsi="宋体"/>
          <w:spacing w:val="20"/>
          <w:sz w:val="24"/>
        </w:rPr>
      </w:pPr>
      <w:r w:rsidRPr="00534651">
        <w:rPr>
          <w:rFonts w:ascii="宋体" w:hAnsi="宋体" w:hint="eastAsia"/>
          <w:spacing w:val="20"/>
          <w:sz w:val="24"/>
        </w:rPr>
        <w:t>注：如果招标文件的商务条件小于或大于某个数值标准时，投标文件不得直接复制招标文件需求，投标文件对应内容应当写明商务响应的实际数值，</w:t>
      </w:r>
      <w:r w:rsidRPr="00534651">
        <w:rPr>
          <w:rFonts w:ascii="宋体" w:hAnsi="宋体" w:hint="eastAsia"/>
          <w:b/>
          <w:spacing w:val="20"/>
          <w:sz w:val="24"/>
        </w:rPr>
        <w:t>否则按无效投标处理</w:t>
      </w:r>
      <w:r w:rsidRPr="00534651">
        <w:rPr>
          <w:rFonts w:ascii="宋体" w:hAnsi="宋体" w:hint="eastAsia"/>
          <w:spacing w:val="20"/>
          <w:sz w:val="24"/>
        </w:rPr>
        <w:t>。</w:t>
      </w:r>
    </w:p>
    <w:p w14:paraId="0776F0B2" w14:textId="77777777" w:rsidR="00C327D7" w:rsidRPr="00534651" w:rsidRDefault="00460517">
      <w:pPr>
        <w:snapToGrid w:val="0"/>
        <w:spacing w:before="50" w:after="50"/>
        <w:rPr>
          <w:rFonts w:ascii="宋体" w:hAnsi="宋体"/>
          <w:spacing w:val="20"/>
          <w:sz w:val="24"/>
          <w:u w:val="single"/>
        </w:rPr>
      </w:pPr>
      <w:r w:rsidRPr="00534651">
        <w:rPr>
          <w:rFonts w:ascii="宋体" w:hAnsi="宋体" w:hint="eastAsia"/>
          <w:sz w:val="24"/>
        </w:rPr>
        <w:t>法定代表人或委托代理人</w:t>
      </w:r>
      <w:r w:rsidRPr="00534651">
        <w:rPr>
          <w:rFonts w:ascii="宋体" w:hAnsi="宋体" w:hint="eastAsia"/>
          <w:spacing w:val="20"/>
          <w:sz w:val="24"/>
        </w:rPr>
        <w:t>签字：</w:t>
      </w:r>
      <w:r w:rsidRPr="00534651">
        <w:rPr>
          <w:rFonts w:ascii="宋体" w:hAnsi="宋体" w:hint="eastAsia"/>
          <w:spacing w:val="20"/>
          <w:sz w:val="24"/>
          <w:u w:val="single"/>
        </w:rPr>
        <w:t xml:space="preserve">        </w:t>
      </w:r>
    </w:p>
    <w:p w14:paraId="78FC97C8" w14:textId="77777777" w:rsidR="00C327D7" w:rsidRPr="00534651" w:rsidRDefault="00460517">
      <w:pPr>
        <w:spacing w:beforeLines="50" w:before="156" w:line="360" w:lineRule="auto"/>
        <w:rPr>
          <w:rFonts w:ascii="宋体" w:hAnsi="宋体" w:cs="宋体"/>
          <w:spacing w:val="20"/>
          <w:sz w:val="24"/>
        </w:rPr>
      </w:pPr>
      <w:r w:rsidRPr="00534651">
        <w:rPr>
          <w:rFonts w:ascii="宋体" w:hAnsi="宋体" w:cs="宋体" w:hint="eastAsia"/>
          <w:bCs/>
          <w:sz w:val="24"/>
        </w:rPr>
        <w:t>投标人名称：</w:t>
      </w:r>
      <w:r w:rsidRPr="00534651">
        <w:rPr>
          <w:rFonts w:ascii="宋体" w:hAnsi="宋体" w:cs="宋体" w:hint="eastAsia"/>
          <w:bCs/>
          <w:sz w:val="24"/>
          <w:u w:val="single"/>
        </w:rPr>
        <w:t xml:space="preserve">                 </w:t>
      </w:r>
      <w:r w:rsidRPr="00534651">
        <w:rPr>
          <w:rFonts w:hint="eastAsia"/>
          <w:sz w:val="24"/>
        </w:rPr>
        <w:t>（盖投标人公章）</w:t>
      </w:r>
      <w:r w:rsidRPr="00534651">
        <w:rPr>
          <w:rFonts w:ascii="宋体" w:hAnsi="宋体" w:cs="宋体" w:hint="eastAsia"/>
          <w:spacing w:val="20"/>
          <w:sz w:val="24"/>
        </w:rPr>
        <w:t xml:space="preserve">  </w:t>
      </w:r>
    </w:p>
    <w:p w14:paraId="0D57B990" w14:textId="77777777" w:rsidR="00C327D7" w:rsidRPr="00534651" w:rsidRDefault="00460517">
      <w:pPr>
        <w:snapToGrid w:val="0"/>
        <w:spacing w:beforeLines="50" w:before="156"/>
        <w:rPr>
          <w:rFonts w:ascii="宋体" w:hAnsi="宋体"/>
          <w:sz w:val="24"/>
          <w:szCs w:val="20"/>
        </w:rPr>
      </w:pPr>
      <w:r w:rsidRPr="00534651">
        <w:rPr>
          <w:rFonts w:ascii="宋体" w:hAnsi="宋体" w:hint="eastAsia"/>
          <w:spacing w:val="20"/>
          <w:sz w:val="24"/>
        </w:rPr>
        <w:t>日  期：</w:t>
      </w:r>
      <w:r w:rsidRPr="00534651">
        <w:rPr>
          <w:rFonts w:ascii="宋体" w:hAnsi="宋体" w:hint="eastAsia"/>
          <w:spacing w:val="20"/>
          <w:sz w:val="24"/>
          <w:u w:val="single"/>
        </w:rPr>
        <w:t xml:space="preserve">         </w:t>
      </w:r>
    </w:p>
    <w:p w14:paraId="79767DFC" w14:textId="77777777" w:rsidR="00C327D7" w:rsidRPr="00534651" w:rsidRDefault="00C327D7">
      <w:pPr>
        <w:snapToGrid w:val="0"/>
        <w:spacing w:beforeLines="50" w:before="156"/>
        <w:rPr>
          <w:rFonts w:ascii="宋体" w:hAnsi="宋体"/>
          <w:sz w:val="24"/>
          <w:szCs w:val="20"/>
        </w:rPr>
      </w:pPr>
    </w:p>
    <w:p w14:paraId="51CC20FC" w14:textId="46EADD42" w:rsidR="001C131A" w:rsidRPr="00534651" w:rsidRDefault="001C131A">
      <w:pPr>
        <w:widowControl/>
        <w:jc w:val="left"/>
        <w:rPr>
          <w:rFonts w:ascii="宋体" w:hAnsi="宋体"/>
          <w:sz w:val="24"/>
          <w:szCs w:val="20"/>
        </w:rPr>
      </w:pPr>
      <w:r w:rsidRPr="00534651">
        <w:rPr>
          <w:rFonts w:ascii="宋体" w:hAnsi="宋体"/>
          <w:sz w:val="24"/>
          <w:szCs w:val="20"/>
        </w:rPr>
        <w:br w:type="page"/>
      </w:r>
    </w:p>
    <w:p w14:paraId="3A565B24" w14:textId="57A19D10" w:rsidR="001C131A" w:rsidRPr="00534651" w:rsidRDefault="001C131A" w:rsidP="001C131A">
      <w:pPr>
        <w:snapToGrid w:val="0"/>
        <w:spacing w:beforeLines="50" w:before="156" w:after="50"/>
        <w:rPr>
          <w:rFonts w:ascii="宋体" w:hAnsi="宋体"/>
          <w:b/>
          <w:sz w:val="24"/>
        </w:rPr>
      </w:pPr>
      <w:r w:rsidRPr="00534651">
        <w:rPr>
          <w:rFonts w:ascii="宋体" w:hAnsi="宋体"/>
          <w:b/>
          <w:sz w:val="24"/>
        </w:rPr>
        <w:lastRenderedPageBreak/>
        <w:t>8.</w:t>
      </w:r>
      <w:r w:rsidRPr="00534651">
        <w:rPr>
          <w:rFonts w:ascii="宋体" w:hAnsi="宋体" w:hint="eastAsia"/>
          <w:b/>
          <w:sz w:val="24"/>
        </w:rPr>
        <w:t xml:space="preserve"> 对</w:t>
      </w:r>
      <w:r w:rsidRPr="00534651">
        <w:rPr>
          <w:rFonts w:ascii="宋体" w:hAnsi="宋体"/>
          <w:b/>
          <w:sz w:val="24"/>
        </w:rPr>
        <w:t>本项目的总体承诺</w:t>
      </w:r>
      <w:r w:rsidRPr="00534651">
        <w:rPr>
          <w:rFonts w:ascii="宋体" w:hAnsi="宋体" w:hint="eastAsia"/>
          <w:b/>
          <w:sz w:val="24"/>
        </w:rPr>
        <w:t>函格式：</w:t>
      </w:r>
    </w:p>
    <w:p w14:paraId="1DF33724" w14:textId="77777777" w:rsidR="001C131A" w:rsidRPr="00534651" w:rsidRDefault="001C131A" w:rsidP="001C131A">
      <w:pPr>
        <w:snapToGrid w:val="0"/>
        <w:spacing w:beforeLines="50" w:before="156" w:after="50"/>
        <w:ind w:left="540"/>
        <w:jc w:val="center"/>
        <w:rPr>
          <w:b/>
          <w:sz w:val="30"/>
          <w:szCs w:val="30"/>
        </w:rPr>
      </w:pPr>
    </w:p>
    <w:p w14:paraId="1697295C" w14:textId="77777777" w:rsidR="001C131A" w:rsidRPr="00534651" w:rsidRDefault="001C131A" w:rsidP="001C131A">
      <w:pPr>
        <w:snapToGrid w:val="0"/>
        <w:spacing w:beforeLines="50" w:before="156" w:after="50"/>
        <w:ind w:left="540"/>
        <w:jc w:val="center"/>
        <w:rPr>
          <w:b/>
          <w:sz w:val="30"/>
          <w:szCs w:val="30"/>
        </w:rPr>
      </w:pPr>
    </w:p>
    <w:p w14:paraId="401A7AA0" w14:textId="77777777" w:rsidR="001C131A" w:rsidRPr="00534651" w:rsidRDefault="001C131A" w:rsidP="001C131A">
      <w:pPr>
        <w:snapToGrid w:val="0"/>
        <w:spacing w:beforeLines="50" w:before="156" w:after="50"/>
        <w:ind w:left="540"/>
        <w:jc w:val="center"/>
        <w:rPr>
          <w:b/>
          <w:sz w:val="30"/>
          <w:szCs w:val="30"/>
        </w:rPr>
      </w:pPr>
      <w:r w:rsidRPr="00534651">
        <w:rPr>
          <w:rFonts w:hint="eastAsia"/>
          <w:b/>
          <w:sz w:val="30"/>
          <w:szCs w:val="30"/>
        </w:rPr>
        <w:t>对本项目的总体承诺函</w:t>
      </w:r>
    </w:p>
    <w:p w14:paraId="52DF1B8C" w14:textId="77777777" w:rsidR="001C131A" w:rsidRPr="00534651" w:rsidRDefault="001C131A" w:rsidP="001C131A">
      <w:pPr>
        <w:snapToGrid w:val="0"/>
        <w:spacing w:beforeLines="50" w:before="156" w:after="50"/>
        <w:ind w:left="540"/>
        <w:rPr>
          <w:b/>
        </w:rPr>
      </w:pPr>
    </w:p>
    <w:p w14:paraId="5430B861" w14:textId="77777777" w:rsidR="001C131A" w:rsidRPr="00534651" w:rsidRDefault="001C131A" w:rsidP="001C131A">
      <w:pPr>
        <w:snapToGrid w:val="0"/>
        <w:spacing w:line="360" w:lineRule="auto"/>
        <w:rPr>
          <w:rFonts w:asciiTheme="majorEastAsia" w:eastAsiaTheme="majorEastAsia" w:hAnsiTheme="majorEastAsia"/>
          <w:szCs w:val="21"/>
        </w:rPr>
      </w:pPr>
      <w:r w:rsidRPr="00534651">
        <w:rPr>
          <w:rFonts w:asciiTheme="majorEastAsia" w:eastAsiaTheme="majorEastAsia" w:hAnsiTheme="majorEastAsia" w:hint="eastAsia"/>
          <w:szCs w:val="21"/>
        </w:rPr>
        <w:t>苍梧县教育局：</w:t>
      </w:r>
    </w:p>
    <w:p w14:paraId="6C1E3801" w14:textId="77777777" w:rsidR="001C131A" w:rsidRPr="00534651" w:rsidRDefault="001C131A" w:rsidP="001C131A">
      <w:pPr>
        <w:autoSpaceDE w:val="0"/>
        <w:autoSpaceDN w:val="0"/>
        <w:adjustRightInd w:val="0"/>
        <w:spacing w:line="360" w:lineRule="auto"/>
        <w:ind w:firstLineChars="200" w:firstLine="420"/>
        <w:rPr>
          <w:rFonts w:asciiTheme="majorEastAsia" w:eastAsiaTheme="majorEastAsia" w:hAnsiTheme="majorEastAsia" w:cs="宋体"/>
          <w:szCs w:val="21"/>
          <w:lang w:val="zh-CN"/>
        </w:rPr>
      </w:pPr>
      <w:r w:rsidRPr="00534651">
        <w:rPr>
          <w:rFonts w:asciiTheme="majorEastAsia" w:eastAsiaTheme="majorEastAsia" w:hAnsiTheme="majorEastAsia" w:cs="宋体" w:hint="eastAsia"/>
          <w:szCs w:val="21"/>
          <w:lang w:val="zh-CN"/>
        </w:rPr>
        <w:t>我公司参与</w:t>
      </w:r>
      <w:r w:rsidRPr="00534651">
        <w:rPr>
          <w:rFonts w:asciiTheme="majorEastAsia" w:eastAsiaTheme="majorEastAsia" w:hAnsiTheme="majorEastAsia" w:hint="eastAsia"/>
          <w:szCs w:val="21"/>
          <w:u w:val="single"/>
        </w:rPr>
        <w:t xml:space="preserve">              </w:t>
      </w:r>
      <w:r w:rsidRPr="00534651">
        <w:rPr>
          <w:rFonts w:asciiTheme="majorEastAsia" w:eastAsiaTheme="majorEastAsia" w:hAnsiTheme="majorEastAsia" w:hint="eastAsia"/>
          <w:szCs w:val="21"/>
        </w:rPr>
        <w:t>项目（项目编号</w:t>
      </w:r>
      <w:r w:rsidRPr="00534651">
        <w:rPr>
          <w:rFonts w:asciiTheme="majorEastAsia" w:eastAsiaTheme="majorEastAsia" w:hAnsiTheme="majorEastAsia" w:hint="eastAsia"/>
          <w:szCs w:val="21"/>
          <w:u w:val="single"/>
        </w:rPr>
        <w:t xml:space="preserve">       </w:t>
      </w:r>
      <w:r w:rsidRPr="00534651">
        <w:rPr>
          <w:rFonts w:asciiTheme="majorEastAsia" w:eastAsiaTheme="majorEastAsia" w:hAnsiTheme="majorEastAsia" w:hint="eastAsia"/>
          <w:szCs w:val="21"/>
        </w:rPr>
        <w:t>）</w:t>
      </w:r>
      <w:r w:rsidRPr="00534651">
        <w:rPr>
          <w:rFonts w:asciiTheme="majorEastAsia" w:eastAsiaTheme="majorEastAsia" w:hAnsiTheme="majorEastAsia" w:cs="宋体" w:hint="eastAsia"/>
          <w:szCs w:val="21"/>
          <w:lang w:val="zh-CN"/>
        </w:rPr>
        <w:t>投标，如一旦中标，将严格按照</w:t>
      </w:r>
      <w:r w:rsidRPr="00534651">
        <w:rPr>
          <w:rFonts w:asciiTheme="majorEastAsia" w:eastAsiaTheme="majorEastAsia" w:hAnsiTheme="majorEastAsia" w:cs="宋体"/>
          <w:szCs w:val="21"/>
          <w:lang w:val="zh-CN"/>
        </w:rPr>
        <w:t>以下</w:t>
      </w:r>
      <w:r w:rsidRPr="00534651">
        <w:rPr>
          <w:rFonts w:asciiTheme="majorEastAsia" w:eastAsiaTheme="majorEastAsia" w:hAnsiTheme="majorEastAsia" w:cs="宋体" w:hint="eastAsia"/>
          <w:szCs w:val="21"/>
          <w:lang w:val="zh-CN"/>
        </w:rPr>
        <w:t>承诺</w:t>
      </w:r>
      <w:r w:rsidRPr="00534651">
        <w:rPr>
          <w:rFonts w:asciiTheme="majorEastAsia" w:eastAsiaTheme="majorEastAsia" w:hAnsiTheme="majorEastAsia" w:cs="宋体"/>
          <w:szCs w:val="21"/>
          <w:lang w:val="zh-CN"/>
        </w:rPr>
        <w:t>要求按时按质</w:t>
      </w:r>
      <w:r w:rsidRPr="00534651">
        <w:rPr>
          <w:rFonts w:asciiTheme="majorEastAsia" w:eastAsiaTheme="majorEastAsia" w:hAnsiTheme="majorEastAsia" w:cs="宋体" w:hint="eastAsia"/>
          <w:szCs w:val="21"/>
          <w:lang w:val="zh-CN"/>
        </w:rPr>
        <w:t>完成</w:t>
      </w:r>
      <w:r w:rsidRPr="00534651">
        <w:rPr>
          <w:rFonts w:asciiTheme="majorEastAsia" w:eastAsiaTheme="majorEastAsia" w:hAnsiTheme="majorEastAsia" w:cs="宋体"/>
          <w:szCs w:val="21"/>
          <w:lang w:val="zh-CN"/>
        </w:rPr>
        <w:t>项目</w:t>
      </w:r>
      <w:r w:rsidRPr="00534651">
        <w:rPr>
          <w:rFonts w:asciiTheme="majorEastAsia" w:eastAsiaTheme="majorEastAsia" w:hAnsiTheme="majorEastAsia" w:cs="宋体" w:hint="eastAsia"/>
          <w:szCs w:val="21"/>
          <w:lang w:val="zh-CN"/>
        </w:rPr>
        <w:t>，郑重承诺如下：</w:t>
      </w:r>
    </w:p>
    <w:p w14:paraId="5E57653D" w14:textId="77777777" w:rsidR="001C131A" w:rsidRPr="00534651" w:rsidRDefault="001C131A" w:rsidP="001C131A">
      <w:pPr>
        <w:autoSpaceDE w:val="0"/>
        <w:autoSpaceDN w:val="0"/>
        <w:adjustRightInd w:val="0"/>
        <w:spacing w:line="360" w:lineRule="auto"/>
        <w:ind w:firstLineChars="200" w:firstLine="420"/>
        <w:rPr>
          <w:rFonts w:asciiTheme="majorEastAsia" w:eastAsiaTheme="majorEastAsia" w:hAnsiTheme="majorEastAsia" w:cs="宋体"/>
          <w:szCs w:val="21"/>
          <w:lang w:val="zh-CN"/>
        </w:rPr>
      </w:pPr>
      <w:r w:rsidRPr="00534651">
        <w:rPr>
          <w:rFonts w:asciiTheme="majorEastAsia" w:eastAsiaTheme="majorEastAsia" w:hAnsiTheme="majorEastAsia" w:hint="eastAsia"/>
          <w:szCs w:val="21"/>
          <w:lang w:val="zh-CN"/>
        </w:rPr>
        <w:t>1.</w:t>
      </w:r>
      <w:r w:rsidRPr="00534651">
        <w:rPr>
          <w:rFonts w:asciiTheme="majorEastAsia" w:eastAsiaTheme="majorEastAsia" w:hAnsiTheme="majorEastAsia" w:hint="eastAsia"/>
          <w:szCs w:val="21"/>
        </w:rPr>
        <w:t>提供的产品、生产厂家、规格型号、技术参数等与招标文件规定及投标文件承诺相一致。提供的货物是全新、未使用的原装产品，且在正常安装、使用和保养条件下，其使用寿命期内各项指标均达到招标文件规定或投标文件承诺的质量要求。</w:t>
      </w:r>
    </w:p>
    <w:p w14:paraId="59D3BE22" w14:textId="77777777" w:rsidR="001C131A" w:rsidRPr="00534651" w:rsidRDefault="001C131A" w:rsidP="001C131A">
      <w:pPr>
        <w:autoSpaceDE w:val="0"/>
        <w:autoSpaceDN w:val="0"/>
        <w:adjustRightInd w:val="0"/>
        <w:spacing w:line="360" w:lineRule="auto"/>
        <w:ind w:firstLineChars="200" w:firstLine="420"/>
        <w:rPr>
          <w:rFonts w:asciiTheme="majorEastAsia" w:eastAsiaTheme="majorEastAsia" w:hAnsiTheme="majorEastAsia" w:cs="宋体"/>
          <w:szCs w:val="21"/>
          <w:lang w:val="zh-CN"/>
        </w:rPr>
      </w:pPr>
      <w:r w:rsidRPr="00534651">
        <w:rPr>
          <w:rFonts w:asciiTheme="majorEastAsia" w:eastAsiaTheme="majorEastAsia" w:hAnsiTheme="majorEastAsia" w:cs="宋体" w:hint="eastAsia"/>
          <w:szCs w:val="21"/>
        </w:rPr>
        <w:t>2.不得以任何方式转包项目。</w:t>
      </w:r>
    </w:p>
    <w:p w14:paraId="2B320A8D" w14:textId="77777777" w:rsidR="001C131A" w:rsidRPr="00534651" w:rsidRDefault="001C131A" w:rsidP="001C131A">
      <w:pPr>
        <w:autoSpaceDE w:val="0"/>
        <w:autoSpaceDN w:val="0"/>
        <w:adjustRightInd w:val="0"/>
        <w:spacing w:line="360" w:lineRule="auto"/>
        <w:ind w:firstLineChars="200" w:firstLine="420"/>
        <w:rPr>
          <w:rFonts w:asciiTheme="majorEastAsia" w:eastAsiaTheme="majorEastAsia" w:hAnsiTheme="majorEastAsia" w:cs="宋体"/>
          <w:szCs w:val="21"/>
          <w:lang w:val="zh-CN"/>
        </w:rPr>
      </w:pPr>
      <w:r w:rsidRPr="00534651">
        <w:rPr>
          <w:rFonts w:asciiTheme="majorEastAsia" w:eastAsiaTheme="majorEastAsia" w:hAnsiTheme="majorEastAsia"/>
          <w:szCs w:val="21"/>
        </w:rPr>
        <w:t>3.</w:t>
      </w:r>
      <w:r w:rsidRPr="00534651">
        <w:rPr>
          <w:rFonts w:asciiTheme="majorEastAsia" w:eastAsiaTheme="majorEastAsia" w:hAnsiTheme="majorEastAsia" w:hint="eastAsia"/>
          <w:szCs w:val="21"/>
        </w:rPr>
        <w:t>自合同签订之日起</w:t>
      </w:r>
      <w:r w:rsidRPr="00534651">
        <w:rPr>
          <w:rFonts w:asciiTheme="majorEastAsia" w:eastAsiaTheme="majorEastAsia" w:hAnsiTheme="majorEastAsia"/>
          <w:szCs w:val="21"/>
        </w:rPr>
        <w:t>30</w:t>
      </w:r>
      <w:r w:rsidRPr="00534651">
        <w:rPr>
          <w:rFonts w:asciiTheme="majorEastAsia" w:eastAsiaTheme="majorEastAsia" w:hAnsiTheme="majorEastAsia" w:hint="eastAsia"/>
          <w:szCs w:val="21"/>
        </w:rPr>
        <w:t>天内安装调试完毕，并交付使用。严格</w:t>
      </w:r>
      <w:r w:rsidRPr="00534651">
        <w:rPr>
          <w:rFonts w:asciiTheme="majorEastAsia" w:eastAsiaTheme="majorEastAsia" w:hAnsiTheme="majorEastAsia"/>
          <w:szCs w:val="21"/>
        </w:rPr>
        <w:t>按投标承诺投入</w:t>
      </w:r>
      <w:r w:rsidRPr="00534651">
        <w:rPr>
          <w:rFonts w:asciiTheme="majorEastAsia" w:eastAsiaTheme="majorEastAsia" w:hAnsiTheme="majorEastAsia" w:hint="eastAsia"/>
          <w:szCs w:val="21"/>
        </w:rPr>
        <w:t>足够的项目</w:t>
      </w:r>
      <w:r w:rsidRPr="00534651">
        <w:rPr>
          <w:rFonts w:asciiTheme="majorEastAsia" w:eastAsiaTheme="majorEastAsia" w:hAnsiTheme="majorEastAsia"/>
          <w:szCs w:val="21"/>
        </w:rPr>
        <w:t>实施人员（</w:t>
      </w:r>
      <w:r w:rsidRPr="00534651">
        <w:rPr>
          <w:rFonts w:asciiTheme="majorEastAsia" w:eastAsiaTheme="majorEastAsia" w:hAnsiTheme="majorEastAsia" w:hint="eastAsia"/>
          <w:szCs w:val="21"/>
        </w:rPr>
        <w:t>相关技术人员），保证本项目</w:t>
      </w:r>
      <w:r w:rsidRPr="00534651">
        <w:rPr>
          <w:rFonts w:asciiTheme="majorEastAsia" w:eastAsiaTheme="majorEastAsia" w:hAnsiTheme="majorEastAsia"/>
          <w:szCs w:val="21"/>
        </w:rPr>
        <w:t>顺利按期完成。</w:t>
      </w:r>
    </w:p>
    <w:p w14:paraId="39CB81CA" w14:textId="77777777" w:rsidR="001C131A" w:rsidRPr="00534651" w:rsidRDefault="001C131A" w:rsidP="001C131A">
      <w:pPr>
        <w:autoSpaceDE w:val="0"/>
        <w:autoSpaceDN w:val="0"/>
        <w:adjustRightInd w:val="0"/>
        <w:spacing w:line="360" w:lineRule="auto"/>
        <w:ind w:firstLineChars="200" w:firstLine="420"/>
        <w:rPr>
          <w:rFonts w:asciiTheme="majorEastAsia" w:eastAsiaTheme="majorEastAsia" w:hAnsiTheme="majorEastAsia"/>
          <w:szCs w:val="21"/>
        </w:rPr>
      </w:pPr>
      <w:r w:rsidRPr="00534651">
        <w:rPr>
          <w:rFonts w:asciiTheme="majorEastAsia" w:eastAsiaTheme="majorEastAsia" w:hAnsiTheme="majorEastAsia"/>
          <w:szCs w:val="21"/>
        </w:rPr>
        <w:t>4.</w:t>
      </w:r>
      <w:r w:rsidRPr="00534651">
        <w:rPr>
          <w:rFonts w:asciiTheme="majorEastAsia" w:eastAsiaTheme="majorEastAsia" w:hAnsiTheme="majorEastAsia" w:hint="eastAsia"/>
          <w:szCs w:val="21"/>
        </w:rPr>
        <w:t>将</w:t>
      </w:r>
      <w:r w:rsidRPr="00534651">
        <w:rPr>
          <w:rFonts w:asciiTheme="majorEastAsia" w:eastAsiaTheme="majorEastAsia" w:hAnsiTheme="majorEastAsia"/>
          <w:szCs w:val="21"/>
        </w:rPr>
        <w:t>严格遵守合同</w:t>
      </w:r>
      <w:r w:rsidRPr="00534651">
        <w:rPr>
          <w:rFonts w:asciiTheme="majorEastAsia" w:eastAsiaTheme="majorEastAsia" w:hAnsiTheme="majorEastAsia" w:hint="eastAsia"/>
          <w:szCs w:val="21"/>
        </w:rPr>
        <w:t>各项</w:t>
      </w:r>
      <w:r w:rsidRPr="00534651">
        <w:rPr>
          <w:rFonts w:asciiTheme="majorEastAsia" w:eastAsiaTheme="majorEastAsia" w:hAnsiTheme="majorEastAsia"/>
          <w:szCs w:val="21"/>
        </w:rPr>
        <w:t>约定，</w:t>
      </w:r>
      <w:r w:rsidRPr="00534651">
        <w:rPr>
          <w:rFonts w:asciiTheme="majorEastAsia" w:eastAsiaTheme="majorEastAsia" w:hAnsiTheme="majorEastAsia" w:hint="eastAsia"/>
          <w:szCs w:val="21"/>
        </w:rPr>
        <w:t>所提供的产品、生产厂家、规格型号、技术参数等不合格的，及时更换，更换不及时的按逾期交货处罚；因质量问题贵局不同意接收的或</w:t>
      </w:r>
      <w:r w:rsidRPr="00534651">
        <w:rPr>
          <w:rFonts w:asciiTheme="majorEastAsia" w:eastAsiaTheme="majorEastAsia" w:hAnsiTheme="majorEastAsia"/>
          <w:szCs w:val="21"/>
        </w:rPr>
        <w:t>更换不及时</w:t>
      </w:r>
      <w:r w:rsidRPr="00534651">
        <w:rPr>
          <w:rFonts w:asciiTheme="majorEastAsia" w:eastAsiaTheme="majorEastAsia" w:hAnsiTheme="majorEastAsia" w:hint="eastAsia"/>
          <w:szCs w:val="21"/>
        </w:rPr>
        <w:t>逾期</w:t>
      </w:r>
      <w:r w:rsidRPr="00534651">
        <w:rPr>
          <w:rFonts w:asciiTheme="majorEastAsia" w:eastAsiaTheme="majorEastAsia" w:hAnsiTheme="majorEastAsia"/>
          <w:szCs w:val="21"/>
        </w:rPr>
        <w:t>交货</w:t>
      </w:r>
      <w:r w:rsidRPr="00534651">
        <w:rPr>
          <w:rFonts w:asciiTheme="majorEastAsia" w:eastAsiaTheme="majorEastAsia" w:hAnsiTheme="majorEastAsia" w:hint="eastAsia"/>
          <w:szCs w:val="21"/>
        </w:rPr>
        <w:t>的，我公司</w:t>
      </w:r>
      <w:r w:rsidRPr="00534651">
        <w:rPr>
          <w:rFonts w:asciiTheme="majorEastAsia" w:eastAsiaTheme="majorEastAsia" w:hAnsiTheme="majorEastAsia"/>
          <w:szCs w:val="21"/>
        </w:rPr>
        <w:t>承诺</w:t>
      </w:r>
      <w:r w:rsidRPr="00534651">
        <w:rPr>
          <w:rFonts w:asciiTheme="majorEastAsia" w:eastAsiaTheme="majorEastAsia" w:hAnsiTheme="majorEastAsia" w:hint="eastAsia"/>
          <w:szCs w:val="21"/>
        </w:rPr>
        <w:t>向贵局支付违约货款额 5%违约金并赔偿贵局经济损失。</w:t>
      </w:r>
    </w:p>
    <w:p w14:paraId="4F3EEF8F" w14:textId="538A16F6" w:rsidR="001C131A" w:rsidRPr="00534651" w:rsidRDefault="001C131A" w:rsidP="001C131A">
      <w:pPr>
        <w:autoSpaceDE w:val="0"/>
        <w:autoSpaceDN w:val="0"/>
        <w:adjustRightInd w:val="0"/>
        <w:spacing w:line="360" w:lineRule="auto"/>
        <w:ind w:firstLineChars="200" w:firstLine="420"/>
        <w:rPr>
          <w:rFonts w:asciiTheme="majorEastAsia" w:eastAsiaTheme="majorEastAsia" w:hAnsiTheme="majorEastAsia"/>
          <w:szCs w:val="21"/>
        </w:rPr>
      </w:pPr>
      <w:r w:rsidRPr="00534651">
        <w:rPr>
          <w:rFonts w:hint="eastAsia"/>
        </w:rPr>
        <w:t>5.</w:t>
      </w:r>
      <w:r w:rsidRPr="00534651">
        <w:rPr>
          <w:rFonts w:ascii="宋体" w:hAnsi="宋体" w:cs="宋体" w:hint="eastAsia"/>
          <w:szCs w:val="21"/>
        </w:rPr>
        <w:t xml:space="preserve"> 严格</w:t>
      </w:r>
      <w:r w:rsidRPr="00534651">
        <w:rPr>
          <w:rFonts w:ascii="宋体" w:hAnsi="宋体" w:cs="宋体"/>
          <w:szCs w:val="21"/>
        </w:rPr>
        <w:t>遵守</w:t>
      </w:r>
      <w:r w:rsidRPr="00534651">
        <w:rPr>
          <w:rFonts w:ascii="宋体" w:hAnsi="宋体" w:cs="宋体" w:hint="eastAsia"/>
          <w:szCs w:val="21"/>
        </w:rPr>
        <w:t>本项目商务要求的付款方式</w:t>
      </w:r>
      <w:r w:rsidRPr="00534651">
        <w:rPr>
          <w:rFonts w:ascii="宋体" w:hAnsi="宋体" w:cs="宋体"/>
          <w:szCs w:val="21"/>
        </w:rPr>
        <w:t>。</w:t>
      </w:r>
    </w:p>
    <w:p w14:paraId="3C791E3C" w14:textId="77777777" w:rsidR="001C131A" w:rsidRPr="00534651" w:rsidRDefault="001C131A" w:rsidP="001C131A">
      <w:pPr>
        <w:autoSpaceDE w:val="0"/>
        <w:autoSpaceDN w:val="0"/>
        <w:adjustRightInd w:val="0"/>
        <w:spacing w:line="360" w:lineRule="auto"/>
        <w:ind w:firstLineChars="200" w:firstLine="420"/>
        <w:rPr>
          <w:rFonts w:asciiTheme="majorEastAsia" w:eastAsiaTheme="majorEastAsia" w:hAnsiTheme="majorEastAsia" w:cs="宋体"/>
          <w:szCs w:val="21"/>
        </w:rPr>
      </w:pPr>
      <w:r w:rsidRPr="00534651">
        <w:rPr>
          <w:rFonts w:asciiTheme="majorEastAsia" w:eastAsiaTheme="majorEastAsia" w:hAnsiTheme="majorEastAsia" w:cs="宋体" w:hint="eastAsia"/>
          <w:szCs w:val="21"/>
          <w:lang w:val="zh-CN"/>
        </w:rPr>
        <w:t>特此承诺。如由于以上</w:t>
      </w:r>
      <w:r w:rsidRPr="00534651">
        <w:rPr>
          <w:rFonts w:asciiTheme="majorEastAsia" w:eastAsiaTheme="majorEastAsia" w:hAnsiTheme="majorEastAsia" w:cs="宋体"/>
          <w:szCs w:val="21"/>
          <w:lang w:val="zh-CN"/>
        </w:rPr>
        <w:t>承诺</w:t>
      </w:r>
      <w:r w:rsidRPr="00534651">
        <w:rPr>
          <w:rFonts w:asciiTheme="majorEastAsia" w:eastAsiaTheme="majorEastAsia" w:hAnsiTheme="majorEastAsia" w:cs="宋体" w:hint="eastAsia"/>
          <w:szCs w:val="21"/>
          <w:lang w:val="zh-CN"/>
        </w:rPr>
        <w:t>等情况导致的一切不良后果由我负全部责任，并承担由此造成的一切后果及相应的经济和法律责任。</w:t>
      </w:r>
    </w:p>
    <w:p w14:paraId="0D89C31C" w14:textId="77777777" w:rsidR="001C131A" w:rsidRPr="00534651" w:rsidRDefault="001C131A" w:rsidP="001C131A">
      <w:pPr>
        <w:snapToGrid w:val="0"/>
        <w:spacing w:before="50" w:afterLines="50" w:after="156" w:line="360" w:lineRule="auto"/>
        <w:ind w:firstLineChars="200" w:firstLine="420"/>
        <w:rPr>
          <w:rFonts w:asciiTheme="majorEastAsia" w:eastAsiaTheme="majorEastAsia" w:hAnsiTheme="majorEastAsia"/>
          <w:szCs w:val="21"/>
        </w:rPr>
      </w:pPr>
    </w:p>
    <w:p w14:paraId="790EBE71" w14:textId="77777777" w:rsidR="001C131A" w:rsidRPr="00534651" w:rsidRDefault="001C131A" w:rsidP="001C131A">
      <w:pPr>
        <w:spacing w:line="360" w:lineRule="auto"/>
        <w:ind w:firstLineChars="200" w:firstLine="420"/>
        <w:rPr>
          <w:rFonts w:asciiTheme="majorEastAsia" w:eastAsiaTheme="majorEastAsia" w:hAnsiTheme="majorEastAsia"/>
          <w:szCs w:val="21"/>
          <w:u w:val="single"/>
        </w:rPr>
      </w:pPr>
      <w:r w:rsidRPr="00534651">
        <w:rPr>
          <w:rFonts w:asciiTheme="majorEastAsia" w:eastAsiaTheme="majorEastAsia" w:hAnsiTheme="majorEastAsia" w:hint="eastAsia"/>
          <w:szCs w:val="21"/>
        </w:rPr>
        <w:t>投标人名称</w:t>
      </w:r>
      <w:r w:rsidRPr="00534651">
        <w:rPr>
          <w:rFonts w:asciiTheme="majorEastAsia" w:eastAsiaTheme="majorEastAsia" w:hAnsiTheme="majorEastAsia" w:hint="eastAsia"/>
          <w:szCs w:val="21"/>
          <w:u w:val="single"/>
        </w:rPr>
        <w:t xml:space="preserve">：                 （盖投标人公章）                      </w:t>
      </w:r>
    </w:p>
    <w:p w14:paraId="45ACFADF" w14:textId="77777777" w:rsidR="001C131A" w:rsidRPr="00534651" w:rsidRDefault="001C131A" w:rsidP="001C131A">
      <w:pPr>
        <w:spacing w:line="360" w:lineRule="auto"/>
        <w:ind w:firstLineChars="200" w:firstLine="420"/>
        <w:rPr>
          <w:rFonts w:asciiTheme="majorEastAsia" w:eastAsiaTheme="majorEastAsia" w:hAnsiTheme="majorEastAsia"/>
          <w:szCs w:val="21"/>
        </w:rPr>
      </w:pPr>
    </w:p>
    <w:p w14:paraId="182126BD" w14:textId="77777777" w:rsidR="001C131A" w:rsidRPr="00534651" w:rsidRDefault="001C131A" w:rsidP="001C131A">
      <w:pPr>
        <w:spacing w:line="360" w:lineRule="auto"/>
        <w:ind w:firstLineChars="200" w:firstLine="420"/>
        <w:rPr>
          <w:rFonts w:asciiTheme="majorEastAsia" w:eastAsiaTheme="majorEastAsia" w:hAnsiTheme="majorEastAsia"/>
          <w:szCs w:val="21"/>
        </w:rPr>
      </w:pPr>
      <w:r w:rsidRPr="00534651">
        <w:rPr>
          <w:rFonts w:asciiTheme="majorEastAsia" w:eastAsiaTheme="majorEastAsia" w:hAnsiTheme="majorEastAsia" w:hint="eastAsia"/>
          <w:szCs w:val="21"/>
        </w:rPr>
        <w:t xml:space="preserve">法定代表人或被授权人签字：   </w:t>
      </w:r>
    </w:p>
    <w:p w14:paraId="4AD7DF73" w14:textId="77777777" w:rsidR="001C131A" w:rsidRPr="00534651" w:rsidRDefault="001C131A" w:rsidP="001C131A">
      <w:pPr>
        <w:spacing w:line="360" w:lineRule="auto"/>
        <w:ind w:firstLineChars="200" w:firstLine="420"/>
        <w:rPr>
          <w:rFonts w:asciiTheme="majorEastAsia" w:eastAsiaTheme="majorEastAsia" w:hAnsiTheme="majorEastAsia"/>
          <w:szCs w:val="21"/>
        </w:rPr>
      </w:pPr>
      <w:r w:rsidRPr="00534651">
        <w:rPr>
          <w:rFonts w:asciiTheme="majorEastAsia" w:eastAsiaTheme="majorEastAsia" w:hAnsiTheme="majorEastAsia" w:hint="eastAsia"/>
          <w:szCs w:val="21"/>
        </w:rPr>
        <w:t xml:space="preserve">     </w:t>
      </w:r>
    </w:p>
    <w:p w14:paraId="56A420DB" w14:textId="77777777" w:rsidR="001C131A" w:rsidRPr="00534651" w:rsidRDefault="001C131A" w:rsidP="001C131A">
      <w:pPr>
        <w:snapToGrid w:val="0"/>
        <w:spacing w:beforeLines="50" w:before="156" w:after="50" w:line="360" w:lineRule="auto"/>
        <w:ind w:firstLineChars="200" w:firstLine="420"/>
        <w:rPr>
          <w:rFonts w:asciiTheme="majorEastAsia" w:eastAsiaTheme="majorEastAsia" w:hAnsiTheme="majorEastAsia"/>
          <w:szCs w:val="21"/>
        </w:rPr>
      </w:pPr>
      <w:r w:rsidRPr="00534651">
        <w:rPr>
          <w:rFonts w:asciiTheme="majorEastAsia" w:eastAsiaTheme="majorEastAsia" w:hAnsiTheme="majorEastAsia" w:hint="eastAsia"/>
          <w:szCs w:val="21"/>
        </w:rPr>
        <w:t xml:space="preserve">                   日 期：       </w:t>
      </w:r>
    </w:p>
    <w:p w14:paraId="1F1A47E1" w14:textId="0E26B0F2" w:rsidR="00C327D7" w:rsidRPr="00534651" w:rsidRDefault="001C131A" w:rsidP="001C131A">
      <w:pPr>
        <w:pStyle w:val="a0"/>
        <w:spacing w:line="360" w:lineRule="auto"/>
        <w:rPr>
          <w:rFonts w:ascii="宋体" w:hAnsi="宋体"/>
          <w:b/>
          <w:sz w:val="28"/>
          <w:szCs w:val="28"/>
        </w:rPr>
      </w:pPr>
      <w:r w:rsidRPr="00534651">
        <w:rPr>
          <w:rFonts w:asciiTheme="majorEastAsia" w:eastAsiaTheme="majorEastAsia" w:hAnsiTheme="majorEastAsia"/>
          <w:sz w:val="21"/>
          <w:szCs w:val="21"/>
        </w:rPr>
        <w:br w:type="page"/>
      </w:r>
      <w:bookmarkStart w:id="180" w:name="_Toc13326"/>
      <w:r w:rsidR="00460517" w:rsidRPr="00534651">
        <w:rPr>
          <w:rFonts w:ascii="宋体" w:hAnsi="宋体" w:hint="eastAsia"/>
          <w:b/>
          <w:sz w:val="28"/>
          <w:szCs w:val="28"/>
        </w:rPr>
        <w:lastRenderedPageBreak/>
        <w:t>五、技术文件格式</w:t>
      </w:r>
      <w:bookmarkEnd w:id="180"/>
    </w:p>
    <w:p w14:paraId="4E443E88" w14:textId="77777777" w:rsidR="00C327D7" w:rsidRPr="00534651" w:rsidRDefault="00460517">
      <w:pPr>
        <w:snapToGrid w:val="0"/>
        <w:spacing w:beforeLines="50" w:before="156" w:after="50"/>
        <w:ind w:left="142"/>
        <w:jc w:val="left"/>
        <w:rPr>
          <w:rFonts w:ascii="宋体" w:hAnsi="宋体"/>
          <w:b/>
          <w:sz w:val="24"/>
        </w:rPr>
      </w:pPr>
      <w:r w:rsidRPr="00534651">
        <w:rPr>
          <w:rFonts w:ascii="宋体" w:hAnsi="宋体" w:hint="eastAsia"/>
          <w:b/>
          <w:sz w:val="24"/>
        </w:rPr>
        <w:t xml:space="preserve">1. 技术文件封面格式： </w:t>
      </w:r>
    </w:p>
    <w:p w14:paraId="2B1FBF4C" w14:textId="77777777" w:rsidR="00C327D7" w:rsidRPr="00534651" w:rsidRDefault="00460517">
      <w:pPr>
        <w:snapToGrid w:val="0"/>
        <w:spacing w:beforeLines="50" w:before="156" w:after="50"/>
        <w:rPr>
          <w:rFonts w:ascii="宋体" w:hAnsi="宋体"/>
          <w:b/>
          <w:bCs/>
          <w:sz w:val="32"/>
          <w:szCs w:val="20"/>
        </w:rPr>
      </w:pPr>
      <w:r w:rsidRPr="00534651">
        <w:rPr>
          <w:rFonts w:ascii="宋体" w:hAnsi="宋体" w:hint="eastAsia"/>
          <w:sz w:val="24"/>
        </w:rPr>
        <w:t xml:space="preserve">                                                    </w:t>
      </w:r>
      <w:r w:rsidRPr="00534651">
        <w:rPr>
          <w:rFonts w:ascii="宋体" w:hAnsi="宋体" w:hint="eastAsia"/>
          <w:b/>
          <w:bCs/>
        </w:rPr>
        <w:t>正本/副本</w:t>
      </w:r>
    </w:p>
    <w:p w14:paraId="7BFAA2EB" w14:textId="77777777" w:rsidR="00C327D7" w:rsidRPr="00534651" w:rsidRDefault="00C327D7">
      <w:pPr>
        <w:snapToGrid w:val="0"/>
        <w:spacing w:beforeLines="50" w:before="156" w:after="50"/>
        <w:rPr>
          <w:rFonts w:ascii="宋体" w:hAnsi="宋体"/>
          <w:sz w:val="24"/>
          <w:szCs w:val="20"/>
        </w:rPr>
      </w:pPr>
    </w:p>
    <w:p w14:paraId="5949092E" w14:textId="77777777" w:rsidR="00C327D7" w:rsidRPr="00534651" w:rsidRDefault="00460517">
      <w:pPr>
        <w:snapToGrid w:val="0"/>
        <w:spacing w:beforeLines="50" w:before="156" w:after="50"/>
        <w:jc w:val="center"/>
        <w:rPr>
          <w:rFonts w:ascii="宋体" w:hAnsi="宋体"/>
          <w:b/>
          <w:bCs/>
          <w:sz w:val="32"/>
          <w:szCs w:val="32"/>
        </w:rPr>
      </w:pPr>
      <w:r w:rsidRPr="00534651">
        <w:rPr>
          <w:rFonts w:ascii="宋体" w:hAnsi="宋体" w:hint="eastAsia"/>
          <w:b/>
          <w:bCs/>
          <w:sz w:val="32"/>
          <w:szCs w:val="32"/>
        </w:rPr>
        <w:t>技术文件</w:t>
      </w:r>
    </w:p>
    <w:p w14:paraId="61F214A2" w14:textId="77777777" w:rsidR="00C327D7" w:rsidRPr="00534651" w:rsidRDefault="00C327D7">
      <w:pPr>
        <w:snapToGrid w:val="0"/>
        <w:spacing w:beforeLines="50" w:before="156" w:after="50"/>
        <w:rPr>
          <w:rFonts w:ascii="宋体" w:hAnsi="宋体"/>
          <w:bCs/>
          <w:sz w:val="24"/>
          <w:szCs w:val="20"/>
        </w:rPr>
      </w:pPr>
    </w:p>
    <w:p w14:paraId="1F0E6C69" w14:textId="77777777" w:rsidR="00C327D7" w:rsidRPr="00534651" w:rsidRDefault="00460517">
      <w:pPr>
        <w:snapToGrid w:val="0"/>
        <w:spacing w:beforeLines="50" w:before="156" w:after="50" w:line="400" w:lineRule="exact"/>
        <w:ind w:firstLineChars="150" w:firstLine="360"/>
        <w:rPr>
          <w:rFonts w:ascii="宋体" w:hAnsi="宋体"/>
          <w:bCs/>
          <w:sz w:val="24"/>
          <w:szCs w:val="20"/>
        </w:rPr>
      </w:pPr>
      <w:r w:rsidRPr="00534651">
        <w:rPr>
          <w:rFonts w:ascii="宋体" w:hAnsi="宋体" w:hint="eastAsia"/>
          <w:bCs/>
          <w:sz w:val="24"/>
        </w:rPr>
        <w:t xml:space="preserve">项目名称： </w:t>
      </w:r>
    </w:p>
    <w:p w14:paraId="0761BEA8" w14:textId="77777777" w:rsidR="00C327D7" w:rsidRPr="00534651" w:rsidRDefault="00460517">
      <w:pPr>
        <w:snapToGrid w:val="0"/>
        <w:spacing w:beforeLines="50" w:before="156" w:after="50" w:line="400" w:lineRule="exact"/>
        <w:ind w:firstLineChars="150" w:firstLine="360"/>
        <w:rPr>
          <w:rFonts w:ascii="宋体" w:hAnsi="宋体"/>
          <w:bCs/>
          <w:sz w:val="24"/>
        </w:rPr>
      </w:pPr>
      <w:r w:rsidRPr="00534651">
        <w:rPr>
          <w:rFonts w:ascii="宋体" w:hAnsi="宋体" w:hint="eastAsia"/>
          <w:bCs/>
          <w:sz w:val="24"/>
        </w:rPr>
        <w:t xml:space="preserve">项目编号： </w:t>
      </w:r>
    </w:p>
    <w:p w14:paraId="4BDBE396" w14:textId="77777777" w:rsidR="00C327D7" w:rsidRPr="00534651" w:rsidRDefault="00460517">
      <w:pPr>
        <w:snapToGrid w:val="0"/>
        <w:spacing w:beforeLines="50" w:before="156" w:after="50" w:line="400" w:lineRule="exact"/>
        <w:ind w:firstLineChars="150" w:firstLine="360"/>
        <w:rPr>
          <w:rFonts w:ascii="宋体" w:hAnsi="宋体"/>
          <w:bCs/>
          <w:sz w:val="24"/>
        </w:rPr>
      </w:pPr>
      <w:r w:rsidRPr="00534651">
        <w:rPr>
          <w:rFonts w:ascii="宋体" w:hAnsi="宋体" w:hint="eastAsia"/>
          <w:bCs/>
          <w:sz w:val="24"/>
        </w:rPr>
        <w:t>所投分标：</w:t>
      </w:r>
    </w:p>
    <w:p w14:paraId="4DB6BFF1" w14:textId="77777777" w:rsidR="00C327D7" w:rsidRPr="00534651" w:rsidRDefault="00460517">
      <w:pPr>
        <w:spacing w:beforeLines="50" w:before="156" w:after="50" w:line="360" w:lineRule="auto"/>
        <w:ind w:firstLineChars="150" w:firstLine="360"/>
        <w:rPr>
          <w:sz w:val="24"/>
        </w:rPr>
      </w:pPr>
      <w:r w:rsidRPr="00534651">
        <w:rPr>
          <w:rFonts w:ascii="宋体" w:hAnsi="宋体" w:cs="宋体" w:hint="eastAsia"/>
          <w:bCs/>
          <w:sz w:val="24"/>
        </w:rPr>
        <w:t>投标人名称：</w:t>
      </w:r>
      <w:r w:rsidRPr="00534651">
        <w:rPr>
          <w:rFonts w:ascii="宋体" w:hAnsi="宋体" w:cs="宋体" w:hint="eastAsia"/>
          <w:bCs/>
          <w:sz w:val="24"/>
          <w:u w:val="single"/>
        </w:rPr>
        <w:t xml:space="preserve">                 </w:t>
      </w:r>
      <w:r w:rsidRPr="00534651">
        <w:rPr>
          <w:rFonts w:hint="eastAsia"/>
          <w:sz w:val="24"/>
        </w:rPr>
        <w:t>（盖投标人公章）</w:t>
      </w:r>
    </w:p>
    <w:p w14:paraId="76EE6135" w14:textId="77777777" w:rsidR="00C327D7" w:rsidRPr="00534651" w:rsidRDefault="00460517">
      <w:pPr>
        <w:snapToGrid w:val="0"/>
        <w:spacing w:beforeLines="50" w:before="156" w:after="50" w:line="400" w:lineRule="exact"/>
        <w:ind w:firstLineChars="150" w:firstLine="360"/>
        <w:rPr>
          <w:rFonts w:ascii="宋体" w:hAnsi="宋体"/>
          <w:bCs/>
          <w:sz w:val="24"/>
        </w:rPr>
      </w:pPr>
      <w:r w:rsidRPr="00534651">
        <w:rPr>
          <w:rFonts w:ascii="宋体" w:hAnsi="宋体" w:hint="eastAsia"/>
          <w:bCs/>
          <w:sz w:val="24"/>
        </w:rPr>
        <w:t>投标人地址：</w:t>
      </w:r>
    </w:p>
    <w:p w14:paraId="3214143C" w14:textId="77777777" w:rsidR="00C327D7" w:rsidRPr="00534651" w:rsidRDefault="00460517">
      <w:pPr>
        <w:snapToGrid w:val="0"/>
        <w:spacing w:beforeLines="50" w:before="156" w:after="50"/>
        <w:ind w:firstLine="645"/>
        <w:jc w:val="center"/>
        <w:rPr>
          <w:rFonts w:ascii="宋体" w:hAnsi="宋体"/>
          <w:sz w:val="24"/>
        </w:rPr>
      </w:pPr>
      <w:r w:rsidRPr="00534651">
        <w:rPr>
          <w:rFonts w:ascii="宋体" w:hAnsi="宋体" w:hint="eastAsia"/>
          <w:sz w:val="24"/>
        </w:rPr>
        <w:t xml:space="preserve">                        年    月    日</w:t>
      </w:r>
    </w:p>
    <w:p w14:paraId="4758FD84" w14:textId="77777777" w:rsidR="00C327D7" w:rsidRPr="00534651" w:rsidRDefault="00C327D7">
      <w:pPr>
        <w:snapToGrid w:val="0"/>
        <w:spacing w:beforeLines="50" w:before="156" w:after="50"/>
        <w:ind w:firstLine="645"/>
        <w:jc w:val="center"/>
        <w:rPr>
          <w:rFonts w:ascii="宋体" w:hAnsi="宋体"/>
          <w:sz w:val="24"/>
          <w:szCs w:val="20"/>
        </w:rPr>
      </w:pPr>
    </w:p>
    <w:p w14:paraId="3C0281E0" w14:textId="77777777" w:rsidR="00C327D7" w:rsidRPr="00534651" w:rsidRDefault="00460517">
      <w:pPr>
        <w:snapToGrid w:val="0"/>
        <w:spacing w:beforeLines="50" w:before="156" w:after="50"/>
        <w:ind w:left="142"/>
        <w:jc w:val="left"/>
        <w:rPr>
          <w:rFonts w:ascii="宋体" w:hAnsi="宋体"/>
          <w:b/>
          <w:bCs/>
          <w:sz w:val="24"/>
        </w:rPr>
      </w:pPr>
      <w:r w:rsidRPr="00534651">
        <w:rPr>
          <w:rFonts w:ascii="宋体" w:hAnsi="宋体"/>
          <w:b/>
          <w:bCs/>
          <w:sz w:val="24"/>
        </w:rPr>
        <w:br w:type="page"/>
      </w:r>
      <w:r w:rsidRPr="00534651">
        <w:rPr>
          <w:rFonts w:ascii="宋体" w:hAnsi="宋体"/>
          <w:b/>
          <w:bCs/>
          <w:sz w:val="24"/>
        </w:rPr>
        <w:lastRenderedPageBreak/>
        <w:t>1</w:t>
      </w:r>
      <w:r w:rsidRPr="00534651">
        <w:rPr>
          <w:rFonts w:ascii="宋体" w:hAnsi="宋体" w:hint="eastAsia"/>
          <w:b/>
          <w:bCs/>
          <w:sz w:val="24"/>
        </w:rPr>
        <w:t>. 技术文件目录</w:t>
      </w:r>
    </w:p>
    <w:p w14:paraId="473D4ECF" w14:textId="77777777" w:rsidR="00C327D7" w:rsidRPr="00534651" w:rsidRDefault="00460517">
      <w:pPr>
        <w:snapToGrid w:val="0"/>
        <w:spacing w:before="50" w:afterLines="50" w:after="156" w:line="280" w:lineRule="exact"/>
        <w:ind w:leftChars="135" w:left="283"/>
        <w:jc w:val="left"/>
        <w:rPr>
          <w:rFonts w:ascii="宋体" w:hAnsi="宋体"/>
          <w:sz w:val="24"/>
          <w:szCs w:val="20"/>
        </w:rPr>
      </w:pPr>
      <w:r w:rsidRPr="00534651">
        <w:rPr>
          <w:rFonts w:ascii="宋体" w:hAnsi="宋体" w:hint="eastAsia"/>
          <w:szCs w:val="21"/>
        </w:rPr>
        <w:t>根据招标文件规定及投标人提供的材料自行编写目录。</w:t>
      </w:r>
    </w:p>
    <w:p w14:paraId="16052C46" w14:textId="77777777" w:rsidR="00C327D7" w:rsidRPr="00534651" w:rsidRDefault="00C327D7">
      <w:pPr>
        <w:snapToGrid w:val="0"/>
        <w:spacing w:before="50" w:afterLines="50" w:after="156"/>
        <w:jc w:val="left"/>
        <w:rPr>
          <w:rFonts w:ascii="宋体" w:hAnsi="宋体"/>
          <w:sz w:val="24"/>
          <w:szCs w:val="20"/>
        </w:rPr>
      </w:pPr>
    </w:p>
    <w:p w14:paraId="5F80416F" w14:textId="77777777" w:rsidR="00C327D7" w:rsidRPr="00534651" w:rsidRDefault="00C327D7">
      <w:pPr>
        <w:snapToGrid w:val="0"/>
        <w:spacing w:before="50" w:afterLines="50" w:after="156"/>
        <w:jc w:val="left"/>
        <w:rPr>
          <w:rFonts w:ascii="宋体" w:hAnsi="宋体"/>
          <w:sz w:val="24"/>
          <w:szCs w:val="20"/>
        </w:rPr>
      </w:pPr>
    </w:p>
    <w:p w14:paraId="565B2E84" w14:textId="77777777" w:rsidR="00C327D7" w:rsidRPr="00534651" w:rsidRDefault="00460517">
      <w:pPr>
        <w:snapToGrid w:val="0"/>
        <w:spacing w:beforeLines="50" w:before="156" w:after="50"/>
        <w:ind w:left="142"/>
        <w:jc w:val="left"/>
        <w:rPr>
          <w:rFonts w:ascii="宋体" w:hAnsi="宋体"/>
          <w:b/>
          <w:sz w:val="24"/>
        </w:rPr>
      </w:pPr>
      <w:r w:rsidRPr="00534651">
        <w:rPr>
          <w:rFonts w:ascii="宋体" w:hAnsi="宋体"/>
          <w:b/>
          <w:sz w:val="24"/>
        </w:rPr>
        <w:br w:type="page"/>
      </w:r>
      <w:r w:rsidRPr="00534651">
        <w:rPr>
          <w:rFonts w:ascii="宋体" w:hAnsi="宋体"/>
          <w:b/>
          <w:sz w:val="24"/>
        </w:rPr>
        <w:lastRenderedPageBreak/>
        <w:t>2</w:t>
      </w:r>
      <w:r w:rsidRPr="00534651">
        <w:rPr>
          <w:rFonts w:ascii="宋体" w:hAnsi="宋体" w:hint="eastAsia"/>
          <w:b/>
          <w:sz w:val="24"/>
        </w:rPr>
        <w:t>. 技术偏离表格式</w:t>
      </w:r>
    </w:p>
    <w:p w14:paraId="03146D13" w14:textId="77777777" w:rsidR="00C327D7" w:rsidRPr="00534651" w:rsidRDefault="00460517">
      <w:pPr>
        <w:snapToGrid w:val="0"/>
        <w:spacing w:beforeLines="50" w:before="156" w:after="50"/>
        <w:ind w:left="142"/>
        <w:jc w:val="left"/>
        <w:rPr>
          <w:rFonts w:ascii="宋体" w:hAnsi="宋体"/>
          <w:bCs/>
          <w:sz w:val="24"/>
          <w:u w:val="single"/>
        </w:rPr>
      </w:pPr>
      <w:r w:rsidRPr="00534651">
        <w:rPr>
          <w:rFonts w:ascii="宋体" w:hAnsi="宋体" w:hint="eastAsia"/>
          <w:bCs/>
          <w:sz w:val="24"/>
        </w:rPr>
        <w:t>分标：</w:t>
      </w:r>
      <w:r w:rsidRPr="00534651">
        <w:rPr>
          <w:rFonts w:ascii="宋体" w:hAnsi="宋体" w:hint="eastAsia"/>
          <w:bCs/>
          <w:sz w:val="24"/>
          <w:u w:val="single"/>
        </w:rPr>
        <w:t xml:space="preserve">     </w:t>
      </w:r>
    </w:p>
    <w:p w14:paraId="41A933B1" w14:textId="77777777" w:rsidR="00C327D7" w:rsidRPr="00534651" w:rsidRDefault="00C327D7">
      <w:pPr>
        <w:snapToGrid w:val="0"/>
        <w:spacing w:beforeLines="50" w:before="156" w:after="50"/>
        <w:ind w:left="142"/>
        <w:jc w:val="left"/>
        <w:rPr>
          <w:rFonts w:ascii="宋体" w:hAnsi="宋体"/>
          <w:b/>
          <w:sz w:val="24"/>
        </w:rPr>
      </w:pPr>
    </w:p>
    <w:p w14:paraId="1330D337" w14:textId="77777777" w:rsidR="00C327D7" w:rsidRPr="00534651" w:rsidRDefault="00460517">
      <w:pPr>
        <w:snapToGrid w:val="0"/>
        <w:spacing w:beforeLines="50" w:before="156" w:after="50"/>
        <w:ind w:left="142"/>
        <w:jc w:val="center"/>
        <w:rPr>
          <w:rFonts w:ascii="宋体" w:hAnsi="宋体"/>
          <w:b/>
          <w:sz w:val="24"/>
        </w:rPr>
      </w:pPr>
      <w:r w:rsidRPr="00534651">
        <w:rPr>
          <w:rFonts w:ascii="宋体" w:hAnsi="宋体" w:hint="eastAsia"/>
          <w:b/>
          <w:sz w:val="24"/>
        </w:rPr>
        <w:t>技术偏离表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143"/>
        <w:gridCol w:w="1834"/>
        <w:gridCol w:w="2181"/>
        <w:gridCol w:w="1934"/>
      </w:tblGrid>
      <w:tr w:rsidR="00C327D7" w:rsidRPr="00534651" w14:paraId="75E0013B" w14:textId="77777777">
        <w:trPr>
          <w:trHeight w:val="643"/>
          <w:jc w:val="center"/>
        </w:trPr>
        <w:tc>
          <w:tcPr>
            <w:tcW w:w="852" w:type="dxa"/>
            <w:vAlign w:val="center"/>
          </w:tcPr>
          <w:p w14:paraId="53239B27" w14:textId="77777777" w:rsidR="00C327D7" w:rsidRPr="00534651" w:rsidRDefault="00460517">
            <w:pPr>
              <w:pStyle w:val="a9"/>
              <w:spacing w:line="400" w:lineRule="exact"/>
              <w:jc w:val="center"/>
              <w:rPr>
                <w:rFonts w:hAnsi="宋体" w:cs="Courier New"/>
                <w:kern w:val="2"/>
                <w:sz w:val="24"/>
                <w:szCs w:val="24"/>
              </w:rPr>
            </w:pPr>
            <w:r w:rsidRPr="00534651">
              <w:rPr>
                <w:rFonts w:hAnsi="宋体" w:cs="Courier New" w:hint="eastAsia"/>
                <w:kern w:val="2"/>
                <w:sz w:val="24"/>
                <w:szCs w:val="24"/>
              </w:rPr>
              <w:t>项号</w:t>
            </w:r>
          </w:p>
        </w:tc>
        <w:tc>
          <w:tcPr>
            <w:tcW w:w="2143" w:type="dxa"/>
            <w:vAlign w:val="center"/>
          </w:tcPr>
          <w:p w14:paraId="18040D86" w14:textId="77777777" w:rsidR="00C327D7" w:rsidRPr="00534651" w:rsidRDefault="00460517">
            <w:pPr>
              <w:pStyle w:val="a9"/>
              <w:spacing w:line="400" w:lineRule="exact"/>
              <w:jc w:val="center"/>
              <w:rPr>
                <w:rFonts w:hAnsi="宋体" w:cs="Courier New"/>
                <w:kern w:val="2"/>
                <w:sz w:val="24"/>
                <w:szCs w:val="24"/>
              </w:rPr>
            </w:pPr>
            <w:r w:rsidRPr="00534651">
              <w:rPr>
                <w:rFonts w:hAnsi="宋体" w:cs="Courier New" w:hint="eastAsia"/>
                <w:kern w:val="2"/>
                <w:sz w:val="24"/>
                <w:szCs w:val="24"/>
              </w:rPr>
              <w:t>货物名称或</w:t>
            </w:r>
          </w:p>
          <w:p w14:paraId="6E8785CC" w14:textId="77777777" w:rsidR="00C327D7" w:rsidRPr="00534651" w:rsidRDefault="00460517">
            <w:pPr>
              <w:pStyle w:val="a9"/>
              <w:spacing w:line="400" w:lineRule="exact"/>
              <w:jc w:val="center"/>
              <w:rPr>
                <w:rFonts w:hAnsi="宋体" w:cs="Courier New"/>
                <w:kern w:val="2"/>
                <w:sz w:val="24"/>
                <w:szCs w:val="24"/>
              </w:rPr>
            </w:pPr>
            <w:r w:rsidRPr="00534651">
              <w:rPr>
                <w:rFonts w:hAnsi="宋体" w:cs="Courier New" w:hint="eastAsia"/>
                <w:kern w:val="2"/>
                <w:sz w:val="24"/>
                <w:szCs w:val="24"/>
              </w:rPr>
              <w:t>技术条款</w:t>
            </w:r>
          </w:p>
        </w:tc>
        <w:tc>
          <w:tcPr>
            <w:tcW w:w="1834" w:type="dxa"/>
            <w:vAlign w:val="center"/>
          </w:tcPr>
          <w:p w14:paraId="6024E52F" w14:textId="77777777" w:rsidR="00C327D7" w:rsidRPr="00534651" w:rsidRDefault="00460517">
            <w:pPr>
              <w:pStyle w:val="a9"/>
              <w:spacing w:line="400" w:lineRule="exact"/>
              <w:jc w:val="center"/>
              <w:rPr>
                <w:rFonts w:hAnsi="宋体" w:cs="Courier New"/>
                <w:kern w:val="2"/>
                <w:sz w:val="24"/>
                <w:szCs w:val="24"/>
              </w:rPr>
            </w:pPr>
            <w:r w:rsidRPr="00534651">
              <w:rPr>
                <w:rFonts w:hAnsi="宋体" w:cs="Courier New" w:hint="eastAsia"/>
                <w:kern w:val="2"/>
                <w:sz w:val="24"/>
                <w:szCs w:val="24"/>
              </w:rPr>
              <w:t>招标要求</w:t>
            </w:r>
          </w:p>
        </w:tc>
        <w:tc>
          <w:tcPr>
            <w:tcW w:w="2181" w:type="dxa"/>
            <w:vAlign w:val="center"/>
          </w:tcPr>
          <w:p w14:paraId="02792281" w14:textId="77777777" w:rsidR="00C327D7" w:rsidRPr="00534651" w:rsidRDefault="00460517">
            <w:pPr>
              <w:pStyle w:val="a9"/>
              <w:spacing w:line="400" w:lineRule="exact"/>
              <w:jc w:val="center"/>
              <w:rPr>
                <w:rFonts w:hAnsi="宋体" w:cs="Courier New"/>
                <w:kern w:val="2"/>
                <w:sz w:val="24"/>
                <w:szCs w:val="24"/>
              </w:rPr>
            </w:pPr>
            <w:r w:rsidRPr="00534651">
              <w:rPr>
                <w:rFonts w:hAnsi="宋体" w:cs="Courier New" w:hint="eastAsia"/>
                <w:kern w:val="2"/>
                <w:sz w:val="24"/>
                <w:szCs w:val="24"/>
              </w:rPr>
              <w:t>投标规格</w:t>
            </w:r>
          </w:p>
        </w:tc>
        <w:tc>
          <w:tcPr>
            <w:tcW w:w="1934" w:type="dxa"/>
            <w:vAlign w:val="center"/>
          </w:tcPr>
          <w:p w14:paraId="7C2D6DF3" w14:textId="77777777" w:rsidR="00C327D7" w:rsidRPr="00534651" w:rsidRDefault="00460517">
            <w:pPr>
              <w:pStyle w:val="a9"/>
              <w:spacing w:line="400" w:lineRule="exact"/>
              <w:jc w:val="center"/>
              <w:rPr>
                <w:rFonts w:hAnsi="宋体" w:cs="Courier New"/>
                <w:kern w:val="2"/>
                <w:sz w:val="24"/>
                <w:szCs w:val="24"/>
              </w:rPr>
            </w:pPr>
            <w:r w:rsidRPr="00534651">
              <w:rPr>
                <w:rFonts w:hAnsi="宋体" w:cs="Courier New" w:hint="eastAsia"/>
                <w:kern w:val="2"/>
                <w:sz w:val="24"/>
                <w:szCs w:val="24"/>
              </w:rPr>
              <w:t>偏离说明</w:t>
            </w:r>
          </w:p>
        </w:tc>
      </w:tr>
      <w:tr w:rsidR="00C327D7" w:rsidRPr="00534651" w14:paraId="7142DE44" w14:textId="77777777">
        <w:trPr>
          <w:jc w:val="center"/>
        </w:trPr>
        <w:tc>
          <w:tcPr>
            <w:tcW w:w="852" w:type="dxa"/>
          </w:tcPr>
          <w:p w14:paraId="2D9C323D" w14:textId="77777777" w:rsidR="00C327D7" w:rsidRPr="00534651" w:rsidRDefault="00C327D7">
            <w:pPr>
              <w:pStyle w:val="a9"/>
              <w:spacing w:line="600" w:lineRule="exact"/>
              <w:jc w:val="center"/>
              <w:rPr>
                <w:rFonts w:hAnsi="宋体" w:cs="Courier New"/>
                <w:kern w:val="2"/>
                <w:sz w:val="24"/>
                <w:szCs w:val="24"/>
              </w:rPr>
            </w:pPr>
          </w:p>
        </w:tc>
        <w:tc>
          <w:tcPr>
            <w:tcW w:w="2143" w:type="dxa"/>
            <w:vAlign w:val="center"/>
          </w:tcPr>
          <w:p w14:paraId="5C402719" w14:textId="77777777" w:rsidR="00C327D7" w:rsidRPr="00534651" w:rsidRDefault="00C327D7">
            <w:pPr>
              <w:pStyle w:val="a9"/>
              <w:spacing w:line="600" w:lineRule="exact"/>
              <w:jc w:val="center"/>
              <w:rPr>
                <w:rFonts w:hAnsi="宋体" w:cs="Courier New"/>
                <w:kern w:val="2"/>
                <w:sz w:val="24"/>
                <w:szCs w:val="24"/>
              </w:rPr>
            </w:pPr>
          </w:p>
        </w:tc>
        <w:tc>
          <w:tcPr>
            <w:tcW w:w="1834" w:type="dxa"/>
            <w:vAlign w:val="center"/>
          </w:tcPr>
          <w:p w14:paraId="2428DB3A" w14:textId="77777777" w:rsidR="00C327D7" w:rsidRPr="00534651" w:rsidRDefault="00C327D7">
            <w:pPr>
              <w:pStyle w:val="a9"/>
              <w:spacing w:line="600" w:lineRule="exact"/>
              <w:jc w:val="center"/>
              <w:rPr>
                <w:rFonts w:hAnsi="宋体" w:cs="Courier New"/>
                <w:kern w:val="2"/>
                <w:sz w:val="24"/>
                <w:szCs w:val="24"/>
              </w:rPr>
            </w:pPr>
          </w:p>
        </w:tc>
        <w:tc>
          <w:tcPr>
            <w:tcW w:w="2181" w:type="dxa"/>
            <w:vAlign w:val="center"/>
          </w:tcPr>
          <w:p w14:paraId="4E6EFE2F" w14:textId="77777777" w:rsidR="00C327D7" w:rsidRPr="00534651" w:rsidRDefault="00C327D7">
            <w:pPr>
              <w:pStyle w:val="a9"/>
              <w:spacing w:line="600" w:lineRule="exact"/>
              <w:jc w:val="center"/>
              <w:rPr>
                <w:rFonts w:hAnsi="宋体" w:cs="Courier New"/>
                <w:kern w:val="2"/>
                <w:sz w:val="24"/>
                <w:szCs w:val="24"/>
              </w:rPr>
            </w:pPr>
          </w:p>
        </w:tc>
        <w:tc>
          <w:tcPr>
            <w:tcW w:w="1934" w:type="dxa"/>
            <w:vAlign w:val="center"/>
          </w:tcPr>
          <w:p w14:paraId="131A412C" w14:textId="77777777" w:rsidR="00C327D7" w:rsidRPr="00534651" w:rsidRDefault="00C327D7">
            <w:pPr>
              <w:pStyle w:val="a9"/>
              <w:spacing w:line="600" w:lineRule="exact"/>
              <w:jc w:val="center"/>
              <w:rPr>
                <w:rFonts w:hAnsi="宋体" w:cs="Courier New"/>
                <w:kern w:val="2"/>
                <w:sz w:val="24"/>
                <w:szCs w:val="24"/>
              </w:rPr>
            </w:pPr>
          </w:p>
        </w:tc>
      </w:tr>
      <w:tr w:rsidR="00C327D7" w:rsidRPr="00534651" w14:paraId="0FC53581" w14:textId="77777777">
        <w:trPr>
          <w:jc w:val="center"/>
        </w:trPr>
        <w:tc>
          <w:tcPr>
            <w:tcW w:w="852" w:type="dxa"/>
          </w:tcPr>
          <w:p w14:paraId="2D55DA21" w14:textId="77777777" w:rsidR="00C327D7" w:rsidRPr="00534651" w:rsidRDefault="00C327D7">
            <w:pPr>
              <w:pStyle w:val="a9"/>
              <w:spacing w:line="600" w:lineRule="exact"/>
              <w:rPr>
                <w:rFonts w:hAnsi="宋体" w:cs="Courier New"/>
                <w:kern w:val="2"/>
                <w:sz w:val="24"/>
                <w:szCs w:val="24"/>
              </w:rPr>
            </w:pPr>
          </w:p>
        </w:tc>
        <w:tc>
          <w:tcPr>
            <w:tcW w:w="2143" w:type="dxa"/>
          </w:tcPr>
          <w:p w14:paraId="519DEE8B" w14:textId="77777777" w:rsidR="00C327D7" w:rsidRPr="00534651" w:rsidRDefault="00C327D7">
            <w:pPr>
              <w:pStyle w:val="a9"/>
              <w:spacing w:line="600" w:lineRule="exact"/>
              <w:rPr>
                <w:rFonts w:hAnsi="宋体" w:cs="Courier New"/>
                <w:kern w:val="2"/>
                <w:sz w:val="24"/>
                <w:szCs w:val="24"/>
              </w:rPr>
            </w:pPr>
          </w:p>
        </w:tc>
        <w:tc>
          <w:tcPr>
            <w:tcW w:w="1834" w:type="dxa"/>
          </w:tcPr>
          <w:p w14:paraId="32D51A12" w14:textId="77777777" w:rsidR="00C327D7" w:rsidRPr="00534651" w:rsidRDefault="00C327D7">
            <w:pPr>
              <w:pStyle w:val="a9"/>
              <w:spacing w:line="600" w:lineRule="exact"/>
              <w:rPr>
                <w:rFonts w:hAnsi="宋体" w:cs="Courier New"/>
                <w:kern w:val="2"/>
                <w:sz w:val="24"/>
                <w:szCs w:val="24"/>
              </w:rPr>
            </w:pPr>
          </w:p>
        </w:tc>
        <w:tc>
          <w:tcPr>
            <w:tcW w:w="2181" w:type="dxa"/>
          </w:tcPr>
          <w:p w14:paraId="3455FAA2" w14:textId="77777777" w:rsidR="00C327D7" w:rsidRPr="00534651" w:rsidRDefault="00C327D7">
            <w:pPr>
              <w:pStyle w:val="a9"/>
              <w:spacing w:line="600" w:lineRule="exact"/>
              <w:rPr>
                <w:rFonts w:hAnsi="宋体" w:cs="Courier New"/>
                <w:kern w:val="2"/>
                <w:sz w:val="24"/>
                <w:szCs w:val="24"/>
              </w:rPr>
            </w:pPr>
          </w:p>
        </w:tc>
        <w:tc>
          <w:tcPr>
            <w:tcW w:w="1934" w:type="dxa"/>
          </w:tcPr>
          <w:p w14:paraId="617CE760" w14:textId="77777777" w:rsidR="00C327D7" w:rsidRPr="00534651" w:rsidRDefault="00C327D7">
            <w:pPr>
              <w:pStyle w:val="a9"/>
              <w:spacing w:line="600" w:lineRule="exact"/>
              <w:rPr>
                <w:rFonts w:hAnsi="宋体" w:cs="Courier New"/>
                <w:kern w:val="2"/>
                <w:sz w:val="24"/>
                <w:szCs w:val="24"/>
              </w:rPr>
            </w:pPr>
          </w:p>
        </w:tc>
      </w:tr>
      <w:tr w:rsidR="00C327D7" w:rsidRPr="00534651" w14:paraId="5355B589" w14:textId="77777777">
        <w:trPr>
          <w:jc w:val="center"/>
        </w:trPr>
        <w:tc>
          <w:tcPr>
            <w:tcW w:w="852" w:type="dxa"/>
          </w:tcPr>
          <w:p w14:paraId="1BA2515C" w14:textId="77777777" w:rsidR="00C327D7" w:rsidRPr="00534651" w:rsidRDefault="00C327D7">
            <w:pPr>
              <w:pStyle w:val="a9"/>
              <w:spacing w:line="600" w:lineRule="exact"/>
              <w:rPr>
                <w:rFonts w:hAnsi="宋体" w:cs="Courier New"/>
                <w:kern w:val="2"/>
                <w:sz w:val="24"/>
                <w:szCs w:val="24"/>
              </w:rPr>
            </w:pPr>
          </w:p>
        </w:tc>
        <w:tc>
          <w:tcPr>
            <w:tcW w:w="2143" w:type="dxa"/>
          </w:tcPr>
          <w:p w14:paraId="3D17F271" w14:textId="77777777" w:rsidR="00C327D7" w:rsidRPr="00534651" w:rsidRDefault="00C327D7">
            <w:pPr>
              <w:pStyle w:val="a9"/>
              <w:spacing w:line="600" w:lineRule="exact"/>
              <w:rPr>
                <w:rFonts w:hAnsi="宋体" w:cs="Courier New"/>
                <w:kern w:val="2"/>
                <w:sz w:val="24"/>
                <w:szCs w:val="24"/>
              </w:rPr>
            </w:pPr>
          </w:p>
        </w:tc>
        <w:tc>
          <w:tcPr>
            <w:tcW w:w="1834" w:type="dxa"/>
          </w:tcPr>
          <w:p w14:paraId="5ABC9F7B" w14:textId="77777777" w:rsidR="00C327D7" w:rsidRPr="00534651" w:rsidRDefault="00C327D7">
            <w:pPr>
              <w:pStyle w:val="a9"/>
              <w:spacing w:line="600" w:lineRule="exact"/>
              <w:rPr>
                <w:rFonts w:hAnsi="宋体" w:cs="Courier New"/>
                <w:kern w:val="2"/>
                <w:sz w:val="24"/>
                <w:szCs w:val="24"/>
              </w:rPr>
            </w:pPr>
          </w:p>
        </w:tc>
        <w:tc>
          <w:tcPr>
            <w:tcW w:w="2181" w:type="dxa"/>
          </w:tcPr>
          <w:p w14:paraId="113F2800" w14:textId="77777777" w:rsidR="00C327D7" w:rsidRPr="00534651" w:rsidRDefault="00C327D7">
            <w:pPr>
              <w:pStyle w:val="a9"/>
              <w:spacing w:line="600" w:lineRule="exact"/>
              <w:rPr>
                <w:rFonts w:hAnsi="宋体" w:cs="Courier New"/>
                <w:kern w:val="2"/>
                <w:sz w:val="24"/>
                <w:szCs w:val="24"/>
              </w:rPr>
            </w:pPr>
          </w:p>
        </w:tc>
        <w:tc>
          <w:tcPr>
            <w:tcW w:w="1934" w:type="dxa"/>
          </w:tcPr>
          <w:p w14:paraId="3EEE3435" w14:textId="77777777" w:rsidR="00C327D7" w:rsidRPr="00534651" w:rsidRDefault="00C327D7">
            <w:pPr>
              <w:pStyle w:val="a9"/>
              <w:spacing w:line="600" w:lineRule="exact"/>
              <w:rPr>
                <w:rFonts w:hAnsi="宋体" w:cs="Courier New"/>
                <w:kern w:val="2"/>
                <w:sz w:val="24"/>
                <w:szCs w:val="24"/>
              </w:rPr>
            </w:pPr>
          </w:p>
        </w:tc>
      </w:tr>
      <w:tr w:rsidR="00C327D7" w:rsidRPr="00534651" w14:paraId="5DE80EBE" w14:textId="77777777">
        <w:trPr>
          <w:jc w:val="center"/>
        </w:trPr>
        <w:tc>
          <w:tcPr>
            <w:tcW w:w="852" w:type="dxa"/>
          </w:tcPr>
          <w:p w14:paraId="1A223245" w14:textId="77777777" w:rsidR="00C327D7" w:rsidRPr="00534651" w:rsidRDefault="00C327D7">
            <w:pPr>
              <w:pStyle w:val="a9"/>
              <w:spacing w:line="600" w:lineRule="exact"/>
              <w:rPr>
                <w:rFonts w:hAnsi="宋体" w:cs="Courier New"/>
                <w:kern w:val="2"/>
                <w:sz w:val="24"/>
                <w:szCs w:val="24"/>
              </w:rPr>
            </w:pPr>
          </w:p>
        </w:tc>
        <w:tc>
          <w:tcPr>
            <w:tcW w:w="2143" w:type="dxa"/>
          </w:tcPr>
          <w:p w14:paraId="2CEF5151" w14:textId="77777777" w:rsidR="00C327D7" w:rsidRPr="00534651" w:rsidRDefault="00C327D7">
            <w:pPr>
              <w:pStyle w:val="a9"/>
              <w:spacing w:line="600" w:lineRule="exact"/>
              <w:rPr>
                <w:rFonts w:hAnsi="宋体" w:cs="Courier New"/>
                <w:kern w:val="2"/>
                <w:sz w:val="24"/>
                <w:szCs w:val="24"/>
              </w:rPr>
            </w:pPr>
          </w:p>
        </w:tc>
        <w:tc>
          <w:tcPr>
            <w:tcW w:w="1834" w:type="dxa"/>
          </w:tcPr>
          <w:p w14:paraId="740F5881" w14:textId="77777777" w:rsidR="00C327D7" w:rsidRPr="00534651" w:rsidRDefault="00C327D7">
            <w:pPr>
              <w:pStyle w:val="a9"/>
              <w:spacing w:line="600" w:lineRule="exact"/>
              <w:rPr>
                <w:rFonts w:hAnsi="宋体" w:cs="Courier New"/>
                <w:kern w:val="2"/>
                <w:sz w:val="24"/>
                <w:szCs w:val="24"/>
              </w:rPr>
            </w:pPr>
          </w:p>
        </w:tc>
        <w:tc>
          <w:tcPr>
            <w:tcW w:w="2181" w:type="dxa"/>
          </w:tcPr>
          <w:p w14:paraId="0BC34307" w14:textId="77777777" w:rsidR="00C327D7" w:rsidRPr="00534651" w:rsidRDefault="00C327D7">
            <w:pPr>
              <w:pStyle w:val="a9"/>
              <w:spacing w:line="600" w:lineRule="exact"/>
              <w:rPr>
                <w:rFonts w:hAnsi="宋体" w:cs="Courier New"/>
                <w:kern w:val="2"/>
                <w:sz w:val="24"/>
                <w:szCs w:val="24"/>
              </w:rPr>
            </w:pPr>
          </w:p>
        </w:tc>
        <w:tc>
          <w:tcPr>
            <w:tcW w:w="1934" w:type="dxa"/>
          </w:tcPr>
          <w:p w14:paraId="5CEF2840" w14:textId="77777777" w:rsidR="00C327D7" w:rsidRPr="00534651" w:rsidRDefault="00C327D7">
            <w:pPr>
              <w:pStyle w:val="a9"/>
              <w:spacing w:line="600" w:lineRule="exact"/>
              <w:rPr>
                <w:rFonts w:hAnsi="宋体" w:cs="Courier New"/>
                <w:kern w:val="2"/>
                <w:sz w:val="24"/>
                <w:szCs w:val="24"/>
              </w:rPr>
            </w:pPr>
          </w:p>
        </w:tc>
      </w:tr>
      <w:tr w:rsidR="00C327D7" w:rsidRPr="00534651" w14:paraId="013D03BF" w14:textId="77777777">
        <w:trPr>
          <w:jc w:val="center"/>
        </w:trPr>
        <w:tc>
          <w:tcPr>
            <w:tcW w:w="852" w:type="dxa"/>
          </w:tcPr>
          <w:p w14:paraId="2A8A73A7" w14:textId="77777777" w:rsidR="00C327D7" w:rsidRPr="00534651" w:rsidRDefault="00C327D7">
            <w:pPr>
              <w:pStyle w:val="a9"/>
              <w:spacing w:line="600" w:lineRule="exact"/>
              <w:rPr>
                <w:rFonts w:hAnsi="宋体" w:cs="Courier New"/>
                <w:kern w:val="2"/>
                <w:sz w:val="24"/>
                <w:szCs w:val="24"/>
              </w:rPr>
            </w:pPr>
          </w:p>
        </w:tc>
        <w:tc>
          <w:tcPr>
            <w:tcW w:w="2143" w:type="dxa"/>
          </w:tcPr>
          <w:p w14:paraId="1C83A556" w14:textId="77777777" w:rsidR="00C327D7" w:rsidRPr="00534651" w:rsidRDefault="00C327D7">
            <w:pPr>
              <w:pStyle w:val="a9"/>
              <w:spacing w:line="600" w:lineRule="exact"/>
              <w:rPr>
                <w:rFonts w:hAnsi="宋体" w:cs="Courier New"/>
                <w:kern w:val="2"/>
                <w:sz w:val="24"/>
                <w:szCs w:val="24"/>
              </w:rPr>
            </w:pPr>
          </w:p>
        </w:tc>
        <w:tc>
          <w:tcPr>
            <w:tcW w:w="1834" w:type="dxa"/>
          </w:tcPr>
          <w:p w14:paraId="016A9BA7" w14:textId="77777777" w:rsidR="00C327D7" w:rsidRPr="00534651" w:rsidRDefault="00C327D7">
            <w:pPr>
              <w:pStyle w:val="a9"/>
              <w:spacing w:line="600" w:lineRule="exact"/>
              <w:rPr>
                <w:rFonts w:hAnsi="宋体" w:cs="Courier New"/>
                <w:kern w:val="2"/>
                <w:sz w:val="24"/>
                <w:szCs w:val="24"/>
              </w:rPr>
            </w:pPr>
          </w:p>
        </w:tc>
        <w:tc>
          <w:tcPr>
            <w:tcW w:w="2181" w:type="dxa"/>
          </w:tcPr>
          <w:p w14:paraId="71E20D1D" w14:textId="77777777" w:rsidR="00C327D7" w:rsidRPr="00534651" w:rsidRDefault="00C327D7">
            <w:pPr>
              <w:pStyle w:val="a9"/>
              <w:spacing w:line="600" w:lineRule="exact"/>
              <w:rPr>
                <w:rFonts w:hAnsi="宋体" w:cs="Courier New"/>
                <w:kern w:val="2"/>
                <w:sz w:val="24"/>
                <w:szCs w:val="24"/>
              </w:rPr>
            </w:pPr>
          </w:p>
        </w:tc>
        <w:tc>
          <w:tcPr>
            <w:tcW w:w="1934" w:type="dxa"/>
          </w:tcPr>
          <w:p w14:paraId="081DFB44" w14:textId="77777777" w:rsidR="00C327D7" w:rsidRPr="00534651" w:rsidRDefault="00C327D7">
            <w:pPr>
              <w:pStyle w:val="a9"/>
              <w:spacing w:line="600" w:lineRule="exact"/>
              <w:rPr>
                <w:rFonts w:hAnsi="宋体" w:cs="Courier New"/>
                <w:kern w:val="2"/>
                <w:sz w:val="24"/>
                <w:szCs w:val="24"/>
              </w:rPr>
            </w:pPr>
          </w:p>
        </w:tc>
      </w:tr>
      <w:tr w:rsidR="00C327D7" w:rsidRPr="00534651" w14:paraId="01B18A1A" w14:textId="77777777">
        <w:trPr>
          <w:jc w:val="center"/>
        </w:trPr>
        <w:tc>
          <w:tcPr>
            <w:tcW w:w="852" w:type="dxa"/>
          </w:tcPr>
          <w:p w14:paraId="1CC57807" w14:textId="77777777" w:rsidR="00C327D7" w:rsidRPr="00534651" w:rsidRDefault="00C327D7">
            <w:pPr>
              <w:pStyle w:val="a9"/>
              <w:spacing w:line="600" w:lineRule="exact"/>
              <w:rPr>
                <w:rFonts w:hAnsi="宋体" w:cs="Courier New"/>
                <w:kern w:val="2"/>
                <w:sz w:val="24"/>
                <w:szCs w:val="24"/>
              </w:rPr>
            </w:pPr>
          </w:p>
        </w:tc>
        <w:tc>
          <w:tcPr>
            <w:tcW w:w="2143" w:type="dxa"/>
          </w:tcPr>
          <w:p w14:paraId="5E9A5C84" w14:textId="77777777" w:rsidR="00C327D7" w:rsidRPr="00534651" w:rsidRDefault="00C327D7">
            <w:pPr>
              <w:pStyle w:val="a9"/>
              <w:spacing w:line="600" w:lineRule="exact"/>
              <w:rPr>
                <w:rFonts w:hAnsi="宋体" w:cs="Courier New"/>
                <w:kern w:val="2"/>
                <w:sz w:val="24"/>
                <w:szCs w:val="24"/>
              </w:rPr>
            </w:pPr>
          </w:p>
        </w:tc>
        <w:tc>
          <w:tcPr>
            <w:tcW w:w="1834" w:type="dxa"/>
          </w:tcPr>
          <w:p w14:paraId="62DC0D3A" w14:textId="77777777" w:rsidR="00C327D7" w:rsidRPr="00534651" w:rsidRDefault="00C327D7">
            <w:pPr>
              <w:pStyle w:val="a9"/>
              <w:spacing w:line="600" w:lineRule="exact"/>
              <w:rPr>
                <w:rFonts w:hAnsi="宋体" w:cs="Courier New"/>
                <w:kern w:val="2"/>
                <w:sz w:val="24"/>
                <w:szCs w:val="24"/>
              </w:rPr>
            </w:pPr>
          </w:p>
        </w:tc>
        <w:tc>
          <w:tcPr>
            <w:tcW w:w="2181" w:type="dxa"/>
          </w:tcPr>
          <w:p w14:paraId="2EF4675A" w14:textId="77777777" w:rsidR="00C327D7" w:rsidRPr="00534651" w:rsidRDefault="00C327D7">
            <w:pPr>
              <w:pStyle w:val="a9"/>
              <w:spacing w:line="600" w:lineRule="exact"/>
              <w:rPr>
                <w:rFonts w:hAnsi="宋体" w:cs="Courier New"/>
                <w:kern w:val="2"/>
                <w:sz w:val="24"/>
                <w:szCs w:val="24"/>
              </w:rPr>
            </w:pPr>
          </w:p>
        </w:tc>
        <w:tc>
          <w:tcPr>
            <w:tcW w:w="1934" w:type="dxa"/>
          </w:tcPr>
          <w:p w14:paraId="712DB624" w14:textId="77777777" w:rsidR="00C327D7" w:rsidRPr="00534651" w:rsidRDefault="00C327D7">
            <w:pPr>
              <w:pStyle w:val="a9"/>
              <w:spacing w:line="600" w:lineRule="exact"/>
              <w:rPr>
                <w:rFonts w:hAnsi="宋体" w:cs="Courier New"/>
                <w:kern w:val="2"/>
                <w:sz w:val="24"/>
                <w:szCs w:val="24"/>
              </w:rPr>
            </w:pPr>
          </w:p>
        </w:tc>
      </w:tr>
      <w:tr w:rsidR="00C327D7" w:rsidRPr="00534651" w14:paraId="6AEC5C64" w14:textId="77777777">
        <w:trPr>
          <w:jc w:val="center"/>
        </w:trPr>
        <w:tc>
          <w:tcPr>
            <w:tcW w:w="852" w:type="dxa"/>
          </w:tcPr>
          <w:p w14:paraId="130BC736" w14:textId="77777777" w:rsidR="00C327D7" w:rsidRPr="00534651" w:rsidRDefault="00C327D7">
            <w:pPr>
              <w:pStyle w:val="a9"/>
              <w:spacing w:line="600" w:lineRule="exact"/>
              <w:rPr>
                <w:rFonts w:hAnsi="宋体" w:cs="Courier New"/>
                <w:kern w:val="2"/>
                <w:sz w:val="24"/>
                <w:szCs w:val="24"/>
              </w:rPr>
            </w:pPr>
          </w:p>
        </w:tc>
        <w:tc>
          <w:tcPr>
            <w:tcW w:w="2143" w:type="dxa"/>
          </w:tcPr>
          <w:p w14:paraId="45E62C33" w14:textId="77777777" w:rsidR="00C327D7" w:rsidRPr="00534651" w:rsidRDefault="00C327D7">
            <w:pPr>
              <w:pStyle w:val="a9"/>
              <w:spacing w:line="600" w:lineRule="exact"/>
              <w:rPr>
                <w:rFonts w:hAnsi="宋体" w:cs="Courier New"/>
                <w:kern w:val="2"/>
                <w:sz w:val="24"/>
                <w:szCs w:val="24"/>
              </w:rPr>
            </w:pPr>
          </w:p>
        </w:tc>
        <w:tc>
          <w:tcPr>
            <w:tcW w:w="1834" w:type="dxa"/>
          </w:tcPr>
          <w:p w14:paraId="2A3A793E" w14:textId="77777777" w:rsidR="00C327D7" w:rsidRPr="00534651" w:rsidRDefault="00C327D7">
            <w:pPr>
              <w:pStyle w:val="a9"/>
              <w:spacing w:line="600" w:lineRule="exact"/>
              <w:rPr>
                <w:rFonts w:hAnsi="宋体" w:cs="Courier New"/>
                <w:kern w:val="2"/>
                <w:sz w:val="24"/>
                <w:szCs w:val="24"/>
              </w:rPr>
            </w:pPr>
          </w:p>
        </w:tc>
        <w:tc>
          <w:tcPr>
            <w:tcW w:w="2181" w:type="dxa"/>
          </w:tcPr>
          <w:p w14:paraId="204A1BC3" w14:textId="77777777" w:rsidR="00C327D7" w:rsidRPr="00534651" w:rsidRDefault="00C327D7">
            <w:pPr>
              <w:pStyle w:val="a9"/>
              <w:spacing w:line="600" w:lineRule="exact"/>
              <w:rPr>
                <w:rFonts w:hAnsi="宋体" w:cs="Courier New"/>
                <w:kern w:val="2"/>
                <w:sz w:val="24"/>
                <w:szCs w:val="24"/>
              </w:rPr>
            </w:pPr>
          </w:p>
        </w:tc>
        <w:tc>
          <w:tcPr>
            <w:tcW w:w="1934" w:type="dxa"/>
          </w:tcPr>
          <w:p w14:paraId="5617D251" w14:textId="77777777" w:rsidR="00C327D7" w:rsidRPr="00534651" w:rsidRDefault="00C327D7">
            <w:pPr>
              <w:pStyle w:val="a9"/>
              <w:spacing w:line="600" w:lineRule="exact"/>
              <w:rPr>
                <w:rFonts w:hAnsi="宋体" w:cs="Courier New"/>
                <w:kern w:val="2"/>
                <w:sz w:val="24"/>
                <w:szCs w:val="24"/>
              </w:rPr>
            </w:pPr>
          </w:p>
        </w:tc>
      </w:tr>
      <w:tr w:rsidR="00C327D7" w:rsidRPr="00534651" w14:paraId="61FCE971" w14:textId="77777777">
        <w:trPr>
          <w:jc w:val="center"/>
        </w:trPr>
        <w:tc>
          <w:tcPr>
            <w:tcW w:w="852" w:type="dxa"/>
          </w:tcPr>
          <w:p w14:paraId="08A168E9" w14:textId="77777777" w:rsidR="00C327D7" w:rsidRPr="00534651" w:rsidRDefault="00C327D7">
            <w:pPr>
              <w:pStyle w:val="a9"/>
              <w:spacing w:line="600" w:lineRule="exact"/>
              <w:rPr>
                <w:rFonts w:hAnsi="宋体" w:cs="Courier New"/>
                <w:kern w:val="2"/>
                <w:sz w:val="24"/>
                <w:szCs w:val="24"/>
              </w:rPr>
            </w:pPr>
          </w:p>
        </w:tc>
        <w:tc>
          <w:tcPr>
            <w:tcW w:w="2143" w:type="dxa"/>
          </w:tcPr>
          <w:p w14:paraId="33425A6F" w14:textId="77777777" w:rsidR="00C327D7" w:rsidRPr="00534651" w:rsidRDefault="00C327D7">
            <w:pPr>
              <w:pStyle w:val="a9"/>
              <w:spacing w:line="600" w:lineRule="exact"/>
              <w:rPr>
                <w:rFonts w:hAnsi="宋体" w:cs="Courier New"/>
                <w:kern w:val="2"/>
                <w:sz w:val="24"/>
                <w:szCs w:val="24"/>
              </w:rPr>
            </w:pPr>
          </w:p>
        </w:tc>
        <w:tc>
          <w:tcPr>
            <w:tcW w:w="1834" w:type="dxa"/>
          </w:tcPr>
          <w:p w14:paraId="1394191D" w14:textId="77777777" w:rsidR="00C327D7" w:rsidRPr="00534651" w:rsidRDefault="00C327D7">
            <w:pPr>
              <w:pStyle w:val="a9"/>
              <w:spacing w:line="600" w:lineRule="exact"/>
              <w:rPr>
                <w:rFonts w:hAnsi="宋体" w:cs="Courier New"/>
                <w:kern w:val="2"/>
                <w:sz w:val="24"/>
                <w:szCs w:val="24"/>
              </w:rPr>
            </w:pPr>
          </w:p>
        </w:tc>
        <w:tc>
          <w:tcPr>
            <w:tcW w:w="2181" w:type="dxa"/>
          </w:tcPr>
          <w:p w14:paraId="33941745" w14:textId="77777777" w:rsidR="00C327D7" w:rsidRPr="00534651" w:rsidRDefault="00C327D7">
            <w:pPr>
              <w:pStyle w:val="a9"/>
              <w:spacing w:line="600" w:lineRule="exact"/>
              <w:rPr>
                <w:rFonts w:hAnsi="宋体" w:cs="Courier New"/>
                <w:kern w:val="2"/>
                <w:sz w:val="24"/>
                <w:szCs w:val="24"/>
              </w:rPr>
            </w:pPr>
          </w:p>
        </w:tc>
        <w:tc>
          <w:tcPr>
            <w:tcW w:w="1934" w:type="dxa"/>
          </w:tcPr>
          <w:p w14:paraId="534D9293" w14:textId="77777777" w:rsidR="00C327D7" w:rsidRPr="00534651" w:rsidRDefault="00C327D7">
            <w:pPr>
              <w:pStyle w:val="a9"/>
              <w:spacing w:line="600" w:lineRule="exact"/>
              <w:rPr>
                <w:rFonts w:hAnsi="宋体" w:cs="Courier New"/>
                <w:kern w:val="2"/>
                <w:sz w:val="24"/>
                <w:szCs w:val="24"/>
              </w:rPr>
            </w:pPr>
          </w:p>
        </w:tc>
      </w:tr>
      <w:tr w:rsidR="00C327D7" w:rsidRPr="00534651" w14:paraId="51EC5D98" w14:textId="77777777">
        <w:trPr>
          <w:jc w:val="center"/>
        </w:trPr>
        <w:tc>
          <w:tcPr>
            <w:tcW w:w="852" w:type="dxa"/>
          </w:tcPr>
          <w:p w14:paraId="3E947E4D" w14:textId="77777777" w:rsidR="00C327D7" w:rsidRPr="00534651" w:rsidRDefault="00C327D7">
            <w:pPr>
              <w:pStyle w:val="a9"/>
              <w:spacing w:line="600" w:lineRule="exact"/>
              <w:rPr>
                <w:rFonts w:hAnsi="宋体" w:cs="Courier New"/>
                <w:kern w:val="2"/>
                <w:sz w:val="24"/>
                <w:szCs w:val="24"/>
              </w:rPr>
            </w:pPr>
          </w:p>
        </w:tc>
        <w:tc>
          <w:tcPr>
            <w:tcW w:w="2143" w:type="dxa"/>
          </w:tcPr>
          <w:p w14:paraId="61BE192D" w14:textId="77777777" w:rsidR="00C327D7" w:rsidRPr="00534651" w:rsidRDefault="00C327D7">
            <w:pPr>
              <w:pStyle w:val="a9"/>
              <w:spacing w:line="600" w:lineRule="exact"/>
              <w:rPr>
                <w:rFonts w:hAnsi="宋体" w:cs="Courier New"/>
                <w:kern w:val="2"/>
                <w:sz w:val="24"/>
                <w:szCs w:val="24"/>
              </w:rPr>
            </w:pPr>
          </w:p>
        </w:tc>
        <w:tc>
          <w:tcPr>
            <w:tcW w:w="1834" w:type="dxa"/>
          </w:tcPr>
          <w:p w14:paraId="54D8BEF2" w14:textId="77777777" w:rsidR="00C327D7" w:rsidRPr="00534651" w:rsidRDefault="00C327D7">
            <w:pPr>
              <w:pStyle w:val="a9"/>
              <w:spacing w:line="600" w:lineRule="exact"/>
              <w:rPr>
                <w:rFonts w:hAnsi="宋体" w:cs="Courier New"/>
                <w:kern w:val="2"/>
                <w:sz w:val="24"/>
                <w:szCs w:val="24"/>
              </w:rPr>
            </w:pPr>
          </w:p>
        </w:tc>
        <w:tc>
          <w:tcPr>
            <w:tcW w:w="2181" w:type="dxa"/>
          </w:tcPr>
          <w:p w14:paraId="1A221D76" w14:textId="77777777" w:rsidR="00C327D7" w:rsidRPr="00534651" w:rsidRDefault="00C327D7">
            <w:pPr>
              <w:pStyle w:val="a9"/>
              <w:spacing w:line="600" w:lineRule="exact"/>
              <w:rPr>
                <w:rFonts w:hAnsi="宋体" w:cs="Courier New"/>
                <w:kern w:val="2"/>
                <w:sz w:val="24"/>
                <w:szCs w:val="24"/>
              </w:rPr>
            </w:pPr>
          </w:p>
        </w:tc>
        <w:tc>
          <w:tcPr>
            <w:tcW w:w="1934" w:type="dxa"/>
          </w:tcPr>
          <w:p w14:paraId="29D0FFA6" w14:textId="77777777" w:rsidR="00C327D7" w:rsidRPr="00534651" w:rsidRDefault="00C327D7">
            <w:pPr>
              <w:pStyle w:val="a9"/>
              <w:spacing w:line="600" w:lineRule="exact"/>
              <w:rPr>
                <w:rFonts w:hAnsi="宋体" w:cs="Courier New"/>
                <w:kern w:val="2"/>
                <w:sz w:val="24"/>
                <w:szCs w:val="24"/>
              </w:rPr>
            </w:pPr>
          </w:p>
        </w:tc>
      </w:tr>
      <w:tr w:rsidR="00C327D7" w:rsidRPr="00534651" w14:paraId="6BDE6C07" w14:textId="77777777">
        <w:trPr>
          <w:jc w:val="center"/>
        </w:trPr>
        <w:tc>
          <w:tcPr>
            <w:tcW w:w="852" w:type="dxa"/>
          </w:tcPr>
          <w:p w14:paraId="73CF6556" w14:textId="77777777" w:rsidR="00C327D7" w:rsidRPr="00534651" w:rsidRDefault="00C327D7">
            <w:pPr>
              <w:pStyle w:val="a9"/>
              <w:spacing w:line="600" w:lineRule="exact"/>
              <w:rPr>
                <w:rFonts w:hAnsi="宋体" w:cs="Courier New"/>
                <w:kern w:val="2"/>
                <w:sz w:val="24"/>
                <w:szCs w:val="24"/>
              </w:rPr>
            </w:pPr>
          </w:p>
        </w:tc>
        <w:tc>
          <w:tcPr>
            <w:tcW w:w="2143" w:type="dxa"/>
          </w:tcPr>
          <w:p w14:paraId="766F7B44" w14:textId="77777777" w:rsidR="00C327D7" w:rsidRPr="00534651" w:rsidRDefault="00C327D7">
            <w:pPr>
              <w:pStyle w:val="a9"/>
              <w:spacing w:line="600" w:lineRule="exact"/>
              <w:rPr>
                <w:rFonts w:hAnsi="宋体" w:cs="Courier New"/>
                <w:kern w:val="2"/>
                <w:sz w:val="24"/>
                <w:szCs w:val="24"/>
              </w:rPr>
            </w:pPr>
          </w:p>
        </w:tc>
        <w:tc>
          <w:tcPr>
            <w:tcW w:w="1834" w:type="dxa"/>
          </w:tcPr>
          <w:p w14:paraId="2DD8D69E" w14:textId="77777777" w:rsidR="00C327D7" w:rsidRPr="00534651" w:rsidRDefault="00C327D7">
            <w:pPr>
              <w:pStyle w:val="a9"/>
              <w:spacing w:line="600" w:lineRule="exact"/>
              <w:rPr>
                <w:rFonts w:hAnsi="宋体" w:cs="Courier New"/>
                <w:kern w:val="2"/>
                <w:sz w:val="24"/>
                <w:szCs w:val="24"/>
              </w:rPr>
            </w:pPr>
          </w:p>
        </w:tc>
        <w:tc>
          <w:tcPr>
            <w:tcW w:w="2181" w:type="dxa"/>
          </w:tcPr>
          <w:p w14:paraId="72AE2910" w14:textId="77777777" w:rsidR="00C327D7" w:rsidRPr="00534651" w:rsidRDefault="00C327D7">
            <w:pPr>
              <w:pStyle w:val="a9"/>
              <w:spacing w:line="600" w:lineRule="exact"/>
              <w:rPr>
                <w:rFonts w:hAnsi="宋体" w:cs="Courier New"/>
                <w:kern w:val="2"/>
                <w:sz w:val="24"/>
                <w:szCs w:val="24"/>
              </w:rPr>
            </w:pPr>
          </w:p>
        </w:tc>
        <w:tc>
          <w:tcPr>
            <w:tcW w:w="1934" w:type="dxa"/>
          </w:tcPr>
          <w:p w14:paraId="1E6A3776" w14:textId="77777777" w:rsidR="00C327D7" w:rsidRPr="00534651" w:rsidRDefault="00C327D7">
            <w:pPr>
              <w:pStyle w:val="a9"/>
              <w:spacing w:line="600" w:lineRule="exact"/>
              <w:rPr>
                <w:rFonts w:hAnsi="宋体" w:cs="Courier New"/>
                <w:kern w:val="2"/>
                <w:sz w:val="24"/>
                <w:szCs w:val="24"/>
              </w:rPr>
            </w:pPr>
          </w:p>
        </w:tc>
      </w:tr>
    </w:tbl>
    <w:p w14:paraId="4EE3314B" w14:textId="77777777" w:rsidR="00C327D7" w:rsidRPr="00534651" w:rsidRDefault="00460517">
      <w:pPr>
        <w:pStyle w:val="31"/>
        <w:rPr>
          <w:rFonts w:ascii="宋体" w:hAnsi="宋体"/>
        </w:rPr>
      </w:pPr>
      <w:r w:rsidRPr="00534651">
        <w:rPr>
          <w:rFonts w:ascii="宋体" w:hAnsi="宋体" w:hint="eastAsia"/>
        </w:rPr>
        <w:t>注：</w:t>
      </w:r>
    </w:p>
    <w:p w14:paraId="7CE6E1AF" w14:textId="77777777" w:rsidR="00C327D7" w:rsidRPr="00534651" w:rsidRDefault="00460517">
      <w:pPr>
        <w:pStyle w:val="31"/>
        <w:rPr>
          <w:rFonts w:ascii="宋体" w:hAnsi="宋体"/>
        </w:rPr>
      </w:pPr>
      <w:r w:rsidRPr="00534651">
        <w:rPr>
          <w:rFonts w:ascii="宋体" w:hAnsi="宋体" w:hint="eastAsia"/>
        </w:rPr>
        <w:t>1.投标人应根据投标设备的性能指标、对照招标文件要求在“偏离情况”栏，。注明“正偏离”、“负偏离”或“无偏离”。</w:t>
      </w:r>
    </w:p>
    <w:p w14:paraId="406CF5CE" w14:textId="77777777" w:rsidR="00C327D7" w:rsidRPr="00534651" w:rsidRDefault="00460517">
      <w:pPr>
        <w:pStyle w:val="31"/>
        <w:rPr>
          <w:rFonts w:ascii="宋体" w:hAnsi="宋体"/>
          <w:spacing w:val="20"/>
        </w:rPr>
      </w:pPr>
      <w:r w:rsidRPr="00534651">
        <w:rPr>
          <w:rFonts w:ascii="宋体" w:hAnsi="宋体" w:hint="eastAsia"/>
        </w:rPr>
        <w:t>2. 如果招标文件的技术参数或功能小于或大于某个数值标准时，投标文件不得直接复制招标文件需求，投标文件对应内容应当写明投标货物具体参数的实际数值，否则按无效投标处理。</w:t>
      </w:r>
    </w:p>
    <w:p w14:paraId="2F1EA3CC" w14:textId="77777777" w:rsidR="00C327D7" w:rsidRPr="00534651" w:rsidRDefault="00460517">
      <w:pPr>
        <w:snapToGrid w:val="0"/>
        <w:spacing w:before="50" w:after="50"/>
        <w:rPr>
          <w:rFonts w:ascii="宋体" w:hAnsi="宋体"/>
          <w:spacing w:val="20"/>
          <w:sz w:val="24"/>
          <w:u w:val="single"/>
        </w:rPr>
      </w:pPr>
      <w:r w:rsidRPr="00534651">
        <w:rPr>
          <w:rFonts w:ascii="宋体" w:hAnsi="宋体" w:hint="eastAsia"/>
          <w:sz w:val="24"/>
        </w:rPr>
        <w:t>法定代表人或委托代理人</w:t>
      </w:r>
      <w:r w:rsidRPr="00534651">
        <w:rPr>
          <w:rFonts w:ascii="宋体" w:hAnsi="宋体" w:hint="eastAsia"/>
          <w:spacing w:val="20"/>
          <w:sz w:val="24"/>
        </w:rPr>
        <w:t>签字：</w:t>
      </w:r>
      <w:r w:rsidRPr="00534651">
        <w:rPr>
          <w:rFonts w:ascii="宋体" w:hAnsi="宋体" w:hint="eastAsia"/>
          <w:spacing w:val="20"/>
          <w:sz w:val="24"/>
          <w:u w:val="single"/>
        </w:rPr>
        <w:t xml:space="preserve">        </w:t>
      </w:r>
    </w:p>
    <w:p w14:paraId="457E9948" w14:textId="77777777" w:rsidR="00C327D7" w:rsidRPr="00534651" w:rsidRDefault="00460517">
      <w:pPr>
        <w:snapToGrid w:val="0"/>
        <w:spacing w:before="50" w:after="50"/>
        <w:rPr>
          <w:rFonts w:ascii="宋体" w:hAnsi="宋体" w:cs="宋体"/>
          <w:spacing w:val="20"/>
          <w:sz w:val="24"/>
        </w:rPr>
      </w:pPr>
      <w:r w:rsidRPr="00534651">
        <w:rPr>
          <w:rFonts w:ascii="宋体" w:hAnsi="宋体" w:cs="宋体" w:hint="eastAsia"/>
          <w:bCs/>
          <w:sz w:val="24"/>
        </w:rPr>
        <w:t>投标人名称：</w:t>
      </w:r>
      <w:r w:rsidRPr="00534651">
        <w:rPr>
          <w:rFonts w:ascii="宋体" w:hAnsi="宋体" w:cs="宋体" w:hint="eastAsia"/>
          <w:bCs/>
          <w:sz w:val="24"/>
          <w:u w:val="single"/>
        </w:rPr>
        <w:t xml:space="preserve">                 </w:t>
      </w:r>
      <w:r w:rsidRPr="00534651">
        <w:rPr>
          <w:rFonts w:hint="eastAsia"/>
          <w:sz w:val="24"/>
        </w:rPr>
        <w:t>（盖投标人公章）</w:t>
      </w:r>
      <w:r w:rsidRPr="00534651">
        <w:rPr>
          <w:rFonts w:ascii="宋体" w:hAnsi="宋体" w:cs="宋体" w:hint="eastAsia"/>
          <w:spacing w:val="20"/>
          <w:sz w:val="24"/>
        </w:rPr>
        <w:t xml:space="preserve">     </w:t>
      </w:r>
    </w:p>
    <w:p w14:paraId="24CB46A2" w14:textId="77777777" w:rsidR="00C327D7" w:rsidRPr="00534651" w:rsidRDefault="00460517">
      <w:pPr>
        <w:snapToGrid w:val="0"/>
        <w:spacing w:before="50" w:after="50"/>
        <w:rPr>
          <w:rFonts w:ascii="宋体" w:hAnsi="宋体"/>
          <w:spacing w:val="20"/>
          <w:sz w:val="24"/>
          <w:u w:val="single"/>
        </w:rPr>
      </w:pPr>
      <w:r w:rsidRPr="00534651">
        <w:rPr>
          <w:rFonts w:ascii="宋体" w:hAnsi="宋体" w:hint="eastAsia"/>
          <w:spacing w:val="20"/>
          <w:sz w:val="24"/>
        </w:rPr>
        <w:t>日 期：</w:t>
      </w:r>
      <w:r w:rsidRPr="00534651">
        <w:rPr>
          <w:rFonts w:ascii="宋体" w:hAnsi="宋体" w:hint="eastAsia"/>
          <w:spacing w:val="20"/>
          <w:sz w:val="24"/>
          <w:u w:val="single"/>
        </w:rPr>
        <w:t xml:space="preserve">        </w:t>
      </w:r>
    </w:p>
    <w:p w14:paraId="256188C6" w14:textId="77777777" w:rsidR="00C327D7" w:rsidRPr="00534651" w:rsidRDefault="00C327D7">
      <w:pPr>
        <w:snapToGrid w:val="0"/>
        <w:spacing w:before="50" w:after="50"/>
        <w:rPr>
          <w:rFonts w:ascii="宋体" w:hAnsi="宋体"/>
          <w:sz w:val="24"/>
          <w:szCs w:val="20"/>
        </w:rPr>
      </w:pPr>
    </w:p>
    <w:p w14:paraId="29C8D831" w14:textId="77777777" w:rsidR="00C327D7" w:rsidRPr="00534651" w:rsidRDefault="00460517">
      <w:pPr>
        <w:snapToGrid w:val="0"/>
        <w:spacing w:beforeLines="50" w:before="156" w:after="50"/>
        <w:ind w:left="142"/>
        <w:jc w:val="left"/>
        <w:rPr>
          <w:rFonts w:ascii="宋体" w:hAnsi="宋体"/>
          <w:b/>
          <w:sz w:val="24"/>
        </w:rPr>
      </w:pPr>
      <w:r w:rsidRPr="00534651">
        <w:rPr>
          <w:rFonts w:ascii="宋体" w:hAnsi="宋体"/>
          <w:b/>
          <w:sz w:val="24"/>
        </w:rPr>
        <w:br w:type="page"/>
      </w:r>
      <w:r w:rsidRPr="00534651">
        <w:rPr>
          <w:rFonts w:ascii="宋体" w:hAnsi="宋体"/>
          <w:b/>
          <w:sz w:val="24"/>
        </w:rPr>
        <w:lastRenderedPageBreak/>
        <w:t>3</w:t>
      </w:r>
      <w:r w:rsidRPr="00534651">
        <w:rPr>
          <w:rFonts w:ascii="宋体" w:hAnsi="宋体" w:hint="eastAsia"/>
          <w:b/>
          <w:sz w:val="24"/>
        </w:rPr>
        <w:t>. 项目实施人员一览表格式</w:t>
      </w:r>
    </w:p>
    <w:p w14:paraId="191A957D" w14:textId="77777777" w:rsidR="00C327D7" w:rsidRPr="00534651" w:rsidRDefault="00460517">
      <w:pPr>
        <w:snapToGrid w:val="0"/>
        <w:spacing w:beforeLines="50" w:before="156" w:after="50"/>
        <w:ind w:left="142"/>
        <w:jc w:val="left"/>
        <w:rPr>
          <w:rFonts w:ascii="宋体" w:hAnsi="宋体"/>
          <w:bCs/>
          <w:sz w:val="24"/>
          <w:u w:val="single"/>
        </w:rPr>
      </w:pPr>
      <w:r w:rsidRPr="00534651">
        <w:rPr>
          <w:rFonts w:ascii="宋体" w:hAnsi="宋体" w:hint="eastAsia"/>
          <w:bCs/>
          <w:sz w:val="24"/>
        </w:rPr>
        <w:t>分标：</w:t>
      </w:r>
      <w:r w:rsidRPr="00534651">
        <w:rPr>
          <w:rFonts w:ascii="宋体" w:hAnsi="宋体" w:hint="eastAsia"/>
          <w:bCs/>
          <w:sz w:val="24"/>
          <w:u w:val="single"/>
        </w:rPr>
        <w:t xml:space="preserve">     </w:t>
      </w:r>
    </w:p>
    <w:p w14:paraId="2BE58D0A" w14:textId="77777777" w:rsidR="00C327D7" w:rsidRPr="00534651" w:rsidRDefault="00C327D7">
      <w:pPr>
        <w:snapToGrid w:val="0"/>
        <w:spacing w:beforeLines="50" w:before="156" w:after="50"/>
        <w:ind w:left="142"/>
        <w:jc w:val="left"/>
        <w:rPr>
          <w:rFonts w:ascii="宋体" w:hAnsi="宋体"/>
          <w:b/>
          <w:sz w:val="24"/>
        </w:rPr>
      </w:pPr>
    </w:p>
    <w:p w14:paraId="20608E0E" w14:textId="77777777" w:rsidR="00C327D7" w:rsidRPr="00534651" w:rsidRDefault="00460517">
      <w:pPr>
        <w:snapToGrid w:val="0"/>
        <w:spacing w:beforeLines="50" w:before="156" w:after="50"/>
        <w:ind w:left="142"/>
        <w:jc w:val="center"/>
        <w:rPr>
          <w:rFonts w:ascii="宋体" w:hAnsi="宋体"/>
          <w:b/>
          <w:sz w:val="24"/>
        </w:rPr>
      </w:pPr>
      <w:r w:rsidRPr="00534651">
        <w:rPr>
          <w:rFonts w:ascii="宋体" w:hAnsi="宋体" w:hint="eastAsia"/>
          <w:b/>
          <w:sz w:val="24"/>
        </w:rPr>
        <w:t>项目实施人员（拟投入人员及其技术资格）一览表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701"/>
        <w:gridCol w:w="1420"/>
        <w:gridCol w:w="1698"/>
        <w:gridCol w:w="1843"/>
      </w:tblGrid>
      <w:tr w:rsidR="00C327D7" w:rsidRPr="00534651" w14:paraId="3C050487" w14:textId="77777777">
        <w:tc>
          <w:tcPr>
            <w:tcW w:w="817" w:type="dxa"/>
            <w:vAlign w:val="center"/>
          </w:tcPr>
          <w:p w14:paraId="33366543" w14:textId="77777777" w:rsidR="00C327D7" w:rsidRPr="00534651" w:rsidRDefault="00460517">
            <w:pPr>
              <w:snapToGrid w:val="0"/>
              <w:spacing w:before="50" w:afterLines="50" w:after="156"/>
              <w:jc w:val="center"/>
              <w:rPr>
                <w:rFonts w:ascii="宋体" w:hAnsi="宋体"/>
                <w:sz w:val="24"/>
                <w:szCs w:val="20"/>
              </w:rPr>
            </w:pPr>
            <w:r w:rsidRPr="00534651">
              <w:rPr>
                <w:rFonts w:ascii="宋体" w:hAnsi="宋体" w:hint="eastAsia"/>
                <w:sz w:val="24"/>
                <w:szCs w:val="20"/>
              </w:rPr>
              <w:t>姓名</w:t>
            </w:r>
          </w:p>
        </w:tc>
        <w:tc>
          <w:tcPr>
            <w:tcW w:w="709" w:type="dxa"/>
            <w:vAlign w:val="center"/>
          </w:tcPr>
          <w:p w14:paraId="48D77B54" w14:textId="77777777" w:rsidR="00C327D7" w:rsidRPr="00534651" w:rsidRDefault="00460517">
            <w:pPr>
              <w:snapToGrid w:val="0"/>
              <w:spacing w:before="50" w:afterLines="50" w:after="156"/>
              <w:jc w:val="center"/>
              <w:rPr>
                <w:rFonts w:ascii="宋体" w:hAnsi="宋体"/>
                <w:sz w:val="24"/>
                <w:szCs w:val="20"/>
              </w:rPr>
            </w:pPr>
            <w:r w:rsidRPr="00534651">
              <w:rPr>
                <w:rFonts w:ascii="宋体" w:hAnsi="宋体" w:hint="eastAsia"/>
                <w:sz w:val="24"/>
                <w:szCs w:val="20"/>
              </w:rPr>
              <w:t>职务</w:t>
            </w:r>
          </w:p>
        </w:tc>
        <w:tc>
          <w:tcPr>
            <w:tcW w:w="1701" w:type="dxa"/>
            <w:vAlign w:val="center"/>
          </w:tcPr>
          <w:p w14:paraId="0DA32401" w14:textId="77777777" w:rsidR="00C327D7" w:rsidRPr="00534651" w:rsidRDefault="00460517">
            <w:pPr>
              <w:snapToGrid w:val="0"/>
              <w:spacing w:before="50" w:afterLines="50" w:after="156"/>
              <w:jc w:val="center"/>
              <w:rPr>
                <w:rFonts w:ascii="宋体" w:hAnsi="宋体"/>
                <w:sz w:val="24"/>
                <w:szCs w:val="20"/>
              </w:rPr>
            </w:pPr>
            <w:r w:rsidRPr="00534651">
              <w:rPr>
                <w:rFonts w:ascii="宋体" w:hAnsi="宋体" w:hint="eastAsia"/>
                <w:sz w:val="24"/>
                <w:szCs w:val="20"/>
              </w:rPr>
              <w:t>专业技术资格</w:t>
            </w:r>
          </w:p>
        </w:tc>
        <w:tc>
          <w:tcPr>
            <w:tcW w:w="1420" w:type="dxa"/>
            <w:vAlign w:val="center"/>
          </w:tcPr>
          <w:p w14:paraId="46A8EFB6" w14:textId="77777777" w:rsidR="00C327D7" w:rsidRPr="00534651" w:rsidRDefault="00460517">
            <w:pPr>
              <w:snapToGrid w:val="0"/>
              <w:spacing w:before="50" w:afterLines="50" w:after="156"/>
              <w:jc w:val="center"/>
              <w:rPr>
                <w:rFonts w:ascii="宋体" w:hAnsi="宋体"/>
                <w:sz w:val="24"/>
                <w:szCs w:val="20"/>
              </w:rPr>
            </w:pPr>
            <w:r w:rsidRPr="00534651">
              <w:rPr>
                <w:rFonts w:ascii="宋体" w:hAnsi="宋体" w:hint="eastAsia"/>
                <w:sz w:val="24"/>
                <w:szCs w:val="20"/>
              </w:rPr>
              <w:t>证书编号</w:t>
            </w:r>
          </w:p>
        </w:tc>
        <w:tc>
          <w:tcPr>
            <w:tcW w:w="1698" w:type="dxa"/>
            <w:vAlign w:val="center"/>
          </w:tcPr>
          <w:p w14:paraId="5A00FF8B" w14:textId="77777777" w:rsidR="00C327D7" w:rsidRPr="00534651" w:rsidRDefault="00460517">
            <w:pPr>
              <w:snapToGrid w:val="0"/>
              <w:spacing w:before="50" w:afterLines="50" w:after="156"/>
              <w:jc w:val="center"/>
              <w:rPr>
                <w:rFonts w:ascii="宋体" w:hAnsi="宋体"/>
                <w:sz w:val="24"/>
                <w:szCs w:val="20"/>
              </w:rPr>
            </w:pPr>
            <w:r w:rsidRPr="00534651">
              <w:rPr>
                <w:rFonts w:ascii="宋体" w:hAnsi="宋体" w:hint="eastAsia"/>
                <w:sz w:val="24"/>
                <w:szCs w:val="20"/>
              </w:rPr>
              <w:t>参加本单位</w:t>
            </w:r>
          </w:p>
          <w:p w14:paraId="73585CF2" w14:textId="77777777" w:rsidR="00C327D7" w:rsidRPr="00534651" w:rsidRDefault="00460517">
            <w:pPr>
              <w:snapToGrid w:val="0"/>
              <w:spacing w:before="50" w:afterLines="50" w:after="156"/>
              <w:jc w:val="center"/>
              <w:rPr>
                <w:rFonts w:ascii="宋体" w:hAnsi="宋体"/>
                <w:sz w:val="24"/>
                <w:szCs w:val="20"/>
              </w:rPr>
            </w:pPr>
            <w:r w:rsidRPr="00534651">
              <w:rPr>
                <w:rFonts w:ascii="宋体" w:hAnsi="宋体" w:hint="eastAsia"/>
                <w:sz w:val="24"/>
                <w:szCs w:val="20"/>
              </w:rPr>
              <w:t>工作时间</w:t>
            </w:r>
          </w:p>
        </w:tc>
        <w:tc>
          <w:tcPr>
            <w:tcW w:w="1843" w:type="dxa"/>
            <w:vAlign w:val="center"/>
          </w:tcPr>
          <w:p w14:paraId="1FF2ADDF" w14:textId="77777777" w:rsidR="00C327D7" w:rsidRPr="00534651" w:rsidRDefault="00460517">
            <w:pPr>
              <w:snapToGrid w:val="0"/>
              <w:spacing w:before="50" w:afterLines="50" w:after="156"/>
              <w:jc w:val="center"/>
              <w:rPr>
                <w:rFonts w:ascii="宋体" w:hAnsi="宋体"/>
                <w:sz w:val="24"/>
                <w:szCs w:val="20"/>
              </w:rPr>
            </w:pPr>
            <w:r w:rsidRPr="00534651">
              <w:rPr>
                <w:rFonts w:ascii="宋体" w:hAnsi="宋体" w:hint="eastAsia"/>
                <w:sz w:val="24"/>
                <w:szCs w:val="20"/>
              </w:rPr>
              <w:t>劳动合同编号</w:t>
            </w:r>
          </w:p>
        </w:tc>
      </w:tr>
      <w:tr w:rsidR="00C327D7" w:rsidRPr="00534651" w14:paraId="0526002D" w14:textId="77777777">
        <w:tc>
          <w:tcPr>
            <w:tcW w:w="817" w:type="dxa"/>
            <w:vAlign w:val="center"/>
          </w:tcPr>
          <w:p w14:paraId="278B7195" w14:textId="77777777" w:rsidR="00C327D7" w:rsidRPr="00534651" w:rsidRDefault="00C327D7">
            <w:pPr>
              <w:snapToGrid w:val="0"/>
              <w:spacing w:before="50" w:afterLines="50" w:after="156"/>
              <w:jc w:val="center"/>
              <w:rPr>
                <w:rFonts w:ascii="宋体" w:hAnsi="宋体"/>
                <w:sz w:val="24"/>
                <w:szCs w:val="20"/>
              </w:rPr>
            </w:pPr>
          </w:p>
        </w:tc>
        <w:tc>
          <w:tcPr>
            <w:tcW w:w="709" w:type="dxa"/>
            <w:vAlign w:val="center"/>
          </w:tcPr>
          <w:p w14:paraId="2B911FFF" w14:textId="77777777" w:rsidR="00C327D7" w:rsidRPr="00534651" w:rsidRDefault="00C327D7">
            <w:pPr>
              <w:snapToGrid w:val="0"/>
              <w:spacing w:before="50" w:afterLines="50" w:after="156"/>
              <w:jc w:val="center"/>
              <w:rPr>
                <w:rFonts w:ascii="宋体" w:hAnsi="宋体"/>
                <w:sz w:val="24"/>
                <w:szCs w:val="20"/>
              </w:rPr>
            </w:pPr>
          </w:p>
        </w:tc>
        <w:tc>
          <w:tcPr>
            <w:tcW w:w="1701" w:type="dxa"/>
            <w:vAlign w:val="center"/>
          </w:tcPr>
          <w:p w14:paraId="79853C52" w14:textId="77777777" w:rsidR="00C327D7" w:rsidRPr="00534651" w:rsidRDefault="00C327D7">
            <w:pPr>
              <w:snapToGrid w:val="0"/>
              <w:spacing w:before="50" w:afterLines="50" w:after="156"/>
              <w:jc w:val="center"/>
              <w:rPr>
                <w:rFonts w:ascii="宋体" w:hAnsi="宋体"/>
                <w:sz w:val="24"/>
                <w:szCs w:val="20"/>
              </w:rPr>
            </w:pPr>
          </w:p>
        </w:tc>
        <w:tc>
          <w:tcPr>
            <w:tcW w:w="1420" w:type="dxa"/>
            <w:vAlign w:val="center"/>
          </w:tcPr>
          <w:p w14:paraId="076808F5" w14:textId="77777777" w:rsidR="00C327D7" w:rsidRPr="00534651" w:rsidRDefault="00C327D7">
            <w:pPr>
              <w:snapToGrid w:val="0"/>
              <w:spacing w:before="50" w:afterLines="50" w:after="156"/>
              <w:jc w:val="center"/>
              <w:rPr>
                <w:rFonts w:ascii="宋体" w:hAnsi="宋体"/>
                <w:sz w:val="24"/>
                <w:szCs w:val="20"/>
              </w:rPr>
            </w:pPr>
          </w:p>
        </w:tc>
        <w:tc>
          <w:tcPr>
            <w:tcW w:w="1698" w:type="dxa"/>
            <w:vAlign w:val="center"/>
          </w:tcPr>
          <w:p w14:paraId="3D2C5986" w14:textId="77777777" w:rsidR="00C327D7" w:rsidRPr="00534651" w:rsidRDefault="00C327D7">
            <w:pPr>
              <w:snapToGrid w:val="0"/>
              <w:spacing w:before="50" w:afterLines="50" w:after="156"/>
              <w:jc w:val="center"/>
              <w:rPr>
                <w:rFonts w:ascii="宋体" w:hAnsi="宋体"/>
                <w:sz w:val="24"/>
                <w:szCs w:val="20"/>
              </w:rPr>
            </w:pPr>
          </w:p>
        </w:tc>
        <w:tc>
          <w:tcPr>
            <w:tcW w:w="1843" w:type="dxa"/>
            <w:vAlign w:val="center"/>
          </w:tcPr>
          <w:p w14:paraId="69733E32" w14:textId="77777777" w:rsidR="00C327D7" w:rsidRPr="00534651" w:rsidRDefault="00C327D7">
            <w:pPr>
              <w:snapToGrid w:val="0"/>
              <w:spacing w:before="50" w:afterLines="50" w:after="156"/>
              <w:jc w:val="center"/>
              <w:rPr>
                <w:rFonts w:ascii="宋体" w:hAnsi="宋体"/>
                <w:sz w:val="24"/>
                <w:szCs w:val="20"/>
              </w:rPr>
            </w:pPr>
          </w:p>
        </w:tc>
      </w:tr>
      <w:tr w:rsidR="00C327D7" w:rsidRPr="00534651" w14:paraId="41402150" w14:textId="77777777">
        <w:tc>
          <w:tcPr>
            <w:tcW w:w="817" w:type="dxa"/>
            <w:vAlign w:val="center"/>
          </w:tcPr>
          <w:p w14:paraId="1DE16311" w14:textId="77777777" w:rsidR="00C327D7" w:rsidRPr="00534651" w:rsidRDefault="00C327D7">
            <w:pPr>
              <w:snapToGrid w:val="0"/>
              <w:spacing w:before="50" w:afterLines="50" w:after="156"/>
              <w:jc w:val="center"/>
              <w:rPr>
                <w:rFonts w:ascii="宋体" w:hAnsi="宋体"/>
                <w:sz w:val="24"/>
                <w:szCs w:val="20"/>
              </w:rPr>
            </w:pPr>
          </w:p>
        </w:tc>
        <w:tc>
          <w:tcPr>
            <w:tcW w:w="709" w:type="dxa"/>
            <w:vAlign w:val="center"/>
          </w:tcPr>
          <w:p w14:paraId="6AA236CD" w14:textId="77777777" w:rsidR="00C327D7" w:rsidRPr="00534651" w:rsidRDefault="00C327D7">
            <w:pPr>
              <w:snapToGrid w:val="0"/>
              <w:spacing w:before="50" w:afterLines="50" w:after="156"/>
              <w:jc w:val="center"/>
              <w:rPr>
                <w:rFonts w:ascii="宋体" w:hAnsi="宋体"/>
                <w:sz w:val="24"/>
                <w:szCs w:val="20"/>
              </w:rPr>
            </w:pPr>
          </w:p>
        </w:tc>
        <w:tc>
          <w:tcPr>
            <w:tcW w:w="1701" w:type="dxa"/>
            <w:vAlign w:val="center"/>
          </w:tcPr>
          <w:p w14:paraId="6C1D3614" w14:textId="77777777" w:rsidR="00C327D7" w:rsidRPr="00534651" w:rsidRDefault="00C327D7">
            <w:pPr>
              <w:snapToGrid w:val="0"/>
              <w:spacing w:before="50" w:afterLines="50" w:after="156"/>
              <w:jc w:val="center"/>
              <w:rPr>
                <w:rFonts w:ascii="宋体" w:hAnsi="宋体"/>
                <w:sz w:val="24"/>
                <w:szCs w:val="20"/>
              </w:rPr>
            </w:pPr>
          </w:p>
        </w:tc>
        <w:tc>
          <w:tcPr>
            <w:tcW w:w="1420" w:type="dxa"/>
            <w:vAlign w:val="center"/>
          </w:tcPr>
          <w:p w14:paraId="37B094C7" w14:textId="77777777" w:rsidR="00C327D7" w:rsidRPr="00534651" w:rsidRDefault="00C327D7">
            <w:pPr>
              <w:snapToGrid w:val="0"/>
              <w:spacing w:before="50" w:afterLines="50" w:after="156"/>
              <w:jc w:val="center"/>
              <w:rPr>
                <w:rFonts w:ascii="宋体" w:hAnsi="宋体"/>
                <w:sz w:val="24"/>
                <w:szCs w:val="20"/>
              </w:rPr>
            </w:pPr>
          </w:p>
        </w:tc>
        <w:tc>
          <w:tcPr>
            <w:tcW w:w="1698" w:type="dxa"/>
            <w:vAlign w:val="center"/>
          </w:tcPr>
          <w:p w14:paraId="0C486559" w14:textId="77777777" w:rsidR="00C327D7" w:rsidRPr="00534651" w:rsidRDefault="00C327D7">
            <w:pPr>
              <w:snapToGrid w:val="0"/>
              <w:spacing w:before="50" w:afterLines="50" w:after="156"/>
              <w:jc w:val="center"/>
              <w:rPr>
                <w:rFonts w:ascii="宋体" w:hAnsi="宋体"/>
                <w:sz w:val="24"/>
                <w:szCs w:val="20"/>
              </w:rPr>
            </w:pPr>
          </w:p>
        </w:tc>
        <w:tc>
          <w:tcPr>
            <w:tcW w:w="1843" w:type="dxa"/>
            <w:vAlign w:val="center"/>
          </w:tcPr>
          <w:p w14:paraId="5064ACA5" w14:textId="77777777" w:rsidR="00C327D7" w:rsidRPr="00534651" w:rsidRDefault="00C327D7">
            <w:pPr>
              <w:snapToGrid w:val="0"/>
              <w:spacing w:before="50" w:afterLines="50" w:after="156"/>
              <w:jc w:val="center"/>
              <w:rPr>
                <w:rFonts w:ascii="宋体" w:hAnsi="宋体"/>
                <w:sz w:val="24"/>
                <w:szCs w:val="20"/>
              </w:rPr>
            </w:pPr>
          </w:p>
        </w:tc>
      </w:tr>
      <w:tr w:rsidR="00C327D7" w:rsidRPr="00534651" w14:paraId="016440D3" w14:textId="77777777">
        <w:tc>
          <w:tcPr>
            <w:tcW w:w="817" w:type="dxa"/>
            <w:vAlign w:val="center"/>
          </w:tcPr>
          <w:p w14:paraId="544ADF11" w14:textId="77777777" w:rsidR="00C327D7" w:rsidRPr="00534651" w:rsidRDefault="00C327D7">
            <w:pPr>
              <w:snapToGrid w:val="0"/>
              <w:spacing w:before="50" w:afterLines="50" w:after="156"/>
              <w:jc w:val="center"/>
              <w:rPr>
                <w:rFonts w:ascii="宋体" w:hAnsi="宋体"/>
                <w:sz w:val="24"/>
                <w:szCs w:val="20"/>
              </w:rPr>
            </w:pPr>
          </w:p>
        </w:tc>
        <w:tc>
          <w:tcPr>
            <w:tcW w:w="709" w:type="dxa"/>
            <w:vAlign w:val="center"/>
          </w:tcPr>
          <w:p w14:paraId="575C6352" w14:textId="77777777" w:rsidR="00C327D7" w:rsidRPr="00534651" w:rsidRDefault="00C327D7">
            <w:pPr>
              <w:snapToGrid w:val="0"/>
              <w:spacing w:before="50" w:afterLines="50" w:after="156"/>
              <w:jc w:val="center"/>
              <w:rPr>
                <w:rFonts w:ascii="宋体" w:hAnsi="宋体"/>
                <w:sz w:val="24"/>
                <w:szCs w:val="20"/>
              </w:rPr>
            </w:pPr>
          </w:p>
        </w:tc>
        <w:tc>
          <w:tcPr>
            <w:tcW w:w="1701" w:type="dxa"/>
            <w:vAlign w:val="center"/>
          </w:tcPr>
          <w:p w14:paraId="0E5B19F5" w14:textId="77777777" w:rsidR="00C327D7" w:rsidRPr="00534651" w:rsidRDefault="00C327D7">
            <w:pPr>
              <w:snapToGrid w:val="0"/>
              <w:spacing w:before="50" w:afterLines="50" w:after="156"/>
              <w:jc w:val="center"/>
              <w:rPr>
                <w:rFonts w:ascii="宋体" w:hAnsi="宋体"/>
                <w:sz w:val="24"/>
                <w:szCs w:val="20"/>
              </w:rPr>
            </w:pPr>
          </w:p>
        </w:tc>
        <w:tc>
          <w:tcPr>
            <w:tcW w:w="1420" w:type="dxa"/>
            <w:vAlign w:val="center"/>
          </w:tcPr>
          <w:p w14:paraId="57FF8553" w14:textId="77777777" w:rsidR="00C327D7" w:rsidRPr="00534651" w:rsidRDefault="00C327D7">
            <w:pPr>
              <w:snapToGrid w:val="0"/>
              <w:spacing w:before="50" w:afterLines="50" w:after="156"/>
              <w:jc w:val="center"/>
              <w:rPr>
                <w:rFonts w:ascii="宋体" w:hAnsi="宋体"/>
                <w:sz w:val="24"/>
                <w:szCs w:val="20"/>
              </w:rPr>
            </w:pPr>
          </w:p>
        </w:tc>
        <w:tc>
          <w:tcPr>
            <w:tcW w:w="1698" w:type="dxa"/>
            <w:vAlign w:val="center"/>
          </w:tcPr>
          <w:p w14:paraId="00AA9946" w14:textId="77777777" w:rsidR="00C327D7" w:rsidRPr="00534651" w:rsidRDefault="00C327D7">
            <w:pPr>
              <w:snapToGrid w:val="0"/>
              <w:spacing w:before="50" w:afterLines="50" w:after="156"/>
              <w:jc w:val="center"/>
              <w:rPr>
                <w:rFonts w:ascii="宋体" w:hAnsi="宋体"/>
                <w:sz w:val="24"/>
                <w:szCs w:val="20"/>
              </w:rPr>
            </w:pPr>
          </w:p>
        </w:tc>
        <w:tc>
          <w:tcPr>
            <w:tcW w:w="1843" w:type="dxa"/>
            <w:vAlign w:val="center"/>
          </w:tcPr>
          <w:p w14:paraId="2BC6B6EC" w14:textId="77777777" w:rsidR="00C327D7" w:rsidRPr="00534651" w:rsidRDefault="00C327D7">
            <w:pPr>
              <w:snapToGrid w:val="0"/>
              <w:spacing w:before="50" w:afterLines="50" w:after="156"/>
              <w:jc w:val="center"/>
              <w:rPr>
                <w:rFonts w:ascii="宋体" w:hAnsi="宋体"/>
                <w:sz w:val="24"/>
                <w:szCs w:val="20"/>
              </w:rPr>
            </w:pPr>
          </w:p>
        </w:tc>
      </w:tr>
    </w:tbl>
    <w:p w14:paraId="7E178965" w14:textId="77777777" w:rsidR="00C327D7" w:rsidRPr="00534651" w:rsidRDefault="00460517">
      <w:pPr>
        <w:snapToGrid w:val="0"/>
        <w:spacing w:before="50" w:afterLines="50" w:after="156"/>
        <w:jc w:val="left"/>
        <w:rPr>
          <w:rFonts w:ascii="宋体" w:hAnsi="宋体"/>
          <w:sz w:val="24"/>
          <w:szCs w:val="20"/>
        </w:rPr>
      </w:pPr>
      <w:r w:rsidRPr="00534651">
        <w:rPr>
          <w:rFonts w:ascii="宋体" w:hAnsi="宋体" w:hint="eastAsia"/>
          <w:sz w:val="24"/>
          <w:szCs w:val="20"/>
        </w:rPr>
        <w:t>注：在填写时，如本表格不适合投标单位的实际情况，可根据本表格式自行制表填写。</w:t>
      </w:r>
    </w:p>
    <w:p w14:paraId="67FEECBA" w14:textId="77777777" w:rsidR="00C327D7" w:rsidRPr="00534651" w:rsidRDefault="00460517">
      <w:pPr>
        <w:snapToGrid w:val="0"/>
        <w:spacing w:before="50" w:after="50"/>
        <w:rPr>
          <w:rFonts w:ascii="宋体" w:hAnsi="宋体"/>
          <w:spacing w:val="20"/>
          <w:sz w:val="24"/>
          <w:szCs w:val="20"/>
          <w:u w:val="single"/>
        </w:rPr>
      </w:pPr>
      <w:r w:rsidRPr="00534651">
        <w:rPr>
          <w:rFonts w:ascii="宋体" w:hAnsi="宋体" w:hint="eastAsia"/>
          <w:sz w:val="24"/>
        </w:rPr>
        <w:t>法定代表人或委托代理人</w:t>
      </w:r>
      <w:r w:rsidRPr="00534651">
        <w:rPr>
          <w:rFonts w:ascii="宋体" w:hAnsi="宋体" w:hint="eastAsia"/>
          <w:spacing w:val="20"/>
          <w:sz w:val="24"/>
        </w:rPr>
        <w:t>签字：</w:t>
      </w:r>
      <w:r w:rsidRPr="00534651">
        <w:rPr>
          <w:rFonts w:ascii="宋体" w:hAnsi="宋体" w:hint="eastAsia"/>
          <w:spacing w:val="20"/>
          <w:sz w:val="24"/>
          <w:u w:val="single"/>
        </w:rPr>
        <w:t xml:space="preserve">        </w:t>
      </w:r>
    </w:p>
    <w:p w14:paraId="39CC8119" w14:textId="77777777" w:rsidR="00C327D7" w:rsidRPr="00534651" w:rsidRDefault="00460517">
      <w:pPr>
        <w:snapToGrid w:val="0"/>
        <w:spacing w:before="50" w:afterLines="50" w:after="156"/>
        <w:jc w:val="left"/>
        <w:rPr>
          <w:rFonts w:ascii="宋体" w:hAnsi="宋体"/>
          <w:spacing w:val="20"/>
          <w:sz w:val="24"/>
        </w:rPr>
      </w:pPr>
      <w:r w:rsidRPr="00534651">
        <w:rPr>
          <w:rFonts w:ascii="宋体" w:hAnsi="宋体" w:cs="宋体" w:hint="eastAsia"/>
          <w:bCs/>
          <w:sz w:val="24"/>
        </w:rPr>
        <w:t>投标人名称：</w:t>
      </w:r>
      <w:r w:rsidRPr="00534651">
        <w:rPr>
          <w:rFonts w:ascii="宋体" w:hAnsi="宋体" w:cs="宋体" w:hint="eastAsia"/>
          <w:bCs/>
          <w:sz w:val="24"/>
          <w:u w:val="single"/>
        </w:rPr>
        <w:t xml:space="preserve">                 </w:t>
      </w:r>
      <w:r w:rsidRPr="00534651">
        <w:rPr>
          <w:rFonts w:hint="eastAsia"/>
          <w:sz w:val="24"/>
        </w:rPr>
        <w:t>（盖投标人公章）</w:t>
      </w:r>
      <w:r w:rsidRPr="00534651">
        <w:rPr>
          <w:rFonts w:ascii="宋体" w:hAnsi="宋体" w:cs="宋体" w:hint="eastAsia"/>
          <w:spacing w:val="20"/>
          <w:sz w:val="24"/>
        </w:rPr>
        <w:t xml:space="preserve"> </w:t>
      </w:r>
      <w:r w:rsidRPr="00534651">
        <w:rPr>
          <w:rFonts w:ascii="宋体" w:hAnsi="宋体" w:hint="eastAsia"/>
          <w:spacing w:val="20"/>
          <w:sz w:val="24"/>
        </w:rPr>
        <w:t xml:space="preserve">              </w:t>
      </w:r>
    </w:p>
    <w:p w14:paraId="75817AA3" w14:textId="77777777" w:rsidR="00C327D7" w:rsidRPr="00534651" w:rsidRDefault="00460517">
      <w:pPr>
        <w:snapToGrid w:val="0"/>
        <w:spacing w:before="50" w:afterLines="50" w:after="156"/>
        <w:jc w:val="left"/>
        <w:rPr>
          <w:rFonts w:ascii="宋体" w:hAnsi="宋体"/>
          <w:sz w:val="24"/>
          <w:szCs w:val="20"/>
        </w:rPr>
      </w:pPr>
      <w:r w:rsidRPr="00534651">
        <w:rPr>
          <w:rFonts w:ascii="宋体" w:hAnsi="宋体" w:hint="eastAsia"/>
          <w:spacing w:val="20"/>
          <w:sz w:val="24"/>
        </w:rPr>
        <w:t>日 期：</w:t>
      </w:r>
      <w:r w:rsidRPr="00534651">
        <w:rPr>
          <w:rFonts w:ascii="宋体" w:hAnsi="宋体" w:hint="eastAsia"/>
          <w:spacing w:val="20"/>
          <w:sz w:val="24"/>
          <w:u w:val="single"/>
        </w:rPr>
        <w:t xml:space="preserve">         </w:t>
      </w:r>
    </w:p>
    <w:p w14:paraId="034AC843" w14:textId="77777777" w:rsidR="00C327D7" w:rsidRPr="00534651" w:rsidRDefault="00C327D7">
      <w:pPr>
        <w:snapToGrid w:val="0"/>
        <w:spacing w:before="50" w:afterLines="50" w:after="156"/>
        <w:jc w:val="left"/>
        <w:rPr>
          <w:rFonts w:ascii="宋体" w:hAnsi="宋体"/>
          <w:sz w:val="24"/>
          <w:szCs w:val="20"/>
        </w:rPr>
      </w:pPr>
    </w:p>
    <w:p w14:paraId="66F16E5B" w14:textId="77777777" w:rsidR="00C327D7" w:rsidRPr="00534651" w:rsidRDefault="00460517">
      <w:pPr>
        <w:snapToGrid w:val="0"/>
        <w:spacing w:beforeLines="50" w:before="156" w:after="50"/>
        <w:ind w:left="142"/>
        <w:jc w:val="left"/>
        <w:rPr>
          <w:rFonts w:ascii="宋体" w:hAnsi="宋体"/>
          <w:b/>
          <w:sz w:val="24"/>
        </w:rPr>
      </w:pPr>
      <w:r w:rsidRPr="00534651">
        <w:rPr>
          <w:rFonts w:ascii="宋体" w:hAnsi="宋体"/>
          <w:b/>
          <w:sz w:val="24"/>
        </w:rPr>
        <w:br w:type="page"/>
      </w:r>
      <w:r w:rsidRPr="00534651">
        <w:rPr>
          <w:rFonts w:ascii="宋体" w:hAnsi="宋体"/>
          <w:b/>
          <w:sz w:val="24"/>
        </w:rPr>
        <w:lastRenderedPageBreak/>
        <w:t>4</w:t>
      </w:r>
      <w:r w:rsidRPr="00534651">
        <w:rPr>
          <w:rFonts w:ascii="宋体" w:hAnsi="宋体" w:hint="eastAsia"/>
          <w:b/>
          <w:sz w:val="24"/>
        </w:rPr>
        <w:t>. 选配件、专用耗材、售后服务优惠表格式(如有)</w:t>
      </w:r>
    </w:p>
    <w:p w14:paraId="572385DB" w14:textId="77777777" w:rsidR="00C327D7" w:rsidRPr="00534651" w:rsidRDefault="00C327D7">
      <w:pPr>
        <w:snapToGrid w:val="0"/>
        <w:spacing w:beforeLines="50" w:before="156" w:after="50"/>
        <w:ind w:left="142"/>
        <w:jc w:val="left"/>
        <w:rPr>
          <w:rFonts w:ascii="宋体" w:hAnsi="宋体"/>
          <w:bCs/>
          <w:sz w:val="24"/>
        </w:rPr>
      </w:pPr>
    </w:p>
    <w:p w14:paraId="08D30984" w14:textId="77777777" w:rsidR="00C327D7" w:rsidRPr="00534651" w:rsidRDefault="00460517">
      <w:pPr>
        <w:snapToGrid w:val="0"/>
        <w:spacing w:beforeLines="50" w:before="156" w:after="50"/>
        <w:ind w:left="142"/>
        <w:jc w:val="left"/>
        <w:rPr>
          <w:rFonts w:ascii="宋体" w:hAnsi="宋体"/>
          <w:bCs/>
          <w:sz w:val="24"/>
          <w:u w:val="single"/>
        </w:rPr>
      </w:pPr>
      <w:r w:rsidRPr="00534651">
        <w:rPr>
          <w:rFonts w:ascii="宋体" w:hAnsi="宋体" w:hint="eastAsia"/>
          <w:bCs/>
          <w:sz w:val="24"/>
        </w:rPr>
        <w:t>分标：</w:t>
      </w:r>
      <w:r w:rsidRPr="00534651">
        <w:rPr>
          <w:rFonts w:ascii="宋体" w:hAnsi="宋体" w:hint="eastAsia"/>
          <w:bCs/>
          <w:sz w:val="24"/>
          <w:u w:val="single"/>
        </w:rPr>
        <w:t xml:space="preserve">     </w:t>
      </w:r>
    </w:p>
    <w:p w14:paraId="2320B019" w14:textId="77777777" w:rsidR="00C327D7" w:rsidRPr="00534651" w:rsidRDefault="00C327D7">
      <w:pPr>
        <w:snapToGrid w:val="0"/>
        <w:spacing w:beforeLines="50" w:before="156" w:after="50"/>
        <w:ind w:left="142"/>
        <w:jc w:val="left"/>
        <w:rPr>
          <w:rFonts w:ascii="宋体" w:hAnsi="宋体"/>
          <w:b/>
          <w:sz w:val="24"/>
        </w:rPr>
      </w:pPr>
    </w:p>
    <w:p w14:paraId="381069D4" w14:textId="77777777" w:rsidR="00C327D7" w:rsidRPr="00534651" w:rsidRDefault="00460517">
      <w:pPr>
        <w:snapToGrid w:val="0"/>
        <w:spacing w:beforeLines="50" w:before="156" w:after="50"/>
        <w:ind w:left="142"/>
        <w:jc w:val="center"/>
        <w:rPr>
          <w:rFonts w:ascii="宋体" w:hAnsi="宋体"/>
          <w:b/>
          <w:sz w:val="24"/>
        </w:rPr>
      </w:pPr>
      <w:r w:rsidRPr="00534651">
        <w:rPr>
          <w:rFonts w:ascii="宋体" w:hAnsi="宋体" w:hint="eastAsia"/>
          <w:b/>
          <w:sz w:val="24"/>
        </w:rPr>
        <w:t>选配件、专用耗材、售后服务优惠表</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35"/>
        <w:gridCol w:w="2700"/>
        <w:gridCol w:w="1440"/>
        <w:gridCol w:w="1440"/>
        <w:gridCol w:w="2340"/>
      </w:tblGrid>
      <w:tr w:rsidR="00C327D7" w:rsidRPr="00534651" w14:paraId="40A8A732" w14:textId="77777777">
        <w:trPr>
          <w:trHeight w:val="601"/>
        </w:trPr>
        <w:tc>
          <w:tcPr>
            <w:tcW w:w="7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B8AD13" w14:textId="77777777" w:rsidR="00C327D7" w:rsidRPr="00534651" w:rsidRDefault="00460517">
            <w:pPr>
              <w:pStyle w:val="a9"/>
              <w:snapToGrid w:val="0"/>
              <w:spacing w:before="295" w:after="295"/>
              <w:jc w:val="center"/>
              <w:rPr>
                <w:rFonts w:hAnsi="宋体" w:cs="Courier New"/>
                <w:kern w:val="2"/>
                <w:sz w:val="24"/>
                <w:szCs w:val="24"/>
              </w:rPr>
            </w:pPr>
            <w:r w:rsidRPr="00534651">
              <w:rPr>
                <w:rFonts w:hAnsi="宋体" w:cs="Courier New" w:hint="eastAsia"/>
                <w:kern w:val="2"/>
                <w:sz w:val="24"/>
                <w:szCs w:val="24"/>
              </w:rPr>
              <w:t>序号</w:t>
            </w:r>
          </w:p>
        </w:tc>
        <w:tc>
          <w:tcPr>
            <w:tcW w:w="2700" w:type="dxa"/>
            <w:tcBorders>
              <w:top w:val="single" w:sz="4" w:space="0" w:color="auto"/>
              <w:left w:val="single" w:sz="4" w:space="0" w:color="auto"/>
              <w:bottom w:val="single" w:sz="2" w:space="0" w:color="auto"/>
              <w:right w:val="single" w:sz="4" w:space="0" w:color="auto"/>
            </w:tcBorders>
            <w:vAlign w:val="center"/>
          </w:tcPr>
          <w:p w14:paraId="0FD4A18C" w14:textId="77777777" w:rsidR="00C327D7" w:rsidRPr="00534651" w:rsidRDefault="00460517">
            <w:pPr>
              <w:pStyle w:val="a9"/>
              <w:snapToGrid w:val="0"/>
              <w:spacing w:before="295" w:after="295"/>
              <w:jc w:val="center"/>
              <w:rPr>
                <w:rFonts w:hAnsi="宋体" w:cs="Courier New"/>
                <w:kern w:val="2"/>
                <w:sz w:val="24"/>
                <w:szCs w:val="24"/>
              </w:rPr>
            </w:pPr>
            <w:r w:rsidRPr="00534651">
              <w:rPr>
                <w:rFonts w:hAnsi="宋体" w:cs="Courier New" w:hint="eastAsia"/>
                <w:kern w:val="2"/>
                <w:sz w:val="24"/>
                <w:szCs w:val="24"/>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14:paraId="6B46440F" w14:textId="77777777" w:rsidR="00C327D7" w:rsidRPr="00534651" w:rsidRDefault="00460517">
            <w:pPr>
              <w:pStyle w:val="a9"/>
              <w:snapToGrid w:val="0"/>
              <w:spacing w:before="295" w:after="295"/>
              <w:jc w:val="center"/>
              <w:rPr>
                <w:rFonts w:hAnsi="宋体" w:cs="Courier New"/>
                <w:kern w:val="2"/>
                <w:sz w:val="24"/>
                <w:szCs w:val="24"/>
              </w:rPr>
            </w:pPr>
            <w:r w:rsidRPr="00534651">
              <w:rPr>
                <w:rFonts w:hAnsi="宋体" w:cs="Courier New" w:hint="eastAsia"/>
                <w:kern w:val="2"/>
                <w:sz w:val="24"/>
                <w:szCs w:val="24"/>
              </w:rPr>
              <w:t>适用机型</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14:paraId="01ADE93E" w14:textId="77777777" w:rsidR="00C327D7" w:rsidRPr="00534651" w:rsidRDefault="00460517">
            <w:pPr>
              <w:pStyle w:val="a9"/>
              <w:snapToGrid w:val="0"/>
              <w:spacing w:before="295" w:after="295"/>
              <w:jc w:val="center"/>
              <w:rPr>
                <w:rFonts w:hAnsi="宋体" w:cs="Courier New"/>
                <w:kern w:val="2"/>
                <w:sz w:val="24"/>
                <w:szCs w:val="24"/>
              </w:rPr>
            </w:pPr>
            <w:r w:rsidRPr="00534651">
              <w:rPr>
                <w:rFonts w:hAnsi="宋体" w:cs="Courier New" w:hint="eastAsia"/>
                <w:kern w:val="2"/>
                <w:sz w:val="24"/>
                <w:szCs w:val="24"/>
              </w:rPr>
              <w:t>单价</w:t>
            </w:r>
          </w:p>
        </w:tc>
        <w:tc>
          <w:tcPr>
            <w:tcW w:w="2340" w:type="dxa"/>
            <w:tcBorders>
              <w:top w:val="single" w:sz="4" w:space="0" w:color="auto"/>
              <w:left w:val="single" w:sz="4" w:space="0" w:color="auto"/>
              <w:bottom w:val="single" w:sz="2" w:space="0" w:color="auto"/>
              <w:right w:val="single" w:sz="4" w:space="0" w:color="auto"/>
            </w:tcBorders>
            <w:vAlign w:val="center"/>
          </w:tcPr>
          <w:p w14:paraId="07D99152" w14:textId="77777777" w:rsidR="00C327D7" w:rsidRPr="00534651" w:rsidRDefault="00460517">
            <w:pPr>
              <w:pStyle w:val="a9"/>
              <w:snapToGrid w:val="0"/>
              <w:spacing w:before="295" w:after="295"/>
              <w:jc w:val="center"/>
              <w:rPr>
                <w:rFonts w:hAnsi="宋体" w:cs="Courier New"/>
                <w:kern w:val="2"/>
                <w:sz w:val="24"/>
                <w:szCs w:val="24"/>
              </w:rPr>
            </w:pPr>
            <w:r w:rsidRPr="00534651">
              <w:rPr>
                <w:rFonts w:hAnsi="宋体" w:cs="Courier New" w:hint="eastAsia"/>
                <w:kern w:val="2"/>
                <w:sz w:val="24"/>
                <w:szCs w:val="24"/>
              </w:rPr>
              <w:t>比市场价优惠率</w:t>
            </w:r>
          </w:p>
        </w:tc>
      </w:tr>
      <w:tr w:rsidR="00C327D7" w:rsidRPr="00534651" w14:paraId="7CBD45B3" w14:textId="77777777">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212300AC" w14:textId="77777777" w:rsidR="00C327D7" w:rsidRPr="00534651" w:rsidRDefault="00460517">
            <w:pPr>
              <w:pStyle w:val="a9"/>
              <w:snapToGrid w:val="0"/>
              <w:spacing w:before="295" w:after="295"/>
              <w:jc w:val="center"/>
              <w:rPr>
                <w:rFonts w:hAnsi="宋体"/>
                <w:kern w:val="2"/>
                <w:sz w:val="24"/>
                <w:szCs w:val="24"/>
              </w:rPr>
            </w:pPr>
            <w:r w:rsidRPr="00534651">
              <w:rPr>
                <w:rFonts w:hAnsi="宋体" w:hint="eastAsia"/>
                <w:kern w:val="2"/>
                <w:sz w:val="24"/>
                <w:szCs w:val="24"/>
              </w:rPr>
              <w:t>1</w:t>
            </w:r>
          </w:p>
        </w:tc>
        <w:tc>
          <w:tcPr>
            <w:tcW w:w="2700" w:type="dxa"/>
            <w:tcBorders>
              <w:top w:val="single" w:sz="2" w:space="0" w:color="auto"/>
              <w:left w:val="single" w:sz="2" w:space="0" w:color="auto"/>
              <w:bottom w:val="single" w:sz="6" w:space="0" w:color="auto"/>
              <w:right w:val="single" w:sz="4" w:space="0" w:color="auto"/>
            </w:tcBorders>
            <w:vAlign w:val="center"/>
          </w:tcPr>
          <w:p w14:paraId="56DD9708" w14:textId="77777777" w:rsidR="00C327D7" w:rsidRPr="00534651" w:rsidRDefault="00C327D7">
            <w:pPr>
              <w:pStyle w:val="a9"/>
              <w:snapToGrid w:val="0"/>
              <w:spacing w:before="295" w:after="295"/>
              <w:jc w:val="center"/>
              <w:rPr>
                <w:rFonts w:hAnsi="宋体"/>
                <w:kern w:val="2"/>
                <w:sz w:val="24"/>
                <w:szCs w:val="24"/>
              </w:rPr>
            </w:pPr>
          </w:p>
        </w:tc>
        <w:tc>
          <w:tcPr>
            <w:tcW w:w="1440" w:type="dxa"/>
            <w:tcBorders>
              <w:top w:val="single" w:sz="2" w:space="0" w:color="auto"/>
              <w:left w:val="single" w:sz="4" w:space="0" w:color="auto"/>
              <w:bottom w:val="single" w:sz="6" w:space="0" w:color="auto"/>
              <w:right w:val="single" w:sz="6" w:space="0" w:color="auto"/>
            </w:tcBorders>
            <w:vAlign w:val="center"/>
          </w:tcPr>
          <w:p w14:paraId="0DF7F1DD" w14:textId="77777777" w:rsidR="00C327D7" w:rsidRPr="00534651" w:rsidRDefault="00C327D7">
            <w:pPr>
              <w:pStyle w:val="a9"/>
              <w:snapToGrid w:val="0"/>
              <w:spacing w:before="295" w:after="295"/>
              <w:jc w:val="center"/>
              <w:rPr>
                <w:rFonts w:hAnsi="宋体"/>
                <w:kern w:val="2"/>
                <w:sz w:val="24"/>
                <w:szCs w:val="24"/>
              </w:rPr>
            </w:pPr>
          </w:p>
        </w:tc>
        <w:tc>
          <w:tcPr>
            <w:tcW w:w="1440"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7C066A99" w14:textId="77777777" w:rsidR="00C327D7" w:rsidRPr="00534651" w:rsidRDefault="00C327D7">
            <w:pPr>
              <w:pStyle w:val="a9"/>
              <w:snapToGrid w:val="0"/>
              <w:spacing w:before="295" w:after="295"/>
              <w:jc w:val="center"/>
              <w:rPr>
                <w:rFonts w:hAnsi="宋体"/>
                <w:kern w:val="2"/>
                <w:sz w:val="24"/>
                <w:szCs w:val="24"/>
              </w:rPr>
            </w:pPr>
          </w:p>
        </w:tc>
        <w:tc>
          <w:tcPr>
            <w:tcW w:w="2340" w:type="dxa"/>
            <w:tcBorders>
              <w:top w:val="single" w:sz="2" w:space="0" w:color="auto"/>
              <w:left w:val="single" w:sz="6" w:space="0" w:color="auto"/>
              <w:bottom w:val="single" w:sz="6" w:space="0" w:color="auto"/>
              <w:right w:val="single" w:sz="2" w:space="0" w:color="auto"/>
            </w:tcBorders>
            <w:vAlign w:val="center"/>
          </w:tcPr>
          <w:p w14:paraId="1D345C15" w14:textId="77777777" w:rsidR="00C327D7" w:rsidRPr="00534651" w:rsidRDefault="00460517">
            <w:pPr>
              <w:pStyle w:val="a9"/>
              <w:snapToGrid w:val="0"/>
              <w:spacing w:before="295" w:after="295"/>
              <w:jc w:val="center"/>
              <w:rPr>
                <w:rFonts w:hAnsi="宋体"/>
                <w:kern w:val="2"/>
                <w:sz w:val="24"/>
                <w:szCs w:val="24"/>
              </w:rPr>
            </w:pPr>
            <w:r w:rsidRPr="00534651">
              <w:rPr>
                <w:rFonts w:hAnsi="宋体" w:hint="eastAsia"/>
                <w:kern w:val="2"/>
                <w:sz w:val="24"/>
                <w:szCs w:val="24"/>
              </w:rPr>
              <w:t xml:space="preserve"> </w:t>
            </w:r>
            <w:r w:rsidRPr="00534651">
              <w:rPr>
                <w:rFonts w:hAnsi="宋体" w:hint="eastAsia"/>
                <w:kern w:val="2"/>
                <w:sz w:val="24"/>
                <w:szCs w:val="24"/>
                <w:u w:val="single"/>
              </w:rPr>
              <w:t xml:space="preserve">           </w:t>
            </w:r>
            <w:r w:rsidRPr="00534651">
              <w:rPr>
                <w:rFonts w:hAnsi="宋体" w:hint="eastAsia"/>
                <w:kern w:val="2"/>
                <w:sz w:val="24"/>
                <w:szCs w:val="24"/>
              </w:rPr>
              <w:t>%</w:t>
            </w:r>
          </w:p>
        </w:tc>
      </w:tr>
      <w:tr w:rsidR="00C327D7" w:rsidRPr="00534651" w14:paraId="736647B9" w14:textId="77777777">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0427ED73" w14:textId="77777777" w:rsidR="00C327D7" w:rsidRPr="00534651" w:rsidRDefault="00460517">
            <w:pPr>
              <w:pStyle w:val="a9"/>
              <w:snapToGrid w:val="0"/>
              <w:spacing w:before="295" w:after="295"/>
              <w:jc w:val="center"/>
              <w:rPr>
                <w:rFonts w:hAnsi="宋体"/>
                <w:kern w:val="2"/>
                <w:sz w:val="24"/>
                <w:szCs w:val="24"/>
              </w:rPr>
            </w:pPr>
            <w:r w:rsidRPr="00534651">
              <w:rPr>
                <w:rFonts w:hAnsi="宋体" w:hint="eastAsia"/>
                <w:kern w:val="2"/>
                <w:sz w:val="24"/>
                <w:szCs w:val="24"/>
              </w:rPr>
              <w:t>2</w:t>
            </w:r>
          </w:p>
        </w:tc>
        <w:tc>
          <w:tcPr>
            <w:tcW w:w="2700" w:type="dxa"/>
            <w:tcBorders>
              <w:top w:val="single" w:sz="6" w:space="0" w:color="auto"/>
              <w:left w:val="single" w:sz="2" w:space="0" w:color="auto"/>
              <w:bottom w:val="single" w:sz="6" w:space="0" w:color="auto"/>
              <w:right w:val="single" w:sz="4" w:space="0" w:color="auto"/>
            </w:tcBorders>
            <w:vAlign w:val="center"/>
          </w:tcPr>
          <w:p w14:paraId="0ACD0D5A" w14:textId="77777777" w:rsidR="00C327D7" w:rsidRPr="00534651" w:rsidRDefault="00C327D7">
            <w:pPr>
              <w:pStyle w:val="a9"/>
              <w:snapToGrid w:val="0"/>
              <w:spacing w:before="295" w:after="295"/>
              <w:jc w:val="center"/>
              <w:rPr>
                <w:rFonts w:hAnsi="宋体"/>
                <w:kern w:val="2"/>
                <w:sz w:val="24"/>
                <w:szCs w:val="24"/>
              </w:rPr>
            </w:pPr>
          </w:p>
        </w:tc>
        <w:tc>
          <w:tcPr>
            <w:tcW w:w="1440" w:type="dxa"/>
            <w:tcBorders>
              <w:top w:val="single" w:sz="6" w:space="0" w:color="auto"/>
              <w:left w:val="single" w:sz="4" w:space="0" w:color="auto"/>
              <w:bottom w:val="single" w:sz="6" w:space="0" w:color="auto"/>
              <w:right w:val="single" w:sz="6" w:space="0" w:color="auto"/>
            </w:tcBorders>
            <w:vAlign w:val="center"/>
          </w:tcPr>
          <w:p w14:paraId="7785EE7D" w14:textId="77777777" w:rsidR="00C327D7" w:rsidRPr="00534651" w:rsidRDefault="00C327D7">
            <w:pPr>
              <w:pStyle w:val="a9"/>
              <w:snapToGrid w:val="0"/>
              <w:spacing w:before="295" w:after="295"/>
              <w:jc w:val="center"/>
              <w:rPr>
                <w:rFonts w:hAnsi="宋体"/>
                <w:kern w:val="2"/>
                <w:sz w:val="24"/>
                <w:szCs w:val="24"/>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81B2579" w14:textId="77777777" w:rsidR="00C327D7" w:rsidRPr="00534651" w:rsidRDefault="00C327D7">
            <w:pPr>
              <w:pStyle w:val="a9"/>
              <w:snapToGrid w:val="0"/>
              <w:spacing w:before="295" w:after="295"/>
              <w:jc w:val="center"/>
              <w:rPr>
                <w:rFonts w:hAnsi="宋体"/>
                <w:kern w:val="2"/>
                <w:sz w:val="24"/>
                <w:szCs w:val="24"/>
              </w:rPr>
            </w:pPr>
          </w:p>
        </w:tc>
        <w:tc>
          <w:tcPr>
            <w:tcW w:w="2340" w:type="dxa"/>
            <w:tcBorders>
              <w:top w:val="single" w:sz="6" w:space="0" w:color="auto"/>
              <w:left w:val="single" w:sz="6" w:space="0" w:color="auto"/>
              <w:bottom w:val="single" w:sz="6" w:space="0" w:color="auto"/>
              <w:right w:val="single" w:sz="2" w:space="0" w:color="auto"/>
            </w:tcBorders>
            <w:vAlign w:val="center"/>
          </w:tcPr>
          <w:p w14:paraId="74797ABB" w14:textId="77777777" w:rsidR="00C327D7" w:rsidRPr="00534651" w:rsidRDefault="00460517">
            <w:pPr>
              <w:pStyle w:val="a9"/>
              <w:snapToGrid w:val="0"/>
              <w:spacing w:before="295" w:after="295"/>
              <w:jc w:val="center"/>
              <w:rPr>
                <w:rFonts w:hAnsi="宋体"/>
                <w:kern w:val="2"/>
                <w:sz w:val="24"/>
                <w:szCs w:val="24"/>
              </w:rPr>
            </w:pPr>
            <w:r w:rsidRPr="00534651">
              <w:rPr>
                <w:rFonts w:hAnsi="宋体" w:hint="eastAsia"/>
                <w:kern w:val="2"/>
                <w:sz w:val="24"/>
                <w:szCs w:val="24"/>
              </w:rPr>
              <w:t xml:space="preserve"> </w:t>
            </w:r>
            <w:r w:rsidRPr="00534651">
              <w:rPr>
                <w:rFonts w:hAnsi="宋体" w:hint="eastAsia"/>
                <w:kern w:val="2"/>
                <w:sz w:val="24"/>
                <w:szCs w:val="24"/>
                <w:u w:val="single"/>
              </w:rPr>
              <w:t xml:space="preserve">           </w:t>
            </w:r>
            <w:r w:rsidRPr="00534651">
              <w:rPr>
                <w:rFonts w:hAnsi="宋体" w:hint="eastAsia"/>
                <w:kern w:val="2"/>
                <w:sz w:val="24"/>
                <w:szCs w:val="24"/>
              </w:rPr>
              <w:t>%</w:t>
            </w:r>
          </w:p>
        </w:tc>
      </w:tr>
      <w:tr w:rsidR="00C327D7" w:rsidRPr="00534651" w14:paraId="027DA037" w14:textId="77777777">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35DA84B6" w14:textId="77777777" w:rsidR="00C327D7" w:rsidRPr="00534651" w:rsidRDefault="00460517">
            <w:pPr>
              <w:pStyle w:val="a9"/>
              <w:snapToGrid w:val="0"/>
              <w:spacing w:before="295" w:after="295"/>
              <w:jc w:val="center"/>
              <w:rPr>
                <w:rFonts w:hAnsi="宋体"/>
                <w:kern w:val="2"/>
                <w:sz w:val="24"/>
                <w:szCs w:val="24"/>
              </w:rPr>
            </w:pPr>
            <w:r w:rsidRPr="00534651">
              <w:rPr>
                <w:rFonts w:hAnsi="宋体" w:hint="eastAsia"/>
                <w:kern w:val="2"/>
                <w:sz w:val="24"/>
                <w:szCs w:val="24"/>
              </w:rPr>
              <w:t>3</w:t>
            </w:r>
          </w:p>
        </w:tc>
        <w:tc>
          <w:tcPr>
            <w:tcW w:w="2700" w:type="dxa"/>
            <w:tcBorders>
              <w:top w:val="single" w:sz="6" w:space="0" w:color="auto"/>
              <w:left w:val="single" w:sz="2" w:space="0" w:color="auto"/>
              <w:bottom w:val="single" w:sz="6" w:space="0" w:color="auto"/>
              <w:right w:val="single" w:sz="4" w:space="0" w:color="auto"/>
            </w:tcBorders>
            <w:vAlign w:val="center"/>
          </w:tcPr>
          <w:p w14:paraId="1B220160" w14:textId="77777777" w:rsidR="00C327D7" w:rsidRPr="00534651" w:rsidRDefault="00C327D7">
            <w:pPr>
              <w:pStyle w:val="a9"/>
              <w:snapToGrid w:val="0"/>
              <w:spacing w:before="295" w:after="295"/>
              <w:jc w:val="center"/>
              <w:rPr>
                <w:rFonts w:hAnsi="宋体"/>
                <w:kern w:val="2"/>
                <w:sz w:val="24"/>
                <w:szCs w:val="24"/>
              </w:rPr>
            </w:pPr>
          </w:p>
        </w:tc>
        <w:tc>
          <w:tcPr>
            <w:tcW w:w="1440" w:type="dxa"/>
            <w:tcBorders>
              <w:top w:val="single" w:sz="6" w:space="0" w:color="auto"/>
              <w:left w:val="single" w:sz="4" w:space="0" w:color="auto"/>
              <w:bottom w:val="single" w:sz="6" w:space="0" w:color="auto"/>
              <w:right w:val="single" w:sz="6" w:space="0" w:color="auto"/>
            </w:tcBorders>
            <w:vAlign w:val="center"/>
          </w:tcPr>
          <w:p w14:paraId="029B8FC1" w14:textId="77777777" w:rsidR="00C327D7" w:rsidRPr="00534651" w:rsidRDefault="00C327D7">
            <w:pPr>
              <w:pStyle w:val="a9"/>
              <w:snapToGrid w:val="0"/>
              <w:spacing w:before="295" w:after="295"/>
              <w:jc w:val="center"/>
              <w:rPr>
                <w:rFonts w:hAnsi="宋体"/>
                <w:kern w:val="2"/>
                <w:sz w:val="24"/>
                <w:szCs w:val="24"/>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24E6845B" w14:textId="77777777" w:rsidR="00C327D7" w:rsidRPr="00534651" w:rsidRDefault="00C327D7">
            <w:pPr>
              <w:pStyle w:val="a9"/>
              <w:snapToGrid w:val="0"/>
              <w:spacing w:before="295" w:after="295"/>
              <w:jc w:val="center"/>
              <w:rPr>
                <w:rFonts w:hAnsi="宋体"/>
                <w:kern w:val="2"/>
                <w:sz w:val="24"/>
                <w:szCs w:val="24"/>
              </w:rPr>
            </w:pPr>
          </w:p>
        </w:tc>
        <w:tc>
          <w:tcPr>
            <w:tcW w:w="2340" w:type="dxa"/>
            <w:tcBorders>
              <w:top w:val="single" w:sz="6" w:space="0" w:color="auto"/>
              <w:left w:val="single" w:sz="6" w:space="0" w:color="auto"/>
              <w:bottom w:val="single" w:sz="6" w:space="0" w:color="auto"/>
              <w:right w:val="single" w:sz="2" w:space="0" w:color="auto"/>
            </w:tcBorders>
            <w:vAlign w:val="center"/>
          </w:tcPr>
          <w:p w14:paraId="3A70551A" w14:textId="77777777" w:rsidR="00C327D7" w:rsidRPr="00534651" w:rsidRDefault="00460517">
            <w:pPr>
              <w:pStyle w:val="a9"/>
              <w:snapToGrid w:val="0"/>
              <w:spacing w:before="295" w:after="295"/>
              <w:jc w:val="center"/>
              <w:rPr>
                <w:rFonts w:hAnsi="宋体"/>
                <w:kern w:val="2"/>
                <w:sz w:val="24"/>
                <w:szCs w:val="24"/>
              </w:rPr>
            </w:pPr>
            <w:r w:rsidRPr="00534651">
              <w:rPr>
                <w:rFonts w:hAnsi="宋体" w:hint="eastAsia"/>
                <w:kern w:val="2"/>
                <w:sz w:val="24"/>
                <w:szCs w:val="24"/>
              </w:rPr>
              <w:t xml:space="preserve"> </w:t>
            </w:r>
            <w:r w:rsidRPr="00534651">
              <w:rPr>
                <w:rFonts w:hAnsi="宋体" w:hint="eastAsia"/>
                <w:kern w:val="2"/>
                <w:sz w:val="24"/>
                <w:szCs w:val="24"/>
                <w:u w:val="single"/>
              </w:rPr>
              <w:t xml:space="preserve">           </w:t>
            </w:r>
            <w:r w:rsidRPr="00534651">
              <w:rPr>
                <w:rFonts w:hAnsi="宋体" w:hint="eastAsia"/>
                <w:kern w:val="2"/>
                <w:sz w:val="24"/>
                <w:szCs w:val="24"/>
              </w:rPr>
              <w:t>%</w:t>
            </w:r>
          </w:p>
        </w:tc>
      </w:tr>
    </w:tbl>
    <w:p w14:paraId="28780253" w14:textId="77777777" w:rsidR="00C327D7" w:rsidRPr="00534651" w:rsidRDefault="00460517">
      <w:pPr>
        <w:snapToGrid w:val="0"/>
        <w:spacing w:before="50" w:after="50"/>
        <w:rPr>
          <w:rFonts w:ascii="宋体" w:hAnsi="宋体"/>
          <w:spacing w:val="20"/>
          <w:sz w:val="24"/>
          <w:u w:val="single"/>
        </w:rPr>
      </w:pPr>
      <w:r w:rsidRPr="00534651">
        <w:rPr>
          <w:rFonts w:ascii="宋体" w:hAnsi="宋体" w:hint="eastAsia"/>
          <w:sz w:val="24"/>
        </w:rPr>
        <w:t>法定代表人或委托代理人</w:t>
      </w:r>
      <w:r w:rsidRPr="00534651">
        <w:rPr>
          <w:rFonts w:ascii="宋体" w:hAnsi="宋体" w:hint="eastAsia"/>
          <w:spacing w:val="20"/>
          <w:sz w:val="24"/>
        </w:rPr>
        <w:t>签字：</w:t>
      </w:r>
      <w:r w:rsidRPr="00534651">
        <w:rPr>
          <w:rFonts w:ascii="宋体" w:hAnsi="宋体" w:hint="eastAsia"/>
          <w:spacing w:val="20"/>
          <w:sz w:val="24"/>
          <w:u w:val="single"/>
        </w:rPr>
        <w:t xml:space="preserve">        </w:t>
      </w:r>
    </w:p>
    <w:p w14:paraId="1EFDE14E" w14:textId="77777777" w:rsidR="00C327D7" w:rsidRPr="00534651" w:rsidRDefault="00460517">
      <w:pPr>
        <w:snapToGrid w:val="0"/>
        <w:spacing w:before="50" w:after="50"/>
        <w:rPr>
          <w:rFonts w:ascii="宋体" w:hAnsi="宋体"/>
          <w:spacing w:val="20"/>
          <w:sz w:val="24"/>
        </w:rPr>
      </w:pPr>
      <w:r w:rsidRPr="00534651">
        <w:rPr>
          <w:rFonts w:ascii="宋体" w:hAnsi="宋体" w:cs="宋体" w:hint="eastAsia"/>
          <w:bCs/>
          <w:sz w:val="24"/>
        </w:rPr>
        <w:t>投标人名称：</w:t>
      </w:r>
      <w:r w:rsidRPr="00534651">
        <w:rPr>
          <w:rFonts w:ascii="宋体" w:hAnsi="宋体" w:cs="宋体" w:hint="eastAsia"/>
          <w:bCs/>
          <w:sz w:val="24"/>
          <w:u w:val="single"/>
        </w:rPr>
        <w:t xml:space="preserve">                 </w:t>
      </w:r>
      <w:r w:rsidRPr="00534651">
        <w:rPr>
          <w:rFonts w:hint="eastAsia"/>
          <w:sz w:val="24"/>
        </w:rPr>
        <w:t>（盖投标人公章）</w:t>
      </w:r>
      <w:r w:rsidRPr="00534651">
        <w:rPr>
          <w:rFonts w:ascii="宋体" w:hAnsi="宋体" w:cs="宋体" w:hint="eastAsia"/>
          <w:spacing w:val="20"/>
          <w:sz w:val="24"/>
        </w:rPr>
        <w:t xml:space="preserve"> </w:t>
      </w:r>
      <w:r w:rsidRPr="00534651">
        <w:rPr>
          <w:rFonts w:ascii="宋体" w:hAnsi="宋体" w:hint="eastAsia"/>
          <w:spacing w:val="20"/>
          <w:sz w:val="24"/>
        </w:rPr>
        <w:t xml:space="preserve">              </w:t>
      </w:r>
    </w:p>
    <w:p w14:paraId="0CB92BD4" w14:textId="77777777" w:rsidR="00C327D7" w:rsidRPr="00534651" w:rsidRDefault="00460517">
      <w:pPr>
        <w:snapToGrid w:val="0"/>
        <w:spacing w:before="50" w:after="50"/>
        <w:rPr>
          <w:rFonts w:ascii="宋体" w:hAnsi="宋体"/>
          <w:sz w:val="24"/>
          <w:szCs w:val="20"/>
        </w:rPr>
      </w:pPr>
      <w:r w:rsidRPr="00534651">
        <w:rPr>
          <w:rFonts w:ascii="宋体" w:hAnsi="宋体" w:hint="eastAsia"/>
          <w:spacing w:val="20"/>
          <w:sz w:val="24"/>
        </w:rPr>
        <w:t>日 期：</w:t>
      </w:r>
      <w:r w:rsidRPr="00534651">
        <w:rPr>
          <w:rFonts w:ascii="宋体" w:hAnsi="宋体" w:hint="eastAsia"/>
          <w:spacing w:val="20"/>
          <w:sz w:val="24"/>
          <w:u w:val="single"/>
        </w:rPr>
        <w:t xml:space="preserve">            </w:t>
      </w:r>
    </w:p>
    <w:p w14:paraId="36D32A39" w14:textId="77777777" w:rsidR="00C327D7" w:rsidRPr="00534651" w:rsidRDefault="00C327D7">
      <w:pPr>
        <w:snapToGrid w:val="0"/>
        <w:spacing w:before="50" w:afterLines="50" w:after="156"/>
        <w:jc w:val="left"/>
        <w:rPr>
          <w:rFonts w:ascii="宋体" w:hAnsi="宋体"/>
          <w:sz w:val="24"/>
          <w:szCs w:val="20"/>
        </w:rPr>
      </w:pPr>
    </w:p>
    <w:p w14:paraId="5E07AE1D" w14:textId="77777777" w:rsidR="00C327D7" w:rsidRPr="00534651" w:rsidRDefault="00460517">
      <w:pPr>
        <w:snapToGrid w:val="0"/>
        <w:spacing w:beforeLines="50" w:before="156" w:after="50"/>
      </w:pPr>
      <w:r w:rsidRPr="00534651">
        <w:rPr>
          <w:rFonts w:ascii="宋体" w:hAnsi="宋体"/>
          <w:b/>
          <w:bCs/>
          <w:sz w:val="24"/>
        </w:rPr>
        <w:br w:type="page"/>
      </w:r>
      <w:r w:rsidRPr="00534651">
        <w:rPr>
          <w:rFonts w:ascii="宋体" w:hAnsi="宋体"/>
          <w:b/>
          <w:sz w:val="24"/>
        </w:rPr>
        <w:lastRenderedPageBreak/>
        <w:t>5</w:t>
      </w:r>
      <w:r w:rsidRPr="00534651">
        <w:rPr>
          <w:rFonts w:ascii="宋体" w:hAnsi="宋体" w:hint="eastAsia"/>
          <w:b/>
          <w:sz w:val="24"/>
        </w:rPr>
        <w:t>.正版图书承诺书格式：</w:t>
      </w:r>
    </w:p>
    <w:p w14:paraId="67AF6D78" w14:textId="77777777" w:rsidR="00C327D7" w:rsidRPr="00534651" w:rsidRDefault="00C327D7">
      <w:pPr>
        <w:pStyle w:val="12"/>
      </w:pPr>
    </w:p>
    <w:p w14:paraId="500773C1" w14:textId="77777777" w:rsidR="00C327D7" w:rsidRPr="00534651" w:rsidRDefault="00C327D7">
      <w:pPr>
        <w:snapToGrid w:val="0"/>
        <w:spacing w:beforeLines="50" w:before="156" w:after="50"/>
      </w:pPr>
    </w:p>
    <w:p w14:paraId="48F080D0" w14:textId="77777777" w:rsidR="00C327D7" w:rsidRPr="00534651" w:rsidRDefault="00C327D7">
      <w:pPr>
        <w:snapToGrid w:val="0"/>
        <w:spacing w:beforeLines="50" w:before="156" w:after="50"/>
      </w:pPr>
    </w:p>
    <w:p w14:paraId="4D8A9343" w14:textId="77777777" w:rsidR="00C327D7" w:rsidRPr="00534651" w:rsidRDefault="00C327D7">
      <w:pPr>
        <w:snapToGrid w:val="0"/>
        <w:spacing w:beforeLines="50" w:before="156" w:after="50"/>
      </w:pPr>
    </w:p>
    <w:p w14:paraId="58405A2A" w14:textId="77777777" w:rsidR="00C327D7" w:rsidRPr="00534651" w:rsidRDefault="00460517">
      <w:pPr>
        <w:snapToGrid w:val="0"/>
        <w:spacing w:beforeLines="50" w:before="156" w:after="50"/>
        <w:ind w:left="540"/>
        <w:jc w:val="center"/>
        <w:rPr>
          <w:b/>
          <w:sz w:val="30"/>
          <w:szCs w:val="30"/>
        </w:rPr>
      </w:pPr>
      <w:r w:rsidRPr="00534651">
        <w:rPr>
          <w:rFonts w:hint="eastAsia"/>
          <w:b/>
          <w:sz w:val="30"/>
          <w:szCs w:val="30"/>
        </w:rPr>
        <w:t>正版图书、软件承诺书</w:t>
      </w:r>
    </w:p>
    <w:p w14:paraId="37CFDB85" w14:textId="77777777" w:rsidR="00C327D7" w:rsidRPr="00534651" w:rsidRDefault="00C327D7">
      <w:pPr>
        <w:snapToGrid w:val="0"/>
        <w:spacing w:beforeLines="50" w:before="156" w:after="50"/>
        <w:ind w:left="540"/>
        <w:rPr>
          <w:b/>
        </w:rPr>
      </w:pPr>
    </w:p>
    <w:p w14:paraId="3C254420" w14:textId="77777777" w:rsidR="00C327D7" w:rsidRPr="00534651" w:rsidRDefault="00460517">
      <w:pPr>
        <w:snapToGrid w:val="0"/>
        <w:spacing w:line="480" w:lineRule="auto"/>
      </w:pPr>
      <w:r w:rsidRPr="00534651">
        <w:rPr>
          <w:rFonts w:hint="eastAsia"/>
        </w:rPr>
        <w:t>苍梧县教育局：</w:t>
      </w:r>
    </w:p>
    <w:p w14:paraId="7CB34C0C" w14:textId="77777777" w:rsidR="00C327D7" w:rsidRPr="00534651" w:rsidRDefault="00460517">
      <w:pPr>
        <w:snapToGrid w:val="0"/>
        <w:spacing w:line="480" w:lineRule="auto"/>
        <w:ind w:left="540" w:firstLineChars="250" w:firstLine="525"/>
      </w:pPr>
      <w:r w:rsidRPr="00534651">
        <w:rPr>
          <w:rFonts w:hint="eastAsia"/>
        </w:rPr>
        <w:t>我公司承诺在</w:t>
      </w:r>
      <w:r w:rsidRPr="00534651">
        <w:rPr>
          <w:rFonts w:hint="eastAsia"/>
          <w:u w:val="single"/>
        </w:rPr>
        <w:t xml:space="preserve">              </w:t>
      </w:r>
      <w:r w:rsidRPr="00534651">
        <w:rPr>
          <w:rFonts w:hint="eastAsia"/>
        </w:rPr>
        <w:t>项目（项目编号</w:t>
      </w:r>
      <w:r w:rsidRPr="00534651">
        <w:rPr>
          <w:rFonts w:hint="eastAsia"/>
          <w:u w:val="single"/>
        </w:rPr>
        <w:t xml:space="preserve">       </w:t>
      </w:r>
      <w:r w:rsidRPr="00534651">
        <w:rPr>
          <w:rFonts w:hint="eastAsia"/>
        </w:rPr>
        <w:t>）中投标的所有图书、软件均为正版发行，出版手续齐全，无知识产权、版权纠纷。若是盗版书或因是版权所引起的纠纷应由我公司负全部责任，并承担由此造成的一切后果及相应的经济和法律责任。</w:t>
      </w:r>
    </w:p>
    <w:p w14:paraId="0579730E" w14:textId="77777777" w:rsidR="00C327D7" w:rsidRPr="00534651" w:rsidRDefault="00C327D7">
      <w:pPr>
        <w:snapToGrid w:val="0"/>
        <w:spacing w:before="50" w:afterLines="50" w:after="156"/>
        <w:ind w:left="540"/>
      </w:pPr>
    </w:p>
    <w:p w14:paraId="1F3F9BF5" w14:textId="77777777" w:rsidR="00C327D7" w:rsidRPr="00534651" w:rsidRDefault="00460517">
      <w:pPr>
        <w:ind w:left="540" w:firstLineChars="600" w:firstLine="1260"/>
        <w:rPr>
          <w:u w:val="single"/>
        </w:rPr>
      </w:pPr>
      <w:r w:rsidRPr="00534651">
        <w:rPr>
          <w:rFonts w:hint="eastAsia"/>
        </w:rPr>
        <w:t>投标人名称</w:t>
      </w:r>
      <w:r w:rsidRPr="00534651">
        <w:rPr>
          <w:rFonts w:hint="eastAsia"/>
          <w:u w:val="single"/>
        </w:rPr>
        <w:t>：</w:t>
      </w:r>
      <w:r w:rsidRPr="00534651">
        <w:rPr>
          <w:rFonts w:hint="eastAsia"/>
          <w:u w:val="single"/>
        </w:rPr>
        <w:t xml:space="preserve">                 </w:t>
      </w:r>
      <w:r w:rsidRPr="00534651">
        <w:rPr>
          <w:rFonts w:hint="eastAsia"/>
          <w:u w:val="single"/>
        </w:rPr>
        <w:t>（盖投标人公章）</w:t>
      </w:r>
      <w:r w:rsidRPr="00534651">
        <w:rPr>
          <w:rFonts w:hint="eastAsia"/>
          <w:u w:val="single"/>
        </w:rPr>
        <w:t xml:space="preserve">                      </w:t>
      </w:r>
    </w:p>
    <w:p w14:paraId="664EBE7F" w14:textId="77777777" w:rsidR="00C327D7" w:rsidRPr="00534651" w:rsidRDefault="00C327D7">
      <w:pPr>
        <w:ind w:left="540"/>
      </w:pPr>
    </w:p>
    <w:p w14:paraId="75EF0CB0" w14:textId="77777777" w:rsidR="00C327D7" w:rsidRPr="00534651" w:rsidRDefault="00460517">
      <w:pPr>
        <w:ind w:left="540"/>
      </w:pPr>
      <w:r w:rsidRPr="00534651">
        <w:rPr>
          <w:rFonts w:hint="eastAsia"/>
        </w:rPr>
        <w:t>法定代表人或被授权人签字：</w:t>
      </w:r>
      <w:r w:rsidRPr="00534651">
        <w:rPr>
          <w:rFonts w:hint="eastAsia"/>
        </w:rPr>
        <w:t xml:space="preserve">   </w:t>
      </w:r>
    </w:p>
    <w:p w14:paraId="6EC6B41F" w14:textId="77777777" w:rsidR="00C327D7" w:rsidRPr="00534651" w:rsidRDefault="00460517">
      <w:pPr>
        <w:ind w:left="540"/>
      </w:pPr>
      <w:r w:rsidRPr="00534651">
        <w:rPr>
          <w:rFonts w:hint="eastAsia"/>
        </w:rPr>
        <w:t xml:space="preserve">     </w:t>
      </w:r>
    </w:p>
    <w:p w14:paraId="09E9D53F" w14:textId="77777777" w:rsidR="00BB18DD" w:rsidRPr="00534651" w:rsidRDefault="00460517">
      <w:pPr>
        <w:snapToGrid w:val="0"/>
        <w:spacing w:beforeLines="50" w:before="156" w:after="50"/>
      </w:pPr>
      <w:r w:rsidRPr="00534651">
        <w:rPr>
          <w:rFonts w:hint="eastAsia"/>
        </w:rPr>
        <w:t xml:space="preserve">                   </w:t>
      </w:r>
      <w:r w:rsidRPr="00534651">
        <w:rPr>
          <w:rFonts w:hint="eastAsia"/>
        </w:rPr>
        <w:t>日</w:t>
      </w:r>
      <w:r w:rsidRPr="00534651">
        <w:rPr>
          <w:rFonts w:hint="eastAsia"/>
        </w:rPr>
        <w:t xml:space="preserve"> </w:t>
      </w:r>
      <w:r w:rsidRPr="00534651">
        <w:rPr>
          <w:rFonts w:hint="eastAsia"/>
        </w:rPr>
        <w:t>期：</w:t>
      </w:r>
      <w:r w:rsidRPr="00534651">
        <w:rPr>
          <w:rFonts w:hint="eastAsia"/>
        </w:rPr>
        <w:t xml:space="preserve">       </w:t>
      </w:r>
    </w:p>
    <w:p w14:paraId="12EC603A" w14:textId="77777777" w:rsidR="00BB18DD" w:rsidRPr="00534651" w:rsidRDefault="00BB18DD" w:rsidP="00BB18DD">
      <w:pPr>
        <w:pStyle w:val="a0"/>
      </w:pPr>
      <w:r w:rsidRPr="00534651">
        <w:br w:type="page"/>
      </w:r>
    </w:p>
    <w:p w14:paraId="043296EB" w14:textId="1F2D0DEE" w:rsidR="00C327D7" w:rsidRPr="00534651" w:rsidRDefault="00460517">
      <w:pPr>
        <w:snapToGrid w:val="0"/>
        <w:spacing w:beforeLines="50" w:before="156" w:after="50"/>
        <w:rPr>
          <w:rFonts w:ascii="宋体" w:hAnsi="宋体"/>
          <w:b/>
          <w:bCs/>
          <w:sz w:val="24"/>
        </w:rPr>
      </w:pPr>
      <w:bookmarkStart w:id="181" w:name="_Toc30112"/>
      <w:r w:rsidRPr="00534651">
        <w:rPr>
          <w:rFonts w:ascii="宋体" w:hAnsi="宋体" w:hint="eastAsia"/>
          <w:b/>
          <w:bCs/>
          <w:sz w:val="24"/>
        </w:rPr>
        <w:lastRenderedPageBreak/>
        <w:t>六、其他文书、文件格式</w:t>
      </w:r>
      <w:bookmarkEnd w:id="181"/>
    </w:p>
    <w:p w14:paraId="23D4627B" w14:textId="77777777" w:rsidR="00C327D7" w:rsidRPr="00534651" w:rsidRDefault="00C327D7">
      <w:pPr>
        <w:spacing w:beforeLines="50" w:before="156" w:afterLines="50" w:after="156" w:line="400" w:lineRule="exact"/>
        <w:rPr>
          <w:rFonts w:ascii="宋体" w:hAnsi="宋体"/>
          <w:sz w:val="24"/>
        </w:rPr>
      </w:pPr>
    </w:p>
    <w:p w14:paraId="25D2C980" w14:textId="77777777" w:rsidR="00C327D7" w:rsidRPr="00534651" w:rsidRDefault="00460517">
      <w:pPr>
        <w:snapToGrid w:val="0"/>
        <w:spacing w:beforeLines="50" w:before="156" w:after="50"/>
        <w:jc w:val="left"/>
        <w:rPr>
          <w:rFonts w:ascii="宋体" w:hAnsi="宋体"/>
          <w:b/>
          <w:sz w:val="24"/>
        </w:rPr>
      </w:pPr>
      <w:r w:rsidRPr="00534651">
        <w:rPr>
          <w:rFonts w:ascii="宋体" w:hAnsi="宋体" w:hint="eastAsia"/>
          <w:b/>
          <w:sz w:val="24"/>
        </w:rPr>
        <w:t>广西工业产品声明函格式</w:t>
      </w:r>
    </w:p>
    <w:p w14:paraId="2288EB8C" w14:textId="77777777" w:rsidR="00C327D7" w:rsidRPr="00534651" w:rsidRDefault="00C327D7"/>
    <w:p w14:paraId="79C12E9A" w14:textId="77777777" w:rsidR="00C327D7" w:rsidRPr="00534651" w:rsidRDefault="00460517">
      <w:pPr>
        <w:spacing w:line="588" w:lineRule="exact"/>
        <w:jc w:val="center"/>
        <w:rPr>
          <w:b/>
          <w:sz w:val="36"/>
          <w:szCs w:val="36"/>
        </w:rPr>
      </w:pPr>
      <w:r w:rsidRPr="00534651">
        <w:rPr>
          <w:rFonts w:ascii="仿宋_GB2312" w:eastAsia="仿宋_GB2312" w:hint="eastAsia"/>
          <w:b/>
          <w:spacing w:val="6"/>
          <w:sz w:val="32"/>
          <w:szCs w:val="32"/>
        </w:rPr>
        <w:t>广西工业产品声明函</w:t>
      </w:r>
    </w:p>
    <w:p w14:paraId="0325B47F" w14:textId="77777777" w:rsidR="00C327D7" w:rsidRPr="00534651" w:rsidRDefault="00C327D7"/>
    <w:p w14:paraId="588A2B00" w14:textId="77777777" w:rsidR="00C327D7" w:rsidRPr="00534651" w:rsidRDefault="00460517">
      <w:pPr>
        <w:ind w:firstLineChars="200" w:firstLine="480"/>
        <w:rPr>
          <w:rFonts w:ascii="宋体" w:hAnsi="宋体"/>
          <w:sz w:val="24"/>
        </w:rPr>
      </w:pPr>
      <w:r w:rsidRPr="00534651">
        <w:rPr>
          <w:rFonts w:ascii="宋体" w:hAnsi="宋体" w:hint="eastAsia"/>
          <w:sz w:val="24"/>
        </w:rPr>
        <w:t>本公司郑重声明，根据《招标采购促进广西工业产品产销对接实施细则》的规定，本公司在本次投标中提供的下述产品为广西工业产品，详情如下：</w:t>
      </w:r>
    </w:p>
    <w:p w14:paraId="47A0880D" w14:textId="77777777" w:rsidR="00C327D7" w:rsidRPr="00534651" w:rsidRDefault="00C327D7">
      <w:pPr>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39"/>
        <w:gridCol w:w="1417"/>
        <w:gridCol w:w="709"/>
        <w:gridCol w:w="2268"/>
        <w:gridCol w:w="992"/>
        <w:gridCol w:w="851"/>
      </w:tblGrid>
      <w:tr w:rsidR="00C327D7" w:rsidRPr="00534651" w14:paraId="098806E7" w14:textId="77777777">
        <w:trPr>
          <w:trHeight w:val="585"/>
        </w:trPr>
        <w:tc>
          <w:tcPr>
            <w:tcW w:w="696" w:type="dxa"/>
            <w:vAlign w:val="center"/>
          </w:tcPr>
          <w:p w14:paraId="74903E86" w14:textId="77777777" w:rsidR="00C327D7" w:rsidRPr="00534651" w:rsidRDefault="00460517">
            <w:pPr>
              <w:jc w:val="center"/>
              <w:rPr>
                <w:rFonts w:ascii="宋体" w:hAnsi="宋体"/>
                <w:sz w:val="24"/>
              </w:rPr>
            </w:pPr>
            <w:r w:rsidRPr="00534651">
              <w:rPr>
                <w:rFonts w:ascii="宋体" w:hAnsi="宋体" w:hint="eastAsia"/>
                <w:sz w:val="24"/>
              </w:rPr>
              <w:t>序号</w:t>
            </w:r>
          </w:p>
        </w:tc>
        <w:tc>
          <w:tcPr>
            <w:tcW w:w="1539" w:type="dxa"/>
            <w:vAlign w:val="center"/>
          </w:tcPr>
          <w:p w14:paraId="5CBB98C8" w14:textId="77777777" w:rsidR="00C327D7" w:rsidRPr="00534651" w:rsidRDefault="00460517">
            <w:pPr>
              <w:jc w:val="center"/>
              <w:rPr>
                <w:rFonts w:ascii="宋体" w:hAnsi="宋体"/>
                <w:sz w:val="24"/>
              </w:rPr>
            </w:pPr>
            <w:r w:rsidRPr="00534651">
              <w:rPr>
                <w:rFonts w:ascii="宋体" w:hAnsi="宋体" w:hint="eastAsia"/>
                <w:sz w:val="24"/>
              </w:rPr>
              <w:t>产品名称</w:t>
            </w:r>
          </w:p>
        </w:tc>
        <w:tc>
          <w:tcPr>
            <w:tcW w:w="1417" w:type="dxa"/>
            <w:vAlign w:val="center"/>
          </w:tcPr>
          <w:p w14:paraId="23E12579" w14:textId="77777777" w:rsidR="00C327D7" w:rsidRPr="00534651" w:rsidRDefault="00460517">
            <w:pPr>
              <w:jc w:val="center"/>
              <w:rPr>
                <w:rFonts w:ascii="宋体" w:hAnsi="宋体"/>
                <w:sz w:val="24"/>
              </w:rPr>
            </w:pPr>
            <w:r w:rsidRPr="00534651">
              <w:rPr>
                <w:rFonts w:ascii="宋体" w:hAnsi="宋体" w:hint="eastAsia"/>
                <w:sz w:val="24"/>
              </w:rPr>
              <w:t>型号和规格</w:t>
            </w:r>
          </w:p>
        </w:tc>
        <w:tc>
          <w:tcPr>
            <w:tcW w:w="709" w:type="dxa"/>
            <w:vAlign w:val="center"/>
          </w:tcPr>
          <w:p w14:paraId="0F674D41" w14:textId="77777777" w:rsidR="00C327D7" w:rsidRPr="00534651" w:rsidRDefault="00460517">
            <w:pPr>
              <w:jc w:val="center"/>
              <w:rPr>
                <w:rFonts w:ascii="宋体" w:hAnsi="宋体"/>
                <w:sz w:val="24"/>
              </w:rPr>
            </w:pPr>
            <w:r w:rsidRPr="00534651">
              <w:rPr>
                <w:rFonts w:ascii="宋体" w:hAnsi="宋体" w:hint="eastAsia"/>
                <w:sz w:val="24"/>
              </w:rPr>
              <w:t>数量</w:t>
            </w:r>
          </w:p>
        </w:tc>
        <w:tc>
          <w:tcPr>
            <w:tcW w:w="2268" w:type="dxa"/>
            <w:vAlign w:val="center"/>
          </w:tcPr>
          <w:p w14:paraId="090B763B" w14:textId="77777777" w:rsidR="00C327D7" w:rsidRPr="00534651" w:rsidRDefault="00460517">
            <w:pPr>
              <w:jc w:val="center"/>
              <w:rPr>
                <w:rFonts w:ascii="宋体" w:hAnsi="宋体"/>
                <w:sz w:val="24"/>
              </w:rPr>
            </w:pPr>
            <w:r w:rsidRPr="00534651">
              <w:rPr>
                <w:rFonts w:ascii="宋体" w:hAnsi="宋体" w:hint="eastAsia"/>
                <w:sz w:val="24"/>
              </w:rPr>
              <w:t>制造厂商及原产地</w:t>
            </w:r>
          </w:p>
        </w:tc>
        <w:tc>
          <w:tcPr>
            <w:tcW w:w="992" w:type="dxa"/>
            <w:vAlign w:val="center"/>
          </w:tcPr>
          <w:p w14:paraId="17C37114" w14:textId="77777777" w:rsidR="00C327D7" w:rsidRPr="00534651" w:rsidRDefault="00460517">
            <w:pPr>
              <w:jc w:val="center"/>
              <w:rPr>
                <w:rFonts w:ascii="宋体" w:hAnsi="宋体"/>
                <w:sz w:val="24"/>
              </w:rPr>
            </w:pPr>
            <w:r w:rsidRPr="00534651">
              <w:rPr>
                <w:rFonts w:ascii="宋体" w:hAnsi="宋体" w:hint="eastAsia"/>
                <w:sz w:val="24"/>
              </w:rPr>
              <w:t>投标价</w:t>
            </w:r>
          </w:p>
        </w:tc>
        <w:tc>
          <w:tcPr>
            <w:tcW w:w="851" w:type="dxa"/>
            <w:vAlign w:val="center"/>
          </w:tcPr>
          <w:p w14:paraId="3FD5D638" w14:textId="77777777" w:rsidR="00C327D7" w:rsidRPr="00534651" w:rsidRDefault="00460517">
            <w:pPr>
              <w:jc w:val="center"/>
              <w:rPr>
                <w:rFonts w:ascii="宋体" w:hAnsi="宋体"/>
                <w:sz w:val="24"/>
              </w:rPr>
            </w:pPr>
            <w:r w:rsidRPr="00534651">
              <w:rPr>
                <w:rFonts w:ascii="宋体" w:hAnsi="宋体" w:hint="eastAsia"/>
                <w:sz w:val="24"/>
              </w:rPr>
              <w:t>备注</w:t>
            </w:r>
          </w:p>
        </w:tc>
      </w:tr>
      <w:tr w:rsidR="00C327D7" w:rsidRPr="00534651" w14:paraId="22936313" w14:textId="77777777">
        <w:trPr>
          <w:trHeight w:val="549"/>
        </w:trPr>
        <w:tc>
          <w:tcPr>
            <w:tcW w:w="696" w:type="dxa"/>
            <w:vAlign w:val="center"/>
          </w:tcPr>
          <w:p w14:paraId="427D7641" w14:textId="77777777" w:rsidR="00C327D7" w:rsidRPr="00534651" w:rsidRDefault="00460517">
            <w:pPr>
              <w:jc w:val="center"/>
              <w:rPr>
                <w:rFonts w:ascii="宋体" w:hAnsi="宋体"/>
                <w:sz w:val="24"/>
              </w:rPr>
            </w:pPr>
            <w:r w:rsidRPr="00534651">
              <w:rPr>
                <w:rFonts w:ascii="宋体" w:hAnsi="宋体" w:hint="eastAsia"/>
                <w:sz w:val="24"/>
              </w:rPr>
              <w:t>1</w:t>
            </w:r>
          </w:p>
        </w:tc>
        <w:tc>
          <w:tcPr>
            <w:tcW w:w="1539" w:type="dxa"/>
            <w:vAlign w:val="center"/>
          </w:tcPr>
          <w:p w14:paraId="622E6724" w14:textId="77777777" w:rsidR="00C327D7" w:rsidRPr="00534651" w:rsidRDefault="00C327D7">
            <w:pPr>
              <w:jc w:val="center"/>
              <w:rPr>
                <w:rFonts w:ascii="宋体" w:hAnsi="宋体"/>
                <w:sz w:val="24"/>
              </w:rPr>
            </w:pPr>
          </w:p>
        </w:tc>
        <w:tc>
          <w:tcPr>
            <w:tcW w:w="1417" w:type="dxa"/>
            <w:vAlign w:val="center"/>
          </w:tcPr>
          <w:p w14:paraId="2937AD84" w14:textId="77777777" w:rsidR="00C327D7" w:rsidRPr="00534651" w:rsidRDefault="00C327D7">
            <w:pPr>
              <w:jc w:val="center"/>
              <w:rPr>
                <w:rFonts w:ascii="宋体" w:hAnsi="宋体"/>
                <w:sz w:val="24"/>
              </w:rPr>
            </w:pPr>
          </w:p>
        </w:tc>
        <w:tc>
          <w:tcPr>
            <w:tcW w:w="709" w:type="dxa"/>
            <w:vAlign w:val="center"/>
          </w:tcPr>
          <w:p w14:paraId="580867D6" w14:textId="77777777" w:rsidR="00C327D7" w:rsidRPr="00534651" w:rsidRDefault="00C327D7">
            <w:pPr>
              <w:jc w:val="center"/>
              <w:rPr>
                <w:rFonts w:ascii="宋体" w:hAnsi="宋体"/>
                <w:sz w:val="24"/>
              </w:rPr>
            </w:pPr>
          </w:p>
        </w:tc>
        <w:tc>
          <w:tcPr>
            <w:tcW w:w="2268" w:type="dxa"/>
            <w:vAlign w:val="center"/>
          </w:tcPr>
          <w:p w14:paraId="55845023" w14:textId="77777777" w:rsidR="00C327D7" w:rsidRPr="00534651" w:rsidRDefault="00C327D7">
            <w:pPr>
              <w:jc w:val="center"/>
              <w:rPr>
                <w:rFonts w:ascii="宋体" w:hAnsi="宋体"/>
                <w:sz w:val="24"/>
              </w:rPr>
            </w:pPr>
          </w:p>
        </w:tc>
        <w:tc>
          <w:tcPr>
            <w:tcW w:w="992" w:type="dxa"/>
            <w:vAlign w:val="center"/>
          </w:tcPr>
          <w:p w14:paraId="50032EEC" w14:textId="77777777" w:rsidR="00C327D7" w:rsidRPr="00534651" w:rsidRDefault="00C327D7">
            <w:pPr>
              <w:jc w:val="center"/>
              <w:rPr>
                <w:rFonts w:ascii="宋体" w:hAnsi="宋体"/>
                <w:sz w:val="24"/>
              </w:rPr>
            </w:pPr>
          </w:p>
        </w:tc>
        <w:tc>
          <w:tcPr>
            <w:tcW w:w="851" w:type="dxa"/>
            <w:vAlign w:val="center"/>
          </w:tcPr>
          <w:p w14:paraId="252BF644" w14:textId="77777777" w:rsidR="00C327D7" w:rsidRPr="00534651" w:rsidRDefault="00C327D7">
            <w:pPr>
              <w:jc w:val="center"/>
              <w:rPr>
                <w:rFonts w:ascii="宋体" w:hAnsi="宋体"/>
                <w:sz w:val="24"/>
              </w:rPr>
            </w:pPr>
          </w:p>
        </w:tc>
      </w:tr>
      <w:tr w:rsidR="00C327D7" w:rsidRPr="00534651" w14:paraId="47CA449A" w14:textId="77777777">
        <w:trPr>
          <w:trHeight w:val="568"/>
        </w:trPr>
        <w:tc>
          <w:tcPr>
            <w:tcW w:w="696" w:type="dxa"/>
            <w:vAlign w:val="center"/>
          </w:tcPr>
          <w:p w14:paraId="0B4C979D" w14:textId="77777777" w:rsidR="00C327D7" w:rsidRPr="00534651" w:rsidRDefault="00460517">
            <w:pPr>
              <w:jc w:val="center"/>
              <w:rPr>
                <w:rFonts w:ascii="宋体" w:hAnsi="宋体"/>
                <w:sz w:val="24"/>
              </w:rPr>
            </w:pPr>
            <w:r w:rsidRPr="00534651">
              <w:rPr>
                <w:rFonts w:ascii="宋体" w:hAnsi="宋体" w:hint="eastAsia"/>
                <w:sz w:val="24"/>
              </w:rPr>
              <w:t>2</w:t>
            </w:r>
          </w:p>
        </w:tc>
        <w:tc>
          <w:tcPr>
            <w:tcW w:w="1539" w:type="dxa"/>
            <w:vAlign w:val="center"/>
          </w:tcPr>
          <w:p w14:paraId="14610EFF" w14:textId="77777777" w:rsidR="00C327D7" w:rsidRPr="00534651" w:rsidRDefault="00C327D7">
            <w:pPr>
              <w:jc w:val="center"/>
              <w:rPr>
                <w:rFonts w:ascii="宋体" w:hAnsi="宋体"/>
                <w:sz w:val="24"/>
              </w:rPr>
            </w:pPr>
          </w:p>
        </w:tc>
        <w:tc>
          <w:tcPr>
            <w:tcW w:w="1417" w:type="dxa"/>
            <w:vAlign w:val="center"/>
          </w:tcPr>
          <w:p w14:paraId="6A88FF83" w14:textId="77777777" w:rsidR="00C327D7" w:rsidRPr="00534651" w:rsidRDefault="00C327D7">
            <w:pPr>
              <w:jc w:val="center"/>
              <w:rPr>
                <w:rFonts w:ascii="宋体" w:hAnsi="宋体"/>
                <w:sz w:val="24"/>
              </w:rPr>
            </w:pPr>
          </w:p>
        </w:tc>
        <w:tc>
          <w:tcPr>
            <w:tcW w:w="709" w:type="dxa"/>
            <w:vAlign w:val="center"/>
          </w:tcPr>
          <w:p w14:paraId="24BF2B3E" w14:textId="77777777" w:rsidR="00C327D7" w:rsidRPr="00534651" w:rsidRDefault="00C327D7">
            <w:pPr>
              <w:jc w:val="center"/>
              <w:rPr>
                <w:rFonts w:ascii="宋体" w:hAnsi="宋体"/>
                <w:sz w:val="24"/>
              </w:rPr>
            </w:pPr>
          </w:p>
        </w:tc>
        <w:tc>
          <w:tcPr>
            <w:tcW w:w="2268" w:type="dxa"/>
            <w:vAlign w:val="center"/>
          </w:tcPr>
          <w:p w14:paraId="54EABD84" w14:textId="77777777" w:rsidR="00C327D7" w:rsidRPr="00534651" w:rsidRDefault="00C327D7">
            <w:pPr>
              <w:jc w:val="center"/>
              <w:rPr>
                <w:rFonts w:ascii="宋体" w:hAnsi="宋体"/>
                <w:sz w:val="24"/>
              </w:rPr>
            </w:pPr>
          </w:p>
        </w:tc>
        <w:tc>
          <w:tcPr>
            <w:tcW w:w="992" w:type="dxa"/>
            <w:vAlign w:val="center"/>
          </w:tcPr>
          <w:p w14:paraId="4C75628B" w14:textId="77777777" w:rsidR="00C327D7" w:rsidRPr="00534651" w:rsidRDefault="00C327D7">
            <w:pPr>
              <w:jc w:val="center"/>
              <w:rPr>
                <w:rFonts w:ascii="宋体" w:hAnsi="宋体"/>
                <w:sz w:val="24"/>
              </w:rPr>
            </w:pPr>
          </w:p>
        </w:tc>
        <w:tc>
          <w:tcPr>
            <w:tcW w:w="851" w:type="dxa"/>
            <w:vAlign w:val="center"/>
          </w:tcPr>
          <w:p w14:paraId="4E52566C" w14:textId="77777777" w:rsidR="00C327D7" w:rsidRPr="00534651" w:rsidRDefault="00C327D7">
            <w:pPr>
              <w:jc w:val="center"/>
              <w:rPr>
                <w:rFonts w:ascii="宋体" w:hAnsi="宋体"/>
                <w:sz w:val="24"/>
              </w:rPr>
            </w:pPr>
          </w:p>
        </w:tc>
      </w:tr>
      <w:tr w:rsidR="00C327D7" w:rsidRPr="00534651" w14:paraId="0D2149F0" w14:textId="77777777">
        <w:trPr>
          <w:trHeight w:val="546"/>
        </w:trPr>
        <w:tc>
          <w:tcPr>
            <w:tcW w:w="696" w:type="dxa"/>
            <w:vAlign w:val="center"/>
          </w:tcPr>
          <w:p w14:paraId="35B699D8" w14:textId="77777777" w:rsidR="00C327D7" w:rsidRPr="00534651" w:rsidRDefault="00460517">
            <w:pPr>
              <w:jc w:val="center"/>
              <w:rPr>
                <w:rFonts w:ascii="宋体" w:hAnsi="宋体"/>
                <w:sz w:val="24"/>
              </w:rPr>
            </w:pPr>
            <w:r w:rsidRPr="00534651">
              <w:rPr>
                <w:rFonts w:ascii="宋体" w:hAnsi="宋体" w:hint="eastAsia"/>
                <w:sz w:val="24"/>
              </w:rPr>
              <w:t>……</w:t>
            </w:r>
          </w:p>
        </w:tc>
        <w:tc>
          <w:tcPr>
            <w:tcW w:w="1539" w:type="dxa"/>
            <w:vAlign w:val="center"/>
          </w:tcPr>
          <w:p w14:paraId="3938BB67" w14:textId="77777777" w:rsidR="00C327D7" w:rsidRPr="00534651" w:rsidRDefault="00C327D7">
            <w:pPr>
              <w:jc w:val="center"/>
              <w:rPr>
                <w:rFonts w:ascii="宋体" w:hAnsi="宋体"/>
                <w:sz w:val="24"/>
              </w:rPr>
            </w:pPr>
          </w:p>
        </w:tc>
        <w:tc>
          <w:tcPr>
            <w:tcW w:w="1417" w:type="dxa"/>
            <w:vAlign w:val="center"/>
          </w:tcPr>
          <w:p w14:paraId="507A2047" w14:textId="77777777" w:rsidR="00C327D7" w:rsidRPr="00534651" w:rsidRDefault="00C327D7">
            <w:pPr>
              <w:jc w:val="center"/>
              <w:rPr>
                <w:rFonts w:ascii="宋体" w:hAnsi="宋体"/>
                <w:sz w:val="24"/>
              </w:rPr>
            </w:pPr>
          </w:p>
        </w:tc>
        <w:tc>
          <w:tcPr>
            <w:tcW w:w="709" w:type="dxa"/>
            <w:vAlign w:val="center"/>
          </w:tcPr>
          <w:p w14:paraId="78353708" w14:textId="77777777" w:rsidR="00C327D7" w:rsidRPr="00534651" w:rsidRDefault="00C327D7">
            <w:pPr>
              <w:jc w:val="center"/>
              <w:rPr>
                <w:rFonts w:ascii="宋体" w:hAnsi="宋体"/>
                <w:sz w:val="24"/>
              </w:rPr>
            </w:pPr>
          </w:p>
        </w:tc>
        <w:tc>
          <w:tcPr>
            <w:tcW w:w="2268" w:type="dxa"/>
            <w:vAlign w:val="center"/>
          </w:tcPr>
          <w:p w14:paraId="2C8D15AF" w14:textId="77777777" w:rsidR="00C327D7" w:rsidRPr="00534651" w:rsidRDefault="00C327D7">
            <w:pPr>
              <w:jc w:val="center"/>
              <w:rPr>
                <w:rFonts w:ascii="宋体" w:hAnsi="宋体"/>
                <w:sz w:val="24"/>
              </w:rPr>
            </w:pPr>
          </w:p>
        </w:tc>
        <w:tc>
          <w:tcPr>
            <w:tcW w:w="992" w:type="dxa"/>
            <w:vAlign w:val="center"/>
          </w:tcPr>
          <w:p w14:paraId="3B85A414" w14:textId="77777777" w:rsidR="00C327D7" w:rsidRPr="00534651" w:rsidRDefault="00C327D7">
            <w:pPr>
              <w:jc w:val="center"/>
              <w:rPr>
                <w:rFonts w:ascii="宋体" w:hAnsi="宋体"/>
                <w:sz w:val="24"/>
              </w:rPr>
            </w:pPr>
          </w:p>
        </w:tc>
        <w:tc>
          <w:tcPr>
            <w:tcW w:w="851" w:type="dxa"/>
            <w:vAlign w:val="center"/>
          </w:tcPr>
          <w:p w14:paraId="10F47460" w14:textId="77777777" w:rsidR="00C327D7" w:rsidRPr="00534651" w:rsidRDefault="00C327D7">
            <w:pPr>
              <w:jc w:val="center"/>
              <w:rPr>
                <w:rFonts w:ascii="宋体" w:hAnsi="宋体"/>
                <w:sz w:val="24"/>
              </w:rPr>
            </w:pPr>
          </w:p>
        </w:tc>
      </w:tr>
      <w:tr w:rsidR="00C327D7" w:rsidRPr="00534651" w14:paraId="7D18FB29" w14:textId="77777777">
        <w:tc>
          <w:tcPr>
            <w:tcW w:w="696" w:type="dxa"/>
            <w:vAlign w:val="center"/>
          </w:tcPr>
          <w:p w14:paraId="511E4577" w14:textId="77777777" w:rsidR="00C327D7" w:rsidRPr="00534651" w:rsidRDefault="00C327D7">
            <w:pPr>
              <w:jc w:val="center"/>
              <w:rPr>
                <w:rFonts w:ascii="宋体" w:hAnsi="宋体"/>
                <w:sz w:val="24"/>
              </w:rPr>
            </w:pPr>
          </w:p>
        </w:tc>
        <w:tc>
          <w:tcPr>
            <w:tcW w:w="1539" w:type="dxa"/>
            <w:vAlign w:val="center"/>
          </w:tcPr>
          <w:p w14:paraId="115BD8CD" w14:textId="77777777" w:rsidR="00C327D7" w:rsidRPr="00534651" w:rsidRDefault="00460517">
            <w:pPr>
              <w:jc w:val="center"/>
              <w:rPr>
                <w:rFonts w:ascii="宋体" w:hAnsi="宋体"/>
                <w:sz w:val="24"/>
              </w:rPr>
            </w:pPr>
            <w:r w:rsidRPr="00534651">
              <w:rPr>
                <w:rFonts w:ascii="宋体" w:hAnsi="宋体" w:hint="eastAsia"/>
                <w:sz w:val="24"/>
              </w:rPr>
              <w:t>广西工业产品合计价格：</w:t>
            </w:r>
          </w:p>
        </w:tc>
        <w:tc>
          <w:tcPr>
            <w:tcW w:w="2126" w:type="dxa"/>
            <w:gridSpan w:val="2"/>
            <w:vAlign w:val="center"/>
          </w:tcPr>
          <w:p w14:paraId="0B98D989" w14:textId="77777777" w:rsidR="00C327D7" w:rsidRPr="00534651" w:rsidRDefault="00C327D7">
            <w:pPr>
              <w:jc w:val="center"/>
              <w:rPr>
                <w:rFonts w:ascii="宋体" w:hAnsi="宋体"/>
                <w:sz w:val="24"/>
              </w:rPr>
            </w:pPr>
          </w:p>
        </w:tc>
        <w:tc>
          <w:tcPr>
            <w:tcW w:w="2268" w:type="dxa"/>
            <w:vAlign w:val="center"/>
          </w:tcPr>
          <w:p w14:paraId="01DE24EE" w14:textId="77777777" w:rsidR="00C327D7" w:rsidRPr="00534651" w:rsidRDefault="00460517">
            <w:pPr>
              <w:jc w:val="center"/>
              <w:rPr>
                <w:rFonts w:ascii="宋体" w:hAnsi="宋体"/>
                <w:sz w:val="24"/>
              </w:rPr>
            </w:pPr>
            <w:r w:rsidRPr="00534651">
              <w:rPr>
                <w:rFonts w:ascii="宋体" w:hAnsi="宋体" w:hint="eastAsia"/>
                <w:sz w:val="24"/>
              </w:rPr>
              <w:t>占投标总价比例：</w:t>
            </w:r>
          </w:p>
        </w:tc>
        <w:tc>
          <w:tcPr>
            <w:tcW w:w="1843" w:type="dxa"/>
            <w:gridSpan w:val="2"/>
            <w:vAlign w:val="center"/>
          </w:tcPr>
          <w:p w14:paraId="423B6EDD" w14:textId="77777777" w:rsidR="00C327D7" w:rsidRPr="00534651" w:rsidRDefault="00C327D7">
            <w:pPr>
              <w:jc w:val="center"/>
              <w:rPr>
                <w:rFonts w:ascii="宋体" w:hAnsi="宋体"/>
                <w:sz w:val="24"/>
              </w:rPr>
            </w:pPr>
          </w:p>
        </w:tc>
      </w:tr>
    </w:tbl>
    <w:p w14:paraId="426853CC" w14:textId="77777777" w:rsidR="00C327D7" w:rsidRPr="00534651" w:rsidRDefault="00460517">
      <w:pPr>
        <w:ind w:firstLineChars="200" w:firstLine="480"/>
        <w:rPr>
          <w:rFonts w:ascii="宋体" w:hAnsi="宋体"/>
          <w:sz w:val="24"/>
        </w:rPr>
      </w:pPr>
      <w:r w:rsidRPr="00534651">
        <w:rPr>
          <w:rFonts w:ascii="宋体" w:hAnsi="宋体" w:hint="eastAsia"/>
          <w:sz w:val="24"/>
        </w:rPr>
        <w:t>本公司对上述声明的真实性负责。如有虚假，将依法承担相应责任。</w:t>
      </w:r>
    </w:p>
    <w:p w14:paraId="37639559" w14:textId="77777777" w:rsidR="00C327D7" w:rsidRPr="00534651" w:rsidRDefault="00C327D7">
      <w:pPr>
        <w:ind w:firstLineChars="200" w:firstLine="480"/>
        <w:rPr>
          <w:rFonts w:ascii="宋体" w:hAnsi="宋体"/>
          <w:sz w:val="24"/>
        </w:rPr>
      </w:pPr>
    </w:p>
    <w:p w14:paraId="026541D1" w14:textId="77777777" w:rsidR="00C327D7" w:rsidRPr="00534651" w:rsidRDefault="00C327D7">
      <w:pPr>
        <w:ind w:firstLineChars="200" w:firstLine="480"/>
        <w:rPr>
          <w:rFonts w:ascii="宋体" w:hAnsi="宋体"/>
          <w:sz w:val="24"/>
        </w:rPr>
      </w:pPr>
    </w:p>
    <w:p w14:paraId="019A912C" w14:textId="77777777" w:rsidR="00C327D7" w:rsidRPr="00534651" w:rsidRDefault="00460517">
      <w:pPr>
        <w:ind w:firstLineChars="1200" w:firstLine="2880"/>
        <w:rPr>
          <w:rFonts w:ascii="宋体" w:hAnsi="宋体"/>
          <w:sz w:val="24"/>
        </w:rPr>
      </w:pPr>
      <w:r w:rsidRPr="00534651">
        <w:rPr>
          <w:rFonts w:ascii="宋体" w:hAnsi="宋体" w:hint="eastAsia"/>
          <w:sz w:val="24"/>
        </w:rPr>
        <w:t>投标人盖公章：</w:t>
      </w:r>
    </w:p>
    <w:p w14:paraId="21BFF8D7" w14:textId="77777777" w:rsidR="00C327D7" w:rsidRPr="00534651" w:rsidRDefault="00460517">
      <w:pPr>
        <w:ind w:firstLineChars="600" w:firstLine="1440"/>
        <w:rPr>
          <w:rFonts w:ascii="宋体" w:hAnsi="宋体"/>
          <w:sz w:val="24"/>
        </w:rPr>
      </w:pPr>
      <w:r w:rsidRPr="00534651">
        <w:rPr>
          <w:rFonts w:ascii="宋体" w:hAnsi="宋体" w:hint="eastAsia"/>
          <w:sz w:val="24"/>
        </w:rPr>
        <w:t xml:space="preserve">法定代表人或委托代理人签字：        </w:t>
      </w:r>
    </w:p>
    <w:p w14:paraId="5CBA0EE3" w14:textId="77777777" w:rsidR="00C327D7" w:rsidRPr="00534651" w:rsidRDefault="00460517">
      <w:pPr>
        <w:ind w:firstLineChars="200" w:firstLine="480"/>
        <w:rPr>
          <w:rFonts w:ascii="仿宋_GB2312" w:eastAsia="仿宋_GB2312"/>
          <w:sz w:val="28"/>
          <w:szCs w:val="28"/>
        </w:rPr>
      </w:pPr>
      <w:r w:rsidRPr="00534651">
        <w:rPr>
          <w:rFonts w:ascii="宋体" w:hAnsi="宋体" w:hint="eastAsia"/>
          <w:sz w:val="24"/>
        </w:rPr>
        <w:t xml:space="preserve">                           日 期：</w:t>
      </w:r>
      <w:r w:rsidRPr="00534651">
        <w:rPr>
          <w:rFonts w:ascii="仿宋_GB2312" w:eastAsia="仿宋_GB2312" w:hint="eastAsia"/>
          <w:sz w:val="28"/>
          <w:szCs w:val="28"/>
        </w:rPr>
        <w:t xml:space="preserve">        </w:t>
      </w:r>
    </w:p>
    <w:p w14:paraId="68DA0FC3" w14:textId="77777777" w:rsidR="00C327D7" w:rsidRPr="00534651" w:rsidRDefault="00C327D7"/>
    <w:p w14:paraId="109BA693" w14:textId="77777777" w:rsidR="00C327D7" w:rsidRPr="00534651" w:rsidRDefault="00460517">
      <w:pPr>
        <w:snapToGrid w:val="0"/>
        <w:spacing w:beforeLines="50" w:before="156" w:after="50"/>
        <w:jc w:val="left"/>
      </w:pPr>
      <w:r w:rsidRPr="00534651">
        <w:br w:type="page"/>
      </w:r>
      <w:r w:rsidRPr="00534651">
        <w:rPr>
          <w:rFonts w:ascii="宋体" w:hAnsi="宋体" w:hint="eastAsia"/>
          <w:b/>
          <w:sz w:val="24"/>
        </w:rPr>
        <w:lastRenderedPageBreak/>
        <w:t xml:space="preserve"> 中小企业声明函格式</w:t>
      </w:r>
    </w:p>
    <w:p w14:paraId="3E521D1C" w14:textId="77777777" w:rsidR="00C327D7" w:rsidRPr="00534651" w:rsidRDefault="00C327D7"/>
    <w:p w14:paraId="6F338E7D" w14:textId="77777777" w:rsidR="00C327D7" w:rsidRPr="00534651" w:rsidRDefault="00460517">
      <w:pPr>
        <w:spacing w:line="588" w:lineRule="exact"/>
        <w:jc w:val="center"/>
        <w:rPr>
          <w:rFonts w:ascii="仿宋_GB2312" w:eastAsia="仿宋_GB2312"/>
          <w:b/>
          <w:spacing w:val="6"/>
          <w:sz w:val="32"/>
          <w:szCs w:val="32"/>
        </w:rPr>
      </w:pPr>
      <w:r w:rsidRPr="00534651">
        <w:rPr>
          <w:rFonts w:ascii="仿宋_GB2312" w:eastAsia="仿宋_GB2312" w:hint="eastAsia"/>
          <w:b/>
          <w:spacing w:val="6"/>
          <w:sz w:val="32"/>
          <w:szCs w:val="32"/>
        </w:rPr>
        <w:t>中小企业声明函</w:t>
      </w:r>
    </w:p>
    <w:p w14:paraId="27EE5104" w14:textId="77777777" w:rsidR="00C327D7" w:rsidRPr="00534651" w:rsidRDefault="00C327D7">
      <w:pPr>
        <w:spacing w:line="360" w:lineRule="auto"/>
        <w:rPr>
          <w:rFonts w:ascii="宋体" w:hAnsi="宋体" w:cs="宋体"/>
          <w:b/>
          <w:spacing w:val="6"/>
          <w:sz w:val="24"/>
        </w:rPr>
      </w:pPr>
    </w:p>
    <w:p w14:paraId="7CA6C6D0" w14:textId="77777777" w:rsidR="00C327D7" w:rsidRPr="00534651" w:rsidRDefault="00460517">
      <w:pPr>
        <w:pStyle w:val="a0"/>
        <w:spacing w:line="500" w:lineRule="exact"/>
        <w:ind w:left="-426" w:right="142" w:firstLine="640"/>
        <w:rPr>
          <w:rFonts w:ascii="宋体" w:hAnsi="宋体" w:cs="宋体"/>
          <w:spacing w:val="-10"/>
        </w:rPr>
      </w:pPr>
      <w:r w:rsidRPr="00534651">
        <w:rPr>
          <w:rFonts w:ascii="宋体" w:hAnsi="宋体" w:cs="宋体" w:hint="eastAsia"/>
          <w:spacing w:val="-10"/>
        </w:rPr>
        <w:t>本公司（联合体）郑重声明，根据《政府采购促进中小企业发展管理办法》（财库﹝2020﹞46号）的规定，本公司（联合体）参加</w:t>
      </w:r>
      <w:r w:rsidRPr="00534651">
        <w:rPr>
          <w:rFonts w:ascii="宋体" w:hAnsi="宋体" w:cs="宋体" w:hint="eastAsia"/>
          <w:spacing w:val="-10"/>
          <w:u w:val="single"/>
        </w:rPr>
        <w:t>（单位名称）</w:t>
      </w:r>
      <w:r w:rsidRPr="00534651">
        <w:rPr>
          <w:rFonts w:ascii="宋体" w:hAnsi="宋体" w:cs="宋体" w:hint="eastAsia"/>
          <w:spacing w:val="-10"/>
        </w:rPr>
        <w:t>的</w:t>
      </w:r>
      <w:r w:rsidRPr="00534651">
        <w:rPr>
          <w:rFonts w:ascii="宋体" w:hAnsi="宋体" w:cs="宋体" w:hint="eastAsia"/>
          <w:spacing w:val="-10"/>
          <w:u w:val="single"/>
        </w:rPr>
        <w:t>（项目名称）</w:t>
      </w:r>
      <w:r w:rsidRPr="00534651">
        <w:rPr>
          <w:rFonts w:ascii="宋体" w:hAnsi="宋体" w:cs="宋体" w:hint="eastAsia"/>
          <w:spacing w:val="-10"/>
        </w:rPr>
        <w:t>采购活动，提供的货物全部由符合政策要求的中小企业制造。相关企业（含联合体中的中小企业、签订分包意向协议的中小企业）的具体情况如下：</w:t>
      </w:r>
    </w:p>
    <w:p w14:paraId="25261AE4" w14:textId="77777777" w:rsidR="00C327D7" w:rsidRPr="00534651" w:rsidRDefault="00460517">
      <w:pPr>
        <w:tabs>
          <w:tab w:val="left" w:pos="1384"/>
          <w:tab w:val="left" w:pos="4562"/>
          <w:tab w:val="left" w:pos="6803"/>
        </w:tabs>
        <w:spacing w:before="13" w:line="500" w:lineRule="exact"/>
        <w:ind w:left="-426" w:right="-58" w:firstLine="655"/>
        <w:rPr>
          <w:rFonts w:ascii="宋体" w:hAnsi="宋体" w:cs="宋体"/>
          <w:spacing w:val="-10"/>
          <w:sz w:val="24"/>
        </w:rPr>
      </w:pPr>
      <w:r w:rsidRPr="00534651">
        <w:rPr>
          <w:rFonts w:ascii="宋体" w:hAnsi="宋体" w:cs="宋体" w:hint="eastAsia"/>
          <w:spacing w:val="-10"/>
          <w:sz w:val="24"/>
        </w:rPr>
        <w:t>1.</w:t>
      </w:r>
      <w:r w:rsidRPr="00534651">
        <w:rPr>
          <w:rFonts w:ascii="宋体" w:hAnsi="宋体" w:cs="宋体" w:hint="eastAsia"/>
          <w:spacing w:val="-10"/>
          <w:sz w:val="24"/>
          <w:u w:val="single"/>
        </w:rPr>
        <w:t>（标的名称）</w:t>
      </w:r>
      <w:r w:rsidRPr="00534651">
        <w:rPr>
          <w:rFonts w:ascii="宋体" w:hAnsi="宋体" w:cs="宋体" w:hint="eastAsia"/>
          <w:spacing w:val="-10"/>
          <w:sz w:val="24"/>
        </w:rPr>
        <w:t>，属于</w:t>
      </w:r>
      <w:r w:rsidRPr="00534651">
        <w:rPr>
          <w:rFonts w:ascii="宋体" w:hAnsi="宋体" w:cs="宋体" w:hint="eastAsia"/>
          <w:spacing w:val="-10"/>
          <w:sz w:val="24"/>
          <w:u w:val="single"/>
        </w:rPr>
        <w:t>（采购文件中明确的所属行业）</w:t>
      </w:r>
      <w:r w:rsidRPr="00534651">
        <w:rPr>
          <w:rFonts w:ascii="宋体" w:hAnsi="宋体" w:cs="宋体" w:hint="eastAsia"/>
          <w:spacing w:val="-10"/>
          <w:sz w:val="24"/>
        </w:rPr>
        <w:t>行业；制造商为</w:t>
      </w:r>
      <w:r w:rsidRPr="00534651">
        <w:rPr>
          <w:rFonts w:ascii="宋体" w:hAnsi="宋体" w:cs="宋体" w:hint="eastAsia"/>
          <w:spacing w:val="-10"/>
          <w:sz w:val="24"/>
          <w:u w:val="single"/>
        </w:rPr>
        <w:t>（企业名称）</w:t>
      </w:r>
      <w:r w:rsidRPr="00534651">
        <w:rPr>
          <w:rFonts w:ascii="宋体" w:hAnsi="宋体" w:cs="宋体" w:hint="eastAsia"/>
          <w:spacing w:val="-10"/>
          <w:sz w:val="24"/>
        </w:rPr>
        <w:t>，从业人员</w:t>
      </w:r>
      <w:r w:rsidRPr="00534651">
        <w:rPr>
          <w:rFonts w:ascii="宋体" w:hAnsi="宋体" w:cs="宋体" w:hint="eastAsia"/>
          <w:spacing w:val="-10"/>
          <w:sz w:val="24"/>
          <w:u w:val="single"/>
        </w:rPr>
        <w:t xml:space="preserve">      </w:t>
      </w:r>
      <w:r w:rsidRPr="00534651">
        <w:rPr>
          <w:rFonts w:ascii="宋体" w:hAnsi="宋体" w:cs="宋体" w:hint="eastAsia"/>
          <w:spacing w:val="-10"/>
          <w:sz w:val="24"/>
        </w:rPr>
        <w:t>人，营业收入为</w:t>
      </w:r>
      <w:r w:rsidRPr="00534651">
        <w:rPr>
          <w:rFonts w:ascii="宋体" w:hAnsi="宋体" w:cs="宋体" w:hint="eastAsia"/>
          <w:spacing w:val="-10"/>
          <w:sz w:val="24"/>
          <w:u w:val="single"/>
        </w:rPr>
        <w:t xml:space="preserve">      </w:t>
      </w:r>
      <w:r w:rsidRPr="00534651">
        <w:rPr>
          <w:rFonts w:ascii="宋体" w:hAnsi="宋体" w:cs="宋体" w:hint="eastAsia"/>
          <w:spacing w:val="-10"/>
          <w:sz w:val="24"/>
        </w:rPr>
        <w:t>万元，资产总额为</w:t>
      </w:r>
      <w:r w:rsidRPr="00534651">
        <w:rPr>
          <w:rFonts w:ascii="宋体" w:hAnsi="宋体" w:cs="宋体" w:hint="eastAsia"/>
          <w:spacing w:val="-10"/>
          <w:sz w:val="24"/>
          <w:u w:val="single"/>
        </w:rPr>
        <w:t xml:space="preserve">      </w:t>
      </w:r>
      <w:r w:rsidRPr="00534651">
        <w:rPr>
          <w:rFonts w:ascii="宋体" w:hAnsi="宋体" w:cs="宋体" w:hint="eastAsia"/>
          <w:spacing w:val="-10"/>
          <w:sz w:val="24"/>
        </w:rPr>
        <w:t>万元，属于</w:t>
      </w:r>
      <w:r w:rsidRPr="00534651">
        <w:rPr>
          <w:rFonts w:ascii="宋体" w:hAnsi="宋体" w:cs="宋体" w:hint="eastAsia"/>
          <w:spacing w:val="-10"/>
          <w:sz w:val="24"/>
          <w:u w:val="single"/>
        </w:rPr>
        <w:t>（中型企业、小型企业、微型企业）</w:t>
      </w:r>
      <w:r w:rsidRPr="00534651">
        <w:rPr>
          <w:rFonts w:ascii="宋体" w:hAnsi="宋体" w:cs="宋体" w:hint="eastAsia"/>
          <w:spacing w:val="-10"/>
          <w:sz w:val="24"/>
        </w:rPr>
        <w:t>；</w:t>
      </w:r>
    </w:p>
    <w:p w14:paraId="41E26416" w14:textId="77777777" w:rsidR="00C327D7" w:rsidRPr="00534651" w:rsidRDefault="00460517">
      <w:pPr>
        <w:tabs>
          <w:tab w:val="left" w:pos="1065"/>
          <w:tab w:val="left" w:pos="6477"/>
        </w:tabs>
        <w:spacing w:before="20" w:line="500" w:lineRule="exact"/>
        <w:ind w:left="-426" w:right="-58" w:firstLine="655"/>
        <w:rPr>
          <w:rFonts w:ascii="宋体" w:hAnsi="宋体" w:cs="宋体"/>
          <w:spacing w:val="-10"/>
          <w:sz w:val="24"/>
        </w:rPr>
      </w:pPr>
      <w:r w:rsidRPr="00534651">
        <w:rPr>
          <w:rFonts w:ascii="宋体" w:hAnsi="宋体" w:cs="宋体" w:hint="eastAsia"/>
          <w:spacing w:val="-10"/>
          <w:sz w:val="24"/>
        </w:rPr>
        <w:t>2.</w:t>
      </w:r>
      <w:r w:rsidRPr="00534651">
        <w:rPr>
          <w:rFonts w:ascii="宋体" w:hAnsi="宋体" w:cs="宋体" w:hint="eastAsia"/>
          <w:spacing w:val="-10"/>
          <w:sz w:val="24"/>
          <w:u w:val="single"/>
        </w:rPr>
        <w:t>（标的名称）</w:t>
      </w:r>
      <w:r w:rsidRPr="00534651">
        <w:rPr>
          <w:rFonts w:ascii="宋体" w:hAnsi="宋体" w:cs="宋体" w:hint="eastAsia"/>
          <w:spacing w:val="-10"/>
          <w:sz w:val="24"/>
        </w:rPr>
        <w:t>，属于</w:t>
      </w:r>
      <w:r w:rsidRPr="00534651">
        <w:rPr>
          <w:rFonts w:ascii="宋体" w:hAnsi="宋体" w:cs="宋体" w:hint="eastAsia"/>
          <w:spacing w:val="-10"/>
          <w:sz w:val="24"/>
          <w:u w:val="single"/>
        </w:rPr>
        <w:t>（采购文件中明确的所属行业）</w:t>
      </w:r>
      <w:r w:rsidRPr="00534651">
        <w:rPr>
          <w:rFonts w:ascii="宋体" w:hAnsi="宋体" w:cs="宋体" w:hint="eastAsia"/>
          <w:spacing w:val="-10"/>
          <w:sz w:val="24"/>
        </w:rPr>
        <w:t>行业；制造商为</w:t>
      </w:r>
      <w:r w:rsidRPr="00534651">
        <w:rPr>
          <w:rFonts w:ascii="宋体" w:hAnsi="宋体" w:cs="宋体" w:hint="eastAsia"/>
          <w:spacing w:val="-10"/>
          <w:sz w:val="24"/>
          <w:u w:val="single"/>
        </w:rPr>
        <w:t>（企业名称）</w:t>
      </w:r>
      <w:r w:rsidRPr="00534651">
        <w:rPr>
          <w:rFonts w:ascii="宋体" w:hAnsi="宋体" w:cs="宋体" w:hint="eastAsia"/>
          <w:spacing w:val="-10"/>
          <w:sz w:val="24"/>
        </w:rPr>
        <w:t>，从业人员</w:t>
      </w:r>
      <w:r w:rsidRPr="00534651">
        <w:rPr>
          <w:rFonts w:ascii="宋体" w:hAnsi="宋体" w:cs="宋体" w:hint="eastAsia"/>
          <w:spacing w:val="-10"/>
          <w:sz w:val="24"/>
          <w:u w:val="single"/>
        </w:rPr>
        <w:t xml:space="preserve">      </w:t>
      </w:r>
      <w:r w:rsidRPr="00534651">
        <w:rPr>
          <w:rFonts w:ascii="宋体" w:hAnsi="宋体" w:cs="宋体" w:hint="eastAsia"/>
          <w:spacing w:val="-10"/>
          <w:sz w:val="24"/>
        </w:rPr>
        <w:t>人，营业收入为</w:t>
      </w:r>
      <w:r w:rsidRPr="00534651">
        <w:rPr>
          <w:rFonts w:ascii="宋体" w:hAnsi="宋体" w:cs="宋体" w:hint="eastAsia"/>
          <w:spacing w:val="-10"/>
          <w:sz w:val="24"/>
          <w:u w:val="single"/>
        </w:rPr>
        <w:t xml:space="preserve">      </w:t>
      </w:r>
      <w:r w:rsidRPr="00534651">
        <w:rPr>
          <w:rFonts w:ascii="宋体" w:hAnsi="宋体" w:cs="宋体" w:hint="eastAsia"/>
          <w:spacing w:val="-10"/>
          <w:sz w:val="24"/>
        </w:rPr>
        <w:t>万元，资产总额为</w:t>
      </w:r>
      <w:r w:rsidRPr="00534651">
        <w:rPr>
          <w:rFonts w:ascii="宋体" w:hAnsi="宋体" w:cs="宋体" w:hint="eastAsia"/>
          <w:spacing w:val="-10"/>
          <w:sz w:val="24"/>
          <w:u w:val="single"/>
        </w:rPr>
        <w:t xml:space="preserve">      </w:t>
      </w:r>
      <w:r w:rsidRPr="00534651">
        <w:rPr>
          <w:rFonts w:ascii="宋体" w:hAnsi="宋体" w:cs="宋体" w:hint="eastAsia"/>
          <w:spacing w:val="-10"/>
          <w:sz w:val="24"/>
        </w:rPr>
        <w:t>万元，属于</w:t>
      </w:r>
      <w:r w:rsidRPr="00534651">
        <w:rPr>
          <w:rFonts w:ascii="宋体" w:hAnsi="宋体" w:cs="宋体" w:hint="eastAsia"/>
          <w:spacing w:val="-10"/>
          <w:sz w:val="24"/>
          <w:u w:val="single"/>
        </w:rPr>
        <w:t>（中型企业、小型企业、微型企业）</w:t>
      </w:r>
      <w:r w:rsidRPr="00534651">
        <w:rPr>
          <w:rFonts w:ascii="宋体" w:hAnsi="宋体" w:cs="宋体" w:hint="eastAsia"/>
          <w:spacing w:val="-10"/>
          <w:sz w:val="24"/>
        </w:rPr>
        <w:t>；</w:t>
      </w:r>
    </w:p>
    <w:p w14:paraId="25266FDE" w14:textId="77777777" w:rsidR="00C327D7" w:rsidRPr="00534651" w:rsidRDefault="00460517">
      <w:pPr>
        <w:pStyle w:val="a0"/>
        <w:spacing w:before="34" w:line="500" w:lineRule="exact"/>
        <w:ind w:left="142" w:right="142"/>
        <w:rPr>
          <w:rFonts w:ascii="宋体" w:hAnsi="宋体" w:cs="宋体"/>
          <w:spacing w:val="-10"/>
        </w:rPr>
      </w:pPr>
      <w:r w:rsidRPr="00534651">
        <w:rPr>
          <w:rFonts w:ascii="宋体" w:hAnsi="宋体" w:cs="宋体" w:hint="eastAsia"/>
          <w:spacing w:val="-10"/>
        </w:rPr>
        <w:t xml:space="preserve">…… </w:t>
      </w:r>
    </w:p>
    <w:p w14:paraId="4E9E6340" w14:textId="77777777" w:rsidR="00C327D7" w:rsidRPr="00534651" w:rsidRDefault="00460517">
      <w:pPr>
        <w:pStyle w:val="a0"/>
        <w:spacing w:before="34" w:line="500" w:lineRule="exact"/>
        <w:ind w:leftChars="-193" w:left="-405" w:right="142" w:firstLineChars="189" w:firstLine="416"/>
        <w:rPr>
          <w:rFonts w:ascii="宋体" w:hAnsi="宋体" w:cs="宋体"/>
          <w:spacing w:val="-10"/>
        </w:rPr>
      </w:pPr>
      <w:r w:rsidRPr="00534651">
        <w:rPr>
          <w:rFonts w:ascii="宋体" w:hAnsi="宋体" w:cs="宋体" w:hint="eastAsia"/>
          <w:spacing w:val="-10"/>
        </w:rPr>
        <w:t>以上企业，不属于大企业的分支机构，不存在控股股东为大企业的情形，也不存在与大企业的负责人为同一人的情形。</w:t>
      </w:r>
    </w:p>
    <w:p w14:paraId="2D5272A8" w14:textId="77777777" w:rsidR="00C327D7" w:rsidRPr="00534651" w:rsidRDefault="00460517">
      <w:pPr>
        <w:pStyle w:val="a0"/>
        <w:spacing w:before="25" w:line="500" w:lineRule="exact"/>
        <w:ind w:left="-426" w:right="142" w:firstLine="567"/>
        <w:rPr>
          <w:rFonts w:ascii="宋体" w:hAnsi="宋体" w:cs="宋体"/>
          <w:spacing w:val="-10"/>
        </w:rPr>
      </w:pPr>
      <w:r w:rsidRPr="00534651">
        <w:rPr>
          <w:rFonts w:ascii="宋体" w:hAnsi="宋体" w:cs="宋体" w:hint="eastAsia"/>
          <w:spacing w:val="-10"/>
        </w:rPr>
        <w:t>本企业对上述声明内容的真实性负责。如有虚假，将依法承担相应责任。</w:t>
      </w:r>
    </w:p>
    <w:p w14:paraId="4F0559CB" w14:textId="77777777" w:rsidR="00C327D7" w:rsidRPr="00534651" w:rsidRDefault="00460517">
      <w:pPr>
        <w:pStyle w:val="a0"/>
        <w:spacing w:before="56" w:line="500" w:lineRule="exact"/>
        <w:ind w:left="3960" w:right="1808"/>
        <w:rPr>
          <w:rFonts w:ascii="宋体" w:hAnsi="宋体" w:cs="宋体"/>
          <w:spacing w:val="-10"/>
        </w:rPr>
      </w:pPr>
      <w:r w:rsidRPr="00534651">
        <w:rPr>
          <w:rFonts w:ascii="宋体" w:hAnsi="宋体" w:cs="宋体" w:hint="eastAsia"/>
          <w:spacing w:val="-10"/>
        </w:rPr>
        <w:t xml:space="preserve">企业名称（章）： </w:t>
      </w:r>
    </w:p>
    <w:p w14:paraId="1B529485" w14:textId="77777777" w:rsidR="00C327D7" w:rsidRPr="00534651" w:rsidRDefault="00460517">
      <w:pPr>
        <w:pStyle w:val="a0"/>
        <w:spacing w:before="56" w:line="500" w:lineRule="exact"/>
        <w:ind w:left="3960" w:right="1808"/>
        <w:rPr>
          <w:rFonts w:ascii="宋体" w:hAnsi="宋体" w:cs="宋体"/>
        </w:rPr>
      </w:pPr>
      <w:r w:rsidRPr="00534651">
        <w:rPr>
          <w:rFonts w:ascii="宋体" w:hAnsi="宋体" w:cs="宋体" w:hint="eastAsia"/>
          <w:spacing w:val="-10"/>
        </w:rPr>
        <w:t>日 期：</w:t>
      </w:r>
    </w:p>
    <w:p w14:paraId="4A1868A4" w14:textId="77777777" w:rsidR="00C327D7" w:rsidRPr="00534651" w:rsidRDefault="00460517">
      <w:pPr>
        <w:spacing w:line="360" w:lineRule="auto"/>
        <w:rPr>
          <w:rFonts w:ascii="宋体" w:hAnsi="宋体" w:cs="宋体"/>
          <w:sz w:val="24"/>
        </w:rPr>
      </w:pPr>
      <w:r w:rsidRPr="00534651">
        <w:rPr>
          <w:rFonts w:ascii="宋体" w:hAnsi="宋体" w:cs="宋体" w:hint="eastAsia"/>
          <w:spacing w:val="6"/>
          <w:sz w:val="24"/>
        </w:rPr>
        <w:t xml:space="preserve">  </w:t>
      </w:r>
    </w:p>
    <w:p w14:paraId="25732981" w14:textId="77777777" w:rsidR="00C327D7" w:rsidRPr="00534651" w:rsidRDefault="00C327D7">
      <w:pPr>
        <w:spacing w:line="360" w:lineRule="auto"/>
        <w:rPr>
          <w:rFonts w:ascii="宋体" w:hAnsi="宋体" w:cs="宋体"/>
          <w:sz w:val="24"/>
        </w:rPr>
      </w:pPr>
    </w:p>
    <w:p w14:paraId="4E0C101B" w14:textId="77777777" w:rsidR="00C327D7" w:rsidRPr="00534651" w:rsidRDefault="00C327D7">
      <w:pPr>
        <w:spacing w:line="360" w:lineRule="auto"/>
        <w:rPr>
          <w:rFonts w:ascii="宋体" w:hAnsi="宋体" w:cs="宋体"/>
          <w:sz w:val="24"/>
        </w:rPr>
      </w:pPr>
    </w:p>
    <w:p w14:paraId="3FD2B845" w14:textId="77777777" w:rsidR="00C327D7" w:rsidRPr="00534651" w:rsidRDefault="00460517">
      <w:r w:rsidRPr="00534651">
        <w:rPr>
          <w:rFonts w:ascii="宋体" w:hAnsi="宋体" w:cs="宋体" w:hint="eastAsia"/>
          <w:sz w:val="24"/>
        </w:rPr>
        <w:t>注：请根据自己的真实情况出具《中小企业声明函》。依法享受中小企业优惠政策的，采购人或采购代理机构在公告中标结果时，同时公告其《中小企业声明函》，接受社会监督。</w:t>
      </w:r>
      <w:r w:rsidRPr="00534651">
        <w:rPr>
          <w:rFonts w:ascii="宋体" w:hAnsi="宋体" w:cs="宋体" w:hint="eastAsia"/>
        </w:rPr>
        <w:br w:type="page"/>
      </w:r>
    </w:p>
    <w:p w14:paraId="11F40E74" w14:textId="77777777" w:rsidR="00C327D7" w:rsidRPr="00534651" w:rsidRDefault="00460517">
      <w:pPr>
        <w:snapToGrid w:val="0"/>
        <w:spacing w:beforeLines="50" w:before="156" w:after="50"/>
        <w:ind w:left="142"/>
        <w:jc w:val="left"/>
        <w:rPr>
          <w:rFonts w:ascii="宋体" w:hAnsi="宋体"/>
          <w:b/>
          <w:sz w:val="24"/>
        </w:rPr>
      </w:pPr>
      <w:r w:rsidRPr="00534651">
        <w:rPr>
          <w:rFonts w:ascii="宋体" w:hAnsi="宋体" w:hint="eastAsia"/>
          <w:b/>
          <w:sz w:val="24"/>
        </w:rPr>
        <w:lastRenderedPageBreak/>
        <w:t>残疾人福利性单位声明函格式</w:t>
      </w:r>
    </w:p>
    <w:p w14:paraId="5ADB3462" w14:textId="77777777" w:rsidR="00C327D7" w:rsidRPr="00534651" w:rsidRDefault="00C327D7">
      <w:pPr>
        <w:spacing w:line="588" w:lineRule="exact"/>
        <w:jc w:val="center"/>
        <w:rPr>
          <w:rFonts w:ascii="仿宋_GB2312" w:eastAsia="仿宋_GB2312"/>
          <w:b/>
          <w:spacing w:val="6"/>
          <w:sz w:val="32"/>
          <w:szCs w:val="32"/>
        </w:rPr>
      </w:pPr>
      <w:bookmarkStart w:id="182" w:name="OLE_LINK14"/>
      <w:bookmarkStart w:id="183" w:name="OLE_LINK13"/>
    </w:p>
    <w:p w14:paraId="26756EF1" w14:textId="77777777" w:rsidR="00C327D7" w:rsidRPr="00534651" w:rsidRDefault="00460517">
      <w:pPr>
        <w:spacing w:line="588" w:lineRule="exact"/>
        <w:jc w:val="center"/>
        <w:rPr>
          <w:rFonts w:ascii="仿宋_GB2312" w:eastAsia="仿宋_GB2312"/>
          <w:b/>
          <w:spacing w:val="6"/>
          <w:sz w:val="32"/>
          <w:szCs w:val="32"/>
        </w:rPr>
      </w:pPr>
      <w:r w:rsidRPr="00534651">
        <w:rPr>
          <w:rFonts w:ascii="仿宋_GB2312" w:eastAsia="仿宋_GB2312" w:hint="eastAsia"/>
          <w:b/>
          <w:spacing w:val="6"/>
          <w:sz w:val="32"/>
          <w:szCs w:val="32"/>
        </w:rPr>
        <w:t>残疾人福利性单位声明函</w:t>
      </w:r>
    </w:p>
    <w:bookmarkEnd w:id="182"/>
    <w:bookmarkEnd w:id="183"/>
    <w:p w14:paraId="022DD724" w14:textId="77777777" w:rsidR="00C327D7" w:rsidRPr="00534651" w:rsidRDefault="00C327D7">
      <w:pPr>
        <w:spacing w:line="588" w:lineRule="exact"/>
        <w:rPr>
          <w:rFonts w:ascii="仿宋_GB2312" w:eastAsia="仿宋_GB2312"/>
          <w:b/>
          <w:spacing w:val="6"/>
          <w:sz w:val="30"/>
          <w:szCs w:val="30"/>
        </w:rPr>
      </w:pPr>
    </w:p>
    <w:p w14:paraId="33A32D69" w14:textId="77777777" w:rsidR="00C327D7" w:rsidRPr="00534651" w:rsidRDefault="00460517">
      <w:pPr>
        <w:spacing w:line="588" w:lineRule="exact"/>
        <w:ind w:firstLineChars="200" w:firstLine="504"/>
        <w:rPr>
          <w:rFonts w:ascii="宋体" w:hAnsi="宋体"/>
          <w:spacing w:val="6"/>
          <w:sz w:val="24"/>
        </w:rPr>
      </w:pPr>
      <w:r w:rsidRPr="00534651">
        <w:rPr>
          <w:rFonts w:ascii="宋体" w:hAnsi="宋体" w:hint="eastAsia"/>
          <w:spacing w:val="6"/>
          <w:sz w:val="24"/>
        </w:rPr>
        <w:t>本单位郑重声明，根据《财政部 民政部 中国残疾人联合会关于促进残疾人就业政府采购政策的通知》（财库</w:t>
      </w:r>
      <w:r w:rsidRPr="00534651">
        <w:rPr>
          <w:rFonts w:ascii="宋体" w:hAnsi="宋体" w:hint="eastAsia"/>
          <w:sz w:val="24"/>
        </w:rPr>
        <w:t>〔2017〕 141</w:t>
      </w:r>
      <w:r w:rsidRPr="00534651">
        <w:rPr>
          <w:rFonts w:ascii="宋体" w:hAnsi="宋体" w:hint="eastAsia"/>
          <w:spacing w:val="6"/>
          <w:sz w:val="24"/>
        </w:rPr>
        <w:t>号）的规定，本单位为符合条件的残疾人福利性单位，且本单位参加______单位的______项目采购活动提供本单位制造的货物（由本单位承担工程/提供服务），或者提供其他残</w:t>
      </w:r>
      <w:r w:rsidRPr="00534651">
        <w:rPr>
          <w:rFonts w:ascii="宋体" w:hAnsi="宋体" w:hint="eastAsia"/>
          <w:spacing w:val="-6"/>
          <w:sz w:val="24"/>
        </w:rPr>
        <w:t>疾人福利性单位制造的货物（不包括使用非残疾人福利性单位注册商标的货物）。</w:t>
      </w:r>
    </w:p>
    <w:p w14:paraId="1611EADE" w14:textId="77777777" w:rsidR="00C327D7" w:rsidRPr="00534651" w:rsidRDefault="00460517">
      <w:pPr>
        <w:spacing w:line="588" w:lineRule="exact"/>
        <w:ind w:firstLineChars="200" w:firstLine="504"/>
        <w:rPr>
          <w:rFonts w:ascii="宋体" w:hAnsi="宋体"/>
          <w:spacing w:val="6"/>
          <w:sz w:val="24"/>
        </w:rPr>
      </w:pPr>
      <w:r w:rsidRPr="00534651">
        <w:rPr>
          <w:rFonts w:ascii="宋体" w:hAnsi="宋体" w:hint="eastAsia"/>
          <w:spacing w:val="6"/>
          <w:sz w:val="24"/>
        </w:rPr>
        <w:t>本单位对上述声明的真实性负责。如有虚假，将依法承担相应责任。</w:t>
      </w:r>
    </w:p>
    <w:p w14:paraId="486C0956" w14:textId="77777777" w:rsidR="00C327D7" w:rsidRPr="00534651" w:rsidRDefault="00C327D7">
      <w:pPr>
        <w:spacing w:line="588" w:lineRule="exact"/>
        <w:ind w:firstLineChars="200" w:firstLine="504"/>
        <w:rPr>
          <w:rFonts w:ascii="宋体" w:hAnsi="宋体"/>
          <w:spacing w:val="6"/>
          <w:sz w:val="24"/>
        </w:rPr>
      </w:pPr>
    </w:p>
    <w:p w14:paraId="73AEF50A" w14:textId="77777777" w:rsidR="00C327D7" w:rsidRPr="00534651" w:rsidRDefault="00C327D7">
      <w:pPr>
        <w:spacing w:line="588" w:lineRule="exact"/>
        <w:ind w:firstLineChars="200" w:firstLine="504"/>
        <w:rPr>
          <w:rFonts w:ascii="宋体" w:hAnsi="宋体"/>
          <w:spacing w:val="6"/>
          <w:sz w:val="24"/>
        </w:rPr>
      </w:pPr>
    </w:p>
    <w:p w14:paraId="19FB87CE" w14:textId="77777777" w:rsidR="00C327D7" w:rsidRPr="00534651" w:rsidRDefault="00460517">
      <w:pPr>
        <w:tabs>
          <w:tab w:val="left" w:pos="4860"/>
        </w:tabs>
        <w:spacing w:line="588" w:lineRule="exact"/>
        <w:ind w:right="1560" w:firstLineChars="200" w:firstLine="504"/>
        <w:jc w:val="center"/>
        <w:rPr>
          <w:rFonts w:ascii="宋体" w:hAnsi="宋体"/>
          <w:spacing w:val="6"/>
          <w:sz w:val="24"/>
        </w:rPr>
      </w:pPr>
      <w:r w:rsidRPr="00534651">
        <w:rPr>
          <w:rFonts w:ascii="宋体" w:hAnsi="宋体" w:hint="eastAsia"/>
          <w:spacing w:val="6"/>
          <w:sz w:val="24"/>
        </w:rPr>
        <w:t>单位名称（盖章）：</w:t>
      </w:r>
    </w:p>
    <w:p w14:paraId="6195B763" w14:textId="77777777" w:rsidR="00C327D7" w:rsidRPr="00534651" w:rsidRDefault="00460517">
      <w:pPr>
        <w:tabs>
          <w:tab w:val="left" w:pos="4860"/>
        </w:tabs>
        <w:spacing w:line="588" w:lineRule="exact"/>
        <w:ind w:right="1560" w:firstLineChars="200" w:firstLine="504"/>
        <w:jc w:val="center"/>
        <w:rPr>
          <w:rFonts w:ascii="宋体" w:hAnsi="宋体"/>
          <w:spacing w:val="6"/>
          <w:sz w:val="24"/>
        </w:rPr>
      </w:pPr>
      <w:r w:rsidRPr="00534651">
        <w:rPr>
          <w:rFonts w:ascii="宋体" w:hAnsi="宋体" w:hint="eastAsia"/>
          <w:spacing w:val="6"/>
          <w:sz w:val="24"/>
        </w:rPr>
        <w:t>日  期：</w:t>
      </w:r>
    </w:p>
    <w:p w14:paraId="47A92ABB" w14:textId="77777777" w:rsidR="00C327D7" w:rsidRPr="00534651" w:rsidRDefault="00C327D7">
      <w:pPr>
        <w:rPr>
          <w:rFonts w:ascii="宋体" w:hAnsi="宋体"/>
          <w:sz w:val="24"/>
        </w:rPr>
      </w:pPr>
    </w:p>
    <w:p w14:paraId="3FD912A3" w14:textId="77777777" w:rsidR="00C327D7" w:rsidRPr="00534651" w:rsidRDefault="00C327D7">
      <w:pPr>
        <w:rPr>
          <w:rFonts w:ascii="宋体" w:hAnsi="宋体"/>
          <w:sz w:val="24"/>
        </w:rPr>
      </w:pPr>
    </w:p>
    <w:p w14:paraId="05ACD4BB" w14:textId="77777777" w:rsidR="00C327D7" w:rsidRPr="00534651" w:rsidRDefault="00C327D7">
      <w:pPr>
        <w:rPr>
          <w:rFonts w:ascii="宋体" w:hAnsi="宋体"/>
          <w:sz w:val="24"/>
        </w:rPr>
      </w:pPr>
    </w:p>
    <w:p w14:paraId="5269B16C" w14:textId="77777777" w:rsidR="00C327D7" w:rsidRDefault="00460517">
      <w:r w:rsidRPr="00534651">
        <w:rPr>
          <w:rFonts w:ascii="宋体" w:hAnsi="宋体" w:hint="eastAsia"/>
          <w:sz w:val="24"/>
        </w:rPr>
        <w:t>注：请根据自己的真实情况出具《残疾人福利性单位声明函》。依法享受中小企业优惠政策的，采购人或采购代理机构在公告中标结果时，同时公告其《残疾人福利性单位声明函》，接受社会监督。</w:t>
      </w:r>
      <w:bookmarkStart w:id="184" w:name="_GoBack"/>
      <w:bookmarkEnd w:id="184"/>
    </w:p>
    <w:sectPr w:rsidR="00C327D7">
      <w:headerReference w:type="default" r:id="rId14"/>
      <w:footerReference w:type="even" r:id="rId15"/>
      <w:footerReference w:type="default" r:id="rId16"/>
      <w:footerReference w:type="first" r:id="rId17"/>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725DD2" w16cid:durableId="247D883E"/>
  <w16cid:commentId w16cid:paraId="70987EF1" w16cid:durableId="247D8858"/>
  <w16cid:commentId w16cid:paraId="3FE738A5" w16cid:durableId="247D887B"/>
  <w16cid:commentId w16cid:paraId="0D7DD6E0" w16cid:durableId="247D889F"/>
  <w16cid:commentId w16cid:paraId="140B5A44" w16cid:durableId="247D88C7"/>
  <w16cid:commentId w16cid:paraId="3A0A342F" w16cid:durableId="247D88E4"/>
  <w16cid:commentId w16cid:paraId="4B2CEC2F" w16cid:durableId="247D88FD"/>
  <w16cid:commentId w16cid:paraId="290137B8" w16cid:durableId="247D891A"/>
  <w16cid:commentId w16cid:paraId="01E5DB4A" w16cid:durableId="247D8940"/>
  <w16cid:commentId w16cid:paraId="0DC18D8B" w16cid:durableId="247D87EB"/>
  <w16cid:commentId w16cid:paraId="1A851C5C" w16cid:durableId="247D8D3C"/>
  <w16cid:commentId w16cid:paraId="555FD2A7" w16cid:durableId="247D87EC"/>
  <w16cid:commentId w16cid:paraId="01C7C211" w16cid:durableId="247D8CED"/>
  <w16cid:commentId w16cid:paraId="5821439B" w16cid:durableId="247D87ED"/>
  <w16cid:commentId w16cid:paraId="0F2B8394" w16cid:durableId="247D87EE"/>
  <w16cid:commentId w16cid:paraId="13637852" w16cid:durableId="247D87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B48C4" w14:textId="77777777" w:rsidR="00A3481E" w:rsidRDefault="00A3481E">
      <w:r>
        <w:separator/>
      </w:r>
    </w:p>
  </w:endnote>
  <w:endnote w:type="continuationSeparator" w:id="0">
    <w:p w14:paraId="5E578B4A" w14:textId="77777777" w:rsidR="00A3481E" w:rsidRDefault="00A3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72D77" w14:textId="77777777" w:rsidR="00C84F48" w:rsidRDefault="00C84F48">
    <w:pPr>
      <w:pStyle w:val="ad"/>
      <w:framePr w:wrap="around" w:vAnchor="text" w:hAnchor="margin" w:xAlign="center" w:y="1"/>
      <w:rPr>
        <w:rStyle w:val="af6"/>
      </w:rPr>
    </w:pPr>
    <w:r>
      <w:fldChar w:fldCharType="begin"/>
    </w:r>
    <w:r>
      <w:rPr>
        <w:rStyle w:val="af6"/>
      </w:rPr>
      <w:instrText xml:space="preserve">PAGE  </w:instrText>
    </w:r>
    <w:r>
      <w:fldChar w:fldCharType="end"/>
    </w:r>
  </w:p>
  <w:p w14:paraId="1957D5DF" w14:textId="77777777" w:rsidR="00C84F48" w:rsidRDefault="00C84F4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D0A42" w14:textId="169A712A" w:rsidR="00C84F48" w:rsidRDefault="00C84F48">
    <w:pPr>
      <w:pStyle w:val="ad"/>
      <w:jc w:val="center"/>
    </w:pPr>
    <w:r>
      <w:fldChar w:fldCharType="begin"/>
    </w:r>
    <w:r>
      <w:instrText xml:space="preserve"> PAGE   \* MERGEFORMAT </w:instrText>
    </w:r>
    <w:r>
      <w:fldChar w:fldCharType="separate"/>
    </w:r>
    <w:r w:rsidR="00534651" w:rsidRPr="00534651">
      <w:rPr>
        <w:noProof/>
        <w:lang w:val="zh-CN"/>
      </w:rPr>
      <w:t>1</w:t>
    </w:r>
    <w:r>
      <w:fldChar w:fldCharType="end"/>
    </w:r>
  </w:p>
  <w:p w14:paraId="784F8C18" w14:textId="77777777" w:rsidR="00C84F48" w:rsidRDefault="00C84F4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74A2C" w14:textId="77777777" w:rsidR="00C84F48" w:rsidRDefault="00C84F48">
    <w:pPr>
      <w:pStyle w:val="ad"/>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A0BFD" w14:textId="77777777" w:rsidR="00C84F48" w:rsidRDefault="00C84F48">
    <w:pPr>
      <w:pStyle w:val="ad"/>
      <w:framePr w:wrap="around" w:vAnchor="text" w:hAnchor="margin" w:xAlign="center" w:y="1"/>
      <w:rPr>
        <w:rStyle w:val="af6"/>
      </w:rPr>
    </w:pPr>
    <w:r>
      <w:fldChar w:fldCharType="begin"/>
    </w:r>
    <w:r>
      <w:rPr>
        <w:rStyle w:val="af6"/>
      </w:rPr>
      <w:instrText xml:space="preserve">PAGE  </w:instrText>
    </w:r>
    <w:r>
      <w:fldChar w:fldCharType="end"/>
    </w:r>
  </w:p>
  <w:p w14:paraId="0E8AEB37" w14:textId="77777777" w:rsidR="00C84F48" w:rsidRDefault="00C84F48">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7274" w14:textId="77777777" w:rsidR="00C84F48" w:rsidRDefault="00C84F48">
    <w:pPr>
      <w:pStyle w:val="ad"/>
      <w:jc w:val="center"/>
    </w:pPr>
    <w:r>
      <w:fldChar w:fldCharType="begin"/>
    </w:r>
    <w:r>
      <w:instrText xml:space="preserve"> PAGE   \* MERGEFORMAT </w:instrText>
    </w:r>
    <w:r>
      <w:fldChar w:fldCharType="separate"/>
    </w:r>
    <w:r w:rsidR="00534651" w:rsidRPr="00534651">
      <w:rPr>
        <w:noProof/>
        <w:lang w:val="zh-CN"/>
      </w:rPr>
      <w:t>775</w:t>
    </w:r>
    <w:r>
      <w:fldChar w:fldCharType="end"/>
    </w:r>
  </w:p>
  <w:p w14:paraId="6E88A0BC" w14:textId="77777777" w:rsidR="00C84F48" w:rsidRDefault="00C84F48">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FB1FA" w14:textId="77777777" w:rsidR="00C84F48" w:rsidRDefault="00C84F48">
    <w:pPr>
      <w:pStyle w:val="ad"/>
      <w:framePr w:wrap="around" w:vAnchor="text" w:hAnchor="margin" w:xAlign="right" w:y="1"/>
      <w:rPr>
        <w:rStyle w:val="af6"/>
      </w:rPr>
    </w:pPr>
    <w:r>
      <w:fldChar w:fldCharType="begin"/>
    </w:r>
    <w:r>
      <w:rPr>
        <w:rStyle w:val="af6"/>
      </w:rPr>
      <w:instrText xml:space="preserve">PAGE  </w:instrText>
    </w:r>
    <w:r>
      <w:fldChar w:fldCharType="separate"/>
    </w:r>
    <w:r>
      <w:rPr>
        <w:rStyle w:val="af6"/>
      </w:rPr>
      <w:t>122</w:t>
    </w:r>
    <w:r>
      <w:fldChar w:fldCharType="end"/>
    </w:r>
  </w:p>
  <w:p w14:paraId="29FB7F9D" w14:textId="77777777" w:rsidR="00C84F48" w:rsidRDefault="00C84F48">
    <w:pPr>
      <w:pStyle w:val="ad"/>
      <w:ind w:right="360"/>
      <w:jc w:val="both"/>
    </w:pPr>
    <w:r>
      <w:rPr>
        <w:rFonts w:hint="eastAsia"/>
      </w:rPr>
      <w:t>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A6273" w14:textId="77777777" w:rsidR="00A3481E" w:rsidRDefault="00A3481E">
      <w:r>
        <w:separator/>
      </w:r>
    </w:p>
  </w:footnote>
  <w:footnote w:type="continuationSeparator" w:id="0">
    <w:p w14:paraId="1E821FA3" w14:textId="77777777" w:rsidR="00A3481E" w:rsidRDefault="00A34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98684" w14:textId="77777777" w:rsidR="00C84F48" w:rsidRDefault="00C84F48">
    <w:pPr>
      <w:pStyle w:val="a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DCB4" w14:textId="77777777" w:rsidR="00C84F48" w:rsidRDefault="00C84F48">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B8C1AF"/>
    <w:multiLevelType w:val="singleLevel"/>
    <w:tmpl w:val="82B8C1AF"/>
    <w:lvl w:ilvl="0">
      <w:start w:val="1"/>
      <w:numFmt w:val="decimal"/>
      <w:lvlText w:val="%1."/>
      <w:lvlJc w:val="left"/>
      <w:pPr>
        <w:tabs>
          <w:tab w:val="left" w:pos="454"/>
        </w:tabs>
      </w:pPr>
    </w:lvl>
  </w:abstractNum>
  <w:abstractNum w:abstractNumId="1">
    <w:nsid w:val="89A12698"/>
    <w:multiLevelType w:val="singleLevel"/>
    <w:tmpl w:val="89A12698"/>
    <w:lvl w:ilvl="0">
      <w:start w:val="1"/>
      <w:numFmt w:val="decimal"/>
      <w:lvlText w:val="%1."/>
      <w:lvlJc w:val="left"/>
      <w:pPr>
        <w:tabs>
          <w:tab w:val="left" w:pos="312"/>
        </w:tabs>
      </w:pPr>
    </w:lvl>
  </w:abstractNum>
  <w:abstractNum w:abstractNumId="2">
    <w:nsid w:val="90DBFE3D"/>
    <w:multiLevelType w:val="singleLevel"/>
    <w:tmpl w:val="90DBFE3D"/>
    <w:lvl w:ilvl="0">
      <w:start w:val="2"/>
      <w:numFmt w:val="decimal"/>
      <w:suff w:val="nothing"/>
      <w:lvlText w:val="%1、"/>
      <w:lvlJc w:val="left"/>
    </w:lvl>
  </w:abstractNum>
  <w:abstractNum w:abstractNumId="3">
    <w:nsid w:val="918608F6"/>
    <w:multiLevelType w:val="singleLevel"/>
    <w:tmpl w:val="918608F6"/>
    <w:lvl w:ilvl="0">
      <w:start w:val="1"/>
      <w:numFmt w:val="decimal"/>
      <w:lvlText w:val="%1."/>
      <w:lvlJc w:val="left"/>
      <w:pPr>
        <w:tabs>
          <w:tab w:val="left" w:pos="312"/>
        </w:tabs>
      </w:pPr>
    </w:lvl>
  </w:abstractNum>
  <w:abstractNum w:abstractNumId="4">
    <w:nsid w:val="94818DF8"/>
    <w:multiLevelType w:val="singleLevel"/>
    <w:tmpl w:val="94818DF8"/>
    <w:lvl w:ilvl="0">
      <w:start w:val="1"/>
      <w:numFmt w:val="decimal"/>
      <w:lvlText w:val="%1."/>
      <w:lvlJc w:val="left"/>
      <w:pPr>
        <w:tabs>
          <w:tab w:val="left" w:pos="312"/>
        </w:tabs>
      </w:pPr>
    </w:lvl>
  </w:abstractNum>
  <w:abstractNum w:abstractNumId="5">
    <w:nsid w:val="94BD0669"/>
    <w:multiLevelType w:val="singleLevel"/>
    <w:tmpl w:val="94BD0669"/>
    <w:lvl w:ilvl="0">
      <w:start w:val="1"/>
      <w:numFmt w:val="decimal"/>
      <w:lvlText w:val="%1."/>
      <w:lvlJc w:val="left"/>
      <w:pPr>
        <w:tabs>
          <w:tab w:val="left" w:pos="312"/>
        </w:tabs>
      </w:pPr>
    </w:lvl>
  </w:abstractNum>
  <w:abstractNum w:abstractNumId="6">
    <w:nsid w:val="964694A5"/>
    <w:multiLevelType w:val="singleLevel"/>
    <w:tmpl w:val="964694A5"/>
    <w:lvl w:ilvl="0">
      <w:start w:val="1"/>
      <w:numFmt w:val="decimal"/>
      <w:suff w:val="space"/>
      <w:lvlText w:val="%1."/>
      <w:lvlJc w:val="left"/>
    </w:lvl>
  </w:abstractNum>
  <w:abstractNum w:abstractNumId="7">
    <w:nsid w:val="98825AF5"/>
    <w:multiLevelType w:val="singleLevel"/>
    <w:tmpl w:val="98825AF5"/>
    <w:lvl w:ilvl="0">
      <w:start w:val="1"/>
      <w:numFmt w:val="decimal"/>
      <w:lvlText w:val="%1."/>
      <w:lvlJc w:val="left"/>
      <w:pPr>
        <w:tabs>
          <w:tab w:val="left" w:pos="312"/>
        </w:tabs>
      </w:pPr>
    </w:lvl>
  </w:abstractNum>
  <w:abstractNum w:abstractNumId="8">
    <w:nsid w:val="98A9AABD"/>
    <w:multiLevelType w:val="singleLevel"/>
    <w:tmpl w:val="98A9AABD"/>
    <w:lvl w:ilvl="0">
      <w:start w:val="1"/>
      <w:numFmt w:val="decimal"/>
      <w:lvlText w:val="%1."/>
      <w:lvlJc w:val="left"/>
      <w:pPr>
        <w:tabs>
          <w:tab w:val="left" w:pos="312"/>
        </w:tabs>
      </w:pPr>
    </w:lvl>
  </w:abstractNum>
  <w:abstractNum w:abstractNumId="9">
    <w:nsid w:val="99C43EDA"/>
    <w:multiLevelType w:val="singleLevel"/>
    <w:tmpl w:val="99C43EDA"/>
    <w:lvl w:ilvl="0">
      <w:start w:val="3"/>
      <w:numFmt w:val="chineseCounting"/>
      <w:suff w:val="nothing"/>
      <w:lvlText w:val="%1、"/>
      <w:lvlJc w:val="left"/>
      <w:rPr>
        <w:rFonts w:hint="eastAsia"/>
      </w:rPr>
    </w:lvl>
  </w:abstractNum>
  <w:abstractNum w:abstractNumId="10">
    <w:nsid w:val="A893A292"/>
    <w:multiLevelType w:val="singleLevel"/>
    <w:tmpl w:val="A893A292"/>
    <w:lvl w:ilvl="0">
      <w:start w:val="1"/>
      <w:numFmt w:val="decimal"/>
      <w:suff w:val="space"/>
      <w:lvlText w:val="%1."/>
      <w:lvlJc w:val="left"/>
    </w:lvl>
  </w:abstractNum>
  <w:abstractNum w:abstractNumId="11">
    <w:nsid w:val="ABA5CD04"/>
    <w:multiLevelType w:val="singleLevel"/>
    <w:tmpl w:val="ABA5CD04"/>
    <w:lvl w:ilvl="0">
      <w:start w:val="1"/>
      <w:numFmt w:val="decimal"/>
      <w:lvlText w:val="%1."/>
      <w:lvlJc w:val="left"/>
      <w:pPr>
        <w:tabs>
          <w:tab w:val="left" w:pos="312"/>
        </w:tabs>
      </w:pPr>
    </w:lvl>
  </w:abstractNum>
  <w:abstractNum w:abstractNumId="12">
    <w:nsid w:val="AC8944DB"/>
    <w:multiLevelType w:val="singleLevel"/>
    <w:tmpl w:val="AC8944DB"/>
    <w:lvl w:ilvl="0">
      <w:start w:val="1"/>
      <w:numFmt w:val="decimal"/>
      <w:suff w:val="nothing"/>
      <w:lvlText w:val="%1）"/>
      <w:lvlJc w:val="left"/>
    </w:lvl>
  </w:abstractNum>
  <w:abstractNum w:abstractNumId="13">
    <w:nsid w:val="AF57DD8F"/>
    <w:multiLevelType w:val="singleLevel"/>
    <w:tmpl w:val="AF57DD8F"/>
    <w:lvl w:ilvl="0">
      <w:start w:val="1"/>
      <w:numFmt w:val="decimal"/>
      <w:lvlText w:val="%1."/>
      <w:lvlJc w:val="left"/>
      <w:pPr>
        <w:tabs>
          <w:tab w:val="left" w:pos="312"/>
        </w:tabs>
      </w:pPr>
    </w:lvl>
  </w:abstractNum>
  <w:abstractNum w:abstractNumId="14">
    <w:nsid w:val="AFDAAF5A"/>
    <w:multiLevelType w:val="singleLevel"/>
    <w:tmpl w:val="AFDAAF5A"/>
    <w:lvl w:ilvl="0">
      <w:start w:val="1"/>
      <w:numFmt w:val="decimal"/>
      <w:suff w:val="space"/>
      <w:lvlText w:val="%1."/>
      <w:lvlJc w:val="left"/>
    </w:lvl>
  </w:abstractNum>
  <w:abstractNum w:abstractNumId="15">
    <w:nsid w:val="B177E8A1"/>
    <w:multiLevelType w:val="singleLevel"/>
    <w:tmpl w:val="B177E8A1"/>
    <w:lvl w:ilvl="0">
      <w:start w:val="1"/>
      <w:numFmt w:val="decimal"/>
      <w:suff w:val="nothing"/>
      <w:lvlText w:val="%1、"/>
      <w:lvlJc w:val="left"/>
    </w:lvl>
  </w:abstractNum>
  <w:abstractNum w:abstractNumId="16">
    <w:nsid w:val="BCD259A6"/>
    <w:multiLevelType w:val="singleLevel"/>
    <w:tmpl w:val="BCD259A6"/>
    <w:lvl w:ilvl="0">
      <w:start w:val="1"/>
      <w:numFmt w:val="decimal"/>
      <w:suff w:val="nothing"/>
      <w:lvlText w:val="%1、"/>
      <w:lvlJc w:val="left"/>
    </w:lvl>
  </w:abstractNum>
  <w:abstractNum w:abstractNumId="17">
    <w:nsid w:val="C59AD8BA"/>
    <w:multiLevelType w:val="singleLevel"/>
    <w:tmpl w:val="C59AD8BA"/>
    <w:lvl w:ilvl="0">
      <w:start w:val="1"/>
      <w:numFmt w:val="decimal"/>
      <w:lvlText w:val="%1."/>
      <w:lvlJc w:val="left"/>
      <w:pPr>
        <w:tabs>
          <w:tab w:val="left" w:pos="312"/>
        </w:tabs>
      </w:pPr>
    </w:lvl>
  </w:abstractNum>
  <w:abstractNum w:abstractNumId="18">
    <w:nsid w:val="C66D09CE"/>
    <w:multiLevelType w:val="singleLevel"/>
    <w:tmpl w:val="C66D09CE"/>
    <w:lvl w:ilvl="0">
      <w:start w:val="1"/>
      <w:numFmt w:val="decimal"/>
      <w:suff w:val="space"/>
      <w:lvlText w:val="%1."/>
      <w:lvlJc w:val="left"/>
    </w:lvl>
  </w:abstractNum>
  <w:abstractNum w:abstractNumId="19">
    <w:nsid w:val="C6EFFD46"/>
    <w:multiLevelType w:val="singleLevel"/>
    <w:tmpl w:val="C6EFFD46"/>
    <w:lvl w:ilvl="0">
      <w:start w:val="1"/>
      <w:numFmt w:val="decimal"/>
      <w:lvlText w:val="%1."/>
      <w:lvlJc w:val="left"/>
      <w:pPr>
        <w:tabs>
          <w:tab w:val="left" w:pos="312"/>
        </w:tabs>
      </w:pPr>
    </w:lvl>
  </w:abstractNum>
  <w:abstractNum w:abstractNumId="20">
    <w:nsid w:val="C7CF2B86"/>
    <w:multiLevelType w:val="singleLevel"/>
    <w:tmpl w:val="C7CF2B86"/>
    <w:lvl w:ilvl="0">
      <w:start w:val="2"/>
      <w:numFmt w:val="decimal"/>
      <w:suff w:val="nothing"/>
      <w:lvlText w:val="%1、"/>
      <w:lvlJc w:val="left"/>
    </w:lvl>
  </w:abstractNum>
  <w:abstractNum w:abstractNumId="21">
    <w:nsid w:val="C9B47EB5"/>
    <w:multiLevelType w:val="singleLevel"/>
    <w:tmpl w:val="C9B47EB5"/>
    <w:lvl w:ilvl="0">
      <w:start w:val="1"/>
      <w:numFmt w:val="decimal"/>
      <w:suff w:val="nothing"/>
      <w:lvlText w:val="%1、"/>
      <w:lvlJc w:val="left"/>
    </w:lvl>
  </w:abstractNum>
  <w:abstractNum w:abstractNumId="22">
    <w:nsid w:val="DEC98001"/>
    <w:multiLevelType w:val="singleLevel"/>
    <w:tmpl w:val="DEC98001"/>
    <w:lvl w:ilvl="0">
      <w:start w:val="1"/>
      <w:numFmt w:val="decimal"/>
      <w:lvlText w:val="%1."/>
      <w:lvlJc w:val="left"/>
      <w:pPr>
        <w:tabs>
          <w:tab w:val="left" w:pos="312"/>
        </w:tabs>
      </w:pPr>
    </w:lvl>
  </w:abstractNum>
  <w:abstractNum w:abstractNumId="23">
    <w:nsid w:val="DF96F93C"/>
    <w:multiLevelType w:val="singleLevel"/>
    <w:tmpl w:val="DF96F93C"/>
    <w:lvl w:ilvl="0">
      <w:start w:val="1"/>
      <w:numFmt w:val="decimal"/>
      <w:lvlText w:val="%1."/>
      <w:lvlJc w:val="left"/>
      <w:pPr>
        <w:tabs>
          <w:tab w:val="left" w:pos="312"/>
        </w:tabs>
      </w:pPr>
    </w:lvl>
  </w:abstractNum>
  <w:abstractNum w:abstractNumId="24">
    <w:nsid w:val="E16257B7"/>
    <w:multiLevelType w:val="singleLevel"/>
    <w:tmpl w:val="E16257B7"/>
    <w:lvl w:ilvl="0">
      <w:start w:val="1"/>
      <w:numFmt w:val="decimal"/>
      <w:lvlText w:val="%1."/>
      <w:lvlJc w:val="left"/>
      <w:pPr>
        <w:tabs>
          <w:tab w:val="left" w:pos="312"/>
        </w:tabs>
      </w:pPr>
    </w:lvl>
  </w:abstractNum>
  <w:abstractNum w:abstractNumId="25">
    <w:nsid w:val="E499C454"/>
    <w:multiLevelType w:val="singleLevel"/>
    <w:tmpl w:val="E499C454"/>
    <w:lvl w:ilvl="0">
      <w:start w:val="1"/>
      <w:numFmt w:val="decimal"/>
      <w:suff w:val="space"/>
      <w:lvlText w:val="%1."/>
      <w:lvlJc w:val="left"/>
    </w:lvl>
  </w:abstractNum>
  <w:abstractNum w:abstractNumId="26">
    <w:nsid w:val="EEE55E90"/>
    <w:multiLevelType w:val="singleLevel"/>
    <w:tmpl w:val="EEE55E90"/>
    <w:lvl w:ilvl="0">
      <w:start w:val="1"/>
      <w:numFmt w:val="decimal"/>
      <w:lvlText w:val="%1."/>
      <w:lvlJc w:val="left"/>
      <w:pPr>
        <w:tabs>
          <w:tab w:val="left" w:pos="312"/>
        </w:tabs>
      </w:pPr>
    </w:lvl>
  </w:abstractNum>
  <w:abstractNum w:abstractNumId="27">
    <w:nsid w:val="EFC837EA"/>
    <w:multiLevelType w:val="singleLevel"/>
    <w:tmpl w:val="EFC837EA"/>
    <w:lvl w:ilvl="0">
      <w:start w:val="1"/>
      <w:numFmt w:val="chineseCounting"/>
      <w:suff w:val="nothing"/>
      <w:lvlText w:val="%1、"/>
      <w:lvlJc w:val="left"/>
      <w:rPr>
        <w:rFonts w:hint="eastAsia"/>
      </w:rPr>
    </w:lvl>
  </w:abstractNum>
  <w:abstractNum w:abstractNumId="28">
    <w:nsid w:val="F7BA21CA"/>
    <w:multiLevelType w:val="singleLevel"/>
    <w:tmpl w:val="F7BA21CA"/>
    <w:lvl w:ilvl="0">
      <w:start w:val="1"/>
      <w:numFmt w:val="decimal"/>
      <w:lvlText w:val="%1."/>
      <w:lvlJc w:val="left"/>
      <w:pPr>
        <w:tabs>
          <w:tab w:val="left" w:pos="312"/>
        </w:tabs>
      </w:pPr>
    </w:lvl>
  </w:abstractNum>
  <w:abstractNum w:abstractNumId="29">
    <w:nsid w:val="FAFDE333"/>
    <w:multiLevelType w:val="singleLevel"/>
    <w:tmpl w:val="FAFDE333"/>
    <w:lvl w:ilvl="0">
      <w:start w:val="4"/>
      <w:numFmt w:val="chineseCounting"/>
      <w:suff w:val="nothing"/>
      <w:lvlText w:val="%1、"/>
      <w:lvlJc w:val="left"/>
      <w:rPr>
        <w:rFonts w:hint="eastAsia"/>
      </w:rPr>
    </w:lvl>
  </w:abstractNum>
  <w:abstractNum w:abstractNumId="30">
    <w:nsid w:val="FFFFFF7E"/>
    <w:multiLevelType w:val="singleLevel"/>
    <w:tmpl w:val="FFFFFF7E"/>
    <w:lvl w:ilvl="0">
      <w:start w:val="1"/>
      <w:numFmt w:val="decimal"/>
      <w:pStyle w:val="3"/>
      <w:lvlText w:val="%1."/>
      <w:lvlJc w:val="left"/>
      <w:pPr>
        <w:tabs>
          <w:tab w:val="left" w:pos="1200"/>
        </w:tabs>
        <w:ind w:left="1200" w:hanging="360"/>
      </w:pPr>
    </w:lvl>
  </w:abstractNum>
  <w:abstractNum w:abstractNumId="31">
    <w:nsid w:val="01DEC912"/>
    <w:multiLevelType w:val="singleLevel"/>
    <w:tmpl w:val="01DEC912"/>
    <w:lvl w:ilvl="0">
      <w:start w:val="1"/>
      <w:numFmt w:val="decimal"/>
      <w:suff w:val="nothing"/>
      <w:lvlText w:val="%1、"/>
      <w:lvlJc w:val="left"/>
    </w:lvl>
  </w:abstractNum>
  <w:abstractNum w:abstractNumId="32">
    <w:nsid w:val="05CE101D"/>
    <w:multiLevelType w:val="singleLevel"/>
    <w:tmpl w:val="05CE101D"/>
    <w:lvl w:ilvl="0">
      <w:start w:val="1"/>
      <w:numFmt w:val="decimal"/>
      <w:suff w:val="nothing"/>
      <w:lvlText w:val="（%1）"/>
      <w:lvlJc w:val="left"/>
    </w:lvl>
  </w:abstractNum>
  <w:abstractNum w:abstractNumId="33">
    <w:nsid w:val="0AA0FCF7"/>
    <w:multiLevelType w:val="singleLevel"/>
    <w:tmpl w:val="0AA0FCF7"/>
    <w:lvl w:ilvl="0">
      <w:start w:val="1"/>
      <w:numFmt w:val="decimal"/>
      <w:lvlText w:val="%1."/>
      <w:lvlJc w:val="left"/>
      <w:pPr>
        <w:tabs>
          <w:tab w:val="left" w:pos="312"/>
        </w:tabs>
      </w:pPr>
    </w:lvl>
  </w:abstractNum>
  <w:abstractNum w:abstractNumId="34">
    <w:nsid w:val="0B76F3DD"/>
    <w:multiLevelType w:val="singleLevel"/>
    <w:tmpl w:val="0B76F3DD"/>
    <w:lvl w:ilvl="0">
      <w:start w:val="1"/>
      <w:numFmt w:val="decimal"/>
      <w:suff w:val="nothing"/>
      <w:lvlText w:val="%1、"/>
      <w:lvlJc w:val="left"/>
    </w:lvl>
  </w:abstractNum>
  <w:abstractNum w:abstractNumId="35">
    <w:nsid w:val="0EB66F71"/>
    <w:multiLevelType w:val="singleLevel"/>
    <w:tmpl w:val="0EB66F71"/>
    <w:lvl w:ilvl="0">
      <w:start w:val="1"/>
      <w:numFmt w:val="decimal"/>
      <w:lvlText w:val="%1."/>
      <w:lvlJc w:val="left"/>
      <w:pPr>
        <w:tabs>
          <w:tab w:val="left" w:pos="312"/>
        </w:tabs>
      </w:pPr>
    </w:lvl>
  </w:abstractNum>
  <w:abstractNum w:abstractNumId="36">
    <w:nsid w:val="1CE116DF"/>
    <w:multiLevelType w:val="singleLevel"/>
    <w:tmpl w:val="1CE116DF"/>
    <w:lvl w:ilvl="0">
      <w:start w:val="1"/>
      <w:numFmt w:val="chineseCounting"/>
      <w:suff w:val="nothing"/>
      <w:lvlText w:val="%1、"/>
      <w:lvlJc w:val="left"/>
      <w:rPr>
        <w:rFonts w:hint="eastAsia"/>
      </w:rPr>
    </w:lvl>
  </w:abstractNum>
  <w:abstractNum w:abstractNumId="37">
    <w:nsid w:val="21872563"/>
    <w:multiLevelType w:val="singleLevel"/>
    <w:tmpl w:val="21872563"/>
    <w:lvl w:ilvl="0">
      <w:start w:val="1"/>
      <w:numFmt w:val="decimal"/>
      <w:suff w:val="space"/>
      <w:lvlText w:val="%1."/>
      <w:lvlJc w:val="left"/>
    </w:lvl>
  </w:abstractNum>
  <w:abstractNum w:abstractNumId="38">
    <w:nsid w:val="21D5E23B"/>
    <w:multiLevelType w:val="singleLevel"/>
    <w:tmpl w:val="21D5E23B"/>
    <w:lvl w:ilvl="0">
      <w:start w:val="1"/>
      <w:numFmt w:val="decimal"/>
      <w:suff w:val="nothing"/>
      <w:lvlText w:val="（%1）"/>
      <w:lvlJc w:val="left"/>
    </w:lvl>
  </w:abstractNum>
  <w:abstractNum w:abstractNumId="39">
    <w:nsid w:val="22FE21DB"/>
    <w:multiLevelType w:val="singleLevel"/>
    <w:tmpl w:val="22FE21DB"/>
    <w:lvl w:ilvl="0">
      <w:start w:val="1"/>
      <w:numFmt w:val="decimal"/>
      <w:lvlText w:val="%1."/>
      <w:lvlJc w:val="left"/>
      <w:pPr>
        <w:tabs>
          <w:tab w:val="left" w:pos="312"/>
        </w:tabs>
      </w:pPr>
    </w:lvl>
  </w:abstractNum>
  <w:abstractNum w:abstractNumId="40">
    <w:nsid w:val="25067CEA"/>
    <w:multiLevelType w:val="singleLevel"/>
    <w:tmpl w:val="25067CEA"/>
    <w:lvl w:ilvl="0">
      <w:start w:val="2"/>
      <w:numFmt w:val="decimal"/>
      <w:suff w:val="nothing"/>
      <w:lvlText w:val="%1、"/>
      <w:lvlJc w:val="left"/>
    </w:lvl>
  </w:abstractNum>
  <w:abstractNum w:abstractNumId="41">
    <w:nsid w:val="2D874AD0"/>
    <w:multiLevelType w:val="singleLevel"/>
    <w:tmpl w:val="2D874AD0"/>
    <w:lvl w:ilvl="0">
      <w:start w:val="1"/>
      <w:numFmt w:val="decimal"/>
      <w:lvlText w:val="%1."/>
      <w:lvlJc w:val="left"/>
      <w:pPr>
        <w:tabs>
          <w:tab w:val="left" w:pos="312"/>
        </w:tabs>
      </w:pPr>
    </w:lvl>
  </w:abstractNum>
  <w:abstractNum w:abstractNumId="42">
    <w:nsid w:val="3236ADE5"/>
    <w:multiLevelType w:val="singleLevel"/>
    <w:tmpl w:val="3236ADE5"/>
    <w:lvl w:ilvl="0">
      <w:start w:val="1"/>
      <w:numFmt w:val="chineseCounting"/>
      <w:suff w:val="nothing"/>
      <w:lvlText w:val="%1、"/>
      <w:lvlJc w:val="left"/>
      <w:rPr>
        <w:rFonts w:hint="eastAsia"/>
      </w:rPr>
    </w:lvl>
  </w:abstractNum>
  <w:abstractNum w:abstractNumId="43">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4">
    <w:nsid w:val="338D60AC"/>
    <w:multiLevelType w:val="singleLevel"/>
    <w:tmpl w:val="338D60AC"/>
    <w:lvl w:ilvl="0">
      <w:start w:val="1"/>
      <w:numFmt w:val="decimal"/>
      <w:lvlText w:val="%1."/>
      <w:lvlJc w:val="left"/>
      <w:pPr>
        <w:tabs>
          <w:tab w:val="left" w:pos="312"/>
        </w:tabs>
      </w:pPr>
    </w:lvl>
  </w:abstractNum>
  <w:abstractNum w:abstractNumId="45">
    <w:nsid w:val="35F9DB0A"/>
    <w:multiLevelType w:val="singleLevel"/>
    <w:tmpl w:val="35F9DB0A"/>
    <w:lvl w:ilvl="0">
      <w:start w:val="1"/>
      <w:numFmt w:val="decimal"/>
      <w:lvlText w:val="%1."/>
      <w:lvlJc w:val="left"/>
      <w:pPr>
        <w:tabs>
          <w:tab w:val="left" w:pos="312"/>
        </w:tabs>
      </w:pPr>
    </w:lvl>
  </w:abstractNum>
  <w:abstractNum w:abstractNumId="46">
    <w:nsid w:val="37EDECC6"/>
    <w:multiLevelType w:val="singleLevel"/>
    <w:tmpl w:val="37EDECC6"/>
    <w:lvl w:ilvl="0">
      <w:start w:val="2"/>
      <w:numFmt w:val="decimal"/>
      <w:suff w:val="nothing"/>
      <w:lvlText w:val="%1、"/>
      <w:lvlJc w:val="left"/>
    </w:lvl>
  </w:abstractNum>
  <w:abstractNum w:abstractNumId="47">
    <w:nsid w:val="3AB6B1D6"/>
    <w:multiLevelType w:val="singleLevel"/>
    <w:tmpl w:val="3AB6B1D6"/>
    <w:lvl w:ilvl="0">
      <w:start w:val="2"/>
      <w:numFmt w:val="decimal"/>
      <w:suff w:val="nothing"/>
      <w:lvlText w:val="%1、"/>
      <w:lvlJc w:val="left"/>
    </w:lvl>
  </w:abstractNum>
  <w:abstractNum w:abstractNumId="48">
    <w:nsid w:val="3D0E8C1B"/>
    <w:multiLevelType w:val="singleLevel"/>
    <w:tmpl w:val="3D0E8C1B"/>
    <w:lvl w:ilvl="0">
      <w:start w:val="2"/>
      <w:numFmt w:val="decimal"/>
      <w:suff w:val="space"/>
      <w:lvlText w:val="%1、"/>
      <w:lvlJc w:val="left"/>
    </w:lvl>
  </w:abstractNum>
  <w:abstractNum w:abstractNumId="49">
    <w:nsid w:val="40C7A9DB"/>
    <w:multiLevelType w:val="singleLevel"/>
    <w:tmpl w:val="40C7A9DB"/>
    <w:lvl w:ilvl="0">
      <w:start w:val="1"/>
      <w:numFmt w:val="decimal"/>
      <w:suff w:val="nothing"/>
      <w:lvlText w:val="%1、"/>
      <w:lvlJc w:val="left"/>
    </w:lvl>
  </w:abstractNum>
  <w:abstractNum w:abstractNumId="50">
    <w:nsid w:val="4166C579"/>
    <w:multiLevelType w:val="singleLevel"/>
    <w:tmpl w:val="4166C579"/>
    <w:lvl w:ilvl="0">
      <w:start w:val="1"/>
      <w:numFmt w:val="decimal"/>
      <w:lvlText w:val="%1."/>
      <w:lvlJc w:val="left"/>
      <w:pPr>
        <w:tabs>
          <w:tab w:val="left" w:pos="312"/>
        </w:tabs>
      </w:pPr>
    </w:lvl>
  </w:abstractNum>
  <w:abstractNum w:abstractNumId="51">
    <w:nsid w:val="4A07DEC7"/>
    <w:multiLevelType w:val="singleLevel"/>
    <w:tmpl w:val="4A07DEC7"/>
    <w:lvl w:ilvl="0">
      <w:start w:val="3"/>
      <w:numFmt w:val="decimal"/>
      <w:suff w:val="nothing"/>
      <w:lvlText w:val="（%1）"/>
      <w:lvlJc w:val="left"/>
      <w:pPr>
        <w:ind w:left="210"/>
      </w:pPr>
    </w:lvl>
  </w:abstractNum>
  <w:abstractNum w:abstractNumId="52">
    <w:nsid w:val="4C601917"/>
    <w:multiLevelType w:val="singleLevel"/>
    <w:tmpl w:val="4C601917"/>
    <w:lvl w:ilvl="0">
      <w:start w:val="1"/>
      <w:numFmt w:val="decimal"/>
      <w:suff w:val="nothing"/>
      <w:lvlText w:val="（%1）"/>
      <w:lvlJc w:val="left"/>
      <w:pPr>
        <w:ind w:left="150"/>
      </w:pPr>
    </w:lvl>
  </w:abstractNum>
  <w:abstractNum w:abstractNumId="53">
    <w:nsid w:val="4DB636B8"/>
    <w:multiLevelType w:val="singleLevel"/>
    <w:tmpl w:val="4DB636B8"/>
    <w:lvl w:ilvl="0">
      <w:start w:val="1"/>
      <w:numFmt w:val="decimal"/>
      <w:lvlText w:val="%1."/>
      <w:lvlJc w:val="left"/>
      <w:pPr>
        <w:tabs>
          <w:tab w:val="left" w:pos="312"/>
        </w:tabs>
      </w:pPr>
    </w:lvl>
  </w:abstractNum>
  <w:abstractNum w:abstractNumId="54">
    <w:nsid w:val="4E463F1F"/>
    <w:multiLevelType w:val="singleLevel"/>
    <w:tmpl w:val="4E463F1F"/>
    <w:lvl w:ilvl="0">
      <w:start w:val="1"/>
      <w:numFmt w:val="decimal"/>
      <w:suff w:val="space"/>
      <w:lvlText w:val="%1."/>
      <w:lvlJc w:val="left"/>
    </w:lvl>
  </w:abstractNum>
  <w:abstractNum w:abstractNumId="55">
    <w:nsid w:val="52296585"/>
    <w:multiLevelType w:val="singleLevel"/>
    <w:tmpl w:val="52296585"/>
    <w:lvl w:ilvl="0">
      <w:start w:val="1"/>
      <w:numFmt w:val="decimal"/>
      <w:suff w:val="space"/>
      <w:lvlText w:val="%1、"/>
      <w:lvlJc w:val="left"/>
    </w:lvl>
  </w:abstractNum>
  <w:abstractNum w:abstractNumId="56">
    <w:nsid w:val="53D84214"/>
    <w:multiLevelType w:val="singleLevel"/>
    <w:tmpl w:val="53D84214"/>
    <w:lvl w:ilvl="0">
      <w:start w:val="3"/>
      <w:numFmt w:val="decimal"/>
      <w:suff w:val="nothing"/>
      <w:lvlText w:val="%1）"/>
      <w:lvlJc w:val="left"/>
    </w:lvl>
  </w:abstractNum>
  <w:abstractNum w:abstractNumId="57">
    <w:nsid w:val="5FABD14B"/>
    <w:multiLevelType w:val="singleLevel"/>
    <w:tmpl w:val="5FABD14B"/>
    <w:lvl w:ilvl="0">
      <w:start w:val="1"/>
      <w:numFmt w:val="decimal"/>
      <w:suff w:val="nothing"/>
      <w:lvlText w:val="（%1）"/>
      <w:lvlJc w:val="left"/>
    </w:lvl>
  </w:abstractNum>
  <w:abstractNum w:abstractNumId="58">
    <w:nsid w:val="66BE612A"/>
    <w:multiLevelType w:val="hybridMultilevel"/>
    <w:tmpl w:val="FB2C50D8"/>
    <w:lvl w:ilvl="0" w:tplc="43CE9C06">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67942F37"/>
    <w:multiLevelType w:val="singleLevel"/>
    <w:tmpl w:val="67942F37"/>
    <w:lvl w:ilvl="0">
      <w:start w:val="15"/>
      <w:numFmt w:val="decimal"/>
      <w:lvlText w:val="%1."/>
      <w:lvlJc w:val="left"/>
      <w:pPr>
        <w:tabs>
          <w:tab w:val="left" w:pos="312"/>
        </w:tabs>
      </w:pPr>
    </w:lvl>
  </w:abstractNum>
  <w:abstractNum w:abstractNumId="60">
    <w:nsid w:val="69896DB1"/>
    <w:multiLevelType w:val="multilevel"/>
    <w:tmpl w:val="69896DB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6CF45770"/>
    <w:multiLevelType w:val="singleLevel"/>
    <w:tmpl w:val="6CF45770"/>
    <w:lvl w:ilvl="0">
      <w:start w:val="2"/>
      <w:numFmt w:val="decimal"/>
      <w:suff w:val="nothing"/>
      <w:lvlText w:val="%1、"/>
      <w:lvlJc w:val="left"/>
    </w:lvl>
  </w:abstractNum>
  <w:abstractNum w:abstractNumId="62">
    <w:nsid w:val="6DA5382A"/>
    <w:multiLevelType w:val="singleLevel"/>
    <w:tmpl w:val="6DA5382A"/>
    <w:lvl w:ilvl="0">
      <w:start w:val="1"/>
      <w:numFmt w:val="decimal"/>
      <w:lvlText w:val="%1."/>
      <w:lvlJc w:val="left"/>
      <w:pPr>
        <w:tabs>
          <w:tab w:val="left" w:pos="312"/>
        </w:tabs>
      </w:pPr>
    </w:lvl>
  </w:abstractNum>
  <w:abstractNum w:abstractNumId="63">
    <w:nsid w:val="6E959FF5"/>
    <w:multiLevelType w:val="singleLevel"/>
    <w:tmpl w:val="6E959FF5"/>
    <w:lvl w:ilvl="0">
      <w:start w:val="1"/>
      <w:numFmt w:val="decimal"/>
      <w:suff w:val="space"/>
      <w:lvlText w:val="%1."/>
      <w:lvlJc w:val="left"/>
    </w:lvl>
  </w:abstractNum>
  <w:abstractNum w:abstractNumId="64">
    <w:nsid w:val="6F045FDA"/>
    <w:multiLevelType w:val="singleLevel"/>
    <w:tmpl w:val="6F045FDA"/>
    <w:lvl w:ilvl="0">
      <w:start w:val="1"/>
      <w:numFmt w:val="chineseCounting"/>
      <w:suff w:val="nothing"/>
      <w:lvlText w:val="%1、"/>
      <w:lvlJc w:val="left"/>
      <w:rPr>
        <w:rFonts w:hint="eastAsia"/>
      </w:rPr>
    </w:lvl>
  </w:abstractNum>
  <w:abstractNum w:abstractNumId="65">
    <w:nsid w:val="70BD51E6"/>
    <w:multiLevelType w:val="multilevel"/>
    <w:tmpl w:val="70BD51E6"/>
    <w:lvl w:ilvl="0">
      <w:start w:val="1"/>
      <w:numFmt w:val="decimal"/>
      <w:lvlText w:val="%1."/>
      <w:lvlJc w:val="left"/>
      <w:pPr>
        <w:ind w:left="840" w:hanging="420"/>
      </w:pPr>
      <w:rPr>
        <w:rFonts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6">
    <w:nsid w:val="730A5C38"/>
    <w:multiLevelType w:val="singleLevel"/>
    <w:tmpl w:val="730A5C38"/>
    <w:lvl w:ilvl="0">
      <w:start w:val="1"/>
      <w:numFmt w:val="decimal"/>
      <w:lvlText w:val="%1."/>
      <w:lvlJc w:val="left"/>
      <w:pPr>
        <w:tabs>
          <w:tab w:val="left" w:pos="312"/>
        </w:tabs>
      </w:pPr>
    </w:lvl>
  </w:abstractNum>
  <w:abstractNum w:abstractNumId="67">
    <w:nsid w:val="763060DB"/>
    <w:multiLevelType w:val="multilevel"/>
    <w:tmpl w:val="763060DB"/>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502"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68">
    <w:nsid w:val="7A477CF9"/>
    <w:multiLevelType w:val="singleLevel"/>
    <w:tmpl w:val="7A477CF9"/>
    <w:lvl w:ilvl="0">
      <w:start w:val="1"/>
      <w:numFmt w:val="decimal"/>
      <w:lvlText w:val="%1."/>
      <w:lvlJc w:val="left"/>
      <w:pPr>
        <w:tabs>
          <w:tab w:val="left" w:pos="312"/>
        </w:tabs>
      </w:pPr>
    </w:lvl>
  </w:abstractNum>
  <w:num w:numId="1">
    <w:abstractNumId w:val="43"/>
  </w:num>
  <w:num w:numId="2">
    <w:abstractNumId w:val="30"/>
  </w:num>
  <w:num w:numId="3">
    <w:abstractNumId w:val="29"/>
  </w:num>
  <w:num w:numId="4">
    <w:abstractNumId w:val="9"/>
  </w:num>
  <w:num w:numId="5">
    <w:abstractNumId w:val="34"/>
  </w:num>
  <w:num w:numId="6">
    <w:abstractNumId w:val="31"/>
  </w:num>
  <w:num w:numId="7">
    <w:abstractNumId w:val="3"/>
  </w:num>
  <w:num w:numId="8">
    <w:abstractNumId w:val="51"/>
  </w:num>
  <w:num w:numId="9">
    <w:abstractNumId w:val="42"/>
  </w:num>
  <w:num w:numId="10">
    <w:abstractNumId w:val="0"/>
  </w:num>
  <w:num w:numId="11">
    <w:abstractNumId w:val="22"/>
  </w:num>
  <w:num w:numId="12">
    <w:abstractNumId w:val="35"/>
  </w:num>
  <w:num w:numId="13">
    <w:abstractNumId w:val="45"/>
  </w:num>
  <w:num w:numId="14">
    <w:abstractNumId w:val="23"/>
  </w:num>
  <w:num w:numId="15">
    <w:abstractNumId w:val="46"/>
  </w:num>
  <w:num w:numId="16">
    <w:abstractNumId w:val="20"/>
  </w:num>
  <w:num w:numId="17">
    <w:abstractNumId w:val="2"/>
  </w:num>
  <w:num w:numId="18">
    <w:abstractNumId w:val="49"/>
  </w:num>
  <w:num w:numId="19">
    <w:abstractNumId w:val="64"/>
  </w:num>
  <w:num w:numId="20">
    <w:abstractNumId w:val="36"/>
  </w:num>
  <w:num w:numId="21">
    <w:abstractNumId w:val="15"/>
  </w:num>
  <w:num w:numId="22">
    <w:abstractNumId w:val="27"/>
  </w:num>
  <w:num w:numId="23">
    <w:abstractNumId w:val="10"/>
  </w:num>
  <w:num w:numId="24">
    <w:abstractNumId w:val="6"/>
  </w:num>
  <w:num w:numId="25">
    <w:abstractNumId w:val="55"/>
  </w:num>
  <w:num w:numId="26">
    <w:abstractNumId w:val="33"/>
  </w:num>
  <w:num w:numId="27">
    <w:abstractNumId w:val="59"/>
  </w:num>
  <w:num w:numId="28">
    <w:abstractNumId w:val="63"/>
  </w:num>
  <w:num w:numId="29">
    <w:abstractNumId w:val="25"/>
  </w:num>
  <w:num w:numId="30">
    <w:abstractNumId w:val="18"/>
  </w:num>
  <w:num w:numId="31">
    <w:abstractNumId w:val="14"/>
  </w:num>
  <w:num w:numId="32">
    <w:abstractNumId w:val="21"/>
  </w:num>
  <w:num w:numId="33">
    <w:abstractNumId w:val="68"/>
  </w:num>
  <w:num w:numId="34">
    <w:abstractNumId w:val="1"/>
  </w:num>
  <w:num w:numId="35">
    <w:abstractNumId w:val="5"/>
  </w:num>
  <w:num w:numId="36">
    <w:abstractNumId w:val="48"/>
  </w:num>
  <w:num w:numId="37">
    <w:abstractNumId w:val="50"/>
  </w:num>
  <w:num w:numId="38">
    <w:abstractNumId w:val="53"/>
  </w:num>
  <w:num w:numId="39">
    <w:abstractNumId w:val="39"/>
  </w:num>
  <w:num w:numId="40">
    <w:abstractNumId w:val="54"/>
  </w:num>
  <w:num w:numId="41">
    <w:abstractNumId w:val="44"/>
  </w:num>
  <w:num w:numId="42">
    <w:abstractNumId w:val="19"/>
  </w:num>
  <w:num w:numId="43">
    <w:abstractNumId w:val="11"/>
  </w:num>
  <w:num w:numId="44">
    <w:abstractNumId w:val="26"/>
  </w:num>
  <w:num w:numId="45">
    <w:abstractNumId w:val="62"/>
  </w:num>
  <w:num w:numId="46">
    <w:abstractNumId w:val="66"/>
  </w:num>
  <w:num w:numId="47">
    <w:abstractNumId w:val="28"/>
  </w:num>
  <w:num w:numId="48">
    <w:abstractNumId w:val="24"/>
  </w:num>
  <w:num w:numId="49">
    <w:abstractNumId w:val="8"/>
  </w:num>
  <w:num w:numId="50">
    <w:abstractNumId w:val="41"/>
  </w:num>
  <w:num w:numId="51">
    <w:abstractNumId w:val="37"/>
  </w:num>
  <w:num w:numId="52">
    <w:abstractNumId w:val="7"/>
  </w:num>
  <w:num w:numId="53">
    <w:abstractNumId w:val="4"/>
  </w:num>
  <w:num w:numId="54">
    <w:abstractNumId w:val="16"/>
  </w:num>
  <w:num w:numId="55">
    <w:abstractNumId w:val="47"/>
  </w:num>
  <w:num w:numId="56">
    <w:abstractNumId w:val="61"/>
  </w:num>
  <w:num w:numId="57">
    <w:abstractNumId w:val="40"/>
  </w:num>
  <w:num w:numId="58">
    <w:abstractNumId w:val="56"/>
  </w:num>
  <w:num w:numId="59">
    <w:abstractNumId w:val="13"/>
  </w:num>
  <w:num w:numId="60">
    <w:abstractNumId w:val="65"/>
  </w:num>
  <w:num w:numId="61">
    <w:abstractNumId w:val="38"/>
  </w:num>
  <w:num w:numId="62">
    <w:abstractNumId w:val="32"/>
  </w:num>
  <w:num w:numId="63">
    <w:abstractNumId w:val="52"/>
  </w:num>
  <w:num w:numId="64">
    <w:abstractNumId w:val="57"/>
  </w:num>
  <w:num w:numId="65">
    <w:abstractNumId w:val="12"/>
  </w:num>
  <w:num w:numId="66">
    <w:abstractNumId w:val="17"/>
  </w:num>
  <w:num w:numId="67">
    <w:abstractNumId w:val="60"/>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8B"/>
    <w:rsid w:val="00000FE0"/>
    <w:rsid w:val="00001068"/>
    <w:rsid w:val="0000114A"/>
    <w:rsid w:val="00001C55"/>
    <w:rsid w:val="00001CA8"/>
    <w:rsid w:val="00001FAE"/>
    <w:rsid w:val="00002291"/>
    <w:rsid w:val="00002DBF"/>
    <w:rsid w:val="00002EC0"/>
    <w:rsid w:val="000033F5"/>
    <w:rsid w:val="00003BEF"/>
    <w:rsid w:val="00004102"/>
    <w:rsid w:val="0000431F"/>
    <w:rsid w:val="00004634"/>
    <w:rsid w:val="000059E2"/>
    <w:rsid w:val="00006AE7"/>
    <w:rsid w:val="00006B9B"/>
    <w:rsid w:val="00006C35"/>
    <w:rsid w:val="000072B1"/>
    <w:rsid w:val="00007329"/>
    <w:rsid w:val="00007E28"/>
    <w:rsid w:val="00007E84"/>
    <w:rsid w:val="00010401"/>
    <w:rsid w:val="000105A1"/>
    <w:rsid w:val="000107AD"/>
    <w:rsid w:val="00010835"/>
    <w:rsid w:val="00011269"/>
    <w:rsid w:val="00011842"/>
    <w:rsid w:val="00012137"/>
    <w:rsid w:val="000121FF"/>
    <w:rsid w:val="000125B8"/>
    <w:rsid w:val="00012692"/>
    <w:rsid w:val="00013446"/>
    <w:rsid w:val="00013509"/>
    <w:rsid w:val="000135BC"/>
    <w:rsid w:val="000136D6"/>
    <w:rsid w:val="00014085"/>
    <w:rsid w:val="000149AD"/>
    <w:rsid w:val="00014DD9"/>
    <w:rsid w:val="000151E4"/>
    <w:rsid w:val="00015577"/>
    <w:rsid w:val="000156E4"/>
    <w:rsid w:val="000159A7"/>
    <w:rsid w:val="00015FB8"/>
    <w:rsid w:val="00016BF7"/>
    <w:rsid w:val="0001767E"/>
    <w:rsid w:val="0001776D"/>
    <w:rsid w:val="00017F31"/>
    <w:rsid w:val="0002103A"/>
    <w:rsid w:val="000217E4"/>
    <w:rsid w:val="00021852"/>
    <w:rsid w:val="00021A12"/>
    <w:rsid w:val="00021F51"/>
    <w:rsid w:val="00022501"/>
    <w:rsid w:val="00023363"/>
    <w:rsid w:val="000235F3"/>
    <w:rsid w:val="00023644"/>
    <w:rsid w:val="00023712"/>
    <w:rsid w:val="00024EB0"/>
    <w:rsid w:val="00026107"/>
    <w:rsid w:val="0002646A"/>
    <w:rsid w:val="0002651D"/>
    <w:rsid w:val="00026CFD"/>
    <w:rsid w:val="00027C8B"/>
    <w:rsid w:val="00027CD9"/>
    <w:rsid w:val="00030242"/>
    <w:rsid w:val="00030B06"/>
    <w:rsid w:val="0003282C"/>
    <w:rsid w:val="0003304A"/>
    <w:rsid w:val="0003317E"/>
    <w:rsid w:val="00033413"/>
    <w:rsid w:val="00033BC4"/>
    <w:rsid w:val="00033F68"/>
    <w:rsid w:val="00034C27"/>
    <w:rsid w:val="00034E2A"/>
    <w:rsid w:val="0003577F"/>
    <w:rsid w:val="00036466"/>
    <w:rsid w:val="00037F87"/>
    <w:rsid w:val="00037FA2"/>
    <w:rsid w:val="000400D0"/>
    <w:rsid w:val="000425AC"/>
    <w:rsid w:val="00042F4A"/>
    <w:rsid w:val="00043BE5"/>
    <w:rsid w:val="00044527"/>
    <w:rsid w:val="00044897"/>
    <w:rsid w:val="000454F4"/>
    <w:rsid w:val="0004552D"/>
    <w:rsid w:val="00045EF4"/>
    <w:rsid w:val="00046547"/>
    <w:rsid w:val="000466D7"/>
    <w:rsid w:val="00047254"/>
    <w:rsid w:val="0005022B"/>
    <w:rsid w:val="00050771"/>
    <w:rsid w:val="000522E0"/>
    <w:rsid w:val="00053128"/>
    <w:rsid w:val="000532F4"/>
    <w:rsid w:val="000548C2"/>
    <w:rsid w:val="00054CD5"/>
    <w:rsid w:val="00054D03"/>
    <w:rsid w:val="000550AC"/>
    <w:rsid w:val="0005584D"/>
    <w:rsid w:val="00055CC3"/>
    <w:rsid w:val="00055CEE"/>
    <w:rsid w:val="00056A2B"/>
    <w:rsid w:val="00056E37"/>
    <w:rsid w:val="00056FE2"/>
    <w:rsid w:val="000570FB"/>
    <w:rsid w:val="000575B8"/>
    <w:rsid w:val="0006026B"/>
    <w:rsid w:val="00060293"/>
    <w:rsid w:val="00061BDA"/>
    <w:rsid w:val="00062B90"/>
    <w:rsid w:val="00062C70"/>
    <w:rsid w:val="00062D83"/>
    <w:rsid w:val="00062DD0"/>
    <w:rsid w:val="00062E6F"/>
    <w:rsid w:val="000630C7"/>
    <w:rsid w:val="0006400F"/>
    <w:rsid w:val="000645DD"/>
    <w:rsid w:val="00064D7E"/>
    <w:rsid w:val="00064F65"/>
    <w:rsid w:val="00064FD0"/>
    <w:rsid w:val="0006534A"/>
    <w:rsid w:val="00065A5D"/>
    <w:rsid w:val="00065BA2"/>
    <w:rsid w:val="000661CA"/>
    <w:rsid w:val="00067002"/>
    <w:rsid w:val="0006704F"/>
    <w:rsid w:val="00067B1C"/>
    <w:rsid w:val="00067CED"/>
    <w:rsid w:val="00067F66"/>
    <w:rsid w:val="0007041A"/>
    <w:rsid w:val="00070634"/>
    <w:rsid w:val="00070883"/>
    <w:rsid w:val="00070C3F"/>
    <w:rsid w:val="00070D8B"/>
    <w:rsid w:val="0007102C"/>
    <w:rsid w:val="000717EF"/>
    <w:rsid w:val="00071D68"/>
    <w:rsid w:val="00072661"/>
    <w:rsid w:val="00072CCC"/>
    <w:rsid w:val="00073549"/>
    <w:rsid w:val="0007483E"/>
    <w:rsid w:val="0007578F"/>
    <w:rsid w:val="00077706"/>
    <w:rsid w:val="00077878"/>
    <w:rsid w:val="000804EF"/>
    <w:rsid w:val="000809D6"/>
    <w:rsid w:val="00081230"/>
    <w:rsid w:val="000814E2"/>
    <w:rsid w:val="000818C9"/>
    <w:rsid w:val="00081CBB"/>
    <w:rsid w:val="00081D42"/>
    <w:rsid w:val="000826F5"/>
    <w:rsid w:val="000829B1"/>
    <w:rsid w:val="00082AAB"/>
    <w:rsid w:val="0008307D"/>
    <w:rsid w:val="000831E9"/>
    <w:rsid w:val="000833BB"/>
    <w:rsid w:val="0008452D"/>
    <w:rsid w:val="0008467B"/>
    <w:rsid w:val="000850FA"/>
    <w:rsid w:val="00085B62"/>
    <w:rsid w:val="00085C12"/>
    <w:rsid w:val="00085DA0"/>
    <w:rsid w:val="00085F82"/>
    <w:rsid w:val="00086506"/>
    <w:rsid w:val="00086B6E"/>
    <w:rsid w:val="00086C64"/>
    <w:rsid w:val="0008781A"/>
    <w:rsid w:val="00090951"/>
    <w:rsid w:val="00090A61"/>
    <w:rsid w:val="00091C1D"/>
    <w:rsid w:val="000932E7"/>
    <w:rsid w:val="0009333A"/>
    <w:rsid w:val="00093459"/>
    <w:rsid w:val="00093B8B"/>
    <w:rsid w:val="000951E7"/>
    <w:rsid w:val="00096098"/>
    <w:rsid w:val="00096F37"/>
    <w:rsid w:val="00097FE5"/>
    <w:rsid w:val="000A0354"/>
    <w:rsid w:val="000A091F"/>
    <w:rsid w:val="000A0FCC"/>
    <w:rsid w:val="000A1033"/>
    <w:rsid w:val="000A19BF"/>
    <w:rsid w:val="000A2712"/>
    <w:rsid w:val="000A2877"/>
    <w:rsid w:val="000A355D"/>
    <w:rsid w:val="000A371E"/>
    <w:rsid w:val="000A3DE5"/>
    <w:rsid w:val="000A4011"/>
    <w:rsid w:val="000A45D5"/>
    <w:rsid w:val="000A490E"/>
    <w:rsid w:val="000A5B49"/>
    <w:rsid w:val="000A7218"/>
    <w:rsid w:val="000A740A"/>
    <w:rsid w:val="000A7E7F"/>
    <w:rsid w:val="000A7ECD"/>
    <w:rsid w:val="000B04DD"/>
    <w:rsid w:val="000B0F01"/>
    <w:rsid w:val="000B1914"/>
    <w:rsid w:val="000B1CA2"/>
    <w:rsid w:val="000B2293"/>
    <w:rsid w:val="000B24A4"/>
    <w:rsid w:val="000B255C"/>
    <w:rsid w:val="000B395E"/>
    <w:rsid w:val="000B39C3"/>
    <w:rsid w:val="000B3A00"/>
    <w:rsid w:val="000B4840"/>
    <w:rsid w:val="000B4D79"/>
    <w:rsid w:val="000B7DAF"/>
    <w:rsid w:val="000C071C"/>
    <w:rsid w:val="000C0BEE"/>
    <w:rsid w:val="000C1CB9"/>
    <w:rsid w:val="000C2159"/>
    <w:rsid w:val="000C21BB"/>
    <w:rsid w:val="000C289B"/>
    <w:rsid w:val="000C3045"/>
    <w:rsid w:val="000C4773"/>
    <w:rsid w:val="000C4944"/>
    <w:rsid w:val="000C4E24"/>
    <w:rsid w:val="000C5C4A"/>
    <w:rsid w:val="000C5F01"/>
    <w:rsid w:val="000C63C4"/>
    <w:rsid w:val="000C66C1"/>
    <w:rsid w:val="000C6F0B"/>
    <w:rsid w:val="000C6F32"/>
    <w:rsid w:val="000C778C"/>
    <w:rsid w:val="000C7833"/>
    <w:rsid w:val="000C7E1B"/>
    <w:rsid w:val="000C7E73"/>
    <w:rsid w:val="000D001B"/>
    <w:rsid w:val="000D0A45"/>
    <w:rsid w:val="000D14AC"/>
    <w:rsid w:val="000D35FD"/>
    <w:rsid w:val="000D3D2D"/>
    <w:rsid w:val="000D3D99"/>
    <w:rsid w:val="000D419B"/>
    <w:rsid w:val="000D4653"/>
    <w:rsid w:val="000D4696"/>
    <w:rsid w:val="000D4817"/>
    <w:rsid w:val="000D4FB9"/>
    <w:rsid w:val="000D54B4"/>
    <w:rsid w:val="000D5F55"/>
    <w:rsid w:val="000D6372"/>
    <w:rsid w:val="000D6979"/>
    <w:rsid w:val="000D6E63"/>
    <w:rsid w:val="000D711C"/>
    <w:rsid w:val="000D7B6E"/>
    <w:rsid w:val="000E043E"/>
    <w:rsid w:val="000E0644"/>
    <w:rsid w:val="000E076D"/>
    <w:rsid w:val="000E187C"/>
    <w:rsid w:val="000E1B28"/>
    <w:rsid w:val="000E1EBC"/>
    <w:rsid w:val="000E2173"/>
    <w:rsid w:val="000E30F2"/>
    <w:rsid w:val="000E316B"/>
    <w:rsid w:val="000E3D08"/>
    <w:rsid w:val="000E4728"/>
    <w:rsid w:val="000E4D1F"/>
    <w:rsid w:val="000E5658"/>
    <w:rsid w:val="000E5698"/>
    <w:rsid w:val="000E5723"/>
    <w:rsid w:val="000E581B"/>
    <w:rsid w:val="000E65D2"/>
    <w:rsid w:val="000E6919"/>
    <w:rsid w:val="000E6F0C"/>
    <w:rsid w:val="000E72D6"/>
    <w:rsid w:val="000E732D"/>
    <w:rsid w:val="000F07ED"/>
    <w:rsid w:val="000F0CF2"/>
    <w:rsid w:val="000F1D15"/>
    <w:rsid w:val="000F231B"/>
    <w:rsid w:val="000F34C8"/>
    <w:rsid w:val="000F38BC"/>
    <w:rsid w:val="000F3E2A"/>
    <w:rsid w:val="000F4D26"/>
    <w:rsid w:val="000F58A4"/>
    <w:rsid w:val="000F6833"/>
    <w:rsid w:val="000F685D"/>
    <w:rsid w:val="000F74C8"/>
    <w:rsid w:val="000F7616"/>
    <w:rsid w:val="000F7DE9"/>
    <w:rsid w:val="000F7F7A"/>
    <w:rsid w:val="001002F4"/>
    <w:rsid w:val="00100DB2"/>
    <w:rsid w:val="00101184"/>
    <w:rsid w:val="001011FC"/>
    <w:rsid w:val="00101E7C"/>
    <w:rsid w:val="001023DC"/>
    <w:rsid w:val="00102572"/>
    <w:rsid w:val="00102946"/>
    <w:rsid w:val="00102FBF"/>
    <w:rsid w:val="0010333D"/>
    <w:rsid w:val="0010372A"/>
    <w:rsid w:val="00103F41"/>
    <w:rsid w:val="00104F34"/>
    <w:rsid w:val="001053C5"/>
    <w:rsid w:val="001055AD"/>
    <w:rsid w:val="00105C14"/>
    <w:rsid w:val="00110AC5"/>
    <w:rsid w:val="0011108B"/>
    <w:rsid w:val="00111136"/>
    <w:rsid w:val="00111164"/>
    <w:rsid w:val="00112164"/>
    <w:rsid w:val="0011241F"/>
    <w:rsid w:val="001128BF"/>
    <w:rsid w:val="00112D09"/>
    <w:rsid w:val="00112F03"/>
    <w:rsid w:val="00112F38"/>
    <w:rsid w:val="0011449E"/>
    <w:rsid w:val="001153EF"/>
    <w:rsid w:val="00115D55"/>
    <w:rsid w:val="00115E45"/>
    <w:rsid w:val="00115F85"/>
    <w:rsid w:val="0011688E"/>
    <w:rsid w:val="00117B7D"/>
    <w:rsid w:val="00117EDD"/>
    <w:rsid w:val="00122A64"/>
    <w:rsid w:val="00122B32"/>
    <w:rsid w:val="0012388C"/>
    <w:rsid w:val="00123AFA"/>
    <w:rsid w:val="00123C8C"/>
    <w:rsid w:val="00123E8B"/>
    <w:rsid w:val="00124B43"/>
    <w:rsid w:val="00124DF8"/>
    <w:rsid w:val="001253EA"/>
    <w:rsid w:val="00125B99"/>
    <w:rsid w:val="00126160"/>
    <w:rsid w:val="00126DB5"/>
    <w:rsid w:val="00127178"/>
    <w:rsid w:val="0013002A"/>
    <w:rsid w:val="0013085D"/>
    <w:rsid w:val="0013089C"/>
    <w:rsid w:val="00131888"/>
    <w:rsid w:val="00131F17"/>
    <w:rsid w:val="001323F9"/>
    <w:rsid w:val="0013251F"/>
    <w:rsid w:val="00133088"/>
    <w:rsid w:val="00133346"/>
    <w:rsid w:val="001346AF"/>
    <w:rsid w:val="00134990"/>
    <w:rsid w:val="00135513"/>
    <w:rsid w:val="00135A0A"/>
    <w:rsid w:val="0013621D"/>
    <w:rsid w:val="00136354"/>
    <w:rsid w:val="00136674"/>
    <w:rsid w:val="00136B0E"/>
    <w:rsid w:val="00137581"/>
    <w:rsid w:val="001376AB"/>
    <w:rsid w:val="0013777C"/>
    <w:rsid w:val="00140082"/>
    <w:rsid w:val="00140175"/>
    <w:rsid w:val="00140D07"/>
    <w:rsid w:val="00141A3A"/>
    <w:rsid w:val="001423FA"/>
    <w:rsid w:val="001427B5"/>
    <w:rsid w:val="001428CF"/>
    <w:rsid w:val="00142D0C"/>
    <w:rsid w:val="00142E3C"/>
    <w:rsid w:val="00144013"/>
    <w:rsid w:val="00145A17"/>
    <w:rsid w:val="00145BBE"/>
    <w:rsid w:val="001460B5"/>
    <w:rsid w:val="0014641F"/>
    <w:rsid w:val="001467BB"/>
    <w:rsid w:val="00146CA8"/>
    <w:rsid w:val="00147884"/>
    <w:rsid w:val="00150827"/>
    <w:rsid w:val="00150B0D"/>
    <w:rsid w:val="00151F9B"/>
    <w:rsid w:val="00152289"/>
    <w:rsid w:val="00152CE3"/>
    <w:rsid w:val="00153652"/>
    <w:rsid w:val="00153956"/>
    <w:rsid w:val="00154146"/>
    <w:rsid w:val="00154190"/>
    <w:rsid w:val="001545EA"/>
    <w:rsid w:val="001549BA"/>
    <w:rsid w:val="00155099"/>
    <w:rsid w:val="00155302"/>
    <w:rsid w:val="00155C85"/>
    <w:rsid w:val="00156A6C"/>
    <w:rsid w:val="00156B10"/>
    <w:rsid w:val="00157823"/>
    <w:rsid w:val="00157C5E"/>
    <w:rsid w:val="0016015A"/>
    <w:rsid w:val="0016020E"/>
    <w:rsid w:val="00160503"/>
    <w:rsid w:val="00160D7C"/>
    <w:rsid w:val="00160E30"/>
    <w:rsid w:val="0016106D"/>
    <w:rsid w:val="001612E1"/>
    <w:rsid w:val="001614DB"/>
    <w:rsid w:val="0016194E"/>
    <w:rsid w:val="0016236C"/>
    <w:rsid w:val="00162625"/>
    <w:rsid w:val="001630A8"/>
    <w:rsid w:val="00163826"/>
    <w:rsid w:val="00163BA1"/>
    <w:rsid w:val="00163D57"/>
    <w:rsid w:val="0016417B"/>
    <w:rsid w:val="001652D7"/>
    <w:rsid w:val="00167C5D"/>
    <w:rsid w:val="00167D4D"/>
    <w:rsid w:val="0017070D"/>
    <w:rsid w:val="00170837"/>
    <w:rsid w:val="00171035"/>
    <w:rsid w:val="00171ADB"/>
    <w:rsid w:val="00171CE7"/>
    <w:rsid w:val="00172029"/>
    <w:rsid w:val="001733A4"/>
    <w:rsid w:val="00173AB9"/>
    <w:rsid w:val="00173EED"/>
    <w:rsid w:val="00174368"/>
    <w:rsid w:val="001744EA"/>
    <w:rsid w:val="00174D82"/>
    <w:rsid w:val="00174E44"/>
    <w:rsid w:val="00175053"/>
    <w:rsid w:val="001753B7"/>
    <w:rsid w:val="00175873"/>
    <w:rsid w:val="00175C59"/>
    <w:rsid w:val="001760C2"/>
    <w:rsid w:val="00176674"/>
    <w:rsid w:val="00176818"/>
    <w:rsid w:val="00176B82"/>
    <w:rsid w:val="00176E3B"/>
    <w:rsid w:val="00176ECB"/>
    <w:rsid w:val="0017752D"/>
    <w:rsid w:val="0017759F"/>
    <w:rsid w:val="00177832"/>
    <w:rsid w:val="00181178"/>
    <w:rsid w:val="0018119E"/>
    <w:rsid w:val="00181EEF"/>
    <w:rsid w:val="00181F3E"/>
    <w:rsid w:val="001828C7"/>
    <w:rsid w:val="00182FE0"/>
    <w:rsid w:val="00183911"/>
    <w:rsid w:val="00183C67"/>
    <w:rsid w:val="001845FB"/>
    <w:rsid w:val="00185DA6"/>
    <w:rsid w:val="00186096"/>
    <w:rsid w:val="0018772E"/>
    <w:rsid w:val="00187A94"/>
    <w:rsid w:val="0019029E"/>
    <w:rsid w:val="00190804"/>
    <w:rsid w:val="0019088F"/>
    <w:rsid w:val="00190C51"/>
    <w:rsid w:val="00193ACC"/>
    <w:rsid w:val="00193BFE"/>
    <w:rsid w:val="0019560E"/>
    <w:rsid w:val="001958E3"/>
    <w:rsid w:val="0019601B"/>
    <w:rsid w:val="00196048"/>
    <w:rsid w:val="00196A82"/>
    <w:rsid w:val="0019769B"/>
    <w:rsid w:val="00197FFE"/>
    <w:rsid w:val="001A0D25"/>
    <w:rsid w:val="001A1570"/>
    <w:rsid w:val="001A1917"/>
    <w:rsid w:val="001A1C64"/>
    <w:rsid w:val="001A1E7F"/>
    <w:rsid w:val="001A2918"/>
    <w:rsid w:val="001A2D02"/>
    <w:rsid w:val="001A3076"/>
    <w:rsid w:val="001A31A5"/>
    <w:rsid w:val="001A389C"/>
    <w:rsid w:val="001A3B75"/>
    <w:rsid w:val="001A44FF"/>
    <w:rsid w:val="001A5FB1"/>
    <w:rsid w:val="001A698A"/>
    <w:rsid w:val="001A6CCC"/>
    <w:rsid w:val="001A6E61"/>
    <w:rsid w:val="001A70C8"/>
    <w:rsid w:val="001A71C9"/>
    <w:rsid w:val="001A7429"/>
    <w:rsid w:val="001A760C"/>
    <w:rsid w:val="001A78AD"/>
    <w:rsid w:val="001A799B"/>
    <w:rsid w:val="001A7C38"/>
    <w:rsid w:val="001B02F8"/>
    <w:rsid w:val="001B2279"/>
    <w:rsid w:val="001B2866"/>
    <w:rsid w:val="001B2881"/>
    <w:rsid w:val="001B3641"/>
    <w:rsid w:val="001B3675"/>
    <w:rsid w:val="001B4F10"/>
    <w:rsid w:val="001B5154"/>
    <w:rsid w:val="001B6E30"/>
    <w:rsid w:val="001B7C83"/>
    <w:rsid w:val="001B7F9E"/>
    <w:rsid w:val="001C0206"/>
    <w:rsid w:val="001C0246"/>
    <w:rsid w:val="001C04D4"/>
    <w:rsid w:val="001C0B34"/>
    <w:rsid w:val="001C12A3"/>
    <w:rsid w:val="001C131A"/>
    <w:rsid w:val="001C1462"/>
    <w:rsid w:val="001C187E"/>
    <w:rsid w:val="001C1A37"/>
    <w:rsid w:val="001C1C49"/>
    <w:rsid w:val="001C2B86"/>
    <w:rsid w:val="001C3308"/>
    <w:rsid w:val="001C40D1"/>
    <w:rsid w:val="001C5001"/>
    <w:rsid w:val="001C5103"/>
    <w:rsid w:val="001C52A8"/>
    <w:rsid w:val="001C6120"/>
    <w:rsid w:val="001C63B6"/>
    <w:rsid w:val="001C6516"/>
    <w:rsid w:val="001C6B5C"/>
    <w:rsid w:val="001C7155"/>
    <w:rsid w:val="001D039B"/>
    <w:rsid w:val="001D1258"/>
    <w:rsid w:val="001D2716"/>
    <w:rsid w:val="001D2C94"/>
    <w:rsid w:val="001D33D9"/>
    <w:rsid w:val="001D36F6"/>
    <w:rsid w:val="001D4303"/>
    <w:rsid w:val="001D45E5"/>
    <w:rsid w:val="001D4A9D"/>
    <w:rsid w:val="001D56C4"/>
    <w:rsid w:val="001D5AFA"/>
    <w:rsid w:val="001E04A4"/>
    <w:rsid w:val="001E07C5"/>
    <w:rsid w:val="001E1595"/>
    <w:rsid w:val="001E176D"/>
    <w:rsid w:val="001E1BCE"/>
    <w:rsid w:val="001E1E05"/>
    <w:rsid w:val="001E1F2C"/>
    <w:rsid w:val="001E2086"/>
    <w:rsid w:val="001E339F"/>
    <w:rsid w:val="001E3629"/>
    <w:rsid w:val="001E40F0"/>
    <w:rsid w:val="001E6352"/>
    <w:rsid w:val="001E70AD"/>
    <w:rsid w:val="001E7237"/>
    <w:rsid w:val="001E7AF6"/>
    <w:rsid w:val="001F01B8"/>
    <w:rsid w:val="001F0FC3"/>
    <w:rsid w:val="001F1B8D"/>
    <w:rsid w:val="001F274F"/>
    <w:rsid w:val="001F289C"/>
    <w:rsid w:val="001F4898"/>
    <w:rsid w:val="001F5007"/>
    <w:rsid w:val="001F6008"/>
    <w:rsid w:val="001F641B"/>
    <w:rsid w:val="001F6D4D"/>
    <w:rsid w:val="00201D06"/>
    <w:rsid w:val="00201E9F"/>
    <w:rsid w:val="00202F25"/>
    <w:rsid w:val="002035B3"/>
    <w:rsid w:val="00203929"/>
    <w:rsid w:val="00203CD6"/>
    <w:rsid w:val="00204460"/>
    <w:rsid w:val="002051EA"/>
    <w:rsid w:val="00205CBC"/>
    <w:rsid w:val="0020670F"/>
    <w:rsid w:val="002074B7"/>
    <w:rsid w:val="0020758D"/>
    <w:rsid w:val="00207C7B"/>
    <w:rsid w:val="00211922"/>
    <w:rsid w:val="0021213A"/>
    <w:rsid w:val="0021265F"/>
    <w:rsid w:val="00214428"/>
    <w:rsid w:val="002145EB"/>
    <w:rsid w:val="00215834"/>
    <w:rsid w:val="00215CC2"/>
    <w:rsid w:val="00217700"/>
    <w:rsid w:val="002177E2"/>
    <w:rsid w:val="002205F3"/>
    <w:rsid w:val="0022085B"/>
    <w:rsid w:val="00220E53"/>
    <w:rsid w:val="0022176C"/>
    <w:rsid w:val="002225D1"/>
    <w:rsid w:val="002230FA"/>
    <w:rsid w:val="00223D87"/>
    <w:rsid w:val="00224377"/>
    <w:rsid w:val="00224C0C"/>
    <w:rsid w:val="002256C2"/>
    <w:rsid w:val="002256D0"/>
    <w:rsid w:val="00226428"/>
    <w:rsid w:val="002265A9"/>
    <w:rsid w:val="002266CB"/>
    <w:rsid w:val="00227052"/>
    <w:rsid w:val="002272D5"/>
    <w:rsid w:val="0022738E"/>
    <w:rsid w:val="00227934"/>
    <w:rsid w:val="00227E21"/>
    <w:rsid w:val="00231D05"/>
    <w:rsid w:val="002336E2"/>
    <w:rsid w:val="00233AC2"/>
    <w:rsid w:val="00233BAF"/>
    <w:rsid w:val="00234FF5"/>
    <w:rsid w:val="00235420"/>
    <w:rsid w:val="0024065B"/>
    <w:rsid w:val="00240EA5"/>
    <w:rsid w:val="00240EC6"/>
    <w:rsid w:val="00241132"/>
    <w:rsid w:val="002418C5"/>
    <w:rsid w:val="00241F9D"/>
    <w:rsid w:val="002422E2"/>
    <w:rsid w:val="0024261D"/>
    <w:rsid w:val="00243807"/>
    <w:rsid w:val="002438A7"/>
    <w:rsid w:val="00244365"/>
    <w:rsid w:val="0024459A"/>
    <w:rsid w:val="00244771"/>
    <w:rsid w:val="00244903"/>
    <w:rsid w:val="00244AFB"/>
    <w:rsid w:val="002453DF"/>
    <w:rsid w:val="00246B86"/>
    <w:rsid w:val="00247335"/>
    <w:rsid w:val="002473EF"/>
    <w:rsid w:val="002477B9"/>
    <w:rsid w:val="00247CBE"/>
    <w:rsid w:val="00250365"/>
    <w:rsid w:val="00250ADA"/>
    <w:rsid w:val="00251FF1"/>
    <w:rsid w:val="002520BA"/>
    <w:rsid w:val="00252234"/>
    <w:rsid w:val="002522B1"/>
    <w:rsid w:val="002528E3"/>
    <w:rsid w:val="00252D82"/>
    <w:rsid w:val="00253006"/>
    <w:rsid w:val="002533F5"/>
    <w:rsid w:val="00253C60"/>
    <w:rsid w:val="00253F21"/>
    <w:rsid w:val="0025429D"/>
    <w:rsid w:val="002549E9"/>
    <w:rsid w:val="00254FF6"/>
    <w:rsid w:val="00255099"/>
    <w:rsid w:val="00255E14"/>
    <w:rsid w:val="00257059"/>
    <w:rsid w:val="0025712F"/>
    <w:rsid w:val="00257395"/>
    <w:rsid w:val="00257857"/>
    <w:rsid w:val="00257CBC"/>
    <w:rsid w:val="002602C2"/>
    <w:rsid w:val="00260802"/>
    <w:rsid w:val="002609E3"/>
    <w:rsid w:val="00260E2E"/>
    <w:rsid w:val="00261223"/>
    <w:rsid w:val="002617AB"/>
    <w:rsid w:val="00261D08"/>
    <w:rsid w:val="00261DCC"/>
    <w:rsid w:val="002624D0"/>
    <w:rsid w:val="00263969"/>
    <w:rsid w:val="00263EC7"/>
    <w:rsid w:val="00264B06"/>
    <w:rsid w:val="00264C1B"/>
    <w:rsid w:val="002661AB"/>
    <w:rsid w:val="0026742B"/>
    <w:rsid w:val="002674FE"/>
    <w:rsid w:val="0027117F"/>
    <w:rsid w:val="002712DC"/>
    <w:rsid w:val="00271875"/>
    <w:rsid w:val="002718FF"/>
    <w:rsid w:val="00271955"/>
    <w:rsid w:val="00271C25"/>
    <w:rsid w:val="00272278"/>
    <w:rsid w:val="00272FBF"/>
    <w:rsid w:val="00273A10"/>
    <w:rsid w:val="00273A58"/>
    <w:rsid w:val="00274CAB"/>
    <w:rsid w:val="00274E8A"/>
    <w:rsid w:val="00275216"/>
    <w:rsid w:val="00275FCE"/>
    <w:rsid w:val="002766B8"/>
    <w:rsid w:val="0027680F"/>
    <w:rsid w:val="00281006"/>
    <w:rsid w:val="002815B1"/>
    <w:rsid w:val="00281C1F"/>
    <w:rsid w:val="00281EEA"/>
    <w:rsid w:val="00281F88"/>
    <w:rsid w:val="0028288D"/>
    <w:rsid w:val="002829B7"/>
    <w:rsid w:val="00282B82"/>
    <w:rsid w:val="00282C74"/>
    <w:rsid w:val="00283995"/>
    <w:rsid w:val="00283B11"/>
    <w:rsid w:val="002841A9"/>
    <w:rsid w:val="00284313"/>
    <w:rsid w:val="00285154"/>
    <w:rsid w:val="00285BF2"/>
    <w:rsid w:val="00285C78"/>
    <w:rsid w:val="002863CE"/>
    <w:rsid w:val="002870A7"/>
    <w:rsid w:val="00291527"/>
    <w:rsid w:val="0029199A"/>
    <w:rsid w:val="00291C0E"/>
    <w:rsid w:val="00292469"/>
    <w:rsid w:val="00293146"/>
    <w:rsid w:val="0029361E"/>
    <w:rsid w:val="00293D68"/>
    <w:rsid w:val="00294352"/>
    <w:rsid w:val="00294379"/>
    <w:rsid w:val="002944A0"/>
    <w:rsid w:val="002946E4"/>
    <w:rsid w:val="0029495C"/>
    <w:rsid w:val="002957D9"/>
    <w:rsid w:val="00295B52"/>
    <w:rsid w:val="002960F1"/>
    <w:rsid w:val="00296293"/>
    <w:rsid w:val="00296AF7"/>
    <w:rsid w:val="002972F9"/>
    <w:rsid w:val="00297ED7"/>
    <w:rsid w:val="002A0007"/>
    <w:rsid w:val="002A03AA"/>
    <w:rsid w:val="002A056D"/>
    <w:rsid w:val="002A0CAF"/>
    <w:rsid w:val="002A1565"/>
    <w:rsid w:val="002A1B64"/>
    <w:rsid w:val="002A2294"/>
    <w:rsid w:val="002A2941"/>
    <w:rsid w:val="002A2CF7"/>
    <w:rsid w:val="002A2DC4"/>
    <w:rsid w:val="002A3E69"/>
    <w:rsid w:val="002A44F9"/>
    <w:rsid w:val="002A49EF"/>
    <w:rsid w:val="002A4B8B"/>
    <w:rsid w:val="002A5107"/>
    <w:rsid w:val="002A535E"/>
    <w:rsid w:val="002A57E5"/>
    <w:rsid w:val="002A6406"/>
    <w:rsid w:val="002A6CF0"/>
    <w:rsid w:val="002A6FFC"/>
    <w:rsid w:val="002A7010"/>
    <w:rsid w:val="002A70BA"/>
    <w:rsid w:val="002A7A57"/>
    <w:rsid w:val="002A7BB2"/>
    <w:rsid w:val="002A7DCB"/>
    <w:rsid w:val="002B0B02"/>
    <w:rsid w:val="002B0B53"/>
    <w:rsid w:val="002B1617"/>
    <w:rsid w:val="002B1D11"/>
    <w:rsid w:val="002B2730"/>
    <w:rsid w:val="002B273B"/>
    <w:rsid w:val="002B29AA"/>
    <w:rsid w:val="002B2F1B"/>
    <w:rsid w:val="002B31BC"/>
    <w:rsid w:val="002B5AFB"/>
    <w:rsid w:val="002B6320"/>
    <w:rsid w:val="002B66AC"/>
    <w:rsid w:val="002B6852"/>
    <w:rsid w:val="002B77E1"/>
    <w:rsid w:val="002C0714"/>
    <w:rsid w:val="002C074E"/>
    <w:rsid w:val="002C0A96"/>
    <w:rsid w:val="002C126E"/>
    <w:rsid w:val="002C1BF4"/>
    <w:rsid w:val="002C2266"/>
    <w:rsid w:val="002C28EB"/>
    <w:rsid w:val="002C3265"/>
    <w:rsid w:val="002C414C"/>
    <w:rsid w:val="002C4768"/>
    <w:rsid w:val="002C4CE8"/>
    <w:rsid w:val="002C5776"/>
    <w:rsid w:val="002C5EED"/>
    <w:rsid w:val="002C66DE"/>
    <w:rsid w:val="002C7193"/>
    <w:rsid w:val="002C7699"/>
    <w:rsid w:val="002C7A49"/>
    <w:rsid w:val="002D0128"/>
    <w:rsid w:val="002D0FA7"/>
    <w:rsid w:val="002D12FB"/>
    <w:rsid w:val="002D19D1"/>
    <w:rsid w:val="002D1F35"/>
    <w:rsid w:val="002D1F42"/>
    <w:rsid w:val="002D20CD"/>
    <w:rsid w:val="002D23C6"/>
    <w:rsid w:val="002D24F0"/>
    <w:rsid w:val="002D25EB"/>
    <w:rsid w:val="002D3529"/>
    <w:rsid w:val="002D3D0A"/>
    <w:rsid w:val="002D478E"/>
    <w:rsid w:val="002D4A94"/>
    <w:rsid w:val="002D65FF"/>
    <w:rsid w:val="002D6D10"/>
    <w:rsid w:val="002D71E2"/>
    <w:rsid w:val="002D76BD"/>
    <w:rsid w:val="002D7B6A"/>
    <w:rsid w:val="002E0026"/>
    <w:rsid w:val="002E0918"/>
    <w:rsid w:val="002E0BAA"/>
    <w:rsid w:val="002E0D96"/>
    <w:rsid w:val="002E0EA5"/>
    <w:rsid w:val="002E14FC"/>
    <w:rsid w:val="002E283F"/>
    <w:rsid w:val="002E2854"/>
    <w:rsid w:val="002E2E74"/>
    <w:rsid w:val="002E32D2"/>
    <w:rsid w:val="002E361B"/>
    <w:rsid w:val="002E37AB"/>
    <w:rsid w:val="002E3A80"/>
    <w:rsid w:val="002E3D01"/>
    <w:rsid w:val="002E51DF"/>
    <w:rsid w:val="002E67CD"/>
    <w:rsid w:val="002E6885"/>
    <w:rsid w:val="002E72E4"/>
    <w:rsid w:val="002E739D"/>
    <w:rsid w:val="002F1276"/>
    <w:rsid w:val="002F1986"/>
    <w:rsid w:val="002F1E5F"/>
    <w:rsid w:val="002F203B"/>
    <w:rsid w:val="002F2997"/>
    <w:rsid w:val="002F2A49"/>
    <w:rsid w:val="002F3B63"/>
    <w:rsid w:val="002F3C56"/>
    <w:rsid w:val="002F4133"/>
    <w:rsid w:val="002F4483"/>
    <w:rsid w:val="002F46B0"/>
    <w:rsid w:val="002F4B17"/>
    <w:rsid w:val="002F5150"/>
    <w:rsid w:val="002F5463"/>
    <w:rsid w:val="002F58C2"/>
    <w:rsid w:val="002F5932"/>
    <w:rsid w:val="002F603B"/>
    <w:rsid w:val="002F6201"/>
    <w:rsid w:val="002F724B"/>
    <w:rsid w:val="002F72BA"/>
    <w:rsid w:val="0030025D"/>
    <w:rsid w:val="00300267"/>
    <w:rsid w:val="003004D2"/>
    <w:rsid w:val="00300D6B"/>
    <w:rsid w:val="00301385"/>
    <w:rsid w:val="00301709"/>
    <w:rsid w:val="00301E89"/>
    <w:rsid w:val="00302052"/>
    <w:rsid w:val="00302142"/>
    <w:rsid w:val="00302169"/>
    <w:rsid w:val="00302257"/>
    <w:rsid w:val="00302612"/>
    <w:rsid w:val="0030312F"/>
    <w:rsid w:val="00303254"/>
    <w:rsid w:val="003044D9"/>
    <w:rsid w:val="00304D8A"/>
    <w:rsid w:val="00305216"/>
    <w:rsid w:val="0030555B"/>
    <w:rsid w:val="003061F5"/>
    <w:rsid w:val="0030739C"/>
    <w:rsid w:val="00310D51"/>
    <w:rsid w:val="00311B36"/>
    <w:rsid w:val="00311C92"/>
    <w:rsid w:val="00313364"/>
    <w:rsid w:val="003133AE"/>
    <w:rsid w:val="0031371B"/>
    <w:rsid w:val="00314156"/>
    <w:rsid w:val="0031535B"/>
    <w:rsid w:val="003170F4"/>
    <w:rsid w:val="0032035D"/>
    <w:rsid w:val="00320B28"/>
    <w:rsid w:val="003216D5"/>
    <w:rsid w:val="003216FF"/>
    <w:rsid w:val="00321866"/>
    <w:rsid w:val="00321C1A"/>
    <w:rsid w:val="00321F6B"/>
    <w:rsid w:val="00322389"/>
    <w:rsid w:val="00322BE5"/>
    <w:rsid w:val="0032312D"/>
    <w:rsid w:val="00323AA5"/>
    <w:rsid w:val="0032468D"/>
    <w:rsid w:val="00324926"/>
    <w:rsid w:val="00324B25"/>
    <w:rsid w:val="0032522F"/>
    <w:rsid w:val="003253C4"/>
    <w:rsid w:val="0032550F"/>
    <w:rsid w:val="00325992"/>
    <w:rsid w:val="00325B74"/>
    <w:rsid w:val="0032638F"/>
    <w:rsid w:val="00326B59"/>
    <w:rsid w:val="00327C7C"/>
    <w:rsid w:val="00330009"/>
    <w:rsid w:val="003301E6"/>
    <w:rsid w:val="003314D2"/>
    <w:rsid w:val="00331712"/>
    <w:rsid w:val="00331A3F"/>
    <w:rsid w:val="00332191"/>
    <w:rsid w:val="00332720"/>
    <w:rsid w:val="003334A7"/>
    <w:rsid w:val="003337E8"/>
    <w:rsid w:val="00333A14"/>
    <w:rsid w:val="00333B2A"/>
    <w:rsid w:val="00333FD5"/>
    <w:rsid w:val="003350F7"/>
    <w:rsid w:val="003351BA"/>
    <w:rsid w:val="0033520F"/>
    <w:rsid w:val="0033596B"/>
    <w:rsid w:val="0033650E"/>
    <w:rsid w:val="00336907"/>
    <w:rsid w:val="003369DF"/>
    <w:rsid w:val="00336C71"/>
    <w:rsid w:val="00336DFC"/>
    <w:rsid w:val="00337230"/>
    <w:rsid w:val="0033764E"/>
    <w:rsid w:val="003377D0"/>
    <w:rsid w:val="00337D75"/>
    <w:rsid w:val="00340020"/>
    <w:rsid w:val="00341866"/>
    <w:rsid w:val="00341DAF"/>
    <w:rsid w:val="00342181"/>
    <w:rsid w:val="003432AE"/>
    <w:rsid w:val="00343560"/>
    <w:rsid w:val="00343A20"/>
    <w:rsid w:val="0034402B"/>
    <w:rsid w:val="0034449E"/>
    <w:rsid w:val="00344D46"/>
    <w:rsid w:val="003458AA"/>
    <w:rsid w:val="00350DF8"/>
    <w:rsid w:val="00351A8A"/>
    <w:rsid w:val="0035266A"/>
    <w:rsid w:val="0035279C"/>
    <w:rsid w:val="0035384D"/>
    <w:rsid w:val="00353C0B"/>
    <w:rsid w:val="00354AE4"/>
    <w:rsid w:val="0035551B"/>
    <w:rsid w:val="003555ED"/>
    <w:rsid w:val="00355911"/>
    <w:rsid w:val="00357424"/>
    <w:rsid w:val="00360E43"/>
    <w:rsid w:val="00361789"/>
    <w:rsid w:val="0036196D"/>
    <w:rsid w:val="003627BD"/>
    <w:rsid w:val="00362997"/>
    <w:rsid w:val="00362C59"/>
    <w:rsid w:val="00363040"/>
    <w:rsid w:val="003630B7"/>
    <w:rsid w:val="003638A4"/>
    <w:rsid w:val="003639BF"/>
    <w:rsid w:val="00363E41"/>
    <w:rsid w:val="00363FD2"/>
    <w:rsid w:val="0036491D"/>
    <w:rsid w:val="0036572E"/>
    <w:rsid w:val="003663D9"/>
    <w:rsid w:val="00366FA9"/>
    <w:rsid w:val="00367E49"/>
    <w:rsid w:val="003700E6"/>
    <w:rsid w:val="00371C86"/>
    <w:rsid w:val="0037236C"/>
    <w:rsid w:val="003735D3"/>
    <w:rsid w:val="0037386D"/>
    <w:rsid w:val="00373956"/>
    <w:rsid w:val="00374153"/>
    <w:rsid w:val="003750E0"/>
    <w:rsid w:val="00375AF1"/>
    <w:rsid w:val="00375C2F"/>
    <w:rsid w:val="00375FC5"/>
    <w:rsid w:val="003769BA"/>
    <w:rsid w:val="003771F6"/>
    <w:rsid w:val="00377871"/>
    <w:rsid w:val="003778B2"/>
    <w:rsid w:val="00377E03"/>
    <w:rsid w:val="00377E58"/>
    <w:rsid w:val="003805E3"/>
    <w:rsid w:val="0038062E"/>
    <w:rsid w:val="003807F7"/>
    <w:rsid w:val="00381322"/>
    <w:rsid w:val="00381610"/>
    <w:rsid w:val="00382106"/>
    <w:rsid w:val="00382657"/>
    <w:rsid w:val="00382B82"/>
    <w:rsid w:val="003854D5"/>
    <w:rsid w:val="0038552A"/>
    <w:rsid w:val="003859EA"/>
    <w:rsid w:val="0038668F"/>
    <w:rsid w:val="0038709E"/>
    <w:rsid w:val="00387D30"/>
    <w:rsid w:val="00391753"/>
    <w:rsid w:val="00391C7F"/>
    <w:rsid w:val="00392454"/>
    <w:rsid w:val="00392C85"/>
    <w:rsid w:val="00393E11"/>
    <w:rsid w:val="00394475"/>
    <w:rsid w:val="00395B51"/>
    <w:rsid w:val="00395E79"/>
    <w:rsid w:val="00396796"/>
    <w:rsid w:val="00396EC6"/>
    <w:rsid w:val="0039746C"/>
    <w:rsid w:val="00397DC6"/>
    <w:rsid w:val="003A0E82"/>
    <w:rsid w:val="003A184D"/>
    <w:rsid w:val="003A1FB7"/>
    <w:rsid w:val="003A371E"/>
    <w:rsid w:val="003A595F"/>
    <w:rsid w:val="003A5EEC"/>
    <w:rsid w:val="003A7CA3"/>
    <w:rsid w:val="003B00B6"/>
    <w:rsid w:val="003B0BB0"/>
    <w:rsid w:val="003B11EE"/>
    <w:rsid w:val="003B131B"/>
    <w:rsid w:val="003B15F8"/>
    <w:rsid w:val="003B230B"/>
    <w:rsid w:val="003B23BC"/>
    <w:rsid w:val="003B2DB5"/>
    <w:rsid w:val="003B2F05"/>
    <w:rsid w:val="003B3966"/>
    <w:rsid w:val="003B39B7"/>
    <w:rsid w:val="003B3A9B"/>
    <w:rsid w:val="003B5815"/>
    <w:rsid w:val="003B5E0E"/>
    <w:rsid w:val="003B5F6A"/>
    <w:rsid w:val="003B6B7F"/>
    <w:rsid w:val="003B7820"/>
    <w:rsid w:val="003C01A4"/>
    <w:rsid w:val="003C0219"/>
    <w:rsid w:val="003C0C12"/>
    <w:rsid w:val="003C16EE"/>
    <w:rsid w:val="003C1C87"/>
    <w:rsid w:val="003C345E"/>
    <w:rsid w:val="003C4997"/>
    <w:rsid w:val="003C4DA5"/>
    <w:rsid w:val="003C5666"/>
    <w:rsid w:val="003C64F4"/>
    <w:rsid w:val="003C724B"/>
    <w:rsid w:val="003C73DB"/>
    <w:rsid w:val="003D0185"/>
    <w:rsid w:val="003D02CB"/>
    <w:rsid w:val="003D0382"/>
    <w:rsid w:val="003D069C"/>
    <w:rsid w:val="003D1571"/>
    <w:rsid w:val="003D191E"/>
    <w:rsid w:val="003D22A5"/>
    <w:rsid w:val="003D3414"/>
    <w:rsid w:val="003D3426"/>
    <w:rsid w:val="003D3754"/>
    <w:rsid w:val="003D6722"/>
    <w:rsid w:val="003D77F2"/>
    <w:rsid w:val="003D78CC"/>
    <w:rsid w:val="003D7D01"/>
    <w:rsid w:val="003D7ED8"/>
    <w:rsid w:val="003E0003"/>
    <w:rsid w:val="003E1A72"/>
    <w:rsid w:val="003E2880"/>
    <w:rsid w:val="003E2A00"/>
    <w:rsid w:val="003E382C"/>
    <w:rsid w:val="003E3D00"/>
    <w:rsid w:val="003E4531"/>
    <w:rsid w:val="003E4771"/>
    <w:rsid w:val="003E54A8"/>
    <w:rsid w:val="003E7109"/>
    <w:rsid w:val="003E730B"/>
    <w:rsid w:val="003E77DC"/>
    <w:rsid w:val="003E7BC1"/>
    <w:rsid w:val="003F0453"/>
    <w:rsid w:val="003F0C9F"/>
    <w:rsid w:val="003F144A"/>
    <w:rsid w:val="003F1B02"/>
    <w:rsid w:val="003F2240"/>
    <w:rsid w:val="003F23EA"/>
    <w:rsid w:val="003F2460"/>
    <w:rsid w:val="003F2670"/>
    <w:rsid w:val="003F2E7B"/>
    <w:rsid w:val="003F4CF5"/>
    <w:rsid w:val="003F574E"/>
    <w:rsid w:val="003F60D6"/>
    <w:rsid w:val="003F68E9"/>
    <w:rsid w:val="003F7E15"/>
    <w:rsid w:val="003F7FDA"/>
    <w:rsid w:val="004021C0"/>
    <w:rsid w:val="004028CE"/>
    <w:rsid w:val="0040313D"/>
    <w:rsid w:val="004043FA"/>
    <w:rsid w:val="0040491B"/>
    <w:rsid w:val="00404970"/>
    <w:rsid w:val="00405181"/>
    <w:rsid w:val="00405873"/>
    <w:rsid w:val="00405F09"/>
    <w:rsid w:val="004066F4"/>
    <w:rsid w:val="00406802"/>
    <w:rsid w:val="00406A32"/>
    <w:rsid w:val="00406FDE"/>
    <w:rsid w:val="0040713D"/>
    <w:rsid w:val="00407475"/>
    <w:rsid w:val="0040760B"/>
    <w:rsid w:val="00410117"/>
    <w:rsid w:val="00410C32"/>
    <w:rsid w:val="00411237"/>
    <w:rsid w:val="00411557"/>
    <w:rsid w:val="00411994"/>
    <w:rsid w:val="00411D74"/>
    <w:rsid w:val="00411DDE"/>
    <w:rsid w:val="00411F84"/>
    <w:rsid w:val="00412069"/>
    <w:rsid w:val="004121A1"/>
    <w:rsid w:val="00412477"/>
    <w:rsid w:val="004127A2"/>
    <w:rsid w:val="0041280A"/>
    <w:rsid w:val="00412A9D"/>
    <w:rsid w:val="00412CB1"/>
    <w:rsid w:val="004133A5"/>
    <w:rsid w:val="00413D45"/>
    <w:rsid w:val="00414197"/>
    <w:rsid w:val="00414D68"/>
    <w:rsid w:val="00414FD9"/>
    <w:rsid w:val="00415EE7"/>
    <w:rsid w:val="004160FA"/>
    <w:rsid w:val="0041669E"/>
    <w:rsid w:val="00416ACA"/>
    <w:rsid w:val="00416C56"/>
    <w:rsid w:val="004176B8"/>
    <w:rsid w:val="00417B99"/>
    <w:rsid w:val="00420FAF"/>
    <w:rsid w:val="00421184"/>
    <w:rsid w:val="004212C1"/>
    <w:rsid w:val="004214B7"/>
    <w:rsid w:val="00421FB5"/>
    <w:rsid w:val="0042310D"/>
    <w:rsid w:val="004235F4"/>
    <w:rsid w:val="004236C9"/>
    <w:rsid w:val="00423CF3"/>
    <w:rsid w:val="00423E18"/>
    <w:rsid w:val="00424B7C"/>
    <w:rsid w:val="0042500C"/>
    <w:rsid w:val="00425514"/>
    <w:rsid w:val="004256BD"/>
    <w:rsid w:val="00425863"/>
    <w:rsid w:val="00425D02"/>
    <w:rsid w:val="00425EDC"/>
    <w:rsid w:val="004275CD"/>
    <w:rsid w:val="00427FEB"/>
    <w:rsid w:val="00427FF2"/>
    <w:rsid w:val="004305C0"/>
    <w:rsid w:val="00430B20"/>
    <w:rsid w:val="00430B6C"/>
    <w:rsid w:val="0043227C"/>
    <w:rsid w:val="004344AE"/>
    <w:rsid w:val="00434546"/>
    <w:rsid w:val="00435350"/>
    <w:rsid w:val="00435715"/>
    <w:rsid w:val="0043571B"/>
    <w:rsid w:val="00435EE0"/>
    <w:rsid w:val="0043610C"/>
    <w:rsid w:val="004366FF"/>
    <w:rsid w:val="00437D83"/>
    <w:rsid w:val="004401DD"/>
    <w:rsid w:val="00442EC7"/>
    <w:rsid w:val="00443D5D"/>
    <w:rsid w:val="00445CBA"/>
    <w:rsid w:val="004463CB"/>
    <w:rsid w:val="004466F7"/>
    <w:rsid w:val="00446858"/>
    <w:rsid w:val="00447304"/>
    <w:rsid w:val="0045075F"/>
    <w:rsid w:val="004516AD"/>
    <w:rsid w:val="00451EA3"/>
    <w:rsid w:val="00453D2C"/>
    <w:rsid w:val="004546A7"/>
    <w:rsid w:val="00454831"/>
    <w:rsid w:val="004548DF"/>
    <w:rsid w:val="00457933"/>
    <w:rsid w:val="00457C78"/>
    <w:rsid w:val="004603FB"/>
    <w:rsid w:val="00460517"/>
    <w:rsid w:val="00460735"/>
    <w:rsid w:val="004609FF"/>
    <w:rsid w:val="00460EB8"/>
    <w:rsid w:val="00461C43"/>
    <w:rsid w:val="00462125"/>
    <w:rsid w:val="00463216"/>
    <w:rsid w:val="0046334D"/>
    <w:rsid w:val="00463A3B"/>
    <w:rsid w:val="00463C95"/>
    <w:rsid w:val="00463E1C"/>
    <w:rsid w:val="00465153"/>
    <w:rsid w:val="00465602"/>
    <w:rsid w:val="00466AFD"/>
    <w:rsid w:val="00470696"/>
    <w:rsid w:val="004724C9"/>
    <w:rsid w:val="00473861"/>
    <w:rsid w:val="00474130"/>
    <w:rsid w:val="00475A6C"/>
    <w:rsid w:val="004764AF"/>
    <w:rsid w:val="00476D04"/>
    <w:rsid w:val="0047730A"/>
    <w:rsid w:val="0047775E"/>
    <w:rsid w:val="00477AAE"/>
    <w:rsid w:val="00477AF6"/>
    <w:rsid w:val="00477B3B"/>
    <w:rsid w:val="00477BCB"/>
    <w:rsid w:val="004801A7"/>
    <w:rsid w:val="00480DC3"/>
    <w:rsid w:val="00480E47"/>
    <w:rsid w:val="00481666"/>
    <w:rsid w:val="0048181B"/>
    <w:rsid w:val="00481F2B"/>
    <w:rsid w:val="004820C5"/>
    <w:rsid w:val="004823D8"/>
    <w:rsid w:val="00483196"/>
    <w:rsid w:val="0048340F"/>
    <w:rsid w:val="0048423C"/>
    <w:rsid w:val="00484449"/>
    <w:rsid w:val="004852CE"/>
    <w:rsid w:val="0048540C"/>
    <w:rsid w:val="00485A92"/>
    <w:rsid w:val="00485F92"/>
    <w:rsid w:val="00490954"/>
    <w:rsid w:val="00490E15"/>
    <w:rsid w:val="0049277A"/>
    <w:rsid w:val="00492B38"/>
    <w:rsid w:val="00492FE4"/>
    <w:rsid w:val="00493035"/>
    <w:rsid w:val="00493321"/>
    <w:rsid w:val="004936DE"/>
    <w:rsid w:val="0049544E"/>
    <w:rsid w:val="00495670"/>
    <w:rsid w:val="0049604B"/>
    <w:rsid w:val="0049690A"/>
    <w:rsid w:val="00496F16"/>
    <w:rsid w:val="004A040E"/>
    <w:rsid w:val="004A042D"/>
    <w:rsid w:val="004A0BC1"/>
    <w:rsid w:val="004A11E0"/>
    <w:rsid w:val="004A1FC5"/>
    <w:rsid w:val="004A2158"/>
    <w:rsid w:val="004A29A5"/>
    <w:rsid w:val="004A3225"/>
    <w:rsid w:val="004A3C59"/>
    <w:rsid w:val="004A480D"/>
    <w:rsid w:val="004A4D76"/>
    <w:rsid w:val="004A5429"/>
    <w:rsid w:val="004A66E0"/>
    <w:rsid w:val="004A7D49"/>
    <w:rsid w:val="004A7F21"/>
    <w:rsid w:val="004B08DB"/>
    <w:rsid w:val="004B1422"/>
    <w:rsid w:val="004B1A41"/>
    <w:rsid w:val="004B24EB"/>
    <w:rsid w:val="004B29AC"/>
    <w:rsid w:val="004B3C8B"/>
    <w:rsid w:val="004B44A9"/>
    <w:rsid w:val="004B4509"/>
    <w:rsid w:val="004B4871"/>
    <w:rsid w:val="004B4ADF"/>
    <w:rsid w:val="004B4C00"/>
    <w:rsid w:val="004B4E06"/>
    <w:rsid w:val="004B5493"/>
    <w:rsid w:val="004B5914"/>
    <w:rsid w:val="004B6D0A"/>
    <w:rsid w:val="004B75DE"/>
    <w:rsid w:val="004B7995"/>
    <w:rsid w:val="004C02B3"/>
    <w:rsid w:val="004C0BBE"/>
    <w:rsid w:val="004C0E2F"/>
    <w:rsid w:val="004C222E"/>
    <w:rsid w:val="004C2561"/>
    <w:rsid w:val="004C2806"/>
    <w:rsid w:val="004C3ADD"/>
    <w:rsid w:val="004C428E"/>
    <w:rsid w:val="004C4775"/>
    <w:rsid w:val="004C483D"/>
    <w:rsid w:val="004C63C7"/>
    <w:rsid w:val="004C6D39"/>
    <w:rsid w:val="004C6D98"/>
    <w:rsid w:val="004C7743"/>
    <w:rsid w:val="004D039E"/>
    <w:rsid w:val="004D04A3"/>
    <w:rsid w:val="004D0C9F"/>
    <w:rsid w:val="004D10EF"/>
    <w:rsid w:val="004D15FD"/>
    <w:rsid w:val="004D2369"/>
    <w:rsid w:val="004D2485"/>
    <w:rsid w:val="004D3A57"/>
    <w:rsid w:val="004D47FF"/>
    <w:rsid w:val="004D518F"/>
    <w:rsid w:val="004D54D7"/>
    <w:rsid w:val="004D5BB7"/>
    <w:rsid w:val="004D6053"/>
    <w:rsid w:val="004D6FA4"/>
    <w:rsid w:val="004D7C23"/>
    <w:rsid w:val="004E0212"/>
    <w:rsid w:val="004E0ADC"/>
    <w:rsid w:val="004E0FB1"/>
    <w:rsid w:val="004E1043"/>
    <w:rsid w:val="004E1DCA"/>
    <w:rsid w:val="004E21B4"/>
    <w:rsid w:val="004E252B"/>
    <w:rsid w:val="004E2861"/>
    <w:rsid w:val="004E2A85"/>
    <w:rsid w:val="004E3F72"/>
    <w:rsid w:val="004E4A78"/>
    <w:rsid w:val="004E551E"/>
    <w:rsid w:val="004E58F6"/>
    <w:rsid w:val="004E5E4C"/>
    <w:rsid w:val="004E623E"/>
    <w:rsid w:val="004E6CF9"/>
    <w:rsid w:val="004E734E"/>
    <w:rsid w:val="004E7EC0"/>
    <w:rsid w:val="004E7F48"/>
    <w:rsid w:val="004F014E"/>
    <w:rsid w:val="004F0BC6"/>
    <w:rsid w:val="004F1123"/>
    <w:rsid w:val="004F17DA"/>
    <w:rsid w:val="004F3BD2"/>
    <w:rsid w:val="004F4372"/>
    <w:rsid w:val="004F43E0"/>
    <w:rsid w:val="004F45EB"/>
    <w:rsid w:val="004F52BB"/>
    <w:rsid w:val="004F5582"/>
    <w:rsid w:val="004F59B8"/>
    <w:rsid w:val="004F62A7"/>
    <w:rsid w:val="004F62F9"/>
    <w:rsid w:val="004F66B3"/>
    <w:rsid w:val="0050015C"/>
    <w:rsid w:val="00500418"/>
    <w:rsid w:val="00500CCF"/>
    <w:rsid w:val="00500E62"/>
    <w:rsid w:val="005011FD"/>
    <w:rsid w:val="00502958"/>
    <w:rsid w:val="00502A8D"/>
    <w:rsid w:val="00502BD2"/>
    <w:rsid w:val="00502DA4"/>
    <w:rsid w:val="00503F83"/>
    <w:rsid w:val="0050421C"/>
    <w:rsid w:val="00504A9B"/>
    <w:rsid w:val="00504E9A"/>
    <w:rsid w:val="00504F83"/>
    <w:rsid w:val="005059B9"/>
    <w:rsid w:val="00505F64"/>
    <w:rsid w:val="00506DCD"/>
    <w:rsid w:val="005075BB"/>
    <w:rsid w:val="00507C56"/>
    <w:rsid w:val="00507F13"/>
    <w:rsid w:val="005102EB"/>
    <w:rsid w:val="005109D4"/>
    <w:rsid w:val="0051160A"/>
    <w:rsid w:val="005118BA"/>
    <w:rsid w:val="005119CB"/>
    <w:rsid w:val="00512D87"/>
    <w:rsid w:val="005130DA"/>
    <w:rsid w:val="00513DDA"/>
    <w:rsid w:val="00513E19"/>
    <w:rsid w:val="005148B4"/>
    <w:rsid w:val="00514B29"/>
    <w:rsid w:val="005152B1"/>
    <w:rsid w:val="005152F0"/>
    <w:rsid w:val="00515856"/>
    <w:rsid w:val="005163E6"/>
    <w:rsid w:val="005172EC"/>
    <w:rsid w:val="0051740D"/>
    <w:rsid w:val="005178CE"/>
    <w:rsid w:val="00521CAB"/>
    <w:rsid w:val="00522654"/>
    <w:rsid w:val="00522835"/>
    <w:rsid w:val="0052293D"/>
    <w:rsid w:val="00522AF4"/>
    <w:rsid w:val="00523499"/>
    <w:rsid w:val="00523C08"/>
    <w:rsid w:val="00523C10"/>
    <w:rsid w:val="005245D5"/>
    <w:rsid w:val="00524889"/>
    <w:rsid w:val="0052528C"/>
    <w:rsid w:val="00525A53"/>
    <w:rsid w:val="00526569"/>
    <w:rsid w:val="00526726"/>
    <w:rsid w:val="00527256"/>
    <w:rsid w:val="00527C8D"/>
    <w:rsid w:val="005300CC"/>
    <w:rsid w:val="00530AC4"/>
    <w:rsid w:val="00533169"/>
    <w:rsid w:val="00533194"/>
    <w:rsid w:val="005332C8"/>
    <w:rsid w:val="0053464E"/>
    <w:rsid w:val="00534651"/>
    <w:rsid w:val="005352C8"/>
    <w:rsid w:val="005354C1"/>
    <w:rsid w:val="00536179"/>
    <w:rsid w:val="00536CBB"/>
    <w:rsid w:val="00537033"/>
    <w:rsid w:val="00540A37"/>
    <w:rsid w:val="00540B49"/>
    <w:rsid w:val="005418DB"/>
    <w:rsid w:val="005434EA"/>
    <w:rsid w:val="00545194"/>
    <w:rsid w:val="00546C6A"/>
    <w:rsid w:val="00546FBA"/>
    <w:rsid w:val="00547F04"/>
    <w:rsid w:val="005508AF"/>
    <w:rsid w:val="00550924"/>
    <w:rsid w:val="00550D63"/>
    <w:rsid w:val="00550EF1"/>
    <w:rsid w:val="00551075"/>
    <w:rsid w:val="005513C8"/>
    <w:rsid w:val="0055352C"/>
    <w:rsid w:val="005538A6"/>
    <w:rsid w:val="00554AB5"/>
    <w:rsid w:val="00555161"/>
    <w:rsid w:val="00555DE6"/>
    <w:rsid w:val="00555EB3"/>
    <w:rsid w:val="005567F6"/>
    <w:rsid w:val="00557248"/>
    <w:rsid w:val="00557474"/>
    <w:rsid w:val="00561347"/>
    <w:rsid w:val="00561699"/>
    <w:rsid w:val="005619E1"/>
    <w:rsid w:val="00562629"/>
    <w:rsid w:val="005628FE"/>
    <w:rsid w:val="00564191"/>
    <w:rsid w:val="00564557"/>
    <w:rsid w:val="0056458C"/>
    <w:rsid w:val="00564628"/>
    <w:rsid w:val="00564A3C"/>
    <w:rsid w:val="00564F82"/>
    <w:rsid w:val="005653AF"/>
    <w:rsid w:val="00565501"/>
    <w:rsid w:val="00565755"/>
    <w:rsid w:val="0056601E"/>
    <w:rsid w:val="00566538"/>
    <w:rsid w:val="0056725A"/>
    <w:rsid w:val="0056741F"/>
    <w:rsid w:val="0056781B"/>
    <w:rsid w:val="00567BE2"/>
    <w:rsid w:val="00570102"/>
    <w:rsid w:val="00570505"/>
    <w:rsid w:val="005712E6"/>
    <w:rsid w:val="00572942"/>
    <w:rsid w:val="005730DB"/>
    <w:rsid w:val="00573251"/>
    <w:rsid w:val="005733A8"/>
    <w:rsid w:val="00573F55"/>
    <w:rsid w:val="0057540E"/>
    <w:rsid w:val="005757B6"/>
    <w:rsid w:val="00576A26"/>
    <w:rsid w:val="005774FE"/>
    <w:rsid w:val="0058000F"/>
    <w:rsid w:val="00580557"/>
    <w:rsid w:val="0058074F"/>
    <w:rsid w:val="00580A76"/>
    <w:rsid w:val="00581042"/>
    <w:rsid w:val="00581703"/>
    <w:rsid w:val="005821DD"/>
    <w:rsid w:val="00583908"/>
    <w:rsid w:val="00583F17"/>
    <w:rsid w:val="00584E21"/>
    <w:rsid w:val="0058608B"/>
    <w:rsid w:val="005863C1"/>
    <w:rsid w:val="00587729"/>
    <w:rsid w:val="00590147"/>
    <w:rsid w:val="00590AA1"/>
    <w:rsid w:val="00590BD1"/>
    <w:rsid w:val="00590D26"/>
    <w:rsid w:val="00591276"/>
    <w:rsid w:val="00591490"/>
    <w:rsid w:val="0059151A"/>
    <w:rsid w:val="005916C9"/>
    <w:rsid w:val="00591C7E"/>
    <w:rsid w:val="00591DCF"/>
    <w:rsid w:val="005929B4"/>
    <w:rsid w:val="00592A3C"/>
    <w:rsid w:val="0059367F"/>
    <w:rsid w:val="00593720"/>
    <w:rsid w:val="00593909"/>
    <w:rsid w:val="005941D7"/>
    <w:rsid w:val="005941E1"/>
    <w:rsid w:val="005943E2"/>
    <w:rsid w:val="00594B8A"/>
    <w:rsid w:val="005954B7"/>
    <w:rsid w:val="00595A05"/>
    <w:rsid w:val="00595F17"/>
    <w:rsid w:val="00595F89"/>
    <w:rsid w:val="00596873"/>
    <w:rsid w:val="00596BB3"/>
    <w:rsid w:val="00596BD4"/>
    <w:rsid w:val="00596FA8"/>
    <w:rsid w:val="005971A7"/>
    <w:rsid w:val="005977AB"/>
    <w:rsid w:val="005A01C5"/>
    <w:rsid w:val="005A0532"/>
    <w:rsid w:val="005A07E7"/>
    <w:rsid w:val="005A0A57"/>
    <w:rsid w:val="005A0EBD"/>
    <w:rsid w:val="005A1270"/>
    <w:rsid w:val="005A1295"/>
    <w:rsid w:val="005A1B6E"/>
    <w:rsid w:val="005A1FBF"/>
    <w:rsid w:val="005A29B1"/>
    <w:rsid w:val="005A380B"/>
    <w:rsid w:val="005A3951"/>
    <w:rsid w:val="005A4890"/>
    <w:rsid w:val="005A49D4"/>
    <w:rsid w:val="005A4D7C"/>
    <w:rsid w:val="005A51C9"/>
    <w:rsid w:val="005A528B"/>
    <w:rsid w:val="005A5DC0"/>
    <w:rsid w:val="005A6F0E"/>
    <w:rsid w:val="005A7235"/>
    <w:rsid w:val="005A7BAF"/>
    <w:rsid w:val="005B03CC"/>
    <w:rsid w:val="005B0652"/>
    <w:rsid w:val="005B1213"/>
    <w:rsid w:val="005B3EBD"/>
    <w:rsid w:val="005B48E8"/>
    <w:rsid w:val="005B5BA3"/>
    <w:rsid w:val="005B5E62"/>
    <w:rsid w:val="005B7E97"/>
    <w:rsid w:val="005B7F46"/>
    <w:rsid w:val="005C0FF6"/>
    <w:rsid w:val="005C102D"/>
    <w:rsid w:val="005C132C"/>
    <w:rsid w:val="005C17FB"/>
    <w:rsid w:val="005C1833"/>
    <w:rsid w:val="005C1838"/>
    <w:rsid w:val="005C18C2"/>
    <w:rsid w:val="005C244F"/>
    <w:rsid w:val="005C2767"/>
    <w:rsid w:val="005C2922"/>
    <w:rsid w:val="005C2F60"/>
    <w:rsid w:val="005C323D"/>
    <w:rsid w:val="005C3772"/>
    <w:rsid w:val="005C39C3"/>
    <w:rsid w:val="005C4229"/>
    <w:rsid w:val="005C4580"/>
    <w:rsid w:val="005C5065"/>
    <w:rsid w:val="005C5123"/>
    <w:rsid w:val="005C52F3"/>
    <w:rsid w:val="005C564C"/>
    <w:rsid w:val="005C6234"/>
    <w:rsid w:val="005C6605"/>
    <w:rsid w:val="005C6921"/>
    <w:rsid w:val="005C71A0"/>
    <w:rsid w:val="005C7802"/>
    <w:rsid w:val="005C7B50"/>
    <w:rsid w:val="005D029E"/>
    <w:rsid w:val="005D0427"/>
    <w:rsid w:val="005D07AE"/>
    <w:rsid w:val="005D07CC"/>
    <w:rsid w:val="005D113B"/>
    <w:rsid w:val="005D2D9A"/>
    <w:rsid w:val="005D3B21"/>
    <w:rsid w:val="005D4019"/>
    <w:rsid w:val="005D41DC"/>
    <w:rsid w:val="005D460F"/>
    <w:rsid w:val="005D4DC5"/>
    <w:rsid w:val="005D5C22"/>
    <w:rsid w:val="005D63A9"/>
    <w:rsid w:val="005D65D5"/>
    <w:rsid w:val="005D6C56"/>
    <w:rsid w:val="005D6F49"/>
    <w:rsid w:val="005D7E8A"/>
    <w:rsid w:val="005E06FA"/>
    <w:rsid w:val="005E11A5"/>
    <w:rsid w:val="005E13D4"/>
    <w:rsid w:val="005E1435"/>
    <w:rsid w:val="005E21F3"/>
    <w:rsid w:val="005E235C"/>
    <w:rsid w:val="005E3078"/>
    <w:rsid w:val="005E5427"/>
    <w:rsid w:val="005E5A7C"/>
    <w:rsid w:val="005E5C33"/>
    <w:rsid w:val="005E74EC"/>
    <w:rsid w:val="005E7CBC"/>
    <w:rsid w:val="005F0A62"/>
    <w:rsid w:val="005F1C5D"/>
    <w:rsid w:val="005F2317"/>
    <w:rsid w:val="005F2550"/>
    <w:rsid w:val="005F2B2D"/>
    <w:rsid w:val="005F2FD5"/>
    <w:rsid w:val="005F3528"/>
    <w:rsid w:val="005F3AE8"/>
    <w:rsid w:val="005F3B09"/>
    <w:rsid w:val="005F4926"/>
    <w:rsid w:val="005F5009"/>
    <w:rsid w:val="005F5054"/>
    <w:rsid w:val="005F530F"/>
    <w:rsid w:val="005F6768"/>
    <w:rsid w:val="005F6E39"/>
    <w:rsid w:val="005F6E58"/>
    <w:rsid w:val="005F704C"/>
    <w:rsid w:val="005F7A22"/>
    <w:rsid w:val="005F7B9D"/>
    <w:rsid w:val="00600501"/>
    <w:rsid w:val="00600B0C"/>
    <w:rsid w:val="006033BF"/>
    <w:rsid w:val="00603B4B"/>
    <w:rsid w:val="00603F20"/>
    <w:rsid w:val="00604F37"/>
    <w:rsid w:val="0060508A"/>
    <w:rsid w:val="006055AF"/>
    <w:rsid w:val="00605629"/>
    <w:rsid w:val="00605942"/>
    <w:rsid w:val="00605C9F"/>
    <w:rsid w:val="006068E8"/>
    <w:rsid w:val="00606ADB"/>
    <w:rsid w:val="00606B6D"/>
    <w:rsid w:val="00606E56"/>
    <w:rsid w:val="006072DE"/>
    <w:rsid w:val="006073B1"/>
    <w:rsid w:val="006075F4"/>
    <w:rsid w:val="006078A8"/>
    <w:rsid w:val="00607BAD"/>
    <w:rsid w:val="00607EC7"/>
    <w:rsid w:val="0061048A"/>
    <w:rsid w:val="00611178"/>
    <w:rsid w:val="00611D01"/>
    <w:rsid w:val="006124B3"/>
    <w:rsid w:val="00612611"/>
    <w:rsid w:val="00612B92"/>
    <w:rsid w:val="00613009"/>
    <w:rsid w:val="0061401C"/>
    <w:rsid w:val="00614D33"/>
    <w:rsid w:val="0061537D"/>
    <w:rsid w:val="0061537F"/>
    <w:rsid w:val="00615DEA"/>
    <w:rsid w:val="0061630D"/>
    <w:rsid w:val="00616D16"/>
    <w:rsid w:val="00616EE6"/>
    <w:rsid w:val="006171FB"/>
    <w:rsid w:val="00617A2A"/>
    <w:rsid w:val="006201C4"/>
    <w:rsid w:val="006207F4"/>
    <w:rsid w:val="00620C67"/>
    <w:rsid w:val="00621803"/>
    <w:rsid w:val="006220F1"/>
    <w:rsid w:val="00623E46"/>
    <w:rsid w:val="00624604"/>
    <w:rsid w:val="00624D2C"/>
    <w:rsid w:val="00625145"/>
    <w:rsid w:val="006272C3"/>
    <w:rsid w:val="00627402"/>
    <w:rsid w:val="00630480"/>
    <w:rsid w:val="0063058E"/>
    <w:rsid w:val="006305F8"/>
    <w:rsid w:val="00632B9C"/>
    <w:rsid w:val="0063333D"/>
    <w:rsid w:val="00634225"/>
    <w:rsid w:val="006345E0"/>
    <w:rsid w:val="00635003"/>
    <w:rsid w:val="006351CE"/>
    <w:rsid w:val="006352FD"/>
    <w:rsid w:val="00635B15"/>
    <w:rsid w:val="006362E1"/>
    <w:rsid w:val="006367DA"/>
    <w:rsid w:val="006375B2"/>
    <w:rsid w:val="006375BB"/>
    <w:rsid w:val="00640BF7"/>
    <w:rsid w:val="006410E1"/>
    <w:rsid w:val="00642631"/>
    <w:rsid w:val="00642DF5"/>
    <w:rsid w:val="0064304A"/>
    <w:rsid w:val="0064380B"/>
    <w:rsid w:val="00643A4F"/>
    <w:rsid w:val="00643EE5"/>
    <w:rsid w:val="006441FD"/>
    <w:rsid w:val="00645141"/>
    <w:rsid w:val="00645AEE"/>
    <w:rsid w:val="00645E1E"/>
    <w:rsid w:val="00646428"/>
    <w:rsid w:val="0064707F"/>
    <w:rsid w:val="006471E8"/>
    <w:rsid w:val="00647FA3"/>
    <w:rsid w:val="006500F7"/>
    <w:rsid w:val="00650769"/>
    <w:rsid w:val="006516B7"/>
    <w:rsid w:val="006518E4"/>
    <w:rsid w:val="00651FB8"/>
    <w:rsid w:val="0065258D"/>
    <w:rsid w:val="00652BA0"/>
    <w:rsid w:val="00653045"/>
    <w:rsid w:val="00653A25"/>
    <w:rsid w:val="00653D93"/>
    <w:rsid w:val="0065466C"/>
    <w:rsid w:val="00654C9F"/>
    <w:rsid w:val="00654E99"/>
    <w:rsid w:val="0065548F"/>
    <w:rsid w:val="00655633"/>
    <w:rsid w:val="006559BB"/>
    <w:rsid w:val="00655D93"/>
    <w:rsid w:val="00655E86"/>
    <w:rsid w:val="00656614"/>
    <w:rsid w:val="006577CD"/>
    <w:rsid w:val="00657CCC"/>
    <w:rsid w:val="00660162"/>
    <w:rsid w:val="0066036D"/>
    <w:rsid w:val="00660879"/>
    <w:rsid w:val="00661639"/>
    <w:rsid w:val="0066174D"/>
    <w:rsid w:val="006631D3"/>
    <w:rsid w:val="00663D0F"/>
    <w:rsid w:val="00664525"/>
    <w:rsid w:val="0066465B"/>
    <w:rsid w:val="0066521A"/>
    <w:rsid w:val="00665EAE"/>
    <w:rsid w:val="006661EA"/>
    <w:rsid w:val="00666909"/>
    <w:rsid w:val="00666EBC"/>
    <w:rsid w:val="00667189"/>
    <w:rsid w:val="0066749E"/>
    <w:rsid w:val="00667764"/>
    <w:rsid w:val="00667CCB"/>
    <w:rsid w:val="00667EFD"/>
    <w:rsid w:val="006703EA"/>
    <w:rsid w:val="00670475"/>
    <w:rsid w:val="00670B8C"/>
    <w:rsid w:val="00670C4A"/>
    <w:rsid w:val="00671F3E"/>
    <w:rsid w:val="00672482"/>
    <w:rsid w:val="00672A18"/>
    <w:rsid w:val="00673454"/>
    <w:rsid w:val="006735D0"/>
    <w:rsid w:val="00674D52"/>
    <w:rsid w:val="00674F93"/>
    <w:rsid w:val="0067546F"/>
    <w:rsid w:val="00675B6D"/>
    <w:rsid w:val="00676CE4"/>
    <w:rsid w:val="00676EC2"/>
    <w:rsid w:val="00676FA5"/>
    <w:rsid w:val="006771A4"/>
    <w:rsid w:val="006771AD"/>
    <w:rsid w:val="006774A8"/>
    <w:rsid w:val="00677572"/>
    <w:rsid w:val="00681229"/>
    <w:rsid w:val="0068185E"/>
    <w:rsid w:val="00681BE5"/>
    <w:rsid w:val="00681E30"/>
    <w:rsid w:val="00683D98"/>
    <w:rsid w:val="00683D99"/>
    <w:rsid w:val="00684079"/>
    <w:rsid w:val="00684E12"/>
    <w:rsid w:val="0068629B"/>
    <w:rsid w:val="00686C12"/>
    <w:rsid w:val="00686D75"/>
    <w:rsid w:val="0068736A"/>
    <w:rsid w:val="00687D17"/>
    <w:rsid w:val="00690024"/>
    <w:rsid w:val="006903A4"/>
    <w:rsid w:val="006904AF"/>
    <w:rsid w:val="00690EFB"/>
    <w:rsid w:val="0069137B"/>
    <w:rsid w:val="006914B7"/>
    <w:rsid w:val="00691742"/>
    <w:rsid w:val="00691D15"/>
    <w:rsid w:val="00691DEE"/>
    <w:rsid w:val="00692704"/>
    <w:rsid w:val="00692E67"/>
    <w:rsid w:val="00693EE5"/>
    <w:rsid w:val="006944C5"/>
    <w:rsid w:val="0069561C"/>
    <w:rsid w:val="00695634"/>
    <w:rsid w:val="0069600D"/>
    <w:rsid w:val="006963AE"/>
    <w:rsid w:val="00697053"/>
    <w:rsid w:val="006A066A"/>
    <w:rsid w:val="006A083E"/>
    <w:rsid w:val="006A0FFD"/>
    <w:rsid w:val="006A14A3"/>
    <w:rsid w:val="006A159D"/>
    <w:rsid w:val="006A18BF"/>
    <w:rsid w:val="006A1F58"/>
    <w:rsid w:val="006A298D"/>
    <w:rsid w:val="006A3FD6"/>
    <w:rsid w:val="006A4076"/>
    <w:rsid w:val="006A436F"/>
    <w:rsid w:val="006A59D8"/>
    <w:rsid w:val="006A5C75"/>
    <w:rsid w:val="006A6B7B"/>
    <w:rsid w:val="006A78F8"/>
    <w:rsid w:val="006A7E27"/>
    <w:rsid w:val="006B010E"/>
    <w:rsid w:val="006B091F"/>
    <w:rsid w:val="006B0BA7"/>
    <w:rsid w:val="006B0ED0"/>
    <w:rsid w:val="006B0EED"/>
    <w:rsid w:val="006B233F"/>
    <w:rsid w:val="006B28EA"/>
    <w:rsid w:val="006B2FBB"/>
    <w:rsid w:val="006B378A"/>
    <w:rsid w:val="006B3BD5"/>
    <w:rsid w:val="006B4185"/>
    <w:rsid w:val="006B4224"/>
    <w:rsid w:val="006B4B62"/>
    <w:rsid w:val="006B5423"/>
    <w:rsid w:val="006B5855"/>
    <w:rsid w:val="006B5AB2"/>
    <w:rsid w:val="006B5C67"/>
    <w:rsid w:val="006B6B5D"/>
    <w:rsid w:val="006C1818"/>
    <w:rsid w:val="006C1F8B"/>
    <w:rsid w:val="006C2721"/>
    <w:rsid w:val="006C2981"/>
    <w:rsid w:val="006C3868"/>
    <w:rsid w:val="006C38FF"/>
    <w:rsid w:val="006C3E6E"/>
    <w:rsid w:val="006C3EEA"/>
    <w:rsid w:val="006C43A6"/>
    <w:rsid w:val="006C4A4A"/>
    <w:rsid w:val="006C53EB"/>
    <w:rsid w:val="006C650D"/>
    <w:rsid w:val="006C7740"/>
    <w:rsid w:val="006C78A4"/>
    <w:rsid w:val="006D0389"/>
    <w:rsid w:val="006D0848"/>
    <w:rsid w:val="006D0C15"/>
    <w:rsid w:val="006D0D8B"/>
    <w:rsid w:val="006D10DC"/>
    <w:rsid w:val="006D1961"/>
    <w:rsid w:val="006D19C1"/>
    <w:rsid w:val="006D2827"/>
    <w:rsid w:val="006D2848"/>
    <w:rsid w:val="006D3FDF"/>
    <w:rsid w:val="006D4527"/>
    <w:rsid w:val="006D4B05"/>
    <w:rsid w:val="006D4F86"/>
    <w:rsid w:val="006D5F98"/>
    <w:rsid w:val="006D6665"/>
    <w:rsid w:val="006D7098"/>
    <w:rsid w:val="006D740E"/>
    <w:rsid w:val="006D7F72"/>
    <w:rsid w:val="006E00B7"/>
    <w:rsid w:val="006E0BD2"/>
    <w:rsid w:val="006E0E5B"/>
    <w:rsid w:val="006E3023"/>
    <w:rsid w:val="006E449C"/>
    <w:rsid w:val="006E4726"/>
    <w:rsid w:val="006E4E72"/>
    <w:rsid w:val="006E50D0"/>
    <w:rsid w:val="006E6EDF"/>
    <w:rsid w:val="006E7373"/>
    <w:rsid w:val="006E7B71"/>
    <w:rsid w:val="006E7BA5"/>
    <w:rsid w:val="006F01E8"/>
    <w:rsid w:val="006F02D7"/>
    <w:rsid w:val="006F2D24"/>
    <w:rsid w:val="006F37F7"/>
    <w:rsid w:val="006F3909"/>
    <w:rsid w:val="006F48E1"/>
    <w:rsid w:val="006F60DF"/>
    <w:rsid w:val="006F68C1"/>
    <w:rsid w:val="006F6CE2"/>
    <w:rsid w:val="006F6E10"/>
    <w:rsid w:val="007014F8"/>
    <w:rsid w:val="0070150D"/>
    <w:rsid w:val="007016D2"/>
    <w:rsid w:val="007018D8"/>
    <w:rsid w:val="00703107"/>
    <w:rsid w:val="00703138"/>
    <w:rsid w:val="00703981"/>
    <w:rsid w:val="0070495F"/>
    <w:rsid w:val="00704B6E"/>
    <w:rsid w:val="00704F73"/>
    <w:rsid w:val="0070508D"/>
    <w:rsid w:val="0070542E"/>
    <w:rsid w:val="007060D4"/>
    <w:rsid w:val="0070624C"/>
    <w:rsid w:val="00706451"/>
    <w:rsid w:val="00707E0F"/>
    <w:rsid w:val="0071068A"/>
    <w:rsid w:val="00710E19"/>
    <w:rsid w:val="00710E52"/>
    <w:rsid w:val="0071174F"/>
    <w:rsid w:val="0071196A"/>
    <w:rsid w:val="00712301"/>
    <w:rsid w:val="007131CF"/>
    <w:rsid w:val="007133B3"/>
    <w:rsid w:val="007133C0"/>
    <w:rsid w:val="007133D2"/>
    <w:rsid w:val="00713613"/>
    <w:rsid w:val="007137C6"/>
    <w:rsid w:val="007138FC"/>
    <w:rsid w:val="0071393D"/>
    <w:rsid w:val="00713E79"/>
    <w:rsid w:val="00715441"/>
    <w:rsid w:val="00715739"/>
    <w:rsid w:val="0071576C"/>
    <w:rsid w:val="00716A09"/>
    <w:rsid w:val="00717CA8"/>
    <w:rsid w:val="007205E7"/>
    <w:rsid w:val="007209C4"/>
    <w:rsid w:val="00721142"/>
    <w:rsid w:val="00721E9E"/>
    <w:rsid w:val="007227FE"/>
    <w:rsid w:val="007233C3"/>
    <w:rsid w:val="00723C95"/>
    <w:rsid w:val="0072406C"/>
    <w:rsid w:val="007244E7"/>
    <w:rsid w:val="0072505F"/>
    <w:rsid w:val="00725B00"/>
    <w:rsid w:val="0072680C"/>
    <w:rsid w:val="00726B3D"/>
    <w:rsid w:val="00726C64"/>
    <w:rsid w:val="007310B7"/>
    <w:rsid w:val="00731237"/>
    <w:rsid w:val="0073207E"/>
    <w:rsid w:val="0073229E"/>
    <w:rsid w:val="00732664"/>
    <w:rsid w:val="00732B3D"/>
    <w:rsid w:val="00732BA7"/>
    <w:rsid w:val="007333EA"/>
    <w:rsid w:val="00733601"/>
    <w:rsid w:val="00733A57"/>
    <w:rsid w:val="00733F36"/>
    <w:rsid w:val="007340CE"/>
    <w:rsid w:val="00734781"/>
    <w:rsid w:val="007349FC"/>
    <w:rsid w:val="00735293"/>
    <w:rsid w:val="007363EA"/>
    <w:rsid w:val="00736E06"/>
    <w:rsid w:val="00736E37"/>
    <w:rsid w:val="00737286"/>
    <w:rsid w:val="007373DB"/>
    <w:rsid w:val="00737F27"/>
    <w:rsid w:val="00737FD3"/>
    <w:rsid w:val="007407DB"/>
    <w:rsid w:val="00740BFC"/>
    <w:rsid w:val="00741037"/>
    <w:rsid w:val="007422B3"/>
    <w:rsid w:val="007424BF"/>
    <w:rsid w:val="007435F1"/>
    <w:rsid w:val="00743DDD"/>
    <w:rsid w:val="007446BB"/>
    <w:rsid w:val="007452C5"/>
    <w:rsid w:val="00745882"/>
    <w:rsid w:val="00745A0F"/>
    <w:rsid w:val="00746197"/>
    <w:rsid w:val="0074689C"/>
    <w:rsid w:val="00746B3F"/>
    <w:rsid w:val="00747B0D"/>
    <w:rsid w:val="00751452"/>
    <w:rsid w:val="00751CA5"/>
    <w:rsid w:val="007521A5"/>
    <w:rsid w:val="00753959"/>
    <w:rsid w:val="00753DD6"/>
    <w:rsid w:val="00754A4A"/>
    <w:rsid w:val="00754B2C"/>
    <w:rsid w:val="007567A8"/>
    <w:rsid w:val="00760F66"/>
    <w:rsid w:val="007611F8"/>
    <w:rsid w:val="007615C8"/>
    <w:rsid w:val="00761931"/>
    <w:rsid w:val="00761BD1"/>
    <w:rsid w:val="0076291E"/>
    <w:rsid w:val="00762D81"/>
    <w:rsid w:val="0076317B"/>
    <w:rsid w:val="00765366"/>
    <w:rsid w:val="00765914"/>
    <w:rsid w:val="0076614D"/>
    <w:rsid w:val="00766304"/>
    <w:rsid w:val="00767A28"/>
    <w:rsid w:val="00767DD2"/>
    <w:rsid w:val="00770E60"/>
    <w:rsid w:val="00771271"/>
    <w:rsid w:val="00771C8F"/>
    <w:rsid w:val="007724DF"/>
    <w:rsid w:val="0077266E"/>
    <w:rsid w:val="007737D8"/>
    <w:rsid w:val="0077391C"/>
    <w:rsid w:val="00774576"/>
    <w:rsid w:val="0077508A"/>
    <w:rsid w:val="00775567"/>
    <w:rsid w:val="00775E0D"/>
    <w:rsid w:val="00776166"/>
    <w:rsid w:val="00776343"/>
    <w:rsid w:val="00776416"/>
    <w:rsid w:val="00776C7B"/>
    <w:rsid w:val="00776CEF"/>
    <w:rsid w:val="00777E7E"/>
    <w:rsid w:val="007804DD"/>
    <w:rsid w:val="00780F3B"/>
    <w:rsid w:val="007816EE"/>
    <w:rsid w:val="00782071"/>
    <w:rsid w:val="00782946"/>
    <w:rsid w:val="0078363B"/>
    <w:rsid w:val="0078390E"/>
    <w:rsid w:val="00783A01"/>
    <w:rsid w:val="00783CCF"/>
    <w:rsid w:val="00784609"/>
    <w:rsid w:val="00784720"/>
    <w:rsid w:val="0078481D"/>
    <w:rsid w:val="007859FC"/>
    <w:rsid w:val="00785F4C"/>
    <w:rsid w:val="0078609C"/>
    <w:rsid w:val="00786355"/>
    <w:rsid w:val="007874AE"/>
    <w:rsid w:val="0078750B"/>
    <w:rsid w:val="00787F5E"/>
    <w:rsid w:val="0079024D"/>
    <w:rsid w:val="007911B8"/>
    <w:rsid w:val="007915C0"/>
    <w:rsid w:val="00791D12"/>
    <w:rsid w:val="00791DAE"/>
    <w:rsid w:val="007930E8"/>
    <w:rsid w:val="00793F28"/>
    <w:rsid w:val="007944D2"/>
    <w:rsid w:val="00794B19"/>
    <w:rsid w:val="00795B8D"/>
    <w:rsid w:val="00795F0E"/>
    <w:rsid w:val="007A0599"/>
    <w:rsid w:val="007A0C00"/>
    <w:rsid w:val="007A0E9C"/>
    <w:rsid w:val="007A176E"/>
    <w:rsid w:val="007A2A69"/>
    <w:rsid w:val="007A2C82"/>
    <w:rsid w:val="007A41B5"/>
    <w:rsid w:val="007A4486"/>
    <w:rsid w:val="007A4682"/>
    <w:rsid w:val="007A5BDC"/>
    <w:rsid w:val="007A6610"/>
    <w:rsid w:val="007A6FF3"/>
    <w:rsid w:val="007A71DC"/>
    <w:rsid w:val="007A79D2"/>
    <w:rsid w:val="007A7A04"/>
    <w:rsid w:val="007B04FF"/>
    <w:rsid w:val="007B0CAC"/>
    <w:rsid w:val="007B15F3"/>
    <w:rsid w:val="007B1701"/>
    <w:rsid w:val="007B1DBB"/>
    <w:rsid w:val="007B2319"/>
    <w:rsid w:val="007B2FBF"/>
    <w:rsid w:val="007B3E13"/>
    <w:rsid w:val="007B4046"/>
    <w:rsid w:val="007B4300"/>
    <w:rsid w:val="007B477F"/>
    <w:rsid w:val="007B4954"/>
    <w:rsid w:val="007B5098"/>
    <w:rsid w:val="007B565C"/>
    <w:rsid w:val="007B595F"/>
    <w:rsid w:val="007B71F3"/>
    <w:rsid w:val="007B736B"/>
    <w:rsid w:val="007C0853"/>
    <w:rsid w:val="007C0E86"/>
    <w:rsid w:val="007C249E"/>
    <w:rsid w:val="007C26CF"/>
    <w:rsid w:val="007C271B"/>
    <w:rsid w:val="007C2C14"/>
    <w:rsid w:val="007C3A55"/>
    <w:rsid w:val="007C44E1"/>
    <w:rsid w:val="007C48DD"/>
    <w:rsid w:val="007C4A05"/>
    <w:rsid w:val="007C5711"/>
    <w:rsid w:val="007C57B9"/>
    <w:rsid w:val="007C6325"/>
    <w:rsid w:val="007C7EF5"/>
    <w:rsid w:val="007D06AC"/>
    <w:rsid w:val="007D0A53"/>
    <w:rsid w:val="007D0FFC"/>
    <w:rsid w:val="007D1013"/>
    <w:rsid w:val="007D19EC"/>
    <w:rsid w:val="007D36B1"/>
    <w:rsid w:val="007D36D7"/>
    <w:rsid w:val="007D3BA1"/>
    <w:rsid w:val="007D3EC8"/>
    <w:rsid w:val="007D40AC"/>
    <w:rsid w:val="007D4C12"/>
    <w:rsid w:val="007D57E0"/>
    <w:rsid w:val="007D63B2"/>
    <w:rsid w:val="007D651D"/>
    <w:rsid w:val="007D71B7"/>
    <w:rsid w:val="007E0274"/>
    <w:rsid w:val="007E0415"/>
    <w:rsid w:val="007E0991"/>
    <w:rsid w:val="007E0B2C"/>
    <w:rsid w:val="007E107F"/>
    <w:rsid w:val="007E1F88"/>
    <w:rsid w:val="007E2FD7"/>
    <w:rsid w:val="007E310B"/>
    <w:rsid w:val="007E3487"/>
    <w:rsid w:val="007E38DA"/>
    <w:rsid w:val="007E3D65"/>
    <w:rsid w:val="007E3EE2"/>
    <w:rsid w:val="007E47E7"/>
    <w:rsid w:val="007E4A98"/>
    <w:rsid w:val="007E4EB6"/>
    <w:rsid w:val="007E4F21"/>
    <w:rsid w:val="007E5DD7"/>
    <w:rsid w:val="007E6CCD"/>
    <w:rsid w:val="007E7139"/>
    <w:rsid w:val="007E7EA1"/>
    <w:rsid w:val="007F03CE"/>
    <w:rsid w:val="007F04D3"/>
    <w:rsid w:val="007F1995"/>
    <w:rsid w:val="007F1DC9"/>
    <w:rsid w:val="007F2D8D"/>
    <w:rsid w:val="007F2EBF"/>
    <w:rsid w:val="007F3044"/>
    <w:rsid w:val="007F3249"/>
    <w:rsid w:val="007F4657"/>
    <w:rsid w:val="007F5609"/>
    <w:rsid w:val="007F568A"/>
    <w:rsid w:val="007F59F7"/>
    <w:rsid w:val="007F5E21"/>
    <w:rsid w:val="007F6413"/>
    <w:rsid w:val="007F6B11"/>
    <w:rsid w:val="007F6E2B"/>
    <w:rsid w:val="00802735"/>
    <w:rsid w:val="00803B7E"/>
    <w:rsid w:val="00803DA6"/>
    <w:rsid w:val="0080436E"/>
    <w:rsid w:val="00804937"/>
    <w:rsid w:val="00804E1E"/>
    <w:rsid w:val="00804E43"/>
    <w:rsid w:val="008050F5"/>
    <w:rsid w:val="008054AB"/>
    <w:rsid w:val="00805C02"/>
    <w:rsid w:val="008100AD"/>
    <w:rsid w:val="00810BC2"/>
    <w:rsid w:val="00811683"/>
    <w:rsid w:val="00811AFF"/>
    <w:rsid w:val="00812373"/>
    <w:rsid w:val="00813141"/>
    <w:rsid w:val="00813F3A"/>
    <w:rsid w:val="008140E8"/>
    <w:rsid w:val="00814941"/>
    <w:rsid w:val="00814A65"/>
    <w:rsid w:val="00814BD9"/>
    <w:rsid w:val="008158AC"/>
    <w:rsid w:val="00815F6E"/>
    <w:rsid w:val="00816BE8"/>
    <w:rsid w:val="00816DBD"/>
    <w:rsid w:val="00816FE2"/>
    <w:rsid w:val="00817062"/>
    <w:rsid w:val="00817991"/>
    <w:rsid w:val="00817F58"/>
    <w:rsid w:val="008203C5"/>
    <w:rsid w:val="00820B84"/>
    <w:rsid w:val="0082199B"/>
    <w:rsid w:val="008243A8"/>
    <w:rsid w:val="00824925"/>
    <w:rsid w:val="008252E8"/>
    <w:rsid w:val="00825BA8"/>
    <w:rsid w:val="00825C14"/>
    <w:rsid w:val="0082641D"/>
    <w:rsid w:val="008267CA"/>
    <w:rsid w:val="0082722B"/>
    <w:rsid w:val="00827C1B"/>
    <w:rsid w:val="008301F1"/>
    <w:rsid w:val="00830C0E"/>
    <w:rsid w:val="008317EC"/>
    <w:rsid w:val="0083195D"/>
    <w:rsid w:val="00831B7B"/>
    <w:rsid w:val="008324F3"/>
    <w:rsid w:val="0083296B"/>
    <w:rsid w:val="00833852"/>
    <w:rsid w:val="00833AB9"/>
    <w:rsid w:val="00834820"/>
    <w:rsid w:val="00834C82"/>
    <w:rsid w:val="00834DB6"/>
    <w:rsid w:val="00834F93"/>
    <w:rsid w:val="008370E3"/>
    <w:rsid w:val="00840C4A"/>
    <w:rsid w:val="008411B9"/>
    <w:rsid w:val="0084122F"/>
    <w:rsid w:val="008416E3"/>
    <w:rsid w:val="00841D08"/>
    <w:rsid w:val="00842D43"/>
    <w:rsid w:val="0084323E"/>
    <w:rsid w:val="0084388F"/>
    <w:rsid w:val="00843D50"/>
    <w:rsid w:val="0084464E"/>
    <w:rsid w:val="00846262"/>
    <w:rsid w:val="00846370"/>
    <w:rsid w:val="00847665"/>
    <w:rsid w:val="00847905"/>
    <w:rsid w:val="00847BC5"/>
    <w:rsid w:val="00847F11"/>
    <w:rsid w:val="00850010"/>
    <w:rsid w:val="008503F4"/>
    <w:rsid w:val="008504A0"/>
    <w:rsid w:val="00850C2A"/>
    <w:rsid w:val="00850DFA"/>
    <w:rsid w:val="00851331"/>
    <w:rsid w:val="008516D1"/>
    <w:rsid w:val="00852003"/>
    <w:rsid w:val="0085212C"/>
    <w:rsid w:val="00854053"/>
    <w:rsid w:val="008543AC"/>
    <w:rsid w:val="008548B8"/>
    <w:rsid w:val="00854965"/>
    <w:rsid w:val="00854E6F"/>
    <w:rsid w:val="008554D1"/>
    <w:rsid w:val="008558E0"/>
    <w:rsid w:val="0085783F"/>
    <w:rsid w:val="00860109"/>
    <w:rsid w:val="008601BD"/>
    <w:rsid w:val="00860359"/>
    <w:rsid w:val="00860E43"/>
    <w:rsid w:val="00861252"/>
    <w:rsid w:val="0086171A"/>
    <w:rsid w:val="0086226C"/>
    <w:rsid w:val="00862B46"/>
    <w:rsid w:val="008644A4"/>
    <w:rsid w:val="00864A6C"/>
    <w:rsid w:val="00864BB1"/>
    <w:rsid w:val="00864DF7"/>
    <w:rsid w:val="00865278"/>
    <w:rsid w:val="008654F9"/>
    <w:rsid w:val="00866388"/>
    <w:rsid w:val="00866C77"/>
    <w:rsid w:val="0086722D"/>
    <w:rsid w:val="00867D56"/>
    <w:rsid w:val="00870BAA"/>
    <w:rsid w:val="008716D1"/>
    <w:rsid w:val="008716ED"/>
    <w:rsid w:val="0087193F"/>
    <w:rsid w:val="008728C8"/>
    <w:rsid w:val="00873205"/>
    <w:rsid w:val="0087377E"/>
    <w:rsid w:val="00874594"/>
    <w:rsid w:val="00874776"/>
    <w:rsid w:val="00874B75"/>
    <w:rsid w:val="008750DB"/>
    <w:rsid w:val="0087527F"/>
    <w:rsid w:val="008754B5"/>
    <w:rsid w:val="00875AF3"/>
    <w:rsid w:val="008765E9"/>
    <w:rsid w:val="00876605"/>
    <w:rsid w:val="00876B13"/>
    <w:rsid w:val="00880017"/>
    <w:rsid w:val="0088009F"/>
    <w:rsid w:val="00880305"/>
    <w:rsid w:val="0088088A"/>
    <w:rsid w:val="00880A3F"/>
    <w:rsid w:val="00880F26"/>
    <w:rsid w:val="00881732"/>
    <w:rsid w:val="008818A2"/>
    <w:rsid w:val="0088213D"/>
    <w:rsid w:val="008821C6"/>
    <w:rsid w:val="0088243D"/>
    <w:rsid w:val="0088251A"/>
    <w:rsid w:val="00882D28"/>
    <w:rsid w:val="00883113"/>
    <w:rsid w:val="00883A67"/>
    <w:rsid w:val="008848E9"/>
    <w:rsid w:val="00884FD8"/>
    <w:rsid w:val="00885244"/>
    <w:rsid w:val="008858B3"/>
    <w:rsid w:val="008866CF"/>
    <w:rsid w:val="00886782"/>
    <w:rsid w:val="008869A1"/>
    <w:rsid w:val="00886B3F"/>
    <w:rsid w:val="0089015D"/>
    <w:rsid w:val="0089021A"/>
    <w:rsid w:val="0089022E"/>
    <w:rsid w:val="00890A7C"/>
    <w:rsid w:val="00890C5F"/>
    <w:rsid w:val="00890D11"/>
    <w:rsid w:val="008910EE"/>
    <w:rsid w:val="00891A26"/>
    <w:rsid w:val="008923F8"/>
    <w:rsid w:val="008928F1"/>
    <w:rsid w:val="00892BBF"/>
    <w:rsid w:val="00892DB5"/>
    <w:rsid w:val="008942BD"/>
    <w:rsid w:val="0089478A"/>
    <w:rsid w:val="00894FE5"/>
    <w:rsid w:val="008956DA"/>
    <w:rsid w:val="00895BA9"/>
    <w:rsid w:val="0089601B"/>
    <w:rsid w:val="00896784"/>
    <w:rsid w:val="00897824"/>
    <w:rsid w:val="00897BCB"/>
    <w:rsid w:val="00897C07"/>
    <w:rsid w:val="008A02FA"/>
    <w:rsid w:val="008A06A8"/>
    <w:rsid w:val="008A1AAC"/>
    <w:rsid w:val="008A2956"/>
    <w:rsid w:val="008A2EA1"/>
    <w:rsid w:val="008A2EF6"/>
    <w:rsid w:val="008A3480"/>
    <w:rsid w:val="008A4F3C"/>
    <w:rsid w:val="008A51AD"/>
    <w:rsid w:val="008A53BA"/>
    <w:rsid w:val="008A551D"/>
    <w:rsid w:val="008A56BA"/>
    <w:rsid w:val="008A570A"/>
    <w:rsid w:val="008A58E4"/>
    <w:rsid w:val="008A58E7"/>
    <w:rsid w:val="008A5C1D"/>
    <w:rsid w:val="008A615A"/>
    <w:rsid w:val="008A6A36"/>
    <w:rsid w:val="008A6DC1"/>
    <w:rsid w:val="008A7100"/>
    <w:rsid w:val="008A7139"/>
    <w:rsid w:val="008A776D"/>
    <w:rsid w:val="008A7C74"/>
    <w:rsid w:val="008B04C0"/>
    <w:rsid w:val="008B0A83"/>
    <w:rsid w:val="008B0E93"/>
    <w:rsid w:val="008B29A4"/>
    <w:rsid w:val="008B2C30"/>
    <w:rsid w:val="008B3C2B"/>
    <w:rsid w:val="008B4679"/>
    <w:rsid w:val="008B4D00"/>
    <w:rsid w:val="008B4D13"/>
    <w:rsid w:val="008B4E78"/>
    <w:rsid w:val="008B4FE2"/>
    <w:rsid w:val="008B66EE"/>
    <w:rsid w:val="008B6793"/>
    <w:rsid w:val="008B6E87"/>
    <w:rsid w:val="008B75C2"/>
    <w:rsid w:val="008B787A"/>
    <w:rsid w:val="008C0A89"/>
    <w:rsid w:val="008C0E71"/>
    <w:rsid w:val="008C1852"/>
    <w:rsid w:val="008C2CFF"/>
    <w:rsid w:val="008C2E22"/>
    <w:rsid w:val="008C2ED2"/>
    <w:rsid w:val="008C3D4D"/>
    <w:rsid w:val="008C4026"/>
    <w:rsid w:val="008C417E"/>
    <w:rsid w:val="008C6105"/>
    <w:rsid w:val="008C6124"/>
    <w:rsid w:val="008C6334"/>
    <w:rsid w:val="008C65A9"/>
    <w:rsid w:val="008C6968"/>
    <w:rsid w:val="008C742A"/>
    <w:rsid w:val="008C7714"/>
    <w:rsid w:val="008D00F3"/>
    <w:rsid w:val="008D18CD"/>
    <w:rsid w:val="008D20E0"/>
    <w:rsid w:val="008D335C"/>
    <w:rsid w:val="008D35B7"/>
    <w:rsid w:val="008D436A"/>
    <w:rsid w:val="008D4C72"/>
    <w:rsid w:val="008D561B"/>
    <w:rsid w:val="008D5CF9"/>
    <w:rsid w:val="008D6794"/>
    <w:rsid w:val="008D7F65"/>
    <w:rsid w:val="008E0178"/>
    <w:rsid w:val="008E02F8"/>
    <w:rsid w:val="008E18FE"/>
    <w:rsid w:val="008E211C"/>
    <w:rsid w:val="008E2BB3"/>
    <w:rsid w:val="008E2BC5"/>
    <w:rsid w:val="008E2C79"/>
    <w:rsid w:val="008E3176"/>
    <w:rsid w:val="008E3564"/>
    <w:rsid w:val="008E3A0B"/>
    <w:rsid w:val="008E3AAB"/>
    <w:rsid w:val="008E4043"/>
    <w:rsid w:val="008E5868"/>
    <w:rsid w:val="008E5DC8"/>
    <w:rsid w:val="008E645A"/>
    <w:rsid w:val="008E6465"/>
    <w:rsid w:val="008E6C57"/>
    <w:rsid w:val="008E7082"/>
    <w:rsid w:val="008F0952"/>
    <w:rsid w:val="008F1154"/>
    <w:rsid w:val="008F1B84"/>
    <w:rsid w:val="008F1DB6"/>
    <w:rsid w:val="008F39C0"/>
    <w:rsid w:val="008F57CD"/>
    <w:rsid w:val="008F5960"/>
    <w:rsid w:val="008F5CD0"/>
    <w:rsid w:val="008F6060"/>
    <w:rsid w:val="008F629A"/>
    <w:rsid w:val="008F6A9B"/>
    <w:rsid w:val="008F769D"/>
    <w:rsid w:val="008F76DC"/>
    <w:rsid w:val="00900F6B"/>
    <w:rsid w:val="009013C5"/>
    <w:rsid w:val="0090147B"/>
    <w:rsid w:val="00901649"/>
    <w:rsid w:val="00903026"/>
    <w:rsid w:val="0090357B"/>
    <w:rsid w:val="009044BE"/>
    <w:rsid w:val="009048EB"/>
    <w:rsid w:val="00904913"/>
    <w:rsid w:val="009050B3"/>
    <w:rsid w:val="009051A6"/>
    <w:rsid w:val="00905945"/>
    <w:rsid w:val="00905EC2"/>
    <w:rsid w:val="00905FEB"/>
    <w:rsid w:val="0090672E"/>
    <w:rsid w:val="00906A4F"/>
    <w:rsid w:val="00906B06"/>
    <w:rsid w:val="00906BD6"/>
    <w:rsid w:val="0090775D"/>
    <w:rsid w:val="009078BA"/>
    <w:rsid w:val="009079C7"/>
    <w:rsid w:val="009079F7"/>
    <w:rsid w:val="00907C33"/>
    <w:rsid w:val="009108D2"/>
    <w:rsid w:val="00910FE1"/>
    <w:rsid w:val="0091106A"/>
    <w:rsid w:val="00911D1C"/>
    <w:rsid w:val="00912F38"/>
    <w:rsid w:val="009137A8"/>
    <w:rsid w:val="00913C58"/>
    <w:rsid w:val="009140B4"/>
    <w:rsid w:val="00914174"/>
    <w:rsid w:val="0091428A"/>
    <w:rsid w:val="00914AA5"/>
    <w:rsid w:val="009162DD"/>
    <w:rsid w:val="009163E7"/>
    <w:rsid w:val="0091671A"/>
    <w:rsid w:val="009169F6"/>
    <w:rsid w:val="0091719D"/>
    <w:rsid w:val="009179AB"/>
    <w:rsid w:val="00917BEC"/>
    <w:rsid w:val="00920B1E"/>
    <w:rsid w:val="00920DD5"/>
    <w:rsid w:val="00921161"/>
    <w:rsid w:val="009211B6"/>
    <w:rsid w:val="00922492"/>
    <w:rsid w:val="009224EB"/>
    <w:rsid w:val="0092272F"/>
    <w:rsid w:val="00922BE2"/>
    <w:rsid w:val="00922EDE"/>
    <w:rsid w:val="00923412"/>
    <w:rsid w:val="009237D9"/>
    <w:rsid w:val="0092406C"/>
    <w:rsid w:val="00924096"/>
    <w:rsid w:val="009243BC"/>
    <w:rsid w:val="009244D5"/>
    <w:rsid w:val="009252F1"/>
    <w:rsid w:val="00925AF5"/>
    <w:rsid w:val="00925C20"/>
    <w:rsid w:val="00926268"/>
    <w:rsid w:val="009264A2"/>
    <w:rsid w:val="0092715D"/>
    <w:rsid w:val="00930632"/>
    <w:rsid w:val="009310BC"/>
    <w:rsid w:val="009324C4"/>
    <w:rsid w:val="00932671"/>
    <w:rsid w:val="00932A7A"/>
    <w:rsid w:val="009330BF"/>
    <w:rsid w:val="00933817"/>
    <w:rsid w:val="00934510"/>
    <w:rsid w:val="0093476C"/>
    <w:rsid w:val="00935A1E"/>
    <w:rsid w:val="00935B7C"/>
    <w:rsid w:val="00935E3A"/>
    <w:rsid w:val="0093607C"/>
    <w:rsid w:val="00940008"/>
    <w:rsid w:val="00940FFA"/>
    <w:rsid w:val="00941503"/>
    <w:rsid w:val="00941BC0"/>
    <w:rsid w:val="00942C90"/>
    <w:rsid w:val="00942F29"/>
    <w:rsid w:val="00942FB6"/>
    <w:rsid w:val="0094385E"/>
    <w:rsid w:val="00943CFD"/>
    <w:rsid w:val="00943EA6"/>
    <w:rsid w:val="009448F2"/>
    <w:rsid w:val="00945759"/>
    <w:rsid w:val="009466E9"/>
    <w:rsid w:val="00946CB3"/>
    <w:rsid w:val="00946D20"/>
    <w:rsid w:val="00946E51"/>
    <w:rsid w:val="009473F4"/>
    <w:rsid w:val="00950231"/>
    <w:rsid w:val="00950794"/>
    <w:rsid w:val="009507AA"/>
    <w:rsid w:val="009509EF"/>
    <w:rsid w:val="00951691"/>
    <w:rsid w:val="00951FCE"/>
    <w:rsid w:val="0095226C"/>
    <w:rsid w:val="00952C05"/>
    <w:rsid w:val="009540B7"/>
    <w:rsid w:val="009543D0"/>
    <w:rsid w:val="00954DAE"/>
    <w:rsid w:val="00955410"/>
    <w:rsid w:val="009558EE"/>
    <w:rsid w:val="009559D5"/>
    <w:rsid w:val="00956170"/>
    <w:rsid w:val="00956D42"/>
    <w:rsid w:val="009571B9"/>
    <w:rsid w:val="0095727F"/>
    <w:rsid w:val="009572AF"/>
    <w:rsid w:val="00957E41"/>
    <w:rsid w:val="009607AB"/>
    <w:rsid w:val="009615DB"/>
    <w:rsid w:val="0096231F"/>
    <w:rsid w:val="00962683"/>
    <w:rsid w:val="00962E23"/>
    <w:rsid w:val="0096479C"/>
    <w:rsid w:val="0096487C"/>
    <w:rsid w:val="00964BC2"/>
    <w:rsid w:val="00964D4A"/>
    <w:rsid w:val="00964EAE"/>
    <w:rsid w:val="00965023"/>
    <w:rsid w:val="009650B7"/>
    <w:rsid w:val="00965841"/>
    <w:rsid w:val="00966623"/>
    <w:rsid w:val="009678DB"/>
    <w:rsid w:val="00970728"/>
    <w:rsid w:val="009707C9"/>
    <w:rsid w:val="00972FB5"/>
    <w:rsid w:val="009736FE"/>
    <w:rsid w:val="00973B96"/>
    <w:rsid w:val="00973E3C"/>
    <w:rsid w:val="00974763"/>
    <w:rsid w:val="009757CA"/>
    <w:rsid w:val="0097693C"/>
    <w:rsid w:val="00976E76"/>
    <w:rsid w:val="00977A14"/>
    <w:rsid w:val="00977D61"/>
    <w:rsid w:val="00977E9B"/>
    <w:rsid w:val="009807BF"/>
    <w:rsid w:val="009809CE"/>
    <w:rsid w:val="009809DF"/>
    <w:rsid w:val="00981479"/>
    <w:rsid w:val="009829B3"/>
    <w:rsid w:val="00982D45"/>
    <w:rsid w:val="009833C4"/>
    <w:rsid w:val="009834E0"/>
    <w:rsid w:val="00984909"/>
    <w:rsid w:val="00984FF3"/>
    <w:rsid w:val="00984FF9"/>
    <w:rsid w:val="009850C5"/>
    <w:rsid w:val="00986326"/>
    <w:rsid w:val="00986849"/>
    <w:rsid w:val="00986BB7"/>
    <w:rsid w:val="00986D4B"/>
    <w:rsid w:val="00986F6D"/>
    <w:rsid w:val="0098727C"/>
    <w:rsid w:val="00987708"/>
    <w:rsid w:val="00987DF0"/>
    <w:rsid w:val="00987E2E"/>
    <w:rsid w:val="0099008B"/>
    <w:rsid w:val="0099177B"/>
    <w:rsid w:val="0099367E"/>
    <w:rsid w:val="009939E1"/>
    <w:rsid w:val="00993FE4"/>
    <w:rsid w:val="0099425E"/>
    <w:rsid w:val="00994CDC"/>
    <w:rsid w:val="00995374"/>
    <w:rsid w:val="0099770A"/>
    <w:rsid w:val="00997769"/>
    <w:rsid w:val="00997824"/>
    <w:rsid w:val="00997A2E"/>
    <w:rsid w:val="00997A6C"/>
    <w:rsid w:val="009A048E"/>
    <w:rsid w:val="009A119F"/>
    <w:rsid w:val="009A1358"/>
    <w:rsid w:val="009A1609"/>
    <w:rsid w:val="009A1A7E"/>
    <w:rsid w:val="009A3DB8"/>
    <w:rsid w:val="009A43B3"/>
    <w:rsid w:val="009A464D"/>
    <w:rsid w:val="009A496F"/>
    <w:rsid w:val="009A4B78"/>
    <w:rsid w:val="009A4D73"/>
    <w:rsid w:val="009A4E41"/>
    <w:rsid w:val="009A5297"/>
    <w:rsid w:val="009A5D40"/>
    <w:rsid w:val="009A5E10"/>
    <w:rsid w:val="009A6665"/>
    <w:rsid w:val="009A743F"/>
    <w:rsid w:val="009A74F7"/>
    <w:rsid w:val="009B00F2"/>
    <w:rsid w:val="009B1113"/>
    <w:rsid w:val="009B1C34"/>
    <w:rsid w:val="009B1D22"/>
    <w:rsid w:val="009B1E86"/>
    <w:rsid w:val="009B27C4"/>
    <w:rsid w:val="009B2D92"/>
    <w:rsid w:val="009B3250"/>
    <w:rsid w:val="009B42D2"/>
    <w:rsid w:val="009B4A06"/>
    <w:rsid w:val="009B533E"/>
    <w:rsid w:val="009B737C"/>
    <w:rsid w:val="009B742E"/>
    <w:rsid w:val="009C0AC6"/>
    <w:rsid w:val="009C11B2"/>
    <w:rsid w:val="009C1456"/>
    <w:rsid w:val="009C22DD"/>
    <w:rsid w:val="009C359E"/>
    <w:rsid w:val="009C37FE"/>
    <w:rsid w:val="009C4082"/>
    <w:rsid w:val="009C4A38"/>
    <w:rsid w:val="009C55E2"/>
    <w:rsid w:val="009C5A4E"/>
    <w:rsid w:val="009C5EE5"/>
    <w:rsid w:val="009C61E3"/>
    <w:rsid w:val="009C6B56"/>
    <w:rsid w:val="009C7974"/>
    <w:rsid w:val="009C7DB8"/>
    <w:rsid w:val="009D010D"/>
    <w:rsid w:val="009D0244"/>
    <w:rsid w:val="009D0F71"/>
    <w:rsid w:val="009D111C"/>
    <w:rsid w:val="009D17A0"/>
    <w:rsid w:val="009D1F7A"/>
    <w:rsid w:val="009D2873"/>
    <w:rsid w:val="009D3A1A"/>
    <w:rsid w:val="009D426A"/>
    <w:rsid w:val="009D5728"/>
    <w:rsid w:val="009D6B03"/>
    <w:rsid w:val="009D6B3D"/>
    <w:rsid w:val="009D7422"/>
    <w:rsid w:val="009D78E7"/>
    <w:rsid w:val="009E0742"/>
    <w:rsid w:val="009E1291"/>
    <w:rsid w:val="009E12BC"/>
    <w:rsid w:val="009E224D"/>
    <w:rsid w:val="009E2A07"/>
    <w:rsid w:val="009E32F0"/>
    <w:rsid w:val="009E3398"/>
    <w:rsid w:val="009E3E84"/>
    <w:rsid w:val="009E4097"/>
    <w:rsid w:val="009E4D8E"/>
    <w:rsid w:val="009E4E90"/>
    <w:rsid w:val="009E4EB7"/>
    <w:rsid w:val="009E57C1"/>
    <w:rsid w:val="009E624A"/>
    <w:rsid w:val="009E6B32"/>
    <w:rsid w:val="009E70F3"/>
    <w:rsid w:val="009E7E98"/>
    <w:rsid w:val="009F00EE"/>
    <w:rsid w:val="009F07C0"/>
    <w:rsid w:val="009F0827"/>
    <w:rsid w:val="009F0BED"/>
    <w:rsid w:val="009F1673"/>
    <w:rsid w:val="009F3255"/>
    <w:rsid w:val="009F34AA"/>
    <w:rsid w:val="009F3DCE"/>
    <w:rsid w:val="009F40B4"/>
    <w:rsid w:val="009F44FF"/>
    <w:rsid w:val="009F472D"/>
    <w:rsid w:val="009F4CF0"/>
    <w:rsid w:val="009F4E88"/>
    <w:rsid w:val="009F50D1"/>
    <w:rsid w:val="009F573B"/>
    <w:rsid w:val="009F5918"/>
    <w:rsid w:val="009F596D"/>
    <w:rsid w:val="009F66DC"/>
    <w:rsid w:val="009F6A91"/>
    <w:rsid w:val="009F71AA"/>
    <w:rsid w:val="009F754A"/>
    <w:rsid w:val="009F791F"/>
    <w:rsid w:val="009F7F86"/>
    <w:rsid w:val="00A0034D"/>
    <w:rsid w:val="00A00BFB"/>
    <w:rsid w:val="00A00DCF"/>
    <w:rsid w:val="00A0187E"/>
    <w:rsid w:val="00A026F0"/>
    <w:rsid w:val="00A02F2D"/>
    <w:rsid w:val="00A02F61"/>
    <w:rsid w:val="00A035B9"/>
    <w:rsid w:val="00A03E0E"/>
    <w:rsid w:val="00A040D1"/>
    <w:rsid w:val="00A04A0A"/>
    <w:rsid w:val="00A050A8"/>
    <w:rsid w:val="00A0527E"/>
    <w:rsid w:val="00A056A3"/>
    <w:rsid w:val="00A06286"/>
    <w:rsid w:val="00A06318"/>
    <w:rsid w:val="00A063BC"/>
    <w:rsid w:val="00A0711F"/>
    <w:rsid w:val="00A07B0B"/>
    <w:rsid w:val="00A102A0"/>
    <w:rsid w:val="00A114FA"/>
    <w:rsid w:val="00A11AF3"/>
    <w:rsid w:val="00A12C09"/>
    <w:rsid w:val="00A13084"/>
    <w:rsid w:val="00A13817"/>
    <w:rsid w:val="00A15F4F"/>
    <w:rsid w:val="00A160AB"/>
    <w:rsid w:val="00A16745"/>
    <w:rsid w:val="00A16747"/>
    <w:rsid w:val="00A20582"/>
    <w:rsid w:val="00A20C65"/>
    <w:rsid w:val="00A21767"/>
    <w:rsid w:val="00A21FD5"/>
    <w:rsid w:val="00A22751"/>
    <w:rsid w:val="00A22940"/>
    <w:rsid w:val="00A2343F"/>
    <w:rsid w:val="00A23BA1"/>
    <w:rsid w:val="00A2428B"/>
    <w:rsid w:val="00A247E5"/>
    <w:rsid w:val="00A24D81"/>
    <w:rsid w:val="00A24EA5"/>
    <w:rsid w:val="00A25173"/>
    <w:rsid w:val="00A252F0"/>
    <w:rsid w:val="00A26463"/>
    <w:rsid w:val="00A2660E"/>
    <w:rsid w:val="00A26916"/>
    <w:rsid w:val="00A26B47"/>
    <w:rsid w:val="00A26FF1"/>
    <w:rsid w:val="00A27806"/>
    <w:rsid w:val="00A3068C"/>
    <w:rsid w:val="00A3127F"/>
    <w:rsid w:val="00A31BCC"/>
    <w:rsid w:val="00A325BB"/>
    <w:rsid w:val="00A3297A"/>
    <w:rsid w:val="00A32A58"/>
    <w:rsid w:val="00A32EEC"/>
    <w:rsid w:val="00A336C5"/>
    <w:rsid w:val="00A3481E"/>
    <w:rsid w:val="00A35751"/>
    <w:rsid w:val="00A3577F"/>
    <w:rsid w:val="00A35BBC"/>
    <w:rsid w:val="00A364F0"/>
    <w:rsid w:val="00A36724"/>
    <w:rsid w:val="00A367AF"/>
    <w:rsid w:val="00A36C13"/>
    <w:rsid w:val="00A37A31"/>
    <w:rsid w:val="00A40B4D"/>
    <w:rsid w:val="00A411E2"/>
    <w:rsid w:val="00A41373"/>
    <w:rsid w:val="00A41B15"/>
    <w:rsid w:val="00A4224E"/>
    <w:rsid w:val="00A42ACA"/>
    <w:rsid w:val="00A43AAB"/>
    <w:rsid w:val="00A44AAD"/>
    <w:rsid w:val="00A45280"/>
    <w:rsid w:val="00A45BF7"/>
    <w:rsid w:val="00A463B5"/>
    <w:rsid w:val="00A463BA"/>
    <w:rsid w:val="00A46675"/>
    <w:rsid w:val="00A471A3"/>
    <w:rsid w:val="00A47D3B"/>
    <w:rsid w:val="00A47E44"/>
    <w:rsid w:val="00A47F91"/>
    <w:rsid w:val="00A50A5C"/>
    <w:rsid w:val="00A50CC6"/>
    <w:rsid w:val="00A50E40"/>
    <w:rsid w:val="00A51852"/>
    <w:rsid w:val="00A51946"/>
    <w:rsid w:val="00A51FF7"/>
    <w:rsid w:val="00A52143"/>
    <w:rsid w:val="00A521E9"/>
    <w:rsid w:val="00A5298E"/>
    <w:rsid w:val="00A52B3E"/>
    <w:rsid w:val="00A5320E"/>
    <w:rsid w:val="00A5389E"/>
    <w:rsid w:val="00A53F7B"/>
    <w:rsid w:val="00A54282"/>
    <w:rsid w:val="00A549D3"/>
    <w:rsid w:val="00A54DF0"/>
    <w:rsid w:val="00A60849"/>
    <w:rsid w:val="00A61355"/>
    <w:rsid w:val="00A628F8"/>
    <w:rsid w:val="00A62B7A"/>
    <w:rsid w:val="00A632EA"/>
    <w:rsid w:val="00A634BE"/>
    <w:rsid w:val="00A63AD7"/>
    <w:rsid w:val="00A63BFD"/>
    <w:rsid w:val="00A6491F"/>
    <w:rsid w:val="00A64C72"/>
    <w:rsid w:val="00A64D1A"/>
    <w:rsid w:val="00A65320"/>
    <w:rsid w:val="00A65BA5"/>
    <w:rsid w:val="00A66354"/>
    <w:rsid w:val="00A66E37"/>
    <w:rsid w:val="00A675C0"/>
    <w:rsid w:val="00A67E38"/>
    <w:rsid w:val="00A703E4"/>
    <w:rsid w:val="00A70DC6"/>
    <w:rsid w:val="00A71986"/>
    <w:rsid w:val="00A71E73"/>
    <w:rsid w:val="00A726A2"/>
    <w:rsid w:val="00A72740"/>
    <w:rsid w:val="00A729C0"/>
    <w:rsid w:val="00A73A64"/>
    <w:rsid w:val="00A742AD"/>
    <w:rsid w:val="00A750AA"/>
    <w:rsid w:val="00A758E9"/>
    <w:rsid w:val="00A75A46"/>
    <w:rsid w:val="00A75B36"/>
    <w:rsid w:val="00A7663A"/>
    <w:rsid w:val="00A769D4"/>
    <w:rsid w:val="00A804C7"/>
    <w:rsid w:val="00A80A39"/>
    <w:rsid w:val="00A80DF0"/>
    <w:rsid w:val="00A80E64"/>
    <w:rsid w:val="00A825C8"/>
    <w:rsid w:val="00A82742"/>
    <w:rsid w:val="00A83984"/>
    <w:rsid w:val="00A83A1E"/>
    <w:rsid w:val="00A84198"/>
    <w:rsid w:val="00A841AB"/>
    <w:rsid w:val="00A86104"/>
    <w:rsid w:val="00A8655A"/>
    <w:rsid w:val="00A87203"/>
    <w:rsid w:val="00A87744"/>
    <w:rsid w:val="00A877E6"/>
    <w:rsid w:val="00A87B09"/>
    <w:rsid w:val="00A87C22"/>
    <w:rsid w:val="00A90152"/>
    <w:rsid w:val="00A90397"/>
    <w:rsid w:val="00A90CB4"/>
    <w:rsid w:val="00A910DA"/>
    <w:rsid w:val="00A920E1"/>
    <w:rsid w:val="00A929E5"/>
    <w:rsid w:val="00A933AE"/>
    <w:rsid w:val="00A93863"/>
    <w:rsid w:val="00A938D8"/>
    <w:rsid w:val="00A9415E"/>
    <w:rsid w:val="00A94EBD"/>
    <w:rsid w:val="00A9510D"/>
    <w:rsid w:val="00A956AC"/>
    <w:rsid w:val="00A95D2A"/>
    <w:rsid w:val="00A96214"/>
    <w:rsid w:val="00A97F4B"/>
    <w:rsid w:val="00AA04C5"/>
    <w:rsid w:val="00AA2803"/>
    <w:rsid w:val="00AA2D68"/>
    <w:rsid w:val="00AA2D6F"/>
    <w:rsid w:val="00AA2E9E"/>
    <w:rsid w:val="00AA3B68"/>
    <w:rsid w:val="00AA3E79"/>
    <w:rsid w:val="00AA4FB4"/>
    <w:rsid w:val="00AA5C0B"/>
    <w:rsid w:val="00AA5E3B"/>
    <w:rsid w:val="00AA65B4"/>
    <w:rsid w:val="00AA745E"/>
    <w:rsid w:val="00AB04AB"/>
    <w:rsid w:val="00AB0733"/>
    <w:rsid w:val="00AB09D2"/>
    <w:rsid w:val="00AB0B64"/>
    <w:rsid w:val="00AB176B"/>
    <w:rsid w:val="00AB2A7E"/>
    <w:rsid w:val="00AB37E6"/>
    <w:rsid w:val="00AB431C"/>
    <w:rsid w:val="00AB470E"/>
    <w:rsid w:val="00AB477E"/>
    <w:rsid w:val="00AB5A7E"/>
    <w:rsid w:val="00AB7538"/>
    <w:rsid w:val="00AB77F3"/>
    <w:rsid w:val="00AC0AAD"/>
    <w:rsid w:val="00AC1231"/>
    <w:rsid w:val="00AC1992"/>
    <w:rsid w:val="00AC1E14"/>
    <w:rsid w:val="00AC2CFA"/>
    <w:rsid w:val="00AC3263"/>
    <w:rsid w:val="00AC3E12"/>
    <w:rsid w:val="00AC4121"/>
    <w:rsid w:val="00AC430C"/>
    <w:rsid w:val="00AC5C19"/>
    <w:rsid w:val="00AC6657"/>
    <w:rsid w:val="00AC6B6A"/>
    <w:rsid w:val="00AC6D7A"/>
    <w:rsid w:val="00AC7363"/>
    <w:rsid w:val="00AC7401"/>
    <w:rsid w:val="00AC78AC"/>
    <w:rsid w:val="00AC7901"/>
    <w:rsid w:val="00AC79F3"/>
    <w:rsid w:val="00AC7FDD"/>
    <w:rsid w:val="00AD0949"/>
    <w:rsid w:val="00AD09DE"/>
    <w:rsid w:val="00AD0F1D"/>
    <w:rsid w:val="00AD1359"/>
    <w:rsid w:val="00AD19F0"/>
    <w:rsid w:val="00AD1FCE"/>
    <w:rsid w:val="00AD26E1"/>
    <w:rsid w:val="00AD29CC"/>
    <w:rsid w:val="00AD3DE2"/>
    <w:rsid w:val="00AD4261"/>
    <w:rsid w:val="00AD46F5"/>
    <w:rsid w:val="00AD51A3"/>
    <w:rsid w:val="00AD535A"/>
    <w:rsid w:val="00AD7154"/>
    <w:rsid w:val="00AD797D"/>
    <w:rsid w:val="00AE0483"/>
    <w:rsid w:val="00AE13BD"/>
    <w:rsid w:val="00AE1AF9"/>
    <w:rsid w:val="00AE1E60"/>
    <w:rsid w:val="00AE2258"/>
    <w:rsid w:val="00AE277E"/>
    <w:rsid w:val="00AE2BC6"/>
    <w:rsid w:val="00AE3251"/>
    <w:rsid w:val="00AE3621"/>
    <w:rsid w:val="00AE404E"/>
    <w:rsid w:val="00AE5058"/>
    <w:rsid w:val="00AE54AA"/>
    <w:rsid w:val="00AE6872"/>
    <w:rsid w:val="00AE6C47"/>
    <w:rsid w:val="00AE72C4"/>
    <w:rsid w:val="00AE7F05"/>
    <w:rsid w:val="00AE7F38"/>
    <w:rsid w:val="00AF24E7"/>
    <w:rsid w:val="00AF291B"/>
    <w:rsid w:val="00AF2DAA"/>
    <w:rsid w:val="00AF2EBD"/>
    <w:rsid w:val="00AF33AE"/>
    <w:rsid w:val="00AF44B1"/>
    <w:rsid w:val="00AF5800"/>
    <w:rsid w:val="00AF6986"/>
    <w:rsid w:val="00AF7CC8"/>
    <w:rsid w:val="00AF7D69"/>
    <w:rsid w:val="00AF7ED2"/>
    <w:rsid w:val="00B004D8"/>
    <w:rsid w:val="00B00CC5"/>
    <w:rsid w:val="00B02091"/>
    <w:rsid w:val="00B02B43"/>
    <w:rsid w:val="00B03D36"/>
    <w:rsid w:val="00B05116"/>
    <w:rsid w:val="00B051A7"/>
    <w:rsid w:val="00B05F1A"/>
    <w:rsid w:val="00B07B33"/>
    <w:rsid w:val="00B07FA2"/>
    <w:rsid w:val="00B100CF"/>
    <w:rsid w:val="00B10E82"/>
    <w:rsid w:val="00B111A6"/>
    <w:rsid w:val="00B118EE"/>
    <w:rsid w:val="00B11B03"/>
    <w:rsid w:val="00B11C5B"/>
    <w:rsid w:val="00B12132"/>
    <w:rsid w:val="00B121CD"/>
    <w:rsid w:val="00B12343"/>
    <w:rsid w:val="00B12529"/>
    <w:rsid w:val="00B12B11"/>
    <w:rsid w:val="00B135AB"/>
    <w:rsid w:val="00B137BF"/>
    <w:rsid w:val="00B13A1B"/>
    <w:rsid w:val="00B158A3"/>
    <w:rsid w:val="00B15B25"/>
    <w:rsid w:val="00B15EA0"/>
    <w:rsid w:val="00B16689"/>
    <w:rsid w:val="00B17A4E"/>
    <w:rsid w:val="00B17B30"/>
    <w:rsid w:val="00B17C2F"/>
    <w:rsid w:val="00B17F92"/>
    <w:rsid w:val="00B2153E"/>
    <w:rsid w:val="00B21FA7"/>
    <w:rsid w:val="00B22022"/>
    <w:rsid w:val="00B225E4"/>
    <w:rsid w:val="00B22BA4"/>
    <w:rsid w:val="00B23F7A"/>
    <w:rsid w:val="00B240B1"/>
    <w:rsid w:val="00B24208"/>
    <w:rsid w:val="00B248A9"/>
    <w:rsid w:val="00B24D28"/>
    <w:rsid w:val="00B24F1C"/>
    <w:rsid w:val="00B25D76"/>
    <w:rsid w:val="00B27032"/>
    <w:rsid w:val="00B30003"/>
    <w:rsid w:val="00B31201"/>
    <w:rsid w:val="00B31B4B"/>
    <w:rsid w:val="00B31E36"/>
    <w:rsid w:val="00B32E26"/>
    <w:rsid w:val="00B338B7"/>
    <w:rsid w:val="00B33F97"/>
    <w:rsid w:val="00B34441"/>
    <w:rsid w:val="00B349C4"/>
    <w:rsid w:val="00B34EE8"/>
    <w:rsid w:val="00B3551D"/>
    <w:rsid w:val="00B35534"/>
    <w:rsid w:val="00B35AFD"/>
    <w:rsid w:val="00B35F9A"/>
    <w:rsid w:val="00B3662E"/>
    <w:rsid w:val="00B366D2"/>
    <w:rsid w:val="00B366FA"/>
    <w:rsid w:val="00B36E86"/>
    <w:rsid w:val="00B379BA"/>
    <w:rsid w:val="00B412FD"/>
    <w:rsid w:val="00B422BE"/>
    <w:rsid w:val="00B4241D"/>
    <w:rsid w:val="00B426BB"/>
    <w:rsid w:val="00B428D6"/>
    <w:rsid w:val="00B42EB9"/>
    <w:rsid w:val="00B441FE"/>
    <w:rsid w:val="00B44821"/>
    <w:rsid w:val="00B44AD3"/>
    <w:rsid w:val="00B45E54"/>
    <w:rsid w:val="00B464E4"/>
    <w:rsid w:val="00B46D5F"/>
    <w:rsid w:val="00B47811"/>
    <w:rsid w:val="00B47DC5"/>
    <w:rsid w:val="00B505B3"/>
    <w:rsid w:val="00B5064B"/>
    <w:rsid w:val="00B50A74"/>
    <w:rsid w:val="00B51601"/>
    <w:rsid w:val="00B520A0"/>
    <w:rsid w:val="00B525CE"/>
    <w:rsid w:val="00B52BE1"/>
    <w:rsid w:val="00B52CFD"/>
    <w:rsid w:val="00B545A8"/>
    <w:rsid w:val="00B56527"/>
    <w:rsid w:val="00B576DA"/>
    <w:rsid w:val="00B57710"/>
    <w:rsid w:val="00B601C9"/>
    <w:rsid w:val="00B60D04"/>
    <w:rsid w:val="00B61EE8"/>
    <w:rsid w:val="00B63533"/>
    <w:rsid w:val="00B63BDB"/>
    <w:rsid w:val="00B64493"/>
    <w:rsid w:val="00B64A0E"/>
    <w:rsid w:val="00B64DDF"/>
    <w:rsid w:val="00B6601E"/>
    <w:rsid w:val="00B663AA"/>
    <w:rsid w:val="00B66DD5"/>
    <w:rsid w:val="00B67B97"/>
    <w:rsid w:val="00B67F01"/>
    <w:rsid w:val="00B711AB"/>
    <w:rsid w:val="00B714F0"/>
    <w:rsid w:val="00B71A40"/>
    <w:rsid w:val="00B71CB4"/>
    <w:rsid w:val="00B71D7D"/>
    <w:rsid w:val="00B725E7"/>
    <w:rsid w:val="00B72C07"/>
    <w:rsid w:val="00B72DF7"/>
    <w:rsid w:val="00B72F42"/>
    <w:rsid w:val="00B73E44"/>
    <w:rsid w:val="00B74125"/>
    <w:rsid w:val="00B74290"/>
    <w:rsid w:val="00B74BD4"/>
    <w:rsid w:val="00B74BF7"/>
    <w:rsid w:val="00B76185"/>
    <w:rsid w:val="00B76BCD"/>
    <w:rsid w:val="00B811B2"/>
    <w:rsid w:val="00B83A62"/>
    <w:rsid w:val="00B84252"/>
    <w:rsid w:val="00B8468F"/>
    <w:rsid w:val="00B84BB9"/>
    <w:rsid w:val="00B84FC6"/>
    <w:rsid w:val="00B857F5"/>
    <w:rsid w:val="00B86D6C"/>
    <w:rsid w:val="00B87132"/>
    <w:rsid w:val="00B874B4"/>
    <w:rsid w:val="00B87887"/>
    <w:rsid w:val="00B90123"/>
    <w:rsid w:val="00B90196"/>
    <w:rsid w:val="00B911C1"/>
    <w:rsid w:val="00B922C3"/>
    <w:rsid w:val="00B9272E"/>
    <w:rsid w:val="00B92B9E"/>
    <w:rsid w:val="00B93519"/>
    <w:rsid w:val="00B9425C"/>
    <w:rsid w:val="00B94AAF"/>
    <w:rsid w:val="00B94BAD"/>
    <w:rsid w:val="00B953FF"/>
    <w:rsid w:val="00B95F0B"/>
    <w:rsid w:val="00B9622D"/>
    <w:rsid w:val="00B96263"/>
    <w:rsid w:val="00B96614"/>
    <w:rsid w:val="00B968A5"/>
    <w:rsid w:val="00B972CD"/>
    <w:rsid w:val="00B97D02"/>
    <w:rsid w:val="00BA0304"/>
    <w:rsid w:val="00BA1468"/>
    <w:rsid w:val="00BA1843"/>
    <w:rsid w:val="00BA3038"/>
    <w:rsid w:val="00BA3A40"/>
    <w:rsid w:val="00BA48BC"/>
    <w:rsid w:val="00BA4A29"/>
    <w:rsid w:val="00BA4BE7"/>
    <w:rsid w:val="00BA6142"/>
    <w:rsid w:val="00BA6890"/>
    <w:rsid w:val="00BA68D9"/>
    <w:rsid w:val="00BA6AC6"/>
    <w:rsid w:val="00BA7172"/>
    <w:rsid w:val="00BA7B01"/>
    <w:rsid w:val="00BB1031"/>
    <w:rsid w:val="00BB18DD"/>
    <w:rsid w:val="00BB1B33"/>
    <w:rsid w:val="00BB2480"/>
    <w:rsid w:val="00BB2C4E"/>
    <w:rsid w:val="00BB2E29"/>
    <w:rsid w:val="00BB2F74"/>
    <w:rsid w:val="00BB3206"/>
    <w:rsid w:val="00BB3B0D"/>
    <w:rsid w:val="00BB524C"/>
    <w:rsid w:val="00BB5DAB"/>
    <w:rsid w:val="00BB6195"/>
    <w:rsid w:val="00BB61A3"/>
    <w:rsid w:val="00BB707E"/>
    <w:rsid w:val="00BB7A82"/>
    <w:rsid w:val="00BC007C"/>
    <w:rsid w:val="00BC0AB2"/>
    <w:rsid w:val="00BC1308"/>
    <w:rsid w:val="00BC2600"/>
    <w:rsid w:val="00BC2F24"/>
    <w:rsid w:val="00BC33BE"/>
    <w:rsid w:val="00BC3A47"/>
    <w:rsid w:val="00BC3EEB"/>
    <w:rsid w:val="00BC4780"/>
    <w:rsid w:val="00BC52C8"/>
    <w:rsid w:val="00BC549C"/>
    <w:rsid w:val="00BC5A6C"/>
    <w:rsid w:val="00BC5B4B"/>
    <w:rsid w:val="00BC5EDB"/>
    <w:rsid w:val="00BC69A2"/>
    <w:rsid w:val="00BC6FA1"/>
    <w:rsid w:val="00BD0570"/>
    <w:rsid w:val="00BD112D"/>
    <w:rsid w:val="00BD214E"/>
    <w:rsid w:val="00BD2842"/>
    <w:rsid w:val="00BD3120"/>
    <w:rsid w:val="00BD3354"/>
    <w:rsid w:val="00BD384E"/>
    <w:rsid w:val="00BD3E76"/>
    <w:rsid w:val="00BD3EE2"/>
    <w:rsid w:val="00BD3FCF"/>
    <w:rsid w:val="00BD42D2"/>
    <w:rsid w:val="00BD4EFB"/>
    <w:rsid w:val="00BD5551"/>
    <w:rsid w:val="00BD59EA"/>
    <w:rsid w:val="00BD7090"/>
    <w:rsid w:val="00BD7BF9"/>
    <w:rsid w:val="00BE0186"/>
    <w:rsid w:val="00BE0C27"/>
    <w:rsid w:val="00BE15BB"/>
    <w:rsid w:val="00BE198F"/>
    <w:rsid w:val="00BE5E9A"/>
    <w:rsid w:val="00BE660B"/>
    <w:rsid w:val="00BE6AFE"/>
    <w:rsid w:val="00BE6BAE"/>
    <w:rsid w:val="00BE6BBE"/>
    <w:rsid w:val="00BE7300"/>
    <w:rsid w:val="00BE784F"/>
    <w:rsid w:val="00BF0238"/>
    <w:rsid w:val="00BF0717"/>
    <w:rsid w:val="00BF1750"/>
    <w:rsid w:val="00BF189F"/>
    <w:rsid w:val="00BF1F01"/>
    <w:rsid w:val="00BF23CC"/>
    <w:rsid w:val="00BF243F"/>
    <w:rsid w:val="00BF2CB2"/>
    <w:rsid w:val="00BF433F"/>
    <w:rsid w:val="00BF4C2B"/>
    <w:rsid w:val="00BF53F1"/>
    <w:rsid w:val="00BF5717"/>
    <w:rsid w:val="00BF5F6D"/>
    <w:rsid w:val="00BF5FA3"/>
    <w:rsid w:val="00BF62F2"/>
    <w:rsid w:val="00BF63A5"/>
    <w:rsid w:val="00BF71A8"/>
    <w:rsid w:val="00BF72A7"/>
    <w:rsid w:val="00BF7558"/>
    <w:rsid w:val="00C0111E"/>
    <w:rsid w:val="00C02676"/>
    <w:rsid w:val="00C029AB"/>
    <w:rsid w:val="00C03BD5"/>
    <w:rsid w:val="00C03C8B"/>
    <w:rsid w:val="00C03F3C"/>
    <w:rsid w:val="00C049BE"/>
    <w:rsid w:val="00C04A71"/>
    <w:rsid w:val="00C04DF0"/>
    <w:rsid w:val="00C05859"/>
    <w:rsid w:val="00C05A4C"/>
    <w:rsid w:val="00C05A67"/>
    <w:rsid w:val="00C0650B"/>
    <w:rsid w:val="00C11113"/>
    <w:rsid w:val="00C11687"/>
    <w:rsid w:val="00C116FD"/>
    <w:rsid w:val="00C11E28"/>
    <w:rsid w:val="00C1225B"/>
    <w:rsid w:val="00C122F9"/>
    <w:rsid w:val="00C128C9"/>
    <w:rsid w:val="00C12CF3"/>
    <w:rsid w:val="00C12F88"/>
    <w:rsid w:val="00C131A8"/>
    <w:rsid w:val="00C1322D"/>
    <w:rsid w:val="00C135A3"/>
    <w:rsid w:val="00C14A62"/>
    <w:rsid w:val="00C14C57"/>
    <w:rsid w:val="00C158EB"/>
    <w:rsid w:val="00C159B1"/>
    <w:rsid w:val="00C161F5"/>
    <w:rsid w:val="00C16C92"/>
    <w:rsid w:val="00C1706B"/>
    <w:rsid w:val="00C17E48"/>
    <w:rsid w:val="00C17EBB"/>
    <w:rsid w:val="00C201E7"/>
    <w:rsid w:val="00C2046D"/>
    <w:rsid w:val="00C20AA2"/>
    <w:rsid w:val="00C21155"/>
    <w:rsid w:val="00C2146C"/>
    <w:rsid w:val="00C214D7"/>
    <w:rsid w:val="00C217EE"/>
    <w:rsid w:val="00C22784"/>
    <w:rsid w:val="00C23A4C"/>
    <w:rsid w:val="00C243A4"/>
    <w:rsid w:val="00C248DB"/>
    <w:rsid w:val="00C26170"/>
    <w:rsid w:val="00C26D52"/>
    <w:rsid w:val="00C27BC1"/>
    <w:rsid w:val="00C303E4"/>
    <w:rsid w:val="00C30775"/>
    <w:rsid w:val="00C3134E"/>
    <w:rsid w:val="00C31C4A"/>
    <w:rsid w:val="00C32639"/>
    <w:rsid w:val="00C327D7"/>
    <w:rsid w:val="00C32AD2"/>
    <w:rsid w:val="00C347FD"/>
    <w:rsid w:val="00C34DAE"/>
    <w:rsid w:val="00C34E1E"/>
    <w:rsid w:val="00C34E5A"/>
    <w:rsid w:val="00C35BD6"/>
    <w:rsid w:val="00C3698E"/>
    <w:rsid w:val="00C36CCA"/>
    <w:rsid w:val="00C36E1C"/>
    <w:rsid w:val="00C3718A"/>
    <w:rsid w:val="00C379C5"/>
    <w:rsid w:val="00C37EEE"/>
    <w:rsid w:val="00C40453"/>
    <w:rsid w:val="00C40E71"/>
    <w:rsid w:val="00C41879"/>
    <w:rsid w:val="00C41A7C"/>
    <w:rsid w:val="00C42CEF"/>
    <w:rsid w:val="00C4370E"/>
    <w:rsid w:val="00C43823"/>
    <w:rsid w:val="00C4384B"/>
    <w:rsid w:val="00C44068"/>
    <w:rsid w:val="00C442AE"/>
    <w:rsid w:val="00C458D6"/>
    <w:rsid w:val="00C45D25"/>
    <w:rsid w:val="00C4641C"/>
    <w:rsid w:val="00C466BF"/>
    <w:rsid w:val="00C47385"/>
    <w:rsid w:val="00C47555"/>
    <w:rsid w:val="00C476AC"/>
    <w:rsid w:val="00C478AD"/>
    <w:rsid w:val="00C47E67"/>
    <w:rsid w:val="00C50C1A"/>
    <w:rsid w:val="00C51508"/>
    <w:rsid w:val="00C51D73"/>
    <w:rsid w:val="00C52E97"/>
    <w:rsid w:val="00C53189"/>
    <w:rsid w:val="00C534F4"/>
    <w:rsid w:val="00C53B15"/>
    <w:rsid w:val="00C54280"/>
    <w:rsid w:val="00C54929"/>
    <w:rsid w:val="00C556B1"/>
    <w:rsid w:val="00C558AF"/>
    <w:rsid w:val="00C55A05"/>
    <w:rsid w:val="00C56101"/>
    <w:rsid w:val="00C565F2"/>
    <w:rsid w:val="00C573CC"/>
    <w:rsid w:val="00C57B81"/>
    <w:rsid w:val="00C57FB9"/>
    <w:rsid w:val="00C60950"/>
    <w:rsid w:val="00C60DD1"/>
    <w:rsid w:val="00C61565"/>
    <w:rsid w:val="00C61574"/>
    <w:rsid w:val="00C615B4"/>
    <w:rsid w:val="00C6211D"/>
    <w:rsid w:val="00C62B32"/>
    <w:rsid w:val="00C63DED"/>
    <w:rsid w:val="00C64F97"/>
    <w:rsid w:val="00C65585"/>
    <w:rsid w:val="00C65689"/>
    <w:rsid w:val="00C656EB"/>
    <w:rsid w:val="00C65CC2"/>
    <w:rsid w:val="00C65DF4"/>
    <w:rsid w:val="00C711F5"/>
    <w:rsid w:val="00C713A1"/>
    <w:rsid w:val="00C71828"/>
    <w:rsid w:val="00C72105"/>
    <w:rsid w:val="00C76028"/>
    <w:rsid w:val="00C7603A"/>
    <w:rsid w:val="00C76184"/>
    <w:rsid w:val="00C76A80"/>
    <w:rsid w:val="00C76C27"/>
    <w:rsid w:val="00C76F07"/>
    <w:rsid w:val="00C77EF6"/>
    <w:rsid w:val="00C80B4B"/>
    <w:rsid w:val="00C80D63"/>
    <w:rsid w:val="00C81BEA"/>
    <w:rsid w:val="00C81DF5"/>
    <w:rsid w:val="00C82188"/>
    <w:rsid w:val="00C8242B"/>
    <w:rsid w:val="00C82A50"/>
    <w:rsid w:val="00C83020"/>
    <w:rsid w:val="00C83240"/>
    <w:rsid w:val="00C83607"/>
    <w:rsid w:val="00C83768"/>
    <w:rsid w:val="00C83B18"/>
    <w:rsid w:val="00C841B4"/>
    <w:rsid w:val="00C84266"/>
    <w:rsid w:val="00C849E0"/>
    <w:rsid w:val="00C84B74"/>
    <w:rsid w:val="00C84F48"/>
    <w:rsid w:val="00C8512A"/>
    <w:rsid w:val="00C85970"/>
    <w:rsid w:val="00C874C8"/>
    <w:rsid w:val="00C90165"/>
    <w:rsid w:val="00C90435"/>
    <w:rsid w:val="00C90733"/>
    <w:rsid w:val="00C921C4"/>
    <w:rsid w:val="00C9257F"/>
    <w:rsid w:val="00C934F6"/>
    <w:rsid w:val="00C942AC"/>
    <w:rsid w:val="00C94FD2"/>
    <w:rsid w:val="00C95341"/>
    <w:rsid w:val="00C95B76"/>
    <w:rsid w:val="00C964C3"/>
    <w:rsid w:val="00C96635"/>
    <w:rsid w:val="00C969DB"/>
    <w:rsid w:val="00C97EE3"/>
    <w:rsid w:val="00CA12BA"/>
    <w:rsid w:val="00CA165C"/>
    <w:rsid w:val="00CA1C0D"/>
    <w:rsid w:val="00CA1DAE"/>
    <w:rsid w:val="00CA2267"/>
    <w:rsid w:val="00CA38AD"/>
    <w:rsid w:val="00CA47FA"/>
    <w:rsid w:val="00CA5098"/>
    <w:rsid w:val="00CA5503"/>
    <w:rsid w:val="00CA6CAD"/>
    <w:rsid w:val="00CA70A8"/>
    <w:rsid w:val="00CA70D0"/>
    <w:rsid w:val="00CA7249"/>
    <w:rsid w:val="00CA74A4"/>
    <w:rsid w:val="00CA7683"/>
    <w:rsid w:val="00CA78C0"/>
    <w:rsid w:val="00CA7EA1"/>
    <w:rsid w:val="00CA7EEB"/>
    <w:rsid w:val="00CB009B"/>
    <w:rsid w:val="00CB0231"/>
    <w:rsid w:val="00CB1AFD"/>
    <w:rsid w:val="00CB1EB3"/>
    <w:rsid w:val="00CB24AD"/>
    <w:rsid w:val="00CB2C59"/>
    <w:rsid w:val="00CB2D9C"/>
    <w:rsid w:val="00CB34AB"/>
    <w:rsid w:val="00CB3529"/>
    <w:rsid w:val="00CB35F1"/>
    <w:rsid w:val="00CB3EDF"/>
    <w:rsid w:val="00CB4728"/>
    <w:rsid w:val="00CB5938"/>
    <w:rsid w:val="00CB5BD7"/>
    <w:rsid w:val="00CB5E4A"/>
    <w:rsid w:val="00CB665C"/>
    <w:rsid w:val="00CB6FCA"/>
    <w:rsid w:val="00CB724D"/>
    <w:rsid w:val="00CB73EA"/>
    <w:rsid w:val="00CB7D4E"/>
    <w:rsid w:val="00CC002B"/>
    <w:rsid w:val="00CC07DF"/>
    <w:rsid w:val="00CC07E5"/>
    <w:rsid w:val="00CC09F0"/>
    <w:rsid w:val="00CC0C11"/>
    <w:rsid w:val="00CC233F"/>
    <w:rsid w:val="00CC27FD"/>
    <w:rsid w:val="00CC3AB9"/>
    <w:rsid w:val="00CC3C9E"/>
    <w:rsid w:val="00CC45E0"/>
    <w:rsid w:val="00CC4BC3"/>
    <w:rsid w:val="00CC50C7"/>
    <w:rsid w:val="00CC55AC"/>
    <w:rsid w:val="00CC5859"/>
    <w:rsid w:val="00CC72C0"/>
    <w:rsid w:val="00CC757D"/>
    <w:rsid w:val="00CD00DB"/>
    <w:rsid w:val="00CD0119"/>
    <w:rsid w:val="00CD0866"/>
    <w:rsid w:val="00CD1169"/>
    <w:rsid w:val="00CD16C7"/>
    <w:rsid w:val="00CD1A40"/>
    <w:rsid w:val="00CD25F3"/>
    <w:rsid w:val="00CD305C"/>
    <w:rsid w:val="00CD3A6D"/>
    <w:rsid w:val="00CD3E63"/>
    <w:rsid w:val="00CD40A3"/>
    <w:rsid w:val="00CD4CD3"/>
    <w:rsid w:val="00CD589F"/>
    <w:rsid w:val="00CD60C9"/>
    <w:rsid w:val="00CD6BBB"/>
    <w:rsid w:val="00CD6E6A"/>
    <w:rsid w:val="00CD7482"/>
    <w:rsid w:val="00CD7B00"/>
    <w:rsid w:val="00CE07C1"/>
    <w:rsid w:val="00CE186F"/>
    <w:rsid w:val="00CE20E3"/>
    <w:rsid w:val="00CE273A"/>
    <w:rsid w:val="00CE321C"/>
    <w:rsid w:val="00CE3700"/>
    <w:rsid w:val="00CE3B69"/>
    <w:rsid w:val="00CE4559"/>
    <w:rsid w:val="00CE5118"/>
    <w:rsid w:val="00CE59B5"/>
    <w:rsid w:val="00CE59DB"/>
    <w:rsid w:val="00CE5D3A"/>
    <w:rsid w:val="00CE7447"/>
    <w:rsid w:val="00CE74CE"/>
    <w:rsid w:val="00CE7C98"/>
    <w:rsid w:val="00CF0829"/>
    <w:rsid w:val="00CF0E74"/>
    <w:rsid w:val="00CF1833"/>
    <w:rsid w:val="00CF1AEA"/>
    <w:rsid w:val="00CF21F6"/>
    <w:rsid w:val="00CF2278"/>
    <w:rsid w:val="00CF2C62"/>
    <w:rsid w:val="00CF2F66"/>
    <w:rsid w:val="00CF337B"/>
    <w:rsid w:val="00CF3FE7"/>
    <w:rsid w:val="00CF4416"/>
    <w:rsid w:val="00CF5762"/>
    <w:rsid w:val="00CF65B4"/>
    <w:rsid w:val="00CF6C05"/>
    <w:rsid w:val="00CF7485"/>
    <w:rsid w:val="00D00C8A"/>
    <w:rsid w:val="00D025CE"/>
    <w:rsid w:val="00D02A0F"/>
    <w:rsid w:val="00D02DF3"/>
    <w:rsid w:val="00D03181"/>
    <w:rsid w:val="00D037DC"/>
    <w:rsid w:val="00D0383B"/>
    <w:rsid w:val="00D03A8A"/>
    <w:rsid w:val="00D03DA5"/>
    <w:rsid w:val="00D03F27"/>
    <w:rsid w:val="00D0470D"/>
    <w:rsid w:val="00D05249"/>
    <w:rsid w:val="00D059FC"/>
    <w:rsid w:val="00D05D23"/>
    <w:rsid w:val="00D05DEF"/>
    <w:rsid w:val="00D06861"/>
    <w:rsid w:val="00D0688A"/>
    <w:rsid w:val="00D06F22"/>
    <w:rsid w:val="00D07A9C"/>
    <w:rsid w:val="00D1033B"/>
    <w:rsid w:val="00D10477"/>
    <w:rsid w:val="00D107E2"/>
    <w:rsid w:val="00D11D76"/>
    <w:rsid w:val="00D126E4"/>
    <w:rsid w:val="00D131BF"/>
    <w:rsid w:val="00D140E6"/>
    <w:rsid w:val="00D15C14"/>
    <w:rsid w:val="00D15FAA"/>
    <w:rsid w:val="00D16ECB"/>
    <w:rsid w:val="00D17BA5"/>
    <w:rsid w:val="00D2058D"/>
    <w:rsid w:val="00D2176E"/>
    <w:rsid w:val="00D2182A"/>
    <w:rsid w:val="00D21DB6"/>
    <w:rsid w:val="00D22105"/>
    <w:rsid w:val="00D2211C"/>
    <w:rsid w:val="00D22B55"/>
    <w:rsid w:val="00D23055"/>
    <w:rsid w:val="00D230AD"/>
    <w:rsid w:val="00D251AB"/>
    <w:rsid w:val="00D257D1"/>
    <w:rsid w:val="00D261D3"/>
    <w:rsid w:val="00D270D3"/>
    <w:rsid w:val="00D319DF"/>
    <w:rsid w:val="00D324BC"/>
    <w:rsid w:val="00D33565"/>
    <w:rsid w:val="00D33762"/>
    <w:rsid w:val="00D34BD1"/>
    <w:rsid w:val="00D35177"/>
    <w:rsid w:val="00D356E1"/>
    <w:rsid w:val="00D40609"/>
    <w:rsid w:val="00D40983"/>
    <w:rsid w:val="00D41188"/>
    <w:rsid w:val="00D417D3"/>
    <w:rsid w:val="00D41C37"/>
    <w:rsid w:val="00D41DB1"/>
    <w:rsid w:val="00D42798"/>
    <w:rsid w:val="00D42830"/>
    <w:rsid w:val="00D42970"/>
    <w:rsid w:val="00D4312F"/>
    <w:rsid w:val="00D44916"/>
    <w:rsid w:val="00D45CA4"/>
    <w:rsid w:val="00D45EA7"/>
    <w:rsid w:val="00D4752E"/>
    <w:rsid w:val="00D47842"/>
    <w:rsid w:val="00D50826"/>
    <w:rsid w:val="00D51675"/>
    <w:rsid w:val="00D51F73"/>
    <w:rsid w:val="00D529BE"/>
    <w:rsid w:val="00D52CF6"/>
    <w:rsid w:val="00D53D3E"/>
    <w:rsid w:val="00D5420F"/>
    <w:rsid w:val="00D547E0"/>
    <w:rsid w:val="00D54992"/>
    <w:rsid w:val="00D55C48"/>
    <w:rsid w:val="00D55E47"/>
    <w:rsid w:val="00D56997"/>
    <w:rsid w:val="00D5730F"/>
    <w:rsid w:val="00D5774F"/>
    <w:rsid w:val="00D604D2"/>
    <w:rsid w:val="00D60809"/>
    <w:rsid w:val="00D60D7F"/>
    <w:rsid w:val="00D61C9C"/>
    <w:rsid w:val="00D625B8"/>
    <w:rsid w:val="00D636DC"/>
    <w:rsid w:val="00D64702"/>
    <w:rsid w:val="00D66BFD"/>
    <w:rsid w:val="00D674EE"/>
    <w:rsid w:val="00D67535"/>
    <w:rsid w:val="00D67BC9"/>
    <w:rsid w:val="00D704D9"/>
    <w:rsid w:val="00D70BD2"/>
    <w:rsid w:val="00D713F2"/>
    <w:rsid w:val="00D71880"/>
    <w:rsid w:val="00D72705"/>
    <w:rsid w:val="00D735AE"/>
    <w:rsid w:val="00D738BF"/>
    <w:rsid w:val="00D73C95"/>
    <w:rsid w:val="00D745C1"/>
    <w:rsid w:val="00D75731"/>
    <w:rsid w:val="00D75B45"/>
    <w:rsid w:val="00D75B5C"/>
    <w:rsid w:val="00D75F8C"/>
    <w:rsid w:val="00D76050"/>
    <w:rsid w:val="00D76423"/>
    <w:rsid w:val="00D77278"/>
    <w:rsid w:val="00D775B5"/>
    <w:rsid w:val="00D77961"/>
    <w:rsid w:val="00D77B20"/>
    <w:rsid w:val="00D77B3B"/>
    <w:rsid w:val="00D8007C"/>
    <w:rsid w:val="00D8079F"/>
    <w:rsid w:val="00D80EF9"/>
    <w:rsid w:val="00D8103B"/>
    <w:rsid w:val="00D8111B"/>
    <w:rsid w:val="00D81242"/>
    <w:rsid w:val="00D812D2"/>
    <w:rsid w:val="00D82D02"/>
    <w:rsid w:val="00D82D0F"/>
    <w:rsid w:val="00D83A5A"/>
    <w:rsid w:val="00D84157"/>
    <w:rsid w:val="00D84BD7"/>
    <w:rsid w:val="00D84DCA"/>
    <w:rsid w:val="00D85114"/>
    <w:rsid w:val="00D857BC"/>
    <w:rsid w:val="00D871B6"/>
    <w:rsid w:val="00D90275"/>
    <w:rsid w:val="00D902F5"/>
    <w:rsid w:val="00D90959"/>
    <w:rsid w:val="00D91410"/>
    <w:rsid w:val="00D91438"/>
    <w:rsid w:val="00D91594"/>
    <w:rsid w:val="00D91ABE"/>
    <w:rsid w:val="00D91DFB"/>
    <w:rsid w:val="00D921DA"/>
    <w:rsid w:val="00D92C2F"/>
    <w:rsid w:val="00D92F7F"/>
    <w:rsid w:val="00D9459D"/>
    <w:rsid w:val="00D94858"/>
    <w:rsid w:val="00D94972"/>
    <w:rsid w:val="00D954A1"/>
    <w:rsid w:val="00D95519"/>
    <w:rsid w:val="00D95744"/>
    <w:rsid w:val="00D958FC"/>
    <w:rsid w:val="00D95DC2"/>
    <w:rsid w:val="00D96645"/>
    <w:rsid w:val="00D96678"/>
    <w:rsid w:val="00D96D46"/>
    <w:rsid w:val="00D97B4A"/>
    <w:rsid w:val="00D97C27"/>
    <w:rsid w:val="00DA0526"/>
    <w:rsid w:val="00DA0CF7"/>
    <w:rsid w:val="00DA0E96"/>
    <w:rsid w:val="00DA1138"/>
    <w:rsid w:val="00DA1203"/>
    <w:rsid w:val="00DA1F0C"/>
    <w:rsid w:val="00DA2BAE"/>
    <w:rsid w:val="00DA3A5B"/>
    <w:rsid w:val="00DA3D0B"/>
    <w:rsid w:val="00DA3F51"/>
    <w:rsid w:val="00DA48D9"/>
    <w:rsid w:val="00DA49F8"/>
    <w:rsid w:val="00DA4AAE"/>
    <w:rsid w:val="00DA5572"/>
    <w:rsid w:val="00DA6CC2"/>
    <w:rsid w:val="00DA7029"/>
    <w:rsid w:val="00DA77A0"/>
    <w:rsid w:val="00DB09A2"/>
    <w:rsid w:val="00DB103D"/>
    <w:rsid w:val="00DB1448"/>
    <w:rsid w:val="00DB1998"/>
    <w:rsid w:val="00DB1FC4"/>
    <w:rsid w:val="00DB21F0"/>
    <w:rsid w:val="00DB2C5F"/>
    <w:rsid w:val="00DB3A58"/>
    <w:rsid w:val="00DB3BDF"/>
    <w:rsid w:val="00DB3C58"/>
    <w:rsid w:val="00DB3EF3"/>
    <w:rsid w:val="00DB401C"/>
    <w:rsid w:val="00DB432A"/>
    <w:rsid w:val="00DB5A63"/>
    <w:rsid w:val="00DB6166"/>
    <w:rsid w:val="00DB656B"/>
    <w:rsid w:val="00DB691E"/>
    <w:rsid w:val="00DB75A3"/>
    <w:rsid w:val="00DC0574"/>
    <w:rsid w:val="00DC16E1"/>
    <w:rsid w:val="00DC1881"/>
    <w:rsid w:val="00DC3A6F"/>
    <w:rsid w:val="00DC3D1C"/>
    <w:rsid w:val="00DC43E1"/>
    <w:rsid w:val="00DC5199"/>
    <w:rsid w:val="00DC5846"/>
    <w:rsid w:val="00DC5A32"/>
    <w:rsid w:val="00DC5E4E"/>
    <w:rsid w:val="00DC63A1"/>
    <w:rsid w:val="00DC651B"/>
    <w:rsid w:val="00DC729A"/>
    <w:rsid w:val="00DC73B1"/>
    <w:rsid w:val="00DC7519"/>
    <w:rsid w:val="00DC7630"/>
    <w:rsid w:val="00DC7EB5"/>
    <w:rsid w:val="00DD04AC"/>
    <w:rsid w:val="00DD04DD"/>
    <w:rsid w:val="00DD0891"/>
    <w:rsid w:val="00DD0B35"/>
    <w:rsid w:val="00DD0F9F"/>
    <w:rsid w:val="00DD11A7"/>
    <w:rsid w:val="00DD1298"/>
    <w:rsid w:val="00DD19D7"/>
    <w:rsid w:val="00DD2300"/>
    <w:rsid w:val="00DD28B3"/>
    <w:rsid w:val="00DD2DE3"/>
    <w:rsid w:val="00DD2DE8"/>
    <w:rsid w:val="00DD316F"/>
    <w:rsid w:val="00DD357C"/>
    <w:rsid w:val="00DD37CA"/>
    <w:rsid w:val="00DD3DF7"/>
    <w:rsid w:val="00DD4AE2"/>
    <w:rsid w:val="00DD4BFA"/>
    <w:rsid w:val="00DD4EBF"/>
    <w:rsid w:val="00DD51F8"/>
    <w:rsid w:val="00DD6388"/>
    <w:rsid w:val="00DD6C53"/>
    <w:rsid w:val="00DD7198"/>
    <w:rsid w:val="00DE0137"/>
    <w:rsid w:val="00DE01BA"/>
    <w:rsid w:val="00DE0DCF"/>
    <w:rsid w:val="00DE137B"/>
    <w:rsid w:val="00DE19D9"/>
    <w:rsid w:val="00DE1DC6"/>
    <w:rsid w:val="00DE1F77"/>
    <w:rsid w:val="00DE2086"/>
    <w:rsid w:val="00DE21C6"/>
    <w:rsid w:val="00DE2D49"/>
    <w:rsid w:val="00DE3E66"/>
    <w:rsid w:val="00DE3F75"/>
    <w:rsid w:val="00DE4AAD"/>
    <w:rsid w:val="00DE4C0C"/>
    <w:rsid w:val="00DE4FC8"/>
    <w:rsid w:val="00DE5A50"/>
    <w:rsid w:val="00DE60C5"/>
    <w:rsid w:val="00DE75F0"/>
    <w:rsid w:val="00DE77CB"/>
    <w:rsid w:val="00DE7EBA"/>
    <w:rsid w:val="00DF0D3A"/>
    <w:rsid w:val="00DF1A9A"/>
    <w:rsid w:val="00DF1C2D"/>
    <w:rsid w:val="00DF1DB3"/>
    <w:rsid w:val="00DF3577"/>
    <w:rsid w:val="00DF4063"/>
    <w:rsid w:val="00DF544E"/>
    <w:rsid w:val="00DF57C6"/>
    <w:rsid w:val="00DF6B62"/>
    <w:rsid w:val="00DF7BD0"/>
    <w:rsid w:val="00DF7BDF"/>
    <w:rsid w:val="00DF7F40"/>
    <w:rsid w:val="00E00303"/>
    <w:rsid w:val="00E00A62"/>
    <w:rsid w:val="00E010A0"/>
    <w:rsid w:val="00E01668"/>
    <w:rsid w:val="00E01849"/>
    <w:rsid w:val="00E020D1"/>
    <w:rsid w:val="00E02B64"/>
    <w:rsid w:val="00E02EAD"/>
    <w:rsid w:val="00E03D3F"/>
    <w:rsid w:val="00E0401B"/>
    <w:rsid w:val="00E0437C"/>
    <w:rsid w:val="00E0452C"/>
    <w:rsid w:val="00E046EE"/>
    <w:rsid w:val="00E04D61"/>
    <w:rsid w:val="00E0504C"/>
    <w:rsid w:val="00E05074"/>
    <w:rsid w:val="00E05489"/>
    <w:rsid w:val="00E05741"/>
    <w:rsid w:val="00E05F7F"/>
    <w:rsid w:val="00E06887"/>
    <w:rsid w:val="00E06930"/>
    <w:rsid w:val="00E06971"/>
    <w:rsid w:val="00E07433"/>
    <w:rsid w:val="00E105B3"/>
    <w:rsid w:val="00E10846"/>
    <w:rsid w:val="00E108F4"/>
    <w:rsid w:val="00E1100C"/>
    <w:rsid w:val="00E11489"/>
    <w:rsid w:val="00E11711"/>
    <w:rsid w:val="00E11E63"/>
    <w:rsid w:val="00E1310D"/>
    <w:rsid w:val="00E13359"/>
    <w:rsid w:val="00E138BF"/>
    <w:rsid w:val="00E14EFA"/>
    <w:rsid w:val="00E151B9"/>
    <w:rsid w:val="00E158C4"/>
    <w:rsid w:val="00E161E6"/>
    <w:rsid w:val="00E1698C"/>
    <w:rsid w:val="00E172BE"/>
    <w:rsid w:val="00E17CF7"/>
    <w:rsid w:val="00E205D6"/>
    <w:rsid w:val="00E216EC"/>
    <w:rsid w:val="00E2189A"/>
    <w:rsid w:val="00E22B5A"/>
    <w:rsid w:val="00E22B68"/>
    <w:rsid w:val="00E231C9"/>
    <w:rsid w:val="00E23EBF"/>
    <w:rsid w:val="00E23FD5"/>
    <w:rsid w:val="00E24669"/>
    <w:rsid w:val="00E25981"/>
    <w:rsid w:val="00E26141"/>
    <w:rsid w:val="00E266F5"/>
    <w:rsid w:val="00E270D3"/>
    <w:rsid w:val="00E27FC7"/>
    <w:rsid w:val="00E306C7"/>
    <w:rsid w:val="00E30700"/>
    <w:rsid w:val="00E31360"/>
    <w:rsid w:val="00E31D28"/>
    <w:rsid w:val="00E3440F"/>
    <w:rsid w:val="00E34F3A"/>
    <w:rsid w:val="00E35F99"/>
    <w:rsid w:val="00E35F9A"/>
    <w:rsid w:val="00E3637F"/>
    <w:rsid w:val="00E364B6"/>
    <w:rsid w:val="00E36723"/>
    <w:rsid w:val="00E3713C"/>
    <w:rsid w:val="00E37E1C"/>
    <w:rsid w:val="00E40126"/>
    <w:rsid w:val="00E40CBF"/>
    <w:rsid w:val="00E40E7D"/>
    <w:rsid w:val="00E40EE4"/>
    <w:rsid w:val="00E413C6"/>
    <w:rsid w:val="00E420D5"/>
    <w:rsid w:val="00E42517"/>
    <w:rsid w:val="00E42D55"/>
    <w:rsid w:val="00E42FFE"/>
    <w:rsid w:val="00E4316E"/>
    <w:rsid w:val="00E435AB"/>
    <w:rsid w:val="00E44275"/>
    <w:rsid w:val="00E44777"/>
    <w:rsid w:val="00E4535F"/>
    <w:rsid w:val="00E466BC"/>
    <w:rsid w:val="00E4686A"/>
    <w:rsid w:val="00E478AD"/>
    <w:rsid w:val="00E479FD"/>
    <w:rsid w:val="00E50F69"/>
    <w:rsid w:val="00E51348"/>
    <w:rsid w:val="00E52F05"/>
    <w:rsid w:val="00E540CA"/>
    <w:rsid w:val="00E55C8B"/>
    <w:rsid w:val="00E56D4A"/>
    <w:rsid w:val="00E57119"/>
    <w:rsid w:val="00E5719E"/>
    <w:rsid w:val="00E57F4B"/>
    <w:rsid w:val="00E602E5"/>
    <w:rsid w:val="00E602F8"/>
    <w:rsid w:val="00E60FBA"/>
    <w:rsid w:val="00E60FBF"/>
    <w:rsid w:val="00E616F9"/>
    <w:rsid w:val="00E61852"/>
    <w:rsid w:val="00E61C5B"/>
    <w:rsid w:val="00E61D22"/>
    <w:rsid w:val="00E61D96"/>
    <w:rsid w:val="00E61E4B"/>
    <w:rsid w:val="00E63DA2"/>
    <w:rsid w:val="00E642AF"/>
    <w:rsid w:val="00E644C6"/>
    <w:rsid w:val="00E64595"/>
    <w:rsid w:val="00E646BB"/>
    <w:rsid w:val="00E64F98"/>
    <w:rsid w:val="00E6549C"/>
    <w:rsid w:val="00E654B9"/>
    <w:rsid w:val="00E65E8C"/>
    <w:rsid w:val="00E665E7"/>
    <w:rsid w:val="00E66C96"/>
    <w:rsid w:val="00E70130"/>
    <w:rsid w:val="00E71436"/>
    <w:rsid w:val="00E715FC"/>
    <w:rsid w:val="00E71A45"/>
    <w:rsid w:val="00E71C21"/>
    <w:rsid w:val="00E72832"/>
    <w:rsid w:val="00E730FC"/>
    <w:rsid w:val="00E732DB"/>
    <w:rsid w:val="00E7385A"/>
    <w:rsid w:val="00E73CE6"/>
    <w:rsid w:val="00E74780"/>
    <w:rsid w:val="00E752F7"/>
    <w:rsid w:val="00E75848"/>
    <w:rsid w:val="00E759D4"/>
    <w:rsid w:val="00E76A3C"/>
    <w:rsid w:val="00E771FC"/>
    <w:rsid w:val="00E773E5"/>
    <w:rsid w:val="00E77BDD"/>
    <w:rsid w:val="00E806D3"/>
    <w:rsid w:val="00E81C34"/>
    <w:rsid w:val="00E81D83"/>
    <w:rsid w:val="00E821BB"/>
    <w:rsid w:val="00E822E9"/>
    <w:rsid w:val="00E8275E"/>
    <w:rsid w:val="00E827AF"/>
    <w:rsid w:val="00E82DE9"/>
    <w:rsid w:val="00E84C97"/>
    <w:rsid w:val="00E85005"/>
    <w:rsid w:val="00E852B4"/>
    <w:rsid w:val="00E8533B"/>
    <w:rsid w:val="00E85E4E"/>
    <w:rsid w:val="00E86327"/>
    <w:rsid w:val="00E90B33"/>
    <w:rsid w:val="00E911E0"/>
    <w:rsid w:val="00E91592"/>
    <w:rsid w:val="00E93407"/>
    <w:rsid w:val="00E940A8"/>
    <w:rsid w:val="00E947E8"/>
    <w:rsid w:val="00E94B0F"/>
    <w:rsid w:val="00E9503F"/>
    <w:rsid w:val="00E96AF0"/>
    <w:rsid w:val="00E96E68"/>
    <w:rsid w:val="00E97EA1"/>
    <w:rsid w:val="00EA02BC"/>
    <w:rsid w:val="00EA1F6D"/>
    <w:rsid w:val="00EA1FBC"/>
    <w:rsid w:val="00EA20A1"/>
    <w:rsid w:val="00EA212B"/>
    <w:rsid w:val="00EA3A1D"/>
    <w:rsid w:val="00EA3CD7"/>
    <w:rsid w:val="00EA429D"/>
    <w:rsid w:val="00EA4C7C"/>
    <w:rsid w:val="00EA4D4C"/>
    <w:rsid w:val="00EA554F"/>
    <w:rsid w:val="00EA6250"/>
    <w:rsid w:val="00EA642C"/>
    <w:rsid w:val="00EA66A4"/>
    <w:rsid w:val="00EA6819"/>
    <w:rsid w:val="00EA75BD"/>
    <w:rsid w:val="00EA7C47"/>
    <w:rsid w:val="00EB0F0F"/>
    <w:rsid w:val="00EB12A5"/>
    <w:rsid w:val="00EB24D8"/>
    <w:rsid w:val="00EB277B"/>
    <w:rsid w:val="00EB2F20"/>
    <w:rsid w:val="00EB2F35"/>
    <w:rsid w:val="00EB31DB"/>
    <w:rsid w:val="00EB3422"/>
    <w:rsid w:val="00EB4EAF"/>
    <w:rsid w:val="00EB548E"/>
    <w:rsid w:val="00EB695E"/>
    <w:rsid w:val="00EB69D1"/>
    <w:rsid w:val="00EB6FE9"/>
    <w:rsid w:val="00EB72FF"/>
    <w:rsid w:val="00EC09C6"/>
    <w:rsid w:val="00EC0EA5"/>
    <w:rsid w:val="00EC1056"/>
    <w:rsid w:val="00EC1176"/>
    <w:rsid w:val="00EC222E"/>
    <w:rsid w:val="00EC2716"/>
    <w:rsid w:val="00EC2DBB"/>
    <w:rsid w:val="00EC358E"/>
    <w:rsid w:val="00EC4095"/>
    <w:rsid w:val="00EC4537"/>
    <w:rsid w:val="00EC4576"/>
    <w:rsid w:val="00EC4960"/>
    <w:rsid w:val="00EC4AE3"/>
    <w:rsid w:val="00EC54EE"/>
    <w:rsid w:val="00EC59B2"/>
    <w:rsid w:val="00EC5A3B"/>
    <w:rsid w:val="00EC786C"/>
    <w:rsid w:val="00EC7ADD"/>
    <w:rsid w:val="00ED04FE"/>
    <w:rsid w:val="00ED1707"/>
    <w:rsid w:val="00ED1B2E"/>
    <w:rsid w:val="00ED3145"/>
    <w:rsid w:val="00ED3309"/>
    <w:rsid w:val="00ED356E"/>
    <w:rsid w:val="00ED3BDA"/>
    <w:rsid w:val="00ED5A3B"/>
    <w:rsid w:val="00ED5C30"/>
    <w:rsid w:val="00ED5E02"/>
    <w:rsid w:val="00ED5EED"/>
    <w:rsid w:val="00ED6B1C"/>
    <w:rsid w:val="00ED6CF7"/>
    <w:rsid w:val="00ED6F33"/>
    <w:rsid w:val="00ED7716"/>
    <w:rsid w:val="00ED7737"/>
    <w:rsid w:val="00ED7747"/>
    <w:rsid w:val="00ED7CF4"/>
    <w:rsid w:val="00EE1B0E"/>
    <w:rsid w:val="00EE22FB"/>
    <w:rsid w:val="00EE26AE"/>
    <w:rsid w:val="00EE2A54"/>
    <w:rsid w:val="00EE2FC2"/>
    <w:rsid w:val="00EE3B88"/>
    <w:rsid w:val="00EE4B75"/>
    <w:rsid w:val="00EE4DBD"/>
    <w:rsid w:val="00EE6AC6"/>
    <w:rsid w:val="00EE6E26"/>
    <w:rsid w:val="00EE784F"/>
    <w:rsid w:val="00EE7A1D"/>
    <w:rsid w:val="00EF0500"/>
    <w:rsid w:val="00EF1002"/>
    <w:rsid w:val="00EF143F"/>
    <w:rsid w:val="00EF23D8"/>
    <w:rsid w:val="00EF2A5A"/>
    <w:rsid w:val="00EF2A87"/>
    <w:rsid w:val="00EF2D77"/>
    <w:rsid w:val="00EF3A74"/>
    <w:rsid w:val="00EF3AE9"/>
    <w:rsid w:val="00EF3EA5"/>
    <w:rsid w:val="00EF55D6"/>
    <w:rsid w:val="00EF644D"/>
    <w:rsid w:val="00EF6D29"/>
    <w:rsid w:val="00EF7138"/>
    <w:rsid w:val="00EF743F"/>
    <w:rsid w:val="00F00881"/>
    <w:rsid w:val="00F00917"/>
    <w:rsid w:val="00F010BB"/>
    <w:rsid w:val="00F012C1"/>
    <w:rsid w:val="00F0175F"/>
    <w:rsid w:val="00F022A3"/>
    <w:rsid w:val="00F03280"/>
    <w:rsid w:val="00F0362A"/>
    <w:rsid w:val="00F0385C"/>
    <w:rsid w:val="00F03ABE"/>
    <w:rsid w:val="00F04345"/>
    <w:rsid w:val="00F047A4"/>
    <w:rsid w:val="00F04F52"/>
    <w:rsid w:val="00F0510F"/>
    <w:rsid w:val="00F0563F"/>
    <w:rsid w:val="00F064EF"/>
    <w:rsid w:val="00F06558"/>
    <w:rsid w:val="00F06F42"/>
    <w:rsid w:val="00F07122"/>
    <w:rsid w:val="00F074C9"/>
    <w:rsid w:val="00F07C86"/>
    <w:rsid w:val="00F07DA0"/>
    <w:rsid w:val="00F07F5E"/>
    <w:rsid w:val="00F10517"/>
    <w:rsid w:val="00F106BB"/>
    <w:rsid w:val="00F11027"/>
    <w:rsid w:val="00F116DD"/>
    <w:rsid w:val="00F11E31"/>
    <w:rsid w:val="00F132FF"/>
    <w:rsid w:val="00F13AA1"/>
    <w:rsid w:val="00F13F2A"/>
    <w:rsid w:val="00F15097"/>
    <w:rsid w:val="00F15671"/>
    <w:rsid w:val="00F202E3"/>
    <w:rsid w:val="00F20C6E"/>
    <w:rsid w:val="00F20D6C"/>
    <w:rsid w:val="00F2255F"/>
    <w:rsid w:val="00F225CF"/>
    <w:rsid w:val="00F22882"/>
    <w:rsid w:val="00F22985"/>
    <w:rsid w:val="00F22AEF"/>
    <w:rsid w:val="00F22F7A"/>
    <w:rsid w:val="00F2343C"/>
    <w:rsid w:val="00F23CFC"/>
    <w:rsid w:val="00F24076"/>
    <w:rsid w:val="00F2492F"/>
    <w:rsid w:val="00F2500D"/>
    <w:rsid w:val="00F2596D"/>
    <w:rsid w:val="00F25CAA"/>
    <w:rsid w:val="00F270DA"/>
    <w:rsid w:val="00F277E8"/>
    <w:rsid w:val="00F27E3D"/>
    <w:rsid w:val="00F301D0"/>
    <w:rsid w:val="00F3069F"/>
    <w:rsid w:val="00F30C60"/>
    <w:rsid w:val="00F311D1"/>
    <w:rsid w:val="00F3158A"/>
    <w:rsid w:val="00F318DB"/>
    <w:rsid w:val="00F31F7D"/>
    <w:rsid w:val="00F32AFF"/>
    <w:rsid w:val="00F33825"/>
    <w:rsid w:val="00F33A8B"/>
    <w:rsid w:val="00F34A96"/>
    <w:rsid w:val="00F34EBF"/>
    <w:rsid w:val="00F34F05"/>
    <w:rsid w:val="00F36240"/>
    <w:rsid w:val="00F363EB"/>
    <w:rsid w:val="00F365DE"/>
    <w:rsid w:val="00F3719A"/>
    <w:rsid w:val="00F3720B"/>
    <w:rsid w:val="00F379BF"/>
    <w:rsid w:val="00F37B72"/>
    <w:rsid w:val="00F37EA7"/>
    <w:rsid w:val="00F400B8"/>
    <w:rsid w:val="00F40805"/>
    <w:rsid w:val="00F40C5E"/>
    <w:rsid w:val="00F40DA9"/>
    <w:rsid w:val="00F40E3E"/>
    <w:rsid w:val="00F410DC"/>
    <w:rsid w:val="00F4163A"/>
    <w:rsid w:val="00F41873"/>
    <w:rsid w:val="00F419C3"/>
    <w:rsid w:val="00F41D91"/>
    <w:rsid w:val="00F41E2B"/>
    <w:rsid w:val="00F42077"/>
    <w:rsid w:val="00F423BE"/>
    <w:rsid w:val="00F424A5"/>
    <w:rsid w:val="00F425FA"/>
    <w:rsid w:val="00F428AC"/>
    <w:rsid w:val="00F42EE3"/>
    <w:rsid w:val="00F43126"/>
    <w:rsid w:val="00F43660"/>
    <w:rsid w:val="00F44542"/>
    <w:rsid w:val="00F44DB8"/>
    <w:rsid w:val="00F45760"/>
    <w:rsid w:val="00F45925"/>
    <w:rsid w:val="00F46BA6"/>
    <w:rsid w:val="00F46C97"/>
    <w:rsid w:val="00F50781"/>
    <w:rsid w:val="00F50CA3"/>
    <w:rsid w:val="00F517ED"/>
    <w:rsid w:val="00F51F3F"/>
    <w:rsid w:val="00F528B5"/>
    <w:rsid w:val="00F528E7"/>
    <w:rsid w:val="00F52C8A"/>
    <w:rsid w:val="00F54783"/>
    <w:rsid w:val="00F547E9"/>
    <w:rsid w:val="00F5494E"/>
    <w:rsid w:val="00F54ABE"/>
    <w:rsid w:val="00F55116"/>
    <w:rsid w:val="00F559E3"/>
    <w:rsid w:val="00F55F1A"/>
    <w:rsid w:val="00F5684C"/>
    <w:rsid w:val="00F57210"/>
    <w:rsid w:val="00F577FC"/>
    <w:rsid w:val="00F602F0"/>
    <w:rsid w:val="00F60C90"/>
    <w:rsid w:val="00F619EE"/>
    <w:rsid w:val="00F61FF9"/>
    <w:rsid w:val="00F62069"/>
    <w:rsid w:val="00F62159"/>
    <w:rsid w:val="00F62B93"/>
    <w:rsid w:val="00F633E5"/>
    <w:rsid w:val="00F63C89"/>
    <w:rsid w:val="00F647EC"/>
    <w:rsid w:val="00F65F15"/>
    <w:rsid w:val="00F674E8"/>
    <w:rsid w:val="00F675EA"/>
    <w:rsid w:val="00F7074A"/>
    <w:rsid w:val="00F71708"/>
    <w:rsid w:val="00F717C1"/>
    <w:rsid w:val="00F7281E"/>
    <w:rsid w:val="00F72C3D"/>
    <w:rsid w:val="00F737AB"/>
    <w:rsid w:val="00F74216"/>
    <w:rsid w:val="00F74F0F"/>
    <w:rsid w:val="00F75731"/>
    <w:rsid w:val="00F76333"/>
    <w:rsid w:val="00F77100"/>
    <w:rsid w:val="00F77A3C"/>
    <w:rsid w:val="00F8090F"/>
    <w:rsid w:val="00F8094F"/>
    <w:rsid w:val="00F8139A"/>
    <w:rsid w:val="00F81848"/>
    <w:rsid w:val="00F82AAE"/>
    <w:rsid w:val="00F838A9"/>
    <w:rsid w:val="00F84B4E"/>
    <w:rsid w:val="00F851B7"/>
    <w:rsid w:val="00F8566C"/>
    <w:rsid w:val="00F858D4"/>
    <w:rsid w:val="00F85C65"/>
    <w:rsid w:val="00F8606A"/>
    <w:rsid w:val="00F860EB"/>
    <w:rsid w:val="00F8652D"/>
    <w:rsid w:val="00F868B6"/>
    <w:rsid w:val="00F86968"/>
    <w:rsid w:val="00F86E42"/>
    <w:rsid w:val="00F876E6"/>
    <w:rsid w:val="00F87825"/>
    <w:rsid w:val="00F87838"/>
    <w:rsid w:val="00F87FCE"/>
    <w:rsid w:val="00F9008B"/>
    <w:rsid w:val="00F91669"/>
    <w:rsid w:val="00F9184F"/>
    <w:rsid w:val="00F91943"/>
    <w:rsid w:val="00F92A66"/>
    <w:rsid w:val="00F931CF"/>
    <w:rsid w:val="00F93A31"/>
    <w:rsid w:val="00F93D6E"/>
    <w:rsid w:val="00F9423D"/>
    <w:rsid w:val="00F95182"/>
    <w:rsid w:val="00F953FB"/>
    <w:rsid w:val="00F960ED"/>
    <w:rsid w:val="00F96F86"/>
    <w:rsid w:val="00FA02B8"/>
    <w:rsid w:val="00FA0980"/>
    <w:rsid w:val="00FA1028"/>
    <w:rsid w:val="00FA181F"/>
    <w:rsid w:val="00FA1E82"/>
    <w:rsid w:val="00FA2137"/>
    <w:rsid w:val="00FA272D"/>
    <w:rsid w:val="00FA338D"/>
    <w:rsid w:val="00FA34A2"/>
    <w:rsid w:val="00FA3742"/>
    <w:rsid w:val="00FA3837"/>
    <w:rsid w:val="00FA39FC"/>
    <w:rsid w:val="00FA44B4"/>
    <w:rsid w:val="00FA4538"/>
    <w:rsid w:val="00FA4998"/>
    <w:rsid w:val="00FA4DC2"/>
    <w:rsid w:val="00FA67E3"/>
    <w:rsid w:val="00FA7157"/>
    <w:rsid w:val="00FA7698"/>
    <w:rsid w:val="00FA78C2"/>
    <w:rsid w:val="00FA7A2D"/>
    <w:rsid w:val="00FB0822"/>
    <w:rsid w:val="00FB1093"/>
    <w:rsid w:val="00FB13A0"/>
    <w:rsid w:val="00FB1A72"/>
    <w:rsid w:val="00FB227E"/>
    <w:rsid w:val="00FB267D"/>
    <w:rsid w:val="00FB2A18"/>
    <w:rsid w:val="00FB2BF4"/>
    <w:rsid w:val="00FB2C8D"/>
    <w:rsid w:val="00FB4307"/>
    <w:rsid w:val="00FB49A7"/>
    <w:rsid w:val="00FB6E6C"/>
    <w:rsid w:val="00FB71B0"/>
    <w:rsid w:val="00FB75E9"/>
    <w:rsid w:val="00FB7ABA"/>
    <w:rsid w:val="00FB7C21"/>
    <w:rsid w:val="00FB7C46"/>
    <w:rsid w:val="00FC04E0"/>
    <w:rsid w:val="00FC11C6"/>
    <w:rsid w:val="00FC14EF"/>
    <w:rsid w:val="00FC2042"/>
    <w:rsid w:val="00FC279A"/>
    <w:rsid w:val="00FC28A0"/>
    <w:rsid w:val="00FC2E60"/>
    <w:rsid w:val="00FC324D"/>
    <w:rsid w:val="00FC39A1"/>
    <w:rsid w:val="00FC3BC3"/>
    <w:rsid w:val="00FC4732"/>
    <w:rsid w:val="00FC4B53"/>
    <w:rsid w:val="00FC4BAE"/>
    <w:rsid w:val="00FC5160"/>
    <w:rsid w:val="00FC5392"/>
    <w:rsid w:val="00FC6B0B"/>
    <w:rsid w:val="00FC713B"/>
    <w:rsid w:val="00FC79D5"/>
    <w:rsid w:val="00FC7B35"/>
    <w:rsid w:val="00FC7B53"/>
    <w:rsid w:val="00FD0177"/>
    <w:rsid w:val="00FD0AE7"/>
    <w:rsid w:val="00FD0B44"/>
    <w:rsid w:val="00FD0C45"/>
    <w:rsid w:val="00FD0F70"/>
    <w:rsid w:val="00FD2315"/>
    <w:rsid w:val="00FD29A7"/>
    <w:rsid w:val="00FD3092"/>
    <w:rsid w:val="00FD51F7"/>
    <w:rsid w:val="00FD5258"/>
    <w:rsid w:val="00FD5602"/>
    <w:rsid w:val="00FD5A2A"/>
    <w:rsid w:val="00FD5AE2"/>
    <w:rsid w:val="00FD62B4"/>
    <w:rsid w:val="00FD7142"/>
    <w:rsid w:val="00FE011C"/>
    <w:rsid w:val="00FE07DC"/>
    <w:rsid w:val="00FE1116"/>
    <w:rsid w:val="00FE2075"/>
    <w:rsid w:val="00FE2080"/>
    <w:rsid w:val="00FE27B9"/>
    <w:rsid w:val="00FE2E37"/>
    <w:rsid w:val="00FE3640"/>
    <w:rsid w:val="00FE3780"/>
    <w:rsid w:val="00FE3CF7"/>
    <w:rsid w:val="00FE4071"/>
    <w:rsid w:val="00FE42E3"/>
    <w:rsid w:val="00FE4ECD"/>
    <w:rsid w:val="00FE5807"/>
    <w:rsid w:val="00FE5C56"/>
    <w:rsid w:val="00FE6041"/>
    <w:rsid w:val="00FE6246"/>
    <w:rsid w:val="00FE624E"/>
    <w:rsid w:val="00FE6415"/>
    <w:rsid w:val="00FE65CB"/>
    <w:rsid w:val="00FE69E7"/>
    <w:rsid w:val="00FE6BB8"/>
    <w:rsid w:val="00FF027B"/>
    <w:rsid w:val="00FF1174"/>
    <w:rsid w:val="00FF165A"/>
    <w:rsid w:val="00FF1B72"/>
    <w:rsid w:val="00FF1CF1"/>
    <w:rsid w:val="00FF1F4C"/>
    <w:rsid w:val="00FF35DC"/>
    <w:rsid w:val="00FF3A6A"/>
    <w:rsid w:val="00FF3C7A"/>
    <w:rsid w:val="00FF3E09"/>
    <w:rsid w:val="00FF411C"/>
    <w:rsid w:val="00FF4B2E"/>
    <w:rsid w:val="00FF4E4B"/>
    <w:rsid w:val="00FF4E4E"/>
    <w:rsid w:val="00FF5049"/>
    <w:rsid w:val="00FF5D1F"/>
    <w:rsid w:val="00FF5F95"/>
    <w:rsid w:val="00FF6126"/>
    <w:rsid w:val="00FF61F5"/>
    <w:rsid w:val="00FF62AA"/>
    <w:rsid w:val="00FF64D7"/>
    <w:rsid w:val="00FF6B6C"/>
    <w:rsid w:val="01974F66"/>
    <w:rsid w:val="01A749AF"/>
    <w:rsid w:val="01B468ED"/>
    <w:rsid w:val="01DC1AC2"/>
    <w:rsid w:val="01F35BBC"/>
    <w:rsid w:val="01F5425F"/>
    <w:rsid w:val="025454B5"/>
    <w:rsid w:val="028931FE"/>
    <w:rsid w:val="037738D8"/>
    <w:rsid w:val="03942762"/>
    <w:rsid w:val="03AD3EFE"/>
    <w:rsid w:val="03B26A21"/>
    <w:rsid w:val="04134F66"/>
    <w:rsid w:val="046D5FE3"/>
    <w:rsid w:val="05EA37B5"/>
    <w:rsid w:val="06604F65"/>
    <w:rsid w:val="06861B54"/>
    <w:rsid w:val="06FA7CFC"/>
    <w:rsid w:val="06FC6CCD"/>
    <w:rsid w:val="070C74AE"/>
    <w:rsid w:val="071A1837"/>
    <w:rsid w:val="071E69AD"/>
    <w:rsid w:val="07284610"/>
    <w:rsid w:val="0748309B"/>
    <w:rsid w:val="075F0692"/>
    <w:rsid w:val="08297E04"/>
    <w:rsid w:val="086D3621"/>
    <w:rsid w:val="08C65206"/>
    <w:rsid w:val="08F53B23"/>
    <w:rsid w:val="09723DBC"/>
    <w:rsid w:val="09A6679B"/>
    <w:rsid w:val="09B047F6"/>
    <w:rsid w:val="09F44629"/>
    <w:rsid w:val="0A070656"/>
    <w:rsid w:val="0A5E2ACF"/>
    <w:rsid w:val="0A913ED8"/>
    <w:rsid w:val="0B215897"/>
    <w:rsid w:val="0B24171E"/>
    <w:rsid w:val="0BEF5842"/>
    <w:rsid w:val="0C413F41"/>
    <w:rsid w:val="0CAD2FB5"/>
    <w:rsid w:val="0CDF110C"/>
    <w:rsid w:val="0D1252C3"/>
    <w:rsid w:val="0D2B1003"/>
    <w:rsid w:val="0D584403"/>
    <w:rsid w:val="0D6C1538"/>
    <w:rsid w:val="0DCB51B3"/>
    <w:rsid w:val="0E8A572E"/>
    <w:rsid w:val="0F5B4F5E"/>
    <w:rsid w:val="0F823262"/>
    <w:rsid w:val="101C0A97"/>
    <w:rsid w:val="101F5A38"/>
    <w:rsid w:val="108E053C"/>
    <w:rsid w:val="10F67974"/>
    <w:rsid w:val="11F76FD3"/>
    <w:rsid w:val="12427562"/>
    <w:rsid w:val="128C4633"/>
    <w:rsid w:val="132F6F1B"/>
    <w:rsid w:val="13827929"/>
    <w:rsid w:val="13AC30A3"/>
    <w:rsid w:val="13B249F1"/>
    <w:rsid w:val="1413511E"/>
    <w:rsid w:val="146F2C7A"/>
    <w:rsid w:val="149E4992"/>
    <w:rsid w:val="14C91324"/>
    <w:rsid w:val="156148D4"/>
    <w:rsid w:val="15A05199"/>
    <w:rsid w:val="15CF28AD"/>
    <w:rsid w:val="15ED3A3F"/>
    <w:rsid w:val="16685C1F"/>
    <w:rsid w:val="16757475"/>
    <w:rsid w:val="168277F9"/>
    <w:rsid w:val="16922319"/>
    <w:rsid w:val="174E1E61"/>
    <w:rsid w:val="17914D70"/>
    <w:rsid w:val="17ED4933"/>
    <w:rsid w:val="18A52366"/>
    <w:rsid w:val="18FF34E0"/>
    <w:rsid w:val="192F6904"/>
    <w:rsid w:val="19381253"/>
    <w:rsid w:val="19461063"/>
    <w:rsid w:val="19AF7D50"/>
    <w:rsid w:val="1A252EF7"/>
    <w:rsid w:val="1AE90E4C"/>
    <w:rsid w:val="1B253153"/>
    <w:rsid w:val="1B85581F"/>
    <w:rsid w:val="1C2540EA"/>
    <w:rsid w:val="1C2C7671"/>
    <w:rsid w:val="1C2D39C9"/>
    <w:rsid w:val="1C7D51FB"/>
    <w:rsid w:val="1C980522"/>
    <w:rsid w:val="1D061399"/>
    <w:rsid w:val="1D321E13"/>
    <w:rsid w:val="1D59719E"/>
    <w:rsid w:val="1DEC5A78"/>
    <w:rsid w:val="1ED07F03"/>
    <w:rsid w:val="1F247502"/>
    <w:rsid w:val="1F635E19"/>
    <w:rsid w:val="1F87609D"/>
    <w:rsid w:val="1FFC11CC"/>
    <w:rsid w:val="205355BF"/>
    <w:rsid w:val="20FF6794"/>
    <w:rsid w:val="21455F84"/>
    <w:rsid w:val="216C1CCA"/>
    <w:rsid w:val="21A52638"/>
    <w:rsid w:val="21A70408"/>
    <w:rsid w:val="21F27006"/>
    <w:rsid w:val="2245324C"/>
    <w:rsid w:val="22707262"/>
    <w:rsid w:val="23492BD7"/>
    <w:rsid w:val="23B7042D"/>
    <w:rsid w:val="23BF68C1"/>
    <w:rsid w:val="23DA4C77"/>
    <w:rsid w:val="23E2077D"/>
    <w:rsid w:val="247D5557"/>
    <w:rsid w:val="24977600"/>
    <w:rsid w:val="24D02A29"/>
    <w:rsid w:val="24D77C88"/>
    <w:rsid w:val="259A67C6"/>
    <w:rsid w:val="25CF19DE"/>
    <w:rsid w:val="25D533D8"/>
    <w:rsid w:val="26473A20"/>
    <w:rsid w:val="266D5F9A"/>
    <w:rsid w:val="26B84623"/>
    <w:rsid w:val="26D273AD"/>
    <w:rsid w:val="27131E04"/>
    <w:rsid w:val="272B67D1"/>
    <w:rsid w:val="272F1A96"/>
    <w:rsid w:val="27E723A1"/>
    <w:rsid w:val="2872774B"/>
    <w:rsid w:val="2876597F"/>
    <w:rsid w:val="28ED21BA"/>
    <w:rsid w:val="297B0CF7"/>
    <w:rsid w:val="29A70E6B"/>
    <w:rsid w:val="29AF121A"/>
    <w:rsid w:val="29B65CF7"/>
    <w:rsid w:val="2A68025A"/>
    <w:rsid w:val="2A8C4E3E"/>
    <w:rsid w:val="2B1F0410"/>
    <w:rsid w:val="2B1F40CE"/>
    <w:rsid w:val="2BDB68E9"/>
    <w:rsid w:val="2C317170"/>
    <w:rsid w:val="2C411137"/>
    <w:rsid w:val="2C516408"/>
    <w:rsid w:val="2CD81A16"/>
    <w:rsid w:val="2CE35A44"/>
    <w:rsid w:val="2CF54F29"/>
    <w:rsid w:val="2DE20198"/>
    <w:rsid w:val="2E1353D4"/>
    <w:rsid w:val="2E5F072E"/>
    <w:rsid w:val="2EDD2DD9"/>
    <w:rsid w:val="2EDD39CE"/>
    <w:rsid w:val="2F421626"/>
    <w:rsid w:val="2F723467"/>
    <w:rsid w:val="2F8B7350"/>
    <w:rsid w:val="307E46C2"/>
    <w:rsid w:val="308319D9"/>
    <w:rsid w:val="312C58DB"/>
    <w:rsid w:val="315A14C5"/>
    <w:rsid w:val="3259559E"/>
    <w:rsid w:val="327D1717"/>
    <w:rsid w:val="32A02B99"/>
    <w:rsid w:val="32A33EF3"/>
    <w:rsid w:val="32DE2050"/>
    <w:rsid w:val="3300061D"/>
    <w:rsid w:val="33AF4463"/>
    <w:rsid w:val="33D414D0"/>
    <w:rsid w:val="340C38B9"/>
    <w:rsid w:val="342F0FF8"/>
    <w:rsid w:val="34353A85"/>
    <w:rsid w:val="344C4816"/>
    <w:rsid w:val="347C4AA1"/>
    <w:rsid w:val="347C740D"/>
    <w:rsid w:val="349F1A0C"/>
    <w:rsid w:val="351B75E4"/>
    <w:rsid w:val="37637B8D"/>
    <w:rsid w:val="38574BCD"/>
    <w:rsid w:val="38596541"/>
    <w:rsid w:val="386538F8"/>
    <w:rsid w:val="38A70F2A"/>
    <w:rsid w:val="38CE3C70"/>
    <w:rsid w:val="38F02B54"/>
    <w:rsid w:val="38F1410B"/>
    <w:rsid w:val="39593B8C"/>
    <w:rsid w:val="39E46205"/>
    <w:rsid w:val="3A1850A2"/>
    <w:rsid w:val="3AFC3296"/>
    <w:rsid w:val="3B43139A"/>
    <w:rsid w:val="3B863245"/>
    <w:rsid w:val="3BA80B19"/>
    <w:rsid w:val="3BCB7C6C"/>
    <w:rsid w:val="3BF07AEB"/>
    <w:rsid w:val="3C163F33"/>
    <w:rsid w:val="3C4240EC"/>
    <w:rsid w:val="3CC02793"/>
    <w:rsid w:val="3D452A22"/>
    <w:rsid w:val="3D7D254B"/>
    <w:rsid w:val="3DF242CF"/>
    <w:rsid w:val="3E2F3BB6"/>
    <w:rsid w:val="3E480C21"/>
    <w:rsid w:val="3E605295"/>
    <w:rsid w:val="3F3A1FEB"/>
    <w:rsid w:val="3F851766"/>
    <w:rsid w:val="3F961232"/>
    <w:rsid w:val="405D219B"/>
    <w:rsid w:val="409C7DE6"/>
    <w:rsid w:val="40A35A6C"/>
    <w:rsid w:val="41201CBA"/>
    <w:rsid w:val="41562D92"/>
    <w:rsid w:val="41A14143"/>
    <w:rsid w:val="41BB2396"/>
    <w:rsid w:val="41CB5549"/>
    <w:rsid w:val="41FF4DFA"/>
    <w:rsid w:val="42253D73"/>
    <w:rsid w:val="423B4FBC"/>
    <w:rsid w:val="424676F1"/>
    <w:rsid w:val="428F5E34"/>
    <w:rsid w:val="42D746CC"/>
    <w:rsid w:val="42E973DA"/>
    <w:rsid w:val="42F06B8B"/>
    <w:rsid w:val="43AE7788"/>
    <w:rsid w:val="43E22CF6"/>
    <w:rsid w:val="447B445B"/>
    <w:rsid w:val="448D0573"/>
    <w:rsid w:val="44967BC4"/>
    <w:rsid w:val="44C27753"/>
    <w:rsid w:val="46420BEC"/>
    <w:rsid w:val="46542D83"/>
    <w:rsid w:val="4669041A"/>
    <w:rsid w:val="467D1508"/>
    <w:rsid w:val="46A62BCE"/>
    <w:rsid w:val="46B3102F"/>
    <w:rsid w:val="470C7164"/>
    <w:rsid w:val="4796623D"/>
    <w:rsid w:val="48483120"/>
    <w:rsid w:val="485013EC"/>
    <w:rsid w:val="48E86FBD"/>
    <w:rsid w:val="496E0F80"/>
    <w:rsid w:val="497F29FD"/>
    <w:rsid w:val="49D72F6D"/>
    <w:rsid w:val="4A434815"/>
    <w:rsid w:val="4A9D4FE6"/>
    <w:rsid w:val="4AAD241E"/>
    <w:rsid w:val="4AD70B34"/>
    <w:rsid w:val="4BA67EE8"/>
    <w:rsid w:val="4D8D3F4D"/>
    <w:rsid w:val="4DEE6899"/>
    <w:rsid w:val="4E296B3A"/>
    <w:rsid w:val="4E5740AF"/>
    <w:rsid w:val="4EAC5711"/>
    <w:rsid w:val="4EDC781A"/>
    <w:rsid w:val="4F3F2298"/>
    <w:rsid w:val="50276467"/>
    <w:rsid w:val="505654DA"/>
    <w:rsid w:val="506054A1"/>
    <w:rsid w:val="51006492"/>
    <w:rsid w:val="513957BD"/>
    <w:rsid w:val="51B2004B"/>
    <w:rsid w:val="51DE10E1"/>
    <w:rsid w:val="521A03E4"/>
    <w:rsid w:val="52205C87"/>
    <w:rsid w:val="52670418"/>
    <w:rsid w:val="529C723B"/>
    <w:rsid w:val="53B86F5C"/>
    <w:rsid w:val="53CD454E"/>
    <w:rsid w:val="5416674A"/>
    <w:rsid w:val="54732420"/>
    <w:rsid w:val="55903A01"/>
    <w:rsid w:val="55D77492"/>
    <w:rsid w:val="55DB1E39"/>
    <w:rsid w:val="5655292F"/>
    <w:rsid w:val="567F397A"/>
    <w:rsid w:val="56A97003"/>
    <w:rsid w:val="56FC5A4C"/>
    <w:rsid w:val="57E8226F"/>
    <w:rsid w:val="58914A68"/>
    <w:rsid w:val="59284C82"/>
    <w:rsid w:val="597F25BA"/>
    <w:rsid w:val="59D25D09"/>
    <w:rsid w:val="5A0F0207"/>
    <w:rsid w:val="5A1B4EA0"/>
    <w:rsid w:val="5A3432DA"/>
    <w:rsid w:val="5A3A2DDD"/>
    <w:rsid w:val="5ACF7914"/>
    <w:rsid w:val="5ADC4522"/>
    <w:rsid w:val="5BD93CC9"/>
    <w:rsid w:val="5C797092"/>
    <w:rsid w:val="5D235C8E"/>
    <w:rsid w:val="5D5B48F3"/>
    <w:rsid w:val="5D94157C"/>
    <w:rsid w:val="5DA367BB"/>
    <w:rsid w:val="5DB444C2"/>
    <w:rsid w:val="5E38527E"/>
    <w:rsid w:val="5E4C2621"/>
    <w:rsid w:val="5E7010FB"/>
    <w:rsid w:val="5E8369EA"/>
    <w:rsid w:val="5EA47CDA"/>
    <w:rsid w:val="5EDF780F"/>
    <w:rsid w:val="5EE33AA2"/>
    <w:rsid w:val="5F173BE6"/>
    <w:rsid w:val="5F183AF2"/>
    <w:rsid w:val="5F236330"/>
    <w:rsid w:val="5F4C6390"/>
    <w:rsid w:val="5FD658B0"/>
    <w:rsid w:val="6020157D"/>
    <w:rsid w:val="604C54BC"/>
    <w:rsid w:val="604E4879"/>
    <w:rsid w:val="607A49B2"/>
    <w:rsid w:val="60A91420"/>
    <w:rsid w:val="61076F45"/>
    <w:rsid w:val="613B5936"/>
    <w:rsid w:val="614D2CA6"/>
    <w:rsid w:val="61681D67"/>
    <w:rsid w:val="6208035B"/>
    <w:rsid w:val="62797EE2"/>
    <w:rsid w:val="62FE09CA"/>
    <w:rsid w:val="63171AA7"/>
    <w:rsid w:val="63304269"/>
    <w:rsid w:val="63F40D3C"/>
    <w:rsid w:val="64280FE8"/>
    <w:rsid w:val="643D0F7A"/>
    <w:rsid w:val="64A6247E"/>
    <w:rsid w:val="652D69A7"/>
    <w:rsid w:val="65BC5DBD"/>
    <w:rsid w:val="65D83A65"/>
    <w:rsid w:val="65EF1E09"/>
    <w:rsid w:val="66B85881"/>
    <w:rsid w:val="67715E6F"/>
    <w:rsid w:val="67ED268F"/>
    <w:rsid w:val="6897578E"/>
    <w:rsid w:val="68C032CF"/>
    <w:rsid w:val="691E2DBE"/>
    <w:rsid w:val="691F49E7"/>
    <w:rsid w:val="696F18DA"/>
    <w:rsid w:val="698040B9"/>
    <w:rsid w:val="69C36BAF"/>
    <w:rsid w:val="69CA5505"/>
    <w:rsid w:val="6A7D1A09"/>
    <w:rsid w:val="6A852D5A"/>
    <w:rsid w:val="6AA57A5A"/>
    <w:rsid w:val="6AB144A8"/>
    <w:rsid w:val="6AE60A4F"/>
    <w:rsid w:val="6B1F50EA"/>
    <w:rsid w:val="6B241A17"/>
    <w:rsid w:val="6B3E0A1D"/>
    <w:rsid w:val="6BD3373E"/>
    <w:rsid w:val="6C496CD4"/>
    <w:rsid w:val="6DEC4973"/>
    <w:rsid w:val="6E14523C"/>
    <w:rsid w:val="6E1C7701"/>
    <w:rsid w:val="6E7C59CD"/>
    <w:rsid w:val="6E9C0F6F"/>
    <w:rsid w:val="6F2803C9"/>
    <w:rsid w:val="6F344466"/>
    <w:rsid w:val="6FF74C43"/>
    <w:rsid w:val="7082052A"/>
    <w:rsid w:val="70853506"/>
    <w:rsid w:val="709E09D2"/>
    <w:rsid w:val="70E64DF4"/>
    <w:rsid w:val="717E47B3"/>
    <w:rsid w:val="719959B5"/>
    <w:rsid w:val="71EB17FE"/>
    <w:rsid w:val="72486024"/>
    <w:rsid w:val="726D70E7"/>
    <w:rsid w:val="72A26B3E"/>
    <w:rsid w:val="72E71F5D"/>
    <w:rsid w:val="73DE753F"/>
    <w:rsid w:val="748B6111"/>
    <w:rsid w:val="751F7207"/>
    <w:rsid w:val="752478BF"/>
    <w:rsid w:val="75675C2A"/>
    <w:rsid w:val="75876D1B"/>
    <w:rsid w:val="75B84A3D"/>
    <w:rsid w:val="75D06F57"/>
    <w:rsid w:val="75E17882"/>
    <w:rsid w:val="76C955A4"/>
    <w:rsid w:val="76D95D62"/>
    <w:rsid w:val="76F73044"/>
    <w:rsid w:val="7722672A"/>
    <w:rsid w:val="775F687D"/>
    <w:rsid w:val="7778372D"/>
    <w:rsid w:val="77BA3B38"/>
    <w:rsid w:val="780E7496"/>
    <w:rsid w:val="78D70DF5"/>
    <w:rsid w:val="78E865D1"/>
    <w:rsid w:val="79867B21"/>
    <w:rsid w:val="79924063"/>
    <w:rsid w:val="79C74A1D"/>
    <w:rsid w:val="7A0301C7"/>
    <w:rsid w:val="7A453D6E"/>
    <w:rsid w:val="7A732D36"/>
    <w:rsid w:val="7B950C84"/>
    <w:rsid w:val="7B9B24BE"/>
    <w:rsid w:val="7BA52786"/>
    <w:rsid w:val="7BCE6374"/>
    <w:rsid w:val="7C7F4ED8"/>
    <w:rsid w:val="7C9C4E59"/>
    <w:rsid w:val="7CAC09E8"/>
    <w:rsid w:val="7CC60CB7"/>
    <w:rsid w:val="7D0B5600"/>
    <w:rsid w:val="7D395A6E"/>
    <w:rsid w:val="7D7228EF"/>
    <w:rsid w:val="7D8B459B"/>
    <w:rsid w:val="7DA21075"/>
    <w:rsid w:val="7DB906BE"/>
    <w:rsid w:val="7E406E2D"/>
    <w:rsid w:val="7E460BF2"/>
    <w:rsid w:val="7E851D47"/>
    <w:rsid w:val="7EF55CDE"/>
    <w:rsid w:val="7F1B54E7"/>
    <w:rsid w:val="7FF42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2DDA9B5"/>
  <w15:docId w15:val="{C5D17271-1137-41C9-8FDD-16E1C951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b/>
      <w:bCs/>
      <w:kern w:val="0"/>
      <w:sz w:val="32"/>
      <w:szCs w:val="32"/>
    </w:rPr>
  </w:style>
  <w:style w:type="paragraph" w:styleId="30">
    <w:name w:val="heading 3"/>
    <w:basedOn w:val="a"/>
    <w:next w:val="a"/>
    <w:link w:val="3Char1"/>
    <w:qFormat/>
    <w:pPr>
      <w:keepNext/>
      <w:keepLines/>
      <w:spacing w:before="260" w:after="260" w:line="416" w:lineRule="auto"/>
      <w:outlineLvl w:val="2"/>
    </w:pPr>
    <w:rPr>
      <w:b/>
      <w:bCs/>
      <w:kern w:val="0"/>
      <w:sz w:val="32"/>
      <w:szCs w:val="32"/>
    </w:rPr>
  </w:style>
  <w:style w:type="paragraph" w:styleId="5">
    <w:name w:val="heading 5"/>
    <w:basedOn w:val="a"/>
    <w:next w:val="a1"/>
    <w:link w:val="5Char1"/>
    <w:qFormat/>
    <w:pPr>
      <w:keepNext/>
      <w:keepLines/>
      <w:numPr>
        <w:ilvl w:val="4"/>
        <w:numId w:val="1"/>
      </w:numPr>
      <w:spacing w:before="280" w:after="290" w:line="376" w:lineRule="auto"/>
      <w:outlineLvl w:val="4"/>
    </w:pPr>
    <w:rPr>
      <w:b/>
      <w:sz w:val="28"/>
    </w:rPr>
  </w:style>
  <w:style w:type="paragraph" w:styleId="6">
    <w:name w:val="heading 6"/>
    <w:basedOn w:val="a"/>
    <w:next w:val="a1"/>
    <w:link w:val="6Char1"/>
    <w:qFormat/>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
    <w:next w:val="a1"/>
    <w:link w:val="7Char1"/>
    <w:qFormat/>
    <w:pPr>
      <w:keepNext/>
      <w:keepLines/>
      <w:numPr>
        <w:ilvl w:val="6"/>
        <w:numId w:val="1"/>
      </w:numPr>
      <w:spacing w:before="240" w:after="64" w:line="320" w:lineRule="auto"/>
      <w:outlineLvl w:val="6"/>
    </w:pPr>
    <w:rPr>
      <w:b/>
      <w:sz w:val="24"/>
    </w:rPr>
  </w:style>
  <w:style w:type="paragraph" w:styleId="8">
    <w:name w:val="heading 8"/>
    <w:basedOn w:val="a"/>
    <w:next w:val="a1"/>
    <w:link w:val="8Char1"/>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1"/>
    <w:link w:val="9Char1"/>
    <w:qFormat/>
    <w:pPr>
      <w:keepNext/>
      <w:keepLines/>
      <w:numPr>
        <w:ilvl w:val="8"/>
        <w:numId w:val="1"/>
      </w:numPr>
      <w:spacing w:before="240" w:after="64" w:line="320"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Char1"/>
    <w:uiPriority w:val="99"/>
    <w:qFormat/>
    <w:pPr>
      <w:spacing w:line="380" w:lineRule="exact"/>
    </w:pPr>
    <w:rPr>
      <w:kern w:val="0"/>
      <w:sz w:val="24"/>
    </w:rPr>
  </w:style>
  <w:style w:type="paragraph" w:styleId="a1">
    <w:name w:val="Normal Indent"/>
    <w:basedOn w:val="a"/>
    <w:qFormat/>
    <w:pPr>
      <w:ind w:firstLine="420"/>
    </w:pPr>
    <w:rPr>
      <w:szCs w:val="20"/>
    </w:rPr>
  </w:style>
  <w:style w:type="paragraph" w:styleId="70">
    <w:name w:val="toc 7"/>
    <w:basedOn w:val="a"/>
    <w:next w:val="a"/>
    <w:uiPriority w:val="39"/>
    <w:unhideWhenUsed/>
    <w:qFormat/>
    <w:pPr>
      <w:ind w:leftChars="1200" w:left="2520"/>
    </w:pPr>
    <w:rPr>
      <w:rFonts w:ascii="Calibri" w:hAnsi="Calibri"/>
      <w:szCs w:val="22"/>
    </w:rPr>
  </w:style>
  <w:style w:type="paragraph" w:styleId="a5">
    <w:name w:val="List Number"/>
    <w:basedOn w:val="a"/>
    <w:qFormat/>
    <w:pPr>
      <w:widowControl/>
      <w:tabs>
        <w:tab w:val="left" w:pos="454"/>
        <w:tab w:val="left" w:pos="720"/>
        <w:tab w:val="left" w:pos="840"/>
      </w:tabs>
      <w:spacing w:afterLines="50" w:after="50"/>
      <w:ind w:left="454" w:hanging="284"/>
      <w:jc w:val="left"/>
    </w:pPr>
    <w:rPr>
      <w:kern w:val="0"/>
      <w:sz w:val="24"/>
      <w:szCs w:val="20"/>
    </w:rPr>
  </w:style>
  <w:style w:type="paragraph" w:styleId="a6">
    <w:name w:val="caption"/>
    <w:basedOn w:val="a"/>
    <w:next w:val="a"/>
    <w:qFormat/>
    <w:pPr>
      <w:spacing w:before="152" w:after="160"/>
    </w:pPr>
    <w:rPr>
      <w:rFonts w:ascii="Arial" w:eastAsia="黑体" w:hAnsi="Arial" w:cs="Arial"/>
      <w:sz w:val="20"/>
      <w:szCs w:val="20"/>
    </w:rPr>
  </w:style>
  <w:style w:type="paragraph" w:styleId="a7">
    <w:name w:val="annotation text"/>
    <w:basedOn w:val="a"/>
    <w:link w:val="Char2"/>
    <w:unhideWhenUsed/>
    <w:qFormat/>
    <w:pPr>
      <w:jc w:val="left"/>
    </w:pPr>
  </w:style>
  <w:style w:type="paragraph" w:styleId="31">
    <w:name w:val="Body Text 3"/>
    <w:basedOn w:val="a"/>
    <w:link w:val="3Char10"/>
    <w:qFormat/>
    <w:pPr>
      <w:spacing w:line="500" w:lineRule="exact"/>
    </w:pPr>
    <w:rPr>
      <w:b/>
      <w:bCs/>
      <w:kern w:val="0"/>
      <w:sz w:val="24"/>
    </w:rPr>
  </w:style>
  <w:style w:type="paragraph" w:styleId="a8">
    <w:name w:val="Body Text Indent"/>
    <w:basedOn w:val="a"/>
    <w:link w:val="Char10"/>
    <w:qFormat/>
    <w:pPr>
      <w:ind w:firstLineChars="352" w:firstLine="830"/>
    </w:pPr>
    <w:rPr>
      <w:rFonts w:ascii="仿宋_GB2312" w:eastAsia="仿宋_GB2312"/>
      <w:kern w:val="0"/>
      <w:sz w:val="32"/>
      <w:szCs w:val="20"/>
    </w:rPr>
  </w:style>
  <w:style w:type="paragraph" w:styleId="3">
    <w:name w:val="List Number 3"/>
    <w:basedOn w:val="a"/>
    <w:qFormat/>
    <w:pPr>
      <w:numPr>
        <w:numId w:val="2"/>
      </w:numPr>
    </w:pPr>
  </w:style>
  <w:style w:type="paragraph" w:styleId="20">
    <w:name w:val="List 2"/>
    <w:basedOn w:val="a"/>
    <w:qFormat/>
    <w:pPr>
      <w:ind w:leftChars="200" w:left="100" w:hangingChars="200" w:hanging="200"/>
    </w:pPr>
    <w:rPr>
      <w:sz w:val="28"/>
    </w:rPr>
  </w:style>
  <w:style w:type="paragraph" w:styleId="50">
    <w:name w:val="toc 5"/>
    <w:basedOn w:val="a"/>
    <w:next w:val="a"/>
    <w:uiPriority w:val="39"/>
    <w:unhideWhenUsed/>
    <w:qFormat/>
    <w:pPr>
      <w:ind w:leftChars="800" w:left="1680"/>
    </w:pPr>
    <w:rPr>
      <w:rFonts w:ascii="Calibri" w:hAnsi="Calibri"/>
      <w:szCs w:val="22"/>
    </w:rPr>
  </w:style>
  <w:style w:type="paragraph" w:styleId="32">
    <w:name w:val="toc 3"/>
    <w:basedOn w:val="a"/>
    <w:next w:val="a"/>
    <w:uiPriority w:val="39"/>
    <w:unhideWhenUsed/>
    <w:qFormat/>
    <w:pPr>
      <w:ind w:leftChars="400" w:left="840"/>
    </w:pPr>
    <w:rPr>
      <w:rFonts w:ascii="Calibri" w:hAnsi="Calibri"/>
      <w:szCs w:val="22"/>
    </w:rPr>
  </w:style>
  <w:style w:type="paragraph" w:styleId="a9">
    <w:name w:val="Plain Text"/>
    <w:basedOn w:val="a"/>
    <w:next w:val="a"/>
    <w:link w:val="Char11"/>
    <w:qFormat/>
    <w:rPr>
      <w:rFonts w:ascii="宋体" w:hAnsi="Courier New"/>
      <w:kern w:val="0"/>
      <w:sz w:val="20"/>
      <w:szCs w:val="21"/>
    </w:rPr>
  </w:style>
  <w:style w:type="paragraph" w:styleId="80">
    <w:name w:val="toc 8"/>
    <w:basedOn w:val="a"/>
    <w:next w:val="a"/>
    <w:uiPriority w:val="39"/>
    <w:unhideWhenUsed/>
    <w:qFormat/>
    <w:pPr>
      <w:ind w:leftChars="1400" w:left="2940"/>
    </w:pPr>
    <w:rPr>
      <w:rFonts w:ascii="Calibri" w:hAnsi="Calibri"/>
      <w:szCs w:val="22"/>
    </w:rPr>
  </w:style>
  <w:style w:type="paragraph" w:styleId="aa">
    <w:name w:val="Date"/>
    <w:basedOn w:val="a"/>
    <w:next w:val="a"/>
    <w:link w:val="Char12"/>
    <w:qFormat/>
    <w:pPr>
      <w:ind w:leftChars="2500" w:left="100"/>
    </w:pPr>
    <w:rPr>
      <w:rFonts w:ascii="宋体" w:hAnsi="Courier New"/>
      <w:kern w:val="0"/>
      <w:sz w:val="20"/>
      <w:szCs w:val="21"/>
    </w:rPr>
  </w:style>
  <w:style w:type="paragraph" w:styleId="21">
    <w:name w:val="Body Text Indent 2"/>
    <w:basedOn w:val="a"/>
    <w:link w:val="2Char10"/>
    <w:qFormat/>
    <w:pPr>
      <w:ind w:firstLine="630"/>
    </w:pPr>
    <w:rPr>
      <w:kern w:val="0"/>
      <w:sz w:val="32"/>
      <w:szCs w:val="20"/>
    </w:rPr>
  </w:style>
  <w:style w:type="paragraph" w:styleId="ab">
    <w:name w:val="endnote text"/>
    <w:basedOn w:val="a"/>
    <w:link w:val="Char13"/>
    <w:uiPriority w:val="99"/>
    <w:unhideWhenUsed/>
    <w:qFormat/>
    <w:pPr>
      <w:snapToGrid w:val="0"/>
      <w:jc w:val="left"/>
    </w:pPr>
  </w:style>
  <w:style w:type="paragraph" w:styleId="ac">
    <w:name w:val="Balloon Text"/>
    <w:basedOn w:val="a"/>
    <w:link w:val="Char14"/>
    <w:semiHidden/>
    <w:qFormat/>
    <w:rPr>
      <w:kern w:val="0"/>
      <w:sz w:val="18"/>
      <w:szCs w:val="18"/>
    </w:rPr>
  </w:style>
  <w:style w:type="paragraph" w:styleId="ad">
    <w:name w:val="footer"/>
    <w:basedOn w:val="a"/>
    <w:next w:val="a"/>
    <w:link w:val="Char15"/>
    <w:uiPriority w:val="99"/>
    <w:unhideWhenUsed/>
    <w:qFormat/>
    <w:pPr>
      <w:tabs>
        <w:tab w:val="center" w:pos="4153"/>
        <w:tab w:val="right" w:pos="8306"/>
      </w:tabs>
      <w:snapToGrid w:val="0"/>
      <w:jc w:val="left"/>
    </w:pPr>
    <w:rPr>
      <w:kern w:val="0"/>
      <w:sz w:val="18"/>
      <w:szCs w:val="18"/>
    </w:rPr>
  </w:style>
  <w:style w:type="paragraph" w:styleId="ae">
    <w:name w:val="header"/>
    <w:basedOn w:val="a"/>
    <w:link w:val="Char16"/>
    <w:uiPriority w:val="99"/>
    <w:unhideWhenUsed/>
    <w:qFormat/>
    <w:pPr>
      <w:pBdr>
        <w:bottom w:val="single" w:sz="6" w:space="1" w:color="auto"/>
      </w:pBdr>
      <w:tabs>
        <w:tab w:val="center" w:pos="0"/>
        <w:tab w:val="left" w:pos="8306"/>
      </w:tabs>
      <w:snapToGrid w:val="0"/>
      <w:jc w:val="center"/>
    </w:pPr>
    <w:rPr>
      <w:sz w:val="18"/>
      <w:szCs w:val="18"/>
    </w:rPr>
  </w:style>
  <w:style w:type="paragraph" w:styleId="10">
    <w:name w:val="toc 1"/>
    <w:basedOn w:val="a"/>
    <w:next w:val="a"/>
    <w:uiPriority w:val="39"/>
    <w:qFormat/>
    <w:pPr>
      <w:tabs>
        <w:tab w:val="right" w:leader="dot" w:pos="8398"/>
      </w:tabs>
      <w:spacing w:before="120" w:after="120"/>
      <w:ind w:firstLineChars="100" w:firstLine="240"/>
      <w:jc w:val="left"/>
    </w:pPr>
    <w:rPr>
      <w:rFonts w:ascii="宋体" w:hAnsi="宋体"/>
      <w:b/>
      <w:bCs/>
      <w:caps/>
      <w:sz w:val="24"/>
    </w:rPr>
  </w:style>
  <w:style w:type="paragraph" w:styleId="4">
    <w:name w:val="toc 4"/>
    <w:basedOn w:val="a"/>
    <w:next w:val="a"/>
    <w:uiPriority w:val="39"/>
    <w:unhideWhenUsed/>
    <w:qFormat/>
    <w:pPr>
      <w:ind w:leftChars="600" w:left="1260"/>
    </w:pPr>
    <w:rPr>
      <w:rFonts w:ascii="Calibri" w:hAnsi="Calibri"/>
      <w:szCs w:val="22"/>
    </w:rPr>
  </w:style>
  <w:style w:type="paragraph" w:styleId="af">
    <w:name w:val="List"/>
    <w:basedOn w:val="a"/>
    <w:qFormat/>
    <w:pPr>
      <w:ind w:left="200" w:hangingChars="200" w:hanging="200"/>
    </w:pPr>
    <w:rPr>
      <w:sz w:val="28"/>
    </w:rPr>
  </w:style>
  <w:style w:type="paragraph" w:styleId="af0">
    <w:name w:val="footnote text"/>
    <w:basedOn w:val="a"/>
    <w:link w:val="Char17"/>
    <w:uiPriority w:val="99"/>
    <w:unhideWhenUsed/>
    <w:qFormat/>
    <w:pPr>
      <w:snapToGrid w:val="0"/>
      <w:jc w:val="left"/>
    </w:pPr>
    <w:rPr>
      <w:sz w:val="18"/>
      <w:szCs w:val="18"/>
    </w:rPr>
  </w:style>
  <w:style w:type="paragraph" w:styleId="60">
    <w:name w:val="toc 6"/>
    <w:basedOn w:val="a"/>
    <w:next w:val="a"/>
    <w:uiPriority w:val="39"/>
    <w:unhideWhenUsed/>
    <w:qFormat/>
    <w:pPr>
      <w:ind w:leftChars="1000" w:left="2100"/>
    </w:pPr>
    <w:rPr>
      <w:rFonts w:ascii="Calibri" w:hAnsi="Calibri"/>
      <w:szCs w:val="22"/>
    </w:rPr>
  </w:style>
  <w:style w:type="paragraph" w:styleId="33">
    <w:name w:val="Body Text Indent 3"/>
    <w:basedOn w:val="a"/>
    <w:link w:val="3Char11"/>
    <w:qFormat/>
    <w:pPr>
      <w:spacing w:after="120"/>
      <w:ind w:leftChars="200" w:left="420"/>
    </w:pPr>
    <w:rPr>
      <w:kern w:val="0"/>
      <w:sz w:val="16"/>
      <w:szCs w:val="16"/>
    </w:rPr>
  </w:style>
  <w:style w:type="paragraph" w:styleId="22">
    <w:name w:val="toc 2"/>
    <w:basedOn w:val="a"/>
    <w:next w:val="a"/>
    <w:uiPriority w:val="39"/>
    <w:unhideWhenUsed/>
    <w:qFormat/>
    <w:pPr>
      <w:ind w:leftChars="200" w:left="420"/>
    </w:pPr>
  </w:style>
  <w:style w:type="paragraph" w:styleId="90">
    <w:name w:val="toc 9"/>
    <w:basedOn w:val="a"/>
    <w:next w:val="a"/>
    <w:uiPriority w:val="39"/>
    <w:unhideWhenUsed/>
    <w:qFormat/>
    <w:pPr>
      <w:ind w:leftChars="1600" w:left="3360"/>
    </w:pPr>
    <w:rPr>
      <w:rFonts w:ascii="Calibri" w:hAnsi="Calibri"/>
      <w:szCs w:val="22"/>
    </w:rPr>
  </w:style>
  <w:style w:type="paragraph" w:styleId="23">
    <w:name w:val="Body Text 2"/>
    <w:basedOn w:val="a"/>
    <w:link w:val="2Char11"/>
    <w:qFormat/>
    <w:pPr>
      <w:spacing w:after="120" w:line="480" w:lineRule="auto"/>
    </w:pPr>
    <w:rPr>
      <w:kern w:val="0"/>
      <w:sz w:val="20"/>
    </w:rPr>
  </w:style>
  <w:style w:type="paragraph" w:styleId="af1">
    <w:name w:val="Normal (Web)"/>
    <w:basedOn w:val="a"/>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spacing w:line="400" w:lineRule="exact"/>
      <w:ind w:firstLineChars="200" w:firstLine="420"/>
    </w:pPr>
    <w:rPr>
      <w:rFonts w:ascii="宋体" w:hAnsi="Courier New"/>
      <w:b/>
      <w:szCs w:val="20"/>
    </w:rPr>
  </w:style>
  <w:style w:type="paragraph" w:styleId="af2">
    <w:name w:val="Title"/>
    <w:basedOn w:val="a"/>
    <w:next w:val="a"/>
    <w:link w:val="Char18"/>
    <w:uiPriority w:val="10"/>
    <w:qFormat/>
    <w:pPr>
      <w:spacing w:before="240" w:after="60"/>
      <w:jc w:val="center"/>
      <w:outlineLvl w:val="0"/>
    </w:pPr>
    <w:rPr>
      <w:rFonts w:ascii="Cambria" w:hAnsi="Cambria"/>
      <w:b/>
      <w:bCs/>
      <w:sz w:val="32"/>
      <w:szCs w:val="32"/>
    </w:rPr>
  </w:style>
  <w:style w:type="paragraph" w:styleId="af3">
    <w:name w:val="annotation subject"/>
    <w:basedOn w:val="a7"/>
    <w:next w:val="a7"/>
    <w:link w:val="Char19"/>
    <w:uiPriority w:val="99"/>
    <w:unhideWhenUsed/>
    <w:qFormat/>
    <w:rPr>
      <w:b/>
      <w:bCs/>
    </w:rPr>
  </w:style>
  <w:style w:type="table" w:styleId="af4">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ndnote reference"/>
    <w:uiPriority w:val="99"/>
    <w:unhideWhenUsed/>
    <w:qFormat/>
    <w:rPr>
      <w:vertAlign w:val="superscript"/>
    </w:rPr>
  </w:style>
  <w:style w:type="character" w:styleId="af6">
    <w:name w:val="page number"/>
    <w:qFormat/>
  </w:style>
  <w:style w:type="character" w:styleId="af7">
    <w:name w:val="FollowedHyperlink"/>
    <w:qFormat/>
    <w:rPr>
      <w:color w:val="800080"/>
      <w:u w:val="single"/>
    </w:rPr>
  </w:style>
  <w:style w:type="character" w:styleId="af8">
    <w:name w:val="Hyperlink"/>
    <w:uiPriority w:val="99"/>
    <w:qFormat/>
    <w:rPr>
      <w:color w:val="0000FF"/>
      <w:u w:val="single"/>
    </w:rPr>
  </w:style>
  <w:style w:type="character" w:styleId="af9">
    <w:name w:val="annotation reference"/>
    <w:unhideWhenUsed/>
    <w:qFormat/>
    <w:rPr>
      <w:sz w:val="21"/>
      <w:szCs w:val="21"/>
    </w:rPr>
  </w:style>
  <w:style w:type="character" w:styleId="afa">
    <w:name w:val="footnote reference"/>
    <w:uiPriority w:val="99"/>
    <w:unhideWhenUsed/>
    <w:qFormat/>
    <w:rPr>
      <w:vertAlign w:val="superscript"/>
    </w:rPr>
  </w:style>
  <w:style w:type="character" w:styleId="HTML">
    <w:name w:val="HTML Sample"/>
    <w:uiPriority w:val="99"/>
    <w:unhideWhenUsed/>
    <w:qFormat/>
    <w:rPr>
      <w:rFonts w:ascii="Courier New" w:hAnsi="Courier New"/>
    </w:rPr>
  </w:style>
  <w:style w:type="character" w:customStyle="1" w:styleId="Char1">
    <w:name w:val="正文文本 Char1"/>
    <w:link w:val="a0"/>
    <w:uiPriority w:val="99"/>
    <w:qFormat/>
    <w:rPr>
      <w:rFonts w:ascii="Times New Roman" w:eastAsia="宋体" w:hAnsi="Times New Roman" w:cs="Times New Roman"/>
      <w:sz w:val="24"/>
      <w:szCs w:val="24"/>
    </w:rPr>
  </w:style>
  <w:style w:type="character" w:customStyle="1" w:styleId="1Char1">
    <w:name w:val="标题 1 Char1"/>
    <w:link w:val="1"/>
    <w:qFormat/>
    <w:rPr>
      <w:rFonts w:ascii="Times New Roman" w:eastAsia="宋体" w:hAnsi="Times New Roman" w:cs="Times New Roman"/>
      <w:b/>
      <w:bCs/>
      <w:kern w:val="44"/>
      <w:sz w:val="44"/>
      <w:szCs w:val="44"/>
    </w:rPr>
  </w:style>
  <w:style w:type="character" w:customStyle="1" w:styleId="2Char1">
    <w:name w:val="标题 2 Char1"/>
    <w:link w:val="2"/>
    <w:qFormat/>
    <w:rPr>
      <w:rFonts w:ascii="Arial" w:eastAsia="黑体" w:hAnsi="Arial" w:cs="Times New Roman"/>
      <w:b/>
      <w:bCs/>
      <w:sz w:val="32"/>
      <w:szCs w:val="32"/>
    </w:rPr>
  </w:style>
  <w:style w:type="character" w:customStyle="1" w:styleId="3Char1">
    <w:name w:val="标题 3 Char1"/>
    <w:link w:val="30"/>
    <w:qFormat/>
    <w:rPr>
      <w:rFonts w:ascii="Times New Roman" w:eastAsia="宋体" w:hAnsi="Times New Roman" w:cs="Times New Roman"/>
      <w:b/>
      <w:bCs/>
      <w:sz w:val="32"/>
      <w:szCs w:val="32"/>
    </w:rPr>
  </w:style>
  <w:style w:type="character" w:customStyle="1" w:styleId="5Char1">
    <w:name w:val="标题 5 Char1"/>
    <w:link w:val="5"/>
    <w:qFormat/>
    <w:rPr>
      <w:b/>
      <w:kern w:val="2"/>
      <w:sz w:val="28"/>
      <w:szCs w:val="24"/>
    </w:rPr>
  </w:style>
  <w:style w:type="character" w:customStyle="1" w:styleId="6Char1">
    <w:name w:val="标题 6 Char1"/>
    <w:link w:val="6"/>
    <w:qFormat/>
    <w:rPr>
      <w:rFonts w:ascii="Arial" w:eastAsia="黑体" w:hAnsi="Arial"/>
      <w:b/>
      <w:kern w:val="2"/>
      <w:sz w:val="24"/>
      <w:szCs w:val="24"/>
    </w:rPr>
  </w:style>
  <w:style w:type="character" w:customStyle="1" w:styleId="7Char1">
    <w:name w:val="标题 7 Char1"/>
    <w:link w:val="7"/>
    <w:qFormat/>
    <w:rPr>
      <w:b/>
      <w:kern w:val="2"/>
      <w:sz w:val="24"/>
      <w:szCs w:val="24"/>
    </w:rPr>
  </w:style>
  <w:style w:type="character" w:customStyle="1" w:styleId="8Char1">
    <w:name w:val="标题 8 Char1"/>
    <w:link w:val="8"/>
    <w:qFormat/>
    <w:rPr>
      <w:rFonts w:ascii="Arial" w:eastAsia="黑体" w:hAnsi="Arial"/>
      <w:kern w:val="2"/>
      <w:sz w:val="24"/>
      <w:szCs w:val="24"/>
    </w:rPr>
  </w:style>
  <w:style w:type="character" w:customStyle="1" w:styleId="9Char1">
    <w:name w:val="标题 9 Char1"/>
    <w:link w:val="9"/>
    <w:qFormat/>
    <w:rPr>
      <w:rFonts w:ascii="Arial" w:eastAsia="黑体" w:hAnsi="Arial"/>
      <w:kern w:val="2"/>
      <w:sz w:val="21"/>
      <w:szCs w:val="24"/>
    </w:rPr>
  </w:style>
  <w:style w:type="character" w:customStyle="1" w:styleId="Char2">
    <w:name w:val="批注文字 Char2"/>
    <w:link w:val="a7"/>
    <w:qFormat/>
    <w:rPr>
      <w:rFonts w:ascii="Times New Roman" w:hAnsi="Times New Roman"/>
      <w:kern w:val="2"/>
      <w:sz w:val="21"/>
      <w:szCs w:val="24"/>
    </w:rPr>
  </w:style>
  <w:style w:type="character" w:customStyle="1" w:styleId="3Char10">
    <w:name w:val="正文文本 3 Char1"/>
    <w:link w:val="31"/>
    <w:qFormat/>
    <w:rPr>
      <w:rFonts w:ascii="Times New Roman" w:eastAsia="宋体" w:hAnsi="Times New Roman" w:cs="Times New Roman"/>
      <w:b/>
      <w:bCs/>
      <w:sz w:val="24"/>
      <w:szCs w:val="24"/>
    </w:rPr>
  </w:style>
  <w:style w:type="character" w:customStyle="1" w:styleId="Char10">
    <w:name w:val="正文文本缩进 Char1"/>
    <w:link w:val="a8"/>
    <w:qFormat/>
    <w:rPr>
      <w:rFonts w:ascii="仿宋_GB2312" w:eastAsia="仿宋_GB2312" w:hAnsi="Times New Roman" w:cs="Times New Roman"/>
      <w:sz w:val="32"/>
      <w:szCs w:val="20"/>
    </w:rPr>
  </w:style>
  <w:style w:type="character" w:customStyle="1" w:styleId="Char11">
    <w:name w:val="纯文本 Char1"/>
    <w:link w:val="a9"/>
    <w:qFormat/>
    <w:rPr>
      <w:rFonts w:ascii="宋体" w:eastAsia="宋体" w:hAnsi="Courier New" w:cs="Courier New"/>
      <w:szCs w:val="21"/>
    </w:rPr>
  </w:style>
  <w:style w:type="character" w:customStyle="1" w:styleId="Char12">
    <w:name w:val="日期 Char1"/>
    <w:link w:val="aa"/>
    <w:qFormat/>
    <w:rPr>
      <w:rFonts w:ascii="宋体" w:eastAsia="宋体" w:hAnsi="Courier New" w:cs="Courier New"/>
      <w:szCs w:val="21"/>
    </w:rPr>
  </w:style>
  <w:style w:type="character" w:customStyle="1" w:styleId="2Char10">
    <w:name w:val="正文文本缩进 2 Char1"/>
    <w:link w:val="21"/>
    <w:qFormat/>
    <w:rPr>
      <w:rFonts w:ascii="Times New Roman" w:eastAsia="宋体" w:hAnsi="Times New Roman" w:cs="Times New Roman"/>
      <w:sz w:val="32"/>
      <w:szCs w:val="20"/>
    </w:rPr>
  </w:style>
  <w:style w:type="character" w:customStyle="1" w:styleId="Char13">
    <w:name w:val="尾注文本 Char1"/>
    <w:link w:val="ab"/>
    <w:uiPriority w:val="99"/>
    <w:qFormat/>
    <w:rPr>
      <w:rFonts w:ascii="Times New Roman" w:hAnsi="Times New Roman"/>
      <w:kern w:val="2"/>
      <w:sz w:val="21"/>
      <w:szCs w:val="24"/>
    </w:rPr>
  </w:style>
  <w:style w:type="character" w:customStyle="1" w:styleId="Char14">
    <w:name w:val="批注框文本 Char1"/>
    <w:link w:val="ac"/>
    <w:semiHidden/>
    <w:qFormat/>
    <w:rPr>
      <w:rFonts w:ascii="Times New Roman" w:eastAsia="宋体" w:hAnsi="Times New Roman" w:cs="Times New Roman"/>
      <w:sz w:val="18"/>
      <w:szCs w:val="18"/>
    </w:rPr>
  </w:style>
  <w:style w:type="character" w:customStyle="1" w:styleId="Char15">
    <w:name w:val="页脚 Char1"/>
    <w:link w:val="ad"/>
    <w:uiPriority w:val="99"/>
    <w:qFormat/>
    <w:rPr>
      <w:sz w:val="18"/>
      <w:szCs w:val="18"/>
    </w:rPr>
  </w:style>
  <w:style w:type="character" w:customStyle="1" w:styleId="Char16">
    <w:name w:val="页眉 Char1"/>
    <w:link w:val="ae"/>
    <w:uiPriority w:val="99"/>
    <w:qFormat/>
    <w:rPr>
      <w:rFonts w:ascii="Times New Roman" w:hAnsi="Times New Roman"/>
      <w:kern w:val="2"/>
      <w:sz w:val="18"/>
      <w:szCs w:val="18"/>
    </w:rPr>
  </w:style>
  <w:style w:type="character" w:customStyle="1" w:styleId="Char17">
    <w:name w:val="脚注文本 Char1"/>
    <w:link w:val="af0"/>
    <w:uiPriority w:val="99"/>
    <w:qFormat/>
    <w:rPr>
      <w:rFonts w:ascii="Times New Roman" w:hAnsi="Times New Roman"/>
      <w:kern w:val="2"/>
      <w:sz w:val="18"/>
      <w:szCs w:val="18"/>
    </w:rPr>
  </w:style>
  <w:style w:type="character" w:customStyle="1" w:styleId="3Char11">
    <w:name w:val="正文文本缩进 3 Char1"/>
    <w:link w:val="33"/>
    <w:qFormat/>
    <w:rPr>
      <w:rFonts w:ascii="Times New Roman" w:eastAsia="宋体" w:hAnsi="Times New Roman" w:cs="Times New Roman"/>
      <w:sz w:val="16"/>
      <w:szCs w:val="16"/>
    </w:rPr>
  </w:style>
  <w:style w:type="character" w:customStyle="1" w:styleId="2Char11">
    <w:name w:val="正文文本 2 Char1"/>
    <w:link w:val="23"/>
    <w:qFormat/>
    <w:rPr>
      <w:rFonts w:ascii="Times New Roman" w:eastAsia="宋体" w:hAnsi="Times New Roman" w:cs="Times New Roman"/>
      <w:szCs w:val="24"/>
    </w:rPr>
  </w:style>
  <w:style w:type="character" w:customStyle="1" w:styleId="Char18">
    <w:name w:val="标题 Char1"/>
    <w:link w:val="af2"/>
    <w:uiPriority w:val="10"/>
    <w:qFormat/>
    <w:rPr>
      <w:rFonts w:ascii="Cambria" w:hAnsi="Cambria" w:cs="Times New Roman"/>
      <w:b/>
      <w:bCs/>
      <w:kern w:val="2"/>
      <w:sz w:val="32"/>
      <w:szCs w:val="32"/>
    </w:rPr>
  </w:style>
  <w:style w:type="character" w:customStyle="1" w:styleId="Char19">
    <w:name w:val="批注主题 Char1"/>
    <w:link w:val="af3"/>
    <w:uiPriority w:val="99"/>
    <w:qFormat/>
    <w:rPr>
      <w:rFonts w:ascii="Times New Roman" w:hAnsi="Times New Roman"/>
      <w:b/>
      <w:bCs/>
      <w:kern w:val="2"/>
      <w:sz w:val="21"/>
      <w:szCs w:val="24"/>
    </w:rPr>
  </w:style>
  <w:style w:type="character" w:customStyle="1" w:styleId="Char1a">
    <w:name w:val="批注文字 Char1"/>
    <w:semiHidden/>
    <w:qFormat/>
    <w:locked/>
    <w:rPr>
      <w:rFonts w:ascii="Times New Roman" w:hAnsi="Times New Roman"/>
      <w:kern w:val="2"/>
      <w:sz w:val="21"/>
      <w:szCs w:val="24"/>
    </w:rPr>
  </w:style>
  <w:style w:type="character" w:customStyle="1" w:styleId="apple-style-span">
    <w:name w:val="apple-style-span"/>
    <w:qFormat/>
  </w:style>
  <w:style w:type="character" w:customStyle="1" w:styleId="case31">
    <w:name w:val="case31"/>
    <w:qFormat/>
    <w:rPr>
      <w:rFonts w:hint="default"/>
      <w:sz w:val="21"/>
      <w:szCs w:val="21"/>
    </w:rPr>
  </w:style>
  <w:style w:type="character" w:customStyle="1" w:styleId="textcontents">
    <w:name w:val="textcontents"/>
    <w:qFormat/>
  </w:style>
  <w:style w:type="character" w:customStyle="1" w:styleId="headline-content4">
    <w:name w:val="headline-content4"/>
    <w:qFormat/>
  </w:style>
  <w:style w:type="paragraph" w:customStyle="1" w:styleId="24">
    <w:name w:val="样式 首行缩进:  2 字符"/>
    <w:basedOn w:val="a"/>
    <w:qFormat/>
    <w:pPr>
      <w:spacing w:line="400" w:lineRule="exact"/>
      <w:ind w:firstLineChars="200" w:firstLine="200"/>
    </w:pPr>
    <w:rPr>
      <w:rFonts w:cs="宋体"/>
      <w:sz w:val="24"/>
    </w:rPr>
  </w:style>
  <w:style w:type="paragraph" w:customStyle="1" w:styleId="afb">
    <w:name w:val="正文首行缩进两字符"/>
    <w:basedOn w:val="a"/>
    <w:qFormat/>
    <w:pPr>
      <w:spacing w:line="360" w:lineRule="auto"/>
      <w:ind w:firstLineChars="200" w:firstLine="200"/>
    </w:pPr>
  </w:style>
  <w:style w:type="paragraph" w:customStyle="1" w:styleId="afc">
    <w:name w:val="表内文字"/>
    <w:basedOn w:val="a"/>
    <w:qFormat/>
    <w:pPr>
      <w:snapToGrid w:val="0"/>
      <w:spacing w:before="50" w:after="50"/>
      <w:jc w:val="center"/>
    </w:pPr>
    <w:rPr>
      <w:rFonts w:ascii="仿宋_GB2312" w:eastAsia="仿宋_GB2312" w:hAnsi="宋体"/>
      <w:b/>
      <w:color w:val="000000"/>
      <w:sz w:val="32"/>
      <w:szCs w:val="32"/>
    </w:rPr>
  </w:style>
  <w:style w:type="paragraph" w:customStyle="1" w:styleId="xl22">
    <w:name w:val="xl22"/>
    <w:basedOn w:val="a"/>
    <w:qFormat/>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d">
    <w:name w:val="正文段"/>
    <w:basedOn w:val="a"/>
    <w:qFormat/>
    <w:pPr>
      <w:widowControl/>
      <w:snapToGrid w:val="0"/>
      <w:spacing w:afterLines="50" w:after="50"/>
      <w:ind w:firstLineChars="200" w:firstLine="200"/>
    </w:pPr>
    <w:rPr>
      <w:kern w:val="0"/>
      <w:sz w:val="24"/>
      <w:szCs w:val="20"/>
    </w:rPr>
  </w:style>
  <w:style w:type="paragraph" w:customStyle="1" w:styleId="afe">
    <w:name w:val="样式"/>
    <w:qFormat/>
    <w:pPr>
      <w:widowControl w:val="0"/>
      <w:autoSpaceDE w:val="0"/>
      <w:autoSpaceDN w:val="0"/>
      <w:adjustRightInd w:val="0"/>
      <w:jc w:val="center"/>
    </w:pPr>
    <w:rPr>
      <w:rFonts w:ascii="宋体" w:hAnsi="宋体" w:cs="宋体"/>
      <w:sz w:val="24"/>
      <w:szCs w:val="24"/>
    </w:rPr>
  </w:style>
  <w:style w:type="paragraph" w:customStyle="1" w:styleId="12">
    <w:name w:val="列表段落1"/>
    <w:basedOn w:val="a"/>
    <w:uiPriority w:val="34"/>
    <w:qFormat/>
    <w:pPr>
      <w:ind w:firstLineChars="200" w:firstLine="420"/>
    </w:pPr>
  </w:style>
  <w:style w:type="paragraph" w:customStyle="1" w:styleId="13">
    <w:name w:val="纯文本1"/>
    <w:basedOn w:val="a"/>
    <w:qFormat/>
    <w:rPr>
      <w:rFonts w:ascii="宋体" w:hAnsi="Courier New" w:cs="Century"/>
      <w:szCs w:val="21"/>
    </w:rPr>
  </w:style>
  <w:style w:type="paragraph" w:customStyle="1" w:styleId="aff">
    <w:name w:val="表格"/>
    <w:basedOn w:val="a"/>
    <w:qFormat/>
    <w:pPr>
      <w:spacing w:line="400" w:lineRule="exact"/>
    </w:pPr>
    <w:rPr>
      <w:sz w:val="24"/>
    </w:rPr>
  </w:style>
  <w:style w:type="paragraph" w:customStyle="1" w:styleId="378020">
    <w:name w:val="样式 标题 3 + (中文) 黑体 小四 非加粗 段前: 7.8 磅 段后: 0 磅 行距: 固定值 20 磅"/>
    <w:basedOn w:val="30"/>
    <w:qFormat/>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Char1b">
    <w:name w:val="Char1"/>
    <w:basedOn w:val="a"/>
    <w:qFormat/>
    <w:rPr>
      <w:szCs w:val="21"/>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character" w:customStyle="1" w:styleId="font31">
    <w:name w:val="font31"/>
    <w:qFormat/>
    <w:rPr>
      <w:rFonts w:ascii="Calibri" w:hAnsi="Calibri" w:cs="Calibri"/>
      <w:color w:val="000000"/>
      <w:sz w:val="20"/>
      <w:szCs w:val="20"/>
      <w:u w:val="none"/>
    </w:rPr>
  </w:style>
  <w:style w:type="character" w:customStyle="1" w:styleId="font21">
    <w:name w:val="font21"/>
    <w:qFormat/>
    <w:rPr>
      <w:rFonts w:ascii="Calibri" w:hAnsi="Calibri" w:cs="Calibri"/>
      <w:color w:val="000000"/>
      <w:sz w:val="20"/>
      <w:szCs w:val="20"/>
      <w:u w:val="none"/>
    </w:rPr>
  </w:style>
  <w:style w:type="character" w:customStyle="1" w:styleId="font11">
    <w:name w:val="font11"/>
    <w:qFormat/>
    <w:rPr>
      <w:rFonts w:ascii="宋体" w:eastAsia="宋体" w:hAnsi="宋体" w:cs="宋体" w:hint="eastAsia"/>
      <w:color w:val="000000"/>
      <w:sz w:val="20"/>
      <w:szCs w:val="20"/>
      <w:u w:val="none"/>
    </w:rPr>
  </w:style>
  <w:style w:type="character" w:customStyle="1" w:styleId="font41">
    <w:name w:val="font41"/>
    <w:qFormat/>
    <w:rPr>
      <w:rFonts w:ascii="Calibri" w:hAnsi="Calibri" w:cs="Calibri"/>
      <w:color w:val="FF0000"/>
      <w:sz w:val="20"/>
      <w:szCs w:val="20"/>
      <w:u w:val="none"/>
    </w:rPr>
  </w:style>
  <w:style w:type="character" w:customStyle="1" w:styleId="font51">
    <w:name w:val="font51"/>
    <w:qFormat/>
    <w:rPr>
      <w:rFonts w:ascii="宋体" w:eastAsia="宋体" w:hAnsi="宋体" w:cs="宋体" w:hint="eastAsia"/>
      <w:color w:val="FF0000"/>
      <w:sz w:val="20"/>
      <w:szCs w:val="20"/>
      <w:u w:val="none"/>
    </w:rPr>
  </w:style>
  <w:style w:type="character" w:customStyle="1" w:styleId="Char">
    <w:name w:val="正文文本 Char"/>
    <w:uiPriority w:val="99"/>
    <w:qFormat/>
    <w:rPr>
      <w:rFonts w:ascii="Times New Roman" w:eastAsia="宋体" w:hAnsi="Times New Roman" w:cs="Times New Roman"/>
      <w:sz w:val="24"/>
      <w:szCs w:val="24"/>
    </w:rPr>
  </w:style>
  <w:style w:type="character" w:customStyle="1" w:styleId="1Char">
    <w:name w:val="标题 1 Char"/>
    <w:qFormat/>
    <w:rPr>
      <w:rFonts w:ascii="Times New Roman" w:eastAsia="宋体" w:hAnsi="Times New Roman" w:cs="Times New Roman"/>
      <w:b/>
      <w:bCs/>
      <w:kern w:val="44"/>
      <w:sz w:val="44"/>
      <w:szCs w:val="44"/>
    </w:rPr>
  </w:style>
  <w:style w:type="character" w:customStyle="1" w:styleId="2Char">
    <w:name w:val="标题 2 Char"/>
    <w:qFormat/>
    <w:rPr>
      <w:rFonts w:ascii="Arial" w:eastAsia="黑体" w:hAnsi="Arial" w:cs="Times New Roman"/>
      <w:b/>
      <w:bCs/>
      <w:sz w:val="32"/>
      <w:szCs w:val="32"/>
    </w:rPr>
  </w:style>
  <w:style w:type="character" w:customStyle="1" w:styleId="3Char">
    <w:name w:val="标题 3 Char"/>
    <w:qFormat/>
    <w:rPr>
      <w:rFonts w:ascii="Times New Roman" w:eastAsia="宋体" w:hAnsi="Times New Roman" w:cs="Times New Roman"/>
      <w:b/>
      <w:bCs/>
      <w:sz w:val="32"/>
      <w:szCs w:val="32"/>
    </w:rPr>
  </w:style>
  <w:style w:type="character" w:customStyle="1" w:styleId="5Char">
    <w:name w:val="标题 5 Char"/>
    <w:qFormat/>
    <w:rPr>
      <w:rFonts w:ascii="Times New Roman" w:hAnsi="Times New Roman"/>
      <w:b/>
      <w:kern w:val="2"/>
      <w:sz w:val="28"/>
      <w:szCs w:val="24"/>
    </w:rPr>
  </w:style>
  <w:style w:type="character" w:customStyle="1" w:styleId="6Char">
    <w:name w:val="标题 6 Char"/>
    <w:qFormat/>
    <w:rPr>
      <w:rFonts w:ascii="Arial" w:eastAsia="黑体" w:hAnsi="Arial"/>
      <w:b/>
      <w:kern w:val="2"/>
      <w:sz w:val="24"/>
      <w:szCs w:val="24"/>
    </w:rPr>
  </w:style>
  <w:style w:type="character" w:customStyle="1" w:styleId="7Char">
    <w:name w:val="标题 7 Char"/>
    <w:qFormat/>
    <w:rPr>
      <w:rFonts w:ascii="Times New Roman" w:hAnsi="Times New Roman"/>
      <w:b/>
      <w:kern w:val="2"/>
      <w:sz w:val="24"/>
      <w:szCs w:val="24"/>
    </w:rPr>
  </w:style>
  <w:style w:type="character" w:customStyle="1" w:styleId="8Char">
    <w:name w:val="标题 8 Char"/>
    <w:qFormat/>
    <w:rPr>
      <w:rFonts w:ascii="Arial" w:eastAsia="黑体" w:hAnsi="Arial"/>
      <w:kern w:val="2"/>
      <w:sz w:val="24"/>
      <w:szCs w:val="24"/>
    </w:rPr>
  </w:style>
  <w:style w:type="character" w:customStyle="1" w:styleId="9Char">
    <w:name w:val="标题 9 Char"/>
    <w:qFormat/>
    <w:rPr>
      <w:rFonts w:ascii="Arial" w:eastAsia="黑体" w:hAnsi="Arial"/>
      <w:kern w:val="2"/>
      <w:sz w:val="21"/>
      <w:szCs w:val="24"/>
    </w:rPr>
  </w:style>
  <w:style w:type="character" w:customStyle="1" w:styleId="Char0">
    <w:name w:val="批注文字 Char"/>
    <w:qFormat/>
    <w:rPr>
      <w:rFonts w:ascii="Times New Roman" w:hAnsi="Times New Roman"/>
      <w:kern w:val="2"/>
      <w:sz w:val="21"/>
      <w:szCs w:val="24"/>
    </w:rPr>
  </w:style>
  <w:style w:type="character" w:customStyle="1" w:styleId="3Char0">
    <w:name w:val="正文文本 3 Char"/>
    <w:qFormat/>
    <w:rPr>
      <w:rFonts w:ascii="Times New Roman" w:eastAsia="宋体" w:hAnsi="Times New Roman" w:cs="Times New Roman"/>
      <w:b/>
      <w:bCs/>
      <w:sz w:val="24"/>
      <w:szCs w:val="24"/>
    </w:rPr>
  </w:style>
  <w:style w:type="character" w:customStyle="1" w:styleId="Char3">
    <w:name w:val="正文文本缩进 Char"/>
    <w:qFormat/>
    <w:rPr>
      <w:rFonts w:ascii="仿宋_GB2312" w:eastAsia="仿宋_GB2312" w:hAnsi="Times New Roman" w:cs="Times New Roman"/>
      <w:sz w:val="32"/>
      <w:szCs w:val="20"/>
    </w:rPr>
  </w:style>
  <w:style w:type="character" w:customStyle="1" w:styleId="Char4">
    <w:name w:val="纯文本 Char"/>
    <w:qFormat/>
    <w:rPr>
      <w:rFonts w:ascii="宋体" w:eastAsia="宋体" w:hAnsi="Courier New" w:cs="Courier New"/>
      <w:szCs w:val="21"/>
    </w:rPr>
  </w:style>
  <w:style w:type="character" w:customStyle="1" w:styleId="Char5">
    <w:name w:val="日期 Char"/>
    <w:qFormat/>
    <w:rPr>
      <w:rFonts w:ascii="宋体" w:eastAsia="宋体" w:hAnsi="Courier New" w:cs="Courier New"/>
      <w:szCs w:val="21"/>
    </w:rPr>
  </w:style>
  <w:style w:type="character" w:customStyle="1" w:styleId="2Char0">
    <w:name w:val="正文文本缩进 2 Char"/>
    <w:qFormat/>
    <w:rPr>
      <w:rFonts w:ascii="Times New Roman" w:eastAsia="宋体" w:hAnsi="Times New Roman" w:cs="Times New Roman"/>
      <w:sz w:val="32"/>
      <w:szCs w:val="20"/>
    </w:rPr>
  </w:style>
  <w:style w:type="character" w:customStyle="1" w:styleId="Char6">
    <w:name w:val="尾注文本 Char"/>
    <w:uiPriority w:val="99"/>
    <w:semiHidden/>
    <w:qFormat/>
    <w:rPr>
      <w:rFonts w:ascii="Times New Roman" w:hAnsi="Times New Roman"/>
      <w:kern w:val="2"/>
      <w:sz w:val="21"/>
      <w:szCs w:val="24"/>
    </w:rPr>
  </w:style>
  <w:style w:type="character" w:customStyle="1" w:styleId="Char7">
    <w:name w:val="批注框文本 Char"/>
    <w:semiHidden/>
    <w:qFormat/>
    <w:rPr>
      <w:rFonts w:ascii="Times New Roman" w:eastAsia="宋体" w:hAnsi="Times New Roman" w:cs="Times New Roman"/>
      <w:sz w:val="18"/>
      <w:szCs w:val="18"/>
    </w:rPr>
  </w:style>
  <w:style w:type="character" w:customStyle="1" w:styleId="Char8">
    <w:name w:val="页脚 Char"/>
    <w:uiPriority w:val="99"/>
    <w:qFormat/>
    <w:rPr>
      <w:sz w:val="18"/>
      <w:szCs w:val="18"/>
    </w:rPr>
  </w:style>
  <w:style w:type="character" w:customStyle="1" w:styleId="Char9">
    <w:name w:val="页眉 Char"/>
    <w:uiPriority w:val="99"/>
    <w:qFormat/>
    <w:rPr>
      <w:rFonts w:ascii="Times New Roman" w:hAnsi="Times New Roman"/>
      <w:kern w:val="2"/>
      <w:sz w:val="18"/>
      <w:szCs w:val="18"/>
    </w:rPr>
  </w:style>
  <w:style w:type="character" w:customStyle="1" w:styleId="Chara">
    <w:name w:val="脚注文本 Char"/>
    <w:uiPriority w:val="99"/>
    <w:semiHidden/>
    <w:qFormat/>
    <w:rPr>
      <w:rFonts w:ascii="Times New Roman" w:hAnsi="Times New Roman"/>
      <w:kern w:val="2"/>
      <w:sz w:val="18"/>
      <w:szCs w:val="18"/>
    </w:rPr>
  </w:style>
  <w:style w:type="character" w:customStyle="1" w:styleId="3Char2">
    <w:name w:val="正文文本缩进 3 Char"/>
    <w:qFormat/>
    <w:rPr>
      <w:rFonts w:ascii="Times New Roman" w:eastAsia="宋体" w:hAnsi="Times New Roman" w:cs="Times New Roman"/>
      <w:sz w:val="16"/>
      <w:szCs w:val="16"/>
    </w:rPr>
  </w:style>
  <w:style w:type="character" w:customStyle="1" w:styleId="2Char2">
    <w:name w:val="正文文本 2 Char"/>
    <w:qFormat/>
    <w:rPr>
      <w:rFonts w:ascii="Times New Roman" w:eastAsia="宋体" w:hAnsi="Times New Roman" w:cs="Times New Roman"/>
      <w:szCs w:val="24"/>
    </w:rPr>
  </w:style>
  <w:style w:type="character" w:customStyle="1" w:styleId="Charb">
    <w:name w:val="标题 Char"/>
    <w:uiPriority w:val="10"/>
    <w:qFormat/>
    <w:rPr>
      <w:rFonts w:ascii="Cambria" w:hAnsi="Cambria" w:cs="Times New Roman"/>
      <w:b/>
      <w:bCs/>
      <w:kern w:val="2"/>
      <w:sz w:val="32"/>
      <w:szCs w:val="32"/>
    </w:rPr>
  </w:style>
  <w:style w:type="character" w:customStyle="1" w:styleId="Charc">
    <w:name w:val="批注主题 Char"/>
    <w:uiPriority w:val="99"/>
    <w:semiHidden/>
    <w:qFormat/>
    <w:rPr>
      <w:rFonts w:ascii="Times New Roman" w:hAnsi="Times New Roman"/>
      <w:b/>
      <w:bCs/>
      <w:kern w:val="2"/>
      <w:sz w:val="21"/>
      <w:szCs w:val="24"/>
    </w:rPr>
  </w:style>
  <w:style w:type="paragraph" w:customStyle="1" w:styleId="14">
    <w:name w:val="修订1"/>
    <w:hidden/>
    <w:uiPriority w:val="99"/>
    <w:unhideWhenUsed/>
    <w:qFormat/>
    <w:rPr>
      <w:kern w:val="2"/>
      <w:sz w:val="21"/>
      <w:szCs w:val="24"/>
    </w:rPr>
  </w:style>
  <w:style w:type="character" w:customStyle="1" w:styleId="aff0">
    <w:name w:val="批注文字 字符"/>
    <w:qFormat/>
    <w:rPr>
      <w:rFonts w:ascii="Times New Roman" w:hAnsi="Times New Roman"/>
      <w:kern w:val="2"/>
      <w:sz w:val="21"/>
      <w:szCs w:val="24"/>
    </w:rPr>
  </w:style>
  <w:style w:type="character" w:customStyle="1" w:styleId="aff1">
    <w:name w:val="页脚 字符"/>
    <w:uiPriority w:val="99"/>
    <w:qFormat/>
    <w:rPr>
      <w:sz w:val="18"/>
      <w:szCs w:val="18"/>
    </w:rPr>
  </w:style>
  <w:style w:type="character" w:customStyle="1" w:styleId="aff2">
    <w:name w:val="正文文本 字符"/>
    <w:uiPriority w:val="99"/>
    <w:qFormat/>
    <w:rPr>
      <w:rFonts w:ascii="Times New Roman" w:eastAsia="宋体" w:hAnsi="Times New Roman" w:cs="Times New Roman"/>
      <w:sz w:val="24"/>
      <w:szCs w:val="24"/>
    </w:rPr>
  </w:style>
  <w:style w:type="character" w:customStyle="1" w:styleId="Chard">
    <w:name w:val="正文 + 宋体 Char"/>
    <w:link w:val="aff3"/>
    <w:qFormat/>
    <w:rPr>
      <w:rFonts w:ascii="宋体" w:hAnsi="宋体"/>
      <w:b/>
      <w:sz w:val="24"/>
    </w:rPr>
  </w:style>
  <w:style w:type="paragraph" w:customStyle="1" w:styleId="aff3">
    <w:name w:val="正文 + 宋体"/>
    <w:basedOn w:val="21"/>
    <w:link w:val="Chard"/>
    <w:pPr>
      <w:spacing w:after="120" w:line="480" w:lineRule="exact"/>
      <w:ind w:firstLine="0"/>
    </w:pPr>
    <w:rPr>
      <w:rFonts w:ascii="宋体" w:hAnsi="宋体"/>
      <w:b/>
      <w:sz w:val="24"/>
    </w:rPr>
  </w:style>
  <w:style w:type="paragraph" w:customStyle="1" w:styleId="25">
    <w:name w:val="修订2"/>
    <w:hidden/>
    <w:uiPriority w:val="99"/>
    <w:semiHidden/>
    <w:qFormat/>
    <w:rPr>
      <w:kern w:val="2"/>
      <w:sz w:val="21"/>
      <w:szCs w:val="24"/>
    </w:rPr>
  </w:style>
  <w:style w:type="paragraph" w:styleId="aff4">
    <w:name w:val="List Paragraph"/>
    <w:basedOn w:val="a"/>
    <w:uiPriority w:val="99"/>
    <w:rsid w:val="00BB18D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C498E5-825E-4A0C-B38D-1F58E27A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786</Pages>
  <Words>83775</Words>
  <Characters>477520</Characters>
  <Application>Microsoft Office Word</Application>
  <DocSecurity>0</DocSecurity>
  <Lines>3979</Lines>
  <Paragraphs>1120</Paragraphs>
  <ScaleCrop>false</ScaleCrop>
  <Company>微软中国</Company>
  <LinksUpToDate>false</LinksUpToDate>
  <CharactersWithSpaces>560175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公开招标采购文件范本</dc:title>
  <dc:creator>番茄花园</dc:creator>
  <cp:lastModifiedBy>梁洁华</cp:lastModifiedBy>
  <cp:revision>28</cp:revision>
  <cp:lastPrinted>2019-09-27T02:50:00Z</cp:lastPrinted>
  <dcterms:created xsi:type="dcterms:W3CDTF">2021-06-23T02:38:00Z</dcterms:created>
  <dcterms:modified xsi:type="dcterms:W3CDTF">2021-06-28T03:34:00Z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F278806139E84AD7815DA70ACF2B970E</vt:lpwstr>
  </property>
</Properties>
</file>