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rPr>
      </w:pPr>
      <w:bookmarkStart w:id="174" w:name="_GoBack"/>
      <w:bookmarkEnd w:id="174"/>
    </w:p>
    <w:p>
      <w:pPr>
        <w:spacing w:line="280" w:lineRule="exact"/>
        <w:rPr>
          <w:rFonts w:ascii="宋体" w:hAnsi="宋体" w:cs="宋体"/>
          <w:spacing w:val="116"/>
          <w:sz w:val="52"/>
          <w:szCs w:val="20"/>
        </w:rPr>
      </w:pPr>
    </w:p>
    <w:p>
      <w:pPr>
        <w:jc w:val="center"/>
        <w:rPr>
          <w:rFonts w:ascii="宋体" w:hAnsi="宋体" w:cs="宋体"/>
          <w:b/>
          <w:spacing w:val="20"/>
          <w:sz w:val="48"/>
          <w:szCs w:val="48"/>
        </w:rPr>
      </w:pPr>
      <w:r>
        <w:rPr>
          <w:rFonts w:hint="eastAsia" w:ascii="宋体" w:hAnsi="宋体" w:cs="宋体"/>
          <w:b/>
          <w:spacing w:val="20"/>
          <w:sz w:val="48"/>
          <w:szCs w:val="48"/>
        </w:rPr>
        <w:t xml:space="preserve">  广西建汇工程咨询有限公司</w:t>
      </w:r>
    </w:p>
    <w:p>
      <w:pPr>
        <w:pStyle w:val="41"/>
        <w:rPr>
          <w:rFonts w:ascii="宋体" w:hAnsi="宋体" w:cs="宋体"/>
          <w:b/>
          <w:spacing w:val="20"/>
          <w:sz w:val="44"/>
          <w:szCs w:val="44"/>
        </w:rPr>
      </w:pPr>
    </w:p>
    <w:p>
      <w:pPr>
        <w:jc w:val="center"/>
        <w:rPr>
          <w:rFonts w:ascii="宋体" w:hAnsi="宋体" w:cs="宋体"/>
          <w:iCs/>
          <w:sz w:val="48"/>
          <w:szCs w:val="48"/>
        </w:rPr>
      </w:pPr>
      <w:r>
        <w:rPr>
          <w:rFonts w:hint="eastAsia" w:ascii="宋体" w:hAnsi="宋体" w:cs="宋体"/>
          <w:iCs/>
          <w:sz w:val="48"/>
          <w:szCs w:val="48"/>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27"/>
                    <a:stretch>
                      <a:fillRect/>
                    </a:stretch>
                  </pic:blipFill>
                  <pic:spPr>
                    <a:xfrm>
                      <a:off x="0" y="0"/>
                      <a:ext cx="1640205" cy="1140460"/>
                    </a:xfrm>
                    <a:prstGeom prst="rect">
                      <a:avLst/>
                    </a:prstGeom>
                    <a:noFill/>
                    <a:ln>
                      <a:noFill/>
                    </a:ln>
                  </pic:spPr>
                </pic:pic>
              </a:graphicData>
            </a:graphic>
          </wp:inline>
        </w:drawing>
      </w:r>
    </w:p>
    <w:p>
      <w:pPr>
        <w:pStyle w:val="41"/>
        <w:rPr>
          <w:rFonts w:ascii="宋体" w:hAnsi="宋体" w:cs="宋体"/>
          <w:iCs/>
          <w:sz w:val="48"/>
          <w:szCs w:val="48"/>
        </w:rPr>
      </w:pPr>
    </w:p>
    <w:p>
      <w:pPr>
        <w:jc w:val="center"/>
        <w:rPr>
          <w:rFonts w:ascii="宋体" w:hAnsi="宋体" w:cs="宋体"/>
          <w:spacing w:val="80"/>
          <w:sz w:val="72"/>
          <w:szCs w:val="20"/>
        </w:rPr>
      </w:pPr>
      <w:r>
        <w:rPr>
          <w:rFonts w:hint="eastAsia" w:ascii="宋体" w:hAnsi="宋体" w:cs="宋体"/>
          <w:bCs/>
          <w:spacing w:val="80"/>
          <w:sz w:val="84"/>
          <w:szCs w:val="20"/>
        </w:rPr>
        <w:t>招标文件</w:t>
      </w:r>
    </w:p>
    <w:p>
      <w:pPr>
        <w:jc w:val="center"/>
        <w:rPr>
          <w:rFonts w:ascii="宋体" w:hAnsi="宋体" w:cs="宋体"/>
          <w:spacing w:val="80"/>
        </w:rPr>
      </w:pPr>
    </w:p>
    <w:p>
      <w:pPr>
        <w:rPr>
          <w:rFonts w:ascii="宋体" w:hAnsi="宋体" w:cs="宋体"/>
        </w:rPr>
      </w:pPr>
    </w:p>
    <w:p>
      <w:pPr>
        <w:ind w:left="2877" w:leftChars="608" w:hanging="1600" w:hangingChars="500"/>
        <w:jc w:val="left"/>
        <w:rPr>
          <w:rFonts w:ascii="宋体" w:hAnsi="宋体" w:cs="宋体"/>
          <w:sz w:val="32"/>
          <w:szCs w:val="32"/>
        </w:rPr>
      </w:pPr>
      <w:r>
        <w:rPr>
          <w:rFonts w:hint="eastAsia" w:ascii="宋体" w:hAnsi="宋体" w:cs="宋体"/>
          <w:sz w:val="32"/>
          <w:szCs w:val="20"/>
        </w:rPr>
        <w:t>项目名称：陆川县人民医院分院一期建设项目中央空调设备采购与安装</w:t>
      </w:r>
    </w:p>
    <w:p>
      <w:pPr>
        <w:ind w:firstLine="1280" w:firstLineChars="400"/>
        <w:rPr>
          <w:rFonts w:ascii="宋体" w:hAnsi="宋体" w:cs="宋体"/>
          <w:color w:val="auto"/>
          <w:sz w:val="32"/>
          <w:szCs w:val="20"/>
        </w:rPr>
      </w:pPr>
      <w:r>
        <w:rPr>
          <w:rFonts w:hint="eastAsia" w:ascii="宋体" w:hAnsi="宋体" w:cs="宋体"/>
          <w:color w:val="auto"/>
          <w:sz w:val="32"/>
          <w:szCs w:val="20"/>
        </w:rPr>
        <w:t>项目编号：YLZC2022-G1-220188-GXJH</w:t>
      </w:r>
    </w:p>
    <w:p>
      <w:pPr>
        <w:ind w:left="3360" w:hanging="3360" w:hangingChars="1050"/>
        <w:rPr>
          <w:rFonts w:ascii="宋体" w:hAnsi="宋体" w:cs="宋体"/>
          <w:sz w:val="32"/>
          <w:szCs w:val="20"/>
        </w:rPr>
      </w:pPr>
    </w:p>
    <w:p>
      <w:pPr>
        <w:ind w:left="3360" w:hanging="3360" w:hangingChars="1050"/>
        <w:rPr>
          <w:rFonts w:ascii="宋体" w:hAnsi="宋体" w:cs="宋体"/>
          <w:sz w:val="32"/>
          <w:szCs w:val="20"/>
        </w:rPr>
      </w:pPr>
    </w:p>
    <w:p>
      <w:pPr>
        <w:rPr>
          <w:rFonts w:ascii="宋体" w:hAnsi="宋体" w:cs="宋体"/>
        </w:rPr>
      </w:pPr>
    </w:p>
    <w:p>
      <w:pPr>
        <w:ind w:firstLine="1600" w:firstLineChars="500"/>
        <w:rPr>
          <w:rFonts w:ascii="宋体" w:hAnsi="宋体" w:cs="宋体"/>
          <w:sz w:val="32"/>
          <w:szCs w:val="32"/>
        </w:rPr>
      </w:pPr>
      <w:r>
        <w:rPr>
          <w:rFonts w:hint="eastAsia" w:ascii="宋体" w:hAnsi="宋体" w:cs="宋体"/>
          <w:sz w:val="32"/>
          <w:szCs w:val="32"/>
        </w:rPr>
        <w:t>采购人(盖章)：陆川县人民医院</w:t>
      </w:r>
    </w:p>
    <w:p>
      <w:pPr>
        <w:rPr>
          <w:rFonts w:ascii="宋体" w:hAnsi="宋体" w:cs="宋体"/>
          <w:sz w:val="32"/>
          <w:szCs w:val="32"/>
        </w:rPr>
      </w:pPr>
    </w:p>
    <w:p>
      <w:pPr>
        <w:ind w:firstLine="1600" w:firstLineChars="500"/>
        <w:rPr>
          <w:rFonts w:ascii="宋体" w:hAnsi="宋体" w:cs="宋体"/>
          <w:sz w:val="32"/>
          <w:szCs w:val="32"/>
        </w:rPr>
      </w:pPr>
      <w:r>
        <w:rPr>
          <w:rFonts w:hint="eastAsia" w:ascii="宋体" w:hAnsi="宋体" w:cs="宋体"/>
          <w:sz w:val="32"/>
          <w:szCs w:val="32"/>
        </w:rPr>
        <w:t>采购代理机构（盖章）：广西建汇工程咨询有限公司</w:t>
      </w:r>
    </w:p>
    <w:p>
      <w:pPr>
        <w:ind w:firstLine="1216" w:firstLineChars="400"/>
        <w:rPr>
          <w:rFonts w:ascii="宋体" w:hAnsi="宋体" w:cs="宋体"/>
          <w:spacing w:val="-8"/>
          <w:sz w:val="32"/>
          <w:szCs w:val="32"/>
        </w:rPr>
      </w:pPr>
    </w:p>
    <w:p>
      <w:pPr>
        <w:rPr>
          <w:rFonts w:ascii="宋体" w:hAnsi="宋体" w:cs="宋体"/>
        </w:rPr>
      </w:pPr>
      <w:r>
        <w:rPr>
          <w:rFonts w:hint="eastAsia" w:ascii="宋体" w:hAnsi="宋体" w:cs="宋体"/>
          <w:spacing w:val="-8"/>
          <w:sz w:val="32"/>
          <w:szCs w:val="32"/>
        </w:rPr>
        <w:t xml:space="preserve">                            2022年 8 月</w:t>
      </w:r>
    </w:p>
    <w:p>
      <w:pPr>
        <w:pStyle w:val="14"/>
        <w:jc w:val="center"/>
        <w:rPr>
          <w:rFonts w:hAnsi="宋体" w:cs="宋体"/>
          <w:b/>
          <w:sz w:val="48"/>
          <w:szCs w:val="48"/>
        </w:rPr>
        <w:sectPr>
          <w:headerReference r:id="rId5" w:type="first"/>
          <w:headerReference r:id="rId3" w:type="default"/>
          <w:headerReference r:id="rId4" w:type="even"/>
          <w:footerReference r:id="rId6" w:type="even"/>
          <w:pgSz w:w="11906" w:h="16838"/>
          <w:pgMar w:top="1134" w:right="1134" w:bottom="1134" w:left="1134" w:header="720" w:footer="720" w:gutter="0"/>
          <w:pgNumType w:start="1"/>
          <w:cols w:space="720" w:num="1"/>
          <w:titlePg/>
          <w:docGrid w:type="lines" w:linePitch="331" w:charSpace="0"/>
        </w:sectPr>
      </w:pPr>
    </w:p>
    <w:p>
      <w:pPr>
        <w:pStyle w:val="14"/>
        <w:jc w:val="center"/>
        <w:rPr>
          <w:rFonts w:hAnsi="宋体" w:cs="宋体"/>
          <w:b/>
          <w:sz w:val="48"/>
          <w:szCs w:val="48"/>
        </w:rPr>
      </w:pPr>
    </w:p>
    <w:p>
      <w:pPr>
        <w:pStyle w:val="14"/>
        <w:jc w:val="center"/>
        <w:rPr>
          <w:rFonts w:hAnsi="宋体" w:cs="宋体"/>
          <w:b/>
          <w:sz w:val="48"/>
          <w:szCs w:val="48"/>
        </w:rPr>
      </w:pPr>
    </w:p>
    <w:p>
      <w:pPr>
        <w:pStyle w:val="14"/>
        <w:jc w:val="center"/>
        <w:rPr>
          <w:rFonts w:hAnsi="宋体" w:cs="宋体"/>
          <w:b/>
          <w:sz w:val="48"/>
          <w:szCs w:val="48"/>
        </w:rPr>
      </w:pPr>
    </w:p>
    <w:p>
      <w:pPr>
        <w:pStyle w:val="14"/>
        <w:jc w:val="center"/>
        <w:rPr>
          <w:rFonts w:hAnsi="宋体" w:cs="宋体"/>
          <w:b/>
          <w:sz w:val="48"/>
          <w:szCs w:val="48"/>
        </w:rPr>
      </w:pPr>
      <w:r>
        <w:rPr>
          <w:rFonts w:hint="eastAsia" w:hAnsi="宋体" w:cs="宋体"/>
          <w:b/>
          <w:sz w:val="48"/>
          <w:szCs w:val="48"/>
        </w:rPr>
        <w:t>目     录</w:t>
      </w:r>
    </w:p>
    <w:p>
      <w:pPr>
        <w:pStyle w:val="18"/>
        <w:rPr>
          <w:rFonts w:ascii="宋体" w:hAnsi="宋体" w:cs="宋体"/>
          <w:bCs w:val="0"/>
          <w:caps w:val="0"/>
          <w:sz w:val="24"/>
          <w:szCs w:val="24"/>
        </w:rPr>
      </w:pPr>
    </w:p>
    <w:p>
      <w:pPr>
        <w:pStyle w:val="18"/>
        <w:tabs>
          <w:tab w:val="right" w:leader="dot" w:pos="8730"/>
        </w:tabs>
        <w:spacing w:before="0" w:after="0" w:line="600" w:lineRule="exact"/>
        <w:rPr>
          <w:rFonts w:ascii="宋体" w:hAnsi="宋体" w:cs="宋体"/>
          <w:b w:val="0"/>
          <w:bCs w:val="0"/>
          <w:sz w:val="24"/>
          <w:szCs w:val="24"/>
        </w:rPr>
      </w:pPr>
      <w:bookmarkStart w:id="0" w:name="_Toc213206171"/>
      <w:bookmarkStart w:id="1" w:name="_Toc139966433"/>
      <w:bookmarkStart w:id="2" w:name="_Toc139967217"/>
      <w:bookmarkStart w:id="3" w:name="_Toc139967210"/>
      <w:bookmarkStart w:id="4" w:name="_Toc139966426"/>
      <w:r>
        <w:rPr>
          <w:rFonts w:hint="eastAsia" w:ascii="宋体" w:hAnsi="宋体" w:cs="宋体"/>
          <w:b w:val="0"/>
          <w:bCs w:val="0"/>
          <w:caps w:val="0"/>
          <w:sz w:val="24"/>
          <w:szCs w:val="24"/>
        </w:rPr>
        <w:fldChar w:fldCharType="begin"/>
      </w:r>
      <w:r>
        <w:rPr>
          <w:rFonts w:hint="eastAsia" w:ascii="宋体" w:hAnsi="宋体" w:cs="宋体"/>
          <w:b w:val="0"/>
          <w:bCs w:val="0"/>
          <w:caps w:val="0"/>
          <w:sz w:val="24"/>
          <w:szCs w:val="24"/>
        </w:rPr>
        <w:instrText xml:space="preserve"> TOC \o "1-3" \h \z \u </w:instrText>
      </w:r>
      <w:r>
        <w:rPr>
          <w:rFonts w:hint="eastAsia" w:ascii="宋体" w:hAnsi="宋体" w:cs="宋体"/>
          <w:b w:val="0"/>
          <w:bCs w:val="0"/>
          <w:caps w:val="0"/>
          <w:sz w:val="24"/>
          <w:szCs w:val="24"/>
        </w:rPr>
        <w:fldChar w:fldCharType="separate"/>
      </w:r>
      <w:r>
        <w:fldChar w:fldCharType="begin"/>
      </w:r>
      <w:r>
        <w:instrText xml:space="preserve"> HYPERLINK \l "_Toc16569" </w:instrText>
      </w:r>
      <w:r>
        <w:fldChar w:fldCharType="separate"/>
      </w:r>
      <w:r>
        <w:rPr>
          <w:rFonts w:hint="eastAsia" w:ascii="宋体" w:hAnsi="宋体" w:cs="宋体"/>
          <w:b w:val="0"/>
          <w:bCs w:val="0"/>
          <w:sz w:val="24"/>
          <w:szCs w:val="24"/>
        </w:rPr>
        <w:t>第一章</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招标公告</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_Toc16569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30"/>
        </w:tabs>
        <w:spacing w:before="0" w:after="0" w:line="600" w:lineRule="exact"/>
        <w:rPr>
          <w:rFonts w:ascii="宋体" w:hAnsi="宋体" w:cs="宋体"/>
          <w:b w:val="0"/>
          <w:bCs w:val="0"/>
          <w:sz w:val="24"/>
          <w:szCs w:val="24"/>
        </w:rPr>
      </w:pPr>
      <w:r>
        <w:fldChar w:fldCharType="begin"/>
      </w:r>
      <w:r>
        <w:instrText xml:space="preserve"> HYPERLINK \l "_Toc14081" </w:instrText>
      </w:r>
      <w:r>
        <w:fldChar w:fldCharType="separate"/>
      </w:r>
      <w:r>
        <w:rPr>
          <w:rFonts w:hint="eastAsia" w:ascii="宋体" w:hAnsi="宋体" w:cs="宋体"/>
          <w:b w:val="0"/>
          <w:bCs w:val="0"/>
          <w:sz w:val="24"/>
          <w:szCs w:val="24"/>
        </w:rPr>
        <w:t>第二章  采购需求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_Toc14081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1"/>
        <w:tabs>
          <w:tab w:val="right" w:leader="dot" w:pos="8730"/>
          <w:tab w:val="clear" w:pos="9628"/>
        </w:tabs>
        <w:spacing w:line="600" w:lineRule="exact"/>
        <w:ind w:left="0" w:firstLine="0"/>
        <w:rPr>
          <w:rFonts w:ascii="宋体" w:hAnsi="宋体" w:cs="宋体"/>
          <w:sz w:val="24"/>
          <w:szCs w:val="24"/>
        </w:rPr>
      </w:pPr>
      <w:r>
        <w:fldChar w:fldCharType="begin"/>
      </w:r>
      <w:r>
        <w:instrText xml:space="preserve"> HYPERLINK \l "_Toc5021"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_Toc5021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30"/>
          <w:tab w:val="clear" w:pos="9628"/>
        </w:tabs>
        <w:spacing w:line="600" w:lineRule="exact"/>
        <w:ind w:left="0" w:firstLine="0"/>
        <w:rPr>
          <w:rFonts w:ascii="宋体" w:hAnsi="宋体" w:cs="宋体"/>
          <w:sz w:val="24"/>
          <w:szCs w:val="24"/>
        </w:rPr>
      </w:pPr>
      <w:r>
        <w:fldChar w:fldCharType="begin"/>
      </w:r>
      <w:r>
        <w:instrText xml:space="preserve"> HYPERLINK \l "_Toc13851" </w:instrText>
      </w:r>
      <w:r>
        <w:fldChar w:fldCharType="separate"/>
      </w:r>
      <w:r>
        <w:rPr>
          <w:rFonts w:hint="eastAsia" w:ascii="宋体" w:hAnsi="宋体" w:cs="宋体"/>
          <w:sz w:val="24"/>
          <w:szCs w:val="24"/>
        </w:rPr>
        <w:t>第四章  评标方法及评标标准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_Toc13851 \h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30"/>
          <w:tab w:val="clear" w:pos="9628"/>
        </w:tabs>
        <w:spacing w:line="600" w:lineRule="exact"/>
        <w:ind w:left="0" w:firstLine="0"/>
        <w:rPr>
          <w:rFonts w:ascii="宋体" w:hAnsi="宋体" w:cs="宋体"/>
          <w:sz w:val="24"/>
          <w:szCs w:val="24"/>
        </w:rPr>
      </w:pPr>
      <w:r>
        <w:fldChar w:fldCharType="begin"/>
      </w:r>
      <w:r>
        <w:instrText xml:space="preserve"> HYPERLINK \l "_Toc31314"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_Toc31314 \h </w:instrText>
      </w:r>
      <w:r>
        <w:rPr>
          <w:rFonts w:hint="eastAsia" w:ascii="宋体" w:hAnsi="宋体" w:cs="宋体"/>
          <w:sz w:val="24"/>
          <w:szCs w:val="24"/>
        </w:rPr>
        <w:fldChar w:fldCharType="separate"/>
      </w:r>
      <w:r>
        <w:rPr>
          <w:rFonts w:hint="eastAsia" w:ascii="宋体" w:hAnsi="宋体" w:cs="宋体"/>
          <w:sz w:val="24"/>
          <w:szCs w:val="24"/>
        </w:rPr>
        <w:t>67</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30"/>
          <w:tab w:val="clear" w:pos="9628"/>
        </w:tabs>
        <w:spacing w:line="600" w:lineRule="exact"/>
        <w:ind w:left="0" w:firstLine="0"/>
        <w:rPr>
          <w:rFonts w:ascii="宋体" w:hAnsi="宋体" w:cs="宋体"/>
          <w:sz w:val="24"/>
          <w:szCs w:val="24"/>
        </w:rPr>
      </w:pPr>
      <w:r>
        <w:fldChar w:fldCharType="begin"/>
      </w:r>
      <w:r>
        <w:instrText xml:space="preserve"> HYPERLINK \l "_Toc12068"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_Toc12068 \h </w:instrText>
      </w:r>
      <w:r>
        <w:rPr>
          <w:rFonts w:hint="eastAsia" w:ascii="宋体" w:hAnsi="宋体" w:cs="宋体"/>
          <w:sz w:val="24"/>
          <w:szCs w:val="24"/>
        </w:rPr>
        <w:fldChar w:fldCharType="separate"/>
      </w:r>
      <w:r>
        <w:rPr>
          <w:rFonts w:hint="eastAsia" w:ascii="宋体" w:hAnsi="宋体" w:cs="宋体"/>
          <w:sz w:val="24"/>
          <w:szCs w:val="24"/>
        </w:rPr>
        <w:t>75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730"/>
        </w:tabs>
        <w:spacing w:before="0" w:after="0" w:line="600" w:lineRule="exact"/>
        <w:rPr>
          <w:rFonts w:ascii="宋体" w:hAnsi="宋体" w:cs="宋体"/>
          <w:b w:val="0"/>
          <w:bCs w:val="0"/>
          <w:sz w:val="24"/>
          <w:szCs w:val="24"/>
        </w:rPr>
      </w:pPr>
      <w:r>
        <w:fldChar w:fldCharType="begin"/>
      </w:r>
      <w:r>
        <w:instrText xml:space="preserve"> HYPERLINK \l "_Toc14053" </w:instrText>
      </w:r>
      <w:r>
        <w:fldChar w:fldCharType="separate"/>
      </w:r>
      <w:r>
        <w:rPr>
          <w:rFonts w:hint="eastAsia" w:ascii="宋体" w:hAnsi="宋体" w:cs="宋体"/>
          <w:b w:val="0"/>
          <w:bCs w:val="0"/>
          <w:sz w:val="24"/>
          <w:szCs w:val="24"/>
        </w:rPr>
        <w:t>第七章 质疑、投诉证明材料格式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_Toc14053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109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4"/>
        <w:spacing w:line="600" w:lineRule="exact"/>
        <w:jc w:val="center"/>
        <w:outlineLvl w:val="0"/>
        <w:rPr>
          <w:rFonts w:hAnsi="宋体" w:cs="宋体"/>
          <w:caps/>
          <w:sz w:val="24"/>
        </w:rPr>
      </w:pPr>
      <w:r>
        <w:rPr>
          <w:rFonts w:hint="eastAsia" w:hAnsi="宋体" w:cs="宋体"/>
          <w:caps/>
          <w:sz w:val="24"/>
        </w:rPr>
        <w:fldChar w:fldCharType="end"/>
      </w:r>
      <w:bookmarkStart w:id="5" w:name="_Toc16569"/>
      <w:bookmarkStart w:id="6" w:name="_Toc213325920"/>
    </w:p>
    <w:p>
      <w:pPr>
        <w:pStyle w:val="14"/>
        <w:tabs>
          <w:tab w:val="left" w:pos="4182"/>
        </w:tabs>
        <w:spacing w:line="600" w:lineRule="exact"/>
        <w:jc w:val="left"/>
        <w:outlineLvl w:val="0"/>
        <w:rPr>
          <w:rFonts w:hint="eastAsia" w:hAnsi="宋体" w:eastAsia="宋体" w:cs="宋体"/>
          <w:caps/>
          <w:sz w:val="24"/>
          <w:lang w:eastAsia="zh-CN"/>
        </w:rPr>
      </w:pPr>
      <w:r>
        <w:rPr>
          <w:rFonts w:hint="eastAsia" w:hAnsi="宋体" w:cs="宋体"/>
          <w:caps/>
          <w:sz w:val="24"/>
          <w:lang w:eastAsia="zh-CN"/>
        </w:rPr>
        <w:tab/>
      </w:r>
    </w:p>
    <w:p>
      <w:pPr>
        <w:pStyle w:val="14"/>
        <w:spacing w:line="600" w:lineRule="exact"/>
        <w:jc w:val="center"/>
        <w:outlineLvl w:val="0"/>
        <w:rPr>
          <w:rFonts w:hAnsi="宋体" w:cs="宋体"/>
          <w:caps/>
          <w:sz w:val="24"/>
        </w:rPr>
      </w:pPr>
    </w:p>
    <w:p>
      <w:pPr>
        <w:pStyle w:val="14"/>
        <w:spacing w:line="600" w:lineRule="exact"/>
        <w:jc w:val="center"/>
        <w:outlineLvl w:val="0"/>
        <w:rPr>
          <w:rFonts w:hAnsi="宋体" w:cs="宋体"/>
          <w:caps/>
          <w:sz w:val="24"/>
        </w:rPr>
      </w:pPr>
    </w:p>
    <w:p>
      <w:pPr>
        <w:pStyle w:val="14"/>
        <w:spacing w:line="600" w:lineRule="exact"/>
        <w:jc w:val="center"/>
        <w:outlineLvl w:val="0"/>
        <w:rPr>
          <w:rFonts w:hAnsi="宋体" w:cs="宋体"/>
          <w:caps/>
          <w:sz w:val="24"/>
        </w:rPr>
      </w:pPr>
    </w:p>
    <w:p>
      <w:pPr>
        <w:pStyle w:val="14"/>
        <w:spacing w:line="600" w:lineRule="exact"/>
        <w:jc w:val="center"/>
        <w:outlineLvl w:val="0"/>
        <w:rPr>
          <w:rFonts w:hAnsi="宋体" w:cs="宋体"/>
          <w:caps/>
          <w:sz w:val="24"/>
        </w:rPr>
      </w:pPr>
    </w:p>
    <w:p>
      <w:pPr>
        <w:pStyle w:val="14"/>
        <w:spacing w:line="600" w:lineRule="exact"/>
        <w:jc w:val="center"/>
        <w:outlineLvl w:val="0"/>
        <w:rPr>
          <w:rFonts w:hAnsi="宋体" w:cs="宋体"/>
          <w:caps/>
          <w:sz w:val="24"/>
        </w:rPr>
      </w:pPr>
    </w:p>
    <w:p>
      <w:pPr>
        <w:pStyle w:val="14"/>
        <w:spacing w:line="600" w:lineRule="exact"/>
        <w:jc w:val="center"/>
        <w:outlineLvl w:val="0"/>
        <w:rPr>
          <w:rFonts w:hAnsi="宋体" w:cs="宋体"/>
          <w:caps/>
          <w:sz w:val="24"/>
        </w:rPr>
      </w:pPr>
    </w:p>
    <w:p>
      <w:pPr>
        <w:pStyle w:val="14"/>
        <w:spacing w:line="600" w:lineRule="exact"/>
        <w:jc w:val="center"/>
        <w:outlineLvl w:val="0"/>
        <w:rPr>
          <w:rFonts w:hAnsi="宋体" w:cs="宋体"/>
          <w:caps/>
          <w:sz w:val="24"/>
        </w:rPr>
      </w:pPr>
    </w:p>
    <w:p>
      <w:pPr>
        <w:pStyle w:val="14"/>
        <w:spacing w:line="600" w:lineRule="exact"/>
        <w:jc w:val="center"/>
        <w:outlineLvl w:val="0"/>
        <w:rPr>
          <w:rFonts w:hAnsi="宋体" w:cs="宋体"/>
          <w:caps/>
          <w:sz w:val="24"/>
        </w:rPr>
      </w:pPr>
    </w:p>
    <w:p>
      <w:pPr>
        <w:pStyle w:val="14"/>
        <w:spacing w:line="600" w:lineRule="exact"/>
        <w:outlineLvl w:val="0"/>
        <w:rPr>
          <w:rFonts w:hAnsi="宋体" w:cs="宋体"/>
          <w:caps/>
          <w:sz w:val="24"/>
        </w:rPr>
      </w:pPr>
    </w:p>
    <w:p>
      <w:pPr>
        <w:pStyle w:val="14"/>
        <w:spacing w:line="600" w:lineRule="exact"/>
        <w:jc w:val="center"/>
        <w:outlineLvl w:val="0"/>
        <w:rPr>
          <w:rFonts w:hAnsi="宋体" w:cs="宋体"/>
          <w:b/>
          <w:sz w:val="36"/>
          <w:szCs w:val="36"/>
        </w:rPr>
      </w:pPr>
      <w:r>
        <w:rPr>
          <w:rFonts w:hint="eastAsia" w:hAnsi="宋体" w:cs="宋体"/>
          <w:b/>
          <w:sz w:val="36"/>
        </w:rPr>
        <w:t>第一章</w:t>
      </w:r>
      <w:bookmarkEnd w:id="0"/>
      <w:bookmarkEnd w:id="1"/>
      <w:bookmarkEnd w:id="2"/>
      <w:bookmarkEnd w:id="5"/>
      <w:bookmarkEnd w:id="6"/>
    </w:p>
    <w:p>
      <w:pPr>
        <w:pStyle w:val="2"/>
        <w:spacing w:line="400" w:lineRule="exact"/>
        <w:rPr>
          <w:rFonts w:ascii="宋体" w:hAnsi="宋体" w:cs="宋体"/>
          <w:b/>
          <w:spacing w:val="-14"/>
          <w:position w:val="-6"/>
          <w:sz w:val="30"/>
          <w:szCs w:val="30"/>
        </w:rPr>
      </w:pPr>
      <w:bookmarkStart w:id="7" w:name="OLE_LINK10"/>
      <w:bookmarkStart w:id="8" w:name="_Toc213325921"/>
      <w:bookmarkStart w:id="9" w:name="_Toc213206172"/>
      <w:bookmarkStart w:id="10" w:name="_Toc139966431"/>
      <w:bookmarkStart w:id="11" w:name="_Toc139967215"/>
      <w:r>
        <w:rPr>
          <w:rFonts w:hint="eastAsia" w:ascii="宋体" w:hAnsi="宋体" w:cs="宋体"/>
          <w:b/>
          <w:spacing w:val="-14"/>
          <w:position w:val="-6"/>
          <w:sz w:val="30"/>
          <w:szCs w:val="30"/>
        </w:rPr>
        <w:t>广西建汇工程咨询有限公司</w:t>
      </w:r>
    </w:p>
    <w:p>
      <w:pPr>
        <w:autoSpaceDE w:val="0"/>
        <w:autoSpaceDN w:val="0"/>
        <w:adjustRightInd w:val="0"/>
        <w:spacing w:line="400" w:lineRule="exact"/>
        <w:jc w:val="center"/>
        <w:outlineLvl w:val="0"/>
        <w:rPr>
          <w:rFonts w:ascii="宋体" w:hAnsi="宋体" w:cs="宋体"/>
          <w:b/>
          <w:sz w:val="28"/>
          <w:szCs w:val="28"/>
        </w:rPr>
      </w:pPr>
      <w:bookmarkStart w:id="12" w:name="_Toc2793"/>
      <w:bookmarkStart w:id="13" w:name="_Toc11141"/>
      <w:bookmarkStart w:id="14" w:name="_Toc22465"/>
      <w:bookmarkStart w:id="15" w:name="_Toc26132"/>
      <w:r>
        <w:rPr>
          <w:rFonts w:hint="eastAsia" w:ascii="宋体" w:hAnsi="宋体" w:cs="宋体"/>
          <w:b/>
          <w:sz w:val="28"/>
          <w:szCs w:val="28"/>
        </w:rPr>
        <w:t>陆川县人民医院分院一期建设项目中央空调设备采购与安装</w:t>
      </w:r>
    </w:p>
    <w:bookmarkEnd w:id="12"/>
    <w:bookmarkEnd w:id="13"/>
    <w:p>
      <w:pPr>
        <w:autoSpaceDE w:val="0"/>
        <w:autoSpaceDN w:val="0"/>
        <w:adjustRightInd w:val="0"/>
        <w:spacing w:line="400" w:lineRule="exact"/>
        <w:jc w:val="center"/>
        <w:outlineLvl w:val="0"/>
        <w:rPr>
          <w:rFonts w:ascii="宋体" w:hAnsi="宋体" w:cs="宋体"/>
          <w:szCs w:val="21"/>
        </w:rPr>
      </w:pPr>
      <w:bookmarkStart w:id="16" w:name="_Toc1414"/>
      <w:bookmarkStart w:id="17" w:name="_Toc10796"/>
      <w:r>
        <w:rPr>
          <w:rFonts w:hint="eastAsia" w:ascii="宋体" w:hAnsi="宋体" w:cs="宋体"/>
          <w:b/>
          <w:sz w:val="28"/>
          <w:szCs w:val="28"/>
        </w:rPr>
        <w:t>招标公告</w:t>
      </w:r>
      <w:bookmarkEnd w:id="14"/>
      <w:bookmarkEnd w:id="15"/>
      <w:bookmarkEnd w:id="16"/>
      <w:bookmarkEnd w:id="17"/>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8" w:type="dxa"/>
            <w:noWrap/>
          </w:tcPr>
          <w:p>
            <w:pPr>
              <w:spacing w:line="360" w:lineRule="auto"/>
              <w:ind w:firstLine="420" w:firstLineChars="200"/>
              <w:rPr>
                <w:rFonts w:ascii="宋体" w:hAnsi="宋体" w:cs="宋体"/>
                <w:szCs w:val="21"/>
              </w:rPr>
            </w:pPr>
            <w:r>
              <w:rPr>
                <w:rFonts w:hint="eastAsia" w:ascii="宋体" w:hAnsi="宋体" w:cs="宋体"/>
                <w:szCs w:val="21"/>
              </w:rPr>
              <w:t>项目概况：</w:t>
            </w:r>
          </w:p>
          <w:p>
            <w:pPr>
              <w:spacing w:line="360" w:lineRule="auto"/>
              <w:ind w:firstLine="420" w:firstLineChars="200"/>
              <w:rPr>
                <w:rFonts w:ascii="宋体" w:hAnsi="宋体" w:cs="宋体"/>
                <w:b/>
                <w:bCs/>
                <w:szCs w:val="21"/>
              </w:rPr>
            </w:pPr>
            <w:r>
              <w:rPr>
                <w:rFonts w:hint="eastAsia" w:ascii="宋体" w:hAnsi="宋体" w:cs="宋体"/>
                <w:szCs w:val="21"/>
              </w:rPr>
              <w:t>陆川县人民医院分院一期建设项目中央空调设备采购与安装项目的潜在供应商应在</w:t>
            </w:r>
            <w:r>
              <w:rPr>
                <w:rFonts w:hint="eastAsia" w:ascii="宋体" w:hAnsi="宋体" w:cs="宋体"/>
                <w:szCs w:val="21"/>
                <w:u w:val="single"/>
              </w:rPr>
              <w:t>政采云平台（www.zcygov.cn）</w:t>
            </w:r>
            <w:r>
              <w:rPr>
                <w:rFonts w:hint="eastAsia" w:ascii="宋体" w:hAnsi="宋体" w:cs="宋体"/>
                <w:szCs w:val="21"/>
              </w:rPr>
              <w:t>获取招标文件，并于</w:t>
            </w:r>
            <w:r>
              <w:rPr>
                <w:rFonts w:hint="eastAsia" w:ascii="宋体" w:hAnsi="宋体" w:cs="宋体"/>
                <w:szCs w:val="21"/>
                <w:u w:val="single"/>
              </w:rPr>
              <w:t xml:space="preserve"> 2022年</w:t>
            </w:r>
            <w:r>
              <w:rPr>
                <w:rFonts w:hint="eastAsia" w:ascii="宋体" w:hAnsi="宋体" w:cs="宋体"/>
                <w:szCs w:val="21"/>
                <w:u w:val="single"/>
                <w:lang w:val="en-US" w:eastAsia="zh-CN"/>
              </w:rPr>
              <w:t xml:space="preserve"> 9 </w:t>
            </w:r>
            <w:r>
              <w:rPr>
                <w:rFonts w:hint="eastAsia" w:ascii="宋体" w:hAnsi="宋体" w:cs="宋体"/>
                <w:szCs w:val="21"/>
                <w:u w:val="single"/>
              </w:rPr>
              <w:t>月</w:t>
            </w:r>
            <w:r>
              <w:rPr>
                <w:rFonts w:hint="eastAsia" w:ascii="宋体" w:hAnsi="宋体" w:cs="宋体"/>
                <w:szCs w:val="21"/>
                <w:u w:val="single"/>
                <w:lang w:val="en-US" w:eastAsia="zh-CN"/>
              </w:rPr>
              <w:t xml:space="preserve"> 15 </w:t>
            </w:r>
            <w:r>
              <w:rPr>
                <w:rFonts w:hint="eastAsia" w:ascii="宋体" w:hAnsi="宋体" w:cs="宋体"/>
                <w:szCs w:val="21"/>
                <w:u w:val="single"/>
              </w:rPr>
              <w:t>日</w:t>
            </w:r>
            <w:r>
              <w:rPr>
                <w:rFonts w:hint="eastAsia" w:ascii="宋体" w:hAnsi="宋体" w:cs="宋体"/>
                <w:szCs w:val="21"/>
                <w:u w:val="single"/>
                <w:lang w:val="en-US" w:eastAsia="zh-CN"/>
              </w:rPr>
              <w:t xml:space="preserve"> 9 </w:t>
            </w:r>
            <w:r>
              <w:rPr>
                <w:rFonts w:hint="eastAsia" w:ascii="宋体" w:hAnsi="宋体" w:cs="宋体"/>
                <w:szCs w:val="21"/>
                <w:u w:val="single"/>
              </w:rPr>
              <w:t>时</w:t>
            </w:r>
            <w:r>
              <w:rPr>
                <w:rFonts w:hint="eastAsia" w:ascii="宋体" w:hAnsi="宋体" w:cs="宋体"/>
                <w:szCs w:val="21"/>
                <w:u w:val="single"/>
                <w:lang w:val="en-US" w:eastAsia="zh-CN"/>
              </w:rPr>
              <w:t xml:space="preserve"> 30 </w:t>
            </w:r>
            <w:r>
              <w:rPr>
                <w:rFonts w:hint="eastAsia" w:ascii="宋体" w:hAnsi="宋体" w:cs="宋体"/>
                <w:szCs w:val="21"/>
                <w:u w:val="single"/>
              </w:rPr>
              <w:t>分</w:t>
            </w:r>
            <w:r>
              <w:rPr>
                <w:rFonts w:hint="eastAsia" w:ascii="宋体" w:hAnsi="宋体" w:cs="宋体"/>
                <w:szCs w:val="21"/>
              </w:rPr>
              <w:t>（北京时间）前递交投标文件。</w:t>
            </w:r>
          </w:p>
        </w:tc>
      </w:tr>
    </w:tbl>
    <w:p>
      <w:pPr>
        <w:spacing w:line="360" w:lineRule="auto"/>
        <w:ind w:firstLine="422" w:firstLineChars="200"/>
        <w:outlineLvl w:val="0"/>
        <w:rPr>
          <w:rFonts w:ascii="宋体" w:hAnsi="宋体" w:cs="宋体"/>
          <w:b/>
          <w:bCs/>
          <w:szCs w:val="21"/>
        </w:rPr>
      </w:pPr>
      <w:bookmarkStart w:id="18" w:name="_Toc6809"/>
      <w:bookmarkStart w:id="19" w:name="_Toc17498"/>
      <w:bookmarkStart w:id="20" w:name="_Toc14858"/>
      <w:r>
        <w:rPr>
          <w:rFonts w:hint="eastAsia" w:ascii="宋体" w:hAnsi="宋体" w:cs="宋体"/>
          <w:b/>
          <w:bCs/>
          <w:szCs w:val="21"/>
        </w:rPr>
        <w:t>一、项目基本情况</w:t>
      </w:r>
      <w:bookmarkEnd w:id="18"/>
      <w:bookmarkEnd w:id="19"/>
      <w:bookmarkEnd w:id="20"/>
    </w:p>
    <w:p>
      <w:pPr>
        <w:spacing w:line="360" w:lineRule="auto"/>
        <w:ind w:firstLine="420" w:firstLineChars="200"/>
        <w:rPr>
          <w:rFonts w:ascii="宋体" w:hAnsi="宋体" w:cs="宋体"/>
          <w:color w:val="auto"/>
          <w:szCs w:val="21"/>
        </w:rPr>
      </w:pPr>
      <w:r>
        <w:rPr>
          <w:rFonts w:hint="eastAsia" w:ascii="宋体" w:hAnsi="宋体" w:cs="宋体"/>
          <w:color w:val="auto"/>
          <w:szCs w:val="21"/>
        </w:rPr>
        <w:t>项目编号：YLZC2022-G1-220188-GXJH</w:t>
      </w:r>
    </w:p>
    <w:p>
      <w:pPr>
        <w:pStyle w:val="41"/>
        <w:spacing w:before="0" w:after="0" w:line="360" w:lineRule="auto"/>
        <w:ind w:firstLine="46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采购计划文号：</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"https://pay.zcygov.cn/purchaseplan_front/" \l "/plan/list/detail?id=1000000000008596142&amp;encrypt=d06b9adbc6169fe2189374296913fa3b" \t "https://www.zcygov.cn/delegation-order/order/_blank" </w:instrText>
      </w:r>
      <w:r>
        <w:rPr>
          <w:rFonts w:hint="eastAsia" w:ascii="宋体" w:hAnsi="宋体" w:cs="宋体"/>
          <w:color w:val="auto"/>
          <w:sz w:val="21"/>
          <w:szCs w:val="21"/>
        </w:rPr>
        <w:fldChar w:fldCharType="separate"/>
      </w:r>
      <w:r>
        <w:rPr>
          <w:rFonts w:hint="eastAsia" w:ascii="宋体" w:hAnsi="宋体" w:cs="宋体"/>
          <w:color w:val="auto"/>
          <w:sz w:val="21"/>
          <w:szCs w:val="21"/>
        </w:rPr>
        <w:t>YLZC2022-G1-53109</w:t>
      </w:r>
      <w:r>
        <w:rPr>
          <w:rFonts w:hint="eastAsia" w:ascii="宋体" w:hAnsi="宋体" w:cs="宋体"/>
          <w:color w:val="auto"/>
          <w:sz w:val="21"/>
          <w:szCs w:val="21"/>
        </w:rPr>
        <w:fldChar w:fldCharType="end"/>
      </w:r>
    </w:p>
    <w:p>
      <w:pPr>
        <w:spacing w:line="360" w:lineRule="auto"/>
        <w:ind w:firstLine="420" w:firstLineChars="200"/>
        <w:rPr>
          <w:rFonts w:ascii="宋体" w:hAnsi="宋体" w:cs="宋体"/>
          <w:szCs w:val="21"/>
        </w:rPr>
      </w:pPr>
      <w:r>
        <w:rPr>
          <w:rFonts w:hint="eastAsia" w:ascii="宋体" w:hAnsi="宋体" w:cs="宋体"/>
          <w:szCs w:val="21"/>
        </w:rPr>
        <w:t>项目名称：陆川县人民医院分院一期建设项目中央空调设备采购与安装</w:t>
      </w:r>
    </w:p>
    <w:p>
      <w:pPr>
        <w:pStyle w:val="41"/>
        <w:spacing w:before="0" w:after="0" w:line="360" w:lineRule="auto"/>
        <w:ind w:firstLine="460" w:firstLineChars="200"/>
        <w:rPr>
          <w:rFonts w:ascii="宋体" w:hAnsi="宋体" w:cs="宋体"/>
          <w:sz w:val="21"/>
          <w:szCs w:val="21"/>
        </w:rPr>
      </w:pPr>
      <w:r>
        <w:rPr>
          <w:rFonts w:hint="eastAsia" w:ascii="宋体" w:hAnsi="宋体" w:cs="宋体"/>
          <w:sz w:val="21"/>
          <w:szCs w:val="21"/>
        </w:rPr>
        <w:t>采购方式：公开招标</w:t>
      </w:r>
    </w:p>
    <w:p>
      <w:pPr>
        <w:pStyle w:val="41"/>
        <w:spacing w:before="0" w:after="0" w:line="360" w:lineRule="auto"/>
        <w:ind w:firstLine="460" w:firstLineChars="200"/>
        <w:rPr>
          <w:rFonts w:ascii="宋体" w:hAnsi="宋体" w:cs="宋体"/>
          <w:spacing w:val="0"/>
          <w:sz w:val="21"/>
          <w:szCs w:val="21"/>
        </w:rPr>
      </w:pPr>
      <w:r>
        <w:rPr>
          <w:rFonts w:hint="eastAsia" w:ascii="宋体" w:hAnsi="宋体" w:cs="宋体"/>
          <w:sz w:val="21"/>
          <w:szCs w:val="21"/>
        </w:rPr>
        <w:t>采购预算金额：人民币贰仟贰佰叁拾玖万捌仟伍佰元整（</w:t>
      </w:r>
      <w:r>
        <w:rPr>
          <w:rFonts w:ascii="宋体" w:hAnsi="宋体" w:cs="宋体"/>
          <w:spacing w:val="0"/>
          <w:sz w:val="21"/>
          <w:szCs w:val="21"/>
        </w:rPr>
        <w:t>¥</w:t>
      </w:r>
      <w:r>
        <w:rPr>
          <w:rFonts w:hint="eastAsia" w:ascii="宋体" w:hAnsi="宋体" w:cs="宋体"/>
          <w:spacing w:val="0"/>
          <w:sz w:val="21"/>
          <w:szCs w:val="21"/>
        </w:rPr>
        <w:t>22398500.00</w:t>
      </w:r>
      <w:r>
        <w:rPr>
          <w:rFonts w:hint="eastAsia" w:ascii="宋体" w:hAnsi="宋体" w:cs="宋体"/>
          <w:sz w:val="21"/>
          <w:szCs w:val="21"/>
        </w:rPr>
        <w:t>）</w:t>
      </w:r>
    </w:p>
    <w:p>
      <w:pPr>
        <w:spacing w:line="360" w:lineRule="auto"/>
        <w:ind w:firstLine="420" w:firstLineChars="200"/>
        <w:rPr>
          <w:rFonts w:ascii="宋体" w:hAnsi="宋体" w:cs="宋体"/>
          <w:szCs w:val="21"/>
        </w:rPr>
      </w:pPr>
      <w:r>
        <w:rPr>
          <w:rFonts w:hint="eastAsia" w:ascii="宋体" w:hAnsi="宋体" w:cs="宋体"/>
          <w:szCs w:val="21"/>
        </w:rPr>
        <w:t>采购需求：</w:t>
      </w:r>
    </w:p>
    <w:tbl>
      <w:tblPr>
        <w:tblStyle w:val="27"/>
        <w:tblW w:w="0" w:type="auto"/>
        <w:tblInd w:w="5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805"/>
        <w:gridCol w:w="1320"/>
        <w:gridCol w:w="4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28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项目名称</w:t>
            </w:r>
          </w:p>
        </w:tc>
        <w:tc>
          <w:tcPr>
            <w:tcW w:w="13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数量及</w:t>
            </w:r>
          </w:p>
          <w:p>
            <w:pPr>
              <w:snapToGrid w:val="0"/>
              <w:spacing w:line="360" w:lineRule="auto"/>
              <w:jc w:val="center"/>
              <w:rPr>
                <w:rFonts w:ascii="宋体" w:hAnsi="宋体"/>
                <w:color w:val="000000"/>
                <w:szCs w:val="21"/>
              </w:rPr>
            </w:pPr>
            <w:r>
              <w:rPr>
                <w:rFonts w:hint="eastAsia" w:ascii="宋体" w:hAnsi="宋体"/>
                <w:color w:val="000000"/>
                <w:szCs w:val="21"/>
              </w:rPr>
              <w:t>单位</w:t>
            </w:r>
          </w:p>
        </w:tc>
        <w:tc>
          <w:tcPr>
            <w:tcW w:w="4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1</w:t>
            </w:r>
          </w:p>
        </w:tc>
        <w:tc>
          <w:tcPr>
            <w:tcW w:w="28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000000"/>
                <w:szCs w:val="21"/>
              </w:rPr>
            </w:pPr>
            <w:r>
              <w:rPr>
                <w:rFonts w:hint="eastAsia" w:ascii="宋体" w:hAnsi="宋体" w:cs="宋体"/>
                <w:szCs w:val="21"/>
              </w:rPr>
              <w:t>陆川县人民医院分院一期建设项目中央空调设备采购与安装</w:t>
            </w:r>
          </w:p>
        </w:tc>
        <w:tc>
          <w:tcPr>
            <w:tcW w:w="13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000000"/>
                <w:szCs w:val="21"/>
              </w:rPr>
            </w:pPr>
            <w:r>
              <w:rPr>
                <w:rFonts w:hint="eastAsia" w:ascii="宋体" w:hAnsi="宋体"/>
                <w:color w:val="000000"/>
                <w:szCs w:val="21"/>
              </w:rPr>
              <w:t>详见第二章采购需求</w:t>
            </w:r>
          </w:p>
        </w:tc>
        <w:tc>
          <w:tcPr>
            <w:tcW w:w="4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000000"/>
                <w:szCs w:val="21"/>
              </w:rPr>
            </w:pPr>
            <w:r>
              <w:rPr>
                <w:rFonts w:hint="eastAsia" w:ascii="宋体" w:hAnsi="宋体" w:cs="宋体"/>
                <w:szCs w:val="21"/>
              </w:rPr>
              <w:t>陆川县人民医院分院一期建设项目中央空调设备采购与安装</w:t>
            </w:r>
            <w:r>
              <w:rPr>
                <w:rFonts w:hint="eastAsia" w:ascii="宋体" w:hAnsi="宋体"/>
                <w:color w:val="000000"/>
                <w:szCs w:val="21"/>
              </w:rPr>
              <w:t>，</w:t>
            </w:r>
            <w:r>
              <w:rPr>
                <w:rFonts w:hint="eastAsia" w:ascii="宋体" w:hAnsi="宋体" w:cs="宋体"/>
                <w:szCs w:val="21"/>
              </w:rPr>
              <w:t>如需进一步了解详细内容，详见招标文件。</w:t>
            </w:r>
          </w:p>
        </w:tc>
      </w:tr>
    </w:tbl>
    <w:p>
      <w:pPr>
        <w:pStyle w:val="41"/>
        <w:spacing w:before="0" w:after="0" w:line="360" w:lineRule="auto"/>
        <w:ind w:firstLine="460" w:firstLineChars="200"/>
        <w:rPr>
          <w:rFonts w:ascii="宋体" w:hAnsi="宋体" w:cs="宋体"/>
          <w:color w:val="FF0000"/>
          <w:sz w:val="21"/>
          <w:szCs w:val="21"/>
        </w:rPr>
      </w:pPr>
      <w:r>
        <w:rPr>
          <w:rFonts w:hint="eastAsia" w:ascii="宋体" w:hAnsi="宋体" w:cs="宋体"/>
          <w:sz w:val="21"/>
          <w:szCs w:val="21"/>
        </w:rPr>
        <w:t>合同履行期限</w:t>
      </w:r>
      <w:r>
        <w:rPr>
          <w:rFonts w:hint="eastAsia" w:ascii="宋体" w:hAnsi="宋体" w:cs="宋体"/>
          <w:color w:val="0000FF"/>
          <w:sz w:val="21"/>
          <w:szCs w:val="21"/>
        </w:rPr>
        <w:t>:</w:t>
      </w:r>
      <w:r>
        <w:rPr>
          <w:rFonts w:hint="eastAsia" w:ascii="宋体" w:hAnsi="宋体" w:cs="宋体"/>
          <w:sz w:val="21"/>
          <w:szCs w:val="21"/>
        </w:rPr>
        <w:t>自签订合同之日起开始根据土建进度做配套安装等前期工作，主体工程完工后完全具备安装条件起180天内安装调试完毕并验收合格（须按照采购单位办公楼施工进度供货）。</w:t>
      </w:r>
    </w:p>
    <w:p>
      <w:pPr>
        <w:pStyle w:val="41"/>
        <w:spacing w:before="0" w:after="0" w:line="360" w:lineRule="auto"/>
        <w:ind w:firstLine="460" w:firstLineChars="200"/>
        <w:rPr>
          <w:rFonts w:ascii="宋体" w:hAnsi="宋体" w:cs="宋体"/>
          <w:color w:val="000000"/>
          <w:sz w:val="21"/>
          <w:szCs w:val="21"/>
        </w:rPr>
      </w:pPr>
      <w:r>
        <w:rPr>
          <w:rFonts w:hint="eastAsia" w:ascii="宋体" w:hAnsi="宋体" w:cs="宋体"/>
          <w:color w:val="000000"/>
          <w:sz w:val="21"/>
          <w:szCs w:val="21"/>
        </w:rPr>
        <w:t>本项目不接受联合体投标。</w:t>
      </w:r>
    </w:p>
    <w:p>
      <w:pPr>
        <w:spacing w:line="360" w:lineRule="auto"/>
        <w:ind w:firstLine="422" w:firstLineChars="200"/>
        <w:outlineLvl w:val="0"/>
        <w:rPr>
          <w:rFonts w:ascii="宋体" w:hAnsi="宋体" w:cs="宋体"/>
          <w:b/>
          <w:bCs/>
          <w:szCs w:val="21"/>
        </w:rPr>
      </w:pPr>
      <w:bookmarkStart w:id="21" w:name="_Toc22910"/>
      <w:bookmarkStart w:id="22" w:name="_Toc3397"/>
      <w:bookmarkStart w:id="23" w:name="_Toc24258"/>
      <w:r>
        <w:rPr>
          <w:rFonts w:hint="eastAsia" w:ascii="宋体" w:hAnsi="宋体" w:cs="宋体"/>
          <w:b/>
          <w:bCs/>
          <w:szCs w:val="21"/>
        </w:rPr>
        <w:t>二、申请人的资格要求：</w:t>
      </w:r>
      <w:bookmarkEnd w:id="21"/>
      <w:bookmarkEnd w:id="22"/>
      <w:bookmarkEnd w:id="23"/>
    </w:p>
    <w:p>
      <w:pPr>
        <w:spacing w:line="360" w:lineRule="auto"/>
        <w:ind w:firstLine="420" w:firstLineChars="200"/>
        <w:rPr>
          <w:rFonts w:ascii="宋体" w:hAnsi="宋体" w:cs="宋体"/>
          <w:szCs w:val="21"/>
        </w:rPr>
      </w:pPr>
      <w:r>
        <w:rPr>
          <w:rFonts w:hint="eastAsia" w:ascii="宋体" w:hAnsi="宋体" w:cs="宋体"/>
          <w:szCs w:val="21"/>
        </w:rPr>
        <w:t>1、符合《中华人民共和国政府采购法》第二十二条规定；</w:t>
      </w:r>
    </w:p>
    <w:p>
      <w:pPr>
        <w:pStyle w:val="41"/>
        <w:spacing w:before="0" w:after="0" w:line="360" w:lineRule="auto"/>
        <w:ind w:firstLine="420" w:firstLineChars="200"/>
        <w:jc w:val="both"/>
        <w:rPr>
          <w:rFonts w:ascii="宋体" w:hAnsi="宋体" w:cs="宋体"/>
          <w:bCs w:val="0"/>
          <w:spacing w:val="0"/>
          <w:kern w:val="2"/>
          <w:sz w:val="21"/>
          <w:szCs w:val="21"/>
        </w:rPr>
      </w:pPr>
      <w:r>
        <w:rPr>
          <w:rFonts w:hint="eastAsia" w:ascii="宋体" w:hAnsi="宋体" w:cs="宋体"/>
          <w:bCs w:val="0"/>
          <w:spacing w:val="0"/>
          <w:kern w:val="2"/>
          <w:sz w:val="21"/>
          <w:szCs w:val="21"/>
        </w:rPr>
        <w:t>2、落实政府采购政策需满足的资格要求：</w:t>
      </w:r>
      <w:r>
        <w:rPr>
          <w:rFonts w:hint="eastAsia" w:ascii="宋体" w:hAnsi="宋体" w:cs="宋体"/>
          <w:b w:val="0"/>
          <w:bCs/>
          <w:spacing w:val="0"/>
          <w:kern w:val="2"/>
          <w:sz w:val="21"/>
          <w:szCs w:val="21"/>
        </w:rPr>
        <w:t>无</w:t>
      </w:r>
    </w:p>
    <w:p>
      <w:pPr>
        <w:spacing w:line="360" w:lineRule="auto"/>
        <w:ind w:firstLine="420" w:firstLineChars="200"/>
        <w:rPr>
          <w:rFonts w:ascii="宋体" w:hAnsi="宋体" w:cs="宋体"/>
          <w:b w:val="0"/>
          <w:bCs/>
          <w:szCs w:val="21"/>
        </w:rPr>
      </w:pPr>
      <w:r>
        <w:rPr>
          <w:rFonts w:hint="eastAsia" w:ascii="宋体" w:hAnsi="宋体" w:cs="宋体"/>
          <w:szCs w:val="21"/>
        </w:rPr>
        <w:t>3、本项目的特定资格要求：</w:t>
      </w:r>
      <w:r>
        <w:rPr>
          <w:rFonts w:hint="eastAsia" w:ascii="宋体" w:hAnsi="宋体" w:cs="宋体"/>
          <w:b w:val="0"/>
          <w:bCs/>
          <w:szCs w:val="21"/>
        </w:rPr>
        <w:t>无</w:t>
      </w:r>
    </w:p>
    <w:p>
      <w:pPr>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cs="宋体"/>
          <w:szCs w:val="21"/>
        </w:rPr>
      </w:pPr>
      <w:r>
        <w:rPr>
          <w:rFonts w:hint="eastAsia" w:ascii="宋体" w:hAnsi="宋体" w:cs="宋体"/>
          <w:szCs w:val="21"/>
        </w:rPr>
        <w:t>5、对在“信用中国”网站(www.creditchina.gov.cn) 、中国政府采购网(www.ccgp.gov.cn)被列入失信被执行人、重大税收违法案件当事人名单（税收违法黑名单）、政府采购严重违法失信行为记录名单及其他不符合《中华人民共和国政府采购法》第二十二条规定条件的供应商，不得参与政府采购活动。</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6、本项目非专门面向中小企业项目，如有大型企业参与投标的，在中标后向中小微企业分包，并预留该合同金额的40%，其中预留给小微企业比例为100%。</w:t>
      </w:r>
    </w:p>
    <w:p>
      <w:pPr>
        <w:pStyle w:val="41"/>
        <w:spacing w:before="0" w:after="0" w:line="360" w:lineRule="auto"/>
        <w:ind w:firstLine="462" w:firstLineChars="200"/>
        <w:outlineLvl w:val="0"/>
        <w:rPr>
          <w:rFonts w:ascii="宋体" w:hAnsi="宋体" w:cs="宋体"/>
          <w:b/>
          <w:sz w:val="21"/>
          <w:szCs w:val="21"/>
        </w:rPr>
      </w:pPr>
      <w:bookmarkStart w:id="24" w:name="_Toc25662"/>
      <w:bookmarkStart w:id="25" w:name="_Toc28166"/>
      <w:bookmarkStart w:id="26" w:name="_Toc20647"/>
      <w:r>
        <w:rPr>
          <w:rFonts w:hint="eastAsia" w:ascii="宋体" w:hAnsi="宋体" w:cs="宋体"/>
          <w:b/>
          <w:sz w:val="21"/>
          <w:szCs w:val="21"/>
        </w:rPr>
        <w:t>三、获取招标文件</w:t>
      </w:r>
      <w:bookmarkEnd w:id="24"/>
      <w:bookmarkEnd w:id="25"/>
      <w:bookmarkEnd w:id="26"/>
    </w:p>
    <w:p>
      <w:pPr>
        <w:pStyle w:val="41"/>
        <w:spacing w:before="0" w:after="0" w:line="420" w:lineRule="exact"/>
        <w:ind w:firstLine="460" w:firstLineChars="200"/>
        <w:rPr>
          <w:rFonts w:ascii="宋体" w:hAnsi="宋体" w:cs="宋体"/>
          <w:sz w:val="21"/>
          <w:szCs w:val="21"/>
        </w:rPr>
      </w:pPr>
      <w:r>
        <w:rPr>
          <w:rFonts w:hint="eastAsia" w:ascii="宋体" w:hAnsi="宋体" w:cs="宋体"/>
          <w:sz w:val="21"/>
          <w:szCs w:val="21"/>
        </w:rPr>
        <w:t>时间：自招标公告发布之时起至2022年</w:t>
      </w:r>
      <w:r>
        <w:rPr>
          <w:rFonts w:hint="eastAsia" w:ascii="宋体" w:hAnsi="宋体" w:cs="宋体"/>
          <w:sz w:val="21"/>
          <w:szCs w:val="21"/>
          <w:lang w:val="en-US" w:eastAsia="zh-CN"/>
        </w:rPr>
        <w:t>8</w:t>
      </w:r>
      <w:r>
        <w:rPr>
          <w:rFonts w:hint="eastAsia" w:ascii="宋体" w:hAnsi="宋体" w:cs="宋体"/>
          <w:sz w:val="21"/>
          <w:szCs w:val="21"/>
        </w:rPr>
        <w:t>月</w:t>
      </w:r>
      <w:r>
        <w:rPr>
          <w:rFonts w:hint="eastAsia" w:ascii="宋体" w:hAnsi="宋体" w:cs="宋体"/>
          <w:sz w:val="21"/>
          <w:szCs w:val="21"/>
          <w:lang w:val="en-US" w:eastAsia="zh-CN"/>
        </w:rPr>
        <w:t>31</w:t>
      </w:r>
      <w:r>
        <w:rPr>
          <w:rFonts w:hint="eastAsia" w:ascii="宋体" w:hAnsi="宋体" w:cs="宋体"/>
          <w:sz w:val="21"/>
          <w:szCs w:val="21"/>
        </w:rPr>
        <w:t>日，每天上午08:00至12:00，下午15:00至18:00（北京时间，法定节假日除外）。</w:t>
      </w:r>
    </w:p>
    <w:p>
      <w:pPr>
        <w:pStyle w:val="41"/>
        <w:spacing w:before="0" w:after="0" w:line="420" w:lineRule="exact"/>
        <w:ind w:firstLine="460" w:firstLineChars="200"/>
        <w:rPr>
          <w:rFonts w:ascii="宋体" w:hAnsi="宋体" w:cs="宋体"/>
          <w:sz w:val="21"/>
          <w:szCs w:val="21"/>
        </w:rPr>
      </w:pPr>
      <w:r>
        <w:rPr>
          <w:rFonts w:hint="eastAsia" w:ascii="宋体" w:hAnsi="宋体" w:cs="宋体"/>
          <w:kern w:val="2"/>
          <w:sz w:val="21"/>
          <w:szCs w:val="21"/>
        </w:rPr>
        <w:t>地点（网址）</w:t>
      </w:r>
      <w:r>
        <w:rPr>
          <w:rFonts w:hint="eastAsia" w:ascii="宋体" w:hAnsi="宋体" w:cs="宋体"/>
          <w:sz w:val="21"/>
          <w:szCs w:val="21"/>
        </w:rPr>
        <w:t>：政采云平台（www.zcygov.cn）</w:t>
      </w:r>
    </w:p>
    <w:p>
      <w:pPr>
        <w:pStyle w:val="41"/>
        <w:spacing w:before="0" w:after="0" w:line="420" w:lineRule="exact"/>
        <w:ind w:firstLine="396" w:firstLineChars="200"/>
        <w:rPr>
          <w:rFonts w:ascii="宋体" w:hAnsi="宋体" w:cs="宋体"/>
          <w:sz w:val="21"/>
          <w:szCs w:val="21"/>
        </w:rPr>
      </w:pPr>
      <w:r>
        <w:rPr>
          <w:rFonts w:hint="eastAsia" w:ascii="宋体" w:hAnsi="宋体" w:cs="宋体"/>
          <w:spacing w:val="-6"/>
          <w:kern w:val="2"/>
          <w:sz w:val="21"/>
          <w:szCs w:val="21"/>
        </w:rPr>
        <w:t>方式：网上下载。本项目不发放纸质文件，供应商可自行在“政采云”平台（http：//www.zcygov.cn）下载招标文件（操作路径：登录“政采云”平台-项目采购-获取采购文件-找到本项目-点击“申请获取采购文件”），电子投标文件制作需要基于“政采云”平台（http：//www.zcygov.cn）获取的招标文件编制。</w:t>
      </w:r>
      <w:r>
        <w:rPr>
          <w:rFonts w:hint="eastAsia" w:ascii="宋体" w:hAnsi="宋体" w:cs="宋体"/>
          <w:kern w:val="2"/>
          <w:sz w:val="21"/>
          <w:szCs w:val="21"/>
        </w:rPr>
        <w:t> </w:t>
      </w:r>
    </w:p>
    <w:p>
      <w:pPr>
        <w:snapToGrid w:val="0"/>
        <w:spacing w:line="360" w:lineRule="auto"/>
        <w:ind w:firstLine="472" w:firstLineChars="225"/>
        <w:rPr>
          <w:rFonts w:ascii="宋体" w:hAnsi="宋体"/>
          <w:szCs w:val="21"/>
        </w:rPr>
      </w:pPr>
      <w:bookmarkStart w:id="27" w:name="_Toc28359005"/>
      <w:bookmarkStart w:id="28" w:name="_Toc28359082"/>
      <w:bookmarkStart w:id="29" w:name="_Toc35393793"/>
      <w:bookmarkStart w:id="30" w:name="_Toc35393624"/>
      <w:bookmarkStart w:id="31" w:name="_Toc17900"/>
      <w:r>
        <w:rPr>
          <w:rFonts w:hint="eastAsia" w:ascii="宋体" w:hAnsi="宋体"/>
          <w:szCs w:val="21"/>
        </w:rPr>
        <w:t>售价：0元。</w:t>
      </w:r>
    </w:p>
    <w:p>
      <w:pPr>
        <w:spacing w:line="360" w:lineRule="auto"/>
        <w:ind w:firstLine="482" w:firstLineChars="200"/>
        <w:rPr>
          <w:rFonts w:ascii="宋体" w:hAnsi="宋体" w:cs="宋体"/>
          <w:b/>
          <w:bCs/>
          <w:sz w:val="24"/>
        </w:rPr>
      </w:pPr>
      <w:r>
        <w:rPr>
          <w:rFonts w:hint="eastAsia" w:ascii="宋体" w:hAnsi="宋体" w:cs="宋体"/>
          <w:b/>
          <w:bCs/>
          <w:sz w:val="24"/>
        </w:rPr>
        <w:t>四、提交投标文件</w:t>
      </w:r>
      <w:bookmarkEnd w:id="27"/>
      <w:bookmarkEnd w:id="28"/>
      <w:r>
        <w:rPr>
          <w:rFonts w:hint="eastAsia" w:ascii="宋体" w:hAnsi="宋体" w:cs="宋体"/>
          <w:b/>
          <w:bCs/>
          <w:sz w:val="24"/>
        </w:rPr>
        <w:t>截止时间、开标时间和地点</w:t>
      </w:r>
      <w:bookmarkEnd w:id="29"/>
      <w:bookmarkEnd w:id="30"/>
    </w:p>
    <w:p>
      <w:pPr>
        <w:spacing w:line="360" w:lineRule="auto"/>
        <w:ind w:firstLine="420" w:firstLineChars="200"/>
        <w:rPr>
          <w:rFonts w:ascii="宋体" w:hAnsi="宋体" w:cs="宋体"/>
          <w:szCs w:val="21"/>
          <w:u w:val="single"/>
        </w:rPr>
      </w:pPr>
      <w:r>
        <w:rPr>
          <w:rFonts w:hint="eastAsia" w:ascii="宋体" w:hAnsi="宋体"/>
          <w:bCs/>
          <w:szCs w:val="21"/>
        </w:rPr>
        <w:t>1、提交投标文件截止时间和开标时间：</w:t>
      </w:r>
      <w:r>
        <w:rPr>
          <w:rFonts w:hint="eastAsia" w:ascii="宋体" w:hAnsi="宋体"/>
          <w:bCs/>
          <w:szCs w:val="21"/>
          <w:u w:val="single"/>
        </w:rPr>
        <w:t>2022</w:t>
      </w:r>
      <w:r>
        <w:rPr>
          <w:rFonts w:hint="eastAsia" w:ascii="宋体" w:hAnsi="宋体" w:cs="宋体"/>
          <w:kern w:val="0"/>
          <w:szCs w:val="21"/>
          <w:u w:val="single"/>
        </w:rPr>
        <w:t>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u w:val="single"/>
        </w:rPr>
        <w:t>日北京时间</w:t>
      </w:r>
      <w:r>
        <w:rPr>
          <w:rFonts w:hint="eastAsia" w:ascii="宋体" w:hAnsi="宋体" w:cs="宋体"/>
          <w:kern w:val="0"/>
          <w:szCs w:val="21"/>
          <w:u w:val="single"/>
          <w:lang w:val="en-US" w:eastAsia="zh-CN"/>
        </w:rPr>
        <w:t>9</w:t>
      </w:r>
      <w:r>
        <w:rPr>
          <w:rFonts w:hint="eastAsia" w:ascii="宋体" w:hAnsi="宋体" w:cs="宋体"/>
          <w:kern w:val="0"/>
          <w:szCs w:val="21"/>
          <w:u w:val="single"/>
        </w:rPr>
        <w:t xml:space="preserve"> 时</w:t>
      </w:r>
      <w:r>
        <w:rPr>
          <w:rFonts w:hint="eastAsia" w:ascii="宋体" w:hAnsi="宋体" w:cs="宋体"/>
          <w:kern w:val="0"/>
          <w:szCs w:val="21"/>
          <w:u w:val="single"/>
          <w:lang w:val="en-US" w:eastAsia="zh-CN"/>
        </w:rPr>
        <w:t>30</w:t>
      </w:r>
      <w:r>
        <w:rPr>
          <w:rFonts w:hint="eastAsia" w:ascii="宋体" w:hAnsi="宋体" w:cs="宋体"/>
          <w:kern w:val="0"/>
          <w:szCs w:val="21"/>
          <w:u w:val="single"/>
        </w:rPr>
        <w:t>分</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、投标和开标地点：</w:t>
      </w:r>
    </w:p>
    <w:p>
      <w:pPr>
        <w:widowControl/>
        <w:spacing w:line="360" w:lineRule="auto"/>
        <w:ind w:firstLine="420" w:firstLineChars="200"/>
        <w:jc w:val="left"/>
        <w:rPr>
          <w:rFonts w:ascii="宋体" w:hAnsi="宋体"/>
          <w:szCs w:val="21"/>
        </w:rPr>
      </w:pPr>
      <w:r>
        <w:rPr>
          <w:rFonts w:hint="eastAsia" w:ascii="宋体" w:hAnsi="宋体"/>
          <w:szCs w:val="21"/>
        </w:rPr>
        <w:t>（1）投标文件提交方式：本项目为全流程电子化项目，通过“政采云”平台（</w:t>
      </w:r>
      <w:r>
        <w:rPr>
          <w:rFonts w:hint="eastAsia" w:ascii="新宋体" w:hAnsi="新宋体" w:eastAsia="新宋体" w:cs="新宋体"/>
          <w:szCs w:val="21"/>
        </w:rPr>
        <w:t>https://www.zcygov.cn/</w:t>
      </w:r>
      <w:r>
        <w:rPr>
          <w:rFonts w:hint="eastAsia" w:ascii="宋体" w:hAnsi="宋体"/>
          <w:szCs w:val="21"/>
        </w:rPr>
        <w:t>）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b/>
          <w:szCs w:val="21"/>
        </w:rPr>
        <w:t>供应商在“政采云”平台提交电子版投标文件时，请填写参加远程开标活动经办人联系方式</w:t>
      </w:r>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（2）开标地点：</w:t>
      </w:r>
      <w:r>
        <w:rPr>
          <w:rFonts w:ascii="宋体" w:hAnsi="宋体"/>
          <w:bCs/>
          <w:szCs w:val="21"/>
        </w:rPr>
        <w:t>“政采云”平台电子开标大厅开标</w:t>
      </w:r>
      <w:r>
        <w:rPr>
          <w:rFonts w:ascii="仿宋" w:hAnsi="仿宋"/>
          <w:color w:val="000000"/>
        </w:rPr>
        <w:t> </w:t>
      </w:r>
      <w:r>
        <w:rPr>
          <w:rFonts w:hint="eastAsia" w:ascii="宋体" w:hAnsi="宋体"/>
          <w:szCs w:val="21"/>
        </w:rPr>
        <w:t>。</w:t>
      </w:r>
    </w:p>
    <w:p>
      <w:pPr>
        <w:spacing w:line="360" w:lineRule="auto"/>
        <w:ind w:firstLine="482" w:firstLineChars="200"/>
        <w:rPr>
          <w:rFonts w:ascii="黑体" w:hAnsi="黑体" w:eastAsia="黑体"/>
          <w:b/>
          <w:bCs/>
          <w:sz w:val="24"/>
        </w:rPr>
      </w:pPr>
      <w:bookmarkStart w:id="32" w:name="_Toc28359084"/>
      <w:bookmarkStart w:id="33" w:name="_Toc35393625"/>
      <w:bookmarkStart w:id="34" w:name="_Toc35393794"/>
      <w:bookmarkStart w:id="35" w:name="_Toc28359007"/>
      <w:r>
        <w:rPr>
          <w:rFonts w:hint="eastAsia" w:ascii="宋体" w:hAnsi="宋体" w:cs="宋体"/>
          <w:b/>
          <w:bCs/>
          <w:sz w:val="24"/>
        </w:rPr>
        <w:t>五、公告期限</w:t>
      </w:r>
      <w:bookmarkEnd w:id="32"/>
      <w:bookmarkEnd w:id="33"/>
      <w:bookmarkEnd w:id="34"/>
      <w:bookmarkEnd w:id="35"/>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ind w:firstLine="482" w:firstLineChars="200"/>
        <w:rPr>
          <w:rFonts w:ascii="宋体" w:hAnsi="宋体" w:cs="宋体"/>
          <w:b/>
          <w:bCs/>
          <w:sz w:val="24"/>
        </w:rPr>
      </w:pPr>
      <w:bookmarkStart w:id="36" w:name="_Toc35393626"/>
      <w:bookmarkStart w:id="37" w:name="_Toc35393795"/>
      <w:r>
        <w:rPr>
          <w:rFonts w:hint="eastAsia" w:ascii="宋体" w:hAnsi="宋体" w:cs="宋体"/>
          <w:b/>
          <w:bCs/>
          <w:sz w:val="24"/>
        </w:rPr>
        <w:t>六、其他补充事宜</w:t>
      </w:r>
      <w:bookmarkEnd w:id="36"/>
      <w:bookmarkEnd w:id="37"/>
    </w:p>
    <w:p>
      <w:pPr>
        <w:wordWrap w:val="0"/>
        <w:spacing w:line="360" w:lineRule="auto"/>
        <w:ind w:firstLine="420" w:firstLineChars="200"/>
        <w:rPr>
          <w:rFonts w:ascii="宋体" w:hAnsi="宋体" w:cs="宋体"/>
          <w:kern w:val="0"/>
          <w:szCs w:val="21"/>
        </w:rPr>
      </w:pPr>
      <w:r>
        <w:rPr>
          <w:rFonts w:hint="eastAsia" w:ascii="宋体" w:hAnsi="宋体" w:cs="宋体"/>
          <w:kern w:val="0"/>
          <w:szCs w:val="21"/>
        </w:rPr>
        <w:t>1.投标保证金：本项目不收取投标保证金</w:t>
      </w:r>
    </w:p>
    <w:p>
      <w:pPr>
        <w:spacing w:line="360" w:lineRule="auto"/>
        <w:ind w:firstLine="420" w:firstLineChars="200"/>
        <w:rPr>
          <w:rFonts w:ascii="宋体" w:hAnsi="宋体" w:cs="宋体"/>
          <w:kern w:val="0"/>
          <w:szCs w:val="21"/>
        </w:rPr>
      </w:pPr>
      <w:r>
        <w:rPr>
          <w:rFonts w:hint="eastAsia" w:ascii="宋体" w:hAnsi="宋体" w:cs="宋体"/>
          <w:kern w:val="0"/>
          <w:szCs w:val="21"/>
        </w:rPr>
        <w:t>2.网上查询地址：中国政府采购网、广西政府采购网、全国公共资源交易平台（广西·玉林）、广西玉林陆川县人民政府门户网</w:t>
      </w:r>
    </w:p>
    <w:p>
      <w:pPr>
        <w:spacing w:line="360" w:lineRule="auto"/>
        <w:ind w:firstLine="420" w:firstLineChars="200"/>
        <w:rPr>
          <w:rFonts w:ascii="宋体" w:hAnsi="宋体" w:cs="宋体"/>
          <w:kern w:val="0"/>
          <w:szCs w:val="21"/>
        </w:rPr>
      </w:pPr>
      <w:r>
        <w:rPr>
          <w:rFonts w:hint="eastAsia" w:ascii="宋体" w:hAnsi="宋体" w:cs="宋体"/>
          <w:kern w:val="0"/>
          <w:szCs w:val="21"/>
        </w:rPr>
        <w:t>3.本项目需要落实的政府采购政策：</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（1）政府采购促进中小企业发展。</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（2）政府采购支持采用本国产品的政策。</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（4）政府采购促进残疾人就业政策。</w:t>
      </w:r>
    </w:p>
    <w:p>
      <w:pPr>
        <w:spacing w:line="360" w:lineRule="auto"/>
        <w:ind w:firstLine="315" w:firstLineChars="150"/>
        <w:rPr>
          <w:rFonts w:hint="eastAsia" w:ascii="宋体" w:hAnsi="宋体" w:cs="宋体"/>
          <w:color w:val="000000"/>
          <w:kern w:val="0"/>
          <w:szCs w:val="21"/>
        </w:rPr>
      </w:pPr>
      <w:r>
        <w:rPr>
          <w:rFonts w:hint="eastAsia" w:ascii="宋体" w:hAnsi="宋体" w:cs="宋体"/>
          <w:color w:val="000000"/>
          <w:kern w:val="0"/>
          <w:szCs w:val="21"/>
        </w:rPr>
        <w:t>（5）政府采购支持监狱企业发展。</w:t>
      </w:r>
    </w:p>
    <w:p>
      <w:pPr>
        <w:spacing w:line="360" w:lineRule="auto"/>
        <w:ind w:firstLine="315" w:firstLineChars="150"/>
        <w:rPr>
          <w:rFonts w:hint="eastAsia" w:ascii="宋体" w:hAnsi="宋体" w:cs="宋体"/>
          <w:color w:val="000000"/>
          <w:kern w:val="0"/>
          <w:szCs w:val="21"/>
        </w:rPr>
      </w:pPr>
      <w:r>
        <w:rPr>
          <w:rFonts w:hint="eastAsia" w:ascii="宋体" w:hAnsi="宋体" w:cs="宋体"/>
          <w:color w:val="000000"/>
          <w:kern w:val="0"/>
          <w:szCs w:val="21"/>
        </w:rPr>
        <w:t>（6）扶持不发达地区和少数民族地区政策。</w:t>
      </w:r>
      <w:r>
        <w:rPr>
          <w:rFonts w:hint="eastAsia" w:ascii="宋体" w:hAnsi="宋体" w:cs="宋体"/>
          <w:color w:val="000000"/>
          <w:kern w:val="0"/>
          <w:szCs w:val="21"/>
          <w:lang w:val="en-US" w:eastAsia="zh-CN"/>
        </w:rPr>
        <w:t xml:space="preserve">          </w:t>
      </w:r>
    </w:p>
    <w:p>
      <w:pPr>
        <w:pStyle w:val="41"/>
        <w:spacing w:before="0" w:after="0" w:line="360" w:lineRule="auto"/>
        <w:ind w:firstLine="460" w:firstLineChars="200"/>
      </w:pPr>
      <w:r>
        <w:rPr>
          <w:rFonts w:hint="eastAsia" w:ascii="宋体" w:hAnsi="宋体" w:cs="宋体"/>
          <w:bCs w:val="0"/>
          <w:kern w:val="2"/>
          <w:sz w:val="21"/>
          <w:szCs w:val="21"/>
          <w:lang w:val="en-US" w:eastAsia="zh-CN"/>
        </w:rPr>
        <w:t>4</w:t>
      </w:r>
      <w:r>
        <w:rPr>
          <w:rFonts w:hint="eastAsia" w:ascii="宋体" w:hAnsi="宋体" w:cs="宋体"/>
          <w:bCs w:val="0"/>
          <w:kern w:val="2"/>
          <w:sz w:val="21"/>
          <w:szCs w:val="21"/>
        </w:rPr>
        <w:t>.监督部门：</w:t>
      </w:r>
      <w:r>
        <w:rPr>
          <w:rFonts w:hint="eastAsia" w:ascii="宋体" w:hAnsi="宋体" w:cs="宋体"/>
          <w:sz w:val="21"/>
          <w:szCs w:val="21"/>
        </w:rPr>
        <w:t>陆川县财政局政府采购监督管理股   电话：0775-7235528</w:t>
      </w:r>
    </w:p>
    <w:p>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.在线投标响应（电子投标）说明 ：</w:t>
      </w:r>
    </w:p>
    <w:p>
      <w:pPr>
        <w:spacing w:line="360" w:lineRule="auto"/>
        <w:ind w:firstLine="420" w:firstLineChars="200"/>
        <w:rPr>
          <w:rFonts w:ascii="宋体" w:hAnsi="宋体" w:cs="宋体"/>
          <w:kern w:val="0"/>
          <w:szCs w:val="21"/>
        </w:rPr>
      </w:pPr>
      <w:r>
        <w:rPr>
          <w:rFonts w:hint="eastAsia" w:ascii="宋体" w:hAnsi="宋体" w:cs="宋体"/>
          <w:kern w:val="0"/>
          <w:szCs w:val="21"/>
        </w:rPr>
        <w:t>（1）若对项目采购电子交易系统操作有疑问，可登录“政采云”平台（https://www.zcygov.cn/），点击右侧咨询小采，获取采小蜜智能服务管家帮助，或拨打政采云服务热线400-881-7190获取热线服务帮助。</w:t>
      </w:r>
    </w:p>
    <w:p>
      <w:pPr>
        <w:spacing w:line="620" w:lineRule="exact"/>
        <w:ind w:firstLine="420" w:firstLineChars="200"/>
        <w:rPr>
          <w:rFonts w:ascii="宋体" w:hAnsi="宋体" w:cs="宋体"/>
          <w:kern w:val="0"/>
          <w:szCs w:val="21"/>
        </w:rPr>
      </w:pPr>
      <w:r>
        <w:rPr>
          <w:rFonts w:hint="eastAsia" w:ascii="宋体" w:hAnsi="宋体" w:cs="宋体"/>
          <w:kern w:val="0"/>
          <w:szCs w:val="21"/>
        </w:rPr>
        <w:t>（2）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w:t>
      </w:r>
    </w:p>
    <w:p>
      <w:pPr>
        <w:spacing w:line="620" w:lineRule="exact"/>
        <w:ind w:firstLine="420" w:firstLineChars="200"/>
        <w:rPr>
          <w:rFonts w:ascii="宋体" w:hAnsi="宋体" w:cs="宋体"/>
          <w:kern w:val="0"/>
          <w:szCs w:val="21"/>
        </w:rPr>
      </w:pPr>
      <w:r>
        <w:rPr>
          <w:rFonts w:hint="eastAsia" w:ascii="宋体" w:hAnsi="宋体" w:cs="宋体"/>
          <w:kern w:val="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620" w:lineRule="exact"/>
        <w:ind w:firstLine="420" w:firstLineChars="200"/>
        <w:rPr>
          <w:rFonts w:ascii="宋体" w:hAnsi="宋体" w:cs="宋体"/>
          <w:kern w:val="0"/>
          <w:szCs w:val="21"/>
        </w:rPr>
      </w:pPr>
      <w:r>
        <w:rPr>
          <w:rFonts w:hint="eastAsia" w:ascii="宋体" w:hAnsi="宋体" w:cs="宋体"/>
          <w:kern w:val="0"/>
          <w:szCs w:val="21"/>
        </w:rPr>
        <w:t>注：供应商应当在投标文件提交截止时间前完成电子投标文件的上传、递交，投标文件提交截止时间前可以补充、修改或者撤回投标文件。补充或者修改投标文件的，应当先行撤回原文件，补充、修改后重新上传、递交。提交投标文件截止前未完成上传、递交的，视为撤回投标文件。投标文件提交截止时间以后上传递交的投标文件的，“政采云”平台将予以拒收。</w:t>
      </w:r>
    </w:p>
    <w:p>
      <w:pPr>
        <w:spacing w:line="620" w:lineRule="exact"/>
        <w:ind w:firstLine="420" w:firstLineChars="200"/>
        <w:rPr>
          <w:rFonts w:ascii="宋体" w:hAnsi="宋体" w:cs="宋体"/>
          <w:b/>
          <w:bCs/>
          <w:szCs w:val="21"/>
        </w:rPr>
      </w:pPr>
      <w:r>
        <w:rPr>
          <w:rFonts w:hint="eastAsia" w:ascii="宋体" w:hAnsi="宋体" w:cs="宋体"/>
          <w:kern w:val="0"/>
          <w:szCs w:val="21"/>
        </w:rPr>
        <w:t>（4）CA证书在线解密：投标文件开启时，须要供应商携带制作投标文件时用来加密的有效数字证书（CA认证）登录“政采云”平台电子开标大厅现场按规定时间对加密的投标文件进行解密，否则后果自负。</w:t>
      </w:r>
      <w:bookmarkStart w:id="38" w:name="_Toc17497"/>
      <w:bookmarkStart w:id="39" w:name="_Toc969"/>
    </w:p>
    <w:p>
      <w:pPr>
        <w:spacing w:line="360" w:lineRule="auto"/>
        <w:ind w:firstLine="422" w:firstLineChars="200"/>
        <w:outlineLvl w:val="0"/>
        <w:rPr>
          <w:rFonts w:ascii="宋体" w:hAnsi="宋体" w:cs="宋体"/>
          <w:b/>
          <w:bCs/>
          <w:szCs w:val="21"/>
        </w:rPr>
      </w:pPr>
      <w:r>
        <w:rPr>
          <w:rFonts w:hint="eastAsia" w:ascii="宋体" w:hAnsi="宋体" w:cs="宋体"/>
          <w:b/>
          <w:bCs/>
          <w:szCs w:val="21"/>
        </w:rPr>
        <w:t>七、凡对本次采购提出询问，请按以下方式联系：</w:t>
      </w:r>
      <w:bookmarkEnd w:id="31"/>
      <w:bookmarkEnd w:id="38"/>
      <w:bookmarkEnd w:id="39"/>
    </w:p>
    <w:p>
      <w:pPr>
        <w:spacing w:line="360" w:lineRule="auto"/>
        <w:ind w:firstLine="420" w:firstLineChars="200"/>
        <w:outlineLvl w:val="0"/>
        <w:rPr>
          <w:rFonts w:ascii="宋体" w:hAnsi="宋体" w:cs="宋体"/>
          <w:bCs/>
          <w:szCs w:val="21"/>
        </w:rPr>
      </w:pPr>
      <w:bookmarkStart w:id="40" w:name="_Toc18023"/>
      <w:bookmarkStart w:id="41" w:name="_Toc9754"/>
      <w:bookmarkStart w:id="42" w:name="_Toc17445"/>
      <w:bookmarkStart w:id="43" w:name="_Toc3130"/>
      <w:r>
        <w:rPr>
          <w:rFonts w:hint="eastAsia" w:ascii="宋体" w:hAnsi="宋体" w:cs="宋体"/>
          <w:bCs/>
          <w:szCs w:val="21"/>
        </w:rPr>
        <w:t>1.采购人信息：</w:t>
      </w:r>
      <w:bookmarkEnd w:id="40"/>
      <w:bookmarkEnd w:id="41"/>
      <w:bookmarkEnd w:id="42"/>
      <w:bookmarkEnd w:id="43"/>
    </w:p>
    <w:p>
      <w:pPr>
        <w:spacing w:line="360" w:lineRule="auto"/>
        <w:ind w:firstLine="420" w:firstLineChars="200"/>
        <w:outlineLvl w:val="0"/>
        <w:rPr>
          <w:rFonts w:ascii="宋体" w:hAnsi="宋体" w:cs="宋体"/>
          <w:bCs/>
          <w:szCs w:val="21"/>
        </w:rPr>
      </w:pPr>
      <w:bookmarkStart w:id="44" w:name="_Toc6205"/>
      <w:bookmarkStart w:id="45" w:name="_Toc9422"/>
      <w:bookmarkStart w:id="46" w:name="_Toc22842"/>
      <w:r>
        <w:rPr>
          <w:rFonts w:hint="eastAsia" w:ascii="宋体" w:hAnsi="宋体" w:cs="宋体"/>
          <w:bCs/>
          <w:szCs w:val="21"/>
        </w:rPr>
        <w:t>名    称：</w:t>
      </w:r>
      <w:bookmarkEnd w:id="44"/>
      <w:r>
        <w:rPr>
          <w:rFonts w:hint="eastAsia" w:ascii="宋体" w:hAnsi="宋体" w:cs="宋体"/>
          <w:bCs/>
          <w:szCs w:val="21"/>
        </w:rPr>
        <w:t>陆川县人民医院</w:t>
      </w:r>
      <w:bookmarkEnd w:id="45"/>
      <w:bookmarkEnd w:id="46"/>
    </w:p>
    <w:p>
      <w:pPr>
        <w:spacing w:line="360" w:lineRule="auto"/>
        <w:ind w:firstLine="420" w:firstLineChars="200"/>
        <w:rPr>
          <w:rFonts w:ascii="宋体" w:hAnsi="宋体" w:cs="宋体"/>
          <w:bCs/>
          <w:szCs w:val="21"/>
        </w:rPr>
      </w:pPr>
      <w:r>
        <w:rPr>
          <w:rFonts w:hint="eastAsia" w:ascii="宋体" w:hAnsi="宋体" w:cs="宋体"/>
          <w:bCs/>
          <w:szCs w:val="21"/>
        </w:rPr>
        <w:t xml:space="preserve">地    址：陆川县新洲路146号 </w:t>
      </w:r>
    </w:p>
    <w:p>
      <w:pPr>
        <w:pStyle w:val="2"/>
        <w:spacing w:line="360" w:lineRule="auto"/>
        <w:ind w:firstLine="420" w:firstLineChars="200"/>
        <w:jc w:val="both"/>
        <w:rPr>
          <w:rFonts w:hint="eastAsia" w:eastAsia="宋体"/>
          <w:lang w:eastAsia="zh-CN"/>
        </w:rPr>
      </w:pPr>
      <w:r>
        <w:rPr>
          <w:rFonts w:hint="eastAsia"/>
        </w:rPr>
        <w:t>联</w:t>
      </w:r>
      <w:r>
        <w:rPr>
          <w:rFonts w:hint="eastAsia"/>
          <w:lang w:val="en-US" w:eastAsia="zh-CN"/>
        </w:rPr>
        <w:t xml:space="preserve"> </w:t>
      </w:r>
      <w:r>
        <w:rPr>
          <w:rFonts w:hint="eastAsia"/>
        </w:rPr>
        <w:t>系</w:t>
      </w:r>
      <w:r>
        <w:rPr>
          <w:rFonts w:hint="eastAsia"/>
          <w:lang w:val="en-US" w:eastAsia="zh-CN"/>
        </w:rPr>
        <w:t xml:space="preserve"> </w:t>
      </w:r>
      <w:r>
        <w:rPr>
          <w:rFonts w:hint="eastAsia"/>
        </w:rPr>
        <w:t>人：</w:t>
      </w:r>
      <w:r>
        <w:rPr>
          <w:rFonts w:hint="eastAsia"/>
          <w:lang w:eastAsia="zh-CN"/>
        </w:rPr>
        <w:t>温廷杰</w:t>
      </w:r>
    </w:p>
    <w:p>
      <w:pPr>
        <w:spacing w:line="360" w:lineRule="auto"/>
        <w:ind w:firstLine="420" w:firstLineChars="200"/>
        <w:rPr>
          <w:rFonts w:ascii="宋体" w:hAnsi="宋体" w:cs="宋体"/>
          <w:szCs w:val="21"/>
          <w:shd w:val="clear" w:color="auto" w:fill="FFFFFF"/>
        </w:rPr>
      </w:pPr>
      <w:r>
        <w:rPr>
          <w:rFonts w:hint="eastAsia" w:ascii="宋体" w:hAnsi="宋体" w:cs="宋体"/>
          <w:bCs/>
          <w:szCs w:val="21"/>
        </w:rPr>
        <w:t>联系方式：0775-7220357</w:t>
      </w:r>
    </w:p>
    <w:p>
      <w:pPr>
        <w:spacing w:line="360" w:lineRule="auto"/>
        <w:ind w:firstLine="420" w:firstLineChars="200"/>
        <w:outlineLvl w:val="0"/>
        <w:rPr>
          <w:rFonts w:ascii="宋体" w:hAnsi="宋体" w:cs="宋体"/>
          <w:bCs/>
          <w:szCs w:val="21"/>
        </w:rPr>
      </w:pPr>
      <w:bookmarkStart w:id="47" w:name="_Toc10112"/>
      <w:bookmarkStart w:id="48" w:name="_Toc11566"/>
      <w:bookmarkStart w:id="49" w:name="_Toc14547"/>
      <w:bookmarkStart w:id="50" w:name="_Toc23693"/>
      <w:r>
        <w:rPr>
          <w:rFonts w:hint="eastAsia" w:ascii="宋体" w:hAnsi="宋体" w:cs="宋体"/>
          <w:bCs/>
          <w:szCs w:val="21"/>
        </w:rPr>
        <w:t>2.采购代理机构名称：</w:t>
      </w:r>
      <w:bookmarkEnd w:id="47"/>
      <w:bookmarkEnd w:id="48"/>
      <w:bookmarkEnd w:id="49"/>
    </w:p>
    <w:p>
      <w:pPr>
        <w:spacing w:line="360" w:lineRule="auto"/>
        <w:ind w:firstLine="420" w:firstLineChars="200"/>
        <w:outlineLvl w:val="0"/>
        <w:rPr>
          <w:rFonts w:ascii="宋体" w:hAnsi="宋体" w:cs="宋体"/>
          <w:bCs/>
          <w:szCs w:val="21"/>
        </w:rPr>
      </w:pPr>
      <w:bookmarkStart w:id="51" w:name="_Toc12191"/>
      <w:bookmarkStart w:id="52" w:name="_Toc6218"/>
      <w:bookmarkStart w:id="53" w:name="_Toc30376"/>
      <w:r>
        <w:rPr>
          <w:rFonts w:hint="eastAsia" w:ascii="宋体" w:hAnsi="宋体" w:cs="宋体"/>
          <w:bCs/>
          <w:szCs w:val="21"/>
        </w:rPr>
        <w:t>名    称：</w:t>
      </w:r>
      <w:bookmarkEnd w:id="50"/>
      <w:bookmarkEnd w:id="51"/>
      <w:r>
        <w:rPr>
          <w:rFonts w:hint="eastAsia" w:ascii="宋体" w:hAnsi="宋体" w:cs="宋体"/>
          <w:bCs/>
          <w:szCs w:val="21"/>
        </w:rPr>
        <w:t>广西建汇工程咨询有限公司</w:t>
      </w:r>
      <w:bookmarkEnd w:id="52"/>
      <w:bookmarkEnd w:id="53"/>
    </w:p>
    <w:p>
      <w:pPr>
        <w:spacing w:line="360" w:lineRule="auto"/>
        <w:ind w:firstLine="420" w:firstLineChars="200"/>
        <w:rPr>
          <w:rFonts w:ascii="宋体" w:hAnsi="宋体" w:cs="宋体"/>
          <w:bCs/>
          <w:szCs w:val="21"/>
        </w:rPr>
      </w:pPr>
      <w:r>
        <w:rPr>
          <w:rFonts w:hint="eastAsia" w:ascii="宋体" w:hAnsi="宋体" w:cs="宋体"/>
          <w:bCs/>
          <w:szCs w:val="21"/>
        </w:rPr>
        <w:t>地    址：玉林市瑶西路280号</w:t>
      </w:r>
    </w:p>
    <w:p>
      <w:pPr>
        <w:spacing w:line="360" w:lineRule="auto"/>
        <w:ind w:firstLine="420" w:firstLineChars="200"/>
        <w:rPr>
          <w:rFonts w:ascii="宋体" w:hAnsi="宋体" w:cs="宋体"/>
          <w:bCs/>
          <w:szCs w:val="21"/>
        </w:rPr>
      </w:pPr>
      <w:r>
        <w:rPr>
          <w:rFonts w:hint="eastAsia" w:ascii="宋体" w:hAnsi="宋体" w:cs="宋体"/>
          <w:bCs/>
          <w:szCs w:val="21"/>
        </w:rPr>
        <w:t>联系方式：0775-2698633</w:t>
      </w:r>
    </w:p>
    <w:p>
      <w:pPr>
        <w:spacing w:line="360" w:lineRule="auto"/>
        <w:ind w:firstLine="420" w:firstLineChars="200"/>
        <w:rPr>
          <w:rFonts w:ascii="宋体" w:hAnsi="宋体" w:cs="宋体"/>
          <w:bCs/>
          <w:szCs w:val="21"/>
        </w:rPr>
      </w:pPr>
      <w:r>
        <w:rPr>
          <w:rFonts w:hint="eastAsia" w:ascii="宋体" w:hAnsi="宋体" w:cs="宋体"/>
          <w:bCs/>
          <w:szCs w:val="21"/>
        </w:rPr>
        <w:t>3.项目联系方式：</w:t>
      </w:r>
    </w:p>
    <w:p>
      <w:pPr>
        <w:pStyle w:val="41"/>
        <w:spacing w:before="0" w:after="0" w:line="360" w:lineRule="auto"/>
        <w:ind w:firstLine="460" w:firstLineChars="200"/>
        <w:jc w:val="both"/>
        <w:rPr>
          <w:rFonts w:ascii="宋体" w:hAnsi="宋体" w:cs="宋体"/>
          <w:sz w:val="21"/>
          <w:szCs w:val="21"/>
        </w:rPr>
      </w:pPr>
      <w:r>
        <w:rPr>
          <w:rFonts w:hint="eastAsia" w:ascii="宋体" w:hAnsi="宋体" w:cs="宋体"/>
          <w:sz w:val="21"/>
          <w:szCs w:val="21"/>
        </w:rPr>
        <w:t>项目联系人：梁妮</w:t>
      </w:r>
    </w:p>
    <w:p>
      <w:pPr>
        <w:pStyle w:val="41"/>
        <w:spacing w:before="0" w:after="0" w:line="360" w:lineRule="auto"/>
        <w:ind w:firstLine="460" w:firstLineChars="200"/>
        <w:jc w:val="both"/>
        <w:rPr>
          <w:rFonts w:ascii="宋体" w:hAnsi="宋体" w:cs="宋体"/>
          <w:sz w:val="21"/>
          <w:szCs w:val="21"/>
        </w:rPr>
      </w:pPr>
      <w:r>
        <w:rPr>
          <w:rFonts w:hint="eastAsia" w:ascii="宋体" w:hAnsi="宋体" w:cs="宋体"/>
          <w:sz w:val="21"/>
          <w:szCs w:val="21"/>
        </w:rPr>
        <w:t>电 话：0775-2698633</w:t>
      </w:r>
    </w:p>
    <w:p>
      <w:pPr>
        <w:spacing w:line="360" w:lineRule="auto"/>
        <w:rPr>
          <w:rFonts w:ascii="宋体" w:hAnsi="宋体" w:cs="宋体"/>
          <w:bCs/>
          <w:szCs w:val="21"/>
        </w:rPr>
      </w:pPr>
    </w:p>
    <w:p>
      <w:pPr>
        <w:spacing w:line="360" w:lineRule="auto"/>
        <w:ind w:firstLine="6090" w:firstLineChars="2900"/>
        <w:rPr>
          <w:rFonts w:ascii="宋体" w:hAnsi="宋体" w:cs="宋体"/>
          <w:szCs w:val="21"/>
        </w:rPr>
      </w:pPr>
      <w:r>
        <w:rPr>
          <w:rFonts w:hint="eastAsia" w:ascii="宋体" w:hAnsi="宋体" w:cs="宋体"/>
          <w:bCs/>
          <w:szCs w:val="21"/>
        </w:rPr>
        <w:t>广西建汇工程咨询有限公司</w:t>
      </w:r>
    </w:p>
    <w:p>
      <w:pPr>
        <w:spacing w:line="360" w:lineRule="auto"/>
        <w:ind w:firstLine="420" w:firstLineChars="200"/>
        <w:jc w:val="center"/>
        <w:outlineLvl w:val="0"/>
        <w:rPr>
          <w:rFonts w:ascii="宋体" w:hAnsi="宋体" w:cs="宋体"/>
          <w:szCs w:val="21"/>
        </w:rPr>
      </w:pPr>
      <w:bookmarkStart w:id="54" w:name="_Toc28543"/>
      <w:bookmarkStart w:id="55" w:name="_Toc28018"/>
      <w:bookmarkStart w:id="56" w:name="_Toc26140"/>
      <w:bookmarkStart w:id="57" w:name="_Toc3700"/>
      <w:r>
        <w:rPr>
          <w:rFonts w:hint="eastAsia" w:ascii="宋体" w:hAnsi="宋体" w:cs="宋体"/>
          <w:szCs w:val="21"/>
        </w:rPr>
        <w:t xml:space="preserve">                                               </w:t>
      </w:r>
      <w:r>
        <w:rPr>
          <w:rFonts w:hint="eastAsia" w:ascii="宋体" w:hAnsi="宋体" w:cs="宋体"/>
          <w:szCs w:val="21"/>
          <w:lang w:val="en-US" w:eastAsia="zh-CN"/>
        </w:rPr>
        <w:t>2022</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bookmarkEnd w:id="54"/>
      <w:bookmarkEnd w:id="55"/>
      <w:r>
        <w:rPr>
          <w:rFonts w:hint="eastAsia" w:ascii="宋体" w:hAnsi="宋体" w:cs="宋体"/>
          <w:szCs w:val="21"/>
          <w:lang w:val="en-US" w:eastAsia="zh-CN"/>
        </w:rPr>
        <w:t>24</w:t>
      </w:r>
      <w:r>
        <w:rPr>
          <w:rFonts w:hint="eastAsia" w:ascii="宋体" w:hAnsi="宋体" w:cs="宋体"/>
          <w:szCs w:val="21"/>
        </w:rPr>
        <w:t>日</w:t>
      </w:r>
      <w:bookmarkEnd w:id="56"/>
      <w:bookmarkEnd w:id="57"/>
    </w:p>
    <w:bookmarkEnd w:id="7"/>
    <w:p>
      <w:pPr>
        <w:pStyle w:val="14"/>
        <w:spacing w:line="360" w:lineRule="exact"/>
        <w:rPr>
          <w:rFonts w:hAnsi="宋体" w:cs="宋体"/>
          <w:b/>
          <w:sz w:val="36"/>
        </w:rPr>
      </w:pPr>
      <w:bookmarkStart w:id="58" w:name="_Toc213325923"/>
      <w:bookmarkStart w:id="59" w:name="_Toc213206174"/>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Pr>
        <w:pStyle w:val="14"/>
        <w:spacing w:line="360" w:lineRule="exact"/>
        <w:rPr>
          <w:rFonts w:hAnsi="宋体" w:cs="宋体"/>
          <w:b/>
          <w:sz w:val="36"/>
        </w:rPr>
      </w:pPr>
    </w:p>
    <w:p/>
    <w:p>
      <w:pPr>
        <w:pStyle w:val="42"/>
      </w:pPr>
    </w:p>
    <w:p>
      <w:pPr>
        <w:pStyle w:val="43"/>
      </w:pPr>
    </w:p>
    <w:p/>
    <w:p>
      <w:pPr>
        <w:pStyle w:val="42"/>
      </w:pPr>
    </w:p>
    <w:p>
      <w:pPr>
        <w:pStyle w:val="43"/>
      </w:pPr>
    </w:p>
    <w:p/>
    <w:p>
      <w:pPr>
        <w:pStyle w:val="42"/>
      </w:pPr>
    </w:p>
    <w:p>
      <w:pPr>
        <w:pStyle w:val="43"/>
      </w:pPr>
    </w:p>
    <w:p>
      <w:pPr>
        <w:pStyle w:val="14"/>
        <w:spacing w:line="400" w:lineRule="exact"/>
        <w:jc w:val="both"/>
        <w:outlineLvl w:val="0"/>
        <w:rPr>
          <w:rFonts w:hAnsi="宋体" w:cs="宋体"/>
          <w:b/>
          <w:sz w:val="36"/>
        </w:rPr>
      </w:pPr>
    </w:p>
    <w:p>
      <w:pPr>
        <w:pStyle w:val="14"/>
        <w:spacing w:line="400" w:lineRule="exact"/>
        <w:jc w:val="center"/>
        <w:outlineLvl w:val="0"/>
        <w:rPr>
          <w:rFonts w:hAnsi="宋体" w:cs="宋体"/>
          <w:b/>
          <w:sz w:val="36"/>
        </w:rPr>
      </w:pPr>
      <w:bookmarkStart w:id="60" w:name="_Toc14081"/>
      <w:bookmarkStart w:id="61" w:name="_Toc17107"/>
      <w:r>
        <w:rPr>
          <w:rFonts w:hint="eastAsia" w:hAnsi="宋体" w:cs="宋体"/>
          <w:b/>
          <w:sz w:val="36"/>
        </w:rPr>
        <w:t>第二章  采购需求</w:t>
      </w:r>
      <w:bookmarkEnd w:id="60"/>
      <w:bookmarkEnd w:id="61"/>
    </w:p>
    <w:bookmarkEnd w:id="58"/>
    <w:bookmarkEnd w:id="59"/>
    <w:p>
      <w:pPr>
        <w:spacing w:line="360" w:lineRule="auto"/>
        <w:jc w:val="left"/>
        <w:rPr>
          <w:rFonts w:ascii="宋体" w:hAnsi="宋体" w:cs="宋体"/>
          <w:szCs w:val="21"/>
        </w:rPr>
      </w:pPr>
      <w:r>
        <w:rPr>
          <w:rFonts w:hint="eastAsia" w:ascii="宋体" w:hAnsi="宋体" w:cs="宋体"/>
          <w:szCs w:val="21"/>
        </w:rPr>
        <w:t>说明：</w:t>
      </w:r>
    </w:p>
    <w:p>
      <w:pPr>
        <w:spacing w:line="360" w:lineRule="auto"/>
        <w:ind w:firstLine="420" w:firstLineChars="200"/>
        <w:jc w:val="left"/>
      </w:pPr>
      <w:r>
        <w:rPr>
          <w:rFonts w:hint="eastAsia" w:ascii="宋体" w:hAnsi="宋体" w:cs="宋体"/>
          <w:color w:val="000000"/>
        </w:rPr>
        <w:t>1、 为落</w:t>
      </w:r>
      <w:r>
        <w:rPr>
          <w:rFonts w:hint="eastAsia"/>
          <w:color w:val="000000"/>
        </w:rPr>
        <w:t>实政府采购政策需满足的要求</w:t>
      </w:r>
    </w:p>
    <w:p>
      <w:pPr>
        <w:spacing w:line="360" w:lineRule="auto"/>
        <w:ind w:firstLine="424" w:firstLineChars="202"/>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000000"/>
          <w:szCs w:val="21"/>
        </w:rPr>
      </w:pPr>
      <w:r>
        <w:rPr>
          <w:rFonts w:hint="eastAsia" w:ascii="宋体" w:hAnsi="宋体" w:cs="宋体"/>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w:t>
      </w:r>
      <w:r>
        <w:rPr>
          <w:color w:val="000000"/>
          <w:szCs w:val="21"/>
        </w:rPr>
        <w:t>加盖投标人电子签章</w:t>
      </w:r>
      <w:r>
        <w:rPr>
          <w:rFonts w:hint="eastAsia" w:ascii="宋体" w:hAnsi="宋体" w:cs="宋体"/>
          <w:color w:val="000000"/>
          <w:szCs w:val="21"/>
        </w:rPr>
        <w:t>），</w:t>
      </w:r>
      <w:r>
        <w:rPr>
          <w:rFonts w:hint="eastAsia" w:ascii="宋体" w:hAnsi="宋体" w:cs="宋体"/>
          <w:b/>
          <w:bCs/>
          <w:color w:val="000000"/>
          <w:szCs w:val="21"/>
        </w:rPr>
        <w:t>否则投标文件作无效处理</w:t>
      </w:r>
      <w:r>
        <w:rPr>
          <w:rFonts w:hint="eastAsia" w:ascii="宋体" w:hAnsi="宋体" w:cs="宋体"/>
          <w:color w:val="000000"/>
          <w:szCs w:val="21"/>
        </w:rPr>
        <w:t>。如本项目包含的货物属于品目清单内非标注“★”的产品时，应优先采购，具体详见“第四章 评标方法及评标标准”。</w:t>
      </w:r>
    </w:p>
    <w:p>
      <w:pPr>
        <w:spacing w:line="360" w:lineRule="auto"/>
        <w:ind w:firstLine="424" w:firstLineChars="202"/>
        <w:jc w:val="left"/>
        <w:rPr>
          <w:bCs/>
        </w:rPr>
      </w:pPr>
      <w:r>
        <w:rPr>
          <w:rFonts w:hint="eastAsia" w:ascii="宋体" w:hAnsi="宋体" w:cs="宋体"/>
          <w:color w:val="000000"/>
          <w:szCs w:val="21"/>
        </w:rPr>
        <w:t>（3）</w:t>
      </w:r>
      <w:r>
        <w:rPr>
          <w:rFonts w:hint="eastAsia" w:ascii="宋体" w:hAnsi="宋体" w:cs="宋体"/>
          <w:bCs/>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4" w:firstLineChars="202"/>
        <w:jc w:val="left"/>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ascii="宋体" w:hAnsi="宋体" w:cs="宋体"/>
          <w:szCs w:val="21"/>
        </w:rPr>
      </w:pPr>
      <w:r>
        <w:rPr>
          <w:rFonts w:hint="eastAsia" w:ascii="宋体" w:hAnsi="宋体" w:cs="宋体"/>
          <w:szCs w:val="21"/>
        </w:rPr>
        <w:t>▲4、投标人应根据自身实际情况响应招标文件采购需求中的各项需求，对于重要技术条款或技术参数应当在投标文件中提供技术支持资料。技术支持资料以投标货物生产厂家公开发布的印刷资料或检测机构出具的检测报告或招标文件中允许的其它形式为准。凡不符合上述要求的，将视为无效技术支持资料。</w:t>
      </w:r>
    </w:p>
    <w:p>
      <w:pPr>
        <w:spacing w:line="360" w:lineRule="auto"/>
        <w:ind w:firstLine="420" w:firstLineChars="200"/>
        <w:jc w:val="left"/>
        <w:rPr>
          <w:rFonts w:ascii="宋体" w:hAnsi="宋体" w:cs="宋体"/>
        </w:rPr>
      </w:pPr>
      <w:r>
        <w:rPr>
          <w:rFonts w:hint="eastAsia" w:ascii="宋体" w:hAnsi="宋体" w:cs="宋体"/>
        </w:rPr>
        <w:t>5、如投标人投标产品存在侵犯他人的知识产权或者专利成果行为的，应承担相应法律责任。</w:t>
      </w:r>
    </w:p>
    <w:p>
      <w:pPr>
        <w:spacing w:line="360" w:lineRule="auto"/>
        <w:ind w:firstLine="424" w:firstLineChars="202"/>
        <w:jc w:val="left"/>
        <w:rPr>
          <w:rFonts w:hint="eastAsia" w:ascii="宋体" w:hAnsi="宋体" w:cs="宋体"/>
          <w:szCs w:val="21"/>
          <w:u w:val="single"/>
        </w:rPr>
      </w:pPr>
      <w:r>
        <w:rPr>
          <w:rFonts w:hint="eastAsia" w:ascii="宋体" w:hAnsi="宋体" w:cs="宋体"/>
          <w:szCs w:val="21"/>
        </w:rPr>
        <w:t>6、采购内容所属行业：</w:t>
      </w:r>
      <w:r>
        <w:rPr>
          <w:rFonts w:hint="eastAsia" w:ascii="宋体" w:hAnsi="宋体" w:cs="宋体"/>
          <w:szCs w:val="21"/>
          <w:u w:val="single"/>
        </w:rPr>
        <w:t>工业。</w:t>
      </w:r>
    </w:p>
    <w:tbl>
      <w:tblPr>
        <w:tblStyle w:val="27"/>
        <w:tblW w:w="4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90"/>
        <w:gridCol w:w="806"/>
        <w:gridCol w:w="555"/>
        <w:gridCol w:w="5366"/>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pPr>
              <w:spacing w:line="360" w:lineRule="auto"/>
              <w:jc w:val="center"/>
            </w:pPr>
            <w:r>
              <w:rPr>
                <w:rFonts w:hint="eastAsia" w:ascii="仿宋_GB2312" w:hAnsi="宋体" w:eastAsia="仿宋_GB2312" w:cs="Arial"/>
                <w:b/>
                <w:color w:val="000000"/>
                <w:sz w:val="32"/>
                <w:szCs w:val="32"/>
              </w:rPr>
              <w:t>货物需求一览表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pPr>
            <w:r>
              <w:rPr>
                <w:rFonts w:hint="eastAsia"/>
              </w:rPr>
              <w:t>序号</w:t>
            </w:r>
          </w:p>
        </w:tc>
        <w:tc>
          <w:tcPr>
            <w:tcW w:w="689" w:type="pct"/>
            <w:noWrap/>
            <w:vAlign w:val="center"/>
          </w:tcPr>
          <w:p>
            <w:pPr>
              <w:spacing w:line="360" w:lineRule="auto"/>
              <w:jc w:val="center"/>
            </w:pPr>
            <w:r>
              <w:rPr>
                <w:rFonts w:hint="eastAsia"/>
              </w:rPr>
              <w:t>货物</w:t>
            </w:r>
          </w:p>
          <w:p>
            <w:pPr>
              <w:spacing w:line="360" w:lineRule="auto"/>
              <w:jc w:val="center"/>
            </w:pPr>
            <w:r>
              <w:rPr>
                <w:rFonts w:hint="eastAsia"/>
              </w:rPr>
              <w:t>名称</w:t>
            </w:r>
          </w:p>
        </w:tc>
        <w:tc>
          <w:tcPr>
            <w:tcW w:w="431" w:type="pct"/>
            <w:noWrap/>
            <w:vAlign w:val="center"/>
          </w:tcPr>
          <w:p>
            <w:pPr>
              <w:spacing w:line="360" w:lineRule="auto"/>
              <w:jc w:val="center"/>
            </w:pPr>
            <w:r>
              <w:rPr>
                <w:rFonts w:hint="eastAsia"/>
              </w:rPr>
              <w:t>数量</w:t>
            </w:r>
          </w:p>
        </w:tc>
        <w:tc>
          <w:tcPr>
            <w:tcW w:w="296" w:type="pct"/>
            <w:noWrap/>
            <w:vAlign w:val="center"/>
          </w:tcPr>
          <w:p>
            <w:pPr>
              <w:spacing w:line="360" w:lineRule="auto"/>
              <w:jc w:val="center"/>
            </w:pPr>
            <w:r>
              <w:rPr>
                <w:rFonts w:hint="eastAsia"/>
              </w:rPr>
              <w:t>单位</w:t>
            </w:r>
          </w:p>
        </w:tc>
        <w:tc>
          <w:tcPr>
            <w:tcW w:w="2870" w:type="pct"/>
            <w:noWrap/>
            <w:vAlign w:val="center"/>
          </w:tcPr>
          <w:p>
            <w:pPr>
              <w:spacing w:line="360" w:lineRule="auto"/>
              <w:jc w:val="center"/>
            </w:pPr>
            <w:r>
              <w:rPr>
                <w:rFonts w:hint="eastAsia"/>
              </w:rPr>
              <w:t>技术参数及配置要求</w:t>
            </w:r>
          </w:p>
        </w:tc>
        <w:tc>
          <w:tcPr>
            <w:tcW w:w="372" w:type="pct"/>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6"/>
            <w:noWrap/>
            <w:vAlign w:val="center"/>
          </w:tcPr>
          <w:p>
            <w:pPr>
              <w:spacing w:line="360" w:lineRule="auto"/>
              <w:jc w:val="left"/>
            </w:pPr>
            <w:r>
              <w:rPr>
                <w:rFonts w:hint="eastAsia"/>
                <w:b/>
                <w:bCs/>
              </w:rPr>
              <w:t>一、水冷螺杆机、风冷螺杆机及风冷模块机主设备部分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pPr>
            <w:r>
              <w:rPr>
                <w:rFonts w:hint="eastAsia" w:ascii="宋体" w:hAnsi="宋体" w:cs="宋体"/>
              </w:rPr>
              <w:t>1</w:t>
            </w:r>
          </w:p>
        </w:tc>
        <w:tc>
          <w:tcPr>
            <w:tcW w:w="689" w:type="pct"/>
            <w:noWrap/>
            <w:vAlign w:val="center"/>
          </w:tcPr>
          <w:p>
            <w:pPr>
              <w:spacing w:line="360" w:lineRule="auto"/>
            </w:pPr>
            <w:r>
              <w:rPr>
                <w:rFonts w:hint="eastAsia"/>
              </w:rPr>
              <w:t>变频水冷螺杆式冷水机组</w:t>
            </w:r>
          </w:p>
        </w:tc>
        <w:tc>
          <w:tcPr>
            <w:tcW w:w="431" w:type="pct"/>
            <w:noWrap/>
            <w:vAlign w:val="center"/>
          </w:tcPr>
          <w:p>
            <w:pPr>
              <w:spacing w:line="360" w:lineRule="auto"/>
              <w:jc w:val="center"/>
            </w:pPr>
            <w:r>
              <w:rPr>
                <w:rFonts w:hint="eastAsia" w:ascii="宋体" w:hAnsi="宋体" w:cs="宋体"/>
              </w:rPr>
              <w:t>3</w:t>
            </w:r>
          </w:p>
        </w:tc>
        <w:tc>
          <w:tcPr>
            <w:tcW w:w="296" w:type="pct"/>
            <w:noWrap/>
            <w:vAlign w:val="center"/>
          </w:tcPr>
          <w:p>
            <w:pPr>
              <w:spacing w:line="360" w:lineRule="auto"/>
              <w:jc w:val="center"/>
            </w:pPr>
            <w:r>
              <w:rPr>
                <w:rFonts w:hint="eastAsia"/>
              </w:rPr>
              <w:t>台</w:t>
            </w:r>
          </w:p>
        </w:tc>
        <w:tc>
          <w:tcPr>
            <w:tcW w:w="2870" w:type="pct"/>
            <w:noWrap/>
            <w:vAlign w:val="center"/>
          </w:tcPr>
          <w:p>
            <w:pPr>
              <w:spacing w:line="400" w:lineRule="exact"/>
            </w:pPr>
            <w:r>
              <w:rPr>
                <w:rFonts w:hint="eastAsia"/>
              </w:rPr>
              <w:t>▲1.压缩机：单螺杆式变频压缩机</w:t>
            </w:r>
          </w:p>
          <w:p>
            <w:pPr>
              <w:spacing w:line="400" w:lineRule="exact"/>
            </w:pPr>
            <w:r>
              <w:rPr>
                <w:rFonts w:hint="eastAsia"/>
              </w:rPr>
              <w:t>▲2.启动方式：变频启动，机组标配机载变频启动柜。</w:t>
            </w:r>
          </w:p>
          <w:p>
            <w:pPr>
              <w:spacing w:line="400" w:lineRule="exact"/>
            </w:pPr>
            <w:r>
              <w:rPr>
                <w:rFonts w:hint="eastAsia"/>
              </w:rPr>
              <w:t>3.负荷调节方式及范围：电子膨胀阀调节，无级调节，10%～100%。</w:t>
            </w:r>
          </w:p>
          <w:p>
            <w:pPr>
              <w:spacing w:line="400" w:lineRule="exact"/>
            </w:pPr>
            <w:r>
              <w:rPr>
                <w:rFonts w:hint="eastAsia"/>
              </w:rPr>
              <w:t>▲4.制冷量：≥1231KW</w:t>
            </w:r>
          </w:p>
          <w:p>
            <w:pPr>
              <w:spacing w:line="400" w:lineRule="exact"/>
            </w:pPr>
            <w:r>
              <w:rPr>
                <w:rFonts w:hint="eastAsia"/>
              </w:rPr>
              <w:t>5.制冷总输入功率：≤200.5KW</w:t>
            </w:r>
          </w:p>
          <w:p>
            <w:pPr>
              <w:spacing w:line="400" w:lineRule="exact"/>
            </w:pPr>
            <w:r>
              <w:rPr>
                <w:rFonts w:hint="eastAsia"/>
              </w:rPr>
              <w:t>6.电源：380V/3Ph/50Hz</w:t>
            </w:r>
          </w:p>
          <w:p>
            <w:pPr>
              <w:spacing w:line="400" w:lineRule="exact"/>
            </w:pPr>
            <w:r>
              <w:rPr>
                <w:rFonts w:hint="eastAsia"/>
              </w:rPr>
              <w:t>7.蒸发器工况：水流量≥212m3/h，冷冻水进/出水温度12℃/7℃，环境干球温度35℃，水压降≤65.1kPa，工作压力1.6MPa，污垢系数0.0176㎡.℃/kw。</w:t>
            </w:r>
          </w:p>
          <w:p>
            <w:pPr>
              <w:spacing w:line="400" w:lineRule="exact"/>
            </w:pPr>
            <w:r>
              <w:rPr>
                <w:rFonts w:hint="eastAsia"/>
              </w:rPr>
              <w:t>8.冷凝器工况：水流量≥265m3/h，冷却水进/出水温度30℃/35℃，环境干球温度35℃，水压降≤67.4kPa，工作压力1.6MPa，污垢系数0.0440㎡.℃/kw。</w:t>
            </w:r>
          </w:p>
          <w:p>
            <w:pPr>
              <w:spacing w:line="400" w:lineRule="exact"/>
            </w:pPr>
            <w:r>
              <w:rPr>
                <w:rFonts w:hint="eastAsia"/>
              </w:rPr>
              <w:t>9.冷媒：R134a</w:t>
            </w:r>
          </w:p>
          <w:p>
            <w:pPr>
              <w:spacing w:line="400" w:lineRule="exact"/>
            </w:pPr>
            <w:r>
              <w:rPr>
                <w:rFonts w:hint="eastAsia"/>
              </w:rPr>
              <w:t>10.国标工况COP：≥6.14，国标工况IPLV：≥8.64。</w:t>
            </w:r>
          </w:p>
          <w:p>
            <w:pPr>
              <w:spacing w:line="400" w:lineRule="exact"/>
            </w:pPr>
            <w:r>
              <w:rPr>
                <w:rFonts w:hint="eastAsia"/>
              </w:rPr>
              <w:t>11.机组运行环境温度范围：0℃～＋45℃</w:t>
            </w:r>
          </w:p>
          <w:p>
            <w:pPr>
              <w:spacing w:line="400" w:lineRule="exact"/>
            </w:pPr>
            <w:r>
              <w:rPr>
                <w:rFonts w:hint="eastAsia"/>
              </w:rPr>
              <w:t>12.噪声dB(A)：≤89.8</w:t>
            </w:r>
          </w:p>
          <w:p>
            <w:pPr>
              <w:spacing w:line="400" w:lineRule="exact"/>
            </w:pPr>
            <w:r>
              <w:rPr>
                <w:rFonts w:hint="eastAsia"/>
              </w:rPr>
              <w:t>13.机组采用微电脑控制，中文显示界面，显示信息至少包括：机组的运行状态、运行参数、运行曲线、参数设置、故障显示、故障存储。</w:t>
            </w:r>
          </w:p>
          <w:p>
            <w:pPr>
              <w:spacing w:line="400" w:lineRule="exact"/>
            </w:pPr>
            <w:r>
              <w:rPr>
                <w:rFonts w:hint="eastAsia"/>
              </w:rPr>
              <w:t>14.机组至少具备如下安全保护功能：电源缺相保护、电源逆相保护、网压过高保护、网压过低保护、防冻保护、水流开关保护、低流量报警、防频繁启动功能、系统高压保护、系统低压保护、排气高温保护、高低压差保护、自动防冻功能、油位开关保护、安全阀保护、传感器故障、电机过载保护、压缩机高压保护、压缩机低压保护、紧急停机保护。</w:t>
            </w:r>
          </w:p>
          <w:p>
            <w:pPr>
              <w:spacing w:line="400" w:lineRule="exact"/>
            </w:pPr>
            <w:r>
              <w:rPr>
                <w:rFonts w:hint="eastAsia"/>
              </w:rPr>
              <w:t>15.机组提供Modbus slaver协议接口，可与集中控制系统及与第三方楼宇自控系统实现通讯。机组可接收BAS系统的控制信号。机组自带控制箱，控制箱内的通讯接口采用485总线与BAS对接，通过通用的MODBUSslaver开放协议将机组主要数据（实时状态数据，故障数据等相关参数）上传给BAS系统。</w:t>
            </w:r>
          </w:p>
          <w:p>
            <w:pPr>
              <w:spacing w:line="400" w:lineRule="exact"/>
            </w:pPr>
            <w:r>
              <w:rPr>
                <w:rFonts w:hint="eastAsia"/>
              </w:rPr>
              <w:t>16.机组标配弹簧减震器（减震效率≥95%）及相关配套控制元器件。</w:t>
            </w:r>
          </w:p>
        </w:tc>
        <w:tc>
          <w:tcPr>
            <w:tcW w:w="372" w:type="pct"/>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rPr>
            </w:pPr>
            <w:r>
              <w:rPr>
                <w:rFonts w:hint="eastAsia" w:ascii="宋体" w:hAnsi="宋体" w:cs="宋体"/>
              </w:rPr>
              <w:t>2</w:t>
            </w:r>
          </w:p>
        </w:tc>
        <w:tc>
          <w:tcPr>
            <w:tcW w:w="689" w:type="pct"/>
            <w:noWrap/>
            <w:vAlign w:val="center"/>
          </w:tcPr>
          <w:p>
            <w:pPr>
              <w:spacing w:line="360" w:lineRule="auto"/>
              <w:jc w:val="left"/>
            </w:pPr>
            <w:r>
              <w:rPr>
                <w:rFonts w:hint="eastAsia"/>
              </w:rPr>
              <w:t>风冷螺杆式热泵冷水机组</w:t>
            </w:r>
          </w:p>
        </w:tc>
        <w:tc>
          <w:tcPr>
            <w:tcW w:w="431" w:type="pct"/>
            <w:noWrap/>
            <w:vAlign w:val="center"/>
          </w:tcPr>
          <w:p>
            <w:pPr>
              <w:spacing w:line="360" w:lineRule="auto"/>
              <w:jc w:val="center"/>
              <w:rPr>
                <w:rFonts w:ascii="宋体" w:hAnsi="宋体" w:cs="宋体"/>
              </w:rPr>
            </w:pPr>
            <w:r>
              <w:rPr>
                <w:rFonts w:hint="eastAsia" w:ascii="宋体" w:hAnsi="宋体" w:cs="宋体"/>
              </w:rPr>
              <w:t>3</w:t>
            </w:r>
          </w:p>
        </w:tc>
        <w:tc>
          <w:tcPr>
            <w:tcW w:w="296" w:type="pct"/>
            <w:noWrap/>
            <w:vAlign w:val="center"/>
          </w:tcPr>
          <w:p>
            <w:pPr>
              <w:spacing w:line="360" w:lineRule="auto"/>
              <w:jc w:val="center"/>
              <w:rPr>
                <w:rFonts w:ascii="宋体" w:hAnsi="宋体" w:cs="宋体"/>
              </w:rPr>
            </w:pPr>
            <w:r>
              <w:rPr>
                <w:rFonts w:hint="eastAsia" w:ascii="宋体" w:hAnsi="宋体" w:cs="宋体"/>
              </w:rPr>
              <w:t>台</w:t>
            </w:r>
          </w:p>
        </w:tc>
        <w:tc>
          <w:tcPr>
            <w:tcW w:w="2870" w:type="pct"/>
            <w:noWrap/>
            <w:vAlign w:val="center"/>
          </w:tcPr>
          <w:p>
            <w:pPr>
              <w:spacing w:line="400" w:lineRule="exact"/>
            </w:pPr>
            <w:r>
              <w:rPr>
                <w:rFonts w:hint="eastAsia"/>
              </w:rPr>
              <w:t>▲1.压缩机形式：双螺杆式定频压缩机</w:t>
            </w:r>
          </w:p>
          <w:p>
            <w:pPr>
              <w:spacing w:line="400" w:lineRule="exact"/>
            </w:pPr>
            <w:r>
              <w:rPr>
                <w:rFonts w:hint="eastAsia"/>
              </w:rPr>
              <w:t>▲2.启动方式：星三角启动</w:t>
            </w:r>
          </w:p>
          <w:p>
            <w:pPr>
              <w:spacing w:line="400" w:lineRule="exact"/>
            </w:pPr>
            <w:r>
              <w:rPr>
                <w:rFonts w:hint="eastAsia"/>
              </w:rPr>
              <w:t>3.负荷调节方式及范围：电子膨胀阀调节，无级调节，25%～100%。</w:t>
            </w:r>
          </w:p>
          <w:p>
            <w:pPr>
              <w:spacing w:line="400" w:lineRule="exact"/>
            </w:pPr>
            <w:r>
              <w:rPr>
                <w:rFonts w:hint="eastAsia"/>
              </w:rPr>
              <w:t>▲4.制冷量：≥878KW</w:t>
            </w:r>
          </w:p>
          <w:p>
            <w:pPr>
              <w:spacing w:line="400" w:lineRule="exact"/>
            </w:pPr>
            <w:r>
              <w:rPr>
                <w:rFonts w:hint="eastAsia"/>
              </w:rPr>
              <w:t>5.制热量：≥792KW</w:t>
            </w:r>
          </w:p>
          <w:p>
            <w:pPr>
              <w:spacing w:line="400" w:lineRule="exact"/>
            </w:pPr>
            <w:r>
              <w:rPr>
                <w:rFonts w:hint="eastAsia"/>
              </w:rPr>
              <w:t>6.制冷总输入功率：≤292KW</w:t>
            </w:r>
          </w:p>
          <w:p>
            <w:pPr>
              <w:spacing w:line="400" w:lineRule="exact"/>
            </w:pPr>
            <w:r>
              <w:rPr>
                <w:rFonts w:hint="eastAsia"/>
              </w:rPr>
              <w:t>7.制热总输入功率：≤250KW</w:t>
            </w:r>
          </w:p>
          <w:p>
            <w:pPr>
              <w:spacing w:line="400" w:lineRule="exact"/>
            </w:pPr>
            <w:r>
              <w:rPr>
                <w:rFonts w:hint="eastAsia"/>
              </w:rPr>
              <w:t>8.电源：380V/3Ph/50Hz</w:t>
            </w:r>
          </w:p>
          <w:p>
            <w:pPr>
              <w:spacing w:line="400" w:lineRule="exact"/>
            </w:pPr>
            <w:r>
              <w:rPr>
                <w:rFonts w:hint="eastAsia"/>
              </w:rPr>
              <w:t>9.冷热水器：水压降≤65kPa，工作压力1.6MPa。</w:t>
            </w:r>
          </w:p>
          <w:p>
            <w:pPr>
              <w:spacing w:line="400" w:lineRule="exact"/>
            </w:pPr>
            <w:r>
              <w:rPr>
                <w:rFonts w:hint="eastAsia"/>
              </w:rPr>
              <w:t>10.空调冷水工况：水流量≥151.0m3/h，进/出水温度12℃/7℃，环境干球温度35℃。</w:t>
            </w:r>
          </w:p>
          <w:p>
            <w:pPr>
              <w:spacing w:line="400" w:lineRule="exact"/>
            </w:pPr>
            <w:r>
              <w:rPr>
                <w:rFonts w:hint="eastAsia"/>
              </w:rPr>
              <w:t>11.蒸发器污垢系数：0.0176㎡.℃/kw</w:t>
            </w:r>
          </w:p>
          <w:p>
            <w:pPr>
              <w:spacing w:line="400" w:lineRule="exact"/>
            </w:pPr>
            <w:r>
              <w:rPr>
                <w:rFonts w:hint="eastAsia"/>
              </w:rPr>
              <w:t>12.空调热水工况：水流量≥151.0m3/h，进/出水温度40℃/45℃，环境干/湿球温度7℃/6℃。</w:t>
            </w:r>
          </w:p>
          <w:p>
            <w:pPr>
              <w:spacing w:line="400" w:lineRule="exact"/>
            </w:pPr>
            <w:r>
              <w:rPr>
                <w:rFonts w:hint="eastAsia"/>
              </w:rPr>
              <w:t>13.冷媒：R134a</w:t>
            </w:r>
          </w:p>
          <w:p>
            <w:pPr>
              <w:spacing w:line="400" w:lineRule="exact"/>
            </w:pPr>
            <w:r>
              <w:rPr>
                <w:rFonts w:hint="eastAsia"/>
              </w:rPr>
              <w:t>14.国标工况COP：≥3.01，国标工况IPLV：≥3.39。</w:t>
            </w:r>
          </w:p>
          <w:p>
            <w:pPr>
              <w:spacing w:line="400" w:lineRule="exact"/>
            </w:pPr>
            <w:r>
              <w:rPr>
                <w:rFonts w:hint="eastAsia"/>
              </w:rPr>
              <w:t>15.机组运行环境温度范围：机组运行环境温度-15℃～＋48℃。</w:t>
            </w:r>
          </w:p>
          <w:p>
            <w:pPr>
              <w:spacing w:line="400" w:lineRule="exact"/>
            </w:pPr>
            <w:r>
              <w:rPr>
                <w:rFonts w:hint="eastAsia"/>
              </w:rPr>
              <w:t>16.噪声dB(A)：≤90</w:t>
            </w:r>
          </w:p>
          <w:p>
            <w:pPr>
              <w:spacing w:line="400" w:lineRule="exact"/>
            </w:pPr>
            <w:r>
              <w:rPr>
                <w:rFonts w:hint="eastAsia"/>
              </w:rPr>
              <w:t>17.机组采用单片机控制方式，标配按键式控制器，显示信息至少包括：机组的运行状态、运行参数、运行曲线、参数设置、故障显示。</w:t>
            </w:r>
          </w:p>
          <w:p>
            <w:pPr>
              <w:spacing w:line="400" w:lineRule="exact"/>
            </w:pPr>
            <w:r>
              <w:rPr>
                <w:rFonts w:hint="eastAsia"/>
              </w:rPr>
              <w:t>18.机组至少具备如下安全保护功能：压缩机高压保护、压缩机低压保护、排气高温保护、压缩机内置保护、压缩机过流保护、缺逆相保护、油位过低保护、水流开关保护、低流量报警、系统压差过低保护、油压差过高保护、风机过流保护、制冷防冻结保护、传感器故障保护、排气过热度过低保护。</w:t>
            </w:r>
          </w:p>
          <w:p>
            <w:pPr>
              <w:spacing w:line="400" w:lineRule="exact"/>
            </w:pPr>
            <w:r>
              <w:rPr>
                <w:rFonts w:hint="eastAsia"/>
              </w:rPr>
              <w:t>19.机组提供Modbus协议接口，可与集中控制系统及与第三方楼宇自控系统实现通讯。机组可接收BAS系统的控制信号。机组自带控制箱，控制箱内的通讯接口采用485总线与BAS对接，通过通用的Modbus开放协议将机组主要数据（实时状态数据，故障数据等相关参数）上传给BAS系统。</w:t>
            </w:r>
          </w:p>
          <w:p>
            <w:pPr>
              <w:spacing w:line="400" w:lineRule="exact"/>
            </w:pPr>
            <w:r>
              <w:rPr>
                <w:rFonts w:hint="eastAsia"/>
              </w:rPr>
              <w:t>20.机组标配弹簧减震器（减震效率≥95%）。</w:t>
            </w:r>
          </w:p>
        </w:tc>
        <w:tc>
          <w:tcPr>
            <w:tcW w:w="372" w:type="pct"/>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rPr>
            </w:pPr>
            <w:r>
              <w:rPr>
                <w:rFonts w:hint="eastAsia" w:ascii="宋体" w:hAnsi="宋体" w:cs="宋体"/>
              </w:rPr>
              <w:t>3</w:t>
            </w:r>
          </w:p>
        </w:tc>
        <w:tc>
          <w:tcPr>
            <w:tcW w:w="689" w:type="pct"/>
            <w:noWrap/>
            <w:vAlign w:val="center"/>
          </w:tcPr>
          <w:p>
            <w:pPr>
              <w:spacing w:line="360" w:lineRule="auto"/>
            </w:pPr>
            <w:r>
              <w:rPr>
                <w:rFonts w:hint="eastAsia"/>
              </w:rPr>
              <w:t>全热回收涡旋式模块型热泵机组</w:t>
            </w:r>
          </w:p>
        </w:tc>
        <w:tc>
          <w:tcPr>
            <w:tcW w:w="431" w:type="pct"/>
            <w:noWrap/>
            <w:vAlign w:val="center"/>
          </w:tcPr>
          <w:p>
            <w:pPr>
              <w:spacing w:line="360" w:lineRule="auto"/>
              <w:jc w:val="center"/>
              <w:rPr>
                <w:rFonts w:ascii="宋体" w:hAnsi="宋体" w:cs="宋体"/>
              </w:rPr>
            </w:pPr>
            <w:r>
              <w:rPr>
                <w:rFonts w:hint="eastAsia" w:ascii="宋体" w:hAnsi="宋体" w:cs="宋体"/>
              </w:rPr>
              <w:t>10</w:t>
            </w:r>
          </w:p>
        </w:tc>
        <w:tc>
          <w:tcPr>
            <w:tcW w:w="296" w:type="pct"/>
            <w:noWrap/>
            <w:vAlign w:val="center"/>
          </w:tcPr>
          <w:p>
            <w:pPr>
              <w:spacing w:line="360" w:lineRule="auto"/>
              <w:jc w:val="center"/>
              <w:rPr>
                <w:rFonts w:ascii="宋体" w:hAnsi="宋体" w:cs="宋体"/>
              </w:rPr>
            </w:pPr>
            <w:r>
              <w:rPr>
                <w:rFonts w:hint="eastAsia" w:ascii="宋体" w:hAnsi="宋体" w:cs="宋体"/>
              </w:rPr>
              <w:t>台</w:t>
            </w:r>
          </w:p>
        </w:tc>
        <w:tc>
          <w:tcPr>
            <w:tcW w:w="2870" w:type="pct"/>
            <w:noWrap/>
            <w:vAlign w:val="center"/>
          </w:tcPr>
          <w:p>
            <w:pPr>
              <w:spacing w:line="400" w:lineRule="exact"/>
              <w:rPr>
                <w:rFonts w:ascii="宋体" w:hAnsi="宋体" w:cs="宋体"/>
              </w:rPr>
            </w:pPr>
            <w:r>
              <w:rPr>
                <w:rFonts w:hint="eastAsia" w:ascii="宋体" w:hAnsi="宋体" w:cs="宋体"/>
              </w:rPr>
              <w:t>▲1.具备3种运行模式：制冷、制热、全热回收分时启动。</w:t>
            </w:r>
          </w:p>
          <w:p>
            <w:pPr>
              <w:spacing w:line="400" w:lineRule="exact"/>
              <w:rPr>
                <w:rFonts w:ascii="宋体" w:hAnsi="宋体" w:cs="宋体"/>
              </w:rPr>
            </w:pPr>
            <w:r>
              <w:rPr>
                <w:rFonts w:hint="eastAsia" w:ascii="宋体" w:hAnsi="宋体" w:cs="宋体"/>
              </w:rPr>
              <w:t>2.机组采用模块化设计，最大组合不少于3台。</w:t>
            </w:r>
          </w:p>
          <w:p>
            <w:pPr>
              <w:spacing w:line="400" w:lineRule="exact"/>
              <w:rPr>
                <w:rFonts w:ascii="宋体" w:hAnsi="宋体" w:cs="宋体"/>
              </w:rPr>
            </w:pPr>
            <w:r>
              <w:rPr>
                <w:rFonts w:hint="eastAsia" w:ascii="宋体" w:hAnsi="宋体" w:cs="宋体"/>
              </w:rPr>
              <w:t>▲3.制冷量：≥71KW</w:t>
            </w:r>
          </w:p>
          <w:p>
            <w:pPr>
              <w:spacing w:line="400" w:lineRule="exact"/>
              <w:rPr>
                <w:rFonts w:ascii="宋体" w:hAnsi="宋体" w:cs="宋体"/>
              </w:rPr>
            </w:pPr>
            <w:r>
              <w:rPr>
                <w:rFonts w:hint="eastAsia" w:ascii="宋体" w:hAnsi="宋体" w:cs="宋体"/>
              </w:rPr>
              <w:t>▲4.制热量：≥80KW</w:t>
            </w:r>
          </w:p>
          <w:p>
            <w:pPr>
              <w:spacing w:line="400" w:lineRule="exact"/>
              <w:rPr>
                <w:rFonts w:ascii="宋体" w:hAnsi="宋体" w:cs="宋体"/>
              </w:rPr>
            </w:pPr>
            <w:r>
              <w:rPr>
                <w:rFonts w:hint="eastAsia" w:ascii="宋体" w:hAnsi="宋体" w:cs="宋体"/>
              </w:rPr>
              <w:t>5.制冷总输入功率：≤26.3KW</w:t>
            </w:r>
          </w:p>
          <w:p>
            <w:pPr>
              <w:spacing w:line="400" w:lineRule="exact"/>
              <w:rPr>
                <w:rFonts w:ascii="宋体" w:hAnsi="宋体" w:cs="宋体"/>
              </w:rPr>
            </w:pPr>
            <w:r>
              <w:rPr>
                <w:rFonts w:hint="eastAsia" w:ascii="宋体" w:hAnsi="宋体" w:cs="宋体"/>
              </w:rPr>
              <w:t>6.制热水量：≥86KW</w:t>
            </w:r>
          </w:p>
          <w:p>
            <w:pPr>
              <w:spacing w:line="400" w:lineRule="exact"/>
              <w:rPr>
                <w:rFonts w:ascii="宋体" w:hAnsi="宋体" w:cs="宋体"/>
              </w:rPr>
            </w:pPr>
            <w:r>
              <w:rPr>
                <w:rFonts w:hint="eastAsia" w:ascii="宋体" w:hAnsi="宋体" w:cs="宋体"/>
              </w:rPr>
              <w:t>7.制热总输入功率：≤28.1KW</w:t>
            </w:r>
          </w:p>
          <w:p>
            <w:pPr>
              <w:spacing w:line="400" w:lineRule="exact"/>
              <w:rPr>
                <w:rFonts w:ascii="宋体" w:hAnsi="宋体" w:cs="宋体"/>
              </w:rPr>
            </w:pPr>
            <w:r>
              <w:rPr>
                <w:rFonts w:hint="eastAsia" w:ascii="宋体" w:hAnsi="宋体" w:cs="宋体"/>
              </w:rPr>
              <w:t>8.电源：380V/3Ph/50Hz</w:t>
            </w:r>
          </w:p>
          <w:p>
            <w:pPr>
              <w:spacing w:line="400" w:lineRule="exact"/>
              <w:rPr>
                <w:rFonts w:ascii="宋体" w:hAnsi="宋体" w:cs="宋体"/>
              </w:rPr>
            </w:pPr>
            <w:r>
              <w:rPr>
                <w:rFonts w:hint="eastAsia" w:ascii="宋体" w:hAnsi="宋体" w:cs="宋体"/>
              </w:rPr>
              <w:t>9.空调冷水工况：水流量≥12.2m3/h，水压降≤40kPa，进/出水温度12℃/7℃，环境干球温度35℃，工作压力：1.0MPa。</w:t>
            </w:r>
          </w:p>
          <w:p>
            <w:pPr>
              <w:spacing w:line="400" w:lineRule="exact"/>
              <w:rPr>
                <w:rFonts w:ascii="宋体" w:hAnsi="宋体" w:cs="宋体"/>
              </w:rPr>
            </w:pPr>
            <w:r>
              <w:rPr>
                <w:rFonts w:hint="eastAsia" w:ascii="宋体" w:hAnsi="宋体" w:cs="宋体"/>
              </w:rPr>
              <w:t>10.空调热水工况：水流量≥12.2m3/h，水压降≤40kPa，进/出水温度40℃/45℃，环境干/湿球温度7℃/6℃，工作压力1.0MPa。</w:t>
            </w:r>
          </w:p>
          <w:p>
            <w:pPr>
              <w:spacing w:line="400" w:lineRule="exact"/>
              <w:rPr>
                <w:rFonts w:ascii="宋体" w:hAnsi="宋体" w:cs="宋体"/>
              </w:rPr>
            </w:pPr>
            <w:r>
              <w:rPr>
                <w:rFonts w:hint="eastAsia" w:ascii="宋体" w:hAnsi="宋体" w:cs="宋体"/>
              </w:rPr>
              <w:t>11.全热回收工况：</w:t>
            </w:r>
          </w:p>
          <w:p>
            <w:pPr>
              <w:spacing w:line="400" w:lineRule="exact"/>
              <w:rPr>
                <w:rFonts w:ascii="宋体" w:hAnsi="宋体" w:cs="宋体"/>
              </w:rPr>
            </w:pPr>
            <w:r>
              <w:rPr>
                <w:rFonts w:hint="eastAsia" w:ascii="宋体" w:hAnsi="宋体" w:cs="宋体"/>
              </w:rPr>
              <w:t>▲11.1制热水量（热回收量）：86KW</w:t>
            </w:r>
          </w:p>
          <w:p>
            <w:pPr>
              <w:spacing w:line="400" w:lineRule="exact"/>
              <w:rPr>
                <w:rFonts w:ascii="宋体" w:hAnsi="宋体" w:cs="宋体"/>
              </w:rPr>
            </w:pPr>
            <w:r>
              <w:rPr>
                <w:rFonts w:hint="eastAsia" w:ascii="宋体" w:hAnsi="宋体" w:cs="宋体"/>
              </w:rPr>
              <w:t>11.2 耗电量：≤24.5KW</w:t>
            </w:r>
          </w:p>
          <w:p>
            <w:pPr>
              <w:spacing w:line="400" w:lineRule="exact"/>
              <w:rPr>
                <w:rFonts w:ascii="宋体" w:hAnsi="宋体" w:cs="宋体"/>
              </w:rPr>
            </w:pPr>
            <w:r>
              <w:rPr>
                <w:rFonts w:hint="eastAsia" w:ascii="宋体" w:hAnsi="宋体" w:cs="宋体"/>
              </w:rPr>
              <w:t>11.3生活热水工况：进出水温度40/50℃，流量≥14.8m3/h,水压降≤50kPa。</w:t>
            </w:r>
          </w:p>
          <w:p>
            <w:pPr>
              <w:spacing w:line="400" w:lineRule="exact"/>
              <w:rPr>
                <w:rFonts w:ascii="宋体" w:hAnsi="宋体" w:cs="宋体"/>
              </w:rPr>
            </w:pPr>
            <w:r>
              <w:rPr>
                <w:rFonts w:hint="eastAsia" w:ascii="宋体" w:hAnsi="宋体" w:cs="宋体"/>
              </w:rPr>
              <w:t>12.冷媒：R410A</w:t>
            </w:r>
          </w:p>
          <w:p>
            <w:pPr>
              <w:spacing w:line="400" w:lineRule="exact"/>
              <w:rPr>
                <w:rFonts w:ascii="宋体" w:hAnsi="宋体" w:cs="宋体"/>
              </w:rPr>
            </w:pPr>
            <w:r>
              <w:rPr>
                <w:rFonts w:hint="eastAsia" w:ascii="宋体" w:hAnsi="宋体" w:cs="宋体"/>
              </w:rPr>
              <w:t>13.国标工况COP：≥2.7，国标工况IPLV：≥2.9。</w:t>
            </w:r>
          </w:p>
          <w:p>
            <w:pPr>
              <w:spacing w:line="400" w:lineRule="exact"/>
              <w:rPr>
                <w:rFonts w:ascii="宋体" w:hAnsi="宋体" w:cs="宋体"/>
              </w:rPr>
            </w:pPr>
            <w:r>
              <w:rPr>
                <w:rFonts w:hint="eastAsia" w:ascii="宋体" w:hAnsi="宋体" w:cs="宋体"/>
              </w:rPr>
              <w:t>14.噪声dB(A)：≤73</w:t>
            </w:r>
          </w:p>
        </w:tc>
        <w:tc>
          <w:tcPr>
            <w:tcW w:w="372" w:type="pct"/>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rPr>
            </w:pPr>
            <w:r>
              <w:rPr>
                <w:rFonts w:hint="eastAsia" w:ascii="宋体" w:hAnsi="宋体" w:cs="宋体"/>
              </w:rPr>
              <w:t>4</w:t>
            </w:r>
          </w:p>
        </w:tc>
        <w:tc>
          <w:tcPr>
            <w:tcW w:w="689" w:type="pct"/>
            <w:noWrap/>
            <w:vAlign w:val="center"/>
          </w:tcPr>
          <w:p>
            <w:pPr>
              <w:spacing w:line="360" w:lineRule="auto"/>
            </w:pPr>
            <w:r>
              <w:rPr>
                <w:rFonts w:hint="eastAsia"/>
              </w:rPr>
              <w:t>超低噪声横流式开式冷却塔</w:t>
            </w:r>
          </w:p>
        </w:tc>
        <w:tc>
          <w:tcPr>
            <w:tcW w:w="431" w:type="pct"/>
            <w:noWrap/>
            <w:vAlign w:val="center"/>
          </w:tcPr>
          <w:p>
            <w:pPr>
              <w:spacing w:line="360" w:lineRule="auto"/>
              <w:jc w:val="center"/>
              <w:rPr>
                <w:rFonts w:ascii="宋体" w:hAnsi="宋体" w:cs="宋体"/>
              </w:rPr>
            </w:pPr>
            <w:r>
              <w:rPr>
                <w:rFonts w:hint="eastAsia" w:ascii="宋体" w:hAnsi="宋体" w:cs="宋体"/>
              </w:rPr>
              <w:t>3</w:t>
            </w:r>
          </w:p>
        </w:tc>
        <w:tc>
          <w:tcPr>
            <w:tcW w:w="296" w:type="pct"/>
            <w:noWrap/>
            <w:vAlign w:val="center"/>
          </w:tcPr>
          <w:p>
            <w:pPr>
              <w:spacing w:line="360" w:lineRule="auto"/>
              <w:jc w:val="center"/>
              <w:rPr>
                <w:rFonts w:ascii="宋体" w:hAnsi="宋体" w:cs="宋体"/>
              </w:rPr>
            </w:pPr>
            <w:r>
              <w:rPr>
                <w:rFonts w:hint="eastAsia" w:ascii="宋体" w:hAnsi="宋体" w:cs="宋体"/>
              </w:rPr>
              <w:t>台</w:t>
            </w:r>
          </w:p>
        </w:tc>
        <w:tc>
          <w:tcPr>
            <w:tcW w:w="2870" w:type="pct"/>
            <w:noWrap/>
            <w:vAlign w:val="center"/>
          </w:tcPr>
          <w:p>
            <w:pPr>
              <w:spacing w:line="400" w:lineRule="exact"/>
            </w:pPr>
            <w:r>
              <w:rPr>
                <w:rFonts w:hint="eastAsia"/>
              </w:rPr>
              <w:t>▲1.冷却水流量:≥350m3/h</w:t>
            </w:r>
          </w:p>
          <w:p>
            <w:pPr>
              <w:spacing w:line="400" w:lineRule="exact"/>
            </w:pPr>
            <w:r>
              <w:rPr>
                <w:rFonts w:hint="eastAsia"/>
              </w:rPr>
              <w:t>2.进/出水温度：37℃/32℃</w:t>
            </w:r>
          </w:p>
          <w:p>
            <w:pPr>
              <w:spacing w:line="400" w:lineRule="exact"/>
            </w:pPr>
            <w:r>
              <w:rPr>
                <w:rFonts w:hint="eastAsia"/>
              </w:rPr>
              <w:t xml:space="preserve">3.变频电机功率：≤11KW </w:t>
            </w:r>
          </w:p>
          <w:p>
            <w:pPr>
              <w:spacing w:line="400" w:lineRule="exact"/>
            </w:pPr>
            <w:r>
              <w:rPr>
                <w:rFonts w:hint="eastAsia"/>
              </w:rPr>
              <w:t xml:space="preserve">4.冷却塔扬程：0.044Mpa  </w:t>
            </w:r>
          </w:p>
          <w:p>
            <w:pPr>
              <w:spacing w:line="400" w:lineRule="exact"/>
            </w:pPr>
            <w:r>
              <w:rPr>
                <w:rFonts w:hint="eastAsia"/>
              </w:rPr>
              <w:t xml:space="preserve">5.空气湿球温度：28℃                                              </w:t>
            </w:r>
          </w:p>
          <w:p>
            <w:pPr>
              <w:spacing w:line="400" w:lineRule="exact"/>
              <w:jc w:val="left"/>
            </w:pPr>
            <w:r>
              <w:rPr>
                <w:rFonts w:hint="eastAsia"/>
              </w:rPr>
              <w:t>6.标准点（距出风口45℃方向1.5m）噪音值dB（A）：≤58.0                                        7.标配弹簧减震器（减震效率≥90%）。</w:t>
            </w:r>
          </w:p>
        </w:tc>
        <w:tc>
          <w:tcPr>
            <w:tcW w:w="372" w:type="pct"/>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rPr>
            </w:pPr>
            <w:r>
              <w:rPr>
                <w:rFonts w:hint="eastAsia" w:ascii="宋体" w:hAnsi="宋体" w:cs="宋体"/>
              </w:rPr>
              <w:t>5</w:t>
            </w:r>
          </w:p>
        </w:tc>
        <w:tc>
          <w:tcPr>
            <w:tcW w:w="689" w:type="pct"/>
            <w:noWrap/>
            <w:vAlign w:val="center"/>
          </w:tcPr>
          <w:p>
            <w:pPr>
              <w:spacing w:line="360" w:lineRule="auto"/>
            </w:pPr>
            <w:r>
              <w:rPr>
                <w:rFonts w:hint="eastAsia"/>
              </w:rPr>
              <w:t>冷热水泵</w:t>
            </w:r>
          </w:p>
        </w:tc>
        <w:tc>
          <w:tcPr>
            <w:tcW w:w="431" w:type="pct"/>
            <w:noWrap/>
            <w:vAlign w:val="center"/>
          </w:tcPr>
          <w:p>
            <w:pPr>
              <w:spacing w:line="360" w:lineRule="auto"/>
              <w:jc w:val="center"/>
              <w:rPr>
                <w:rFonts w:ascii="宋体" w:hAnsi="宋体" w:cs="宋体"/>
              </w:rPr>
            </w:pPr>
            <w:r>
              <w:rPr>
                <w:rFonts w:hint="eastAsia" w:ascii="宋体" w:hAnsi="宋体" w:cs="宋体"/>
              </w:rPr>
              <w:t>4</w:t>
            </w:r>
          </w:p>
        </w:tc>
        <w:tc>
          <w:tcPr>
            <w:tcW w:w="296" w:type="pct"/>
            <w:noWrap/>
            <w:vAlign w:val="center"/>
          </w:tcPr>
          <w:p>
            <w:pPr>
              <w:spacing w:line="360" w:lineRule="auto"/>
              <w:jc w:val="center"/>
              <w:rPr>
                <w:rFonts w:ascii="宋体" w:hAnsi="宋体" w:cs="宋体"/>
              </w:rPr>
            </w:pPr>
            <w:r>
              <w:rPr>
                <w:rFonts w:hint="eastAsia" w:ascii="宋体" w:hAnsi="宋体" w:cs="宋体"/>
              </w:rPr>
              <w:t>台</w:t>
            </w:r>
          </w:p>
        </w:tc>
        <w:tc>
          <w:tcPr>
            <w:tcW w:w="2870" w:type="pct"/>
            <w:noWrap/>
            <w:vAlign w:val="center"/>
          </w:tcPr>
          <w:p>
            <w:pPr>
              <w:spacing w:line="400" w:lineRule="exact"/>
            </w:pPr>
            <w:r>
              <w:rPr>
                <w:rFonts w:hint="eastAsia"/>
              </w:rPr>
              <w:t>1.设备型式：单级卧式离心泵，采用防水型电机，配防水帽，配弹簧减震器（减震效率≥95%）。</w:t>
            </w:r>
          </w:p>
          <w:p>
            <w:pPr>
              <w:spacing w:line="400" w:lineRule="exact"/>
            </w:pPr>
            <w:r>
              <w:rPr>
                <w:rFonts w:hint="eastAsia"/>
              </w:rPr>
              <w:t>▲2.流量：≥160m3/h</w:t>
            </w:r>
          </w:p>
          <w:p>
            <w:pPr>
              <w:spacing w:line="400" w:lineRule="exact"/>
            </w:pPr>
            <w:r>
              <w:rPr>
                <w:rFonts w:hint="eastAsia"/>
              </w:rPr>
              <w:t>3.扬程：0.32Mpa</w:t>
            </w:r>
          </w:p>
          <w:p>
            <w:pPr>
              <w:spacing w:line="400" w:lineRule="exact"/>
            </w:pPr>
            <w:r>
              <w:rPr>
                <w:rFonts w:hint="eastAsia"/>
              </w:rPr>
              <w:t>4.功率：≤22Kw</w:t>
            </w:r>
          </w:p>
          <w:p>
            <w:pPr>
              <w:spacing w:line="400" w:lineRule="exact"/>
            </w:pPr>
            <w:r>
              <w:rPr>
                <w:rFonts w:hint="eastAsia"/>
              </w:rPr>
              <w:t>5.进水口径DN125，出水口径DN100</w:t>
            </w:r>
          </w:p>
          <w:p>
            <w:pPr>
              <w:spacing w:line="400" w:lineRule="exact"/>
            </w:pPr>
            <w:r>
              <w:rPr>
                <w:rFonts w:hint="eastAsia"/>
              </w:rPr>
              <w:t>6.效率：≥70%</w:t>
            </w:r>
          </w:p>
          <w:p>
            <w:pPr>
              <w:spacing w:line="400" w:lineRule="exact"/>
            </w:pPr>
            <w:r>
              <w:rPr>
                <w:rFonts w:hint="eastAsia"/>
              </w:rPr>
              <w:t>7.耐压：≥1.6Mpa</w:t>
            </w:r>
          </w:p>
          <w:p>
            <w:pPr>
              <w:spacing w:line="400" w:lineRule="exact"/>
            </w:pPr>
            <w:r>
              <w:rPr>
                <w:rFonts w:hint="eastAsia"/>
              </w:rPr>
              <w:t>8.温度范围：≤80℃</w:t>
            </w:r>
          </w:p>
          <w:p>
            <w:pPr>
              <w:spacing w:line="400" w:lineRule="exact"/>
            </w:pPr>
            <w:r>
              <w:rPr>
                <w:rFonts w:hint="eastAsia"/>
              </w:rPr>
              <w:t>9.供电电压：380V</w:t>
            </w:r>
          </w:p>
        </w:tc>
        <w:tc>
          <w:tcPr>
            <w:tcW w:w="372" w:type="pct"/>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rPr>
            </w:pPr>
            <w:r>
              <w:rPr>
                <w:rFonts w:hint="eastAsia" w:ascii="宋体" w:hAnsi="宋体" w:cs="宋体"/>
              </w:rPr>
              <w:t>6</w:t>
            </w:r>
          </w:p>
        </w:tc>
        <w:tc>
          <w:tcPr>
            <w:tcW w:w="689" w:type="pct"/>
            <w:noWrap/>
            <w:vAlign w:val="center"/>
          </w:tcPr>
          <w:p>
            <w:pPr>
              <w:spacing w:line="360" w:lineRule="auto"/>
            </w:pPr>
            <w:r>
              <w:rPr>
                <w:rFonts w:hint="eastAsia"/>
              </w:rPr>
              <w:t>冷热水泵</w:t>
            </w:r>
          </w:p>
        </w:tc>
        <w:tc>
          <w:tcPr>
            <w:tcW w:w="431" w:type="pct"/>
            <w:noWrap/>
            <w:vAlign w:val="center"/>
          </w:tcPr>
          <w:p>
            <w:pPr>
              <w:spacing w:line="360" w:lineRule="auto"/>
              <w:jc w:val="center"/>
              <w:rPr>
                <w:rFonts w:ascii="宋体" w:hAnsi="宋体" w:cs="宋体"/>
              </w:rPr>
            </w:pPr>
            <w:r>
              <w:rPr>
                <w:rFonts w:hint="eastAsia" w:ascii="宋体" w:hAnsi="宋体" w:cs="宋体"/>
              </w:rPr>
              <w:t>3</w:t>
            </w:r>
          </w:p>
        </w:tc>
        <w:tc>
          <w:tcPr>
            <w:tcW w:w="296" w:type="pct"/>
            <w:noWrap/>
            <w:vAlign w:val="center"/>
          </w:tcPr>
          <w:p>
            <w:pPr>
              <w:spacing w:line="360" w:lineRule="auto"/>
              <w:jc w:val="center"/>
              <w:rPr>
                <w:rFonts w:ascii="宋体" w:hAnsi="宋体" w:cs="宋体"/>
              </w:rPr>
            </w:pPr>
            <w:r>
              <w:rPr>
                <w:rFonts w:hint="eastAsia" w:ascii="宋体" w:hAnsi="宋体" w:cs="宋体"/>
              </w:rPr>
              <w:t>台</w:t>
            </w:r>
          </w:p>
        </w:tc>
        <w:tc>
          <w:tcPr>
            <w:tcW w:w="2870" w:type="pct"/>
            <w:noWrap/>
            <w:vAlign w:val="center"/>
          </w:tcPr>
          <w:p>
            <w:pPr>
              <w:spacing w:line="400" w:lineRule="exact"/>
              <w:rPr>
                <w:rFonts w:ascii="宋体" w:hAnsi="宋体" w:cs="宋体"/>
              </w:rPr>
            </w:pPr>
            <w:r>
              <w:rPr>
                <w:rFonts w:hint="eastAsia" w:ascii="宋体" w:hAnsi="宋体" w:cs="宋体"/>
              </w:rPr>
              <w:t>1.设备型式：单级卧式离心泵，采用防水型电机，配防水帽，配弹簧减震器（减震效率≥95%）。</w:t>
            </w:r>
          </w:p>
          <w:p>
            <w:pPr>
              <w:spacing w:line="400" w:lineRule="exact"/>
              <w:rPr>
                <w:rFonts w:ascii="宋体" w:hAnsi="宋体" w:cs="宋体"/>
              </w:rPr>
            </w:pPr>
            <w:r>
              <w:rPr>
                <w:rFonts w:hint="eastAsia" w:ascii="宋体" w:hAnsi="宋体" w:cs="宋体"/>
              </w:rPr>
              <w:t>▲2.流量：≥60m3/h</w:t>
            </w:r>
          </w:p>
          <w:p>
            <w:pPr>
              <w:spacing w:line="400" w:lineRule="exact"/>
              <w:rPr>
                <w:rFonts w:ascii="宋体" w:hAnsi="宋体" w:cs="宋体"/>
              </w:rPr>
            </w:pPr>
            <w:r>
              <w:rPr>
                <w:rFonts w:hint="eastAsia" w:ascii="宋体" w:hAnsi="宋体" w:cs="宋体"/>
              </w:rPr>
              <w:t>3.扬程：0.28Mpa</w:t>
            </w:r>
          </w:p>
          <w:p>
            <w:pPr>
              <w:spacing w:line="400" w:lineRule="exact"/>
              <w:rPr>
                <w:rFonts w:ascii="宋体" w:hAnsi="宋体" w:cs="宋体"/>
              </w:rPr>
            </w:pPr>
            <w:r>
              <w:rPr>
                <w:rFonts w:hint="eastAsia" w:ascii="宋体" w:hAnsi="宋体" w:cs="宋体"/>
              </w:rPr>
              <w:t>4.功率：≤15Kw</w:t>
            </w:r>
          </w:p>
          <w:p>
            <w:pPr>
              <w:spacing w:line="400" w:lineRule="exact"/>
              <w:rPr>
                <w:rFonts w:ascii="宋体" w:hAnsi="宋体" w:cs="宋体"/>
              </w:rPr>
            </w:pPr>
            <w:r>
              <w:rPr>
                <w:rFonts w:hint="eastAsia" w:ascii="宋体" w:hAnsi="宋体" w:cs="宋体"/>
              </w:rPr>
              <w:t>5.进水口径DN125，出水口径DN100</w:t>
            </w:r>
          </w:p>
          <w:p>
            <w:pPr>
              <w:spacing w:line="400" w:lineRule="exact"/>
              <w:rPr>
                <w:rFonts w:ascii="宋体" w:hAnsi="宋体" w:cs="宋体"/>
              </w:rPr>
            </w:pPr>
            <w:r>
              <w:rPr>
                <w:rFonts w:hint="eastAsia" w:ascii="宋体" w:hAnsi="宋体" w:cs="宋体"/>
              </w:rPr>
              <w:t>6.效率：≥70%</w:t>
            </w:r>
          </w:p>
          <w:p>
            <w:pPr>
              <w:spacing w:line="400" w:lineRule="exact"/>
              <w:rPr>
                <w:rFonts w:ascii="宋体" w:hAnsi="宋体" w:cs="宋体"/>
              </w:rPr>
            </w:pPr>
            <w:r>
              <w:rPr>
                <w:rFonts w:hint="eastAsia" w:ascii="宋体" w:hAnsi="宋体" w:cs="宋体"/>
              </w:rPr>
              <w:t>7.耐压：≥1.6Mpa</w:t>
            </w:r>
          </w:p>
          <w:p>
            <w:pPr>
              <w:spacing w:line="400" w:lineRule="exact"/>
              <w:rPr>
                <w:rFonts w:ascii="宋体" w:hAnsi="宋体" w:cs="宋体"/>
              </w:rPr>
            </w:pPr>
            <w:r>
              <w:rPr>
                <w:rFonts w:hint="eastAsia" w:ascii="宋体" w:hAnsi="宋体" w:cs="宋体"/>
              </w:rPr>
              <w:t>8.温度范围：≤80℃</w:t>
            </w:r>
          </w:p>
          <w:p>
            <w:pPr>
              <w:spacing w:line="400" w:lineRule="exact"/>
              <w:rPr>
                <w:rFonts w:ascii="宋体" w:hAnsi="宋体" w:cs="宋体"/>
              </w:rPr>
            </w:pPr>
            <w:r>
              <w:rPr>
                <w:rFonts w:hint="eastAsia" w:ascii="宋体" w:hAnsi="宋体" w:cs="宋体"/>
              </w:rPr>
              <w:t>9.供电电压：380V</w:t>
            </w:r>
          </w:p>
        </w:tc>
        <w:tc>
          <w:tcPr>
            <w:tcW w:w="372" w:type="pct"/>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7</w:t>
            </w:r>
          </w:p>
        </w:tc>
        <w:tc>
          <w:tcPr>
            <w:tcW w:w="689" w:type="pct"/>
            <w:noWrap/>
            <w:vAlign w:val="center"/>
          </w:tcPr>
          <w:p>
            <w:pPr>
              <w:spacing w:line="360" w:lineRule="auto"/>
              <w:rPr>
                <w:rFonts w:ascii="宋体" w:hAnsi="宋体" w:cs="宋体"/>
                <w:szCs w:val="21"/>
              </w:rPr>
            </w:pPr>
            <w:r>
              <w:rPr>
                <w:rFonts w:hint="eastAsia" w:ascii="宋体" w:hAnsi="宋体" w:cs="宋体"/>
                <w:szCs w:val="21"/>
              </w:rPr>
              <w:t>冷水泵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1.设备型式：单级卧式离心泵，采用防水型电机，配防水帽，配弹簧减震器（减震效率≥95%）。</w:t>
            </w:r>
          </w:p>
          <w:p>
            <w:pPr>
              <w:spacing w:line="400" w:lineRule="exact"/>
              <w:rPr>
                <w:rFonts w:ascii="宋体" w:hAnsi="宋体" w:cs="宋体"/>
                <w:szCs w:val="21"/>
              </w:rPr>
            </w:pPr>
            <w:r>
              <w:rPr>
                <w:rFonts w:hint="eastAsia" w:ascii="宋体" w:hAnsi="宋体" w:cs="宋体"/>
                <w:szCs w:val="21"/>
              </w:rPr>
              <w:t>▲2.流量：≥220m3/h</w:t>
            </w:r>
          </w:p>
          <w:p>
            <w:pPr>
              <w:spacing w:line="400" w:lineRule="exact"/>
              <w:rPr>
                <w:rFonts w:ascii="宋体" w:hAnsi="宋体" w:cs="宋体"/>
                <w:szCs w:val="21"/>
              </w:rPr>
            </w:pPr>
            <w:r>
              <w:rPr>
                <w:rFonts w:hint="eastAsia" w:ascii="宋体" w:hAnsi="宋体" w:cs="宋体"/>
                <w:szCs w:val="21"/>
              </w:rPr>
              <w:t>3.扬程：0.28Mpa</w:t>
            </w:r>
          </w:p>
          <w:p>
            <w:pPr>
              <w:spacing w:line="400" w:lineRule="exact"/>
              <w:rPr>
                <w:rFonts w:ascii="宋体" w:hAnsi="宋体" w:cs="宋体"/>
                <w:szCs w:val="21"/>
              </w:rPr>
            </w:pPr>
            <w:r>
              <w:rPr>
                <w:rFonts w:hint="eastAsia" w:ascii="宋体" w:hAnsi="宋体" w:cs="宋体"/>
                <w:szCs w:val="21"/>
              </w:rPr>
              <w:t>4.功率：≤37KW</w:t>
            </w:r>
          </w:p>
          <w:p>
            <w:pPr>
              <w:spacing w:line="400" w:lineRule="exact"/>
              <w:rPr>
                <w:rFonts w:ascii="宋体" w:hAnsi="宋体" w:cs="宋体"/>
                <w:szCs w:val="21"/>
              </w:rPr>
            </w:pPr>
            <w:r>
              <w:rPr>
                <w:rFonts w:hint="eastAsia" w:ascii="宋体" w:hAnsi="宋体" w:cs="宋体"/>
                <w:szCs w:val="21"/>
              </w:rPr>
              <w:t>5.进水口径DN150，出水口径DN125</w:t>
            </w:r>
          </w:p>
          <w:p>
            <w:pPr>
              <w:spacing w:line="400" w:lineRule="exact"/>
              <w:rPr>
                <w:rFonts w:ascii="宋体" w:hAnsi="宋体" w:cs="宋体"/>
                <w:szCs w:val="21"/>
              </w:rPr>
            </w:pPr>
            <w:r>
              <w:rPr>
                <w:rFonts w:hint="eastAsia" w:ascii="宋体" w:hAnsi="宋体" w:cs="宋体"/>
                <w:szCs w:val="21"/>
              </w:rPr>
              <w:t>6.效率：≥70%</w:t>
            </w:r>
          </w:p>
          <w:p>
            <w:pPr>
              <w:spacing w:line="400" w:lineRule="exact"/>
              <w:rPr>
                <w:rFonts w:ascii="宋体" w:hAnsi="宋体" w:cs="宋体"/>
                <w:szCs w:val="21"/>
              </w:rPr>
            </w:pPr>
            <w:r>
              <w:rPr>
                <w:rFonts w:hint="eastAsia" w:ascii="宋体" w:hAnsi="宋体" w:cs="宋体"/>
                <w:szCs w:val="21"/>
              </w:rPr>
              <w:t>7.耐压：≥1.6Mpa</w:t>
            </w:r>
          </w:p>
          <w:p>
            <w:pPr>
              <w:spacing w:line="400" w:lineRule="exact"/>
              <w:rPr>
                <w:rFonts w:ascii="宋体" w:hAnsi="宋体" w:cs="宋体"/>
                <w:szCs w:val="21"/>
              </w:rPr>
            </w:pPr>
            <w:r>
              <w:rPr>
                <w:rFonts w:hint="eastAsia" w:ascii="宋体" w:hAnsi="宋体" w:cs="宋体"/>
                <w:szCs w:val="21"/>
              </w:rPr>
              <w:t>8.温度范围：≤80℃</w:t>
            </w:r>
          </w:p>
          <w:p>
            <w:pPr>
              <w:spacing w:line="400" w:lineRule="exact"/>
              <w:rPr>
                <w:rFonts w:ascii="宋体" w:hAnsi="宋体" w:cs="宋体"/>
                <w:szCs w:val="21"/>
              </w:rPr>
            </w:pPr>
            <w:r>
              <w:rPr>
                <w:rFonts w:hint="eastAsia" w:ascii="宋体" w:hAnsi="宋体" w:cs="宋体"/>
                <w:szCs w:val="21"/>
              </w:rPr>
              <w:t>9.供电电压：380V</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689" w:type="pct"/>
            <w:noWrap/>
            <w:vAlign w:val="center"/>
          </w:tcPr>
          <w:p>
            <w:pPr>
              <w:rPr>
                <w:rFonts w:ascii="宋体" w:hAnsi="宋体" w:cs="宋体"/>
                <w:szCs w:val="21"/>
              </w:rPr>
            </w:pPr>
            <w:r>
              <w:rPr>
                <w:rFonts w:hint="eastAsia" w:ascii="宋体" w:hAnsi="宋体" w:cs="宋体"/>
                <w:szCs w:val="21"/>
              </w:rPr>
              <w:t>冷却水泵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1.设备型式：单级卧式离心泵，采用防水型电机，配防水帽，配弹簧减震器（减震效率≥95%）。</w:t>
            </w:r>
          </w:p>
          <w:p>
            <w:pPr>
              <w:spacing w:line="400" w:lineRule="exact"/>
              <w:rPr>
                <w:rFonts w:ascii="宋体" w:hAnsi="宋体" w:cs="宋体"/>
                <w:szCs w:val="21"/>
              </w:rPr>
            </w:pPr>
            <w:r>
              <w:rPr>
                <w:rFonts w:hint="eastAsia" w:ascii="宋体" w:hAnsi="宋体" w:cs="宋体"/>
                <w:szCs w:val="21"/>
              </w:rPr>
              <w:t>▲2.流量：≥260m3/h</w:t>
            </w:r>
          </w:p>
          <w:p>
            <w:pPr>
              <w:spacing w:line="400" w:lineRule="exact"/>
              <w:rPr>
                <w:rFonts w:ascii="宋体" w:hAnsi="宋体" w:cs="宋体"/>
                <w:szCs w:val="21"/>
              </w:rPr>
            </w:pPr>
            <w:r>
              <w:rPr>
                <w:rFonts w:hint="eastAsia" w:ascii="宋体" w:hAnsi="宋体" w:cs="宋体"/>
                <w:szCs w:val="21"/>
              </w:rPr>
              <w:t>3.扬程：0.28Mpa</w:t>
            </w:r>
          </w:p>
          <w:p>
            <w:pPr>
              <w:spacing w:line="400" w:lineRule="exact"/>
              <w:rPr>
                <w:rFonts w:ascii="宋体" w:hAnsi="宋体" w:cs="宋体"/>
                <w:szCs w:val="21"/>
              </w:rPr>
            </w:pPr>
            <w:r>
              <w:rPr>
                <w:rFonts w:hint="eastAsia" w:ascii="宋体" w:hAnsi="宋体" w:cs="宋体"/>
                <w:szCs w:val="21"/>
              </w:rPr>
              <w:t>4.功率：≤37Kw</w:t>
            </w:r>
          </w:p>
          <w:p>
            <w:pPr>
              <w:spacing w:line="400" w:lineRule="exact"/>
              <w:rPr>
                <w:rFonts w:ascii="宋体" w:hAnsi="宋体" w:cs="宋体"/>
                <w:szCs w:val="21"/>
              </w:rPr>
            </w:pPr>
            <w:r>
              <w:rPr>
                <w:rFonts w:hint="eastAsia" w:ascii="宋体" w:hAnsi="宋体" w:cs="宋体"/>
                <w:szCs w:val="21"/>
              </w:rPr>
              <w:t>5.进水口径DN200，出水口径DN150</w:t>
            </w:r>
          </w:p>
          <w:p>
            <w:pPr>
              <w:spacing w:line="400" w:lineRule="exact"/>
              <w:rPr>
                <w:rFonts w:ascii="宋体" w:hAnsi="宋体" w:cs="宋体"/>
                <w:szCs w:val="21"/>
              </w:rPr>
            </w:pPr>
            <w:r>
              <w:rPr>
                <w:rFonts w:hint="eastAsia" w:ascii="宋体" w:hAnsi="宋体" w:cs="宋体"/>
                <w:szCs w:val="21"/>
              </w:rPr>
              <w:t>6.效率：≥70%</w:t>
            </w:r>
          </w:p>
          <w:p>
            <w:pPr>
              <w:spacing w:line="400" w:lineRule="exact"/>
              <w:rPr>
                <w:rFonts w:ascii="宋体" w:hAnsi="宋体" w:cs="宋体"/>
                <w:szCs w:val="21"/>
              </w:rPr>
            </w:pPr>
            <w:r>
              <w:rPr>
                <w:rFonts w:hint="eastAsia" w:ascii="宋体" w:hAnsi="宋体" w:cs="宋体"/>
                <w:szCs w:val="21"/>
              </w:rPr>
              <w:t>7.耐压：≥1.6Mpa</w:t>
            </w:r>
          </w:p>
          <w:p>
            <w:pPr>
              <w:spacing w:line="400" w:lineRule="exact"/>
              <w:rPr>
                <w:rFonts w:ascii="宋体" w:hAnsi="宋体" w:cs="宋体"/>
                <w:szCs w:val="21"/>
              </w:rPr>
            </w:pPr>
            <w:r>
              <w:rPr>
                <w:rFonts w:hint="eastAsia" w:ascii="宋体" w:hAnsi="宋体" w:cs="宋体"/>
                <w:szCs w:val="21"/>
              </w:rPr>
              <w:t>8.温度范围：≤80℃</w:t>
            </w:r>
          </w:p>
          <w:p>
            <w:pPr>
              <w:spacing w:line="400" w:lineRule="exact"/>
              <w:rPr>
                <w:rFonts w:ascii="宋体" w:hAnsi="宋体" w:cs="宋体"/>
                <w:szCs w:val="21"/>
              </w:rPr>
            </w:pPr>
            <w:r>
              <w:rPr>
                <w:rFonts w:hint="eastAsia" w:ascii="宋体" w:hAnsi="宋体" w:cs="宋体"/>
                <w:szCs w:val="21"/>
              </w:rPr>
              <w:t>9.供电电压：380V</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9</w:t>
            </w:r>
          </w:p>
        </w:tc>
        <w:tc>
          <w:tcPr>
            <w:tcW w:w="689" w:type="pct"/>
            <w:noWrap/>
            <w:vAlign w:val="center"/>
          </w:tcPr>
          <w:p>
            <w:pPr>
              <w:rPr>
                <w:rFonts w:ascii="宋体" w:hAnsi="宋体" w:cs="宋体"/>
                <w:szCs w:val="21"/>
              </w:rPr>
            </w:pPr>
            <w:r>
              <w:rPr>
                <w:rFonts w:hint="eastAsia" w:ascii="宋体" w:hAnsi="宋体" w:cs="宋体"/>
                <w:szCs w:val="21"/>
              </w:rPr>
              <w:t>热水泵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1.设备型式：单级立式离心泵，采用防水型电机，配防水帽，配弹簧减震器（减震效率≥95%）。</w:t>
            </w:r>
          </w:p>
          <w:p>
            <w:pPr>
              <w:spacing w:line="400" w:lineRule="exact"/>
              <w:rPr>
                <w:rFonts w:ascii="宋体" w:hAnsi="宋体" w:cs="宋体"/>
                <w:szCs w:val="21"/>
              </w:rPr>
            </w:pPr>
            <w:r>
              <w:rPr>
                <w:rFonts w:hint="eastAsia" w:ascii="宋体" w:hAnsi="宋体" w:cs="宋体"/>
                <w:szCs w:val="21"/>
              </w:rPr>
              <w:t>▲2.流量：≥76m3/h</w:t>
            </w:r>
          </w:p>
          <w:p>
            <w:pPr>
              <w:spacing w:line="400" w:lineRule="exact"/>
              <w:rPr>
                <w:rFonts w:ascii="宋体" w:hAnsi="宋体" w:cs="宋体"/>
                <w:szCs w:val="21"/>
              </w:rPr>
            </w:pPr>
            <w:r>
              <w:rPr>
                <w:rFonts w:hint="eastAsia" w:ascii="宋体" w:hAnsi="宋体" w:cs="宋体"/>
                <w:szCs w:val="21"/>
              </w:rPr>
              <w:t>3.扬程：0.25Mpa</w:t>
            </w:r>
          </w:p>
          <w:p>
            <w:pPr>
              <w:spacing w:line="400" w:lineRule="exact"/>
              <w:rPr>
                <w:rFonts w:ascii="宋体" w:hAnsi="宋体" w:cs="宋体"/>
                <w:szCs w:val="21"/>
              </w:rPr>
            </w:pPr>
            <w:r>
              <w:rPr>
                <w:rFonts w:hint="eastAsia" w:ascii="宋体" w:hAnsi="宋体" w:cs="宋体"/>
                <w:szCs w:val="21"/>
              </w:rPr>
              <w:t>4.功率：≤7.5KW</w:t>
            </w:r>
          </w:p>
          <w:p>
            <w:pPr>
              <w:spacing w:line="400" w:lineRule="exact"/>
              <w:rPr>
                <w:rFonts w:ascii="宋体" w:hAnsi="宋体" w:cs="宋体"/>
                <w:szCs w:val="21"/>
              </w:rPr>
            </w:pPr>
            <w:r>
              <w:rPr>
                <w:rFonts w:hint="eastAsia" w:ascii="宋体" w:hAnsi="宋体" w:cs="宋体"/>
                <w:szCs w:val="21"/>
              </w:rPr>
              <w:t>5.进出水口径：DN100</w:t>
            </w:r>
          </w:p>
          <w:p>
            <w:pPr>
              <w:spacing w:line="400" w:lineRule="exact"/>
              <w:rPr>
                <w:rFonts w:ascii="宋体" w:hAnsi="宋体" w:cs="宋体"/>
                <w:szCs w:val="21"/>
              </w:rPr>
            </w:pPr>
            <w:r>
              <w:rPr>
                <w:rFonts w:hint="eastAsia" w:ascii="宋体" w:hAnsi="宋体" w:cs="宋体"/>
                <w:szCs w:val="21"/>
              </w:rPr>
              <w:t>6.效率：≥75%</w:t>
            </w:r>
          </w:p>
          <w:p>
            <w:pPr>
              <w:spacing w:line="400" w:lineRule="exact"/>
              <w:rPr>
                <w:rFonts w:ascii="宋体" w:hAnsi="宋体" w:cs="宋体"/>
                <w:szCs w:val="21"/>
              </w:rPr>
            </w:pPr>
            <w:r>
              <w:rPr>
                <w:rFonts w:hint="eastAsia" w:ascii="宋体" w:hAnsi="宋体" w:cs="宋体"/>
                <w:szCs w:val="21"/>
              </w:rPr>
              <w:t>7.耐压：≥1.2Mpa</w:t>
            </w:r>
          </w:p>
          <w:p>
            <w:pPr>
              <w:spacing w:line="400" w:lineRule="exact"/>
              <w:rPr>
                <w:rFonts w:ascii="宋体" w:hAnsi="宋体" w:cs="宋体"/>
                <w:szCs w:val="21"/>
              </w:rPr>
            </w:pPr>
            <w:r>
              <w:rPr>
                <w:rFonts w:hint="eastAsia" w:ascii="宋体" w:hAnsi="宋体" w:cs="宋体"/>
                <w:szCs w:val="21"/>
              </w:rPr>
              <w:t>8.温度范围：≤80℃</w:t>
            </w:r>
          </w:p>
          <w:p>
            <w:pPr>
              <w:spacing w:line="400" w:lineRule="exact"/>
              <w:rPr>
                <w:rFonts w:ascii="宋体" w:hAnsi="宋体" w:cs="宋体"/>
                <w:szCs w:val="21"/>
              </w:rPr>
            </w:pPr>
            <w:r>
              <w:rPr>
                <w:rFonts w:hint="eastAsia" w:ascii="宋体" w:hAnsi="宋体" w:cs="宋体"/>
                <w:szCs w:val="21"/>
              </w:rPr>
              <w:t>9.供电电压：380V</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10</w:t>
            </w:r>
          </w:p>
        </w:tc>
        <w:tc>
          <w:tcPr>
            <w:tcW w:w="689" w:type="pct"/>
            <w:noWrap/>
            <w:vAlign w:val="center"/>
          </w:tcPr>
          <w:p>
            <w:pPr>
              <w:rPr>
                <w:rFonts w:ascii="宋体" w:hAnsi="宋体" w:cs="宋体"/>
                <w:szCs w:val="21"/>
              </w:rPr>
            </w:pPr>
            <w:r>
              <w:rPr>
                <w:rFonts w:hint="eastAsia" w:ascii="宋体" w:hAnsi="宋体" w:cs="宋体"/>
                <w:szCs w:val="21"/>
              </w:rPr>
              <w:t>开式膨胀水箱</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▲1.流量：≥1.0m3/h</w:t>
            </w:r>
          </w:p>
          <w:p>
            <w:pPr>
              <w:spacing w:line="400" w:lineRule="exact"/>
              <w:rPr>
                <w:rFonts w:ascii="宋体" w:hAnsi="宋体" w:cs="宋体"/>
                <w:szCs w:val="21"/>
              </w:rPr>
            </w:pPr>
            <w:r>
              <w:rPr>
                <w:rFonts w:hint="eastAsia" w:ascii="宋体" w:hAnsi="宋体" w:cs="宋体"/>
                <w:szCs w:val="21"/>
              </w:rPr>
              <w:t>2.材质:304不锈钢。</w:t>
            </w:r>
          </w:p>
          <w:p>
            <w:pPr>
              <w:spacing w:line="400" w:lineRule="exact"/>
              <w:rPr>
                <w:rFonts w:ascii="宋体" w:hAnsi="宋体" w:cs="宋体"/>
                <w:szCs w:val="21"/>
              </w:rPr>
            </w:pPr>
            <w:r>
              <w:rPr>
                <w:rFonts w:hint="eastAsia" w:ascii="宋体" w:hAnsi="宋体" w:cs="宋体"/>
                <w:szCs w:val="21"/>
              </w:rPr>
              <w:t>3.有效容积:≥1m3</w:t>
            </w:r>
          </w:p>
          <w:p>
            <w:pPr>
              <w:spacing w:line="400" w:lineRule="exact"/>
              <w:rPr>
                <w:rFonts w:ascii="宋体" w:hAnsi="宋体" w:cs="宋体"/>
                <w:szCs w:val="21"/>
              </w:rPr>
            </w:pPr>
            <w:r>
              <w:rPr>
                <w:rFonts w:hint="eastAsia" w:ascii="宋体" w:hAnsi="宋体" w:cs="宋体"/>
                <w:szCs w:val="21"/>
              </w:rPr>
              <w:t>4.至少具备的功能：自动补水、快速补水、排气、排污、溢流、投药功能。</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11</w:t>
            </w:r>
          </w:p>
        </w:tc>
        <w:tc>
          <w:tcPr>
            <w:tcW w:w="689" w:type="pct"/>
            <w:noWrap/>
            <w:vAlign w:val="center"/>
          </w:tcPr>
          <w:p>
            <w:pPr>
              <w:rPr>
                <w:rFonts w:ascii="宋体" w:hAnsi="宋体" w:cs="宋体"/>
                <w:szCs w:val="21"/>
              </w:rPr>
            </w:pPr>
            <w:r>
              <w:rPr>
                <w:rFonts w:hint="eastAsia" w:ascii="宋体" w:hAnsi="宋体" w:cs="宋体"/>
                <w:szCs w:val="21"/>
              </w:rPr>
              <w:t>过滤型射频水处理器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1.流量：≥1500m3/h</w:t>
            </w:r>
          </w:p>
          <w:p>
            <w:pPr>
              <w:spacing w:line="400" w:lineRule="exact"/>
              <w:rPr>
                <w:rFonts w:ascii="宋体" w:hAnsi="宋体" w:cs="宋体"/>
                <w:szCs w:val="21"/>
              </w:rPr>
            </w:pPr>
            <w:r>
              <w:rPr>
                <w:rFonts w:hint="eastAsia" w:ascii="宋体" w:hAnsi="宋体" w:cs="宋体"/>
                <w:szCs w:val="21"/>
              </w:rPr>
              <w:t>2.管径（mm）：DN450</w:t>
            </w:r>
          </w:p>
          <w:p>
            <w:pPr>
              <w:spacing w:line="400" w:lineRule="exact"/>
              <w:rPr>
                <w:rFonts w:ascii="宋体" w:hAnsi="宋体" w:cs="宋体"/>
                <w:szCs w:val="21"/>
              </w:rPr>
            </w:pPr>
            <w:r>
              <w:rPr>
                <w:rFonts w:hint="eastAsia" w:ascii="宋体" w:hAnsi="宋体" w:cs="宋体"/>
                <w:szCs w:val="21"/>
              </w:rPr>
              <w:t>3.供电要求：功率≤1000W，电压220V</w:t>
            </w:r>
          </w:p>
          <w:p>
            <w:pPr>
              <w:spacing w:line="400" w:lineRule="exact"/>
              <w:rPr>
                <w:rFonts w:ascii="宋体" w:hAnsi="宋体" w:cs="宋体"/>
                <w:szCs w:val="21"/>
              </w:rPr>
            </w:pPr>
            <w:r>
              <w:rPr>
                <w:rFonts w:hint="eastAsia" w:ascii="宋体" w:hAnsi="宋体" w:cs="宋体"/>
                <w:szCs w:val="21"/>
              </w:rPr>
              <w:t>4.工作承压：1.6MPa，压力损失：≤0.008MPa</w:t>
            </w:r>
          </w:p>
          <w:p>
            <w:pPr>
              <w:spacing w:line="400" w:lineRule="exact"/>
              <w:rPr>
                <w:rFonts w:ascii="宋体" w:hAnsi="宋体" w:cs="宋体"/>
                <w:szCs w:val="21"/>
              </w:rPr>
            </w:pPr>
            <w:r>
              <w:rPr>
                <w:rFonts w:hint="eastAsia" w:ascii="宋体" w:hAnsi="宋体" w:cs="宋体"/>
                <w:szCs w:val="21"/>
              </w:rPr>
              <w:t>5.控制腐蚀率：＜0.092mm/年</w:t>
            </w:r>
          </w:p>
          <w:p>
            <w:pPr>
              <w:spacing w:line="400" w:lineRule="exact"/>
              <w:rPr>
                <w:rFonts w:ascii="宋体" w:hAnsi="宋体" w:cs="宋体"/>
                <w:szCs w:val="21"/>
              </w:rPr>
            </w:pPr>
            <w:r>
              <w:rPr>
                <w:rFonts w:hint="eastAsia" w:ascii="宋体" w:hAnsi="宋体" w:cs="宋体"/>
                <w:szCs w:val="21"/>
              </w:rPr>
              <w:t>6.过滤效率：≥73%</w:t>
            </w:r>
          </w:p>
          <w:p>
            <w:pPr>
              <w:spacing w:line="400" w:lineRule="exact"/>
              <w:rPr>
                <w:rFonts w:ascii="宋体" w:hAnsi="宋体" w:cs="宋体"/>
                <w:szCs w:val="21"/>
              </w:rPr>
            </w:pPr>
            <w:r>
              <w:rPr>
                <w:rFonts w:hint="eastAsia" w:ascii="宋体" w:hAnsi="宋体" w:cs="宋体"/>
                <w:szCs w:val="21"/>
              </w:rPr>
              <w:t>7.防垢效率：＞95%</w:t>
            </w:r>
          </w:p>
          <w:p>
            <w:pPr>
              <w:spacing w:line="400" w:lineRule="exact"/>
              <w:rPr>
                <w:rFonts w:ascii="宋体" w:hAnsi="宋体" w:cs="宋体"/>
                <w:szCs w:val="21"/>
              </w:rPr>
            </w:pPr>
            <w:r>
              <w:rPr>
                <w:rFonts w:hint="eastAsia" w:ascii="宋体" w:hAnsi="宋体" w:cs="宋体"/>
                <w:szCs w:val="21"/>
              </w:rPr>
              <w:t>8.杀菌灭藻率：＞97%</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12</w:t>
            </w:r>
          </w:p>
        </w:tc>
        <w:tc>
          <w:tcPr>
            <w:tcW w:w="689" w:type="pct"/>
            <w:noWrap/>
            <w:vAlign w:val="center"/>
          </w:tcPr>
          <w:p>
            <w:pPr>
              <w:rPr>
                <w:rFonts w:ascii="宋体" w:hAnsi="宋体" w:cs="宋体"/>
                <w:szCs w:val="21"/>
              </w:rPr>
            </w:pPr>
            <w:r>
              <w:rPr>
                <w:rFonts w:hint="eastAsia" w:ascii="宋体" w:hAnsi="宋体" w:cs="宋体"/>
                <w:szCs w:val="21"/>
              </w:rPr>
              <w:t>过滤型射频水处理器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1.流量：≥800m3/h</w:t>
            </w:r>
          </w:p>
          <w:p>
            <w:pPr>
              <w:spacing w:line="400" w:lineRule="exact"/>
              <w:rPr>
                <w:rFonts w:ascii="宋体" w:hAnsi="宋体" w:cs="宋体"/>
                <w:szCs w:val="21"/>
              </w:rPr>
            </w:pPr>
            <w:r>
              <w:rPr>
                <w:rFonts w:hint="eastAsia" w:ascii="宋体" w:hAnsi="宋体" w:cs="宋体"/>
                <w:szCs w:val="21"/>
              </w:rPr>
              <w:t>2.管径（mm）：DN350</w:t>
            </w:r>
          </w:p>
          <w:p>
            <w:pPr>
              <w:spacing w:line="400" w:lineRule="exact"/>
              <w:rPr>
                <w:rFonts w:ascii="宋体" w:hAnsi="宋体" w:cs="宋体"/>
                <w:szCs w:val="21"/>
              </w:rPr>
            </w:pPr>
            <w:r>
              <w:rPr>
                <w:rFonts w:hint="eastAsia" w:ascii="宋体" w:hAnsi="宋体" w:cs="宋体"/>
                <w:szCs w:val="21"/>
              </w:rPr>
              <w:t>3.供电要求：功率≤800W，电压220V</w:t>
            </w:r>
          </w:p>
          <w:p>
            <w:pPr>
              <w:spacing w:line="400" w:lineRule="exact"/>
              <w:rPr>
                <w:rFonts w:ascii="宋体" w:hAnsi="宋体" w:cs="宋体"/>
                <w:szCs w:val="21"/>
              </w:rPr>
            </w:pPr>
            <w:r>
              <w:rPr>
                <w:rFonts w:hint="eastAsia" w:ascii="宋体" w:hAnsi="宋体" w:cs="宋体"/>
                <w:szCs w:val="21"/>
              </w:rPr>
              <w:t>4.工作承压：1.6MPa，压力损失：≤0.008MPa</w:t>
            </w:r>
          </w:p>
          <w:p>
            <w:pPr>
              <w:spacing w:line="400" w:lineRule="exact"/>
              <w:rPr>
                <w:rFonts w:ascii="宋体" w:hAnsi="宋体" w:cs="宋体"/>
                <w:szCs w:val="21"/>
              </w:rPr>
            </w:pPr>
            <w:r>
              <w:rPr>
                <w:rFonts w:hint="eastAsia" w:ascii="宋体" w:hAnsi="宋体" w:cs="宋体"/>
                <w:szCs w:val="21"/>
              </w:rPr>
              <w:t>5.控制腐蚀率：＜0.092mm/年</w:t>
            </w:r>
          </w:p>
          <w:p>
            <w:pPr>
              <w:spacing w:line="400" w:lineRule="exact"/>
              <w:rPr>
                <w:rFonts w:ascii="宋体" w:hAnsi="宋体" w:cs="宋体"/>
                <w:szCs w:val="21"/>
              </w:rPr>
            </w:pPr>
            <w:r>
              <w:rPr>
                <w:rFonts w:hint="eastAsia" w:ascii="宋体" w:hAnsi="宋体" w:cs="宋体"/>
                <w:szCs w:val="21"/>
              </w:rPr>
              <w:t>6.过滤效率：≥73%</w:t>
            </w:r>
          </w:p>
          <w:p>
            <w:pPr>
              <w:spacing w:line="400" w:lineRule="exact"/>
              <w:rPr>
                <w:rFonts w:ascii="宋体" w:hAnsi="宋体" w:cs="宋体"/>
                <w:szCs w:val="21"/>
              </w:rPr>
            </w:pPr>
            <w:r>
              <w:rPr>
                <w:rFonts w:hint="eastAsia" w:ascii="宋体" w:hAnsi="宋体" w:cs="宋体"/>
                <w:szCs w:val="21"/>
              </w:rPr>
              <w:t>7.防垢效率：＞95%</w:t>
            </w:r>
          </w:p>
          <w:p>
            <w:pPr>
              <w:spacing w:line="400" w:lineRule="exact"/>
              <w:rPr>
                <w:rFonts w:ascii="宋体" w:hAnsi="宋体" w:cs="宋体"/>
                <w:szCs w:val="21"/>
              </w:rPr>
            </w:pPr>
            <w:r>
              <w:rPr>
                <w:rFonts w:hint="eastAsia" w:ascii="宋体" w:hAnsi="宋体" w:cs="宋体"/>
                <w:szCs w:val="21"/>
              </w:rPr>
              <w:t>8.杀菌灭藻率：＞97%</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13</w:t>
            </w:r>
          </w:p>
        </w:tc>
        <w:tc>
          <w:tcPr>
            <w:tcW w:w="689" w:type="pct"/>
            <w:noWrap/>
            <w:vAlign w:val="center"/>
          </w:tcPr>
          <w:p>
            <w:pPr>
              <w:rPr>
                <w:rFonts w:ascii="宋体" w:hAnsi="宋体" w:cs="宋体"/>
                <w:szCs w:val="21"/>
              </w:rPr>
            </w:pPr>
            <w:r>
              <w:rPr>
                <w:rFonts w:hint="eastAsia" w:ascii="宋体" w:hAnsi="宋体" w:cs="宋体"/>
                <w:szCs w:val="21"/>
              </w:rPr>
              <w:t>过滤型射频水处理器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1.流量：≥1000m3/h</w:t>
            </w:r>
          </w:p>
          <w:p>
            <w:pPr>
              <w:spacing w:line="400" w:lineRule="exact"/>
              <w:rPr>
                <w:rFonts w:ascii="宋体" w:hAnsi="宋体" w:cs="宋体"/>
                <w:szCs w:val="21"/>
              </w:rPr>
            </w:pPr>
            <w:r>
              <w:rPr>
                <w:rFonts w:hint="eastAsia" w:ascii="宋体" w:hAnsi="宋体" w:cs="宋体"/>
                <w:szCs w:val="21"/>
              </w:rPr>
              <w:t>2.管径（mm）：DN150</w:t>
            </w:r>
          </w:p>
          <w:p>
            <w:pPr>
              <w:spacing w:line="400" w:lineRule="exact"/>
              <w:rPr>
                <w:rFonts w:ascii="宋体" w:hAnsi="宋体" w:cs="宋体"/>
                <w:szCs w:val="21"/>
              </w:rPr>
            </w:pPr>
            <w:r>
              <w:rPr>
                <w:rFonts w:hint="eastAsia" w:ascii="宋体" w:hAnsi="宋体" w:cs="宋体"/>
                <w:szCs w:val="21"/>
              </w:rPr>
              <w:t>3.供电要求：电量800W，电压：220V</w:t>
            </w:r>
          </w:p>
          <w:p>
            <w:pPr>
              <w:spacing w:line="400" w:lineRule="exact"/>
              <w:rPr>
                <w:rFonts w:ascii="宋体" w:hAnsi="宋体" w:cs="宋体"/>
                <w:szCs w:val="21"/>
              </w:rPr>
            </w:pPr>
            <w:r>
              <w:rPr>
                <w:rFonts w:hint="eastAsia" w:ascii="宋体" w:hAnsi="宋体" w:cs="宋体"/>
                <w:szCs w:val="21"/>
              </w:rPr>
              <w:t>4.工作压力：1.6MPa，压力损失：≤0.008MPa。</w:t>
            </w:r>
          </w:p>
          <w:p>
            <w:pPr>
              <w:spacing w:line="400" w:lineRule="exact"/>
              <w:rPr>
                <w:rFonts w:ascii="宋体" w:hAnsi="宋体" w:cs="宋体"/>
                <w:szCs w:val="21"/>
              </w:rPr>
            </w:pPr>
            <w:r>
              <w:rPr>
                <w:rFonts w:hint="eastAsia" w:ascii="宋体" w:hAnsi="宋体" w:cs="宋体"/>
                <w:szCs w:val="21"/>
              </w:rPr>
              <w:t>5.控制腐蚀率：＜0.092mm/年</w:t>
            </w:r>
          </w:p>
          <w:p>
            <w:pPr>
              <w:spacing w:line="400" w:lineRule="exact"/>
              <w:rPr>
                <w:rFonts w:ascii="宋体" w:hAnsi="宋体" w:cs="宋体"/>
                <w:szCs w:val="21"/>
              </w:rPr>
            </w:pPr>
            <w:r>
              <w:rPr>
                <w:rFonts w:hint="eastAsia" w:ascii="宋体" w:hAnsi="宋体" w:cs="宋体"/>
                <w:szCs w:val="21"/>
              </w:rPr>
              <w:t>6.过滤效率：≥73%</w:t>
            </w:r>
          </w:p>
          <w:p>
            <w:pPr>
              <w:spacing w:line="400" w:lineRule="exact"/>
              <w:rPr>
                <w:rFonts w:ascii="宋体" w:hAnsi="宋体" w:cs="宋体"/>
                <w:szCs w:val="21"/>
              </w:rPr>
            </w:pPr>
            <w:r>
              <w:rPr>
                <w:rFonts w:hint="eastAsia" w:ascii="宋体" w:hAnsi="宋体" w:cs="宋体"/>
                <w:szCs w:val="21"/>
              </w:rPr>
              <w:t>7.防垢效率：＞95%</w:t>
            </w:r>
          </w:p>
          <w:p>
            <w:pPr>
              <w:spacing w:line="400" w:lineRule="exact"/>
              <w:rPr>
                <w:rFonts w:ascii="宋体" w:hAnsi="宋体" w:cs="宋体"/>
                <w:szCs w:val="21"/>
              </w:rPr>
            </w:pPr>
            <w:r>
              <w:rPr>
                <w:rFonts w:hint="eastAsia" w:ascii="宋体" w:hAnsi="宋体" w:cs="宋体"/>
                <w:szCs w:val="21"/>
              </w:rPr>
              <w:t>8.杀菌灭藻率：＞97%</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689" w:type="pct"/>
            <w:noWrap/>
            <w:vAlign w:val="center"/>
          </w:tcPr>
          <w:p>
            <w:pPr>
              <w:rPr>
                <w:rFonts w:ascii="宋体" w:hAnsi="宋体" w:cs="宋体"/>
                <w:szCs w:val="21"/>
              </w:rPr>
            </w:pPr>
            <w:r>
              <w:rPr>
                <w:rFonts w:hint="eastAsia" w:ascii="宋体" w:hAnsi="宋体" w:cs="宋体"/>
                <w:szCs w:val="21"/>
              </w:rPr>
              <w:t>全程水处理器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1.流量：≥1500m3/h</w:t>
            </w:r>
          </w:p>
          <w:p>
            <w:pPr>
              <w:spacing w:line="400" w:lineRule="exact"/>
              <w:rPr>
                <w:rFonts w:ascii="宋体" w:hAnsi="宋体" w:cs="宋体"/>
                <w:szCs w:val="21"/>
              </w:rPr>
            </w:pPr>
            <w:r>
              <w:rPr>
                <w:rFonts w:hint="eastAsia" w:ascii="宋体" w:hAnsi="宋体" w:cs="宋体"/>
                <w:szCs w:val="21"/>
              </w:rPr>
              <w:t>2.管径（mm）：DN450</w:t>
            </w:r>
          </w:p>
          <w:p>
            <w:pPr>
              <w:spacing w:line="400" w:lineRule="exact"/>
              <w:rPr>
                <w:rFonts w:ascii="宋体" w:hAnsi="宋体" w:cs="宋体"/>
                <w:szCs w:val="21"/>
              </w:rPr>
            </w:pPr>
            <w:r>
              <w:rPr>
                <w:rFonts w:hint="eastAsia" w:ascii="宋体" w:hAnsi="宋体" w:cs="宋体"/>
                <w:szCs w:val="21"/>
              </w:rPr>
              <w:t>3.供电要求：功率≤1000W，电压220V</w:t>
            </w:r>
          </w:p>
          <w:p>
            <w:pPr>
              <w:spacing w:line="400" w:lineRule="exact"/>
              <w:rPr>
                <w:rFonts w:ascii="宋体" w:hAnsi="宋体" w:cs="宋体"/>
                <w:szCs w:val="21"/>
              </w:rPr>
            </w:pPr>
            <w:r>
              <w:rPr>
                <w:rFonts w:hint="eastAsia" w:ascii="宋体" w:hAnsi="宋体" w:cs="宋体"/>
                <w:szCs w:val="21"/>
              </w:rPr>
              <w:t>4.工作承压：1.6MPa，压力损失：≤0.008MPa</w:t>
            </w:r>
          </w:p>
          <w:p>
            <w:pPr>
              <w:spacing w:line="400" w:lineRule="exact"/>
              <w:rPr>
                <w:rFonts w:ascii="宋体" w:hAnsi="宋体" w:cs="宋体"/>
                <w:szCs w:val="21"/>
              </w:rPr>
            </w:pPr>
            <w:r>
              <w:rPr>
                <w:rFonts w:hint="eastAsia" w:ascii="宋体" w:hAnsi="宋体" w:cs="宋体"/>
                <w:szCs w:val="21"/>
              </w:rPr>
              <w:t>5.控制腐蚀率：＜0.092mm/年</w:t>
            </w:r>
          </w:p>
          <w:p>
            <w:pPr>
              <w:spacing w:line="400" w:lineRule="exact"/>
              <w:rPr>
                <w:rFonts w:ascii="宋体" w:hAnsi="宋体" w:cs="宋体"/>
                <w:szCs w:val="21"/>
              </w:rPr>
            </w:pPr>
            <w:r>
              <w:rPr>
                <w:rFonts w:hint="eastAsia" w:ascii="宋体" w:hAnsi="宋体" w:cs="宋体"/>
                <w:szCs w:val="21"/>
              </w:rPr>
              <w:t>6.过滤效率：≥73%</w:t>
            </w:r>
          </w:p>
          <w:p>
            <w:pPr>
              <w:spacing w:line="400" w:lineRule="exact"/>
              <w:rPr>
                <w:rFonts w:ascii="宋体" w:hAnsi="宋体" w:cs="宋体"/>
                <w:szCs w:val="21"/>
              </w:rPr>
            </w:pPr>
            <w:r>
              <w:rPr>
                <w:rFonts w:hint="eastAsia" w:ascii="宋体" w:hAnsi="宋体" w:cs="宋体"/>
                <w:szCs w:val="21"/>
              </w:rPr>
              <w:t>7.防垢效率：＞95%</w:t>
            </w:r>
          </w:p>
          <w:p>
            <w:pPr>
              <w:spacing w:line="400" w:lineRule="exact"/>
              <w:rPr>
                <w:rFonts w:ascii="宋体" w:hAnsi="宋体" w:cs="宋体"/>
                <w:szCs w:val="21"/>
              </w:rPr>
            </w:pPr>
            <w:r>
              <w:rPr>
                <w:rFonts w:hint="eastAsia" w:ascii="宋体" w:hAnsi="宋体" w:cs="宋体"/>
                <w:szCs w:val="21"/>
              </w:rPr>
              <w:t>8.杀菌灭藻率：＞97%</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15</w:t>
            </w:r>
          </w:p>
        </w:tc>
        <w:tc>
          <w:tcPr>
            <w:tcW w:w="689" w:type="pct"/>
            <w:noWrap/>
            <w:vAlign w:val="center"/>
          </w:tcPr>
          <w:p>
            <w:pPr>
              <w:rPr>
                <w:rFonts w:ascii="宋体" w:hAnsi="宋体" w:cs="宋体"/>
                <w:szCs w:val="21"/>
              </w:rPr>
            </w:pPr>
            <w:r>
              <w:rPr>
                <w:rFonts w:hint="eastAsia" w:ascii="宋体" w:hAnsi="宋体" w:cs="宋体"/>
                <w:szCs w:val="21"/>
              </w:rPr>
              <w:t>自动在线清洗系统装置</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1.发球机</w:t>
            </w:r>
          </w:p>
          <w:p>
            <w:pPr>
              <w:spacing w:line="400" w:lineRule="exact"/>
              <w:rPr>
                <w:rFonts w:ascii="宋体" w:hAnsi="宋体" w:cs="宋体"/>
                <w:szCs w:val="21"/>
              </w:rPr>
            </w:pPr>
            <w:r>
              <w:rPr>
                <w:rFonts w:hint="eastAsia" w:ascii="宋体" w:hAnsi="宋体" w:cs="宋体"/>
                <w:szCs w:val="21"/>
              </w:rPr>
              <w:t>1.1发球水量≥50m3/h</w:t>
            </w:r>
          </w:p>
          <w:p>
            <w:pPr>
              <w:spacing w:line="400" w:lineRule="exact"/>
              <w:rPr>
                <w:rFonts w:ascii="宋体" w:hAnsi="宋体" w:cs="宋体"/>
                <w:szCs w:val="21"/>
              </w:rPr>
            </w:pPr>
            <w:r>
              <w:rPr>
                <w:rFonts w:hint="eastAsia" w:ascii="宋体" w:hAnsi="宋体" w:cs="宋体"/>
                <w:szCs w:val="21"/>
              </w:rPr>
              <w:t>1.2扬程≥20m</w:t>
            </w:r>
          </w:p>
          <w:p>
            <w:pPr>
              <w:spacing w:line="400" w:lineRule="exact"/>
              <w:rPr>
                <w:rFonts w:ascii="宋体" w:hAnsi="宋体" w:cs="宋体"/>
                <w:szCs w:val="21"/>
              </w:rPr>
            </w:pPr>
            <w:r>
              <w:rPr>
                <w:rFonts w:hint="eastAsia" w:ascii="宋体" w:hAnsi="宋体" w:cs="宋体"/>
                <w:szCs w:val="21"/>
              </w:rPr>
              <w:t>1.3发球时间＜3s</w:t>
            </w:r>
          </w:p>
          <w:p>
            <w:pPr>
              <w:spacing w:line="400" w:lineRule="exact"/>
              <w:rPr>
                <w:rFonts w:ascii="宋体" w:hAnsi="宋体" w:cs="宋体"/>
                <w:szCs w:val="21"/>
              </w:rPr>
            </w:pPr>
            <w:r>
              <w:rPr>
                <w:rFonts w:hint="eastAsia" w:ascii="宋体" w:hAnsi="宋体" w:cs="宋体"/>
                <w:szCs w:val="21"/>
              </w:rPr>
              <w:t>2.捕球器</w:t>
            </w:r>
          </w:p>
          <w:p>
            <w:pPr>
              <w:spacing w:line="400" w:lineRule="exact"/>
              <w:rPr>
                <w:rFonts w:ascii="宋体" w:hAnsi="宋体" w:cs="宋体"/>
                <w:szCs w:val="21"/>
              </w:rPr>
            </w:pPr>
            <w:r>
              <w:rPr>
                <w:rFonts w:hint="eastAsia" w:ascii="宋体" w:hAnsi="宋体" w:cs="宋体"/>
                <w:szCs w:val="21"/>
              </w:rPr>
              <w:t>2.1管径DN200</w:t>
            </w:r>
          </w:p>
          <w:p>
            <w:pPr>
              <w:spacing w:line="400" w:lineRule="exact"/>
              <w:rPr>
                <w:rFonts w:ascii="宋体" w:hAnsi="宋体" w:cs="宋体"/>
                <w:szCs w:val="21"/>
              </w:rPr>
            </w:pPr>
            <w:r>
              <w:rPr>
                <w:rFonts w:hint="eastAsia" w:ascii="宋体" w:hAnsi="宋体" w:cs="宋体"/>
                <w:szCs w:val="21"/>
              </w:rPr>
              <w:t>2.2局部阻力≤5kpa</w:t>
            </w:r>
          </w:p>
          <w:p>
            <w:pPr>
              <w:spacing w:line="400" w:lineRule="exact"/>
              <w:rPr>
                <w:rFonts w:ascii="宋体" w:hAnsi="宋体" w:cs="宋体"/>
                <w:szCs w:val="21"/>
              </w:rPr>
            </w:pPr>
            <w:r>
              <w:rPr>
                <w:rFonts w:hint="eastAsia" w:ascii="宋体" w:hAnsi="宋体" w:cs="宋体"/>
                <w:szCs w:val="21"/>
              </w:rPr>
              <w:t>2.3承压1.6MPa</w:t>
            </w:r>
          </w:p>
          <w:p>
            <w:pPr>
              <w:spacing w:line="400" w:lineRule="exact"/>
              <w:rPr>
                <w:rFonts w:ascii="宋体" w:hAnsi="宋体" w:cs="宋体"/>
                <w:szCs w:val="21"/>
              </w:rPr>
            </w:pPr>
            <w:r>
              <w:rPr>
                <w:rFonts w:hint="eastAsia" w:ascii="宋体" w:hAnsi="宋体" w:cs="宋体"/>
                <w:szCs w:val="21"/>
              </w:rPr>
              <w:t>3.供电要求：功率≤5.0KW，电压380V。</w:t>
            </w:r>
          </w:p>
          <w:p>
            <w:pPr>
              <w:spacing w:line="400" w:lineRule="exact"/>
              <w:rPr>
                <w:rFonts w:ascii="宋体" w:hAnsi="宋体" w:cs="宋体"/>
                <w:szCs w:val="21"/>
              </w:rPr>
            </w:pPr>
            <w:r>
              <w:rPr>
                <w:rFonts w:hint="eastAsia" w:ascii="宋体" w:hAnsi="宋体" w:cs="宋体"/>
                <w:szCs w:val="21"/>
              </w:rPr>
              <w:t>4.控制器提供无源触点和RS485网络接口，能与主机联动，具备检修孔，过流部件材质要求为不锈钢，工作时无废水排放。</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ascii="宋体" w:hAnsi="宋体" w:cs="宋体"/>
                <w:szCs w:val="21"/>
              </w:rPr>
            </w:pPr>
            <w:r>
              <w:rPr>
                <w:rFonts w:hint="eastAsia" w:ascii="宋体" w:hAnsi="宋体" w:cs="宋体"/>
                <w:szCs w:val="21"/>
              </w:rPr>
              <w:t>16</w:t>
            </w:r>
          </w:p>
        </w:tc>
        <w:tc>
          <w:tcPr>
            <w:tcW w:w="689" w:type="pct"/>
            <w:noWrap/>
            <w:vAlign w:val="center"/>
          </w:tcPr>
          <w:p>
            <w:pPr>
              <w:rPr>
                <w:rFonts w:ascii="宋体" w:hAnsi="宋体" w:cs="宋体"/>
                <w:szCs w:val="21"/>
              </w:rPr>
            </w:pPr>
            <w:r>
              <w:rPr>
                <w:rFonts w:hint="eastAsia" w:ascii="宋体" w:hAnsi="宋体" w:cs="宋体"/>
                <w:szCs w:val="21"/>
              </w:rPr>
              <w:t>空气幕</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1.风量：≥2800m3/h</w:t>
            </w:r>
          </w:p>
          <w:p>
            <w:pPr>
              <w:spacing w:line="400" w:lineRule="exact"/>
              <w:rPr>
                <w:rFonts w:ascii="宋体" w:hAnsi="宋体" w:cs="宋体"/>
                <w:szCs w:val="21"/>
              </w:rPr>
            </w:pPr>
            <w:r>
              <w:rPr>
                <w:rFonts w:hint="eastAsia" w:ascii="宋体" w:hAnsi="宋体" w:cs="宋体"/>
                <w:szCs w:val="21"/>
              </w:rPr>
              <w:t>2.出口风速：≥11m/s</w:t>
            </w:r>
          </w:p>
          <w:p>
            <w:pPr>
              <w:spacing w:line="400" w:lineRule="exact"/>
              <w:rPr>
                <w:rFonts w:ascii="宋体" w:hAnsi="宋体" w:cs="宋体"/>
                <w:szCs w:val="21"/>
              </w:rPr>
            </w:pPr>
            <w:r>
              <w:rPr>
                <w:rFonts w:hint="eastAsia" w:ascii="宋体" w:hAnsi="宋体" w:cs="宋体"/>
                <w:szCs w:val="21"/>
              </w:rPr>
              <w:t>3.供电要求：功率≤180W，电压220V。</w:t>
            </w:r>
          </w:p>
          <w:p>
            <w:pPr>
              <w:spacing w:line="400" w:lineRule="exact"/>
              <w:rPr>
                <w:rFonts w:ascii="宋体" w:hAnsi="宋体" w:cs="宋体"/>
                <w:szCs w:val="21"/>
              </w:rPr>
            </w:pPr>
            <w:r>
              <w:rPr>
                <w:rFonts w:hint="eastAsia" w:ascii="宋体" w:hAnsi="宋体" w:cs="宋体"/>
                <w:szCs w:val="21"/>
              </w:rPr>
              <w:t>4.长度：1500mm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▲1.制冷量（高风档）：≥13.2KW</w:t>
            </w:r>
          </w:p>
          <w:p>
            <w:pPr>
              <w:spacing w:line="400" w:lineRule="exact"/>
              <w:rPr>
                <w:rFonts w:ascii="宋体" w:hAnsi="宋体" w:cs="宋体"/>
                <w:szCs w:val="21"/>
              </w:rPr>
            </w:pPr>
            <w:r>
              <w:rPr>
                <w:rFonts w:hint="eastAsia" w:ascii="宋体" w:hAnsi="宋体" w:cs="宋体"/>
                <w:szCs w:val="21"/>
              </w:rPr>
              <w:t>2.风量（高风档）：≥2380m3/h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4.输入功率：≤245W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6.噪声（高风档）：≤46dB（A）</w:t>
            </w:r>
          </w:p>
          <w:p>
            <w:pPr>
              <w:spacing w:line="400" w:lineRule="exact"/>
              <w:rPr>
                <w:rFonts w:ascii="宋体" w:hAnsi="宋体" w:cs="宋体"/>
                <w:szCs w:val="21"/>
              </w:rPr>
            </w:pPr>
            <w:r>
              <w:rPr>
                <w:rFonts w:hint="eastAsia" w:ascii="宋体" w:hAnsi="宋体" w:cs="宋体"/>
                <w:szCs w:val="21"/>
              </w:rPr>
              <w:t>7.盘管水压降：≤50kpa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▲1.制冷量（高风档）：≥11.25KW</w:t>
            </w:r>
          </w:p>
          <w:p>
            <w:pPr>
              <w:spacing w:line="400" w:lineRule="exact"/>
              <w:rPr>
                <w:rFonts w:ascii="宋体" w:hAnsi="宋体" w:cs="宋体"/>
                <w:szCs w:val="21"/>
              </w:rPr>
            </w:pPr>
            <w:r>
              <w:rPr>
                <w:rFonts w:hint="eastAsia" w:ascii="宋体" w:hAnsi="宋体" w:cs="宋体"/>
                <w:szCs w:val="21"/>
              </w:rPr>
              <w:t>2.风量（高风档）：≥2040m3/h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4.输入功率：≤206W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6.噪声（高风档）：≤45dB（A）</w:t>
            </w:r>
          </w:p>
          <w:p>
            <w:pPr>
              <w:spacing w:line="400" w:lineRule="exact"/>
              <w:rPr>
                <w:rFonts w:ascii="宋体" w:hAnsi="宋体" w:cs="宋体"/>
                <w:szCs w:val="21"/>
              </w:rPr>
            </w:pPr>
            <w:r>
              <w:rPr>
                <w:rFonts w:hint="eastAsia" w:ascii="宋体" w:hAnsi="宋体" w:cs="宋体"/>
                <w:szCs w:val="21"/>
              </w:rPr>
              <w:t>7.盘管水压降：≤37kpa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▲1.制冷量（高风档）：≥9.8KW</w:t>
            </w:r>
          </w:p>
          <w:p>
            <w:pPr>
              <w:spacing w:line="400" w:lineRule="exact"/>
              <w:rPr>
                <w:rFonts w:ascii="宋体" w:hAnsi="宋体" w:cs="宋体"/>
                <w:szCs w:val="21"/>
              </w:rPr>
            </w:pPr>
            <w:r>
              <w:rPr>
                <w:rFonts w:hint="eastAsia" w:ascii="宋体" w:hAnsi="宋体" w:cs="宋体"/>
                <w:szCs w:val="21"/>
              </w:rPr>
              <w:t>2.风量（高风档）：≥1700m3/h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4.输入功率：≤169W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6.噪声（高风档）：≤44dB（A）</w:t>
            </w:r>
          </w:p>
          <w:p>
            <w:pPr>
              <w:spacing w:line="400" w:lineRule="exact"/>
              <w:rPr>
                <w:rFonts w:ascii="宋体" w:hAnsi="宋体" w:cs="宋体"/>
                <w:szCs w:val="21"/>
              </w:rPr>
            </w:pPr>
            <w:r>
              <w:rPr>
                <w:rFonts w:hint="eastAsia" w:ascii="宋体" w:hAnsi="宋体" w:cs="宋体"/>
                <w:szCs w:val="21"/>
              </w:rPr>
              <w:t>7.盘管水压降：≤37kpa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104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▲1.制冷量（高风档）：≥8.2KW</w:t>
            </w:r>
          </w:p>
          <w:p>
            <w:pPr>
              <w:spacing w:line="400" w:lineRule="exact"/>
              <w:rPr>
                <w:rFonts w:ascii="宋体" w:hAnsi="宋体" w:cs="宋体"/>
                <w:szCs w:val="21"/>
              </w:rPr>
            </w:pPr>
            <w:r>
              <w:rPr>
                <w:rFonts w:hint="eastAsia" w:ascii="宋体" w:hAnsi="宋体" w:cs="宋体"/>
                <w:szCs w:val="21"/>
              </w:rPr>
              <w:t>2.风量（高风档）：≥1360m3/h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4.输入功率：≤148W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6.噪声（高风档）：≤43dB（A）</w:t>
            </w:r>
          </w:p>
          <w:p>
            <w:pPr>
              <w:spacing w:line="400" w:lineRule="exact"/>
              <w:rPr>
                <w:rFonts w:ascii="宋体" w:hAnsi="宋体" w:cs="宋体"/>
                <w:szCs w:val="21"/>
              </w:rPr>
            </w:pPr>
            <w:r>
              <w:rPr>
                <w:rFonts w:hint="eastAsia" w:ascii="宋体" w:hAnsi="宋体" w:cs="宋体"/>
                <w:szCs w:val="21"/>
              </w:rPr>
              <w:t>7.盘管水压降：≤40kpa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347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▲1.制冷量（高风档）：≥6.3KW</w:t>
            </w:r>
          </w:p>
          <w:p>
            <w:pPr>
              <w:spacing w:line="400" w:lineRule="exact"/>
              <w:rPr>
                <w:rFonts w:ascii="宋体" w:hAnsi="宋体" w:cs="宋体"/>
                <w:szCs w:val="21"/>
              </w:rPr>
            </w:pPr>
            <w:r>
              <w:rPr>
                <w:rFonts w:hint="eastAsia" w:ascii="宋体" w:hAnsi="宋体" w:cs="宋体"/>
                <w:szCs w:val="21"/>
              </w:rPr>
              <w:t>2.风量（高风档）：≥1020m3/h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4.输入功率：≤104W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6.噪声（高风档）：≤43dB（A）</w:t>
            </w:r>
          </w:p>
          <w:p>
            <w:pPr>
              <w:spacing w:line="400" w:lineRule="exact"/>
              <w:rPr>
                <w:rFonts w:ascii="宋体" w:hAnsi="宋体" w:cs="宋体"/>
                <w:szCs w:val="21"/>
              </w:rPr>
            </w:pPr>
            <w:r>
              <w:rPr>
                <w:rFonts w:hint="eastAsia" w:ascii="宋体" w:hAnsi="宋体" w:cs="宋体"/>
                <w:szCs w:val="21"/>
              </w:rPr>
              <w:t>7.盘管水压降：≤38kpa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2</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▲1.制冷量（高风档）：≥5.0KW</w:t>
            </w:r>
          </w:p>
          <w:p>
            <w:pPr>
              <w:spacing w:line="400" w:lineRule="exact"/>
              <w:rPr>
                <w:rFonts w:ascii="宋体" w:hAnsi="宋体" w:cs="宋体"/>
                <w:szCs w:val="21"/>
              </w:rPr>
            </w:pPr>
            <w:r>
              <w:rPr>
                <w:rFonts w:hint="eastAsia" w:ascii="宋体" w:hAnsi="宋体" w:cs="宋体"/>
                <w:szCs w:val="21"/>
              </w:rPr>
              <w:t>2.风量（高风档）：≥850m3/h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4.输入功率：≤83W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6.噪声（高风档）：≤43dB（A）</w:t>
            </w:r>
          </w:p>
          <w:p>
            <w:pPr>
              <w:spacing w:line="400" w:lineRule="exact"/>
              <w:rPr>
                <w:rFonts w:ascii="宋体" w:hAnsi="宋体" w:cs="宋体"/>
                <w:szCs w:val="21"/>
              </w:rPr>
            </w:pPr>
            <w:r>
              <w:rPr>
                <w:rFonts w:hint="eastAsia" w:ascii="宋体" w:hAnsi="宋体" w:cs="宋体"/>
                <w:szCs w:val="21"/>
              </w:rPr>
              <w:t>7.盘管水压降：≤30kpa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▲1.制冷量（高风档）：≥4.3KW</w:t>
            </w:r>
          </w:p>
          <w:p>
            <w:pPr>
              <w:spacing w:line="400" w:lineRule="exact"/>
              <w:rPr>
                <w:rFonts w:ascii="宋体" w:hAnsi="宋体" w:cs="宋体"/>
                <w:szCs w:val="21"/>
              </w:rPr>
            </w:pPr>
            <w:r>
              <w:rPr>
                <w:rFonts w:hint="eastAsia" w:ascii="宋体" w:hAnsi="宋体" w:cs="宋体"/>
                <w:szCs w:val="21"/>
              </w:rPr>
              <w:t>2.风量（高风档）：≥680m3/h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4.输入功率：≤70W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6.噪声（高风档）：≤39dB（A）</w:t>
            </w:r>
          </w:p>
          <w:p>
            <w:pPr>
              <w:spacing w:line="400" w:lineRule="exact"/>
              <w:rPr>
                <w:rFonts w:ascii="宋体" w:hAnsi="宋体" w:cs="宋体"/>
                <w:szCs w:val="21"/>
              </w:rPr>
            </w:pPr>
            <w:r>
              <w:rPr>
                <w:rFonts w:hint="eastAsia" w:ascii="宋体" w:hAnsi="宋体" w:cs="宋体"/>
                <w:szCs w:val="21"/>
              </w:rPr>
              <w:t>7.盘管水压降：≤29kpa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125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▲1.制冷量（高风档）：≥3.3KW</w:t>
            </w:r>
          </w:p>
          <w:p>
            <w:pPr>
              <w:spacing w:line="400" w:lineRule="exact"/>
              <w:rPr>
                <w:rFonts w:ascii="宋体" w:hAnsi="宋体" w:cs="宋体"/>
                <w:szCs w:val="21"/>
              </w:rPr>
            </w:pPr>
            <w:r>
              <w:rPr>
                <w:rFonts w:hint="eastAsia" w:ascii="宋体" w:hAnsi="宋体" w:cs="宋体"/>
                <w:szCs w:val="21"/>
              </w:rPr>
              <w:t>2.风量（高风档）：≥510m3/h</w:t>
            </w:r>
          </w:p>
          <w:p>
            <w:pPr>
              <w:spacing w:line="400" w:lineRule="exact"/>
              <w:rPr>
                <w:rFonts w:ascii="宋体" w:hAnsi="宋体" w:cs="宋体"/>
                <w:szCs w:val="21"/>
              </w:rPr>
            </w:pPr>
            <w:r>
              <w:rPr>
                <w:rFonts w:hint="eastAsia" w:ascii="宋体" w:hAnsi="宋体" w:cs="宋体"/>
                <w:szCs w:val="21"/>
              </w:rPr>
              <w:t>3.机外余压：30 Pa</w:t>
            </w:r>
          </w:p>
          <w:p>
            <w:pPr>
              <w:spacing w:line="400" w:lineRule="exact"/>
              <w:rPr>
                <w:rFonts w:ascii="宋体" w:hAnsi="宋体" w:cs="宋体"/>
                <w:szCs w:val="21"/>
              </w:rPr>
            </w:pPr>
            <w:r>
              <w:rPr>
                <w:rFonts w:hint="eastAsia" w:ascii="宋体" w:hAnsi="宋体" w:cs="宋体"/>
                <w:szCs w:val="21"/>
              </w:rPr>
              <w:t>4.输入功率：≤53W</w:t>
            </w:r>
          </w:p>
          <w:p>
            <w:pPr>
              <w:spacing w:line="400" w:lineRule="exact"/>
              <w:rPr>
                <w:rFonts w:ascii="宋体" w:hAnsi="宋体" w:cs="宋体"/>
                <w:szCs w:val="21"/>
              </w:rPr>
            </w:pPr>
            <w:r>
              <w:rPr>
                <w:rFonts w:hint="eastAsia" w:ascii="宋体" w:hAnsi="宋体" w:cs="宋体"/>
                <w:szCs w:val="21"/>
              </w:rPr>
              <w:t>5.电压：220V</w:t>
            </w:r>
          </w:p>
          <w:p>
            <w:pPr>
              <w:spacing w:line="400" w:lineRule="exact"/>
              <w:rPr>
                <w:rFonts w:ascii="宋体" w:hAnsi="宋体" w:cs="宋体"/>
                <w:szCs w:val="21"/>
              </w:rPr>
            </w:pPr>
            <w:r>
              <w:rPr>
                <w:rFonts w:hint="eastAsia" w:ascii="宋体" w:hAnsi="宋体" w:cs="宋体"/>
                <w:szCs w:val="21"/>
              </w:rPr>
              <w:t>6.噪声（高风档）：≤36dB（A）</w:t>
            </w:r>
          </w:p>
          <w:p>
            <w:pPr>
              <w:spacing w:line="400" w:lineRule="exact"/>
              <w:rPr>
                <w:rFonts w:ascii="宋体" w:hAnsi="宋体" w:cs="宋体"/>
                <w:szCs w:val="21"/>
              </w:rPr>
            </w:pPr>
            <w:r>
              <w:rPr>
                <w:rFonts w:hint="eastAsia" w:ascii="宋体" w:hAnsi="宋体" w:cs="宋体"/>
                <w:szCs w:val="21"/>
              </w:rPr>
              <w:t>7.盘管水压降：≤27kpa</w:t>
            </w:r>
          </w:p>
          <w:p>
            <w:pPr>
              <w:spacing w:line="400" w:lineRule="exact"/>
              <w:rPr>
                <w:rFonts w:ascii="宋体" w:hAnsi="宋体" w:cs="宋体"/>
                <w:szCs w:val="21"/>
              </w:rPr>
            </w:pPr>
            <w:r>
              <w:rPr>
                <w:rFonts w:hint="eastAsia" w:ascii="宋体" w:hAnsi="宋体" w:cs="宋体"/>
                <w:szCs w:val="21"/>
              </w:rPr>
              <w:t>8.型式：卧式暗装,3排管。</w:t>
            </w:r>
          </w:p>
          <w:p>
            <w:pPr>
              <w:spacing w:line="400" w:lineRule="exact"/>
              <w:rPr>
                <w:rFonts w:ascii="宋体" w:hAnsi="宋体" w:cs="宋体"/>
                <w:szCs w:val="21"/>
              </w:rPr>
            </w:pPr>
            <w:r>
              <w:rPr>
                <w:rFonts w:hint="eastAsia" w:ascii="宋体" w:hAnsi="宋体" w:cs="宋体"/>
                <w:szCs w:val="21"/>
              </w:rPr>
              <w:t>9.标配后置回风箱，回风口配初级过滤网。</w:t>
            </w:r>
          </w:p>
          <w:p>
            <w:pPr>
              <w:spacing w:line="40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风机盘管机组</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119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20" w:lineRule="exact"/>
              <w:rPr>
                <w:rFonts w:ascii="宋体" w:hAnsi="宋体" w:cs="宋体"/>
                <w:szCs w:val="21"/>
              </w:rPr>
            </w:pPr>
            <w:r>
              <w:rPr>
                <w:rFonts w:hint="eastAsia" w:ascii="宋体" w:hAnsi="宋体" w:cs="宋体"/>
                <w:szCs w:val="21"/>
              </w:rPr>
              <w:t>▲1.制冷量（高风档）：≥2.16KW</w:t>
            </w:r>
          </w:p>
          <w:p>
            <w:pPr>
              <w:spacing w:line="420" w:lineRule="exact"/>
              <w:rPr>
                <w:rFonts w:ascii="宋体" w:hAnsi="宋体" w:cs="宋体"/>
                <w:szCs w:val="21"/>
              </w:rPr>
            </w:pPr>
            <w:r>
              <w:rPr>
                <w:rFonts w:hint="eastAsia" w:ascii="宋体" w:hAnsi="宋体" w:cs="宋体"/>
                <w:szCs w:val="21"/>
              </w:rPr>
              <w:t>2.风量（高风档）：≥340m3/h</w:t>
            </w:r>
          </w:p>
          <w:p>
            <w:pPr>
              <w:spacing w:line="420" w:lineRule="exact"/>
              <w:rPr>
                <w:rFonts w:ascii="宋体" w:hAnsi="宋体" w:cs="宋体"/>
                <w:szCs w:val="21"/>
              </w:rPr>
            </w:pPr>
            <w:r>
              <w:rPr>
                <w:rFonts w:hint="eastAsia" w:ascii="宋体" w:hAnsi="宋体" w:cs="宋体"/>
                <w:szCs w:val="21"/>
              </w:rPr>
              <w:t>3.机外余压：30 Pa</w:t>
            </w:r>
          </w:p>
          <w:p>
            <w:pPr>
              <w:spacing w:line="420" w:lineRule="exact"/>
              <w:rPr>
                <w:rFonts w:ascii="宋体" w:hAnsi="宋体" w:cs="宋体"/>
                <w:szCs w:val="21"/>
              </w:rPr>
            </w:pPr>
            <w:r>
              <w:rPr>
                <w:rFonts w:hint="eastAsia" w:ascii="宋体" w:hAnsi="宋体" w:cs="宋体"/>
                <w:szCs w:val="21"/>
              </w:rPr>
              <w:t>4.输入功率：≤42W</w:t>
            </w:r>
          </w:p>
          <w:p>
            <w:pPr>
              <w:spacing w:line="420" w:lineRule="exact"/>
              <w:rPr>
                <w:rFonts w:ascii="宋体" w:hAnsi="宋体" w:cs="宋体"/>
                <w:szCs w:val="21"/>
              </w:rPr>
            </w:pPr>
            <w:r>
              <w:rPr>
                <w:rFonts w:hint="eastAsia" w:ascii="宋体" w:hAnsi="宋体" w:cs="宋体"/>
                <w:szCs w:val="21"/>
              </w:rPr>
              <w:t>5.电压：220V</w:t>
            </w:r>
          </w:p>
          <w:p>
            <w:pPr>
              <w:spacing w:line="420" w:lineRule="exact"/>
              <w:rPr>
                <w:rFonts w:ascii="宋体" w:hAnsi="宋体" w:cs="宋体"/>
                <w:szCs w:val="21"/>
              </w:rPr>
            </w:pPr>
            <w:r>
              <w:rPr>
                <w:rFonts w:hint="eastAsia" w:ascii="宋体" w:hAnsi="宋体" w:cs="宋体"/>
                <w:szCs w:val="21"/>
              </w:rPr>
              <w:t>6.噪声（高风档）：≤35.5dB（A）</w:t>
            </w:r>
          </w:p>
          <w:p>
            <w:pPr>
              <w:spacing w:line="420" w:lineRule="exact"/>
              <w:rPr>
                <w:rFonts w:ascii="宋体" w:hAnsi="宋体" w:cs="宋体"/>
                <w:szCs w:val="21"/>
              </w:rPr>
            </w:pPr>
            <w:r>
              <w:rPr>
                <w:rFonts w:hint="eastAsia" w:ascii="宋体" w:hAnsi="宋体" w:cs="宋体"/>
                <w:szCs w:val="21"/>
              </w:rPr>
              <w:t>7.盘管水压降：≤23kpa</w:t>
            </w:r>
          </w:p>
          <w:p>
            <w:pPr>
              <w:spacing w:line="420" w:lineRule="exact"/>
              <w:rPr>
                <w:rFonts w:ascii="宋体" w:hAnsi="宋体" w:cs="宋体"/>
                <w:szCs w:val="21"/>
              </w:rPr>
            </w:pPr>
            <w:r>
              <w:rPr>
                <w:rFonts w:hint="eastAsia" w:ascii="宋体" w:hAnsi="宋体" w:cs="宋体"/>
                <w:szCs w:val="21"/>
              </w:rPr>
              <w:t>8.型式：卧式暗装,3排管。</w:t>
            </w:r>
          </w:p>
          <w:p>
            <w:pPr>
              <w:spacing w:line="420" w:lineRule="exact"/>
              <w:rPr>
                <w:rFonts w:ascii="宋体" w:hAnsi="宋体" w:cs="宋体"/>
                <w:szCs w:val="21"/>
              </w:rPr>
            </w:pPr>
            <w:r>
              <w:rPr>
                <w:rFonts w:hint="eastAsia" w:ascii="宋体" w:hAnsi="宋体" w:cs="宋体"/>
                <w:szCs w:val="21"/>
              </w:rPr>
              <w:t>9.标配后置回风箱，回风口配初级过滤网。</w:t>
            </w:r>
          </w:p>
          <w:p>
            <w:pPr>
              <w:spacing w:line="420" w:lineRule="exact"/>
              <w:rPr>
                <w:rFonts w:ascii="宋体" w:hAnsi="宋体" w:cs="宋体"/>
                <w:szCs w:val="21"/>
              </w:rPr>
            </w:pPr>
            <w:r>
              <w:rPr>
                <w:rFonts w:hint="eastAsia" w:ascii="宋体" w:hAnsi="宋体" w:cs="宋体"/>
                <w:szCs w:val="21"/>
              </w:rPr>
              <w:t>10.工况：制冷时进/出水温度为7℃/12℃，冷却盘管空气进口干湿球温度：27℃/19.5℃。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20" w:lineRule="exact"/>
              <w:rPr>
                <w:rFonts w:ascii="宋体" w:hAnsi="宋体" w:cs="宋体"/>
                <w:szCs w:val="21"/>
              </w:rPr>
            </w:pPr>
            <w:r>
              <w:rPr>
                <w:rFonts w:hint="eastAsia" w:ascii="宋体" w:hAnsi="宋体" w:cs="宋体"/>
                <w:szCs w:val="21"/>
              </w:rPr>
              <w:t>1.卧式吊装（双吊杆吊装），配减震吊钩及初级过滤网。</w:t>
            </w:r>
          </w:p>
          <w:p>
            <w:pPr>
              <w:spacing w:line="420" w:lineRule="exact"/>
              <w:rPr>
                <w:rFonts w:ascii="宋体" w:hAnsi="宋体" w:cs="宋体"/>
                <w:szCs w:val="21"/>
              </w:rPr>
            </w:pPr>
            <w:r>
              <w:rPr>
                <w:rFonts w:hint="eastAsia" w:ascii="宋体" w:hAnsi="宋体" w:cs="宋体"/>
                <w:szCs w:val="21"/>
              </w:rPr>
              <w:t>▲2.制冷量：≥98.8KW</w:t>
            </w:r>
          </w:p>
          <w:p>
            <w:pPr>
              <w:spacing w:line="420" w:lineRule="exact"/>
              <w:rPr>
                <w:rFonts w:ascii="宋体" w:hAnsi="宋体" w:cs="宋体"/>
                <w:szCs w:val="21"/>
              </w:rPr>
            </w:pPr>
            <w:r>
              <w:rPr>
                <w:rFonts w:hint="eastAsia" w:ascii="宋体" w:hAnsi="宋体" w:cs="宋体"/>
                <w:szCs w:val="21"/>
              </w:rPr>
              <w:t>3.制热量：≥96.5KW</w:t>
            </w:r>
          </w:p>
          <w:p>
            <w:pPr>
              <w:spacing w:line="420" w:lineRule="exact"/>
              <w:rPr>
                <w:rFonts w:ascii="宋体" w:hAnsi="宋体" w:cs="宋体"/>
                <w:szCs w:val="21"/>
              </w:rPr>
            </w:pPr>
            <w:r>
              <w:rPr>
                <w:rFonts w:hint="eastAsia" w:ascii="宋体" w:hAnsi="宋体" w:cs="宋体"/>
                <w:szCs w:val="21"/>
              </w:rPr>
              <w:t>4.风量：≥6000m3/h</w:t>
            </w:r>
          </w:p>
          <w:p>
            <w:pPr>
              <w:spacing w:line="420" w:lineRule="exact"/>
              <w:rPr>
                <w:rFonts w:ascii="宋体" w:hAnsi="宋体" w:cs="宋体"/>
                <w:szCs w:val="21"/>
              </w:rPr>
            </w:pPr>
            <w:r>
              <w:rPr>
                <w:rFonts w:hint="eastAsia" w:ascii="宋体" w:hAnsi="宋体" w:cs="宋体"/>
                <w:szCs w:val="21"/>
              </w:rPr>
              <w:t>5.机外余压：400Pa</w:t>
            </w:r>
          </w:p>
          <w:p>
            <w:pPr>
              <w:spacing w:line="420" w:lineRule="exact"/>
              <w:rPr>
                <w:rFonts w:ascii="宋体" w:hAnsi="宋体" w:cs="宋体"/>
                <w:szCs w:val="21"/>
              </w:rPr>
            </w:pPr>
            <w:r>
              <w:rPr>
                <w:rFonts w:hint="eastAsia" w:ascii="宋体" w:hAnsi="宋体" w:cs="宋体"/>
                <w:szCs w:val="21"/>
              </w:rPr>
              <w:t>6送风机功率：≤1.5KW</w:t>
            </w:r>
          </w:p>
          <w:p>
            <w:pPr>
              <w:spacing w:line="420" w:lineRule="exact"/>
              <w:rPr>
                <w:rFonts w:ascii="宋体" w:hAnsi="宋体" w:cs="宋体"/>
                <w:szCs w:val="21"/>
              </w:rPr>
            </w:pPr>
            <w:r>
              <w:rPr>
                <w:rFonts w:hint="eastAsia" w:ascii="宋体" w:hAnsi="宋体" w:cs="宋体"/>
                <w:szCs w:val="21"/>
              </w:rPr>
              <w:t>7.噪音：≤60dB（A）</w:t>
            </w:r>
          </w:p>
          <w:p>
            <w:pPr>
              <w:spacing w:line="420" w:lineRule="exact"/>
              <w:rPr>
                <w:rFonts w:ascii="宋体" w:hAnsi="宋体" w:cs="宋体"/>
                <w:szCs w:val="21"/>
              </w:rPr>
            </w:pPr>
            <w:r>
              <w:rPr>
                <w:rFonts w:hint="eastAsia" w:ascii="宋体" w:hAnsi="宋体" w:cs="宋体"/>
                <w:szCs w:val="21"/>
              </w:rPr>
              <w:t>8.电压：380V</w:t>
            </w:r>
          </w:p>
          <w:p>
            <w:pPr>
              <w:spacing w:line="420" w:lineRule="exact"/>
              <w:rPr>
                <w:rFonts w:ascii="宋体" w:hAnsi="宋体" w:cs="宋体"/>
                <w:szCs w:val="21"/>
              </w:rPr>
            </w:pPr>
            <w:r>
              <w:rPr>
                <w:rFonts w:hint="eastAsia" w:ascii="宋体" w:hAnsi="宋体" w:cs="宋体"/>
                <w:szCs w:val="21"/>
              </w:rPr>
              <w:t>9.风机总效率：≥70%</w:t>
            </w:r>
          </w:p>
          <w:p>
            <w:pPr>
              <w:spacing w:line="42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1.卧式吊装，双壁，配减震吊钩及初级过滤网。</w:t>
            </w:r>
          </w:p>
          <w:p>
            <w:pPr>
              <w:spacing w:line="400" w:lineRule="exact"/>
              <w:rPr>
                <w:rFonts w:ascii="宋体" w:hAnsi="宋体" w:cs="宋体"/>
                <w:szCs w:val="21"/>
              </w:rPr>
            </w:pPr>
            <w:r>
              <w:rPr>
                <w:rFonts w:hint="eastAsia" w:ascii="宋体" w:hAnsi="宋体" w:cs="宋体"/>
                <w:szCs w:val="21"/>
              </w:rPr>
              <w:t>▲2.制冷量：≥40.7KW</w:t>
            </w:r>
          </w:p>
          <w:p>
            <w:pPr>
              <w:spacing w:line="400" w:lineRule="exact"/>
              <w:rPr>
                <w:rFonts w:ascii="宋体" w:hAnsi="宋体" w:cs="宋体"/>
                <w:szCs w:val="21"/>
              </w:rPr>
            </w:pPr>
            <w:r>
              <w:rPr>
                <w:rFonts w:hint="eastAsia" w:ascii="宋体" w:hAnsi="宋体" w:cs="宋体"/>
                <w:szCs w:val="21"/>
              </w:rPr>
              <w:t>3.制热量：≥42.5KW</w:t>
            </w:r>
          </w:p>
          <w:p>
            <w:pPr>
              <w:spacing w:line="400" w:lineRule="exact"/>
              <w:rPr>
                <w:rFonts w:ascii="宋体" w:hAnsi="宋体" w:cs="宋体"/>
                <w:szCs w:val="21"/>
              </w:rPr>
            </w:pPr>
            <w:r>
              <w:rPr>
                <w:rFonts w:hint="eastAsia" w:ascii="宋体" w:hAnsi="宋体" w:cs="宋体"/>
                <w:szCs w:val="21"/>
              </w:rPr>
              <w:t>4.风量：≥3000m3/h</w:t>
            </w:r>
          </w:p>
          <w:p>
            <w:pPr>
              <w:spacing w:line="400" w:lineRule="exact"/>
              <w:rPr>
                <w:rFonts w:ascii="宋体" w:hAnsi="宋体" w:cs="宋体"/>
                <w:szCs w:val="21"/>
              </w:rPr>
            </w:pPr>
            <w:r>
              <w:rPr>
                <w:rFonts w:hint="eastAsia" w:ascii="宋体" w:hAnsi="宋体" w:cs="宋体"/>
                <w:szCs w:val="21"/>
              </w:rPr>
              <w:t>5.机外余压：330Pa</w:t>
            </w:r>
          </w:p>
          <w:p>
            <w:pPr>
              <w:spacing w:line="400" w:lineRule="exact"/>
              <w:rPr>
                <w:rFonts w:ascii="宋体" w:hAnsi="宋体" w:cs="宋体"/>
                <w:szCs w:val="21"/>
              </w:rPr>
            </w:pPr>
            <w:r>
              <w:rPr>
                <w:rFonts w:hint="eastAsia" w:ascii="宋体" w:hAnsi="宋体" w:cs="宋体"/>
                <w:szCs w:val="21"/>
              </w:rPr>
              <w:t>6送风机功率：≤1.1KW</w:t>
            </w:r>
          </w:p>
          <w:p>
            <w:pPr>
              <w:spacing w:line="400" w:lineRule="exact"/>
              <w:rPr>
                <w:rFonts w:ascii="宋体" w:hAnsi="宋体" w:cs="宋体"/>
                <w:szCs w:val="21"/>
              </w:rPr>
            </w:pPr>
            <w:r>
              <w:rPr>
                <w:rFonts w:hint="eastAsia" w:ascii="宋体" w:hAnsi="宋体" w:cs="宋体"/>
                <w:szCs w:val="21"/>
              </w:rPr>
              <w:t>7.噪音：≤58dB（A）</w:t>
            </w:r>
          </w:p>
          <w:p>
            <w:pPr>
              <w:spacing w:line="400" w:lineRule="exact"/>
              <w:rPr>
                <w:rFonts w:ascii="宋体" w:hAnsi="宋体" w:cs="宋体"/>
                <w:szCs w:val="21"/>
              </w:rPr>
            </w:pPr>
            <w:r>
              <w:rPr>
                <w:rFonts w:hint="eastAsia" w:ascii="宋体" w:hAnsi="宋体" w:cs="宋体"/>
                <w:szCs w:val="21"/>
              </w:rPr>
              <w:t>8.电压：380V</w:t>
            </w:r>
          </w:p>
          <w:p>
            <w:pPr>
              <w:spacing w:line="400" w:lineRule="exact"/>
              <w:rPr>
                <w:rFonts w:ascii="宋体" w:hAnsi="宋体" w:cs="宋体"/>
                <w:szCs w:val="21"/>
              </w:rPr>
            </w:pPr>
            <w:r>
              <w:rPr>
                <w:rFonts w:hint="eastAsia" w:ascii="宋体" w:hAnsi="宋体" w:cs="宋体"/>
                <w:szCs w:val="21"/>
              </w:rPr>
              <w:t>9.风机总效率：≥70%</w:t>
            </w:r>
          </w:p>
          <w:p>
            <w:pPr>
              <w:spacing w:line="40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1.卧式吊装，双壁，配减震吊钩及初级过滤网。</w:t>
            </w:r>
          </w:p>
          <w:p>
            <w:pPr>
              <w:spacing w:line="400" w:lineRule="exact"/>
              <w:rPr>
                <w:rFonts w:ascii="宋体" w:hAnsi="宋体" w:cs="宋体"/>
                <w:szCs w:val="21"/>
              </w:rPr>
            </w:pPr>
            <w:r>
              <w:rPr>
                <w:rFonts w:hint="eastAsia" w:ascii="宋体" w:hAnsi="宋体" w:cs="宋体"/>
                <w:szCs w:val="21"/>
              </w:rPr>
              <w:t>▲2.制冷量：≥127KW</w:t>
            </w:r>
          </w:p>
          <w:p>
            <w:pPr>
              <w:spacing w:line="400" w:lineRule="exact"/>
              <w:rPr>
                <w:rFonts w:ascii="宋体" w:hAnsi="宋体" w:cs="宋体"/>
                <w:szCs w:val="21"/>
              </w:rPr>
            </w:pPr>
            <w:r>
              <w:rPr>
                <w:rFonts w:hint="eastAsia" w:ascii="宋体" w:hAnsi="宋体" w:cs="宋体"/>
                <w:szCs w:val="21"/>
              </w:rPr>
              <w:t>3.制热量：≥131KW</w:t>
            </w:r>
          </w:p>
          <w:p>
            <w:pPr>
              <w:spacing w:line="400" w:lineRule="exact"/>
              <w:rPr>
                <w:rFonts w:ascii="宋体" w:hAnsi="宋体" w:cs="宋体"/>
                <w:szCs w:val="21"/>
              </w:rPr>
            </w:pPr>
            <w:r>
              <w:rPr>
                <w:rFonts w:hint="eastAsia" w:ascii="宋体" w:hAnsi="宋体" w:cs="宋体"/>
                <w:szCs w:val="21"/>
              </w:rPr>
              <w:t>4.风量：≥9000m3/h</w:t>
            </w:r>
          </w:p>
          <w:p>
            <w:pPr>
              <w:spacing w:line="400" w:lineRule="exact"/>
              <w:rPr>
                <w:rFonts w:ascii="宋体" w:hAnsi="宋体" w:cs="宋体"/>
                <w:szCs w:val="21"/>
              </w:rPr>
            </w:pPr>
            <w:r>
              <w:rPr>
                <w:rFonts w:hint="eastAsia" w:ascii="宋体" w:hAnsi="宋体" w:cs="宋体"/>
                <w:szCs w:val="21"/>
              </w:rPr>
              <w:t>5.机外余压：430Pa</w:t>
            </w:r>
          </w:p>
          <w:p>
            <w:pPr>
              <w:spacing w:line="400" w:lineRule="exact"/>
              <w:rPr>
                <w:rFonts w:ascii="宋体" w:hAnsi="宋体" w:cs="宋体"/>
                <w:szCs w:val="21"/>
              </w:rPr>
            </w:pPr>
            <w:r>
              <w:rPr>
                <w:rFonts w:hint="eastAsia" w:ascii="宋体" w:hAnsi="宋体" w:cs="宋体"/>
                <w:szCs w:val="21"/>
              </w:rPr>
              <w:t>6送风机功率：≤3KW</w:t>
            </w:r>
          </w:p>
          <w:p>
            <w:pPr>
              <w:spacing w:line="400" w:lineRule="exact"/>
              <w:rPr>
                <w:rFonts w:ascii="宋体" w:hAnsi="宋体" w:cs="宋体"/>
                <w:szCs w:val="21"/>
              </w:rPr>
            </w:pPr>
            <w:r>
              <w:rPr>
                <w:rFonts w:hint="eastAsia" w:ascii="宋体" w:hAnsi="宋体" w:cs="宋体"/>
                <w:szCs w:val="21"/>
              </w:rPr>
              <w:t>7.噪音：≤64dB（A）</w:t>
            </w:r>
          </w:p>
          <w:p>
            <w:pPr>
              <w:spacing w:line="400" w:lineRule="exact"/>
              <w:rPr>
                <w:rFonts w:ascii="宋体" w:hAnsi="宋体" w:cs="宋体"/>
                <w:szCs w:val="21"/>
              </w:rPr>
            </w:pPr>
            <w:r>
              <w:rPr>
                <w:rFonts w:hint="eastAsia" w:ascii="宋体" w:hAnsi="宋体" w:cs="宋体"/>
                <w:szCs w:val="21"/>
              </w:rPr>
              <w:t>8.电压：380V</w:t>
            </w:r>
          </w:p>
          <w:p>
            <w:pPr>
              <w:spacing w:line="400" w:lineRule="exact"/>
              <w:rPr>
                <w:rFonts w:ascii="宋体" w:hAnsi="宋体" w:cs="宋体"/>
                <w:szCs w:val="21"/>
              </w:rPr>
            </w:pPr>
            <w:r>
              <w:rPr>
                <w:rFonts w:hint="eastAsia" w:ascii="宋体" w:hAnsi="宋体" w:cs="宋体"/>
                <w:szCs w:val="21"/>
              </w:rPr>
              <w:t>9.风机总效率：≥70%</w:t>
            </w:r>
          </w:p>
          <w:p>
            <w:pPr>
              <w:spacing w:line="40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1.卧式吊装，双壁，配减震吊钩及初级过滤网。</w:t>
            </w:r>
          </w:p>
          <w:p>
            <w:pPr>
              <w:spacing w:line="400" w:lineRule="exact"/>
              <w:rPr>
                <w:rFonts w:ascii="宋体" w:hAnsi="宋体" w:cs="宋体"/>
                <w:szCs w:val="21"/>
              </w:rPr>
            </w:pPr>
            <w:r>
              <w:rPr>
                <w:rFonts w:hint="eastAsia" w:ascii="宋体" w:hAnsi="宋体" w:cs="宋体"/>
                <w:szCs w:val="21"/>
              </w:rPr>
              <w:t>▲2.制冷量：≥82.4KW</w:t>
            </w:r>
          </w:p>
          <w:p>
            <w:pPr>
              <w:spacing w:line="400" w:lineRule="exact"/>
              <w:rPr>
                <w:rFonts w:ascii="宋体" w:hAnsi="宋体" w:cs="宋体"/>
                <w:szCs w:val="21"/>
              </w:rPr>
            </w:pPr>
            <w:r>
              <w:rPr>
                <w:rFonts w:hint="eastAsia" w:ascii="宋体" w:hAnsi="宋体" w:cs="宋体"/>
                <w:szCs w:val="21"/>
              </w:rPr>
              <w:t>3.制热量：≥81.1KW</w:t>
            </w:r>
          </w:p>
          <w:p>
            <w:pPr>
              <w:spacing w:line="400" w:lineRule="exact"/>
              <w:rPr>
                <w:rFonts w:ascii="宋体" w:hAnsi="宋体" w:cs="宋体"/>
                <w:szCs w:val="21"/>
              </w:rPr>
            </w:pPr>
            <w:r>
              <w:rPr>
                <w:rFonts w:hint="eastAsia" w:ascii="宋体" w:hAnsi="宋体" w:cs="宋体"/>
                <w:szCs w:val="21"/>
              </w:rPr>
              <w:t>4.风量：≥5000m3/h</w:t>
            </w:r>
          </w:p>
          <w:p>
            <w:pPr>
              <w:spacing w:line="400" w:lineRule="exact"/>
              <w:rPr>
                <w:rFonts w:ascii="宋体" w:hAnsi="宋体" w:cs="宋体"/>
                <w:szCs w:val="21"/>
              </w:rPr>
            </w:pPr>
            <w:r>
              <w:rPr>
                <w:rFonts w:hint="eastAsia" w:ascii="宋体" w:hAnsi="宋体" w:cs="宋体"/>
                <w:szCs w:val="21"/>
              </w:rPr>
              <w:t>5.机外余压：380Pa</w:t>
            </w:r>
          </w:p>
          <w:p>
            <w:pPr>
              <w:spacing w:line="400" w:lineRule="exact"/>
              <w:rPr>
                <w:rFonts w:ascii="宋体" w:hAnsi="宋体" w:cs="宋体"/>
                <w:szCs w:val="21"/>
              </w:rPr>
            </w:pPr>
            <w:r>
              <w:rPr>
                <w:rFonts w:hint="eastAsia" w:ascii="宋体" w:hAnsi="宋体" w:cs="宋体"/>
                <w:szCs w:val="21"/>
              </w:rPr>
              <w:t>6送风机功率：≤1.1KW</w:t>
            </w:r>
          </w:p>
          <w:p>
            <w:pPr>
              <w:spacing w:line="400" w:lineRule="exact"/>
              <w:rPr>
                <w:rFonts w:ascii="宋体" w:hAnsi="宋体" w:cs="宋体"/>
                <w:szCs w:val="21"/>
              </w:rPr>
            </w:pPr>
            <w:r>
              <w:rPr>
                <w:rFonts w:hint="eastAsia" w:ascii="宋体" w:hAnsi="宋体" w:cs="宋体"/>
                <w:szCs w:val="21"/>
              </w:rPr>
              <w:t>7.噪音：≤60dB（A）</w:t>
            </w:r>
          </w:p>
          <w:p>
            <w:pPr>
              <w:spacing w:line="400" w:lineRule="exact"/>
              <w:rPr>
                <w:rFonts w:ascii="宋体" w:hAnsi="宋体" w:cs="宋体"/>
                <w:szCs w:val="21"/>
              </w:rPr>
            </w:pPr>
            <w:r>
              <w:rPr>
                <w:rFonts w:hint="eastAsia" w:ascii="宋体" w:hAnsi="宋体" w:cs="宋体"/>
                <w:szCs w:val="21"/>
              </w:rPr>
              <w:t>8.电压：380V</w:t>
            </w:r>
          </w:p>
          <w:p>
            <w:pPr>
              <w:spacing w:line="400" w:lineRule="exact"/>
              <w:rPr>
                <w:rFonts w:ascii="宋体" w:hAnsi="宋体" w:cs="宋体"/>
                <w:szCs w:val="21"/>
              </w:rPr>
            </w:pPr>
            <w:r>
              <w:rPr>
                <w:rFonts w:hint="eastAsia" w:ascii="宋体" w:hAnsi="宋体" w:cs="宋体"/>
                <w:szCs w:val="21"/>
              </w:rPr>
              <w:t>9.风机总效率：≥70%</w:t>
            </w:r>
          </w:p>
          <w:p>
            <w:pPr>
              <w:spacing w:line="40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1.卧式吊装，双壁，配减震吊钩及初级过滤网。</w:t>
            </w:r>
          </w:p>
          <w:p>
            <w:pPr>
              <w:spacing w:line="400" w:lineRule="exact"/>
              <w:rPr>
                <w:rFonts w:ascii="宋体" w:hAnsi="宋体" w:cs="宋体"/>
                <w:szCs w:val="21"/>
              </w:rPr>
            </w:pPr>
            <w:r>
              <w:rPr>
                <w:rFonts w:hint="eastAsia" w:ascii="宋体" w:hAnsi="宋体" w:cs="宋体"/>
                <w:szCs w:val="21"/>
              </w:rPr>
              <w:t>▲2.制冷量：≥198KW</w:t>
            </w:r>
          </w:p>
          <w:p>
            <w:pPr>
              <w:spacing w:line="400" w:lineRule="exact"/>
              <w:rPr>
                <w:rFonts w:ascii="宋体" w:hAnsi="宋体" w:cs="宋体"/>
                <w:szCs w:val="21"/>
              </w:rPr>
            </w:pPr>
            <w:r>
              <w:rPr>
                <w:rFonts w:hint="eastAsia" w:ascii="宋体" w:hAnsi="宋体" w:cs="宋体"/>
                <w:szCs w:val="21"/>
              </w:rPr>
              <w:t>3.制热量：≥197.1KW</w:t>
            </w:r>
          </w:p>
          <w:p>
            <w:pPr>
              <w:spacing w:line="400" w:lineRule="exact"/>
              <w:rPr>
                <w:rFonts w:ascii="宋体" w:hAnsi="宋体" w:cs="宋体"/>
                <w:szCs w:val="21"/>
              </w:rPr>
            </w:pPr>
            <w:r>
              <w:rPr>
                <w:rFonts w:hint="eastAsia" w:ascii="宋体" w:hAnsi="宋体" w:cs="宋体"/>
                <w:szCs w:val="21"/>
              </w:rPr>
              <w:t>4.风量：≥12000m3/h</w:t>
            </w:r>
          </w:p>
          <w:p>
            <w:pPr>
              <w:spacing w:line="400" w:lineRule="exact"/>
              <w:rPr>
                <w:rFonts w:ascii="宋体" w:hAnsi="宋体" w:cs="宋体"/>
                <w:szCs w:val="21"/>
              </w:rPr>
            </w:pPr>
            <w:r>
              <w:rPr>
                <w:rFonts w:hint="eastAsia" w:ascii="宋体" w:hAnsi="宋体" w:cs="宋体"/>
                <w:szCs w:val="21"/>
              </w:rPr>
              <w:t>5.机外余压：500Pa</w:t>
            </w:r>
          </w:p>
          <w:p>
            <w:pPr>
              <w:spacing w:line="400" w:lineRule="exact"/>
              <w:rPr>
                <w:rFonts w:ascii="宋体" w:hAnsi="宋体" w:cs="宋体"/>
                <w:szCs w:val="21"/>
              </w:rPr>
            </w:pPr>
            <w:r>
              <w:rPr>
                <w:rFonts w:hint="eastAsia" w:ascii="宋体" w:hAnsi="宋体" w:cs="宋体"/>
                <w:szCs w:val="21"/>
              </w:rPr>
              <w:t>6送风机功率：≤4.0KW</w:t>
            </w:r>
          </w:p>
          <w:p>
            <w:pPr>
              <w:spacing w:line="400" w:lineRule="exact"/>
              <w:rPr>
                <w:rFonts w:ascii="宋体" w:hAnsi="宋体" w:cs="宋体"/>
                <w:szCs w:val="21"/>
              </w:rPr>
            </w:pPr>
            <w:r>
              <w:rPr>
                <w:rFonts w:hint="eastAsia" w:ascii="宋体" w:hAnsi="宋体" w:cs="宋体"/>
                <w:szCs w:val="21"/>
              </w:rPr>
              <w:t>7.噪音：≤66dB（A）</w:t>
            </w:r>
          </w:p>
          <w:p>
            <w:pPr>
              <w:spacing w:line="400" w:lineRule="exact"/>
              <w:rPr>
                <w:rFonts w:ascii="宋体" w:hAnsi="宋体" w:cs="宋体"/>
                <w:szCs w:val="21"/>
              </w:rPr>
            </w:pPr>
            <w:r>
              <w:rPr>
                <w:rFonts w:hint="eastAsia" w:ascii="宋体" w:hAnsi="宋体" w:cs="宋体"/>
                <w:szCs w:val="21"/>
              </w:rPr>
              <w:t>8.电压：380V</w:t>
            </w:r>
          </w:p>
          <w:p>
            <w:pPr>
              <w:spacing w:line="400" w:lineRule="exact"/>
              <w:rPr>
                <w:rFonts w:ascii="宋体" w:hAnsi="宋体" w:cs="宋体"/>
                <w:szCs w:val="21"/>
              </w:rPr>
            </w:pPr>
            <w:r>
              <w:rPr>
                <w:rFonts w:hint="eastAsia" w:ascii="宋体" w:hAnsi="宋体" w:cs="宋体"/>
                <w:szCs w:val="21"/>
              </w:rPr>
              <w:t>9.风机总效率：≥70%</w:t>
            </w:r>
          </w:p>
          <w:p>
            <w:pPr>
              <w:spacing w:line="40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1.卧式吊装，双壁，配减震吊钩及初级过滤网。</w:t>
            </w:r>
          </w:p>
          <w:p>
            <w:pPr>
              <w:spacing w:line="400" w:lineRule="exact"/>
              <w:rPr>
                <w:rFonts w:ascii="宋体" w:hAnsi="宋体" w:cs="宋体"/>
                <w:szCs w:val="21"/>
              </w:rPr>
            </w:pPr>
            <w:r>
              <w:rPr>
                <w:rFonts w:hint="eastAsia" w:ascii="宋体" w:hAnsi="宋体" w:cs="宋体"/>
                <w:szCs w:val="21"/>
              </w:rPr>
              <w:t>▲2.制冷量：≥55.3KW</w:t>
            </w:r>
          </w:p>
          <w:p>
            <w:pPr>
              <w:spacing w:line="400" w:lineRule="exact"/>
              <w:rPr>
                <w:rFonts w:ascii="宋体" w:hAnsi="宋体" w:cs="宋体"/>
                <w:szCs w:val="21"/>
              </w:rPr>
            </w:pPr>
            <w:r>
              <w:rPr>
                <w:rFonts w:hint="eastAsia" w:ascii="宋体" w:hAnsi="宋体" w:cs="宋体"/>
                <w:szCs w:val="21"/>
              </w:rPr>
              <w:t>3.制热量：≥55.9KW</w:t>
            </w:r>
          </w:p>
          <w:p>
            <w:pPr>
              <w:spacing w:line="400" w:lineRule="exact"/>
              <w:rPr>
                <w:rFonts w:ascii="宋体" w:hAnsi="宋体" w:cs="宋体"/>
                <w:szCs w:val="21"/>
              </w:rPr>
            </w:pPr>
            <w:r>
              <w:rPr>
                <w:rFonts w:hint="eastAsia" w:ascii="宋体" w:hAnsi="宋体" w:cs="宋体"/>
                <w:szCs w:val="21"/>
              </w:rPr>
              <w:t>4.风量：≥4000m3/h</w:t>
            </w:r>
          </w:p>
          <w:p>
            <w:pPr>
              <w:spacing w:line="400" w:lineRule="exact"/>
              <w:rPr>
                <w:rFonts w:ascii="宋体" w:hAnsi="宋体" w:cs="宋体"/>
                <w:szCs w:val="21"/>
              </w:rPr>
            </w:pPr>
            <w:r>
              <w:rPr>
                <w:rFonts w:hint="eastAsia" w:ascii="宋体" w:hAnsi="宋体" w:cs="宋体"/>
                <w:szCs w:val="21"/>
              </w:rPr>
              <w:t>5.机外余压：350Pa</w:t>
            </w:r>
          </w:p>
          <w:p>
            <w:pPr>
              <w:spacing w:line="400" w:lineRule="exact"/>
              <w:rPr>
                <w:rFonts w:ascii="宋体" w:hAnsi="宋体" w:cs="宋体"/>
                <w:szCs w:val="21"/>
              </w:rPr>
            </w:pPr>
            <w:r>
              <w:rPr>
                <w:rFonts w:hint="eastAsia" w:ascii="宋体" w:hAnsi="宋体" w:cs="宋体"/>
                <w:szCs w:val="21"/>
              </w:rPr>
              <w:t>6送风机功率：≤1.1KW</w:t>
            </w:r>
          </w:p>
          <w:p>
            <w:pPr>
              <w:spacing w:line="400" w:lineRule="exact"/>
              <w:rPr>
                <w:rFonts w:ascii="宋体" w:hAnsi="宋体" w:cs="宋体"/>
                <w:szCs w:val="21"/>
              </w:rPr>
            </w:pPr>
            <w:r>
              <w:rPr>
                <w:rFonts w:hint="eastAsia" w:ascii="宋体" w:hAnsi="宋体" w:cs="宋体"/>
                <w:szCs w:val="21"/>
              </w:rPr>
              <w:t>7.噪音：≤59dB（A）</w:t>
            </w:r>
          </w:p>
          <w:p>
            <w:pPr>
              <w:spacing w:line="400" w:lineRule="exact"/>
              <w:rPr>
                <w:rFonts w:ascii="宋体" w:hAnsi="宋体" w:cs="宋体"/>
                <w:szCs w:val="21"/>
              </w:rPr>
            </w:pPr>
            <w:r>
              <w:rPr>
                <w:rFonts w:hint="eastAsia" w:ascii="宋体" w:hAnsi="宋体" w:cs="宋体"/>
                <w:szCs w:val="21"/>
              </w:rPr>
              <w:t>8.电压：380V</w:t>
            </w:r>
          </w:p>
          <w:p>
            <w:pPr>
              <w:spacing w:line="400" w:lineRule="exact"/>
              <w:rPr>
                <w:rFonts w:ascii="宋体" w:hAnsi="宋体" w:cs="宋体"/>
                <w:szCs w:val="21"/>
              </w:rPr>
            </w:pPr>
            <w:r>
              <w:rPr>
                <w:rFonts w:hint="eastAsia" w:ascii="宋体" w:hAnsi="宋体" w:cs="宋体"/>
                <w:szCs w:val="21"/>
              </w:rPr>
              <w:t>9.风机总效率：≥70%</w:t>
            </w:r>
          </w:p>
          <w:p>
            <w:pPr>
              <w:spacing w:line="40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2</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360" w:lineRule="auto"/>
              <w:rPr>
                <w:rFonts w:ascii="宋体" w:hAnsi="宋体" w:cs="宋体"/>
                <w:szCs w:val="21"/>
              </w:rPr>
            </w:pPr>
            <w:r>
              <w:rPr>
                <w:rFonts w:hint="eastAsia" w:ascii="宋体" w:hAnsi="宋体" w:cs="宋体"/>
                <w:szCs w:val="21"/>
              </w:rPr>
              <w:t>1.卧式吊装，双壁，配减震吊钩及初级过滤网</w:t>
            </w:r>
          </w:p>
          <w:p>
            <w:pPr>
              <w:spacing w:line="360" w:lineRule="auto"/>
              <w:rPr>
                <w:rFonts w:ascii="宋体" w:hAnsi="宋体" w:cs="宋体"/>
                <w:szCs w:val="21"/>
              </w:rPr>
            </w:pPr>
            <w:r>
              <w:rPr>
                <w:rFonts w:hint="eastAsia" w:ascii="宋体" w:hAnsi="宋体" w:cs="宋体"/>
                <w:szCs w:val="21"/>
              </w:rPr>
              <w:t>▲2.制冷量：≥55.3KW</w:t>
            </w:r>
          </w:p>
          <w:p>
            <w:pPr>
              <w:spacing w:line="360" w:lineRule="auto"/>
              <w:rPr>
                <w:rFonts w:ascii="宋体" w:hAnsi="宋体" w:cs="宋体"/>
                <w:szCs w:val="21"/>
              </w:rPr>
            </w:pPr>
            <w:r>
              <w:rPr>
                <w:rFonts w:hint="eastAsia" w:ascii="宋体" w:hAnsi="宋体" w:cs="宋体"/>
                <w:szCs w:val="21"/>
              </w:rPr>
              <w:t>3.制热量：≥55.9KW</w:t>
            </w:r>
          </w:p>
          <w:p>
            <w:pPr>
              <w:spacing w:line="360" w:lineRule="auto"/>
              <w:rPr>
                <w:rFonts w:ascii="宋体" w:hAnsi="宋体" w:cs="宋体"/>
                <w:szCs w:val="21"/>
              </w:rPr>
            </w:pPr>
            <w:r>
              <w:rPr>
                <w:rFonts w:hint="eastAsia" w:ascii="宋体" w:hAnsi="宋体" w:cs="宋体"/>
                <w:szCs w:val="21"/>
              </w:rPr>
              <w:t>4.风量：≥4000m3/h</w:t>
            </w:r>
          </w:p>
          <w:p>
            <w:pPr>
              <w:spacing w:line="360" w:lineRule="auto"/>
              <w:rPr>
                <w:rFonts w:ascii="宋体" w:hAnsi="宋体" w:cs="宋体"/>
                <w:szCs w:val="21"/>
              </w:rPr>
            </w:pPr>
            <w:r>
              <w:rPr>
                <w:rFonts w:hint="eastAsia" w:ascii="宋体" w:hAnsi="宋体" w:cs="宋体"/>
                <w:szCs w:val="21"/>
              </w:rPr>
              <w:t>5.机外余压：330Pa</w:t>
            </w:r>
          </w:p>
          <w:p>
            <w:pPr>
              <w:spacing w:line="360" w:lineRule="auto"/>
              <w:rPr>
                <w:rFonts w:ascii="宋体" w:hAnsi="宋体" w:cs="宋体"/>
                <w:szCs w:val="21"/>
              </w:rPr>
            </w:pPr>
            <w:r>
              <w:rPr>
                <w:rFonts w:hint="eastAsia" w:ascii="宋体" w:hAnsi="宋体" w:cs="宋体"/>
                <w:szCs w:val="21"/>
              </w:rPr>
              <w:t>6送风机功率：1.1KW</w:t>
            </w:r>
          </w:p>
          <w:p>
            <w:pPr>
              <w:spacing w:line="360" w:lineRule="auto"/>
              <w:rPr>
                <w:rFonts w:ascii="宋体" w:hAnsi="宋体" w:cs="宋体"/>
                <w:szCs w:val="21"/>
              </w:rPr>
            </w:pPr>
            <w:r>
              <w:rPr>
                <w:rFonts w:hint="eastAsia" w:ascii="宋体" w:hAnsi="宋体" w:cs="宋体"/>
                <w:szCs w:val="21"/>
              </w:rPr>
              <w:t>7.噪音：≤59dB（A）</w:t>
            </w:r>
          </w:p>
          <w:p>
            <w:pPr>
              <w:spacing w:line="360" w:lineRule="auto"/>
              <w:rPr>
                <w:rFonts w:ascii="宋体" w:hAnsi="宋体" w:cs="宋体"/>
                <w:szCs w:val="21"/>
              </w:rPr>
            </w:pPr>
            <w:r>
              <w:rPr>
                <w:rFonts w:hint="eastAsia" w:ascii="宋体" w:hAnsi="宋体" w:cs="宋体"/>
                <w:szCs w:val="21"/>
              </w:rPr>
              <w:t>8.电压：380V</w:t>
            </w:r>
          </w:p>
          <w:p>
            <w:pPr>
              <w:spacing w:line="360" w:lineRule="auto"/>
              <w:rPr>
                <w:rFonts w:ascii="宋体" w:hAnsi="宋体" w:cs="宋体"/>
                <w:szCs w:val="21"/>
              </w:rPr>
            </w:pPr>
            <w:r>
              <w:rPr>
                <w:rFonts w:hint="eastAsia" w:ascii="宋体" w:hAnsi="宋体" w:cs="宋体"/>
                <w:szCs w:val="21"/>
              </w:rPr>
              <w:t>9.风机功率：≥70%</w:t>
            </w:r>
          </w:p>
          <w:p>
            <w:pPr>
              <w:spacing w:line="360" w:lineRule="auto"/>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1.卧式吊装，双壁，配减震吊钩及初级过滤网。</w:t>
            </w:r>
          </w:p>
          <w:p>
            <w:pPr>
              <w:spacing w:line="400" w:lineRule="exact"/>
              <w:rPr>
                <w:rFonts w:ascii="宋体" w:hAnsi="宋体" w:cs="宋体"/>
                <w:szCs w:val="21"/>
              </w:rPr>
            </w:pPr>
            <w:r>
              <w:rPr>
                <w:rFonts w:hint="eastAsia" w:ascii="宋体" w:hAnsi="宋体" w:cs="宋体"/>
                <w:szCs w:val="21"/>
              </w:rPr>
              <w:t>▲2.制冷量：≥27.5KW</w:t>
            </w:r>
          </w:p>
          <w:p>
            <w:pPr>
              <w:spacing w:line="400" w:lineRule="exact"/>
              <w:rPr>
                <w:rFonts w:ascii="宋体" w:hAnsi="宋体" w:cs="宋体"/>
                <w:szCs w:val="21"/>
              </w:rPr>
            </w:pPr>
            <w:r>
              <w:rPr>
                <w:rFonts w:hint="eastAsia" w:ascii="宋体" w:hAnsi="宋体" w:cs="宋体"/>
                <w:szCs w:val="21"/>
              </w:rPr>
              <w:t>3.制热量：≥28.6KW</w:t>
            </w:r>
          </w:p>
          <w:p>
            <w:pPr>
              <w:spacing w:line="400" w:lineRule="exact"/>
              <w:rPr>
                <w:rFonts w:ascii="宋体" w:hAnsi="宋体" w:cs="宋体"/>
                <w:szCs w:val="21"/>
              </w:rPr>
            </w:pPr>
            <w:r>
              <w:rPr>
                <w:rFonts w:hint="eastAsia" w:ascii="宋体" w:hAnsi="宋体" w:cs="宋体"/>
                <w:szCs w:val="21"/>
              </w:rPr>
              <w:t>4.风量：≥2000m3/h</w:t>
            </w:r>
          </w:p>
          <w:p>
            <w:pPr>
              <w:spacing w:line="400" w:lineRule="exact"/>
              <w:rPr>
                <w:rFonts w:ascii="宋体" w:hAnsi="宋体" w:cs="宋体"/>
                <w:szCs w:val="21"/>
              </w:rPr>
            </w:pPr>
            <w:r>
              <w:rPr>
                <w:rFonts w:hint="eastAsia" w:ascii="宋体" w:hAnsi="宋体" w:cs="宋体"/>
                <w:szCs w:val="21"/>
              </w:rPr>
              <w:t>5.机外余压：330Pa</w:t>
            </w:r>
          </w:p>
          <w:p>
            <w:pPr>
              <w:spacing w:line="400" w:lineRule="exact"/>
              <w:rPr>
                <w:rFonts w:ascii="宋体" w:hAnsi="宋体" w:cs="宋体"/>
                <w:szCs w:val="21"/>
              </w:rPr>
            </w:pPr>
            <w:r>
              <w:rPr>
                <w:rFonts w:hint="eastAsia" w:ascii="宋体" w:hAnsi="宋体" w:cs="宋体"/>
                <w:szCs w:val="21"/>
              </w:rPr>
              <w:t>6送风机功率：≤1.1KW</w:t>
            </w:r>
          </w:p>
          <w:p>
            <w:pPr>
              <w:spacing w:line="400" w:lineRule="exact"/>
              <w:rPr>
                <w:rFonts w:ascii="宋体" w:hAnsi="宋体" w:cs="宋体"/>
                <w:szCs w:val="21"/>
              </w:rPr>
            </w:pPr>
            <w:r>
              <w:rPr>
                <w:rFonts w:hint="eastAsia" w:ascii="宋体" w:hAnsi="宋体" w:cs="宋体"/>
                <w:szCs w:val="21"/>
              </w:rPr>
              <w:t>7.噪音：≤56dB（A）</w:t>
            </w:r>
          </w:p>
          <w:p>
            <w:pPr>
              <w:spacing w:line="400" w:lineRule="exact"/>
              <w:rPr>
                <w:rFonts w:ascii="宋体" w:hAnsi="宋体" w:cs="宋体"/>
                <w:szCs w:val="21"/>
              </w:rPr>
            </w:pPr>
            <w:r>
              <w:rPr>
                <w:rFonts w:hint="eastAsia" w:ascii="宋体" w:hAnsi="宋体" w:cs="宋体"/>
                <w:szCs w:val="21"/>
              </w:rPr>
              <w:t>8.电压：380V</w:t>
            </w:r>
          </w:p>
          <w:p>
            <w:pPr>
              <w:spacing w:line="400" w:lineRule="exact"/>
              <w:rPr>
                <w:rFonts w:ascii="宋体" w:hAnsi="宋体" w:cs="宋体"/>
                <w:szCs w:val="21"/>
              </w:rPr>
            </w:pPr>
            <w:r>
              <w:rPr>
                <w:rFonts w:hint="eastAsia" w:ascii="宋体" w:hAnsi="宋体" w:cs="宋体"/>
                <w:szCs w:val="21"/>
              </w:rPr>
              <w:t>9.风机总效率：≥70%</w:t>
            </w:r>
          </w:p>
          <w:p>
            <w:pPr>
              <w:spacing w:line="40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20" w:lineRule="exact"/>
              <w:rPr>
                <w:rFonts w:ascii="宋体" w:hAnsi="宋体" w:cs="宋体"/>
                <w:szCs w:val="21"/>
              </w:rPr>
            </w:pPr>
            <w:r>
              <w:rPr>
                <w:rFonts w:hint="eastAsia" w:ascii="宋体" w:hAnsi="宋体" w:cs="宋体"/>
                <w:szCs w:val="21"/>
              </w:rPr>
              <w:t>1.卧式吊装，双壁，配减震吊钩及初级过滤网。</w:t>
            </w:r>
          </w:p>
          <w:p>
            <w:pPr>
              <w:spacing w:line="420" w:lineRule="exact"/>
              <w:rPr>
                <w:rFonts w:ascii="宋体" w:hAnsi="宋体" w:cs="宋体"/>
                <w:szCs w:val="21"/>
              </w:rPr>
            </w:pPr>
            <w:r>
              <w:rPr>
                <w:rFonts w:hint="eastAsia" w:ascii="宋体" w:hAnsi="宋体" w:cs="宋体"/>
                <w:szCs w:val="21"/>
              </w:rPr>
              <w:t>▲2.制冷量：≥106.3KW</w:t>
            </w:r>
          </w:p>
          <w:p>
            <w:pPr>
              <w:spacing w:line="420" w:lineRule="exact"/>
              <w:rPr>
                <w:rFonts w:ascii="宋体" w:hAnsi="宋体" w:cs="宋体"/>
                <w:szCs w:val="21"/>
              </w:rPr>
            </w:pPr>
            <w:r>
              <w:rPr>
                <w:rFonts w:hint="eastAsia" w:ascii="宋体" w:hAnsi="宋体" w:cs="宋体"/>
                <w:szCs w:val="21"/>
              </w:rPr>
              <w:t>3.制热量：≥108.8KW</w:t>
            </w:r>
          </w:p>
          <w:p>
            <w:pPr>
              <w:spacing w:line="420" w:lineRule="exact"/>
              <w:rPr>
                <w:rFonts w:ascii="宋体" w:hAnsi="宋体" w:cs="宋体"/>
                <w:szCs w:val="21"/>
              </w:rPr>
            </w:pPr>
            <w:r>
              <w:rPr>
                <w:rFonts w:hint="eastAsia" w:ascii="宋体" w:hAnsi="宋体" w:cs="宋体"/>
                <w:szCs w:val="21"/>
              </w:rPr>
              <w:t>4.风量：≥8000m3/h</w:t>
            </w:r>
          </w:p>
          <w:p>
            <w:pPr>
              <w:spacing w:line="420" w:lineRule="exact"/>
              <w:rPr>
                <w:rFonts w:ascii="宋体" w:hAnsi="宋体" w:cs="宋体"/>
                <w:szCs w:val="21"/>
              </w:rPr>
            </w:pPr>
            <w:r>
              <w:rPr>
                <w:rFonts w:hint="eastAsia" w:ascii="宋体" w:hAnsi="宋体" w:cs="宋体"/>
                <w:szCs w:val="21"/>
              </w:rPr>
              <w:t>5.机外余压：470Pa</w:t>
            </w:r>
          </w:p>
          <w:p>
            <w:pPr>
              <w:spacing w:line="420" w:lineRule="exact"/>
              <w:rPr>
                <w:rFonts w:ascii="宋体" w:hAnsi="宋体" w:cs="宋体"/>
                <w:szCs w:val="21"/>
              </w:rPr>
            </w:pPr>
            <w:r>
              <w:rPr>
                <w:rFonts w:hint="eastAsia" w:ascii="宋体" w:hAnsi="宋体" w:cs="宋体"/>
                <w:szCs w:val="21"/>
              </w:rPr>
              <w:t>6送风机功率：≤4.0KW</w:t>
            </w:r>
          </w:p>
          <w:p>
            <w:pPr>
              <w:spacing w:line="420" w:lineRule="exact"/>
              <w:rPr>
                <w:rFonts w:ascii="宋体" w:hAnsi="宋体" w:cs="宋体"/>
                <w:szCs w:val="21"/>
              </w:rPr>
            </w:pPr>
            <w:r>
              <w:rPr>
                <w:rFonts w:hint="eastAsia" w:ascii="宋体" w:hAnsi="宋体" w:cs="宋体"/>
                <w:szCs w:val="21"/>
              </w:rPr>
              <w:t>7.噪音：≤63dB（A）</w:t>
            </w:r>
          </w:p>
          <w:p>
            <w:pPr>
              <w:spacing w:line="420" w:lineRule="exact"/>
              <w:rPr>
                <w:rFonts w:ascii="宋体" w:hAnsi="宋体" w:cs="宋体"/>
                <w:szCs w:val="21"/>
              </w:rPr>
            </w:pPr>
            <w:r>
              <w:rPr>
                <w:rFonts w:hint="eastAsia" w:ascii="宋体" w:hAnsi="宋体" w:cs="宋体"/>
                <w:szCs w:val="21"/>
              </w:rPr>
              <w:t>8.电压：380V</w:t>
            </w:r>
          </w:p>
          <w:p>
            <w:pPr>
              <w:spacing w:line="420" w:lineRule="exact"/>
              <w:rPr>
                <w:rFonts w:ascii="宋体" w:hAnsi="宋体" w:cs="宋体"/>
                <w:szCs w:val="21"/>
              </w:rPr>
            </w:pPr>
            <w:r>
              <w:rPr>
                <w:rFonts w:hint="eastAsia" w:ascii="宋体" w:hAnsi="宋体" w:cs="宋体"/>
                <w:szCs w:val="21"/>
              </w:rPr>
              <w:t>9.风机总效率：≥70%</w:t>
            </w:r>
          </w:p>
          <w:p>
            <w:pPr>
              <w:spacing w:line="42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吊顶式空气处理机组（新风工况）</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20" w:lineRule="exact"/>
              <w:rPr>
                <w:rFonts w:ascii="宋体" w:hAnsi="宋体" w:cs="宋体"/>
                <w:szCs w:val="21"/>
              </w:rPr>
            </w:pPr>
            <w:r>
              <w:rPr>
                <w:rFonts w:hint="eastAsia" w:ascii="宋体" w:hAnsi="宋体" w:cs="宋体"/>
                <w:szCs w:val="21"/>
              </w:rPr>
              <w:t>1.卧式吊装，双壁，配减震吊钩及初级过滤网。</w:t>
            </w:r>
          </w:p>
          <w:p>
            <w:pPr>
              <w:spacing w:line="420" w:lineRule="exact"/>
              <w:rPr>
                <w:rFonts w:ascii="宋体" w:hAnsi="宋体" w:cs="宋体"/>
                <w:szCs w:val="21"/>
              </w:rPr>
            </w:pPr>
            <w:r>
              <w:rPr>
                <w:rFonts w:hint="eastAsia" w:ascii="宋体" w:hAnsi="宋体" w:cs="宋体"/>
                <w:szCs w:val="21"/>
              </w:rPr>
              <w:t>▲2.制冷量：≥92.9KW</w:t>
            </w:r>
          </w:p>
          <w:p>
            <w:pPr>
              <w:spacing w:line="420" w:lineRule="exact"/>
              <w:rPr>
                <w:rFonts w:ascii="宋体" w:hAnsi="宋体" w:cs="宋体"/>
                <w:szCs w:val="21"/>
              </w:rPr>
            </w:pPr>
            <w:r>
              <w:rPr>
                <w:rFonts w:hint="eastAsia" w:ascii="宋体" w:hAnsi="宋体" w:cs="宋体"/>
                <w:szCs w:val="21"/>
              </w:rPr>
              <w:t>3.制热量：≥89.5KW</w:t>
            </w:r>
          </w:p>
          <w:p>
            <w:pPr>
              <w:spacing w:line="420" w:lineRule="exact"/>
              <w:rPr>
                <w:rFonts w:ascii="宋体" w:hAnsi="宋体" w:cs="宋体"/>
                <w:szCs w:val="21"/>
              </w:rPr>
            </w:pPr>
            <w:r>
              <w:rPr>
                <w:rFonts w:hint="eastAsia" w:ascii="宋体" w:hAnsi="宋体" w:cs="宋体"/>
                <w:szCs w:val="21"/>
              </w:rPr>
              <w:t>4.风量：≥7000m3/h</w:t>
            </w:r>
          </w:p>
          <w:p>
            <w:pPr>
              <w:spacing w:line="420" w:lineRule="exact"/>
              <w:rPr>
                <w:rFonts w:ascii="宋体" w:hAnsi="宋体" w:cs="宋体"/>
                <w:szCs w:val="21"/>
              </w:rPr>
            </w:pPr>
            <w:r>
              <w:rPr>
                <w:rFonts w:hint="eastAsia" w:ascii="宋体" w:hAnsi="宋体" w:cs="宋体"/>
                <w:szCs w:val="21"/>
              </w:rPr>
              <w:t>5.机外余压：460Pa</w:t>
            </w:r>
          </w:p>
          <w:p>
            <w:pPr>
              <w:spacing w:line="420" w:lineRule="exact"/>
              <w:rPr>
                <w:rFonts w:ascii="宋体" w:hAnsi="宋体" w:cs="宋体"/>
                <w:szCs w:val="21"/>
              </w:rPr>
            </w:pPr>
            <w:r>
              <w:rPr>
                <w:rFonts w:hint="eastAsia" w:ascii="宋体" w:hAnsi="宋体" w:cs="宋体"/>
                <w:szCs w:val="21"/>
              </w:rPr>
              <w:t>6送风机功率：≤4.0KW</w:t>
            </w:r>
          </w:p>
          <w:p>
            <w:pPr>
              <w:spacing w:line="420" w:lineRule="exact"/>
              <w:rPr>
                <w:rFonts w:ascii="宋体" w:hAnsi="宋体" w:cs="宋体"/>
                <w:szCs w:val="21"/>
              </w:rPr>
            </w:pPr>
            <w:r>
              <w:rPr>
                <w:rFonts w:hint="eastAsia" w:ascii="宋体" w:hAnsi="宋体" w:cs="宋体"/>
                <w:szCs w:val="21"/>
              </w:rPr>
              <w:t>7.噪音：≤61dB（A）</w:t>
            </w:r>
          </w:p>
          <w:p>
            <w:pPr>
              <w:spacing w:line="420" w:lineRule="exact"/>
              <w:rPr>
                <w:rFonts w:ascii="宋体" w:hAnsi="宋体" w:cs="宋体"/>
                <w:szCs w:val="21"/>
              </w:rPr>
            </w:pPr>
            <w:r>
              <w:rPr>
                <w:rFonts w:hint="eastAsia" w:ascii="宋体" w:hAnsi="宋体" w:cs="宋体"/>
                <w:szCs w:val="21"/>
              </w:rPr>
              <w:t>8.电压：380V</w:t>
            </w:r>
          </w:p>
          <w:p>
            <w:pPr>
              <w:spacing w:line="420" w:lineRule="exact"/>
              <w:rPr>
                <w:rFonts w:ascii="宋体" w:hAnsi="宋体" w:cs="宋体"/>
                <w:szCs w:val="21"/>
              </w:rPr>
            </w:pPr>
            <w:r>
              <w:rPr>
                <w:rFonts w:hint="eastAsia" w:ascii="宋体" w:hAnsi="宋体" w:cs="宋体"/>
                <w:szCs w:val="21"/>
              </w:rPr>
              <w:t>9.风机总效率：≥70%</w:t>
            </w:r>
          </w:p>
          <w:p>
            <w:pPr>
              <w:spacing w:line="420" w:lineRule="exact"/>
              <w:rPr>
                <w:rFonts w:ascii="宋体" w:hAnsi="宋体" w:cs="宋体"/>
                <w:szCs w:val="21"/>
              </w:rPr>
            </w:pPr>
            <w:r>
              <w:rPr>
                <w:rFonts w:hint="eastAsia" w:ascii="宋体" w:hAnsi="宋体" w:cs="宋体"/>
                <w:szCs w:val="21"/>
              </w:rPr>
              <w:t>10.工况：制冷时进/出水温度7℃/12℃，空气进口干/湿球温度35℃/28℃，水压降≤56KPa。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手操器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20" w:lineRule="exact"/>
              <w:rPr>
                <w:rFonts w:ascii="宋体" w:hAnsi="宋体" w:cs="宋体"/>
                <w:szCs w:val="21"/>
              </w:rPr>
            </w:pPr>
            <w:r>
              <w:rPr>
                <w:rFonts w:hint="eastAsia" w:ascii="宋体" w:hAnsi="宋体" w:cs="宋体"/>
                <w:szCs w:val="21"/>
              </w:rPr>
              <w:t>手操器至少具备如下功能：运行模式设定、启停模式设定、辅热模式设定、自动防冻、定时时间设定、节能模式、静音模式设定、开关机记忆设定、清楚故障、解除排气锁定等功能。</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000" w:type="pct"/>
            <w:gridSpan w:val="6"/>
            <w:noWrap/>
            <w:vAlign w:val="center"/>
          </w:tcPr>
          <w:p>
            <w:pPr>
              <w:jc w:val="left"/>
              <w:rPr>
                <w:rFonts w:ascii="宋体" w:hAnsi="宋体" w:cs="宋体"/>
                <w:szCs w:val="21"/>
              </w:rPr>
            </w:pPr>
            <w:r>
              <w:rPr>
                <w:rFonts w:hint="eastAsia" w:ascii="宋体" w:hAnsi="宋体" w:cs="宋体"/>
                <w:b/>
                <w:bCs/>
                <w:szCs w:val="21"/>
              </w:rPr>
              <w:t>二、水冷螺杆机、风冷螺杆及风冷模块安装材料部分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9965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DN20，壁厚≥2.2mm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335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DN25，壁厚≥2.5mm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306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DN32，壁厚≥2.5mm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40</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331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DN40，壁厚≥2.75mm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41</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531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DN50，壁厚≥3.0mm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2</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764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DN65，壁厚≥3.0mm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1037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DN80，壁厚≥3.25mm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2948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DN100，壁厚≥3.25mm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2594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DN125，壁厚≥3.5mm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467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DN150，壁厚≥3.5mm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镀锌钢管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DN200，壁厚≥4.0mm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无缝钢管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176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DN250，壁厚≥6.0mm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无缝钢管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195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DN300，壁厚≥8.0mm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689" w:type="pct"/>
            <w:noWrap/>
            <w:vAlign w:val="center"/>
          </w:tcPr>
          <w:p>
            <w:pPr>
              <w:rPr>
                <w:rFonts w:ascii="宋体" w:hAnsi="宋体" w:cs="宋体"/>
                <w:szCs w:val="21"/>
              </w:rPr>
            </w:pPr>
            <w:r>
              <w:rPr>
                <w:rFonts w:hint="eastAsia" w:ascii="宋体" w:hAnsi="宋体" w:cs="宋体"/>
                <w:szCs w:val="21"/>
              </w:rPr>
              <w:t>无缝钢管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DN350，壁厚≥9.0mm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51</w:t>
            </w:r>
          </w:p>
        </w:tc>
        <w:tc>
          <w:tcPr>
            <w:tcW w:w="689" w:type="pct"/>
            <w:noWrap/>
            <w:vAlign w:val="center"/>
          </w:tcPr>
          <w:p>
            <w:pPr>
              <w:rPr>
                <w:rFonts w:ascii="宋体" w:hAnsi="宋体" w:cs="宋体"/>
                <w:szCs w:val="21"/>
              </w:rPr>
            </w:pPr>
            <w:r>
              <w:rPr>
                <w:rFonts w:hint="eastAsia" w:ascii="宋体" w:hAnsi="宋体" w:cs="宋体"/>
                <w:szCs w:val="21"/>
              </w:rPr>
              <w:t>螺旋钢管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299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DN450，壁厚≥9.0mm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52</w:t>
            </w:r>
          </w:p>
        </w:tc>
        <w:tc>
          <w:tcPr>
            <w:tcW w:w="689" w:type="pct"/>
            <w:noWrap/>
            <w:vAlign w:val="center"/>
          </w:tcPr>
          <w:p>
            <w:pPr>
              <w:rPr>
                <w:rFonts w:ascii="宋体" w:hAnsi="宋体" w:cs="宋体"/>
                <w:szCs w:val="21"/>
              </w:rPr>
            </w:pPr>
            <w:r>
              <w:rPr>
                <w:rFonts w:hint="eastAsia" w:ascii="宋体" w:hAnsi="宋体" w:cs="宋体"/>
                <w:szCs w:val="21"/>
              </w:rPr>
              <w:t>热水不锈钢钢管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DN65，壁厚≥1.5mm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5</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热水不锈钢钢管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176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DN150，壁厚≥2.5mm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5</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镀锌钢管排水管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6123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DN20，壁厚≥2.0mm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5</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镀锌钢管排水管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1625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DN25，壁厚≥2.0mm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5</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镀锌钢管排水管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462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DN32，壁厚≥2.0mm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5</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镀锌钢管排水管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585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DN40，壁厚≥2.0mm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5</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分水器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直径*长度（m）：D530*6</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5</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集水器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直径*长度（m）:D530*6</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60</w:t>
            </w:r>
          </w:p>
        </w:tc>
        <w:tc>
          <w:tcPr>
            <w:tcW w:w="689" w:type="pct"/>
            <w:noWrap/>
            <w:vAlign w:val="center"/>
          </w:tcPr>
          <w:p>
            <w:pPr>
              <w:rPr>
                <w:rFonts w:ascii="宋体" w:hAnsi="宋体" w:cs="宋体"/>
                <w:szCs w:val="21"/>
              </w:rPr>
            </w:pPr>
            <w:r>
              <w:rPr>
                <w:rFonts w:hint="eastAsia" w:ascii="宋体" w:hAnsi="宋体" w:cs="宋体"/>
                <w:szCs w:val="21"/>
              </w:rPr>
              <w:t>橡塑保温材料</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165</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3</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B1防火等级，厚度≥20mm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689" w:type="pct"/>
            <w:noWrap/>
            <w:vAlign w:val="center"/>
          </w:tcPr>
          <w:p>
            <w:pPr>
              <w:rPr>
                <w:rFonts w:ascii="宋体" w:hAnsi="宋体" w:cs="宋体"/>
                <w:szCs w:val="21"/>
              </w:rPr>
            </w:pPr>
            <w:r>
              <w:rPr>
                <w:rFonts w:hint="eastAsia" w:ascii="宋体" w:hAnsi="宋体" w:cs="宋体"/>
                <w:szCs w:val="21"/>
              </w:rPr>
              <w:t>镀锌铁皮风管（风柜）</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2842</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2</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厚度≥0.50mm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2</w:t>
            </w:r>
          </w:p>
        </w:tc>
        <w:tc>
          <w:tcPr>
            <w:tcW w:w="689" w:type="pct"/>
            <w:noWrap/>
            <w:vAlign w:val="center"/>
          </w:tcPr>
          <w:p>
            <w:pPr>
              <w:rPr>
                <w:rFonts w:ascii="宋体" w:hAnsi="宋体" w:cs="宋体"/>
                <w:szCs w:val="21"/>
              </w:rPr>
            </w:pPr>
            <w:r>
              <w:rPr>
                <w:rFonts w:hint="eastAsia" w:ascii="宋体" w:hAnsi="宋体" w:cs="宋体"/>
                <w:szCs w:val="21"/>
              </w:rPr>
              <w:t>镀锌铁皮风管（风柜）</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3068</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2</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厚度≥0.60mm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镀锌铁皮风管风盘）</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7368</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2</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厚度≥0.75mm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镀锌铁皮风管（风盘）</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2684</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2</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厚度≥1.00mm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橡塑保温材料</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478</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3</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B1防火等级，厚度≥20mm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160*160mm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160*320mm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200*120mm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6</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200*160mm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200*200mm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71</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250*200mm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2</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320*200mm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400*200mm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500*320mm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630*320mm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800*320mm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77</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800*400mm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1000*400mm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70℃常开防火阀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1250*500mm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80</w:t>
            </w:r>
          </w:p>
        </w:tc>
        <w:tc>
          <w:tcPr>
            <w:tcW w:w="689" w:type="pct"/>
            <w:noWrap/>
            <w:vAlign w:val="center"/>
          </w:tcPr>
          <w:p>
            <w:pPr>
              <w:rPr>
                <w:rFonts w:ascii="宋体" w:hAnsi="宋体" w:cs="宋体"/>
                <w:szCs w:val="21"/>
              </w:rPr>
            </w:pPr>
            <w:r>
              <w:rPr>
                <w:rFonts w:hint="eastAsia" w:ascii="宋体" w:hAnsi="宋体" w:cs="宋体"/>
                <w:szCs w:val="21"/>
              </w:rPr>
              <w:t>阻抗式消声器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500*320mm，L=900mm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81</w:t>
            </w:r>
          </w:p>
        </w:tc>
        <w:tc>
          <w:tcPr>
            <w:tcW w:w="689" w:type="pct"/>
            <w:noWrap/>
            <w:vAlign w:val="center"/>
          </w:tcPr>
          <w:p>
            <w:pPr>
              <w:rPr>
                <w:rFonts w:ascii="宋体" w:hAnsi="宋体" w:cs="宋体"/>
                <w:szCs w:val="21"/>
              </w:rPr>
            </w:pPr>
            <w:r>
              <w:rPr>
                <w:rFonts w:hint="eastAsia" w:ascii="宋体" w:hAnsi="宋体" w:cs="宋体"/>
                <w:szCs w:val="21"/>
              </w:rPr>
              <w:t>阻抗式消声器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630*320mm，L=900mm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2</w:t>
            </w:r>
          </w:p>
        </w:tc>
        <w:tc>
          <w:tcPr>
            <w:tcW w:w="689" w:type="pct"/>
            <w:noWrap/>
            <w:vAlign w:val="center"/>
          </w:tcPr>
          <w:p>
            <w:pPr>
              <w:rPr>
                <w:rFonts w:ascii="宋体" w:hAnsi="宋体" w:cs="宋体"/>
                <w:szCs w:val="21"/>
              </w:rPr>
            </w:pPr>
            <w:r>
              <w:rPr>
                <w:rFonts w:hint="eastAsia" w:ascii="宋体" w:hAnsi="宋体" w:cs="宋体"/>
                <w:szCs w:val="21"/>
              </w:rPr>
              <w:t>阻抗式消声器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800*320mm，L=900mm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阻抗式消声器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800*400mm，L=1000mm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阻抗式消声器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1000*400mm，L=1000mm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阻抗式消声器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1250*500mm，L=1000mm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帆布软接</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1530</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2</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要求防火等级为不燃</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方形散流器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618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120*120mm,材质为ABS风口材料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方形散流器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119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180*180mm,材质为ABS风口材料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8</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方形散流器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174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240*240mm,材质为ABS风口材料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90</w:t>
            </w:r>
          </w:p>
        </w:tc>
        <w:tc>
          <w:tcPr>
            <w:tcW w:w="689" w:type="pct"/>
            <w:noWrap/>
            <w:vAlign w:val="center"/>
          </w:tcPr>
          <w:p>
            <w:pPr>
              <w:rPr>
                <w:rFonts w:ascii="宋体" w:hAnsi="宋体" w:cs="宋体"/>
                <w:szCs w:val="21"/>
              </w:rPr>
            </w:pPr>
            <w:r>
              <w:rPr>
                <w:rFonts w:hint="eastAsia" w:ascii="宋体" w:hAnsi="宋体" w:cs="宋体"/>
                <w:szCs w:val="21"/>
              </w:rPr>
              <w:t>方形散流器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300*300mm,材质为ABS风口材料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91</w:t>
            </w:r>
          </w:p>
        </w:tc>
        <w:tc>
          <w:tcPr>
            <w:tcW w:w="689" w:type="pct"/>
            <w:noWrap/>
            <w:vAlign w:val="center"/>
          </w:tcPr>
          <w:p>
            <w:pPr>
              <w:rPr>
                <w:rFonts w:ascii="宋体" w:hAnsi="宋体" w:cs="宋体"/>
                <w:szCs w:val="21"/>
              </w:rPr>
            </w:pPr>
            <w:r>
              <w:rPr>
                <w:rFonts w:hint="eastAsia" w:ascii="宋体" w:hAnsi="宋体" w:cs="宋体"/>
                <w:szCs w:val="21"/>
              </w:rPr>
              <w:t>方形散流器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330*330mm,材质为ABS风口材料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9</w:t>
            </w:r>
            <w:r>
              <w:rPr>
                <w:rFonts w:hint="eastAsia" w:ascii="宋体" w:hAnsi="宋体" w:cs="宋体"/>
                <w:szCs w:val="21"/>
                <w:lang w:val="en-US" w:eastAsia="zh-CN"/>
              </w:rPr>
              <w:t>2</w:t>
            </w:r>
          </w:p>
        </w:tc>
        <w:tc>
          <w:tcPr>
            <w:tcW w:w="689" w:type="pct"/>
            <w:noWrap/>
            <w:vAlign w:val="center"/>
          </w:tcPr>
          <w:p>
            <w:pPr>
              <w:rPr>
                <w:rFonts w:ascii="宋体" w:hAnsi="宋体" w:cs="宋体"/>
                <w:szCs w:val="21"/>
              </w:rPr>
            </w:pPr>
            <w:r>
              <w:rPr>
                <w:rFonts w:hint="eastAsia" w:ascii="宋体" w:hAnsi="宋体" w:cs="宋体"/>
                <w:szCs w:val="21"/>
              </w:rPr>
              <w:t>方形散流器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360*360mm,材质为ABS风口材料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9</w:t>
            </w:r>
            <w:r>
              <w:rPr>
                <w:rFonts w:hint="eastAsia" w:ascii="宋体" w:hAnsi="宋体" w:cs="宋体"/>
                <w:szCs w:val="21"/>
                <w:lang w:val="en-US" w:eastAsia="zh-CN"/>
              </w:rPr>
              <w:t>3</w:t>
            </w:r>
          </w:p>
        </w:tc>
        <w:tc>
          <w:tcPr>
            <w:tcW w:w="689" w:type="pct"/>
            <w:noWrap/>
            <w:vAlign w:val="center"/>
          </w:tcPr>
          <w:p>
            <w:pPr>
              <w:rPr>
                <w:rFonts w:ascii="宋体" w:hAnsi="宋体" w:cs="宋体"/>
                <w:szCs w:val="21"/>
              </w:rPr>
            </w:pPr>
            <w:r>
              <w:rPr>
                <w:rFonts w:hint="eastAsia" w:ascii="宋体" w:hAnsi="宋体" w:cs="宋体"/>
                <w:szCs w:val="21"/>
              </w:rPr>
              <w:t>方形散流器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420*420mm,材质为ABS风口材料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94</w:t>
            </w:r>
          </w:p>
        </w:tc>
        <w:tc>
          <w:tcPr>
            <w:tcW w:w="689" w:type="pct"/>
            <w:noWrap/>
            <w:vAlign w:val="center"/>
          </w:tcPr>
          <w:p>
            <w:pPr>
              <w:rPr>
                <w:rFonts w:ascii="宋体" w:hAnsi="宋体" w:cs="宋体"/>
                <w:szCs w:val="21"/>
              </w:rPr>
            </w:pPr>
            <w:r>
              <w:rPr>
                <w:rFonts w:hint="eastAsia" w:ascii="宋体" w:hAnsi="宋体" w:cs="宋体"/>
                <w:szCs w:val="21"/>
              </w:rPr>
              <w:t>双层百叶送风口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1250*120mm,材质为ABS风口材料</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95</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200*160mm,材质为铝合金烤漆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96</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200*200mm,材质为铝合金烤漆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97</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300*200mm,材质为铝合金烤漆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98</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300*250mm,材质为铝合金烤漆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99</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300*300mm,材质为铝合金烤漆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400*200mm,材质为铝合金烤漆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101</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400*300mm,材质为铝合金烤漆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500*200mm,材质为铝合金烤漆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103</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500*400mm,材质为铝合金烤漆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104</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600*300mm,材质为铝合金烤漆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105</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700*400mm,材质为铝合金烤漆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106</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800*300mm,材质为铝合金烤漆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107</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800*400mm,材质为铝合金烤漆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1000*500mm,材质为铝合金烤漆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109</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1000*600mm,材质为铝合金烤漆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110</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1250*500mm,材质为铝合金烤漆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111</w:t>
            </w:r>
          </w:p>
        </w:tc>
        <w:tc>
          <w:tcPr>
            <w:tcW w:w="689" w:type="pct"/>
            <w:noWrap/>
            <w:vAlign w:val="center"/>
          </w:tcPr>
          <w:p>
            <w:pPr>
              <w:rPr>
                <w:rFonts w:ascii="宋体" w:hAnsi="宋体" w:cs="宋体"/>
                <w:szCs w:val="21"/>
              </w:rPr>
            </w:pPr>
            <w:r>
              <w:rPr>
                <w:rFonts w:hint="eastAsia" w:ascii="宋体" w:hAnsi="宋体" w:cs="宋体"/>
                <w:szCs w:val="21"/>
              </w:rPr>
              <w:t>防水百叶</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1300*600mm,材质为铝合金烤漆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112</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119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400*300mm,材质为铝合金烤漆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113</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124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500*300mm,材质为铝合金烤漆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114</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600*300mm,材质为铝合金烤漆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115</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700*300mm,材质为铝合金烤漆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116</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347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900*300mm,材质为铝合金烤漆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117</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104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1100*300mm,材质为铝合金烤漆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118</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1200*300mm,材质为铝合金烤漆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119</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1500*300mm,材质为铝合金烤漆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1700*300mm,材质为铝合金烤漆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121</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1300*300mm,材质为铝合金烤漆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122</w:t>
            </w:r>
          </w:p>
        </w:tc>
        <w:tc>
          <w:tcPr>
            <w:tcW w:w="689" w:type="pct"/>
            <w:noWrap/>
            <w:vAlign w:val="center"/>
          </w:tcPr>
          <w:p>
            <w:pPr>
              <w:rPr>
                <w:rFonts w:ascii="宋体" w:hAnsi="宋体" w:cs="宋体"/>
                <w:szCs w:val="21"/>
              </w:rPr>
            </w:pPr>
            <w:r>
              <w:rPr>
                <w:rFonts w:hint="eastAsia" w:ascii="宋体" w:hAnsi="宋体" w:cs="宋体"/>
                <w:szCs w:val="21"/>
              </w:rPr>
              <w:t>门铰式回风口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2000*300mm,材质为铝合金烤漆</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123</w:t>
            </w:r>
          </w:p>
        </w:tc>
        <w:tc>
          <w:tcPr>
            <w:tcW w:w="689" w:type="pct"/>
            <w:noWrap/>
            <w:vAlign w:val="center"/>
          </w:tcPr>
          <w:p>
            <w:pPr>
              <w:rPr>
                <w:rFonts w:ascii="宋体" w:hAnsi="宋体" w:cs="宋体"/>
                <w:szCs w:val="21"/>
              </w:rPr>
            </w:pPr>
            <w:r>
              <w:rPr>
                <w:rFonts w:hint="eastAsia" w:ascii="宋体" w:hAnsi="宋体" w:cs="宋体"/>
                <w:szCs w:val="21"/>
              </w:rPr>
              <w:t>铜闸阀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1530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124</w:t>
            </w:r>
          </w:p>
        </w:tc>
        <w:tc>
          <w:tcPr>
            <w:tcW w:w="689" w:type="pct"/>
            <w:noWrap/>
            <w:vAlign w:val="center"/>
          </w:tcPr>
          <w:p>
            <w:pPr>
              <w:rPr>
                <w:rFonts w:ascii="宋体" w:hAnsi="宋体" w:cs="宋体"/>
                <w:szCs w:val="21"/>
              </w:rPr>
            </w:pPr>
            <w:r>
              <w:rPr>
                <w:rFonts w:hint="eastAsia" w:ascii="宋体" w:hAnsi="宋体" w:cs="宋体"/>
                <w:szCs w:val="21"/>
              </w:rPr>
              <w:t>铜闸阀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125</w:t>
            </w:r>
          </w:p>
        </w:tc>
        <w:tc>
          <w:tcPr>
            <w:tcW w:w="689" w:type="pct"/>
            <w:noWrap/>
            <w:vAlign w:val="center"/>
          </w:tcPr>
          <w:p>
            <w:pPr>
              <w:rPr>
                <w:rFonts w:ascii="宋体" w:hAnsi="宋体" w:cs="宋体"/>
                <w:szCs w:val="21"/>
              </w:rPr>
            </w:pPr>
            <w:r>
              <w:rPr>
                <w:rFonts w:hint="eastAsia" w:ascii="宋体" w:hAnsi="宋体" w:cs="宋体"/>
                <w:szCs w:val="21"/>
              </w:rPr>
              <w:t>铜闸阀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DN32</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126</w:t>
            </w:r>
          </w:p>
        </w:tc>
        <w:tc>
          <w:tcPr>
            <w:tcW w:w="689" w:type="pct"/>
            <w:noWrap/>
            <w:vAlign w:val="center"/>
          </w:tcPr>
          <w:p>
            <w:pPr>
              <w:rPr>
                <w:rFonts w:ascii="宋体" w:hAnsi="宋体" w:cs="宋体"/>
                <w:szCs w:val="21"/>
              </w:rPr>
            </w:pPr>
            <w:r>
              <w:rPr>
                <w:rFonts w:hint="eastAsia" w:ascii="宋体" w:hAnsi="宋体" w:cs="宋体"/>
                <w:szCs w:val="21"/>
              </w:rPr>
              <w:t>铜闸阀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689" w:type="pct"/>
            <w:noWrap/>
            <w:vAlign w:val="center"/>
          </w:tcPr>
          <w:p>
            <w:pPr>
              <w:rPr>
                <w:rFonts w:ascii="宋体" w:hAnsi="宋体" w:cs="宋体"/>
                <w:szCs w:val="21"/>
              </w:rPr>
            </w:pPr>
            <w:r>
              <w:rPr>
                <w:rFonts w:hint="eastAsia" w:ascii="宋体" w:hAnsi="宋体" w:cs="宋体"/>
                <w:szCs w:val="21"/>
              </w:rPr>
              <w:t>铜闸阀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color w:val="0000FF"/>
                <w:sz w:val="21"/>
                <w:szCs w:val="21"/>
              </w:rPr>
            </w:pPr>
            <w:r>
              <w:rPr>
                <w:rFonts w:hint="eastAsia" w:ascii="宋体" w:hAnsi="宋体" w:eastAsia="宋体" w:cs="宋体"/>
                <w:i w:val="0"/>
                <w:iCs w:val="0"/>
                <w:color w:val="000000"/>
                <w:kern w:val="0"/>
                <w:sz w:val="21"/>
                <w:szCs w:val="21"/>
                <w:u w:val="none"/>
                <w:lang w:val="en-US" w:eastAsia="zh-CN" w:bidi="ar"/>
              </w:rPr>
              <w:t>128</w:t>
            </w:r>
          </w:p>
        </w:tc>
        <w:tc>
          <w:tcPr>
            <w:tcW w:w="689" w:type="pct"/>
            <w:noWrap/>
            <w:vAlign w:val="center"/>
          </w:tcPr>
          <w:p>
            <w:pPr>
              <w:rPr>
                <w:rFonts w:ascii="宋体" w:hAnsi="宋体" w:cs="宋体"/>
                <w:color w:val="auto"/>
                <w:szCs w:val="21"/>
              </w:rPr>
            </w:pPr>
            <w:r>
              <w:rPr>
                <w:rFonts w:hint="eastAsia" w:ascii="宋体" w:hAnsi="宋体" w:cs="宋体"/>
                <w:color w:val="auto"/>
                <w:szCs w:val="21"/>
              </w:rPr>
              <w:t>涡轮蝶阀</w:t>
            </w:r>
          </w:p>
        </w:tc>
        <w:tc>
          <w:tcPr>
            <w:tcW w:w="431" w:type="pct"/>
            <w:noWrap/>
            <w:vAlign w:val="center"/>
          </w:tcPr>
          <w:p>
            <w:pPr>
              <w:spacing w:line="360" w:lineRule="auto"/>
              <w:jc w:val="center"/>
              <w:rPr>
                <w:rFonts w:ascii="宋体" w:hAnsi="宋体" w:cs="宋体"/>
                <w:color w:val="auto"/>
                <w:szCs w:val="21"/>
              </w:rPr>
            </w:pPr>
            <w:r>
              <w:rPr>
                <w:rFonts w:hint="eastAsia" w:ascii="宋体" w:hAnsi="宋体" w:cs="宋体"/>
                <w:color w:val="auto"/>
                <w:szCs w:val="21"/>
              </w:rPr>
              <w:t>12</w:t>
            </w:r>
          </w:p>
        </w:tc>
        <w:tc>
          <w:tcPr>
            <w:tcW w:w="296" w:type="pct"/>
            <w:noWrap/>
            <w:vAlign w:val="center"/>
          </w:tcPr>
          <w:p>
            <w:pPr>
              <w:spacing w:line="360" w:lineRule="auto"/>
              <w:jc w:val="center"/>
              <w:rPr>
                <w:rFonts w:ascii="宋体" w:hAnsi="宋体" w:cs="宋体"/>
                <w:color w:val="auto"/>
                <w:szCs w:val="21"/>
              </w:rPr>
            </w:pPr>
            <w:r>
              <w:rPr>
                <w:rFonts w:hint="eastAsia" w:ascii="宋体" w:hAnsi="宋体" w:cs="宋体"/>
                <w:color w:val="auto"/>
                <w:szCs w:val="21"/>
              </w:rPr>
              <w:t>个</w:t>
            </w:r>
          </w:p>
        </w:tc>
        <w:tc>
          <w:tcPr>
            <w:tcW w:w="2870" w:type="pct"/>
            <w:noWrap/>
            <w:vAlign w:val="center"/>
          </w:tcPr>
          <w:p>
            <w:pPr>
              <w:spacing w:line="360" w:lineRule="auto"/>
              <w:jc w:val="center"/>
              <w:rPr>
                <w:rFonts w:ascii="宋体" w:hAnsi="宋体" w:cs="宋体"/>
                <w:color w:val="auto"/>
                <w:szCs w:val="21"/>
              </w:rPr>
            </w:pPr>
            <w:r>
              <w:rPr>
                <w:rFonts w:hint="eastAsia" w:ascii="宋体" w:hAnsi="宋体" w:cs="宋体"/>
                <w:color w:val="auto"/>
                <w:szCs w:val="21"/>
              </w:rPr>
              <w:t>DN65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color w:val="0000FF"/>
                <w:sz w:val="21"/>
                <w:szCs w:val="21"/>
              </w:rPr>
            </w:pPr>
            <w:r>
              <w:rPr>
                <w:rFonts w:hint="eastAsia" w:ascii="宋体" w:hAnsi="宋体" w:eastAsia="宋体" w:cs="宋体"/>
                <w:i w:val="0"/>
                <w:iCs w:val="0"/>
                <w:color w:val="000000"/>
                <w:kern w:val="0"/>
                <w:sz w:val="21"/>
                <w:szCs w:val="21"/>
                <w:u w:val="none"/>
                <w:lang w:val="en-US" w:eastAsia="zh-CN" w:bidi="ar"/>
              </w:rPr>
              <w:t>129</w:t>
            </w:r>
          </w:p>
        </w:tc>
        <w:tc>
          <w:tcPr>
            <w:tcW w:w="689" w:type="pct"/>
            <w:noWrap/>
            <w:vAlign w:val="center"/>
          </w:tcPr>
          <w:p>
            <w:pPr>
              <w:rPr>
                <w:rFonts w:ascii="宋体" w:hAnsi="宋体" w:cs="宋体"/>
                <w:color w:val="auto"/>
                <w:szCs w:val="21"/>
              </w:rPr>
            </w:pPr>
            <w:r>
              <w:rPr>
                <w:rFonts w:hint="eastAsia" w:ascii="宋体" w:hAnsi="宋体" w:cs="宋体"/>
                <w:color w:val="auto"/>
                <w:szCs w:val="21"/>
              </w:rPr>
              <w:t>涡轮蝶阀</w:t>
            </w:r>
          </w:p>
        </w:tc>
        <w:tc>
          <w:tcPr>
            <w:tcW w:w="431" w:type="pct"/>
            <w:noWrap/>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296" w:type="pct"/>
            <w:noWrap/>
            <w:vAlign w:val="center"/>
          </w:tcPr>
          <w:p>
            <w:pPr>
              <w:spacing w:line="360" w:lineRule="auto"/>
              <w:jc w:val="center"/>
              <w:rPr>
                <w:rFonts w:ascii="宋体" w:hAnsi="宋体" w:cs="宋体"/>
                <w:color w:val="auto"/>
                <w:szCs w:val="21"/>
              </w:rPr>
            </w:pPr>
            <w:r>
              <w:rPr>
                <w:rFonts w:hint="eastAsia" w:ascii="宋体" w:hAnsi="宋体" w:cs="宋体"/>
                <w:color w:val="auto"/>
                <w:szCs w:val="21"/>
              </w:rPr>
              <w:t>个</w:t>
            </w:r>
          </w:p>
        </w:tc>
        <w:tc>
          <w:tcPr>
            <w:tcW w:w="2870" w:type="pct"/>
            <w:noWrap/>
            <w:vAlign w:val="center"/>
          </w:tcPr>
          <w:p>
            <w:pPr>
              <w:spacing w:line="360" w:lineRule="auto"/>
              <w:jc w:val="center"/>
              <w:rPr>
                <w:rFonts w:ascii="宋体" w:hAnsi="宋体" w:cs="宋体"/>
                <w:color w:val="auto"/>
                <w:szCs w:val="21"/>
              </w:rPr>
            </w:pPr>
            <w:r>
              <w:rPr>
                <w:rFonts w:hint="eastAsia" w:ascii="宋体" w:hAnsi="宋体" w:cs="宋体"/>
                <w:color w:val="auto"/>
                <w:szCs w:val="21"/>
              </w:rPr>
              <w:t>DN80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130</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131</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132</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133</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134</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135</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136</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137</w:t>
            </w:r>
          </w:p>
        </w:tc>
        <w:tc>
          <w:tcPr>
            <w:tcW w:w="689" w:type="pct"/>
            <w:noWrap/>
            <w:vAlign w:val="center"/>
          </w:tcPr>
          <w:p>
            <w:pPr>
              <w:rPr>
                <w:rFonts w:ascii="宋体" w:hAnsi="宋体" w:cs="宋体"/>
                <w:szCs w:val="21"/>
              </w:rPr>
            </w:pPr>
            <w:r>
              <w:rPr>
                <w:rFonts w:hint="eastAsia" w:ascii="宋体" w:hAnsi="宋体" w:cs="宋体"/>
                <w:szCs w:val="21"/>
              </w:rPr>
              <w:t>涡轮蝶阀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138</w:t>
            </w:r>
          </w:p>
        </w:tc>
        <w:tc>
          <w:tcPr>
            <w:tcW w:w="689" w:type="pct"/>
            <w:noWrap/>
            <w:vAlign w:val="center"/>
          </w:tcPr>
          <w:p>
            <w:pPr>
              <w:rPr>
                <w:rFonts w:ascii="宋体" w:hAnsi="宋体" w:cs="宋体"/>
                <w:szCs w:val="21"/>
              </w:rPr>
            </w:pPr>
            <w:r>
              <w:rPr>
                <w:rFonts w:hint="eastAsia" w:ascii="宋体" w:hAnsi="宋体" w:cs="宋体"/>
                <w:szCs w:val="21"/>
              </w:rPr>
              <w:t>动态平衡阀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139</w:t>
            </w:r>
          </w:p>
        </w:tc>
        <w:tc>
          <w:tcPr>
            <w:tcW w:w="689" w:type="pct"/>
            <w:noWrap/>
            <w:vAlign w:val="center"/>
          </w:tcPr>
          <w:p>
            <w:pPr>
              <w:rPr>
                <w:rFonts w:ascii="宋体" w:hAnsi="宋体" w:cs="宋体"/>
                <w:szCs w:val="21"/>
              </w:rPr>
            </w:pPr>
            <w:r>
              <w:rPr>
                <w:rFonts w:hint="eastAsia" w:ascii="宋体" w:hAnsi="宋体" w:cs="宋体"/>
                <w:szCs w:val="21"/>
              </w:rPr>
              <w:t>动态平衡阀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140</w:t>
            </w:r>
          </w:p>
        </w:tc>
        <w:tc>
          <w:tcPr>
            <w:tcW w:w="689" w:type="pct"/>
            <w:noWrap/>
            <w:vAlign w:val="center"/>
          </w:tcPr>
          <w:p>
            <w:pPr>
              <w:rPr>
                <w:rFonts w:ascii="宋体" w:hAnsi="宋体" w:cs="宋体"/>
                <w:szCs w:val="21"/>
              </w:rPr>
            </w:pPr>
            <w:r>
              <w:rPr>
                <w:rFonts w:hint="eastAsia" w:ascii="宋体" w:hAnsi="宋体" w:cs="宋体"/>
                <w:szCs w:val="21"/>
              </w:rPr>
              <w:t>不锈钢软接头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1530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141</w:t>
            </w:r>
          </w:p>
        </w:tc>
        <w:tc>
          <w:tcPr>
            <w:tcW w:w="689" w:type="pct"/>
            <w:noWrap/>
            <w:vAlign w:val="center"/>
          </w:tcPr>
          <w:p>
            <w:pPr>
              <w:rPr>
                <w:rFonts w:ascii="宋体" w:hAnsi="宋体" w:cs="宋体"/>
                <w:szCs w:val="21"/>
              </w:rPr>
            </w:pPr>
            <w:r>
              <w:rPr>
                <w:rFonts w:hint="eastAsia" w:ascii="宋体" w:hAnsi="宋体" w:cs="宋体"/>
                <w:szCs w:val="21"/>
              </w:rPr>
              <w:t>不锈钢软接头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142</w:t>
            </w:r>
          </w:p>
        </w:tc>
        <w:tc>
          <w:tcPr>
            <w:tcW w:w="689" w:type="pct"/>
            <w:noWrap/>
            <w:vAlign w:val="center"/>
          </w:tcPr>
          <w:p>
            <w:pPr>
              <w:rPr>
                <w:rFonts w:ascii="宋体" w:hAnsi="宋体" w:cs="宋体"/>
                <w:szCs w:val="21"/>
              </w:rPr>
            </w:pPr>
            <w:r>
              <w:rPr>
                <w:rFonts w:hint="eastAsia" w:ascii="宋体" w:hAnsi="宋体" w:cs="宋体"/>
                <w:szCs w:val="21"/>
              </w:rPr>
              <w:t>不锈钢软接头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DN32</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143</w:t>
            </w:r>
          </w:p>
        </w:tc>
        <w:tc>
          <w:tcPr>
            <w:tcW w:w="689" w:type="pct"/>
            <w:noWrap/>
            <w:vAlign w:val="center"/>
          </w:tcPr>
          <w:p>
            <w:pPr>
              <w:rPr>
                <w:rFonts w:ascii="宋体" w:hAnsi="宋体" w:cs="宋体"/>
                <w:szCs w:val="21"/>
              </w:rPr>
            </w:pPr>
            <w:r>
              <w:rPr>
                <w:rFonts w:hint="eastAsia" w:ascii="宋体" w:hAnsi="宋体" w:cs="宋体"/>
                <w:szCs w:val="21"/>
              </w:rPr>
              <w:t>不锈钢软接头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144</w:t>
            </w:r>
          </w:p>
        </w:tc>
        <w:tc>
          <w:tcPr>
            <w:tcW w:w="689" w:type="pct"/>
            <w:noWrap/>
            <w:vAlign w:val="center"/>
          </w:tcPr>
          <w:p>
            <w:pPr>
              <w:rPr>
                <w:rFonts w:ascii="宋体" w:hAnsi="宋体" w:cs="宋体"/>
                <w:szCs w:val="21"/>
              </w:rPr>
            </w:pPr>
            <w:r>
              <w:rPr>
                <w:rFonts w:hint="eastAsia" w:ascii="宋体" w:hAnsi="宋体" w:cs="宋体"/>
                <w:szCs w:val="21"/>
              </w:rPr>
              <w:t>不锈钢软接头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145</w:t>
            </w:r>
          </w:p>
        </w:tc>
        <w:tc>
          <w:tcPr>
            <w:tcW w:w="689" w:type="pct"/>
            <w:noWrap/>
            <w:vAlign w:val="center"/>
          </w:tcPr>
          <w:p>
            <w:pPr>
              <w:rPr>
                <w:rFonts w:ascii="宋体" w:hAnsi="宋体" w:cs="宋体"/>
                <w:szCs w:val="21"/>
              </w:rPr>
            </w:pPr>
            <w:r>
              <w:rPr>
                <w:rFonts w:hint="eastAsia" w:ascii="宋体" w:hAnsi="宋体" w:cs="宋体"/>
                <w:szCs w:val="21"/>
              </w:rPr>
              <w:t>橡胶软接头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DN65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146</w:t>
            </w:r>
          </w:p>
        </w:tc>
        <w:tc>
          <w:tcPr>
            <w:tcW w:w="689" w:type="pct"/>
            <w:noWrap/>
            <w:vAlign w:val="center"/>
          </w:tcPr>
          <w:p>
            <w:pPr>
              <w:rPr>
                <w:rFonts w:ascii="宋体" w:hAnsi="宋体" w:cs="宋体"/>
                <w:szCs w:val="21"/>
              </w:rPr>
            </w:pPr>
            <w:r>
              <w:rPr>
                <w:rFonts w:hint="eastAsia" w:ascii="宋体" w:hAnsi="宋体" w:cs="宋体"/>
                <w:szCs w:val="21"/>
              </w:rPr>
              <w:t>橡胶软接头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DN80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147</w:t>
            </w:r>
          </w:p>
        </w:tc>
        <w:tc>
          <w:tcPr>
            <w:tcW w:w="689" w:type="pct"/>
            <w:noWrap/>
            <w:vAlign w:val="center"/>
          </w:tcPr>
          <w:p>
            <w:pPr>
              <w:rPr>
                <w:rFonts w:ascii="宋体" w:hAnsi="宋体" w:cs="宋体"/>
                <w:szCs w:val="21"/>
              </w:rPr>
            </w:pPr>
            <w:r>
              <w:rPr>
                <w:rFonts w:hint="eastAsia" w:ascii="宋体" w:hAnsi="宋体" w:cs="宋体"/>
                <w:szCs w:val="21"/>
              </w:rPr>
              <w:t>橡胶软接头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148</w:t>
            </w:r>
          </w:p>
        </w:tc>
        <w:tc>
          <w:tcPr>
            <w:tcW w:w="689" w:type="pct"/>
            <w:noWrap/>
            <w:vAlign w:val="center"/>
          </w:tcPr>
          <w:p>
            <w:pPr>
              <w:rPr>
                <w:rFonts w:ascii="宋体" w:hAnsi="宋体" w:cs="宋体"/>
                <w:szCs w:val="21"/>
              </w:rPr>
            </w:pPr>
            <w:r>
              <w:rPr>
                <w:rFonts w:hint="eastAsia" w:ascii="宋体" w:hAnsi="宋体" w:cs="宋体"/>
                <w:szCs w:val="21"/>
              </w:rPr>
              <w:t>橡胶软接头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149</w:t>
            </w:r>
          </w:p>
        </w:tc>
        <w:tc>
          <w:tcPr>
            <w:tcW w:w="689" w:type="pct"/>
            <w:noWrap/>
            <w:vAlign w:val="center"/>
          </w:tcPr>
          <w:p>
            <w:pPr>
              <w:rPr>
                <w:rFonts w:ascii="宋体" w:hAnsi="宋体" w:cs="宋体"/>
                <w:szCs w:val="21"/>
              </w:rPr>
            </w:pPr>
            <w:r>
              <w:rPr>
                <w:rFonts w:hint="eastAsia" w:ascii="宋体" w:hAnsi="宋体" w:cs="宋体"/>
                <w:szCs w:val="21"/>
              </w:rPr>
              <w:t>橡胶软接头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689" w:type="pct"/>
            <w:noWrap/>
            <w:vAlign w:val="center"/>
          </w:tcPr>
          <w:p>
            <w:pPr>
              <w:rPr>
                <w:rFonts w:ascii="宋体" w:hAnsi="宋体" w:cs="宋体"/>
                <w:szCs w:val="21"/>
              </w:rPr>
            </w:pPr>
            <w:r>
              <w:rPr>
                <w:rFonts w:hint="eastAsia" w:ascii="宋体" w:hAnsi="宋体" w:cs="宋体"/>
                <w:szCs w:val="21"/>
              </w:rPr>
              <w:t>橡胶软接头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151</w:t>
            </w:r>
          </w:p>
        </w:tc>
        <w:tc>
          <w:tcPr>
            <w:tcW w:w="689" w:type="pct"/>
            <w:noWrap/>
            <w:vAlign w:val="center"/>
          </w:tcPr>
          <w:p>
            <w:pPr>
              <w:rPr>
                <w:rFonts w:ascii="宋体" w:hAnsi="宋体" w:cs="宋体"/>
                <w:szCs w:val="21"/>
              </w:rPr>
            </w:pPr>
            <w:r>
              <w:rPr>
                <w:rFonts w:hint="eastAsia" w:ascii="宋体" w:hAnsi="宋体" w:cs="宋体"/>
                <w:szCs w:val="21"/>
              </w:rPr>
              <w:t>橡胶软接头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152</w:t>
            </w:r>
          </w:p>
        </w:tc>
        <w:tc>
          <w:tcPr>
            <w:tcW w:w="689" w:type="pct"/>
            <w:noWrap/>
            <w:vAlign w:val="center"/>
          </w:tcPr>
          <w:p>
            <w:pPr>
              <w:rPr>
                <w:rFonts w:ascii="宋体" w:hAnsi="宋体" w:cs="宋体"/>
                <w:szCs w:val="21"/>
              </w:rPr>
            </w:pPr>
            <w:r>
              <w:rPr>
                <w:rFonts w:hint="eastAsia" w:ascii="宋体" w:hAnsi="宋体" w:cs="宋体"/>
                <w:szCs w:val="21"/>
              </w:rPr>
              <w:t>Y型过滤器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765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153</w:t>
            </w:r>
          </w:p>
        </w:tc>
        <w:tc>
          <w:tcPr>
            <w:tcW w:w="689" w:type="pct"/>
            <w:noWrap/>
            <w:vAlign w:val="center"/>
          </w:tcPr>
          <w:p>
            <w:pPr>
              <w:rPr>
                <w:rFonts w:ascii="宋体" w:hAnsi="宋体" w:cs="宋体"/>
                <w:szCs w:val="21"/>
              </w:rPr>
            </w:pPr>
            <w:r>
              <w:rPr>
                <w:rFonts w:hint="eastAsia" w:ascii="宋体" w:hAnsi="宋体" w:cs="宋体"/>
                <w:szCs w:val="21"/>
              </w:rPr>
              <w:t>Y型过滤器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DN65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154</w:t>
            </w:r>
          </w:p>
        </w:tc>
        <w:tc>
          <w:tcPr>
            <w:tcW w:w="689" w:type="pct"/>
            <w:noWrap/>
            <w:vAlign w:val="center"/>
          </w:tcPr>
          <w:p>
            <w:pPr>
              <w:rPr>
                <w:rFonts w:ascii="宋体" w:hAnsi="宋体" w:cs="宋体"/>
                <w:szCs w:val="21"/>
              </w:rPr>
            </w:pPr>
            <w:r>
              <w:rPr>
                <w:rFonts w:hint="eastAsia" w:ascii="宋体" w:hAnsi="宋体" w:cs="宋体"/>
                <w:szCs w:val="21"/>
              </w:rPr>
              <w:t>Y型过滤器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155</w:t>
            </w:r>
          </w:p>
        </w:tc>
        <w:tc>
          <w:tcPr>
            <w:tcW w:w="689" w:type="pct"/>
            <w:noWrap/>
            <w:vAlign w:val="center"/>
          </w:tcPr>
          <w:p>
            <w:pPr>
              <w:rPr>
                <w:rFonts w:ascii="宋体" w:hAnsi="宋体" w:cs="宋体"/>
                <w:szCs w:val="21"/>
              </w:rPr>
            </w:pPr>
            <w:r>
              <w:rPr>
                <w:rFonts w:hint="eastAsia" w:ascii="宋体" w:hAnsi="宋体" w:cs="宋体"/>
                <w:szCs w:val="21"/>
              </w:rPr>
              <w:t>Y型过滤器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156</w:t>
            </w:r>
          </w:p>
        </w:tc>
        <w:tc>
          <w:tcPr>
            <w:tcW w:w="689" w:type="pct"/>
            <w:noWrap/>
            <w:vAlign w:val="center"/>
          </w:tcPr>
          <w:p>
            <w:pPr>
              <w:rPr>
                <w:rFonts w:ascii="宋体" w:hAnsi="宋体" w:cs="宋体"/>
                <w:szCs w:val="21"/>
              </w:rPr>
            </w:pPr>
            <w:r>
              <w:rPr>
                <w:rFonts w:hint="eastAsia" w:ascii="宋体" w:hAnsi="宋体" w:cs="宋体"/>
                <w:szCs w:val="21"/>
              </w:rPr>
              <w:t>Y型过滤器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157</w:t>
            </w:r>
          </w:p>
        </w:tc>
        <w:tc>
          <w:tcPr>
            <w:tcW w:w="689" w:type="pct"/>
            <w:noWrap/>
            <w:vAlign w:val="center"/>
          </w:tcPr>
          <w:p>
            <w:pPr>
              <w:rPr>
                <w:rFonts w:ascii="宋体" w:hAnsi="宋体" w:cs="宋体"/>
                <w:szCs w:val="21"/>
              </w:rPr>
            </w:pPr>
            <w:r>
              <w:rPr>
                <w:rFonts w:hint="eastAsia" w:ascii="宋体" w:hAnsi="宋体" w:cs="宋体"/>
                <w:szCs w:val="21"/>
              </w:rPr>
              <w:t>止回阀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158</w:t>
            </w:r>
          </w:p>
        </w:tc>
        <w:tc>
          <w:tcPr>
            <w:tcW w:w="689" w:type="pct"/>
            <w:noWrap/>
            <w:vAlign w:val="center"/>
          </w:tcPr>
          <w:p>
            <w:pPr>
              <w:rPr>
                <w:rFonts w:ascii="宋体" w:hAnsi="宋体" w:cs="宋体"/>
                <w:szCs w:val="21"/>
              </w:rPr>
            </w:pPr>
            <w:r>
              <w:rPr>
                <w:rFonts w:hint="eastAsia" w:ascii="宋体" w:hAnsi="宋体" w:cs="宋体"/>
                <w:szCs w:val="21"/>
              </w:rPr>
              <w:t>止回阀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159</w:t>
            </w:r>
          </w:p>
        </w:tc>
        <w:tc>
          <w:tcPr>
            <w:tcW w:w="689" w:type="pct"/>
            <w:noWrap/>
            <w:vAlign w:val="center"/>
          </w:tcPr>
          <w:p>
            <w:pPr>
              <w:rPr>
                <w:rFonts w:ascii="宋体" w:hAnsi="宋体" w:cs="宋体"/>
                <w:szCs w:val="21"/>
              </w:rPr>
            </w:pPr>
            <w:r>
              <w:rPr>
                <w:rFonts w:hint="eastAsia" w:ascii="宋体" w:hAnsi="宋体" w:cs="宋体"/>
                <w:szCs w:val="21"/>
              </w:rPr>
              <w:t>压差调节阀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160</w:t>
            </w:r>
          </w:p>
        </w:tc>
        <w:tc>
          <w:tcPr>
            <w:tcW w:w="689" w:type="pct"/>
            <w:noWrap/>
            <w:vAlign w:val="center"/>
          </w:tcPr>
          <w:p>
            <w:pPr>
              <w:rPr>
                <w:rFonts w:ascii="宋体" w:hAnsi="宋体" w:cs="宋体"/>
                <w:szCs w:val="21"/>
              </w:rPr>
            </w:pPr>
            <w:r>
              <w:rPr>
                <w:rFonts w:hint="eastAsia" w:ascii="宋体" w:hAnsi="宋体" w:cs="宋体"/>
                <w:szCs w:val="21"/>
              </w:rPr>
              <w:t>数字式水表（流量计）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pStyle w:val="11"/>
              <w:adjustRightInd w:val="0"/>
              <w:snapToGrid w:val="0"/>
              <w:spacing w:line="240" w:lineRule="atLeast"/>
              <w:rPr>
                <w:rFonts w:ascii="宋体" w:hAnsi="宋体" w:cs="宋体"/>
                <w:szCs w:val="21"/>
              </w:rPr>
            </w:pPr>
            <w:r>
              <w:rPr>
                <w:rFonts w:hint="eastAsia" w:ascii="宋体" w:hAnsi="宋体" w:cs="宋体"/>
                <w:szCs w:val="21"/>
              </w:rPr>
              <w:t>DN40，测量介质：水； PN=1.6MPa；材质：不锈钢；能量计算器带液晶显示。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161</w:t>
            </w:r>
          </w:p>
        </w:tc>
        <w:tc>
          <w:tcPr>
            <w:tcW w:w="689" w:type="pct"/>
            <w:noWrap/>
            <w:vAlign w:val="center"/>
          </w:tcPr>
          <w:p>
            <w:pPr>
              <w:rPr>
                <w:rFonts w:ascii="宋体" w:hAnsi="宋体" w:cs="宋体"/>
                <w:szCs w:val="21"/>
              </w:rPr>
            </w:pPr>
            <w:r>
              <w:rPr>
                <w:rFonts w:hint="eastAsia" w:ascii="宋体" w:hAnsi="宋体" w:cs="宋体"/>
                <w:szCs w:val="21"/>
              </w:rPr>
              <w:t>数字式水表（流量计）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pStyle w:val="11"/>
              <w:adjustRightInd w:val="0"/>
              <w:snapToGrid w:val="0"/>
              <w:spacing w:line="240" w:lineRule="atLeast"/>
              <w:rPr>
                <w:rFonts w:ascii="宋体" w:hAnsi="宋体" w:cs="宋体"/>
                <w:szCs w:val="21"/>
              </w:rPr>
            </w:pPr>
            <w:r>
              <w:rPr>
                <w:rFonts w:hint="eastAsia" w:ascii="宋体" w:hAnsi="宋体" w:cs="宋体"/>
                <w:szCs w:val="21"/>
              </w:rPr>
              <w:t>DN80，测量介质：水； PN=1.6MPa；材质：不锈钢；能量计算器带液晶显示。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162</w:t>
            </w:r>
          </w:p>
        </w:tc>
        <w:tc>
          <w:tcPr>
            <w:tcW w:w="689" w:type="pct"/>
            <w:noWrap/>
            <w:vAlign w:val="center"/>
          </w:tcPr>
          <w:p>
            <w:pPr>
              <w:spacing w:line="360" w:lineRule="auto"/>
              <w:rPr>
                <w:rFonts w:ascii="宋体" w:hAnsi="宋体" w:cs="宋体"/>
                <w:szCs w:val="21"/>
              </w:rPr>
            </w:pPr>
            <w:r>
              <w:rPr>
                <w:rFonts w:hint="eastAsia" w:ascii="宋体" w:hAnsi="宋体" w:cs="宋体"/>
                <w:szCs w:val="21"/>
              </w:rPr>
              <w:t>水流开关</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163</w:t>
            </w:r>
          </w:p>
        </w:tc>
        <w:tc>
          <w:tcPr>
            <w:tcW w:w="689" w:type="pct"/>
            <w:noWrap/>
            <w:vAlign w:val="center"/>
          </w:tcPr>
          <w:p>
            <w:pPr>
              <w:spacing w:line="360" w:lineRule="auto"/>
              <w:rPr>
                <w:rFonts w:ascii="宋体" w:hAnsi="宋体" w:cs="宋体"/>
                <w:szCs w:val="21"/>
              </w:rPr>
            </w:pPr>
            <w:r>
              <w:rPr>
                <w:rFonts w:hint="eastAsia" w:ascii="宋体" w:hAnsi="宋体" w:cs="宋体"/>
                <w:szCs w:val="21"/>
              </w:rPr>
              <w:t>压力表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Y-100 1.6Mpa</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164</w:t>
            </w:r>
          </w:p>
        </w:tc>
        <w:tc>
          <w:tcPr>
            <w:tcW w:w="689" w:type="pct"/>
            <w:noWrap/>
            <w:vAlign w:val="center"/>
          </w:tcPr>
          <w:p>
            <w:pPr>
              <w:spacing w:line="360" w:lineRule="auto"/>
              <w:rPr>
                <w:rFonts w:ascii="宋体" w:hAnsi="宋体" w:cs="宋体"/>
                <w:szCs w:val="21"/>
              </w:rPr>
            </w:pPr>
            <w:r>
              <w:rPr>
                <w:rFonts w:hint="eastAsia" w:ascii="宋体" w:hAnsi="宋体" w:cs="宋体"/>
                <w:szCs w:val="21"/>
              </w:rPr>
              <w:t>温度计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支</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规格：150mm*60mm*100℃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165</w:t>
            </w:r>
          </w:p>
        </w:tc>
        <w:tc>
          <w:tcPr>
            <w:tcW w:w="689" w:type="pct"/>
            <w:noWrap/>
            <w:vAlign w:val="center"/>
          </w:tcPr>
          <w:p>
            <w:pPr>
              <w:rPr>
                <w:rFonts w:ascii="宋体" w:hAnsi="宋体" w:cs="宋体"/>
                <w:szCs w:val="21"/>
              </w:rPr>
            </w:pPr>
            <w:r>
              <w:rPr>
                <w:rFonts w:hint="eastAsia" w:ascii="宋体" w:hAnsi="宋体" w:cs="宋体"/>
                <w:szCs w:val="21"/>
              </w:rPr>
              <w:t>电动二通阀（带液晶控制面板）</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765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166</w:t>
            </w:r>
          </w:p>
        </w:tc>
        <w:tc>
          <w:tcPr>
            <w:tcW w:w="689" w:type="pct"/>
            <w:noWrap/>
            <w:vAlign w:val="center"/>
          </w:tcPr>
          <w:p>
            <w:pPr>
              <w:rPr>
                <w:rFonts w:ascii="宋体" w:hAnsi="宋体" w:cs="宋体"/>
                <w:szCs w:val="21"/>
              </w:rPr>
            </w:pPr>
            <w:r>
              <w:rPr>
                <w:rFonts w:hint="eastAsia" w:ascii="宋体" w:hAnsi="宋体" w:cs="宋体"/>
                <w:szCs w:val="21"/>
              </w:rPr>
              <w:t>比例积分电动二通阀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167</w:t>
            </w:r>
          </w:p>
        </w:tc>
        <w:tc>
          <w:tcPr>
            <w:tcW w:w="689" w:type="pct"/>
            <w:noWrap/>
            <w:vAlign w:val="center"/>
          </w:tcPr>
          <w:p>
            <w:pPr>
              <w:rPr>
                <w:rFonts w:ascii="宋体" w:hAnsi="宋体" w:cs="宋体"/>
                <w:szCs w:val="21"/>
              </w:rPr>
            </w:pPr>
            <w:r>
              <w:rPr>
                <w:rFonts w:hint="eastAsia" w:ascii="宋体" w:hAnsi="宋体" w:cs="宋体"/>
                <w:szCs w:val="21"/>
              </w:rPr>
              <w:t>比例积分电动二通阀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DN32</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168</w:t>
            </w:r>
          </w:p>
        </w:tc>
        <w:tc>
          <w:tcPr>
            <w:tcW w:w="689" w:type="pct"/>
            <w:noWrap/>
            <w:vAlign w:val="center"/>
          </w:tcPr>
          <w:p>
            <w:pPr>
              <w:rPr>
                <w:rFonts w:ascii="宋体" w:hAnsi="宋体" w:cs="宋体"/>
                <w:szCs w:val="21"/>
              </w:rPr>
            </w:pPr>
            <w:r>
              <w:rPr>
                <w:rFonts w:hint="eastAsia" w:ascii="宋体" w:hAnsi="宋体" w:cs="宋体"/>
                <w:szCs w:val="21"/>
              </w:rPr>
              <w:t>比例积分电动二通阀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169</w:t>
            </w:r>
          </w:p>
        </w:tc>
        <w:tc>
          <w:tcPr>
            <w:tcW w:w="689" w:type="pct"/>
            <w:noWrap/>
            <w:vAlign w:val="center"/>
          </w:tcPr>
          <w:p>
            <w:pPr>
              <w:rPr>
                <w:rFonts w:ascii="宋体" w:hAnsi="宋体" w:cs="宋体"/>
                <w:szCs w:val="21"/>
              </w:rPr>
            </w:pPr>
            <w:r>
              <w:rPr>
                <w:rFonts w:hint="eastAsia" w:ascii="宋体" w:hAnsi="宋体" w:cs="宋体"/>
                <w:szCs w:val="21"/>
              </w:rPr>
              <w:t>比例积分电动二通阀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170</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765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DN65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172</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DN80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173</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174</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175</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176</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177</w:t>
            </w:r>
          </w:p>
        </w:tc>
        <w:tc>
          <w:tcPr>
            <w:tcW w:w="689" w:type="pct"/>
            <w:noWrap/>
            <w:vAlign w:val="center"/>
          </w:tcPr>
          <w:p>
            <w:pPr>
              <w:spacing w:line="360" w:lineRule="auto"/>
              <w:rPr>
                <w:rFonts w:ascii="宋体" w:hAnsi="宋体" w:cs="宋体"/>
                <w:szCs w:val="21"/>
              </w:rPr>
            </w:pPr>
            <w:r>
              <w:rPr>
                <w:rFonts w:hint="eastAsia" w:ascii="宋体" w:hAnsi="宋体" w:cs="宋体"/>
                <w:szCs w:val="21"/>
              </w:rPr>
              <w:t>平衡阀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178</w:t>
            </w:r>
          </w:p>
        </w:tc>
        <w:tc>
          <w:tcPr>
            <w:tcW w:w="689" w:type="pct"/>
            <w:noWrap/>
            <w:vAlign w:val="center"/>
          </w:tcPr>
          <w:p>
            <w:pPr>
              <w:spacing w:line="360" w:lineRule="auto"/>
              <w:rPr>
                <w:rFonts w:ascii="宋体" w:hAnsi="宋体" w:cs="宋体"/>
                <w:szCs w:val="21"/>
              </w:rPr>
            </w:pPr>
            <w:r>
              <w:rPr>
                <w:rFonts w:hint="eastAsia" w:ascii="宋体" w:hAnsi="宋体" w:cs="宋体"/>
                <w:szCs w:val="21"/>
              </w:rPr>
              <w:t>六芯控制线</w:t>
            </w:r>
          </w:p>
        </w:tc>
        <w:tc>
          <w:tcPr>
            <w:tcW w:w="431" w:type="pct"/>
            <w:noWrap/>
            <w:vAlign w:val="center"/>
          </w:tcPr>
          <w:p>
            <w:pPr>
              <w:spacing w:line="360" w:lineRule="auto"/>
              <w:jc w:val="left"/>
              <w:rPr>
                <w:rFonts w:ascii="宋体" w:hAnsi="宋体" w:cs="宋体"/>
                <w:szCs w:val="21"/>
              </w:rPr>
            </w:pPr>
            <w:r>
              <w:rPr>
                <w:rFonts w:hint="eastAsia" w:ascii="宋体" w:hAnsi="宋体" w:cs="宋体"/>
                <w:szCs w:val="21"/>
              </w:rPr>
              <w:t>12500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BV6*1mm2</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179</w:t>
            </w:r>
          </w:p>
        </w:tc>
        <w:tc>
          <w:tcPr>
            <w:tcW w:w="689" w:type="pct"/>
            <w:noWrap/>
            <w:vAlign w:val="center"/>
          </w:tcPr>
          <w:p>
            <w:pPr>
              <w:spacing w:line="360" w:lineRule="auto"/>
              <w:rPr>
                <w:rFonts w:ascii="宋体" w:hAnsi="宋体" w:cs="宋体"/>
                <w:szCs w:val="21"/>
              </w:rPr>
            </w:pPr>
            <w:r>
              <w:rPr>
                <w:rFonts w:hint="eastAsia" w:ascii="宋体" w:hAnsi="宋体" w:cs="宋体"/>
                <w:szCs w:val="21"/>
              </w:rPr>
              <w:t>自动排气阀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180</w:t>
            </w:r>
          </w:p>
        </w:tc>
        <w:tc>
          <w:tcPr>
            <w:tcW w:w="689" w:type="pct"/>
            <w:noWrap/>
            <w:vAlign w:val="center"/>
          </w:tcPr>
          <w:p>
            <w:pPr>
              <w:rPr>
                <w:rFonts w:ascii="宋体" w:hAnsi="宋体" w:cs="宋体"/>
                <w:szCs w:val="21"/>
              </w:rPr>
            </w:pPr>
            <w:r>
              <w:rPr>
                <w:rFonts w:hint="eastAsia" w:ascii="宋体" w:hAnsi="宋体" w:cs="宋体"/>
                <w:szCs w:val="21"/>
              </w:rPr>
              <w:t>补水球阀(水箱）</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181</w:t>
            </w:r>
          </w:p>
        </w:tc>
        <w:tc>
          <w:tcPr>
            <w:tcW w:w="689" w:type="pct"/>
            <w:noWrap/>
            <w:vAlign w:val="center"/>
          </w:tcPr>
          <w:p>
            <w:pPr>
              <w:rPr>
                <w:rFonts w:ascii="宋体" w:hAnsi="宋体" w:cs="宋体"/>
                <w:szCs w:val="21"/>
              </w:rPr>
            </w:pPr>
            <w:r>
              <w:rPr>
                <w:rFonts w:hint="eastAsia" w:ascii="宋体" w:hAnsi="宋体" w:cs="宋体"/>
                <w:szCs w:val="21"/>
              </w:rPr>
              <w:t>闸阀(水箱出水)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DN32</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182</w:t>
            </w:r>
          </w:p>
        </w:tc>
        <w:tc>
          <w:tcPr>
            <w:tcW w:w="689" w:type="pct"/>
            <w:noWrap/>
            <w:vAlign w:val="center"/>
          </w:tcPr>
          <w:p>
            <w:pPr>
              <w:rPr>
                <w:rFonts w:ascii="宋体" w:hAnsi="宋体" w:cs="宋体"/>
                <w:szCs w:val="21"/>
              </w:rPr>
            </w:pPr>
            <w:r>
              <w:rPr>
                <w:rFonts w:hint="eastAsia" w:ascii="宋体" w:hAnsi="宋体" w:cs="宋体"/>
                <w:szCs w:val="21"/>
              </w:rPr>
              <w:t>铜闸阀（水箱排水）</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DN32</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183</w:t>
            </w:r>
          </w:p>
        </w:tc>
        <w:tc>
          <w:tcPr>
            <w:tcW w:w="689" w:type="pct"/>
            <w:noWrap/>
            <w:vAlign w:val="center"/>
          </w:tcPr>
          <w:p>
            <w:pPr>
              <w:spacing w:line="360" w:lineRule="auto"/>
              <w:rPr>
                <w:rFonts w:ascii="宋体" w:hAnsi="宋体" w:cs="宋体"/>
                <w:szCs w:val="21"/>
              </w:rPr>
            </w:pPr>
            <w:r>
              <w:rPr>
                <w:rFonts w:hint="eastAsia" w:ascii="宋体" w:hAnsi="宋体" w:cs="宋体"/>
                <w:szCs w:val="21"/>
              </w:rPr>
              <w:t>泄水阀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DN40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184</w:t>
            </w:r>
          </w:p>
        </w:tc>
        <w:tc>
          <w:tcPr>
            <w:tcW w:w="689" w:type="pct"/>
            <w:noWrap/>
            <w:vAlign w:val="center"/>
          </w:tcPr>
          <w:p>
            <w:pPr>
              <w:spacing w:line="360" w:lineRule="auto"/>
              <w:rPr>
                <w:rFonts w:ascii="宋体" w:hAnsi="宋体" w:cs="宋体"/>
                <w:szCs w:val="21"/>
              </w:rPr>
            </w:pPr>
            <w:r>
              <w:rPr>
                <w:rFonts w:hint="eastAsia" w:ascii="宋体" w:hAnsi="宋体" w:cs="宋体"/>
                <w:szCs w:val="21"/>
              </w:rPr>
              <w:t>泄水阀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185</w:t>
            </w:r>
          </w:p>
        </w:tc>
        <w:tc>
          <w:tcPr>
            <w:tcW w:w="689" w:type="pct"/>
            <w:noWrap/>
            <w:vAlign w:val="center"/>
          </w:tcPr>
          <w:p>
            <w:pPr>
              <w:spacing w:line="360" w:lineRule="auto"/>
              <w:rPr>
                <w:rFonts w:ascii="宋体" w:hAnsi="宋体" w:cs="宋体"/>
                <w:szCs w:val="21"/>
              </w:rPr>
            </w:pPr>
            <w:r>
              <w:rPr>
                <w:rFonts w:hint="eastAsia" w:ascii="宋体" w:hAnsi="宋体" w:cs="宋体"/>
                <w:szCs w:val="21"/>
              </w:rPr>
              <w:t>泄水阀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DN100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186</w:t>
            </w:r>
          </w:p>
        </w:tc>
        <w:tc>
          <w:tcPr>
            <w:tcW w:w="689" w:type="pct"/>
            <w:noWrap/>
            <w:vAlign w:val="center"/>
          </w:tcPr>
          <w:p>
            <w:pPr>
              <w:spacing w:line="360" w:lineRule="auto"/>
              <w:rPr>
                <w:rFonts w:ascii="宋体" w:hAnsi="宋体" w:cs="宋体"/>
                <w:szCs w:val="21"/>
              </w:rPr>
            </w:pPr>
            <w:r>
              <w:rPr>
                <w:rFonts w:hint="eastAsia" w:ascii="宋体" w:hAnsi="宋体" w:cs="宋体"/>
                <w:szCs w:val="21"/>
              </w:rPr>
              <w:t>系统排污阀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187</w:t>
            </w:r>
          </w:p>
        </w:tc>
        <w:tc>
          <w:tcPr>
            <w:tcW w:w="689" w:type="pct"/>
            <w:noWrap/>
            <w:vAlign w:val="center"/>
          </w:tcPr>
          <w:p>
            <w:pPr>
              <w:spacing w:line="360" w:lineRule="auto"/>
              <w:rPr>
                <w:rFonts w:ascii="宋体" w:hAnsi="宋体" w:cs="宋体"/>
                <w:szCs w:val="21"/>
              </w:rPr>
            </w:pPr>
            <w:r>
              <w:rPr>
                <w:rFonts w:hint="eastAsia" w:ascii="宋体" w:hAnsi="宋体" w:cs="宋体"/>
                <w:szCs w:val="21"/>
              </w:rPr>
              <w:t>系统排污阀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188</w:t>
            </w:r>
          </w:p>
        </w:tc>
        <w:tc>
          <w:tcPr>
            <w:tcW w:w="689" w:type="pct"/>
            <w:noWrap/>
            <w:vAlign w:val="center"/>
          </w:tcPr>
          <w:p>
            <w:pPr>
              <w:spacing w:line="360" w:lineRule="auto"/>
              <w:rPr>
                <w:rFonts w:ascii="宋体" w:hAnsi="宋体" w:cs="宋体"/>
                <w:szCs w:val="21"/>
              </w:rPr>
            </w:pPr>
            <w:r>
              <w:rPr>
                <w:rFonts w:hint="eastAsia" w:ascii="宋体" w:hAnsi="宋体" w:cs="宋体"/>
                <w:szCs w:val="21"/>
              </w:rPr>
              <w:t>系统排污阀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DN65</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189</w:t>
            </w:r>
          </w:p>
        </w:tc>
        <w:tc>
          <w:tcPr>
            <w:tcW w:w="689" w:type="pct"/>
            <w:noWrap/>
            <w:vAlign w:val="center"/>
          </w:tcPr>
          <w:p>
            <w:pPr>
              <w:rPr>
                <w:rFonts w:ascii="宋体" w:hAnsi="宋体" w:cs="宋体"/>
                <w:szCs w:val="21"/>
              </w:rPr>
            </w:pPr>
            <w:r>
              <w:rPr>
                <w:rFonts w:hint="eastAsia" w:ascii="宋体" w:hAnsi="宋体" w:cs="宋体"/>
                <w:szCs w:val="21"/>
              </w:rPr>
              <w:t>主机H钢基础底座</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长度×宽度：244mm×175mm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190</w:t>
            </w:r>
          </w:p>
        </w:tc>
        <w:tc>
          <w:tcPr>
            <w:tcW w:w="689" w:type="pct"/>
            <w:noWrap/>
            <w:vAlign w:val="center"/>
          </w:tcPr>
          <w:p>
            <w:pPr>
              <w:spacing w:line="360" w:lineRule="auto"/>
              <w:rPr>
                <w:rFonts w:ascii="宋体" w:hAnsi="宋体" w:cs="宋体"/>
                <w:szCs w:val="21"/>
              </w:rPr>
            </w:pPr>
            <w:r>
              <w:rPr>
                <w:rFonts w:hint="eastAsia" w:ascii="宋体" w:hAnsi="宋体" w:cs="宋体"/>
                <w:szCs w:val="21"/>
              </w:rPr>
              <w:t>铝皮保护</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只含天面供回水水管</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191</w:t>
            </w:r>
          </w:p>
        </w:tc>
        <w:tc>
          <w:tcPr>
            <w:tcW w:w="689" w:type="pct"/>
            <w:noWrap/>
            <w:vAlign w:val="center"/>
          </w:tcPr>
          <w:p>
            <w:pPr>
              <w:rPr>
                <w:rFonts w:ascii="宋体" w:hAnsi="宋体" w:cs="宋体"/>
                <w:szCs w:val="21"/>
              </w:rPr>
            </w:pPr>
            <w:r>
              <w:rPr>
                <w:rFonts w:hint="eastAsia" w:ascii="宋体" w:hAnsi="宋体" w:cs="宋体"/>
                <w:szCs w:val="21"/>
              </w:rPr>
              <w:t>水系统防腐刷漆</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刷二遍</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192</w:t>
            </w:r>
          </w:p>
        </w:tc>
        <w:tc>
          <w:tcPr>
            <w:tcW w:w="689" w:type="pct"/>
            <w:noWrap/>
            <w:vAlign w:val="center"/>
          </w:tcPr>
          <w:p>
            <w:pPr>
              <w:spacing w:line="360" w:lineRule="auto"/>
              <w:rPr>
                <w:rFonts w:ascii="宋体" w:hAnsi="宋体" w:cs="宋体"/>
                <w:szCs w:val="21"/>
              </w:rPr>
            </w:pPr>
            <w:r>
              <w:rPr>
                <w:rFonts w:hint="eastAsia" w:ascii="宋体" w:hAnsi="宋体" w:cs="宋体"/>
                <w:szCs w:val="21"/>
              </w:rPr>
              <w:t>钢管辅材</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直通、弯头、三通、法兰等配件。</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93</w:t>
            </w:r>
          </w:p>
        </w:tc>
        <w:tc>
          <w:tcPr>
            <w:tcW w:w="689" w:type="pct"/>
            <w:noWrap/>
            <w:vAlign w:val="center"/>
          </w:tcPr>
          <w:p>
            <w:pPr>
              <w:spacing w:line="360" w:lineRule="auto"/>
              <w:rPr>
                <w:rFonts w:ascii="宋体" w:hAnsi="宋体" w:cs="宋体"/>
                <w:szCs w:val="21"/>
              </w:rPr>
            </w:pPr>
            <w:r>
              <w:rPr>
                <w:rFonts w:hint="eastAsia" w:ascii="宋体" w:hAnsi="宋体" w:cs="宋体"/>
                <w:szCs w:val="21"/>
              </w:rPr>
              <w:t>零星辅材</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400" w:lineRule="exact"/>
              <w:rPr>
                <w:rFonts w:ascii="宋体" w:hAnsi="宋体" w:cs="宋体"/>
                <w:szCs w:val="21"/>
              </w:rPr>
            </w:pPr>
            <w:r>
              <w:rPr>
                <w:rFonts w:hint="eastAsia" w:ascii="宋体" w:hAnsi="宋体" w:cs="宋体"/>
                <w:szCs w:val="21"/>
              </w:rPr>
              <w:t>吊杆、吊架、木托、膨胀螺钉、卡扣、镀锌角钢、焊条、保温胶水、吊筋、螺钉、小五金、氮气、氧气等。</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pPr>
              <w:spacing w:line="360" w:lineRule="auto"/>
              <w:jc w:val="left"/>
              <w:rPr>
                <w:rFonts w:ascii="宋体" w:hAnsi="宋体" w:cs="宋体"/>
                <w:szCs w:val="21"/>
              </w:rPr>
            </w:pPr>
            <w:r>
              <w:rPr>
                <w:rFonts w:hint="eastAsia" w:ascii="宋体" w:hAnsi="宋体" w:cs="宋体"/>
                <w:b/>
                <w:bCs/>
                <w:szCs w:val="21"/>
              </w:rPr>
              <w:t>三、多联机主设备部分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19</w:t>
            </w:r>
            <w:r>
              <w:rPr>
                <w:rFonts w:hint="eastAsia" w:ascii="宋体" w:hAnsi="宋体" w:cs="宋体"/>
                <w:szCs w:val="21"/>
                <w:lang w:val="en-US" w:eastAsia="zh-CN"/>
              </w:rPr>
              <w:t>4</w:t>
            </w:r>
          </w:p>
        </w:tc>
        <w:tc>
          <w:tcPr>
            <w:tcW w:w="689" w:type="pct"/>
            <w:noWrap/>
            <w:vAlign w:val="center"/>
          </w:tcPr>
          <w:p>
            <w:pPr>
              <w:rPr>
                <w:rFonts w:ascii="宋体" w:hAnsi="宋体" w:cs="宋体"/>
                <w:szCs w:val="21"/>
              </w:rPr>
            </w:pPr>
            <w:r>
              <w:rPr>
                <w:rFonts w:hint="eastAsia" w:ascii="宋体" w:hAnsi="宋体" w:cs="宋体"/>
                <w:szCs w:val="21"/>
              </w:rPr>
              <w:t>全直流变频多联式室外机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▲1.压缩机形式：全直流变频涡旋式压缩机</w:t>
            </w:r>
          </w:p>
          <w:p>
            <w:pPr>
              <w:spacing w:line="400" w:lineRule="exact"/>
              <w:rPr>
                <w:rFonts w:ascii="宋体" w:hAnsi="宋体" w:cs="宋体"/>
                <w:szCs w:val="21"/>
              </w:rPr>
            </w:pPr>
            <w:r>
              <w:rPr>
                <w:rFonts w:hint="eastAsia" w:ascii="宋体" w:hAnsi="宋体" w:cs="宋体"/>
                <w:szCs w:val="21"/>
              </w:rPr>
              <w:t>2.冷媒类型：R410A冷媒</w:t>
            </w:r>
          </w:p>
          <w:p>
            <w:pPr>
              <w:spacing w:line="400" w:lineRule="exact"/>
              <w:rPr>
                <w:rFonts w:ascii="宋体" w:hAnsi="宋体" w:cs="宋体"/>
                <w:szCs w:val="21"/>
              </w:rPr>
            </w:pPr>
            <w:r>
              <w:rPr>
                <w:rFonts w:hint="eastAsia" w:ascii="宋体" w:hAnsi="宋体" w:cs="宋体"/>
                <w:szCs w:val="21"/>
              </w:rPr>
              <w:t>▲3.额定制冷量：≥68KW</w:t>
            </w:r>
          </w:p>
          <w:p>
            <w:pPr>
              <w:spacing w:line="400" w:lineRule="exact"/>
              <w:rPr>
                <w:rFonts w:ascii="宋体" w:hAnsi="宋体" w:cs="宋体"/>
                <w:szCs w:val="21"/>
              </w:rPr>
            </w:pPr>
            <w:r>
              <w:rPr>
                <w:rFonts w:hint="eastAsia" w:ascii="宋体" w:hAnsi="宋体" w:cs="宋体"/>
                <w:szCs w:val="21"/>
              </w:rPr>
              <w:t>▲4.额定制热量：≥76.5KW</w:t>
            </w:r>
          </w:p>
          <w:p>
            <w:pPr>
              <w:spacing w:line="400" w:lineRule="exact"/>
              <w:rPr>
                <w:rFonts w:ascii="宋体" w:hAnsi="宋体" w:cs="宋体"/>
                <w:szCs w:val="21"/>
              </w:rPr>
            </w:pPr>
            <w:r>
              <w:rPr>
                <w:rFonts w:hint="eastAsia" w:ascii="宋体" w:hAnsi="宋体" w:cs="宋体"/>
                <w:szCs w:val="21"/>
              </w:rPr>
              <w:t>5.额定制冷功率：≤20.5KW</w:t>
            </w:r>
          </w:p>
          <w:p>
            <w:pPr>
              <w:spacing w:line="400" w:lineRule="exact"/>
              <w:rPr>
                <w:rFonts w:ascii="宋体" w:hAnsi="宋体" w:cs="宋体"/>
                <w:szCs w:val="21"/>
              </w:rPr>
            </w:pPr>
            <w:r>
              <w:rPr>
                <w:rFonts w:hint="eastAsia" w:ascii="宋体" w:hAnsi="宋体" w:cs="宋体"/>
                <w:szCs w:val="21"/>
              </w:rPr>
              <w:t>6.噪音：≤64dB（A）</w:t>
            </w:r>
          </w:p>
          <w:p>
            <w:pPr>
              <w:spacing w:line="400" w:lineRule="exact"/>
              <w:rPr>
                <w:rFonts w:ascii="宋体" w:hAnsi="宋体" w:cs="宋体"/>
                <w:szCs w:val="21"/>
              </w:rPr>
            </w:pPr>
            <w:r>
              <w:rPr>
                <w:rFonts w:hint="eastAsia" w:ascii="宋体" w:hAnsi="宋体" w:cs="宋体"/>
                <w:szCs w:val="21"/>
              </w:rPr>
              <w:t>7.电源：380V/3Ph/50Hz</w:t>
            </w:r>
          </w:p>
          <w:p>
            <w:pPr>
              <w:spacing w:line="400" w:lineRule="exact"/>
              <w:rPr>
                <w:rFonts w:ascii="宋体" w:hAnsi="宋体" w:cs="宋体"/>
                <w:szCs w:val="21"/>
              </w:rPr>
            </w:pPr>
            <w:r>
              <w:rPr>
                <w:rFonts w:hint="eastAsia" w:ascii="宋体" w:hAnsi="宋体" w:cs="宋体"/>
                <w:szCs w:val="21"/>
              </w:rPr>
              <w:t>8.IPLV(C)：≥8.7</w:t>
            </w:r>
          </w:p>
          <w:p>
            <w:pPr>
              <w:spacing w:line="400" w:lineRule="exact"/>
              <w:rPr>
                <w:rFonts w:ascii="宋体" w:hAnsi="宋体" w:cs="宋体"/>
                <w:szCs w:val="21"/>
              </w:rPr>
            </w:pPr>
            <w:r>
              <w:rPr>
                <w:rFonts w:hint="eastAsia" w:ascii="宋体" w:hAnsi="宋体" w:cs="宋体"/>
                <w:szCs w:val="21"/>
              </w:rPr>
              <w:t>9.机组允许的最长高落差距离：≥30m</w:t>
            </w:r>
          </w:p>
          <w:p>
            <w:pPr>
              <w:spacing w:line="400" w:lineRule="exact"/>
              <w:rPr>
                <w:rFonts w:ascii="宋体" w:hAnsi="宋体" w:cs="宋体"/>
                <w:szCs w:val="21"/>
              </w:rPr>
            </w:pPr>
            <w:r>
              <w:rPr>
                <w:rFonts w:hint="eastAsia" w:ascii="宋体" w:hAnsi="宋体" w:cs="宋体"/>
                <w:szCs w:val="21"/>
              </w:rPr>
              <w:t>10.运行环境范围：制冷室外温度-5℃～52℃，制热室外温度-10℃～24℃。</w:t>
            </w:r>
          </w:p>
          <w:p>
            <w:pPr>
              <w:spacing w:line="400" w:lineRule="exact"/>
              <w:rPr>
                <w:rFonts w:ascii="宋体" w:hAnsi="宋体" w:cs="宋体"/>
                <w:szCs w:val="21"/>
              </w:rPr>
            </w:pPr>
            <w:r>
              <w:rPr>
                <w:rFonts w:hint="eastAsia" w:ascii="宋体" w:hAnsi="宋体" w:cs="宋体"/>
                <w:szCs w:val="21"/>
              </w:rPr>
              <w:t>11.机组至少具备如下功能：防雷、防逆风、除尘、室外机高/低压保护、排气高/低温保护、驱动板保护、缺冷媒保护、传感器保护；室内机风机保护、感温包异常保护、水满保护、防结冻保护、过载保护。</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19</w:t>
            </w:r>
            <w:r>
              <w:rPr>
                <w:rFonts w:hint="eastAsia" w:ascii="宋体" w:hAnsi="宋体" w:cs="宋体"/>
                <w:szCs w:val="21"/>
                <w:lang w:val="en-US" w:eastAsia="zh-CN"/>
              </w:rPr>
              <w:t>5</w:t>
            </w:r>
          </w:p>
        </w:tc>
        <w:tc>
          <w:tcPr>
            <w:tcW w:w="689" w:type="pct"/>
            <w:noWrap/>
            <w:vAlign w:val="center"/>
          </w:tcPr>
          <w:p>
            <w:pPr>
              <w:rPr>
                <w:rFonts w:ascii="宋体" w:hAnsi="宋体" w:cs="宋体"/>
                <w:szCs w:val="21"/>
              </w:rPr>
            </w:pPr>
            <w:r>
              <w:rPr>
                <w:rFonts w:hint="eastAsia" w:ascii="宋体" w:hAnsi="宋体" w:cs="宋体"/>
                <w:szCs w:val="21"/>
              </w:rPr>
              <w:t>全直流变频多联式室外机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▲1.压缩机形式：全直流变频涡旋式压缩机</w:t>
            </w:r>
          </w:p>
          <w:p>
            <w:pPr>
              <w:spacing w:line="400" w:lineRule="exact"/>
              <w:rPr>
                <w:rFonts w:ascii="宋体" w:hAnsi="宋体" w:cs="宋体"/>
                <w:szCs w:val="21"/>
              </w:rPr>
            </w:pPr>
            <w:r>
              <w:rPr>
                <w:rFonts w:hint="eastAsia" w:ascii="宋体" w:hAnsi="宋体" w:cs="宋体"/>
                <w:szCs w:val="21"/>
              </w:rPr>
              <w:t>2.冷媒类型：R410A冷媒</w:t>
            </w:r>
          </w:p>
          <w:p>
            <w:pPr>
              <w:spacing w:line="400" w:lineRule="exact"/>
              <w:rPr>
                <w:rFonts w:ascii="宋体" w:hAnsi="宋体" w:cs="宋体"/>
                <w:szCs w:val="21"/>
              </w:rPr>
            </w:pPr>
            <w:r>
              <w:rPr>
                <w:rFonts w:hint="eastAsia" w:ascii="宋体" w:hAnsi="宋体" w:cs="宋体"/>
                <w:szCs w:val="21"/>
              </w:rPr>
              <w:t>▲3.额定制冷量：≥45KW</w:t>
            </w:r>
          </w:p>
          <w:p>
            <w:pPr>
              <w:spacing w:line="400" w:lineRule="exact"/>
              <w:rPr>
                <w:rFonts w:ascii="宋体" w:hAnsi="宋体" w:cs="宋体"/>
                <w:szCs w:val="21"/>
              </w:rPr>
            </w:pPr>
            <w:r>
              <w:rPr>
                <w:rFonts w:hint="eastAsia" w:ascii="宋体" w:hAnsi="宋体" w:cs="宋体"/>
                <w:szCs w:val="21"/>
              </w:rPr>
              <w:t>▲4.额定制热量：≥50KW</w:t>
            </w:r>
          </w:p>
          <w:p>
            <w:pPr>
              <w:spacing w:line="400" w:lineRule="exact"/>
              <w:rPr>
                <w:rFonts w:ascii="宋体" w:hAnsi="宋体" w:cs="宋体"/>
                <w:szCs w:val="21"/>
              </w:rPr>
            </w:pPr>
            <w:r>
              <w:rPr>
                <w:rFonts w:hint="eastAsia" w:ascii="宋体" w:hAnsi="宋体" w:cs="宋体"/>
                <w:szCs w:val="21"/>
              </w:rPr>
              <w:t>5.额定制冷功率：≤12.09KW</w:t>
            </w:r>
          </w:p>
          <w:p>
            <w:pPr>
              <w:spacing w:line="400" w:lineRule="exact"/>
              <w:rPr>
                <w:rFonts w:ascii="宋体" w:hAnsi="宋体" w:cs="宋体"/>
                <w:szCs w:val="21"/>
              </w:rPr>
            </w:pPr>
            <w:r>
              <w:rPr>
                <w:rFonts w:hint="eastAsia" w:ascii="宋体" w:hAnsi="宋体" w:cs="宋体"/>
                <w:szCs w:val="21"/>
              </w:rPr>
              <w:t>6.噪音：≤60dB（A）</w:t>
            </w:r>
          </w:p>
          <w:p>
            <w:pPr>
              <w:spacing w:line="400" w:lineRule="exact"/>
              <w:rPr>
                <w:rFonts w:ascii="宋体" w:hAnsi="宋体" w:cs="宋体"/>
                <w:szCs w:val="21"/>
              </w:rPr>
            </w:pPr>
            <w:r>
              <w:rPr>
                <w:rFonts w:hint="eastAsia" w:ascii="宋体" w:hAnsi="宋体" w:cs="宋体"/>
                <w:szCs w:val="21"/>
              </w:rPr>
              <w:t>7.电源：380V/3Ph/50Hz</w:t>
            </w:r>
          </w:p>
          <w:p>
            <w:pPr>
              <w:spacing w:line="400" w:lineRule="exact"/>
              <w:rPr>
                <w:rFonts w:ascii="宋体" w:hAnsi="宋体" w:cs="宋体"/>
                <w:szCs w:val="21"/>
              </w:rPr>
            </w:pPr>
            <w:r>
              <w:rPr>
                <w:rFonts w:hint="eastAsia" w:ascii="宋体" w:hAnsi="宋体" w:cs="宋体"/>
                <w:szCs w:val="21"/>
              </w:rPr>
              <w:t>8.IPLV(C)：≥9.2</w:t>
            </w:r>
          </w:p>
          <w:p>
            <w:pPr>
              <w:spacing w:line="400" w:lineRule="exact"/>
              <w:rPr>
                <w:rFonts w:ascii="宋体" w:hAnsi="宋体" w:cs="宋体"/>
                <w:szCs w:val="21"/>
              </w:rPr>
            </w:pPr>
            <w:r>
              <w:rPr>
                <w:rFonts w:hint="eastAsia" w:ascii="宋体" w:hAnsi="宋体" w:cs="宋体"/>
                <w:szCs w:val="21"/>
              </w:rPr>
              <w:t>9.机组允许的最长高落差距离：≥30m</w:t>
            </w:r>
          </w:p>
          <w:p>
            <w:pPr>
              <w:spacing w:line="400" w:lineRule="exact"/>
              <w:rPr>
                <w:rFonts w:ascii="宋体" w:hAnsi="宋体" w:cs="宋体"/>
                <w:szCs w:val="21"/>
              </w:rPr>
            </w:pPr>
            <w:r>
              <w:rPr>
                <w:rFonts w:hint="eastAsia" w:ascii="宋体" w:hAnsi="宋体" w:cs="宋体"/>
                <w:szCs w:val="21"/>
              </w:rPr>
              <w:t>10.运行环境范围：制冷室外温度-5℃～52℃，制热室外温度-10℃～24℃。</w:t>
            </w:r>
          </w:p>
          <w:p>
            <w:pPr>
              <w:spacing w:line="400" w:lineRule="exact"/>
              <w:rPr>
                <w:rFonts w:ascii="宋体" w:hAnsi="宋体" w:cs="宋体"/>
                <w:szCs w:val="21"/>
              </w:rPr>
            </w:pPr>
            <w:r>
              <w:rPr>
                <w:rFonts w:hint="eastAsia" w:ascii="宋体" w:hAnsi="宋体" w:cs="宋体"/>
                <w:szCs w:val="21"/>
              </w:rPr>
              <w:t>11.机组至少具备如下功能：防雷、防逆风、除尘、室外机高/低压保护、排气高/低温保护、驱动板保护、缺冷媒保护、传感器保护；室内机风机保护、感温包异常保护、水满保护、防结冻保护、过载保护。</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19</w:t>
            </w:r>
            <w:r>
              <w:rPr>
                <w:rFonts w:hint="eastAsia" w:ascii="宋体" w:hAnsi="宋体" w:cs="宋体"/>
                <w:szCs w:val="21"/>
                <w:lang w:val="en-US" w:eastAsia="zh-CN"/>
              </w:rPr>
              <w:t>6</w:t>
            </w:r>
          </w:p>
        </w:tc>
        <w:tc>
          <w:tcPr>
            <w:tcW w:w="689" w:type="pct"/>
            <w:noWrap/>
            <w:vAlign w:val="center"/>
          </w:tcPr>
          <w:p>
            <w:pPr>
              <w:rPr>
                <w:rFonts w:ascii="宋体" w:hAnsi="宋体" w:cs="宋体"/>
                <w:szCs w:val="21"/>
              </w:rPr>
            </w:pPr>
            <w:r>
              <w:rPr>
                <w:rFonts w:hint="eastAsia" w:ascii="宋体" w:hAnsi="宋体" w:cs="宋体"/>
                <w:szCs w:val="21"/>
              </w:rPr>
              <w:t>全直流变频多联式新风室外机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▲1.压缩机形式：全直流变频涡旋式压缩机</w:t>
            </w:r>
          </w:p>
          <w:p>
            <w:pPr>
              <w:spacing w:line="400" w:lineRule="exact"/>
              <w:rPr>
                <w:rFonts w:ascii="宋体" w:hAnsi="宋体" w:cs="宋体"/>
                <w:szCs w:val="21"/>
              </w:rPr>
            </w:pPr>
            <w:r>
              <w:rPr>
                <w:rFonts w:hint="eastAsia" w:ascii="宋体" w:hAnsi="宋体" w:cs="宋体"/>
                <w:szCs w:val="21"/>
              </w:rPr>
              <w:t>2.冷媒类型：R410A冷媒</w:t>
            </w:r>
          </w:p>
          <w:p>
            <w:pPr>
              <w:spacing w:line="400" w:lineRule="exact"/>
              <w:rPr>
                <w:rFonts w:ascii="宋体" w:hAnsi="宋体" w:cs="宋体"/>
                <w:szCs w:val="21"/>
              </w:rPr>
            </w:pPr>
            <w:r>
              <w:rPr>
                <w:rFonts w:hint="eastAsia" w:ascii="宋体" w:hAnsi="宋体" w:cs="宋体"/>
                <w:szCs w:val="21"/>
              </w:rPr>
              <w:t>▲3.额定制冷量：≥25.2KW</w:t>
            </w:r>
          </w:p>
          <w:p>
            <w:pPr>
              <w:spacing w:line="400" w:lineRule="exact"/>
              <w:rPr>
                <w:rFonts w:ascii="宋体" w:hAnsi="宋体" w:cs="宋体"/>
                <w:szCs w:val="21"/>
              </w:rPr>
            </w:pPr>
            <w:r>
              <w:rPr>
                <w:rFonts w:hint="eastAsia" w:ascii="宋体" w:hAnsi="宋体" w:cs="宋体"/>
                <w:szCs w:val="21"/>
              </w:rPr>
              <w:t>▲4.额定制热量：≥27KW</w:t>
            </w:r>
          </w:p>
          <w:p>
            <w:pPr>
              <w:spacing w:line="400" w:lineRule="exact"/>
              <w:rPr>
                <w:rFonts w:ascii="宋体" w:hAnsi="宋体" w:cs="宋体"/>
                <w:szCs w:val="21"/>
              </w:rPr>
            </w:pPr>
            <w:r>
              <w:rPr>
                <w:rFonts w:hint="eastAsia" w:ascii="宋体" w:hAnsi="宋体" w:cs="宋体"/>
                <w:szCs w:val="21"/>
              </w:rPr>
              <w:t>5.额定制冷功率：≤5.4KW</w:t>
            </w:r>
          </w:p>
          <w:p>
            <w:pPr>
              <w:spacing w:line="400" w:lineRule="exact"/>
              <w:rPr>
                <w:rFonts w:ascii="宋体" w:hAnsi="宋体" w:cs="宋体"/>
                <w:szCs w:val="21"/>
              </w:rPr>
            </w:pPr>
            <w:r>
              <w:rPr>
                <w:rFonts w:hint="eastAsia" w:ascii="宋体" w:hAnsi="宋体" w:cs="宋体"/>
                <w:szCs w:val="21"/>
              </w:rPr>
              <w:t>6.噪音：≤56dB（A）</w:t>
            </w:r>
          </w:p>
          <w:p>
            <w:pPr>
              <w:spacing w:line="400" w:lineRule="exact"/>
              <w:rPr>
                <w:rFonts w:ascii="宋体" w:hAnsi="宋体" w:cs="宋体"/>
                <w:szCs w:val="21"/>
              </w:rPr>
            </w:pPr>
            <w:r>
              <w:rPr>
                <w:rFonts w:hint="eastAsia" w:ascii="宋体" w:hAnsi="宋体" w:cs="宋体"/>
                <w:szCs w:val="21"/>
              </w:rPr>
              <w:t>7.电源：380V/3Ph/50Hz</w:t>
            </w:r>
          </w:p>
          <w:p>
            <w:pPr>
              <w:spacing w:line="400" w:lineRule="exact"/>
              <w:rPr>
                <w:rFonts w:ascii="宋体" w:hAnsi="宋体" w:cs="宋体"/>
                <w:szCs w:val="21"/>
              </w:rPr>
            </w:pPr>
            <w:r>
              <w:rPr>
                <w:rFonts w:hint="eastAsia" w:ascii="宋体" w:hAnsi="宋体" w:cs="宋体"/>
                <w:szCs w:val="21"/>
              </w:rPr>
              <w:t>8.IPLV(C)：≥10.0</w:t>
            </w:r>
          </w:p>
          <w:p>
            <w:pPr>
              <w:spacing w:line="400" w:lineRule="exact"/>
              <w:rPr>
                <w:rFonts w:ascii="宋体" w:hAnsi="宋体" w:cs="宋体"/>
                <w:szCs w:val="21"/>
              </w:rPr>
            </w:pPr>
            <w:r>
              <w:rPr>
                <w:rFonts w:hint="eastAsia" w:ascii="宋体" w:hAnsi="宋体" w:cs="宋体"/>
                <w:szCs w:val="21"/>
              </w:rPr>
              <w:t>9.机组允许的最长高落差距离：≥30m</w:t>
            </w:r>
          </w:p>
          <w:p>
            <w:pPr>
              <w:spacing w:line="400" w:lineRule="exact"/>
              <w:rPr>
                <w:rFonts w:ascii="宋体" w:hAnsi="宋体" w:cs="宋体"/>
                <w:szCs w:val="21"/>
              </w:rPr>
            </w:pPr>
            <w:r>
              <w:rPr>
                <w:rFonts w:hint="eastAsia" w:ascii="宋体" w:hAnsi="宋体" w:cs="宋体"/>
                <w:szCs w:val="21"/>
              </w:rPr>
              <w:t>10.运行环境范围：制冷室外温度-5℃～52℃；制热室外温度-10℃～24℃。</w:t>
            </w:r>
          </w:p>
          <w:p>
            <w:pPr>
              <w:spacing w:line="400" w:lineRule="exact"/>
              <w:rPr>
                <w:rFonts w:ascii="宋体" w:hAnsi="宋体" w:cs="宋体"/>
                <w:szCs w:val="21"/>
              </w:rPr>
            </w:pPr>
            <w:r>
              <w:rPr>
                <w:rFonts w:hint="eastAsia" w:ascii="宋体" w:hAnsi="宋体" w:cs="宋体"/>
                <w:szCs w:val="21"/>
              </w:rPr>
              <w:t>11.机组至少具备如下功能：防雷、防逆风、除尘、室外机高/低压保护、排气高/低温保护、驱动板保护、缺冷媒保护、传感器保护；室内机风机保护、感温包异常保护、水满保护、防结冻保护、过载保护。</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19</w:t>
            </w:r>
            <w:r>
              <w:rPr>
                <w:rFonts w:hint="eastAsia" w:ascii="宋体" w:hAnsi="宋体" w:cs="宋体"/>
                <w:szCs w:val="21"/>
                <w:lang w:val="en-US" w:eastAsia="zh-CN"/>
              </w:rPr>
              <w:t>7</w:t>
            </w:r>
          </w:p>
        </w:tc>
        <w:tc>
          <w:tcPr>
            <w:tcW w:w="689" w:type="pct"/>
            <w:noWrap/>
            <w:vAlign w:val="center"/>
          </w:tcPr>
          <w:p>
            <w:pPr>
              <w:rPr>
                <w:rFonts w:ascii="宋体" w:hAnsi="宋体" w:cs="宋体"/>
                <w:szCs w:val="21"/>
              </w:rPr>
            </w:pPr>
            <w:r>
              <w:rPr>
                <w:rFonts w:hint="eastAsia" w:ascii="宋体" w:hAnsi="宋体" w:cs="宋体"/>
                <w:szCs w:val="21"/>
              </w:rPr>
              <w:t>多联式新风室内机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▲1.额定制冷量：≥22.4KW</w:t>
            </w:r>
          </w:p>
          <w:p>
            <w:pPr>
              <w:spacing w:line="400" w:lineRule="exact"/>
              <w:rPr>
                <w:rFonts w:ascii="宋体" w:hAnsi="宋体" w:cs="宋体"/>
                <w:szCs w:val="21"/>
              </w:rPr>
            </w:pPr>
            <w:r>
              <w:rPr>
                <w:rFonts w:hint="eastAsia" w:ascii="宋体" w:hAnsi="宋体" w:cs="宋体"/>
                <w:szCs w:val="21"/>
              </w:rPr>
              <w:t>2.额定制热量：≥16KW</w:t>
            </w:r>
          </w:p>
          <w:p>
            <w:pPr>
              <w:spacing w:line="400" w:lineRule="exact"/>
              <w:rPr>
                <w:rFonts w:ascii="宋体" w:hAnsi="宋体" w:cs="宋体"/>
                <w:szCs w:val="21"/>
              </w:rPr>
            </w:pPr>
            <w:r>
              <w:rPr>
                <w:rFonts w:hint="eastAsia" w:ascii="宋体" w:hAnsi="宋体" w:cs="宋体"/>
                <w:szCs w:val="21"/>
              </w:rPr>
              <w:t>3.额定制冷功率：≤0.76KW</w:t>
            </w:r>
          </w:p>
          <w:p>
            <w:pPr>
              <w:spacing w:line="400" w:lineRule="exact"/>
              <w:rPr>
                <w:rFonts w:ascii="宋体" w:hAnsi="宋体" w:cs="宋体"/>
                <w:szCs w:val="21"/>
              </w:rPr>
            </w:pPr>
            <w:r>
              <w:rPr>
                <w:rFonts w:hint="eastAsia" w:ascii="宋体" w:hAnsi="宋体" w:cs="宋体"/>
                <w:szCs w:val="21"/>
              </w:rPr>
              <w:t>4.风量：≥2500m3/h</w:t>
            </w:r>
          </w:p>
          <w:p>
            <w:pPr>
              <w:spacing w:line="400" w:lineRule="exact"/>
              <w:rPr>
                <w:rFonts w:ascii="宋体" w:hAnsi="宋体" w:cs="宋体"/>
                <w:szCs w:val="21"/>
              </w:rPr>
            </w:pPr>
            <w:r>
              <w:rPr>
                <w:rFonts w:hint="eastAsia" w:ascii="宋体" w:hAnsi="宋体" w:cs="宋体"/>
                <w:szCs w:val="21"/>
              </w:rPr>
              <w:t>5.机外余压：200Pa</w:t>
            </w:r>
          </w:p>
          <w:p>
            <w:pPr>
              <w:spacing w:line="400" w:lineRule="exact"/>
              <w:rPr>
                <w:rFonts w:ascii="宋体" w:hAnsi="宋体" w:cs="宋体"/>
                <w:szCs w:val="21"/>
              </w:rPr>
            </w:pPr>
            <w:r>
              <w:rPr>
                <w:rFonts w:hint="eastAsia" w:ascii="宋体" w:hAnsi="宋体" w:cs="宋体"/>
                <w:szCs w:val="21"/>
              </w:rPr>
              <w:t>6.噪音（高速风挡）：≤54dB（A）</w:t>
            </w:r>
          </w:p>
          <w:p>
            <w:pPr>
              <w:spacing w:line="400" w:lineRule="exact"/>
              <w:rPr>
                <w:rFonts w:ascii="宋体" w:hAnsi="宋体" w:cs="宋体"/>
                <w:szCs w:val="21"/>
              </w:rPr>
            </w:pPr>
            <w:r>
              <w:rPr>
                <w:rFonts w:hint="eastAsia" w:ascii="宋体" w:hAnsi="宋体" w:cs="宋体"/>
                <w:szCs w:val="21"/>
              </w:rPr>
              <w:t>7.电源：220V/50Hz</w:t>
            </w:r>
          </w:p>
          <w:p>
            <w:pPr>
              <w:spacing w:line="400" w:lineRule="exact"/>
              <w:rPr>
                <w:rFonts w:ascii="宋体" w:hAnsi="宋体" w:cs="宋体"/>
                <w:szCs w:val="21"/>
              </w:rPr>
            </w:pPr>
            <w:r>
              <w:rPr>
                <w:rFonts w:hint="eastAsia" w:ascii="宋体" w:hAnsi="宋体" w:cs="宋体"/>
                <w:szCs w:val="21"/>
              </w:rPr>
              <w:t>8.标配初级过滤网。</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19</w:t>
            </w:r>
            <w:r>
              <w:rPr>
                <w:rFonts w:hint="eastAsia" w:ascii="宋体" w:hAnsi="宋体" w:cs="宋体"/>
                <w:szCs w:val="21"/>
                <w:lang w:val="en-US" w:eastAsia="zh-CN"/>
              </w:rPr>
              <w:t>8</w:t>
            </w:r>
          </w:p>
        </w:tc>
        <w:tc>
          <w:tcPr>
            <w:tcW w:w="689" w:type="pct"/>
            <w:noWrap/>
            <w:vAlign w:val="center"/>
          </w:tcPr>
          <w:p>
            <w:pPr>
              <w:rPr>
                <w:rFonts w:ascii="宋体" w:hAnsi="宋体" w:cs="宋体"/>
                <w:szCs w:val="21"/>
              </w:rPr>
            </w:pPr>
            <w:r>
              <w:rPr>
                <w:rFonts w:hint="eastAsia" w:ascii="宋体" w:hAnsi="宋体" w:cs="宋体"/>
                <w:szCs w:val="21"/>
              </w:rPr>
              <w:t>暗藏风管式室内机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▲1.额定制冷量：≥8.0KW</w:t>
            </w:r>
          </w:p>
          <w:p>
            <w:pPr>
              <w:spacing w:line="400" w:lineRule="exact"/>
              <w:rPr>
                <w:rFonts w:ascii="宋体" w:hAnsi="宋体" w:cs="宋体"/>
                <w:szCs w:val="21"/>
              </w:rPr>
            </w:pPr>
            <w:r>
              <w:rPr>
                <w:rFonts w:hint="eastAsia" w:ascii="宋体" w:hAnsi="宋体" w:cs="宋体"/>
                <w:szCs w:val="21"/>
              </w:rPr>
              <w:t>2.额定制热量：≥9.0KW</w:t>
            </w:r>
          </w:p>
          <w:p>
            <w:pPr>
              <w:spacing w:line="400" w:lineRule="exact"/>
              <w:rPr>
                <w:rFonts w:ascii="宋体" w:hAnsi="宋体" w:cs="宋体"/>
                <w:szCs w:val="21"/>
              </w:rPr>
            </w:pPr>
            <w:r>
              <w:rPr>
                <w:rFonts w:hint="eastAsia" w:ascii="宋体" w:hAnsi="宋体" w:cs="宋体"/>
                <w:szCs w:val="21"/>
              </w:rPr>
              <w:t>3.额定制冷功率：≤0.23KW</w:t>
            </w:r>
          </w:p>
          <w:p>
            <w:pPr>
              <w:spacing w:line="400" w:lineRule="exact"/>
              <w:rPr>
                <w:rFonts w:ascii="宋体" w:hAnsi="宋体" w:cs="宋体"/>
                <w:szCs w:val="21"/>
              </w:rPr>
            </w:pPr>
            <w:r>
              <w:rPr>
                <w:rFonts w:hint="eastAsia" w:ascii="宋体" w:hAnsi="宋体" w:cs="宋体"/>
                <w:szCs w:val="21"/>
              </w:rPr>
              <w:t>4.风量：≥1250m3/h</w:t>
            </w:r>
          </w:p>
          <w:p>
            <w:pPr>
              <w:spacing w:line="400" w:lineRule="exact"/>
              <w:rPr>
                <w:rFonts w:ascii="宋体" w:hAnsi="宋体" w:cs="宋体"/>
                <w:szCs w:val="21"/>
              </w:rPr>
            </w:pPr>
            <w:r>
              <w:rPr>
                <w:rFonts w:hint="eastAsia" w:ascii="宋体" w:hAnsi="宋体" w:cs="宋体"/>
                <w:szCs w:val="21"/>
              </w:rPr>
              <w:t>5.机外余压：50Pa</w:t>
            </w:r>
          </w:p>
          <w:p>
            <w:pPr>
              <w:spacing w:line="400" w:lineRule="exact"/>
              <w:rPr>
                <w:rFonts w:ascii="宋体" w:hAnsi="宋体" w:cs="宋体"/>
                <w:szCs w:val="21"/>
              </w:rPr>
            </w:pPr>
            <w:r>
              <w:rPr>
                <w:rFonts w:hint="eastAsia" w:ascii="宋体" w:hAnsi="宋体" w:cs="宋体"/>
                <w:szCs w:val="21"/>
              </w:rPr>
              <w:t>6.噪音：≤40dB（A）</w:t>
            </w:r>
          </w:p>
          <w:p>
            <w:pPr>
              <w:spacing w:line="400" w:lineRule="exact"/>
              <w:rPr>
                <w:rFonts w:ascii="宋体" w:hAnsi="宋体" w:cs="宋体"/>
                <w:szCs w:val="21"/>
              </w:rPr>
            </w:pPr>
            <w:r>
              <w:rPr>
                <w:rFonts w:hint="eastAsia" w:ascii="宋体" w:hAnsi="宋体" w:cs="宋体"/>
                <w:szCs w:val="21"/>
              </w:rPr>
              <w:t>7.电源：220V/50Hz</w:t>
            </w:r>
          </w:p>
          <w:p>
            <w:pPr>
              <w:spacing w:line="400" w:lineRule="exact"/>
              <w:rPr>
                <w:rFonts w:ascii="宋体" w:hAnsi="宋体" w:cs="宋体"/>
                <w:szCs w:val="21"/>
              </w:rPr>
            </w:pPr>
            <w:r>
              <w:rPr>
                <w:rFonts w:hint="eastAsia" w:ascii="宋体" w:hAnsi="宋体" w:cs="宋体"/>
                <w:szCs w:val="21"/>
              </w:rPr>
              <w:t>8.标配冷凝水排水泵、线控器、初级过滤网。</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19</w:t>
            </w:r>
            <w:r>
              <w:rPr>
                <w:rFonts w:hint="eastAsia" w:ascii="宋体" w:hAnsi="宋体" w:cs="宋体"/>
                <w:szCs w:val="21"/>
                <w:lang w:val="en-US" w:eastAsia="zh-CN"/>
              </w:rPr>
              <w:t>9</w:t>
            </w:r>
          </w:p>
        </w:tc>
        <w:tc>
          <w:tcPr>
            <w:tcW w:w="689" w:type="pct"/>
            <w:noWrap/>
            <w:vAlign w:val="center"/>
          </w:tcPr>
          <w:p>
            <w:pPr>
              <w:rPr>
                <w:rFonts w:ascii="宋体" w:hAnsi="宋体" w:cs="宋体"/>
                <w:szCs w:val="21"/>
              </w:rPr>
            </w:pPr>
            <w:r>
              <w:rPr>
                <w:rFonts w:hint="eastAsia" w:ascii="宋体" w:hAnsi="宋体" w:cs="宋体"/>
                <w:szCs w:val="21"/>
              </w:rPr>
              <w:t>暗藏风管式室内机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▲1.额定制冷量：≥7.1KW</w:t>
            </w:r>
          </w:p>
          <w:p>
            <w:pPr>
              <w:spacing w:line="400" w:lineRule="exact"/>
              <w:rPr>
                <w:rFonts w:ascii="宋体" w:hAnsi="宋体" w:cs="宋体"/>
                <w:szCs w:val="21"/>
              </w:rPr>
            </w:pPr>
            <w:r>
              <w:rPr>
                <w:rFonts w:hint="eastAsia" w:ascii="宋体" w:hAnsi="宋体" w:cs="宋体"/>
                <w:szCs w:val="21"/>
              </w:rPr>
              <w:t>2.额定制热量：≥8.0KW</w:t>
            </w:r>
          </w:p>
          <w:p>
            <w:pPr>
              <w:spacing w:line="400" w:lineRule="exact"/>
              <w:rPr>
                <w:rFonts w:ascii="宋体" w:hAnsi="宋体" w:cs="宋体"/>
                <w:szCs w:val="21"/>
              </w:rPr>
            </w:pPr>
            <w:r>
              <w:rPr>
                <w:rFonts w:hint="eastAsia" w:ascii="宋体" w:hAnsi="宋体" w:cs="宋体"/>
                <w:szCs w:val="21"/>
              </w:rPr>
              <w:t>3.额定制冷功率：≤0.23KW</w:t>
            </w:r>
          </w:p>
          <w:p>
            <w:pPr>
              <w:spacing w:line="400" w:lineRule="exact"/>
              <w:rPr>
                <w:rFonts w:ascii="宋体" w:hAnsi="宋体" w:cs="宋体"/>
                <w:szCs w:val="21"/>
              </w:rPr>
            </w:pPr>
            <w:r>
              <w:rPr>
                <w:rFonts w:hint="eastAsia" w:ascii="宋体" w:hAnsi="宋体" w:cs="宋体"/>
                <w:szCs w:val="21"/>
              </w:rPr>
              <w:t>4.风量：≥1250m3/h</w:t>
            </w:r>
          </w:p>
          <w:p>
            <w:pPr>
              <w:spacing w:line="400" w:lineRule="exact"/>
              <w:rPr>
                <w:rFonts w:ascii="宋体" w:hAnsi="宋体" w:cs="宋体"/>
                <w:szCs w:val="21"/>
              </w:rPr>
            </w:pPr>
            <w:r>
              <w:rPr>
                <w:rFonts w:hint="eastAsia" w:ascii="宋体" w:hAnsi="宋体" w:cs="宋体"/>
                <w:szCs w:val="21"/>
              </w:rPr>
              <w:t>5.机外余压：50Pa</w:t>
            </w:r>
          </w:p>
          <w:p>
            <w:pPr>
              <w:spacing w:line="400" w:lineRule="exact"/>
              <w:rPr>
                <w:rFonts w:ascii="宋体" w:hAnsi="宋体" w:cs="宋体"/>
                <w:szCs w:val="21"/>
              </w:rPr>
            </w:pPr>
            <w:r>
              <w:rPr>
                <w:rFonts w:hint="eastAsia" w:ascii="宋体" w:hAnsi="宋体" w:cs="宋体"/>
                <w:szCs w:val="21"/>
              </w:rPr>
              <w:t>6.噪音：≤40dB（A）</w:t>
            </w:r>
          </w:p>
          <w:p>
            <w:pPr>
              <w:spacing w:line="400" w:lineRule="exact"/>
              <w:rPr>
                <w:rFonts w:ascii="宋体" w:hAnsi="宋体" w:cs="宋体"/>
                <w:szCs w:val="21"/>
              </w:rPr>
            </w:pPr>
            <w:r>
              <w:rPr>
                <w:rFonts w:hint="eastAsia" w:ascii="宋体" w:hAnsi="宋体" w:cs="宋体"/>
                <w:szCs w:val="21"/>
              </w:rPr>
              <w:t>7.电源：220V/50Hz</w:t>
            </w:r>
          </w:p>
          <w:p>
            <w:pPr>
              <w:spacing w:line="400" w:lineRule="exact"/>
              <w:rPr>
                <w:rFonts w:ascii="宋体" w:hAnsi="宋体" w:cs="宋体"/>
                <w:szCs w:val="21"/>
              </w:rPr>
            </w:pPr>
            <w:r>
              <w:rPr>
                <w:rFonts w:hint="eastAsia" w:ascii="宋体" w:hAnsi="宋体" w:cs="宋体"/>
                <w:szCs w:val="21"/>
              </w:rPr>
              <w:t>8.标配冷凝水排水泵、线控器、初级过滤网。</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689" w:type="pct"/>
            <w:noWrap/>
            <w:vAlign w:val="center"/>
          </w:tcPr>
          <w:p>
            <w:pPr>
              <w:rPr>
                <w:rFonts w:ascii="宋体" w:hAnsi="宋体" w:cs="宋体"/>
                <w:szCs w:val="21"/>
              </w:rPr>
            </w:pPr>
            <w:r>
              <w:rPr>
                <w:rFonts w:hint="eastAsia" w:ascii="宋体" w:hAnsi="宋体" w:cs="宋体"/>
                <w:szCs w:val="21"/>
              </w:rPr>
              <w:t>暗藏风管式室内机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▲1.额定制冷量：≥5.6KW</w:t>
            </w:r>
          </w:p>
          <w:p>
            <w:pPr>
              <w:spacing w:line="400" w:lineRule="exact"/>
              <w:rPr>
                <w:rFonts w:ascii="宋体" w:hAnsi="宋体" w:cs="宋体"/>
                <w:szCs w:val="21"/>
              </w:rPr>
            </w:pPr>
            <w:r>
              <w:rPr>
                <w:rFonts w:hint="eastAsia" w:ascii="宋体" w:hAnsi="宋体" w:cs="宋体"/>
                <w:szCs w:val="21"/>
              </w:rPr>
              <w:t>2.额定制热量：≥6.3KW</w:t>
            </w:r>
          </w:p>
          <w:p>
            <w:pPr>
              <w:spacing w:line="400" w:lineRule="exact"/>
              <w:rPr>
                <w:rFonts w:ascii="宋体" w:hAnsi="宋体" w:cs="宋体"/>
                <w:szCs w:val="21"/>
              </w:rPr>
            </w:pPr>
            <w:r>
              <w:rPr>
                <w:rFonts w:hint="eastAsia" w:ascii="宋体" w:hAnsi="宋体" w:cs="宋体"/>
                <w:szCs w:val="21"/>
              </w:rPr>
              <w:t>3.额定制冷功率：≤0.17KW</w:t>
            </w:r>
          </w:p>
          <w:p>
            <w:pPr>
              <w:spacing w:line="400" w:lineRule="exact"/>
              <w:rPr>
                <w:rFonts w:ascii="宋体" w:hAnsi="宋体" w:cs="宋体"/>
                <w:szCs w:val="21"/>
              </w:rPr>
            </w:pPr>
            <w:r>
              <w:rPr>
                <w:rFonts w:hint="eastAsia" w:ascii="宋体" w:hAnsi="宋体" w:cs="宋体"/>
                <w:szCs w:val="21"/>
              </w:rPr>
              <w:t>4.风量：≥1000m3/h</w:t>
            </w:r>
          </w:p>
          <w:p>
            <w:pPr>
              <w:spacing w:line="400" w:lineRule="exact"/>
              <w:rPr>
                <w:rFonts w:ascii="宋体" w:hAnsi="宋体" w:cs="宋体"/>
                <w:szCs w:val="21"/>
              </w:rPr>
            </w:pPr>
            <w:r>
              <w:rPr>
                <w:rFonts w:hint="eastAsia" w:ascii="宋体" w:hAnsi="宋体" w:cs="宋体"/>
                <w:szCs w:val="21"/>
              </w:rPr>
              <w:t>5.机外余压：50Pa</w:t>
            </w:r>
          </w:p>
          <w:p>
            <w:pPr>
              <w:spacing w:line="400" w:lineRule="exact"/>
              <w:rPr>
                <w:rFonts w:ascii="宋体" w:hAnsi="宋体" w:cs="宋体"/>
                <w:szCs w:val="21"/>
              </w:rPr>
            </w:pPr>
            <w:r>
              <w:rPr>
                <w:rFonts w:hint="eastAsia" w:ascii="宋体" w:hAnsi="宋体" w:cs="宋体"/>
                <w:szCs w:val="21"/>
              </w:rPr>
              <w:t>6.噪音：≤40dB（A）</w:t>
            </w:r>
          </w:p>
          <w:p>
            <w:pPr>
              <w:spacing w:line="400" w:lineRule="exact"/>
              <w:rPr>
                <w:rFonts w:ascii="宋体" w:hAnsi="宋体" w:cs="宋体"/>
                <w:szCs w:val="21"/>
              </w:rPr>
            </w:pPr>
            <w:r>
              <w:rPr>
                <w:rFonts w:hint="eastAsia" w:ascii="宋体" w:hAnsi="宋体" w:cs="宋体"/>
                <w:szCs w:val="21"/>
              </w:rPr>
              <w:t>7.电源：220V/50Hz</w:t>
            </w:r>
          </w:p>
          <w:p>
            <w:pPr>
              <w:spacing w:line="400" w:lineRule="exact"/>
              <w:rPr>
                <w:rFonts w:ascii="宋体" w:hAnsi="宋体" w:cs="宋体"/>
                <w:szCs w:val="21"/>
              </w:rPr>
            </w:pPr>
            <w:r>
              <w:rPr>
                <w:rFonts w:hint="eastAsia" w:ascii="宋体" w:hAnsi="宋体" w:cs="宋体"/>
                <w:szCs w:val="21"/>
              </w:rPr>
              <w:t>8.标配冷凝水排水泵、线控器、初级过滤网。</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201</w:t>
            </w:r>
          </w:p>
        </w:tc>
        <w:tc>
          <w:tcPr>
            <w:tcW w:w="689" w:type="pct"/>
            <w:noWrap/>
            <w:vAlign w:val="center"/>
          </w:tcPr>
          <w:p>
            <w:pPr>
              <w:rPr>
                <w:rFonts w:ascii="宋体" w:hAnsi="宋体" w:cs="宋体"/>
                <w:szCs w:val="21"/>
              </w:rPr>
            </w:pPr>
            <w:r>
              <w:rPr>
                <w:rFonts w:hint="eastAsia" w:ascii="宋体" w:hAnsi="宋体" w:cs="宋体"/>
                <w:szCs w:val="21"/>
              </w:rPr>
              <w:t>天井式室内机</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▲1.额定制冷量：≥2.8KW</w:t>
            </w:r>
          </w:p>
          <w:p>
            <w:pPr>
              <w:spacing w:line="400" w:lineRule="exact"/>
              <w:rPr>
                <w:rFonts w:ascii="宋体" w:hAnsi="宋体" w:cs="宋体"/>
                <w:szCs w:val="21"/>
              </w:rPr>
            </w:pPr>
            <w:r>
              <w:rPr>
                <w:rFonts w:hint="eastAsia" w:ascii="宋体" w:hAnsi="宋体" w:cs="宋体"/>
                <w:szCs w:val="21"/>
              </w:rPr>
              <w:t>2.额定制热量：≥3.2KW</w:t>
            </w:r>
          </w:p>
          <w:p>
            <w:pPr>
              <w:spacing w:line="400" w:lineRule="exact"/>
              <w:rPr>
                <w:rFonts w:ascii="宋体" w:hAnsi="宋体" w:cs="宋体"/>
                <w:szCs w:val="21"/>
              </w:rPr>
            </w:pPr>
            <w:r>
              <w:rPr>
                <w:rFonts w:hint="eastAsia" w:ascii="宋体" w:hAnsi="宋体" w:cs="宋体"/>
                <w:szCs w:val="21"/>
              </w:rPr>
              <w:t>3.额定制冷功率：≤0.071KW</w:t>
            </w:r>
          </w:p>
          <w:p>
            <w:pPr>
              <w:spacing w:line="400" w:lineRule="exact"/>
              <w:rPr>
                <w:rFonts w:ascii="宋体" w:hAnsi="宋体" w:cs="宋体"/>
                <w:szCs w:val="21"/>
              </w:rPr>
            </w:pPr>
            <w:r>
              <w:rPr>
                <w:rFonts w:hint="eastAsia" w:ascii="宋体" w:hAnsi="宋体" w:cs="宋体"/>
                <w:szCs w:val="21"/>
              </w:rPr>
              <w:t>4.风量：≥750m3/h</w:t>
            </w:r>
          </w:p>
          <w:p>
            <w:pPr>
              <w:spacing w:line="400" w:lineRule="exact"/>
              <w:rPr>
                <w:rFonts w:ascii="宋体" w:hAnsi="宋体" w:cs="宋体"/>
                <w:szCs w:val="21"/>
              </w:rPr>
            </w:pPr>
            <w:r>
              <w:rPr>
                <w:rFonts w:hint="eastAsia" w:ascii="宋体" w:hAnsi="宋体" w:cs="宋体"/>
                <w:szCs w:val="21"/>
              </w:rPr>
              <w:t>5.噪音：≤36dB（A）</w:t>
            </w:r>
          </w:p>
          <w:p>
            <w:pPr>
              <w:spacing w:line="400" w:lineRule="exact"/>
              <w:rPr>
                <w:rFonts w:ascii="宋体" w:hAnsi="宋体" w:cs="宋体"/>
                <w:szCs w:val="21"/>
              </w:rPr>
            </w:pPr>
            <w:r>
              <w:rPr>
                <w:rFonts w:hint="eastAsia" w:ascii="宋体" w:hAnsi="宋体" w:cs="宋体"/>
                <w:szCs w:val="21"/>
              </w:rPr>
              <w:t>6.电源：220V/50Hz</w:t>
            </w:r>
          </w:p>
          <w:p>
            <w:pPr>
              <w:spacing w:line="400" w:lineRule="exact"/>
              <w:rPr>
                <w:rFonts w:ascii="宋体" w:hAnsi="宋体" w:cs="宋体"/>
                <w:szCs w:val="21"/>
              </w:rPr>
            </w:pPr>
            <w:r>
              <w:rPr>
                <w:rFonts w:hint="eastAsia" w:ascii="宋体" w:hAnsi="宋体" w:cs="宋体"/>
                <w:szCs w:val="21"/>
              </w:rPr>
              <w:t>7.标配冷凝水排水泵、线控器、初级过滤网。</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202</w:t>
            </w:r>
          </w:p>
        </w:tc>
        <w:tc>
          <w:tcPr>
            <w:tcW w:w="689" w:type="pct"/>
            <w:noWrap/>
            <w:vAlign w:val="center"/>
          </w:tcPr>
          <w:p>
            <w:pPr>
              <w:spacing w:line="360" w:lineRule="auto"/>
              <w:jc w:val="center"/>
              <w:rPr>
                <w:rFonts w:ascii="宋体" w:hAnsi="宋体" w:cs="宋体"/>
                <w:szCs w:val="21"/>
              </w:rPr>
            </w:pPr>
            <w:r>
              <w:rPr>
                <w:rFonts w:hint="eastAsia" w:ascii="宋体" w:hAnsi="宋体" w:cs="宋体"/>
                <w:szCs w:val="21"/>
              </w:rPr>
              <w:t>分歧管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冷量范围：0～30KW</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203</w:t>
            </w:r>
          </w:p>
        </w:tc>
        <w:tc>
          <w:tcPr>
            <w:tcW w:w="689" w:type="pct"/>
            <w:noWrap/>
            <w:vAlign w:val="center"/>
          </w:tcPr>
          <w:p>
            <w:pPr>
              <w:spacing w:line="360" w:lineRule="auto"/>
              <w:jc w:val="center"/>
              <w:rPr>
                <w:rFonts w:ascii="宋体" w:hAnsi="宋体" w:cs="宋体"/>
                <w:szCs w:val="21"/>
              </w:rPr>
            </w:pPr>
            <w:r>
              <w:rPr>
                <w:rFonts w:hint="eastAsia" w:ascii="宋体" w:hAnsi="宋体" w:cs="宋体"/>
                <w:szCs w:val="21"/>
              </w:rPr>
              <w:t>分歧管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冷量范围：30KW～70KW</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204</w:t>
            </w:r>
          </w:p>
        </w:tc>
        <w:tc>
          <w:tcPr>
            <w:tcW w:w="689" w:type="pct"/>
            <w:noWrap/>
            <w:vAlign w:val="center"/>
          </w:tcPr>
          <w:p>
            <w:pPr>
              <w:spacing w:line="360" w:lineRule="auto"/>
              <w:jc w:val="center"/>
              <w:rPr>
                <w:rFonts w:ascii="宋体" w:hAnsi="宋体" w:cs="宋体"/>
                <w:szCs w:val="21"/>
              </w:rPr>
            </w:pPr>
            <w:r>
              <w:rPr>
                <w:rFonts w:hint="eastAsia" w:ascii="宋体" w:hAnsi="宋体" w:cs="宋体"/>
                <w:szCs w:val="21"/>
              </w:rPr>
              <w:t>分歧管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冷量范围：70KW～135KW</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205</w:t>
            </w:r>
          </w:p>
        </w:tc>
        <w:tc>
          <w:tcPr>
            <w:tcW w:w="689" w:type="pct"/>
            <w:noWrap/>
            <w:vAlign w:val="center"/>
          </w:tcPr>
          <w:p>
            <w:pPr>
              <w:rPr>
                <w:rFonts w:ascii="宋体" w:hAnsi="宋体" w:cs="宋体"/>
                <w:szCs w:val="21"/>
              </w:rPr>
            </w:pPr>
            <w:r>
              <w:rPr>
                <w:rFonts w:hint="eastAsia" w:ascii="宋体" w:hAnsi="宋体" w:cs="宋体"/>
                <w:szCs w:val="21"/>
              </w:rPr>
              <w:t>多功能线控器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17</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1.动态二维码显示、扫码即享微信小程序增值服务。</w:t>
            </w:r>
          </w:p>
          <w:p>
            <w:pPr>
              <w:spacing w:line="400" w:lineRule="exact"/>
              <w:rPr>
                <w:rFonts w:ascii="宋体" w:hAnsi="宋体" w:cs="宋体"/>
                <w:szCs w:val="21"/>
              </w:rPr>
            </w:pPr>
            <w:r>
              <w:rPr>
                <w:rFonts w:hint="eastAsia" w:ascii="宋体" w:hAnsi="宋体" w:cs="宋体"/>
                <w:szCs w:val="21"/>
              </w:rPr>
              <w:t>扫码绑定，通过手机控制内机；扫码绑定，查说明书、内机故障及一键报修等功能。</w:t>
            </w:r>
          </w:p>
          <w:p>
            <w:pPr>
              <w:spacing w:line="400" w:lineRule="exact"/>
              <w:rPr>
                <w:rFonts w:ascii="宋体" w:hAnsi="宋体" w:cs="宋体"/>
                <w:szCs w:val="21"/>
              </w:rPr>
            </w:pPr>
            <w:r>
              <w:rPr>
                <w:rFonts w:hint="eastAsia" w:ascii="宋体" w:hAnsi="宋体" w:cs="宋体"/>
                <w:szCs w:val="21"/>
              </w:rPr>
              <w:t>2.设定温度0.5℃调节，带背光灯、温度、湿度同时检测。</w:t>
            </w:r>
          </w:p>
          <w:p>
            <w:pPr>
              <w:spacing w:line="400" w:lineRule="exact"/>
              <w:rPr>
                <w:rFonts w:ascii="宋体" w:hAnsi="宋体" w:cs="宋体"/>
                <w:szCs w:val="21"/>
              </w:rPr>
            </w:pPr>
            <w:r>
              <w:rPr>
                <w:rFonts w:hint="eastAsia" w:ascii="宋体" w:hAnsi="宋体" w:cs="宋体"/>
                <w:szCs w:val="21"/>
              </w:rPr>
              <w:t>3.温湿修正功能，使用更舒适。</w:t>
            </w:r>
          </w:p>
          <w:p>
            <w:pPr>
              <w:spacing w:line="400" w:lineRule="exact"/>
              <w:rPr>
                <w:rFonts w:ascii="宋体" w:hAnsi="宋体" w:cs="宋体"/>
                <w:szCs w:val="21"/>
              </w:rPr>
            </w:pPr>
            <w:r>
              <w:rPr>
                <w:rFonts w:hint="eastAsia" w:ascii="宋体" w:hAnsi="宋体" w:cs="宋体"/>
                <w:szCs w:val="21"/>
              </w:rPr>
              <w:t>4.防潮结构设计，隐藏式红外遥控接收设计，可搭配红外遥控器使用。</w:t>
            </w:r>
          </w:p>
          <w:p>
            <w:pPr>
              <w:spacing w:line="400" w:lineRule="exact"/>
              <w:rPr>
                <w:rFonts w:ascii="宋体" w:hAnsi="宋体" w:cs="宋体"/>
                <w:szCs w:val="21"/>
              </w:rPr>
            </w:pPr>
            <w:r>
              <w:rPr>
                <w:rFonts w:hint="eastAsia" w:ascii="宋体" w:hAnsi="宋体" w:cs="宋体"/>
                <w:szCs w:val="21"/>
              </w:rPr>
              <w:t>5.除可调节机组基本功能外，还可设置倒计时定时、即刻定时、睡眠、过滤网清洗提醒等功能。</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206</w:t>
            </w:r>
          </w:p>
        </w:tc>
        <w:tc>
          <w:tcPr>
            <w:tcW w:w="689" w:type="pct"/>
            <w:noWrap/>
            <w:vAlign w:val="center"/>
          </w:tcPr>
          <w:p>
            <w:pPr>
              <w:spacing w:line="360" w:lineRule="auto"/>
              <w:rPr>
                <w:rFonts w:ascii="宋体" w:hAnsi="宋体" w:cs="宋体"/>
                <w:szCs w:val="21"/>
              </w:rPr>
            </w:pPr>
            <w:r>
              <w:rPr>
                <w:rFonts w:hint="eastAsia" w:ascii="宋体" w:hAnsi="宋体" w:cs="宋体"/>
                <w:szCs w:val="21"/>
              </w:rPr>
              <w:t>集中控制器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1.液晶高清显示屏，电容式触摸屏操控，支持英文、中文语言切换。</w:t>
            </w:r>
          </w:p>
          <w:p>
            <w:pPr>
              <w:spacing w:line="400" w:lineRule="exact"/>
              <w:rPr>
                <w:rFonts w:ascii="宋体" w:hAnsi="宋体" w:cs="宋体"/>
                <w:szCs w:val="21"/>
              </w:rPr>
            </w:pPr>
            <w:r>
              <w:rPr>
                <w:rFonts w:hint="eastAsia" w:ascii="宋体" w:hAnsi="宋体" w:cs="宋体"/>
                <w:szCs w:val="21"/>
              </w:rPr>
              <w:t>2.支持日程管理及假日例外设置。</w:t>
            </w:r>
          </w:p>
          <w:p>
            <w:pPr>
              <w:spacing w:line="400" w:lineRule="exact"/>
              <w:rPr>
                <w:rFonts w:ascii="宋体" w:hAnsi="宋体" w:cs="宋体"/>
                <w:szCs w:val="21"/>
              </w:rPr>
            </w:pPr>
            <w:r>
              <w:rPr>
                <w:rFonts w:hint="eastAsia" w:ascii="宋体" w:hAnsi="宋体" w:cs="宋体"/>
                <w:szCs w:val="21"/>
              </w:rPr>
              <w:t>3.对空调进行单台、分组和集中管理，及内机权限设置。</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pPr>
              <w:spacing w:line="360" w:lineRule="auto"/>
              <w:jc w:val="left"/>
              <w:rPr>
                <w:rFonts w:ascii="宋体" w:hAnsi="宋体" w:cs="宋体"/>
                <w:szCs w:val="21"/>
              </w:rPr>
            </w:pPr>
            <w:r>
              <w:rPr>
                <w:rFonts w:hint="eastAsia" w:ascii="宋体" w:hAnsi="宋体" w:cs="宋体"/>
                <w:b/>
                <w:bCs/>
                <w:szCs w:val="21"/>
              </w:rPr>
              <w:t>四、多联机安装材料部分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207</w:t>
            </w:r>
          </w:p>
        </w:tc>
        <w:tc>
          <w:tcPr>
            <w:tcW w:w="689" w:type="pct"/>
            <w:noWrap/>
            <w:vAlign w:val="center"/>
          </w:tcPr>
          <w:p>
            <w:pPr>
              <w:rPr>
                <w:rFonts w:ascii="宋体" w:hAnsi="宋体" w:cs="宋体"/>
                <w:szCs w:val="21"/>
              </w:rPr>
            </w:pPr>
            <w:r>
              <w:rPr>
                <w:rFonts w:hint="eastAsia" w:ascii="宋体" w:hAnsi="宋体" w:cs="宋体"/>
                <w:szCs w:val="21"/>
              </w:rPr>
              <w:t>可开格栅回风口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1000*300mm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208</w:t>
            </w:r>
          </w:p>
        </w:tc>
        <w:tc>
          <w:tcPr>
            <w:tcW w:w="689" w:type="pct"/>
            <w:noWrap/>
            <w:vAlign w:val="center"/>
          </w:tcPr>
          <w:p>
            <w:pPr>
              <w:rPr>
                <w:rFonts w:ascii="宋体" w:hAnsi="宋体" w:cs="宋体"/>
                <w:szCs w:val="21"/>
              </w:rPr>
            </w:pPr>
            <w:r>
              <w:rPr>
                <w:rFonts w:hint="eastAsia" w:ascii="宋体" w:hAnsi="宋体" w:cs="宋体"/>
                <w:szCs w:val="21"/>
              </w:rPr>
              <w:t>可开格栅回风口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1600*300mm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209</w:t>
            </w:r>
          </w:p>
        </w:tc>
        <w:tc>
          <w:tcPr>
            <w:tcW w:w="689" w:type="pct"/>
            <w:noWrap/>
            <w:vAlign w:val="center"/>
          </w:tcPr>
          <w:p>
            <w:pPr>
              <w:rPr>
                <w:rFonts w:ascii="宋体" w:hAnsi="宋体" w:cs="宋体"/>
                <w:szCs w:val="21"/>
              </w:rPr>
            </w:pPr>
            <w:r>
              <w:rPr>
                <w:rFonts w:hint="eastAsia" w:ascii="宋体" w:hAnsi="宋体" w:cs="宋体"/>
                <w:szCs w:val="21"/>
              </w:rPr>
              <w:t>双层百叶送风口</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400*400mm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210</w:t>
            </w:r>
          </w:p>
        </w:tc>
        <w:tc>
          <w:tcPr>
            <w:tcW w:w="689" w:type="pct"/>
            <w:noWrap/>
            <w:vAlign w:val="center"/>
          </w:tcPr>
          <w:p>
            <w:pPr>
              <w:spacing w:line="360" w:lineRule="auto"/>
              <w:rPr>
                <w:rFonts w:ascii="宋体" w:hAnsi="宋体" w:cs="宋体"/>
                <w:szCs w:val="21"/>
              </w:rPr>
            </w:pPr>
            <w:r>
              <w:rPr>
                <w:rFonts w:hint="eastAsia" w:ascii="宋体" w:hAnsi="宋体" w:cs="宋体"/>
                <w:szCs w:val="21"/>
              </w:rPr>
              <w:t>镀锌铁皮</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160</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2</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厚度≥0.75mm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211</w:t>
            </w:r>
          </w:p>
        </w:tc>
        <w:tc>
          <w:tcPr>
            <w:tcW w:w="689" w:type="pct"/>
            <w:noWrap/>
            <w:vAlign w:val="center"/>
          </w:tcPr>
          <w:p>
            <w:pPr>
              <w:rPr>
                <w:rFonts w:ascii="宋体" w:hAnsi="宋体" w:cs="宋体"/>
                <w:szCs w:val="21"/>
              </w:rPr>
            </w:pPr>
            <w:r>
              <w:rPr>
                <w:rFonts w:hint="eastAsia" w:ascii="宋体" w:hAnsi="宋体" w:cs="宋体"/>
                <w:szCs w:val="21"/>
              </w:rPr>
              <w:t>橡塑保温材料</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3</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B1防火等级，厚度≥20mm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212</w:t>
            </w:r>
          </w:p>
        </w:tc>
        <w:tc>
          <w:tcPr>
            <w:tcW w:w="689" w:type="pct"/>
            <w:noWrap/>
            <w:vAlign w:val="center"/>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Φ6.35，厚度≥0.8mm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70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Φ9.52，厚度≥0.8mm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214</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Φ12.7，厚度≥0.8mm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215</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Φ15.88，厚度≥1.0mm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216</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90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Φ19.05，厚度≥1.0mm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217</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Φ22.2，厚度≥1.0mm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218</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Φ25.4，厚度≥1.0mm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219</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Φ28.6，厚度≥1.0mm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220</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9</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Φ31.75，厚度≥1.1mm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221</w:t>
            </w:r>
          </w:p>
        </w:tc>
        <w:tc>
          <w:tcPr>
            <w:tcW w:w="689" w:type="pct"/>
            <w:noWrap/>
          </w:tcPr>
          <w:p>
            <w:pPr>
              <w:spacing w:line="360" w:lineRule="auto"/>
              <w:rPr>
                <w:rFonts w:ascii="宋体" w:hAnsi="宋体" w:cs="宋体"/>
                <w:szCs w:val="21"/>
              </w:rPr>
            </w:pPr>
            <w:r>
              <w:rPr>
                <w:rFonts w:hint="eastAsia" w:ascii="宋体" w:hAnsi="宋体" w:cs="宋体"/>
                <w:szCs w:val="21"/>
              </w:rPr>
              <w:t>R410A铜管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Φ38.1，厚度≥1.3mm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222</w:t>
            </w:r>
          </w:p>
        </w:tc>
        <w:tc>
          <w:tcPr>
            <w:tcW w:w="689" w:type="pct"/>
            <w:noWrap/>
            <w:vAlign w:val="center"/>
          </w:tcPr>
          <w:p>
            <w:pPr>
              <w:rPr>
                <w:rFonts w:ascii="宋体" w:hAnsi="宋体" w:cs="宋体"/>
                <w:szCs w:val="21"/>
              </w:rPr>
            </w:pPr>
            <w:r>
              <w:rPr>
                <w:rFonts w:hint="eastAsia" w:ascii="宋体" w:hAnsi="宋体" w:cs="宋体"/>
                <w:szCs w:val="21"/>
              </w:rPr>
              <w:t>镀锌钢管排水管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DN20，壁厚≥2.0mm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223</w:t>
            </w:r>
          </w:p>
        </w:tc>
        <w:tc>
          <w:tcPr>
            <w:tcW w:w="689" w:type="pct"/>
            <w:noWrap/>
            <w:vAlign w:val="center"/>
          </w:tcPr>
          <w:p>
            <w:pPr>
              <w:rPr>
                <w:rFonts w:ascii="宋体" w:hAnsi="宋体" w:cs="宋体"/>
                <w:szCs w:val="21"/>
              </w:rPr>
            </w:pPr>
            <w:r>
              <w:rPr>
                <w:rFonts w:hint="eastAsia" w:ascii="宋体" w:hAnsi="宋体" w:cs="宋体"/>
                <w:szCs w:val="21"/>
              </w:rPr>
              <w:t>镀锌钢管排水管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DN25，壁厚≥2.0mm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224</w:t>
            </w:r>
          </w:p>
        </w:tc>
        <w:tc>
          <w:tcPr>
            <w:tcW w:w="689" w:type="pct"/>
            <w:noWrap/>
            <w:vAlign w:val="center"/>
          </w:tcPr>
          <w:p>
            <w:pPr>
              <w:spacing w:line="360" w:lineRule="auto"/>
              <w:rPr>
                <w:rFonts w:ascii="宋体" w:hAnsi="宋体" w:cs="宋体"/>
                <w:szCs w:val="21"/>
              </w:rPr>
            </w:pPr>
            <w:r>
              <w:rPr>
                <w:rFonts w:hint="eastAsia" w:ascii="宋体" w:hAnsi="宋体" w:cs="宋体"/>
                <w:szCs w:val="21"/>
              </w:rPr>
              <w:t>绝热保温</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 w:val="24"/>
                <w:szCs w:val="24"/>
              </w:rPr>
              <w:t>m</w:t>
            </w:r>
            <w:r>
              <w:rPr>
                <w:rFonts w:hint="eastAsia" w:ascii="宋体" w:hAnsi="宋体" w:cs="宋体"/>
                <w:sz w:val="24"/>
                <w:szCs w:val="24"/>
                <w:vertAlign w:val="superscript"/>
              </w:rPr>
              <w:t>3</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B1级难燃性，厚度≥15mm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225</w:t>
            </w:r>
          </w:p>
        </w:tc>
        <w:tc>
          <w:tcPr>
            <w:tcW w:w="689" w:type="pct"/>
            <w:noWrap/>
            <w:vAlign w:val="center"/>
          </w:tcPr>
          <w:p>
            <w:pPr>
              <w:rPr>
                <w:rFonts w:ascii="宋体" w:hAnsi="宋体" w:cs="宋体"/>
                <w:szCs w:val="21"/>
              </w:rPr>
            </w:pPr>
            <w:r>
              <w:rPr>
                <w:rFonts w:hint="eastAsia" w:ascii="宋体" w:hAnsi="宋体" w:cs="宋体"/>
                <w:szCs w:val="21"/>
              </w:rPr>
              <w:t>内机、线控器信号线</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400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2*0.75mm</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226</w:t>
            </w:r>
          </w:p>
        </w:tc>
        <w:tc>
          <w:tcPr>
            <w:tcW w:w="689" w:type="pct"/>
            <w:noWrap/>
            <w:vAlign w:val="center"/>
          </w:tcPr>
          <w:p>
            <w:pPr>
              <w:spacing w:line="360" w:lineRule="auto"/>
              <w:rPr>
                <w:rFonts w:ascii="宋体" w:hAnsi="宋体" w:cs="宋体"/>
                <w:szCs w:val="21"/>
              </w:rPr>
            </w:pPr>
            <w:r>
              <w:rPr>
                <w:rFonts w:hint="eastAsia" w:ascii="宋体" w:hAnsi="宋体" w:cs="宋体"/>
                <w:szCs w:val="21"/>
              </w:rPr>
              <w:t>PC线管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400</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m</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DN20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227</w:t>
            </w:r>
          </w:p>
        </w:tc>
        <w:tc>
          <w:tcPr>
            <w:tcW w:w="689" w:type="pct"/>
            <w:noWrap/>
            <w:vAlign w:val="center"/>
          </w:tcPr>
          <w:p>
            <w:pPr>
              <w:rPr>
                <w:rFonts w:ascii="宋体" w:hAnsi="宋体" w:cs="宋体"/>
                <w:szCs w:val="21"/>
              </w:rPr>
            </w:pPr>
            <w:r>
              <w:rPr>
                <w:rFonts w:hint="eastAsia" w:ascii="宋体" w:hAnsi="宋体" w:cs="宋体"/>
                <w:szCs w:val="21"/>
              </w:rPr>
              <w:t>R410A制冷剂</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国标</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228</w:t>
            </w:r>
          </w:p>
        </w:tc>
        <w:tc>
          <w:tcPr>
            <w:tcW w:w="689" w:type="pct"/>
            <w:noWrap/>
            <w:vAlign w:val="center"/>
          </w:tcPr>
          <w:p>
            <w:pPr>
              <w:rPr>
                <w:rFonts w:ascii="宋体" w:hAnsi="宋体" w:cs="宋体"/>
                <w:szCs w:val="21"/>
              </w:rPr>
            </w:pPr>
            <w:r>
              <w:rPr>
                <w:rFonts w:hint="eastAsia" w:ascii="宋体" w:hAnsi="宋体" w:cs="宋体"/>
                <w:szCs w:val="21"/>
              </w:rPr>
              <w:t>焊接用氧气、氮气、乙炔等</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国标</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229</w:t>
            </w:r>
          </w:p>
        </w:tc>
        <w:tc>
          <w:tcPr>
            <w:tcW w:w="689" w:type="pct"/>
            <w:noWrap/>
            <w:vAlign w:val="center"/>
          </w:tcPr>
          <w:p>
            <w:pPr>
              <w:spacing w:line="360" w:lineRule="auto"/>
              <w:rPr>
                <w:rFonts w:ascii="宋体" w:hAnsi="宋体" w:cs="宋体"/>
                <w:szCs w:val="21"/>
              </w:rPr>
            </w:pPr>
            <w:r>
              <w:rPr>
                <w:rFonts w:hint="eastAsia" w:ascii="宋体" w:hAnsi="宋体" w:cs="宋体"/>
                <w:szCs w:val="21"/>
              </w:rPr>
              <w:t>穿墙、打孔</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国标</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230</w:t>
            </w:r>
          </w:p>
        </w:tc>
        <w:tc>
          <w:tcPr>
            <w:tcW w:w="689" w:type="pct"/>
            <w:noWrap/>
            <w:vAlign w:val="center"/>
          </w:tcPr>
          <w:p>
            <w:pPr>
              <w:spacing w:line="360" w:lineRule="auto"/>
              <w:rPr>
                <w:rFonts w:ascii="宋体" w:hAnsi="宋体" w:cs="宋体"/>
                <w:szCs w:val="21"/>
              </w:rPr>
            </w:pPr>
            <w:r>
              <w:rPr>
                <w:rFonts w:hint="eastAsia" w:ascii="宋体" w:hAnsi="宋体" w:cs="宋体"/>
                <w:szCs w:val="21"/>
              </w:rPr>
              <w:t>系统辅材</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360" w:lineRule="auto"/>
              <w:jc w:val="center"/>
              <w:rPr>
                <w:rFonts w:ascii="宋体" w:hAnsi="宋体" w:cs="宋体"/>
                <w:szCs w:val="21"/>
              </w:rPr>
            </w:pPr>
            <w:r>
              <w:rPr>
                <w:rFonts w:hint="eastAsia" w:ascii="宋体" w:hAnsi="宋体" w:cs="宋体"/>
                <w:szCs w:val="21"/>
              </w:rPr>
              <w:t>吊筋、螺钉、吊杆、小五金等</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7" w:type="pct"/>
            <w:gridSpan w:val="5"/>
            <w:noWrap/>
            <w:vAlign w:val="center"/>
          </w:tcPr>
          <w:p>
            <w:pPr>
              <w:spacing w:line="360" w:lineRule="auto"/>
              <w:jc w:val="left"/>
              <w:rPr>
                <w:rFonts w:ascii="宋体" w:hAnsi="宋体" w:cs="宋体"/>
                <w:szCs w:val="21"/>
              </w:rPr>
            </w:pPr>
            <w:r>
              <w:rPr>
                <w:rFonts w:hint="eastAsia" w:ascii="宋体" w:hAnsi="宋体" w:cs="宋体"/>
                <w:b/>
                <w:bCs/>
                <w:szCs w:val="21"/>
              </w:rPr>
              <w:t>五、空调机房群控</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231</w:t>
            </w:r>
          </w:p>
        </w:tc>
        <w:tc>
          <w:tcPr>
            <w:tcW w:w="689" w:type="pct"/>
            <w:noWrap/>
            <w:vAlign w:val="center"/>
          </w:tcPr>
          <w:p>
            <w:pPr>
              <w:rPr>
                <w:rFonts w:ascii="宋体" w:hAnsi="宋体" w:cs="宋体"/>
                <w:szCs w:val="21"/>
              </w:rPr>
            </w:pPr>
            <w:r>
              <w:rPr>
                <w:rFonts w:hint="eastAsia" w:ascii="宋体" w:hAnsi="宋体" w:cs="宋体"/>
                <w:szCs w:val="21"/>
              </w:rPr>
              <w:t>中央控制系统</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240" w:lineRule="auto"/>
              <w:rPr>
                <w:rFonts w:ascii="宋体" w:hAnsi="宋体" w:cs="宋体"/>
                <w:sz w:val="18"/>
                <w:szCs w:val="18"/>
              </w:rPr>
            </w:pPr>
            <w:r>
              <w:rPr>
                <w:rFonts w:hint="eastAsia" w:ascii="宋体" w:hAnsi="宋体" w:cs="宋体"/>
                <w:sz w:val="18"/>
                <w:szCs w:val="18"/>
              </w:rPr>
              <w:t>1.人机可视化监控组态软件，设备进行网络通讯，分为采集层，数据层，可视化层三层架构。可对采集来的数据进行一些运算处理，并提供报警、历史数据存储、统计等功能。</w:t>
            </w:r>
          </w:p>
          <w:p>
            <w:pPr>
              <w:spacing w:line="240" w:lineRule="auto"/>
              <w:rPr>
                <w:rFonts w:ascii="宋体" w:hAnsi="宋体" w:cs="宋体"/>
                <w:szCs w:val="21"/>
              </w:rPr>
            </w:pPr>
            <w:r>
              <w:rPr>
                <w:rFonts w:hint="eastAsia" w:ascii="宋体" w:hAnsi="宋体" w:cs="宋体"/>
                <w:sz w:val="18"/>
                <w:szCs w:val="18"/>
              </w:rPr>
              <w:t>2.根据系统运行需求，配套相关设备，至少包括终端控制设备（含显示器）、报告输出设备（至少具备复印，打印，扫描的功能）、电源（续航≥4小时）等。</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232</w:t>
            </w:r>
          </w:p>
        </w:tc>
        <w:tc>
          <w:tcPr>
            <w:tcW w:w="689" w:type="pct"/>
            <w:noWrap/>
            <w:vAlign w:val="center"/>
          </w:tcPr>
          <w:p>
            <w:pPr>
              <w:spacing w:line="360" w:lineRule="auto"/>
              <w:rPr>
                <w:rFonts w:ascii="宋体" w:hAnsi="宋体" w:cs="宋体"/>
                <w:szCs w:val="21"/>
              </w:rPr>
            </w:pPr>
            <w:r>
              <w:rPr>
                <w:rFonts w:hint="eastAsia" w:ascii="宋体" w:hAnsi="宋体" w:cs="宋体"/>
                <w:szCs w:val="21"/>
              </w:rPr>
              <w:t>触摸屏</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2870" w:type="pct"/>
            <w:noWrap/>
            <w:vAlign w:val="center"/>
          </w:tcPr>
          <w:p>
            <w:pPr>
              <w:spacing w:line="400" w:lineRule="exact"/>
              <w:rPr>
                <w:rFonts w:ascii="宋体" w:hAnsi="宋体" w:cs="宋体"/>
                <w:szCs w:val="21"/>
              </w:rPr>
            </w:pPr>
            <w:r>
              <w:rPr>
                <w:rFonts w:hint="eastAsia" w:ascii="宋体" w:hAnsi="宋体" w:cs="宋体"/>
                <w:szCs w:val="21"/>
              </w:rPr>
              <w:t>≥10英寸触摸屏，本地化人机可视化监控组态软件，可对采集来的数据进行一些运算处理，并提供报警、历史数据存储、统计等功能。</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233</w:t>
            </w:r>
          </w:p>
        </w:tc>
        <w:tc>
          <w:tcPr>
            <w:tcW w:w="689" w:type="pct"/>
            <w:noWrap/>
            <w:vAlign w:val="center"/>
          </w:tcPr>
          <w:p>
            <w:pPr>
              <w:spacing w:line="400" w:lineRule="exact"/>
              <w:rPr>
                <w:rFonts w:ascii="宋体" w:hAnsi="宋体" w:cs="宋体"/>
                <w:szCs w:val="21"/>
              </w:rPr>
            </w:pPr>
            <w:r>
              <w:rPr>
                <w:rFonts w:hint="eastAsia" w:ascii="宋体" w:hAnsi="宋体" w:cs="宋体"/>
                <w:szCs w:val="21"/>
              </w:rPr>
              <w:t>智能数字控制器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400" w:lineRule="exact"/>
              <w:rPr>
                <w:rFonts w:ascii="宋体" w:hAnsi="宋体" w:cs="宋体"/>
                <w:szCs w:val="21"/>
              </w:rPr>
            </w:pPr>
            <w:r>
              <w:rPr>
                <w:rFonts w:hint="eastAsia" w:ascii="宋体" w:hAnsi="宋体" w:cs="宋体"/>
                <w:szCs w:val="21"/>
              </w:rPr>
              <w:t>AC220V供电，16DI,16DO,6AI,6AO，含3路485，以太网，支持IO点扩展，实时时钟功能，通过梯形图定制编写程序，可在线监控和调试梯形图程序。</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234</w:t>
            </w:r>
          </w:p>
        </w:tc>
        <w:tc>
          <w:tcPr>
            <w:tcW w:w="689" w:type="pct"/>
            <w:noWrap/>
            <w:vAlign w:val="center"/>
          </w:tcPr>
          <w:p>
            <w:pPr>
              <w:spacing w:line="400" w:lineRule="exact"/>
              <w:rPr>
                <w:rFonts w:ascii="宋体" w:hAnsi="宋体" w:cs="宋体"/>
                <w:szCs w:val="21"/>
              </w:rPr>
            </w:pPr>
            <w:r>
              <w:rPr>
                <w:rFonts w:hint="eastAsia" w:ascii="宋体" w:hAnsi="宋体" w:cs="宋体"/>
                <w:szCs w:val="21"/>
              </w:rPr>
              <w:t>智能数字控制器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400" w:lineRule="exact"/>
              <w:rPr>
                <w:rFonts w:ascii="宋体" w:hAnsi="宋体" w:cs="宋体"/>
                <w:szCs w:val="21"/>
              </w:rPr>
            </w:pPr>
            <w:r>
              <w:rPr>
                <w:rFonts w:hint="eastAsia" w:ascii="宋体" w:hAnsi="宋体" w:cs="宋体"/>
                <w:szCs w:val="21"/>
              </w:rPr>
              <w:t>AC220V供电，16DI,16DO,6AI,6AO，含3路485，支持IO点扩展，实时时钟功能，通过梯形图定制编写程序，可在线监控和调试梯形图程序。</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235</w:t>
            </w:r>
          </w:p>
        </w:tc>
        <w:tc>
          <w:tcPr>
            <w:tcW w:w="689" w:type="pct"/>
            <w:noWrap/>
            <w:vAlign w:val="center"/>
          </w:tcPr>
          <w:p>
            <w:pPr>
              <w:spacing w:line="360" w:lineRule="auto"/>
              <w:rPr>
                <w:rFonts w:ascii="宋体" w:hAnsi="宋体" w:cs="宋体"/>
                <w:szCs w:val="21"/>
              </w:rPr>
            </w:pPr>
            <w:r>
              <w:rPr>
                <w:rFonts w:hint="eastAsia" w:ascii="宋体" w:hAnsi="宋体" w:cs="宋体"/>
                <w:szCs w:val="21"/>
              </w:rPr>
              <w:t>扩展模块</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400" w:lineRule="exact"/>
              <w:rPr>
                <w:rFonts w:ascii="宋体" w:hAnsi="宋体" w:cs="宋体"/>
                <w:szCs w:val="21"/>
              </w:rPr>
            </w:pPr>
            <w:r>
              <w:rPr>
                <w:rFonts w:hint="eastAsia" w:ascii="宋体" w:hAnsi="宋体" w:cs="宋体"/>
                <w:szCs w:val="21"/>
              </w:rPr>
              <w:t>DC24V供电，8DI,8DO，光电隔离，响应时间≤10ms，机械寿命≥100,000次（额定负载），具备工作指示灯，为智能数字控制器端口扩展模块。</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236</w:t>
            </w:r>
          </w:p>
        </w:tc>
        <w:tc>
          <w:tcPr>
            <w:tcW w:w="689" w:type="pct"/>
            <w:noWrap/>
            <w:vAlign w:val="center"/>
          </w:tcPr>
          <w:p>
            <w:pPr>
              <w:spacing w:line="360" w:lineRule="auto"/>
              <w:rPr>
                <w:rFonts w:ascii="宋体" w:hAnsi="宋体" w:cs="宋体"/>
                <w:szCs w:val="21"/>
              </w:rPr>
            </w:pPr>
            <w:r>
              <w:rPr>
                <w:rFonts w:hint="eastAsia" w:ascii="宋体" w:hAnsi="宋体" w:cs="宋体"/>
                <w:szCs w:val="21"/>
              </w:rPr>
              <w:t>扩展模块</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400" w:lineRule="exact"/>
              <w:rPr>
                <w:rFonts w:ascii="宋体" w:hAnsi="宋体" w:cs="宋体"/>
                <w:szCs w:val="21"/>
              </w:rPr>
            </w:pPr>
            <w:r>
              <w:rPr>
                <w:rFonts w:hint="eastAsia" w:ascii="宋体" w:hAnsi="宋体" w:cs="宋体"/>
                <w:szCs w:val="21"/>
              </w:rPr>
              <w:t>DC24V供电，16DI，光电隔离，响应时间≤10ms，机械寿命≥100,000次（额定负载），具备工作指示灯，为智能数字控制器端口扩展模块。</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237</w:t>
            </w:r>
          </w:p>
        </w:tc>
        <w:tc>
          <w:tcPr>
            <w:tcW w:w="689" w:type="pct"/>
            <w:noWrap/>
            <w:vAlign w:val="center"/>
          </w:tcPr>
          <w:p>
            <w:pPr>
              <w:spacing w:line="360" w:lineRule="auto"/>
              <w:rPr>
                <w:rFonts w:ascii="宋体" w:hAnsi="宋体" w:cs="宋体"/>
                <w:szCs w:val="21"/>
              </w:rPr>
            </w:pPr>
            <w:r>
              <w:rPr>
                <w:rFonts w:hint="eastAsia" w:ascii="宋体" w:hAnsi="宋体" w:cs="宋体"/>
                <w:szCs w:val="21"/>
              </w:rPr>
              <w:t>扩展模块</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240" w:lineRule="auto"/>
              <w:rPr>
                <w:rFonts w:ascii="宋体" w:hAnsi="宋体" w:cs="宋体"/>
                <w:szCs w:val="21"/>
              </w:rPr>
            </w:pPr>
            <w:r>
              <w:rPr>
                <w:rFonts w:hint="eastAsia" w:ascii="宋体" w:hAnsi="宋体" w:cs="宋体"/>
                <w:szCs w:val="21"/>
              </w:rPr>
              <w:t>DC24V供电，8AI，0～+10V、4～+20mA、0～20mA、热电阻（NTC10K），热电阻与电流，电压只能选用一种方式，分辨率12位，精度正负0.2% FSR （满刻度量程），为智能数字控制器端口扩展模块。</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238</w:t>
            </w:r>
          </w:p>
        </w:tc>
        <w:tc>
          <w:tcPr>
            <w:tcW w:w="689" w:type="pct"/>
            <w:noWrap/>
            <w:vAlign w:val="center"/>
          </w:tcPr>
          <w:p>
            <w:pPr>
              <w:spacing w:line="360" w:lineRule="auto"/>
              <w:rPr>
                <w:rFonts w:ascii="宋体" w:hAnsi="宋体" w:cs="宋体"/>
                <w:szCs w:val="21"/>
              </w:rPr>
            </w:pPr>
            <w:r>
              <w:rPr>
                <w:rFonts w:hint="eastAsia" w:ascii="宋体" w:hAnsi="宋体" w:cs="宋体"/>
                <w:szCs w:val="21"/>
              </w:rPr>
              <w:t>DDC控制箱</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240" w:lineRule="auto"/>
              <w:rPr>
                <w:rFonts w:ascii="宋体" w:hAnsi="宋体" w:cs="宋体"/>
                <w:szCs w:val="21"/>
              </w:rPr>
            </w:pPr>
            <w:r>
              <w:rPr>
                <w:rFonts w:hint="eastAsia" w:ascii="宋体" w:hAnsi="宋体" w:cs="宋体"/>
                <w:szCs w:val="21"/>
              </w:rPr>
              <w:t>定制规格：2200*800*500mm</w:t>
            </w:r>
          </w:p>
          <w:p>
            <w:pPr>
              <w:spacing w:line="240" w:lineRule="auto"/>
              <w:rPr>
                <w:rFonts w:ascii="宋体" w:hAnsi="宋体" w:cs="宋体"/>
                <w:szCs w:val="21"/>
              </w:rPr>
            </w:pPr>
            <w:r>
              <w:rPr>
                <w:rFonts w:hint="eastAsia" w:ascii="宋体" w:hAnsi="宋体" w:cs="宋体"/>
                <w:szCs w:val="21"/>
              </w:rPr>
              <w:t>含空开、断路器、交流接触器、中间继电器、开关电源、旋钮、指示灯、端子排等元器件。</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239</w:t>
            </w:r>
          </w:p>
        </w:tc>
        <w:tc>
          <w:tcPr>
            <w:tcW w:w="689" w:type="pct"/>
            <w:noWrap/>
            <w:vAlign w:val="center"/>
          </w:tcPr>
          <w:p>
            <w:pPr>
              <w:rPr>
                <w:rFonts w:ascii="宋体" w:hAnsi="宋体" w:cs="宋体"/>
                <w:szCs w:val="21"/>
              </w:rPr>
            </w:pPr>
            <w:r>
              <w:rPr>
                <w:rFonts w:hint="eastAsia" w:ascii="宋体" w:hAnsi="宋体" w:cs="宋体"/>
                <w:szCs w:val="21"/>
              </w:rPr>
              <w:t>电动蝶阀控制箱</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240" w:lineRule="auto"/>
              <w:rPr>
                <w:rFonts w:ascii="宋体" w:hAnsi="宋体" w:cs="宋体"/>
                <w:szCs w:val="21"/>
              </w:rPr>
            </w:pPr>
            <w:r>
              <w:rPr>
                <w:rFonts w:hint="eastAsia" w:ascii="宋体" w:hAnsi="宋体" w:cs="宋体"/>
                <w:szCs w:val="21"/>
              </w:rPr>
              <w:t>定制规格：600*500*200mm</w:t>
            </w:r>
          </w:p>
          <w:p>
            <w:pPr>
              <w:spacing w:line="240" w:lineRule="auto"/>
              <w:rPr>
                <w:rFonts w:ascii="宋体" w:hAnsi="宋体" w:cs="宋体"/>
                <w:szCs w:val="21"/>
              </w:rPr>
            </w:pPr>
            <w:r>
              <w:rPr>
                <w:rFonts w:hint="eastAsia" w:ascii="宋体" w:hAnsi="宋体" w:cs="宋体"/>
                <w:szCs w:val="21"/>
              </w:rPr>
              <w:t>断路器、中间继电器、开关电源、旋钮、指示灯、端子排等元器件。</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240</w:t>
            </w:r>
          </w:p>
        </w:tc>
        <w:tc>
          <w:tcPr>
            <w:tcW w:w="689" w:type="pct"/>
            <w:noWrap/>
            <w:vAlign w:val="center"/>
          </w:tcPr>
          <w:p>
            <w:pPr>
              <w:rPr>
                <w:rFonts w:ascii="宋体" w:hAnsi="宋体" w:cs="宋体"/>
                <w:szCs w:val="21"/>
              </w:rPr>
            </w:pPr>
            <w:r>
              <w:rPr>
                <w:rFonts w:hint="eastAsia" w:ascii="宋体" w:hAnsi="宋体" w:cs="宋体"/>
                <w:szCs w:val="21"/>
              </w:rPr>
              <w:t>水管温度传感器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360" w:lineRule="auto"/>
              <w:rPr>
                <w:rFonts w:ascii="宋体" w:hAnsi="宋体" w:cs="宋体"/>
                <w:szCs w:val="21"/>
              </w:rPr>
            </w:pPr>
            <w:r>
              <w:rPr>
                <w:rFonts w:hint="eastAsia" w:ascii="宋体" w:hAnsi="宋体" w:cs="宋体"/>
                <w:szCs w:val="21"/>
              </w:rPr>
              <w:t>可用于测量空调水系统及制冷剂等介质温度。</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241</w:t>
            </w:r>
          </w:p>
        </w:tc>
        <w:tc>
          <w:tcPr>
            <w:tcW w:w="689" w:type="pct"/>
            <w:noWrap/>
            <w:vAlign w:val="center"/>
          </w:tcPr>
          <w:p>
            <w:pPr>
              <w:rPr>
                <w:rFonts w:ascii="宋体" w:hAnsi="宋体" w:cs="宋体"/>
                <w:szCs w:val="21"/>
              </w:rPr>
            </w:pPr>
            <w:r>
              <w:rPr>
                <w:rFonts w:hint="eastAsia" w:ascii="宋体" w:hAnsi="宋体" w:cs="宋体"/>
                <w:szCs w:val="21"/>
              </w:rPr>
              <w:t>水管压力变送器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360" w:lineRule="auto"/>
              <w:rPr>
                <w:rFonts w:ascii="宋体" w:hAnsi="宋体" w:cs="宋体"/>
                <w:szCs w:val="21"/>
              </w:rPr>
            </w:pPr>
            <w:r>
              <w:rPr>
                <w:rFonts w:hint="eastAsia" w:ascii="宋体" w:hAnsi="宋体" w:cs="宋体"/>
                <w:szCs w:val="21"/>
              </w:rPr>
              <w:t>测水压的压力转换输出一个相对应压力的标准测量信号。</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242</w:t>
            </w:r>
          </w:p>
        </w:tc>
        <w:tc>
          <w:tcPr>
            <w:tcW w:w="689" w:type="pct"/>
            <w:noWrap/>
            <w:vAlign w:val="center"/>
          </w:tcPr>
          <w:p>
            <w:pPr>
              <w:spacing w:line="360" w:lineRule="auto"/>
              <w:rPr>
                <w:rFonts w:ascii="宋体" w:hAnsi="宋体" w:cs="宋体"/>
                <w:szCs w:val="21"/>
              </w:rPr>
            </w:pPr>
            <w:r>
              <w:rPr>
                <w:rFonts w:hint="eastAsia" w:ascii="宋体" w:hAnsi="宋体" w:cs="宋体"/>
                <w:szCs w:val="21"/>
              </w:rPr>
              <w:t>水流开关</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15</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只</w:t>
            </w:r>
          </w:p>
        </w:tc>
        <w:tc>
          <w:tcPr>
            <w:tcW w:w="2870" w:type="pct"/>
            <w:noWrap/>
            <w:vAlign w:val="center"/>
          </w:tcPr>
          <w:p>
            <w:pPr>
              <w:spacing w:line="360" w:lineRule="auto"/>
              <w:rPr>
                <w:rFonts w:ascii="宋体" w:hAnsi="宋体" w:cs="宋体"/>
                <w:szCs w:val="21"/>
              </w:rPr>
            </w:pPr>
            <w:r>
              <w:rPr>
                <w:rFonts w:hint="eastAsia" w:ascii="宋体" w:hAnsi="宋体" w:cs="宋体"/>
                <w:szCs w:val="21"/>
              </w:rPr>
              <w:t>达到一定流量后将水流转换为开关式电信号的传感器件。</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243</w:t>
            </w:r>
          </w:p>
        </w:tc>
        <w:tc>
          <w:tcPr>
            <w:tcW w:w="689" w:type="pct"/>
            <w:noWrap/>
            <w:vAlign w:val="center"/>
          </w:tcPr>
          <w:p>
            <w:pPr>
              <w:spacing w:line="360" w:lineRule="auto"/>
              <w:rPr>
                <w:rFonts w:ascii="宋体" w:hAnsi="宋体" w:cs="宋体"/>
                <w:szCs w:val="21"/>
              </w:rPr>
            </w:pPr>
            <w:r>
              <w:rPr>
                <w:rFonts w:hint="eastAsia" w:ascii="宋体" w:hAnsi="宋体" w:cs="宋体"/>
                <w:szCs w:val="21"/>
              </w:rPr>
              <w:t>电磁流量计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ind w:firstLine="1470" w:firstLineChars="700"/>
              <w:rPr>
                <w:rFonts w:ascii="宋体" w:hAnsi="宋体" w:cs="宋体"/>
                <w:szCs w:val="21"/>
              </w:rPr>
            </w:pPr>
            <w:r>
              <w:rPr>
                <w:rFonts w:hint="eastAsia" w:ascii="宋体" w:hAnsi="宋体" w:cs="宋体"/>
                <w:szCs w:val="21"/>
              </w:rPr>
              <w:t>DN350，流量测量仪表。</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244</w:t>
            </w:r>
          </w:p>
        </w:tc>
        <w:tc>
          <w:tcPr>
            <w:tcW w:w="689" w:type="pct"/>
            <w:noWrap/>
            <w:vAlign w:val="center"/>
          </w:tcPr>
          <w:p>
            <w:pPr>
              <w:spacing w:line="360" w:lineRule="auto"/>
              <w:rPr>
                <w:rFonts w:ascii="宋体" w:hAnsi="宋体" w:cs="宋体"/>
                <w:szCs w:val="21"/>
              </w:rPr>
            </w:pPr>
            <w:r>
              <w:rPr>
                <w:rFonts w:hint="eastAsia" w:ascii="宋体" w:hAnsi="宋体" w:cs="宋体"/>
                <w:szCs w:val="21"/>
              </w:rPr>
              <w:t>压差控制器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利用压力差值来控制器设备的正常运行的，当设备内压力超过设定的压力值时候，就会出现报警的情况。</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245</w:t>
            </w:r>
          </w:p>
        </w:tc>
        <w:tc>
          <w:tcPr>
            <w:tcW w:w="689" w:type="pct"/>
            <w:noWrap/>
            <w:vAlign w:val="center"/>
          </w:tcPr>
          <w:p>
            <w:pPr>
              <w:spacing w:line="360" w:lineRule="auto"/>
              <w:rPr>
                <w:rFonts w:ascii="宋体" w:hAnsi="宋体" w:cs="宋体"/>
                <w:szCs w:val="21"/>
              </w:rPr>
            </w:pPr>
            <w:r>
              <w:rPr>
                <w:rFonts w:hint="eastAsia" w:ascii="宋体" w:hAnsi="宋体" w:cs="宋体"/>
                <w:szCs w:val="21"/>
              </w:rPr>
              <w:t>电动调节阀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2870" w:type="pct"/>
            <w:noWrap/>
            <w:vAlign w:val="center"/>
          </w:tcPr>
          <w:p>
            <w:pPr>
              <w:spacing w:line="360" w:lineRule="auto"/>
              <w:ind w:firstLine="1470" w:firstLineChars="700"/>
              <w:rPr>
                <w:rFonts w:ascii="宋体" w:hAnsi="宋体" w:cs="宋体"/>
                <w:szCs w:val="21"/>
              </w:rPr>
            </w:pPr>
            <w:r>
              <w:rPr>
                <w:rFonts w:hint="eastAsia" w:ascii="宋体" w:hAnsi="宋体" w:cs="宋体"/>
                <w:szCs w:val="21"/>
              </w:rPr>
              <w:t>EVA.6500/DN200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246</w:t>
            </w:r>
          </w:p>
        </w:tc>
        <w:tc>
          <w:tcPr>
            <w:tcW w:w="689" w:type="pct"/>
            <w:noWrap/>
            <w:vAlign w:val="center"/>
          </w:tcPr>
          <w:p>
            <w:pPr>
              <w:spacing w:line="360" w:lineRule="auto"/>
              <w:rPr>
                <w:rFonts w:ascii="宋体" w:hAnsi="宋体" w:cs="宋体"/>
                <w:szCs w:val="21"/>
              </w:rPr>
            </w:pPr>
            <w:r>
              <w:rPr>
                <w:rFonts w:hint="eastAsia" w:ascii="宋体" w:hAnsi="宋体" w:cs="宋体"/>
                <w:szCs w:val="21"/>
              </w:rPr>
              <w:t>电动蝶阀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ind w:firstLine="1890" w:firstLineChars="900"/>
              <w:rPr>
                <w:rFonts w:ascii="宋体" w:hAnsi="宋体" w:cs="宋体"/>
                <w:szCs w:val="21"/>
              </w:rPr>
            </w:pPr>
            <w:r>
              <w:rPr>
                <w:rFonts w:hint="eastAsia" w:ascii="宋体" w:hAnsi="宋体" w:cs="宋体"/>
                <w:szCs w:val="21"/>
              </w:rPr>
              <w:t>DN150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24</w:t>
            </w:r>
            <w:r>
              <w:rPr>
                <w:rFonts w:hint="eastAsia" w:ascii="宋体" w:hAnsi="宋体" w:cs="宋体"/>
                <w:i w:val="0"/>
                <w:iCs w:val="0"/>
                <w:color w:val="000000"/>
                <w:kern w:val="0"/>
                <w:sz w:val="21"/>
                <w:szCs w:val="21"/>
                <w:u w:val="none"/>
                <w:lang w:val="en-US" w:eastAsia="zh-CN" w:bidi="ar"/>
              </w:rPr>
              <w:t>7</w:t>
            </w:r>
          </w:p>
        </w:tc>
        <w:tc>
          <w:tcPr>
            <w:tcW w:w="689" w:type="pct"/>
            <w:noWrap/>
            <w:vAlign w:val="center"/>
          </w:tcPr>
          <w:p>
            <w:pPr>
              <w:spacing w:line="360" w:lineRule="auto"/>
              <w:rPr>
                <w:rFonts w:ascii="宋体" w:hAnsi="宋体" w:cs="宋体"/>
                <w:szCs w:val="21"/>
              </w:rPr>
            </w:pPr>
            <w:r>
              <w:rPr>
                <w:rFonts w:hint="eastAsia" w:ascii="宋体" w:hAnsi="宋体" w:cs="宋体"/>
                <w:szCs w:val="21"/>
              </w:rPr>
              <w:t>电动蝶阀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6</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ind w:firstLine="1890" w:firstLineChars="900"/>
              <w:rPr>
                <w:rFonts w:ascii="宋体" w:hAnsi="宋体" w:cs="宋体"/>
                <w:szCs w:val="21"/>
              </w:rPr>
            </w:pPr>
            <w:r>
              <w:rPr>
                <w:rFonts w:hint="eastAsia" w:ascii="宋体" w:hAnsi="宋体" w:cs="宋体"/>
                <w:szCs w:val="21"/>
              </w:rPr>
              <w:t>DN200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24</w:t>
            </w:r>
            <w:r>
              <w:rPr>
                <w:rFonts w:hint="eastAsia" w:ascii="宋体" w:hAnsi="宋体" w:cs="宋体"/>
                <w:i w:val="0"/>
                <w:iCs w:val="0"/>
                <w:color w:val="000000"/>
                <w:kern w:val="0"/>
                <w:sz w:val="21"/>
                <w:szCs w:val="21"/>
                <w:u w:val="none"/>
                <w:lang w:val="en-US" w:eastAsia="zh-CN" w:bidi="ar"/>
              </w:rPr>
              <w:t>8</w:t>
            </w:r>
          </w:p>
        </w:tc>
        <w:tc>
          <w:tcPr>
            <w:tcW w:w="689" w:type="pct"/>
            <w:noWrap/>
            <w:vAlign w:val="center"/>
          </w:tcPr>
          <w:p>
            <w:pPr>
              <w:spacing w:line="360" w:lineRule="auto"/>
              <w:rPr>
                <w:rFonts w:ascii="宋体" w:hAnsi="宋体" w:cs="宋体"/>
                <w:szCs w:val="21"/>
              </w:rPr>
            </w:pPr>
            <w:r>
              <w:rPr>
                <w:rFonts w:hint="eastAsia" w:ascii="宋体" w:hAnsi="宋体" w:cs="宋体"/>
                <w:szCs w:val="21"/>
              </w:rPr>
              <w:t>电动蝶阀</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60" w:lineRule="auto"/>
              <w:ind w:firstLine="1890" w:firstLineChars="900"/>
              <w:rPr>
                <w:rFonts w:ascii="宋体" w:hAnsi="宋体" w:cs="宋体"/>
                <w:szCs w:val="21"/>
              </w:rPr>
            </w:pPr>
            <w:r>
              <w:rPr>
                <w:rFonts w:hint="eastAsia" w:ascii="宋体" w:hAnsi="宋体" w:cs="宋体"/>
                <w:szCs w:val="21"/>
              </w:rPr>
              <w:t>DN300</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24</w:t>
            </w:r>
            <w:r>
              <w:rPr>
                <w:rFonts w:hint="eastAsia" w:ascii="宋体" w:hAnsi="宋体" w:cs="宋体"/>
                <w:i w:val="0"/>
                <w:iCs w:val="0"/>
                <w:color w:val="000000"/>
                <w:kern w:val="0"/>
                <w:sz w:val="21"/>
                <w:szCs w:val="21"/>
                <w:u w:val="none"/>
                <w:lang w:val="en-US" w:eastAsia="zh-CN" w:bidi="ar"/>
              </w:rPr>
              <w:t>9</w:t>
            </w:r>
          </w:p>
        </w:tc>
        <w:tc>
          <w:tcPr>
            <w:tcW w:w="689" w:type="pct"/>
            <w:noWrap/>
            <w:vAlign w:val="center"/>
          </w:tcPr>
          <w:p>
            <w:pPr>
              <w:rPr>
                <w:rFonts w:ascii="宋体" w:hAnsi="宋体" w:cs="宋体"/>
                <w:szCs w:val="21"/>
              </w:rPr>
            </w:pPr>
            <w:r>
              <w:rPr>
                <w:rFonts w:hint="eastAsia" w:ascii="宋体" w:hAnsi="宋体" w:cs="宋体"/>
                <w:szCs w:val="21"/>
              </w:rPr>
              <w:t>超声波能量计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8</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DN65，测量介质：水； PN=1.6MPa；功能:计量循环水供热(冷)的热(冷)量，能量计算器带液晶显示。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50</w:t>
            </w:r>
          </w:p>
        </w:tc>
        <w:tc>
          <w:tcPr>
            <w:tcW w:w="689" w:type="pct"/>
            <w:noWrap/>
            <w:vAlign w:val="center"/>
          </w:tcPr>
          <w:p>
            <w:pPr>
              <w:rPr>
                <w:rFonts w:ascii="宋体" w:hAnsi="宋体" w:cs="宋体"/>
                <w:szCs w:val="21"/>
              </w:rPr>
            </w:pPr>
            <w:r>
              <w:rPr>
                <w:rFonts w:hint="eastAsia" w:ascii="宋体" w:hAnsi="宋体" w:cs="宋体"/>
                <w:szCs w:val="21"/>
              </w:rPr>
              <w:t>超声波能量计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DN80，测量介质：水； PN=1.6MPa；功能:计量循环水供热(冷)的热(冷)量，能量计算器带液晶显示。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1</w:t>
            </w:r>
          </w:p>
        </w:tc>
        <w:tc>
          <w:tcPr>
            <w:tcW w:w="689" w:type="pct"/>
            <w:noWrap/>
            <w:vAlign w:val="center"/>
          </w:tcPr>
          <w:p>
            <w:pPr>
              <w:rPr>
                <w:rFonts w:ascii="宋体" w:hAnsi="宋体" w:cs="宋体"/>
                <w:szCs w:val="21"/>
              </w:rPr>
            </w:pPr>
            <w:r>
              <w:rPr>
                <w:rFonts w:hint="eastAsia" w:ascii="宋体" w:hAnsi="宋体" w:cs="宋体"/>
                <w:szCs w:val="21"/>
              </w:rPr>
              <w:t>超声波能量计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DN100，测量介质：水； PN=1.6MPa；功能:计量循环水供热(冷)的热(冷)量，能量计算器带液晶显示。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2</w:t>
            </w:r>
          </w:p>
        </w:tc>
        <w:tc>
          <w:tcPr>
            <w:tcW w:w="689" w:type="pct"/>
            <w:noWrap/>
            <w:vAlign w:val="center"/>
          </w:tcPr>
          <w:p>
            <w:pPr>
              <w:rPr>
                <w:rFonts w:ascii="宋体" w:hAnsi="宋体" w:cs="宋体"/>
                <w:szCs w:val="21"/>
              </w:rPr>
            </w:pPr>
            <w:r>
              <w:rPr>
                <w:rFonts w:hint="eastAsia" w:ascii="宋体" w:hAnsi="宋体" w:cs="宋体"/>
                <w:szCs w:val="21"/>
              </w:rPr>
              <w:t>超声波能量计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14</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DN125，测量介质：水； PN=1.6MPa；功能:计量循环水供热(冷)的热(冷)量，能量计算器带液晶显示。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3</w:t>
            </w:r>
          </w:p>
        </w:tc>
        <w:tc>
          <w:tcPr>
            <w:tcW w:w="689" w:type="pct"/>
            <w:noWrap/>
            <w:vAlign w:val="center"/>
          </w:tcPr>
          <w:p>
            <w:pPr>
              <w:rPr>
                <w:rFonts w:ascii="宋体" w:hAnsi="宋体" w:cs="宋体"/>
                <w:szCs w:val="21"/>
              </w:rPr>
            </w:pPr>
            <w:r>
              <w:rPr>
                <w:rFonts w:hint="eastAsia" w:ascii="宋体" w:hAnsi="宋体" w:cs="宋体"/>
                <w:szCs w:val="21"/>
              </w:rPr>
              <w:t>超声波能量计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DN150，测量介质：水； PN=1.6MPa；功能:计量循环水供热(冷)的热(冷)量，能量计算器带液晶显示。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4</w:t>
            </w:r>
          </w:p>
        </w:tc>
        <w:tc>
          <w:tcPr>
            <w:tcW w:w="689" w:type="pct"/>
            <w:noWrap/>
            <w:vAlign w:val="center"/>
          </w:tcPr>
          <w:p>
            <w:pPr>
              <w:rPr>
                <w:rFonts w:ascii="宋体" w:hAnsi="宋体" w:cs="宋体"/>
                <w:szCs w:val="21"/>
              </w:rPr>
            </w:pPr>
            <w:r>
              <w:rPr>
                <w:rFonts w:hint="eastAsia" w:ascii="宋体" w:hAnsi="宋体" w:cs="宋体"/>
                <w:szCs w:val="21"/>
              </w:rPr>
              <w:t>超声波能量计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3</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DN300，测量介质：水； PN=1.6MPa；功能:计量循环水供热(冷)的热(冷)量，能量计算器带液晶显示。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5</w:t>
            </w:r>
          </w:p>
        </w:tc>
        <w:tc>
          <w:tcPr>
            <w:tcW w:w="689" w:type="pct"/>
            <w:noWrap/>
            <w:vAlign w:val="center"/>
          </w:tcPr>
          <w:p>
            <w:pPr>
              <w:rPr>
                <w:rFonts w:ascii="宋体" w:hAnsi="宋体" w:cs="宋体"/>
                <w:szCs w:val="21"/>
              </w:rPr>
            </w:pPr>
            <w:r>
              <w:rPr>
                <w:rFonts w:hint="eastAsia" w:ascii="宋体" w:hAnsi="宋体" w:cs="宋体"/>
                <w:szCs w:val="21"/>
              </w:rPr>
              <w:t>超声波能量计</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2</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DN350，测量介质：水； PN=1.6MPa；功能:计量循环水供热(冷)的热(冷)量，能量计算器带液晶显示。</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keepNext w:val="0"/>
              <w:keepLines w:val="0"/>
              <w:widowControl/>
              <w:suppressLineNumbers w:val="0"/>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6</w:t>
            </w:r>
          </w:p>
        </w:tc>
        <w:tc>
          <w:tcPr>
            <w:tcW w:w="689" w:type="pct"/>
            <w:noWrap/>
            <w:vAlign w:val="center"/>
          </w:tcPr>
          <w:p>
            <w:pPr>
              <w:spacing w:line="360" w:lineRule="auto"/>
              <w:rPr>
                <w:rFonts w:ascii="宋体" w:hAnsi="宋体" w:cs="宋体"/>
                <w:szCs w:val="21"/>
              </w:rPr>
            </w:pPr>
            <w:r>
              <w:rPr>
                <w:rFonts w:hint="eastAsia" w:ascii="宋体" w:hAnsi="宋体" w:cs="宋体"/>
                <w:szCs w:val="21"/>
              </w:rPr>
              <w:t>数据集中器</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2870" w:type="pct"/>
            <w:noWrap/>
            <w:vAlign w:val="center"/>
          </w:tcPr>
          <w:p>
            <w:pPr>
              <w:spacing w:line="320" w:lineRule="exact"/>
              <w:jc w:val="left"/>
              <w:rPr>
                <w:rFonts w:ascii="宋体" w:hAnsi="宋体" w:cs="宋体"/>
                <w:szCs w:val="21"/>
              </w:rPr>
            </w:pPr>
            <w:r>
              <w:rPr>
                <w:rFonts w:hint="eastAsia" w:ascii="宋体" w:hAnsi="宋体" w:cs="宋体"/>
                <w:szCs w:val="21"/>
              </w:rPr>
              <w:t>负责定时读取终端数据、系统的命令传送、数据通讯、网络管理、事件记录、数据的传输等功能。</w:t>
            </w:r>
          </w:p>
        </w:tc>
        <w:tc>
          <w:tcPr>
            <w:tcW w:w="372" w:type="pct"/>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pPr>
              <w:spacing w:line="360" w:lineRule="auto"/>
              <w:rPr>
                <w:rFonts w:ascii="宋体" w:hAnsi="宋体" w:cs="宋体"/>
                <w:szCs w:val="21"/>
              </w:rPr>
            </w:pPr>
            <w:r>
              <w:rPr>
                <w:rFonts w:hint="eastAsia" w:ascii="仿宋_GB2312" w:hAnsi="仿宋_GB2312" w:eastAsia="仿宋_GB2312" w:cs="仿宋_GB2312"/>
                <w:b/>
                <w:bCs/>
                <w:sz w:val="28"/>
                <w:szCs w:val="28"/>
              </w:rPr>
              <w:t>六、安装与调试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57</w:t>
            </w:r>
          </w:p>
        </w:tc>
        <w:tc>
          <w:tcPr>
            <w:tcW w:w="689" w:type="pct"/>
            <w:noWrap/>
            <w:vAlign w:val="center"/>
          </w:tcPr>
          <w:p>
            <w:pPr>
              <w:spacing w:line="360" w:lineRule="auto"/>
              <w:rPr>
                <w:rFonts w:ascii="宋体" w:hAnsi="宋体" w:cs="宋体"/>
                <w:szCs w:val="21"/>
              </w:rPr>
            </w:pPr>
            <w:r>
              <w:rPr>
                <w:rFonts w:hint="eastAsia" w:ascii="宋体" w:hAnsi="宋体" w:cs="宋体"/>
                <w:szCs w:val="21"/>
              </w:rPr>
              <w:t>安装与调试</w:t>
            </w:r>
          </w:p>
        </w:tc>
        <w:tc>
          <w:tcPr>
            <w:tcW w:w="431" w:type="pct"/>
            <w:noWrap/>
            <w:vAlign w:val="center"/>
          </w:tcPr>
          <w:p>
            <w:pPr>
              <w:spacing w:line="360" w:lineRule="auto"/>
              <w:jc w:val="center"/>
              <w:rPr>
                <w:rFonts w:ascii="宋体" w:hAnsi="宋体" w:cs="宋体"/>
                <w:szCs w:val="21"/>
              </w:rPr>
            </w:pPr>
            <w:r>
              <w:rPr>
                <w:rFonts w:hint="eastAsia" w:ascii="宋体" w:hAnsi="宋体" w:cs="宋体"/>
                <w:szCs w:val="21"/>
              </w:rPr>
              <w:t>1</w:t>
            </w:r>
          </w:p>
        </w:tc>
        <w:tc>
          <w:tcPr>
            <w:tcW w:w="296" w:type="pct"/>
            <w:noWrap/>
            <w:vAlign w:val="center"/>
          </w:tcPr>
          <w:p>
            <w:pPr>
              <w:spacing w:line="360" w:lineRule="auto"/>
              <w:jc w:val="center"/>
              <w:rPr>
                <w:rFonts w:ascii="宋体" w:hAnsi="宋体" w:cs="宋体"/>
                <w:szCs w:val="21"/>
              </w:rPr>
            </w:pPr>
            <w:r>
              <w:rPr>
                <w:rFonts w:hint="eastAsia" w:ascii="宋体" w:hAnsi="宋体" w:cs="宋体"/>
                <w:szCs w:val="21"/>
              </w:rPr>
              <w:t>项</w:t>
            </w:r>
          </w:p>
        </w:tc>
        <w:tc>
          <w:tcPr>
            <w:tcW w:w="2870" w:type="pct"/>
            <w:noWrap/>
            <w:vAlign w:val="center"/>
          </w:tcPr>
          <w:p>
            <w:pPr>
              <w:spacing w:line="240" w:lineRule="auto"/>
              <w:rPr>
                <w:rFonts w:ascii="宋体" w:hAnsi="宋体" w:cs="宋体"/>
                <w:szCs w:val="21"/>
              </w:rPr>
            </w:pPr>
            <w:r>
              <w:rPr>
                <w:rFonts w:hint="eastAsia" w:ascii="宋体" w:hAnsi="宋体" w:cs="宋体"/>
                <w:szCs w:val="21"/>
              </w:rPr>
              <w:t>1.本项目采购需求范围内的所有设备及相关材料的打孔、吊装、运输、搬运、安装；</w:t>
            </w:r>
          </w:p>
          <w:p>
            <w:pPr>
              <w:spacing w:line="240" w:lineRule="auto"/>
              <w:rPr>
                <w:rFonts w:ascii="宋体" w:hAnsi="宋体" w:cs="宋体"/>
                <w:szCs w:val="21"/>
              </w:rPr>
            </w:pPr>
            <w:r>
              <w:rPr>
                <w:rFonts w:hint="eastAsia" w:ascii="宋体" w:hAnsi="宋体" w:cs="宋体"/>
                <w:szCs w:val="21"/>
              </w:rPr>
              <w:t>2.安装暖通工程检测、调试、漏光试验、漏风试验、漏水试验；</w:t>
            </w:r>
          </w:p>
          <w:p>
            <w:pPr>
              <w:spacing w:line="240" w:lineRule="auto"/>
              <w:rPr>
                <w:rFonts w:ascii="宋体" w:hAnsi="宋体" w:cs="宋体"/>
                <w:szCs w:val="21"/>
              </w:rPr>
            </w:pPr>
            <w:r>
              <w:rPr>
                <w:rFonts w:hint="eastAsia" w:ascii="宋体" w:hAnsi="宋体" w:cs="宋体"/>
                <w:szCs w:val="21"/>
              </w:rPr>
              <w:t>3.按国家标准及设计图纸进行安装调试（满足项目需求）。</w:t>
            </w:r>
          </w:p>
        </w:tc>
        <w:tc>
          <w:tcPr>
            <w:tcW w:w="372" w:type="pct"/>
            <w:noWrap/>
            <w:vAlign w:val="center"/>
          </w:tcPr>
          <w:p>
            <w:pPr>
              <w:spacing w:line="360" w:lineRule="auto"/>
              <w:rPr>
                <w:rFonts w:ascii="宋体" w:hAnsi="宋体" w:cs="宋体"/>
                <w:szCs w:val="21"/>
              </w:rPr>
            </w:pPr>
          </w:p>
        </w:tc>
      </w:tr>
    </w:tbl>
    <w:p/>
    <w:tbl>
      <w:tblPr>
        <w:tblStyle w:val="27"/>
        <w:tblpPr w:leftFromText="180" w:rightFromText="180" w:vertAnchor="text" w:horzAnchor="page" w:tblpX="1390" w:tblpY="5"/>
        <w:tblOverlap w:val="never"/>
        <w:tblW w:w="47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2"/>
            <w:tcBorders>
              <w:top w:val="nil"/>
              <w:left w:val="nil"/>
              <w:bottom w:val="single" w:color="auto" w:sz="4" w:space="0"/>
              <w:right w:val="nil"/>
            </w:tcBorders>
            <w:noWrap/>
            <w:vAlign w:val="center"/>
          </w:tcPr>
          <w:p>
            <w:pPr>
              <w:pStyle w:val="2"/>
              <w:jc w:val="left"/>
              <w:rPr>
                <w:rFonts w:ascii="宋体" w:hAnsi="宋体" w:cs="宋体"/>
                <w:szCs w:val="21"/>
              </w:rPr>
            </w:pPr>
            <w:r>
              <w:rPr>
                <w:rFonts w:hint="eastAsia" w:ascii="宋体" w:hAnsi="宋体" w:cs="宋体"/>
                <w:b/>
                <w:bCs/>
                <w:sz w:val="28"/>
                <w:szCs w:val="28"/>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Borders>
              <w:top w:val="single" w:color="auto" w:sz="4" w:space="0"/>
            </w:tcBorders>
            <w:noWrap/>
            <w:vAlign w:val="center"/>
          </w:tcPr>
          <w:p>
            <w:pPr>
              <w:spacing w:line="360" w:lineRule="auto"/>
              <w:rPr>
                <w:rFonts w:ascii="宋体" w:hAnsi="宋体" w:cs="宋体"/>
                <w:szCs w:val="21"/>
              </w:rPr>
            </w:pPr>
            <w:r>
              <w:rPr>
                <w:rFonts w:hint="eastAsia" w:ascii="宋体" w:hAnsi="宋体" w:cs="宋体"/>
                <w:szCs w:val="21"/>
              </w:rPr>
              <w:t>合同签订期</w:t>
            </w:r>
          </w:p>
        </w:tc>
        <w:tc>
          <w:tcPr>
            <w:tcW w:w="4277" w:type="pct"/>
            <w:tcBorders>
              <w:top w:val="single" w:color="auto" w:sz="4" w:space="0"/>
            </w:tcBorders>
            <w:noWrap/>
            <w:vAlign w:val="center"/>
          </w:tcPr>
          <w:p>
            <w:pPr>
              <w:spacing w:line="360" w:lineRule="auto"/>
              <w:rPr>
                <w:rFonts w:ascii="宋体" w:hAnsi="宋体" w:cs="宋体"/>
                <w:szCs w:val="21"/>
              </w:rPr>
            </w:pPr>
            <w:r>
              <w:rPr>
                <w:rFonts w:hint="eastAsia" w:ascii="宋体" w:hAnsi="宋体" w:cs="宋体"/>
                <w:szCs w:val="21"/>
              </w:rPr>
              <w:t>自中标通知书发出之日起</w:t>
            </w:r>
            <w:r>
              <w:rPr>
                <w:rFonts w:hint="eastAsia" w:ascii="宋体" w:hAnsi="宋体" w:cs="宋体"/>
                <w:szCs w:val="21"/>
                <w:u w:val="single"/>
              </w:rPr>
              <w:t xml:space="preserve">  25  </w:t>
            </w:r>
            <w:r>
              <w:rPr>
                <w:rFonts w:hint="eastAsia" w:ascii="宋体" w:hAnsi="宋体" w:cs="宋体"/>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szCs w:val="21"/>
              </w:rPr>
            </w:pPr>
            <w:r>
              <w:rPr>
                <w:rFonts w:hint="eastAsia" w:ascii="宋体" w:hAnsi="宋体" w:cs="宋体"/>
                <w:szCs w:val="21"/>
              </w:rPr>
              <w:t>交货期</w:t>
            </w:r>
          </w:p>
        </w:tc>
        <w:tc>
          <w:tcPr>
            <w:tcW w:w="4277" w:type="pct"/>
            <w:noWrap/>
            <w:vAlign w:val="center"/>
          </w:tcPr>
          <w:p>
            <w:pPr>
              <w:spacing w:line="400" w:lineRule="exact"/>
              <w:rPr>
                <w:rFonts w:ascii="宋体" w:hAnsi="宋体" w:cs="宋体"/>
                <w:szCs w:val="21"/>
              </w:rPr>
            </w:pPr>
            <w:r>
              <w:rPr>
                <w:rFonts w:hint="eastAsia" w:ascii="宋体" w:hAnsi="宋体" w:cs="宋体"/>
                <w:szCs w:val="21"/>
              </w:rPr>
              <w:t>自签订合同之日起开始根据土建进度做配套安装等前期工作，主体工程完工后完全具备安装条件起180天内安装调试完毕并验收合格（须按照采购单位办公楼施工进度供货）。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szCs w:val="21"/>
              </w:rPr>
            </w:pPr>
            <w:r>
              <w:rPr>
                <w:rFonts w:hint="eastAsia" w:ascii="宋体" w:hAnsi="宋体" w:cs="宋体"/>
                <w:szCs w:val="21"/>
              </w:rPr>
              <w:t>交货地点</w:t>
            </w:r>
          </w:p>
        </w:tc>
        <w:tc>
          <w:tcPr>
            <w:tcW w:w="4277" w:type="pct"/>
            <w:noWrap/>
            <w:vAlign w:val="center"/>
          </w:tcPr>
          <w:p>
            <w:pPr>
              <w:spacing w:line="400" w:lineRule="exact"/>
              <w:rPr>
                <w:rFonts w:ascii="宋体" w:hAnsi="宋体" w:cs="宋体"/>
                <w:szCs w:val="21"/>
              </w:rPr>
            </w:pPr>
            <w:r>
              <w:rPr>
                <w:rFonts w:hint="eastAsia" w:ascii="宋体" w:hAnsi="宋体" w:cs="宋体"/>
                <w:szCs w:val="21"/>
              </w:rPr>
              <w:t>玉林市陆川县内采购人指定地点。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szCs w:val="21"/>
              </w:rPr>
            </w:pPr>
            <w:r>
              <w:rPr>
                <w:rFonts w:hint="eastAsia" w:ascii="宋体" w:hAnsi="宋体" w:cs="宋体"/>
                <w:szCs w:val="21"/>
              </w:rPr>
              <w:t>投标报价</w:t>
            </w:r>
          </w:p>
        </w:tc>
        <w:tc>
          <w:tcPr>
            <w:tcW w:w="4277" w:type="pct"/>
            <w:noWrap/>
            <w:vAlign w:val="center"/>
          </w:tcPr>
          <w:p>
            <w:pPr>
              <w:spacing w:line="400" w:lineRule="exact"/>
              <w:rPr>
                <w:rFonts w:ascii="宋体" w:hAnsi="宋体" w:cs="宋体"/>
                <w:szCs w:val="21"/>
              </w:rPr>
            </w:pPr>
            <w:r>
              <w:rPr>
                <w:rFonts w:hint="eastAsia" w:ascii="宋体" w:hAnsi="宋体" w:cs="宋体"/>
                <w:szCs w:val="21"/>
              </w:rPr>
              <w:t>投标报价为采购人指定地点的现场交货的总价，包括：设备及零配件、备品备件、材料、消耗品、工具的采购和运输（装卸、吊装），项目安装、调试、检测、试验及验收、现场卫生清理、水电费、土建改造、售后服务、培训、税金、利润以及整个项目所需要的物资、外设、线缆、管材及埋管和采购文件中有关的全部内容并完成所有工程和服务，施工时对墙面、楼板及其它专业造成的破坏进行修补等及其他所有成本及合同包含的应有环保、文明施工、安全施工、风险费、责任等费用，质保期内的年检费、维修费用和相关技术服务费用等在内的一切费用等所有成本费用的总和，除增加设备（采购清单）外采购人不再支付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color w:val="auto"/>
                <w:szCs w:val="21"/>
              </w:rPr>
            </w:pPr>
            <w:r>
              <w:rPr>
                <w:rFonts w:hint="eastAsia" w:ascii="宋体" w:hAnsi="宋体" w:cs="宋体"/>
                <w:color w:val="auto"/>
                <w:szCs w:val="21"/>
              </w:rPr>
              <w:t>付款方式</w:t>
            </w:r>
          </w:p>
        </w:tc>
        <w:tc>
          <w:tcPr>
            <w:tcW w:w="4277" w:type="pct"/>
            <w:noWrap/>
            <w:vAlign w:val="center"/>
          </w:tcPr>
          <w:p>
            <w:pPr>
              <w:spacing w:line="400" w:lineRule="exact"/>
              <w:rPr>
                <w:rFonts w:ascii="宋体" w:hAnsi="宋体" w:cs="宋体"/>
                <w:bCs/>
                <w:color w:val="auto"/>
                <w:szCs w:val="21"/>
              </w:rPr>
            </w:pPr>
            <w:r>
              <w:rPr>
                <w:rFonts w:hint="eastAsia" w:ascii="宋体" w:hAnsi="宋体" w:cs="宋体"/>
                <w:bCs/>
                <w:color w:val="auto"/>
                <w:szCs w:val="21"/>
              </w:rPr>
              <w:t>付款方式：</w:t>
            </w:r>
          </w:p>
          <w:p>
            <w:pPr>
              <w:spacing w:line="400" w:lineRule="exact"/>
              <w:rPr>
                <w:rFonts w:ascii="宋体" w:hAnsi="宋体" w:cs="宋体"/>
                <w:bCs/>
                <w:color w:val="auto"/>
                <w:szCs w:val="21"/>
              </w:rPr>
            </w:pPr>
            <w:r>
              <w:rPr>
                <w:rFonts w:hint="eastAsia" w:ascii="宋体" w:hAnsi="宋体" w:cs="宋体"/>
                <w:bCs/>
                <w:color w:val="auto"/>
                <w:szCs w:val="21"/>
              </w:rPr>
              <w:t>（1）预付款：签订合同后1</w:t>
            </w:r>
            <w:r>
              <w:rPr>
                <w:rFonts w:hint="eastAsia" w:ascii="宋体" w:hAnsi="宋体" w:cs="宋体"/>
                <w:bCs/>
                <w:color w:val="auto"/>
                <w:szCs w:val="21"/>
                <w:lang w:val="en-US" w:eastAsia="zh-CN"/>
              </w:rPr>
              <w:t>5</w:t>
            </w:r>
            <w:r>
              <w:rPr>
                <w:rFonts w:hint="eastAsia" w:ascii="宋体" w:hAnsi="宋体" w:cs="宋体"/>
                <w:bCs/>
                <w:color w:val="auto"/>
                <w:szCs w:val="21"/>
              </w:rPr>
              <w:t>天内支付合同总</w:t>
            </w:r>
            <w:r>
              <w:rPr>
                <w:rFonts w:hint="eastAsia" w:ascii="宋体" w:hAnsi="宋体" w:cs="宋体"/>
                <w:bCs/>
                <w:color w:val="auto"/>
                <w:szCs w:val="21"/>
                <w:lang w:val="en-US" w:eastAsia="zh-CN"/>
              </w:rPr>
              <w:t>价</w:t>
            </w:r>
            <w:r>
              <w:rPr>
                <w:rFonts w:hint="eastAsia" w:ascii="宋体" w:hAnsi="宋体" w:cs="宋体"/>
                <w:bCs/>
                <w:color w:val="auto"/>
                <w:szCs w:val="21"/>
              </w:rPr>
              <w:t>的30%；</w:t>
            </w:r>
          </w:p>
          <w:p>
            <w:pPr>
              <w:spacing w:line="400" w:lineRule="exact"/>
              <w:rPr>
                <w:rFonts w:ascii="宋体" w:hAnsi="宋体" w:cs="宋体"/>
                <w:color w:val="auto"/>
                <w:szCs w:val="21"/>
              </w:rPr>
            </w:pPr>
            <w:r>
              <w:rPr>
                <w:rFonts w:hint="eastAsia" w:ascii="宋体" w:hAnsi="宋体" w:cs="宋体"/>
                <w:bCs/>
                <w:color w:val="auto"/>
                <w:szCs w:val="21"/>
              </w:rPr>
              <w:t>（2）进度款：</w:t>
            </w:r>
            <w:r>
              <w:rPr>
                <w:rFonts w:hint="eastAsia" w:ascii="宋体" w:hAnsi="宋体" w:cs="宋体"/>
                <w:bCs/>
                <w:color w:val="auto"/>
                <w:szCs w:val="21"/>
                <w:lang w:val="en-US" w:eastAsia="zh-CN"/>
              </w:rPr>
              <w:t>90%以上的空调室内机(</w:t>
            </w:r>
            <w:r>
              <w:rPr>
                <w:rFonts w:hint="eastAsia" w:ascii="宋体" w:hAnsi="宋体" w:cs="宋体"/>
                <w:color w:val="auto"/>
                <w:szCs w:val="21"/>
              </w:rPr>
              <w:t>风机盘管机组</w:t>
            </w:r>
            <w:r>
              <w:rPr>
                <w:rFonts w:hint="eastAsia" w:ascii="宋体" w:hAnsi="宋体" w:cs="宋体"/>
                <w:color w:val="auto"/>
                <w:szCs w:val="21"/>
                <w:lang w:val="en-US" w:eastAsia="zh-CN"/>
              </w:rPr>
              <w:t>和</w:t>
            </w:r>
            <w:r>
              <w:rPr>
                <w:rFonts w:hint="eastAsia" w:ascii="宋体" w:hAnsi="宋体" w:cs="宋体"/>
                <w:color w:val="auto"/>
                <w:szCs w:val="21"/>
              </w:rPr>
              <w:t>风管式室内机</w:t>
            </w:r>
            <w:r>
              <w:rPr>
                <w:rFonts w:hint="eastAsia" w:ascii="宋体" w:hAnsi="宋体" w:cs="宋体"/>
                <w:bCs/>
                <w:color w:val="auto"/>
                <w:szCs w:val="21"/>
                <w:lang w:val="en-US" w:eastAsia="zh-CN"/>
              </w:rPr>
              <w:t>)设备</w:t>
            </w:r>
            <w:r>
              <w:rPr>
                <w:rFonts w:hint="eastAsia" w:ascii="宋体" w:hAnsi="宋体" w:cs="宋体"/>
                <w:bCs/>
                <w:color w:val="auto"/>
                <w:szCs w:val="21"/>
              </w:rPr>
              <w:t>送到现场并开箱验收合格后1</w:t>
            </w:r>
            <w:r>
              <w:rPr>
                <w:rFonts w:hint="eastAsia" w:ascii="宋体" w:hAnsi="宋体" w:cs="宋体"/>
                <w:bCs/>
                <w:color w:val="auto"/>
                <w:szCs w:val="21"/>
                <w:lang w:val="en-US" w:eastAsia="zh-CN"/>
              </w:rPr>
              <w:t>5天</w:t>
            </w:r>
            <w:r>
              <w:rPr>
                <w:rFonts w:hint="eastAsia" w:ascii="宋体" w:hAnsi="宋体" w:cs="宋体"/>
                <w:bCs/>
                <w:color w:val="auto"/>
                <w:szCs w:val="21"/>
              </w:rPr>
              <w:t>内，甲方向乙方支付合同总价的</w:t>
            </w:r>
            <w:r>
              <w:rPr>
                <w:rFonts w:hint="eastAsia" w:ascii="宋体" w:hAnsi="宋体" w:cs="宋体"/>
                <w:bCs/>
                <w:color w:val="auto"/>
                <w:szCs w:val="21"/>
                <w:lang w:val="en-US" w:eastAsia="zh-CN"/>
              </w:rPr>
              <w:t>50</w:t>
            </w:r>
            <w:r>
              <w:rPr>
                <w:rFonts w:hint="eastAsia" w:ascii="宋体" w:hAnsi="宋体" w:cs="宋体"/>
                <w:bCs/>
                <w:color w:val="auto"/>
                <w:szCs w:val="21"/>
              </w:rPr>
              <w:t>%，待</w:t>
            </w:r>
            <w:r>
              <w:rPr>
                <w:rFonts w:hint="eastAsia" w:ascii="宋体" w:hAnsi="宋体" w:cs="宋体"/>
                <w:bCs/>
                <w:color w:val="auto"/>
                <w:szCs w:val="21"/>
                <w:lang w:val="en-US" w:eastAsia="zh-CN"/>
              </w:rPr>
              <w:t>项目</w:t>
            </w:r>
            <w:r>
              <w:rPr>
                <w:rFonts w:hint="eastAsia" w:ascii="宋体" w:hAnsi="宋体" w:cs="宋体"/>
                <w:bCs/>
                <w:color w:val="auto"/>
                <w:szCs w:val="21"/>
              </w:rPr>
              <w:t>安装</w:t>
            </w:r>
            <w:r>
              <w:rPr>
                <w:rFonts w:hint="eastAsia" w:ascii="宋体" w:hAnsi="宋体" w:cs="宋体"/>
                <w:bCs/>
                <w:color w:val="auto"/>
                <w:szCs w:val="21"/>
                <w:lang w:val="en-US" w:eastAsia="zh-CN"/>
              </w:rPr>
              <w:t>完毕</w:t>
            </w:r>
            <w:r>
              <w:rPr>
                <w:rFonts w:hint="eastAsia" w:ascii="宋体" w:hAnsi="宋体" w:cs="宋体"/>
                <w:bCs/>
                <w:color w:val="auto"/>
                <w:szCs w:val="21"/>
              </w:rPr>
              <w:t>调试验收合格并交付使用后1</w:t>
            </w:r>
            <w:r>
              <w:rPr>
                <w:rFonts w:hint="eastAsia" w:ascii="宋体" w:hAnsi="宋体" w:cs="宋体"/>
                <w:bCs/>
                <w:color w:val="auto"/>
                <w:szCs w:val="21"/>
                <w:lang w:val="en-US" w:eastAsia="zh-CN"/>
              </w:rPr>
              <w:t>5天</w:t>
            </w:r>
            <w:r>
              <w:rPr>
                <w:rFonts w:hint="eastAsia" w:ascii="宋体" w:hAnsi="宋体" w:cs="宋体"/>
                <w:bCs/>
                <w:color w:val="auto"/>
                <w:szCs w:val="21"/>
              </w:rPr>
              <w:t>内，甲方向乙方支付合同总价的</w:t>
            </w:r>
            <w:r>
              <w:rPr>
                <w:rFonts w:hint="eastAsia" w:ascii="宋体" w:hAnsi="宋体" w:cs="宋体"/>
                <w:bCs/>
                <w:color w:val="auto"/>
                <w:szCs w:val="21"/>
                <w:lang w:val="en-US" w:eastAsia="zh-CN"/>
              </w:rPr>
              <w:t>15</w:t>
            </w:r>
            <w:r>
              <w:rPr>
                <w:rFonts w:hint="eastAsia" w:ascii="宋体" w:hAnsi="宋体" w:cs="宋体"/>
                <w:bCs/>
                <w:color w:val="auto"/>
                <w:szCs w:val="21"/>
              </w:rPr>
              <w:t>%</w:t>
            </w:r>
            <w:r>
              <w:rPr>
                <w:rFonts w:hint="eastAsia" w:ascii="宋体" w:hAnsi="宋体" w:cs="宋体"/>
                <w:bCs/>
                <w:color w:val="auto"/>
                <w:szCs w:val="21"/>
                <w:lang w:eastAsia="zh-CN"/>
              </w:rPr>
              <w:t>，</w:t>
            </w:r>
            <w:r>
              <w:rPr>
                <w:rFonts w:hint="eastAsia" w:ascii="宋体" w:hAnsi="宋体" w:cs="宋体"/>
                <w:color w:val="auto"/>
                <w:szCs w:val="21"/>
                <w:highlight w:val="none"/>
              </w:rPr>
              <w:t>剩余合同金额的5%为质保金，</w:t>
            </w:r>
            <w:r>
              <w:rPr>
                <w:rFonts w:hint="eastAsia" w:ascii="宋体" w:hAnsi="宋体"/>
                <w:color w:val="auto"/>
                <w:szCs w:val="21"/>
              </w:rPr>
              <w:t>质保期满后双方无异议，</w:t>
            </w:r>
            <w:r>
              <w:rPr>
                <w:rFonts w:hint="eastAsia" w:ascii="宋体" w:hAnsi="宋体"/>
                <w:color w:val="auto"/>
                <w:szCs w:val="21"/>
                <w:lang w:val="en-US" w:eastAsia="zh-CN"/>
              </w:rPr>
              <w:t>15</w:t>
            </w:r>
            <w:r>
              <w:rPr>
                <w:rFonts w:hint="eastAsia" w:ascii="宋体" w:hAnsi="宋体"/>
                <w:color w:val="auto"/>
                <w:szCs w:val="21"/>
              </w:rPr>
              <w:t>个工作日内支付（无息）</w:t>
            </w:r>
            <w:r>
              <w:rPr>
                <w:rFonts w:hint="eastAsia" w:ascii="宋体" w:hAnsi="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szCs w:val="21"/>
              </w:rPr>
            </w:pPr>
            <w:r>
              <w:rPr>
                <w:rFonts w:hint="eastAsia" w:ascii="宋体" w:hAnsi="宋体" w:cs="宋体"/>
                <w:szCs w:val="21"/>
              </w:rPr>
              <w:t>售后服务</w:t>
            </w:r>
          </w:p>
        </w:tc>
        <w:tc>
          <w:tcPr>
            <w:tcW w:w="4277" w:type="pct"/>
            <w:noWrap/>
            <w:vAlign w:val="center"/>
          </w:tcPr>
          <w:p>
            <w:pPr>
              <w:spacing w:line="400" w:lineRule="exact"/>
              <w:rPr>
                <w:rFonts w:ascii="宋体" w:hAnsi="宋体" w:cs="宋体"/>
                <w:szCs w:val="21"/>
              </w:rPr>
            </w:pPr>
            <w:r>
              <w:rPr>
                <w:rFonts w:hint="eastAsia" w:ascii="宋体" w:hAnsi="宋体" w:cs="宋体"/>
                <w:szCs w:val="21"/>
              </w:rPr>
              <w:t>1.按国家有关产品“三包”规定执行“三包”,提供终身维修服务；</w:t>
            </w:r>
          </w:p>
          <w:p>
            <w:pPr>
              <w:spacing w:line="400" w:lineRule="exact"/>
              <w:rPr>
                <w:rFonts w:ascii="宋体" w:hAnsi="宋体" w:cs="宋体"/>
                <w:szCs w:val="21"/>
              </w:rPr>
            </w:pPr>
            <w:r>
              <w:rPr>
                <w:rFonts w:hint="eastAsia" w:ascii="宋体" w:hAnsi="宋体" w:cs="宋体"/>
                <w:szCs w:val="21"/>
              </w:rPr>
              <w:t xml:space="preserve">2.负责送货上门、安装、调试，并承担安全施工责任。中标人所提供的货物必须有产品合格证，供货时提供以中文为主的产品使用及安装说明书、运行维护手册、电气接线图等技术资料； </w:t>
            </w:r>
          </w:p>
          <w:p>
            <w:pPr>
              <w:spacing w:line="400" w:lineRule="exact"/>
              <w:rPr>
                <w:rFonts w:ascii="宋体" w:hAnsi="宋体" w:cs="宋体"/>
                <w:szCs w:val="21"/>
                <w:highlight w:val="none"/>
              </w:rPr>
            </w:pPr>
            <w:r>
              <w:rPr>
                <w:rFonts w:hint="eastAsia" w:ascii="宋体" w:hAnsi="宋体" w:cs="宋体"/>
                <w:szCs w:val="21"/>
              </w:rPr>
              <w:t>3.必须是全新、原装</w:t>
            </w:r>
            <w:r>
              <w:rPr>
                <w:rFonts w:hint="eastAsia" w:ascii="宋体" w:hAnsi="宋体" w:cs="宋体"/>
                <w:szCs w:val="21"/>
                <w:highlight w:val="none"/>
              </w:rPr>
              <w:t>的，未使用过的产品，设备到货后，</w:t>
            </w:r>
            <w:r>
              <w:rPr>
                <w:rFonts w:hint="eastAsia" w:ascii="宋体" w:hAnsi="宋体" w:cs="宋体"/>
                <w:szCs w:val="21"/>
                <w:highlight w:val="none"/>
                <w:lang w:val="en-US" w:eastAsia="zh-CN"/>
              </w:rPr>
              <w:t>中标人</w:t>
            </w:r>
            <w:r>
              <w:rPr>
                <w:rFonts w:hint="eastAsia" w:ascii="宋体" w:hAnsi="宋体" w:cs="宋体"/>
                <w:szCs w:val="21"/>
                <w:highlight w:val="none"/>
              </w:rPr>
              <w:t>和采购人应在现场进行清点；清点过程中如果发现因包装或运输不当引起的仪器外观或内部的损坏，</w:t>
            </w:r>
            <w:r>
              <w:rPr>
                <w:rFonts w:hint="eastAsia" w:ascii="宋体" w:hAnsi="宋体" w:cs="宋体"/>
                <w:szCs w:val="21"/>
                <w:highlight w:val="none"/>
                <w:lang w:val="en-US" w:eastAsia="zh-CN"/>
              </w:rPr>
              <w:t>中标人</w:t>
            </w:r>
            <w:r>
              <w:rPr>
                <w:rFonts w:hint="eastAsia" w:ascii="宋体" w:hAnsi="宋体" w:cs="宋体"/>
                <w:szCs w:val="21"/>
                <w:highlight w:val="none"/>
              </w:rPr>
              <w:t>应负责更换；若发现错发/ 漏发情况，</w:t>
            </w:r>
            <w:r>
              <w:rPr>
                <w:rFonts w:hint="eastAsia" w:ascii="宋体" w:hAnsi="宋体" w:cs="宋体"/>
                <w:szCs w:val="21"/>
                <w:highlight w:val="none"/>
                <w:lang w:val="en-US" w:eastAsia="zh-CN"/>
              </w:rPr>
              <w:t>中标人</w:t>
            </w:r>
            <w:r>
              <w:rPr>
                <w:rFonts w:hint="eastAsia" w:ascii="宋体" w:hAnsi="宋体" w:cs="宋体"/>
                <w:szCs w:val="21"/>
                <w:highlight w:val="none"/>
              </w:rPr>
              <w:t>应负责更换和补发。</w:t>
            </w:r>
          </w:p>
          <w:p>
            <w:pPr>
              <w:spacing w:line="400" w:lineRule="exact"/>
              <w:rPr>
                <w:rFonts w:ascii="宋体" w:hAnsi="宋体" w:cs="宋体"/>
                <w:szCs w:val="21"/>
              </w:rPr>
            </w:pPr>
            <w:r>
              <w:rPr>
                <w:rFonts w:hint="eastAsia" w:ascii="宋体" w:hAnsi="宋体" w:cs="宋体"/>
                <w:szCs w:val="21"/>
                <w:highlight w:val="none"/>
              </w:rPr>
              <w:t>4.中标人须提供现场安装及技术培训，中标人提供的技术培训须</w:t>
            </w:r>
            <w:r>
              <w:rPr>
                <w:rFonts w:hint="eastAsia" w:ascii="宋体" w:hAnsi="宋体" w:cs="宋体"/>
                <w:szCs w:val="21"/>
              </w:rPr>
              <w:t>保证操作使用人员能够熟练掌握设备的各种功能和日常维护保养，协助使用人员完成简明操作规程和保养规程的制定。</w:t>
            </w:r>
          </w:p>
          <w:p>
            <w:pPr>
              <w:spacing w:line="400" w:lineRule="exact"/>
              <w:rPr>
                <w:rFonts w:ascii="宋体" w:hAnsi="宋体" w:cs="宋体"/>
                <w:szCs w:val="21"/>
              </w:rPr>
            </w:pPr>
            <w:r>
              <w:rPr>
                <w:rFonts w:hint="eastAsia" w:ascii="宋体" w:hAnsi="宋体" w:cs="宋体"/>
                <w:szCs w:val="21"/>
              </w:rPr>
              <w:t xml:space="preserve">5.故障响应时间：接到一般故障通知2小时内回应，12小时内到达故障现场，紧急故障6小时内到达故障现场，并负责维修更换有缺陷的货物或部件，一般故障就在24小时内解决，重大故障若现场不能解决，应最多不超过7个自然日将设备修好或恢复设备运转；定期回访及对设备进行维护。 </w:t>
            </w:r>
          </w:p>
          <w:p>
            <w:pPr>
              <w:spacing w:line="400" w:lineRule="exact"/>
              <w:rPr>
                <w:rFonts w:ascii="宋体" w:hAnsi="宋体" w:cs="宋体"/>
                <w:szCs w:val="21"/>
              </w:rPr>
            </w:pPr>
            <w:r>
              <w:rPr>
                <w:rFonts w:hint="eastAsia" w:ascii="宋体" w:hAnsi="宋体" w:cs="宋体"/>
                <w:szCs w:val="21"/>
              </w:rPr>
              <w:t>6.质保期：产品验收合格之日起货物质保期不少于2年（若厂家质保期超过2年的，按厂家承诺），在质保期内，凡货物质量事故和质量缺陷等问题均由中标人无偿质保。</w:t>
            </w:r>
          </w:p>
          <w:p>
            <w:pPr>
              <w:spacing w:line="400" w:lineRule="exact"/>
              <w:rPr>
                <w:rFonts w:ascii="宋体" w:hAnsi="宋体" w:cs="宋体"/>
                <w:szCs w:val="21"/>
              </w:rPr>
            </w:pPr>
            <w:r>
              <w:rPr>
                <w:rFonts w:hint="eastAsia" w:ascii="宋体" w:hAnsi="宋体" w:cs="宋体"/>
                <w:szCs w:val="21"/>
              </w:rPr>
              <w:t>7.中标人应对关键配件的提供优惠价格，并在签定合同时提供《备品备件报价表》。质保期外维修应同样提供咨询服务，需上门维修的不收取维修费，仅收取材料费。</w:t>
            </w:r>
          </w:p>
          <w:p>
            <w:pPr>
              <w:spacing w:line="400" w:lineRule="exact"/>
              <w:rPr>
                <w:rFonts w:ascii="宋体" w:hAnsi="宋体" w:cs="宋体"/>
                <w:szCs w:val="21"/>
              </w:rPr>
            </w:pPr>
            <w:r>
              <w:rPr>
                <w:rFonts w:hint="eastAsia" w:ascii="宋体" w:hAnsi="宋体" w:cs="宋体"/>
                <w:szCs w:val="21"/>
              </w:rPr>
              <w:t>8.售后服务中，中标人维修使用的备品备件及易损件应为原厂配件，未经采购人同意不得使用非原厂配件。</w:t>
            </w:r>
          </w:p>
          <w:p>
            <w:pPr>
              <w:spacing w:line="400" w:lineRule="exact"/>
              <w:rPr>
                <w:rFonts w:ascii="宋体" w:hAnsi="宋体" w:cs="宋体"/>
                <w:szCs w:val="21"/>
              </w:rPr>
            </w:pPr>
            <w:r>
              <w:rPr>
                <w:rFonts w:hint="eastAsia" w:ascii="宋体" w:hAnsi="宋体" w:cs="宋体"/>
                <w:szCs w:val="21"/>
              </w:rPr>
              <w:t>9.中标人所投产品，在质保期如有质量监督部门要求对产品进行检测、检验时，必须派出厂方代表协助检查，无论产品有无质量问题，中标人均应承担全部费用及相应的责任。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szCs w:val="21"/>
              </w:rPr>
            </w:pPr>
            <w:r>
              <w:rPr>
                <w:rFonts w:hint="eastAsia" w:ascii="宋体" w:hAnsi="宋体" w:cs="宋体"/>
                <w:szCs w:val="21"/>
              </w:rPr>
              <w:t>验收要求</w:t>
            </w:r>
          </w:p>
        </w:tc>
        <w:tc>
          <w:tcPr>
            <w:tcW w:w="4277" w:type="pct"/>
            <w:noWrap/>
            <w:vAlign w:val="center"/>
          </w:tcPr>
          <w:p>
            <w:pPr>
              <w:pStyle w:val="2"/>
              <w:spacing w:line="400" w:lineRule="exact"/>
              <w:jc w:val="left"/>
              <w:rPr>
                <w:rFonts w:ascii="宋体" w:hAnsi="宋体" w:cs="宋体"/>
                <w:szCs w:val="21"/>
              </w:rPr>
            </w:pPr>
            <w:r>
              <w:rPr>
                <w:rFonts w:hint="eastAsia" w:ascii="宋体" w:hAnsi="宋体" w:cs="宋体"/>
                <w:szCs w:val="21"/>
              </w:rPr>
              <w:t>1.质量标准：符合国家及行业有关标准，并符合招标文件相关要求</w:t>
            </w:r>
          </w:p>
          <w:p>
            <w:pPr>
              <w:pStyle w:val="2"/>
              <w:spacing w:line="400" w:lineRule="exact"/>
              <w:jc w:val="left"/>
              <w:rPr>
                <w:rFonts w:ascii="宋体" w:hAnsi="宋体" w:cs="宋体"/>
                <w:szCs w:val="21"/>
              </w:rPr>
            </w:pPr>
            <w:r>
              <w:rPr>
                <w:rFonts w:hint="eastAsia" w:ascii="宋体" w:hAnsi="宋体" w:cs="宋体"/>
                <w:szCs w:val="21"/>
              </w:rPr>
              <w:t>2.验收条件及标准：</w:t>
            </w:r>
          </w:p>
          <w:p>
            <w:pPr>
              <w:pStyle w:val="2"/>
              <w:spacing w:line="400" w:lineRule="exact"/>
              <w:jc w:val="left"/>
              <w:rPr>
                <w:rFonts w:ascii="宋体" w:hAnsi="宋体" w:cs="宋体"/>
                <w:szCs w:val="21"/>
                <w:highlight w:val="none"/>
              </w:rPr>
            </w:pPr>
            <w:r>
              <w:rPr>
                <w:rFonts w:hint="eastAsia" w:ascii="宋体" w:hAnsi="宋体" w:cs="宋体"/>
                <w:szCs w:val="21"/>
              </w:rPr>
              <w:t>2.1产品在安装调试并试运行符合要求后，才作为最终验收。验收合格日期以最后验收完成项目为准，设备验收时间计算</w:t>
            </w:r>
            <w:r>
              <w:rPr>
                <w:rFonts w:hint="eastAsia" w:ascii="宋体" w:hAnsi="宋体" w:cs="宋体"/>
                <w:szCs w:val="21"/>
                <w:highlight w:val="none"/>
              </w:rPr>
              <w:t>在供货期内，按合同相关规定执行，由于</w:t>
            </w:r>
            <w:r>
              <w:rPr>
                <w:rFonts w:hint="eastAsia" w:ascii="宋体" w:hAnsi="宋体" w:cs="宋体"/>
                <w:szCs w:val="21"/>
                <w:highlight w:val="none"/>
                <w:lang w:val="en-US" w:eastAsia="zh-CN"/>
              </w:rPr>
              <w:t>中</w:t>
            </w:r>
            <w:r>
              <w:rPr>
                <w:rFonts w:hint="eastAsia" w:ascii="宋体" w:hAnsi="宋体" w:cs="宋体"/>
                <w:szCs w:val="21"/>
                <w:highlight w:val="none"/>
              </w:rPr>
              <w:t>标人原因造成不按时完成验收造成逾期供货事实，由</w:t>
            </w:r>
            <w:r>
              <w:rPr>
                <w:rFonts w:hint="eastAsia" w:ascii="宋体" w:hAnsi="宋体" w:cs="宋体"/>
                <w:szCs w:val="21"/>
                <w:highlight w:val="none"/>
                <w:lang w:val="en-US" w:eastAsia="zh-CN"/>
              </w:rPr>
              <w:t>中</w:t>
            </w:r>
            <w:r>
              <w:rPr>
                <w:rFonts w:hint="eastAsia" w:ascii="宋体" w:hAnsi="宋体" w:cs="宋体"/>
                <w:szCs w:val="21"/>
                <w:highlight w:val="none"/>
              </w:rPr>
              <w:t>标人承担相关合同责任。</w:t>
            </w:r>
          </w:p>
          <w:p>
            <w:pPr>
              <w:pStyle w:val="2"/>
              <w:spacing w:line="400" w:lineRule="exact"/>
              <w:jc w:val="left"/>
              <w:rPr>
                <w:rFonts w:ascii="宋体" w:hAnsi="宋体" w:cs="宋体"/>
                <w:szCs w:val="21"/>
              </w:rPr>
            </w:pPr>
            <w:r>
              <w:rPr>
                <w:rFonts w:hint="eastAsia" w:ascii="宋体" w:hAnsi="宋体" w:cs="宋体"/>
                <w:szCs w:val="21"/>
              </w:rPr>
              <w:t>2.2验收工作严格按照采购人相关管理规定的内容及招标文件、中标人投标文件的技术参数以及商务条款进行逐条验收。验收时出现不实质性响应招投标要求或验收条款规定的虚假应标情形者，验收不予通过。</w:t>
            </w:r>
          </w:p>
          <w:p>
            <w:pPr>
              <w:pStyle w:val="2"/>
              <w:spacing w:line="400" w:lineRule="exact"/>
              <w:jc w:val="left"/>
              <w:rPr>
                <w:rFonts w:ascii="宋体" w:hAnsi="宋体" w:cs="宋体"/>
                <w:szCs w:val="21"/>
              </w:rPr>
            </w:pPr>
            <w:r>
              <w:rPr>
                <w:rFonts w:hint="eastAsia" w:ascii="宋体" w:hAnsi="宋体" w:cs="宋体"/>
                <w:szCs w:val="21"/>
              </w:rPr>
              <w:t>2.3验收应符合国家相关法规及合同的技术要求，同时也应符合厂家提供的技术资料中各项技术指标和参数要求，参数要求必须符合招投标参数规定，不能以“标准配置”、“选购配置”为由与招投标参数不符。</w:t>
            </w:r>
          </w:p>
          <w:p>
            <w:pPr>
              <w:pStyle w:val="2"/>
              <w:spacing w:line="400" w:lineRule="exact"/>
              <w:jc w:val="left"/>
              <w:rPr>
                <w:rFonts w:ascii="宋体" w:hAnsi="宋体" w:cs="宋体"/>
                <w:szCs w:val="21"/>
              </w:rPr>
            </w:pPr>
            <w:r>
              <w:rPr>
                <w:rFonts w:hint="eastAsia" w:ascii="宋体" w:hAnsi="宋体" w:cs="宋体"/>
                <w:szCs w:val="21"/>
              </w:rPr>
              <w:t>2.4设备交接：验收合格后视为设备交接，在验收合格前设备属于中标人，所有运输、仓储、装卸、保管、搬运等其相关责任由中标人负责。</w:t>
            </w:r>
          </w:p>
          <w:p>
            <w:pPr>
              <w:pStyle w:val="2"/>
              <w:spacing w:line="400" w:lineRule="exact"/>
              <w:jc w:val="left"/>
              <w:rPr>
                <w:rFonts w:ascii="宋体" w:hAnsi="宋体" w:cs="宋体"/>
                <w:szCs w:val="21"/>
              </w:rPr>
            </w:pPr>
            <w:r>
              <w:rPr>
                <w:rFonts w:hint="eastAsia" w:ascii="宋体" w:hAnsi="宋体" w:cs="宋体"/>
                <w:szCs w:val="21"/>
              </w:rPr>
              <w:t>3.其他验收要求按采购合同执行，未尽事宜按照《关于印发广西壮族自治区政府采购项目履约验收管理办法的通知》[桂财采〔2015〕22 号]以及《财政部关于进一步加强政府采购需求和履约验收管理的指导意见》[财库〔2016〕205 号]规定执行。</w:t>
            </w:r>
          </w:p>
          <w:p>
            <w:pPr>
              <w:pStyle w:val="2"/>
              <w:spacing w:line="400" w:lineRule="exact"/>
              <w:jc w:val="left"/>
              <w:rPr>
                <w:rFonts w:ascii="宋体" w:hAnsi="宋体" w:cs="宋体"/>
                <w:szCs w:val="21"/>
              </w:rPr>
            </w:pPr>
            <w:r>
              <w:rPr>
                <w:rFonts w:hint="eastAsia" w:ascii="宋体" w:hAnsi="宋体" w:cs="宋体"/>
                <w:szCs w:val="21"/>
              </w:rPr>
              <w:t>4.如投标响应条件与本招标文件有冲突的造成无法验收的，或有虚假应标情形者，将报政府采购监督管理部门处理。中标人提供的货物或服务未达到招标文件规定要求，且对采购人造成损失的，由中标人承担一切责任，并赔偿所造成的损失。</w:t>
            </w:r>
          </w:p>
          <w:p>
            <w:pPr>
              <w:pStyle w:val="2"/>
              <w:spacing w:line="400" w:lineRule="exact"/>
              <w:jc w:val="left"/>
              <w:rPr>
                <w:rFonts w:ascii="宋体" w:hAnsi="宋体" w:cs="宋体"/>
                <w:szCs w:val="21"/>
              </w:rPr>
            </w:pPr>
            <w:r>
              <w:rPr>
                <w:rFonts w:hint="eastAsia" w:ascii="宋体" w:hAnsi="宋体" w:cs="宋体"/>
                <w:szCs w:val="21"/>
              </w:rPr>
              <w:t>5.在验收过程中，采购人有权邀请第三方机构或相关专家参与验收，邀请第三方机构或专家的相关费用由中标人承担。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szCs w:val="21"/>
              </w:rPr>
            </w:pPr>
            <w:r>
              <w:rPr>
                <w:rFonts w:hint="eastAsia" w:ascii="宋体" w:hAnsi="宋体" w:cs="宋体"/>
                <w:szCs w:val="21"/>
              </w:rPr>
              <w:t>其他要求</w:t>
            </w:r>
          </w:p>
        </w:tc>
        <w:tc>
          <w:tcPr>
            <w:tcW w:w="4277" w:type="pct"/>
            <w:noWrap/>
            <w:vAlign w:val="center"/>
          </w:tcPr>
          <w:p>
            <w:pPr>
              <w:spacing w:line="400" w:lineRule="exact"/>
              <w:rPr>
                <w:rFonts w:ascii="宋体" w:hAnsi="宋体" w:cs="宋体"/>
                <w:szCs w:val="21"/>
              </w:rPr>
            </w:pPr>
            <w:r>
              <w:rPr>
                <w:rFonts w:hint="eastAsia" w:ascii="宋体" w:hAnsi="宋体" w:cs="宋体"/>
                <w:szCs w:val="21"/>
              </w:rPr>
              <w:t>1.设备须是全新整套的，应按国家有关质量标准制造、满足本项目需求的技术指标的设备。</w:t>
            </w:r>
          </w:p>
          <w:p>
            <w:pPr>
              <w:spacing w:line="400" w:lineRule="exact"/>
              <w:rPr>
                <w:rFonts w:ascii="宋体" w:hAnsi="宋体" w:cs="宋体"/>
                <w:szCs w:val="21"/>
              </w:rPr>
            </w:pPr>
            <w:r>
              <w:rPr>
                <w:rFonts w:hint="eastAsia" w:ascii="宋体" w:hAnsi="宋体" w:cs="宋体"/>
                <w:szCs w:val="21"/>
              </w:rPr>
              <w:t>2.投标时，供应商须在投标文件中提供项目的售后服务方案。</w:t>
            </w:r>
          </w:p>
          <w:p>
            <w:pPr>
              <w:spacing w:line="400" w:lineRule="exact"/>
              <w:rPr>
                <w:rFonts w:ascii="宋体" w:hAnsi="宋体" w:cs="宋体"/>
                <w:szCs w:val="21"/>
              </w:rPr>
            </w:pPr>
            <w:r>
              <w:rPr>
                <w:rFonts w:hint="eastAsia" w:ascii="宋体" w:hAnsi="宋体" w:cs="宋体"/>
                <w:szCs w:val="21"/>
              </w:rPr>
              <w:t>3.空调的设计、所用材料及附件质量、施工均应符合下列各项规定：</w:t>
            </w:r>
          </w:p>
          <w:p>
            <w:pPr>
              <w:spacing w:line="400" w:lineRule="exact"/>
              <w:rPr>
                <w:rFonts w:ascii="宋体" w:hAnsi="宋体" w:cs="宋体"/>
                <w:szCs w:val="21"/>
              </w:rPr>
            </w:pPr>
            <w:r>
              <w:rPr>
                <w:rFonts w:hint="eastAsia" w:ascii="宋体" w:hAnsi="宋体" w:cs="宋体"/>
                <w:szCs w:val="21"/>
              </w:rPr>
              <w:t>①《通风与空调工程施工质量验收规范》（GB 50243-2016）</w:t>
            </w:r>
          </w:p>
          <w:p>
            <w:pPr>
              <w:spacing w:line="400" w:lineRule="exact"/>
              <w:rPr>
                <w:rFonts w:ascii="宋体" w:hAnsi="宋体" w:cs="宋体"/>
                <w:szCs w:val="21"/>
              </w:rPr>
            </w:pPr>
            <w:r>
              <w:rPr>
                <w:rFonts w:hint="eastAsia" w:ascii="宋体" w:hAnsi="宋体" w:cs="宋体"/>
                <w:szCs w:val="21"/>
              </w:rPr>
              <w:t>②《工业金属管道工程施工规范》（GB 50235-2010）</w:t>
            </w:r>
          </w:p>
          <w:p>
            <w:pPr>
              <w:spacing w:line="400" w:lineRule="exact"/>
              <w:rPr>
                <w:rFonts w:ascii="宋体" w:hAnsi="宋体" w:cs="宋体"/>
                <w:szCs w:val="21"/>
              </w:rPr>
            </w:pPr>
            <w:r>
              <w:rPr>
                <w:rFonts w:hint="eastAsia" w:ascii="宋体" w:hAnsi="宋体" w:cs="宋体"/>
                <w:szCs w:val="21"/>
              </w:rPr>
              <w:t>③《建筑工程施工质量验收统一标准》（GB 50300-2013）</w:t>
            </w:r>
          </w:p>
          <w:p>
            <w:pPr>
              <w:spacing w:line="400" w:lineRule="exact"/>
              <w:rPr>
                <w:rFonts w:ascii="宋体" w:hAnsi="宋体" w:cs="宋体"/>
                <w:szCs w:val="21"/>
              </w:rPr>
            </w:pPr>
            <w:r>
              <w:rPr>
                <w:rFonts w:hint="eastAsia" w:ascii="宋体" w:hAnsi="宋体" w:cs="宋体"/>
                <w:szCs w:val="21"/>
              </w:rPr>
              <w:t>④《制冷设备、空气分离设备安装工程施工及验收规范》（GB 50274-2010）</w:t>
            </w:r>
          </w:p>
          <w:p>
            <w:pPr>
              <w:spacing w:line="400" w:lineRule="exact"/>
              <w:rPr>
                <w:rFonts w:ascii="宋体" w:hAnsi="宋体" w:cs="宋体"/>
                <w:szCs w:val="21"/>
              </w:rPr>
            </w:pPr>
            <w:r>
              <w:rPr>
                <w:rFonts w:hint="eastAsia" w:ascii="宋体" w:hAnsi="宋体" w:cs="宋体"/>
                <w:szCs w:val="21"/>
              </w:rPr>
              <w:t>⑤《设备及管道绝热效果的测试与评价》（GB/T 8174-2008）</w:t>
            </w:r>
          </w:p>
          <w:p>
            <w:pPr>
              <w:spacing w:line="400" w:lineRule="exact"/>
              <w:rPr>
                <w:rFonts w:ascii="宋体" w:hAnsi="宋体" w:cs="宋体"/>
                <w:szCs w:val="21"/>
              </w:rPr>
            </w:pPr>
            <w:r>
              <w:rPr>
                <w:rFonts w:hint="eastAsia" w:ascii="宋体" w:hAnsi="宋体" w:cs="宋体"/>
                <w:szCs w:val="21"/>
              </w:rPr>
              <w:t>⑥国家及地方有关现行相关的设计、施工及验收规范、规程和标准。</w:t>
            </w:r>
          </w:p>
          <w:p>
            <w:pPr>
              <w:spacing w:line="400" w:lineRule="exact"/>
              <w:rPr>
                <w:rFonts w:ascii="宋体" w:hAnsi="宋体" w:cs="宋体"/>
                <w:szCs w:val="21"/>
              </w:rPr>
            </w:pPr>
            <w:r>
              <w:rPr>
                <w:rFonts w:hint="eastAsia" w:ascii="宋体" w:hAnsi="宋体" w:cs="宋体"/>
                <w:szCs w:val="21"/>
              </w:rPr>
              <w:t>4.设备噪音满足当地环保相关规定和要求，如因噪音问题导致项目环评验收不通过，中标人采取措施进行整改或降噪，费用由中标人承担。</w:t>
            </w:r>
          </w:p>
          <w:p>
            <w:pPr>
              <w:spacing w:line="400" w:lineRule="exact"/>
              <w:rPr>
                <w:rFonts w:ascii="宋体" w:hAnsi="宋体" w:cs="宋体"/>
                <w:szCs w:val="21"/>
              </w:rPr>
            </w:pPr>
            <w:r>
              <w:rPr>
                <w:rFonts w:hint="eastAsia" w:ascii="宋体" w:hAnsi="宋体" w:cs="宋体"/>
                <w:szCs w:val="21"/>
              </w:rPr>
              <w:t>5.中标人中标后应仔细查看设计图的各项设计要求，再根据实际建筑平面图及采购人要求进行空调系统的深化设计、安装及调试，保证符合国家标准和行业标准，符合建筑、水电、消防等相关要求并负责报批及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pct"/>
            <w:noWrap/>
            <w:vAlign w:val="center"/>
          </w:tcPr>
          <w:p>
            <w:pPr>
              <w:spacing w:line="360" w:lineRule="auto"/>
              <w:rPr>
                <w:rFonts w:ascii="宋体" w:hAnsi="宋体" w:cs="宋体"/>
                <w:color w:val="auto"/>
                <w:szCs w:val="21"/>
              </w:rPr>
            </w:pPr>
            <w:r>
              <w:rPr>
                <w:rFonts w:hint="eastAsia" w:ascii="宋体" w:hAnsi="宋体" w:cs="宋体"/>
                <w:color w:val="auto"/>
                <w:szCs w:val="21"/>
              </w:rPr>
              <w:t>核心产品</w:t>
            </w:r>
          </w:p>
        </w:tc>
        <w:tc>
          <w:tcPr>
            <w:tcW w:w="4277" w:type="pct"/>
            <w:noWrap/>
            <w:vAlign w:val="center"/>
          </w:tcPr>
          <w:p>
            <w:pPr>
              <w:spacing w:line="400" w:lineRule="exact"/>
              <w:rPr>
                <w:rFonts w:ascii="宋体" w:hAnsi="宋体" w:cs="宋体"/>
                <w:color w:val="auto"/>
                <w:szCs w:val="21"/>
              </w:rPr>
            </w:pPr>
            <w:r>
              <w:rPr>
                <w:rFonts w:hint="eastAsia" w:ascii="宋体" w:hAnsi="宋体" w:cs="宋体"/>
                <w:color w:val="auto"/>
                <w:szCs w:val="21"/>
              </w:rPr>
              <w:t>1.本项目变频水冷螺杆式冷水机组、风冷螺杆式热泵冷水机组、全热回收涡旋式模块型热泵机组、全直流变频多联式室外机（含内机）（需求表1-3项、19</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201</w:t>
            </w:r>
            <w:r>
              <w:rPr>
                <w:rFonts w:hint="eastAsia" w:ascii="宋体" w:hAnsi="宋体" w:cs="宋体"/>
                <w:color w:val="auto"/>
                <w:szCs w:val="21"/>
              </w:rPr>
              <w:t>项）为本次采购项目的核心产品。</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货物</w:t>
            </w:r>
            <w:r>
              <w:rPr>
                <w:rFonts w:hint="eastAsia" w:ascii="宋体" w:hAnsi="宋体" w:cs="宋体"/>
                <w:color w:val="auto"/>
                <w:szCs w:val="21"/>
              </w:rPr>
              <w:t>需求一览表的核心产品必须为同一品牌。</w:t>
            </w:r>
          </w:p>
          <w:p>
            <w:pPr>
              <w:spacing w:line="400" w:lineRule="exact"/>
              <w:rPr>
                <w:rFonts w:ascii="宋体" w:hAnsi="宋体" w:cs="宋体"/>
                <w:color w:val="auto"/>
                <w:szCs w:val="21"/>
              </w:rPr>
            </w:pPr>
            <w:r>
              <w:rPr>
                <w:rFonts w:hint="eastAsia" w:ascii="宋体" w:hAnsi="宋体" w:cs="宋体"/>
                <w:color w:val="auto"/>
                <w:szCs w:val="21"/>
              </w:rPr>
              <w:t>3.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底顺序排列），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noWrap/>
            <w:vAlign w:val="center"/>
          </w:tcPr>
          <w:p>
            <w:pPr>
              <w:spacing w:line="360" w:lineRule="auto"/>
              <w:rPr>
                <w:rFonts w:ascii="宋体" w:hAnsi="宋体" w:cs="宋体"/>
                <w:color w:val="auto"/>
                <w:szCs w:val="21"/>
              </w:rPr>
            </w:pPr>
            <w:r>
              <w:rPr>
                <w:rFonts w:hint="eastAsia" w:ascii="宋体" w:hAnsi="宋体" w:cs="宋体"/>
                <w:color w:val="auto"/>
                <w:szCs w:val="21"/>
              </w:rPr>
              <w:t>进口产品</w:t>
            </w:r>
          </w:p>
          <w:p>
            <w:pPr>
              <w:spacing w:line="360" w:lineRule="auto"/>
              <w:ind w:firstLine="210" w:firstLineChars="100"/>
              <w:rPr>
                <w:rFonts w:ascii="宋体" w:hAnsi="宋体" w:cs="宋体"/>
                <w:color w:val="auto"/>
                <w:szCs w:val="21"/>
              </w:rPr>
            </w:pPr>
            <w:r>
              <w:rPr>
                <w:rFonts w:hint="eastAsia" w:ascii="宋体" w:hAnsi="宋体" w:cs="宋体"/>
                <w:color w:val="auto"/>
                <w:szCs w:val="21"/>
              </w:rPr>
              <w:t>说明</w:t>
            </w:r>
          </w:p>
        </w:tc>
        <w:tc>
          <w:tcPr>
            <w:tcW w:w="4277" w:type="pct"/>
            <w:noWrap/>
            <w:vAlign w:val="center"/>
          </w:tcPr>
          <w:p>
            <w:pPr>
              <w:spacing w:line="400" w:lineRule="exact"/>
              <w:rPr>
                <w:rFonts w:ascii="宋体" w:hAnsi="宋体" w:cs="宋体"/>
                <w:color w:val="auto"/>
                <w:szCs w:val="21"/>
              </w:rPr>
            </w:pPr>
            <w:r>
              <w:rPr>
                <w:rFonts w:hint="eastAsia" w:ascii="宋体" w:hAnsi="宋体" w:cs="宋体"/>
                <w:color w:val="auto"/>
                <w:szCs w:val="21"/>
              </w:rPr>
              <w:t>本项目货物不接受进口产品（即通过中国海关报关验放进入中国境内且产自关境外的产品）参与投标,如有进口产品参与投标的,其投标文件作无效处理。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ign w:val="center"/>
          </w:tcPr>
          <w:p>
            <w:pPr>
              <w:spacing w:line="360" w:lineRule="auto"/>
              <w:rPr>
                <w:rFonts w:ascii="宋体" w:hAnsi="宋体" w:cs="宋体"/>
                <w:color w:val="auto"/>
                <w:szCs w:val="21"/>
              </w:rPr>
            </w:pPr>
            <w:r>
              <w:rPr>
                <w:rFonts w:hint="eastAsia" w:ascii="宋体" w:hAnsi="宋体" w:cs="宋体"/>
                <w:color w:val="auto"/>
                <w:szCs w:val="21"/>
              </w:rPr>
              <w:t>知识产权</w:t>
            </w:r>
          </w:p>
        </w:tc>
        <w:tc>
          <w:tcPr>
            <w:tcW w:w="7994" w:type="dxa"/>
            <w:noWrap/>
            <w:vAlign w:val="center"/>
          </w:tcPr>
          <w:p>
            <w:pPr>
              <w:spacing w:line="400" w:lineRule="exact"/>
              <w:rPr>
                <w:rFonts w:ascii="宋体" w:hAnsi="宋体" w:cs="宋体"/>
                <w:color w:val="auto"/>
                <w:szCs w:val="21"/>
              </w:rPr>
            </w:pPr>
            <w:r>
              <w:rPr>
                <w:rFonts w:hint="eastAsia" w:ascii="宋体" w:hAnsi="宋体" w:cs="宋体"/>
                <w:color w:val="auto"/>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bl>
    <w:p>
      <w:pPr>
        <w:rPr>
          <w:rFonts w:ascii="宋体" w:hAnsi="宋体" w:cs="宋体"/>
          <w:color w:val="auto"/>
          <w:szCs w:val="21"/>
        </w:rPr>
      </w:pPr>
    </w:p>
    <w:p>
      <w:pPr>
        <w:spacing w:line="428" w:lineRule="exact"/>
        <w:rPr>
          <w:rFonts w:ascii="Arial Unicode MS" w:hAnsi="Arial Unicode MS" w:eastAsia="Arial Unicode MS" w:cs="Arial Unicode MS"/>
          <w:sz w:val="32"/>
          <w:szCs w:val="32"/>
        </w:rPr>
      </w:pPr>
      <w:r>
        <w:rPr>
          <w:rFonts w:hint="eastAsia" w:ascii="宋体" w:hAnsi="宋体" w:cs="宋体"/>
          <w:szCs w:val="21"/>
        </w:rPr>
        <w:br w:type="page"/>
      </w:r>
      <w:r>
        <w:rPr>
          <w:rFonts w:hint="eastAsia" w:ascii="Arial Unicode MS" w:hAnsi="Arial Unicode MS" w:eastAsia="Arial Unicode MS" w:cs="Arial Unicode MS"/>
          <w:sz w:val="32"/>
          <w:szCs w:val="32"/>
        </w:rPr>
        <w:t>附件1：</w:t>
      </w:r>
    </w:p>
    <w:p>
      <w:pPr>
        <w:spacing w:before="7"/>
        <w:rPr>
          <w:rFonts w:ascii="Arial Unicode MS" w:hAnsi="Arial Unicode MS" w:eastAsia="Arial Unicode MS" w:cs="Arial Unicode MS"/>
          <w:sz w:val="17"/>
          <w:szCs w:val="17"/>
        </w:rPr>
      </w:pPr>
    </w:p>
    <w:p>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tbl>
      <w:tblPr>
        <w:tblStyle w:val="27"/>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auto" w:sz="8" w:space="0"/>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auto" w:sz="8" w:space="0"/>
              <w:bottom w:val="single" w:color="000000" w:sz="8" w:space="0"/>
              <w:right w:val="single" w:color="auto" w:sz="8" w:space="0"/>
            </w:tcBorders>
            <w:noWrap/>
            <w:vAlign w:val="center"/>
          </w:tcPr>
          <w:p>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widowControl/>
        <w:rPr>
          <w:rFonts w:ascii="宋体" w:hAnsi="宋体" w:cs="宋体"/>
          <w:sz w:val="20"/>
          <w:szCs w:val="20"/>
        </w:rPr>
      </w:pPr>
    </w:p>
    <w:p>
      <w:pPr>
        <w:pStyle w:val="2"/>
        <w:spacing w:line="360" w:lineRule="auto"/>
        <w:rPr>
          <w:rFonts w:ascii="宋体" w:hAnsi="宋体"/>
          <w:szCs w:val="21"/>
        </w:rPr>
      </w:pPr>
      <w:r>
        <w:rPr>
          <w:rFonts w:hint="eastAsia"/>
          <w:spacing w:val="-3"/>
          <w:szCs w:val="21"/>
        </w:rPr>
        <w:t>注：1.节能产品认证应依据相关国家标准的最新版本，依据国家标准中二级能效（水效）</w:t>
      </w:r>
      <w:r>
        <w:rPr>
          <w:rFonts w:hint="eastAsia"/>
          <w:szCs w:val="21"/>
        </w:rPr>
        <w:t>指标。</w:t>
      </w:r>
    </w:p>
    <w:p>
      <w:pPr>
        <w:pStyle w:val="2"/>
        <w:spacing w:line="360" w:lineRule="auto"/>
        <w:ind w:firstLine="630" w:firstLineChars="300"/>
        <w:jc w:val="both"/>
        <w:rPr>
          <w:b/>
          <w:bCs/>
          <w:szCs w:val="21"/>
        </w:rPr>
      </w:pP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pPr>
        <w:pStyle w:val="2"/>
        <w:spacing w:line="360" w:lineRule="auto"/>
        <w:jc w:val="left"/>
        <w:rPr>
          <w:b/>
          <w:bCs/>
          <w:szCs w:val="21"/>
        </w:rPr>
      </w:pPr>
    </w:p>
    <w:p>
      <w:pPr>
        <w:pStyle w:val="19"/>
        <w:jc w:val="both"/>
      </w:pPr>
    </w:p>
    <w:p/>
    <w:p>
      <w:pPr>
        <w:pStyle w:val="2"/>
      </w:pPr>
    </w:p>
    <w:p>
      <w:pPr>
        <w:pStyle w:val="3"/>
      </w:pPr>
    </w:p>
    <w:p/>
    <w:p>
      <w:pPr>
        <w:pStyle w:val="25"/>
      </w:pPr>
    </w:p>
    <w:p>
      <w:pPr>
        <w:pStyle w:val="25"/>
      </w:pPr>
    </w:p>
    <w:p>
      <w:pPr>
        <w:pStyle w:val="14"/>
        <w:jc w:val="left"/>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附件2：</w:t>
      </w:r>
    </w:p>
    <w:p>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27"/>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4"/>
        <w:jc w:val="center"/>
        <w:outlineLvl w:val="0"/>
        <w:rPr>
          <w:rFonts w:hAnsi="宋体"/>
        </w:rPr>
        <w:sectPr>
          <w:headerReference r:id="rId7" w:type="first"/>
          <w:footerReference r:id="rId9" w:type="first"/>
          <w:footerReference r:id="rId8" w:type="default"/>
          <w:pgSz w:w="11906" w:h="16838"/>
          <w:pgMar w:top="1134" w:right="1134" w:bottom="1134" w:left="1134" w:header="720" w:footer="720" w:gutter="0"/>
          <w:pgNumType w:start="1"/>
          <w:cols w:space="720" w:num="1"/>
          <w:docGrid w:type="lines" w:linePitch="331" w:charSpace="0"/>
        </w:sectPr>
      </w:pPr>
    </w:p>
    <w:p>
      <w:pPr>
        <w:pStyle w:val="25"/>
        <w:ind w:firstLine="0"/>
      </w:pPr>
    </w:p>
    <w:bookmarkEnd w:id="8"/>
    <w:bookmarkEnd w:id="9"/>
    <w:bookmarkEnd w:id="10"/>
    <w:bookmarkEnd w:id="11"/>
    <w:p>
      <w:pPr>
        <w:pStyle w:val="5"/>
        <w:keepNext w:val="0"/>
        <w:keepLines w:val="0"/>
        <w:jc w:val="center"/>
        <w:rPr>
          <w:color w:val="000000"/>
        </w:rPr>
      </w:pPr>
      <w:bookmarkStart w:id="62" w:name="_Toc5021"/>
      <w:bookmarkStart w:id="63" w:name="_Toc17619"/>
      <w:bookmarkStart w:id="64" w:name="_Toc139966432"/>
      <w:bookmarkStart w:id="65" w:name="_Toc213206173"/>
      <w:bookmarkStart w:id="66" w:name="_Toc213325922"/>
      <w:bookmarkStart w:id="67" w:name="_Toc139967216"/>
      <w:r>
        <w:rPr>
          <w:rFonts w:hint="eastAsia"/>
          <w:color w:val="000000"/>
        </w:rPr>
        <w:t>第三章  投标人须知</w:t>
      </w:r>
      <w:bookmarkEnd w:id="62"/>
      <w:bookmarkEnd w:id="63"/>
    </w:p>
    <w:p>
      <w:pPr>
        <w:jc w:val="center"/>
        <w:rPr>
          <w:color w:val="000000"/>
          <w:sz w:val="36"/>
          <w:szCs w:val="36"/>
        </w:rPr>
      </w:pPr>
      <w:bookmarkStart w:id="68" w:name="_Toc254970526"/>
      <w:bookmarkStart w:id="69" w:name="_Toc254970667"/>
      <w:r>
        <w:rPr>
          <w:rFonts w:hint="eastAsia"/>
          <w:color w:val="000000"/>
          <w:sz w:val="36"/>
          <w:szCs w:val="36"/>
        </w:rPr>
        <w:t>投标人须知前附表</w:t>
      </w:r>
      <w:bookmarkEnd w:id="68"/>
      <w:bookmarkEnd w:id="69"/>
    </w:p>
    <w:tbl>
      <w:tblPr>
        <w:tblStyle w:val="27"/>
        <w:tblW w:w="99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1"/>
        <w:gridCol w:w="71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olor w:val="000000"/>
                <w:szCs w:val="21"/>
              </w:rPr>
            </w:pPr>
            <w:r>
              <w:rPr>
                <w:rFonts w:hint="eastAsia" w:ascii="宋体" w:hAnsi="宋体"/>
                <w:color w:val="000000"/>
                <w:szCs w:val="21"/>
              </w:rPr>
              <w:t>条款号</w:t>
            </w:r>
          </w:p>
        </w:tc>
        <w:tc>
          <w:tcPr>
            <w:tcW w:w="207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olor w:val="000000"/>
                <w:szCs w:val="21"/>
              </w:rPr>
            </w:pPr>
            <w:r>
              <w:rPr>
                <w:rFonts w:hint="eastAsia" w:ascii="宋体" w:hAnsi="宋体"/>
                <w:color w:val="000000"/>
                <w:szCs w:val="21"/>
              </w:rPr>
              <w:t>项目内容</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6.1</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是否接受联合体投标</w:t>
            </w:r>
          </w:p>
        </w:tc>
        <w:tc>
          <w:tcPr>
            <w:tcW w:w="7185" w:type="dxa"/>
            <w:tcBorders>
              <w:top w:val="single" w:color="auto" w:sz="4" w:space="0"/>
              <w:left w:val="single" w:color="auto" w:sz="4" w:space="0"/>
              <w:bottom w:val="single" w:color="auto" w:sz="4" w:space="0"/>
              <w:right w:val="single" w:color="auto" w:sz="4" w:space="0"/>
            </w:tcBorders>
            <w:noWrap/>
            <w:vAlign w:val="center"/>
          </w:tcPr>
          <w:p>
            <w:pPr>
              <w:pStyle w:val="11"/>
              <w:spacing w:line="380" w:lineRule="exact"/>
              <w:rPr>
                <w:rFonts w:ascii="宋体" w:hAnsi="宋体"/>
                <w:color w:val="000000"/>
                <w:szCs w:val="21"/>
              </w:rPr>
            </w:pPr>
            <w:bookmarkStart w:id="70" w:name="PO_3000001867_PM007_1"/>
            <w:r>
              <w:rPr>
                <w:rFonts w:ascii="宋体" w:hAnsi="宋体"/>
                <w:color w:val="000000"/>
                <w:szCs w:val="21"/>
              </w:rPr>
              <w:t>不允许联合体投标</w:t>
            </w:r>
            <w:bookmarkEnd w:id="70"/>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ascii="宋体" w:hAnsi="宋体"/>
                <w:color w:val="000000"/>
                <w:szCs w:val="21"/>
              </w:rPr>
              <w:t>6.2</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联合体投标要求</w:t>
            </w:r>
          </w:p>
        </w:tc>
        <w:tc>
          <w:tcPr>
            <w:tcW w:w="7185" w:type="dxa"/>
            <w:tcBorders>
              <w:top w:val="single" w:color="auto" w:sz="4" w:space="0"/>
              <w:left w:val="single" w:color="auto" w:sz="4" w:space="0"/>
              <w:bottom w:val="single" w:color="auto" w:sz="4" w:space="0"/>
              <w:right w:val="single" w:color="auto" w:sz="4" w:space="0"/>
            </w:tcBorders>
            <w:noWrap/>
            <w:vAlign w:val="center"/>
          </w:tcPr>
          <w:p>
            <w:pPr>
              <w:pStyle w:val="11"/>
              <w:spacing w:line="380" w:lineRule="exac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7.2</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是否允许转包/分包</w:t>
            </w:r>
          </w:p>
        </w:tc>
        <w:tc>
          <w:tcPr>
            <w:tcW w:w="7185" w:type="dxa"/>
            <w:tcBorders>
              <w:top w:val="single" w:color="auto" w:sz="4" w:space="0"/>
              <w:left w:val="single" w:color="auto" w:sz="4" w:space="0"/>
              <w:bottom w:val="single" w:color="auto" w:sz="4" w:space="0"/>
              <w:right w:val="single" w:color="auto" w:sz="4" w:space="0"/>
            </w:tcBorders>
            <w:noWrap/>
            <w:vAlign w:val="center"/>
          </w:tcPr>
          <w:p>
            <w:pPr>
              <w:pStyle w:val="11"/>
              <w:spacing w:line="380" w:lineRule="exact"/>
              <w:rPr>
                <w:rFonts w:ascii="宋体" w:hAnsi="宋体"/>
                <w:color w:val="000000"/>
                <w:szCs w:val="21"/>
              </w:rPr>
            </w:pPr>
            <w:r>
              <w:rPr>
                <w:rFonts w:hint="eastAsia" w:ascii="宋体" w:hAnsi="宋体"/>
                <w:color w:val="000000"/>
                <w:szCs w:val="21"/>
                <w:lang w:val="en-US" w:eastAsia="zh-CN"/>
              </w:rPr>
              <w:t>是否允许转包/分包：允许分包。</w:t>
            </w:r>
          </w:p>
          <w:p>
            <w:pPr>
              <w:pStyle w:val="11"/>
              <w:spacing w:line="380" w:lineRule="exact"/>
              <w:rPr>
                <w:rFonts w:ascii="宋体" w:hAnsi="宋体"/>
                <w:color w:val="000000"/>
                <w:szCs w:val="21"/>
                <w:highlight w:val="none"/>
              </w:rPr>
            </w:pPr>
            <w:r>
              <w:rPr>
                <w:rFonts w:hint="eastAsia" w:ascii="宋体" w:hAnsi="宋体"/>
                <w:color w:val="000000"/>
                <w:szCs w:val="21"/>
                <w:highlight w:val="none"/>
                <w:lang w:val="en-US" w:eastAsia="zh-CN"/>
              </w:rPr>
              <w:t xml:space="preserve">分包内容：非主体、非关键性工作。 </w:t>
            </w:r>
          </w:p>
          <w:p>
            <w:pPr>
              <w:pStyle w:val="11"/>
              <w:spacing w:line="380" w:lineRule="exact"/>
              <w:rPr>
                <w:rFonts w:ascii="宋体" w:hAnsi="宋体"/>
                <w:color w:val="000000"/>
                <w:szCs w:val="21"/>
              </w:rPr>
            </w:pPr>
            <w:r>
              <w:rPr>
                <w:rFonts w:hint="eastAsia" w:ascii="宋体" w:hAnsi="宋体"/>
                <w:color w:val="000000"/>
                <w:szCs w:val="21"/>
                <w:lang w:val="en-US" w:eastAsia="zh-CN"/>
              </w:rPr>
              <w:t>分包金额或者比例：本项目为非专门面向中小企业项目，如大型企业参与投标的，在中标后向中小微企业分包，并</w:t>
            </w:r>
            <w:r>
              <w:rPr>
                <w:rFonts w:hint="eastAsia" w:ascii="宋体" w:hAnsi="宋体"/>
                <w:color w:val="000000"/>
                <w:szCs w:val="21"/>
                <w:highlight w:val="none"/>
                <w:lang w:val="en-US" w:eastAsia="zh-CN"/>
              </w:rPr>
              <w:t>预留该合同金额的40</w:t>
            </w:r>
            <w:r>
              <w:rPr>
                <w:rFonts w:hint="eastAsia" w:ascii="宋体" w:hAnsi="宋体"/>
                <w:color w:val="000000"/>
                <w:szCs w:val="21"/>
                <w:lang w:val="en-US" w:eastAsia="zh-CN"/>
              </w:rPr>
              <w:t>%，其中预留给小微企业比例为100%。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4</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媒体发布渠道</w:t>
            </w:r>
          </w:p>
        </w:tc>
        <w:tc>
          <w:tcPr>
            <w:tcW w:w="7185" w:type="dxa"/>
            <w:tcBorders>
              <w:top w:val="single" w:color="auto" w:sz="4" w:space="0"/>
              <w:left w:val="single" w:color="auto" w:sz="4" w:space="0"/>
              <w:bottom w:val="single" w:color="auto" w:sz="4" w:space="0"/>
              <w:right w:val="single" w:color="auto" w:sz="4" w:space="0"/>
            </w:tcBorders>
            <w:noWrap/>
            <w:vAlign w:val="center"/>
          </w:tcPr>
          <w:p>
            <w:pPr>
              <w:rPr>
                <w:sz w:val="28"/>
                <w:szCs w:val="18"/>
              </w:rPr>
            </w:pPr>
            <w:r>
              <w:rPr>
                <w:rFonts w:hint="eastAsia" w:ascii="宋体" w:hAnsi="宋体" w:cs="宋体"/>
                <w:color w:val="000000"/>
                <w:szCs w:val="21"/>
              </w:rPr>
              <w:t>与本项目相关的政府采购业务澄清、更正及与之相关的事项将在采购公告中“</w:t>
            </w:r>
            <w:r>
              <w:rPr>
                <w:rFonts w:hint="eastAsia" w:ascii="宋体" w:hAnsi="宋体"/>
                <w:color w:val="000000"/>
                <w:szCs w:val="21"/>
              </w:rPr>
              <w:t>六、其他补充事宜”中网上查询地址</w:t>
            </w:r>
            <w:r>
              <w:rPr>
                <w:rFonts w:hint="eastAsia" w:ascii="宋体" w:hAnsi="宋体" w:cs="宋体"/>
                <w:color w:val="000000"/>
                <w:szCs w:val="21"/>
              </w:rPr>
              <w:t>上发布</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11.6</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是否组织标前答疑会</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u w:val="single"/>
              </w:rPr>
            </w:pPr>
            <w:r>
              <w:rPr>
                <w:rFonts w:ascii="仿宋" w:hAnsi="仿宋" w:eastAsia="仿宋"/>
                <w:b/>
                <w:bCs/>
                <w:color w:val="000000"/>
                <w:sz w:val="24"/>
              </w:rPr>
              <w:fldChar w:fldCharType="begin"/>
            </w:r>
            <w:r>
              <w:rPr>
                <w:rFonts w:hint="eastAsia" w:ascii="仿宋" w:hAnsi="仿宋" w:eastAsia="仿宋"/>
                <w:b/>
                <w:bCs/>
                <w:color w:val="000000"/>
                <w:sz w:val="24"/>
              </w:rPr>
              <w:instrText xml:space="preserve">eq \o\ac(□,</w:instrText>
            </w:r>
            <w:r>
              <w:rPr>
                <w:rFonts w:hint="eastAsia" w:ascii="仿宋" w:hAnsi="仿宋" w:eastAsia="仿宋"/>
                <w:b/>
                <w:bCs/>
                <w:color w:val="000000"/>
                <w:position w:val="2"/>
                <w:sz w:val="16"/>
              </w:rPr>
              <w:instrText xml:space="preserve">√</w:instrText>
            </w:r>
            <w:r>
              <w:rPr>
                <w:rFonts w:hint="eastAsia" w:ascii="仿宋" w:hAnsi="仿宋" w:eastAsia="仿宋"/>
                <w:b/>
                <w:bCs/>
                <w:color w:val="000000"/>
                <w:sz w:val="24"/>
              </w:rPr>
              <w:instrText xml:space="preserve">)</w:instrText>
            </w:r>
            <w:r>
              <w:rPr>
                <w:rFonts w:ascii="仿宋" w:hAnsi="仿宋" w:eastAsia="仿宋"/>
                <w:b/>
                <w:bCs/>
                <w:color w:val="000000"/>
                <w:sz w:val="24"/>
              </w:rPr>
              <w:fldChar w:fldCharType="end"/>
            </w:r>
            <w:r>
              <w:rPr>
                <w:rFonts w:hint="eastAsia" w:ascii="宋体" w:hAnsi="宋体"/>
                <w:color w:val="000000"/>
                <w:szCs w:val="21"/>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13.1</w:t>
            </w:r>
          </w:p>
        </w:tc>
        <w:tc>
          <w:tcPr>
            <w:tcW w:w="2071"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left"/>
              <w:rPr>
                <w:rFonts w:ascii="宋体" w:hAnsi="宋体" w:cs="Courier New"/>
                <w:color w:val="000000"/>
                <w:szCs w:val="21"/>
              </w:rPr>
            </w:pPr>
            <w:r>
              <w:rPr>
                <w:rFonts w:hint="eastAsia" w:ascii="宋体" w:hAnsi="宋体" w:cs="Courier New"/>
                <w:color w:val="000000"/>
                <w:szCs w:val="21"/>
              </w:rPr>
              <w:t>资格证明文件组成</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left"/>
              <w:rPr>
                <w:rFonts w:ascii="宋体" w:hAnsi="宋体"/>
                <w:color w:val="000000"/>
                <w:szCs w:val="21"/>
              </w:rPr>
            </w:pPr>
            <w:r>
              <w:rPr>
                <w:rFonts w:hint="eastAsia" w:ascii="宋体" w:hAnsi="宋体"/>
                <w:color w:val="000000"/>
                <w:szCs w:val="21"/>
              </w:rPr>
              <w:t>1、投标人为法人或者其他组织的，提供营业执照等证明文件</w:t>
            </w:r>
            <w:r>
              <w:rPr>
                <w:rFonts w:hint="eastAsia" w:ascii="宋体" w:hAnsi="宋体" w:cs="宋体"/>
                <w:color w:val="000000"/>
                <w:szCs w:val="21"/>
              </w:rPr>
              <w:t>（如营业执照或者事业单位法人</w:t>
            </w:r>
            <w:r>
              <w:rPr>
                <w:rFonts w:hint="eastAsia" w:ascii="宋体" w:hAnsi="宋体"/>
                <w:color w:val="000000"/>
                <w:szCs w:val="21"/>
              </w:rPr>
              <w:t>证书或者执业许可证等），投标人为自然人的，提供身份证</w:t>
            </w:r>
            <w:r>
              <w:rPr>
                <w:rFonts w:hint="eastAsia" w:ascii="宋体" w:hAnsi="宋体" w:cs="宋体"/>
                <w:color w:val="000000"/>
                <w:szCs w:val="21"/>
              </w:rPr>
              <w:t>复印件</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2、投标人依法缴纳税收的相关材料：[</w:t>
            </w:r>
            <w:r>
              <w:rPr>
                <w:rFonts w:ascii="宋体" w:hAnsi="宋体" w:cs="宋体"/>
                <w:color w:val="000000"/>
                <w:szCs w:val="21"/>
                <w:u w:val="single"/>
              </w:rPr>
              <w:t>2022</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2  </w:t>
            </w:r>
            <w:r>
              <w:rPr>
                <w:rFonts w:hint="eastAsia" w:ascii="宋体" w:hAnsi="宋体" w:cs="宋体"/>
                <w:color w:val="000000"/>
                <w:szCs w:val="21"/>
              </w:rPr>
              <w:t>月至</w:t>
            </w:r>
            <w:r>
              <w:rPr>
                <w:rFonts w:ascii="宋体" w:hAnsi="宋体" w:cs="宋体"/>
                <w:color w:val="000000"/>
                <w:szCs w:val="21"/>
                <w:u w:val="single"/>
              </w:rPr>
              <w:t>2022</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7 </w:t>
            </w:r>
            <w:r>
              <w:rPr>
                <w:rFonts w:hint="eastAsia" w:ascii="宋体" w:hAnsi="宋体" w:cs="宋体"/>
                <w:color w:val="000000"/>
                <w:szCs w:val="21"/>
              </w:rPr>
              <w:t>月]连续</w:t>
            </w:r>
            <w:r>
              <w:rPr>
                <w:rFonts w:hint="eastAsia" w:ascii="宋体" w:hAnsi="宋体" w:cs="宋体"/>
                <w:color w:val="000000"/>
                <w:szCs w:val="21"/>
                <w:u w:val="single"/>
              </w:rPr>
              <w:t xml:space="preserve"> 三 </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3、投标人依法缴纳社会保障资金的相关材料：[</w:t>
            </w:r>
            <w:r>
              <w:rPr>
                <w:rFonts w:ascii="宋体" w:hAnsi="宋体" w:cs="宋体"/>
                <w:color w:val="000000"/>
                <w:szCs w:val="21"/>
                <w:u w:val="single"/>
              </w:rPr>
              <w:t>2022</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2 </w:t>
            </w:r>
            <w:r>
              <w:rPr>
                <w:rFonts w:hint="eastAsia" w:ascii="宋体" w:hAnsi="宋体" w:cs="宋体"/>
                <w:color w:val="000000"/>
                <w:szCs w:val="21"/>
              </w:rPr>
              <w:t>月至</w:t>
            </w:r>
            <w:r>
              <w:rPr>
                <w:rFonts w:ascii="宋体" w:hAnsi="宋体" w:cs="宋体"/>
                <w:color w:val="000000"/>
                <w:szCs w:val="21"/>
                <w:u w:val="single"/>
              </w:rPr>
              <w:t>2022</w:t>
            </w:r>
            <w:r>
              <w:rPr>
                <w:rFonts w:hint="eastAsia" w:ascii="宋体" w:hAnsi="宋体" w:cs="宋体"/>
                <w:color w:val="000000"/>
                <w:szCs w:val="21"/>
              </w:rPr>
              <w:t>年</w:t>
            </w:r>
            <w:r>
              <w:rPr>
                <w:rFonts w:hint="eastAsia" w:ascii="宋体" w:hAnsi="宋体" w:cs="宋体"/>
                <w:color w:val="000000"/>
                <w:szCs w:val="21"/>
                <w:u w:val="single"/>
                <w:lang w:val="en-US" w:eastAsia="zh-CN"/>
              </w:rPr>
              <w:t>7</w:t>
            </w:r>
            <w:r>
              <w:rPr>
                <w:rFonts w:hint="eastAsia" w:ascii="宋体" w:hAnsi="宋体" w:cs="宋体"/>
                <w:color w:val="000000"/>
                <w:szCs w:val="21"/>
              </w:rPr>
              <w:t>月]连续</w:t>
            </w:r>
            <w:r>
              <w:rPr>
                <w:rFonts w:hint="eastAsia" w:ascii="宋体" w:hAnsi="宋体" w:cs="宋体"/>
                <w:color w:val="000000"/>
                <w:szCs w:val="21"/>
                <w:u w:val="single"/>
              </w:rPr>
              <w:t xml:space="preserve"> 三 </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从取得营业执照时间起到投标文件提交截止时间为止不足要求月数的只需提供从取得营业执照起的依法缴纳社会保障资金的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4、</w:t>
            </w:r>
            <w:r>
              <w:rPr>
                <w:rFonts w:hint="eastAsia" w:ascii="宋体" w:hAnsi="宋体" w:cs="宋体"/>
                <w:szCs w:val="21"/>
              </w:rPr>
              <w:t>投标人</w:t>
            </w:r>
            <w:r>
              <w:rPr>
                <w:rFonts w:hint="eastAsia" w:ascii="宋体" w:hAnsi="宋体"/>
                <w:szCs w:val="21"/>
                <w:u w:val="single"/>
              </w:rPr>
              <w:t>2021</w:t>
            </w:r>
            <w:r>
              <w:rPr>
                <w:rFonts w:hint="eastAsia" w:ascii="宋体" w:hAnsi="宋体"/>
                <w:szCs w:val="21"/>
              </w:rPr>
              <w:t>年财务状况报告复印件</w:t>
            </w:r>
            <w:r>
              <w:rPr>
                <w:rFonts w:hint="eastAsia" w:ascii="宋体" w:hAnsi="宋体" w:cs="宋体"/>
                <w:szCs w:val="21"/>
              </w:rPr>
              <w:t>【可以是财务报表（包括资产负债表、利润表、现金流量表）或银行出具的资信证明或第三方审计报告等证明材料】（2022年新成立的投标人按实际情况提供）</w:t>
            </w:r>
            <w:r>
              <w:rPr>
                <w:rFonts w:hint="eastAsia" w:ascii="宋体" w:hAnsi="宋体"/>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5、投标人直接控股、管理关系信息表。（</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2"/>
              </w:numPr>
              <w:snapToGrid w:val="0"/>
              <w:spacing w:line="380" w:lineRule="exact"/>
              <w:jc w:val="left"/>
              <w:rPr>
                <w:rFonts w:ascii="宋体" w:hAnsi="宋体"/>
                <w:color w:val="000000"/>
                <w:szCs w:val="21"/>
              </w:rPr>
            </w:pPr>
            <w:r>
              <w:rPr>
                <w:rFonts w:hint="eastAsia" w:ascii="宋体" w:hAnsi="宋体"/>
                <w:color w:val="000000"/>
                <w:szCs w:val="21"/>
              </w:rPr>
              <w:t>投标资格声明函。（</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、除招标文件规定必须提供以外，投标人认为需要提供的其他证明材料。</w:t>
            </w:r>
          </w:p>
          <w:p>
            <w:pPr>
              <w:snapToGrid w:val="0"/>
              <w:spacing w:line="380" w:lineRule="exact"/>
              <w:jc w:val="left"/>
              <w:rPr>
                <w:rFonts w:ascii="宋体" w:hAnsi="宋体"/>
                <w:b/>
                <w:bCs/>
                <w:color w:val="000000"/>
                <w:szCs w:val="21"/>
              </w:rPr>
            </w:pPr>
            <w:r>
              <w:rPr>
                <w:rFonts w:hint="eastAsia" w:ascii="宋体" w:hAnsi="宋体"/>
                <w:b/>
                <w:bCs/>
                <w:color w:val="000000"/>
                <w:szCs w:val="21"/>
              </w:rPr>
              <w:t>注：1.以上标明“必须提供”的材料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left"/>
              <w:rPr>
                <w:rFonts w:ascii="宋体" w:hAnsi="宋体" w:cs="Courier New"/>
                <w:color w:val="000000"/>
                <w:szCs w:val="21"/>
              </w:rPr>
            </w:pPr>
            <w:r>
              <w:rPr>
                <w:rFonts w:hint="eastAsia" w:ascii="宋体" w:hAnsi="宋体" w:cs="Courier New"/>
                <w:color w:val="000000"/>
                <w:szCs w:val="21"/>
              </w:rPr>
              <w:t>商务文件组成</w:t>
            </w:r>
          </w:p>
          <w:p>
            <w:pPr>
              <w:spacing w:line="380" w:lineRule="exact"/>
              <w:rPr>
                <w:rFonts w:ascii="宋体" w:hAnsi="宋体"/>
                <w:color w:val="000000"/>
                <w:szCs w:val="21"/>
              </w:rPr>
            </w:pP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left"/>
              <w:rPr>
                <w:rFonts w:ascii="宋体" w:hAnsi="宋体"/>
                <w:color w:val="000000"/>
                <w:szCs w:val="21"/>
              </w:rPr>
            </w:pPr>
            <w:r>
              <w:rPr>
                <w:rFonts w:hint="eastAsia" w:ascii="宋体" w:hAnsi="宋体"/>
                <w:color w:val="000000"/>
                <w:szCs w:val="21"/>
              </w:rPr>
              <w:t>1、无串通投标行为的承诺函；（</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2、法定代表人身份证明及法定代表人有效身份证正反面复印件；（</w:t>
            </w:r>
            <w:r>
              <w:rPr>
                <w:rFonts w:hint="eastAsia" w:ascii="宋体" w:hAnsi="宋体" w:cs="宋体"/>
                <w:b/>
                <w:bCs/>
                <w:color w:val="000000"/>
                <w:szCs w:val="21"/>
              </w:rPr>
              <w:t>除自然人投标外</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3、法定代表人授权委托书及委托代理人有效身份证正反面复印件；（</w:t>
            </w:r>
            <w:r>
              <w:rPr>
                <w:rFonts w:hint="eastAsia" w:ascii="宋体" w:hAnsi="宋体"/>
                <w:b/>
                <w:color w:val="000000"/>
                <w:szCs w:val="21"/>
              </w:rPr>
              <w:t>委托时必须提供，否则作无效投标处理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4、商务条款偏离表；（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olor w:val="000000"/>
                <w:szCs w:val="21"/>
              </w:rPr>
              <w:t>5、对应第二章“采购需求”商务条款中要求必须提供的文件资料；</w:t>
            </w:r>
          </w:p>
          <w:p>
            <w:pPr>
              <w:snapToGrid w:val="0"/>
              <w:spacing w:line="380" w:lineRule="exact"/>
              <w:jc w:val="left"/>
              <w:rPr>
                <w:rFonts w:ascii="宋体" w:hAnsi="宋体"/>
                <w:color w:val="000000"/>
                <w:szCs w:val="21"/>
              </w:rPr>
            </w:pPr>
            <w:r>
              <w:rPr>
                <w:rFonts w:hint="eastAsia" w:ascii="宋体" w:hAnsi="宋体"/>
                <w:color w:val="000000"/>
                <w:szCs w:val="21"/>
              </w:rPr>
              <w:t>6、投标人情况介绍；</w:t>
            </w:r>
          </w:p>
          <w:p>
            <w:pPr>
              <w:snapToGrid w:val="0"/>
              <w:spacing w:line="380" w:lineRule="exact"/>
              <w:jc w:val="left"/>
              <w:rPr>
                <w:rFonts w:ascii="宋体" w:hAnsi="宋体"/>
                <w:color w:val="000000"/>
                <w:szCs w:val="21"/>
              </w:rPr>
            </w:pPr>
            <w:r>
              <w:rPr>
                <w:rFonts w:ascii="宋体" w:hAnsi="宋体"/>
                <w:color w:val="000000"/>
                <w:szCs w:val="21"/>
              </w:rPr>
              <w:t>7</w:t>
            </w:r>
            <w:r>
              <w:rPr>
                <w:rFonts w:hint="eastAsia" w:ascii="宋体" w:hAnsi="宋体"/>
                <w:color w:val="000000"/>
                <w:szCs w:val="21"/>
              </w:rPr>
              <w:t>、除招标文件规定必须提供以外，投标人认为需要提供的其他证明材料。（投标人根据“第二章 采购需求”及“第四章 评标方法及评标标准”提供有关证明材料）。</w:t>
            </w:r>
          </w:p>
          <w:p>
            <w:pPr>
              <w:snapToGrid w:val="0"/>
              <w:spacing w:line="380" w:lineRule="exact"/>
              <w:jc w:val="left"/>
              <w:rPr>
                <w:rFonts w:ascii="宋体" w:hAnsi="宋体"/>
                <w:b/>
                <w:bCs/>
                <w:color w:val="000000"/>
                <w:szCs w:val="21"/>
              </w:rPr>
            </w:pPr>
            <w:r>
              <w:rPr>
                <w:rFonts w:hint="eastAsia" w:ascii="宋体" w:hAnsi="宋体"/>
                <w:b/>
                <w:bCs/>
                <w:color w:val="000000"/>
                <w:szCs w:val="21"/>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Courier New"/>
                <w:b/>
                <w:color w:val="000000"/>
                <w:szCs w:val="21"/>
              </w:rPr>
            </w:pPr>
            <w:r>
              <w:rPr>
                <w:rFonts w:hint="eastAsia" w:ascii="宋体" w:hAnsi="宋体"/>
                <w:b/>
                <w:bCs/>
                <w:color w:val="000000"/>
                <w:szCs w:val="21"/>
              </w:rPr>
              <w:t>2.以上标明“必须提供”的材料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left"/>
              <w:rPr>
                <w:rFonts w:ascii="宋体" w:hAnsi="宋体" w:cs="Courier New"/>
                <w:color w:val="000000"/>
                <w:szCs w:val="21"/>
              </w:rPr>
            </w:pPr>
            <w:r>
              <w:rPr>
                <w:rFonts w:hint="eastAsia" w:ascii="宋体" w:hAnsi="宋体" w:cs="Courier New"/>
                <w:color w:val="000000"/>
                <w:szCs w:val="21"/>
              </w:rPr>
              <w:t>技术文件组成</w:t>
            </w:r>
          </w:p>
          <w:p>
            <w:pPr>
              <w:spacing w:line="380" w:lineRule="exact"/>
              <w:rPr>
                <w:rFonts w:ascii="宋体" w:hAnsi="宋体"/>
                <w:color w:val="000000"/>
                <w:szCs w:val="21"/>
              </w:rPr>
            </w:pP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left"/>
              <w:rPr>
                <w:rFonts w:ascii="宋体" w:hAnsi="宋体"/>
                <w:color w:val="000000"/>
                <w:szCs w:val="21"/>
              </w:rPr>
            </w:pPr>
            <w:r>
              <w:rPr>
                <w:rFonts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技术需求偏离表；（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80" w:lineRule="exact"/>
              <w:jc w:val="left"/>
              <w:rPr>
                <w:rFonts w:ascii="宋体" w:hAnsi="宋体"/>
                <w:szCs w:val="21"/>
              </w:rPr>
            </w:pPr>
            <w:r>
              <w:rPr>
                <w:rFonts w:ascii="宋体" w:hAnsi="宋体"/>
                <w:szCs w:val="21"/>
              </w:rPr>
              <w:t>2</w:t>
            </w:r>
            <w:r>
              <w:rPr>
                <w:rFonts w:hint="eastAsia" w:ascii="宋体" w:hAnsi="宋体"/>
                <w:szCs w:val="21"/>
                <w:lang w:eastAsia="zh-CN"/>
              </w:rPr>
              <w:t>、</w:t>
            </w:r>
            <w:r>
              <w:rPr>
                <w:rFonts w:hint="eastAsia" w:ascii="宋体" w:hAnsi="宋体"/>
                <w:szCs w:val="21"/>
              </w:rPr>
              <w:t>项目实施方案【项目前期准备、项目实施计划（含安装措施及安全防护）、项目实施人员一览表、技术服务内容、技术培训内容和措施等】</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r>
              <w:rPr>
                <w:rFonts w:hint="eastAsia" w:ascii="宋体" w:hAnsi="宋体"/>
                <w:szCs w:val="21"/>
              </w:rPr>
              <w:t>；</w:t>
            </w:r>
          </w:p>
          <w:p>
            <w:pPr>
              <w:snapToGrid w:val="0"/>
              <w:spacing w:line="380" w:lineRule="exact"/>
              <w:jc w:val="left"/>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售后服务方案</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r>
              <w:rPr>
                <w:rFonts w:hint="eastAsia" w:ascii="宋体" w:hAnsi="宋体"/>
                <w:szCs w:val="21"/>
              </w:rPr>
              <w:t>；</w:t>
            </w:r>
          </w:p>
          <w:p>
            <w:pPr>
              <w:snapToGrid w:val="0"/>
              <w:spacing w:line="380" w:lineRule="exact"/>
              <w:jc w:val="left"/>
              <w:rPr>
                <w:rFonts w:ascii="宋体" w:hAnsi="宋体"/>
                <w:color w:val="000000"/>
                <w:szCs w:val="21"/>
              </w:rPr>
            </w:pPr>
            <w:r>
              <w:rPr>
                <w:rFonts w:hint="eastAsia" w:ascii="宋体" w:hAnsi="宋体"/>
                <w:color w:val="000000"/>
                <w:szCs w:val="21"/>
              </w:rPr>
              <w:t>4</w:t>
            </w:r>
            <w:r>
              <w:rPr>
                <w:rFonts w:hint="eastAsia" w:ascii="宋体" w:hAnsi="宋体"/>
                <w:color w:val="000000"/>
                <w:szCs w:val="21"/>
                <w:lang w:eastAsia="zh-CN"/>
              </w:rPr>
              <w:t>、</w:t>
            </w:r>
            <w:r>
              <w:rPr>
                <w:rFonts w:hint="eastAsia" w:ascii="宋体" w:hAnsi="宋体"/>
                <w:color w:val="000000"/>
                <w:szCs w:val="21"/>
              </w:rPr>
              <w:t>对应第二章“采购需求”技术参数中要求必须提供的文件资料；</w:t>
            </w:r>
          </w:p>
          <w:p>
            <w:pPr>
              <w:snapToGrid w:val="0"/>
              <w:spacing w:line="380" w:lineRule="exact"/>
              <w:jc w:val="left"/>
              <w:rPr>
                <w:rFonts w:ascii="宋体" w:hAnsi="宋体"/>
                <w:color w:val="000000"/>
                <w:szCs w:val="21"/>
              </w:rPr>
            </w:pPr>
            <w:r>
              <w:rPr>
                <w:rFonts w:hint="eastAsia" w:ascii="宋体" w:hAnsi="宋体"/>
                <w:color w:val="000000"/>
                <w:szCs w:val="21"/>
              </w:rPr>
              <w:t>5</w:t>
            </w:r>
            <w:r>
              <w:rPr>
                <w:rFonts w:hint="eastAsia" w:ascii="宋体" w:hAnsi="宋体"/>
                <w:color w:val="000000"/>
                <w:szCs w:val="21"/>
                <w:lang w:eastAsia="zh-CN"/>
              </w:rPr>
              <w:t>、</w:t>
            </w:r>
            <w:r>
              <w:rPr>
                <w:rFonts w:hint="eastAsia" w:ascii="宋体" w:hAnsi="宋体"/>
                <w:color w:val="000000"/>
                <w:szCs w:val="21"/>
              </w:rPr>
              <w:t>对本项目总体要求的理解。包括：功能说明、性能指标及设备选型说明（质量、性能、价格、外观、体积等方面进行比较和选择的理由及过程）；</w:t>
            </w:r>
          </w:p>
          <w:p>
            <w:pPr>
              <w:snapToGrid w:val="0"/>
              <w:spacing w:line="380" w:lineRule="exact"/>
              <w:jc w:val="left"/>
              <w:rPr>
                <w:rFonts w:ascii="宋体" w:hAnsi="宋体"/>
                <w:color w:val="000000"/>
                <w:szCs w:val="21"/>
              </w:rPr>
            </w:pPr>
            <w:r>
              <w:rPr>
                <w:rFonts w:hint="eastAsia" w:ascii="宋体" w:hAnsi="宋体"/>
                <w:color w:val="000000"/>
                <w:szCs w:val="21"/>
              </w:rPr>
              <w:t>6</w:t>
            </w:r>
            <w:r>
              <w:rPr>
                <w:rFonts w:hint="eastAsia" w:ascii="宋体" w:hAnsi="宋体"/>
                <w:color w:val="000000"/>
                <w:szCs w:val="21"/>
                <w:lang w:eastAsia="zh-CN"/>
              </w:rPr>
              <w:t>、</w:t>
            </w:r>
            <w:r>
              <w:rPr>
                <w:rFonts w:hint="eastAsia" w:ascii="宋体" w:hAnsi="宋体"/>
                <w:color w:val="000000"/>
                <w:szCs w:val="21"/>
              </w:rPr>
              <w:t>产品出厂标准、质量检测报告；</w:t>
            </w:r>
          </w:p>
          <w:p>
            <w:pPr>
              <w:snapToGrid w:val="0"/>
              <w:spacing w:line="380" w:lineRule="exact"/>
              <w:jc w:val="left"/>
              <w:rPr>
                <w:rFonts w:ascii="宋体" w:hAnsi="宋体"/>
                <w:color w:val="000000"/>
                <w:szCs w:val="21"/>
              </w:rPr>
            </w:pPr>
            <w:r>
              <w:rPr>
                <w:rFonts w:hint="eastAsia" w:ascii="宋体" w:hAnsi="宋体"/>
                <w:color w:val="000000"/>
                <w:szCs w:val="21"/>
              </w:rPr>
              <w:t>7</w:t>
            </w:r>
            <w:r>
              <w:rPr>
                <w:rFonts w:hint="eastAsia" w:ascii="宋体" w:hAnsi="宋体"/>
                <w:color w:val="000000"/>
                <w:szCs w:val="21"/>
                <w:lang w:eastAsia="zh-CN"/>
              </w:rPr>
              <w:t>、</w:t>
            </w:r>
            <w:r>
              <w:rPr>
                <w:rFonts w:hint="eastAsia" w:ascii="宋体" w:hAnsi="宋体"/>
                <w:color w:val="000000"/>
                <w:szCs w:val="21"/>
              </w:rPr>
              <w:t>优惠条件：投标人承诺给予招标人的各种优惠条件，包括售后服务、备品备件、专用耗材等方面的优惠；投标人不得给予赠品或者与采购无关的其他商品、服务；</w:t>
            </w:r>
          </w:p>
          <w:p>
            <w:pPr>
              <w:snapToGrid w:val="0"/>
              <w:spacing w:line="380" w:lineRule="exact"/>
              <w:jc w:val="left"/>
              <w:rPr>
                <w:rFonts w:ascii="宋体" w:hAnsi="宋体"/>
                <w:color w:val="000000"/>
                <w:szCs w:val="21"/>
              </w:rPr>
            </w:pPr>
            <w:r>
              <w:rPr>
                <w:rFonts w:hint="eastAsia" w:ascii="宋体" w:hAnsi="宋体"/>
                <w:color w:val="000000"/>
                <w:szCs w:val="21"/>
              </w:rPr>
              <w:t>8</w:t>
            </w:r>
            <w:r>
              <w:rPr>
                <w:rFonts w:hint="eastAsia" w:ascii="宋体" w:hAnsi="宋体"/>
                <w:color w:val="000000"/>
                <w:szCs w:val="21"/>
                <w:lang w:eastAsia="zh-CN"/>
              </w:rPr>
              <w:t>、</w:t>
            </w:r>
            <w:r>
              <w:rPr>
                <w:rFonts w:hint="eastAsia" w:ascii="宋体" w:hAnsi="宋体"/>
                <w:color w:val="000000"/>
                <w:szCs w:val="21"/>
              </w:rPr>
              <w:t>投标人对本项目的合理化建议和改进措施；</w:t>
            </w:r>
          </w:p>
          <w:p>
            <w:pPr>
              <w:snapToGrid w:val="0"/>
              <w:spacing w:line="380" w:lineRule="exact"/>
              <w:jc w:val="left"/>
              <w:rPr>
                <w:rFonts w:ascii="宋体" w:hAnsi="宋体"/>
                <w:bCs/>
                <w:color w:val="000000"/>
                <w:szCs w:val="21"/>
              </w:rPr>
            </w:pPr>
            <w:r>
              <w:rPr>
                <w:rFonts w:hint="eastAsia" w:ascii="宋体" w:hAnsi="宋体"/>
                <w:color w:val="000000"/>
                <w:szCs w:val="21"/>
              </w:rPr>
              <w:t>9</w:t>
            </w:r>
            <w:r>
              <w:rPr>
                <w:rFonts w:hint="eastAsia" w:ascii="宋体" w:hAnsi="宋体"/>
                <w:color w:val="000000"/>
                <w:szCs w:val="21"/>
                <w:lang w:eastAsia="zh-CN"/>
              </w:rPr>
              <w:t>、</w:t>
            </w:r>
            <w:r>
              <w:rPr>
                <w:rFonts w:hint="eastAsia" w:ascii="宋体" w:hAnsi="宋体"/>
                <w:color w:val="000000"/>
                <w:szCs w:val="21"/>
              </w:rPr>
              <w:t>除招标文件规定必须提供以外，投标人需要说明的其他文件和说明。</w:t>
            </w:r>
          </w:p>
          <w:p>
            <w:pPr>
              <w:snapToGrid w:val="0"/>
              <w:spacing w:line="380" w:lineRule="exact"/>
              <w:jc w:val="left"/>
              <w:rPr>
                <w:rFonts w:ascii="宋体" w:hAnsi="宋体"/>
                <w:b/>
                <w:bCs/>
                <w:color w:val="000000"/>
                <w:szCs w:val="21"/>
              </w:rPr>
            </w:pPr>
            <w:r>
              <w:rPr>
                <w:rFonts w:hint="eastAsia" w:ascii="宋体" w:hAnsi="宋体"/>
                <w:b/>
                <w:bCs/>
                <w:color w:val="000000"/>
                <w:szCs w:val="21"/>
              </w:rPr>
              <w:t>注：以上标明“必须提供”的材料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left"/>
              <w:rPr>
                <w:rFonts w:ascii="宋体" w:hAnsi="宋体" w:cs="Courier New"/>
                <w:color w:val="000000"/>
                <w:szCs w:val="21"/>
              </w:rPr>
            </w:pPr>
            <w:r>
              <w:rPr>
                <w:rFonts w:hint="eastAsia" w:ascii="宋体" w:hAnsi="宋体" w:cs="Courier New"/>
                <w:color w:val="000000"/>
                <w:szCs w:val="21"/>
              </w:rPr>
              <w:t>报价文件</w:t>
            </w:r>
            <w:r>
              <w:rPr>
                <w:rFonts w:hint="eastAsia" w:ascii="宋体" w:hAnsi="宋体"/>
                <w:color w:val="000000"/>
                <w:szCs w:val="21"/>
              </w:rPr>
              <w:t>组成</w:t>
            </w:r>
          </w:p>
        </w:tc>
        <w:tc>
          <w:tcPr>
            <w:tcW w:w="7185" w:type="dxa"/>
            <w:tcBorders>
              <w:top w:val="single" w:color="auto" w:sz="4" w:space="0"/>
              <w:left w:val="single" w:color="auto" w:sz="4" w:space="0"/>
              <w:bottom w:val="single" w:color="auto" w:sz="4" w:space="0"/>
              <w:right w:val="single" w:color="auto" w:sz="4" w:space="0"/>
            </w:tcBorders>
            <w:noWrap/>
            <w:vAlign w:val="center"/>
          </w:tcPr>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2、开标一览表；（</w:t>
            </w:r>
            <w:r>
              <w:rPr>
                <w:rFonts w:hint="eastAsia" w:ascii="宋体" w:hAnsi="宋体"/>
                <w:b/>
                <w:color w:val="000000"/>
                <w:szCs w:val="21"/>
              </w:rPr>
              <w:t>必须提供，否则作无效投标处理</w:t>
            </w:r>
            <w:r>
              <w:rPr>
                <w:rFonts w:hint="eastAsia" w:ascii="宋体" w:hAnsi="宋体"/>
                <w:color w:val="000000"/>
                <w:szCs w:val="21"/>
              </w:rPr>
              <w:t>）</w:t>
            </w:r>
          </w:p>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3、投标人针对报价需要说明的其他文件和说明。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16.2</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投标报价要求</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b/>
                <w:color w:val="000000"/>
                <w:szCs w:val="21"/>
              </w:rPr>
            </w:pPr>
            <w:r>
              <w:rPr>
                <w:rFonts w:hint="eastAsia"/>
              </w:rPr>
              <w:t>投标报价为采购人指定地点的现场交货的总价，包括：设备及零配件、备品备件、材料、消耗品、工具的采购和运输（装卸、吊装），项目安装、调试、检测、试验及验收、现场卫生清理、水电费、土建改造、售后服务、培训、税金、利润以及整个项目所需要的物资、外设、线缆、管材及埋管和采购文件中有关的全部内容并完成所有工程和服务，施工时对墙面、楼板及其它专业造成的破坏进行修补等及其他所有成本及合同包含的应有环保、文明施工、安全施工、风险费、责任等费用，质保期内的年检费、维修费用和相关技术服务费用等在内的一切费用等所有成本费用的总和，除增加设备（采购清单）外采购人不再支付其它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17.</w:t>
            </w:r>
            <w:r>
              <w:rPr>
                <w:rFonts w:ascii="宋体" w:hAnsi="宋体"/>
                <w:color w:val="000000"/>
                <w:szCs w:val="21"/>
              </w:rPr>
              <w:t>2</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投标有效期</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自投标截止之日</w:t>
            </w:r>
            <w:r>
              <w:rPr>
                <w:rFonts w:hint="eastAsia" w:ascii="宋体" w:hAnsi="宋体"/>
                <w:color w:val="000000"/>
                <w:szCs w:val="21"/>
                <w:u w:val="single"/>
              </w:rPr>
              <w:t>起</w:t>
            </w:r>
            <w:bookmarkStart w:id="71" w:name="PO_3000001867_PM046"/>
            <w:r>
              <w:rPr>
                <w:rFonts w:hint="eastAsia" w:ascii="宋体" w:hAnsi="宋体"/>
                <w:color w:val="000000"/>
                <w:szCs w:val="21"/>
                <w:u w:val="single"/>
              </w:rPr>
              <w:t>60</w:t>
            </w:r>
            <w:r>
              <w:rPr>
                <w:rFonts w:ascii="宋体" w:hAnsi="宋体"/>
                <w:color w:val="000000"/>
                <w:szCs w:val="21"/>
              </w:rPr>
              <w:t>日历天</w:t>
            </w:r>
            <w:bookmarkEnd w:id="71"/>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18</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投标保证金金额</w:t>
            </w:r>
          </w:p>
        </w:tc>
        <w:tc>
          <w:tcPr>
            <w:tcW w:w="71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19.1</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投标文件编制要求</w:t>
            </w:r>
          </w:p>
        </w:tc>
        <w:tc>
          <w:tcPr>
            <w:tcW w:w="7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0</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备份投标文件</w:t>
            </w:r>
          </w:p>
        </w:tc>
        <w:tc>
          <w:tcPr>
            <w:tcW w:w="71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21.1</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投标截止时间</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u w:val="single"/>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投标文件提交起止时间</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投标地点</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投标人递交投标样品截止时间及地点</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bCs/>
                <w:color w:val="000000"/>
                <w:szCs w:val="21"/>
              </w:rPr>
            </w:pPr>
            <w:r>
              <w:rPr>
                <w:rFonts w:hint="eastAsia" w:ascii="宋体" w:hAnsi="宋体"/>
                <w:bCs/>
                <w:color w:val="000000"/>
                <w:szCs w:val="21"/>
              </w:rPr>
              <w:t>时间：</w:t>
            </w:r>
            <w:r>
              <w:rPr>
                <w:rFonts w:hint="eastAsia" w:ascii="宋体" w:hAnsi="宋体"/>
                <w:bCs/>
                <w:color w:val="000000"/>
                <w:szCs w:val="21"/>
                <w:u w:val="single"/>
              </w:rPr>
              <w:t xml:space="preserve">    年  月  日    时    分</w:t>
            </w:r>
            <w:r>
              <w:rPr>
                <w:rFonts w:hint="eastAsia" w:ascii="宋体" w:hAnsi="宋体"/>
                <w:bCs/>
                <w:color w:val="000000"/>
                <w:szCs w:val="21"/>
              </w:rPr>
              <w:t>（北京时间）</w:t>
            </w:r>
          </w:p>
          <w:p>
            <w:pPr>
              <w:snapToGrid w:val="0"/>
              <w:spacing w:line="380" w:lineRule="exact"/>
              <w:rPr>
                <w:rFonts w:ascii="宋体" w:hAnsi="宋体"/>
                <w:color w:val="000000"/>
                <w:szCs w:val="21"/>
              </w:rPr>
            </w:pPr>
            <w:r>
              <w:rPr>
                <w:rFonts w:hint="eastAsia" w:ascii="宋体" w:hAnsi="宋体"/>
                <w:bCs/>
                <w:color w:val="000000"/>
                <w:szCs w:val="21"/>
              </w:rPr>
              <w:t>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23</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开标时间、地点</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25.3（2）</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投标人信用查询渠道</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38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信用查询截止时点</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信用信息使用规则</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、中国政府采购网(www.ccgp.gov.cn)被列入失信被执行人、重大税收违法案件当事人名单</w:t>
            </w:r>
            <w:r>
              <w:rPr>
                <w:rFonts w:hint="eastAsia" w:ascii="宋体" w:hAnsi="宋体" w:cs="宋体"/>
                <w:szCs w:val="21"/>
              </w:rPr>
              <w:t>（税收违法黑名单）</w:t>
            </w:r>
            <w:r>
              <w:rPr>
                <w:rFonts w:hint="eastAsia" w:ascii="宋体" w:hAnsi="宋体"/>
                <w:color w:val="000000"/>
                <w:szCs w:val="21"/>
              </w:rPr>
              <w:t>、政府采购严重违法失信行为记录名单及其他不符合《中华人民共和国政府采购法》第二十二条规定条件的供应商，采购人或者采购代理机构</w:t>
            </w:r>
            <w:r>
              <w:rPr>
                <w:rFonts w:hint="eastAsia"/>
                <w:color w:val="000000"/>
                <w:sz w:val="22"/>
                <w:szCs w:val="22"/>
              </w:rPr>
              <w:t>应</w:t>
            </w:r>
            <w:r>
              <w:rPr>
                <w:rFonts w:hint="eastAsia" w:ascii="宋体" w:hAnsi="宋体"/>
                <w:color w:val="000000"/>
                <w:szCs w:val="21"/>
              </w:rPr>
              <w:t>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ascii="宋体" w:hAnsi="宋体"/>
                <w:color w:val="000000"/>
                <w:szCs w:val="21"/>
              </w:rPr>
              <w:t>29.1</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评标方法</w:t>
            </w:r>
          </w:p>
        </w:tc>
        <w:tc>
          <w:tcPr>
            <w:tcW w:w="71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80" w:lineRule="exact"/>
              <w:textAlignment w:val="bottom"/>
              <w:rPr>
                <w:rFonts w:ascii="宋体" w:hAnsi="宋体"/>
                <w:color w:val="000000"/>
                <w:szCs w:val="21"/>
              </w:rPr>
            </w:pPr>
            <w:r>
              <w:rPr>
                <w:rFonts w:ascii="仿宋" w:hAnsi="仿宋" w:eastAsia="仿宋"/>
                <w:b/>
                <w:bCs/>
                <w:color w:val="000000"/>
                <w:sz w:val="24"/>
              </w:rPr>
              <w:fldChar w:fldCharType="begin"/>
            </w:r>
            <w:r>
              <w:rPr>
                <w:rFonts w:hint="eastAsia" w:ascii="仿宋" w:hAnsi="仿宋" w:eastAsia="仿宋"/>
                <w:b/>
                <w:bCs/>
                <w:color w:val="000000"/>
                <w:sz w:val="24"/>
              </w:rPr>
              <w:instrText xml:space="preserve">eq \o\ac(□,</w:instrText>
            </w:r>
            <w:r>
              <w:rPr>
                <w:rFonts w:hint="eastAsia" w:ascii="仿宋" w:hAnsi="仿宋" w:eastAsia="仿宋"/>
                <w:b/>
                <w:bCs/>
                <w:color w:val="000000"/>
                <w:position w:val="2"/>
                <w:sz w:val="16"/>
              </w:rPr>
              <w:instrText xml:space="preserve">√</w:instrText>
            </w:r>
            <w:r>
              <w:rPr>
                <w:rFonts w:hint="eastAsia" w:ascii="仿宋" w:hAnsi="仿宋" w:eastAsia="仿宋"/>
                <w:b/>
                <w:bCs/>
                <w:color w:val="000000"/>
                <w:sz w:val="24"/>
              </w:rPr>
              <w:instrText xml:space="preserve">)</w:instrText>
            </w:r>
            <w:r>
              <w:rPr>
                <w:rFonts w:ascii="仿宋" w:hAnsi="仿宋" w:eastAsia="仿宋"/>
                <w:b/>
                <w:bCs/>
                <w:color w:val="000000"/>
                <w:sz w:val="24"/>
              </w:rPr>
              <w:fldChar w:fldCharType="end"/>
            </w:r>
            <w:r>
              <w:rPr>
                <w:rFonts w:hint="eastAsia" w:ascii="宋体" w:hAnsi="宋体"/>
                <w:color w:val="000000"/>
                <w:szCs w:val="21"/>
              </w:rPr>
              <w:t>综合评分法</w:t>
            </w:r>
          </w:p>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29</w:t>
            </w:r>
            <w:r>
              <w:rPr>
                <w:rFonts w:ascii="宋体" w:hAnsi="宋体"/>
                <w:color w:val="000000"/>
                <w:szCs w:val="21"/>
              </w:rPr>
              <w:t>.2</w:t>
            </w:r>
          </w:p>
        </w:tc>
        <w:tc>
          <w:tcPr>
            <w:tcW w:w="2071" w:type="dxa"/>
            <w:tcBorders>
              <w:top w:val="single" w:color="auto" w:sz="4" w:space="0"/>
              <w:left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允许负偏离项</w:t>
            </w:r>
          </w:p>
        </w:tc>
        <w:tc>
          <w:tcPr>
            <w:tcW w:w="7185" w:type="dxa"/>
            <w:tcBorders>
              <w:top w:val="single" w:color="auto" w:sz="4" w:space="0"/>
              <w:left w:val="single" w:color="auto" w:sz="4" w:space="0"/>
              <w:right w:val="single" w:color="auto" w:sz="4" w:space="0"/>
            </w:tcBorders>
            <w:noWrap/>
            <w:vAlign w:val="center"/>
          </w:tcPr>
          <w:p>
            <w:pPr>
              <w:snapToGrid w:val="0"/>
              <w:spacing w:line="380" w:lineRule="exact"/>
              <w:rPr>
                <w:rFonts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0</w:t>
            </w:r>
            <w:r>
              <w:rPr>
                <w:rFonts w:hint="eastAsia" w:ascii="宋体" w:hAnsi="宋体"/>
                <w:color w:val="auto"/>
                <w:szCs w:val="21"/>
              </w:rPr>
              <w:t>项。</w:t>
            </w:r>
          </w:p>
          <w:p>
            <w:pPr>
              <w:snapToGrid w:val="0"/>
              <w:spacing w:line="380" w:lineRule="exact"/>
              <w:rPr>
                <w:rFonts w:ascii="宋体" w:hAnsi="宋体"/>
                <w:color w:val="000000"/>
                <w:szCs w:val="21"/>
              </w:rPr>
            </w:pPr>
            <w:r>
              <w:rPr>
                <w:rFonts w:hint="eastAsia" w:ascii="宋体" w:hAnsi="宋体" w:cs="宋体"/>
                <w:color w:val="auto"/>
                <w:szCs w:val="21"/>
              </w:rPr>
              <w:t>技术需求</w:t>
            </w:r>
            <w:r>
              <w:rPr>
                <w:rFonts w:hint="eastAsia" w:ascii="宋体" w:hAnsi="宋体"/>
                <w:color w:val="auto"/>
                <w:szCs w:val="21"/>
              </w:rPr>
              <w:t>评审中允许负偏离的条款数为</w:t>
            </w:r>
            <w:r>
              <w:rPr>
                <w:rFonts w:hint="eastAsia" w:ascii="宋体" w:hAnsi="宋体"/>
                <w:color w:val="auto"/>
                <w:szCs w:val="21"/>
                <w:u w:val="single"/>
              </w:rPr>
              <w:t>5</w:t>
            </w:r>
            <w:r>
              <w:rPr>
                <w:rFonts w:hint="eastAsia" w:ascii="宋体" w:hAnsi="宋体"/>
                <w:color w:val="auto"/>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30</w:t>
            </w:r>
            <w:r>
              <w:rPr>
                <w:rFonts w:ascii="宋体" w:hAnsi="宋体"/>
                <w:color w:val="000000"/>
                <w:szCs w:val="21"/>
              </w:rPr>
              <w:t>.1</w:t>
            </w:r>
          </w:p>
        </w:tc>
        <w:tc>
          <w:tcPr>
            <w:tcW w:w="20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确定中标人时，出现中标候选人分数并列的情形，确定中标人方式 </w:t>
            </w:r>
          </w:p>
        </w:tc>
        <w:tc>
          <w:tcPr>
            <w:tcW w:w="71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ascii="宋体" w:hAnsi="宋体"/>
                <w:b/>
                <w:color w:val="000000"/>
                <w:szCs w:val="21"/>
              </w:rPr>
            </w:pPr>
            <w:r>
              <w:rPr>
                <w:rFonts w:ascii="仿宋" w:hAnsi="仿宋" w:eastAsia="仿宋"/>
                <w:b/>
                <w:bCs/>
                <w:color w:val="000000"/>
                <w:sz w:val="24"/>
              </w:rPr>
              <w:fldChar w:fldCharType="begin"/>
            </w:r>
            <w:r>
              <w:rPr>
                <w:rFonts w:hint="eastAsia" w:ascii="仿宋" w:hAnsi="仿宋" w:eastAsia="仿宋"/>
                <w:b/>
                <w:bCs/>
                <w:color w:val="000000"/>
                <w:sz w:val="24"/>
              </w:rPr>
              <w:instrText xml:space="preserve">eq \o\ac(□,</w:instrText>
            </w:r>
            <w:r>
              <w:rPr>
                <w:rFonts w:hint="eastAsia" w:ascii="仿宋" w:hAnsi="仿宋" w:eastAsia="仿宋"/>
                <w:b/>
                <w:bCs/>
                <w:color w:val="000000"/>
                <w:position w:val="2"/>
                <w:sz w:val="16"/>
              </w:rPr>
              <w:instrText xml:space="preserve">√</w:instrText>
            </w:r>
            <w:r>
              <w:rPr>
                <w:rFonts w:hint="eastAsia" w:ascii="仿宋" w:hAnsi="仿宋" w:eastAsia="仿宋"/>
                <w:b/>
                <w:bCs/>
                <w:color w:val="000000"/>
                <w:sz w:val="24"/>
              </w:rPr>
              <w:instrText xml:space="preserve">)</w:instrText>
            </w:r>
            <w:r>
              <w:rPr>
                <w:rFonts w:ascii="仿宋" w:hAnsi="仿宋" w:eastAsia="仿宋"/>
                <w:b/>
                <w:bCs/>
                <w:color w:val="000000"/>
                <w:sz w:val="24"/>
              </w:rPr>
              <w:fldChar w:fldCharType="end"/>
            </w:r>
            <w:r>
              <w:rPr>
                <w:rFonts w:hint="eastAsia" w:ascii="宋体" w:hAnsi="宋体"/>
                <w:color w:val="000000"/>
                <w:szCs w:val="21"/>
              </w:rPr>
              <w:t>采用综合评分法的，按投标报价由低到高顺序排列。若综合得分且投标报价相同的，货物类采购项目以技术性能得分较高者为先，服务类采购项目以实力信誉及业绩得分较高者为先。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30.2</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提供相同品牌产品且通过资格审查、符合性审查的不同投标人参加同一合同项下投标的中标候选人确定方式</w:t>
            </w:r>
          </w:p>
        </w:tc>
        <w:tc>
          <w:tcPr>
            <w:tcW w:w="7185" w:type="dxa"/>
            <w:tcBorders>
              <w:top w:val="single" w:color="auto" w:sz="4" w:space="0"/>
              <w:left w:val="single" w:color="auto" w:sz="4" w:space="0"/>
              <w:bottom w:val="single" w:color="auto" w:sz="4" w:space="0"/>
              <w:right w:val="single" w:color="auto" w:sz="4" w:space="0"/>
            </w:tcBorders>
            <w:noWrap/>
          </w:tcPr>
          <w:p>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□随机抽取（采用最低评标价法，报价相同时；采用综合评分法，评审价相同时）</w:t>
            </w:r>
          </w:p>
          <w:p>
            <w:pPr>
              <w:autoSpaceDE w:val="0"/>
              <w:autoSpaceDN w:val="0"/>
              <w:snapToGrid w:val="0"/>
              <w:spacing w:line="380" w:lineRule="exact"/>
              <w:textAlignment w:val="bottom"/>
              <w:rPr>
                <w:rFonts w:ascii="宋体" w:hAnsi="宋体"/>
                <w:color w:val="000000"/>
                <w:szCs w:val="21"/>
                <w:u w:val="single"/>
              </w:rPr>
            </w:pPr>
            <w:r>
              <w:rPr>
                <w:rFonts w:ascii="仿宋" w:hAnsi="仿宋" w:eastAsia="仿宋"/>
                <w:b/>
                <w:bCs/>
                <w:color w:val="000000"/>
                <w:sz w:val="24"/>
              </w:rPr>
              <w:fldChar w:fldCharType="begin"/>
            </w:r>
            <w:r>
              <w:rPr>
                <w:rFonts w:hint="eastAsia" w:ascii="仿宋" w:hAnsi="仿宋" w:eastAsia="仿宋"/>
                <w:b/>
                <w:bCs/>
                <w:color w:val="000000"/>
                <w:sz w:val="24"/>
              </w:rPr>
              <w:instrText xml:space="preserve">eq \o\ac(□,</w:instrText>
            </w:r>
            <w:r>
              <w:rPr>
                <w:rFonts w:hint="eastAsia" w:ascii="仿宋" w:hAnsi="仿宋" w:eastAsia="仿宋"/>
                <w:b/>
                <w:bCs/>
                <w:color w:val="000000"/>
                <w:position w:val="2"/>
                <w:sz w:val="16"/>
              </w:rPr>
              <w:instrText xml:space="preserve">√</w:instrText>
            </w:r>
            <w:r>
              <w:rPr>
                <w:rFonts w:hint="eastAsia" w:ascii="仿宋" w:hAnsi="仿宋" w:eastAsia="仿宋"/>
                <w:b/>
                <w:bCs/>
                <w:color w:val="000000"/>
                <w:sz w:val="24"/>
              </w:rPr>
              <w:instrText xml:space="preserve">)</w:instrText>
            </w:r>
            <w:r>
              <w:rPr>
                <w:rFonts w:ascii="仿宋" w:hAnsi="仿宋" w:eastAsia="仿宋"/>
                <w:b/>
                <w:bCs/>
                <w:color w:val="000000"/>
                <w:sz w:val="24"/>
              </w:rPr>
              <w:fldChar w:fldCharType="end"/>
            </w:r>
            <w:r>
              <w:rPr>
                <w:rFonts w:hint="eastAsia" w:ascii="宋体" w:hAnsi="宋体"/>
                <w:color w:val="000000"/>
                <w:szCs w:val="21"/>
              </w:rPr>
              <w:t>其他方式：</w:t>
            </w:r>
            <w:r>
              <w:rPr>
                <w:rFonts w:hint="eastAsia" w:ascii="宋体" w:hAnsi="宋体"/>
                <w:color w:val="000000"/>
                <w:szCs w:val="21"/>
                <w:u w:val="single"/>
              </w:rPr>
              <w:t>以评审总得分最高者获得中标人推荐资格，评审总得分相同的由评标委员会现场协商确定，协商不一致的，由全体评委投票表决，得票率二分之一以上的供应商获得中标人推荐资格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35</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履约保证金金额</w:t>
            </w:r>
          </w:p>
        </w:tc>
        <w:tc>
          <w:tcPr>
            <w:tcW w:w="7185" w:type="dxa"/>
            <w:tcBorders>
              <w:top w:val="single" w:color="auto" w:sz="4" w:space="0"/>
              <w:left w:val="single" w:color="auto" w:sz="4" w:space="0"/>
              <w:bottom w:val="single" w:color="auto" w:sz="4" w:space="0"/>
              <w:right w:val="single" w:color="auto" w:sz="4" w:space="0"/>
            </w:tcBorders>
            <w:noWrap/>
            <w:vAlign w:val="bottom"/>
          </w:tcPr>
          <w:p>
            <w:pPr>
              <w:autoSpaceDE w:val="0"/>
              <w:autoSpaceDN w:val="0"/>
              <w:snapToGrid w:val="0"/>
              <w:spacing w:line="380" w:lineRule="exact"/>
              <w:jc w:val="left"/>
              <w:textAlignment w:val="bottom"/>
              <w:rPr>
                <w:rFonts w:ascii="宋体" w:hAnsi="宋体"/>
                <w:color w:val="000000"/>
                <w:szCs w:val="21"/>
              </w:rPr>
            </w:pPr>
            <w:r>
              <w:rPr>
                <w:rFonts w:hint="eastAsia" w:ascii="宋体" w:hAnsi="宋体"/>
                <w:color w:val="000000"/>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36.1</w:t>
            </w:r>
          </w:p>
        </w:tc>
        <w:tc>
          <w:tcPr>
            <w:tcW w:w="2071" w:type="dxa"/>
            <w:tcBorders>
              <w:top w:val="single" w:color="auto" w:sz="4" w:space="0"/>
              <w:left w:val="single" w:color="auto" w:sz="4" w:space="0"/>
              <w:bottom w:val="single" w:color="auto" w:sz="4" w:space="0"/>
              <w:right w:val="single" w:color="auto" w:sz="4" w:space="0"/>
            </w:tcBorders>
            <w:noWrap/>
            <w:vAlign w:val="center"/>
          </w:tcPr>
          <w:p>
            <w:pPr>
              <w:pStyle w:val="11"/>
              <w:spacing w:line="440" w:lineRule="exact"/>
              <w:rPr>
                <w:rFonts w:ascii="宋体" w:hAnsi="宋体"/>
                <w:color w:val="FF0000"/>
                <w:szCs w:val="21"/>
              </w:rPr>
            </w:pPr>
            <w:r>
              <w:rPr>
                <w:rFonts w:hint="eastAsia" w:ascii="宋体" w:hAnsi="宋体" w:cs="宋体"/>
              </w:rPr>
              <w:t>签订合同携带的证明材料</w:t>
            </w:r>
          </w:p>
        </w:tc>
        <w:tc>
          <w:tcPr>
            <w:tcW w:w="7185" w:type="dxa"/>
            <w:tcBorders>
              <w:top w:val="single" w:color="auto" w:sz="4" w:space="0"/>
              <w:left w:val="single" w:color="auto" w:sz="4" w:space="0"/>
              <w:bottom w:val="single" w:color="auto" w:sz="4" w:space="0"/>
              <w:right w:val="single" w:color="auto" w:sz="4" w:space="0"/>
            </w:tcBorders>
            <w:noWrap/>
            <w:vAlign w:val="center"/>
          </w:tcPr>
          <w:p>
            <w:pPr>
              <w:pStyle w:val="11"/>
              <w:spacing w:line="440" w:lineRule="exact"/>
              <w:rPr>
                <w:rFonts w:ascii="宋体" w:hAnsi="宋体" w:cs="宋体"/>
              </w:rPr>
            </w:pPr>
            <w:r>
              <w:rPr>
                <w:rFonts w:hint="eastAsia" w:ascii="宋体" w:hAnsi="宋体" w:cs="宋体"/>
              </w:rPr>
              <w:t>委托代理人负责签订合同的，须携带授权委托书及委托代理人身份证原件等其他资格证件。</w:t>
            </w:r>
          </w:p>
          <w:p>
            <w:pPr>
              <w:autoSpaceDE w:val="0"/>
              <w:autoSpaceDN w:val="0"/>
              <w:snapToGrid w:val="0"/>
              <w:spacing w:line="380" w:lineRule="exact"/>
              <w:textAlignment w:val="bottom"/>
              <w:rPr>
                <w:rFonts w:ascii="宋体" w:hAnsi="宋体"/>
                <w:color w:val="FF0000"/>
                <w:szCs w:val="21"/>
              </w:rPr>
            </w:pPr>
            <w:r>
              <w:rPr>
                <w:rFonts w:hint="eastAsia" w:ascii="宋体" w:hAnsi="宋体" w:cs="宋体"/>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8.2</w:t>
            </w:r>
            <w:r>
              <w:rPr>
                <w:rFonts w:hint="eastAsia" w:ascii="宋体" w:hAnsi="宋体"/>
                <w:color w:val="000000"/>
                <w:szCs w:val="21"/>
              </w:rPr>
              <w:t>.1</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接收质疑函方式</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75" w:type="dxa"/>
            <w:vMerge w:val="continue"/>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质疑联系部门及联系方式</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（1）</w:t>
            </w:r>
            <w:r>
              <w:rPr>
                <w:rFonts w:hint="eastAsia" w:ascii="宋体" w:hAnsi="宋体" w:cs="宋体"/>
                <w:bCs/>
                <w:szCs w:val="21"/>
              </w:rPr>
              <w:t>广西建汇工程咨询有限公司</w:t>
            </w:r>
          </w:p>
          <w:p>
            <w:pPr>
              <w:snapToGrid w:val="0"/>
              <w:spacing w:line="380" w:lineRule="exact"/>
              <w:rPr>
                <w:rFonts w:ascii="宋体" w:hAnsi="宋体"/>
                <w:color w:val="000000"/>
                <w:szCs w:val="21"/>
              </w:rPr>
            </w:pPr>
            <w:r>
              <w:rPr>
                <w:rFonts w:ascii="宋体" w:hAnsi="宋体"/>
                <w:color w:val="000000"/>
                <w:szCs w:val="21"/>
              </w:rPr>
              <w:t>联系电话</w:t>
            </w:r>
            <w:r>
              <w:rPr>
                <w:rFonts w:hint="eastAsia" w:ascii="宋体" w:hAnsi="宋体"/>
                <w:color w:val="000000"/>
                <w:szCs w:val="21"/>
              </w:rPr>
              <w:t>：</w:t>
            </w:r>
            <w:r>
              <w:rPr>
                <w:rFonts w:hint="eastAsia" w:ascii="宋体" w:hAnsi="宋体" w:cs="宋体"/>
                <w:bCs/>
                <w:szCs w:val="21"/>
              </w:rPr>
              <w:t>0775-2698633</w:t>
            </w:r>
          </w:p>
          <w:p>
            <w:pPr>
              <w:snapToGrid w:val="0"/>
              <w:spacing w:line="380" w:lineRule="exact"/>
              <w:rPr>
                <w:rFonts w:ascii="宋体" w:hAnsi="宋体"/>
                <w:color w:val="000000"/>
                <w:szCs w:val="21"/>
              </w:rPr>
            </w:pPr>
            <w:r>
              <w:rPr>
                <w:rFonts w:ascii="宋体" w:hAnsi="宋体"/>
                <w:color w:val="000000"/>
                <w:szCs w:val="21"/>
              </w:rPr>
              <w:t>通讯地址</w:t>
            </w:r>
            <w:r>
              <w:rPr>
                <w:rFonts w:hint="eastAsia" w:ascii="宋体" w:hAnsi="宋体" w:cs="Helvetica"/>
                <w:color w:val="000000"/>
                <w:szCs w:val="21"/>
              </w:rPr>
              <w:t>：</w:t>
            </w:r>
            <w:r>
              <w:rPr>
                <w:rFonts w:hint="eastAsia" w:ascii="宋体" w:hAnsi="宋体" w:cs="宋体"/>
                <w:bCs/>
                <w:szCs w:val="21"/>
              </w:rPr>
              <w:t>玉林市瑶西路280号</w:t>
            </w:r>
          </w:p>
          <w:p>
            <w:pPr>
              <w:snapToGrid w:val="0"/>
              <w:spacing w:line="380" w:lineRule="exact"/>
              <w:rPr>
                <w:rFonts w:ascii="宋体" w:hAnsi="宋体"/>
                <w:color w:val="000000"/>
                <w:szCs w:val="21"/>
              </w:rPr>
            </w:pPr>
            <w:r>
              <w:rPr>
                <w:rFonts w:hint="eastAsia" w:ascii="宋体" w:hAnsi="宋体"/>
                <w:color w:val="000000"/>
                <w:szCs w:val="21"/>
              </w:rPr>
              <w:t>（2）</w:t>
            </w:r>
            <w:r>
              <w:rPr>
                <w:rFonts w:hint="eastAsia" w:ascii="宋体" w:hAnsi="宋体" w:cs="宋体"/>
                <w:bCs/>
                <w:szCs w:val="21"/>
              </w:rPr>
              <w:t>陆川县人民医院</w:t>
            </w:r>
          </w:p>
          <w:p>
            <w:pPr>
              <w:snapToGrid w:val="0"/>
              <w:spacing w:line="380" w:lineRule="exact"/>
              <w:rPr>
                <w:rFonts w:ascii="宋体" w:hAnsi="宋体"/>
                <w:color w:val="000000"/>
                <w:szCs w:val="21"/>
              </w:rPr>
            </w:pPr>
            <w:r>
              <w:rPr>
                <w:rFonts w:ascii="宋体" w:hAnsi="宋体"/>
                <w:color w:val="000000"/>
                <w:szCs w:val="21"/>
              </w:rPr>
              <w:t>联系电话</w:t>
            </w:r>
            <w:r>
              <w:rPr>
                <w:rFonts w:hint="eastAsia" w:ascii="宋体" w:hAnsi="宋体"/>
                <w:color w:val="000000"/>
                <w:szCs w:val="21"/>
              </w:rPr>
              <w:t>：</w:t>
            </w:r>
            <w:r>
              <w:rPr>
                <w:rFonts w:hint="eastAsia" w:ascii="宋体" w:hAnsi="宋体" w:cs="宋体"/>
                <w:bCs/>
                <w:szCs w:val="21"/>
              </w:rPr>
              <w:t>0775-7220357</w:t>
            </w:r>
          </w:p>
          <w:p>
            <w:pPr>
              <w:spacing w:line="400" w:lineRule="exact"/>
              <w:rPr>
                <w:rFonts w:ascii="宋体" w:hAnsi="宋体"/>
                <w:color w:val="000000"/>
                <w:szCs w:val="21"/>
              </w:rPr>
            </w:pPr>
            <w:r>
              <w:rPr>
                <w:rFonts w:ascii="宋体" w:hAnsi="宋体"/>
                <w:color w:val="000000"/>
                <w:szCs w:val="21"/>
              </w:rPr>
              <w:t>通讯地址</w:t>
            </w:r>
            <w:r>
              <w:rPr>
                <w:rFonts w:hint="eastAsia" w:ascii="宋体" w:hAnsi="宋体" w:cs="Helvetica"/>
                <w:color w:val="000000"/>
                <w:szCs w:val="21"/>
              </w:rPr>
              <w:t>：</w:t>
            </w:r>
            <w:r>
              <w:rPr>
                <w:rFonts w:hint="eastAsia" w:ascii="宋体" w:hAnsi="宋体" w:cs="宋体"/>
                <w:bCs/>
                <w:szCs w:val="21"/>
              </w:rPr>
              <w:t xml:space="preserve">陆川县新洲路146号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hAnsi="宋体"/>
                <w:color w:val="000000"/>
              </w:rPr>
              <w:t>现场提交质疑办理业务时间</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hAnsi="宋体"/>
                <w:color w:val="000000"/>
              </w:rPr>
              <w:t>质疑期内每个工作日</w:t>
            </w:r>
            <w:r>
              <w:rPr>
                <w:rFonts w:hint="eastAsia" w:hAnsi="宋体"/>
                <w:color w:val="000000"/>
                <w:u w:val="single"/>
              </w:rPr>
              <w:t>08</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12</w:t>
            </w:r>
            <w:r>
              <w:rPr>
                <w:rFonts w:hint="eastAsia" w:hAnsi="宋体"/>
                <w:color w:val="000000"/>
              </w:rPr>
              <w:t>时</w:t>
            </w:r>
            <w:r>
              <w:rPr>
                <w:rFonts w:hint="eastAsia" w:hAnsi="宋体"/>
                <w:color w:val="000000"/>
                <w:u w:val="single"/>
              </w:rPr>
              <w:t>00</w:t>
            </w:r>
            <w:r>
              <w:rPr>
                <w:rFonts w:hint="eastAsia" w:hAnsi="宋体"/>
                <w:color w:val="000000"/>
              </w:rPr>
              <w:t>分，</w:t>
            </w:r>
            <w:r>
              <w:rPr>
                <w:rFonts w:hint="eastAsia" w:hAnsi="宋体"/>
                <w:color w:val="000000"/>
                <w:u w:val="single"/>
              </w:rPr>
              <w:t>15</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18</w:t>
            </w:r>
            <w:r>
              <w:rPr>
                <w:rFonts w:hint="eastAsia" w:hAnsi="宋体"/>
                <w:color w:val="000000"/>
              </w:rPr>
              <w:t>时</w:t>
            </w:r>
            <w:r>
              <w:rPr>
                <w:rFonts w:hint="eastAsia" w:hAnsi="宋体"/>
                <w:color w:val="000000"/>
                <w:u w:val="single"/>
              </w:rPr>
              <w:t>00</w:t>
            </w:r>
            <w:r>
              <w:rPr>
                <w:rFonts w:hint="eastAsia" w:hAnsi="宋体"/>
                <w:color w:val="000000"/>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38.3.1</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hAnsi="宋体"/>
                <w:color w:val="000000"/>
              </w:rPr>
            </w:pPr>
            <w:r>
              <w:rPr>
                <w:rFonts w:hint="eastAsia" w:hAnsi="宋体"/>
                <w:color w:val="000000"/>
              </w:rPr>
              <w:t>投诉受理方式</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hAnsi="宋体"/>
                <w:color w:val="000000"/>
              </w:rPr>
            </w:pPr>
            <w:r>
              <w:rPr>
                <w:rFonts w:hint="eastAsia" w:hAnsi="宋体"/>
                <w:color w:val="000000"/>
              </w:rPr>
              <w:t>1、受理方式：纸质方式受理，投诉书正、副本（经过质疑的事项才可投诉）。</w:t>
            </w:r>
          </w:p>
          <w:p>
            <w:pPr>
              <w:snapToGrid w:val="0"/>
              <w:spacing w:line="380" w:lineRule="exact"/>
              <w:rPr>
                <w:rFonts w:hAnsi="宋体"/>
                <w:color w:val="000000"/>
              </w:rPr>
            </w:pPr>
            <w:r>
              <w:rPr>
                <w:rFonts w:hint="eastAsia" w:hAnsi="宋体"/>
                <w:color w:val="000000"/>
              </w:rPr>
              <w:t>2、邮寄地址：</w:t>
            </w:r>
          </w:p>
          <w:p>
            <w:pPr>
              <w:snapToGrid w:val="0"/>
              <w:spacing w:line="380" w:lineRule="exact"/>
              <w:rPr>
                <w:rFonts w:hAnsi="宋体"/>
                <w:color w:val="000000"/>
              </w:rPr>
            </w:pPr>
            <w:r>
              <w:rPr>
                <w:rFonts w:hint="eastAsia" w:hAnsi="宋体"/>
                <w:color w:val="000000"/>
              </w:rPr>
              <w:t xml:space="preserve">名称：陆川县财政局政府采购监督管理股      </w:t>
            </w:r>
          </w:p>
          <w:p>
            <w:pPr>
              <w:snapToGrid w:val="0"/>
              <w:spacing w:line="380" w:lineRule="exact"/>
              <w:rPr>
                <w:rFonts w:hAnsi="宋体"/>
                <w:color w:val="000000"/>
              </w:rPr>
            </w:pPr>
            <w:r>
              <w:rPr>
                <w:rFonts w:hint="eastAsia" w:hAnsi="宋体"/>
                <w:color w:val="000000"/>
              </w:rPr>
              <w:t>联系电话：</w:t>
            </w:r>
            <w:r>
              <w:rPr>
                <w:rFonts w:hint="eastAsia" w:ascii="宋体" w:hAnsi="宋体" w:cs="宋体"/>
                <w:color w:val="000000"/>
              </w:rPr>
              <w:t>0775-7235528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5" w:type="dxa"/>
            <w:vMerge w:val="restart"/>
            <w:tcBorders>
              <w:top w:val="single" w:color="auto" w:sz="4" w:space="0"/>
              <w:left w:val="single" w:color="auto" w:sz="4" w:space="0"/>
              <w:right w:val="single" w:color="auto" w:sz="4" w:space="0"/>
            </w:tcBorders>
            <w:noWrap/>
            <w:vAlign w:val="center"/>
          </w:tcPr>
          <w:p>
            <w:pPr>
              <w:spacing w:line="380" w:lineRule="exact"/>
              <w:rPr>
                <w:rFonts w:ascii="宋体" w:hAnsi="宋体"/>
                <w:color w:val="000000"/>
                <w:szCs w:val="21"/>
              </w:rPr>
            </w:pPr>
            <w:r>
              <w:rPr>
                <w:rFonts w:hint="eastAsia" w:ascii="宋体" w:hAnsi="宋体"/>
                <w:color w:val="000000"/>
                <w:szCs w:val="21"/>
              </w:rPr>
              <w:t>40</w:t>
            </w: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hAnsi="宋体" w:cs="宋体"/>
                <w:color w:val="000000"/>
              </w:rPr>
              <w:t>采购代理费支付方式</w:t>
            </w:r>
          </w:p>
        </w:tc>
        <w:tc>
          <w:tcPr>
            <w:tcW w:w="7185"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80" w:lineRule="exact"/>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5" w:type="dxa"/>
            <w:vMerge w:val="continue"/>
            <w:tcBorders>
              <w:left w:val="single" w:color="auto" w:sz="4" w:space="0"/>
              <w:right w:val="single" w:color="auto" w:sz="4" w:space="0"/>
            </w:tcBorders>
            <w:noWrap/>
            <w:vAlign w:val="center"/>
          </w:tcPr>
          <w:p>
            <w:pPr>
              <w:spacing w:line="380" w:lineRule="exact"/>
              <w:rPr>
                <w:rFonts w:ascii="宋体" w:hAnsi="宋体"/>
                <w:color w:val="000000"/>
                <w:szCs w:val="21"/>
              </w:rPr>
            </w:pPr>
          </w:p>
        </w:tc>
        <w:tc>
          <w:tcPr>
            <w:tcW w:w="207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Cs w:val="21"/>
              </w:rPr>
            </w:pPr>
            <w:r>
              <w:rPr>
                <w:rFonts w:hint="eastAsia" w:hAnsi="宋体" w:cs="宋体"/>
                <w:color w:val="000000"/>
              </w:rPr>
              <w:t>采购代理费收取标准</w:t>
            </w:r>
          </w:p>
        </w:tc>
        <w:tc>
          <w:tcPr>
            <w:tcW w:w="7185"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80" w:lineRule="exact"/>
              <w:rPr>
                <w:rFonts w:hAnsi="宋体" w:cs="宋体"/>
                <w:u w:val="single"/>
              </w:rPr>
            </w:pPr>
            <w:r>
              <w:rPr>
                <w:rFonts w:hint="eastAsia" w:hAnsi="宋体" w:cs="宋体"/>
              </w:rPr>
              <w:t>本项目采购代理服务费以每个标项的中标金额为基数，按差额定率累进法计算，其费率为：</w:t>
            </w:r>
            <w:r>
              <w:rPr>
                <w:rFonts w:hint="eastAsia" w:hAnsi="宋体" w:cs="宋体"/>
                <w:szCs w:val="21"/>
              </w:rPr>
              <w:t>100万以下—1.5%，100～500万元—1.1%，500～1000万元—0.8%，1000～5000万元—0.5%</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center"/>
              <w:rPr>
                <w:rFonts w:ascii="宋体" w:hAnsi="宋体"/>
                <w:color w:val="000000"/>
                <w:szCs w:val="21"/>
              </w:rPr>
            </w:pPr>
            <w:r>
              <w:rPr>
                <w:rFonts w:ascii="宋体" w:hAnsi="宋体"/>
                <w:color w:val="000000"/>
                <w:szCs w:val="21"/>
              </w:rPr>
              <w:t>4</w:t>
            </w:r>
            <w:r>
              <w:rPr>
                <w:rFonts w:hint="eastAsia" w:ascii="宋体" w:hAnsi="宋体"/>
                <w:color w:val="000000"/>
                <w:szCs w:val="21"/>
              </w:rPr>
              <w:t>1</w:t>
            </w:r>
            <w:r>
              <w:rPr>
                <w:rFonts w:ascii="宋体" w:hAnsi="宋体"/>
                <w:color w:val="000000"/>
                <w:szCs w:val="21"/>
              </w:rPr>
              <w:t>.1</w:t>
            </w:r>
          </w:p>
        </w:tc>
        <w:tc>
          <w:tcPr>
            <w:tcW w:w="2071"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解释</w:t>
            </w:r>
          </w:p>
        </w:tc>
        <w:tc>
          <w:tcPr>
            <w:tcW w:w="718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b/>
                <w:color w:val="000000"/>
                <w:szCs w:val="21"/>
              </w:rPr>
            </w:pPr>
            <w:r>
              <w:rPr>
                <w:rFonts w:hint="eastAsia" w:ascii="宋体" w:hAnsi="宋体"/>
                <w:b/>
                <w:color w:val="000000"/>
                <w:szCs w:val="21"/>
              </w:rPr>
              <w:t>解释权：</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w:t>
            </w:r>
            <w:r>
              <w:rPr>
                <w:rFonts w:ascii="宋体" w:hAnsi="宋体"/>
                <w:b/>
                <w:color w:val="000000"/>
                <w:szCs w:val="21"/>
              </w:rPr>
              <w:t>，由</w:t>
            </w:r>
            <w:r>
              <w:rPr>
                <w:rFonts w:hint="eastAsia" w:ascii="宋体" w:hAnsi="宋体"/>
                <w:b/>
                <w:color w:val="000000"/>
                <w:szCs w:val="21"/>
              </w:rPr>
              <w:t>采购</w:t>
            </w:r>
            <w:r>
              <w:rPr>
                <w:rFonts w:ascii="宋体" w:hAnsi="宋体"/>
                <w:b/>
                <w:color w:val="000000"/>
                <w:szCs w:val="21"/>
              </w:rPr>
              <w:t>人</w:t>
            </w:r>
            <w:r>
              <w:rPr>
                <w:rFonts w:hint="eastAsia" w:ascii="宋体" w:hAnsi="宋体"/>
                <w:b/>
                <w:color w:val="000000"/>
                <w:szCs w:val="21"/>
              </w:rPr>
              <w:t>或者采购代理机构</w:t>
            </w:r>
            <w:r>
              <w:rPr>
                <w:rFonts w:ascii="宋体" w:hAnsi="宋体"/>
                <w:b/>
                <w:color w:val="000000"/>
                <w:szCs w:val="21"/>
              </w:rPr>
              <w:t>负责解释。</w:t>
            </w:r>
          </w:p>
          <w:p>
            <w:pPr>
              <w:snapToGrid w:val="0"/>
              <w:spacing w:line="380" w:lineRule="exact"/>
              <w:rPr>
                <w:rFonts w:ascii="宋体" w:hAnsi="宋体"/>
                <w:b/>
                <w:color w:val="000000"/>
                <w:szCs w:val="21"/>
              </w:rPr>
            </w:pPr>
            <w:r>
              <w:rPr>
                <w:rFonts w:hint="eastAsia" w:ascii="宋体" w:hAnsi="宋体"/>
                <w:b/>
                <w:color w:val="000000"/>
                <w:szCs w:val="21"/>
              </w:rPr>
              <w:t>法律责任：</w:t>
            </w:r>
          </w:p>
          <w:p>
            <w:pPr>
              <w:snapToGrid w:val="0"/>
              <w:spacing w:line="380" w:lineRule="exact"/>
              <w:rPr>
                <w:rFonts w:ascii="宋体" w:hAnsi="宋体"/>
                <w:color w:val="000000"/>
                <w:szCs w:val="21"/>
              </w:rPr>
            </w:pPr>
            <w:r>
              <w:rPr>
                <w:rFonts w:hint="eastAsia" w:ascii="宋体" w:hAnsi="宋体"/>
                <w:color w:val="000000"/>
                <w:szCs w:val="21"/>
              </w:rPr>
              <w:t>1.本采购文件根据《中华人民共和国政府采购法》、《中华人民共和国民法典》；《中华人民共和国政府采购法实施条例》、</w:t>
            </w:r>
            <w:r>
              <w:rPr>
                <w:rFonts w:hint="eastAsia" w:ascii="宋体" w:hAnsi="宋体"/>
                <w:color w:val="000000"/>
                <w:sz w:val="21"/>
                <w:szCs w:val="21"/>
                <w:highlight w:val="none"/>
              </w:rPr>
              <w:t>《政府采购货物和服务招标投标管理办法》</w:t>
            </w:r>
            <w:r>
              <w:rPr>
                <w:rFonts w:hint="eastAsia" w:ascii="宋体" w:hAnsi="宋体" w:eastAsia="宋体" w:cs="宋体"/>
                <w:i w:val="0"/>
                <w:iCs w:val="0"/>
                <w:caps w:val="0"/>
                <w:color w:val="333333"/>
                <w:spacing w:val="0"/>
                <w:sz w:val="21"/>
                <w:szCs w:val="21"/>
                <w:highlight w:val="none"/>
                <w:shd w:val="clear" w:fill="FFFFFF"/>
              </w:rPr>
              <w:t>（财政部令第</w:t>
            </w:r>
            <w:r>
              <w:rPr>
                <w:rFonts w:hint="eastAsia" w:ascii="宋体" w:hAnsi="宋体" w:eastAsia="宋体" w:cs="宋体"/>
                <w:i w:val="0"/>
                <w:iCs w:val="0"/>
                <w:caps w:val="0"/>
                <w:color w:val="333333"/>
                <w:spacing w:val="0"/>
                <w:sz w:val="21"/>
                <w:szCs w:val="21"/>
                <w:highlight w:val="none"/>
                <w:shd w:val="clear" w:fill="FFFFFF"/>
                <w:lang w:val="en-US" w:eastAsia="zh-CN"/>
              </w:rPr>
              <w:t>87</w:t>
            </w:r>
            <w:r>
              <w:rPr>
                <w:rFonts w:hint="eastAsia" w:ascii="宋体" w:hAnsi="宋体" w:eastAsia="宋体" w:cs="宋体"/>
                <w:i w:val="0"/>
                <w:iCs w:val="0"/>
                <w:caps w:val="0"/>
                <w:color w:val="333333"/>
                <w:spacing w:val="0"/>
                <w:sz w:val="21"/>
                <w:szCs w:val="21"/>
                <w:highlight w:val="none"/>
                <w:shd w:val="clear" w:fill="FFFFFF"/>
              </w:rPr>
              <w:t>号）</w:t>
            </w:r>
            <w:r>
              <w:rPr>
                <w:rFonts w:hint="eastAsia" w:ascii="宋体" w:hAnsi="宋体"/>
                <w:color w:val="000000"/>
                <w:szCs w:val="21"/>
              </w:rPr>
              <w:t>等有关法律、法规编制，参与本项目的各政府采购当事人依法享有上述法律法规所赋予的权利与义务。</w:t>
            </w:r>
          </w:p>
          <w:p>
            <w:pPr>
              <w:spacing w:line="380" w:lineRule="exact"/>
            </w:pPr>
            <w:r>
              <w:rPr>
                <w:rFonts w:hint="eastAsia" w:ascii="宋体" w:hAnsi="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jc w:val="center"/>
              <w:rPr>
                <w:rFonts w:ascii="宋体" w:hAnsi="宋体"/>
                <w:color w:val="000000"/>
                <w:szCs w:val="21"/>
              </w:rPr>
            </w:pPr>
            <w:r>
              <w:rPr>
                <w:rFonts w:ascii="宋体" w:hAnsi="宋体"/>
                <w:color w:val="000000"/>
                <w:szCs w:val="21"/>
              </w:rPr>
              <w:t>4</w:t>
            </w:r>
            <w:r>
              <w:rPr>
                <w:rFonts w:hint="eastAsia" w:ascii="宋体" w:hAnsi="宋体"/>
                <w:color w:val="000000"/>
                <w:szCs w:val="21"/>
              </w:rPr>
              <w:t>1</w:t>
            </w:r>
            <w:r>
              <w:rPr>
                <w:rFonts w:ascii="宋体" w:hAnsi="宋体"/>
                <w:color w:val="000000"/>
                <w:szCs w:val="21"/>
              </w:rPr>
              <w:t>.2</w:t>
            </w:r>
          </w:p>
        </w:tc>
        <w:tc>
          <w:tcPr>
            <w:tcW w:w="2071" w:type="dxa"/>
            <w:tcBorders>
              <w:top w:val="single" w:color="auto" w:sz="4" w:space="0"/>
              <w:left w:val="single" w:color="auto" w:sz="4" w:space="0"/>
              <w:bottom w:val="single" w:color="auto" w:sz="4" w:space="0"/>
              <w:right w:val="single" w:color="auto" w:sz="4" w:space="0"/>
            </w:tcBorders>
            <w:noWrap/>
            <w:vAlign w:val="center"/>
          </w:tcPr>
          <w:p>
            <w:pPr>
              <w:snapToGrid w:val="0"/>
              <w:spacing w:line="380" w:lineRule="exact"/>
              <w:rPr>
                <w:rFonts w:ascii="宋体" w:hAnsi="宋体"/>
                <w:color w:val="000000"/>
                <w:szCs w:val="21"/>
              </w:rPr>
            </w:pPr>
            <w:r>
              <w:rPr>
                <w:rFonts w:hint="eastAsia" w:ascii="宋体" w:hAnsi="宋体"/>
                <w:color w:val="000000"/>
                <w:szCs w:val="21"/>
              </w:rPr>
              <w:t>其他释义</w:t>
            </w:r>
          </w:p>
        </w:tc>
        <w:tc>
          <w:tcPr>
            <w:tcW w:w="7185"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60" w:lineRule="auto"/>
            </w:pPr>
            <w:r>
              <w:rPr>
                <w:rFonts w:hint="eastAsia"/>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4"/>
              <w:snapToGrid w:val="0"/>
              <w:spacing w:line="360" w:lineRule="auto"/>
            </w:pPr>
            <w:r>
              <w:rPr>
                <w:rFonts w:hint="eastAsia"/>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4"/>
              <w:snapToGrid w:val="0"/>
              <w:spacing w:line="360" w:lineRule="auto"/>
            </w:pPr>
            <w:r>
              <w:rPr>
                <w:rFonts w:hint="eastAsia"/>
              </w:rPr>
              <w:t>3.本招标文件中描述投标人的“签字”是指投标人的法定代表人或者委托代理人亲自在文件规定签署处亲笔写上个人的名字的行为，私章、签字章、印鉴、影印等其他形式均不能代替亲笔签字。</w:t>
            </w:r>
          </w:p>
          <w:p>
            <w:pPr>
              <w:pStyle w:val="14"/>
              <w:snapToGrid w:val="0"/>
              <w:spacing w:line="360" w:lineRule="auto"/>
            </w:pPr>
            <w:r>
              <w:rPr>
                <w:rFonts w:hint="eastAsia"/>
              </w:rPr>
              <w:t>4.自然人投标的，招标文件规定盖公章处由自然人摁手指指印。</w:t>
            </w:r>
          </w:p>
          <w:p>
            <w:pPr>
              <w:spacing w:line="360" w:lineRule="auto"/>
              <w:jc w:val="left"/>
            </w:pPr>
            <w:r>
              <w:rPr>
                <w:rFonts w:hint="eastAsia"/>
              </w:rPr>
              <w:t>5.本招标文件所称的“以上”“以下”“以内”“届满”，包括本数；所称的“不满”“超过”“以外”，不包括本数。</w:t>
            </w:r>
          </w:p>
          <w:p>
            <w:pPr>
              <w:pStyle w:val="7"/>
              <w:spacing w:line="360" w:lineRule="auto"/>
              <w:ind w:left="0"/>
            </w:pPr>
            <w:r>
              <w:rPr>
                <w:rFonts w:hint="eastAsia" w:ascii="宋体" w:hAnsi="Courier New"/>
                <w:b w:val="0"/>
                <w:bCs w:val="0"/>
                <w:sz w:val="21"/>
                <w:szCs w:val="24"/>
              </w:rPr>
              <w:t>6.如果投标人没办理有姓名制作的电子印章的，可在投标文件中涉及到签字的位置线下签好字然后扫描做成PDF的格式即可。</w:t>
            </w:r>
          </w:p>
        </w:tc>
      </w:tr>
    </w:tbl>
    <w:p>
      <w:pPr>
        <w:pStyle w:val="7"/>
      </w:pPr>
    </w:p>
    <w:p>
      <w:pPr>
        <w:pStyle w:val="5"/>
        <w:ind w:firstLine="2570" w:firstLineChars="800"/>
        <w:rPr>
          <w:color w:val="000000"/>
        </w:rPr>
      </w:pPr>
      <w:bookmarkStart w:id="72" w:name="_Toc89075993"/>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7"/>
        <w:rPr>
          <w:color w:val="000000"/>
        </w:rPr>
      </w:pPr>
    </w:p>
    <w:p>
      <w:pPr>
        <w:rPr>
          <w:color w:val="000000"/>
        </w:rPr>
      </w:pPr>
    </w:p>
    <w:p>
      <w:pPr>
        <w:pStyle w:val="2"/>
        <w:rPr>
          <w:color w:val="000000"/>
        </w:rPr>
      </w:pPr>
    </w:p>
    <w:p>
      <w:pPr>
        <w:pStyle w:val="3"/>
      </w:pPr>
    </w:p>
    <w:p>
      <w:pPr>
        <w:rPr>
          <w:color w:val="000000"/>
        </w:rPr>
      </w:pPr>
    </w:p>
    <w:p>
      <w:pPr>
        <w:pStyle w:val="7"/>
      </w:pPr>
    </w:p>
    <w:p>
      <w:pPr>
        <w:pStyle w:val="5"/>
        <w:ind w:firstLine="2570" w:firstLineChars="800"/>
        <w:rPr>
          <w:color w:val="000000"/>
        </w:rPr>
      </w:pPr>
      <w:r>
        <w:rPr>
          <w:rFonts w:hint="eastAsia"/>
          <w:color w:val="000000"/>
        </w:rPr>
        <w:t>第二节 投标人须知正文</w:t>
      </w:r>
      <w:bookmarkEnd w:id="72"/>
    </w:p>
    <w:p>
      <w:pPr>
        <w:pStyle w:val="6"/>
        <w:keepNext w:val="0"/>
        <w:keepLines w:val="0"/>
        <w:spacing w:line="400" w:lineRule="exact"/>
        <w:jc w:val="center"/>
        <w:rPr>
          <w:color w:val="000000"/>
        </w:rPr>
      </w:pPr>
      <w:bookmarkStart w:id="73" w:name="_Toc89075994"/>
      <w:r>
        <w:rPr>
          <w:rFonts w:hint="eastAsia"/>
          <w:color w:val="000000"/>
        </w:rPr>
        <w:t>一、总  则</w:t>
      </w:r>
      <w:bookmarkEnd w:id="73"/>
    </w:p>
    <w:p>
      <w:pPr>
        <w:spacing w:line="360" w:lineRule="auto"/>
        <w:ind w:firstLine="480" w:firstLineChars="200"/>
        <w:rPr>
          <w:rFonts w:ascii="黑体" w:hAnsi="黑体" w:eastAsia="黑体"/>
          <w:color w:val="000000"/>
          <w:sz w:val="24"/>
        </w:rPr>
      </w:pPr>
      <w:bookmarkStart w:id="74" w:name="_Toc254970527"/>
      <w:bookmarkStart w:id="75" w:name="_Toc254970668"/>
      <w:r>
        <w:rPr>
          <w:rFonts w:hint="eastAsia" w:ascii="黑体" w:hAnsi="黑体" w:eastAsia="黑体"/>
          <w:color w:val="000000"/>
          <w:sz w:val="24"/>
        </w:rPr>
        <w:t>1.适用范围</w:t>
      </w:r>
      <w:bookmarkEnd w:id="74"/>
      <w:bookmarkEnd w:id="75"/>
    </w:p>
    <w:p>
      <w:pPr>
        <w:spacing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pPr>
        <w:spacing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spacing w:line="360" w:lineRule="auto"/>
        <w:ind w:firstLine="480" w:firstLineChars="200"/>
        <w:rPr>
          <w:rFonts w:ascii="黑体" w:hAnsi="黑体" w:eastAsia="黑体"/>
          <w:color w:val="000000"/>
          <w:sz w:val="24"/>
        </w:rPr>
      </w:pPr>
      <w:bookmarkStart w:id="76" w:name="_Toc254970669"/>
      <w:bookmarkStart w:id="77" w:name="_Toc254970528"/>
      <w:r>
        <w:rPr>
          <w:rFonts w:hint="eastAsia" w:ascii="黑体" w:hAnsi="黑体" w:eastAsia="黑体"/>
          <w:color w:val="000000"/>
          <w:sz w:val="24"/>
        </w:rPr>
        <w:t>2.定义</w:t>
      </w:r>
      <w:bookmarkEnd w:id="76"/>
      <w:bookmarkEnd w:id="77"/>
    </w:p>
    <w:p>
      <w:pPr>
        <w:spacing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pPr>
        <w:spacing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pPr>
        <w:spacing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pPr>
        <w:spacing w:line="360" w:lineRule="auto"/>
        <w:ind w:firstLine="420" w:firstLineChars="200"/>
        <w:rPr>
          <w:rFonts w:ascii="宋体" w:hAnsi="宋体"/>
          <w:color w:val="000000"/>
          <w:szCs w:val="21"/>
        </w:rPr>
      </w:pPr>
      <w:r>
        <w:rPr>
          <w:rFonts w:hint="eastAsia" w:ascii="宋体" w:hAnsi="宋体"/>
          <w:color w:val="000000"/>
          <w:szCs w:val="21"/>
        </w:rPr>
        <w:t>2.4“投标人”是指响应招标、参加投标竞争的法人、非法人组织或者自然人。</w:t>
      </w:r>
    </w:p>
    <w:p>
      <w:pPr>
        <w:spacing w:line="360" w:lineRule="auto"/>
        <w:ind w:firstLine="422" w:firstLineChars="200"/>
        <w:rPr>
          <w:rFonts w:ascii="宋体" w:hAnsi="宋体"/>
          <w:b/>
          <w:color w:val="000000"/>
          <w:szCs w:val="21"/>
        </w:rPr>
      </w:pPr>
      <w:r>
        <w:rPr>
          <w:rFonts w:hint="eastAsia" w:ascii="宋体" w:hAnsi="宋体"/>
          <w:b/>
          <w:color w:val="000000"/>
          <w:szCs w:val="21"/>
        </w:rPr>
        <w:t>2.5“货物”是指各种形态和种类的物品，包括原材料、燃料、设备、产品等。</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是指商品出售以后所提供的各种服务，包含但不限于投标人须承担的备品备件、包装、运输、装卸、保险、货到就位以及安装、调试、培训、保修以及其他各种服务。</w:t>
      </w:r>
    </w:p>
    <w:p>
      <w:pPr>
        <w:pStyle w:val="8"/>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2.7“书面形式”是指合同书、信件和数据电文（包括电报、电传、传真、电子数据交换和电子邮件）等可以有形地表现所载内容的形式。</w:t>
      </w:r>
    </w:p>
    <w:p>
      <w:pPr>
        <w:pStyle w:val="8"/>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000000"/>
          <w:szCs w:val="21"/>
        </w:rPr>
      </w:pPr>
      <w:r>
        <w:rPr>
          <w:rFonts w:ascii="宋体" w:hAnsi="宋体" w:cs="宋体"/>
          <w:color w:val="000000"/>
          <w:szCs w:val="21"/>
        </w:rPr>
        <w:t>2.10</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s="宋体"/>
          <w:color w:val="000000"/>
          <w:szCs w:val="21"/>
        </w:rPr>
        <w:t>“允许负偏离的条款”是指采购需求中的不属于“实质性要求”的条款。</w:t>
      </w:r>
    </w:p>
    <w:p>
      <w:pPr>
        <w:spacing w:line="360" w:lineRule="auto"/>
        <w:ind w:firstLine="480" w:firstLineChars="200"/>
        <w:rPr>
          <w:rFonts w:ascii="黑体" w:hAnsi="黑体" w:eastAsia="黑体"/>
          <w:color w:val="000000"/>
          <w:sz w:val="24"/>
        </w:rPr>
      </w:pPr>
      <w:bookmarkStart w:id="78" w:name="_Toc254970529"/>
      <w:bookmarkStart w:id="79" w:name="_Toc254970670"/>
      <w:r>
        <w:rPr>
          <w:rFonts w:hint="eastAsia" w:ascii="黑体" w:hAnsi="黑体" w:eastAsia="黑体"/>
          <w:color w:val="000000"/>
          <w:sz w:val="24"/>
        </w:rPr>
        <w:t>3.</w:t>
      </w:r>
      <w:bookmarkEnd w:id="78"/>
      <w:bookmarkEnd w:id="79"/>
      <w:r>
        <w:rPr>
          <w:rFonts w:hint="eastAsia" w:ascii="黑体" w:hAnsi="黑体" w:eastAsia="黑体"/>
          <w:color w:val="000000"/>
          <w:sz w:val="24"/>
        </w:rPr>
        <w:t>投标人的资格要求</w:t>
      </w:r>
    </w:p>
    <w:p>
      <w:pPr>
        <w:spacing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pPr>
        <w:spacing w:line="360" w:lineRule="auto"/>
        <w:ind w:firstLine="480" w:firstLineChars="200"/>
        <w:rPr>
          <w:rFonts w:ascii="黑体" w:hAnsi="黑体" w:eastAsia="黑体"/>
          <w:color w:val="000000"/>
          <w:sz w:val="24"/>
        </w:rPr>
      </w:pPr>
      <w:bookmarkStart w:id="80" w:name="_Toc254970671"/>
      <w:bookmarkStart w:id="81" w:name="_Toc254970530"/>
      <w:r>
        <w:rPr>
          <w:rFonts w:hint="eastAsia" w:ascii="黑体" w:hAnsi="黑体" w:eastAsia="黑体"/>
          <w:color w:val="000000"/>
          <w:sz w:val="24"/>
        </w:rPr>
        <w:t>4.投标委托</w:t>
      </w:r>
      <w:bookmarkEnd w:id="80"/>
      <w:bookmarkEnd w:id="81"/>
    </w:p>
    <w:p>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ascii="黑体" w:hAnsi="黑体" w:eastAsia="黑体"/>
          <w:color w:val="000000"/>
          <w:sz w:val="24"/>
        </w:rPr>
      </w:pPr>
      <w:bookmarkStart w:id="82" w:name="_5.投标费用"/>
      <w:bookmarkEnd w:id="82"/>
      <w:bookmarkStart w:id="83" w:name="_Toc254970531"/>
      <w:bookmarkStart w:id="84" w:name="_Toc254970672"/>
      <w:r>
        <w:rPr>
          <w:rFonts w:hint="eastAsia" w:ascii="黑体" w:hAnsi="黑体" w:eastAsia="黑体"/>
          <w:color w:val="000000"/>
          <w:sz w:val="24"/>
        </w:rPr>
        <w:t>5.投标费用</w:t>
      </w:r>
      <w:bookmarkEnd w:id="83"/>
      <w:bookmarkEnd w:id="84"/>
    </w:p>
    <w:p>
      <w:pPr>
        <w:spacing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pPr>
        <w:spacing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spacing w:line="360" w:lineRule="auto"/>
        <w:ind w:firstLine="420" w:firstLineChars="200"/>
        <w:rPr>
          <w:rFonts w:ascii="Helvetica Neue"/>
          <w:color w:val="333333"/>
          <w:sz w:val="24"/>
          <w:shd w:val="clear" w:color="auto" w:fill="FFFFFF"/>
        </w:rPr>
      </w:pPr>
      <w:r>
        <w:rPr>
          <w:rFonts w:hint="eastAsia" w:ascii="宋体" w:hAnsi="宋体"/>
          <w:bCs/>
          <w:color w:val="000000"/>
          <w:szCs w:val="21"/>
        </w:rPr>
        <w:t>6.3根据《政府采购促进中小企业发展管理办法》（财库[2020]46号）</w:t>
      </w:r>
      <w:r>
        <w:rPr>
          <w:rFonts w:ascii="宋体" w:hAnsi="宋体"/>
          <w:bCs/>
          <w:color w:val="000000"/>
          <w:szCs w:val="21"/>
        </w:rPr>
        <w:t>第九条</w:t>
      </w:r>
      <w:r>
        <w:rPr>
          <w:rFonts w:hint="eastAsia" w:ascii="宋体" w:hAnsi="宋体"/>
          <w:bCs/>
          <w:color w:val="000000"/>
          <w:szCs w:val="21"/>
        </w:rPr>
        <w:t>规定</w:t>
      </w:r>
      <w:r>
        <w:rPr>
          <w:rFonts w:hint="eastAsia" w:ascii="宋体" w:hAnsi="宋体"/>
          <w:bCs/>
          <w:szCs w:val="21"/>
          <w:lang w:val="en-US" w:eastAsia="zh-CN"/>
        </w:rPr>
        <w:t>和“关于进一步加大政府采购支持中小企业力度的通知 财库</w:t>
      </w:r>
      <w:r>
        <w:rPr>
          <w:rFonts w:hint="eastAsia" w:ascii="宋体" w:hAnsi="宋体"/>
          <w:bCs/>
          <w:szCs w:val="21"/>
        </w:rPr>
        <w:t>[</w:t>
      </w:r>
      <w:r>
        <w:rPr>
          <w:rFonts w:hint="eastAsia" w:ascii="宋体" w:hAnsi="宋体"/>
          <w:bCs/>
          <w:szCs w:val="21"/>
          <w:lang w:val="en-US" w:eastAsia="zh-CN"/>
        </w:rPr>
        <w:t>2022</w:t>
      </w:r>
      <w:r>
        <w:rPr>
          <w:rFonts w:hint="eastAsia" w:ascii="宋体" w:hAnsi="宋体"/>
          <w:bCs/>
          <w:szCs w:val="21"/>
        </w:rPr>
        <w:t>]</w:t>
      </w:r>
      <w:r>
        <w:rPr>
          <w:rFonts w:hint="eastAsia" w:ascii="宋体" w:hAnsi="宋体"/>
          <w:bCs/>
          <w:szCs w:val="21"/>
          <w:lang w:val="en-US" w:eastAsia="zh-CN"/>
        </w:rPr>
        <w:t>19号”第二条规定</w:t>
      </w:r>
      <w:r>
        <w:rPr>
          <w:rFonts w:hint="eastAsia" w:ascii="宋体" w:hAnsi="宋体"/>
          <w:bCs/>
          <w:color w:val="000000"/>
          <w:szCs w:val="21"/>
        </w:rPr>
        <w:t>，</w:t>
      </w:r>
      <w:r>
        <w:rPr>
          <w:rFonts w:ascii="宋体" w:hAnsi="宋体"/>
          <w:bCs/>
          <w:color w:val="000000"/>
          <w:szCs w:val="21"/>
        </w:rPr>
        <w:t xml:space="preserve">接受大中型企业与小微企业组成联合体的采购项目，对于联合协议约定小微企业的合同份额占到合同总金额 </w:t>
      </w:r>
      <w:r>
        <w:rPr>
          <w:rFonts w:hint="eastAsia" w:ascii="宋体" w:hAnsi="宋体"/>
          <w:bCs/>
          <w:color w:val="000000"/>
          <w:szCs w:val="21"/>
          <w:lang w:val="en-US" w:eastAsia="zh-CN"/>
        </w:rPr>
        <w:t>3</w:t>
      </w:r>
      <w:r>
        <w:rPr>
          <w:rFonts w:ascii="宋体" w:hAnsi="宋体"/>
          <w:bCs/>
          <w:color w:val="000000"/>
          <w:szCs w:val="21"/>
        </w:rPr>
        <w:t>0%以上的，采购人、采购代理机构应当对联</w:t>
      </w:r>
      <w:r>
        <w:rPr>
          <w:rFonts w:ascii="宋体" w:hAnsi="宋体"/>
          <w:bCs/>
          <w:szCs w:val="21"/>
        </w:rPr>
        <w:t xml:space="preserve">合体的报价给予 </w:t>
      </w:r>
      <w:r>
        <w:rPr>
          <w:rFonts w:hint="eastAsia" w:ascii="宋体" w:hAnsi="宋体"/>
          <w:bCs/>
          <w:szCs w:val="21"/>
        </w:rPr>
        <w:t>4</w:t>
      </w:r>
      <w:r>
        <w:rPr>
          <w:rFonts w:ascii="宋体" w:hAnsi="宋体"/>
          <w:bCs/>
          <w:szCs w:val="21"/>
        </w:rPr>
        <w:t>%-</w:t>
      </w:r>
      <w:r>
        <w:rPr>
          <w:rFonts w:hint="eastAsia" w:ascii="宋体" w:hAnsi="宋体"/>
          <w:bCs/>
          <w:szCs w:val="21"/>
        </w:rPr>
        <w:t>6</w:t>
      </w:r>
      <w:r>
        <w:rPr>
          <w:rFonts w:ascii="宋体" w:hAnsi="宋体"/>
          <w:bCs/>
          <w:szCs w:val="21"/>
        </w:rPr>
        <w:t>%（工程项目为 1%—2%）的扣除，</w:t>
      </w:r>
      <w:r>
        <w:rPr>
          <w:rFonts w:ascii="宋体" w:hAnsi="宋体"/>
          <w:bCs/>
          <w:color w:val="000000"/>
          <w:szCs w:val="21"/>
        </w:rPr>
        <w:t>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pPr>
        <w:spacing w:line="360" w:lineRule="auto"/>
        <w:ind w:firstLine="422" w:firstLineChars="200"/>
        <w:rPr>
          <w:rFonts w:ascii="宋体" w:hAnsi="宋体"/>
          <w:b/>
          <w:color w:val="000000"/>
          <w:szCs w:val="21"/>
        </w:rPr>
      </w:pPr>
      <w:r>
        <w:rPr>
          <w:rFonts w:hint="eastAsia" w:ascii="宋体" w:hAnsi="宋体"/>
          <w:b/>
          <w:color w:val="000000"/>
          <w:szCs w:val="21"/>
        </w:rPr>
        <w:t>7.</w:t>
      </w:r>
      <w:r>
        <w:rPr>
          <w:rFonts w:ascii="宋体" w:hAnsi="宋体"/>
          <w:b/>
          <w:color w:val="000000"/>
          <w:szCs w:val="21"/>
        </w:rPr>
        <w:t>1</w:t>
      </w:r>
      <w:r>
        <w:rPr>
          <w:rFonts w:hint="eastAsia" w:ascii="宋体" w:hAnsi="宋体"/>
          <w:b/>
          <w:color w:val="000000"/>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bCs/>
          <w:szCs w:val="21"/>
        </w:rPr>
      </w:pPr>
      <w:r>
        <w:rPr>
          <w:rFonts w:hint="eastAsia" w:ascii="宋体" w:hAnsi="宋体"/>
          <w:bCs/>
          <w:szCs w:val="21"/>
        </w:rPr>
        <w:t>7.</w:t>
      </w:r>
      <w:r>
        <w:rPr>
          <w:rFonts w:ascii="宋体" w:hAnsi="宋体"/>
          <w:bCs/>
          <w:szCs w:val="21"/>
        </w:rPr>
        <w:t>2</w:t>
      </w:r>
      <w:r>
        <w:rPr>
          <w:rFonts w:hint="eastAsia" w:ascii="宋体" w:hAnsi="宋体"/>
          <w:bCs/>
          <w:szCs w:val="21"/>
        </w:rPr>
        <w:t>根据《政府采购促进中小企业发展管理办法》（财库[2020]46号）</w:t>
      </w:r>
      <w:r>
        <w:rPr>
          <w:rFonts w:ascii="宋体" w:hAnsi="宋体"/>
          <w:bCs/>
          <w:szCs w:val="21"/>
        </w:rPr>
        <w:t>第九条</w:t>
      </w:r>
      <w:r>
        <w:rPr>
          <w:rFonts w:hint="eastAsia" w:ascii="宋体" w:hAnsi="宋体"/>
          <w:bCs/>
          <w:szCs w:val="21"/>
        </w:rPr>
        <w:t>规定</w:t>
      </w:r>
      <w:r>
        <w:rPr>
          <w:rFonts w:hint="eastAsia" w:ascii="宋体" w:hAnsi="宋体"/>
          <w:bCs/>
          <w:szCs w:val="21"/>
          <w:lang w:val="en-US" w:eastAsia="zh-CN"/>
        </w:rPr>
        <w:t>和“关于进一步加大政府采购支持中小企业力度的通知 财库</w:t>
      </w:r>
      <w:r>
        <w:rPr>
          <w:rFonts w:hint="eastAsia" w:ascii="宋体" w:hAnsi="宋体"/>
          <w:bCs/>
          <w:szCs w:val="21"/>
        </w:rPr>
        <w:t>[</w:t>
      </w:r>
      <w:r>
        <w:rPr>
          <w:rFonts w:hint="eastAsia" w:ascii="宋体" w:hAnsi="宋体"/>
          <w:bCs/>
          <w:szCs w:val="21"/>
          <w:lang w:val="en-US" w:eastAsia="zh-CN"/>
        </w:rPr>
        <w:t>2022</w:t>
      </w:r>
      <w:r>
        <w:rPr>
          <w:rFonts w:hint="eastAsia" w:ascii="宋体" w:hAnsi="宋体"/>
          <w:bCs/>
          <w:szCs w:val="21"/>
        </w:rPr>
        <w:t>]</w:t>
      </w:r>
      <w:r>
        <w:rPr>
          <w:rFonts w:hint="eastAsia" w:ascii="宋体" w:hAnsi="宋体"/>
          <w:bCs/>
          <w:szCs w:val="21"/>
          <w:lang w:val="en-US" w:eastAsia="zh-CN"/>
        </w:rPr>
        <w:t>19号”第二条规定</w:t>
      </w:r>
      <w:r>
        <w:rPr>
          <w:rFonts w:hint="eastAsia" w:ascii="宋体" w:hAnsi="宋体"/>
          <w:bCs/>
          <w:szCs w:val="21"/>
        </w:rPr>
        <w:t>，</w:t>
      </w:r>
      <w:r>
        <w:rPr>
          <w:rFonts w:ascii="宋体" w:hAnsi="宋体"/>
          <w:bCs/>
          <w:szCs w:val="21"/>
        </w:rPr>
        <w:t>允许大中型企业向一家或者多家小微企业分包的采购项目，对于分包意向协议约定小微企业</w:t>
      </w:r>
      <w:r>
        <w:rPr>
          <w:rFonts w:ascii="宋体" w:hAnsi="宋体"/>
          <w:bCs/>
          <w:szCs w:val="21"/>
          <w:highlight w:val="none"/>
        </w:rPr>
        <w:t>的合同份额占到</w:t>
      </w:r>
      <w:r>
        <w:rPr>
          <w:rFonts w:ascii="宋体" w:hAnsi="宋体"/>
          <w:bCs/>
          <w:szCs w:val="21"/>
        </w:rPr>
        <w:t xml:space="preserve">合同总金额 30%以上的，采购人、采购代理机构应当对大中型企业的报价给予 </w:t>
      </w:r>
      <w:r>
        <w:rPr>
          <w:rFonts w:hint="eastAsia" w:ascii="宋体" w:hAnsi="宋体"/>
          <w:bCs/>
          <w:szCs w:val="21"/>
        </w:rPr>
        <w:t>4</w:t>
      </w:r>
      <w:r>
        <w:rPr>
          <w:rFonts w:ascii="宋体" w:hAnsi="宋体"/>
          <w:bCs/>
          <w:szCs w:val="21"/>
        </w:rPr>
        <w:t>%-</w:t>
      </w:r>
      <w:r>
        <w:rPr>
          <w:rFonts w:hint="eastAsia" w:ascii="宋体" w:hAnsi="宋体"/>
          <w:bCs/>
          <w:szCs w:val="21"/>
        </w:rPr>
        <w:t>6</w:t>
      </w:r>
      <w:r>
        <w:rPr>
          <w:rFonts w:ascii="宋体" w:hAnsi="宋体"/>
          <w:bCs/>
          <w:szCs w:val="21"/>
        </w:rPr>
        <w:t>%的扣除，用扣除后的价格参加评审。接受分包的小微企业与分包企业之间存在直接控股、管理关系的，不享受价格扣除优惠政策。</w:t>
      </w:r>
    </w:p>
    <w:p>
      <w:pPr>
        <w:spacing w:line="360" w:lineRule="auto"/>
        <w:ind w:firstLine="480" w:firstLineChars="200"/>
        <w:rPr>
          <w:rFonts w:ascii="黑体" w:hAnsi="黑体" w:eastAsia="黑体"/>
          <w:color w:val="000000"/>
          <w:sz w:val="24"/>
        </w:rPr>
      </w:pPr>
      <w:bookmarkStart w:id="85" w:name="_Toc254970673"/>
      <w:bookmarkStart w:id="86" w:name="_Toc254970532"/>
      <w:r>
        <w:rPr>
          <w:rFonts w:hint="eastAsia" w:ascii="黑体" w:hAnsi="黑体" w:eastAsia="黑体"/>
          <w:color w:val="000000"/>
          <w:sz w:val="24"/>
        </w:rPr>
        <w:t>8.特别说明：</w:t>
      </w:r>
      <w:bookmarkEnd w:id="85"/>
      <w:bookmarkEnd w:id="86"/>
      <w:bookmarkStart w:id="87" w:name="_8.1提供相同品牌产品且通过资格审查、符合性审查的不同投标人参加同一合"/>
      <w:bookmarkEnd w:id="87"/>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1</w:t>
      </w:r>
      <w:r>
        <w:rPr>
          <w:rFonts w:hint="eastAsia" w:ascii="宋体" w:hAnsi="宋体"/>
          <w:b/>
          <w:color w:val="000000"/>
          <w:szCs w:val="21"/>
        </w:rPr>
        <w:t>如果本招标文件要求投标人提供资格、信誉、荣誉、业绩与企业认证等材料的，则投标人所提供的以上材料必须为投标人所拥有。</w:t>
      </w:r>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2</w:t>
      </w:r>
      <w:r>
        <w:rPr>
          <w:rFonts w:hint="eastAsia" w:ascii="宋体" w:hAnsi="宋体"/>
          <w:b/>
          <w:color w:val="000000"/>
          <w:szCs w:val="21"/>
        </w:rPr>
        <w:t>投标人应仔细阅读招标文件的所有内容，按照招标文件的要求提交投标文件，并对所提供的全部资料的真实性承担法律责任。</w:t>
      </w:r>
    </w:p>
    <w:p>
      <w:pPr>
        <w:spacing w:line="360" w:lineRule="auto"/>
        <w:ind w:firstLine="422" w:firstLineChars="200"/>
        <w:rPr>
          <w:rFonts w:ascii="宋体" w:hAnsi="宋体"/>
          <w:b/>
          <w:color w:val="000000"/>
          <w:szCs w:val="21"/>
        </w:rPr>
      </w:pPr>
      <w:r>
        <w:rPr>
          <w:rFonts w:hint="eastAsia" w:ascii="宋体" w:hAnsi="宋体"/>
          <w:b/>
          <w:color w:val="000000"/>
          <w:szCs w:val="21"/>
        </w:rPr>
        <w:t>8.</w:t>
      </w:r>
      <w:r>
        <w:rPr>
          <w:rFonts w:ascii="宋体" w:hAnsi="宋体"/>
          <w:b/>
          <w:color w:val="000000"/>
          <w:szCs w:val="21"/>
        </w:rPr>
        <w:t>3</w:t>
      </w:r>
      <w:r>
        <w:rPr>
          <w:rFonts w:hint="eastAsia" w:ascii="宋体" w:hAnsi="宋体"/>
          <w:b/>
          <w:color w:val="000000"/>
          <w:szCs w:val="21"/>
        </w:rPr>
        <w:t>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spacing w:line="360" w:lineRule="auto"/>
        <w:ind w:firstLine="422" w:firstLineChars="200"/>
        <w:rPr>
          <w:rFonts w:ascii="宋体" w:hAnsi="宋体"/>
          <w:b/>
          <w:color w:val="000000"/>
          <w:szCs w:val="21"/>
        </w:rPr>
      </w:pPr>
      <w:r>
        <w:rPr>
          <w:rFonts w:hint="eastAsia" w:ascii="宋体" w:hAnsi="宋体"/>
          <w:b/>
          <w:color w:val="000000"/>
          <w:szCs w:val="21"/>
        </w:rPr>
        <w:t>9</w:t>
      </w:r>
      <w:r>
        <w:rPr>
          <w:rFonts w:ascii="宋体" w:hAnsi="宋体"/>
          <w:b/>
          <w:color w:val="000000"/>
          <w:szCs w:val="21"/>
        </w:rPr>
        <w:t>.1在政府采购活动中，采购人员及相关人员与</w:t>
      </w:r>
      <w:r>
        <w:rPr>
          <w:rFonts w:hint="eastAsia" w:ascii="宋体" w:hAnsi="宋体"/>
          <w:b/>
          <w:color w:val="000000"/>
          <w:szCs w:val="21"/>
        </w:rPr>
        <w:t>供应商</w:t>
      </w:r>
      <w:r>
        <w:rPr>
          <w:rFonts w:ascii="宋体" w:hAnsi="宋体"/>
          <w:b/>
          <w:color w:val="000000"/>
          <w:szCs w:val="21"/>
        </w:rPr>
        <w:t>有下列利害关系之一的，应当回避：</w:t>
      </w:r>
    </w:p>
    <w:p>
      <w:pPr>
        <w:spacing w:line="360" w:lineRule="auto"/>
        <w:ind w:firstLine="420" w:firstLineChars="200"/>
        <w:rPr>
          <w:rFonts w:hAnsi="宋体"/>
          <w:color w:val="000000"/>
        </w:rPr>
      </w:pPr>
      <w:r>
        <w:rPr>
          <w:rFonts w:hAnsi="宋体"/>
          <w:color w:val="000000"/>
        </w:rPr>
        <w:t>（</w:t>
      </w:r>
      <w:r>
        <w:rPr>
          <w:rFonts w:hint="eastAsia" w:hAnsi="宋体"/>
          <w:color w:val="000000"/>
        </w:rPr>
        <w:t>1</w:t>
      </w:r>
      <w:r>
        <w:rPr>
          <w:rFonts w:hAnsi="宋体"/>
          <w:color w:val="000000"/>
        </w:rPr>
        <w:t>）参加采购活动前3年内与</w:t>
      </w:r>
      <w:r>
        <w:rPr>
          <w:rFonts w:hint="eastAsia" w:hAnsi="宋体"/>
          <w:color w:val="000000"/>
        </w:rPr>
        <w:t>供应商</w:t>
      </w:r>
      <w:r>
        <w:rPr>
          <w:rFonts w:hAnsi="宋体"/>
          <w:color w:val="000000"/>
        </w:rPr>
        <w:t>存在劳动关系；</w:t>
      </w:r>
    </w:p>
    <w:p>
      <w:pPr>
        <w:spacing w:line="360" w:lineRule="auto"/>
        <w:ind w:firstLine="420" w:firstLineChars="200"/>
        <w:rPr>
          <w:rFonts w:hAnsi="宋体"/>
          <w:color w:val="000000"/>
        </w:rPr>
      </w:pPr>
      <w:r>
        <w:rPr>
          <w:rFonts w:hAnsi="宋体"/>
          <w:color w:val="000000"/>
        </w:rPr>
        <w:t>（</w:t>
      </w:r>
      <w:r>
        <w:rPr>
          <w:rFonts w:hint="eastAsia" w:hAnsi="宋体"/>
          <w:color w:val="000000"/>
        </w:rPr>
        <w:t>2</w:t>
      </w:r>
      <w:r>
        <w:rPr>
          <w:rFonts w:hAnsi="宋体"/>
          <w:color w:val="000000"/>
        </w:rPr>
        <w:t>）参加采购活动前3年内担任</w:t>
      </w:r>
      <w:r>
        <w:rPr>
          <w:rFonts w:hint="eastAsia" w:hAnsi="宋体"/>
          <w:color w:val="000000"/>
        </w:rPr>
        <w:t>供应商</w:t>
      </w:r>
      <w:r>
        <w:rPr>
          <w:rFonts w:hAnsi="宋体"/>
          <w:color w:val="000000"/>
        </w:rPr>
        <w:t>的董事、监事；</w:t>
      </w:r>
    </w:p>
    <w:p>
      <w:pPr>
        <w:spacing w:line="360" w:lineRule="auto"/>
        <w:ind w:firstLine="420" w:firstLineChars="200"/>
        <w:rPr>
          <w:rFonts w:hAnsi="宋体"/>
          <w:color w:val="000000"/>
        </w:rPr>
      </w:pPr>
      <w:r>
        <w:rPr>
          <w:rFonts w:hAnsi="宋体"/>
          <w:color w:val="000000"/>
        </w:rPr>
        <w:t>（</w:t>
      </w:r>
      <w:r>
        <w:rPr>
          <w:rFonts w:hint="eastAsia" w:hAnsi="宋体"/>
          <w:color w:val="000000"/>
        </w:rPr>
        <w:t>3</w:t>
      </w:r>
      <w:r>
        <w:rPr>
          <w:rFonts w:hAnsi="宋体"/>
          <w:color w:val="000000"/>
        </w:rPr>
        <w:t>）参加采购活动前3年内是</w:t>
      </w:r>
      <w:r>
        <w:rPr>
          <w:rFonts w:hint="eastAsia" w:hAnsi="宋体"/>
          <w:color w:val="000000"/>
        </w:rPr>
        <w:t>供应商</w:t>
      </w:r>
      <w:r>
        <w:rPr>
          <w:rFonts w:hAnsi="宋体"/>
          <w:color w:val="000000"/>
        </w:rPr>
        <w:t>的控股股东或者实际控制人；</w:t>
      </w:r>
    </w:p>
    <w:p>
      <w:pPr>
        <w:spacing w:line="360" w:lineRule="auto"/>
        <w:ind w:firstLine="420" w:firstLineChars="200"/>
        <w:rPr>
          <w:rFonts w:hAnsi="宋体"/>
          <w:color w:val="000000"/>
        </w:rPr>
      </w:pPr>
      <w:r>
        <w:rPr>
          <w:rFonts w:hAnsi="宋体"/>
          <w:color w:val="000000"/>
        </w:rPr>
        <w:t>（</w:t>
      </w:r>
      <w:r>
        <w:rPr>
          <w:rFonts w:hint="eastAsia" w:hAnsi="宋体"/>
          <w:color w:val="000000"/>
        </w:rPr>
        <w:t>4</w:t>
      </w:r>
      <w:r>
        <w:rPr>
          <w:rFonts w:hAnsi="宋体"/>
          <w:color w:val="000000"/>
        </w:rPr>
        <w:t>）与</w:t>
      </w:r>
      <w:r>
        <w:rPr>
          <w:rFonts w:hint="eastAsia" w:hAnsi="宋体"/>
          <w:color w:val="000000"/>
        </w:rPr>
        <w:t>供应商</w:t>
      </w:r>
      <w:r>
        <w:rPr>
          <w:rFonts w:hAnsi="宋体"/>
          <w:color w:val="000000"/>
        </w:rPr>
        <w:t>的法定代表人或者负责人有夫妻、直系血亲、三代以内旁系血亲或者近姻亲关系；</w:t>
      </w:r>
    </w:p>
    <w:p>
      <w:pPr>
        <w:spacing w:line="360" w:lineRule="auto"/>
        <w:ind w:firstLine="420" w:firstLineChars="200"/>
        <w:rPr>
          <w:rFonts w:hAnsi="宋体"/>
          <w:color w:val="000000"/>
        </w:rPr>
      </w:pPr>
      <w:r>
        <w:rPr>
          <w:rFonts w:hAnsi="宋体"/>
          <w:color w:val="000000"/>
        </w:rPr>
        <w:t>（</w:t>
      </w:r>
      <w:r>
        <w:rPr>
          <w:rFonts w:hint="eastAsia" w:hAnsi="宋体"/>
          <w:color w:val="000000"/>
        </w:rPr>
        <w:t>5</w:t>
      </w:r>
      <w:r>
        <w:rPr>
          <w:rFonts w:hAnsi="宋体"/>
          <w:color w:val="000000"/>
        </w:rPr>
        <w:t>）与</w:t>
      </w:r>
      <w:r>
        <w:rPr>
          <w:rFonts w:hint="eastAsia" w:hAnsi="宋体"/>
          <w:color w:val="000000"/>
        </w:rPr>
        <w:t>供应商</w:t>
      </w:r>
      <w:r>
        <w:rPr>
          <w:rFonts w:hAnsi="宋体"/>
          <w:color w:val="000000"/>
        </w:rPr>
        <w:t>有其他可能影响政府采购活动公平、公正进行的关系。</w:t>
      </w:r>
    </w:p>
    <w:p>
      <w:pPr>
        <w:spacing w:line="360" w:lineRule="auto"/>
        <w:ind w:firstLine="420" w:firstLineChars="200"/>
        <w:rPr>
          <w:rFonts w:hAnsi="宋体"/>
          <w:color w:val="000000"/>
        </w:rPr>
      </w:pPr>
      <w:r>
        <w:rPr>
          <w:rFonts w:hint="eastAsia" w:hAnsi="宋体"/>
          <w:color w:val="000000"/>
        </w:rPr>
        <w:t>供应商</w:t>
      </w:r>
      <w:r>
        <w:rPr>
          <w:rFonts w:hAnsi="宋体"/>
          <w:color w:val="000000"/>
        </w:rPr>
        <w:t>认为采购人员及相关人员与其他</w:t>
      </w:r>
      <w:r>
        <w:rPr>
          <w:rFonts w:hint="eastAsia" w:hAnsi="宋体"/>
          <w:color w:val="000000"/>
        </w:rPr>
        <w:t>供应商</w:t>
      </w:r>
      <w:r>
        <w:rPr>
          <w:rFonts w:hAnsi="宋体"/>
          <w:color w:val="000000"/>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00000"/>
          <w:szCs w:val="21"/>
        </w:rPr>
      </w:pPr>
      <w:r>
        <w:rPr>
          <w:rFonts w:ascii="宋体" w:hAnsi="宋体"/>
          <w:color w:val="000000"/>
          <w:szCs w:val="21"/>
        </w:rPr>
        <w:t>9.2</w:t>
      </w:r>
      <w:r>
        <w:rPr>
          <w:rFonts w:hint="eastAsia" w:ascii="宋体" w:hAnsi="宋体"/>
          <w:color w:val="000000"/>
          <w:szCs w:val="21"/>
        </w:rPr>
        <w:t>有下列情形之一的视为投标人相互串通投标，投标文件将被视为无效：</w:t>
      </w:r>
    </w:p>
    <w:p>
      <w:pPr>
        <w:spacing w:line="360" w:lineRule="auto"/>
        <w:ind w:firstLine="422" w:firstLineChars="200"/>
        <w:rPr>
          <w:rFonts w:hAnsi="宋体"/>
          <w:b/>
          <w:color w:val="000000"/>
        </w:rPr>
      </w:pPr>
      <w:r>
        <w:rPr>
          <w:rFonts w:hint="eastAsia" w:hAnsi="宋体"/>
          <w:b/>
          <w:color w:val="000000"/>
        </w:rPr>
        <w:t>（1）不同投标人的投标文件由同一单位或者个人编制；或者不同投标人报名的IP地址一致的；或者不同投标人报名的IP地址一致的；或者编制标书硬件设备CPU编号、硬盘编号、网卡地址一致的情况。</w:t>
      </w:r>
    </w:p>
    <w:p>
      <w:pPr>
        <w:spacing w:line="360" w:lineRule="auto"/>
        <w:ind w:firstLine="422" w:firstLineChars="200"/>
        <w:rPr>
          <w:rFonts w:hAnsi="宋体"/>
          <w:b/>
          <w:color w:val="000000"/>
        </w:rPr>
      </w:pPr>
      <w:r>
        <w:rPr>
          <w:rFonts w:hint="eastAsia" w:hAnsi="宋体"/>
          <w:b/>
          <w:color w:val="000000"/>
        </w:rPr>
        <w:t>（2）不同投标人委托同一单位或者个人办理投标事宜；</w:t>
      </w:r>
    </w:p>
    <w:p>
      <w:pPr>
        <w:spacing w:line="360" w:lineRule="auto"/>
        <w:ind w:firstLine="422" w:firstLineChars="200"/>
        <w:rPr>
          <w:rFonts w:hAnsi="宋体"/>
          <w:b/>
          <w:color w:val="000000"/>
        </w:rPr>
      </w:pPr>
      <w:r>
        <w:rPr>
          <w:rFonts w:hint="eastAsia" w:hAnsi="宋体"/>
          <w:b/>
          <w:color w:val="000000"/>
        </w:rPr>
        <w:t>（3）不同的投标人的投标文件载明的项目管理员为同一个人；</w:t>
      </w:r>
    </w:p>
    <w:p>
      <w:pPr>
        <w:spacing w:line="360" w:lineRule="auto"/>
        <w:ind w:firstLine="422" w:firstLineChars="200"/>
        <w:rPr>
          <w:rFonts w:hAnsi="宋体"/>
          <w:b/>
          <w:color w:val="000000"/>
        </w:rPr>
      </w:pPr>
      <w:r>
        <w:rPr>
          <w:rFonts w:hint="eastAsia" w:hAnsi="宋体"/>
          <w:b/>
          <w:color w:val="000000"/>
        </w:rPr>
        <w:t>（4）不同投标人的电子或纸质投标文件异常一致或者投标报价呈规律性差异；</w:t>
      </w:r>
    </w:p>
    <w:p>
      <w:pPr>
        <w:spacing w:line="360" w:lineRule="auto"/>
        <w:ind w:firstLine="422" w:firstLineChars="200"/>
        <w:rPr>
          <w:rFonts w:hAnsi="宋体"/>
          <w:b/>
          <w:color w:val="000000"/>
        </w:rPr>
      </w:pPr>
      <w:r>
        <w:rPr>
          <w:rFonts w:hint="eastAsia" w:hAnsi="宋体"/>
          <w:b/>
          <w:color w:val="000000"/>
        </w:rPr>
        <w:t>（5）不同投标人的纸质投标文件相互混装；</w:t>
      </w:r>
    </w:p>
    <w:p>
      <w:pPr>
        <w:spacing w:line="360" w:lineRule="auto"/>
        <w:ind w:firstLine="420" w:firstLineChars="200"/>
        <w:rPr>
          <w:rFonts w:ascii="宋体" w:hAnsi="宋体"/>
          <w:color w:val="000000"/>
          <w:szCs w:val="21"/>
        </w:rPr>
      </w:pPr>
      <w:r>
        <w:rPr>
          <w:rFonts w:ascii="宋体" w:hAnsi="宋体"/>
          <w:color w:val="000000"/>
          <w:szCs w:val="21"/>
        </w:rPr>
        <w:t>9.3</w:t>
      </w:r>
      <w:r>
        <w:rPr>
          <w:rFonts w:hint="eastAsia" w:ascii="宋体" w:hAnsi="宋体"/>
          <w:color w:val="000000"/>
          <w:szCs w:val="21"/>
        </w:rPr>
        <w:t>供应商有下列情形之一的，属于恶意串通行为，将报同级监督管理部门：</w:t>
      </w:r>
    </w:p>
    <w:p>
      <w:pPr>
        <w:spacing w:line="360" w:lineRule="auto"/>
        <w:ind w:firstLine="420" w:firstLineChars="200"/>
        <w:rPr>
          <w:rFonts w:hAnsi="宋体"/>
          <w:color w:val="000000"/>
        </w:rPr>
      </w:pPr>
      <w:r>
        <w:rPr>
          <w:rFonts w:hint="eastAsia" w:hAnsi="宋体"/>
          <w:color w:val="000000"/>
        </w:rPr>
        <w:t>（1）供应商直接或者间接从采购人或者采购代理机构处获得其他供应商的相关信息并修改其投标文件或者投标文件；</w:t>
      </w:r>
    </w:p>
    <w:p>
      <w:pPr>
        <w:spacing w:line="360" w:lineRule="auto"/>
        <w:ind w:firstLine="420" w:firstLineChars="200"/>
        <w:rPr>
          <w:rFonts w:hAnsi="宋体"/>
          <w:color w:val="000000"/>
        </w:rPr>
      </w:pPr>
      <w:r>
        <w:rPr>
          <w:rFonts w:hint="eastAsia" w:hAnsi="宋体"/>
          <w:color w:val="000000"/>
        </w:rPr>
        <w:t>（2）供应商按照采购人或者采购代理机构的授意撤换、修改投标文件或者投标文件；</w:t>
      </w:r>
    </w:p>
    <w:p>
      <w:pPr>
        <w:spacing w:line="360" w:lineRule="auto"/>
        <w:ind w:firstLine="420" w:firstLineChars="200"/>
        <w:rPr>
          <w:rFonts w:hAnsi="宋体"/>
          <w:color w:val="000000"/>
        </w:rPr>
      </w:pPr>
      <w:r>
        <w:rPr>
          <w:rFonts w:hint="eastAsia" w:hAnsi="宋体"/>
          <w:color w:val="000000"/>
        </w:rPr>
        <w:t>（3）供应商之间协商报价、技术方案等投标文件或者投标文件的实质性内容；</w:t>
      </w:r>
    </w:p>
    <w:p>
      <w:pPr>
        <w:spacing w:line="360" w:lineRule="auto"/>
        <w:ind w:firstLine="420" w:firstLineChars="200"/>
        <w:rPr>
          <w:rFonts w:hAnsi="宋体"/>
          <w:color w:val="000000"/>
        </w:rPr>
      </w:pPr>
      <w:r>
        <w:rPr>
          <w:rFonts w:hint="eastAsia" w:hAnsi="宋体"/>
          <w:color w:val="000000"/>
        </w:rPr>
        <w:t>（4）属于同一集团、协会、商会等组织成员的供应商按照该组织要求协同参加政府采购活动；</w:t>
      </w:r>
    </w:p>
    <w:p>
      <w:pPr>
        <w:spacing w:line="360" w:lineRule="auto"/>
        <w:ind w:firstLine="420" w:firstLineChars="200"/>
        <w:rPr>
          <w:rFonts w:hAnsi="宋体"/>
          <w:color w:val="000000"/>
        </w:rPr>
      </w:pPr>
      <w:r>
        <w:rPr>
          <w:rFonts w:hint="eastAsia" w:hAnsi="宋体"/>
          <w:color w:val="000000"/>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000000"/>
        </w:rPr>
      </w:pPr>
      <w:r>
        <w:rPr>
          <w:rFonts w:hint="eastAsia" w:hAnsi="宋体"/>
          <w:color w:val="000000"/>
        </w:rPr>
        <w:t>（6）供应商之间商定部分供应商放弃参加政府采购活动或者放弃中标；</w:t>
      </w:r>
    </w:p>
    <w:p>
      <w:pPr>
        <w:spacing w:line="360" w:lineRule="auto"/>
        <w:ind w:firstLine="420" w:firstLineChars="200"/>
        <w:rPr>
          <w:rFonts w:hAnsi="宋体"/>
          <w:color w:val="000000"/>
        </w:rPr>
      </w:pPr>
      <w:r>
        <w:rPr>
          <w:rFonts w:hint="eastAsia" w:hAnsi="宋体"/>
          <w:color w:val="000000"/>
        </w:rPr>
        <w:t>（7）供应商与采购人或者采购代理机构之间、供应商相互之间，为谋求特定供应商中标或者排斥其他供应商的其他串通行为。</w:t>
      </w:r>
    </w:p>
    <w:p>
      <w:pPr>
        <w:pStyle w:val="14"/>
        <w:snapToGrid w:val="0"/>
        <w:spacing w:line="360" w:lineRule="auto"/>
        <w:ind w:left="2" w:leftChars="1" w:firstLine="422" w:firstLineChars="200"/>
        <w:rPr>
          <w:rFonts w:hAnsi="宋体"/>
          <w:b/>
          <w:color w:val="000000"/>
        </w:rPr>
      </w:pPr>
    </w:p>
    <w:p>
      <w:pPr>
        <w:pStyle w:val="6"/>
        <w:keepNext w:val="0"/>
        <w:keepLines w:val="0"/>
        <w:spacing w:line="400" w:lineRule="exact"/>
        <w:jc w:val="center"/>
        <w:rPr>
          <w:color w:val="000000"/>
        </w:rPr>
      </w:pPr>
      <w:bookmarkStart w:id="88" w:name="_Toc89075995"/>
      <w:bookmarkStart w:id="89" w:name="_Toc254970534"/>
      <w:bookmarkStart w:id="90" w:name="_Toc254970675"/>
      <w:r>
        <w:rPr>
          <w:rFonts w:hint="eastAsia"/>
          <w:color w:val="000000"/>
        </w:rPr>
        <w:t>二、招标文件</w:t>
      </w:r>
      <w:bookmarkEnd w:id="88"/>
      <w:bookmarkEnd w:id="89"/>
      <w:bookmarkEnd w:id="90"/>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pPr>
        <w:spacing w:line="360" w:lineRule="auto"/>
        <w:ind w:firstLine="420" w:firstLineChars="200"/>
        <w:rPr>
          <w:rFonts w:ascii="宋体" w:hAnsi="宋体"/>
          <w:color w:val="000000"/>
          <w:szCs w:val="21"/>
        </w:rPr>
      </w:pPr>
      <w:r>
        <w:rPr>
          <w:rFonts w:hint="eastAsia" w:ascii="宋体" w:hAnsi="宋体"/>
          <w:color w:val="000000"/>
          <w:szCs w:val="21"/>
        </w:rPr>
        <w:t>第一章 招标公告；</w:t>
      </w:r>
    </w:p>
    <w:p>
      <w:pPr>
        <w:spacing w:line="360" w:lineRule="auto"/>
        <w:ind w:firstLine="420" w:firstLineChars="200"/>
        <w:rPr>
          <w:rFonts w:ascii="宋体" w:hAnsi="宋体"/>
          <w:color w:val="000000"/>
          <w:szCs w:val="21"/>
        </w:rPr>
      </w:pPr>
      <w:r>
        <w:rPr>
          <w:rFonts w:hint="eastAsia" w:ascii="宋体" w:hAnsi="宋体"/>
          <w:color w:val="000000"/>
          <w:szCs w:val="21"/>
        </w:rPr>
        <w:t xml:space="preserve">第二章 采购需求； </w:t>
      </w:r>
    </w:p>
    <w:p>
      <w:pPr>
        <w:spacing w:line="360" w:lineRule="auto"/>
        <w:ind w:firstLine="420" w:firstLineChars="200"/>
        <w:rPr>
          <w:rFonts w:ascii="宋体" w:hAnsi="宋体"/>
          <w:color w:val="000000"/>
          <w:szCs w:val="21"/>
        </w:rPr>
      </w:pPr>
      <w:r>
        <w:rPr>
          <w:rFonts w:hint="eastAsia" w:ascii="宋体" w:hAnsi="宋体"/>
          <w:color w:val="000000"/>
          <w:szCs w:val="21"/>
        </w:rPr>
        <w:t>第三章 投标人须知；</w:t>
      </w:r>
    </w:p>
    <w:p>
      <w:pPr>
        <w:spacing w:line="360" w:lineRule="auto"/>
        <w:ind w:firstLine="420" w:firstLineChars="200"/>
        <w:rPr>
          <w:rFonts w:ascii="宋体" w:hAnsi="宋体"/>
          <w:color w:val="000000"/>
          <w:szCs w:val="21"/>
        </w:rPr>
      </w:pPr>
      <w:r>
        <w:rPr>
          <w:rFonts w:hint="eastAsia" w:ascii="宋体" w:hAnsi="宋体"/>
          <w:color w:val="000000"/>
          <w:szCs w:val="21"/>
        </w:rPr>
        <w:t>第四章 评标方法及评标标准；</w:t>
      </w:r>
    </w:p>
    <w:p>
      <w:pPr>
        <w:spacing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pPr>
        <w:spacing w:line="360" w:lineRule="auto"/>
        <w:ind w:firstLine="420" w:firstLineChars="200"/>
        <w:rPr>
          <w:rFonts w:ascii="宋体" w:hAnsi="宋体"/>
          <w:color w:val="000000"/>
          <w:szCs w:val="21"/>
        </w:rPr>
      </w:pPr>
      <w:r>
        <w:rPr>
          <w:rFonts w:hint="eastAsia" w:ascii="宋体" w:hAnsi="宋体"/>
          <w:color w:val="000000"/>
          <w:szCs w:val="21"/>
        </w:rPr>
        <w:t>第六章 投标文件格式；</w:t>
      </w:r>
    </w:p>
    <w:p>
      <w:pPr>
        <w:spacing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pPr>
        <w:spacing w:line="360" w:lineRule="auto"/>
        <w:ind w:firstLine="420" w:firstLineChars="200"/>
        <w:rPr>
          <w:rFonts w:hAnsi="宋体"/>
        </w:rPr>
      </w:pPr>
      <w:r>
        <w:rPr>
          <w:rFonts w:hint="eastAsia" w:hAnsi="宋体"/>
        </w:rPr>
        <w:t>根据本章第11.1项的规定对公开招标文件所做的澄清、修改，构成招标文件的组成部分。当公开招标文件与招标文件的澄清和修改就同一内容的表述不一致时，</w:t>
      </w:r>
      <w:r>
        <w:rPr>
          <w:rFonts w:hint="eastAsia"/>
        </w:rPr>
        <w:t>以最后澄清或修改公告为准。</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spacing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Ansi="宋体"/>
        </w:rPr>
      </w:pPr>
      <w:r>
        <w:rPr>
          <w:rFonts w:hint="eastAsia" w:hAnsi="宋体"/>
        </w:rPr>
        <w:t>11.2 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pPr>
        <w:spacing w:line="360" w:lineRule="auto"/>
        <w:ind w:firstLine="420" w:firstLineChars="200"/>
      </w:pPr>
      <w:r>
        <w:rPr>
          <w:rFonts w:hint="eastAsia" w:hAnsi="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szCs w:val="21"/>
        </w:rPr>
        <w:t>投标人须知前附表”</w:t>
      </w:r>
      <w:r>
        <w:rPr>
          <w:rFonts w:hint="eastAsia" w:hAnsi="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pPr>
      <w:r>
        <w:rPr>
          <w:rFonts w:hint="eastAsia"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Ansi="宋体"/>
          <w:szCs w:val="21"/>
        </w:rPr>
        <w:t>投标人须知前附表”</w:t>
      </w:r>
      <w:r>
        <w:rPr>
          <w:rFonts w:hint="eastAsia" w:cs="宋体"/>
          <w:kern w:val="0"/>
          <w:szCs w:val="21"/>
        </w:rPr>
        <w:t>规定的政府采购信息发布媒体上</w:t>
      </w:r>
      <w:r>
        <w:rPr>
          <w:rFonts w:hint="eastAsia"/>
        </w:rPr>
        <w:t>发布更正公告。</w:t>
      </w:r>
    </w:p>
    <w:p>
      <w:pPr>
        <w:spacing w:line="360" w:lineRule="auto"/>
        <w:ind w:firstLine="420" w:firstLineChars="200"/>
        <w:rPr>
          <w:rFonts w:hAnsi="宋体"/>
          <w:color w:val="000000"/>
        </w:rPr>
      </w:pPr>
      <w:r>
        <w:rPr>
          <w:rFonts w:hint="eastAsia" w:hAnsi="宋体"/>
          <w:color w:val="000000"/>
        </w:rPr>
        <w:t>1</w:t>
      </w:r>
      <w:r>
        <w:rPr>
          <w:rFonts w:hAnsi="宋体"/>
          <w:color w:val="000000"/>
        </w:rPr>
        <w:t>1.</w:t>
      </w:r>
      <w:bookmarkStart w:id="91" w:name="_Hlk53134511"/>
      <w:r>
        <w:rPr>
          <w:rFonts w:hint="eastAsia" w:hAnsi="宋体"/>
          <w:color w:val="000000"/>
        </w:rPr>
        <w:t>5采购人或者采购代理机构可以在招标文件提供期限截止后，组织已获取招标文件的潜在投标人现场考察或者召开开标前答疑会，具体详见“投标人须知前附表”。</w:t>
      </w:r>
    </w:p>
    <w:bookmarkEnd w:id="91"/>
    <w:p>
      <w:pPr>
        <w:pStyle w:val="6"/>
        <w:keepNext w:val="0"/>
        <w:keepLines w:val="0"/>
        <w:spacing w:line="400" w:lineRule="exact"/>
        <w:jc w:val="center"/>
        <w:rPr>
          <w:color w:val="000000"/>
        </w:rPr>
      </w:pPr>
      <w:bookmarkStart w:id="92" w:name="_Toc254970676"/>
      <w:bookmarkStart w:id="93" w:name="_Toc254970535"/>
      <w:bookmarkStart w:id="94" w:name="_Toc89075996"/>
      <w:r>
        <w:rPr>
          <w:rFonts w:hint="eastAsia"/>
          <w:color w:val="000000"/>
        </w:rPr>
        <w:t>三、投标文件的编制</w:t>
      </w:r>
      <w:bookmarkEnd w:id="92"/>
      <w:bookmarkEnd w:id="93"/>
      <w:bookmarkEnd w:id="94"/>
    </w:p>
    <w:p>
      <w:pPr>
        <w:spacing w:line="360" w:lineRule="auto"/>
        <w:ind w:firstLine="480" w:firstLineChars="200"/>
        <w:rPr>
          <w:rFonts w:ascii="黑体" w:hAnsi="黑体" w:eastAsia="黑体"/>
          <w:color w:val="000000"/>
          <w:sz w:val="24"/>
        </w:rPr>
      </w:pPr>
      <w:bookmarkStart w:id="95" w:name="_Toc254970677"/>
      <w:bookmarkStart w:id="96" w:name="_Toc254970536"/>
      <w:r>
        <w:rPr>
          <w:rFonts w:hint="eastAsia" w:ascii="黑体" w:hAnsi="黑体" w:eastAsia="黑体"/>
          <w:color w:val="000000"/>
          <w:sz w:val="24"/>
        </w:rPr>
        <w:t>12.投标文件的编制原则</w:t>
      </w:r>
    </w:p>
    <w:p>
      <w:pPr>
        <w:spacing w:line="360" w:lineRule="auto"/>
        <w:ind w:firstLine="420" w:firstLineChars="200"/>
        <w:rPr>
          <w:rFonts w:ascii="宋体" w:hAnsi="宋体"/>
          <w:color w:val="000000"/>
          <w:szCs w:val="21"/>
        </w:rPr>
      </w:pPr>
      <w:r>
        <w:rPr>
          <w:rFonts w:hint="eastAsia" w:ascii="宋体" w:hAnsi="宋体"/>
          <w:color w:val="000000"/>
          <w:szCs w:val="21"/>
        </w:rPr>
        <w:t>12.1</w:t>
      </w:r>
      <w:r>
        <w:rPr>
          <w:rFonts w:ascii="宋体" w:hAnsi="宋体"/>
          <w:color w:val="000000"/>
          <w:szCs w:val="21"/>
        </w:rPr>
        <w:t>投标人必须按照招标文件的要求编制投标文件。投标文件必须对招标文件提出的要求和条件作出明确响应。</w:t>
      </w:r>
    </w:p>
    <w:p>
      <w:pPr>
        <w:spacing w:line="360" w:lineRule="auto"/>
        <w:ind w:firstLine="420" w:firstLineChars="200"/>
        <w:rPr>
          <w:rFonts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bookmarkEnd w:id="95"/>
      <w:bookmarkEnd w:id="96"/>
    </w:p>
    <w:p>
      <w:pPr>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投标文件由报价文件、资格证明文件、商务文件、技术文件四部分组成。</w:t>
      </w:r>
    </w:p>
    <w:p>
      <w:pPr>
        <w:spacing w:line="360" w:lineRule="auto"/>
        <w:ind w:firstLine="420" w:firstLineChars="200"/>
        <w:rPr>
          <w:rFonts w:ascii="宋体" w:hAnsi="宋体"/>
          <w:bCs/>
          <w:color w:val="000000"/>
          <w:szCs w:val="21"/>
        </w:rPr>
      </w:pPr>
      <w:bookmarkStart w:id="97" w:name="_13.1报价文件:_具体材料见“投标人须知前附表”。"/>
      <w:bookmarkEnd w:id="97"/>
      <w:bookmarkStart w:id="98" w:name="_13.2资格证明文件：具体材料见“投标人须知前附表”。"/>
      <w:bookmarkEnd w:id="98"/>
      <w:r>
        <w:rPr>
          <w:rFonts w:hint="eastAsia" w:ascii="宋体" w:hAnsi="宋体"/>
          <w:bCs/>
          <w:color w:val="000000"/>
          <w:szCs w:val="21"/>
        </w:rPr>
        <w:t>（1）资格证明文件：</w:t>
      </w:r>
      <w:r>
        <w:rPr>
          <w:rFonts w:ascii="宋体" w:hAnsi="宋体"/>
          <w:bCs/>
          <w:color w:val="000000"/>
          <w:szCs w:val="21"/>
        </w:rPr>
        <w:t>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99" w:name="_13.3商务文件:_具体材料见“投标人须知前附表”。"/>
      <w:bookmarkEnd w:id="99"/>
      <w:r>
        <w:rPr>
          <w:rFonts w:hint="eastAsia" w:ascii="宋体" w:hAnsi="宋体"/>
          <w:bCs/>
          <w:color w:val="000000"/>
          <w:szCs w:val="21"/>
        </w:rPr>
        <w:t>（2）商务文件：</w:t>
      </w:r>
      <w:r>
        <w:rPr>
          <w:rFonts w:ascii="宋体" w:hAnsi="宋体"/>
          <w:bCs/>
          <w:color w:val="000000"/>
          <w:szCs w:val="21"/>
        </w:rPr>
        <w:t>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0" w:name="_13.4技术文件：具体材料见“投标人须知前附表”。"/>
      <w:bookmarkEnd w:id="100"/>
      <w:r>
        <w:rPr>
          <w:rFonts w:hint="eastAsia" w:ascii="宋体" w:hAnsi="宋体"/>
          <w:bCs/>
          <w:color w:val="000000"/>
          <w:szCs w:val="21"/>
        </w:rPr>
        <w:t>（3）技术文件：</w:t>
      </w:r>
      <w:r>
        <w:rPr>
          <w:rFonts w:ascii="宋体" w:hAnsi="宋体"/>
          <w:bCs/>
          <w:color w:val="000000"/>
          <w:szCs w:val="21"/>
        </w:rPr>
        <w:t>具体材料见“投标人须知前附表”</w:t>
      </w:r>
      <w:r>
        <w:rPr>
          <w:rFonts w:hint="eastAsia" w:ascii="宋体" w:hAnsi="宋体"/>
          <w:bCs/>
          <w:color w:val="000000"/>
          <w:szCs w:val="21"/>
        </w:rPr>
        <w:t xml:space="preserve">。 </w:t>
      </w:r>
    </w:p>
    <w:p>
      <w:pPr>
        <w:spacing w:line="360" w:lineRule="auto"/>
        <w:ind w:firstLine="420" w:firstLineChars="200"/>
        <w:rPr>
          <w:rFonts w:ascii="宋体" w:hAnsi="宋体"/>
          <w:bCs/>
          <w:color w:val="000000"/>
          <w:szCs w:val="21"/>
        </w:rPr>
      </w:pPr>
      <w:r>
        <w:rPr>
          <w:rFonts w:hint="eastAsia" w:ascii="宋体" w:hAnsi="宋体"/>
          <w:bCs/>
          <w:color w:val="000000"/>
          <w:szCs w:val="21"/>
        </w:rPr>
        <w:t>（4）报价文件：</w:t>
      </w:r>
      <w:r>
        <w:rPr>
          <w:rFonts w:ascii="宋体" w:hAnsi="宋体"/>
          <w:bCs/>
          <w:color w:val="000000"/>
          <w:szCs w:val="21"/>
        </w:rPr>
        <w:t xml:space="preserve"> 具体材料见“投标人须知前附表”</w:t>
      </w:r>
      <w:r>
        <w:rPr>
          <w:rFonts w:hint="eastAsia" w:ascii="宋体" w:hAnsi="宋体"/>
          <w:bCs/>
          <w:color w:val="000000"/>
          <w:szCs w:val="21"/>
        </w:rPr>
        <w:t>。</w:t>
      </w:r>
    </w:p>
    <w:p>
      <w:pPr>
        <w:spacing w:line="360" w:lineRule="auto"/>
        <w:ind w:firstLine="420" w:firstLineChars="200"/>
        <w:rPr>
          <w:rFonts w:ascii="宋体" w:hAnsi="宋体"/>
          <w:bCs/>
          <w:color w:val="000000"/>
          <w:szCs w:val="21"/>
        </w:rPr>
      </w:pPr>
      <w:bookmarkStart w:id="101" w:name="_13.5投标文件电子版：具体材料见“投标人须知前附表”。"/>
      <w:bookmarkEnd w:id="101"/>
      <w:r>
        <w:rPr>
          <w:rFonts w:hint="eastAsia" w:ascii="宋体" w:hAnsi="宋体"/>
          <w:bCs/>
          <w:color w:val="000000"/>
          <w:szCs w:val="21"/>
        </w:rPr>
        <w:t>13.</w:t>
      </w:r>
      <w:r>
        <w:rPr>
          <w:rFonts w:ascii="宋体" w:hAnsi="宋体"/>
          <w:bCs/>
          <w:color w:val="000000"/>
          <w:szCs w:val="21"/>
        </w:rPr>
        <w:t>2</w:t>
      </w:r>
      <w:r>
        <w:rPr>
          <w:rFonts w:hint="eastAsia" w:ascii="宋体" w:hAnsi="宋体"/>
          <w:bCs/>
          <w:color w:val="000000"/>
          <w:szCs w:val="21"/>
        </w:rPr>
        <w:t>投标文件电子版：</w:t>
      </w:r>
      <w:r>
        <w:rPr>
          <w:rFonts w:ascii="宋体" w:hAnsi="宋体"/>
          <w:bCs/>
          <w:color w:val="000000"/>
          <w:szCs w:val="21"/>
        </w:rPr>
        <w:t>具体</w:t>
      </w:r>
      <w:r>
        <w:rPr>
          <w:rFonts w:hint="eastAsia" w:ascii="宋体" w:hAnsi="宋体"/>
          <w:bCs/>
          <w:color w:val="000000"/>
          <w:szCs w:val="21"/>
        </w:rPr>
        <w:t>要求</w:t>
      </w:r>
      <w:r>
        <w:rPr>
          <w:rFonts w:ascii="宋体" w:hAnsi="宋体"/>
          <w:bCs/>
          <w:color w:val="000000"/>
          <w:szCs w:val="21"/>
        </w:rPr>
        <w:t>见</w:t>
      </w:r>
      <w:r>
        <w:rPr>
          <w:rFonts w:hint="eastAsia" w:ascii="宋体" w:hAnsi="宋体"/>
          <w:bCs/>
          <w:color w:val="000000"/>
          <w:szCs w:val="21"/>
        </w:rPr>
        <w:t>本节19.投标文件编制。</w:t>
      </w:r>
    </w:p>
    <w:p>
      <w:pPr>
        <w:spacing w:line="360" w:lineRule="auto"/>
        <w:ind w:firstLine="480" w:firstLineChars="200"/>
        <w:rPr>
          <w:rFonts w:ascii="黑体" w:hAnsi="黑体" w:eastAsia="黑体"/>
          <w:color w:val="000000"/>
          <w:sz w:val="24"/>
        </w:rPr>
      </w:pPr>
      <w:bookmarkStart w:id="102" w:name="_Toc254970678"/>
      <w:bookmarkStart w:id="103" w:name="_Toc254970537"/>
      <w:r>
        <w:rPr>
          <w:rFonts w:hint="eastAsia" w:ascii="黑体" w:hAnsi="黑体" w:eastAsia="黑体"/>
          <w:color w:val="000000"/>
          <w:sz w:val="24"/>
        </w:rPr>
        <w:t>14.投标文件的语言及计量</w:t>
      </w:r>
      <w:bookmarkEnd w:id="102"/>
      <w:bookmarkEnd w:id="103"/>
    </w:p>
    <w:p>
      <w:pPr>
        <w:spacing w:line="360" w:lineRule="auto"/>
        <w:ind w:firstLine="420" w:firstLineChars="200"/>
        <w:rPr>
          <w:rFonts w:ascii="宋体" w:hAnsi="宋体"/>
          <w:bCs/>
          <w:color w:val="000000"/>
          <w:szCs w:val="21"/>
        </w:rPr>
      </w:pPr>
      <w:r>
        <w:rPr>
          <w:rFonts w:hint="eastAsia" w:ascii="宋体" w:hAnsi="宋体"/>
          <w:bCs/>
          <w:color w:val="000000"/>
          <w:szCs w:val="21"/>
        </w:rPr>
        <w:t>14.1语言文字</w:t>
      </w:r>
    </w:p>
    <w:p>
      <w:pPr>
        <w:spacing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pPr>
        <w:spacing w:line="360" w:lineRule="auto"/>
        <w:ind w:firstLine="420" w:firstLineChars="200"/>
        <w:rPr>
          <w:rFonts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15.投标的风险</w:t>
      </w:r>
    </w:p>
    <w:p>
      <w:pPr>
        <w:spacing w:line="360" w:lineRule="auto"/>
        <w:ind w:firstLine="420" w:firstLineChars="200"/>
        <w:rPr>
          <w:rFonts w:hAnsi="宋体"/>
          <w:b/>
          <w:bCs/>
          <w:color w:val="000000"/>
        </w:rPr>
      </w:pPr>
      <w:r>
        <w:rPr>
          <w:rFonts w:hint="eastAsia" w:hAnsi="宋体"/>
          <w:color w:val="000000"/>
        </w:rPr>
        <w:t>投标文件分为资格证明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rPr>
        <w:t>投标文件未按规定的格式编制的、没有按照招标文件要求提供全部资料、没有对招标文件作出实质性响应，投标无效；</w:t>
      </w:r>
    </w:p>
    <w:p>
      <w:pPr>
        <w:spacing w:line="360" w:lineRule="auto"/>
        <w:ind w:firstLine="480" w:firstLineChars="200"/>
        <w:rPr>
          <w:rFonts w:ascii="黑体" w:hAnsi="黑体" w:eastAsia="黑体"/>
          <w:color w:val="000000"/>
          <w:sz w:val="24"/>
        </w:rPr>
      </w:pPr>
      <w:bookmarkStart w:id="104" w:name="_Toc254970679"/>
      <w:bookmarkStart w:id="105" w:name="_Toc254970538"/>
      <w:r>
        <w:rPr>
          <w:rFonts w:hint="eastAsia" w:ascii="黑体" w:hAnsi="黑体" w:eastAsia="黑体"/>
          <w:color w:val="000000"/>
          <w:sz w:val="24"/>
        </w:rPr>
        <w:t>16.投标报价</w:t>
      </w:r>
      <w:bookmarkEnd w:id="104"/>
      <w:bookmarkEnd w:id="105"/>
    </w:p>
    <w:p>
      <w:pPr>
        <w:spacing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pPr>
        <w:spacing w:line="360" w:lineRule="auto"/>
        <w:ind w:firstLine="420" w:firstLineChars="200"/>
        <w:rPr>
          <w:rFonts w:ascii="宋体" w:hAnsi="宋体"/>
          <w:bCs/>
          <w:color w:val="000000"/>
          <w:szCs w:val="21"/>
        </w:rPr>
      </w:pPr>
      <w:bookmarkStart w:id="106" w:name="_16.2投标报价具体定义见投标人须知前附表。"/>
      <w:bookmarkEnd w:id="106"/>
      <w:r>
        <w:rPr>
          <w:rFonts w:hint="eastAsia" w:ascii="宋体" w:hAnsi="宋体"/>
          <w:bCs/>
          <w:color w:val="000000"/>
          <w:szCs w:val="21"/>
        </w:rPr>
        <w:t>16.2投标报价具体包括内容详见“投标人须知前附表”。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pPr>
        <w:spacing w:line="360" w:lineRule="auto"/>
        <w:ind w:firstLine="420" w:firstLineChars="200"/>
        <w:rPr>
          <w:rFonts w:ascii="宋体" w:hAnsi="宋体"/>
          <w:bCs/>
          <w:color w:val="000000"/>
          <w:szCs w:val="21"/>
        </w:rPr>
      </w:pPr>
      <w:bookmarkStart w:id="107" w:name="_17.1投标有效期应按“投标人须知中的前附表”规定的期限。"/>
      <w:bookmarkEnd w:id="107"/>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bCs/>
          <w:color w:val="000000"/>
          <w:szCs w:val="21"/>
        </w:rPr>
      </w:pPr>
      <w:r>
        <w:rPr>
          <w:rFonts w:hint="eastAsia" w:ascii="宋体" w:hAnsi="宋体"/>
          <w:bCs/>
          <w:color w:val="000000"/>
          <w:szCs w:val="21"/>
        </w:rPr>
        <w:t>17.2</w:t>
      </w:r>
      <w:bookmarkStart w:id="108" w:name="_Toc254970540"/>
      <w:bookmarkStart w:id="109" w:name="_Toc254970681"/>
      <w:r>
        <w:rPr>
          <w:rFonts w:hint="eastAsia" w:ascii="宋体" w:hAnsi="宋体"/>
          <w:bCs/>
          <w:color w:val="000000"/>
          <w:szCs w:val="21"/>
        </w:rPr>
        <w:t xml:space="preserve"> 投标有效期应按规定的期限作出承诺，具体详见“投标人须知前附表”。</w:t>
      </w:r>
    </w:p>
    <w:p>
      <w:pPr>
        <w:spacing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bookmarkEnd w:id="108"/>
      <w:bookmarkEnd w:id="109"/>
    </w:p>
    <w:p>
      <w:pPr>
        <w:spacing w:line="360" w:lineRule="auto"/>
        <w:ind w:firstLine="480" w:firstLineChars="200"/>
        <w:rPr>
          <w:rFonts w:ascii="黑体" w:hAnsi="黑体" w:eastAsia="黑体"/>
          <w:color w:val="000000"/>
          <w:sz w:val="24"/>
        </w:rPr>
      </w:pPr>
      <w:bookmarkStart w:id="110" w:name="_18.投标保证金"/>
      <w:bookmarkEnd w:id="110"/>
      <w:bookmarkStart w:id="111" w:name="_Toc254970682"/>
      <w:bookmarkStart w:id="112" w:name="_Toc254970541"/>
      <w:r>
        <w:rPr>
          <w:rFonts w:hint="eastAsia" w:ascii="黑体" w:hAnsi="黑体" w:eastAsia="黑体"/>
          <w:color w:val="000000"/>
          <w:sz w:val="24"/>
        </w:rPr>
        <w:t>18.投标保证金</w:t>
      </w:r>
      <w:bookmarkEnd w:id="111"/>
      <w:bookmarkEnd w:id="112"/>
    </w:p>
    <w:p>
      <w:pPr>
        <w:spacing w:line="360" w:lineRule="auto"/>
        <w:ind w:firstLine="420" w:firstLineChars="200"/>
        <w:rPr>
          <w:rFonts w:ascii="宋体" w:hAnsi="宋体"/>
          <w:bCs/>
          <w:color w:val="000000"/>
          <w:szCs w:val="21"/>
        </w:rPr>
      </w:pPr>
      <w:bookmarkStart w:id="113" w:name="_Toc254970683"/>
      <w:bookmarkStart w:id="114" w:name="_Toc254970542"/>
      <w:r>
        <w:rPr>
          <w:rFonts w:hint="eastAsia" w:ascii="宋体" w:hAnsi="宋体"/>
          <w:bCs/>
          <w:color w:val="000000"/>
          <w:szCs w:val="21"/>
        </w:rPr>
        <w:t>见“投标人须知前附表”。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w:t>
      </w:r>
      <w:bookmarkEnd w:id="113"/>
      <w:bookmarkEnd w:id="114"/>
      <w:r>
        <w:rPr>
          <w:rFonts w:hint="eastAsia" w:ascii="黑体" w:hAnsi="黑体" w:eastAsia="黑体"/>
          <w:color w:val="000000"/>
          <w:sz w:val="24"/>
        </w:rPr>
        <w:t>编制</w:t>
      </w:r>
    </w:p>
    <w:p>
      <w:pPr>
        <w:spacing w:line="360" w:lineRule="auto"/>
        <w:ind w:firstLine="420" w:firstLineChars="200"/>
        <w:rPr>
          <w:rFonts w:hAnsi="宋体"/>
          <w:color w:val="000000"/>
          <w:szCs w:val="21"/>
        </w:rPr>
      </w:pPr>
      <w:r>
        <w:rPr>
          <w:rFonts w:hint="eastAsia" w:hAnsi="宋体"/>
          <w:color w:val="000000"/>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5" w:name="_19.2投标文件应按报价文件、资格证明文件、商务文件、技术文件分别编制"/>
      <w:bookmarkEnd w:id="115"/>
    </w:p>
    <w:p>
      <w:pPr>
        <w:pStyle w:val="57"/>
        <w:snapToGrid w:val="0"/>
        <w:spacing w:before="0"/>
        <w:ind w:firstLine="420"/>
        <w:rPr>
          <w:rFonts w:hAnsi="宋体"/>
          <w:color w:val="000000"/>
          <w:sz w:val="21"/>
          <w:szCs w:val="21"/>
        </w:rPr>
      </w:pPr>
      <w:r>
        <w:rPr>
          <w:rFonts w:hAnsi="宋体"/>
          <w:color w:val="000000"/>
          <w:sz w:val="21"/>
          <w:szCs w:val="21"/>
        </w:rPr>
        <w:t>19</w:t>
      </w:r>
      <w:r>
        <w:rPr>
          <w:rFonts w:hint="eastAsia" w:hAnsi="宋体"/>
          <w:color w:val="000000"/>
          <w:sz w:val="21"/>
          <w:szCs w:val="21"/>
        </w:rPr>
        <w:t>.2投标文件按照招标文件第六章格式要求在规定位置进行签署、盖章。投标人的投标文件未按照招标文件要求签署、盖章的，</w:t>
      </w:r>
      <w:r>
        <w:rPr>
          <w:rFonts w:hint="eastAsia" w:hAnsi="宋体"/>
          <w:b/>
          <w:color w:val="000000"/>
          <w:sz w:val="21"/>
          <w:szCs w:val="21"/>
        </w:rPr>
        <w:t>其投标无效。</w:t>
      </w:r>
      <w:r>
        <w:rPr>
          <w:rFonts w:hint="eastAsia" w:hAnsi="宋体"/>
          <w:color w:val="000000"/>
          <w:sz w:val="21"/>
          <w:szCs w:val="21"/>
        </w:rPr>
        <w:t>骑缝盖公章不视为在规定位置盖章。</w:t>
      </w:r>
    </w:p>
    <w:p>
      <w:pPr>
        <w:pStyle w:val="57"/>
        <w:snapToGrid w:val="0"/>
        <w:spacing w:before="0"/>
        <w:ind w:firstLine="420"/>
        <w:rPr>
          <w:rFonts w:hAnsi="宋体"/>
          <w:color w:val="000000"/>
          <w:sz w:val="21"/>
          <w:szCs w:val="21"/>
        </w:rPr>
      </w:pPr>
      <w:r>
        <w:rPr>
          <w:rFonts w:hAnsi="宋体"/>
          <w:color w:val="000000"/>
          <w:sz w:val="21"/>
          <w:szCs w:val="21"/>
        </w:rPr>
        <w:t>19.</w:t>
      </w:r>
      <w:r>
        <w:rPr>
          <w:rFonts w:hint="eastAsia" w:hAnsi="宋体"/>
          <w:color w:val="000000"/>
          <w:sz w:val="21"/>
          <w:szCs w:val="21"/>
        </w:rPr>
        <w:t>3为确保网上操作合法、有效和安全，投标人应当在投标截止时间前完成在“政采云”平台的身份认证，确保在电子投标过程中能够对相关数据电文进行加密和使用电子签名。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b/>
          <w:color w:val="000000"/>
          <w:szCs w:val="21"/>
        </w:rPr>
      </w:pPr>
      <w:r>
        <w:rPr>
          <w:rFonts w:hint="eastAsia" w:ascii="宋体" w:hAnsi="宋体"/>
          <w:b/>
          <w:color w:val="000000"/>
          <w:szCs w:val="21"/>
        </w:rPr>
        <w:t>19.4投标文件中标注的投标人名称应与主体资格证明（如营业执照、事业单位法人证书、执业许可证、自然人身份证等）及公章一致，</w:t>
      </w:r>
      <w:r>
        <w:rPr>
          <w:rFonts w:hint="eastAsia" w:ascii="宋体" w:hAnsi="宋体"/>
          <w:color w:val="000000"/>
          <w:szCs w:val="21"/>
        </w:rPr>
        <w:t>否则作无效投标处理</w:t>
      </w:r>
      <w:r>
        <w:rPr>
          <w:rFonts w:hint="eastAsia" w:ascii="宋体" w:hAnsi="宋体"/>
          <w:b/>
          <w:color w:val="000000"/>
          <w:szCs w:val="21"/>
        </w:rPr>
        <w:t>。</w:t>
      </w:r>
    </w:p>
    <w:p>
      <w:pPr>
        <w:spacing w:line="360" w:lineRule="auto"/>
        <w:ind w:firstLine="420" w:firstLineChars="200"/>
        <w:rPr>
          <w:rFonts w:ascii="宋体" w:hAnsi="宋体" w:cs="宋体"/>
          <w:b/>
          <w:szCs w:val="21"/>
        </w:rPr>
      </w:pPr>
      <w:r>
        <w:rPr>
          <w:rFonts w:hint="eastAsia" w:hAnsi="宋体"/>
          <w:color w:val="000000"/>
          <w:szCs w:val="21"/>
        </w:rPr>
        <w:t xml:space="preserve"> 19.5投标文件应避免涂改、行间插字或者删除，</w:t>
      </w:r>
      <w:r>
        <w:rPr>
          <w:rFonts w:hint="eastAsia" w:ascii="宋体" w:hAnsi="宋体" w:cs="宋体"/>
          <w:b/>
          <w:szCs w:val="21"/>
        </w:rPr>
        <w:t>否则其投标无效。</w:t>
      </w:r>
    </w:p>
    <w:p>
      <w:pPr>
        <w:spacing w:line="360" w:lineRule="auto"/>
        <w:ind w:firstLine="520" w:firstLineChars="248"/>
        <w:rPr>
          <w:rFonts w:hAnsi="宋体"/>
        </w:rPr>
      </w:pPr>
      <w:r>
        <w:rPr>
          <w:rFonts w:hint="eastAsia" w:hAnsi="宋体"/>
        </w:rPr>
        <w:t>19.6 对招标文件的实质性要求和条件作出响应是指投标人必须对招标文件中标注为实质性要求和条件的</w:t>
      </w:r>
      <w:r>
        <w:rPr>
          <w:rFonts w:hint="eastAsia"/>
          <w:color w:val="000000"/>
          <w:szCs w:val="21"/>
        </w:rPr>
        <w:t>货物内容及要求</w:t>
      </w:r>
      <w:r>
        <w:rPr>
          <w:rFonts w:hint="eastAsia" w:hAnsi="宋体"/>
        </w:rPr>
        <w:t>、商务条款及其它内容</w:t>
      </w:r>
      <w:r>
        <w:rPr>
          <w:rFonts w:hint="eastAsia"/>
          <w:b/>
        </w:rPr>
        <w:t>作出满足或者优于原要求和条件的承诺</w:t>
      </w:r>
      <w:r>
        <w:rPr>
          <w:rFonts w:hint="eastAsia"/>
        </w:rPr>
        <w:t>。</w:t>
      </w:r>
    </w:p>
    <w:p>
      <w:pPr>
        <w:spacing w:line="360" w:lineRule="auto"/>
        <w:ind w:firstLine="422" w:firstLineChars="200"/>
        <w:rPr>
          <w:rFonts w:ascii="宋体" w:hAnsi="宋体"/>
          <w:b/>
          <w:color w:val="000000"/>
          <w:szCs w:val="21"/>
          <w:u w:val="single"/>
        </w:rPr>
      </w:pPr>
      <w:r>
        <w:rPr>
          <w:rFonts w:hint="eastAsia" w:ascii="宋体" w:hAnsi="宋体"/>
          <w:b/>
          <w:color w:val="000000"/>
          <w:szCs w:val="21"/>
          <w:u w:val="single"/>
        </w:rPr>
        <w:t>19.7本项目为全流程电子化项目，异常情况见“第二节 投标人须知正文”中“四、24.2</w:t>
      </w:r>
      <w:r>
        <w:rPr>
          <w:rFonts w:ascii="宋体" w:hAnsi="宋体"/>
          <w:b/>
          <w:color w:val="000000"/>
          <w:szCs w:val="21"/>
          <w:u w:val="single"/>
        </w:rPr>
        <w:t>开</w:t>
      </w:r>
      <w:r>
        <w:rPr>
          <w:rFonts w:hint="eastAsia" w:ascii="宋体" w:hAnsi="宋体"/>
          <w:b/>
          <w:color w:val="000000"/>
          <w:szCs w:val="21"/>
          <w:u w:val="single"/>
        </w:rPr>
        <w:t>标</w:t>
      </w:r>
      <w:r>
        <w:rPr>
          <w:rFonts w:ascii="宋体" w:hAnsi="宋体"/>
          <w:b/>
          <w:color w:val="000000"/>
          <w:szCs w:val="21"/>
          <w:u w:val="single"/>
        </w:rPr>
        <w:t>程序</w:t>
      </w:r>
      <w:r>
        <w:rPr>
          <w:rFonts w:hint="eastAsia" w:ascii="宋体" w:hAnsi="宋体"/>
          <w:b/>
          <w:color w:val="000000"/>
          <w:szCs w:val="21"/>
          <w:u w:val="single"/>
        </w:rPr>
        <w:t>。</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pPr>
        <w:spacing w:line="360" w:lineRule="auto"/>
        <w:ind w:firstLine="420" w:firstLineChars="200"/>
        <w:rPr>
          <w:rFonts w:ascii="黑体" w:hAnsi="黑体" w:eastAsia="黑体"/>
          <w:color w:val="000000"/>
          <w:sz w:val="24"/>
        </w:rPr>
      </w:pPr>
      <w:r>
        <w:rPr>
          <w:rFonts w:hint="eastAsia" w:hAnsi="宋体"/>
          <w:bCs/>
          <w:color w:val="000000"/>
          <w:szCs w:val="21"/>
        </w:rPr>
        <w:t>详见在“投标人须知前附表”。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pPr>
        <w:spacing w:line="360" w:lineRule="auto"/>
        <w:ind w:firstLine="420" w:firstLineChars="200"/>
        <w:rPr>
          <w:rFonts w:hAnsi="宋体"/>
          <w:b/>
        </w:rPr>
      </w:pPr>
      <w:bookmarkStart w:id="116" w:name="_21.1投标人必须在“投标人须知中的前附表”规定的投标文件接收时间和投"/>
      <w:bookmarkEnd w:id="116"/>
      <w:r>
        <w:rPr>
          <w:rFonts w:hint="eastAsia" w:hAnsi="宋体"/>
          <w:bCs/>
          <w:color w:val="000000"/>
          <w:szCs w:val="21"/>
        </w:rPr>
        <w:t>21.1投标人必须在“投标人须知前附表”规定的投标文件接收时间和投标地点提交电子版投标文件。电子投标文件应在制作完成后，</w:t>
      </w:r>
      <w:r>
        <w:rPr>
          <w:rFonts w:hAnsi="宋体"/>
          <w:bCs/>
          <w:color w:val="000000"/>
          <w:szCs w:val="21"/>
        </w:rPr>
        <w:t>在投标截止时间前</w:t>
      </w:r>
      <w:r>
        <w:rPr>
          <w:rFonts w:hint="eastAsia" w:hAnsi="宋体"/>
          <w:bCs/>
          <w:color w:val="000000"/>
          <w:szCs w:val="21"/>
        </w:rPr>
        <w:t xml:space="preserve">通过有效数字证书（CA认证锁）进行电子签章、加密，然后通过网络将加密的电子投标文件递交至“政采云平台”。 </w:t>
      </w:r>
    </w:p>
    <w:p>
      <w:pPr>
        <w:spacing w:line="360" w:lineRule="auto"/>
        <w:ind w:firstLine="422" w:firstLineChars="200"/>
        <w:rPr>
          <w:rFonts w:ascii="宋体" w:hAnsi="宋体"/>
          <w:b/>
          <w:color w:val="000000"/>
          <w:szCs w:val="20"/>
        </w:rPr>
      </w:pPr>
      <w:r>
        <w:rPr>
          <w:rFonts w:hint="eastAsia" w:ascii="宋体" w:hAnsi="宋体"/>
          <w:b/>
          <w:color w:val="000000"/>
          <w:szCs w:val="21"/>
        </w:rPr>
        <w:t>21.</w:t>
      </w:r>
      <w:r>
        <w:rPr>
          <w:rFonts w:ascii="宋体" w:hAnsi="宋体"/>
          <w:b/>
          <w:color w:val="000000"/>
          <w:szCs w:val="21"/>
        </w:rPr>
        <w:t>2</w:t>
      </w:r>
      <w:r>
        <w:rPr>
          <w:rFonts w:hint="eastAsia" w:ascii="宋体" w:hAnsi="宋体"/>
          <w:b/>
          <w:color w:val="000000"/>
          <w:szCs w:val="21"/>
        </w:rPr>
        <w:t>未在规定时间内提交或者未按照招标文件要求密封或者标记的电子投标文件，“政采云”平台将拒收。</w:t>
      </w:r>
    </w:p>
    <w:p>
      <w:pPr>
        <w:spacing w:line="360" w:lineRule="auto"/>
        <w:ind w:firstLine="420" w:firstLineChars="200"/>
        <w:rPr>
          <w:rFonts w:ascii="宋体" w:hAnsi="宋体"/>
          <w:color w:val="000000"/>
          <w:szCs w:val="21"/>
        </w:rPr>
      </w:pPr>
      <w:r>
        <w:rPr>
          <w:rFonts w:hint="eastAsia" w:ascii="宋体" w:hAnsi="宋体"/>
          <w:color w:val="000000"/>
          <w:szCs w:val="21"/>
        </w:rPr>
        <w:t>21.</w:t>
      </w:r>
      <w:r>
        <w:rPr>
          <w:rFonts w:ascii="宋体" w:hAnsi="宋体"/>
          <w:color w:val="000000"/>
          <w:szCs w:val="21"/>
        </w:rPr>
        <w:t>3</w:t>
      </w:r>
      <w:r>
        <w:rPr>
          <w:rFonts w:hint="eastAsia" w:ascii="宋体" w:hAnsi="宋体"/>
          <w:color w:val="000000"/>
          <w:szCs w:val="21"/>
        </w:rPr>
        <w:t>电子版投标文件提交方式见“招标公告”中“四、提交投标文件截止时间、开标时间和地点”</w:t>
      </w:r>
      <w:r>
        <w:rPr>
          <w:rFonts w:hint="eastAsia" w:ascii="宋体" w:hAnsi="宋体"/>
          <w:b/>
          <w:color w:val="000000"/>
          <w:szCs w:val="21"/>
        </w:rPr>
        <w:t xml:space="preserve"> 。</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22. 投标文件的补充、修改、撤回与退回</w:t>
      </w:r>
      <w:bookmarkStart w:id="117" w:name="_Toc254970684"/>
      <w:bookmarkStart w:id="118" w:name="_Toc254970543"/>
    </w:p>
    <w:p>
      <w:pPr>
        <w:spacing w:line="360" w:lineRule="auto"/>
        <w:ind w:firstLine="420" w:firstLineChars="200"/>
        <w:rPr>
          <w:rFonts w:ascii="黑体" w:hAnsi="黑体" w:eastAsia="黑体"/>
          <w:color w:val="000000"/>
          <w:sz w:val="24"/>
        </w:rPr>
      </w:pPr>
      <w:r>
        <w:rPr>
          <w:rFonts w:ascii="宋体" w:hAnsi="宋体" w:cs="宋体"/>
          <w:color w:val="000000"/>
          <w:szCs w:val="21"/>
        </w:rPr>
        <w:t>22</w:t>
      </w:r>
      <w:r>
        <w:rPr>
          <w:rFonts w:hint="eastAsia" w:ascii="宋体" w:hAnsi="宋体" w:cs="宋体"/>
          <w:color w:val="000000"/>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57"/>
        <w:spacing w:before="0"/>
        <w:ind w:firstLine="420"/>
        <w:rPr>
          <w:rFonts w:ascii="宋体" w:hAnsi="宋体" w:cs="宋体"/>
          <w:color w:val="000000"/>
          <w:sz w:val="21"/>
          <w:szCs w:val="21"/>
        </w:rPr>
      </w:pPr>
      <w:r>
        <w:rPr>
          <w:rFonts w:ascii="宋体" w:hAnsi="宋体" w:cs="宋体"/>
          <w:color w:val="000000"/>
          <w:sz w:val="21"/>
          <w:szCs w:val="21"/>
        </w:rPr>
        <w:t>22.</w:t>
      </w:r>
      <w:r>
        <w:rPr>
          <w:rFonts w:hint="eastAsia" w:ascii="宋体" w:hAnsi="宋体" w:cs="宋体"/>
          <w:color w:val="000000"/>
          <w:sz w:val="21"/>
          <w:szCs w:val="21"/>
        </w:rPr>
        <w:t>2“政采云”平台收到投标文件，将妥善保存并即时向供应商发出确认回执通知。在投标截止时间前，除供应商补充、修改或者撤回投标文件外，任何单位和个人不得解密或提取投标文件。</w:t>
      </w:r>
    </w:p>
    <w:bookmarkEnd w:id="117"/>
    <w:bookmarkEnd w:id="118"/>
    <w:p>
      <w:pPr>
        <w:spacing w:line="360" w:lineRule="auto"/>
        <w:ind w:firstLine="420" w:firstLineChars="200"/>
        <w:rPr>
          <w:rFonts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3</w:t>
      </w:r>
      <w:r>
        <w:rPr>
          <w:rFonts w:hint="eastAsia" w:ascii="宋体" w:hAnsi="宋体" w:cs="宋体"/>
          <w:color w:val="000000"/>
          <w:szCs w:val="21"/>
        </w:rPr>
        <w:t>在投标截止时间止提交电子版投标文件的投标人不足3家时，电子版投标文件由代理机构在“政采云”平台操作退回，除此之外采购人和采购代理机构对已提交的投标文件概不退回。</w:t>
      </w:r>
    </w:p>
    <w:p>
      <w:pPr>
        <w:pStyle w:val="12"/>
        <w:snapToGrid w:val="0"/>
        <w:spacing w:line="400" w:lineRule="exact"/>
        <w:ind w:firstLine="739"/>
        <w:rPr>
          <w:rFonts w:hAnsi="宋体"/>
          <w:snapToGrid w:val="0"/>
          <w:color w:val="000000"/>
          <w:sz w:val="21"/>
          <w:szCs w:val="21"/>
        </w:rPr>
      </w:pPr>
    </w:p>
    <w:p>
      <w:pPr>
        <w:pStyle w:val="6"/>
        <w:keepNext w:val="0"/>
        <w:keepLines w:val="0"/>
        <w:spacing w:line="400" w:lineRule="exact"/>
        <w:jc w:val="center"/>
        <w:rPr>
          <w:color w:val="000000"/>
        </w:rPr>
      </w:pPr>
      <w:bookmarkStart w:id="119" w:name="_Toc89075997"/>
      <w:bookmarkStart w:id="120" w:name="_Toc254970685"/>
      <w:bookmarkStart w:id="121" w:name="_Toc254970544"/>
      <w:r>
        <w:rPr>
          <w:rFonts w:hint="eastAsia"/>
          <w:color w:val="000000"/>
        </w:rPr>
        <w:t>四、开    标</w:t>
      </w:r>
      <w:bookmarkEnd w:id="119"/>
      <w:bookmarkEnd w:id="120"/>
      <w:bookmarkEnd w:id="121"/>
    </w:p>
    <w:p>
      <w:pPr>
        <w:spacing w:line="360" w:lineRule="auto"/>
        <w:ind w:firstLine="480" w:firstLineChars="200"/>
        <w:rPr>
          <w:rFonts w:ascii="黑体" w:hAnsi="黑体" w:eastAsia="黑体"/>
          <w:color w:val="000000"/>
          <w:sz w:val="24"/>
        </w:rPr>
      </w:pPr>
      <w:bookmarkStart w:id="122" w:name="_23.开标时间和地点"/>
      <w:bookmarkEnd w:id="122"/>
      <w:r>
        <w:rPr>
          <w:rFonts w:hint="eastAsia" w:ascii="黑体" w:hAnsi="黑体" w:eastAsia="黑体"/>
          <w:color w:val="000000"/>
          <w:sz w:val="24"/>
        </w:rPr>
        <w:t>23.开标时间和地点</w:t>
      </w:r>
    </w:p>
    <w:p>
      <w:pPr>
        <w:spacing w:line="360" w:lineRule="auto"/>
        <w:ind w:firstLine="420" w:firstLineChars="200"/>
        <w:rPr>
          <w:rFonts w:hAnsi="宋体"/>
          <w:bCs/>
          <w:color w:val="000000"/>
        </w:rPr>
      </w:pPr>
      <w:r>
        <w:rPr>
          <w:rFonts w:hint="eastAsia" w:hAnsi="宋体"/>
          <w:bCs/>
          <w:color w:val="000000"/>
        </w:rPr>
        <w:t>23.1开标时间及地点详见“投标人须知前附表”</w:t>
      </w:r>
    </w:p>
    <w:p>
      <w:pPr>
        <w:spacing w:line="360" w:lineRule="auto"/>
        <w:ind w:firstLine="420" w:firstLineChars="200"/>
      </w:pPr>
      <w:r>
        <w:rPr>
          <w:rFonts w:hint="eastAsia" w:hAnsi="宋体"/>
        </w:rPr>
        <w:t>23.2如</w:t>
      </w:r>
      <w:r>
        <w:rPr>
          <w:rFonts w:hint="eastAsia" w:hAnsi="宋体"/>
          <w:bCs/>
          <w:color w:val="000000"/>
        </w:rPr>
        <w:t>投标人成功解密投标文件，但未在“政采云”电子开标大厅参加开标的，视同认可开标过程和结果，</w:t>
      </w:r>
      <w:r>
        <w:rPr>
          <w:rFonts w:hint="eastAsia" w:hAnsi="宋体"/>
        </w:rPr>
        <w:t xml:space="preserve">由此产生的后果由投标人自行负责。 </w:t>
      </w:r>
      <w:r>
        <w:rPr>
          <w:rFonts w:hint="eastAsia"/>
        </w:rPr>
        <w:t>投标人不足3家的，不得开标。</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（2）采购代理机构将按照招标文件规定的时间通过“政采云”平台组织线上开标活动、开启投标文件，所有供应商均应当准时在线参加。投标人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pPr>
        <w:pStyle w:val="14"/>
        <w:snapToGrid w:val="0"/>
        <w:spacing w:line="440" w:lineRule="exact"/>
        <w:ind w:firstLine="422" w:firstLineChars="200"/>
        <w:rPr>
          <w:rFonts w:hAnsi="宋体"/>
          <w:szCs w:val="21"/>
        </w:rPr>
      </w:pPr>
      <w:r>
        <w:rPr>
          <w:rFonts w:hint="eastAsia" w:hAnsi="宋体"/>
          <w:b/>
          <w:szCs w:val="21"/>
        </w:rPr>
        <w:t>（1）解密电子投标文件。</w:t>
      </w:r>
      <w:r>
        <w:rPr>
          <w:rFonts w:hint="eastAsia" w:hAnsi="宋体" w:cs="仿宋_GB2312"/>
          <w:b/>
          <w:szCs w:val="21"/>
        </w:rPr>
        <w:t>“</w:t>
      </w:r>
      <w:r>
        <w:rPr>
          <w:rFonts w:hint="eastAsia" w:hAnsi="宋体" w:cs="仿宋_GB2312"/>
          <w:szCs w:val="21"/>
        </w:rPr>
        <w:t>政采云”平台按开标时间自动提取所有投标文件。采购代理机构依托“政采云”平台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须携带加密时所用的CA锁准时登录到“政采云”平台电子开标大厅签到并对电子投标文件解密</w:t>
      </w:r>
      <w:r>
        <w:rPr>
          <w:rFonts w:hint="eastAsia" w:hAnsi="宋体"/>
          <w:szCs w:val="21"/>
        </w:rPr>
        <w:t>。</w:t>
      </w:r>
      <w:r>
        <w:rPr>
          <w:rFonts w:hint="eastAsia" w:hAnsi="宋体"/>
          <w:b/>
          <w:bCs/>
          <w:szCs w:val="21"/>
        </w:rPr>
        <w:t>到时间未解密成功，</w:t>
      </w:r>
      <w:r>
        <w:rPr>
          <w:rFonts w:hint="eastAsia" w:hAnsi="宋体"/>
          <w:b/>
          <w:color w:val="000000"/>
          <w:szCs w:val="21"/>
        </w:rPr>
        <w:t>均视为无效投标。</w:t>
      </w:r>
    </w:p>
    <w:p>
      <w:pPr>
        <w:pStyle w:val="14"/>
        <w:snapToGrid w:val="0"/>
        <w:spacing w:line="440" w:lineRule="exact"/>
        <w:ind w:firstLine="420" w:firstLineChars="200"/>
        <w:rPr>
          <w:rFonts w:hAnsi="宋体"/>
          <w:szCs w:val="21"/>
        </w:rPr>
      </w:pPr>
      <w:r>
        <w:rPr>
          <w:rFonts w:hint="eastAsia" w:hAnsi="宋体"/>
          <w:szCs w:val="21"/>
        </w:rPr>
        <w:t>（解密</w:t>
      </w:r>
      <w:r>
        <w:rPr>
          <w:rFonts w:hint="eastAsia" w:hAnsi="宋体"/>
          <w:bCs/>
          <w:color w:val="000000"/>
          <w:szCs w:val="21"/>
        </w:rPr>
        <w:t>异常情况处理：详见本章</w:t>
      </w:r>
      <w:r>
        <w:rPr>
          <w:rFonts w:hint="eastAsia" w:hAnsi="宋体"/>
          <w:color w:val="000000"/>
        </w:rPr>
        <w:t>29.3 电子交易活动的中止。</w:t>
      </w:r>
      <w:r>
        <w:rPr>
          <w:rFonts w:hint="eastAsia" w:hAnsi="宋体"/>
          <w:szCs w:val="21"/>
        </w:rPr>
        <w:t>）</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投标文件解密结束，各投标供应商报价均在“政采云”平台远程不见面开标大厅展示；</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pPr>
        <w:spacing w:line="360" w:lineRule="auto"/>
        <w:ind w:firstLine="420" w:firstLineChars="200"/>
        <w:rPr>
          <w:rFonts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000000"/>
          <w:szCs w:val="21"/>
        </w:rPr>
      </w:pPr>
      <w:r>
        <w:rPr>
          <w:rFonts w:hint="eastAsia" w:ascii="宋体" w:hAnsi="宋体"/>
          <w:bCs/>
          <w:color w:val="000000"/>
          <w:szCs w:val="21"/>
        </w:rPr>
        <w:t>（6）开标结束。</w:t>
      </w:r>
    </w:p>
    <w:p>
      <w:pPr>
        <w:pStyle w:val="14"/>
        <w:snapToGrid w:val="0"/>
        <w:spacing w:line="440" w:lineRule="exact"/>
        <w:ind w:firstLine="422" w:firstLineChars="200"/>
        <w:rPr>
          <w:rFonts w:hAnsi="宋体"/>
          <w:szCs w:val="21"/>
        </w:rPr>
      </w:pPr>
      <w:r>
        <w:rPr>
          <w:rFonts w:hint="eastAsia" w:hAnsi="宋体"/>
          <w:b/>
          <w:bCs/>
          <w:szCs w:val="21"/>
        </w:rPr>
        <w:t>特别说明：</w:t>
      </w:r>
      <w:r>
        <w:rPr>
          <w:rFonts w:hint="eastAsia" w:hAnsi="宋体"/>
          <w:szCs w:val="21"/>
        </w:rPr>
        <w:t>如遇“政采云”平台电子化开标或评审程序调整的，按调整后执行。</w:t>
      </w:r>
    </w:p>
    <w:p>
      <w:pPr>
        <w:pStyle w:val="14"/>
        <w:snapToGrid w:val="0"/>
        <w:spacing w:line="400" w:lineRule="exact"/>
        <w:ind w:left="689" w:leftChars="228" w:hanging="210" w:hangingChars="100"/>
        <w:rPr>
          <w:rFonts w:hAnsi="宋体"/>
          <w:color w:val="000000"/>
        </w:rPr>
      </w:pPr>
    </w:p>
    <w:p>
      <w:pPr>
        <w:rPr>
          <w:rFonts w:hAnsi="宋体"/>
          <w:color w:val="000000"/>
        </w:rPr>
      </w:pPr>
    </w:p>
    <w:p>
      <w:pPr>
        <w:pStyle w:val="41"/>
      </w:pPr>
    </w:p>
    <w:p>
      <w:pPr>
        <w:pStyle w:val="6"/>
        <w:keepNext w:val="0"/>
        <w:keepLines w:val="0"/>
        <w:spacing w:line="400" w:lineRule="exact"/>
        <w:jc w:val="center"/>
        <w:rPr>
          <w:color w:val="000000"/>
        </w:rPr>
      </w:pPr>
      <w:bookmarkStart w:id="123" w:name="_Toc89075998"/>
      <w:r>
        <w:rPr>
          <w:rFonts w:hint="eastAsia"/>
          <w:color w:val="000000"/>
        </w:rPr>
        <w:t>五、资格审查</w:t>
      </w:r>
      <w:bookmarkEnd w:id="123"/>
    </w:p>
    <w:p>
      <w:pPr>
        <w:pStyle w:val="8"/>
        <w:keepNext w:val="0"/>
        <w:keepLines w:val="0"/>
        <w:spacing w:before="0" w:after="0" w:line="360" w:lineRule="auto"/>
        <w:ind w:firstLine="482" w:firstLineChars="200"/>
        <w:rPr>
          <w:rFonts w:ascii="黑体" w:hAnsi="黑体" w:eastAsia="黑体"/>
          <w:color w:val="000000"/>
          <w:sz w:val="24"/>
        </w:rPr>
      </w:pPr>
      <w:r>
        <w:rPr>
          <w:rFonts w:hint="eastAsia" w:ascii="黑体" w:hAnsi="黑体" w:eastAsia="黑体"/>
          <w:color w:val="000000"/>
          <w:sz w:val="24"/>
        </w:rPr>
        <w:t>25.资格审查</w:t>
      </w:r>
    </w:p>
    <w:p>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25.1</w:t>
      </w:r>
      <w:r>
        <w:rPr>
          <w:rFonts w:ascii="宋体" w:hAnsi="宋体"/>
          <w:b/>
          <w:bCs/>
          <w:color w:val="000000"/>
          <w:szCs w:val="20"/>
        </w:rPr>
        <w:t>开标结束后，</w:t>
      </w:r>
      <w:r>
        <w:rPr>
          <w:rFonts w:hint="eastAsia" w:ascii="宋体" w:hAnsi="宋体"/>
          <w:b/>
          <w:bCs/>
          <w:color w:val="000000"/>
          <w:szCs w:val="20"/>
        </w:rPr>
        <w:t>采购人或采购机构</w:t>
      </w:r>
      <w:r>
        <w:rPr>
          <w:rFonts w:ascii="宋体" w:hAnsi="宋体"/>
          <w:b/>
          <w:bCs/>
          <w:color w:val="000000"/>
          <w:szCs w:val="20"/>
        </w:rPr>
        <w:t>依法</w:t>
      </w:r>
      <w:r>
        <w:rPr>
          <w:rFonts w:hint="eastAsia" w:ascii="宋体" w:hAnsi="宋体"/>
          <w:b/>
          <w:bCs/>
          <w:color w:val="000000"/>
          <w:szCs w:val="20"/>
        </w:rPr>
        <w:t>通过电子投标文件</w:t>
      </w:r>
      <w:r>
        <w:rPr>
          <w:rFonts w:ascii="宋体" w:hAnsi="宋体"/>
          <w:b/>
          <w:bCs/>
          <w:color w:val="000000"/>
          <w:szCs w:val="20"/>
        </w:rPr>
        <w:t>对投标人的资格进行</w:t>
      </w:r>
      <w:r>
        <w:rPr>
          <w:rFonts w:hint="eastAsia" w:ascii="宋体" w:hAnsi="宋体"/>
          <w:b/>
          <w:bCs/>
          <w:color w:val="000000"/>
          <w:szCs w:val="20"/>
        </w:rPr>
        <w:t>线上</w:t>
      </w:r>
      <w:r>
        <w:rPr>
          <w:rFonts w:ascii="宋体" w:hAnsi="宋体"/>
          <w:b/>
          <w:bCs/>
          <w:color w:val="000000"/>
          <w:szCs w:val="20"/>
        </w:rPr>
        <w:t>审查。</w:t>
      </w:r>
    </w:p>
    <w:p>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pPr>
        <w:spacing w:line="360" w:lineRule="auto"/>
        <w:ind w:firstLine="420" w:firstLineChars="200"/>
        <w:rPr>
          <w:rFonts w:ascii="宋体" w:hAnsi="宋体"/>
          <w:color w:val="000000"/>
        </w:rPr>
      </w:pPr>
      <w:r>
        <w:rPr>
          <w:rFonts w:hint="eastAsia" w:ascii="宋体" w:hAnsi="宋体"/>
          <w:color w:val="000000"/>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b/>
          <w:bCs/>
          <w:color w:val="000000"/>
          <w:szCs w:val="20"/>
        </w:rPr>
      </w:pPr>
      <w:bookmarkStart w:id="124" w:name="_25.3_投标人有下列情形之一的，资格审查不通过而导致其投标无效："/>
      <w:bookmarkEnd w:id="124"/>
      <w:r>
        <w:rPr>
          <w:rFonts w:hint="eastAsia" w:ascii="宋体" w:hAnsi="宋体"/>
          <w:b/>
          <w:bCs/>
          <w:color w:val="000000"/>
          <w:szCs w:val="20"/>
        </w:rPr>
        <w:t>25.4投标人有下列情形之一的，资格审查不通过，作无效投标处理：</w:t>
      </w:r>
    </w:p>
    <w:p>
      <w:pPr>
        <w:spacing w:line="360" w:lineRule="auto"/>
        <w:ind w:firstLine="420" w:firstLineChars="200"/>
        <w:rPr>
          <w:rFonts w:hAnsi="宋体"/>
          <w:color w:val="000000"/>
        </w:rPr>
      </w:pPr>
      <w:r>
        <w:rPr>
          <w:rFonts w:hint="eastAsia" w:hAnsi="宋体"/>
          <w:color w:val="000000"/>
        </w:rPr>
        <w:t>（1）不具备招标文件中规定的资格要求的；（注：其中信用查询规则见“投标人须知前附表”，“政采云”平台已与“信用中国”平台做接口，审查专家可直接在线查询）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Ansi="宋体"/>
          <w:color w:val="000000"/>
        </w:rPr>
      </w:pPr>
      <w:r>
        <w:rPr>
          <w:rFonts w:hint="eastAsia" w:hAnsi="宋体"/>
          <w:color w:val="000000"/>
        </w:rPr>
        <w:t>（2）投标文件未提供任一项“投标人须知前附表”资格证明文件规定的“必须提供”的文件资料的；</w:t>
      </w:r>
    </w:p>
    <w:p>
      <w:pPr>
        <w:spacing w:line="360" w:lineRule="auto"/>
        <w:ind w:firstLine="420" w:firstLineChars="200"/>
        <w:rPr>
          <w:rFonts w:hAnsi="宋体"/>
          <w:color w:val="000000"/>
        </w:rPr>
      </w:pPr>
      <w:r>
        <w:rPr>
          <w:rFonts w:hint="eastAsia" w:hAnsi="宋体"/>
          <w:color w:val="000000"/>
        </w:rPr>
        <w:t>（3）投标文件提供的资格证明文件出现任一项不符合“投标人须知前附表”资格证明文件规定的“必须提供”的文件资料要求或者无效的。</w:t>
      </w:r>
    </w:p>
    <w:p>
      <w:pPr>
        <w:pStyle w:val="8"/>
        <w:keepNext w:val="0"/>
        <w:keepLines w:val="0"/>
        <w:spacing w:before="0" w:after="0" w:line="360" w:lineRule="auto"/>
        <w:ind w:firstLine="420" w:firstLineChars="200"/>
        <w:rPr>
          <w:rFonts w:ascii="宋体" w:hAnsi="宋体"/>
          <w:b w:val="0"/>
          <w:color w:val="000000"/>
          <w:sz w:val="21"/>
          <w:szCs w:val="20"/>
        </w:rPr>
      </w:pPr>
      <w:r>
        <w:rPr>
          <w:rFonts w:hint="eastAsia" w:ascii="宋体" w:hAnsi="宋体"/>
          <w:b w:val="0"/>
          <w:color w:val="000000"/>
          <w:sz w:val="21"/>
          <w:szCs w:val="20"/>
        </w:rPr>
        <w:t>25.5资格审查的</w:t>
      </w:r>
      <w:r>
        <w:rPr>
          <w:rFonts w:ascii="宋体" w:hAnsi="宋体"/>
          <w:b w:val="0"/>
          <w:color w:val="000000"/>
          <w:sz w:val="21"/>
          <w:szCs w:val="20"/>
        </w:rPr>
        <w:t>合格投标人不足3家的，不得评标。</w:t>
      </w:r>
    </w:p>
    <w:p>
      <w:pPr>
        <w:pStyle w:val="6"/>
        <w:keepNext w:val="0"/>
        <w:keepLines w:val="0"/>
        <w:spacing w:line="360" w:lineRule="auto"/>
        <w:jc w:val="center"/>
        <w:rPr>
          <w:color w:val="000000"/>
        </w:rPr>
      </w:pPr>
      <w:bookmarkStart w:id="125" w:name="_Toc89075999"/>
      <w:r>
        <w:rPr>
          <w:rFonts w:hint="eastAsia"/>
          <w:color w:val="000000"/>
        </w:rPr>
        <w:t>六、评   标</w:t>
      </w:r>
      <w:bookmarkEnd w:id="125"/>
    </w:p>
    <w:p>
      <w:pPr>
        <w:spacing w:line="360" w:lineRule="auto"/>
        <w:ind w:firstLine="480" w:firstLineChars="200"/>
        <w:rPr>
          <w:rFonts w:ascii="黑体" w:hAnsi="黑体" w:eastAsia="黑体"/>
          <w:color w:val="000000"/>
          <w:sz w:val="24"/>
        </w:rPr>
      </w:pPr>
      <w:bookmarkStart w:id="126" w:name="_26.组建评标委员会"/>
      <w:bookmarkEnd w:id="126"/>
      <w:r>
        <w:rPr>
          <w:rFonts w:hint="eastAsia" w:ascii="黑体" w:hAnsi="黑体" w:eastAsia="黑体"/>
          <w:color w:val="000000"/>
          <w:sz w:val="24"/>
        </w:rPr>
        <w:t>26.组建评标委员会</w:t>
      </w:r>
    </w:p>
    <w:p>
      <w:pPr>
        <w:spacing w:line="360" w:lineRule="auto"/>
        <w:ind w:firstLine="420" w:firstLineChars="200"/>
        <w:rPr>
          <w:rFonts w:hAnsi="宋体"/>
          <w:color w:val="000000"/>
        </w:rPr>
      </w:pPr>
      <w:r>
        <w:rPr>
          <w:rFonts w:hint="eastAsia" w:hAnsi="宋体"/>
          <w:color w:val="000000"/>
        </w:rPr>
        <w:t>评标委员会由采购人代表和评审专家组成，人</w:t>
      </w:r>
      <w:r>
        <w:rPr>
          <w:rFonts w:hint="eastAsia" w:ascii="宋体" w:hAnsi="宋体" w:cs="宋体"/>
          <w:color w:val="000000"/>
        </w:rPr>
        <w:t>数为7人以上</w:t>
      </w:r>
      <w:r>
        <w:rPr>
          <w:rFonts w:hint="eastAsia" w:hAnsi="宋体"/>
          <w:color w:val="000000"/>
        </w:rPr>
        <w:t>单数，其中评审专家不得少于成员总数的三分之二。</w:t>
      </w:r>
    </w:p>
    <w:p>
      <w:pPr>
        <w:spacing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pPr>
        <w:spacing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 评标方法和评标标准”</w:t>
      </w:r>
      <w:r>
        <w:rPr>
          <w:rFonts w:hAnsi="宋体"/>
          <w:color w:val="000000"/>
        </w:rPr>
        <w:t>没有规定的方法、评审因素和标准，不作为评标依据。</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pPr>
        <w:spacing w:line="360" w:lineRule="auto"/>
        <w:ind w:firstLine="420" w:firstLineChars="200"/>
        <w:rPr>
          <w:rFonts w:hAnsi="宋体"/>
          <w:color w:val="000000"/>
        </w:rPr>
      </w:pPr>
      <w:r>
        <w:rPr>
          <w:rFonts w:hint="eastAsia" w:hAnsi="宋体"/>
          <w:color w:val="000000"/>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000000"/>
        </w:rPr>
      </w:pPr>
      <w:r>
        <w:rPr>
          <w:rFonts w:hint="eastAsia" w:hAnsi="宋体"/>
          <w:color w:val="000000"/>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7" w:name="_28.3评标方法。本项目将按须知前附表规定的评标办法进行评标，具体评标"/>
      <w:bookmarkEnd w:id="127"/>
    </w:p>
    <w:p>
      <w:pPr>
        <w:spacing w:line="360" w:lineRule="auto"/>
        <w:ind w:firstLine="420" w:firstLineChars="200"/>
        <w:rPr>
          <w:rFonts w:hAnsi="宋体"/>
          <w:color w:val="000000"/>
        </w:rPr>
      </w:pPr>
      <w:r>
        <w:rPr>
          <w:rFonts w:hint="eastAsia" w:hAnsi="宋体"/>
          <w:color w:val="000000"/>
        </w:rPr>
        <w:t>28.</w:t>
      </w:r>
      <w:r>
        <w:rPr>
          <w:rFonts w:hAnsi="宋体"/>
          <w:color w:val="000000"/>
        </w:rPr>
        <w:t>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00000"/>
        </w:rPr>
      </w:pPr>
      <w:r>
        <w:rPr>
          <w:rFonts w:hint="eastAsia" w:hAnsi="宋体"/>
          <w:color w:val="000000"/>
        </w:rPr>
        <w:t>2</w:t>
      </w:r>
      <w:r>
        <w:rPr>
          <w:rFonts w:hAnsi="宋体"/>
          <w:color w:val="000000"/>
        </w:rPr>
        <w:t>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pPr>
        <w:widowControl/>
        <w:spacing w:line="560" w:lineRule="exact"/>
        <w:ind w:firstLine="420" w:firstLineChars="200"/>
        <w:jc w:val="left"/>
        <w:textAlignment w:val="baseline"/>
        <w:rPr>
          <w:rFonts w:hAnsi="宋体"/>
          <w:color w:val="000000"/>
        </w:rPr>
      </w:pPr>
      <w:r>
        <w:rPr>
          <w:rFonts w:hint="eastAsia" w:hAnsi="宋体"/>
          <w:color w:val="000000"/>
        </w:rPr>
        <w:t>28.5</w:t>
      </w:r>
      <w:r>
        <w:rPr>
          <w:rFonts w:hAnsi="宋体"/>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pPr>
        <w:spacing w:line="360" w:lineRule="auto"/>
        <w:ind w:firstLine="420" w:firstLineChars="200"/>
        <w:rPr>
          <w:rFonts w:hAnsi="宋体"/>
          <w:color w:val="000000"/>
        </w:rPr>
      </w:pPr>
      <w:r>
        <w:rPr>
          <w:rFonts w:hint="eastAsia" w:hAnsi="宋体"/>
          <w:color w:val="000000"/>
        </w:rPr>
        <w:t>2</w:t>
      </w:r>
      <w:r>
        <w:rPr>
          <w:rFonts w:hAnsi="宋体"/>
          <w:color w:val="000000"/>
        </w:rPr>
        <w:t>9.1</w:t>
      </w:r>
      <w:r>
        <w:rPr>
          <w:rFonts w:hint="eastAsia" w:hAnsi="宋体"/>
          <w:color w:val="000000"/>
        </w:rPr>
        <w:t>本项目的评标方法详见“投标人须知前附表”。</w:t>
      </w:r>
    </w:p>
    <w:p>
      <w:pPr>
        <w:spacing w:line="360" w:lineRule="auto"/>
        <w:ind w:firstLine="420" w:firstLineChars="200"/>
        <w:rPr>
          <w:rFonts w:hAnsi="宋体"/>
          <w:color w:val="000000"/>
        </w:rPr>
      </w:pPr>
      <w:r>
        <w:rPr>
          <w:rFonts w:hint="eastAsia" w:hAnsi="宋体"/>
          <w:color w:val="000000"/>
        </w:rPr>
        <w:t>2</w:t>
      </w:r>
      <w:r>
        <w:rPr>
          <w:rFonts w:hAnsi="宋体"/>
          <w:color w:val="000000"/>
        </w:rPr>
        <w:t>9.2评标委员会按照</w:t>
      </w:r>
      <w:r>
        <w:rPr>
          <w:rFonts w:hint="eastAsia" w:hAnsi="宋体" w:cs="宋体"/>
          <w:b/>
          <w:color w:val="000000"/>
        </w:rPr>
        <w:t>“第四章 评标方法和评标标准”</w:t>
      </w:r>
      <w:r>
        <w:rPr>
          <w:rFonts w:hAnsi="宋体"/>
          <w:color w:val="000000"/>
        </w:rPr>
        <w:t>规定的方法、评审因素、标准和程序对投标文件进行评审。</w:t>
      </w:r>
    </w:p>
    <w:p>
      <w:pPr>
        <w:spacing w:line="360" w:lineRule="auto"/>
        <w:ind w:firstLine="420" w:firstLineChars="200"/>
        <w:rPr>
          <w:rFonts w:hAnsi="宋体"/>
          <w:color w:val="000000"/>
        </w:rPr>
      </w:pPr>
      <w:r>
        <w:rPr>
          <w:rFonts w:hint="eastAsia" w:hAnsi="宋体"/>
          <w:color w:val="000000"/>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rPr>
      </w:pPr>
      <w:r>
        <w:rPr>
          <w:rFonts w:hint="eastAsia" w:hAnsi="宋体"/>
          <w:color w:val="000000"/>
        </w:rPr>
        <w:t xml:space="preserve">（1）电子交易平台发生故障而无法登录访问的； </w:t>
      </w:r>
    </w:p>
    <w:p>
      <w:pPr>
        <w:spacing w:line="360" w:lineRule="auto"/>
        <w:ind w:firstLine="420" w:firstLineChars="200"/>
        <w:rPr>
          <w:rFonts w:hAnsi="宋体"/>
          <w:color w:val="000000"/>
        </w:rPr>
      </w:pPr>
      <w:r>
        <w:rPr>
          <w:rFonts w:hint="eastAsia" w:hAnsi="宋体"/>
          <w:color w:val="000000"/>
        </w:rPr>
        <w:t>（2）电子交易平台应用或数据库出现错误，不能进行正常操作的；</w:t>
      </w:r>
    </w:p>
    <w:p>
      <w:pPr>
        <w:spacing w:line="360" w:lineRule="auto"/>
        <w:ind w:firstLine="420" w:firstLineChars="200"/>
        <w:rPr>
          <w:rFonts w:hAnsi="宋体"/>
          <w:color w:val="000000"/>
        </w:rPr>
      </w:pPr>
      <w:r>
        <w:rPr>
          <w:rFonts w:hint="eastAsia" w:hAnsi="宋体"/>
          <w:color w:val="000000"/>
        </w:rPr>
        <w:t>（3）电子交易平台发现严重安全漏洞，有潜在泄密危险的；</w:t>
      </w:r>
    </w:p>
    <w:p>
      <w:pPr>
        <w:spacing w:line="360" w:lineRule="auto"/>
        <w:ind w:firstLine="420" w:firstLineChars="200"/>
        <w:rPr>
          <w:rFonts w:hAnsi="宋体"/>
          <w:color w:val="000000"/>
        </w:rPr>
      </w:pPr>
      <w:r>
        <w:rPr>
          <w:rFonts w:hint="eastAsia" w:hAnsi="宋体"/>
          <w:color w:val="000000"/>
        </w:rPr>
        <w:t xml:space="preserve">（4）病毒发作导致不能进行正常操作的； </w:t>
      </w:r>
    </w:p>
    <w:p>
      <w:pPr>
        <w:spacing w:line="360" w:lineRule="auto"/>
        <w:ind w:firstLine="420" w:firstLineChars="200"/>
        <w:rPr>
          <w:rFonts w:hAnsi="宋体"/>
          <w:color w:val="000000"/>
        </w:rPr>
      </w:pPr>
      <w:r>
        <w:rPr>
          <w:rFonts w:hint="eastAsia" w:hAnsi="宋体"/>
          <w:color w:val="000000"/>
        </w:rPr>
        <w:t>（4）其他无法保证电子交易的公平、公正和安全的情况。</w:t>
      </w:r>
    </w:p>
    <w:p>
      <w:pPr>
        <w:spacing w:line="360" w:lineRule="auto"/>
        <w:ind w:firstLine="420" w:firstLineChars="200"/>
        <w:rPr>
          <w:rFonts w:hAnsi="宋体"/>
          <w:color w:val="000000"/>
        </w:rPr>
      </w:pPr>
      <w:r>
        <w:rPr>
          <w:rFonts w:hint="eastAsia" w:hAnsi="宋体"/>
          <w:color w:val="000000"/>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4"/>
        <w:snapToGrid w:val="0"/>
        <w:spacing w:line="400" w:lineRule="exact"/>
        <w:ind w:firstLine="420" w:firstLineChars="200"/>
        <w:rPr>
          <w:rFonts w:hAnsi="宋体"/>
          <w:color w:val="000000"/>
        </w:rPr>
      </w:pPr>
    </w:p>
    <w:p>
      <w:pPr>
        <w:pStyle w:val="6"/>
        <w:keepNext w:val="0"/>
        <w:keepLines w:val="0"/>
        <w:spacing w:line="400" w:lineRule="exact"/>
        <w:jc w:val="center"/>
        <w:rPr>
          <w:color w:val="000000"/>
        </w:rPr>
      </w:pPr>
      <w:bookmarkStart w:id="128" w:name="_Toc254970546"/>
      <w:bookmarkStart w:id="129" w:name="_Toc254970687"/>
      <w:bookmarkStart w:id="130" w:name="_Toc89076000"/>
      <w:r>
        <w:rPr>
          <w:rFonts w:hint="eastAsia"/>
          <w:color w:val="000000"/>
        </w:rPr>
        <w:t>七、</w:t>
      </w:r>
      <w:bookmarkEnd w:id="128"/>
      <w:bookmarkEnd w:id="129"/>
      <w:r>
        <w:rPr>
          <w:rFonts w:hint="eastAsia"/>
          <w:color w:val="000000"/>
        </w:rPr>
        <w:t>中标和合同</w:t>
      </w:r>
      <w:bookmarkEnd w:id="130"/>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pPr>
        <w:spacing w:line="360" w:lineRule="auto"/>
        <w:ind w:firstLine="422" w:firstLineChars="200"/>
        <w:rPr>
          <w:rFonts w:ascii="宋体" w:hAnsi="宋体" w:cs="Courier New"/>
          <w:b/>
          <w:bCs/>
          <w:color w:val="000000"/>
          <w:szCs w:val="21"/>
          <w:highlight w:val="none"/>
        </w:rPr>
      </w:pPr>
      <w:r>
        <w:rPr>
          <w:rFonts w:ascii="宋体" w:hAnsi="宋体" w:cs="Courier New"/>
          <w:b/>
          <w:bCs/>
          <w:color w:val="000000"/>
          <w:szCs w:val="21"/>
          <w:highlight w:val="none"/>
        </w:rPr>
        <w:t>30.1</w:t>
      </w:r>
      <w:r>
        <w:rPr>
          <w:rFonts w:hint="eastAsia" w:ascii="宋体" w:hAnsi="宋体" w:cs="Courier New"/>
          <w:b/>
          <w:bCs/>
          <w:color w:val="000000"/>
          <w:szCs w:val="21"/>
          <w:highlight w:val="none"/>
        </w:rPr>
        <w:t>本项目</w:t>
      </w:r>
      <w:r>
        <w:rPr>
          <w:rFonts w:hint="eastAsia" w:ascii="宋体" w:hAnsi="宋体" w:cs="Courier New"/>
          <w:b/>
          <w:bCs/>
          <w:color w:val="000000"/>
          <w:szCs w:val="21"/>
          <w:highlight w:val="none"/>
          <w:lang w:val="en-US" w:eastAsia="zh-CN"/>
        </w:rPr>
        <w:t>由</w:t>
      </w:r>
      <w:r>
        <w:rPr>
          <w:rFonts w:hint="eastAsia" w:ascii="宋体" w:hAnsi="宋体" w:cs="Courier New"/>
          <w:b/>
          <w:bCs/>
          <w:color w:val="000000"/>
          <w:szCs w:val="21"/>
          <w:highlight w:val="none"/>
        </w:rPr>
        <w:t>评标</w:t>
      </w:r>
      <w:r>
        <w:rPr>
          <w:rFonts w:hint="eastAsia" w:ascii="宋体" w:hAnsi="宋体" w:cs="Courier New"/>
          <w:b/>
          <w:bCs/>
          <w:szCs w:val="21"/>
          <w:highlight w:val="none"/>
        </w:rPr>
        <w:t>委员会按第四章“评标方法及标准”的规定</w:t>
      </w:r>
      <w:r>
        <w:rPr>
          <w:rFonts w:hint="eastAsia" w:ascii="宋体" w:hAnsi="宋体" w:cs="Courier New"/>
          <w:b/>
          <w:bCs/>
          <w:color w:val="000000"/>
          <w:szCs w:val="21"/>
          <w:highlight w:val="none"/>
        </w:rPr>
        <w:t>排列顺序，并依照次序</w:t>
      </w:r>
      <w:r>
        <w:rPr>
          <w:rFonts w:hint="eastAsia" w:ascii="宋体" w:hAnsi="宋体" w:cs="Courier New"/>
          <w:b/>
          <w:bCs/>
          <w:color w:val="000000"/>
          <w:szCs w:val="21"/>
          <w:highlight w:val="none"/>
          <w:lang w:val="en-US" w:eastAsia="zh-CN"/>
        </w:rPr>
        <w:t>推荐</w:t>
      </w:r>
      <w:r>
        <w:rPr>
          <w:rFonts w:hint="eastAsia" w:ascii="宋体" w:hAnsi="宋体" w:cs="Courier New"/>
          <w:b/>
          <w:bCs/>
          <w:color w:val="000000"/>
          <w:szCs w:val="21"/>
          <w:highlight w:val="none"/>
        </w:rPr>
        <w:t>中标</w:t>
      </w:r>
      <w:r>
        <w:rPr>
          <w:rFonts w:hint="eastAsia" w:ascii="宋体" w:hAnsi="宋体" w:cs="Courier New"/>
          <w:b/>
          <w:bCs/>
          <w:color w:val="000000"/>
          <w:szCs w:val="21"/>
          <w:highlight w:val="none"/>
          <w:lang w:val="en-US" w:eastAsia="zh-CN"/>
        </w:rPr>
        <w:t>候选</w:t>
      </w:r>
      <w:r>
        <w:rPr>
          <w:rFonts w:hint="eastAsia" w:ascii="宋体" w:hAnsi="宋体" w:cs="Courier New"/>
          <w:b/>
          <w:bCs/>
          <w:color w:val="000000"/>
          <w:szCs w:val="21"/>
          <w:highlight w:val="none"/>
        </w:rPr>
        <w:t>人。</w:t>
      </w:r>
      <w:r>
        <w:rPr>
          <w:rFonts w:hint="eastAsia" w:ascii="宋体" w:hAnsi="宋体" w:cs="Courier New"/>
          <w:b/>
          <w:bCs/>
          <w:color w:val="000000"/>
          <w:szCs w:val="21"/>
          <w:highlight w:val="none"/>
          <w:lang w:val="en-US" w:eastAsia="zh-CN"/>
        </w:rPr>
        <w:t>采购人</w:t>
      </w:r>
      <w:r>
        <w:rPr>
          <w:rFonts w:hint="eastAsia" w:ascii="宋体" w:hAnsi="宋体" w:cs="Courier New"/>
          <w:b/>
          <w:bCs/>
          <w:color w:val="000000"/>
          <w:szCs w:val="21"/>
          <w:highlight w:val="none"/>
        </w:rPr>
        <w:t>自收到评审报告之日起5个工作日内</w:t>
      </w:r>
      <w:r>
        <w:rPr>
          <w:rFonts w:hint="eastAsia" w:ascii="宋体" w:hAnsi="宋体" w:cs="Courier New"/>
          <w:b/>
          <w:bCs/>
          <w:color w:val="000000"/>
          <w:szCs w:val="21"/>
          <w:highlight w:val="none"/>
          <w:lang w:val="en-US" w:eastAsia="zh-CN"/>
        </w:rPr>
        <w:t>确定中标人</w:t>
      </w:r>
      <w:r>
        <w:rPr>
          <w:rFonts w:hint="eastAsia" w:ascii="宋体" w:hAnsi="宋体" w:cs="Courier New"/>
          <w:b/>
          <w:bCs/>
          <w:color w:val="000000"/>
          <w:szCs w:val="21"/>
          <w:highlight w:val="none"/>
          <w:lang w:eastAsia="zh-CN"/>
        </w:rPr>
        <w:t>。</w:t>
      </w:r>
    </w:p>
    <w:p>
      <w:pPr>
        <w:spacing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4中标供应商无正当理由拒签合同的，根据《中华人民共和国政府采购法》第七十七条第一款规定处理。</w:t>
      </w:r>
    </w:p>
    <w:p>
      <w:pPr>
        <w:spacing w:line="360" w:lineRule="auto"/>
        <w:ind w:firstLine="420" w:firstLineChars="200"/>
        <w:rPr>
          <w:rFonts w:ascii="宋体" w:hAnsi="宋体" w:cs="Courier New"/>
          <w:szCs w:val="21"/>
        </w:rPr>
      </w:pPr>
      <w:r>
        <w:rPr>
          <w:rFonts w:hint="eastAsia" w:ascii="宋体" w:hAnsi="宋体" w:cs="Courier New"/>
          <w:szCs w:val="21"/>
        </w:rPr>
        <w:t>30.5根据《中华人民共和国民法典》</w:t>
      </w:r>
      <w:r>
        <w:rPr>
          <w:rFonts w:ascii="宋体" w:hAnsi="宋体" w:cs="Courier New"/>
          <w:szCs w:val="21"/>
        </w:rPr>
        <w:t>第五百六十三条</w:t>
      </w:r>
      <w:r>
        <w:rPr>
          <w:rFonts w:hint="eastAsia" w:ascii="宋体" w:hAnsi="宋体" w:cs="Courier New"/>
          <w:szCs w:val="21"/>
        </w:rPr>
        <w:t>，因不可抗力致使不能实现合同目的的，当事人可以解除合同。</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pPr>
        <w:spacing w:line="360" w:lineRule="auto"/>
        <w:ind w:firstLine="420" w:firstLineChars="200"/>
        <w:rPr>
          <w:rFonts w:hAnsi="宋体" w:cs="宋体"/>
          <w:color w:val="000000"/>
        </w:rPr>
      </w:pPr>
      <w:r>
        <w:rPr>
          <w:rFonts w:hint="eastAsia" w:hAnsi="宋体"/>
          <w:color w:val="000000"/>
          <w:szCs w:val="21"/>
        </w:rPr>
        <w:t>3</w:t>
      </w:r>
      <w:r>
        <w:rPr>
          <w:rFonts w:hAnsi="宋体"/>
          <w:color w:val="000000"/>
          <w:szCs w:val="21"/>
        </w:rPr>
        <w:t>1.1</w:t>
      </w:r>
      <w:r>
        <w:rPr>
          <w:rFonts w:hint="eastAsia" w:hAnsi="宋体" w:cs="宋体"/>
          <w:color w:val="000000"/>
        </w:rPr>
        <w:t>在中标供应商</w:t>
      </w:r>
      <w:r>
        <w:rPr>
          <w:rFonts w:hint="eastAsia" w:hAnsi="宋体" w:cs="Arial"/>
          <w:color w:val="000000"/>
        </w:rPr>
        <w:t>确定之日起</w:t>
      </w:r>
      <w:r>
        <w:rPr>
          <w:rFonts w:hint="eastAsia" w:hAnsi="宋体" w:cs="宋体"/>
          <w:color w:val="000000"/>
        </w:rPr>
        <w:t>2个工作日内，由采购代理机构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发布中标结果公告，中标结果公告期限为1个工作日，发布中标结果公告的同时向中标供应商发出中标通知书。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w:t>
      </w:r>
      <w:r>
        <w:rPr>
          <w:rFonts w:hint="eastAsia" w:hAnsi="宋体"/>
          <w:color w:val="000000"/>
          <w:szCs w:val="21"/>
          <w:highlight w:val="none"/>
        </w:rPr>
        <w:t>以此类推。</w:t>
      </w:r>
    </w:p>
    <w:p>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pPr>
        <w:spacing w:line="360" w:lineRule="auto"/>
        <w:ind w:firstLine="422" w:firstLineChars="200"/>
        <w:rPr>
          <w:rFonts w:ascii="宋体" w:hAnsi="宋体"/>
          <w:b/>
          <w:color w:val="000000"/>
          <w:szCs w:val="21"/>
        </w:rPr>
      </w:pPr>
      <w:r>
        <w:rPr>
          <w:rFonts w:hint="eastAsia" w:ascii="宋体" w:hAnsi="宋体"/>
          <w:b/>
          <w:color w:val="000000"/>
          <w:szCs w:val="21"/>
        </w:rPr>
        <w:t>32.1在发布中标公告的同时，采购代理机构向中标人通过“政采云”平台发出电子中标通知书。</w:t>
      </w:r>
    </w:p>
    <w:p>
      <w:pPr>
        <w:spacing w:line="360" w:lineRule="auto"/>
        <w:ind w:firstLine="422" w:firstLineChars="200"/>
        <w:rPr>
          <w:rFonts w:ascii="宋体" w:hAnsi="宋体"/>
          <w:b/>
          <w:color w:val="000000"/>
          <w:szCs w:val="21"/>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pPr>
        <w:spacing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pPr>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pPr>
        <w:pStyle w:val="57"/>
        <w:snapToGrid w:val="0"/>
        <w:spacing w:before="0"/>
        <w:ind w:firstLine="420"/>
        <w:rPr>
          <w:rFonts w:ascii="宋体" w:hAnsi="宋体"/>
          <w:kern w:val="0"/>
          <w:sz w:val="21"/>
          <w:szCs w:val="21"/>
          <w:lang w:val="zh-CN"/>
        </w:rPr>
      </w:pPr>
      <w:bookmarkStart w:id="131" w:name="_39.1中标人须于签订合同前按本须知前附表规定的金额转账或电汇到指定账"/>
      <w:bookmarkEnd w:id="131"/>
      <w:r>
        <w:rPr>
          <w:rFonts w:hint="eastAsia" w:ascii="宋体" w:hAnsi="宋体"/>
          <w:kern w:val="0"/>
          <w:sz w:val="21"/>
          <w:szCs w:val="21"/>
          <w:lang w:val="zh-CN"/>
        </w:rPr>
        <w:t>见“投标人须知前附表”。</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pPr>
        <w:pStyle w:val="57"/>
        <w:snapToGrid w:val="0"/>
        <w:spacing w:before="0"/>
        <w:ind w:firstLine="422"/>
        <w:rPr>
          <w:rFonts w:ascii="宋体" w:hAnsi="宋体"/>
          <w:kern w:val="0"/>
          <w:sz w:val="21"/>
          <w:szCs w:val="21"/>
          <w:lang w:val="zh-CN"/>
        </w:rPr>
      </w:pPr>
      <w:bookmarkStart w:id="132" w:name="_40.1投标人接到中标通知书后，按须知前附表规定向采购人出示相关资格证"/>
      <w:bookmarkEnd w:id="132"/>
      <w:r>
        <w:rPr>
          <w:rFonts w:hint="eastAsia" w:ascii="宋体" w:hAnsi="宋体"/>
          <w:b/>
          <w:color w:val="000000"/>
          <w:sz w:val="21"/>
          <w:szCs w:val="21"/>
        </w:rPr>
        <w:t xml:space="preserve"> 36.1中标人领取中标通知书后，</w:t>
      </w:r>
      <w:r>
        <w:rPr>
          <w:rFonts w:hint="eastAsia" w:ascii="宋体" w:hAnsi="宋体"/>
          <w:kern w:val="0"/>
          <w:sz w:val="21"/>
          <w:szCs w:val="21"/>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pPr>
        <w:pStyle w:val="57"/>
        <w:snapToGrid w:val="0"/>
        <w:spacing w:before="0"/>
        <w:ind w:firstLine="420"/>
        <w:rPr>
          <w:rFonts w:ascii="宋体" w:hAnsi="宋体"/>
          <w:kern w:val="0"/>
          <w:sz w:val="21"/>
          <w:szCs w:val="21"/>
          <w:lang w:val="zh-CN"/>
        </w:rPr>
      </w:pPr>
      <w:r>
        <w:rPr>
          <w:rFonts w:hint="eastAsia" w:ascii="宋体" w:hAnsi="宋体"/>
          <w:kern w:val="0"/>
          <w:sz w:val="21"/>
          <w:szCs w:val="21"/>
          <w:lang w:val="zh-CN"/>
        </w:rPr>
        <w:t>36.2</w:t>
      </w:r>
      <w:r>
        <w:rPr>
          <w:rFonts w:ascii="宋体" w:hAnsi="宋体" w:cs="仿宋_GB2312"/>
          <w:sz w:val="21"/>
          <w:szCs w:val="21"/>
        </w:rPr>
        <w:t>采购合同由采购人与中标供应商根据</w:t>
      </w:r>
      <w:r>
        <w:rPr>
          <w:rFonts w:hint="eastAsia" w:ascii="宋体" w:hAnsi="宋体" w:cs="仿宋_GB2312"/>
          <w:sz w:val="21"/>
          <w:szCs w:val="21"/>
        </w:rPr>
        <w:t>招标文件、投标文件等内容签订。</w:t>
      </w:r>
    </w:p>
    <w:p>
      <w:pPr>
        <w:pStyle w:val="57"/>
        <w:snapToGrid w:val="0"/>
        <w:spacing w:before="0"/>
        <w:ind w:firstLine="420"/>
        <w:rPr>
          <w:rFonts w:ascii="宋体" w:hAnsi="宋体" w:cs="仿宋_GB2312"/>
          <w:sz w:val="21"/>
          <w:szCs w:val="21"/>
        </w:rPr>
      </w:pPr>
      <w:r>
        <w:rPr>
          <w:rFonts w:hint="eastAsia" w:ascii="宋体" w:hAnsi="宋体"/>
          <w:color w:val="000000"/>
          <w:sz w:val="21"/>
          <w:szCs w:val="21"/>
        </w:rPr>
        <w:t>36.3签订合同时间：按中标通知书规定的时间与采购人签订合同（最长不能超过25日）。</w:t>
      </w:r>
    </w:p>
    <w:p>
      <w:pPr>
        <w:spacing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pPr>
        <w:spacing w:line="360" w:lineRule="auto"/>
        <w:ind w:firstLine="422" w:firstLineChars="200"/>
        <w:rPr>
          <w:rFonts w:ascii="宋体" w:hAnsi="宋体"/>
          <w:b/>
          <w:color w:val="000000"/>
          <w:szCs w:val="21"/>
        </w:rPr>
      </w:pPr>
      <w:r>
        <w:rPr>
          <w:rFonts w:hint="eastAsia" w:ascii="宋体" w:hAnsi="宋体"/>
          <w:b/>
          <w:color w:val="000000"/>
          <w:szCs w:val="21"/>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ascii="黑体" w:hAnsi="黑体" w:eastAsia="黑体"/>
          <w:color w:val="000000"/>
          <w:sz w:val="24"/>
        </w:rPr>
      </w:pPr>
      <w:bookmarkStart w:id="133" w:name="_41.政府采购合同公告"/>
      <w:bookmarkEnd w:id="133"/>
      <w:r>
        <w:rPr>
          <w:rFonts w:hint="eastAsia" w:ascii="黑体" w:hAnsi="黑体" w:eastAsia="黑体"/>
          <w:color w:val="000000"/>
          <w:sz w:val="24"/>
        </w:rPr>
        <w:t>37.政府采购合同公告</w:t>
      </w:r>
    </w:p>
    <w:p>
      <w:pPr>
        <w:spacing w:line="360" w:lineRule="auto"/>
        <w:ind w:firstLine="420" w:firstLineChars="200"/>
        <w:rPr>
          <w:rFonts w:hAnsi="宋体"/>
          <w:color w:val="000000"/>
        </w:rPr>
      </w:pPr>
      <w:r>
        <w:rPr>
          <w:rFonts w:hint="eastAsia" w:hAnsi="宋体"/>
          <w:color w:val="000000"/>
        </w:rPr>
        <w:t>采购人或者受托采购代理机构应当自政府采购合同签订之日起2个工作日内，将政府采购合同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w:t>
      </w:r>
      <w:r>
        <w:rPr>
          <w:rFonts w:hAnsi="宋体"/>
          <w:color w:val="000000"/>
        </w:rPr>
        <w:t>但政府采购合同中涉及国家秘密、商业秘密的内容除外。</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pPr>
        <w:spacing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pPr>
        <w:spacing w:line="360" w:lineRule="auto"/>
        <w:ind w:firstLine="420" w:firstLineChars="200"/>
        <w:rPr>
          <w:rFonts w:hAnsi="宋体"/>
          <w:bCs/>
          <w:color w:val="000000"/>
          <w:szCs w:val="21"/>
        </w:rPr>
      </w:pPr>
      <w:r>
        <w:rPr>
          <w:rFonts w:hAnsi="宋体"/>
          <w:bCs/>
          <w:color w:val="000000"/>
          <w:szCs w:val="21"/>
        </w:rPr>
        <w:t>38.1</w:t>
      </w:r>
      <w:r>
        <w:rPr>
          <w:rFonts w:hint="eastAsia" w:hAnsi="宋体"/>
          <w:bCs/>
          <w:color w:val="000000"/>
          <w:szCs w:val="21"/>
        </w:rPr>
        <w:t>.1供应商在开标前对政府采购活动事项有疑问的，可以向采购人或采购代理机构项目负责人提出询问。</w:t>
      </w:r>
    </w:p>
    <w:p>
      <w:pPr>
        <w:spacing w:line="360" w:lineRule="auto"/>
        <w:ind w:firstLine="420" w:firstLineChars="200"/>
        <w:rPr>
          <w:rFonts w:hAnsi="宋体"/>
          <w:bCs/>
          <w:color w:val="000000"/>
          <w:szCs w:val="21"/>
        </w:rPr>
      </w:pPr>
      <w:r>
        <w:rPr>
          <w:rFonts w:hAnsi="宋体"/>
          <w:bCs/>
          <w:color w:val="000000"/>
          <w:szCs w:val="21"/>
        </w:rPr>
        <w:t>38.1</w:t>
      </w:r>
      <w:r>
        <w:rPr>
          <w:rFonts w:hint="eastAsia" w:hAnsi="宋体"/>
          <w:bCs/>
          <w:color w:val="000000"/>
          <w:szCs w:val="21"/>
        </w:rPr>
        <w:t>.2采购人或采购人委托的采购代理机构自受理询问之日起3个工作日内对供应商依法提出的询问作出答复，</w:t>
      </w:r>
      <w:r>
        <w:rPr>
          <w:rFonts w:hint="eastAsia"/>
        </w:rPr>
        <w:t>但答复内容不得涉及商业秘密</w:t>
      </w:r>
      <w:r>
        <w:rPr>
          <w:rFonts w:hint="eastAsia" w:hAnsi="宋体"/>
          <w:bCs/>
          <w:color w:val="000000"/>
          <w:szCs w:val="21"/>
        </w:rPr>
        <w:t>。</w:t>
      </w:r>
    </w:p>
    <w:p>
      <w:pPr>
        <w:spacing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pPr>
        <w:spacing w:line="360" w:lineRule="auto"/>
        <w:ind w:firstLine="420" w:firstLineChars="200"/>
        <w:rPr>
          <w:rFonts w:ascii="宋体" w:hAnsi="宋体"/>
          <w:color w:val="000000"/>
          <w:szCs w:val="21"/>
        </w:rPr>
      </w:pPr>
      <w:r>
        <w:rPr>
          <w:rFonts w:ascii="宋体" w:hAnsi="宋体"/>
          <w:color w:val="000000"/>
          <w:szCs w:val="21"/>
        </w:rPr>
        <w:t>38</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质疑</w:t>
      </w:r>
    </w:p>
    <w:p>
      <w:pPr>
        <w:spacing w:line="360" w:lineRule="auto"/>
        <w:ind w:firstLine="420" w:firstLineChars="200"/>
        <w:rPr>
          <w:rFonts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Ansi="宋体"/>
          <w:bCs/>
        </w:rPr>
      </w:pPr>
      <w:r>
        <w:rPr>
          <w:rFonts w:hint="eastAsia" w:hAnsi="宋体"/>
          <w:bCs/>
        </w:rPr>
        <w:t>（1）潜在供应商依法获取公开招标文件后，认为采购文件使自己的权益受到损害的，应当在公开招标文件公告期限届满之日起7个工作日内提出质疑。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rPr>
      </w:pPr>
      <w:r>
        <w:rPr>
          <w:rFonts w:hint="eastAsia" w:hAnsi="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Ansi="宋体"/>
          <w:bCs/>
          <w:szCs w:val="21"/>
        </w:rPr>
      </w:pPr>
      <w:r>
        <w:rPr>
          <w:rFonts w:hint="eastAsia"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rPr>
      </w:pPr>
      <w:r>
        <w:rPr>
          <w:rFonts w:hint="eastAsia" w:hAnsi="宋体"/>
          <w:b/>
          <w:bCs/>
        </w:rPr>
        <w:t>38.2.3</w:t>
      </w:r>
      <w:r>
        <w:rPr>
          <w:rFonts w:hint="eastAsia" w:hAnsi="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pPr>
        <w:spacing w:line="360" w:lineRule="auto"/>
        <w:ind w:firstLine="422" w:firstLineChars="200"/>
        <w:rPr>
          <w:rFonts w:hAnsi="宋体"/>
          <w:b/>
          <w:bCs/>
        </w:rPr>
      </w:pPr>
      <w:r>
        <w:rPr>
          <w:rFonts w:hint="eastAsia" w:hAnsi="宋体"/>
          <w:b/>
          <w:bCs/>
        </w:rPr>
        <w:t>38.2.4 质疑供应商提起质疑应当符合下列条件：</w:t>
      </w:r>
    </w:p>
    <w:p>
      <w:pPr>
        <w:spacing w:line="360" w:lineRule="auto"/>
        <w:ind w:firstLine="420" w:firstLineChars="200"/>
        <w:rPr>
          <w:rFonts w:hAnsi="宋体"/>
          <w:bCs/>
        </w:rPr>
      </w:pPr>
      <w:r>
        <w:rPr>
          <w:rFonts w:hint="eastAsia" w:hAnsi="宋体"/>
          <w:bCs/>
        </w:rPr>
        <w:t>（1）质疑供应商是参与所质疑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pPr>
        <w:spacing w:line="360" w:lineRule="auto"/>
        <w:ind w:firstLine="420" w:firstLineChars="200"/>
        <w:rPr>
          <w:rFonts w:hAnsi="宋体"/>
          <w:bCs/>
        </w:rPr>
      </w:pPr>
      <w:r>
        <w:rPr>
          <w:rFonts w:hint="eastAsia" w:hAnsi="宋体"/>
          <w:bCs/>
        </w:rPr>
        <w:t>（2）质疑函内容符合本章第38.2.5项的规定；</w:t>
      </w:r>
    </w:p>
    <w:p>
      <w:pPr>
        <w:spacing w:line="360" w:lineRule="auto"/>
        <w:ind w:firstLine="420" w:firstLineChars="200"/>
        <w:rPr>
          <w:rFonts w:hAnsi="宋体"/>
          <w:bCs/>
        </w:rPr>
      </w:pPr>
      <w:r>
        <w:rPr>
          <w:rFonts w:hint="eastAsia" w:hAnsi="宋体"/>
          <w:bCs/>
        </w:rPr>
        <w:t>（3）在质疑有效期限内提起质疑；</w:t>
      </w:r>
    </w:p>
    <w:p>
      <w:pPr>
        <w:spacing w:line="360" w:lineRule="auto"/>
        <w:ind w:firstLine="420" w:firstLineChars="200"/>
        <w:rPr>
          <w:rFonts w:hAnsi="宋体"/>
          <w:bCs/>
        </w:rPr>
      </w:pPr>
      <w:r>
        <w:rPr>
          <w:rFonts w:hint="eastAsia" w:hAnsi="宋体"/>
          <w:bCs/>
        </w:rPr>
        <w:t>（4）属于所质疑的采购人或采购人委托的采购代理机构组织的采购活动；</w:t>
      </w:r>
    </w:p>
    <w:p>
      <w:pPr>
        <w:spacing w:line="360" w:lineRule="auto"/>
        <w:ind w:firstLine="420" w:firstLineChars="200"/>
        <w:rPr>
          <w:rFonts w:hAnsi="宋体"/>
          <w:bCs/>
        </w:rPr>
      </w:pPr>
      <w:r>
        <w:rPr>
          <w:rFonts w:hint="eastAsia" w:hAnsi="宋体"/>
          <w:bCs/>
        </w:rPr>
        <w:t xml:space="preserve">（5）同一质疑事项未经采购人或采购人委托的采购代理机构质疑处理； </w:t>
      </w:r>
    </w:p>
    <w:p>
      <w:pPr>
        <w:spacing w:line="360" w:lineRule="auto"/>
        <w:ind w:firstLine="420" w:firstLineChars="200"/>
        <w:rPr>
          <w:rFonts w:hAnsi="宋体"/>
          <w:bCs/>
        </w:rPr>
      </w:pPr>
      <w:r>
        <w:rPr>
          <w:rFonts w:hint="eastAsia" w:hAnsi="宋体"/>
          <w:bCs/>
        </w:rPr>
        <w:t>（6）供应商对同一采购程序环节的质疑应当在质疑有效期内一次性提出；</w:t>
      </w:r>
    </w:p>
    <w:p>
      <w:pPr>
        <w:spacing w:line="360" w:lineRule="auto"/>
        <w:ind w:firstLine="420" w:firstLineChars="200"/>
        <w:rPr>
          <w:rFonts w:hAnsi="宋体"/>
          <w:bCs/>
        </w:rPr>
      </w:pPr>
      <w:r>
        <w:rPr>
          <w:rFonts w:hint="eastAsia" w:hAnsi="宋体"/>
          <w:bCs/>
        </w:rPr>
        <w:t>（7）供应商提交质疑应当提交必要的证明材料，证明材料应以合法手段取得；</w:t>
      </w:r>
    </w:p>
    <w:p>
      <w:pPr>
        <w:spacing w:line="360" w:lineRule="auto"/>
        <w:ind w:firstLine="420" w:firstLineChars="200"/>
      </w:pPr>
      <w:r>
        <w:rPr>
          <w:rFonts w:hint="eastAsia" w:hAnsi="宋体"/>
          <w:bCs/>
        </w:rPr>
        <w:t>（8）财政部门规定的其他条件。</w:t>
      </w:r>
    </w:p>
    <w:p>
      <w:pPr>
        <w:spacing w:line="360" w:lineRule="auto"/>
        <w:ind w:firstLine="420" w:firstLineChars="200"/>
        <w:rPr>
          <w:rFonts w:ascii="宋体" w:hAnsi="宋体"/>
          <w:b/>
          <w:color w:val="000000"/>
          <w:szCs w:val="21"/>
        </w:rPr>
      </w:pPr>
      <w:bookmarkStart w:id="134" w:name="_9.2质疑、投诉应当采用书面形式，质疑函、投诉书均应明确阐述招标文件、"/>
      <w:bookmarkEnd w:id="134"/>
      <w:r>
        <w:rPr>
          <w:rFonts w:ascii="宋体" w:hAnsi="宋体"/>
          <w:color w:val="000000"/>
          <w:szCs w:val="21"/>
        </w:rPr>
        <w:t>38</w:t>
      </w:r>
      <w:r>
        <w:rPr>
          <w:rFonts w:hint="eastAsia" w:ascii="宋体" w:hAnsi="宋体"/>
          <w:color w:val="000000"/>
          <w:szCs w:val="21"/>
        </w:rPr>
        <w:t xml:space="preserve">.2.5 </w:t>
      </w:r>
      <w:r>
        <w:rPr>
          <w:rFonts w:hAnsi="宋体"/>
          <w:bCs/>
          <w:color w:val="000000"/>
        </w:rPr>
        <w:t>供应商提出质疑应当提交质疑函和必要的证明材料</w:t>
      </w:r>
      <w:r>
        <w:rPr>
          <w:rFonts w:hint="eastAsia" w:hAnsi="宋体"/>
          <w:bCs/>
          <w:color w:val="000000"/>
        </w:rPr>
        <w:t>，</w:t>
      </w:r>
      <w:r>
        <w:rPr>
          <w:rFonts w:hAnsi="宋体"/>
          <w:bCs/>
          <w:color w:val="000000"/>
        </w:rPr>
        <w:t>针对同一采购程序环节的质疑</w:t>
      </w:r>
      <w:r>
        <w:rPr>
          <w:rFonts w:hint="eastAsia" w:hAnsi="宋体"/>
          <w:bCs/>
          <w:color w:val="000000"/>
        </w:rPr>
        <w:t>必须</w:t>
      </w:r>
      <w:r>
        <w:rPr>
          <w:rFonts w:hAnsi="宋体"/>
          <w:bCs/>
          <w:color w:val="000000"/>
        </w:rPr>
        <w:t>在法定质疑期内一次性提出。质疑函应当包括下列内容</w:t>
      </w:r>
      <w:r>
        <w:rPr>
          <w:rFonts w:hint="eastAsia" w:hAnsi="宋体"/>
          <w:bCs/>
          <w:color w:val="000000"/>
        </w:rPr>
        <w:t>（质疑函格式后附）</w:t>
      </w:r>
      <w:r>
        <w:rPr>
          <w:rFonts w:hAnsi="宋体"/>
          <w:bCs/>
          <w:color w:val="000000"/>
        </w:rPr>
        <w:t>：</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1</w:t>
      </w:r>
      <w:r>
        <w:rPr>
          <w:rFonts w:hAnsi="宋体"/>
          <w:bCs/>
          <w:color w:val="000000"/>
        </w:rPr>
        <w:t>）供应商的姓名或者名称、地址、邮编、联系人及联系电话；</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2</w:t>
      </w:r>
      <w:r>
        <w:rPr>
          <w:rFonts w:hAnsi="宋体"/>
          <w:bCs/>
          <w:color w:val="000000"/>
        </w:rPr>
        <w:t>）质疑项目的名称、编号；</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3</w:t>
      </w:r>
      <w:r>
        <w:rPr>
          <w:rFonts w:hAnsi="宋体"/>
          <w:bCs/>
          <w:color w:val="000000"/>
        </w:rPr>
        <w:t>）具体、明确的质疑事项和与质疑事项相关的请求；</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4</w:t>
      </w:r>
      <w:r>
        <w:rPr>
          <w:rFonts w:hAnsi="宋体"/>
          <w:bCs/>
          <w:color w:val="000000"/>
        </w:rPr>
        <w:t>）事实依据</w:t>
      </w:r>
      <w:r>
        <w:rPr>
          <w:rFonts w:hint="eastAsia" w:hAnsi="宋体"/>
          <w:bCs/>
          <w:color w:val="000000"/>
        </w:rPr>
        <w:t>（列明权益受到损害的事实和理由）</w:t>
      </w:r>
      <w:r>
        <w:rPr>
          <w:rFonts w:hAnsi="宋体"/>
          <w:bCs/>
          <w:color w:val="000000"/>
        </w:rPr>
        <w:t>；</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5</w:t>
      </w:r>
      <w:r>
        <w:rPr>
          <w:rFonts w:hAnsi="宋体"/>
          <w:bCs/>
          <w:color w:val="000000"/>
        </w:rPr>
        <w:t>）必要的法律依据；</w:t>
      </w:r>
    </w:p>
    <w:p>
      <w:pPr>
        <w:spacing w:line="360" w:lineRule="auto"/>
        <w:ind w:firstLine="420" w:firstLineChars="200"/>
        <w:rPr>
          <w:rFonts w:hAnsi="宋体"/>
          <w:bCs/>
          <w:color w:val="000000"/>
        </w:rPr>
      </w:pPr>
      <w:r>
        <w:rPr>
          <w:rFonts w:hAnsi="宋体"/>
          <w:bCs/>
          <w:color w:val="000000"/>
        </w:rPr>
        <w:t>（</w:t>
      </w:r>
      <w:r>
        <w:rPr>
          <w:rFonts w:hint="eastAsia" w:hAnsi="宋体"/>
          <w:bCs/>
          <w:color w:val="000000"/>
        </w:rPr>
        <w:t>6</w:t>
      </w:r>
      <w:r>
        <w:rPr>
          <w:rFonts w:hAnsi="宋体"/>
          <w:bCs/>
          <w:color w:val="000000"/>
        </w:rPr>
        <w:t>）提出质疑的日期。</w:t>
      </w:r>
    </w:p>
    <w:p>
      <w:pPr>
        <w:spacing w:line="360" w:lineRule="auto"/>
        <w:ind w:firstLine="420" w:firstLineChars="200"/>
        <w:rPr>
          <w:rFonts w:hAnsi="宋体"/>
          <w:bCs/>
          <w:color w:val="000000"/>
        </w:rPr>
      </w:pPr>
      <w:r>
        <w:rPr>
          <w:rFonts w:hAnsi="宋体"/>
          <w:bCs/>
          <w:color w:val="000000"/>
        </w:rPr>
        <w:t>供应商为自然人的，应当由本人签字；供应商为法人或者其他组织的，应当由法定代表人、主要负责人，或者其委托代理人签字或者盖章，并加盖公章</w:t>
      </w:r>
      <w:r>
        <w:rPr>
          <w:rFonts w:hint="eastAsia" w:hAnsi="宋体"/>
          <w:bCs/>
          <w:color w:val="000000"/>
        </w:rPr>
        <w:t>。</w:t>
      </w:r>
    </w:p>
    <w:p>
      <w:pPr>
        <w:spacing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bCs/>
          <w:color w:val="000000"/>
          <w:szCs w:val="21"/>
        </w:rPr>
      </w:pPr>
      <w:r>
        <w:rPr>
          <w:rFonts w:ascii="宋体" w:hAnsi="宋体"/>
          <w:color w:val="000000"/>
          <w:szCs w:val="21"/>
        </w:rPr>
        <w:t>3</w:t>
      </w:r>
      <w:r>
        <w:rPr>
          <w:rFonts w:ascii="宋体" w:hAnsi="宋体"/>
          <w:bCs/>
          <w:color w:val="000000"/>
          <w:szCs w:val="21"/>
        </w:rPr>
        <w:t>8.</w:t>
      </w:r>
      <w:r>
        <w:rPr>
          <w:rFonts w:hint="eastAsia" w:ascii="宋体" w:hAnsi="宋体"/>
          <w:bCs/>
          <w:color w:val="000000"/>
          <w:szCs w:val="21"/>
        </w:rPr>
        <w:t>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pPr>
        <w:spacing w:line="360" w:lineRule="auto"/>
        <w:ind w:firstLine="422" w:firstLineChars="200"/>
        <w:rPr>
          <w:rFonts w:hAnsi="宋体"/>
          <w:b/>
          <w:color w:val="000000"/>
        </w:rPr>
      </w:pPr>
      <w:r>
        <w:rPr>
          <w:rFonts w:hAnsi="宋体"/>
          <w:b/>
          <w:color w:val="000000"/>
        </w:rPr>
        <w:t>38</w:t>
      </w:r>
      <w:r>
        <w:rPr>
          <w:rFonts w:hint="eastAsia" w:hAnsi="宋体"/>
          <w:b/>
          <w:color w:val="000000"/>
        </w:rPr>
        <w:t>.3投诉</w:t>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hAnsi="宋体"/>
          <w:bCs/>
        </w:rPr>
        <w:t>.</w:t>
      </w:r>
      <w:r>
        <w:rPr>
          <w:rFonts w:hint="eastAsia" w:hAnsi="宋体"/>
          <w:b/>
          <w:bCs/>
        </w:rPr>
        <w:t xml:space="preserve">1 </w:t>
      </w:r>
      <w:r>
        <w:rPr>
          <w:rFonts w:hint="eastAsia" w:hAnsi="宋体"/>
          <w:bCs/>
        </w:rPr>
        <w:t xml:space="preserve"> 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未在规定期限内做出答复的，供应商可以在答复期满后15个工作日内向</w:t>
      </w:r>
      <w:r>
        <w:rPr>
          <w:rFonts w:hint="eastAsia" w:ascii="宋体"/>
        </w:rPr>
        <w:t>陆川县</w:t>
      </w:r>
      <w:r>
        <w:rPr>
          <w:rFonts w:hint="eastAsia" w:hAnsi="宋体"/>
          <w:bCs/>
        </w:rPr>
        <w:t>政府采购监督管理部门提起投诉，投诉联系方式见“投标人须知前附表”。</w:t>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b/>
        </w:rPr>
        <w:t xml:space="preserve">.2 </w:t>
      </w:r>
      <w:r>
        <w:rPr>
          <w:rFonts w:hint="eastAsia"/>
        </w:rPr>
        <w:t xml:space="preserve">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pPr>
        <w:spacing w:line="360" w:lineRule="auto"/>
        <w:ind w:firstLine="420" w:firstLineChars="200"/>
      </w:pPr>
      <w:r>
        <w:rPr>
          <w:rFonts w:hint="eastAsia" w:hAnsi="宋体"/>
        </w:rPr>
        <w:t xml:space="preserve">（1）投诉人和被投诉人的名称、地址、邮编、联系人及联系电话等； </w:t>
      </w:r>
    </w:p>
    <w:p>
      <w:pPr>
        <w:spacing w:line="360" w:lineRule="auto"/>
        <w:ind w:firstLine="420" w:firstLineChars="200"/>
      </w:pPr>
      <w:r>
        <w:rPr>
          <w:rFonts w:hint="eastAsia" w:hAnsi="宋体"/>
        </w:rPr>
        <w:t>（2）质疑和质疑答复情况及相关证明材料；</w:t>
      </w:r>
    </w:p>
    <w:p>
      <w:pPr>
        <w:spacing w:line="360" w:lineRule="auto"/>
        <w:ind w:firstLine="420" w:firstLineChars="200"/>
        <w:rPr>
          <w:rFonts w:hAnsi="宋体"/>
        </w:rPr>
      </w:pPr>
      <w:r>
        <w:rPr>
          <w:rFonts w:hint="eastAsia" w:hAnsi="宋体"/>
        </w:rPr>
        <w:t>（3）具体、明确的投诉事项和与投诉事项相关的投诉请求；</w:t>
      </w:r>
    </w:p>
    <w:p>
      <w:pPr>
        <w:spacing w:line="360" w:lineRule="auto"/>
        <w:ind w:firstLine="420" w:firstLineChars="200"/>
        <w:rPr>
          <w:rFonts w:hAnsi="宋体"/>
        </w:rPr>
      </w:pPr>
      <w:r>
        <w:rPr>
          <w:rFonts w:hint="eastAsia" w:hAnsi="宋体"/>
        </w:rPr>
        <w:t>（4）事实依据；</w:t>
      </w:r>
    </w:p>
    <w:p>
      <w:pPr>
        <w:spacing w:line="360" w:lineRule="auto"/>
        <w:ind w:firstLine="420" w:firstLineChars="200"/>
      </w:pPr>
      <w:r>
        <w:rPr>
          <w:rFonts w:hint="eastAsia" w:hAnsi="宋体"/>
        </w:rPr>
        <w:t>（5）法律依据；</w:t>
      </w:r>
    </w:p>
    <w:p>
      <w:pPr>
        <w:spacing w:line="360" w:lineRule="auto"/>
        <w:ind w:firstLine="420" w:firstLineChars="200"/>
        <w:rPr>
          <w:rFonts w:hAnsi="宋体"/>
        </w:rPr>
      </w:pPr>
      <w:r>
        <w:rPr>
          <w:rFonts w:hint="eastAsia" w:hAnsi="宋体"/>
        </w:rPr>
        <w:t>（6）提起投诉的日期。</w:t>
      </w:r>
    </w:p>
    <w:p>
      <w:pPr>
        <w:spacing w:line="360" w:lineRule="auto"/>
        <w:ind w:firstLine="420" w:firstLineChars="200"/>
        <w:rPr>
          <w:rFonts w:hAnsi="宋体"/>
        </w:rPr>
      </w:pPr>
      <w:r>
        <w:rPr>
          <w:rFonts w:hint="eastAsia" w:hAnsi="宋体"/>
        </w:rPr>
        <w:t>（7）附件材料：营业执照副本内页复印件（要求证件有效并清晰反映企业法人经营范围；近期连续三个月依法缴纳税收和在职职工社会保障资金证明材料（复印件）。</w:t>
      </w:r>
      <w:r>
        <w:rPr>
          <w:rFonts w:hint="eastAsia" w:hAnsi="宋体"/>
        </w:rPr>
        <w:tab/>
      </w:r>
    </w:p>
    <w:p>
      <w:pPr>
        <w:spacing w:line="360" w:lineRule="auto"/>
        <w:ind w:firstLine="422" w:firstLineChars="200"/>
        <w:rPr>
          <w:rFonts w:hAnsi="宋体"/>
          <w:bCs/>
        </w:rPr>
      </w:pPr>
      <w:r>
        <w:rPr>
          <w:rFonts w:hAnsi="宋体"/>
          <w:b/>
          <w:color w:val="000000"/>
        </w:rPr>
        <w:t>38</w:t>
      </w:r>
      <w:r>
        <w:rPr>
          <w:rFonts w:hint="eastAsia" w:hAnsi="宋体"/>
          <w:b/>
          <w:color w:val="000000"/>
        </w:rPr>
        <w:t>.3</w:t>
      </w:r>
      <w:r>
        <w:rPr>
          <w:rFonts w:hint="eastAsia"/>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pPr>
        <w:spacing w:line="360" w:lineRule="auto"/>
        <w:ind w:firstLine="422" w:firstLineChars="200"/>
        <w:rPr>
          <w:rFonts w:hAnsi="宋体"/>
        </w:rPr>
      </w:pPr>
      <w:r>
        <w:rPr>
          <w:rFonts w:hAnsi="宋体"/>
          <w:b/>
          <w:color w:val="000000"/>
        </w:rPr>
        <w:t>38</w:t>
      </w:r>
      <w:r>
        <w:rPr>
          <w:rFonts w:hint="eastAsia" w:hAnsi="宋体"/>
          <w:b/>
          <w:color w:val="000000"/>
        </w:rPr>
        <w:t>.3</w:t>
      </w:r>
      <w:r>
        <w:rPr>
          <w:rFonts w:hint="eastAsia"/>
          <w:b/>
        </w:rPr>
        <w:t>.4</w:t>
      </w:r>
      <w:r>
        <w:rPr>
          <w:rFonts w:hint="eastAsia"/>
        </w:rPr>
        <w:t xml:space="preserve">  投诉人提起投诉应当符合下列条件：</w:t>
      </w:r>
    </w:p>
    <w:p>
      <w:pPr>
        <w:spacing w:line="360" w:lineRule="auto"/>
        <w:ind w:firstLine="420" w:firstLineChars="200"/>
        <w:rPr>
          <w:rFonts w:ascii="宋体" w:hAnsi="宋体"/>
        </w:rPr>
      </w:pPr>
      <w:r>
        <w:rPr>
          <w:rFonts w:hint="eastAsia" w:ascii="宋体" w:hAnsi="宋体"/>
        </w:rPr>
        <w:t>（1）投诉人是参与所投诉政府采购活动的供应商；</w:t>
      </w:r>
    </w:p>
    <w:p>
      <w:pPr>
        <w:spacing w:line="360" w:lineRule="auto"/>
        <w:ind w:firstLine="420" w:firstLineChars="200"/>
        <w:rPr>
          <w:rFonts w:ascii="宋体" w:hAnsi="宋体"/>
        </w:rPr>
      </w:pPr>
      <w:r>
        <w:rPr>
          <w:rFonts w:hint="eastAsia" w:ascii="宋体" w:hAnsi="宋体"/>
        </w:rPr>
        <w:t>（2）提起投诉前已依法进行质疑；</w:t>
      </w:r>
    </w:p>
    <w:p>
      <w:pPr>
        <w:spacing w:line="360" w:lineRule="auto"/>
        <w:ind w:firstLine="420" w:firstLineChars="200"/>
        <w:rPr>
          <w:rFonts w:ascii="宋体" w:hAnsi="宋体"/>
        </w:rPr>
      </w:pPr>
      <w:r>
        <w:rPr>
          <w:rFonts w:hint="eastAsia" w:ascii="宋体" w:hAnsi="宋体"/>
        </w:rPr>
        <w:t>（3）投诉书内容符合本章第38.3.2项的规定；</w:t>
      </w:r>
    </w:p>
    <w:p>
      <w:pPr>
        <w:spacing w:line="360" w:lineRule="auto"/>
        <w:ind w:firstLine="420" w:firstLineChars="200"/>
        <w:rPr>
          <w:rFonts w:ascii="宋体" w:hAnsi="宋体"/>
        </w:rPr>
      </w:pPr>
      <w:r>
        <w:rPr>
          <w:rFonts w:hint="eastAsia" w:ascii="宋体" w:hAnsi="宋体"/>
        </w:rPr>
        <w:t>（4）在投诉有效期限内提起投诉；</w:t>
      </w:r>
    </w:p>
    <w:p>
      <w:pPr>
        <w:spacing w:line="360" w:lineRule="auto"/>
        <w:ind w:firstLine="420" w:firstLineChars="200"/>
        <w:rPr>
          <w:rFonts w:ascii="宋体" w:hAnsi="宋体"/>
        </w:rPr>
      </w:pPr>
      <w:r>
        <w:rPr>
          <w:rFonts w:hint="eastAsia" w:ascii="宋体" w:hAnsi="宋体"/>
        </w:rPr>
        <w:t>（5）属于</w:t>
      </w:r>
      <w:r>
        <w:rPr>
          <w:rFonts w:hint="eastAsia" w:ascii="宋体"/>
        </w:rPr>
        <w:t>陆川县</w:t>
      </w:r>
      <w:r>
        <w:rPr>
          <w:rFonts w:hint="eastAsia" w:ascii="宋体" w:hAnsi="宋体"/>
        </w:rPr>
        <w:t>政府采购监督管理部门管辖；</w:t>
      </w:r>
    </w:p>
    <w:p>
      <w:pPr>
        <w:spacing w:line="360" w:lineRule="auto"/>
        <w:ind w:firstLine="420" w:firstLineChars="200"/>
        <w:rPr>
          <w:rFonts w:ascii="宋体" w:hAnsi="宋体"/>
        </w:rPr>
      </w:pPr>
      <w:r>
        <w:rPr>
          <w:rFonts w:hint="eastAsia" w:ascii="宋体" w:hAnsi="宋体"/>
        </w:rPr>
        <w:t>（6）同一投诉事项未经</w:t>
      </w:r>
      <w:r>
        <w:rPr>
          <w:rFonts w:hint="eastAsia" w:ascii="宋体"/>
        </w:rPr>
        <w:t>陆川县</w:t>
      </w:r>
      <w:r>
        <w:rPr>
          <w:rFonts w:hint="eastAsia" w:ascii="宋体" w:hAnsi="宋体"/>
          <w:bCs/>
        </w:rPr>
        <w:t>政府采购监督管理部门</w:t>
      </w:r>
      <w:r>
        <w:rPr>
          <w:rFonts w:hint="eastAsia" w:ascii="宋体" w:hAnsi="宋体"/>
        </w:rPr>
        <w:t>投诉处理；</w:t>
      </w:r>
    </w:p>
    <w:p>
      <w:pPr>
        <w:spacing w:line="360" w:lineRule="auto"/>
        <w:ind w:firstLine="420" w:firstLineChars="200"/>
        <w:rPr>
          <w:rFonts w:ascii="宋体"/>
        </w:rPr>
      </w:pPr>
      <w:r>
        <w:rPr>
          <w:rFonts w:hint="eastAsia" w:ascii="宋体"/>
        </w:rPr>
        <w:t>（7）国务院财政部门规定的其他条件。</w:t>
      </w:r>
    </w:p>
    <w:p>
      <w:pPr>
        <w:spacing w:line="360" w:lineRule="auto"/>
        <w:ind w:firstLine="422" w:firstLineChars="200"/>
      </w:pPr>
      <w:r>
        <w:rPr>
          <w:rFonts w:hAnsi="宋体"/>
          <w:b/>
          <w:color w:val="000000"/>
        </w:rPr>
        <w:t>38</w:t>
      </w:r>
      <w:r>
        <w:rPr>
          <w:rFonts w:hint="eastAsia" w:hAnsi="宋体"/>
          <w:b/>
          <w:color w:val="000000"/>
        </w:rPr>
        <w:t>.3</w:t>
      </w:r>
      <w:r>
        <w:rPr>
          <w:rFonts w:hint="eastAsia" w:ascii="宋体"/>
          <w:b/>
        </w:rPr>
        <w:t>.5</w:t>
      </w:r>
      <w:r>
        <w:rPr>
          <w:rFonts w:hint="eastAsia" w:ascii="宋体"/>
        </w:rPr>
        <w:t>陆川县政府采购监督管理部门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。并将投诉结果在http://zfcg.gxzf.gov.cn (广西壮族自治区政府采购网)发布。</w:t>
      </w:r>
    </w:p>
    <w:p>
      <w:pPr>
        <w:spacing w:line="360" w:lineRule="auto"/>
        <w:ind w:firstLine="422" w:firstLineChars="200"/>
        <w:rPr>
          <w:rFonts w:ascii="宋体"/>
        </w:rPr>
      </w:pPr>
      <w:r>
        <w:rPr>
          <w:rFonts w:hAnsi="宋体"/>
          <w:b/>
          <w:color w:val="000000"/>
        </w:rPr>
        <w:t>38</w:t>
      </w:r>
      <w:r>
        <w:rPr>
          <w:rFonts w:hint="eastAsia" w:hAnsi="宋体"/>
          <w:b/>
          <w:color w:val="000000"/>
        </w:rPr>
        <w:t>.3</w:t>
      </w:r>
      <w:r>
        <w:rPr>
          <w:rFonts w:hint="eastAsia" w:ascii="宋体"/>
          <w:b/>
        </w:rPr>
        <w:t>.6</w:t>
      </w:r>
      <w:r>
        <w:rPr>
          <w:rFonts w:hint="eastAsia" w:ascii="宋体"/>
        </w:rPr>
        <w:t>陆川县政府采购监督管理部门在处理投诉事项期间，可以视具体情况暂停采购活动。</w:t>
      </w:r>
    </w:p>
    <w:p>
      <w:pPr>
        <w:snapToGrid w:val="0"/>
        <w:spacing w:line="360" w:lineRule="auto"/>
        <w:ind w:left="120" w:leftChars="57" w:firstLine="482" w:firstLineChars="150"/>
        <w:jc w:val="center"/>
        <w:rPr>
          <w:b/>
          <w:bCs/>
          <w:sz w:val="32"/>
          <w:szCs w:val="32"/>
        </w:rPr>
      </w:pPr>
      <w:r>
        <w:rPr>
          <w:rFonts w:hint="eastAsia"/>
          <w:b/>
          <w:bCs/>
          <w:sz w:val="32"/>
          <w:szCs w:val="32"/>
        </w:rPr>
        <w:t>八、验收</w:t>
      </w:r>
    </w:p>
    <w:p>
      <w:pPr>
        <w:spacing w:line="360" w:lineRule="auto"/>
        <w:ind w:firstLine="422" w:firstLineChars="200"/>
        <w:rPr>
          <w:rFonts w:hAnsi="宋体"/>
          <w:b/>
          <w:color w:val="000000"/>
        </w:rPr>
      </w:pPr>
      <w:r>
        <w:rPr>
          <w:rFonts w:hint="eastAsia" w:hAnsi="宋体"/>
          <w:b/>
          <w:color w:val="000000"/>
        </w:rPr>
        <w:t>39.验收</w:t>
      </w:r>
    </w:p>
    <w:p>
      <w:pPr>
        <w:tabs>
          <w:tab w:val="left" w:pos="0"/>
        </w:tabs>
        <w:spacing w:line="360" w:lineRule="auto"/>
        <w:ind w:firstLine="480"/>
        <w:rPr>
          <w:rFonts w:hAnsi="宋体"/>
        </w:rPr>
      </w:pPr>
      <w:r>
        <w:rPr>
          <w:rFonts w:hint="eastAsia" w:hAnsi="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rPr>
      </w:pPr>
      <w:r>
        <w:rPr>
          <w:rFonts w:hint="eastAsia" w:hAnsi="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rPr>
      </w:pPr>
      <w:r>
        <w:rPr>
          <w:rFonts w:hint="eastAsia" w:hAnsi="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rPr>
      </w:pPr>
      <w:r>
        <w:rPr>
          <w:rFonts w:hint="eastAsia" w:hAnsi="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4"/>
        <w:snapToGrid w:val="0"/>
        <w:spacing w:line="400" w:lineRule="exact"/>
        <w:rPr>
          <w:rFonts w:hAnsi="宋体"/>
          <w:color w:val="000000"/>
        </w:rPr>
      </w:pPr>
    </w:p>
    <w:p>
      <w:pPr>
        <w:pStyle w:val="6"/>
        <w:keepNext w:val="0"/>
        <w:keepLines w:val="0"/>
        <w:spacing w:line="360" w:lineRule="auto"/>
        <w:jc w:val="center"/>
      </w:pPr>
      <w:bookmarkStart w:id="135" w:name="_八、其他事项"/>
      <w:bookmarkEnd w:id="135"/>
      <w:bookmarkStart w:id="136" w:name="_Toc89076001"/>
      <w:r>
        <w:rPr>
          <w:rFonts w:hint="eastAsia"/>
        </w:rPr>
        <w:t>九、其他事项</w:t>
      </w:r>
      <w:bookmarkEnd w:id="136"/>
    </w:p>
    <w:p>
      <w:pPr>
        <w:spacing w:line="360" w:lineRule="auto"/>
        <w:ind w:firstLine="480" w:firstLineChars="200"/>
        <w:rPr>
          <w:rFonts w:ascii="黑体" w:hAnsi="黑体" w:eastAsia="黑体"/>
          <w:sz w:val="24"/>
        </w:rPr>
      </w:pPr>
      <w:bookmarkStart w:id="137" w:name="_42.代理服务费"/>
      <w:bookmarkEnd w:id="137"/>
      <w:r>
        <w:rPr>
          <w:rFonts w:hint="eastAsia" w:ascii="黑体" w:hAnsi="黑体" w:eastAsia="黑体"/>
          <w:sz w:val="24"/>
        </w:rPr>
        <w:t>40.</w:t>
      </w:r>
      <w:r>
        <w:rPr>
          <w:rFonts w:hint="eastAsia" w:ascii="黑体" w:hAnsi="黑体" w:eastAsia="黑体"/>
          <w:sz w:val="24"/>
          <w:lang w:val="en-US" w:eastAsia="zh-CN"/>
        </w:rPr>
        <w:t>采购</w:t>
      </w:r>
      <w:r>
        <w:rPr>
          <w:rFonts w:hint="eastAsia" w:ascii="黑体" w:hAnsi="黑体" w:eastAsia="黑体"/>
          <w:sz w:val="24"/>
        </w:rPr>
        <w:t>代理服务费</w:t>
      </w:r>
    </w:p>
    <w:p>
      <w:pPr>
        <w:spacing w:line="360" w:lineRule="auto"/>
        <w:ind w:firstLine="422" w:firstLineChars="200"/>
        <w:rPr>
          <w:rFonts w:ascii="宋体" w:hAnsi="宋体"/>
          <w:b/>
          <w:szCs w:val="21"/>
        </w:rPr>
      </w:pPr>
      <w:r>
        <w:rPr>
          <w:rFonts w:hint="eastAsia" w:ascii="宋体" w:hAnsi="宋体"/>
          <w:b/>
          <w:szCs w:val="21"/>
          <w:lang w:val="en-US" w:eastAsia="zh-CN"/>
        </w:rPr>
        <w:t>采购</w:t>
      </w:r>
      <w:r>
        <w:rPr>
          <w:rFonts w:hint="eastAsia" w:ascii="宋体" w:hAnsi="宋体"/>
          <w:b/>
          <w:szCs w:val="21"/>
        </w:rPr>
        <w:t>代理服务收费标准详见“投标人须知前附表”，投标人为联合体的，可以由联合体中的一方或者多方共同交纳</w:t>
      </w:r>
      <w:r>
        <w:rPr>
          <w:rFonts w:hint="eastAsia" w:ascii="宋体" w:hAnsi="宋体"/>
          <w:b/>
          <w:szCs w:val="21"/>
          <w:lang w:val="en-US" w:eastAsia="zh-CN"/>
        </w:rPr>
        <w:t>采购</w:t>
      </w:r>
      <w:r>
        <w:rPr>
          <w:rFonts w:hint="eastAsia" w:ascii="宋体" w:hAnsi="宋体"/>
          <w:b/>
          <w:szCs w:val="21"/>
        </w:rPr>
        <w:t>代理服务费。</w:t>
      </w:r>
    </w:p>
    <w:p>
      <w:pPr>
        <w:spacing w:line="360" w:lineRule="auto"/>
        <w:ind w:firstLine="480" w:firstLineChars="200"/>
        <w:rPr>
          <w:rFonts w:ascii="黑体" w:hAnsi="黑体" w:eastAsia="黑体"/>
          <w:sz w:val="24"/>
        </w:rPr>
      </w:pPr>
      <w:r>
        <w:rPr>
          <w:rFonts w:hint="eastAsia" w:ascii="黑体" w:hAnsi="黑体" w:eastAsia="黑体"/>
          <w:sz w:val="24"/>
        </w:rPr>
        <w:t>41</w:t>
      </w:r>
      <w:r>
        <w:rPr>
          <w:rFonts w:ascii="黑体" w:hAnsi="黑体" w:eastAsia="黑体"/>
          <w:sz w:val="24"/>
        </w:rPr>
        <w:t>. 需要补充的其他内容</w:t>
      </w:r>
    </w:p>
    <w:p>
      <w:pPr>
        <w:spacing w:line="360" w:lineRule="auto"/>
        <w:ind w:firstLine="420" w:firstLineChars="200"/>
        <w:rPr>
          <w:rFonts w:hAnsi="宋体"/>
        </w:rPr>
      </w:pPr>
      <w:r>
        <w:rPr>
          <w:rFonts w:hAnsi="宋体"/>
        </w:rPr>
        <w:t>4</w:t>
      </w:r>
      <w:r>
        <w:rPr>
          <w:rFonts w:hint="eastAsia" w:hAnsi="宋体"/>
        </w:rPr>
        <w:t>1</w:t>
      </w:r>
      <w:r>
        <w:rPr>
          <w:rFonts w:hAnsi="宋体"/>
        </w:rPr>
        <w:t>.1</w:t>
      </w:r>
      <w:r>
        <w:rPr>
          <w:rFonts w:hint="eastAsia" w:hAnsi="宋体" w:cs="宋体"/>
        </w:rPr>
        <w:t>本招标文件解释规则详见</w:t>
      </w:r>
      <w:r>
        <w:rPr>
          <w:rFonts w:hint="eastAsia" w:hAnsi="宋体"/>
        </w:rPr>
        <w:t>“投标人须知前附表”。</w:t>
      </w:r>
    </w:p>
    <w:p>
      <w:pPr>
        <w:spacing w:line="360" w:lineRule="auto"/>
        <w:ind w:firstLine="420" w:firstLineChars="200"/>
        <w:rPr>
          <w:rFonts w:hAnsi="宋体"/>
        </w:rPr>
      </w:pPr>
      <w:r>
        <w:rPr>
          <w:rFonts w:hAnsi="宋体" w:cs="宋体"/>
        </w:rPr>
        <w:t>4</w:t>
      </w:r>
      <w:r>
        <w:rPr>
          <w:rFonts w:hint="eastAsia" w:hAnsi="宋体" w:cs="宋体"/>
        </w:rPr>
        <w:t>1</w:t>
      </w:r>
      <w:r>
        <w:rPr>
          <w:rFonts w:hAnsi="宋体" w:cs="宋体"/>
        </w:rPr>
        <w:t>.2</w:t>
      </w:r>
      <w:r>
        <w:rPr>
          <w:rFonts w:hint="eastAsia" w:hAnsi="宋体"/>
        </w:rPr>
        <w:t>其他事项详见“投标人须知前附表”。</w:t>
      </w:r>
    </w:p>
    <w:p>
      <w:pPr>
        <w:pStyle w:val="14"/>
        <w:spacing w:line="360" w:lineRule="auto"/>
        <w:ind w:firstLine="420" w:firstLineChars="200"/>
        <w:contextualSpacing/>
        <w:rPr>
          <w:rFonts w:hAnsi="宋体"/>
          <w:color w:val="000000"/>
        </w:rPr>
      </w:pPr>
      <w:r>
        <w:rPr>
          <w:rFonts w:hAnsi="宋体"/>
        </w:rPr>
        <w:t>4</w:t>
      </w:r>
      <w:r>
        <w:rPr>
          <w:rFonts w:hint="eastAsia" w:hAnsi="宋体"/>
        </w:rPr>
        <w:t>1</w:t>
      </w:r>
      <w:r>
        <w:rPr>
          <w:rFonts w:hAnsi="宋体"/>
        </w:rPr>
        <w:t>.3</w:t>
      </w:r>
      <w:bookmarkStart w:id="138" w:name="_Hlk65857140"/>
      <w:r>
        <w:rPr>
          <w:rFonts w:hint="eastAsia" w:hAnsi="宋体"/>
          <w:color w:val="000000"/>
        </w:rPr>
        <w:t>本文件所称中小企业，是指在中华人民共和国境内依法设立，依据国务院批准的中小企业划分标准确定的中型企业、小型企业和微型企业，但与大企业的负责人为同一人，或者与大企业存在直接控股、管理关系的</w:t>
      </w:r>
      <w:r>
        <w:rPr>
          <w:rFonts w:hint="eastAsia" w:hAnsi="宋体"/>
        </w:rPr>
        <w:t>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rPr>
        <w:t>不对其中涉及的工程承建商和服务的承接商作出要求</w:t>
      </w:r>
      <w:r>
        <w:rPr>
          <w:rFonts w:hint="eastAsia" w:hAnsi="宋体"/>
        </w:rPr>
        <w:t>的，享受本文件规定的中小企业扶持政策。</w:t>
      </w:r>
    </w:p>
    <w:p>
      <w:pPr>
        <w:pStyle w:val="14"/>
        <w:spacing w:before="120" w:after="120" w:line="360" w:lineRule="auto"/>
        <w:ind w:firstLine="420" w:firstLineChars="200"/>
        <w:contextualSpacing/>
        <w:rPr>
          <w:rFonts w:hAnsi="宋体"/>
          <w:color w:val="000000"/>
        </w:rPr>
      </w:pPr>
      <w:r>
        <w:rPr>
          <w:rFonts w:hint="eastAsia" w:hAnsi="宋体"/>
          <w:color w:val="000000"/>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before="120" w:after="120" w:line="360" w:lineRule="auto"/>
        <w:ind w:firstLine="420" w:firstLineChars="200"/>
        <w:contextualSpacing/>
        <w:rPr>
          <w:rFonts w:hAnsi="宋体"/>
          <w:color w:val="000000"/>
        </w:rPr>
      </w:pPr>
      <w:r>
        <w:rPr>
          <w:rFonts w:hint="eastAsia" w:hAnsi="宋体"/>
          <w:color w:val="000000"/>
        </w:rPr>
        <w:t>依据本文件规定享受扶持政策获得政府采购合同的，小微企业不得将合同分包给大中型企业，中型企业不得将合同分包给大型企业。</w:t>
      </w:r>
      <w:bookmarkEnd w:id="138"/>
    </w:p>
    <w:p>
      <w:pPr>
        <w:pStyle w:val="2"/>
        <w:ind w:left="449" w:leftChars="114" w:hanging="210" w:hangingChars="100"/>
        <w:rPr>
          <w:rFonts w:ascii="宋体"/>
          <w:b/>
          <w:bCs/>
          <w:sz w:val="18"/>
        </w:rPr>
      </w:pPr>
      <w:r>
        <w:rPr>
          <w:rFonts w:hint="eastAsia" w:hAnsi="宋体"/>
        </w:rPr>
        <w:br w:type="page"/>
      </w:r>
    </w:p>
    <w:p>
      <w:pPr>
        <w:pStyle w:val="2"/>
        <w:jc w:val="both"/>
        <w:rPr>
          <w:rFonts w:ascii="宋体" w:hAnsi="宋体" w:cs="宋体"/>
          <w:b/>
          <w:sz w:val="36"/>
          <w:szCs w:val="36"/>
        </w:rPr>
      </w:pPr>
    </w:p>
    <w:p>
      <w:pPr>
        <w:pStyle w:val="2"/>
        <w:jc w:val="both"/>
        <w:rPr>
          <w:rFonts w:ascii="宋体" w:hAnsi="宋体" w:cs="宋体"/>
          <w:b/>
          <w:sz w:val="36"/>
          <w:szCs w:val="36"/>
        </w:rPr>
      </w:pPr>
    </w:p>
    <w:p>
      <w:pPr>
        <w:pStyle w:val="5"/>
        <w:keepNext w:val="0"/>
        <w:keepLines w:val="0"/>
        <w:rPr>
          <w:color w:val="000000"/>
        </w:rPr>
      </w:pPr>
      <w:bookmarkStart w:id="139" w:name="_Toc254970548"/>
      <w:bookmarkStart w:id="140" w:name="_Toc254970689"/>
      <w:bookmarkStart w:id="141" w:name="_Toc330456896"/>
      <w:bookmarkStart w:id="142" w:name="_Toc13851"/>
      <w:bookmarkStart w:id="143" w:name="_Toc29263"/>
    </w:p>
    <w:p>
      <w:pPr>
        <w:pStyle w:val="5"/>
        <w:keepNext w:val="0"/>
        <w:keepLines w:val="0"/>
        <w:jc w:val="center"/>
        <w:rPr>
          <w:color w:val="000000"/>
        </w:rPr>
      </w:pPr>
    </w:p>
    <w:p>
      <w:pPr>
        <w:pStyle w:val="5"/>
        <w:keepNext w:val="0"/>
        <w:keepLines w:val="0"/>
        <w:jc w:val="center"/>
        <w:rPr>
          <w:color w:val="000000"/>
        </w:rPr>
      </w:pPr>
    </w:p>
    <w:p>
      <w:pPr>
        <w:pStyle w:val="5"/>
        <w:keepNext w:val="0"/>
        <w:keepLines w:val="0"/>
        <w:jc w:val="center"/>
        <w:rPr>
          <w:color w:val="000000"/>
        </w:rPr>
      </w:pPr>
      <w:r>
        <w:rPr>
          <w:rFonts w:hint="eastAsia"/>
          <w:color w:val="000000"/>
        </w:rPr>
        <w:t>第四章  评标方法及评标标准</w:t>
      </w:r>
      <w:bookmarkEnd w:id="139"/>
      <w:bookmarkEnd w:id="140"/>
      <w:bookmarkEnd w:id="141"/>
      <w:bookmarkEnd w:id="142"/>
      <w:bookmarkEnd w:id="143"/>
    </w:p>
    <w:p>
      <w:pPr>
        <w:pStyle w:val="14"/>
        <w:spacing w:before="120" w:after="120"/>
        <w:outlineLvl w:val="0"/>
        <w:rPr>
          <w:rFonts w:hAnsi="宋体"/>
          <w:b/>
          <w:color w:val="000000"/>
        </w:rPr>
      </w:pPr>
      <w:bookmarkStart w:id="144" w:name="_Toc254970690"/>
      <w:bookmarkStart w:id="145" w:name="_Toc254970549"/>
    </w:p>
    <w:bookmarkEnd w:id="144"/>
    <w:bookmarkEnd w:id="145"/>
    <w:p>
      <w:pPr>
        <w:pStyle w:val="14"/>
        <w:spacing w:before="120" w:after="120"/>
        <w:outlineLvl w:val="0"/>
        <w:rPr>
          <w:rFonts w:hAnsi="宋体"/>
          <w:bCs/>
          <w:color w:val="000000"/>
          <w:sz w:val="32"/>
          <w:szCs w:val="32"/>
        </w:rPr>
      </w:pPr>
    </w:p>
    <w:p>
      <w:pPr>
        <w:pStyle w:val="14"/>
        <w:spacing w:before="120" w:after="120"/>
        <w:outlineLvl w:val="0"/>
        <w:rPr>
          <w:rFonts w:hAnsi="宋体"/>
          <w:bCs/>
          <w:color w:val="000000"/>
          <w:sz w:val="32"/>
          <w:szCs w:val="32"/>
        </w:rPr>
      </w:pPr>
    </w:p>
    <w:p>
      <w:pPr>
        <w:pStyle w:val="14"/>
        <w:spacing w:before="120" w:after="120"/>
        <w:outlineLvl w:val="0"/>
        <w:rPr>
          <w:rFonts w:hAnsi="宋体"/>
          <w:bCs/>
          <w:color w:val="000000"/>
          <w:sz w:val="32"/>
          <w:szCs w:val="32"/>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pStyle w:val="14"/>
        <w:spacing w:line="360" w:lineRule="exact"/>
        <w:rPr>
          <w:rFonts w:hAnsi="宋体"/>
          <w:b/>
          <w:color w:val="000000"/>
          <w:sz w:val="24"/>
        </w:rPr>
      </w:pPr>
    </w:p>
    <w:p>
      <w:pPr>
        <w:pStyle w:val="14"/>
        <w:spacing w:line="360" w:lineRule="exact"/>
        <w:rPr>
          <w:rFonts w:hAnsi="宋体"/>
          <w:b/>
          <w:color w:val="000000"/>
          <w:sz w:val="24"/>
        </w:rPr>
      </w:pPr>
    </w:p>
    <w:p>
      <w:pPr>
        <w:pStyle w:val="14"/>
        <w:spacing w:line="360" w:lineRule="exact"/>
        <w:rPr>
          <w:rFonts w:hAnsi="宋体"/>
          <w:b/>
          <w:color w:val="000000"/>
          <w:sz w:val="24"/>
        </w:rPr>
      </w:pPr>
    </w:p>
    <w:p>
      <w:pPr>
        <w:pStyle w:val="14"/>
        <w:spacing w:line="360" w:lineRule="exact"/>
        <w:rPr>
          <w:rFonts w:hAnsi="宋体"/>
          <w:b/>
          <w:color w:val="000000"/>
          <w:sz w:val="24"/>
        </w:rPr>
      </w:pPr>
    </w:p>
    <w:p>
      <w:pPr>
        <w:rPr>
          <w:rFonts w:hAnsi="宋体"/>
          <w:b/>
          <w:color w:val="000000"/>
          <w:sz w:val="24"/>
        </w:rPr>
      </w:pPr>
    </w:p>
    <w:p>
      <w:pPr>
        <w:pStyle w:val="25"/>
        <w:rPr>
          <w:rFonts w:hAnsi="宋体"/>
          <w:b/>
          <w:color w:val="000000"/>
          <w:sz w:val="24"/>
        </w:rPr>
      </w:pPr>
    </w:p>
    <w:p>
      <w:pPr>
        <w:pStyle w:val="25"/>
        <w:rPr>
          <w:rFonts w:hAnsi="宋体"/>
          <w:b/>
          <w:color w:val="000000"/>
          <w:sz w:val="24"/>
        </w:rPr>
      </w:pPr>
    </w:p>
    <w:p>
      <w:pPr>
        <w:pStyle w:val="25"/>
        <w:rPr>
          <w:rFonts w:hAnsi="宋体"/>
          <w:b/>
          <w:color w:val="000000"/>
          <w:sz w:val="24"/>
        </w:rPr>
      </w:pPr>
    </w:p>
    <w:p>
      <w:pPr>
        <w:pStyle w:val="25"/>
        <w:rPr>
          <w:rFonts w:hAnsi="宋体"/>
          <w:b/>
          <w:color w:val="000000"/>
          <w:sz w:val="24"/>
        </w:rPr>
      </w:pPr>
    </w:p>
    <w:p>
      <w:pPr>
        <w:pStyle w:val="14"/>
        <w:spacing w:line="360" w:lineRule="exact"/>
        <w:rPr>
          <w:rFonts w:hAnsi="宋体"/>
          <w:bCs/>
          <w:color w:val="000000"/>
        </w:rPr>
      </w:pPr>
    </w:p>
    <w:p>
      <w:pPr>
        <w:pStyle w:val="6"/>
        <w:keepNext w:val="0"/>
        <w:keepLines w:val="0"/>
        <w:jc w:val="center"/>
        <w:rPr>
          <w:color w:val="000000"/>
          <w:sz w:val="30"/>
          <w:szCs w:val="30"/>
        </w:rPr>
      </w:pPr>
      <w:bookmarkStart w:id="146" w:name="_Toc7988"/>
      <w:bookmarkStart w:id="147" w:name="_Toc29765"/>
      <w:r>
        <w:rPr>
          <w:rFonts w:hint="eastAsia"/>
          <w:color w:val="000000"/>
          <w:sz w:val="30"/>
          <w:szCs w:val="30"/>
        </w:rPr>
        <w:t>一、评标方法</w:t>
      </w:r>
      <w:bookmarkEnd w:id="146"/>
      <w:bookmarkEnd w:id="147"/>
    </w:p>
    <w:p>
      <w:pPr>
        <w:pStyle w:val="14"/>
        <w:tabs>
          <w:tab w:val="left" w:pos="2472"/>
        </w:tabs>
        <w:spacing w:line="360" w:lineRule="auto"/>
        <w:ind w:firstLine="420" w:firstLineChars="200"/>
        <w:rPr>
          <w:rFonts w:hAnsi="宋体" w:cs="宋体"/>
        </w:rPr>
      </w:pPr>
      <w:r>
        <w:rPr>
          <w:rFonts w:hint="eastAsia" w:hAnsi="宋体" w:cs="宋体"/>
        </w:rPr>
        <w:t>本项目采用</w:t>
      </w:r>
      <w:r>
        <w:rPr>
          <w:rFonts w:hint="eastAsia" w:hAnsi="宋体" w:cs="宋体"/>
          <w:u w:val="single"/>
        </w:rPr>
        <w:t xml:space="preserve"> 综合评分法</w:t>
      </w:r>
      <w:r>
        <w:rPr>
          <w:rFonts w:hint="eastAsia" w:hAnsi="宋体" w:cs="宋体"/>
        </w:rPr>
        <w:t>进行评审。</w:t>
      </w:r>
    </w:p>
    <w:p>
      <w:pPr>
        <w:spacing w:line="360" w:lineRule="auto"/>
        <w:ind w:firstLine="420" w:firstLineChars="200"/>
        <w:rPr>
          <w:rFonts w:ascii="宋体" w:hAnsi="宋体" w:cs="宋体"/>
          <w:szCs w:val="21"/>
        </w:rPr>
      </w:pPr>
      <w:r>
        <w:rPr>
          <w:rFonts w:hint="eastAsia" w:ascii="宋体" w:hAnsi="宋体" w:cs="宋体"/>
          <w:szCs w:val="21"/>
        </w:rPr>
        <w:t>综合评分法，是指投标文件满足招标文件全部实质性要求，且按照评审因素的量化指标评审得分最高的投标人为中标候选人的评标方法。</w:t>
      </w:r>
    </w:p>
    <w:p>
      <w:pPr>
        <w:pStyle w:val="6"/>
        <w:keepNext w:val="0"/>
        <w:keepLines w:val="0"/>
        <w:jc w:val="center"/>
        <w:rPr>
          <w:color w:val="000000"/>
          <w:sz w:val="30"/>
          <w:szCs w:val="30"/>
        </w:rPr>
      </w:pPr>
      <w:bookmarkStart w:id="148" w:name="_Toc19276"/>
      <w:bookmarkStart w:id="149" w:name="_Toc26502"/>
      <w:r>
        <w:rPr>
          <w:rFonts w:hint="eastAsia"/>
          <w:color w:val="000000"/>
          <w:sz w:val="30"/>
          <w:szCs w:val="30"/>
        </w:rPr>
        <w:t>二、评标程序</w:t>
      </w:r>
      <w:bookmarkEnd w:id="148"/>
      <w:bookmarkEnd w:id="149"/>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1.符合性审查</w:t>
      </w:r>
    </w:p>
    <w:p>
      <w:pPr>
        <w:pStyle w:val="14"/>
        <w:snapToGrid w:val="0"/>
        <w:spacing w:line="360" w:lineRule="auto"/>
        <w:ind w:left="1" w:firstLine="420"/>
        <w:rPr>
          <w:rFonts w:hAnsi="宋体"/>
          <w:b/>
          <w:color w:val="000000"/>
        </w:rPr>
      </w:pPr>
      <w:r>
        <w:rPr>
          <w:rFonts w:hint="eastAsia" w:hAnsi="宋体"/>
          <w:b/>
          <w:color w:val="000000"/>
        </w:rPr>
        <w:t>评标委员会应当对符合资格的投标人的投标文件进行投标报价、商务、技术等实质性内容符合性审查，以确定其是否满足招标文件的实质性要求。</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符合性审查不通过而导致投标无效的情形</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投标人的投标文件中存在对招标文件的任何实质性要求和条件的负偏离，将被视为投标无效。</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2.1在报价评审时，如发现下列情形之一的，将被视为投标无效：</w:t>
      </w:r>
    </w:p>
    <w:p>
      <w:pPr>
        <w:pStyle w:val="9"/>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投标文件未提供“投标人须知前附表”第13.1条规定中“必须提供”的文件资料的;</w:t>
      </w:r>
    </w:p>
    <w:p>
      <w:pPr>
        <w:pStyle w:val="9"/>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未采用人民币报价或者未按照招标文件标明的币种报价的；</w:t>
      </w:r>
    </w:p>
    <w:p>
      <w:pPr>
        <w:pStyle w:val="9"/>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报价超出招标文件规定最高限价，或者超出采购预算金额的；</w:t>
      </w:r>
    </w:p>
    <w:p>
      <w:pPr>
        <w:pStyle w:val="9"/>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9"/>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修正后的报价，投标人不确认的；</w:t>
      </w:r>
    </w:p>
    <w:p>
      <w:pPr>
        <w:pStyle w:val="9"/>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投标人属于本章第</w:t>
      </w:r>
      <w:r>
        <w:rPr>
          <w:rFonts w:ascii="宋体" w:hAnsi="宋体"/>
          <w:b/>
          <w:color w:val="000000"/>
          <w:szCs w:val="21"/>
        </w:rPr>
        <w:t>5</w:t>
      </w:r>
      <w:r>
        <w:rPr>
          <w:rFonts w:hint="eastAsia" w:ascii="宋体" w:hAnsi="宋体"/>
          <w:b/>
          <w:color w:val="000000"/>
          <w:szCs w:val="21"/>
        </w:rPr>
        <w:t>条第（2）项情形的；</w:t>
      </w:r>
    </w:p>
    <w:p>
      <w:pPr>
        <w:pStyle w:val="9"/>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投标文件响应的标的数量及单位与招标文件要求实质性不一致的。</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2.2在商务评审时，如发现下列情形之一的，将被视为投标无效：</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投标文件未按招标文件要求签署、盖章的；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 xml:space="preserve">委托代理人未能出具有效身份证明或者出具的身份证明与授权委托书中的信息不符的； </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为无效投标保证金的或者未按照招标文件的规定提交投标保证金的；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投标文件未提供“投标人须知前附表”第13.</w:t>
      </w:r>
      <w:r>
        <w:rPr>
          <w:rFonts w:ascii="宋体" w:hAnsi="宋体"/>
          <w:b/>
          <w:color w:val="000000"/>
          <w:szCs w:val="21"/>
        </w:rPr>
        <w:t>1</w:t>
      </w:r>
      <w:r>
        <w:rPr>
          <w:rFonts w:hint="eastAsia" w:ascii="宋体" w:hAnsi="宋体"/>
          <w:b/>
          <w:color w:val="000000"/>
          <w:szCs w:val="21"/>
        </w:rPr>
        <w:t>条规定中“必须提供”或者“委托时必须提供”的文件资料的;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商务条款评审允许负偏离的条款数超过“投标人须知前附表”规定项数的。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投标文件的实质性内容未使用中文表述、使用计量单位不符合招标文件要求的；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投标文件含有采购人不能接受的附加条件的；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属于投标人须知正文第</w:t>
      </w:r>
      <w:r>
        <w:rPr>
          <w:rFonts w:ascii="宋体" w:hAnsi="宋体"/>
          <w:b/>
          <w:color w:val="000000"/>
          <w:szCs w:val="21"/>
        </w:rPr>
        <w:t>9.2</w:t>
      </w:r>
      <w:r>
        <w:rPr>
          <w:rFonts w:hint="eastAsia" w:ascii="宋体" w:hAnsi="宋体"/>
          <w:b/>
          <w:color w:val="000000"/>
          <w:szCs w:val="21"/>
        </w:rPr>
        <w:t>条情形的；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投标文件标注的项目名称或者项目编号与招标文件标注的项目名称或者项目编号不一致的；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未响应招标文件实质性要求的；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法律、法规和招标文件规定的其他无效情形。</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2.3在技术评审时，如发现下列情形之一的，将被视为投标无效：</w:t>
      </w:r>
    </w:p>
    <w:p>
      <w:pPr>
        <w:pStyle w:val="12"/>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（1）明显不满足招标文件要求的技术规格、安全、质量标准，或者与招标文件中标“▲”的技术需求发生负偏离的；</w:t>
      </w:r>
    </w:p>
    <w:p>
      <w:pPr>
        <w:pStyle w:val="12"/>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（2）技术需求评审允许负偏离的条款数超过“投标人须知前附表”规定项数的；</w:t>
      </w:r>
    </w:p>
    <w:p>
      <w:pPr>
        <w:pStyle w:val="12"/>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（3）投标文件未提供“投标人须知前附表”第13.</w:t>
      </w:r>
      <w:r>
        <w:rPr>
          <w:rFonts w:ascii="宋体" w:hAnsi="宋体" w:eastAsia="宋体"/>
          <w:b/>
          <w:color w:val="000000"/>
          <w:kern w:val="2"/>
          <w:sz w:val="21"/>
          <w:szCs w:val="21"/>
        </w:rPr>
        <w:t>1</w:t>
      </w:r>
      <w:r>
        <w:rPr>
          <w:rFonts w:hint="eastAsia" w:ascii="宋体" w:hAnsi="宋体" w:eastAsia="宋体"/>
          <w:b/>
          <w:color w:val="000000"/>
          <w:kern w:val="2"/>
          <w:sz w:val="21"/>
          <w:szCs w:val="21"/>
        </w:rPr>
        <w:t>条规定中“必须提供”的文件资料的；</w:t>
      </w:r>
    </w:p>
    <w:p>
      <w:pPr>
        <w:pStyle w:val="12"/>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（4）虚假投标，或者出现其他情形而导致被评标委员会认定无效的；</w:t>
      </w:r>
    </w:p>
    <w:p>
      <w:pPr>
        <w:pStyle w:val="12"/>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（5）投标技术方案不明确，招标文件未允许但存在一个或者一个以上备选（替代）投标方案的。</w:t>
      </w:r>
    </w:p>
    <w:p>
      <w:pPr>
        <w:pStyle w:val="8"/>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szCs w:val="21"/>
        </w:rPr>
        <w:t>澄清补正</w:t>
      </w:r>
    </w:p>
    <w:p>
      <w:pPr>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8"/>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投标文件修正</w:t>
      </w:r>
    </w:p>
    <w:p>
      <w:pPr>
        <w:pStyle w:val="8"/>
        <w:keepNext w:val="0"/>
        <w:keepLines w:val="0"/>
        <w:spacing w:before="0" w:after="0" w:line="360" w:lineRule="auto"/>
        <w:ind w:left="420" w:leftChars="200"/>
        <w:rPr>
          <w:rFonts w:ascii="宋体" w:hAnsi="宋体"/>
          <w:b w:val="0"/>
          <w:color w:val="000000"/>
          <w:sz w:val="21"/>
          <w:szCs w:val="21"/>
        </w:rPr>
      </w:pPr>
      <w:r>
        <w:rPr>
          <w:rFonts w:ascii="宋体" w:hAnsi="宋体"/>
          <w:b w:val="0"/>
          <w:color w:val="000000"/>
          <w:sz w:val="21"/>
          <w:szCs w:val="21"/>
        </w:rPr>
        <w:t>4</w:t>
      </w:r>
      <w:r>
        <w:rPr>
          <w:rFonts w:hint="eastAsia" w:ascii="宋体" w:hAnsi="宋体"/>
          <w:b w:val="0"/>
          <w:color w:val="000000"/>
          <w:sz w:val="21"/>
          <w:szCs w:val="21"/>
        </w:rPr>
        <w:t xml:space="preserve">.1投标文件报价出现前后不一致的，按照下列规定修正： </w:t>
      </w:r>
    </w:p>
    <w:p>
      <w:pPr>
        <w:pStyle w:val="14"/>
        <w:snapToGrid w:val="0"/>
        <w:spacing w:line="360" w:lineRule="auto"/>
        <w:ind w:firstLine="420" w:firstLineChars="200"/>
        <w:rPr>
          <w:rFonts w:hAnsi="宋体"/>
          <w:color w:val="000000"/>
        </w:rPr>
      </w:pPr>
      <w:r>
        <w:rPr>
          <w:rFonts w:hint="eastAsia" w:hAnsi="宋体"/>
          <w:color w:val="000000"/>
        </w:rPr>
        <w:t>（1）投标文件中开标一览表（报价表）内容与投标文件中相应内容不一致的，以开标一览表（报价表）为准；</w:t>
      </w:r>
    </w:p>
    <w:p>
      <w:pPr>
        <w:pStyle w:val="14"/>
        <w:snapToGrid w:val="0"/>
        <w:spacing w:line="360" w:lineRule="auto"/>
        <w:ind w:firstLine="420" w:firstLineChars="200"/>
        <w:rPr>
          <w:rFonts w:hAnsi="宋体"/>
          <w:color w:val="000000"/>
        </w:rPr>
      </w:pPr>
      <w:r>
        <w:rPr>
          <w:rFonts w:hint="eastAsia" w:hAnsi="宋体"/>
          <w:color w:val="000000"/>
        </w:rPr>
        <w:t>（2）大写金额和小写金额不一致的，以大写金额为准；</w:t>
      </w:r>
    </w:p>
    <w:p>
      <w:pPr>
        <w:pStyle w:val="14"/>
        <w:snapToGrid w:val="0"/>
        <w:spacing w:line="360" w:lineRule="auto"/>
        <w:ind w:firstLine="420" w:firstLineChars="200"/>
        <w:rPr>
          <w:rFonts w:hAnsi="宋体"/>
          <w:color w:val="000000"/>
        </w:rPr>
      </w:pPr>
      <w:r>
        <w:rPr>
          <w:rFonts w:hint="eastAsia" w:hAnsi="宋体"/>
          <w:color w:val="000000"/>
        </w:rPr>
        <w:t>（3）单价金额小数点或者百分比有明显错位的，以开标一览表的总价为准，并修改单价；</w:t>
      </w:r>
    </w:p>
    <w:p>
      <w:pPr>
        <w:pStyle w:val="14"/>
        <w:snapToGrid w:val="0"/>
        <w:spacing w:line="360" w:lineRule="auto"/>
        <w:ind w:firstLine="420" w:firstLineChars="200"/>
        <w:rPr>
          <w:rFonts w:hAnsi="宋体"/>
          <w:color w:val="000000"/>
        </w:rPr>
      </w:pPr>
      <w:r>
        <w:rPr>
          <w:rFonts w:hint="eastAsia" w:hAnsi="宋体"/>
          <w:color w:val="000000"/>
        </w:rPr>
        <w:t>（4）总价金额与按单价汇总金额不一致的，以单价金额计算结果为准。</w:t>
      </w:r>
    </w:p>
    <w:p>
      <w:pPr>
        <w:pStyle w:val="14"/>
        <w:snapToGrid w:val="0"/>
        <w:spacing w:line="360" w:lineRule="auto"/>
        <w:ind w:firstLine="420" w:firstLineChars="200"/>
        <w:rPr>
          <w:rFonts w:hAnsi="宋体"/>
          <w:color w:val="000000"/>
        </w:rPr>
      </w:pPr>
      <w:r>
        <w:rPr>
          <w:rFonts w:hint="eastAsia" w:hAnsi="宋体"/>
          <w:color w:val="000000"/>
        </w:rPr>
        <w:t>同时出现两种以上不一致的，按照以上（1）-（4）规定的顺序修正。修正后的报价经投标人确认后产生约束力，投标人不确认的，</w:t>
      </w:r>
      <w:r>
        <w:rPr>
          <w:rFonts w:hint="eastAsia" w:hAnsi="宋体"/>
          <w:b/>
          <w:color w:val="000000"/>
        </w:rPr>
        <w:t>其投标无效</w:t>
      </w:r>
      <w:r>
        <w:rPr>
          <w:rFonts w:hint="eastAsia" w:hAnsi="宋体"/>
          <w:color w:val="000000"/>
        </w:rPr>
        <w:t>。</w:t>
      </w:r>
    </w:p>
    <w:p>
      <w:pPr>
        <w:pStyle w:val="8"/>
        <w:keepNext w:val="0"/>
        <w:keepLines w:val="0"/>
        <w:spacing w:before="0" w:after="0" w:line="360" w:lineRule="auto"/>
        <w:rPr>
          <w:rFonts w:ascii="宋体" w:hAnsi="宋体"/>
          <w:b w:val="0"/>
          <w:color w:val="000000"/>
          <w:sz w:val="21"/>
          <w:szCs w:val="21"/>
        </w:rPr>
      </w:pPr>
      <w:r>
        <w:rPr>
          <w:rFonts w:ascii="宋体" w:hAnsi="宋体"/>
          <w:b w:val="0"/>
          <w:color w:val="000000"/>
          <w:sz w:val="21"/>
          <w:szCs w:val="21"/>
        </w:rPr>
        <w:t xml:space="preserve">    4</w:t>
      </w:r>
      <w:r>
        <w:rPr>
          <w:rFonts w:hint="eastAsia" w:ascii="宋体" w:hAnsi="宋体"/>
          <w:b w:val="0"/>
          <w:color w:val="000000"/>
          <w:sz w:val="21"/>
          <w:szCs w:val="21"/>
        </w:rPr>
        <w:t>.2经投标人确认修正后的报价若超过采购预算金额或者最高限价，</w:t>
      </w:r>
      <w:r>
        <w:rPr>
          <w:rFonts w:hint="eastAsia" w:ascii="宋体" w:hAnsi="宋体"/>
          <w:color w:val="000000"/>
          <w:sz w:val="21"/>
          <w:szCs w:val="21"/>
        </w:rPr>
        <w:t>投标人的投标文件作无效投标处理</w:t>
      </w:r>
      <w:r>
        <w:rPr>
          <w:rFonts w:hint="eastAsia" w:ascii="宋体" w:hAnsi="宋体"/>
          <w:b w:val="0"/>
          <w:color w:val="000000"/>
          <w:sz w:val="21"/>
          <w:szCs w:val="21"/>
        </w:rPr>
        <w:t>。</w:t>
      </w:r>
    </w:p>
    <w:p>
      <w:pPr>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pPr>
        <w:pStyle w:val="8"/>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比较与评价</w:t>
      </w:r>
    </w:p>
    <w:p>
      <w:pPr>
        <w:pStyle w:val="14"/>
        <w:snapToGrid w:val="0"/>
        <w:spacing w:line="360" w:lineRule="auto"/>
        <w:ind w:firstLine="420" w:firstLineChars="200"/>
        <w:rPr>
          <w:rFonts w:hAnsi="宋体"/>
          <w:color w:val="000000"/>
        </w:rPr>
      </w:pPr>
      <w:r>
        <w:rPr>
          <w:rFonts w:hint="eastAsia" w:hAnsi="宋体"/>
          <w:color w:val="000000"/>
        </w:rPr>
        <w:t>（1）评标委员会按照招标文件中规定的评标方法及评标标准，对符合性审查合格的投标文件进行商务和技术评估，综合比较与评价。</w:t>
      </w:r>
    </w:p>
    <w:p>
      <w:pPr>
        <w:pStyle w:val="14"/>
        <w:snapToGrid w:val="0"/>
        <w:spacing w:line="360" w:lineRule="auto"/>
        <w:ind w:firstLine="420" w:firstLineChars="200"/>
        <w:rPr>
          <w:rFonts w:hAnsi="宋体"/>
          <w:color w:val="000000"/>
        </w:rPr>
      </w:pPr>
      <w:r>
        <w:rPr>
          <w:rFonts w:hint="eastAsia" w:hAnsi="宋体"/>
          <w:color w:val="000000"/>
        </w:rPr>
        <w:t>（2）评标委员会独立对每个投标人的投标文件进行评价，并汇总每个投标人的得分。</w:t>
      </w:r>
    </w:p>
    <w:p>
      <w:pPr>
        <w:pStyle w:val="14"/>
        <w:snapToGrid w:val="0"/>
        <w:spacing w:line="360" w:lineRule="auto"/>
        <w:ind w:firstLine="420" w:firstLineChars="200"/>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000000"/>
        </w:rPr>
        <w:t>评标委员会将其作为无效投标处理</w:t>
      </w:r>
      <w:r>
        <w:rPr>
          <w:rFonts w:hint="eastAsia" w:hAnsi="宋体"/>
          <w:color w:val="000000"/>
        </w:rPr>
        <w:t>。</w:t>
      </w:r>
    </w:p>
    <w:p>
      <w:pPr>
        <w:pStyle w:val="14"/>
        <w:snapToGrid w:val="0"/>
        <w:spacing w:line="360" w:lineRule="auto"/>
        <w:ind w:firstLine="420" w:firstLineChars="200"/>
        <w:rPr>
          <w:rFonts w:hAnsi="宋体"/>
          <w:color w:val="000000"/>
        </w:rPr>
      </w:pPr>
      <w:r>
        <w:rPr>
          <w:rFonts w:hint="eastAsia" w:hAnsi="宋体"/>
          <w:color w:val="000000"/>
        </w:rPr>
        <w:t>（3）评标委员会按照招标文件中规定的评标方法和标准计算各投标人的报价得分。在计算过程中，不得去掉最高报价或者最低报价。</w:t>
      </w:r>
    </w:p>
    <w:p>
      <w:pPr>
        <w:pStyle w:val="14"/>
        <w:snapToGrid w:val="0"/>
        <w:spacing w:line="360" w:lineRule="auto"/>
        <w:ind w:firstLine="420" w:firstLineChars="200"/>
        <w:rPr>
          <w:rFonts w:hAnsi="宋体"/>
          <w:color w:val="000000"/>
        </w:rPr>
      </w:pPr>
      <w:r>
        <w:rPr>
          <w:rFonts w:hint="eastAsia" w:hAnsi="宋体"/>
          <w:color w:val="000000"/>
        </w:rPr>
        <w:t>（4）各投标人的得分为所有评委的有效评分的算术平均数。</w:t>
      </w:r>
    </w:p>
    <w:p>
      <w:pPr>
        <w:pStyle w:val="14"/>
        <w:snapToGrid w:val="0"/>
        <w:spacing w:line="360" w:lineRule="auto"/>
        <w:ind w:firstLine="420" w:firstLineChars="200"/>
        <w:rPr>
          <w:rFonts w:hAnsi="宋体"/>
          <w:color w:val="000000"/>
        </w:rPr>
      </w:pPr>
      <w:r>
        <w:rPr>
          <w:rFonts w:hint="eastAsia" w:hAnsi="宋体"/>
          <w:color w:val="000000"/>
        </w:rPr>
        <w:t>（5）评标委员会按照招标文件中的规定推荐中标候选人。</w:t>
      </w:r>
    </w:p>
    <w:p>
      <w:pPr>
        <w:pStyle w:val="14"/>
        <w:snapToGrid w:val="0"/>
        <w:spacing w:line="360" w:lineRule="auto"/>
        <w:ind w:firstLine="420" w:firstLineChars="200"/>
        <w:rPr>
          <w:rFonts w:hAnsi="宋体"/>
          <w:color w:val="000000"/>
        </w:rPr>
      </w:pPr>
      <w:r>
        <w:rPr>
          <w:rFonts w:hint="eastAsia" w:hAnsi="宋体"/>
          <w:color w:val="000000"/>
        </w:rPr>
        <w:t>（6）起草并签署</w:t>
      </w:r>
      <w:r>
        <w:rPr>
          <w:rFonts w:hint="eastAsia" w:hAnsi="宋体"/>
          <w:color w:val="000000"/>
          <w:lang w:eastAsia="zh-CN"/>
        </w:rPr>
        <w:t>评审报告</w:t>
      </w:r>
      <w:r>
        <w:rPr>
          <w:rFonts w:hint="eastAsia" w:hAnsi="宋体"/>
          <w:color w:val="000000"/>
        </w:rPr>
        <w:t>。评标委员会根据评标委员会成员签字的原始评标记录和评标结果编写</w:t>
      </w:r>
      <w:r>
        <w:rPr>
          <w:rFonts w:hint="eastAsia" w:hAnsi="宋体"/>
          <w:color w:val="000000"/>
          <w:lang w:eastAsia="zh-CN"/>
        </w:rPr>
        <w:t>评审报告</w:t>
      </w:r>
      <w:r>
        <w:rPr>
          <w:rFonts w:hint="eastAsia" w:hAnsi="宋体"/>
          <w:color w:val="000000"/>
        </w:rPr>
        <w:t>。评标委员会成员均应当在</w:t>
      </w:r>
      <w:r>
        <w:rPr>
          <w:rFonts w:hint="eastAsia" w:hAnsi="宋体"/>
          <w:color w:val="000000"/>
          <w:lang w:eastAsia="zh-CN"/>
        </w:rPr>
        <w:t>评审报告</w:t>
      </w:r>
      <w:r>
        <w:rPr>
          <w:rFonts w:hint="eastAsia" w:hAnsi="宋体"/>
          <w:color w:val="000000"/>
        </w:rPr>
        <w:t>上签字，对自己的评标意见承担法律责任。对评标过程中需要共同认定的事项存在争议的，应当按照少数服从多数的原则做出结论。持不同意见的</w:t>
      </w:r>
      <w:r>
        <w:rPr>
          <w:rFonts w:hint="eastAsia"/>
          <w:color w:val="000000"/>
        </w:rPr>
        <w:t>评标委员会成员</w:t>
      </w:r>
      <w:r>
        <w:rPr>
          <w:rFonts w:hint="eastAsia" w:hAnsi="宋体"/>
          <w:color w:val="000000"/>
        </w:rPr>
        <w:t>应当在</w:t>
      </w:r>
      <w:r>
        <w:rPr>
          <w:rFonts w:hint="eastAsia" w:hAnsi="宋体"/>
          <w:color w:val="000000"/>
          <w:lang w:eastAsia="zh-CN"/>
        </w:rPr>
        <w:t>评审报告</w:t>
      </w:r>
      <w:r>
        <w:rPr>
          <w:rFonts w:hint="eastAsia" w:hAnsi="宋体"/>
          <w:color w:val="000000"/>
        </w:rPr>
        <w:t>上签署不同意见及理由，否则视为同意</w:t>
      </w:r>
      <w:r>
        <w:rPr>
          <w:rFonts w:hint="eastAsia" w:hAnsi="宋体"/>
          <w:color w:val="000000"/>
          <w:lang w:eastAsia="zh-CN"/>
        </w:rPr>
        <w:t>评审报告</w:t>
      </w:r>
      <w:r>
        <w:rPr>
          <w:rFonts w:hint="eastAsia" w:hAnsi="宋体"/>
          <w:color w:val="000000"/>
        </w:rPr>
        <w:t>。</w:t>
      </w:r>
    </w:p>
    <w:p>
      <w:pPr>
        <w:pStyle w:val="8"/>
        <w:keepNext w:val="0"/>
        <w:keepLines w:val="0"/>
        <w:spacing w:before="0" w:after="0" w:line="240" w:lineRule="auto"/>
        <w:ind w:left="420" w:leftChars="200"/>
        <w:rPr>
          <w:rFonts w:ascii="宋体" w:hAnsi="宋体"/>
          <w:b w:val="0"/>
          <w:color w:val="000000"/>
          <w:sz w:val="21"/>
          <w:szCs w:val="21"/>
        </w:rPr>
      </w:pPr>
    </w:p>
    <w:p>
      <w:pPr>
        <w:pStyle w:val="6"/>
        <w:keepNext w:val="0"/>
        <w:keepLines w:val="0"/>
        <w:jc w:val="center"/>
        <w:rPr>
          <w:color w:val="000000"/>
        </w:rPr>
      </w:pPr>
      <w:r>
        <w:rPr>
          <w:rFonts w:hAnsi="宋体"/>
          <w:color w:val="000000"/>
        </w:rPr>
        <w:br w:type="page"/>
      </w:r>
      <w:bookmarkStart w:id="150" w:name="_Toc32106"/>
      <w:bookmarkStart w:id="151" w:name="_Toc335"/>
      <w:r>
        <w:rPr>
          <w:rFonts w:hint="eastAsia"/>
          <w:color w:val="000000"/>
          <w:sz w:val="30"/>
          <w:szCs w:val="30"/>
        </w:rPr>
        <w:t>三、评标标准（综合评分法，计分方法按四舍五入取至百分位）</w:t>
      </w:r>
      <w:bookmarkEnd w:id="150"/>
      <w:bookmarkEnd w:id="151"/>
    </w:p>
    <w:tbl>
      <w:tblPr>
        <w:tblStyle w:val="2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noWrap/>
            <w:vAlign w:val="center"/>
          </w:tcPr>
          <w:p>
            <w:pPr>
              <w:adjustRightInd w:val="0"/>
              <w:spacing w:line="360" w:lineRule="auto"/>
              <w:jc w:val="center"/>
              <w:textAlignment w:val="baseline"/>
              <w:rPr>
                <w:rFonts w:ascii="宋体" w:hAnsi="宋体"/>
                <w:color w:val="000000"/>
                <w:szCs w:val="21"/>
              </w:rPr>
            </w:pPr>
            <w:r>
              <w:rPr>
                <w:rFonts w:hint="eastAsia" w:ascii="宋体" w:hAnsi="宋体"/>
                <w:b/>
                <w:color w:val="000000"/>
                <w:szCs w:val="21"/>
              </w:rPr>
              <w:t>序号</w:t>
            </w:r>
          </w:p>
        </w:tc>
        <w:tc>
          <w:tcPr>
            <w:tcW w:w="1576" w:type="dxa"/>
            <w:noWrap/>
            <w:vAlign w:val="center"/>
          </w:tcPr>
          <w:p>
            <w:pPr>
              <w:adjustRightInd w:val="0"/>
              <w:spacing w:line="360" w:lineRule="auto"/>
              <w:jc w:val="center"/>
              <w:textAlignment w:val="baseline"/>
              <w:rPr>
                <w:rFonts w:ascii="宋体" w:hAnsi="宋体"/>
                <w:color w:val="000000"/>
                <w:szCs w:val="21"/>
              </w:rPr>
            </w:pPr>
            <w:r>
              <w:rPr>
                <w:rFonts w:hint="eastAsia" w:ascii="宋体" w:hAnsi="宋体"/>
                <w:b/>
                <w:color w:val="000000"/>
                <w:szCs w:val="21"/>
              </w:rPr>
              <w:t>评审因素</w:t>
            </w:r>
          </w:p>
        </w:tc>
        <w:tc>
          <w:tcPr>
            <w:tcW w:w="6029" w:type="dxa"/>
            <w:noWrap/>
            <w:vAlign w:val="center"/>
          </w:tcPr>
          <w:p>
            <w:pPr>
              <w:adjustRightInd w:val="0"/>
              <w:spacing w:line="360" w:lineRule="auto"/>
              <w:jc w:val="center"/>
              <w:textAlignment w:val="baseline"/>
              <w:rPr>
                <w:rFonts w:ascii="宋体" w:hAnsi="宋体"/>
                <w:color w:val="000000"/>
                <w:szCs w:val="21"/>
              </w:rPr>
            </w:pPr>
            <w:r>
              <w:rPr>
                <w:rFonts w:hint="eastAsia" w:ascii="宋体" w:hAnsi="宋体"/>
                <w:b/>
                <w:color w:val="00000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1</w:t>
            </w:r>
          </w:p>
        </w:tc>
        <w:tc>
          <w:tcPr>
            <w:tcW w:w="1320" w:type="dxa"/>
            <w:noWrap/>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价格分</w:t>
            </w:r>
          </w:p>
          <w:p>
            <w:pPr>
              <w:adjustRightInd w:val="0"/>
              <w:spacing w:line="360" w:lineRule="auto"/>
              <w:jc w:val="center"/>
              <w:textAlignment w:val="baseline"/>
              <w:rPr>
                <w:rFonts w:ascii="宋体" w:hAnsi="宋体"/>
                <w:b/>
                <w:bCs/>
                <w:color w:val="000000"/>
                <w:szCs w:val="21"/>
              </w:rPr>
            </w:pPr>
            <w:r>
              <w:rPr>
                <w:rFonts w:hint="eastAsia" w:ascii="宋体" w:hAnsi="宋体"/>
                <w:b/>
                <w:bCs/>
                <w:color w:val="000000"/>
                <w:szCs w:val="21"/>
              </w:rPr>
              <w:t>（满分</w:t>
            </w:r>
            <w:r>
              <w:rPr>
                <w:rFonts w:hint="eastAsia" w:ascii="宋体" w:hAnsi="宋体"/>
                <w:b/>
                <w:bCs/>
                <w:color w:val="000000"/>
                <w:szCs w:val="21"/>
                <w:u w:val="single"/>
              </w:rPr>
              <w:t xml:space="preserve"> 30 </w:t>
            </w:r>
            <w:r>
              <w:rPr>
                <w:rFonts w:hint="eastAsia" w:ascii="宋体" w:hAnsi="宋体"/>
                <w:b/>
                <w:bCs/>
                <w:color w:val="000000"/>
                <w:szCs w:val="21"/>
              </w:rPr>
              <w:t>分）</w:t>
            </w:r>
          </w:p>
          <w:p>
            <w:pPr>
              <w:adjustRightInd w:val="0"/>
              <w:spacing w:line="360" w:lineRule="auto"/>
              <w:jc w:val="left"/>
              <w:textAlignment w:val="baseline"/>
              <w:rPr>
                <w:rFonts w:ascii="宋体" w:hAnsi="宋体"/>
                <w:color w:val="000000"/>
                <w:szCs w:val="21"/>
              </w:rPr>
            </w:pPr>
          </w:p>
        </w:tc>
        <w:tc>
          <w:tcPr>
            <w:tcW w:w="1576" w:type="dxa"/>
            <w:noWrap/>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 xml:space="preserve">投标报价   </w:t>
            </w:r>
            <w:r>
              <w:rPr>
                <w:rFonts w:hint="eastAsia" w:ascii="宋体" w:hAnsi="宋体"/>
                <w:b/>
                <w:bCs/>
                <w:szCs w:val="21"/>
              </w:rPr>
              <w:t>（满分30分）</w:t>
            </w:r>
          </w:p>
        </w:tc>
        <w:tc>
          <w:tcPr>
            <w:tcW w:w="6029" w:type="dxa"/>
            <w:noWrap/>
            <w:vAlign w:val="center"/>
          </w:tcPr>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color w:val="000000"/>
                <w:szCs w:val="21"/>
              </w:rPr>
            </w:pPr>
            <w:r>
              <w:rPr>
                <w:rFonts w:hint="eastAsia" w:ascii="宋体" w:hAnsi="宋体"/>
                <w:bCs/>
                <w:color w:val="000000"/>
                <w:szCs w:val="21"/>
              </w:rPr>
              <w:t>（2）按照《政府采购促进中小企业发展管理办法》（财库〔2020〕46号）的规定，投标人在其投标文件中提供《中小企业声明函》，且其投标产品全部为小型和微型企业产品的，对其最后报价给予</w:t>
            </w:r>
            <w:r>
              <w:rPr>
                <w:rFonts w:hint="eastAsia" w:ascii="宋体" w:hAnsi="宋体"/>
                <w:bCs/>
                <w:color w:val="000000"/>
                <w:szCs w:val="21"/>
                <w:lang w:val="en-US" w:eastAsia="zh-CN"/>
              </w:rPr>
              <w:t>20</w:t>
            </w:r>
            <w:r>
              <w:rPr>
                <w:rFonts w:hint="eastAsia" w:ascii="宋体" w:hAnsi="宋体"/>
                <w:bCs/>
                <w:color w:val="000000"/>
                <w:szCs w:val="21"/>
              </w:rPr>
              <w:t>%的扣除。</w:t>
            </w:r>
          </w:p>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000000"/>
                <w:szCs w:val="21"/>
              </w:rPr>
              <w:t>监狱企业参加政府采购活动时，应当提供由省级以上监狱管理局、戒毒管理局(含新疆生产建设兵团)出具的属于监狱企业的证明文件。</w:t>
            </w:r>
            <w:r>
              <w:rPr>
                <w:rFonts w:hint="eastAsia" w:ascii="宋体" w:hAnsi="宋体"/>
                <w:bCs/>
                <w:color w:val="000000"/>
                <w:szCs w:val="21"/>
              </w:rPr>
              <w:t>不重复享受政策。</w:t>
            </w:r>
          </w:p>
          <w:p>
            <w:pPr>
              <w:snapToGrid w:val="0"/>
              <w:spacing w:line="360" w:lineRule="auto"/>
              <w:ind w:firstLine="233" w:firstLineChars="111"/>
              <w:rPr>
                <w:rFonts w:ascii="宋体" w:hAnsi="宋体"/>
                <w:bCs/>
                <w:color w:val="000000"/>
                <w:szCs w:val="21"/>
              </w:rPr>
            </w:pPr>
            <w:r>
              <w:rPr>
                <w:rFonts w:hint="eastAsia" w:ascii="宋体" w:hAnsi="宋体"/>
                <w:color w:val="000000"/>
                <w:szCs w:val="21"/>
              </w:rPr>
              <w:t>（4）按照</w:t>
            </w:r>
            <w:r>
              <w:rPr>
                <w:rFonts w:hint="eastAsia" w:ascii="宋体" w:hAnsi="宋体"/>
                <w:bCs/>
                <w:color w:val="000000"/>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000000"/>
                <w:szCs w:val="21"/>
              </w:rPr>
              <w:t>残疾人福利性单位参加政府采购活动时，应当提供该通知规定的《残疾人福利性单位声明函》，并对声明的真实性负责。</w:t>
            </w:r>
            <w:r>
              <w:rPr>
                <w:rFonts w:hint="eastAsia" w:ascii="宋体" w:hAnsi="宋体"/>
                <w:bCs/>
                <w:color w:val="000000"/>
                <w:szCs w:val="21"/>
              </w:rPr>
              <w:t>残疾人福利性单位属于小型、微型企业的，不重复享受政策。</w:t>
            </w:r>
          </w:p>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（5）政策性扣除计算方法。</w:t>
            </w:r>
          </w:p>
          <w:p>
            <w:pPr>
              <w:snapToGrid w:val="0"/>
              <w:spacing w:line="360" w:lineRule="auto"/>
              <w:ind w:firstLine="443" w:firstLineChars="211"/>
              <w:rPr>
                <w:rFonts w:ascii="宋体" w:hAnsi="宋体"/>
                <w:color w:val="000000"/>
                <w:szCs w:val="21"/>
              </w:rPr>
            </w:pPr>
            <w:bookmarkStart w:id="152" w:name="_Hlk65858438"/>
            <w:r>
              <w:rPr>
                <w:rFonts w:hint="eastAsia" w:ascii="宋体" w:hAnsi="宋体"/>
                <w:bCs/>
                <w:color w:val="000000"/>
                <w:szCs w:val="21"/>
              </w:rPr>
              <w:t>在货物采购项目中，投标人投标全部货物由小型和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u w:val="single"/>
              </w:rPr>
              <w:t xml:space="preserve">3% </w:t>
            </w:r>
            <w:r>
              <w:rPr>
                <w:rFonts w:hint="eastAsia" w:ascii="宋体" w:hAnsi="宋体"/>
                <w:bCs/>
                <w:color w:val="000000"/>
                <w:szCs w:val="21"/>
              </w:rPr>
              <w:t>的扣除，用扣除后的价格参加评审，扣除后的价格为评标报价，即评标报价=投标报价×（1-</w:t>
            </w:r>
            <w:r>
              <w:rPr>
                <w:rFonts w:hint="eastAsia" w:ascii="宋体" w:hAnsi="宋体"/>
                <w:bCs/>
                <w:color w:val="000000"/>
                <w:szCs w:val="21"/>
                <w:u w:val="single"/>
              </w:rPr>
              <w:t>3</w:t>
            </w:r>
            <w:r>
              <w:rPr>
                <w:rFonts w:hint="eastAsia" w:ascii="宋体" w:hAnsi="宋体"/>
                <w:bCs/>
                <w:color w:val="000000"/>
                <w:szCs w:val="21"/>
              </w:rPr>
              <w:t>%）。除上述情况外，评标报价=投标报价。</w:t>
            </w:r>
            <w:bookmarkEnd w:id="152"/>
          </w:p>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（6）满足招标文件要求且评标报价最低的评标报价为评标基准价，其价格分为满分。</w:t>
            </w:r>
          </w:p>
          <w:p>
            <w:pPr>
              <w:spacing w:line="360" w:lineRule="auto"/>
              <w:ind w:firstLine="233" w:firstLineChars="111"/>
              <w:rPr>
                <w:rFonts w:ascii="宋体" w:hAnsi="宋体"/>
                <w:bCs/>
                <w:color w:val="000000"/>
                <w:szCs w:val="21"/>
              </w:rPr>
            </w:pPr>
            <w:r>
              <w:rPr>
                <w:rFonts w:hint="eastAsia" w:ascii="宋体" w:hAnsi="宋体"/>
                <w:bCs/>
                <w:color w:val="000000"/>
                <w:szCs w:val="21"/>
              </w:rPr>
              <w:t xml:space="preserve">（7）价格分计算公式：        </w:t>
            </w:r>
          </w:p>
          <w:p>
            <w:pPr>
              <w:pStyle w:val="14"/>
              <w:spacing w:line="360" w:lineRule="auto"/>
              <w:ind w:firstLine="233" w:firstLineChars="111"/>
              <w:rPr>
                <w:rFonts w:hAnsi="宋体" w:cs="Courier New"/>
                <w:bCs/>
                <w:color w:val="000000"/>
              </w:rPr>
            </w:pPr>
            <w:r>
              <w:rPr>
                <w:rFonts w:hint="eastAsia" w:hAnsi="宋体"/>
                <w:bCs/>
                <w:color w:val="000000"/>
              </w:rPr>
              <w:t>价格分</w:t>
            </w:r>
            <w:r>
              <w:rPr>
                <w:rFonts w:hint="eastAsia" w:hAnsi="宋体" w:cs="Courier New"/>
                <w:bCs/>
                <w:color w:val="000000"/>
              </w:rPr>
              <w:t>=(评标基准价／评标报价)×</w:t>
            </w:r>
            <w:r>
              <w:rPr>
                <w:rFonts w:hint="eastAsia" w:hAnsi="宋体"/>
                <w:bCs/>
                <w:color w:val="000000"/>
                <w:u w:val="single"/>
              </w:rPr>
              <w:t xml:space="preserve"> 30  </w:t>
            </w:r>
            <w:r>
              <w:rPr>
                <w:rFonts w:hint="eastAsia" w:hAnsi="宋体" w:cs="Courier New"/>
                <w:bCs/>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2</w:t>
            </w:r>
          </w:p>
        </w:tc>
        <w:tc>
          <w:tcPr>
            <w:tcW w:w="1320" w:type="dxa"/>
            <w:vMerge w:val="restart"/>
            <w:noWrap/>
            <w:vAlign w:val="center"/>
          </w:tcPr>
          <w:p>
            <w:pPr>
              <w:adjustRightInd w:val="0"/>
              <w:spacing w:line="360" w:lineRule="auto"/>
              <w:ind w:left="-105" w:leftChars="-50" w:right="-105" w:rightChars="-50"/>
              <w:jc w:val="center"/>
              <w:textAlignment w:val="baseline"/>
              <w:rPr>
                <w:rFonts w:ascii="宋体" w:hAnsi="宋体"/>
                <w:b/>
                <w:bCs/>
                <w:color w:val="000000"/>
                <w:szCs w:val="21"/>
              </w:rPr>
            </w:pPr>
            <w:r>
              <w:rPr>
                <w:rFonts w:hint="eastAsia" w:ascii="宋体" w:hAnsi="宋体"/>
                <w:b/>
                <w:bCs/>
                <w:color w:val="000000"/>
                <w:szCs w:val="21"/>
              </w:rPr>
              <w:t>技术分</w:t>
            </w:r>
          </w:p>
          <w:p>
            <w:pPr>
              <w:adjustRightInd w:val="0"/>
              <w:spacing w:line="360" w:lineRule="auto"/>
              <w:ind w:left="-105" w:leftChars="-50" w:right="-105" w:rightChars="-50"/>
              <w:jc w:val="center"/>
              <w:textAlignment w:val="baseline"/>
              <w:rPr>
                <w:rFonts w:ascii="宋体" w:hAnsi="宋体"/>
                <w:color w:val="000000"/>
                <w:spacing w:val="-18"/>
                <w:szCs w:val="21"/>
              </w:rPr>
            </w:pPr>
            <w:r>
              <w:rPr>
                <w:rFonts w:hint="eastAsia" w:ascii="宋体" w:hAnsi="宋体"/>
                <w:b/>
                <w:color w:val="000000"/>
                <w:szCs w:val="21"/>
              </w:rPr>
              <w:t>（满分</w:t>
            </w:r>
            <w:r>
              <w:rPr>
                <w:rFonts w:hint="eastAsia" w:ascii="宋体" w:hAnsi="宋体"/>
                <w:b/>
                <w:color w:val="000000"/>
                <w:szCs w:val="21"/>
                <w:u w:val="single"/>
                <w:lang w:val="en-US" w:eastAsia="zh-CN"/>
              </w:rPr>
              <w:t>47</w:t>
            </w:r>
            <w:r>
              <w:rPr>
                <w:rFonts w:hint="eastAsia" w:ascii="宋体" w:hAnsi="宋体"/>
                <w:b/>
                <w:color w:val="000000"/>
                <w:szCs w:val="21"/>
              </w:rPr>
              <w:t>分）</w:t>
            </w:r>
          </w:p>
        </w:tc>
        <w:tc>
          <w:tcPr>
            <w:tcW w:w="1576" w:type="dxa"/>
            <w:noWrap/>
            <w:vAlign w:val="center"/>
          </w:tcPr>
          <w:p>
            <w:pPr>
              <w:spacing w:line="360" w:lineRule="auto"/>
              <w:jc w:val="center"/>
              <w:rPr>
                <w:rFonts w:ascii="宋体" w:hAnsi="宋体"/>
                <w:b/>
                <w:color w:val="000000"/>
                <w:szCs w:val="21"/>
              </w:rPr>
            </w:pPr>
            <w:r>
              <w:rPr>
                <w:rFonts w:hint="eastAsia"/>
                <w:b/>
                <w:bCs/>
                <w:spacing w:val="-12"/>
              </w:rPr>
              <w:t>设备性能及配置分（</w:t>
            </w:r>
            <w:r>
              <w:rPr>
                <w:rFonts w:hint="eastAsia" w:hAnsi="宋体"/>
                <w:b/>
              </w:rPr>
              <w:t>1</w:t>
            </w:r>
            <w:r>
              <w:rPr>
                <w:rFonts w:hint="eastAsia" w:hAnsi="宋体"/>
                <w:b/>
                <w:lang w:val="en-US" w:eastAsia="zh-CN"/>
              </w:rPr>
              <w:t>6</w:t>
            </w:r>
            <w:r>
              <w:rPr>
                <w:rFonts w:hint="eastAsia"/>
                <w:b/>
                <w:bCs/>
                <w:spacing w:val="-12"/>
              </w:rPr>
              <w:t>分）</w:t>
            </w:r>
          </w:p>
        </w:tc>
        <w:tc>
          <w:tcPr>
            <w:tcW w:w="6029" w:type="dxa"/>
            <w:noWrap/>
          </w:tcPr>
          <w:p>
            <w:pPr>
              <w:pStyle w:val="14"/>
              <w:spacing w:line="360" w:lineRule="auto"/>
            </w:pPr>
            <w:r>
              <w:rPr>
                <w:rFonts w:hint="eastAsia"/>
              </w:rPr>
              <w:t>一档（</w:t>
            </w:r>
            <w:r>
              <w:rPr>
                <w:rFonts w:hint="eastAsia"/>
                <w:lang w:val="en-US" w:eastAsia="zh-CN"/>
              </w:rPr>
              <w:t>4</w:t>
            </w:r>
            <w:r>
              <w:t>分）：经评审认定的一般指标负偏离项＞3项；</w:t>
            </w:r>
          </w:p>
          <w:p>
            <w:pPr>
              <w:pStyle w:val="14"/>
              <w:spacing w:line="360" w:lineRule="auto"/>
            </w:pPr>
            <w:r>
              <w:rPr>
                <w:rFonts w:hint="eastAsia"/>
              </w:rPr>
              <w:t>二档（</w:t>
            </w:r>
            <w:r>
              <w:rPr>
                <w:rFonts w:hint="eastAsia"/>
                <w:lang w:val="en-US" w:eastAsia="zh-CN"/>
              </w:rPr>
              <w:t>8</w:t>
            </w:r>
            <w:r>
              <w:t xml:space="preserve">分）：经评审认定的一般指标负偏离项≤3项； </w:t>
            </w:r>
          </w:p>
          <w:p>
            <w:pPr>
              <w:pStyle w:val="14"/>
              <w:spacing w:line="360" w:lineRule="auto"/>
              <w:rPr>
                <w:rFonts w:hint="default" w:eastAsia="宋体"/>
                <w:lang w:val="en-US" w:eastAsia="zh-CN"/>
              </w:rPr>
            </w:pPr>
            <w:r>
              <w:rPr>
                <w:rFonts w:hint="eastAsia"/>
              </w:rPr>
              <w:t>三档（</w:t>
            </w:r>
            <w:r>
              <w:rPr>
                <w:rFonts w:hint="eastAsia"/>
                <w:lang w:val="en-US" w:eastAsia="zh-CN"/>
              </w:rPr>
              <w:t>12</w:t>
            </w:r>
            <w:r>
              <w:t>分）：经评审认定的全部指标无偏离</w:t>
            </w:r>
            <w:r>
              <w:rPr>
                <w:rFonts w:hint="eastAsia"/>
              </w:rPr>
              <w:t>及有正偏离</w:t>
            </w:r>
            <w:r>
              <w:t>≤3项</w:t>
            </w:r>
            <w:r>
              <w:rPr>
                <w:rFonts w:hint="eastAsia"/>
                <w:lang w:eastAsia="zh-CN"/>
              </w:rPr>
              <w:t>；</w:t>
            </w:r>
            <w:r>
              <w:rPr>
                <w:rFonts w:hint="eastAsia"/>
                <w:lang w:val="en-US" w:eastAsia="zh-CN"/>
              </w:rPr>
              <w:t xml:space="preserve"> </w:t>
            </w:r>
          </w:p>
          <w:p>
            <w:pPr>
              <w:rPr>
                <w:rFonts w:hint="eastAsia" w:eastAsia="宋体"/>
                <w:lang w:eastAsia="zh-CN"/>
              </w:rPr>
            </w:pPr>
            <w:r>
              <w:rPr>
                <w:rFonts w:hint="eastAsia" w:hAnsi="宋体"/>
                <w:bCs/>
                <w:color w:val="auto"/>
                <w:lang w:eastAsia="zh-CN"/>
              </w:rPr>
              <w:t>四档</w:t>
            </w:r>
            <w:r>
              <w:rPr>
                <w:rFonts w:hint="eastAsia"/>
              </w:rPr>
              <w:t>（</w:t>
            </w:r>
            <w:r>
              <w:rPr>
                <w:rFonts w:hint="eastAsia" w:ascii="新宋体" w:hAnsi="新宋体" w:eastAsia="新宋体" w:cs="新宋体"/>
                <w:lang w:val="en-US" w:eastAsia="zh-CN"/>
              </w:rPr>
              <w:t>16</w:t>
            </w:r>
            <w:r>
              <w:t>分）：经评审认定的全部指标无偏离</w:t>
            </w:r>
            <w:r>
              <w:rPr>
                <w:rFonts w:hint="eastAsia"/>
              </w:rPr>
              <w:t>及有正偏离</w:t>
            </w:r>
            <w:r>
              <w:t>＞</w:t>
            </w:r>
            <w:r>
              <w:rPr>
                <w:rFonts w:ascii="宋体" w:hAnsi="Courier New" w:eastAsia="宋体" w:cs="Times New Roman"/>
                <w:kern w:val="2"/>
                <w:sz w:val="21"/>
                <w:szCs w:val="24"/>
                <w:lang w:val="en-US" w:eastAsia="zh-CN" w:bidi="ar-SA"/>
              </w:rPr>
              <w:t>3项</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ign w:val="center"/>
          </w:tcPr>
          <w:p>
            <w:pPr>
              <w:adjustRightInd w:val="0"/>
              <w:spacing w:line="360" w:lineRule="auto"/>
              <w:jc w:val="center"/>
              <w:textAlignment w:val="baseline"/>
              <w:rPr>
                <w:rFonts w:ascii="宋体" w:hAnsi="宋体"/>
                <w:b/>
                <w:color w:val="000000"/>
                <w:szCs w:val="21"/>
              </w:rPr>
            </w:pPr>
          </w:p>
        </w:tc>
        <w:tc>
          <w:tcPr>
            <w:tcW w:w="1320" w:type="dxa"/>
            <w:vMerge w:val="continue"/>
            <w:noWrap/>
            <w:vAlign w:val="center"/>
          </w:tcPr>
          <w:p>
            <w:pPr>
              <w:adjustRightInd w:val="0"/>
              <w:spacing w:line="360" w:lineRule="auto"/>
              <w:ind w:left="-105" w:leftChars="-50" w:right="-105" w:rightChars="-50"/>
              <w:jc w:val="center"/>
              <w:textAlignment w:val="baseline"/>
              <w:rPr>
                <w:rFonts w:ascii="宋体" w:hAnsi="宋体"/>
                <w:color w:val="000000"/>
                <w:spacing w:val="-18"/>
                <w:szCs w:val="21"/>
              </w:rPr>
            </w:pPr>
          </w:p>
        </w:tc>
        <w:tc>
          <w:tcPr>
            <w:tcW w:w="1576" w:type="dxa"/>
            <w:noWrap/>
            <w:vAlign w:val="center"/>
          </w:tcPr>
          <w:p>
            <w:pPr>
              <w:adjustRightInd w:val="0"/>
              <w:spacing w:line="360" w:lineRule="auto"/>
              <w:jc w:val="left"/>
              <w:textAlignment w:val="baseline"/>
              <w:rPr>
                <w:rFonts w:ascii="宋体" w:hAnsi="宋体"/>
                <w:color w:val="000000"/>
                <w:szCs w:val="21"/>
                <w:u w:val="single"/>
              </w:rPr>
            </w:pPr>
            <w:r>
              <w:rPr>
                <w:rFonts w:hint="eastAsia"/>
                <w:b/>
                <w:bCs/>
                <w:spacing w:val="-8"/>
              </w:rPr>
              <w:t>项目实施方案分（2</w:t>
            </w:r>
            <w:r>
              <w:rPr>
                <w:rFonts w:hint="eastAsia"/>
                <w:b/>
                <w:bCs/>
                <w:spacing w:val="-8"/>
                <w:lang w:val="en-US" w:eastAsia="zh-CN"/>
              </w:rPr>
              <w:t>1</w:t>
            </w:r>
            <w:r>
              <w:rPr>
                <w:rFonts w:hint="eastAsia"/>
                <w:b/>
                <w:bCs/>
                <w:spacing w:val="-8"/>
              </w:rPr>
              <w:t>分）</w:t>
            </w:r>
          </w:p>
        </w:tc>
        <w:tc>
          <w:tcPr>
            <w:tcW w:w="6029" w:type="dxa"/>
            <w:noWrap/>
            <w:vAlign w:val="center"/>
          </w:tcPr>
          <w:p>
            <w:pPr>
              <w:spacing w:line="440" w:lineRule="exact"/>
              <w:ind w:firstLine="420" w:firstLineChars="200"/>
              <w:jc w:val="left"/>
              <w:rPr>
                <w:rFonts w:ascii="宋体" w:hAnsi="宋体" w:cs="宋体"/>
              </w:rPr>
            </w:pPr>
            <w:r>
              <w:rPr>
                <w:rFonts w:hint="eastAsia" w:ascii="宋体" w:hAnsi="宋体" w:cs="宋体"/>
                <w:bCs/>
                <w:szCs w:val="21"/>
              </w:rPr>
              <w:t>由评标委员会在打分前根据招标文件要求和投标文件中“项目实施方案（含投入人员、</w:t>
            </w:r>
            <w:r>
              <w:rPr>
                <w:rFonts w:hint="eastAsia" w:ascii="宋体" w:hAnsi="宋体" w:cs="宋体"/>
                <w:spacing w:val="-3"/>
              </w:rPr>
              <w:t>施工组织方案、工程安全保证措施及安全应急预案、质量和工程进度保证措施、环境保护和文明施工措施</w:t>
            </w:r>
            <w:r>
              <w:rPr>
                <w:rFonts w:hint="eastAsia" w:ascii="宋体" w:hAnsi="宋体" w:cs="宋体"/>
                <w:bCs/>
                <w:szCs w:val="21"/>
              </w:rPr>
              <w:t>等内容）”，</w:t>
            </w:r>
            <w:r>
              <w:rPr>
                <w:rFonts w:hint="eastAsia" w:ascii="宋体" w:hAnsi="宋体" w:cs="宋体"/>
                <w:szCs w:val="21"/>
              </w:rPr>
              <w:t>并根据各投标人针对本项目拟定的实施方案新颖性、</w:t>
            </w:r>
            <w:r>
              <w:rPr>
                <w:rFonts w:hint="eastAsia" w:ascii="宋体" w:hAnsi="宋体" w:cs="宋体"/>
                <w:bCs/>
                <w:szCs w:val="21"/>
              </w:rPr>
              <w:t>完整性、优越性、合理性等方面</w:t>
            </w:r>
            <w:r>
              <w:rPr>
                <w:rFonts w:hint="eastAsia"/>
                <w:szCs w:val="21"/>
              </w:rPr>
              <w:t>进行独立打分</w:t>
            </w:r>
            <w:r>
              <w:rPr>
                <w:rFonts w:hint="eastAsia" w:ascii="宋体" w:hAnsi="宋体" w:cs="宋体"/>
                <w:szCs w:val="21"/>
              </w:rPr>
              <w:t>，达不到一档要求的不得分。</w:t>
            </w:r>
          </w:p>
          <w:p>
            <w:pPr>
              <w:pStyle w:val="14"/>
              <w:spacing w:line="360" w:lineRule="auto"/>
              <w:ind w:firstLine="420" w:firstLineChars="200"/>
              <w:jc w:val="left"/>
              <w:rPr>
                <w:rFonts w:hAnsi="宋体" w:cs="宋体"/>
                <w:spacing w:val="-3"/>
              </w:rPr>
            </w:pPr>
            <w:r>
              <w:rPr>
                <w:rFonts w:hint="eastAsia" w:hAnsi="宋体" w:cs="宋体"/>
              </w:rPr>
              <w:t>一档（</w:t>
            </w:r>
            <w:r>
              <w:rPr>
                <w:rFonts w:hint="eastAsia" w:hAnsi="宋体" w:cs="宋体"/>
                <w:lang w:val="en-US" w:eastAsia="zh-CN"/>
              </w:rPr>
              <w:t>7</w:t>
            </w:r>
            <w:r>
              <w:rPr>
                <w:rFonts w:hint="eastAsia" w:hAnsi="宋体" w:cs="宋体"/>
              </w:rPr>
              <w:t>分）：项目</w:t>
            </w:r>
            <w:r>
              <w:rPr>
                <w:rFonts w:hint="eastAsia" w:hAnsi="宋体" w:cs="宋体"/>
                <w:spacing w:val="-3"/>
              </w:rPr>
              <w:t>实施方案简单，基本合理且仅满足项目实施要求，有简单的工程安全保证措施和安全应急预案，能够满足并保障项目正常实施，质量保证措施，能够简单保障项目质量，资源配备计划，投入的劳动力、机械设备能够保证工期，环境保护和文明施工措施简单。</w:t>
            </w:r>
          </w:p>
          <w:p>
            <w:pPr>
              <w:spacing w:line="440" w:lineRule="exact"/>
              <w:ind w:firstLine="420" w:firstLineChars="200"/>
              <w:rPr>
                <w:rFonts w:ascii="宋体" w:hAnsi="宋体" w:cs="宋体"/>
                <w:highlight w:val="none"/>
              </w:rPr>
            </w:pPr>
            <w:r>
              <w:rPr>
                <w:rFonts w:hint="eastAsia" w:ascii="宋体" w:hAnsi="宋体" w:cs="宋体"/>
              </w:rPr>
              <w:t>二档（</w:t>
            </w:r>
            <w:r>
              <w:rPr>
                <w:rFonts w:hint="eastAsia" w:ascii="宋体" w:hAnsi="宋体" w:cs="宋体"/>
                <w:lang w:val="en-US" w:eastAsia="zh-CN"/>
              </w:rPr>
              <w:t>14</w:t>
            </w:r>
            <w:r>
              <w:rPr>
                <w:rFonts w:hint="eastAsia" w:ascii="宋体" w:hAnsi="宋体" w:cs="宋体"/>
              </w:rPr>
              <w:t>分）：项目</w:t>
            </w:r>
            <w:r>
              <w:rPr>
                <w:rFonts w:hint="eastAsia" w:ascii="宋体" w:hAnsi="宋体" w:cs="宋体"/>
                <w:spacing w:val="-3"/>
              </w:rPr>
              <w:t>实施方案清晰有条理，对施工质量有管理规，工程安全保证措施及安全应急预案有具体方案内容且可行，安全、应急措施合</w:t>
            </w:r>
            <w:r>
              <w:rPr>
                <w:rFonts w:hint="eastAsia" w:ascii="宋体" w:hAnsi="宋体" w:cs="宋体"/>
                <w:spacing w:val="-3"/>
                <w:highlight w:val="none"/>
              </w:rPr>
              <w:t>理，重点难点认识准确，有质量保证措施基本方案，提供清晰、完整的技术人员安排表，有专属项目经理(具备机电工程专业注册建造师二级以上（含二级）</w:t>
            </w:r>
            <w:r>
              <w:rPr>
                <w:rFonts w:hint="eastAsia" w:ascii="宋体" w:hAnsi="宋体" w:cs="宋体"/>
                <w:spacing w:val="-3"/>
                <w:szCs w:val="21"/>
                <w:highlight w:val="none"/>
              </w:rPr>
              <w:t>资格证书</w:t>
            </w:r>
            <w:r>
              <w:rPr>
                <w:rFonts w:hint="eastAsia" w:ascii="宋体" w:hAnsi="宋体" w:cs="宋体"/>
                <w:spacing w:val="-3"/>
                <w:highlight w:val="none"/>
              </w:rPr>
              <w:t>及有效的安全生产考核合格证书（B 类）证书)，有资源配备计划，投入的劳动力、机械设备齐全，进度安排合理，对关键工序和关键部位施工具有针对性，环境保护和文明施工措施仅符合相关规定。</w:t>
            </w:r>
          </w:p>
          <w:p>
            <w:pPr>
              <w:spacing w:line="440" w:lineRule="exact"/>
              <w:ind w:firstLine="420" w:firstLineChars="200"/>
              <w:rPr>
                <w:rFonts w:hAnsi="宋体" w:cs="Courier New"/>
                <w:b/>
                <w:color w:val="000000"/>
              </w:rPr>
            </w:pPr>
            <w:r>
              <w:rPr>
                <w:rFonts w:hint="eastAsia" w:ascii="宋体" w:hAnsi="宋体" w:cs="宋体"/>
                <w:highlight w:val="none"/>
              </w:rPr>
              <w:t>三档（2</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cs="宋体"/>
                <w:spacing w:val="-3"/>
                <w:highlight w:val="none"/>
              </w:rPr>
              <w:t>项目实施方案科学完善，有相关措施能充分把控施工质量，工程安全保证措施科学完善，安全应急预案全面及切实可行，且能提供以往经验案例佐证，具备可行性，有详细的安装、调试、验收管理方案，拟投入技术人员表安排清晰、完整、严谨，有专属项目经理(具备机电工程专业注册建造师</w:t>
            </w:r>
            <w:r>
              <w:rPr>
                <w:rFonts w:hint="eastAsia" w:ascii="宋体" w:hAnsi="宋体" w:cs="宋体"/>
                <w:spacing w:val="-3"/>
              </w:rPr>
              <w:t>二级以上（含二级）</w:t>
            </w:r>
            <w:r>
              <w:rPr>
                <w:rFonts w:hint="eastAsia" w:ascii="宋体" w:hAnsi="宋体" w:cs="宋体"/>
                <w:spacing w:val="-3"/>
                <w:szCs w:val="21"/>
              </w:rPr>
              <w:t>资格证书</w:t>
            </w:r>
            <w:r>
              <w:rPr>
                <w:rFonts w:hint="eastAsia" w:ascii="宋体" w:hAnsi="宋体" w:cs="宋体"/>
                <w:spacing w:val="-3"/>
              </w:rPr>
              <w:t>及有效的安全生产考核合格证书（B 类）证书)，其他技术人员具备上岗证，管理措施得力，有资源配备计划，投入的劳动力、机械设备齐全，进度安排合理，对关键工序和关键部位施工具有针对性，环境保护和文明施工措施科学完善，且能优于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ign w:val="center"/>
          </w:tcPr>
          <w:p>
            <w:pPr>
              <w:adjustRightInd w:val="0"/>
              <w:spacing w:line="360" w:lineRule="auto"/>
              <w:jc w:val="center"/>
              <w:textAlignment w:val="baseline"/>
              <w:rPr>
                <w:rFonts w:ascii="宋体" w:hAnsi="宋体"/>
                <w:b/>
                <w:color w:val="000000"/>
                <w:szCs w:val="21"/>
              </w:rPr>
            </w:pPr>
          </w:p>
        </w:tc>
        <w:tc>
          <w:tcPr>
            <w:tcW w:w="1320" w:type="dxa"/>
            <w:vMerge w:val="continue"/>
            <w:noWrap/>
            <w:vAlign w:val="center"/>
          </w:tcPr>
          <w:p>
            <w:pPr>
              <w:adjustRightInd w:val="0"/>
              <w:spacing w:line="360" w:lineRule="auto"/>
              <w:ind w:left="-105" w:leftChars="-50" w:right="-105" w:rightChars="-50"/>
              <w:jc w:val="center"/>
              <w:textAlignment w:val="baseline"/>
              <w:rPr>
                <w:rFonts w:ascii="宋体" w:hAnsi="宋体"/>
                <w:color w:val="000000"/>
                <w:spacing w:val="-18"/>
                <w:szCs w:val="21"/>
              </w:rPr>
            </w:pPr>
          </w:p>
        </w:tc>
        <w:tc>
          <w:tcPr>
            <w:tcW w:w="1576" w:type="dxa"/>
            <w:noWrap/>
            <w:vAlign w:val="center"/>
          </w:tcPr>
          <w:p>
            <w:pPr>
              <w:adjustRightInd w:val="0"/>
              <w:spacing w:line="360" w:lineRule="auto"/>
              <w:jc w:val="left"/>
              <w:textAlignment w:val="baseline"/>
              <w:rPr>
                <w:b/>
                <w:bCs/>
                <w:spacing w:val="-8"/>
              </w:rPr>
            </w:pPr>
            <w:r>
              <w:rPr>
                <w:rFonts w:hint="eastAsia"/>
                <w:b/>
                <w:bCs/>
                <w:spacing w:val="-8"/>
                <w:highlight w:val="none"/>
                <w:lang w:val="zh-CN"/>
              </w:rPr>
              <w:t>智能化联动控制对接解决方案分</w:t>
            </w:r>
            <w:r>
              <w:rPr>
                <w:rFonts w:hint="eastAsia" w:ascii="宋体" w:hAnsi="宋体"/>
                <w:b/>
                <w:bCs/>
                <w:szCs w:val="21"/>
                <w:highlight w:val="none"/>
                <w:lang w:val="zh-CN"/>
              </w:rPr>
              <w:t>（</w:t>
            </w:r>
            <w:r>
              <w:rPr>
                <w:rFonts w:hint="eastAsia" w:ascii="宋体" w:hAnsi="宋体"/>
                <w:b/>
                <w:bCs/>
                <w:szCs w:val="21"/>
                <w:highlight w:val="none"/>
              </w:rPr>
              <w:t>10</w:t>
            </w:r>
            <w:r>
              <w:rPr>
                <w:rFonts w:hint="eastAsia" w:ascii="宋体" w:hAnsi="宋体"/>
                <w:b/>
                <w:bCs/>
                <w:szCs w:val="21"/>
                <w:highlight w:val="none"/>
                <w:lang w:val="zh-CN"/>
              </w:rPr>
              <w:t>分）</w:t>
            </w:r>
          </w:p>
        </w:tc>
        <w:tc>
          <w:tcPr>
            <w:tcW w:w="6029" w:type="dxa"/>
            <w:noWrap/>
            <w:vAlign w:val="center"/>
          </w:tcPr>
          <w:p>
            <w:pPr>
              <w:spacing w:line="360" w:lineRule="auto"/>
              <w:ind w:firstLine="420" w:firstLineChars="200"/>
              <w:textAlignment w:val="top"/>
              <w:rPr>
                <w:rFonts w:ascii="宋体" w:hAnsi="宋体"/>
                <w:szCs w:val="21"/>
                <w:lang w:val="zh-CN"/>
              </w:rPr>
            </w:pPr>
            <w:r>
              <w:rPr>
                <w:rFonts w:hint="eastAsia" w:ascii="宋体" w:hAnsi="宋体" w:cs="宋体"/>
                <w:szCs w:val="21"/>
              </w:rPr>
              <w:t>由评标委员会根据投标文件内容，投标产品</w:t>
            </w:r>
            <w:r>
              <w:rPr>
                <w:rFonts w:hint="eastAsia" w:ascii="宋体" w:hAnsi="宋体" w:cs="宋体"/>
                <w:szCs w:val="21"/>
                <w:lang w:eastAsia="zh-CN"/>
              </w:rPr>
              <w:t>（</w:t>
            </w:r>
            <w:r>
              <w:rPr>
                <w:rFonts w:hint="eastAsia"/>
              </w:rPr>
              <w:t>变频水冷螺杆式冷水机组</w:t>
            </w:r>
            <w:r>
              <w:rPr>
                <w:rFonts w:hint="eastAsia"/>
                <w:lang w:eastAsia="zh-CN"/>
              </w:rPr>
              <w:t>、</w:t>
            </w:r>
            <w:r>
              <w:rPr>
                <w:rFonts w:hint="eastAsia"/>
              </w:rPr>
              <w:t>风冷螺杆式热泵冷水机组</w:t>
            </w:r>
            <w:r>
              <w:rPr>
                <w:rFonts w:hint="eastAsia" w:ascii="宋体" w:hAnsi="宋体" w:cs="宋体"/>
                <w:szCs w:val="21"/>
                <w:lang w:eastAsia="zh-CN"/>
              </w:rPr>
              <w:t>）</w:t>
            </w:r>
            <w:r>
              <w:rPr>
                <w:rFonts w:hint="eastAsia" w:ascii="宋体" w:hAnsi="宋体" w:cs="宋体"/>
                <w:szCs w:val="21"/>
              </w:rPr>
              <w:t>具备</w:t>
            </w:r>
            <w:r>
              <w:rPr>
                <w:rFonts w:hint="eastAsia" w:ascii="宋体" w:hAnsi="宋体" w:cs="宋体"/>
                <w:szCs w:val="21"/>
                <w:lang w:val="zh-CN"/>
              </w:rPr>
              <w:t>独立的数据采集中间件、能开放接入第三方应用的数据接口（提供代码示例截图）、与智能感知平台智能化联动控制、中央空调系统与建筑物及环境的智能化管理等</w:t>
            </w:r>
            <w:r>
              <w:rPr>
                <w:rFonts w:hint="eastAsia" w:ascii="宋体" w:hAnsi="宋体" w:cs="宋体"/>
                <w:szCs w:val="21"/>
              </w:rPr>
              <w:t>方面进行独立打分），达不到一档要求的不得分。</w:t>
            </w:r>
          </w:p>
          <w:p>
            <w:pPr>
              <w:spacing w:line="360" w:lineRule="auto"/>
              <w:ind w:firstLine="420" w:firstLineChars="200"/>
              <w:textAlignment w:val="top"/>
              <w:rPr>
                <w:rFonts w:ascii="宋体" w:hAnsi="宋体"/>
                <w:szCs w:val="21"/>
                <w:lang w:val="zh-CN"/>
              </w:rPr>
            </w:pPr>
            <w:r>
              <w:rPr>
                <w:rFonts w:hint="eastAsia" w:ascii="宋体" w:hAnsi="宋体"/>
                <w:szCs w:val="21"/>
                <w:lang w:val="zh-CN"/>
              </w:rPr>
              <w:t>一档（</w:t>
            </w:r>
            <w:r>
              <w:rPr>
                <w:rFonts w:hint="eastAsia" w:ascii="宋体" w:hAnsi="宋体"/>
                <w:szCs w:val="21"/>
              </w:rPr>
              <w:t>3</w:t>
            </w:r>
            <w:r>
              <w:rPr>
                <w:rFonts w:hint="eastAsia" w:ascii="宋体" w:hAnsi="宋体"/>
                <w:szCs w:val="21"/>
                <w:lang w:val="zh-CN"/>
              </w:rPr>
              <w:t xml:space="preserve">分）：投标人能提供对接方案，综合评定一般； </w:t>
            </w:r>
          </w:p>
          <w:p>
            <w:pPr>
              <w:spacing w:line="360" w:lineRule="auto"/>
              <w:ind w:firstLine="420" w:firstLineChars="200"/>
              <w:textAlignment w:val="top"/>
              <w:rPr>
                <w:rFonts w:ascii="宋体" w:hAnsi="宋体"/>
                <w:szCs w:val="21"/>
                <w:lang w:val="zh-CN"/>
              </w:rPr>
            </w:pPr>
            <w:r>
              <w:rPr>
                <w:rFonts w:hint="eastAsia" w:ascii="宋体" w:hAnsi="宋体"/>
                <w:szCs w:val="21"/>
                <w:lang w:val="zh-CN"/>
              </w:rPr>
              <w:t>二档（</w:t>
            </w:r>
            <w:r>
              <w:rPr>
                <w:rFonts w:hint="eastAsia" w:ascii="宋体" w:hAnsi="宋体"/>
                <w:szCs w:val="21"/>
              </w:rPr>
              <w:t>6</w:t>
            </w:r>
            <w:r>
              <w:rPr>
                <w:rFonts w:hint="eastAsia" w:ascii="宋体" w:hAnsi="宋体"/>
                <w:szCs w:val="21"/>
                <w:lang w:val="zh-CN"/>
              </w:rPr>
              <w:t>分）：投标人能提供对接方案且解决方法较合理，基本符合本项目实际</w:t>
            </w:r>
            <w:r>
              <w:rPr>
                <w:rFonts w:hint="eastAsia" w:ascii="宋体" w:hAnsi="宋体"/>
                <w:szCs w:val="21"/>
              </w:rPr>
              <w:t>要求</w:t>
            </w:r>
            <w:r>
              <w:rPr>
                <w:rFonts w:hint="eastAsia" w:ascii="宋体" w:hAnsi="宋体"/>
                <w:szCs w:val="21"/>
                <w:lang w:val="zh-CN"/>
              </w:rPr>
              <w:t>，综合评定良</w:t>
            </w:r>
            <w:r>
              <w:rPr>
                <w:rFonts w:hint="eastAsia" w:ascii="宋体" w:hAnsi="宋体"/>
                <w:szCs w:val="21"/>
              </w:rPr>
              <w:t>好</w:t>
            </w:r>
            <w:r>
              <w:rPr>
                <w:rFonts w:hint="eastAsia" w:ascii="宋体" w:hAnsi="宋体"/>
                <w:szCs w:val="21"/>
                <w:lang w:val="zh-CN"/>
              </w:rPr>
              <w:t>；</w:t>
            </w:r>
          </w:p>
          <w:p>
            <w:pPr>
              <w:spacing w:line="360" w:lineRule="auto"/>
              <w:ind w:firstLine="420" w:firstLineChars="200"/>
              <w:textAlignment w:val="top"/>
              <w:rPr>
                <w:rFonts w:ascii="宋体" w:hAnsi="宋体" w:cs="宋体"/>
              </w:rPr>
            </w:pPr>
            <w:r>
              <w:rPr>
                <w:rFonts w:hint="eastAsia" w:ascii="宋体" w:hAnsi="宋体"/>
                <w:szCs w:val="21"/>
                <w:lang w:val="zh-CN"/>
              </w:rPr>
              <w:t>三档（</w:t>
            </w:r>
            <w:r>
              <w:rPr>
                <w:rFonts w:hint="eastAsia" w:ascii="宋体" w:hAnsi="宋体"/>
                <w:szCs w:val="21"/>
              </w:rPr>
              <w:t>10</w:t>
            </w:r>
            <w:r>
              <w:rPr>
                <w:rFonts w:hint="eastAsia" w:ascii="宋体" w:hAnsi="宋体"/>
                <w:szCs w:val="21"/>
                <w:lang w:val="zh-CN"/>
              </w:rPr>
              <w:t>分）：投标人能提供切合本项目实际对接方案的，且方案能清楚的表明对本项目智能化联动要求的熟悉程度、能完全详细阐述对接需求实现要求，解决方案优，技术路线清晰可信，综合评定优</w:t>
            </w:r>
            <w:r>
              <w:rPr>
                <w:rFonts w:hint="eastAsia" w:ascii="宋体" w:hAnsi="宋体"/>
                <w:szCs w:val="21"/>
              </w:rPr>
              <w:t>秀</w:t>
            </w:r>
            <w:r>
              <w:rPr>
                <w:rFonts w:hint="eastAsia" w:ascii="宋体" w:hAnsi="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noWrap/>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3</w:t>
            </w:r>
          </w:p>
        </w:tc>
        <w:tc>
          <w:tcPr>
            <w:tcW w:w="1320" w:type="dxa"/>
            <w:noWrap/>
            <w:vAlign w:val="center"/>
          </w:tcPr>
          <w:p>
            <w:pPr>
              <w:spacing w:line="360" w:lineRule="auto"/>
              <w:jc w:val="center"/>
              <w:rPr>
                <w:b/>
                <w:bCs/>
              </w:rPr>
            </w:pPr>
            <w:r>
              <w:rPr>
                <w:rFonts w:hint="eastAsia"/>
                <w:b/>
                <w:bCs/>
              </w:rPr>
              <w:t>商务分</w:t>
            </w:r>
          </w:p>
          <w:p>
            <w:pPr>
              <w:adjustRightInd w:val="0"/>
              <w:spacing w:line="360" w:lineRule="auto"/>
              <w:ind w:left="-105" w:leftChars="-50" w:right="-105" w:rightChars="-50"/>
              <w:jc w:val="center"/>
              <w:textAlignment w:val="baseline"/>
              <w:rPr>
                <w:rFonts w:ascii="宋体" w:hAnsi="宋体"/>
                <w:color w:val="000000"/>
                <w:spacing w:val="-18"/>
                <w:szCs w:val="21"/>
              </w:rPr>
            </w:pPr>
            <w:r>
              <w:rPr>
                <w:rFonts w:hint="eastAsia" w:ascii="宋体" w:hAnsi="宋体"/>
                <w:b/>
                <w:bCs/>
                <w:szCs w:val="21"/>
              </w:rPr>
              <w:t>（满分</w:t>
            </w:r>
            <w:r>
              <w:rPr>
                <w:rFonts w:hint="eastAsia" w:ascii="宋体" w:hAnsi="宋体"/>
                <w:b/>
                <w:bCs/>
                <w:szCs w:val="21"/>
                <w:u w:val="single"/>
                <w:lang w:val="en-US" w:eastAsia="zh-CN"/>
              </w:rPr>
              <w:t>21</w:t>
            </w:r>
            <w:r>
              <w:rPr>
                <w:rFonts w:hint="eastAsia" w:ascii="宋体" w:hAnsi="宋体"/>
                <w:b/>
                <w:bCs/>
                <w:szCs w:val="21"/>
              </w:rPr>
              <w:t>分）</w:t>
            </w:r>
          </w:p>
        </w:tc>
        <w:tc>
          <w:tcPr>
            <w:tcW w:w="1576" w:type="dxa"/>
            <w:noWrap/>
            <w:vAlign w:val="center"/>
          </w:tcPr>
          <w:p>
            <w:pPr>
              <w:adjustRightInd w:val="0"/>
              <w:spacing w:line="360" w:lineRule="auto"/>
              <w:ind w:left="187" w:hanging="187" w:hangingChars="100"/>
              <w:jc w:val="left"/>
              <w:textAlignment w:val="baseline"/>
              <w:rPr>
                <w:rFonts w:ascii="宋体" w:hAnsi="宋体"/>
                <w:b/>
                <w:bCs/>
                <w:color w:val="000000"/>
                <w:szCs w:val="21"/>
              </w:rPr>
            </w:pPr>
            <w:r>
              <w:rPr>
                <w:rFonts w:hint="eastAsia"/>
                <w:b/>
                <w:spacing w:val="-12"/>
              </w:rPr>
              <w:t>售后服务方案分（15分）</w:t>
            </w:r>
          </w:p>
        </w:tc>
        <w:tc>
          <w:tcPr>
            <w:tcW w:w="6029" w:type="dxa"/>
            <w:noWrap/>
            <w:vAlign w:val="center"/>
          </w:tcPr>
          <w:p>
            <w:pPr>
              <w:spacing w:line="360" w:lineRule="auto"/>
              <w:ind w:firstLine="420" w:firstLineChars="200"/>
              <w:rPr>
                <w:rFonts w:ascii="宋体" w:hAnsi="宋体" w:cs="宋体"/>
                <w:szCs w:val="21"/>
              </w:rPr>
            </w:pPr>
            <w:r>
              <w:rPr>
                <w:rFonts w:hint="eastAsia" w:ascii="宋体" w:hAnsi="宋体" w:cs="宋体"/>
                <w:szCs w:val="21"/>
              </w:rPr>
              <w:t>由评标委员会根据投标文件中售后服务方案内容的完整性、可行性、到达故障现场时间、故障出现解决方案、定期维护（注明时间）、质保措施、免费技术培训方案、保修期外维修方案及其他优惠措施等方面进行独立打分，达不到一档要求的不得分。</w:t>
            </w:r>
          </w:p>
          <w:p>
            <w:pPr>
              <w:spacing w:line="360" w:lineRule="auto"/>
              <w:ind w:firstLine="420" w:firstLineChars="200"/>
              <w:rPr>
                <w:rFonts w:ascii="宋体" w:hAnsi="宋体" w:cs="宋体"/>
                <w:szCs w:val="21"/>
              </w:rPr>
            </w:pPr>
            <w:r>
              <w:rPr>
                <w:rFonts w:hint="eastAsia" w:ascii="宋体" w:hAnsi="宋体" w:cs="宋体"/>
                <w:szCs w:val="21"/>
              </w:rPr>
              <w:t>一档（5分）：投标人的售后服务保障及承诺能满足招标文件要求。</w:t>
            </w:r>
          </w:p>
          <w:p>
            <w:pPr>
              <w:spacing w:line="360" w:lineRule="auto"/>
              <w:ind w:firstLine="420" w:firstLineChars="200"/>
              <w:rPr>
                <w:rFonts w:ascii="宋体" w:hAnsi="宋体" w:cs="宋体"/>
                <w:szCs w:val="21"/>
              </w:rPr>
            </w:pPr>
            <w:r>
              <w:rPr>
                <w:rFonts w:hint="eastAsia" w:ascii="宋体" w:hAnsi="宋体" w:cs="宋体"/>
                <w:szCs w:val="21"/>
              </w:rPr>
              <w:t>二档（10分）：投标人的售后服务保障及承诺满足或优于招标文件要求，有较为完善的维保方案（解决方案、定期维护（注明时间）、质保措施、免费技术培训方案、保修期外维修方案及其他优惠措施）和较为可靠、快速的服务响应体系。</w:t>
            </w:r>
          </w:p>
          <w:p>
            <w:pPr>
              <w:spacing w:line="360" w:lineRule="auto"/>
              <w:ind w:firstLine="420" w:firstLineChars="200"/>
              <w:rPr>
                <w:rFonts w:hAnsi="宋体" w:cs="Courier New"/>
                <w:bCs/>
                <w:color w:val="000000"/>
              </w:rPr>
            </w:pPr>
            <w:r>
              <w:rPr>
                <w:rFonts w:hint="eastAsia" w:ascii="宋体" w:hAnsi="宋体" w:cs="宋体"/>
                <w:szCs w:val="21"/>
              </w:rPr>
              <w:t>三档（15分）：投标人的售后服务保障及承诺优于招标文件要求，有完善的维保方案（解决方案、定期维护（注明时间）、质保措施、免费技术培训方案、保修期外维修方案及其他优惠措施）和可靠、快速的服务响应体系（接到通知到达时现场处理故障时间、一般故障承诺解决时间、故障无法排除时的解决方案等方面），且总体优于其他投标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restart"/>
            <w:noWrap/>
            <w:vAlign w:val="center"/>
          </w:tcPr>
          <w:p>
            <w:pPr>
              <w:spacing w:line="360" w:lineRule="auto"/>
              <w:jc w:val="center"/>
              <w:rPr>
                <w:rFonts w:ascii="宋体" w:hAnsi="宋体"/>
                <w:b/>
                <w:color w:val="000000"/>
                <w:szCs w:val="21"/>
              </w:rPr>
            </w:pPr>
          </w:p>
        </w:tc>
        <w:tc>
          <w:tcPr>
            <w:tcW w:w="1320" w:type="dxa"/>
            <w:vMerge w:val="restart"/>
            <w:noWrap/>
            <w:vAlign w:val="center"/>
          </w:tcPr>
          <w:p>
            <w:pPr>
              <w:pStyle w:val="2"/>
              <w:rPr>
                <w:b/>
                <w:bCs/>
              </w:rPr>
            </w:pPr>
          </w:p>
        </w:tc>
        <w:tc>
          <w:tcPr>
            <w:tcW w:w="1576" w:type="dxa"/>
            <w:noWrap/>
            <w:tcMar>
              <w:left w:w="57" w:type="dxa"/>
              <w:right w:w="57" w:type="dxa"/>
            </w:tcMar>
            <w:vAlign w:val="center"/>
          </w:tcPr>
          <w:p>
            <w:pPr>
              <w:spacing w:line="360" w:lineRule="auto"/>
              <w:jc w:val="center"/>
              <w:rPr>
                <w:rFonts w:hint="eastAsia" w:ascii="宋体" w:hAnsi="宋体" w:cs="宋体"/>
                <w:b/>
                <w:bCs/>
                <w:kern w:val="0"/>
                <w:szCs w:val="21"/>
                <w:lang w:eastAsia="zh-CN"/>
              </w:rPr>
            </w:pPr>
            <w:r>
              <w:rPr>
                <w:rFonts w:hint="eastAsia" w:ascii="宋体" w:hAnsi="宋体" w:cs="宋体"/>
                <w:b/>
                <w:bCs/>
                <w:kern w:val="0"/>
                <w:szCs w:val="21"/>
                <w:lang w:eastAsia="zh-CN"/>
              </w:rPr>
              <w:t>履约能力分</w:t>
            </w:r>
          </w:p>
          <w:p>
            <w:pPr>
              <w:spacing w:line="360" w:lineRule="auto"/>
              <w:jc w:val="center"/>
              <w:rPr>
                <w:rFonts w:ascii="宋体" w:hAnsi="宋体"/>
                <w:b/>
                <w:bCs/>
                <w:szCs w:val="21"/>
              </w:rPr>
            </w:pP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b/>
                <w:bCs/>
                <w:szCs w:val="21"/>
              </w:rPr>
              <w:t>分</w:t>
            </w:r>
            <w:r>
              <w:rPr>
                <w:rFonts w:hint="eastAsia" w:ascii="宋体" w:hAnsi="宋体" w:cs="宋体"/>
                <w:b/>
                <w:bCs/>
                <w:kern w:val="0"/>
                <w:szCs w:val="21"/>
              </w:rPr>
              <w:t>）</w:t>
            </w:r>
          </w:p>
        </w:tc>
        <w:tc>
          <w:tcPr>
            <w:tcW w:w="6029" w:type="dxa"/>
            <w:noWrap/>
            <w:vAlign w:val="center"/>
          </w:tcPr>
          <w:p>
            <w:pPr>
              <w:pStyle w:val="14"/>
              <w:spacing w:line="360" w:lineRule="auto"/>
              <w:rPr>
                <w:rFonts w:hint="eastAsia" w:ascii="宋体" w:hAnsi="宋体" w:eastAsia="宋体" w:cs="Courier New"/>
                <w:color w:val="000000"/>
                <w:szCs w:val="21"/>
                <w:lang w:eastAsia="zh-CN"/>
              </w:rPr>
            </w:pPr>
            <w:r>
              <w:rPr>
                <w:rFonts w:hint="eastAsia"/>
              </w:rPr>
              <w:t>投标人具备ISO9001质量管理体系认证证书、ISO14001环境管理体系认证证书、ISO45001职业健康安全管理体系认证证书的，每有1项得1分，满分3分</w:t>
            </w:r>
            <w:r>
              <w:rPr>
                <w:rFonts w:hint="eastAsia"/>
                <w:bCs/>
              </w:rPr>
              <w:t>（提供证书复印件）</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continue"/>
            <w:noWrap/>
            <w:vAlign w:val="center"/>
          </w:tcPr>
          <w:p>
            <w:pPr>
              <w:spacing w:line="360" w:lineRule="auto"/>
              <w:jc w:val="center"/>
              <w:rPr>
                <w:rFonts w:ascii="宋体" w:hAnsi="宋体"/>
                <w:b/>
                <w:color w:val="000000"/>
                <w:szCs w:val="21"/>
              </w:rPr>
            </w:pPr>
          </w:p>
        </w:tc>
        <w:tc>
          <w:tcPr>
            <w:tcW w:w="1320" w:type="dxa"/>
            <w:vMerge w:val="continue"/>
            <w:noWrap/>
            <w:vAlign w:val="center"/>
          </w:tcPr>
          <w:p>
            <w:pPr>
              <w:spacing w:line="360" w:lineRule="auto"/>
              <w:jc w:val="center"/>
              <w:rPr>
                <w:rFonts w:ascii="宋体" w:hAnsi="宋体"/>
                <w:b/>
                <w:bCs/>
                <w:szCs w:val="21"/>
              </w:rPr>
            </w:pPr>
          </w:p>
        </w:tc>
        <w:tc>
          <w:tcPr>
            <w:tcW w:w="1576" w:type="dxa"/>
            <w:noWrap/>
            <w:tcMar>
              <w:left w:w="57" w:type="dxa"/>
              <w:right w:w="57" w:type="dxa"/>
            </w:tcMar>
            <w:vAlign w:val="center"/>
          </w:tcPr>
          <w:p>
            <w:pPr>
              <w:spacing w:line="360" w:lineRule="auto"/>
              <w:jc w:val="center"/>
              <w:rPr>
                <w:rFonts w:ascii="宋体" w:hAnsi="宋体"/>
                <w:b/>
                <w:bCs/>
                <w:szCs w:val="21"/>
              </w:rPr>
            </w:pPr>
            <w:r>
              <w:rPr>
                <w:rFonts w:hint="eastAsia" w:ascii="宋体" w:hAnsi="宋体"/>
                <w:b/>
                <w:bCs/>
                <w:szCs w:val="21"/>
              </w:rPr>
              <w:t>业绩</w:t>
            </w:r>
          </w:p>
          <w:p>
            <w:pPr>
              <w:spacing w:line="360" w:lineRule="auto"/>
              <w:jc w:val="center"/>
              <w:rPr>
                <w:rFonts w:ascii="宋体" w:hAnsi="宋体" w:cs="宋体"/>
                <w:b/>
                <w:bCs/>
                <w:kern w:val="0"/>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分）</w:t>
            </w:r>
          </w:p>
        </w:tc>
        <w:tc>
          <w:tcPr>
            <w:tcW w:w="6029" w:type="dxa"/>
            <w:noWrap/>
            <w:vAlign w:val="center"/>
          </w:tcPr>
          <w:p>
            <w:pPr>
              <w:spacing w:line="360" w:lineRule="auto"/>
              <w:rPr>
                <w:rFonts w:ascii="宋体" w:hAnsi="宋体" w:cs="Courier New"/>
                <w:color w:val="000000"/>
                <w:szCs w:val="21"/>
              </w:rPr>
            </w:pPr>
            <w:r>
              <w:rPr>
                <w:rFonts w:hint="eastAsia" w:ascii="宋体" w:hAnsi="宋体" w:cs="Courier New"/>
                <w:color w:val="000000"/>
                <w:szCs w:val="21"/>
              </w:rPr>
              <w:t>20</w:t>
            </w:r>
            <w:r>
              <w:rPr>
                <w:rFonts w:hint="eastAsia" w:ascii="宋体" w:hAnsi="宋体" w:cs="Courier New"/>
                <w:color w:val="000000"/>
                <w:szCs w:val="21"/>
                <w:u w:val="single"/>
              </w:rPr>
              <w:t xml:space="preserve">19 </w:t>
            </w:r>
            <w:r>
              <w:rPr>
                <w:rFonts w:hint="eastAsia" w:ascii="宋体" w:hAnsi="宋体" w:cs="Courier New"/>
                <w:color w:val="000000"/>
                <w:szCs w:val="21"/>
              </w:rPr>
              <w:t>年</w:t>
            </w:r>
            <w:r>
              <w:rPr>
                <w:rFonts w:hint="eastAsia" w:ascii="宋体" w:hAnsi="宋体"/>
                <w:color w:val="000000"/>
                <w:szCs w:val="21"/>
                <w:u w:val="single"/>
              </w:rPr>
              <w:t xml:space="preserve"> 1 </w:t>
            </w:r>
            <w:r>
              <w:rPr>
                <w:rFonts w:hint="eastAsia" w:ascii="宋体" w:hAnsi="宋体" w:cs="Courier New"/>
                <w:color w:val="000000"/>
                <w:szCs w:val="21"/>
              </w:rPr>
              <w:t>月</w:t>
            </w:r>
            <w:r>
              <w:rPr>
                <w:rFonts w:hint="eastAsia" w:ascii="宋体" w:hAnsi="宋体"/>
                <w:color w:val="000000"/>
                <w:szCs w:val="21"/>
                <w:u w:val="single"/>
              </w:rPr>
              <w:t xml:space="preserve"> 1 </w:t>
            </w:r>
            <w:r>
              <w:rPr>
                <w:rFonts w:hint="eastAsia" w:ascii="宋体" w:hAnsi="宋体" w:cs="Courier New"/>
                <w:color w:val="000000"/>
                <w:szCs w:val="21"/>
              </w:rPr>
              <w:t>日以来至投标截止日期止，投标人同类产品的销售业绩</w:t>
            </w:r>
            <w:r>
              <w:rPr>
                <w:rFonts w:hint="eastAsia" w:ascii="宋体" w:hAnsi="宋体" w:cs="Courier New"/>
                <w:color w:val="auto"/>
                <w:szCs w:val="21"/>
              </w:rPr>
              <w:t>，每项得</w:t>
            </w:r>
            <w:r>
              <w:rPr>
                <w:rFonts w:hint="eastAsia" w:ascii="宋体" w:hAnsi="宋体"/>
                <w:color w:val="auto"/>
                <w:szCs w:val="21"/>
                <w:u w:val="single"/>
                <w:lang w:val="en-US" w:eastAsia="zh-CN"/>
              </w:rPr>
              <w:t>1</w:t>
            </w:r>
            <w:r>
              <w:rPr>
                <w:rFonts w:hint="eastAsia" w:ascii="宋体" w:hAnsi="宋体" w:cs="Courier New"/>
                <w:color w:val="auto"/>
                <w:szCs w:val="21"/>
              </w:rPr>
              <w:t>分，满分</w:t>
            </w:r>
            <w:r>
              <w:rPr>
                <w:rFonts w:hint="eastAsia" w:ascii="宋体" w:hAnsi="宋体"/>
                <w:color w:val="auto"/>
                <w:szCs w:val="21"/>
                <w:u w:val="single"/>
                <w:lang w:val="en-US" w:eastAsia="zh-CN"/>
              </w:rPr>
              <w:t>3</w:t>
            </w:r>
            <w:r>
              <w:rPr>
                <w:rFonts w:hint="eastAsia" w:ascii="宋体" w:hAnsi="宋体" w:cs="Courier New"/>
                <w:color w:val="auto"/>
                <w:szCs w:val="21"/>
              </w:rPr>
              <w:t>分。【提供合同或者中标（成交）通知书复印件】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noWrap/>
            <w:vAlign w:val="center"/>
          </w:tcPr>
          <w:p>
            <w:pPr>
              <w:spacing w:line="360" w:lineRule="auto"/>
              <w:jc w:val="center"/>
              <w:rPr>
                <w:rFonts w:ascii="宋体" w:hAnsi="宋体"/>
                <w:b/>
                <w:color w:val="000000"/>
                <w:szCs w:val="21"/>
              </w:rPr>
            </w:pPr>
            <w:r>
              <w:rPr>
                <w:rFonts w:hint="eastAsia" w:ascii="宋体" w:hAnsi="宋体"/>
                <w:b/>
                <w:color w:val="000000"/>
                <w:szCs w:val="21"/>
              </w:rPr>
              <w:t>4</w:t>
            </w:r>
          </w:p>
        </w:tc>
        <w:tc>
          <w:tcPr>
            <w:tcW w:w="1320" w:type="dxa"/>
            <w:noWrap/>
            <w:vAlign w:val="center"/>
          </w:tcPr>
          <w:p>
            <w:pPr>
              <w:pStyle w:val="55"/>
              <w:ind w:left="139"/>
              <w:rPr>
                <w:b/>
                <w:bCs/>
                <w:color w:val="000000"/>
                <w:sz w:val="21"/>
                <w:szCs w:val="21"/>
              </w:rPr>
            </w:pPr>
            <w:r>
              <w:rPr>
                <w:b/>
                <w:bCs/>
                <w:color w:val="000000"/>
                <w:sz w:val="21"/>
                <w:szCs w:val="21"/>
              </w:rPr>
              <w:t>政策分</w:t>
            </w:r>
          </w:p>
          <w:p>
            <w:pPr>
              <w:pStyle w:val="55"/>
              <w:ind w:left="139"/>
              <w:rPr>
                <w:rFonts w:ascii="宋体" w:hAnsi="宋体"/>
                <w:b/>
                <w:bCs/>
                <w:szCs w:val="21"/>
              </w:rPr>
            </w:pPr>
            <w:r>
              <w:rPr>
                <w:b/>
                <w:bCs/>
                <w:color w:val="000000"/>
                <w:sz w:val="21"/>
                <w:szCs w:val="21"/>
              </w:rPr>
              <w:t>（满分</w:t>
            </w:r>
            <w:r>
              <w:rPr>
                <w:rFonts w:hint="eastAsia"/>
                <w:b/>
                <w:bCs/>
                <w:color w:val="000000"/>
                <w:sz w:val="21"/>
                <w:szCs w:val="21"/>
                <w:u w:val="single"/>
                <w:lang w:eastAsia="zh-CN"/>
              </w:rPr>
              <w:t>2</w:t>
            </w:r>
            <w:r>
              <w:rPr>
                <w:b/>
                <w:bCs/>
                <w:color w:val="000000"/>
                <w:sz w:val="21"/>
                <w:szCs w:val="21"/>
              </w:rPr>
              <w:t>分）</w:t>
            </w:r>
          </w:p>
        </w:tc>
        <w:tc>
          <w:tcPr>
            <w:tcW w:w="1576" w:type="dxa"/>
            <w:noWrap/>
            <w:tcMar>
              <w:left w:w="57" w:type="dxa"/>
              <w:right w:w="57" w:type="dxa"/>
            </w:tcMar>
            <w:vAlign w:val="center"/>
          </w:tcPr>
          <w:p>
            <w:pPr>
              <w:spacing w:line="360" w:lineRule="auto"/>
              <w:jc w:val="center"/>
              <w:rPr>
                <w:rFonts w:ascii="宋体" w:hAnsi="宋体"/>
                <w:b/>
                <w:bCs/>
                <w:szCs w:val="21"/>
              </w:rPr>
            </w:pPr>
            <w:r>
              <w:rPr>
                <w:b/>
                <w:bCs/>
                <w:color w:val="000000"/>
                <w:szCs w:val="21"/>
              </w:rPr>
              <w:t>节能、环境标志产品</w:t>
            </w:r>
          </w:p>
        </w:tc>
        <w:tc>
          <w:tcPr>
            <w:tcW w:w="6029" w:type="dxa"/>
            <w:noWrap/>
            <w:vAlign w:val="center"/>
          </w:tcPr>
          <w:p>
            <w:pPr>
              <w:spacing w:line="360" w:lineRule="auto"/>
              <w:rPr>
                <w:rFonts w:hint="default" w:ascii="宋体" w:hAnsi="宋体" w:cs="Courier New"/>
                <w:color w:val="000000"/>
                <w:szCs w:val="21"/>
                <w:lang w:val="en-US"/>
              </w:rPr>
            </w:pPr>
            <w:r>
              <w:rPr>
                <w:rFonts w:hint="eastAsia" w:ascii="宋体" w:hAnsi="宋体" w:cs="Courier New"/>
                <w:color w:val="000000"/>
                <w:szCs w:val="21"/>
                <w:lang w:val="en-US" w:eastAsia="zh-CN"/>
              </w:rPr>
              <w:t>列入《节能产品政府采购品目清单》和《环境标志产品政府采购品目清单》目录内的产品（政府强制采购产品除外），每项产品得0.5分，满分2分。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noWrap/>
            <w:vAlign w:val="center"/>
          </w:tcPr>
          <w:p>
            <w:pPr>
              <w:pStyle w:val="14"/>
              <w:spacing w:line="360" w:lineRule="auto"/>
              <w:ind w:firstLine="420"/>
              <w:rPr>
                <w:rFonts w:hAnsi="宋体" w:cs="Courier New"/>
                <w:bCs/>
                <w:color w:val="000000"/>
              </w:rPr>
            </w:pPr>
            <w:r>
              <w:rPr>
                <w:rFonts w:hint="eastAsia" w:hAnsi="宋体" w:cs="Courier New"/>
                <w:b/>
                <w:bCs/>
                <w:color w:val="000000"/>
              </w:rPr>
              <w:t>总得分=1+2+3+4。</w:t>
            </w:r>
          </w:p>
        </w:tc>
      </w:tr>
    </w:tbl>
    <w:p>
      <w:pPr>
        <w:pStyle w:val="14"/>
        <w:spacing w:line="360" w:lineRule="auto"/>
        <w:ind w:firstLine="420" w:firstLineChars="200"/>
        <w:rPr>
          <w:rFonts w:hAnsi="宋体"/>
          <w:color w:val="auto"/>
          <w:highlight w:val="none"/>
        </w:rPr>
      </w:pPr>
    </w:p>
    <w:p>
      <w:pPr>
        <w:pStyle w:val="14"/>
        <w:spacing w:line="360" w:lineRule="auto"/>
        <w:ind w:firstLine="420" w:firstLineChars="200"/>
        <w:rPr>
          <w:color w:val="auto"/>
          <w:highlight w:val="none"/>
        </w:rPr>
      </w:pPr>
      <w:r>
        <w:rPr>
          <w:rFonts w:hint="eastAsia" w:hAnsi="宋体"/>
          <w:color w:val="auto"/>
          <w:highlight w:val="none"/>
        </w:rPr>
        <w:t>评标委员会将根据总得分由高到低排列次序并推荐</w:t>
      </w:r>
      <w:r>
        <w:rPr>
          <w:rFonts w:hint="eastAsia" w:hAnsi="宋体"/>
          <w:color w:val="auto"/>
          <w:highlight w:val="none"/>
          <w:lang w:val="en-US" w:eastAsia="zh-CN"/>
        </w:rPr>
        <w:t>三名</w:t>
      </w:r>
      <w:r>
        <w:rPr>
          <w:rFonts w:hint="eastAsia" w:hAnsi="宋体"/>
          <w:color w:val="auto"/>
          <w:highlight w:val="none"/>
        </w:rPr>
        <w:t>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6"/>
        <w:keepNext w:val="0"/>
        <w:keepLines w:val="0"/>
        <w:jc w:val="center"/>
        <w:rPr>
          <w:color w:val="000000"/>
          <w:sz w:val="30"/>
          <w:szCs w:val="30"/>
        </w:rPr>
      </w:pPr>
      <w:bookmarkStart w:id="153" w:name="_Toc7955"/>
      <w:bookmarkStart w:id="154" w:name="_Toc3900"/>
      <w:r>
        <w:rPr>
          <w:rFonts w:hint="eastAsia"/>
          <w:color w:val="000000"/>
          <w:sz w:val="30"/>
          <w:szCs w:val="30"/>
        </w:rPr>
        <w:t>四、中标候选人推荐原则</w:t>
      </w:r>
      <w:bookmarkEnd w:id="153"/>
      <w:bookmarkEnd w:id="154"/>
    </w:p>
    <w:p>
      <w:pPr>
        <w:pStyle w:val="14"/>
        <w:spacing w:line="360" w:lineRule="auto"/>
        <w:ind w:firstLine="420" w:firstLineChars="200"/>
        <w:rPr>
          <w:rFonts w:hAnsi="宋体"/>
          <w:color w:val="000000"/>
        </w:rPr>
      </w:pPr>
      <w:r>
        <w:rPr>
          <w:rFonts w:hint="eastAsia" w:hAnsi="宋体"/>
          <w:color w:val="000000"/>
        </w:rPr>
        <w:t>评标委员会将根据总得分由高到低排列次序并推荐</w:t>
      </w:r>
      <w:r>
        <w:rPr>
          <w:rFonts w:hint="eastAsia" w:hAnsi="宋体"/>
          <w:color w:val="000000"/>
          <w:lang w:val="en-US" w:eastAsia="zh-CN"/>
        </w:rPr>
        <w:t>三名</w:t>
      </w:r>
      <w:r>
        <w:rPr>
          <w:rFonts w:hint="eastAsia" w:hAnsi="宋体"/>
          <w:color w:val="000000"/>
        </w:rPr>
        <w:t>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4"/>
        <w:spacing w:line="360" w:lineRule="auto"/>
        <w:rPr>
          <w:rFonts w:hAnsi="宋体"/>
          <w:color w:val="000000"/>
        </w:rPr>
      </w:pPr>
    </w:p>
    <w:p>
      <w:pPr>
        <w:pStyle w:val="41"/>
        <w:rPr>
          <w:rFonts w:ascii="宋体" w:hAnsi="宋体" w:cs="宋体"/>
          <w:b/>
          <w:sz w:val="36"/>
          <w:szCs w:val="36"/>
        </w:rPr>
      </w:pPr>
    </w:p>
    <w:p>
      <w:pPr>
        <w:pStyle w:val="2"/>
        <w:rPr>
          <w:rFonts w:ascii="宋体" w:hAnsi="宋体" w:cs="宋体"/>
          <w:b/>
          <w:sz w:val="36"/>
          <w:szCs w:val="36"/>
        </w:rPr>
      </w:pPr>
    </w:p>
    <w:p>
      <w:pPr>
        <w:pStyle w:val="3"/>
        <w:rPr>
          <w:rFonts w:ascii="宋体" w:hAnsi="宋体" w:cs="宋体"/>
          <w:b/>
          <w:sz w:val="36"/>
          <w:szCs w:val="36"/>
        </w:rPr>
      </w:pPr>
    </w:p>
    <w:p>
      <w:pPr>
        <w:pStyle w:val="3"/>
        <w:rPr>
          <w:rFonts w:ascii="宋体" w:hAnsi="宋体" w:cs="宋体"/>
          <w:b/>
          <w:sz w:val="36"/>
          <w:szCs w:val="36"/>
        </w:rPr>
      </w:pPr>
    </w:p>
    <w:p>
      <w:pPr>
        <w:widowControl/>
        <w:spacing w:line="520" w:lineRule="exact"/>
        <w:jc w:val="center"/>
        <w:rPr>
          <w:rFonts w:ascii="宋体" w:hAnsi="宋体" w:cs="宋体"/>
          <w:b/>
          <w:sz w:val="36"/>
          <w:szCs w:val="36"/>
        </w:rPr>
      </w:pPr>
    </w:p>
    <w:p>
      <w:pPr>
        <w:pStyle w:val="2"/>
        <w:rPr>
          <w:rFonts w:ascii="宋体" w:hAnsi="宋体" w:cs="宋体"/>
          <w:b/>
          <w:sz w:val="36"/>
          <w:szCs w:val="36"/>
        </w:rPr>
      </w:pPr>
    </w:p>
    <w:p>
      <w:pPr>
        <w:pStyle w:val="3"/>
        <w:rPr>
          <w:rFonts w:ascii="宋体" w:hAnsi="宋体" w:cs="宋体"/>
          <w:b/>
          <w:sz w:val="36"/>
          <w:szCs w:val="36"/>
        </w:rPr>
      </w:pPr>
    </w:p>
    <w:p>
      <w:pPr>
        <w:pStyle w:val="5"/>
        <w:keepNext w:val="0"/>
        <w:keepLines w:val="0"/>
        <w:jc w:val="center"/>
        <w:rPr>
          <w:color w:val="000000"/>
        </w:rPr>
      </w:pPr>
      <w:bookmarkStart w:id="155" w:name="_Toc4884"/>
      <w:bookmarkStart w:id="156" w:name="_Toc31314"/>
      <w:r>
        <w:rPr>
          <w:rFonts w:hint="eastAsia"/>
          <w:color w:val="000000"/>
        </w:rPr>
        <w:t>第五章  拟签订的合同文本</w:t>
      </w:r>
      <w:bookmarkEnd w:id="155"/>
      <w:bookmarkEnd w:id="156"/>
    </w:p>
    <w:p>
      <w:pPr>
        <w:widowControl/>
        <w:spacing w:line="520" w:lineRule="exact"/>
        <w:jc w:val="center"/>
        <w:rPr>
          <w:rFonts w:ascii="宋体" w:hAnsi="宋体" w:cs="宋体"/>
          <w:u w:val="single"/>
        </w:rPr>
      </w:pPr>
    </w:p>
    <w:p>
      <w:pPr>
        <w:spacing w:line="360" w:lineRule="auto"/>
        <w:ind w:firstLine="880" w:firstLineChars="200"/>
        <w:rPr>
          <w:rFonts w:ascii="宋体" w:hAnsi="宋体" w:cs="宋体"/>
          <w:sz w:val="44"/>
        </w:rPr>
      </w:pPr>
    </w:p>
    <w:p>
      <w:pPr>
        <w:spacing w:line="360" w:lineRule="auto"/>
        <w:jc w:val="center"/>
        <w:rPr>
          <w:rFonts w:ascii="宋体" w:hAnsi="宋体" w:cs="宋体"/>
          <w:b/>
          <w:bCs/>
          <w:sz w:val="52"/>
        </w:rPr>
      </w:pPr>
      <w:r>
        <w:rPr>
          <w:rFonts w:hint="eastAsia" w:ascii="宋体" w:hAnsi="宋体" w:cs="宋体"/>
          <w:b/>
          <w:bCs/>
          <w:sz w:val="52"/>
        </w:rPr>
        <w:t>XXX 采 购</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bCs/>
          <w:sz w:val="44"/>
        </w:rPr>
      </w:pPr>
      <w:r>
        <w:rPr>
          <w:rFonts w:hint="eastAsia" w:ascii="宋体" w:hAnsi="宋体" w:cs="宋体"/>
          <w:b/>
          <w:bCs/>
          <w:sz w:val="44"/>
          <w:u w:val="single"/>
        </w:rPr>
        <w:t xml:space="preserve">         （项目名称）         </w:t>
      </w:r>
      <w:r>
        <w:rPr>
          <w:rFonts w:hint="eastAsia" w:ascii="宋体" w:hAnsi="宋体" w:cs="宋体"/>
          <w:b/>
          <w:bCs/>
          <w:sz w:val="44"/>
        </w:rPr>
        <w:t>合同</w:t>
      </w:r>
    </w:p>
    <w:p>
      <w:pPr>
        <w:spacing w:line="360" w:lineRule="auto"/>
        <w:ind w:firstLine="3507" w:firstLineChars="794"/>
        <w:rPr>
          <w:rFonts w:ascii="宋体" w:hAnsi="宋体" w:cs="宋体"/>
          <w:b/>
          <w:bCs/>
          <w:sz w:val="44"/>
        </w:rPr>
      </w:pPr>
    </w:p>
    <w:p>
      <w:pPr>
        <w:spacing w:line="360" w:lineRule="auto"/>
        <w:jc w:val="center"/>
        <w:rPr>
          <w:rFonts w:ascii="宋体" w:hAnsi="宋体" w:cs="宋体"/>
          <w:b/>
          <w:bCs/>
          <w:sz w:val="44"/>
        </w:rPr>
      </w:pPr>
    </w:p>
    <w:p>
      <w:pPr>
        <w:rPr>
          <w:rFonts w:ascii="宋体" w:hAnsi="宋体" w:cs="宋体"/>
          <w:b/>
          <w:sz w:val="36"/>
          <w:szCs w:val="36"/>
          <w:u w:val="single"/>
        </w:rPr>
      </w:pPr>
      <w:r>
        <w:rPr>
          <w:rFonts w:hint="eastAsia" w:ascii="宋体" w:hAnsi="宋体" w:cs="宋体"/>
          <w:b/>
          <w:sz w:val="36"/>
          <w:szCs w:val="36"/>
        </w:rPr>
        <w:t xml:space="preserve">             项目编号：</w:t>
      </w:r>
    </w:p>
    <w:p>
      <w:pPr>
        <w:rPr>
          <w:rFonts w:ascii="宋体" w:hAnsi="宋体" w:cs="宋体"/>
          <w:b/>
          <w:sz w:val="36"/>
          <w:szCs w:val="36"/>
          <w:u w:val="single"/>
        </w:rPr>
      </w:pPr>
    </w:p>
    <w:p>
      <w:pPr>
        <w:spacing w:line="360" w:lineRule="auto"/>
        <w:ind w:firstLine="880" w:firstLineChars="200"/>
        <w:rPr>
          <w:rFonts w:ascii="宋体" w:hAnsi="宋体" w:cs="宋体"/>
          <w:sz w:val="44"/>
        </w:rPr>
      </w:pPr>
    </w:p>
    <w:p>
      <w:pPr>
        <w:spacing w:line="360" w:lineRule="auto"/>
        <w:rPr>
          <w:rFonts w:ascii="宋体" w:hAnsi="宋体" w:cs="宋体"/>
          <w:sz w:val="44"/>
        </w:rPr>
      </w:pPr>
    </w:p>
    <w:p>
      <w:pPr>
        <w:tabs>
          <w:tab w:val="left" w:pos="7200"/>
        </w:tabs>
        <w:spacing w:line="360" w:lineRule="auto"/>
        <w:ind w:firstLine="1438" w:firstLineChars="398"/>
        <w:rPr>
          <w:rFonts w:ascii="宋体" w:hAnsi="宋体" w:cs="宋体"/>
          <w:b/>
          <w:sz w:val="36"/>
          <w:szCs w:val="36"/>
          <w:u w:val="single"/>
        </w:rPr>
      </w:pPr>
      <w:r>
        <w:rPr>
          <w:rFonts w:hint="eastAsia" w:ascii="宋体" w:hAnsi="宋体" w:cs="宋体"/>
          <w:b/>
          <w:sz w:val="36"/>
          <w:szCs w:val="36"/>
        </w:rPr>
        <w:t xml:space="preserve">     采购人：</w:t>
      </w:r>
    </w:p>
    <w:p>
      <w:pPr>
        <w:tabs>
          <w:tab w:val="left" w:pos="7200"/>
        </w:tabs>
        <w:spacing w:line="360" w:lineRule="auto"/>
        <w:rPr>
          <w:rFonts w:ascii="宋体" w:hAnsi="宋体" w:cs="宋体"/>
          <w:b/>
          <w:sz w:val="36"/>
          <w:szCs w:val="36"/>
          <w:u w:val="single"/>
        </w:rPr>
      </w:pPr>
    </w:p>
    <w:p>
      <w:pPr>
        <w:tabs>
          <w:tab w:val="left" w:pos="7380"/>
        </w:tabs>
        <w:spacing w:line="360" w:lineRule="auto"/>
        <w:ind w:firstLine="1438" w:firstLineChars="398"/>
        <w:rPr>
          <w:rFonts w:ascii="宋体" w:hAnsi="宋体" w:cs="宋体"/>
        </w:rPr>
      </w:pPr>
      <w:r>
        <w:rPr>
          <w:rFonts w:hint="eastAsia" w:ascii="宋体" w:hAnsi="宋体" w:cs="宋体"/>
          <w:b/>
          <w:sz w:val="36"/>
          <w:szCs w:val="36"/>
        </w:rPr>
        <w:t xml:space="preserve">     中标供应商：</w:t>
      </w:r>
    </w:p>
    <w:bookmarkEnd w:id="3"/>
    <w:bookmarkEnd w:id="4"/>
    <w:bookmarkEnd w:id="64"/>
    <w:bookmarkEnd w:id="65"/>
    <w:bookmarkEnd w:id="66"/>
    <w:bookmarkEnd w:id="67"/>
    <w:p>
      <w:pPr>
        <w:pStyle w:val="14"/>
        <w:spacing w:line="380" w:lineRule="exact"/>
        <w:outlineLvl w:val="0"/>
        <w:rPr>
          <w:rFonts w:hAnsi="宋体" w:cs="宋体"/>
        </w:rPr>
      </w:pPr>
      <w:bookmarkStart w:id="157" w:name="_Toc213206175"/>
      <w:bookmarkStart w:id="158" w:name="_Toc213325924"/>
    </w:p>
    <w:p/>
    <w:p>
      <w:pPr>
        <w:pStyle w:val="3"/>
      </w:pPr>
    </w:p>
    <w:p/>
    <w:p>
      <w:pPr>
        <w:pStyle w:val="2"/>
      </w:pPr>
    </w:p>
    <w:p>
      <w:pPr>
        <w:pStyle w:val="14"/>
        <w:spacing w:line="380" w:lineRule="exact"/>
        <w:outlineLvl w:val="0"/>
        <w:rPr>
          <w:rFonts w:hAnsi="宋体" w:cs="宋体"/>
        </w:rPr>
      </w:pPr>
    </w:p>
    <w:p>
      <w:pPr>
        <w:snapToGrid w:val="0"/>
        <w:spacing w:line="400" w:lineRule="exact"/>
        <w:jc w:val="center"/>
        <w:rPr>
          <w:rFonts w:ascii="宋体" w:hAnsi="宋体"/>
          <w:b/>
          <w:bCs/>
          <w:color w:val="000000"/>
          <w:sz w:val="32"/>
          <w:szCs w:val="32"/>
        </w:rPr>
      </w:pPr>
      <w:r>
        <w:rPr>
          <w:rFonts w:hint="eastAsia" w:ascii="宋体" w:hAnsi="宋体"/>
          <w:b/>
          <w:bCs/>
          <w:color w:val="000000"/>
          <w:sz w:val="32"/>
          <w:szCs w:val="32"/>
        </w:rPr>
        <w:t>《广西壮族自治区政府采购合同》</w:t>
      </w:r>
    </w:p>
    <w:p>
      <w:pPr>
        <w:snapToGrid w:val="0"/>
        <w:spacing w:line="400" w:lineRule="exact"/>
        <w:jc w:val="center"/>
        <w:rPr>
          <w:rFonts w:hint="default" w:ascii="宋体" w:hAnsi="宋体" w:eastAsia="宋体"/>
          <w:b/>
          <w:bCs/>
          <w:color w:val="000000"/>
          <w:sz w:val="32"/>
          <w:szCs w:val="32"/>
          <w:lang w:val="en-US" w:eastAsia="zh-CN"/>
        </w:rPr>
      </w:pPr>
      <w:r>
        <w:rPr>
          <w:rFonts w:hint="eastAsia" w:ascii="宋体" w:hAnsi="宋体"/>
          <w:b/>
          <w:color w:val="000000"/>
          <w:sz w:val="32"/>
          <w:szCs w:val="32"/>
        </w:rPr>
        <w:t>文本</w:t>
      </w:r>
      <w:r>
        <w:rPr>
          <w:rFonts w:hint="eastAsia" w:ascii="宋体" w:hAnsi="宋体"/>
          <w:b/>
          <w:color w:val="000000"/>
          <w:sz w:val="32"/>
          <w:szCs w:val="32"/>
          <w:lang w:val="en-US" w:eastAsia="zh-CN"/>
        </w:rPr>
        <w:t xml:space="preserve">            </w:t>
      </w:r>
    </w:p>
    <w:p>
      <w:pPr>
        <w:snapToGrid w:val="0"/>
        <w:spacing w:line="400" w:lineRule="exact"/>
        <w:ind w:right="480" w:firstLine="5250" w:firstLineChars="2500"/>
        <w:rPr>
          <w:rFonts w:ascii="宋体" w:hAnsi="宋体"/>
          <w:bCs/>
          <w:color w:val="000000"/>
          <w:szCs w:val="21"/>
          <w:u w:val="single"/>
        </w:rPr>
      </w:pPr>
      <w:r>
        <w:rPr>
          <w:rFonts w:hint="eastAsia" w:ascii="宋体" w:hAnsi="宋体"/>
          <w:bCs/>
          <w:color w:val="000000"/>
          <w:szCs w:val="21"/>
        </w:rPr>
        <w:t>合同编号：</w:t>
      </w:r>
    </w:p>
    <w:p>
      <w:pPr>
        <w:snapToGrid w:val="0"/>
        <w:spacing w:line="360" w:lineRule="exact"/>
        <w:rPr>
          <w:rFonts w:ascii="宋体" w:hAnsi="宋体"/>
          <w:color w:val="000000"/>
          <w:szCs w:val="21"/>
        </w:rPr>
      </w:pPr>
    </w:p>
    <w:p>
      <w:pPr>
        <w:snapToGrid w:val="0"/>
        <w:spacing w:line="360" w:lineRule="auto"/>
        <w:rPr>
          <w:rFonts w:hint="eastAsia" w:ascii="宋体" w:hAnsi="宋体" w:eastAsia="宋体"/>
          <w:color w:val="000000"/>
          <w:szCs w:val="21"/>
          <w:u w:val="single"/>
          <w:lang w:eastAsia="zh-CN"/>
        </w:rPr>
      </w:pPr>
      <w:r>
        <w:rPr>
          <w:rFonts w:hint="eastAsia" w:ascii="宋体" w:hAnsi="宋体"/>
          <w:color w:val="000000"/>
          <w:szCs w:val="21"/>
        </w:rPr>
        <w:t>采购人（甲方）</w:t>
      </w:r>
      <w:r>
        <w:rPr>
          <w:rFonts w:hint="eastAsia" w:ascii="宋体" w:hAnsi="宋体"/>
          <w:color w:val="000000"/>
          <w:szCs w:val="21"/>
          <w:lang w:eastAsia="zh-CN"/>
        </w:rPr>
        <w:t>：</w:t>
      </w:r>
      <w:r>
        <w:rPr>
          <w:rFonts w:hint="eastAsia" w:ascii="宋体" w:hAnsi="宋体"/>
          <w:color w:val="000000"/>
          <w:szCs w:val="21"/>
          <w:lang w:val="en-US" w:eastAsia="zh-CN"/>
        </w:rPr>
        <w:t xml:space="preserve">                             </w:t>
      </w:r>
      <w:r>
        <w:rPr>
          <w:rFonts w:hint="eastAsia" w:ascii="宋体" w:hAnsi="宋体"/>
          <w:color w:val="000000"/>
          <w:spacing w:val="-20"/>
          <w:szCs w:val="21"/>
        </w:rPr>
        <w:t>采 购 计 划 号</w:t>
      </w:r>
      <w:r>
        <w:rPr>
          <w:rFonts w:hint="eastAsia" w:ascii="宋体" w:hAnsi="宋体"/>
          <w:color w:val="000000"/>
          <w:spacing w:val="-20"/>
          <w:szCs w:val="21"/>
          <w:lang w:eastAsia="zh-CN"/>
        </w:rPr>
        <w:t>：</w:t>
      </w:r>
    </w:p>
    <w:p>
      <w:pPr>
        <w:snapToGrid w:val="0"/>
        <w:spacing w:line="360" w:lineRule="auto"/>
        <w:rPr>
          <w:rFonts w:hint="eastAsia" w:ascii="宋体" w:hAnsi="宋体" w:eastAsia="宋体"/>
          <w:color w:val="000000"/>
          <w:szCs w:val="21"/>
          <w:u w:val="single"/>
          <w:lang w:eastAsia="zh-CN"/>
        </w:rPr>
      </w:pPr>
      <w:r>
        <w:rPr>
          <w:rFonts w:hint="eastAsia" w:ascii="宋体" w:hAnsi="宋体"/>
          <w:color w:val="000000"/>
          <w:szCs w:val="21"/>
        </w:rPr>
        <w:t>供 应 商（乙方）</w:t>
      </w:r>
      <w:r>
        <w:rPr>
          <w:rFonts w:hint="eastAsia" w:ascii="宋体" w:hAnsi="宋体"/>
          <w:color w:val="000000"/>
          <w:szCs w:val="21"/>
          <w:lang w:eastAsia="zh-CN"/>
        </w:rPr>
        <w:t>：</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采 购</w:t>
      </w:r>
      <w:r>
        <w:rPr>
          <w:rFonts w:hint="eastAsia" w:ascii="宋体" w:hAnsi="宋体"/>
          <w:color w:val="000000"/>
          <w:spacing w:val="-20"/>
          <w:szCs w:val="21"/>
        </w:rPr>
        <w:t xml:space="preserve">  编  号</w:t>
      </w:r>
      <w:r>
        <w:rPr>
          <w:rFonts w:hint="eastAsia" w:ascii="宋体" w:hAnsi="宋体"/>
          <w:color w:val="000000"/>
          <w:spacing w:val="-20"/>
          <w:szCs w:val="21"/>
          <w:lang w:eastAsia="zh-CN"/>
        </w:rPr>
        <w:t>：</w:t>
      </w:r>
    </w:p>
    <w:p>
      <w:pPr>
        <w:snapToGrid w:val="0"/>
        <w:spacing w:line="360" w:lineRule="auto"/>
        <w:rPr>
          <w:rFonts w:ascii="宋体" w:hAnsi="宋体"/>
          <w:color w:val="000000"/>
          <w:szCs w:val="21"/>
          <w:u w:val="single"/>
        </w:rPr>
      </w:pPr>
      <w:r>
        <w:rPr>
          <w:rFonts w:hint="eastAsia" w:ascii="宋体" w:hAnsi="宋体"/>
          <w:color w:val="000000"/>
          <w:szCs w:val="21"/>
        </w:rPr>
        <w:t xml:space="preserve">签  订  地  点 </w:t>
      </w:r>
      <w:r>
        <w:rPr>
          <w:rFonts w:hint="eastAsia" w:ascii="宋体" w:hAnsi="宋体"/>
          <w:color w:val="000000"/>
          <w:szCs w:val="21"/>
          <w:lang w:eastAsia="zh-CN"/>
        </w:rPr>
        <w:t>：</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签 订 时 间</w:t>
      </w:r>
      <w:r>
        <w:rPr>
          <w:rFonts w:hint="eastAsia" w:ascii="宋体" w:hAnsi="宋体"/>
          <w:color w:val="000000"/>
          <w:szCs w:val="21"/>
          <w:lang w:eastAsia="zh-CN"/>
        </w:rPr>
        <w:t>：</w:t>
      </w:r>
      <w:r>
        <w:rPr>
          <w:rFonts w:hint="eastAsia" w:ascii="宋体" w:hAnsi="宋体"/>
          <w:color w:val="000000"/>
          <w:szCs w:val="21"/>
          <w:u w:val="single"/>
        </w:rPr>
        <w:t xml:space="preserve">    年    月   日   </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根据《中华人民共和国政府采购法》、《中华人民共和国民法典》等法律、法规规定，按照招标文件规定条款和中标（成交）供应商承诺，甲乙双方签订本合同。</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第一条　合同标的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1.供货一览表</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1"/>
        <w:gridCol w:w="1150"/>
        <w:gridCol w:w="1363"/>
        <w:gridCol w:w="1425"/>
        <w:gridCol w:w="1002"/>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1371"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产品名称</w:t>
            </w:r>
          </w:p>
        </w:tc>
        <w:tc>
          <w:tcPr>
            <w:tcW w:w="1150"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商标品牌</w:t>
            </w:r>
          </w:p>
        </w:tc>
        <w:tc>
          <w:tcPr>
            <w:tcW w:w="1363"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规格型号</w:t>
            </w:r>
          </w:p>
        </w:tc>
        <w:tc>
          <w:tcPr>
            <w:tcW w:w="1425"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数  量</w:t>
            </w:r>
          </w:p>
        </w:tc>
        <w:tc>
          <w:tcPr>
            <w:tcW w:w="1002"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单位</w:t>
            </w:r>
          </w:p>
        </w:tc>
        <w:tc>
          <w:tcPr>
            <w:tcW w:w="947"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单  价</w:t>
            </w:r>
          </w:p>
          <w:p>
            <w:pPr>
              <w:snapToGrid w:val="0"/>
              <w:spacing w:line="360" w:lineRule="auto"/>
              <w:jc w:val="center"/>
              <w:rPr>
                <w:rFonts w:ascii="宋体" w:hAnsi="宋体"/>
                <w:color w:val="000000"/>
                <w:szCs w:val="21"/>
              </w:rPr>
            </w:pPr>
            <w:r>
              <w:rPr>
                <w:rFonts w:hint="eastAsia" w:ascii="宋体" w:hAnsi="宋体"/>
                <w:color w:val="000000"/>
                <w:szCs w:val="21"/>
              </w:rPr>
              <w:t>（元）</w:t>
            </w:r>
          </w:p>
        </w:tc>
        <w:tc>
          <w:tcPr>
            <w:tcW w:w="1189"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金  额</w:t>
            </w:r>
          </w:p>
          <w:p>
            <w:pPr>
              <w:snapToGrid w:val="0"/>
              <w:spacing w:line="360" w:lineRule="auto"/>
              <w:jc w:val="cente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1</w:t>
            </w:r>
          </w:p>
        </w:tc>
        <w:tc>
          <w:tcPr>
            <w:tcW w:w="1371" w:type="dxa"/>
            <w:noWrap/>
            <w:vAlign w:val="center"/>
          </w:tcPr>
          <w:p>
            <w:pPr>
              <w:snapToGrid w:val="0"/>
              <w:spacing w:line="360" w:lineRule="auto"/>
              <w:jc w:val="center"/>
              <w:rPr>
                <w:rFonts w:ascii="宋体" w:hAnsi="宋体"/>
                <w:color w:val="000000"/>
                <w:szCs w:val="21"/>
              </w:rPr>
            </w:pPr>
          </w:p>
        </w:tc>
        <w:tc>
          <w:tcPr>
            <w:tcW w:w="1150" w:type="dxa"/>
            <w:noWrap/>
            <w:vAlign w:val="center"/>
          </w:tcPr>
          <w:p>
            <w:pPr>
              <w:snapToGrid w:val="0"/>
              <w:spacing w:line="360" w:lineRule="auto"/>
              <w:jc w:val="center"/>
              <w:rPr>
                <w:rFonts w:ascii="宋体" w:hAnsi="宋体"/>
                <w:color w:val="000000"/>
                <w:szCs w:val="21"/>
              </w:rPr>
            </w:pPr>
          </w:p>
        </w:tc>
        <w:tc>
          <w:tcPr>
            <w:tcW w:w="1363" w:type="dxa"/>
            <w:noWrap/>
            <w:vAlign w:val="center"/>
          </w:tcPr>
          <w:p>
            <w:pPr>
              <w:snapToGrid w:val="0"/>
              <w:spacing w:line="360" w:lineRule="auto"/>
              <w:jc w:val="center"/>
              <w:rPr>
                <w:rFonts w:ascii="宋体" w:hAnsi="宋体"/>
                <w:color w:val="000000"/>
                <w:szCs w:val="21"/>
              </w:rPr>
            </w:pPr>
          </w:p>
        </w:tc>
        <w:tc>
          <w:tcPr>
            <w:tcW w:w="1425" w:type="dxa"/>
            <w:noWrap/>
          </w:tcPr>
          <w:p>
            <w:pPr>
              <w:snapToGrid w:val="0"/>
              <w:spacing w:line="360" w:lineRule="auto"/>
              <w:jc w:val="center"/>
              <w:rPr>
                <w:rFonts w:ascii="宋体" w:hAnsi="宋体"/>
                <w:color w:val="000000"/>
                <w:szCs w:val="21"/>
              </w:rPr>
            </w:pPr>
          </w:p>
        </w:tc>
        <w:tc>
          <w:tcPr>
            <w:tcW w:w="1002" w:type="dxa"/>
            <w:noWrap/>
          </w:tcPr>
          <w:p>
            <w:pPr>
              <w:snapToGrid w:val="0"/>
              <w:spacing w:line="360" w:lineRule="auto"/>
              <w:jc w:val="center"/>
              <w:rPr>
                <w:rFonts w:ascii="宋体" w:hAnsi="宋体"/>
                <w:color w:val="000000"/>
                <w:szCs w:val="21"/>
              </w:rPr>
            </w:pPr>
          </w:p>
        </w:tc>
        <w:tc>
          <w:tcPr>
            <w:tcW w:w="947" w:type="dxa"/>
            <w:noWrap/>
            <w:vAlign w:val="center"/>
          </w:tcPr>
          <w:p>
            <w:pPr>
              <w:snapToGrid w:val="0"/>
              <w:spacing w:line="360" w:lineRule="auto"/>
              <w:jc w:val="center"/>
              <w:rPr>
                <w:rFonts w:ascii="宋体" w:hAnsi="宋体"/>
                <w:color w:val="000000"/>
                <w:szCs w:val="21"/>
              </w:rPr>
            </w:pPr>
          </w:p>
        </w:tc>
        <w:tc>
          <w:tcPr>
            <w:tcW w:w="1189" w:type="dxa"/>
            <w:noWrap/>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2</w:t>
            </w:r>
          </w:p>
        </w:tc>
        <w:tc>
          <w:tcPr>
            <w:tcW w:w="1371" w:type="dxa"/>
            <w:noWrap/>
            <w:vAlign w:val="center"/>
          </w:tcPr>
          <w:p>
            <w:pPr>
              <w:snapToGrid w:val="0"/>
              <w:spacing w:line="360" w:lineRule="auto"/>
              <w:jc w:val="center"/>
              <w:rPr>
                <w:rFonts w:ascii="宋体" w:hAnsi="宋体"/>
                <w:color w:val="000000"/>
                <w:szCs w:val="21"/>
              </w:rPr>
            </w:pPr>
          </w:p>
        </w:tc>
        <w:tc>
          <w:tcPr>
            <w:tcW w:w="1150" w:type="dxa"/>
            <w:noWrap/>
            <w:vAlign w:val="center"/>
          </w:tcPr>
          <w:p>
            <w:pPr>
              <w:snapToGrid w:val="0"/>
              <w:spacing w:line="360" w:lineRule="auto"/>
              <w:jc w:val="center"/>
              <w:rPr>
                <w:rFonts w:ascii="宋体" w:hAnsi="宋体"/>
                <w:color w:val="000000"/>
                <w:szCs w:val="21"/>
              </w:rPr>
            </w:pPr>
          </w:p>
        </w:tc>
        <w:tc>
          <w:tcPr>
            <w:tcW w:w="1363" w:type="dxa"/>
            <w:noWrap/>
            <w:vAlign w:val="center"/>
          </w:tcPr>
          <w:p>
            <w:pPr>
              <w:snapToGrid w:val="0"/>
              <w:spacing w:line="360" w:lineRule="auto"/>
              <w:jc w:val="center"/>
              <w:rPr>
                <w:rFonts w:ascii="宋体" w:hAnsi="宋体"/>
                <w:color w:val="000000"/>
                <w:szCs w:val="21"/>
              </w:rPr>
            </w:pPr>
          </w:p>
        </w:tc>
        <w:tc>
          <w:tcPr>
            <w:tcW w:w="1425" w:type="dxa"/>
            <w:noWrap/>
          </w:tcPr>
          <w:p>
            <w:pPr>
              <w:snapToGrid w:val="0"/>
              <w:spacing w:line="360" w:lineRule="auto"/>
              <w:jc w:val="center"/>
              <w:rPr>
                <w:rFonts w:ascii="宋体" w:hAnsi="宋体"/>
                <w:color w:val="000000"/>
                <w:szCs w:val="21"/>
              </w:rPr>
            </w:pPr>
          </w:p>
        </w:tc>
        <w:tc>
          <w:tcPr>
            <w:tcW w:w="1002" w:type="dxa"/>
            <w:noWrap/>
          </w:tcPr>
          <w:p>
            <w:pPr>
              <w:snapToGrid w:val="0"/>
              <w:spacing w:line="360" w:lineRule="auto"/>
              <w:jc w:val="center"/>
              <w:rPr>
                <w:rFonts w:ascii="宋体" w:hAnsi="宋体"/>
                <w:color w:val="000000"/>
                <w:szCs w:val="21"/>
              </w:rPr>
            </w:pPr>
          </w:p>
        </w:tc>
        <w:tc>
          <w:tcPr>
            <w:tcW w:w="947" w:type="dxa"/>
            <w:noWrap/>
            <w:vAlign w:val="center"/>
          </w:tcPr>
          <w:p>
            <w:pPr>
              <w:snapToGrid w:val="0"/>
              <w:spacing w:line="360" w:lineRule="auto"/>
              <w:jc w:val="center"/>
              <w:rPr>
                <w:rFonts w:ascii="宋体" w:hAnsi="宋体"/>
                <w:color w:val="000000"/>
                <w:szCs w:val="21"/>
              </w:rPr>
            </w:pPr>
          </w:p>
        </w:tc>
        <w:tc>
          <w:tcPr>
            <w:tcW w:w="1189" w:type="dxa"/>
            <w:noWrap/>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pPr>
              <w:snapToGrid w:val="0"/>
              <w:spacing w:line="360" w:lineRule="auto"/>
              <w:jc w:val="center"/>
              <w:rPr>
                <w:rFonts w:ascii="宋体" w:hAnsi="宋体"/>
                <w:color w:val="000000"/>
                <w:szCs w:val="21"/>
              </w:rPr>
            </w:pPr>
            <w:r>
              <w:rPr>
                <w:rFonts w:hint="eastAsia" w:ascii="宋体" w:hAnsi="宋体"/>
                <w:color w:val="000000"/>
                <w:szCs w:val="21"/>
              </w:rPr>
              <w:t>3</w:t>
            </w:r>
          </w:p>
        </w:tc>
        <w:tc>
          <w:tcPr>
            <w:tcW w:w="1371" w:type="dxa"/>
            <w:noWrap/>
            <w:vAlign w:val="center"/>
          </w:tcPr>
          <w:p>
            <w:pPr>
              <w:snapToGrid w:val="0"/>
              <w:spacing w:line="360" w:lineRule="auto"/>
              <w:jc w:val="center"/>
              <w:rPr>
                <w:rFonts w:ascii="宋体" w:hAnsi="宋体"/>
                <w:color w:val="000000"/>
                <w:szCs w:val="21"/>
              </w:rPr>
            </w:pPr>
          </w:p>
        </w:tc>
        <w:tc>
          <w:tcPr>
            <w:tcW w:w="1150" w:type="dxa"/>
            <w:noWrap/>
            <w:vAlign w:val="center"/>
          </w:tcPr>
          <w:p>
            <w:pPr>
              <w:snapToGrid w:val="0"/>
              <w:spacing w:line="360" w:lineRule="auto"/>
              <w:jc w:val="center"/>
              <w:rPr>
                <w:rFonts w:ascii="宋体" w:hAnsi="宋体"/>
                <w:color w:val="000000"/>
                <w:szCs w:val="21"/>
              </w:rPr>
            </w:pPr>
          </w:p>
        </w:tc>
        <w:tc>
          <w:tcPr>
            <w:tcW w:w="1363" w:type="dxa"/>
            <w:noWrap/>
            <w:vAlign w:val="center"/>
          </w:tcPr>
          <w:p>
            <w:pPr>
              <w:snapToGrid w:val="0"/>
              <w:spacing w:line="360" w:lineRule="auto"/>
              <w:jc w:val="center"/>
              <w:rPr>
                <w:rFonts w:ascii="宋体" w:hAnsi="宋体"/>
                <w:color w:val="000000"/>
                <w:szCs w:val="21"/>
              </w:rPr>
            </w:pPr>
          </w:p>
        </w:tc>
        <w:tc>
          <w:tcPr>
            <w:tcW w:w="1425" w:type="dxa"/>
            <w:noWrap/>
          </w:tcPr>
          <w:p>
            <w:pPr>
              <w:snapToGrid w:val="0"/>
              <w:spacing w:line="360" w:lineRule="auto"/>
              <w:jc w:val="center"/>
              <w:rPr>
                <w:rFonts w:ascii="宋体" w:hAnsi="宋体"/>
                <w:color w:val="000000"/>
                <w:szCs w:val="21"/>
              </w:rPr>
            </w:pPr>
          </w:p>
        </w:tc>
        <w:tc>
          <w:tcPr>
            <w:tcW w:w="1002" w:type="dxa"/>
            <w:noWrap/>
          </w:tcPr>
          <w:p>
            <w:pPr>
              <w:snapToGrid w:val="0"/>
              <w:spacing w:line="360" w:lineRule="auto"/>
              <w:jc w:val="center"/>
              <w:rPr>
                <w:rFonts w:ascii="宋体" w:hAnsi="宋体"/>
                <w:color w:val="000000"/>
                <w:szCs w:val="21"/>
              </w:rPr>
            </w:pPr>
          </w:p>
        </w:tc>
        <w:tc>
          <w:tcPr>
            <w:tcW w:w="947" w:type="dxa"/>
            <w:noWrap/>
            <w:vAlign w:val="center"/>
          </w:tcPr>
          <w:p>
            <w:pPr>
              <w:snapToGrid w:val="0"/>
              <w:spacing w:line="360" w:lineRule="auto"/>
              <w:jc w:val="center"/>
              <w:rPr>
                <w:rFonts w:ascii="宋体" w:hAnsi="宋体"/>
                <w:color w:val="000000"/>
                <w:szCs w:val="21"/>
              </w:rPr>
            </w:pPr>
          </w:p>
        </w:tc>
        <w:tc>
          <w:tcPr>
            <w:tcW w:w="1189" w:type="dxa"/>
            <w:noWrap/>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8"/>
            <w:noWrap/>
            <w:vAlign w:val="center"/>
          </w:tcPr>
          <w:p>
            <w:pPr>
              <w:snapToGrid w:val="0"/>
              <w:spacing w:line="360" w:lineRule="auto"/>
              <w:rPr>
                <w:rFonts w:ascii="宋体" w:hAnsi="宋体"/>
                <w:color w:val="000000"/>
                <w:szCs w:val="21"/>
              </w:rPr>
            </w:pPr>
            <w:r>
              <w:rPr>
                <w:rFonts w:hint="eastAsia" w:ascii="宋体" w:hAnsi="宋体"/>
                <w:color w:val="000000"/>
                <w:szCs w:val="21"/>
              </w:rPr>
              <w:t xml:space="preserve">人民币合计金额（大写）                          （小写）                 </w:t>
            </w:r>
          </w:p>
        </w:tc>
      </w:tr>
    </w:tbl>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w:t>
      </w:r>
      <w:r>
        <w:rPr>
          <w:rFonts w:hint="eastAsia"/>
        </w:rPr>
        <w:t>合同合计金额为现场交货的总价，包括：设备及零配件、备品备件、材料、消耗品、工具的采购和运输（装卸、吊装），项目安装、调试、检测、试验及验收、现场卫生清理、水电费、土建改造、售后服务、培训、税金、利润以及整个项目所需要的物资、外设、线缆、管材及埋管和采购文件中有关的全部内容并完成所有工程和服务，施工时对墙面、楼板及其它专业造成的破坏进行修补等及其他所有成本及合同包含的应有环保、文明施工、安全施工、风险费、责任等费用，质保期内的年检费、维修费用和相关技术服务费用等在内的一切费用等所有成本费用的总和，除增加设备（采购清单）外采购人不再支付其它任何费用。</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第二条　质量要求</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第三条　权利保证</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1.乙方应保证所提供货物在使用时不会侵犯任何第三方的专利权、商标权、工业设计权或者其他权利。</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2.乙方应按招标文件规定或者投标文件承诺的时间向甲方提供使用货物的有关技术资料。</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4.乙方保证将要交付的货物的所有权完全属于乙方且无任何抵押、质押、查封等产权瑕疵。</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第四条　包装和运输</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2.货物的运输方式：</w:t>
      </w:r>
      <w:r>
        <w:rPr>
          <w:rFonts w:hint="eastAsia" w:ascii="宋体" w:hAnsi="宋体"/>
          <w:color w:val="000000"/>
          <w:szCs w:val="21"/>
          <w:u w:val="single"/>
        </w:rPr>
        <w:t xml:space="preserve">             。</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3.乙方负责货物运输，货物运输合理损耗及计算方法：</w:t>
      </w:r>
      <w:r>
        <w:rPr>
          <w:rFonts w:hint="eastAsia" w:ascii="宋体" w:hAnsi="宋体"/>
          <w:color w:val="000000"/>
          <w:szCs w:val="21"/>
          <w:u w:val="single"/>
        </w:rPr>
        <w:t xml:space="preserve">                 。</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第五条　交付和验收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1.交付时间：</w:t>
      </w:r>
      <w:r>
        <w:rPr>
          <w:rFonts w:hint="eastAsia" w:ascii="宋体" w:hAnsi="宋体"/>
          <w:color w:val="000000"/>
          <w:szCs w:val="21"/>
          <w:u w:val="single"/>
          <w:lang w:val="en-US" w:eastAsia="zh-CN"/>
        </w:rPr>
        <w:t xml:space="preserve">          </w:t>
      </w:r>
      <w:r>
        <w:rPr>
          <w:rFonts w:hint="eastAsia" w:ascii="宋体" w:hAnsi="宋体"/>
          <w:color w:val="000000"/>
          <w:szCs w:val="21"/>
        </w:rPr>
        <w:t>；交付地点：</w:t>
      </w:r>
      <w:r>
        <w:rPr>
          <w:rFonts w:hint="eastAsia" w:ascii="宋体" w:hAnsi="宋体"/>
          <w:color w:val="000000"/>
          <w:szCs w:val="21"/>
          <w:u w:val="single"/>
          <w:lang w:val="en-US" w:eastAsia="zh-CN"/>
        </w:rPr>
        <w:t xml:space="preserve">          </w:t>
      </w:r>
      <w:r>
        <w:rPr>
          <w:rFonts w:hint="eastAsia" w:ascii="宋体" w:hAnsi="宋体"/>
          <w:color w:val="000000"/>
          <w:szCs w:val="21"/>
        </w:rPr>
        <w:t>。</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2.乙方提供不符合招标文件规定或者投标文件承诺的和本合同规定的货物，甲方有权拒绝接受。</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4.甲方应当在到货（安装、调试完）后七个工作日内进行验收，逾期不验收的，乙方可视同验收合格。验收合格后由甲乙双方签署货物验收单并加盖采购人公章，甲乙双方各执一份。</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6.甲方对验收有异议的，在验收后五个工作日内以书面形式向乙方提出，乙方应自收到甲方书面异议后日内及时予以解决。</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第六条　安装和培训</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1.甲方应提供必要安装条件（如场地、电源、水源等）。</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2.乙方投标文件承诺负责甲方有关人员的培训。培训时间、地点：</w:t>
      </w:r>
      <w:r>
        <w:rPr>
          <w:rFonts w:hint="eastAsia" w:ascii="宋体" w:hAnsi="宋体"/>
          <w:color w:val="000000"/>
          <w:szCs w:val="21"/>
          <w:u w:val="single"/>
        </w:rPr>
        <w:t xml:space="preserve">                   。</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第七条  售后服务、质保期</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1.乙方应按照国家有关法律法规和“三包”规定以及本合同所附的《服务承诺》，为甲方提供售后服务。</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2.货物质保期：</w:t>
      </w:r>
      <w:r>
        <w:rPr>
          <w:rFonts w:hint="eastAsia" w:ascii="宋体" w:hAnsi="宋体"/>
          <w:color w:val="000000"/>
          <w:szCs w:val="21"/>
          <w:u w:val="single"/>
        </w:rPr>
        <w:t xml:space="preserve">                                          。</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3.乙方提供的服务承诺和售后服务及保修期责任等其它具体约定事项。（见合同附件）</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第八条　</w:t>
      </w:r>
      <w:r>
        <w:rPr>
          <w:rFonts w:hint="eastAsia" w:ascii="宋体" w:hAnsi="宋体"/>
          <w:b/>
          <w:szCs w:val="21"/>
        </w:rPr>
        <w:t>付款方式</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color w:val="auto"/>
          <w:szCs w:val="21"/>
        </w:rPr>
      </w:pPr>
      <w:r>
        <w:rPr>
          <w:rFonts w:hint="eastAsia" w:ascii="宋体" w:hAnsi="宋体"/>
          <w:b w:val="0"/>
          <w:bCs/>
          <w:color w:val="auto"/>
          <w:szCs w:val="21"/>
        </w:rPr>
        <w:t>（1）预付款：签订合同后1</w:t>
      </w:r>
      <w:r>
        <w:rPr>
          <w:rFonts w:hint="eastAsia" w:ascii="宋体" w:hAnsi="宋体"/>
          <w:b w:val="0"/>
          <w:bCs/>
          <w:color w:val="auto"/>
          <w:szCs w:val="21"/>
          <w:lang w:val="en-US" w:eastAsia="zh-CN"/>
        </w:rPr>
        <w:t>5</w:t>
      </w:r>
      <w:r>
        <w:rPr>
          <w:rFonts w:hint="eastAsia" w:ascii="宋体" w:hAnsi="宋体"/>
          <w:b w:val="0"/>
          <w:bCs/>
          <w:color w:val="auto"/>
          <w:szCs w:val="21"/>
        </w:rPr>
        <w:t>天内支付合同总</w:t>
      </w:r>
      <w:r>
        <w:rPr>
          <w:rFonts w:hint="eastAsia" w:ascii="宋体" w:hAnsi="宋体"/>
          <w:b w:val="0"/>
          <w:bCs/>
          <w:color w:val="auto"/>
          <w:szCs w:val="21"/>
          <w:lang w:val="en-US" w:eastAsia="zh-CN"/>
        </w:rPr>
        <w:t>价</w:t>
      </w:r>
      <w:r>
        <w:rPr>
          <w:rFonts w:hint="eastAsia" w:ascii="宋体" w:hAnsi="宋体"/>
          <w:b w:val="0"/>
          <w:bCs/>
          <w:color w:val="auto"/>
          <w:szCs w:val="21"/>
        </w:rPr>
        <w:t>的30%；</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color w:val="auto"/>
          <w:szCs w:val="21"/>
        </w:rPr>
      </w:pPr>
      <w:r>
        <w:rPr>
          <w:rFonts w:hint="eastAsia" w:ascii="宋体" w:hAnsi="宋体"/>
          <w:b w:val="0"/>
          <w:bCs/>
          <w:color w:val="auto"/>
          <w:szCs w:val="21"/>
        </w:rPr>
        <w:t>（2）进度款：</w:t>
      </w:r>
      <w:r>
        <w:rPr>
          <w:rFonts w:hint="eastAsia" w:ascii="宋体" w:hAnsi="宋体"/>
          <w:b w:val="0"/>
          <w:bCs/>
          <w:color w:val="auto"/>
          <w:szCs w:val="21"/>
          <w:lang w:val="en-US" w:eastAsia="zh-CN"/>
        </w:rPr>
        <w:t>90%以上的空调室内机(</w:t>
      </w:r>
      <w:r>
        <w:rPr>
          <w:rFonts w:hint="eastAsia" w:ascii="宋体" w:hAnsi="宋体"/>
          <w:b w:val="0"/>
          <w:bCs/>
          <w:color w:val="auto"/>
          <w:szCs w:val="21"/>
        </w:rPr>
        <w:t>风机盘管机组</w:t>
      </w:r>
      <w:r>
        <w:rPr>
          <w:rFonts w:hint="eastAsia" w:ascii="宋体" w:hAnsi="宋体"/>
          <w:b w:val="0"/>
          <w:bCs/>
          <w:color w:val="auto"/>
          <w:szCs w:val="21"/>
          <w:lang w:val="en-US" w:eastAsia="zh-CN"/>
        </w:rPr>
        <w:t>和</w:t>
      </w:r>
      <w:r>
        <w:rPr>
          <w:rFonts w:hint="eastAsia" w:ascii="宋体" w:hAnsi="宋体"/>
          <w:b w:val="0"/>
          <w:bCs/>
          <w:color w:val="auto"/>
          <w:szCs w:val="21"/>
        </w:rPr>
        <w:t>风管式室内机</w:t>
      </w:r>
      <w:r>
        <w:rPr>
          <w:rFonts w:hint="eastAsia" w:ascii="宋体" w:hAnsi="宋体"/>
          <w:b w:val="0"/>
          <w:bCs/>
          <w:color w:val="auto"/>
          <w:szCs w:val="21"/>
          <w:lang w:val="en-US" w:eastAsia="zh-CN"/>
        </w:rPr>
        <w:t>)设备</w:t>
      </w:r>
      <w:r>
        <w:rPr>
          <w:rFonts w:hint="eastAsia" w:ascii="宋体" w:hAnsi="宋体"/>
          <w:b w:val="0"/>
          <w:bCs/>
          <w:color w:val="auto"/>
          <w:szCs w:val="21"/>
        </w:rPr>
        <w:t>送到现场并开箱验收合格后1</w:t>
      </w:r>
      <w:r>
        <w:rPr>
          <w:rFonts w:hint="eastAsia" w:ascii="宋体" w:hAnsi="宋体"/>
          <w:b w:val="0"/>
          <w:bCs/>
          <w:color w:val="auto"/>
          <w:szCs w:val="21"/>
          <w:lang w:val="en-US" w:eastAsia="zh-CN"/>
        </w:rPr>
        <w:t>5天</w:t>
      </w:r>
      <w:r>
        <w:rPr>
          <w:rFonts w:hint="eastAsia" w:ascii="宋体" w:hAnsi="宋体"/>
          <w:b w:val="0"/>
          <w:bCs/>
          <w:color w:val="auto"/>
          <w:szCs w:val="21"/>
        </w:rPr>
        <w:t>内，甲方向乙方支付合同总价的</w:t>
      </w:r>
      <w:r>
        <w:rPr>
          <w:rFonts w:hint="eastAsia" w:ascii="宋体" w:hAnsi="宋体"/>
          <w:b w:val="0"/>
          <w:bCs/>
          <w:color w:val="auto"/>
          <w:szCs w:val="21"/>
          <w:lang w:val="en-US" w:eastAsia="zh-CN"/>
        </w:rPr>
        <w:t>50</w:t>
      </w:r>
      <w:r>
        <w:rPr>
          <w:rFonts w:hint="eastAsia" w:ascii="宋体" w:hAnsi="宋体"/>
          <w:b w:val="0"/>
          <w:bCs/>
          <w:color w:val="auto"/>
          <w:szCs w:val="21"/>
        </w:rPr>
        <w:t>%，待</w:t>
      </w:r>
      <w:r>
        <w:rPr>
          <w:rFonts w:hint="eastAsia" w:ascii="宋体" w:hAnsi="宋体"/>
          <w:b w:val="0"/>
          <w:bCs/>
          <w:color w:val="auto"/>
          <w:szCs w:val="21"/>
          <w:lang w:val="en-US" w:eastAsia="zh-CN"/>
        </w:rPr>
        <w:t>项目</w:t>
      </w:r>
      <w:r>
        <w:rPr>
          <w:rFonts w:hint="eastAsia" w:ascii="宋体" w:hAnsi="宋体"/>
          <w:b w:val="0"/>
          <w:bCs/>
          <w:color w:val="auto"/>
          <w:szCs w:val="21"/>
        </w:rPr>
        <w:t>安装</w:t>
      </w:r>
      <w:r>
        <w:rPr>
          <w:rFonts w:hint="eastAsia" w:ascii="宋体" w:hAnsi="宋体"/>
          <w:b w:val="0"/>
          <w:bCs/>
          <w:color w:val="auto"/>
          <w:szCs w:val="21"/>
          <w:lang w:val="en-US" w:eastAsia="zh-CN"/>
        </w:rPr>
        <w:t>完毕</w:t>
      </w:r>
      <w:r>
        <w:rPr>
          <w:rFonts w:hint="eastAsia" w:ascii="宋体" w:hAnsi="宋体"/>
          <w:b w:val="0"/>
          <w:bCs/>
          <w:color w:val="auto"/>
          <w:szCs w:val="21"/>
        </w:rPr>
        <w:t>调试验收合格并交付使用后1</w:t>
      </w:r>
      <w:r>
        <w:rPr>
          <w:rFonts w:hint="eastAsia" w:ascii="宋体" w:hAnsi="宋体"/>
          <w:b w:val="0"/>
          <w:bCs/>
          <w:color w:val="auto"/>
          <w:szCs w:val="21"/>
          <w:lang w:val="en-US" w:eastAsia="zh-CN"/>
        </w:rPr>
        <w:t>5天</w:t>
      </w:r>
      <w:r>
        <w:rPr>
          <w:rFonts w:hint="eastAsia" w:ascii="宋体" w:hAnsi="宋体"/>
          <w:b w:val="0"/>
          <w:bCs/>
          <w:color w:val="auto"/>
          <w:szCs w:val="21"/>
        </w:rPr>
        <w:t>内，甲方向乙方支付合同总价的</w:t>
      </w:r>
      <w:r>
        <w:rPr>
          <w:rFonts w:hint="eastAsia" w:ascii="宋体" w:hAnsi="宋体"/>
          <w:b w:val="0"/>
          <w:bCs/>
          <w:color w:val="auto"/>
          <w:szCs w:val="21"/>
          <w:lang w:val="en-US" w:eastAsia="zh-CN"/>
        </w:rPr>
        <w:t>15</w:t>
      </w:r>
      <w:r>
        <w:rPr>
          <w:rFonts w:hint="eastAsia" w:ascii="宋体" w:hAnsi="宋体"/>
          <w:b w:val="0"/>
          <w:bCs/>
          <w:color w:val="auto"/>
          <w:szCs w:val="21"/>
        </w:rPr>
        <w:t>%</w:t>
      </w:r>
      <w:r>
        <w:rPr>
          <w:rFonts w:hint="eastAsia" w:ascii="宋体" w:hAnsi="宋体"/>
          <w:b w:val="0"/>
          <w:bCs/>
          <w:color w:val="auto"/>
          <w:szCs w:val="21"/>
          <w:lang w:eastAsia="zh-CN"/>
        </w:rPr>
        <w:t>，</w:t>
      </w:r>
      <w:r>
        <w:rPr>
          <w:rFonts w:hint="eastAsia" w:ascii="宋体" w:hAnsi="宋体"/>
          <w:b w:val="0"/>
          <w:bCs/>
          <w:color w:val="auto"/>
          <w:szCs w:val="21"/>
        </w:rPr>
        <w:t>剩余合同金额的5%为质保金，质保期满后双方无异议，</w:t>
      </w:r>
      <w:r>
        <w:rPr>
          <w:rFonts w:hint="eastAsia" w:ascii="宋体" w:hAnsi="宋体"/>
          <w:b w:val="0"/>
          <w:bCs/>
          <w:color w:val="auto"/>
          <w:szCs w:val="21"/>
          <w:lang w:val="en-US" w:eastAsia="zh-CN"/>
        </w:rPr>
        <w:t>15</w:t>
      </w:r>
      <w:r>
        <w:rPr>
          <w:rFonts w:hint="eastAsia" w:ascii="宋体" w:hAnsi="宋体"/>
          <w:b w:val="0"/>
          <w:bCs/>
          <w:color w:val="auto"/>
          <w:szCs w:val="21"/>
        </w:rPr>
        <w:t>个工作日内支付（无息）。</w:t>
      </w:r>
    </w:p>
    <w:p>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hAnsi="宋体"/>
          <w:b/>
          <w:bCs/>
        </w:rPr>
      </w:pPr>
      <w:r>
        <w:rPr>
          <w:rFonts w:hint="eastAsia" w:ascii="宋体" w:hAnsi="宋体"/>
          <w:b/>
          <w:color w:val="000000"/>
          <w:szCs w:val="21"/>
        </w:rPr>
        <w:t>第九条　</w:t>
      </w:r>
      <w:r>
        <w:rPr>
          <w:rFonts w:hint="eastAsia" w:ascii="宋体" w:hAnsi="宋体" w:cs="宋体"/>
          <w:b/>
          <w:bCs/>
          <w:color w:val="000000"/>
          <w:szCs w:val="21"/>
        </w:rPr>
        <w:t>履约</w:t>
      </w:r>
      <w:r>
        <w:rPr>
          <w:rFonts w:hint="eastAsia" w:ascii="宋体" w:hAnsi="宋体"/>
          <w:b/>
          <w:bCs/>
          <w:szCs w:val="21"/>
        </w:rPr>
        <w:t>保证</w:t>
      </w:r>
      <w:r>
        <w:rPr>
          <w:rFonts w:hint="eastAsia" w:hAnsi="宋体"/>
          <w:b/>
          <w:bCs/>
        </w:rPr>
        <w:t>金：无</w:t>
      </w:r>
    </w:p>
    <w:p>
      <w:pPr>
        <w:keepNext w:val="0"/>
        <w:keepLines w:val="0"/>
        <w:pageBreakBefore w:val="0"/>
        <w:widowControl/>
        <w:suppressLineNumbers w:val="0"/>
        <w:kinsoku/>
        <w:wordWrap/>
        <w:overflowPunct/>
        <w:topLinePunct w:val="0"/>
        <w:autoSpaceDE/>
        <w:autoSpaceDN/>
        <w:bidi w:val="0"/>
        <w:adjustRightInd/>
        <w:spacing w:line="360" w:lineRule="auto"/>
        <w:ind w:firstLine="422" w:firstLineChars="200"/>
        <w:jc w:val="left"/>
        <w:textAlignment w:val="auto"/>
      </w:pPr>
      <w:r>
        <w:rPr>
          <w:rFonts w:hint="eastAsia" w:ascii="宋体" w:hAnsi="宋体" w:eastAsia="宋体" w:cs="宋体"/>
          <w:b/>
          <w:bCs/>
          <w:color w:val="000000"/>
          <w:kern w:val="0"/>
          <w:sz w:val="21"/>
          <w:szCs w:val="21"/>
          <w:lang w:val="en-US" w:eastAsia="zh-CN" w:bidi="ar"/>
        </w:rPr>
        <w:t xml:space="preserve">第十条  合同转让和分包 </w:t>
      </w:r>
    </w:p>
    <w:p>
      <w:pPr>
        <w:pStyle w:val="14"/>
        <w:keepNext w:val="0"/>
        <w:keepLines w:val="0"/>
        <w:pageBreakBefore w:val="0"/>
        <w:kinsoku/>
        <w:wordWrap/>
        <w:overflowPunct/>
        <w:topLinePunct w:val="0"/>
        <w:autoSpaceDE/>
        <w:autoSpaceDN/>
        <w:bidi w:val="0"/>
        <w:adjustRightInd/>
        <w:snapToGrid w:val="0"/>
        <w:spacing w:line="360" w:lineRule="auto"/>
        <w:ind w:firstLine="420" w:firstLineChars="200"/>
        <w:textAlignment w:val="auto"/>
      </w:pPr>
      <w:r>
        <w:rPr>
          <w:rFonts w:hint="eastAsia" w:ascii="宋体" w:hAnsi="宋体" w:eastAsia="宋体" w:cs="Times New Roman"/>
          <w:bCs/>
          <w:color w:val="000000"/>
          <w:lang w:val="en-US" w:eastAsia="zh-CN"/>
        </w:rPr>
        <w:t>根据《政府采购促进中小企业发展管理办法》（财库[2020]46 号）第九条及《广西壮族自治区财政厅关于进一步发挥政府采购政策功能促进企业发展的通知》（桂财采〔2022〕30 号）、《广西壮族自治区财政厅关于贯彻落实政府采购支持中小企业发展政策的通知》（桂财采〔2022〕31 号）规定，允许大中型企业向一家或者多家小微企业分包采购项目。成交供应商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napToGrid w:val="0"/>
        <w:spacing w:line="360" w:lineRule="auto"/>
        <w:ind w:left="-61" w:firstLine="514"/>
        <w:rPr>
          <w:rFonts w:ascii="宋体" w:hAnsi="宋体"/>
          <w:b/>
          <w:color w:val="000000"/>
          <w:szCs w:val="21"/>
        </w:rPr>
      </w:pPr>
      <w:r>
        <w:rPr>
          <w:rFonts w:hint="eastAsia" w:ascii="宋体" w:hAnsi="宋体"/>
          <w:b/>
          <w:color w:val="000000"/>
          <w:szCs w:val="21"/>
        </w:rPr>
        <w:t>第十</w:t>
      </w:r>
      <w:r>
        <w:rPr>
          <w:rFonts w:hint="eastAsia" w:ascii="宋体" w:hAnsi="宋体"/>
          <w:b/>
          <w:color w:val="000000"/>
          <w:szCs w:val="21"/>
          <w:lang w:val="en-US" w:eastAsia="zh-CN"/>
        </w:rPr>
        <w:t>一</w:t>
      </w:r>
      <w:r>
        <w:rPr>
          <w:rFonts w:hint="eastAsia" w:ascii="宋体" w:hAnsi="宋体"/>
          <w:b/>
          <w:color w:val="000000"/>
          <w:szCs w:val="21"/>
        </w:rPr>
        <w:t>条  税费</w:t>
      </w:r>
    </w:p>
    <w:p>
      <w:pPr>
        <w:snapToGrid w:val="0"/>
        <w:spacing w:line="360" w:lineRule="auto"/>
        <w:ind w:left="-61" w:firstLine="514"/>
        <w:rPr>
          <w:rFonts w:ascii="宋体" w:hAnsi="宋体"/>
          <w:color w:val="000000"/>
          <w:szCs w:val="21"/>
        </w:rPr>
      </w:pPr>
      <w:r>
        <w:rPr>
          <w:rFonts w:hint="eastAsia" w:ascii="宋体" w:hAnsi="宋体"/>
          <w:color w:val="000000"/>
          <w:szCs w:val="21"/>
        </w:rPr>
        <w:t>本合同执行中相关的一切税费均由乙方负担，合同另有约定的除外。</w:t>
      </w:r>
    </w:p>
    <w:p>
      <w:pPr>
        <w:snapToGrid w:val="0"/>
        <w:spacing w:line="360" w:lineRule="auto"/>
        <w:ind w:left="-61" w:firstLine="514"/>
        <w:rPr>
          <w:rFonts w:ascii="宋体" w:hAnsi="宋体"/>
          <w:color w:val="000000"/>
          <w:szCs w:val="21"/>
        </w:rPr>
      </w:pPr>
      <w:r>
        <w:rPr>
          <w:rFonts w:hint="eastAsia" w:ascii="宋体" w:hAnsi="宋体"/>
          <w:b/>
          <w:color w:val="000000"/>
          <w:szCs w:val="21"/>
        </w:rPr>
        <w:t>第十</w:t>
      </w:r>
      <w:r>
        <w:rPr>
          <w:rFonts w:hint="eastAsia" w:ascii="宋体" w:hAnsi="宋体"/>
          <w:b/>
          <w:color w:val="000000"/>
          <w:szCs w:val="21"/>
          <w:lang w:val="en-US" w:eastAsia="zh-CN"/>
        </w:rPr>
        <w:t>二</w:t>
      </w:r>
      <w:r>
        <w:rPr>
          <w:rFonts w:hint="eastAsia" w:ascii="宋体" w:hAnsi="宋体"/>
          <w:b/>
          <w:color w:val="000000"/>
          <w:szCs w:val="21"/>
        </w:rPr>
        <w:t>条  质量保证及售后服务</w:t>
      </w:r>
    </w:p>
    <w:p>
      <w:pPr>
        <w:pStyle w:val="14"/>
        <w:snapToGrid w:val="0"/>
        <w:spacing w:line="360" w:lineRule="auto"/>
        <w:ind w:firstLine="420" w:firstLineChars="200"/>
        <w:rPr>
          <w:rFonts w:hAnsi="宋体"/>
          <w:color w:val="000000"/>
        </w:rPr>
      </w:pPr>
      <w:r>
        <w:rPr>
          <w:rFonts w:hint="eastAsia" w:hAnsi="宋体"/>
          <w:bCs/>
          <w:color w:val="000000"/>
        </w:rPr>
        <w:t>1.</w:t>
      </w:r>
      <w:r>
        <w:rPr>
          <w:rFonts w:hint="eastAsia" w:hAnsi="宋体"/>
          <w:color w:val="000000"/>
        </w:rPr>
        <w:t>乙方应按招标文件规定的产品名称、商标品牌、生产厂家、规格型号、技术参数、质量标准向甲方提供未经使用的全新产品。不符合要求的，根据实际情况，经双方协商，可按以下办法处理：</w:t>
      </w:r>
    </w:p>
    <w:p>
      <w:pPr>
        <w:pStyle w:val="14"/>
        <w:snapToGrid w:val="0"/>
        <w:spacing w:line="360" w:lineRule="auto"/>
        <w:ind w:firstLine="420" w:firstLineChars="200"/>
        <w:rPr>
          <w:rFonts w:hAnsi="宋体"/>
          <w:color w:val="000000"/>
        </w:rPr>
      </w:pPr>
      <w:r>
        <w:rPr>
          <w:rFonts w:hint="eastAsia" w:hAnsi="宋体"/>
          <w:color w:val="000000"/>
        </w:rPr>
        <w:t>⑴更换：由乙方承担所发生的全部费用。</w:t>
      </w:r>
    </w:p>
    <w:p>
      <w:pPr>
        <w:pStyle w:val="14"/>
        <w:snapToGrid w:val="0"/>
        <w:spacing w:line="360" w:lineRule="auto"/>
        <w:ind w:firstLine="420"/>
        <w:rPr>
          <w:rFonts w:hAnsi="宋体"/>
          <w:color w:val="000000"/>
        </w:rPr>
      </w:pPr>
      <w:r>
        <w:rPr>
          <w:rFonts w:hint="eastAsia" w:hAnsi="宋体"/>
          <w:color w:val="000000"/>
        </w:rPr>
        <w:t>⑵贬值处理：由甲乙双方合议定价。</w:t>
      </w:r>
    </w:p>
    <w:p>
      <w:pPr>
        <w:pStyle w:val="14"/>
        <w:snapToGrid w:val="0"/>
        <w:spacing w:line="360" w:lineRule="auto"/>
        <w:ind w:left="420" w:leftChars="200"/>
        <w:rPr>
          <w:rFonts w:hAnsi="宋体"/>
          <w:color w:val="000000"/>
        </w:rPr>
      </w:pPr>
      <w:r>
        <w:rPr>
          <w:rFonts w:hint="eastAsia" w:hAnsi="宋体"/>
          <w:color w:val="000000"/>
        </w:rPr>
        <w:t>⑶退货处理：乙方应退还甲方支付的合同款，同时应承担该货物的直接费用（运输、保险、检验、</w:t>
      </w:r>
    </w:p>
    <w:p>
      <w:pPr>
        <w:pStyle w:val="14"/>
        <w:snapToGrid w:val="0"/>
        <w:spacing w:line="360" w:lineRule="auto"/>
        <w:rPr>
          <w:rFonts w:hAnsi="宋体"/>
          <w:color w:val="000000"/>
        </w:rPr>
      </w:pPr>
      <w:r>
        <w:rPr>
          <w:rFonts w:hint="eastAsia" w:hAnsi="宋体"/>
          <w:color w:val="000000"/>
        </w:rPr>
        <w:t>货款利息及银行手续费等）。</w:t>
      </w:r>
    </w:p>
    <w:p>
      <w:pPr>
        <w:pStyle w:val="14"/>
        <w:snapToGrid w:val="0"/>
        <w:spacing w:line="360" w:lineRule="auto"/>
        <w:ind w:firstLine="420" w:firstLineChars="200"/>
        <w:rPr>
          <w:rFonts w:hAnsi="宋体"/>
          <w:color w:val="000000"/>
        </w:rPr>
      </w:pPr>
      <w:r>
        <w:rPr>
          <w:rFonts w:hint="eastAsia" w:hAnsi="宋体"/>
          <w:color w:val="000000"/>
        </w:rPr>
        <w:t>2.如在使用过程中发生质量问题，乙方在接到甲方通知后到达甲方现场处理的时间（</w:t>
      </w:r>
      <w:r>
        <w:rPr>
          <w:rFonts w:hint="eastAsia" w:hAnsi="宋体"/>
          <w:color w:val="000000"/>
          <w:u w:val="single"/>
        </w:rPr>
        <w:t>按投标文件承诺的数据填写</w:t>
      </w:r>
      <w:r>
        <w:rPr>
          <w:rFonts w:hint="eastAsia" w:hAnsi="宋体"/>
          <w:color w:val="000000"/>
        </w:rPr>
        <w:t>）小时内。</w:t>
      </w:r>
    </w:p>
    <w:p>
      <w:pPr>
        <w:pStyle w:val="14"/>
        <w:snapToGrid w:val="0"/>
        <w:spacing w:line="360" w:lineRule="auto"/>
        <w:ind w:firstLine="420" w:firstLineChars="200"/>
        <w:rPr>
          <w:rFonts w:hAnsi="宋体"/>
          <w:color w:val="000000"/>
        </w:rPr>
      </w:pPr>
      <w:r>
        <w:rPr>
          <w:rFonts w:hint="eastAsia" w:hAnsi="宋体"/>
          <w:color w:val="000000"/>
        </w:rPr>
        <w:t>3.在质保期内，乙方应对货物出现的质量及安全问题负责处理解决并承担一切费用。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4.上述的货物质保期为年，因人为因素出现的故障不在免费保修范围内。超过保修期的机器设备，终生维修，维修时只收部件成本费。</w:t>
      </w:r>
    </w:p>
    <w:p>
      <w:pPr>
        <w:snapToGrid w:val="0"/>
        <w:spacing w:line="360" w:lineRule="auto"/>
        <w:ind w:left="-61" w:firstLine="514"/>
        <w:rPr>
          <w:rFonts w:ascii="宋体" w:hAnsi="宋体"/>
          <w:color w:val="000000"/>
          <w:szCs w:val="21"/>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  调试和验收（本条款适用于甲方自行验收，委托第三方验收的另行规定）</w:t>
      </w:r>
    </w:p>
    <w:p>
      <w:pPr>
        <w:pStyle w:val="14"/>
        <w:snapToGrid w:val="0"/>
        <w:spacing w:line="360" w:lineRule="auto"/>
        <w:ind w:firstLine="420" w:firstLineChars="200"/>
        <w:jc w:val="left"/>
        <w:rPr>
          <w:rFonts w:hAnsi="宋体"/>
          <w:color w:val="000000"/>
        </w:rPr>
      </w:pPr>
      <w:r>
        <w:rPr>
          <w:rFonts w:hint="eastAsia" w:hAnsi="宋体"/>
          <w:color w:val="000000"/>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4"/>
        <w:snapToGrid w:val="0"/>
        <w:spacing w:line="360" w:lineRule="auto"/>
        <w:ind w:firstLine="420" w:firstLineChars="200"/>
        <w:rPr>
          <w:rFonts w:hAnsi="宋体"/>
          <w:color w:val="000000"/>
        </w:rPr>
      </w:pPr>
      <w:r>
        <w:rPr>
          <w:rFonts w:hint="eastAsia" w:hAnsi="宋体"/>
          <w:color w:val="000000"/>
        </w:rPr>
        <w:t>2.乙方交货前应对产品作出全面检查和对验收文件进行整理，并列出清单，作为甲方收货验收和使用的技术条件依据，检验的结果应随货物交甲方。</w:t>
      </w:r>
    </w:p>
    <w:p>
      <w:pPr>
        <w:pStyle w:val="14"/>
        <w:snapToGrid w:val="0"/>
        <w:spacing w:line="360" w:lineRule="auto"/>
        <w:ind w:firstLine="420" w:firstLineChars="200"/>
        <w:rPr>
          <w:rFonts w:hAnsi="宋体"/>
          <w:color w:val="000000"/>
        </w:rPr>
      </w:pPr>
      <w:r>
        <w:rPr>
          <w:rFonts w:hint="eastAsia" w:hAnsi="宋体"/>
          <w:color w:val="000000"/>
        </w:rPr>
        <w:t>3.甲方对乙方提供的货物在使用前进行调试时，乙方需负责安装并培训甲方的使用操作人员，并协助甲方一起调试，直到符合技术要求，甲方才做最终验收。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20" w:firstLineChars="200"/>
        <w:rPr>
          <w:rFonts w:hAnsi="宋体"/>
          <w:color w:val="000000"/>
        </w:rPr>
      </w:pPr>
      <w:r>
        <w:rPr>
          <w:rFonts w:hint="eastAsia" w:hAnsi="宋体"/>
          <w:color w:val="000000"/>
        </w:rPr>
        <w:t>4.对技术复杂的货物，甲方应请国家认可的专业检测机构参与初步验收及最终验收，并由其出具质量检测报告。</w:t>
      </w:r>
    </w:p>
    <w:p>
      <w:pPr>
        <w:snapToGrid w:val="0"/>
        <w:spacing w:line="360" w:lineRule="auto"/>
        <w:ind w:left="-61" w:firstLine="514"/>
        <w:rPr>
          <w:rFonts w:hAnsi="宋体"/>
          <w:b/>
          <w:color w:val="000000"/>
        </w:rPr>
      </w:pPr>
      <w:r>
        <w:rPr>
          <w:rFonts w:hint="eastAsia" w:ascii="宋体" w:hAnsi="宋体"/>
          <w:color w:val="000000"/>
          <w:szCs w:val="21"/>
        </w:rPr>
        <w:t>5. 验收时乙方必须在现场，验收完毕后作出验收结果报告；验收费用按招标文件约定承担方负责。</w:t>
      </w:r>
    </w:p>
    <w:p>
      <w:pPr>
        <w:pStyle w:val="14"/>
        <w:snapToGrid w:val="0"/>
        <w:spacing w:line="360" w:lineRule="auto"/>
        <w:ind w:firstLine="413" w:firstLineChars="196"/>
        <w:rPr>
          <w:rFonts w:hAnsi="宋体"/>
          <w:b/>
          <w:color w:val="000000"/>
        </w:rPr>
      </w:pPr>
      <w:r>
        <w:rPr>
          <w:rFonts w:hint="eastAsia" w:hAnsi="宋体"/>
          <w:b/>
          <w:color w:val="000000"/>
        </w:rPr>
        <w:t>第十</w:t>
      </w:r>
      <w:r>
        <w:rPr>
          <w:rFonts w:hint="eastAsia" w:hAnsi="宋体"/>
          <w:b/>
          <w:color w:val="000000"/>
          <w:lang w:val="en-US" w:eastAsia="zh-CN"/>
        </w:rPr>
        <w:t>四</w:t>
      </w:r>
      <w:r>
        <w:rPr>
          <w:rFonts w:hint="eastAsia" w:hAnsi="宋体"/>
          <w:b/>
          <w:color w:val="000000"/>
        </w:rPr>
        <w:t>条  货物包装、发运及运输</w:t>
      </w:r>
    </w:p>
    <w:p>
      <w:pPr>
        <w:pStyle w:val="14"/>
        <w:snapToGrid w:val="0"/>
        <w:spacing w:line="360" w:lineRule="auto"/>
        <w:ind w:firstLine="420" w:firstLineChars="200"/>
        <w:rPr>
          <w:rFonts w:hAnsi="宋体"/>
          <w:color w:val="000000"/>
        </w:rPr>
      </w:pPr>
      <w:r>
        <w:rPr>
          <w:rFonts w:hint="eastAsia" w:hAnsi="宋体"/>
          <w:color w:val="000000"/>
        </w:rPr>
        <w:t>1.乙方应在货物发运前对其进行满足运输距离、防潮、防震、防锈和防破损装卸等要求包装，以保证货物安全运达甲方指定地点。</w:t>
      </w:r>
    </w:p>
    <w:p>
      <w:pPr>
        <w:pStyle w:val="14"/>
        <w:snapToGrid w:val="0"/>
        <w:spacing w:line="360" w:lineRule="auto"/>
        <w:ind w:firstLine="420" w:firstLineChars="200"/>
        <w:rPr>
          <w:rFonts w:hAnsi="宋体"/>
          <w:color w:val="000000"/>
        </w:rPr>
      </w:pPr>
      <w:r>
        <w:rPr>
          <w:rFonts w:hint="eastAsia" w:hAnsi="宋体"/>
          <w:color w:val="000000"/>
        </w:rPr>
        <w:t>2. 使用说明书（货物属于进口产品的，供货时应同时附上中文使用说明书）、质量检验证明书、随配附件和工具以及清单一并附于货物内。</w:t>
      </w:r>
    </w:p>
    <w:p>
      <w:pPr>
        <w:pStyle w:val="14"/>
        <w:snapToGrid w:val="0"/>
        <w:spacing w:line="360" w:lineRule="auto"/>
        <w:ind w:firstLine="420" w:firstLineChars="200"/>
        <w:rPr>
          <w:rFonts w:hAnsi="宋体"/>
          <w:color w:val="000000"/>
        </w:rPr>
      </w:pPr>
      <w:r>
        <w:rPr>
          <w:rFonts w:hint="eastAsia" w:hAnsi="宋体"/>
          <w:color w:val="000000"/>
        </w:rPr>
        <w:t>3.乙方在货物发运手续办理完毕后二十四小时内或者货到甲方四十八小时前通知甲方，以准备接货。</w:t>
      </w:r>
    </w:p>
    <w:p>
      <w:pPr>
        <w:pStyle w:val="14"/>
        <w:snapToGrid w:val="0"/>
        <w:spacing w:line="360" w:lineRule="auto"/>
        <w:ind w:firstLine="420" w:firstLineChars="200"/>
        <w:rPr>
          <w:rFonts w:hAnsi="宋体"/>
          <w:color w:val="000000"/>
        </w:rPr>
      </w:pPr>
      <w:r>
        <w:rPr>
          <w:rFonts w:hint="eastAsia" w:hAnsi="宋体"/>
          <w:color w:val="000000"/>
        </w:rPr>
        <w:t>4.货物在交付甲方前发生的风险均由乙方负责。</w:t>
      </w:r>
    </w:p>
    <w:p>
      <w:pPr>
        <w:pStyle w:val="14"/>
        <w:snapToGrid w:val="0"/>
        <w:spacing w:line="360" w:lineRule="auto"/>
        <w:ind w:firstLine="420" w:firstLineChars="200"/>
        <w:rPr>
          <w:rFonts w:hAnsi="宋体"/>
          <w:color w:val="000000"/>
        </w:rPr>
      </w:pPr>
      <w:r>
        <w:rPr>
          <w:rFonts w:hint="eastAsia" w:hAnsi="宋体"/>
          <w:color w:val="000000"/>
        </w:rPr>
        <w:t>5.货物在规</w:t>
      </w:r>
      <w:r>
        <w:rPr>
          <w:rFonts w:hint="eastAsia" w:hAnsi="宋体"/>
          <w:color w:val="000000"/>
          <w:spacing w:val="-8"/>
        </w:rPr>
        <w:t>定的交付期限内由乙方送达甲方指定的地点视为交付，乙方同时需通知甲方货物已送达。</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第十四条　违约责任</w:t>
      </w:r>
    </w:p>
    <w:p>
      <w:pPr>
        <w:pStyle w:val="14"/>
        <w:snapToGrid w:val="0"/>
        <w:spacing w:line="360" w:lineRule="auto"/>
        <w:ind w:firstLine="420" w:firstLineChars="200"/>
        <w:rPr>
          <w:rFonts w:hAnsi="宋体"/>
          <w:color w:val="000000"/>
        </w:rPr>
      </w:pPr>
      <w:r>
        <w:rPr>
          <w:rFonts w:hint="eastAsia" w:hAnsi="宋体"/>
          <w:color w:val="000000"/>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4"/>
        <w:snapToGrid w:val="0"/>
        <w:spacing w:line="360" w:lineRule="auto"/>
        <w:ind w:firstLine="420" w:firstLineChars="200"/>
        <w:rPr>
          <w:rFonts w:hAnsi="宋体"/>
          <w:color w:val="000000"/>
        </w:rPr>
      </w:pPr>
      <w:r>
        <w:rPr>
          <w:rFonts w:hint="eastAsia" w:hAnsi="宋体"/>
          <w:color w:val="000000"/>
        </w:rPr>
        <w:t>2.乙方提供的货物如侵犯了第三方合法权益而引发的任何纠纷或者诉讼，均由乙方负责交涉并承担全部责任。</w:t>
      </w:r>
    </w:p>
    <w:p>
      <w:pPr>
        <w:pStyle w:val="14"/>
        <w:snapToGrid w:val="0"/>
        <w:spacing w:line="360" w:lineRule="auto"/>
        <w:ind w:firstLine="420" w:firstLineChars="200"/>
        <w:rPr>
          <w:rFonts w:hAnsi="宋体"/>
          <w:color w:val="000000"/>
        </w:rPr>
      </w:pPr>
      <w:r>
        <w:rPr>
          <w:rFonts w:hint="eastAsia" w:hAnsi="宋体"/>
          <w:color w:val="000000"/>
        </w:rPr>
        <w:t>3.因包装、运输引起的货物损坏，按质量不合格处罚。</w:t>
      </w:r>
    </w:p>
    <w:p>
      <w:pPr>
        <w:pStyle w:val="14"/>
        <w:snapToGrid w:val="0"/>
        <w:spacing w:line="360" w:lineRule="auto"/>
        <w:ind w:firstLine="420" w:firstLineChars="200"/>
        <w:rPr>
          <w:rFonts w:hAnsi="宋体"/>
          <w:color w:val="000000"/>
        </w:rPr>
      </w:pPr>
      <w:r>
        <w:rPr>
          <w:rFonts w:hint="eastAsia" w:hAnsi="宋体"/>
          <w:color w:val="000000"/>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4"/>
        <w:snapToGrid w:val="0"/>
        <w:spacing w:line="360" w:lineRule="auto"/>
        <w:ind w:firstLine="420" w:firstLineChars="200"/>
        <w:rPr>
          <w:rFonts w:hAnsi="宋体"/>
          <w:color w:val="000000"/>
        </w:rPr>
      </w:pPr>
      <w:r>
        <w:rPr>
          <w:rFonts w:hint="eastAsia" w:hAnsi="宋体"/>
          <w:color w:val="000000"/>
        </w:rPr>
        <w:t>5. 乙方未按本合同和投标文件中规定的服务承诺提供售后服务的，乙方应按本合同合计金额 5%向甲方支付违约金。</w:t>
      </w:r>
    </w:p>
    <w:p>
      <w:pPr>
        <w:pStyle w:val="14"/>
        <w:snapToGrid w:val="0"/>
        <w:spacing w:line="360" w:lineRule="auto"/>
        <w:ind w:firstLine="420" w:firstLineChars="200"/>
        <w:rPr>
          <w:rFonts w:hAnsi="宋体"/>
          <w:color w:val="000000"/>
        </w:rPr>
      </w:pPr>
      <w:r>
        <w:rPr>
          <w:rFonts w:hint="eastAsia" w:hAnsi="宋体"/>
          <w:color w:val="000000"/>
        </w:rPr>
        <w:t>6. 乙方提供的货物在质量保证期内，因设计、工艺或者材料的缺陷和其它质量原因造成的问题，由乙方负责，费用从余款或者履约保证金中扣除，不足另补。</w:t>
      </w:r>
    </w:p>
    <w:p>
      <w:pPr>
        <w:pStyle w:val="14"/>
        <w:snapToGrid w:val="0"/>
        <w:spacing w:line="360" w:lineRule="auto"/>
        <w:ind w:firstLine="420" w:firstLineChars="200"/>
        <w:rPr>
          <w:rFonts w:hAnsi="宋体"/>
          <w:color w:val="000000"/>
        </w:rPr>
      </w:pPr>
      <w:r>
        <w:rPr>
          <w:rFonts w:hint="eastAsia" w:hAnsi="宋体"/>
          <w:color w:val="000000"/>
        </w:rPr>
        <w:t>7. 甲乙双方有其它违约行为的，由违约方向对方支付违约内容涉及货款额的5%，违约内容涉及货款额的5%不足以赔偿经济损失的按实际赔偿。</w:t>
      </w:r>
    </w:p>
    <w:p>
      <w:pPr>
        <w:pStyle w:val="14"/>
        <w:snapToGrid w:val="0"/>
        <w:spacing w:line="360" w:lineRule="auto"/>
        <w:ind w:firstLine="413" w:firstLineChars="196"/>
        <w:rPr>
          <w:rFonts w:hAnsi="宋体"/>
          <w:b/>
          <w:color w:val="000000"/>
        </w:rPr>
      </w:pPr>
      <w:r>
        <w:rPr>
          <w:rFonts w:hint="eastAsia" w:hAnsi="宋体"/>
          <w:b/>
          <w:color w:val="000000"/>
        </w:rPr>
        <w:t>第十五条  不可抗力事件处理</w:t>
      </w:r>
    </w:p>
    <w:p>
      <w:pPr>
        <w:pStyle w:val="14"/>
        <w:snapToGrid w:val="0"/>
        <w:spacing w:line="360" w:lineRule="auto"/>
        <w:ind w:firstLine="420" w:firstLineChars="200"/>
        <w:rPr>
          <w:rFonts w:hAnsi="宋体"/>
          <w:color w:val="000000"/>
        </w:rPr>
      </w:pPr>
      <w:r>
        <w:rPr>
          <w:rFonts w:hint="eastAsia" w:hAnsi="宋体"/>
          <w:color w:val="000000"/>
        </w:rPr>
        <w:t>1.在合同有效期内，任何一方因不可抗力事件导致不能履行合同，则合同履行期可延长，其延长期与不可抗力影响期相同。</w:t>
      </w:r>
    </w:p>
    <w:p>
      <w:pPr>
        <w:pStyle w:val="14"/>
        <w:snapToGrid w:val="0"/>
        <w:spacing w:line="360" w:lineRule="auto"/>
        <w:ind w:firstLine="420" w:firstLineChars="200"/>
        <w:rPr>
          <w:rFonts w:hAnsi="宋体"/>
          <w:color w:val="000000"/>
        </w:rPr>
      </w:pPr>
      <w:r>
        <w:rPr>
          <w:rFonts w:hint="eastAsia" w:hAnsi="宋体"/>
          <w:color w:val="000000"/>
        </w:rPr>
        <w:t>2.不可抗力事件发生后，应立即通知对方，并寄送有关权威机构出具的证明。</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3.不可抗力事件延续一百二十天以上，双方应通过友好协商，确定是否继续履行合同。</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第十六条  合同争议解决</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 因履行本合同引起的或者与本合同有关的争议，甲乙双方应首先通过友好协商解决，如果协商不能解决，可向甲方所在地</w:t>
      </w:r>
      <w:r>
        <w:rPr>
          <w:rFonts w:hint="eastAsia" w:ascii="宋体" w:hAnsi="宋体" w:cs="宋体"/>
          <w:color w:val="000000"/>
          <w:szCs w:val="21"/>
        </w:rPr>
        <w:t>有管辖权的</w:t>
      </w:r>
      <w:r>
        <w:rPr>
          <w:rFonts w:hint="eastAsia" w:ascii="宋体" w:hAnsi="宋体"/>
          <w:color w:val="000000"/>
          <w:szCs w:val="21"/>
        </w:rPr>
        <w:t>人民法院提起诉讼。</w:t>
      </w:r>
    </w:p>
    <w:p>
      <w:pPr>
        <w:snapToGrid w:val="0"/>
        <w:spacing w:line="360" w:lineRule="auto"/>
        <w:ind w:left="-61" w:firstLine="514"/>
        <w:rPr>
          <w:rFonts w:ascii="宋体" w:hAnsi="宋体"/>
          <w:color w:val="000000"/>
          <w:szCs w:val="21"/>
        </w:rPr>
      </w:pPr>
      <w:r>
        <w:rPr>
          <w:rFonts w:hint="eastAsia" w:ascii="宋体" w:hAnsi="宋体"/>
          <w:color w:val="000000"/>
          <w:szCs w:val="21"/>
        </w:rPr>
        <w:t>3.诉讼期间，本合同继续履行。</w:t>
      </w:r>
    </w:p>
    <w:p>
      <w:pPr>
        <w:pStyle w:val="14"/>
        <w:snapToGrid w:val="0"/>
        <w:spacing w:line="360" w:lineRule="auto"/>
        <w:ind w:firstLine="413" w:firstLineChars="196"/>
        <w:rPr>
          <w:rFonts w:hAnsi="宋体"/>
          <w:b/>
          <w:color w:val="000000"/>
        </w:rPr>
      </w:pPr>
      <w:r>
        <w:rPr>
          <w:rFonts w:hint="eastAsia" w:hAnsi="宋体"/>
          <w:b/>
          <w:color w:val="000000"/>
        </w:rPr>
        <w:t>第十七条  合同生效及其它</w:t>
      </w:r>
    </w:p>
    <w:p>
      <w:pPr>
        <w:pStyle w:val="14"/>
        <w:snapToGrid w:val="0"/>
        <w:spacing w:line="360" w:lineRule="auto"/>
        <w:ind w:firstLine="422" w:firstLineChars="200"/>
        <w:rPr>
          <w:rFonts w:hAnsi="宋体"/>
          <w:b/>
          <w:color w:val="000000"/>
        </w:rPr>
      </w:pPr>
      <w:r>
        <w:rPr>
          <w:rFonts w:hint="eastAsia" w:hAnsi="宋体"/>
          <w:b/>
          <w:color w:val="000000"/>
        </w:rPr>
        <w:t>1. 合同经双方法定代表人或者委托代理人签字并加盖单位公章后生效（委托代理人签字的需后附法定代表人授权委托书，格式自拟）。</w:t>
      </w:r>
    </w:p>
    <w:p>
      <w:pPr>
        <w:pStyle w:val="14"/>
        <w:snapToGrid w:val="0"/>
        <w:spacing w:line="360" w:lineRule="auto"/>
        <w:ind w:firstLine="422" w:firstLineChars="200"/>
        <w:rPr>
          <w:rFonts w:hAnsi="宋体"/>
          <w:b/>
          <w:color w:val="000000"/>
        </w:rPr>
      </w:pPr>
      <w:r>
        <w:rPr>
          <w:rFonts w:hint="eastAsia" w:hAnsi="宋体"/>
          <w:b/>
          <w:color w:val="000000"/>
        </w:rPr>
        <w:t>2.合同执行中涉及采购资金和采购内容修改或者补充的，须经财政部门审批，并签书面补充协议报财政部门备案，方可作为主合同不可分割的一部分。</w:t>
      </w:r>
    </w:p>
    <w:p>
      <w:pPr>
        <w:pStyle w:val="14"/>
        <w:snapToGrid w:val="0"/>
        <w:spacing w:line="360" w:lineRule="auto"/>
        <w:ind w:left="420" w:leftChars="200"/>
        <w:rPr>
          <w:rFonts w:hAnsi="宋体"/>
          <w:b/>
          <w:color w:val="000000"/>
        </w:rPr>
      </w:pPr>
      <w:r>
        <w:rPr>
          <w:rFonts w:hint="eastAsia" w:hAnsi="宋体"/>
          <w:b/>
          <w:color w:val="000000"/>
        </w:rPr>
        <w:t>3.本合同未尽事宜，遵照《中华人民共和国民法典》有关条文执行。</w:t>
      </w:r>
    </w:p>
    <w:p>
      <w:pPr>
        <w:snapToGrid w:val="0"/>
        <w:spacing w:line="360" w:lineRule="auto"/>
        <w:ind w:firstLine="422" w:firstLineChars="200"/>
        <w:rPr>
          <w:rFonts w:hint="default" w:ascii="宋体" w:hAnsi="宋体" w:eastAsia="宋体"/>
          <w:b/>
          <w:color w:val="000000"/>
          <w:szCs w:val="21"/>
          <w:lang w:val="en-US" w:eastAsia="zh-CN"/>
        </w:rPr>
      </w:pPr>
      <w:r>
        <w:rPr>
          <w:rFonts w:hint="eastAsia" w:ascii="宋体" w:hAnsi="宋体"/>
          <w:b/>
          <w:color w:val="000000"/>
          <w:szCs w:val="21"/>
        </w:rPr>
        <w:t>第十八条　合同的变更、终止与转让</w:t>
      </w:r>
      <w:r>
        <w:rPr>
          <w:rFonts w:hint="eastAsia" w:ascii="宋体" w:hAnsi="宋体"/>
          <w:b/>
          <w:color w:val="000000"/>
          <w:szCs w:val="21"/>
          <w:lang w:val="en-US" w:eastAsia="zh-CN"/>
        </w:rPr>
        <w:t xml:space="preserve">           </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 除《中华人民共和国政府采购法》第五十条规定的情形外，本合同一经签订，甲乙双方不得擅自变更、中止或者终止。</w:t>
      </w:r>
    </w:p>
    <w:p>
      <w:pPr>
        <w:snapToGrid w:val="0"/>
        <w:spacing w:line="360" w:lineRule="auto"/>
        <w:ind w:left="-61" w:firstLine="514"/>
        <w:rPr>
          <w:rFonts w:ascii="宋体" w:hAnsi="宋体"/>
          <w:color w:val="000000"/>
          <w:szCs w:val="21"/>
        </w:rPr>
      </w:pPr>
      <w:r>
        <w:rPr>
          <w:rFonts w:hint="eastAsia" w:ascii="宋体" w:hAnsi="宋体"/>
          <w:color w:val="000000"/>
          <w:szCs w:val="21"/>
        </w:rPr>
        <w:t>2. 乙方不得擅自转让（无进口资格的供应商委托进口货物除外）其应履行的合同义务。</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第十九条　</w:t>
      </w:r>
      <w:r>
        <w:rPr>
          <w:rFonts w:hint="eastAsia" w:ascii="宋体" w:hAnsi="宋体" w:cs="微软雅黑"/>
          <w:color w:val="000000"/>
          <w:spacing w:val="-2"/>
          <w:kern w:val="0"/>
          <w:szCs w:val="21"/>
        </w:rPr>
        <w:t>本</w:t>
      </w:r>
      <w:r>
        <w:rPr>
          <w:rFonts w:hint="eastAsia" w:ascii="宋体" w:hAnsi="宋体" w:cs="微软雅黑"/>
          <w:color w:val="000000"/>
          <w:kern w:val="0"/>
          <w:szCs w:val="21"/>
        </w:rPr>
        <w:t>合同书</w:t>
      </w:r>
      <w:r>
        <w:rPr>
          <w:rFonts w:hint="eastAsia" w:ascii="宋体" w:hAnsi="宋体" w:cs="微软雅黑"/>
          <w:color w:val="000000"/>
          <w:spacing w:val="-2"/>
          <w:kern w:val="0"/>
          <w:szCs w:val="21"/>
        </w:rPr>
        <w:t>与</w:t>
      </w:r>
      <w:r>
        <w:rPr>
          <w:rFonts w:hint="eastAsia" w:ascii="宋体" w:hAnsi="宋体" w:cs="微软雅黑"/>
          <w:color w:val="000000"/>
          <w:kern w:val="0"/>
          <w:szCs w:val="21"/>
        </w:rPr>
        <w:t>下</w:t>
      </w:r>
      <w:r>
        <w:rPr>
          <w:rFonts w:hint="eastAsia" w:ascii="宋体" w:hAnsi="宋体" w:cs="微软雅黑"/>
          <w:color w:val="000000"/>
          <w:spacing w:val="-2"/>
          <w:kern w:val="0"/>
          <w:szCs w:val="21"/>
        </w:rPr>
        <w:t>列</w:t>
      </w:r>
      <w:r>
        <w:rPr>
          <w:rFonts w:hint="eastAsia" w:ascii="宋体" w:hAnsi="宋体" w:cs="微软雅黑"/>
          <w:color w:val="000000"/>
          <w:kern w:val="0"/>
          <w:szCs w:val="21"/>
        </w:rPr>
        <w:t>文</w:t>
      </w:r>
      <w:r>
        <w:rPr>
          <w:rFonts w:hint="eastAsia" w:ascii="宋体" w:hAnsi="宋体" w:cs="微软雅黑"/>
          <w:color w:val="000000"/>
          <w:spacing w:val="-2"/>
          <w:kern w:val="0"/>
          <w:szCs w:val="21"/>
        </w:rPr>
        <w:t>件一</w:t>
      </w:r>
      <w:r>
        <w:rPr>
          <w:rFonts w:hint="eastAsia" w:ascii="宋体" w:hAnsi="宋体" w:cs="微软雅黑"/>
          <w:color w:val="000000"/>
          <w:kern w:val="0"/>
          <w:szCs w:val="21"/>
        </w:rPr>
        <w:t>起构</w:t>
      </w:r>
      <w:r>
        <w:rPr>
          <w:rFonts w:hint="eastAsia" w:ascii="宋体" w:hAnsi="宋体" w:cs="微软雅黑"/>
          <w:color w:val="000000"/>
          <w:spacing w:val="-2"/>
          <w:kern w:val="0"/>
          <w:szCs w:val="21"/>
        </w:rPr>
        <w:t>成</w:t>
      </w:r>
      <w:r>
        <w:rPr>
          <w:rFonts w:hint="eastAsia" w:ascii="宋体" w:hAnsi="宋体" w:cs="微软雅黑"/>
          <w:color w:val="000000"/>
          <w:kern w:val="0"/>
          <w:szCs w:val="21"/>
        </w:rPr>
        <w:t>合</w:t>
      </w:r>
      <w:r>
        <w:rPr>
          <w:rFonts w:hint="eastAsia" w:ascii="宋体" w:hAnsi="宋体" w:cs="微软雅黑"/>
          <w:color w:val="000000"/>
          <w:spacing w:val="-2"/>
          <w:kern w:val="0"/>
          <w:szCs w:val="21"/>
        </w:rPr>
        <w:t>同</w:t>
      </w:r>
      <w:r>
        <w:rPr>
          <w:rFonts w:hint="eastAsia" w:ascii="宋体" w:hAnsi="宋体" w:cs="微软雅黑"/>
          <w:color w:val="000000"/>
          <w:kern w:val="0"/>
          <w:szCs w:val="21"/>
        </w:rPr>
        <w:t>文</w:t>
      </w:r>
      <w:r>
        <w:rPr>
          <w:rFonts w:hint="eastAsia" w:ascii="宋体" w:hAnsi="宋体" w:cs="微软雅黑"/>
          <w:color w:val="000000"/>
          <w:spacing w:val="-2"/>
          <w:kern w:val="0"/>
          <w:szCs w:val="21"/>
        </w:rPr>
        <w:t>件</w:t>
      </w:r>
    </w:p>
    <w:p>
      <w:pPr>
        <w:pStyle w:val="14"/>
        <w:snapToGrid w:val="0"/>
        <w:spacing w:line="360" w:lineRule="auto"/>
        <w:ind w:left="420" w:leftChars="200"/>
        <w:rPr>
          <w:rFonts w:hAnsi="宋体"/>
          <w:color w:val="000000"/>
        </w:rPr>
      </w:pPr>
      <w:r>
        <w:rPr>
          <w:rFonts w:hint="eastAsia" w:hAnsi="宋体"/>
          <w:color w:val="000000"/>
        </w:rPr>
        <w:t>1.中标通知书；</w:t>
      </w:r>
    </w:p>
    <w:p>
      <w:pPr>
        <w:pStyle w:val="14"/>
        <w:snapToGrid w:val="0"/>
        <w:spacing w:line="360" w:lineRule="auto"/>
        <w:ind w:left="420" w:leftChars="200"/>
        <w:rPr>
          <w:rFonts w:hAnsi="宋体"/>
          <w:color w:val="000000"/>
        </w:rPr>
      </w:pPr>
      <w:r>
        <w:rPr>
          <w:rFonts w:hint="eastAsia" w:hAnsi="宋体"/>
          <w:color w:val="000000"/>
        </w:rPr>
        <w:t>2.投标函；</w:t>
      </w:r>
    </w:p>
    <w:p>
      <w:pPr>
        <w:pStyle w:val="14"/>
        <w:snapToGrid w:val="0"/>
        <w:spacing w:line="360" w:lineRule="auto"/>
        <w:ind w:left="420" w:leftChars="200"/>
        <w:rPr>
          <w:rFonts w:hAnsi="宋体"/>
          <w:color w:val="000000"/>
        </w:rPr>
      </w:pPr>
      <w:r>
        <w:rPr>
          <w:rFonts w:hint="eastAsia" w:hAnsi="宋体"/>
          <w:color w:val="000000"/>
        </w:rPr>
        <w:t>3.商务条款偏离表和技术偏离表；</w:t>
      </w:r>
    </w:p>
    <w:p>
      <w:pPr>
        <w:pStyle w:val="14"/>
        <w:snapToGrid w:val="0"/>
        <w:spacing w:line="360" w:lineRule="auto"/>
        <w:ind w:left="420" w:leftChars="200"/>
        <w:rPr>
          <w:rFonts w:hAnsi="宋体"/>
          <w:color w:val="000000"/>
        </w:rPr>
      </w:pPr>
      <w:r>
        <w:rPr>
          <w:rFonts w:hint="eastAsia" w:hAnsi="宋体"/>
          <w:color w:val="000000"/>
        </w:rPr>
        <w:t>4.采购需求；</w:t>
      </w:r>
    </w:p>
    <w:p>
      <w:pPr>
        <w:pStyle w:val="14"/>
        <w:snapToGrid w:val="0"/>
        <w:spacing w:line="360" w:lineRule="auto"/>
        <w:ind w:left="420" w:leftChars="200"/>
        <w:rPr>
          <w:rFonts w:hAnsi="宋体"/>
          <w:color w:val="000000"/>
        </w:rPr>
      </w:pPr>
      <w:r>
        <w:rPr>
          <w:rFonts w:hint="eastAsia" w:hAnsi="宋体"/>
          <w:color w:val="000000"/>
        </w:rPr>
        <w:t>5.开标一览表；</w:t>
      </w:r>
    </w:p>
    <w:p>
      <w:pPr>
        <w:pStyle w:val="14"/>
        <w:snapToGrid w:val="0"/>
        <w:spacing w:line="360" w:lineRule="auto"/>
        <w:ind w:left="420" w:leftChars="200"/>
        <w:rPr>
          <w:rFonts w:hAnsi="宋体"/>
          <w:color w:val="000000"/>
        </w:rPr>
      </w:pPr>
      <w:r>
        <w:rPr>
          <w:rFonts w:hint="eastAsia" w:hAnsi="宋体"/>
          <w:color w:val="000000"/>
        </w:rPr>
        <w:t>6.其他合同文件。</w:t>
      </w:r>
    </w:p>
    <w:p>
      <w:pPr>
        <w:pStyle w:val="14"/>
        <w:snapToGrid w:val="0"/>
        <w:spacing w:line="360" w:lineRule="auto"/>
        <w:ind w:left="420" w:leftChars="200"/>
        <w:rPr>
          <w:rFonts w:hAnsi="宋体"/>
          <w:b/>
          <w:color w:val="000000"/>
        </w:rPr>
      </w:pPr>
      <w:r>
        <w:rPr>
          <w:rFonts w:hint="eastAsia" w:hAnsi="宋体"/>
          <w:color w:val="000000"/>
        </w:rPr>
        <w:t>7.上述合同文件互相补充和解释。如果合同文件之间存在矛盾或者不一致之处，以上述文件 的排列顺序在先者为准。</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第二十条　</w:t>
      </w:r>
      <w:r>
        <w:rPr>
          <w:rFonts w:hint="eastAsia" w:ascii="宋体" w:hAnsi="宋体"/>
          <w:color w:val="000000"/>
          <w:szCs w:val="21"/>
        </w:rPr>
        <w:t>本合同一式陆份，具有同等法律效力，财政部门（政府采购监管部门）、采购代理机构各一份，甲乙双方各二份（可根据需要另增加）。</w:t>
      </w:r>
    </w:p>
    <w:p>
      <w:pPr>
        <w:snapToGrid w:val="0"/>
        <w:spacing w:line="360" w:lineRule="auto"/>
        <w:ind w:left="-61" w:firstLine="514"/>
        <w:rPr>
          <w:rFonts w:ascii="宋体" w:hAnsi="宋体"/>
          <w:color w:val="000000"/>
          <w:szCs w:val="21"/>
        </w:rPr>
      </w:pPr>
      <w:r>
        <w:rPr>
          <w:rFonts w:hint="eastAsia" w:ascii="宋体" w:hAnsi="宋体"/>
          <w:color w:val="000000"/>
          <w:szCs w:val="21"/>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本合同自签订之日起2个工作日内，甲方应当将采购合同在广西壮族自治区财政厅指定的媒体上公告。</w:t>
      </w:r>
    </w:p>
    <w:p>
      <w:pPr>
        <w:pStyle w:val="2"/>
        <w:rPr>
          <w:rFonts w:hint="eastAsia" w:ascii="宋体" w:hAnsi="宋体" w:cs="宋体"/>
          <w:color w:val="000000"/>
          <w:szCs w:val="21"/>
        </w:rPr>
      </w:pPr>
    </w:p>
    <w:p>
      <w:pPr>
        <w:pStyle w:val="3"/>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4516" w:type="dxa"/>
            <w:noWrap/>
            <w:vAlign w:val="center"/>
          </w:tcPr>
          <w:p>
            <w:pPr>
              <w:snapToGrid w:val="0"/>
              <w:spacing w:line="360" w:lineRule="auto"/>
              <w:rPr>
                <w:rFonts w:ascii="宋体" w:hAnsi="宋体"/>
                <w:color w:val="000000"/>
                <w:szCs w:val="21"/>
              </w:rPr>
            </w:pPr>
            <w:r>
              <w:rPr>
                <w:rFonts w:hint="eastAsia" w:ascii="宋体" w:hAnsi="宋体"/>
                <w:color w:val="000000"/>
                <w:szCs w:val="21"/>
              </w:rPr>
              <w:t xml:space="preserve">甲方（章）           </w:t>
            </w:r>
          </w:p>
          <w:p>
            <w:pPr>
              <w:snapToGrid w:val="0"/>
              <w:spacing w:line="360" w:lineRule="auto"/>
              <w:ind w:firstLine="945" w:firstLineChars="450"/>
              <w:jc w:val="right"/>
              <w:rPr>
                <w:rFonts w:ascii="宋体" w:hAnsi="宋体"/>
                <w:color w:val="000000"/>
                <w:szCs w:val="21"/>
              </w:rPr>
            </w:pPr>
            <w:r>
              <w:rPr>
                <w:rFonts w:hint="eastAsia" w:ascii="宋体" w:hAnsi="宋体"/>
                <w:color w:val="000000"/>
                <w:szCs w:val="21"/>
              </w:rPr>
              <w:t>年   月   日</w:t>
            </w:r>
          </w:p>
        </w:tc>
        <w:tc>
          <w:tcPr>
            <w:tcW w:w="4517" w:type="dxa"/>
            <w:noWrap/>
            <w:vAlign w:val="center"/>
          </w:tcPr>
          <w:p>
            <w:pPr>
              <w:snapToGrid w:val="0"/>
              <w:spacing w:line="360" w:lineRule="auto"/>
              <w:rPr>
                <w:rFonts w:ascii="宋体" w:hAnsi="宋体"/>
                <w:color w:val="000000"/>
                <w:szCs w:val="21"/>
              </w:rPr>
            </w:pPr>
            <w:r>
              <w:rPr>
                <w:rFonts w:hint="eastAsia" w:ascii="宋体" w:hAnsi="宋体"/>
                <w:color w:val="000000"/>
                <w:szCs w:val="21"/>
              </w:rPr>
              <w:t xml:space="preserve">乙方（章）              </w:t>
            </w:r>
          </w:p>
          <w:p>
            <w:pPr>
              <w:snapToGrid w:val="0"/>
              <w:spacing w:line="360" w:lineRule="auto"/>
              <w:jc w:val="right"/>
              <w:rPr>
                <w:rFonts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ign w:val="center"/>
          </w:tcPr>
          <w:p>
            <w:pPr>
              <w:snapToGrid w:val="0"/>
              <w:spacing w:line="360" w:lineRule="auto"/>
              <w:rPr>
                <w:rFonts w:ascii="宋体" w:hAnsi="宋体"/>
                <w:color w:val="000000"/>
                <w:szCs w:val="21"/>
              </w:rPr>
            </w:pPr>
            <w:r>
              <w:rPr>
                <w:rFonts w:hint="eastAsia" w:ascii="宋体" w:hAnsi="宋体"/>
                <w:color w:val="000000"/>
                <w:szCs w:val="21"/>
              </w:rPr>
              <w:t>单位地址：</w:t>
            </w:r>
          </w:p>
        </w:tc>
        <w:tc>
          <w:tcPr>
            <w:tcW w:w="4517" w:type="dxa"/>
            <w:noWrap/>
            <w:vAlign w:val="center"/>
          </w:tcPr>
          <w:p>
            <w:pPr>
              <w:snapToGrid w:val="0"/>
              <w:spacing w:line="360" w:lineRule="auto"/>
              <w:rPr>
                <w:rFonts w:ascii="宋体" w:hAnsi="宋体"/>
                <w:color w:val="000000"/>
                <w:szCs w:val="21"/>
              </w:rPr>
            </w:pPr>
            <w:r>
              <w:rPr>
                <w:rFonts w:hint="eastAsia" w:ascii="宋体" w:hAnsi="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16" w:type="dxa"/>
            <w:noWrap/>
          </w:tcPr>
          <w:p>
            <w:pPr>
              <w:snapToGrid w:val="0"/>
              <w:spacing w:line="360" w:lineRule="auto"/>
              <w:rPr>
                <w:rFonts w:ascii="宋体" w:hAnsi="宋体"/>
                <w:color w:val="000000"/>
                <w:szCs w:val="21"/>
              </w:rPr>
            </w:pPr>
            <w:r>
              <w:rPr>
                <w:rFonts w:hint="eastAsia" w:ascii="宋体" w:hAnsi="宋体"/>
                <w:color w:val="000000"/>
                <w:szCs w:val="21"/>
              </w:rPr>
              <w:t>法定代表人或者委托代理人：</w:t>
            </w:r>
          </w:p>
        </w:tc>
        <w:tc>
          <w:tcPr>
            <w:tcW w:w="4517" w:type="dxa"/>
            <w:noWrap/>
          </w:tcPr>
          <w:p>
            <w:pPr>
              <w:snapToGrid w:val="0"/>
              <w:spacing w:line="360" w:lineRule="auto"/>
              <w:rPr>
                <w:rFonts w:ascii="宋体" w:hAnsi="宋体"/>
                <w:color w:val="000000"/>
                <w:szCs w:val="21"/>
              </w:rPr>
            </w:pPr>
            <w:r>
              <w:rPr>
                <w:rFonts w:hint="eastAsia" w:ascii="宋体" w:hAnsi="宋体"/>
                <w:color w:val="000000"/>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ign w:val="center"/>
          </w:tcPr>
          <w:p>
            <w:pPr>
              <w:snapToGrid w:val="0"/>
              <w:spacing w:line="360" w:lineRule="auto"/>
              <w:rPr>
                <w:rFonts w:ascii="宋体" w:hAnsi="宋体"/>
                <w:color w:val="000000"/>
                <w:szCs w:val="21"/>
              </w:rPr>
            </w:pPr>
            <w:r>
              <w:rPr>
                <w:rFonts w:hint="eastAsia" w:ascii="宋体" w:hAnsi="宋体"/>
                <w:color w:val="000000"/>
                <w:szCs w:val="21"/>
              </w:rPr>
              <w:t>电话：</w:t>
            </w:r>
          </w:p>
        </w:tc>
        <w:tc>
          <w:tcPr>
            <w:tcW w:w="4517" w:type="dxa"/>
            <w:noWrap/>
            <w:vAlign w:val="center"/>
          </w:tcPr>
          <w:p>
            <w:pPr>
              <w:snapToGrid w:val="0"/>
              <w:spacing w:line="360" w:lineRule="auto"/>
              <w:rPr>
                <w:rFonts w:ascii="宋体" w:hAnsi="宋体"/>
                <w:color w:val="000000"/>
                <w:szCs w:val="21"/>
              </w:rPr>
            </w:pPr>
            <w:r>
              <w:rPr>
                <w:rFonts w:hint="eastAsia" w:ascii="宋体"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ign w:val="center"/>
          </w:tcPr>
          <w:p>
            <w:pPr>
              <w:snapToGrid w:val="0"/>
              <w:spacing w:line="360" w:lineRule="auto"/>
              <w:rPr>
                <w:rFonts w:ascii="宋体" w:hAnsi="宋体"/>
                <w:color w:val="000000"/>
                <w:szCs w:val="21"/>
              </w:rPr>
            </w:pPr>
            <w:r>
              <w:rPr>
                <w:rFonts w:hint="eastAsia" w:ascii="宋体" w:hAnsi="宋体"/>
                <w:color w:val="000000"/>
                <w:szCs w:val="21"/>
              </w:rPr>
              <w:t>电子邮箱：</w:t>
            </w:r>
          </w:p>
        </w:tc>
        <w:tc>
          <w:tcPr>
            <w:tcW w:w="4517" w:type="dxa"/>
            <w:noWrap/>
            <w:vAlign w:val="center"/>
          </w:tcPr>
          <w:p>
            <w:pPr>
              <w:snapToGrid w:val="0"/>
              <w:spacing w:line="360" w:lineRule="auto"/>
              <w:rPr>
                <w:rFonts w:ascii="宋体" w:hAnsi="宋体"/>
                <w:color w:val="000000"/>
                <w:szCs w:val="21"/>
              </w:rPr>
            </w:pPr>
            <w:r>
              <w:rPr>
                <w:rFonts w:hint="eastAsia" w:ascii="宋体" w:hAns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4516" w:type="dxa"/>
            <w:noWrap/>
            <w:vAlign w:val="center"/>
          </w:tcPr>
          <w:p>
            <w:pPr>
              <w:snapToGrid w:val="0"/>
              <w:spacing w:line="360" w:lineRule="auto"/>
              <w:rPr>
                <w:rFonts w:ascii="宋体" w:hAnsi="宋体"/>
                <w:color w:val="000000"/>
                <w:szCs w:val="21"/>
              </w:rPr>
            </w:pPr>
            <w:r>
              <w:rPr>
                <w:rFonts w:hint="eastAsia" w:ascii="宋体" w:hAnsi="宋体"/>
                <w:color w:val="000000"/>
                <w:szCs w:val="21"/>
              </w:rPr>
              <w:t>开户银行：</w:t>
            </w:r>
          </w:p>
        </w:tc>
        <w:tc>
          <w:tcPr>
            <w:tcW w:w="4517" w:type="dxa"/>
            <w:noWrap/>
            <w:vAlign w:val="center"/>
          </w:tcPr>
          <w:p>
            <w:pPr>
              <w:snapToGrid w:val="0"/>
              <w:spacing w:line="360" w:lineRule="auto"/>
              <w:rPr>
                <w:rFonts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ign w:val="center"/>
          </w:tcPr>
          <w:p>
            <w:pPr>
              <w:snapToGrid w:val="0"/>
              <w:spacing w:line="360" w:lineRule="auto"/>
              <w:rPr>
                <w:rFonts w:ascii="宋体" w:hAnsi="宋体"/>
                <w:color w:val="000000"/>
                <w:szCs w:val="21"/>
              </w:rPr>
            </w:pPr>
            <w:r>
              <w:rPr>
                <w:rFonts w:hint="eastAsia" w:ascii="宋体" w:hAnsi="宋体"/>
                <w:color w:val="000000"/>
                <w:szCs w:val="21"/>
              </w:rPr>
              <w:t>账号：</w:t>
            </w:r>
          </w:p>
        </w:tc>
        <w:tc>
          <w:tcPr>
            <w:tcW w:w="4517" w:type="dxa"/>
            <w:noWrap/>
            <w:vAlign w:val="center"/>
          </w:tcPr>
          <w:p>
            <w:pPr>
              <w:snapToGrid w:val="0"/>
              <w:spacing w:line="360" w:lineRule="auto"/>
              <w:rPr>
                <w:rFonts w:ascii="宋体" w:hAnsi="宋体"/>
                <w:color w:val="000000"/>
                <w:szCs w:val="21"/>
              </w:rPr>
            </w:pPr>
            <w:r>
              <w:rPr>
                <w:rFonts w:hint="eastAsia" w:ascii="宋体" w:hAns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ign w:val="center"/>
          </w:tcPr>
          <w:p>
            <w:pPr>
              <w:snapToGrid w:val="0"/>
              <w:spacing w:line="360" w:lineRule="auto"/>
              <w:rPr>
                <w:rFonts w:ascii="宋体" w:hAnsi="宋体"/>
                <w:color w:val="000000"/>
                <w:szCs w:val="21"/>
              </w:rPr>
            </w:pPr>
            <w:r>
              <w:rPr>
                <w:rFonts w:hint="eastAsia" w:ascii="宋体" w:hAnsi="宋体"/>
                <w:color w:val="000000"/>
                <w:szCs w:val="21"/>
              </w:rPr>
              <w:t>邮政编码：</w:t>
            </w:r>
          </w:p>
        </w:tc>
        <w:tc>
          <w:tcPr>
            <w:tcW w:w="4517" w:type="dxa"/>
            <w:noWrap/>
            <w:vAlign w:val="center"/>
          </w:tcPr>
          <w:p>
            <w:pPr>
              <w:snapToGrid w:val="0"/>
              <w:spacing w:line="360" w:lineRule="auto"/>
              <w:rPr>
                <w:rFonts w:ascii="宋体" w:hAnsi="宋体"/>
                <w:color w:val="000000"/>
                <w:szCs w:val="21"/>
              </w:rPr>
            </w:pPr>
            <w:r>
              <w:rPr>
                <w:rFonts w:hint="eastAsia" w:ascii="宋体" w:hAnsi="宋体"/>
                <w:color w:val="000000"/>
                <w:szCs w:val="21"/>
              </w:rPr>
              <w:t>邮政编码：</w:t>
            </w:r>
          </w:p>
        </w:tc>
      </w:tr>
    </w:tbl>
    <w:p>
      <w:pPr>
        <w:snapToGrid w:val="0"/>
        <w:spacing w:line="360" w:lineRule="auto"/>
        <w:ind w:left="420" w:hanging="420" w:hangingChars="200"/>
        <w:rPr>
          <w:rFonts w:ascii="宋体" w:hAnsi="宋体"/>
          <w:color w:val="000000"/>
          <w:szCs w:val="21"/>
        </w:rPr>
      </w:pPr>
    </w:p>
    <w:p>
      <w:pPr>
        <w:snapToGrid w:val="0"/>
        <w:spacing w:line="360" w:lineRule="auto"/>
        <w:ind w:firstLine="3795" w:firstLineChars="1800"/>
        <w:rPr>
          <w:rFonts w:ascii="宋体" w:hAnsi="宋体"/>
          <w:b/>
          <w:color w:val="000000"/>
          <w:szCs w:val="21"/>
        </w:rPr>
      </w:pPr>
    </w:p>
    <w:p>
      <w:pPr>
        <w:pStyle w:val="2"/>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pStyle w:val="3"/>
        <w:rPr>
          <w:rFonts w:ascii="宋体" w:hAnsi="宋体"/>
          <w:b/>
          <w:color w:val="000000"/>
          <w:szCs w:val="21"/>
        </w:rPr>
      </w:pPr>
    </w:p>
    <w:p>
      <w:pPr>
        <w:snapToGrid w:val="0"/>
        <w:spacing w:line="360" w:lineRule="auto"/>
        <w:ind w:firstLine="3795" w:firstLineChars="1800"/>
        <w:rPr>
          <w:rFonts w:ascii="宋体" w:hAnsi="宋体"/>
          <w:b/>
          <w:color w:val="000000"/>
          <w:szCs w:val="21"/>
        </w:rPr>
      </w:pPr>
      <w:r>
        <w:rPr>
          <w:rFonts w:hint="eastAsia" w:ascii="宋体" w:hAnsi="宋体"/>
          <w:b/>
          <w:color w:val="000000"/>
          <w:szCs w:val="21"/>
        </w:rPr>
        <w:t>合 同 附 件</w:t>
      </w:r>
    </w:p>
    <w:p>
      <w:pPr>
        <w:snapToGrid w:val="0"/>
        <w:spacing w:line="360" w:lineRule="auto"/>
        <w:rPr>
          <w:rFonts w:ascii="宋体" w:hAnsi="宋体"/>
          <w:color w:val="000000"/>
          <w:szCs w:val="21"/>
        </w:rPr>
      </w:pPr>
      <w:r>
        <w:rPr>
          <w:rFonts w:hint="eastAsia" w:ascii="宋体" w:hAnsi="宋体"/>
          <w:color w:val="000000"/>
          <w:szCs w:val="21"/>
        </w:rPr>
        <w:t>一般货物类</w:t>
      </w:r>
    </w:p>
    <w:tbl>
      <w:tblPr>
        <w:tblStyle w:val="27"/>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甲方（章）</w:t>
            </w:r>
          </w:p>
          <w:p>
            <w:pPr>
              <w:snapToGrid w:val="0"/>
              <w:spacing w:line="360" w:lineRule="auto"/>
              <w:ind w:firstLine="422" w:firstLineChars="200"/>
              <w:rPr>
                <w:rFonts w:ascii="宋体" w:hAnsi="宋体"/>
                <w:b/>
                <w:color w:val="000000"/>
                <w:szCs w:val="21"/>
              </w:rPr>
            </w:pPr>
          </w:p>
          <w:p>
            <w:pPr>
              <w:snapToGrid w:val="0"/>
              <w:spacing w:line="360" w:lineRule="auto"/>
              <w:rPr>
                <w:rFonts w:ascii="宋体" w:hAnsi="宋体"/>
                <w:b/>
                <w:color w:val="000000"/>
                <w:szCs w:val="21"/>
              </w:rPr>
            </w:pP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乙方（章）</w:t>
            </w:r>
          </w:p>
          <w:p>
            <w:pPr>
              <w:snapToGrid w:val="0"/>
              <w:spacing w:line="360" w:lineRule="auto"/>
              <w:ind w:firstLine="422" w:firstLineChars="200"/>
              <w:rPr>
                <w:rFonts w:ascii="宋体" w:hAnsi="宋体"/>
                <w:b/>
                <w:color w:val="000000"/>
                <w:szCs w:val="21"/>
              </w:rPr>
            </w:pPr>
          </w:p>
          <w:p>
            <w:pPr>
              <w:snapToGrid w:val="0"/>
              <w:spacing w:line="360" w:lineRule="auto"/>
              <w:rPr>
                <w:rFonts w:ascii="宋体" w:hAnsi="宋体"/>
                <w:b/>
                <w:color w:val="000000"/>
                <w:szCs w:val="21"/>
              </w:rPr>
            </w:pP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 xml:space="preserve">                年   月   日</w:t>
            </w:r>
          </w:p>
        </w:tc>
      </w:tr>
    </w:tbl>
    <w:p>
      <w:pPr>
        <w:snapToGrid w:val="0"/>
        <w:spacing w:line="360" w:lineRule="auto"/>
        <w:jc w:val="left"/>
        <w:rPr>
          <w:rFonts w:ascii="宋体" w:hAnsi="宋体"/>
          <w:color w:val="000000"/>
          <w:szCs w:val="21"/>
        </w:rPr>
      </w:pPr>
      <w:r>
        <w:rPr>
          <w:rFonts w:hint="eastAsia" w:ascii="宋体" w:hAnsi="宋体"/>
          <w:color w:val="000000"/>
          <w:szCs w:val="21"/>
        </w:rPr>
        <w:t xml:space="preserve">   注：售后服务事项填不下时可另加附页</w:t>
      </w:r>
    </w:p>
    <w:p>
      <w:pPr>
        <w:snapToGrid w:val="0"/>
        <w:spacing w:line="360" w:lineRule="auto"/>
        <w:jc w:val="left"/>
        <w:rPr>
          <w:rFonts w:ascii="宋体" w:hAnsi="宋体"/>
          <w:color w:val="000000"/>
          <w:szCs w:val="21"/>
        </w:rPr>
      </w:pPr>
    </w:p>
    <w:p>
      <w:pPr>
        <w:pStyle w:val="2"/>
        <w:rPr>
          <w:rFonts w:ascii="宋体" w:hAnsi="宋体"/>
          <w:color w:val="000000"/>
          <w:szCs w:val="21"/>
        </w:rPr>
      </w:pPr>
    </w:p>
    <w:p>
      <w:pPr>
        <w:pStyle w:val="19"/>
        <w:rPr>
          <w:rFonts w:ascii="宋体" w:hAnsi="宋体"/>
          <w:color w:val="000000"/>
          <w:szCs w:val="21"/>
        </w:rPr>
      </w:pPr>
    </w:p>
    <w:p>
      <w:pPr>
        <w:pStyle w:val="14"/>
        <w:spacing w:line="380" w:lineRule="exact"/>
        <w:outlineLvl w:val="0"/>
        <w:rPr>
          <w:rFonts w:hAnsi="宋体" w:cs="宋体"/>
        </w:rPr>
      </w:pPr>
    </w:p>
    <w:p>
      <w:pPr>
        <w:pStyle w:val="14"/>
        <w:spacing w:line="380" w:lineRule="exact"/>
        <w:outlineLvl w:val="0"/>
        <w:rPr>
          <w:rFonts w:hAnsi="宋体" w:cs="宋体"/>
        </w:rPr>
      </w:pPr>
    </w:p>
    <w:p>
      <w:pPr>
        <w:pStyle w:val="14"/>
        <w:spacing w:line="380" w:lineRule="exact"/>
        <w:outlineLvl w:val="0"/>
        <w:rPr>
          <w:rFonts w:hAnsi="宋体" w:cs="宋体"/>
        </w:rPr>
      </w:pPr>
    </w:p>
    <w:p>
      <w:pPr>
        <w:pStyle w:val="14"/>
        <w:spacing w:line="380" w:lineRule="exact"/>
        <w:outlineLvl w:val="0"/>
        <w:rPr>
          <w:rFonts w:hAnsi="宋体" w:cs="宋体"/>
        </w:rPr>
      </w:pPr>
    </w:p>
    <w:p>
      <w:pPr>
        <w:pStyle w:val="14"/>
        <w:spacing w:line="380" w:lineRule="exact"/>
        <w:outlineLvl w:val="0"/>
        <w:rPr>
          <w:rFonts w:hAnsi="宋体" w:cs="宋体"/>
        </w:rPr>
      </w:pPr>
    </w:p>
    <w:p>
      <w:pPr>
        <w:rPr>
          <w:rFonts w:hAnsi="宋体" w:cs="宋体"/>
        </w:rPr>
      </w:pPr>
    </w:p>
    <w:p>
      <w:pPr>
        <w:pStyle w:val="25"/>
        <w:rPr>
          <w:rFonts w:hAnsi="宋体" w:cs="宋体"/>
        </w:rPr>
      </w:pPr>
    </w:p>
    <w:p>
      <w:pPr>
        <w:pStyle w:val="25"/>
        <w:rPr>
          <w:rFonts w:hAnsi="宋体" w:cs="宋体"/>
        </w:rPr>
      </w:pPr>
    </w:p>
    <w:p>
      <w:pPr>
        <w:pStyle w:val="25"/>
        <w:rPr>
          <w:rFonts w:hAnsi="宋体" w:cs="宋体"/>
        </w:rPr>
      </w:pPr>
    </w:p>
    <w:p>
      <w:pPr>
        <w:pStyle w:val="14"/>
        <w:jc w:val="center"/>
        <w:outlineLvl w:val="0"/>
        <w:rPr>
          <w:rFonts w:hAnsi="宋体" w:cs="宋体"/>
          <w:b/>
          <w:sz w:val="36"/>
        </w:rPr>
      </w:pPr>
    </w:p>
    <w:bookmarkEnd w:id="157"/>
    <w:bookmarkEnd w:id="158"/>
    <w:p>
      <w:pPr>
        <w:pStyle w:val="5"/>
        <w:keepNext w:val="0"/>
        <w:keepLines w:val="0"/>
        <w:rPr>
          <w:color w:val="000000"/>
        </w:rPr>
      </w:pPr>
      <w:bookmarkStart w:id="159" w:name="_Toc12068"/>
      <w:bookmarkStart w:id="160" w:name="_Toc10762"/>
    </w:p>
    <w:p>
      <w:pPr>
        <w:tabs>
          <w:tab w:val="left" w:pos="6861"/>
        </w:tabs>
        <w:spacing w:line="360" w:lineRule="auto"/>
        <w:ind w:firstLine="723" w:firstLineChars="200"/>
        <w:jc w:val="center"/>
        <w:rPr>
          <w:rFonts w:ascii="宋体" w:hAnsi="宋体" w:cs="宋体"/>
          <w:b/>
          <w:bCs/>
          <w:sz w:val="36"/>
          <w:szCs w:val="36"/>
        </w:rPr>
      </w:pPr>
      <w:r>
        <w:rPr>
          <w:rFonts w:hint="eastAsia" w:ascii="宋体" w:hAnsi="宋体" w:cs="宋体"/>
          <w:b/>
          <w:bCs/>
          <w:sz w:val="36"/>
          <w:szCs w:val="36"/>
        </w:rPr>
        <w:t>政府采购项目合同验收报告</w:t>
      </w:r>
    </w:p>
    <w:p>
      <w:pPr>
        <w:tabs>
          <w:tab w:val="left" w:pos="6861"/>
        </w:tabs>
        <w:spacing w:line="400" w:lineRule="exact"/>
        <w:ind w:firstLine="420" w:firstLineChars="200"/>
        <w:rPr>
          <w:rFonts w:ascii="宋体" w:hAnsi="宋体" w:cs="宋体"/>
          <w:kern w:val="0"/>
          <w:szCs w:val="21"/>
          <w:shd w:val="clear" w:color="auto" w:fill="FFFFFF"/>
        </w:rPr>
      </w:pPr>
      <w:r>
        <w:rPr>
          <w:rFonts w:hint="eastAsia" w:ascii="宋体" w:hAnsi="宋体" w:cs="宋体"/>
          <w:szCs w:val="21"/>
        </w:rPr>
        <w:t>根据政府采购合同</w:t>
      </w:r>
      <w:r>
        <w:rPr>
          <w:rFonts w:hint="eastAsia" w:ascii="宋体" w:hAnsi="宋体" w:cs="宋体"/>
          <w:szCs w:val="21"/>
          <w:u w:val="single"/>
          <w:lang w:val="en-US" w:eastAsia="zh-CN"/>
        </w:rPr>
        <w:t xml:space="preserve">       </w:t>
      </w:r>
      <w:r>
        <w:rPr>
          <w:rFonts w:hint="eastAsia" w:ascii="宋体" w:hAnsi="宋体" w:cs="宋体"/>
          <w:szCs w:val="21"/>
        </w:rPr>
        <w:t>（采购项目编号：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）的约定，我单位对政府采购项目中标供应商提供的货物进行了验收，验</w:t>
      </w:r>
      <w:r>
        <w:rPr>
          <w:rFonts w:hint="eastAsia" w:ascii="宋体" w:hAnsi="宋体" w:cs="宋体"/>
          <w:kern w:val="0"/>
          <w:szCs w:val="21"/>
        </w:rPr>
        <w:t>收情况如下</w:t>
      </w:r>
      <w:r>
        <w:rPr>
          <w:rFonts w:hint="eastAsia" w:ascii="宋体" w:hAnsi="宋体" w:cs="宋体"/>
          <w:kern w:val="0"/>
          <w:szCs w:val="21"/>
          <w:shd w:val="clear" w:color="auto" w:fill="FFFFFF"/>
        </w:rPr>
        <w:t>：</w:t>
      </w:r>
    </w:p>
    <w:p>
      <w:pPr>
        <w:tabs>
          <w:tab w:val="left" w:pos="6861"/>
        </w:tabs>
        <w:spacing w:line="400" w:lineRule="exact"/>
        <w:ind w:firstLine="420" w:firstLineChars="200"/>
        <w:rPr>
          <w:rFonts w:ascii="宋体" w:hAnsi="宋体" w:cs="宋体"/>
          <w:kern w:val="0"/>
          <w:szCs w:val="21"/>
          <w:shd w:val="clear" w:color="auto" w:fill="FFFFFF"/>
        </w:rPr>
      </w:pPr>
    </w:p>
    <w:tbl>
      <w:tblPr>
        <w:tblStyle w:val="2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47"/>
        <w:gridCol w:w="1340"/>
        <w:gridCol w:w="1247"/>
        <w:gridCol w:w="236"/>
        <w:gridCol w:w="358"/>
        <w:gridCol w:w="1858"/>
        <w:gridCol w:w="1136"/>
        <w:gridCol w:w="1605"/>
        <w:gridCol w:w="1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gridAfter w:val="1"/>
          <w:wAfter w:w="137" w:type="dxa"/>
          <w:trHeight w:val="556" w:hRule="atLeast"/>
          <w:jc w:val="center"/>
        </w:trPr>
        <w:tc>
          <w:tcPr>
            <w:tcW w:w="3145" w:type="dxa"/>
            <w:gridSpan w:val="3"/>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left="-3" w:firstLine="5"/>
              <w:jc w:val="center"/>
              <w:rPr>
                <w:rFonts w:ascii="宋体" w:hAnsi="宋体" w:cs="宋体"/>
                <w:szCs w:val="21"/>
              </w:rPr>
            </w:pPr>
            <w:r>
              <w:rPr>
                <w:rFonts w:hint="eastAsia" w:ascii="宋体" w:hAnsi="宋体" w:cs="宋体"/>
                <w:kern w:val="0"/>
                <w:szCs w:val="21"/>
              </w:rPr>
              <w:t>验收方式：</w:t>
            </w:r>
          </w:p>
        </w:tc>
        <w:tc>
          <w:tcPr>
            <w:tcW w:w="6440" w:type="dxa"/>
            <w:gridSpan w:val="6"/>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left="-3" w:firstLine="480"/>
              <w:jc w:val="center"/>
              <w:rPr>
                <w:rFonts w:ascii="宋体" w:hAnsi="宋体" w:cs="宋体"/>
                <w:szCs w:val="21"/>
              </w:rPr>
            </w:pPr>
            <w:r>
              <w:rPr>
                <w:rFonts w:hint="eastAsia" w:ascii="宋体" w:hAnsi="宋体" w:cs="宋体"/>
                <w:spacing w:val="-20"/>
                <w:kern w:val="0"/>
                <w:szCs w:val="21"/>
              </w:rPr>
              <w:t xml:space="preserve">□ </w:t>
            </w:r>
            <w:r>
              <w:rPr>
                <w:rFonts w:hint="eastAsia" w:ascii="宋体" w:hAnsi="宋体" w:cs="宋体"/>
                <w:kern w:val="0"/>
                <w:szCs w:val="21"/>
              </w:rPr>
              <w:t>自行验收       </w:t>
            </w:r>
            <w:r>
              <w:rPr>
                <w:rFonts w:hint="eastAsia" w:ascii="宋体" w:hAnsi="宋体" w:cs="宋体"/>
                <w:spacing w:val="-20"/>
                <w:kern w:val="0"/>
                <w:szCs w:val="21"/>
              </w:rPr>
              <w:t xml:space="preserve">□ </w:t>
            </w:r>
            <w:r>
              <w:rPr>
                <w:rFonts w:hint="eastAsia" w:ascii="宋体" w:hAnsi="宋体" w:cs="宋体"/>
                <w:kern w:val="0"/>
                <w:szCs w:val="21"/>
              </w:rPr>
              <w:t>联合验收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38"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firstLine="2"/>
              <w:jc w:val="center"/>
              <w:rPr>
                <w:rFonts w:ascii="宋体" w:hAnsi="宋体" w:cs="宋体"/>
                <w:szCs w:val="21"/>
              </w:rPr>
            </w:pPr>
            <w:r>
              <w:rPr>
                <w:rFonts w:hint="eastAsia" w:ascii="宋体" w:hAnsi="宋体" w:cs="宋体"/>
                <w:kern w:val="0"/>
                <w:szCs w:val="21"/>
              </w:rPr>
              <w:t>序号</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left="-3" w:firstLine="2"/>
              <w:jc w:val="center"/>
              <w:rPr>
                <w:rFonts w:ascii="宋体" w:hAnsi="宋体" w:cs="宋体"/>
                <w:szCs w:val="21"/>
              </w:rPr>
            </w:pPr>
            <w:r>
              <w:rPr>
                <w:rFonts w:hint="eastAsia" w:ascii="宋体" w:hAnsi="宋体" w:cs="宋体"/>
                <w:kern w:val="0"/>
                <w:szCs w:val="21"/>
              </w:rPr>
              <w:t>名  称</w:t>
            </w: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left="-3" w:firstLine="2"/>
              <w:jc w:val="center"/>
              <w:rPr>
                <w:rFonts w:ascii="宋体" w:hAnsi="宋体" w:cs="宋体"/>
                <w:kern w:val="0"/>
                <w:szCs w:val="21"/>
              </w:rPr>
            </w:pPr>
            <w:r>
              <w:rPr>
                <w:rFonts w:hint="eastAsia" w:ascii="宋体" w:hAnsi="宋体" w:cs="宋体"/>
                <w:kern w:val="0"/>
                <w:szCs w:val="21"/>
              </w:rPr>
              <w:t>货物型号规格、标准及配置</w:t>
            </w:r>
          </w:p>
        </w:tc>
        <w:tc>
          <w:tcPr>
            <w:tcW w:w="1136"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jc w:val="center"/>
              <w:rPr>
                <w:rFonts w:ascii="宋体" w:hAnsi="宋体" w:cs="宋体"/>
                <w:szCs w:val="21"/>
              </w:rPr>
            </w:pPr>
            <w:r>
              <w:rPr>
                <w:rFonts w:hint="eastAsia" w:ascii="宋体" w:hAnsi="宋体" w:cs="宋体"/>
                <w:kern w:val="0"/>
                <w:szCs w:val="21"/>
              </w:rPr>
              <w:t>数量</w:t>
            </w:r>
          </w:p>
        </w:tc>
        <w:tc>
          <w:tcPr>
            <w:tcW w:w="1605"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left="-3" w:firstLine="2"/>
              <w:jc w:val="center"/>
              <w:rPr>
                <w:rFonts w:ascii="宋体" w:hAnsi="宋体" w:cs="宋体"/>
                <w:kern w:val="0"/>
                <w:szCs w:val="21"/>
              </w:rPr>
            </w:pPr>
            <w:r>
              <w:rPr>
                <w:rFonts w:hint="eastAsia" w:ascii="宋体" w:hAnsi="宋体" w:cs="宋体"/>
                <w:kern w:val="0"/>
                <w:szCs w:val="21"/>
              </w:rPr>
              <w:t>与合同约定</w:t>
            </w:r>
          </w:p>
          <w:p>
            <w:pPr>
              <w:widowControl/>
              <w:spacing w:before="100" w:beforeAutospacing="1" w:after="100" w:afterAutospacing="1" w:line="320" w:lineRule="atLeast"/>
              <w:ind w:left="-3" w:firstLine="2"/>
              <w:jc w:val="center"/>
              <w:rPr>
                <w:rFonts w:ascii="宋体" w:hAnsi="宋体" w:cs="宋体"/>
                <w:szCs w:val="21"/>
              </w:rPr>
            </w:pPr>
            <w:r>
              <w:rPr>
                <w:rFonts w:hint="eastAsia" w:ascii="宋体" w:hAnsi="宋体" w:cs="宋体"/>
                <w:kern w:val="0"/>
                <w:szCs w:val="21"/>
              </w:rPr>
              <w:t>是否一致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47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pPr>
              <w:widowControl/>
              <w:tabs>
                <w:tab w:val="left" w:pos="420"/>
                <w:tab w:val="left" w:pos="425"/>
              </w:tabs>
              <w:spacing w:before="100" w:beforeAutospacing="1" w:after="100" w:afterAutospacing="1" w:line="320" w:lineRule="atLeast"/>
              <w:ind w:left="420"/>
              <w:jc w:val="left"/>
              <w:rPr>
                <w:rFonts w:ascii="宋体" w:hAnsi="宋体" w:cs="宋体"/>
                <w:szCs w:val="21"/>
              </w:rPr>
            </w:pPr>
            <w:r>
              <w:rPr>
                <w:rFonts w:hint="eastAsia" w:ascii="宋体" w:hAnsi="宋体" w:cs="宋体"/>
                <w:szCs w:val="21"/>
              </w:rPr>
              <w:t>1</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pPr>
              <w:ind w:firstLine="630" w:firstLineChars="300"/>
              <w:rPr>
                <w:rFonts w:ascii="宋体" w:hAnsi="宋体" w:cs="宋体"/>
                <w:szCs w:val="21"/>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ascii="宋体" w:hAnsi="宋体" w:cs="宋体"/>
                <w:szCs w:val="21"/>
              </w:rPr>
            </w:pPr>
          </w:p>
        </w:tc>
        <w:tc>
          <w:tcPr>
            <w:tcW w:w="1136"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firstLine="480"/>
              <w:jc w:val="left"/>
              <w:rPr>
                <w:rFonts w:ascii="宋体" w:hAnsi="宋体" w:cs="宋体"/>
                <w:szCs w:val="21"/>
              </w:rPr>
            </w:pPr>
            <w:r>
              <w:rPr>
                <w:rFonts w:hint="eastAsia" w:ascii="宋体" w:hAnsi="宋体" w:cs="宋体"/>
                <w:kern w:val="0"/>
                <w:szCs w:val="21"/>
              </w:rPr>
              <w:t> </w:t>
            </w:r>
          </w:p>
        </w:tc>
        <w:tc>
          <w:tcPr>
            <w:tcW w:w="1605"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firstLine="480"/>
              <w:jc w:val="left"/>
              <w:rPr>
                <w:rFonts w:ascii="宋体" w:hAnsi="宋体" w:cs="宋体"/>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pPr>
              <w:widowControl/>
              <w:tabs>
                <w:tab w:val="left" w:pos="420"/>
                <w:tab w:val="left" w:pos="425"/>
              </w:tabs>
              <w:spacing w:before="100" w:beforeAutospacing="1" w:after="100" w:afterAutospacing="1" w:line="320" w:lineRule="atLeast"/>
              <w:ind w:left="420"/>
              <w:jc w:val="left"/>
              <w:rPr>
                <w:rFonts w:ascii="宋体" w:hAnsi="宋体" w:cs="宋体"/>
                <w:szCs w:val="21"/>
              </w:rPr>
            </w:pPr>
            <w:r>
              <w:rPr>
                <w:rFonts w:hint="eastAsia" w:ascii="宋体" w:hAnsi="宋体" w:cs="宋体"/>
                <w:szCs w:val="21"/>
              </w:rPr>
              <w:t>2</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szCs w:val="21"/>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ascii="宋体" w:hAnsi="宋体" w:cs="宋体"/>
                <w:szCs w:val="21"/>
              </w:rPr>
            </w:pPr>
          </w:p>
        </w:tc>
        <w:tc>
          <w:tcPr>
            <w:tcW w:w="1136"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firstLine="480"/>
              <w:jc w:val="left"/>
              <w:rPr>
                <w:rFonts w:ascii="宋体" w:hAnsi="宋体" w:cs="宋体"/>
                <w:szCs w:val="21"/>
              </w:rPr>
            </w:pPr>
            <w:r>
              <w:rPr>
                <w:rFonts w:hint="eastAsia" w:ascii="宋体" w:hAnsi="宋体" w:cs="宋体"/>
                <w:kern w:val="0"/>
                <w:szCs w:val="21"/>
              </w:rPr>
              <w:t> </w:t>
            </w:r>
          </w:p>
        </w:tc>
        <w:tc>
          <w:tcPr>
            <w:tcW w:w="1605"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firstLine="480"/>
              <w:jc w:val="left"/>
              <w:rPr>
                <w:rFonts w:ascii="宋体" w:hAnsi="宋体" w:cs="宋体"/>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pPr>
              <w:widowControl/>
              <w:tabs>
                <w:tab w:val="left" w:pos="420"/>
                <w:tab w:val="left" w:pos="425"/>
              </w:tabs>
              <w:spacing w:before="100" w:beforeAutospacing="1" w:after="100" w:afterAutospacing="1" w:line="320" w:lineRule="atLeast"/>
              <w:ind w:left="420"/>
              <w:jc w:val="left"/>
              <w:rPr>
                <w:rFonts w:ascii="宋体" w:hAnsi="宋体" w:cs="宋体"/>
                <w:szCs w:val="21"/>
              </w:rPr>
            </w:pPr>
            <w:r>
              <w:rPr>
                <w:rFonts w:hint="eastAsia" w:ascii="宋体" w:hAnsi="宋体" w:cs="宋体"/>
                <w:szCs w:val="21"/>
              </w:rPr>
              <w:t>3</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szCs w:val="21"/>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pPr>
              <w:jc w:val="left"/>
              <w:rPr>
                <w:rFonts w:ascii="宋体" w:hAnsi="宋体" w:cs="宋体"/>
                <w:szCs w:val="21"/>
              </w:rPr>
            </w:pPr>
          </w:p>
        </w:tc>
        <w:tc>
          <w:tcPr>
            <w:tcW w:w="1136"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firstLine="480"/>
              <w:jc w:val="left"/>
              <w:rPr>
                <w:rFonts w:ascii="宋体" w:hAnsi="宋体" w:cs="宋体"/>
                <w:kern w:val="0"/>
                <w:szCs w:val="21"/>
              </w:rPr>
            </w:pPr>
          </w:p>
        </w:tc>
        <w:tc>
          <w:tcPr>
            <w:tcW w:w="1605" w:type="dxa"/>
            <w:tcBorders>
              <w:top w:val="single" w:color="auto" w:sz="8" w:space="0"/>
              <w:left w:val="single" w:color="auto" w:sz="8" w:space="0"/>
              <w:bottom w:val="single" w:color="auto" w:sz="8" w:space="0"/>
              <w:right w:val="single" w:color="auto" w:sz="8" w:space="0"/>
            </w:tcBorders>
            <w:noWrap/>
            <w:vAlign w:val="center"/>
          </w:tcPr>
          <w:p>
            <w:pPr>
              <w:widowControl/>
              <w:spacing w:before="100" w:beforeAutospacing="1" w:after="100" w:afterAutospacing="1" w:line="320" w:lineRule="atLeast"/>
              <w:ind w:firstLine="480"/>
              <w:jc w:val="left"/>
              <w:rPr>
                <w:rFonts w:ascii="宋体" w:hAnsi="宋体" w:cs="宋体"/>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gridAfter w:val="1"/>
          <w:wAfter w:w="137" w:type="dxa"/>
          <w:trHeight w:val="621" w:hRule="atLeast"/>
          <w:jc w:val="center"/>
        </w:trPr>
        <w:tc>
          <w:tcPr>
            <w:tcW w:w="1805" w:type="dxa"/>
            <w:gridSpan w:val="2"/>
            <w:tcBorders>
              <w:top w:val="single" w:color="auto" w:sz="8" w:space="0"/>
              <w:left w:val="single" w:color="auto" w:sz="8" w:space="0"/>
              <w:bottom w:val="single" w:color="auto" w:sz="8" w:space="0"/>
              <w:right w:val="single" w:color="auto" w:sz="4" w:space="0"/>
            </w:tcBorders>
            <w:noWrap/>
            <w:vAlign w:val="center"/>
          </w:tcPr>
          <w:p>
            <w:pPr>
              <w:widowControl/>
              <w:spacing w:before="100" w:beforeAutospacing="1" w:after="100" w:afterAutospacing="1"/>
              <w:rPr>
                <w:rFonts w:ascii="宋体" w:hAnsi="宋体" w:cs="宋体"/>
                <w:szCs w:val="21"/>
              </w:rPr>
            </w:pPr>
            <w:r>
              <w:rPr>
                <w:rFonts w:hint="eastAsia" w:ascii="宋体" w:hAnsi="宋体" w:cs="宋体"/>
                <w:kern w:val="0"/>
                <w:szCs w:val="21"/>
              </w:rPr>
              <w:t xml:space="preserve"> 实际供货日期</w:t>
            </w:r>
          </w:p>
        </w:tc>
        <w:tc>
          <w:tcPr>
            <w:tcW w:w="318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20" w:lineRule="atLeast"/>
              <w:jc w:val="center"/>
              <w:rPr>
                <w:rFonts w:ascii="宋体" w:hAnsi="宋体" w:cs="宋体"/>
                <w:szCs w:val="21"/>
              </w:rPr>
            </w:pPr>
          </w:p>
        </w:tc>
        <w:tc>
          <w:tcPr>
            <w:tcW w:w="185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320" w:lineRule="atLeast"/>
              <w:jc w:val="center"/>
              <w:rPr>
                <w:rFonts w:ascii="宋体" w:hAnsi="宋体" w:cs="宋体"/>
                <w:szCs w:val="21"/>
              </w:rPr>
            </w:pPr>
            <w:r>
              <w:rPr>
                <w:rFonts w:hint="eastAsia" w:ascii="宋体" w:hAnsi="宋体" w:cs="宋体"/>
                <w:kern w:val="0"/>
                <w:szCs w:val="21"/>
              </w:rPr>
              <w:t>合同交货验收日期</w:t>
            </w:r>
          </w:p>
        </w:tc>
        <w:tc>
          <w:tcPr>
            <w:tcW w:w="2741"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320" w:lineRule="atLeast"/>
              <w:jc w:val="center"/>
              <w:rPr>
                <w:rFonts w:ascii="宋体" w:hAnsi="宋体" w:cs="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gridAfter w:val="1"/>
          <w:wAfter w:w="137" w:type="dxa"/>
          <w:trHeight w:val="873" w:hRule="atLeast"/>
          <w:jc w:val="center"/>
        </w:trPr>
        <w:tc>
          <w:tcPr>
            <w:tcW w:w="1805" w:type="dxa"/>
            <w:gridSpan w:val="2"/>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pPr>
              <w:widowControl/>
              <w:spacing w:before="100" w:beforeAutospacing="1" w:after="100" w:afterAutospacing="1"/>
              <w:jc w:val="left"/>
              <w:rPr>
                <w:rFonts w:ascii="宋体" w:hAnsi="宋体" w:cs="宋体"/>
                <w:szCs w:val="21"/>
              </w:rPr>
            </w:pPr>
            <w:r>
              <w:rPr>
                <w:rFonts w:hint="eastAsia" w:ascii="宋体" w:hAnsi="宋体" w:cs="宋体"/>
                <w:kern w:val="0"/>
                <w:szCs w:val="21"/>
              </w:rPr>
              <w:t>验收具体内容</w:t>
            </w:r>
          </w:p>
        </w:tc>
        <w:tc>
          <w:tcPr>
            <w:tcW w:w="7780" w:type="dxa"/>
            <w:gridSpan w:val="7"/>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pPr>
              <w:widowControl/>
              <w:spacing w:before="100" w:beforeAutospacing="1" w:after="100" w:afterAutospacing="1" w:line="320" w:lineRule="atLeast"/>
              <w:jc w:val="left"/>
              <w:rPr>
                <w:rFonts w:ascii="宋体" w:hAnsi="宋体" w:cs="宋体"/>
                <w:szCs w:val="21"/>
              </w:rPr>
            </w:pPr>
            <w:r>
              <w:rPr>
                <w:rFonts w:hint="eastAsia" w:ascii="宋体" w:hAnsi="宋体" w:cs="宋体"/>
                <w:kern w:val="0"/>
                <w:szCs w:val="21"/>
              </w:rPr>
              <w:t>（按政府采购合同、招标文件、投标文件及验收方案等。可附件)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87" w:hRule="atLeast"/>
          <w:jc w:val="center"/>
        </w:trPr>
        <w:tc>
          <w:tcPr>
            <w:tcW w:w="1805" w:type="dxa"/>
            <w:gridSpan w:val="2"/>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before="100" w:beforeAutospacing="1" w:after="100" w:afterAutospacing="1" w:line="320" w:lineRule="atLeast"/>
              <w:jc w:val="left"/>
              <w:rPr>
                <w:rFonts w:ascii="宋体" w:hAnsi="宋体" w:cs="宋体"/>
                <w:szCs w:val="21"/>
              </w:rPr>
            </w:pPr>
            <w:r>
              <w:rPr>
                <w:rFonts w:hint="eastAsia" w:ascii="宋体" w:hAnsi="宋体" w:cs="宋体"/>
                <w:kern w:val="0"/>
                <w:szCs w:val="21"/>
              </w:rPr>
              <w:t>验收小组意见</w:t>
            </w:r>
          </w:p>
        </w:tc>
        <w:tc>
          <w:tcPr>
            <w:tcW w:w="7780" w:type="dxa"/>
            <w:gridSpan w:val="7"/>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20" w:lineRule="atLeast"/>
              <w:jc w:val="left"/>
              <w:rPr>
                <w:rFonts w:ascii="宋体" w:hAnsi="宋体" w:cs="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87" w:hRule="atLeast"/>
          <w:jc w:val="center"/>
        </w:trPr>
        <w:tc>
          <w:tcPr>
            <w:tcW w:w="9585" w:type="dxa"/>
            <w:gridSpan w:val="9"/>
            <w:tcBorders>
              <w:top w:val="single" w:color="auto" w:sz="4" w:space="0"/>
              <w:left w:val="single" w:color="auto" w:sz="4" w:space="0"/>
              <w:bottom w:val="single" w:color="auto" w:sz="4" w:space="0"/>
              <w:right w:val="nil"/>
            </w:tcBorders>
            <w:noWrap/>
            <w:tcMar>
              <w:left w:w="108"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8" w:hRule="atLeast"/>
          <w:jc w:val="center"/>
        </w:trPr>
        <w:tc>
          <w:tcPr>
            <w:tcW w:w="4392"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tcPr>
          <w:p>
            <w:pPr>
              <w:widowControl/>
              <w:spacing w:before="100" w:beforeAutospacing="1" w:after="100" w:afterAutospacing="1"/>
              <w:rPr>
                <w:rFonts w:ascii="宋体" w:hAnsi="宋体" w:cs="宋体"/>
                <w:kern w:val="0"/>
                <w:szCs w:val="21"/>
              </w:rPr>
            </w:pPr>
          </w:p>
          <w:p>
            <w:pPr>
              <w:widowControl/>
              <w:spacing w:before="100" w:beforeAutospacing="1" w:after="100" w:afterAutospacing="1"/>
              <w:rPr>
                <w:rFonts w:ascii="宋体" w:hAnsi="宋体" w:cs="宋体"/>
                <w:kern w:val="0"/>
                <w:szCs w:val="21"/>
              </w:rPr>
            </w:pPr>
          </w:p>
          <w:p>
            <w:pPr>
              <w:widowControl/>
              <w:spacing w:before="100" w:beforeAutospacing="1" w:after="100" w:afterAutospacing="1"/>
              <w:rPr>
                <w:rFonts w:ascii="宋体" w:hAnsi="宋体" w:cs="宋体"/>
                <w:szCs w:val="21"/>
                <w:u w:val="single"/>
              </w:rPr>
            </w:pPr>
            <w:r>
              <w:rPr>
                <w:rFonts w:hint="eastAsia" w:ascii="宋体" w:hAnsi="宋体" w:cs="宋体"/>
                <w:kern w:val="0"/>
                <w:szCs w:val="21"/>
              </w:rPr>
              <w:t>供应商（盖章）：</w:t>
            </w:r>
          </w:p>
          <w:p>
            <w:pPr>
              <w:widowControl/>
              <w:spacing w:before="100" w:beforeAutospacing="1" w:after="100" w:afterAutospacing="1"/>
              <w:rPr>
                <w:rFonts w:ascii="宋体" w:hAnsi="宋体" w:cs="宋体"/>
                <w:szCs w:val="21"/>
                <w:u w:val="single"/>
              </w:rPr>
            </w:pPr>
          </w:p>
          <w:p>
            <w:pPr>
              <w:widowControl/>
              <w:spacing w:before="100" w:beforeAutospacing="1" w:after="100" w:afterAutospacing="1"/>
              <w:rPr>
                <w:rFonts w:ascii="宋体" w:hAnsi="宋体" w:cs="宋体"/>
                <w:szCs w:val="21"/>
                <w:u w:val="single"/>
              </w:rPr>
            </w:pPr>
          </w:p>
          <w:p>
            <w:pPr>
              <w:widowControl/>
              <w:spacing w:before="100" w:beforeAutospacing="1" w:after="100" w:afterAutospacing="1" w:line="320" w:lineRule="atLeast"/>
              <w:ind w:right="480"/>
              <w:jc w:val="right"/>
              <w:rPr>
                <w:rFonts w:ascii="宋体" w:hAnsi="宋体" w:cs="宋体"/>
                <w:szCs w:val="21"/>
              </w:rPr>
            </w:pPr>
            <w:r>
              <w:rPr>
                <w:rFonts w:hint="eastAsia" w:ascii="宋体" w:hAnsi="宋体" w:cs="宋体"/>
                <w:kern w:val="0"/>
                <w:szCs w:val="21"/>
              </w:rPr>
              <w:t>年  月  日</w:t>
            </w:r>
          </w:p>
        </w:tc>
        <w:tc>
          <w:tcPr>
            <w:tcW w:w="236" w:type="dxa"/>
            <w:tcBorders>
              <w:top w:val="single" w:color="auto" w:sz="4" w:space="0"/>
              <w:left w:val="single" w:color="auto" w:sz="4" w:space="0"/>
              <w:bottom w:val="single" w:color="auto" w:sz="4" w:space="0"/>
              <w:right w:val="nil"/>
            </w:tcBorders>
            <w:noWrap/>
            <w:tcMar>
              <w:left w:w="108" w:type="dxa"/>
              <w:right w:w="108" w:type="dxa"/>
            </w:tcMar>
          </w:tcPr>
          <w:p>
            <w:pPr>
              <w:widowControl/>
              <w:spacing w:before="100" w:beforeAutospacing="1" w:after="100" w:afterAutospacing="1" w:line="320" w:lineRule="atLeast"/>
              <w:ind w:right="480"/>
              <w:jc w:val="right"/>
              <w:rPr>
                <w:rFonts w:ascii="宋体" w:hAnsi="宋体" w:cs="宋体"/>
                <w:kern w:val="0"/>
                <w:szCs w:val="21"/>
              </w:rPr>
            </w:pPr>
          </w:p>
        </w:tc>
        <w:tc>
          <w:tcPr>
            <w:tcW w:w="4957" w:type="dxa"/>
            <w:gridSpan w:val="4"/>
            <w:tcBorders>
              <w:top w:val="single" w:color="auto" w:sz="4" w:space="0"/>
              <w:left w:val="nil"/>
              <w:bottom w:val="single" w:color="auto" w:sz="4" w:space="0"/>
              <w:right w:val="single" w:color="auto" w:sz="4" w:space="0"/>
            </w:tcBorders>
            <w:noWrap/>
          </w:tcPr>
          <w:p>
            <w:pPr>
              <w:widowControl/>
              <w:spacing w:before="100" w:beforeAutospacing="1" w:after="100" w:afterAutospacing="1" w:line="320" w:lineRule="atLeast"/>
              <w:rPr>
                <w:rFonts w:ascii="宋体" w:hAnsi="宋体" w:cs="宋体"/>
                <w:kern w:val="0"/>
                <w:szCs w:val="21"/>
              </w:rPr>
            </w:pPr>
          </w:p>
          <w:p>
            <w:pPr>
              <w:widowControl/>
              <w:spacing w:before="100" w:beforeAutospacing="1" w:after="100" w:afterAutospacing="1" w:line="320" w:lineRule="atLeast"/>
              <w:rPr>
                <w:rFonts w:ascii="宋体" w:hAnsi="宋体" w:cs="宋体"/>
                <w:kern w:val="0"/>
                <w:szCs w:val="21"/>
              </w:rPr>
            </w:pPr>
          </w:p>
          <w:p>
            <w:pPr>
              <w:widowControl/>
              <w:spacing w:before="100" w:beforeAutospacing="1" w:after="100" w:afterAutospacing="1" w:line="320" w:lineRule="atLeast"/>
              <w:rPr>
                <w:rFonts w:ascii="宋体" w:hAnsi="宋体" w:cs="宋体"/>
                <w:kern w:val="0"/>
                <w:szCs w:val="21"/>
              </w:rPr>
            </w:pPr>
            <w:r>
              <w:rPr>
                <w:rFonts w:hint="eastAsia" w:ascii="宋体" w:hAnsi="宋体" w:cs="宋体"/>
                <w:kern w:val="0"/>
                <w:szCs w:val="21"/>
              </w:rPr>
              <w:t>采购单位（盖章）：</w:t>
            </w:r>
          </w:p>
          <w:p>
            <w:pPr>
              <w:widowControl/>
              <w:spacing w:before="100" w:beforeAutospacing="1" w:after="100" w:afterAutospacing="1" w:line="320" w:lineRule="atLeast"/>
              <w:rPr>
                <w:rFonts w:ascii="宋体" w:hAnsi="宋体" w:cs="宋体"/>
                <w:kern w:val="0"/>
                <w:szCs w:val="21"/>
              </w:rPr>
            </w:pPr>
          </w:p>
          <w:p>
            <w:pPr>
              <w:widowControl/>
              <w:spacing w:before="100" w:beforeAutospacing="1" w:after="100" w:afterAutospacing="1" w:line="320" w:lineRule="atLeast"/>
              <w:ind w:left="191" w:hanging="191" w:hangingChars="91"/>
              <w:rPr>
                <w:rFonts w:ascii="宋体" w:hAnsi="宋体" w:cs="宋体"/>
                <w:kern w:val="0"/>
                <w:szCs w:val="21"/>
              </w:rPr>
            </w:pPr>
            <w:r>
              <w:rPr>
                <w:rFonts w:hint="eastAsia" w:ascii="宋体" w:hAnsi="宋体" w:cs="宋体"/>
                <w:kern w:val="0"/>
                <w:szCs w:val="21"/>
              </w:rPr>
              <w:t xml:space="preserve">               </w:t>
            </w:r>
          </w:p>
          <w:p>
            <w:pPr>
              <w:widowControl/>
              <w:spacing w:before="100" w:beforeAutospacing="1" w:after="100" w:afterAutospacing="1" w:line="320" w:lineRule="atLeast"/>
              <w:ind w:left="208" w:leftChars="99" w:firstLine="1690" w:firstLineChars="805"/>
              <w:rPr>
                <w:rFonts w:ascii="宋体" w:hAnsi="宋体" w:cs="宋体"/>
                <w:szCs w:val="21"/>
              </w:rPr>
            </w:pPr>
            <w:r>
              <w:rPr>
                <w:rFonts w:hint="eastAsia" w:ascii="宋体" w:hAnsi="宋体" w:cs="宋体"/>
                <w:kern w:val="0"/>
                <w:szCs w:val="21"/>
              </w:rPr>
              <w:t xml:space="preserve">  年   月  日</w:t>
            </w:r>
          </w:p>
        </w:tc>
        <w:tc>
          <w:tcPr>
            <w:tcW w:w="137" w:type="dxa"/>
            <w:tcBorders>
              <w:top w:val="single" w:color="auto" w:sz="4" w:space="0"/>
              <w:left w:val="single" w:color="auto" w:sz="4" w:space="0"/>
              <w:bottom w:val="single" w:color="auto" w:sz="4" w:space="0"/>
              <w:right w:val="nil"/>
            </w:tcBorders>
            <w:noWrap/>
          </w:tcPr>
          <w:p>
            <w:pPr>
              <w:widowControl/>
              <w:spacing w:before="100" w:beforeAutospacing="1" w:after="100" w:afterAutospacing="1" w:line="320" w:lineRule="atLeast"/>
              <w:ind w:left="208" w:leftChars="99" w:firstLine="1690" w:firstLineChars="805"/>
              <w:rPr>
                <w:rFonts w:ascii="宋体" w:hAnsi="宋体" w:cs="宋体"/>
                <w:kern w:val="0"/>
                <w:szCs w:val="21"/>
              </w:rPr>
            </w:pPr>
          </w:p>
        </w:tc>
      </w:tr>
    </w:tbl>
    <w:p>
      <w:pPr>
        <w:rPr>
          <w:rFonts w:ascii="宋体" w:hAnsi="宋体" w:cs="宋体"/>
        </w:rPr>
      </w:pPr>
      <w:r>
        <w:rPr>
          <w:rFonts w:hint="eastAsia" w:ascii="宋体" w:hAnsi="宋体" w:cs="宋体"/>
          <w:szCs w:val="21"/>
        </w:rPr>
        <w:t>备注：本报告单一式4份（采购单位1份、供应商1份、相关部门1份、采购代理机构1份）。</w:t>
      </w:r>
    </w:p>
    <w:p>
      <w:pPr>
        <w:pStyle w:val="5"/>
        <w:keepNext w:val="0"/>
        <w:keepLines w:val="0"/>
        <w:jc w:val="center"/>
        <w:rPr>
          <w:color w:val="000000"/>
        </w:rPr>
      </w:pPr>
    </w:p>
    <w:p>
      <w:pPr>
        <w:pStyle w:val="5"/>
        <w:keepNext w:val="0"/>
        <w:keepLines w:val="0"/>
        <w:jc w:val="center"/>
        <w:rPr>
          <w:color w:val="000000"/>
        </w:rPr>
      </w:pPr>
    </w:p>
    <w:p>
      <w:pPr>
        <w:pStyle w:val="5"/>
        <w:keepNext w:val="0"/>
        <w:keepLines w:val="0"/>
        <w:jc w:val="center"/>
        <w:rPr>
          <w:color w:val="000000"/>
        </w:rPr>
      </w:pPr>
    </w:p>
    <w:p>
      <w:pPr>
        <w:pStyle w:val="5"/>
        <w:keepNext w:val="0"/>
        <w:keepLines w:val="0"/>
        <w:jc w:val="center"/>
        <w:rPr>
          <w:color w:val="000000"/>
        </w:rPr>
      </w:pPr>
    </w:p>
    <w:p>
      <w:pPr>
        <w:pStyle w:val="5"/>
        <w:keepNext w:val="0"/>
        <w:keepLines w:val="0"/>
        <w:jc w:val="center"/>
        <w:rPr>
          <w:color w:val="000000"/>
        </w:rPr>
      </w:pPr>
      <w:r>
        <w:rPr>
          <w:rFonts w:hint="eastAsia"/>
          <w:color w:val="000000"/>
        </w:rPr>
        <w:t>第六章　投标文件格式</w:t>
      </w:r>
      <w:bookmarkEnd w:id="159"/>
      <w:bookmarkEnd w:id="160"/>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pStyle w:val="14"/>
        <w:ind w:firstLine="627" w:firstLineChars="196"/>
        <w:jc w:val="center"/>
        <w:outlineLvl w:val="1"/>
        <w:rPr>
          <w:rFonts w:hAnsi="宋体"/>
          <w:b/>
          <w:bCs/>
          <w:color w:val="000000"/>
          <w:sz w:val="28"/>
          <w:szCs w:val="28"/>
        </w:rPr>
      </w:pPr>
      <w:r>
        <w:rPr>
          <w:rFonts w:hAnsi="宋体"/>
          <w:color w:val="000000"/>
          <w:sz w:val="32"/>
          <w:szCs w:val="20"/>
        </w:rPr>
        <w:br w:type="page"/>
      </w:r>
      <w:bookmarkStart w:id="161" w:name="_Toc89076010"/>
      <w:bookmarkStart w:id="162" w:name="_Toc80093017"/>
      <w:bookmarkStart w:id="163" w:name="_Toc30973"/>
      <w:r>
        <w:rPr>
          <w:rFonts w:hint="eastAsia" w:hAnsi="宋体"/>
          <w:b/>
          <w:bCs/>
          <w:color w:val="000000"/>
          <w:sz w:val="28"/>
          <w:szCs w:val="28"/>
        </w:rPr>
        <w:t>第一节 投标文件外层包装封面</w:t>
      </w:r>
      <w:bookmarkEnd w:id="161"/>
    </w:p>
    <w:p>
      <w:pPr>
        <w:spacing w:beforeLines="50" w:afterLines="50"/>
        <w:jc w:val="center"/>
        <w:rPr>
          <w:rFonts w:ascii="宋体" w:hAnsi="宋体" w:cs="宋体"/>
          <w:spacing w:val="20"/>
          <w:sz w:val="44"/>
          <w:szCs w:val="44"/>
        </w:rPr>
      </w:pPr>
    </w:p>
    <w:p>
      <w:pPr>
        <w:spacing w:beforeLines="50" w:afterLines="50"/>
        <w:jc w:val="center"/>
        <w:rPr>
          <w:rFonts w:ascii="宋体" w:hAnsi="宋体" w:cs="宋体"/>
          <w:spacing w:val="20"/>
          <w:sz w:val="44"/>
          <w:szCs w:val="44"/>
        </w:rPr>
      </w:pPr>
    </w:p>
    <w:p>
      <w:pPr>
        <w:spacing w:beforeLines="50" w:afterLines="50"/>
        <w:jc w:val="center"/>
        <w:rPr>
          <w:rFonts w:ascii="宋体" w:hAnsi="宋体" w:cs="宋体"/>
          <w:spacing w:val="20"/>
          <w:sz w:val="44"/>
          <w:szCs w:val="44"/>
        </w:rPr>
      </w:pPr>
    </w:p>
    <w:p>
      <w:pPr>
        <w:spacing w:beforeLines="50" w:afterLines="50"/>
        <w:jc w:val="center"/>
        <w:rPr>
          <w:rFonts w:ascii="宋体" w:hAnsi="宋体" w:cs="宋体"/>
          <w:spacing w:val="20"/>
          <w:sz w:val="44"/>
          <w:szCs w:val="44"/>
        </w:rPr>
      </w:pPr>
    </w:p>
    <w:p>
      <w:pPr>
        <w:spacing w:beforeLines="50"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jc w:val="center"/>
        <w:rPr>
          <w:rFonts w:ascii="宋体" w:hAnsi="宋体" w:cs="宋体"/>
          <w:sz w:val="24"/>
        </w:rPr>
      </w:pPr>
      <w:r>
        <w:rPr>
          <w:rFonts w:hint="eastAsia" w:ascii="宋体" w:hAnsi="宋体" w:cs="宋体"/>
          <w:sz w:val="24"/>
        </w:rPr>
        <w:t>（电子投标文件）</w:t>
      </w:r>
    </w:p>
    <w:tbl>
      <w:tblPr>
        <w:tblStyle w:val="27"/>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noWrap/>
            <w:vAlign w:val="bottom"/>
          </w:tcPr>
          <w:p>
            <w:pPr>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noWrap/>
            <w:vAlign w:val="bottom"/>
          </w:tcPr>
          <w:p>
            <w:pPr>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noWrap/>
            <w:vAlign w:val="bottom"/>
          </w:tcPr>
          <w:p>
            <w:pPr>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noWrap/>
            <w:vAlign w:val="bottom"/>
          </w:tcPr>
          <w:p>
            <w:pPr>
              <w:jc w:val="left"/>
              <w:rPr>
                <w:rFonts w:ascii="宋体" w:hAnsi="宋体" w:cs="宋体"/>
                <w:sz w:val="24"/>
              </w:rPr>
            </w:pPr>
          </w:p>
        </w:tc>
      </w:tr>
      <w:tr>
        <w:trPr>
          <w:jc w:val="center"/>
        </w:trPr>
        <w:tc>
          <w:tcPr>
            <w:tcW w:w="1601" w:type="dxa"/>
            <w:noWrap/>
            <w:vAlign w:val="bottom"/>
          </w:tcPr>
          <w:p>
            <w:pPr>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noWrap/>
            <w:vAlign w:val="bottom"/>
          </w:tcPr>
          <w:p>
            <w:pPr>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noWrap/>
            <w:vAlign w:val="bottom"/>
          </w:tcPr>
          <w:p>
            <w:pPr>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noWrap/>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sectPr>
          <w:headerReference r:id="rId10" w:type="default"/>
          <w:footerReference r:id="rId11" w:type="default"/>
          <w:pgSz w:w="11907" w:h="16840"/>
          <w:pgMar w:top="1531" w:right="1418" w:bottom="1361" w:left="1418" w:header="720" w:footer="720" w:gutter="0"/>
          <w:cols w:space="720" w:num="1"/>
          <w:docGrid w:linePitch="285" w:charSpace="0"/>
        </w:sectPr>
      </w:pPr>
      <w:r>
        <w:rPr>
          <w:rFonts w:hint="eastAsia" w:ascii="宋体" w:hAnsi="宋体" w:cs="宋体"/>
          <w:sz w:val="24"/>
        </w:rPr>
        <w:t>年   月   日</w:t>
      </w:r>
    </w:p>
    <w:p>
      <w:pPr>
        <w:pStyle w:val="14"/>
        <w:jc w:val="center"/>
        <w:outlineLvl w:val="1"/>
        <w:rPr>
          <w:rFonts w:hAnsi="宋体"/>
          <w:b/>
          <w:bCs/>
          <w:color w:val="000000"/>
          <w:sz w:val="28"/>
          <w:szCs w:val="28"/>
        </w:rPr>
      </w:pPr>
      <w:bookmarkStart w:id="164" w:name="_Toc89076011"/>
      <w:r>
        <w:rPr>
          <w:rFonts w:hint="eastAsia" w:hAnsi="宋体"/>
          <w:b/>
          <w:bCs/>
          <w:color w:val="000000"/>
          <w:sz w:val="28"/>
          <w:szCs w:val="28"/>
        </w:rPr>
        <w:t>第二节 资格证明文件格式</w:t>
      </w:r>
      <w:bookmarkEnd w:id="164"/>
    </w:p>
    <w:p>
      <w:pPr>
        <w:pStyle w:val="14"/>
        <w:spacing w:line="360" w:lineRule="auto"/>
        <w:ind w:firstLine="420"/>
        <w:rPr>
          <w:rFonts w:hAnsi="宋体"/>
          <w:color w:val="000000"/>
          <w:sz w:val="30"/>
        </w:rPr>
      </w:pPr>
    </w:p>
    <w:p>
      <w:pPr>
        <w:snapToGrid w:val="0"/>
        <w:spacing w:beforeLines="50" w:after="50"/>
        <w:rPr>
          <w:rFonts w:ascii="宋体" w:hAnsi="宋体"/>
          <w:bCs/>
          <w:color w:val="000000"/>
          <w:sz w:val="32"/>
          <w:szCs w:val="20"/>
        </w:rPr>
      </w:pPr>
      <w:r>
        <w:rPr>
          <w:rFonts w:hint="eastAsia" w:ascii="宋体" w:hAnsi="宋体"/>
          <w:bCs/>
          <w:color w:val="000000"/>
        </w:rPr>
        <w:t>电子投标文件</w:t>
      </w:r>
    </w:p>
    <w:p>
      <w:pPr>
        <w:snapToGrid w:val="0"/>
        <w:spacing w:beforeLines="50" w:after="50"/>
        <w:rPr>
          <w:rFonts w:ascii="宋体" w:hAnsi="宋体"/>
          <w:color w:val="000000"/>
          <w:sz w:val="24"/>
          <w:szCs w:val="20"/>
        </w:rPr>
      </w:pPr>
    </w:p>
    <w:p>
      <w:pPr>
        <w:snapToGrid w:val="0"/>
        <w:spacing w:beforeLines="50" w:after="50"/>
        <w:jc w:val="center"/>
        <w:rPr>
          <w:rFonts w:ascii="宋体" w:hAnsi="宋体"/>
          <w:b/>
          <w:color w:val="000000"/>
          <w:sz w:val="24"/>
          <w:szCs w:val="20"/>
        </w:rPr>
      </w:pPr>
      <w:r>
        <w:rPr>
          <w:rFonts w:hint="eastAsia" w:ascii="宋体" w:hAnsi="宋体"/>
          <w:b/>
          <w:color w:val="000000"/>
          <w:sz w:val="32"/>
          <w:szCs w:val="32"/>
        </w:rPr>
        <w:t>资格证明文件（封面）</w:t>
      </w: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Lines="50" w:after="50"/>
        <w:ind w:firstLine="540" w:firstLineChars="225"/>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Lines="50" w:after="50"/>
        <w:ind w:firstLine="540" w:firstLineChars="225"/>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所投分标：</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960" w:firstLineChars="400"/>
        <w:rPr>
          <w:rFonts w:ascii="宋体" w:hAnsi="宋体"/>
          <w:bCs/>
          <w:color w:val="000000"/>
          <w:sz w:val="24"/>
          <w:szCs w:val="24"/>
        </w:rPr>
      </w:pPr>
    </w:p>
    <w:p>
      <w:pPr>
        <w:snapToGrid w:val="0"/>
        <w:spacing w:beforeLines="50" w:after="50"/>
        <w:ind w:firstLine="645"/>
        <w:jc w:val="center"/>
        <w:rPr>
          <w:rFonts w:ascii="宋体" w:hAnsi="宋体"/>
          <w:color w:val="000000"/>
          <w:sz w:val="24"/>
        </w:rPr>
      </w:pPr>
      <w:r>
        <w:rPr>
          <w:rFonts w:hint="eastAsia" w:ascii="宋体" w:hAnsi="宋体"/>
          <w:color w:val="000000"/>
          <w:sz w:val="24"/>
        </w:rPr>
        <w:t>年  月  日</w:t>
      </w:r>
    </w:p>
    <w:p>
      <w:pPr>
        <w:pStyle w:val="14"/>
        <w:spacing w:line="360" w:lineRule="auto"/>
        <w:ind w:firstLine="420"/>
        <w:rPr>
          <w:rFonts w:hAnsi="宋体"/>
          <w:color w:val="000000"/>
          <w:sz w:val="30"/>
        </w:rPr>
        <w:sectPr>
          <w:pgSz w:w="11906" w:h="16838"/>
          <w:pgMar w:top="1134" w:right="1134" w:bottom="1134" w:left="1134" w:header="720" w:footer="720" w:gutter="0"/>
          <w:cols w:space="720" w:num="1"/>
          <w:docGrid w:type="lines" w:linePitch="331" w:charSpace="0"/>
        </w:sectPr>
      </w:pPr>
    </w:p>
    <w:p>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ascii="仿宋_GB2312" w:hAnsi="仿宋" w:eastAsia="仿宋_GB2312" w:cs="仿宋_GB2312"/>
          <w:kern w:val="0"/>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四、投标人直接控股股东信息表</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五、投标人直接管理关系信息表</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七、</w:t>
      </w:r>
      <w:r>
        <w:rPr>
          <w:rFonts w:hint="eastAsia" w:ascii="仿宋_GB2312" w:hAnsi="仿宋" w:eastAsia="仿宋_GB2312" w:cs="仿宋_GB2312"/>
          <w:sz w:val="24"/>
        </w:rPr>
        <w:t>除招标文件规定必须提供以外，投标人认为需要提供的其他证明材料</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pStyle w:val="14"/>
        <w:spacing w:line="360" w:lineRule="auto"/>
        <w:ind w:firstLine="420"/>
        <w:rPr>
          <w:rFonts w:hAnsi="宋体"/>
          <w:color w:val="000000"/>
          <w:sz w:val="30"/>
        </w:rPr>
        <w:sectPr>
          <w:pgSz w:w="11906" w:h="16838"/>
          <w:pgMar w:top="1134" w:right="1134" w:bottom="1134" w:left="1134" w:header="720" w:footer="720" w:gutter="0"/>
          <w:cols w:space="720" w:num="1"/>
          <w:docGrid w:type="lines" w:linePitch="331" w:charSpace="0"/>
        </w:sectPr>
      </w:pPr>
    </w:p>
    <w:p>
      <w:pPr>
        <w:snapToGrid w:val="0"/>
        <w:spacing w:line="360" w:lineRule="auto"/>
        <w:rPr>
          <w:rFonts w:ascii="仿宋_GB2312" w:hAnsi="仿宋" w:eastAsia="仿宋_GB2312" w:cs="仿宋_GB2312"/>
          <w:b/>
          <w:kern w:val="0"/>
          <w:sz w:val="32"/>
          <w:szCs w:val="32"/>
          <w:lang w:val="zh-CN"/>
        </w:rPr>
      </w:pP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pPr>
        <w:snapToGrid w:val="0"/>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pPr>
        <w:snapToGrid w:val="0"/>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宋体" w:hAnsi="宋体"/>
          <w:b/>
          <w:color w:val="000000"/>
          <w:sz w:val="28"/>
          <w:szCs w:val="28"/>
        </w:rPr>
      </w:pPr>
      <w:r>
        <w:rPr>
          <w:rFonts w:ascii="仿宋_GB2312" w:hAnsi="仿宋" w:eastAsia="仿宋_GB2312" w:cs="仿宋_GB2312"/>
          <w:b/>
          <w:kern w:val="0"/>
          <w:sz w:val="32"/>
          <w:szCs w:val="32"/>
        </w:rPr>
        <w:br w:type="page"/>
      </w:r>
    </w:p>
    <w:p>
      <w:pPr>
        <w:snapToGrid w:val="0"/>
        <w:spacing w:before="50"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2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000000"/>
          <w:sz w:val="24"/>
        </w:rPr>
      </w:pPr>
      <w:r>
        <w:rPr>
          <w:rFonts w:hint="eastAsia" w:ascii="宋体" w:hAnsi="宋体"/>
          <w:color w:val="000000"/>
          <w:sz w:val="24"/>
        </w:rPr>
        <w:t>3.供应商不存在直接控股股东的，则填“无”。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jc w:val="center"/>
        <w:rPr>
          <w:rFonts w:ascii="宋体" w:hAnsi="宋体"/>
          <w:b/>
          <w:color w:val="000000"/>
          <w:sz w:val="28"/>
          <w:szCs w:val="28"/>
        </w:rPr>
      </w:pPr>
      <w:r>
        <w:rPr>
          <w:rFonts w:ascii="宋体" w:hAnsi="宋体"/>
          <w:b/>
          <w:color w:val="000000"/>
          <w:sz w:val="28"/>
          <w:szCs w:val="28"/>
        </w:rPr>
        <w:br w:type="page"/>
      </w:r>
    </w:p>
    <w:p>
      <w:pPr>
        <w:snapToGrid w:val="0"/>
        <w:spacing w:line="360" w:lineRule="auto"/>
        <w:jc w:val="center"/>
        <w:rPr>
          <w:rFonts w:ascii="宋体" w:hAnsi="宋体"/>
          <w:color w:val="000000"/>
          <w:sz w:val="32"/>
          <w:szCs w:val="32"/>
        </w:rPr>
      </w:pPr>
      <w:r>
        <w:rPr>
          <w:rFonts w:hint="eastAsia" w:ascii="宋体" w:hAnsi="宋体"/>
          <w:b/>
          <w:color w:val="000000"/>
          <w:sz w:val="32"/>
          <w:szCs w:val="32"/>
        </w:rPr>
        <w:t>五、投标人直接管理关系信息表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3.供应商不存在直接管理关系的，则填“无”。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50" w:afterLines="50"/>
        <w:jc w:val="left"/>
        <w:rPr>
          <w:rFonts w:ascii="宋体" w:hAnsi="宋体"/>
          <w:color w:val="000000"/>
          <w:szCs w:val="21"/>
        </w:rPr>
      </w:pPr>
    </w:p>
    <w:p>
      <w:pPr>
        <w:snapToGrid w:val="0"/>
        <w:spacing w:beforeLines="50" w:after="50"/>
        <w:jc w:val="left"/>
        <w:rPr>
          <w:rFonts w:ascii="宋体" w:hAnsi="宋体"/>
          <w:b/>
          <w:color w:val="000000"/>
          <w:sz w:val="24"/>
          <w:szCs w:val="20"/>
        </w:rPr>
      </w:pPr>
    </w:p>
    <w:p>
      <w:pPr>
        <w:snapToGrid w:val="0"/>
        <w:spacing w:beforeLines="50" w:after="50"/>
        <w:jc w:val="left"/>
        <w:rPr>
          <w:rFonts w:ascii="宋体" w:hAnsi="宋体"/>
          <w:b/>
          <w:color w:val="000000"/>
          <w:sz w:val="24"/>
        </w:rPr>
      </w:pPr>
    </w:p>
    <w:p>
      <w:pPr>
        <w:snapToGrid w:val="0"/>
        <w:spacing w:beforeLines="50" w:after="50"/>
        <w:jc w:val="left"/>
        <w:rPr>
          <w:rFonts w:ascii="宋体" w:hAnsi="宋体"/>
          <w:b/>
          <w:color w:val="000000"/>
          <w:sz w:val="24"/>
          <w:szCs w:val="20"/>
        </w:rPr>
      </w:pPr>
    </w:p>
    <w:p>
      <w:pPr>
        <w:pStyle w:val="42"/>
        <w:rPr>
          <w:rFonts w:ascii="宋体" w:hAnsi="宋体"/>
          <w:b/>
          <w:szCs w:val="20"/>
        </w:rPr>
      </w:pPr>
    </w:p>
    <w:p>
      <w:pPr>
        <w:pStyle w:val="43"/>
      </w:pPr>
    </w:p>
    <w:p>
      <w:pPr>
        <w:snapToGrid w:val="0"/>
        <w:spacing w:beforeLines="50" w:after="50"/>
        <w:jc w:val="left"/>
        <w:rPr>
          <w:rFonts w:ascii="宋体" w:hAnsi="宋体"/>
          <w:b/>
          <w:color w:val="000000"/>
          <w:sz w:val="24"/>
          <w:szCs w:val="20"/>
        </w:rPr>
      </w:pPr>
    </w:p>
    <w:p>
      <w:pPr>
        <w:snapToGrid w:val="0"/>
        <w:spacing w:before="50" w:afterLines="50"/>
        <w:jc w:val="left"/>
        <w:rPr>
          <w:rFonts w:ascii="宋体" w:hAnsi="宋体"/>
          <w:color w:val="000000"/>
        </w:rPr>
      </w:pPr>
    </w:p>
    <w:p>
      <w:pPr>
        <w:snapToGrid w:val="0"/>
        <w:spacing w:before="50" w:afterLines="50"/>
        <w:jc w:val="center"/>
        <w:rPr>
          <w:rFonts w:ascii="宋体" w:hAnsi="宋体"/>
          <w:b/>
          <w:color w:val="000000"/>
          <w:sz w:val="32"/>
          <w:szCs w:val="32"/>
        </w:rPr>
      </w:pPr>
      <w:r>
        <w:rPr>
          <w:rFonts w:hint="eastAsia" w:ascii="宋体" w:hAnsi="宋体"/>
          <w:b/>
          <w:color w:val="000000"/>
          <w:sz w:val="32"/>
          <w:szCs w:val="32"/>
        </w:rPr>
        <w:t>六、投标资格声明函</w:t>
      </w:r>
    </w:p>
    <w:p>
      <w:pPr>
        <w:tabs>
          <w:tab w:val="left" w:pos="7200"/>
        </w:tabs>
        <w:spacing w:line="360" w:lineRule="auto"/>
        <w:rPr>
          <w:rFonts w:ascii="宋体" w:hAnsi="宋体"/>
          <w:color w:val="000000"/>
          <w:szCs w:val="21"/>
        </w:rPr>
      </w:pPr>
      <w:r>
        <w:rPr>
          <w:rFonts w:hint="eastAsia" w:ascii="宋体" w:hAnsi="宋体"/>
          <w:color w:val="000000"/>
          <w:szCs w:val="21"/>
        </w:rPr>
        <w:t>致：</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我方愿意参加贵方组织的</w:t>
      </w:r>
      <w:r>
        <w:rPr>
          <w:rFonts w:hint="eastAsia" w:ascii="宋体" w:hAnsi="宋体"/>
          <w:color w:val="000000"/>
          <w:szCs w:val="21"/>
          <w:lang w:val="en-US" w:eastAsia="zh-CN"/>
        </w:rPr>
        <w:t>项目名称：</w:t>
      </w:r>
      <w:r>
        <w:rPr>
          <w:rFonts w:hint="eastAsia" w:ascii="宋体" w:hAnsi="宋体"/>
          <w:color w:val="000000"/>
          <w:szCs w:val="21"/>
          <w:u w:val="single"/>
          <w:lang w:val="en-US" w:eastAsia="zh-CN"/>
        </w:rPr>
        <w:t xml:space="preserve">        </w:t>
      </w:r>
      <w:r>
        <w:rPr>
          <w:rFonts w:hint="eastAsia" w:ascii="宋体" w:hAnsi="宋体"/>
          <w:color w:val="000000"/>
          <w:szCs w:val="21"/>
        </w:rPr>
        <w:t>（项目编号：</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r>
        <w:rPr>
          <w:rFonts w:hint="eastAsia" w:ascii="宋体" w:hAnsi="宋体"/>
          <w:color w:val="000000"/>
          <w:szCs w:val="21"/>
        </w:rPr>
        <w:t>）项目的投标，为便于贵方公正、择优地确定中标人，我方就本次投标有关事项郑重声明如下：</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ascii="宋体" w:hAnsi="宋体"/>
          <w:color w:val="000000"/>
          <w:szCs w:val="21"/>
        </w:rPr>
      </w:pPr>
      <w:r>
        <w:rPr>
          <w:rFonts w:ascii="宋体" w:hAnsi="宋体"/>
          <w:color w:val="000000"/>
          <w:szCs w:val="21"/>
        </w:rPr>
        <w:t xml:space="preserve">2. </w:t>
      </w:r>
      <w:r>
        <w:rPr>
          <w:rFonts w:hint="eastAsia" w:ascii="宋体" w:hAnsi="宋体"/>
          <w:color w:val="000000"/>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4.以上事项如有虚假或隐瞒，我方愿意承担一切后果，并不再寻求任何旨在减轻或免除法律责任的辩解。 </w:t>
      </w:r>
    </w:p>
    <w:p>
      <w:pPr>
        <w:tabs>
          <w:tab w:val="left" w:pos="7200"/>
        </w:tabs>
        <w:ind w:firstLine="270" w:firstLineChars="150"/>
        <w:rPr>
          <w:rFonts w:ascii="宋体" w:hAnsi="宋体"/>
          <w:sz w:val="18"/>
          <w:szCs w:val="18"/>
        </w:rPr>
      </w:pPr>
      <w:r>
        <w:rPr>
          <w:rFonts w:hint="eastAsia" w:ascii="宋体" w:hAnsi="宋体"/>
          <w:sz w:val="18"/>
          <w:szCs w:val="18"/>
        </w:rPr>
        <w:t>说明：</w:t>
      </w:r>
    </w:p>
    <w:p>
      <w:pPr>
        <w:ind w:firstLine="360" w:firstLineChars="200"/>
        <w:jc w:val="left"/>
        <w:rPr>
          <w:rFonts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ascii="宋体" w:hAnsi="宋体"/>
          <w:sz w:val="18"/>
          <w:szCs w:val="18"/>
        </w:rPr>
      </w:pPr>
      <w:r>
        <w:rPr>
          <w:rFonts w:hint="eastAsia" w:ascii="宋体" w:hAnsi="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Lines="50"/>
        <w:jc w:val="left"/>
        <w:rPr>
          <w:rFonts w:ascii="宋体" w:hAnsi="宋体"/>
          <w:sz w:val="18"/>
          <w:szCs w:val="18"/>
        </w:rPr>
      </w:pPr>
      <w:r>
        <w:rPr>
          <w:rFonts w:hint="eastAsia" w:ascii="宋体" w:hAnsi="宋体"/>
          <w:b/>
          <w:sz w:val="18"/>
          <w:szCs w:val="18"/>
        </w:rPr>
        <w:t xml:space="preserve">  3.如为联合体投标，盖章处须加盖联合体各方公章并由联合体各方法定代表人分别签署，否则投标无效。</w:t>
      </w:r>
    </w:p>
    <w:p>
      <w:pPr>
        <w:snapToGrid w:val="0"/>
        <w:spacing w:before="50" w:afterLines="100" w:line="360" w:lineRule="auto"/>
        <w:jc w:val="left"/>
        <w:rPr>
          <w:rFonts w:ascii="宋体" w:hAnsi="宋体"/>
          <w:color w:val="000000"/>
          <w:sz w:val="24"/>
        </w:rPr>
      </w:pPr>
    </w:p>
    <w:p>
      <w:pPr>
        <w:snapToGrid w:val="0"/>
        <w:spacing w:before="50"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投标人名称(电子签章)：</w:t>
      </w:r>
      <w:r>
        <w:rPr>
          <w:rFonts w:hint="eastAsia" w:ascii="宋体" w:hAnsi="宋体"/>
          <w:color w:val="000000"/>
          <w:szCs w:val="21"/>
        </w:rPr>
        <w:t xml:space="preserve">                                     年    月    日</w:t>
      </w:r>
    </w:p>
    <w:p>
      <w:pPr>
        <w:pStyle w:val="14"/>
        <w:spacing w:line="600" w:lineRule="exact"/>
        <w:jc w:val="center"/>
        <w:rPr>
          <w:rFonts w:ascii="Times New Roman" w:hAnsi="Times New Roman"/>
          <w:b/>
          <w:bCs/>
          <w:sz w:val="30"/>
          <w:szCs w:val="30"/>
        </w:rPr>
      </w:pPr>
    </w:p>
    <w:p>
      <w:pPr>
        <w:pStyle w:val="14"/>
        <w:spacing w:line="600" w:lineRule="exact"/>
        <w:jc w:val="center"/>
        <w:rPr>
          <w:rFonts w:ascii="Times New Roman" w:hAnsi="Times New Roman"/>
          <w:b/>
          <w:bCs/>
          <w:sz w:val="30"/>
          <w:szCs w:val="30"/>
        </w:rPr>
      </w:pPr>
    </w:p>
    <w:p>
      <w:pPr>
        <w:pStyle w:val="14"/>
        <w:spacing w:line="600" w:lineRule="exact"/>
        <w:jc w:val="center"/>
        <w:rPr>
          <w:rFonts w:ascii="Times New Roman" w:hAnsi="Times New Roman"/>
          <w:b/>
          <w:bCs/>
          <w:sz w:val="30"/>
          <w:szCs w:val="30"/>
        </w:rPr>
        <w:sectPr>
          <w:pgSz w:w="11906" w:h="16838"/>
          <w:pgMar w:top="1134" w:right="1134" w:bottom="1134" w:left="1134" w:header="720" w:footer="720" w:gutter="0"/>
          <w:cols w:space="720" w:num="1"/>
          <w:docGrid w:type="lines" w:linePitch="331" w:charSpace="0"/>
        </w:sectPr>
      </w:pPr>
    </w:p>
    <w:p>
      <w:pPr>
        <w:pStyle w:val="14"/>
        <w:spacing w:line="600" w:lineRule="exact"/>
        <w:jc w:val="center"/>
        <w:rPr>
          <w:rFonts w:ascii="Times New Roman" w:hAnsi="Times New Roman"/>
          <w:b/>
          <w:bCs/>
          <w:sz w:val="30"/>
          <w:szCs w:val="30"/>
        </w:rPr>
      </w:pPr>
    </w:p>
    <w:p>
      <w:pPr>
        <w:pStyle w:val="14"/>
        <w:spacing w:line="600" w:lineRule="exact"/>
        <w:jc w:val="center"/>
        <w:rPr>
          <w:rFonts w:cs="宋体"/>
          <w:kern w:val="0"/>
          <w:szCs w:val="21"/>
        </w:rPr>
      </w:pPr>
    </w:p>
    <w:p>
      <w:pPr>
        <w:pStyle w:val="14"/>
        <w:spacing w:line="600" w:lineRule="exact"/>
        <w:jc w:val="center"/>
        <w:rPr>
          <w:rFonts w:cs="宋体"/>
          <w:kern w:val="0"/>
          <w:szCs w:val="21"/>
        </w:rPr>
      </w:pPr>
    </w:p>
    <w:p>
      <w:pPr>
        <w:pStyle w:val="14"/>
        <w:spacing w:line="600" w:lineRule="exact"/>
        <w:jc w:val="center"/>
        <w:rPr>
          <w:rFonts w:cs="宋体"/>
          <w:kern w:val="0"/>
          <w:szCs w:val="21"/>
        </w:rPr>
      </w:pPr>
    </w:p>
    <w:p>
      <w:pPr>
        <w:pStyle w:val="14"/>
        <w:spacing w:line="600" w:lineRule="exact"/>
        <w:jc w:val="center"/>
        <w:rPr>
          <w:rFonts w:cs="宋体"/>
          <w:kern w:val="0"/>
          <w:szCs w:val="21"/>
        </w:rPr>
      </w:pPr>
    </w:p>
    <w:p>
      <w:pPr>
        <w:pStyle w:val="14"/>
        <w:spacing w:line="600" w:lineRule="exact"/>
        <w:jc w:val="center"/>
        <w:rPr>
          <w:rFonts w:ascii="Times New Roman" w:hAnsi="Times New Roman"/>
          <w:b/>
          <w:bCs/>
          <w:sz w:val="30"/>
          <w:szCs w:val="30"/>
        </w:rPr>
      </w:pPr>
      <w:r>
        <w:rPr>
          <w:rFonts w:hint="eastAsia" w:ascii="Times New Roman" w:hAnsi="Times New Roman"/>
          <w:b/>
          <w:bCs/>
          <w:sz w:val="30"/>
          <w:szCs w:val="30"/>
          <w:lang w:eastAsia="zh-CN"/>
        </w:rPr>
        <w:t>七</w:t>
      </w:r>
      <w:r>
        <w:rPr>
          <w:rFonts w:hint="eastAsia" w:ascii="Times New Roman" w:hAnsi="Times New Roman"/>
          <w:b/>
          <w:bCs/>
          <w:sz w:val="30"/>
          <w:szCs w:val="30"/>
        </w:rPr>
        <w:t>、除招标文件规定必须提供以外，投标人认为需要提供的其他证明材料</w:t>
      </w:r>
    </w:p>
    <w:p>
      <w:pPr>
        <w:pStyle w:val="14"/>
        <w:spacing w:line="600" w:lineRule="exact"/>
        <w:jc w:val="center"/>
        <w:rPr>
          <w:rFonts w:ascii="Times New Roman" w:hAnsi="Times New Roman"/>
          <w:b/>
          <w:bCs/>
          <w:sz w:val="30"/>
          <w:szCs w:val="30"/>
        </w:rPr>
      </w:pPr>
    </w:p>
    <w:p>
      <w:pPr>
        <w:pStyle w:val="14"/>
        <w:spacing w:line="600" w:lineRule="exact"/>
        <w:jc w:val="center"/>
        <w:rPr>
          <w:rFonts w:ascii="Times New Roman" w:hAnsi="Times New Roman"/>
          <w:b/>
          <w:bCs/>
          <w:sz w:val="30"/>
          <w:szCs w:val="30"/>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pStyle w:val="14"/>
        <w:spacing w:line="600" w:lineRule="exact"/>
        <w:jc w:val="center"/>
        <w:rPr>
          <w:rFonts w:ascii="Times New Roman" w:hAnsi="Times New Roman"/>
        </w:rPr>
      </w:pPr>
    </w:p>
    <w:p>
      <w:pPr>
        <w:autoSpaceDE w:val="0"/>
        <w:autoSpaceDN w:val="0"/>
        <w:adjustRightInd w:val="0"/>
        <w:spacing w:line="360" w:lineRule="auto"/>
        <w:jc w:val="left"/>
        <w:rPr>
          <w:rFonts w:hAnsi="宋体"/>
          <w:color w:val="000000"/>
          <w:szCs w:val="21"/>
        </w:rPr>
        <w:sectPr>
          <w:pgSz w:w="11906" w:h="16838"/>
          <w:pgMar w:top="1134" w:right="1134" w:bottom="1134" w:left="1134" w:header="720" w:footer="720" w:gutter="0"/>
          <w:cols w:space="720" w:num="1"/>
          <w:docGrid w:type="lines" w:linePitch="331" w:charSpace="0"/>
        </w:sectPr>
      </w:pPr>
    </w:p>
    <w:p>
      <w:pPr>
        <w:pStyle w:val="14"/>
        <w:jc w:val="center"/>
        <w:outlineLvl w:val="1"/>
        <w:rPr>
          <w:rFonts w:hAnsi="宋体"/>
          <w:color w:val="000000"/>
          <w:szCs w:val="21"/>
        </w:rPr>
      </w:pPr>
    </w:p>
    <w:p>
      <w:pPr>
        <w:pStyle w:val="14"/>
        <w:jc w:val="center"/>
        <w:outlineLvl w:val="1"/>
        <w:rPr>
          <w:rFonts w:hAnsi="宋体"/>
          <w:b/>
          <w:bCs/>
          <w:color w:val="000000"/>
          <w:sz w:val="28"/>
          <w:szCs w:val="28"/>
        </w:rPr>
      </w:pPr>
      <w:bookmarkStart w:id="165" w:name="_Toc19686838"/>
      <w:bookmarkStart w:id="166" w:name="_Toc89076012"/>
      <w:r>
        <w:rPr>
          <w:rFonts w:hint="eastAsia" w:hAnsi="宋体"/>
          <w:b/>
          <w:bCs/>
          <w:color w:val="000000"/>
          <w:sz w:val="28"/>
          <w:szCs w:val="28"/>
        </w:rPr>
        <w:t>第三节 商务文件格式</w:t>
      </w:r>
      <w:bookmarkEnd w:id="165"/>
      <w:bookmarkEnd w:id="166"/>
    </w:p>
    <w:p>
      <w:pPr>
        <w:snapToGrid w:val="0"/>
        <w:spacing w:beforeLines="50" w:after="50"/>
        <w:rPr>
          <w:rFonts w:ascii="宋体" w:hAnsi="宋体"/>
          <w:color w:val="000000"/>
          <w:sz w:val="30"/>
          <w:szCs w:val="20"/>
        </w:rPr>
      </w:pPr>
    </w:p>
    <w:p>
      <w:pPr>
        <w:snapToGrid w:val="0"/>
        <w:spacing w:beforeLines="50" w:after="50"/>
        <w:rPr>
          <w:rFonts w:ascii="宋体" w:hAnsi="宋体"/>
          <w:bCs/>
          <w:color w:val="000000"/>
          <w:sz w:val="32"/>
          <w:szCs w:val="20"/>
        </w:rPr>
      </w:pPr>
      <w:r>
        <w:rPr>
          <w:rFonts w:hint="eastAsia" w:ascii="宋体" w:hAnsi="宋体"/>
          <w:bCs/>
          <w:color w:val="000000"/>
        </w:rPr>
        <w:t xml:space="preserve">      电子投标文件</w:t>
      </w:r>
    </w:p>
    <w:p>
      <w:pPr>
        <w:snapToGrid w:val="0"/>
        <w:spacing w:beforeLines="50" w:after="50"/>
        <w:rPr>
          <w:rFonts w:ascii="宋体" w:hAnsi="宋体"/>
          <w:color w:val="000000"/>
          <w:sz w:val="24"/>
          <w:szCs w:val="20"/>
        </w:rPr>
      </w:pPr>
    </w:p>
    <w:p>
      <w:pPr>
        <w:snapToGrid w:val="0"/>
        <w:spacing w:beforeLines="50" w:after="50"/>
        <w:jc w:val="center"/>
        <w:rPr>
          <w:rFonts w:ascii="宋体" w:hAnsi="宋体"/>
          <w:b/>
          <w:color w:val="000000"/>
          <w:sz w:val="24"/>
          <w:szCs w:val="20"/>
        </w:rPr>
      </w:pPr>
      <w:r>
        <w:rPr>
          <w:rFonts w:hint="eastAsia" w:ascii="宋体" w:hAnsi="宋体"/>
          <w:b/>
          <w:color w:val="000000"/>
          <w:sz w:val="32"/>
          <w:szCs w:val="32"/>
        </w:rPr>
        <w:t>商务文件（封面）</w:t>
      </w:r>
    </w:p>
    <w:p>
      <w:pPr>
        <w:snapToGrid w:val="0"/>
        <w:spacing w:beforeLines="50" w:after="50"/>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Lines="50" w:after="50"/>
        <w:ind w:firstLine="540" w:firstLineChars="225"/>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Lines="50" w:after="50"/>
        <w:ind w:firstLine="540" w:firstLineChars="225"/>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所投分标：</w:t>
      </w:r>
    </w:p>
    <w:p>
      <w:pPr>
        <w:snapToGrid w:val="0"/>
        <w:spacing w:beforeLines="50" w:after="50"/>
        <w:ind w:firstLine="540" w:firstLineChars="225"/>
        <w:rPr>
          <w:rFonts w:ascii="宋体" w:hAnsi="宋体"/>
          <w:bCs/>
          <w:color w:val="000000"/>
          <w:sz w:val="24"/>
          <w:szCs w:val="20"/>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pPr>
        <w:pStyle w:val="9"/>
        <w:snapToGrid w:val="0"/>
        <w:spacing w:before="50" w:after="50"/>
        <w:ind w:firstLine="960" w:firstLineChars="400"/>
        <w:rPr>
          <w:rFonts w:ascii="宋体" w:hAnsi="宋体"/>
          <w:bCs/>
          <w:color w:val="000000"/>
          <w:sz w:val="24"/>
          <w:szCs w:val="24"/>
        </w:rPr>
      </w:pPr>
    </w:p>
    <w:p>
      <w:pPr>
        <w:snapToGrid w:val="0"/>
        <w:spacing w:beforeLines="50" w:after="50"/>
        <w:ind w:firstLine="645"/>
        <w:rPr>
          <w:rFonts w:ascii="宋体" w:hAnsi="宋体"/>
          <w:color w:val="000000"/>
          <w:sz w:val="24"/>
        </w:rPr>
      </w:pPr>
      <w:r>
        <w:rPr>
          <w:rFonts w:hint="eastAsia" w:ascii="宋体" w:hAnsi="宋体"/>
          <w:color w:val="000000"/>
          <w:sz w:val="24"/>
        </w:rPr>
        <w:t xml:space="preserve">                        年  月  日</w:t>
      </w:r>
    </w:p>
    <w:p>
      <w:pPr>
        <w:snapToGrid w:val="0"/>
        <w:spacing w:beforeLines="50" w:after="5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宋体" w:hAnsi="宋体"/>
          <w:color w:val="000000"/>
          <w:sz w:val="24"/>
          <w:szCs w:val="20"/>
        </w:rPr>
      </w:pPr>
    </w:p>
    <w:p>
      <w:pPr>
        <w:spacing w:line="360" w:lineRule="auto"/>
        <w:ind w:right="420"/>
        <w:rPr>
          <w:rFonts w:ascii="仿宋_GB2312" w:hAnsi="仿宋" w:eastAsia="仿宋_GB2312" w:cs="仿宋_GB2312"/>
          <w:b/>
          <w:kern w:val="0"/>
          <w:sz w:val="36"/>
          <w:szCs w:val="36"/>
        </w:rPr>
      </w:pPr>
    </w:p>
    <w:p>
      <w:pPr>
        <w:rPr>
          <w:rFonts w:ascii="仿宋_GB2312" w:hAnsi="仿宋" w:eastAsia="仿宋_GB2312" w:cs="仿宋_GB2312"/>
          <w:b/>
          <w:kern w:val="0"/>
          <w:sz w:val="24"/>
        </w:rPr>
      </w:pPr>
    </w:p>
    <w:p>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pPr>
        <w:pStyle w:val="58"/>
        <w:spacing w:line="360" w:lineRule="auto"/>
        <w:rPr>
          <w:rFonts w:cs="仿宋_GB2312"/>
        </w:rPr>
      </w:pPr>
      <w:r>
        <w:rPr>
          <w:rFonts w:hint="eastAsia" w:cs="仿宋_GB2312"/>
        </w:rPr>
        <w:t>一、</w:t>
      </w:r>
      <w:r>
        <w:rPr>
          <w:rFonts w:hint="eastAsia" w:ascii="宋体" w:hAnsi="宋体"/>
          <w:color w:val="000000"/>
          <w:szCs w:val="21"/>
        </w:rPr>
        <w:t>无串通投标行为的承诺函</w:t>
      </w:r>
      <w:r>
        <w:rPr>
          <w:rFonts w:hint="eastAsia" w:cs="仿宋_GB2312"/>
        </w:rPr>
        <w:t>………………………………………………（页码）</w:t>
      </w:r>
    </w:p>
    <w:p>
      <w:pPr>
        <w:pStyle w:val="58"/>
        <w:spacing w:line="360" w:lineRule="auto"/>
        <w:rPr>
          <w:rFonts w:cs="仿宋_GB2312"/>
        </w:rPr>
      </w:pPr>
      <w:r>
        <w:rPr>
          <w:rFonts w:hint="eastAsia" w:cs="仿宋_GB2312"/>
        </w:rPr>
        <w:t>二、法定代表人身份证明及法定代表人有效身份证正反面复印件………（页码）</w:t>
      </w:r>
    </w:p>
    <w:p>
      <w:pPr>
        <w:pStyle w:val="58"/>
        <w:spacing w:line="360" w:lineRule="auto"/>
        <w:rPr>
          <w:rFonts w:cs="仿宋_GB2312"/>
        </w:rPr>
      </w:pPr>
      <w:r>
        <w:rPr>
          <w:rFonts w:hint="eastAsia" w:cs="仿宋_GB2312"/>
        </w:rPr>
        <w:t>三、法定代表人授权委托书（如有委托时）………………………………（页码）</w:t>
      </w:r>
    </w:p>
    <w:p>
      <w:pPr>
        <w:pStyle w:val="58"/>
        <w:spacing w:line="360" w:lineRule="auto"/>
        <w:rPr>
          <w:rFonts w:cs="仿宋_GB2312"/>
        </w:rPr>
      </w:pPr>
      <w:r>
        <w:rPr>
          <w:rFonts w:hint="eastAsia" w:cs="仿宋_GB2312"/>
        </w:rPr>
        <w:t>四、</w:t>
      </w:r>
      <w:r>
        <w:rPr>
          <w:rFonts w:hint="eastAsia" w:cs="仿宋_GB2312"/>
          <w:lang w:val="zh-CN"/>
        </w:rPr>
        <w:t>商务条款偏离表………………………………</w:t>
      </w:r>
      <w:r>
        <w:rPr>
          <w:rFonts w:hint="eastAsia" w:cs="仿宋_GB2312"/>
        </w:rPr>
        <w:t>…………………………（页码）</w:t>
      </w:r>
    </w:p>
    <w:p>
      <w:pPr>
        <w:pStyle w:val="58"/>
        <w:spacing w:line="360" w:lineRule="auto"/>
        <w:rPr>
          <w:rFonts w:ascii="宋体" w:hAnsi="宋体"/>
          <w:color w:val="000000"/>
          <w:szCs w:val="21"/>
        </w:rPr>
      </w:pPr>
      <w:bookmarkStart w:id="167" w:name="OLE_LINK6"/>
      <w:bookmarkStart w:id="168" w:name="OLE_LINK7"/>
      <w:bookmarkStart w:id="169" w:name="OLE_LINK5"/>
      <w:r>
        <w:rPr>
          <w:rFonts w:hint="eastAsia" w:cs="仿宋_GB2312"/>
        </w:rPr>
        <w:t>五、</w:t>
      </w:r>
      <w:r>
        <w:rPr>
          <w:rFonts w:hint="eastAsia" w:ascii="宋体" w:hAnsi="宋体"/>
          <w:color w:val="000000"/>
          <w:szCs w:val="21"/>
        </w:rPr>
        <w:t>对应第二章“采购需求”商务条款中要求必须提供的文件资料</w:t>
      </w:r>
      <w:r>
        <w:rPr>
          <w:rFonts w:hint="eastAsia" w:cs="仿宋_GB2312"/>
        </w:rPr>
        <w:t>……（页码）</w:t>
      </w:r>
    </w:p>
    <w:p>
      <w:pPr>
        <w:pStyle w:val="58"/>
        <w:spacing w:line="360" w:lineRule="auto"/>
        <w:rPr>
          <w:rFonts w:cs="仿宋_GB2312"/>
        </w:rPr>
      </w:pPr>
      <w:r>
        <w:rPr>
          <w:rFonts w:hint="eastAsia" w:cs="仿宋_GB2312"/>
        </w:rPr>
        <w:t>六、投标人情况介绍</w:t>
      </w:r>
      <w:r>
        <w:rPr>
          <w:rFonts w:hint="eastAsia" w:cs="仿宋_GB2312"/>
          <w:lang w:val="zh-CN"/>
        </w:rPr>
        <w:t>………………………………</w:t>
      </w:r>
      <w:r>
        <w:rPr>
          <w:rFonts w:hint="eastAsia" w:cs="仿宋_GB2312"/>
        </w:rPr>
        <w:t>…………………………（页码）</w:t>
      </w:r>
    </w:p>
    <w:p>
      <w:pPr>
        <w:pStyle w:val="58"/>
        <w:spacing w:line="360" w:lineRule="auto"/>
        <w:rPr>
          <w:rFonts w:cs="仿宋_GB2312"/>
        </w:rPr>
      </w:pPr>
      <w:r>
        <w:rPr>
          <w:rFonts w:hint="eastAsia" w:cs="仿宋_GB2312"/>
        </w:rPr>
        <w:t>七、投标人类似业绩的证明文件（如有要求）</w:t>
      </w:r>
      <w:r>
        <w:rPr>
          <w:rFonts w:hint="eastAsia" w:cs="仿宋_GB2312"/>
          <w:lang w:val="zh-CN"/>
        </w:rPr>
        <w:t>……………………………</w:t>
      </w:r>
      <w:r>
        <w:rPr>
          <w:rFonts w:hint="eastAsia" w:cs="仿宋_GB2312"/>
        </w:rPr>
        <w:t>（页码）</w:t>
      </w:r>
      <w:bookmarkEnd w:id="167"/>
      <w:bookmarkEnd w:id="168"/>
    </w:p>
    <w:p>
      <w:pPr>
        <w:pStyle w:val="58"/>
        <w:spacing w:line="360" w:lineRule="auto"/>
        <w:rPr>
          <w:rFonts w:cs="仿宋_GB2312"/>
        </w:rPr>
      </w:pPr>
      <w:r>
        <w:rPr>
          <w:rFonts w:hint="eastAsia" w:cs="仿宋_GB2312"/>
        </w:rPr>
        <w:t>八、</w:t>
      </w:r>
      <w:r>
        <w:rPr>
          <w:rFonts w:hint="eastAsia" w:ascii="宋体" w:hAnsi="宋体"/>
          <w:color w:val="000000"/>
          <w:szCs w:val="21"/>
        </w:rPr>
        <w:t>除招标文件规定必须提供以外，投标人认为需要提供的其他证明材料。（投标人根据“第二章 采购需求”及“第四章 评标方法及评标标准”提供有关证明材料）。</w:t>
      </w:r>
      <w:r>
        <w:rPr>
          <w:rFonts w:hint="eastAsia" w:cs="仿宋_GB2312"/>
          <w:lang w:val="zh-CN"/>
        </w:rPr>
        <w:t>……………………………………………………………………………………………</w:t>
      </w:r>
      <w:r>
        <w:rPr>
          <w:rFonts w:hint="eastAsia" w:cs="仿宋_GB2312"/>
        </w:rPr>
        <w:t>（页码）</w:t>
      </w:r>
    </w:p>
    <w:bookmarkEnd w:id="169"/>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line="360" w:lineRule="auto"/>
        <w:ind w:firstLine="420" w:firstLineChars="200"/>
        <w:jc w:val="left"/>
        <w:rPr>
          <w:rFonts w:ascii="宋体" w:hAnsi="宋体"/>
          <w:color w:val="000000"/>
        </w:rPr>
        <w:sectPr>
          <w:pgSz w:w="11906" w:h="16838"/>
          <w:pgMar w:top="1134" w:right="1134" w:bottom="1134" w:left="1134" w:header="720" w:footer="720" w:gutter="0"/>
          <w:cols w:space="720" w:num="1"/>
          <w:docGrid w:type="lines" w:linePitch="331" w:charSpace="0"/>
        </w:sectPr>
      </w:pPr>
    </w:p>
    <w:p>
      <w:pPr>
        <w:snapToGrid w:val="0"/>
        <w:spacing w:beforeLines="50" w:after="50"/>
        <w:ind w:left="420"/>
        <w:jc w:val="center"/>
        <w:rPr>
          <w:b/>
          <w:bCs/>
          <w:sz w:val="30"/>
          <w:szCs w:val="30"/>
        </w:rPr>
      </w:pPr>
      <w:r>
        <w:rPr>
          <w:rFonts w:hint="eastAsia"/>
          <w:b/>
          <w:bCs/>
          <w:sz w:val="30"/>
          <w:szCs w:val="30"/>
        </w:rPr>
        <w:t>一、无串通投标行为的承诺函</w:t>
      </w:r>
    </w:p>
    <w:p>
      <w:pPr>
        <w:snapToGrid w:val="0"/>
        <w:spacing w:beforeLines="50" w:after="5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napToGrid w:val="0"/>
        <w:spacing w:beforeLines="50" w:after="50"/>
        <w:rPr>
          <w:rFonts w:ascii="宋体" w:hAnsi="宋体"/>
          <w:b/>
          <w:color w:val="000000"/>
          <w:szCs w:val="21"/>
        </w:rPr>
      </w:pPr>
    </w:p>
    <w:p>
      <w:pPr>
        <w:snapToGrid w:val="0"/>
        <w:spacing w:beforeLines="50" w:after="50" w:line="360" w:lineRule="auto"/>
        <w:jc w:val="left"/>
        <w:rPr>
          <w:rFonts w:ascii="宋体" w:hAnsi="宋体"/>
          <w:b/>
          <w:color w:val="000000"/>
          <w:szCs w:val="21"/>
        </w:rPr>
      </w:pPr>
      <w:r>
        <w:rPr>
          <w:rFonts w:hint="eastAsia" w:ascii="宋体" w:hAnsi="宋体"/>
          <w:b/>
          <w:color w:val="000000"/>
          <w:szCs w:val="21"/>
        </w:rPr>
        <w:t>一、我方承诺无下列相互串通投标的情形：</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1.不同投标人的投标文件由同一单位或者个人编制；或者不同投标人报名的IP地址一致的；或者编制标书硬件设备CPU编号、硬盘编号、网卡地址一致的情况。</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2.不同投标人委托同一单位或者个人办理投标事宜；</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3.不同的投标人的投标文件载明的项目管理员为同一个人；</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5.不同投标人的投标文件相互混装；</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6.不同投标人的投标保证金从同一单位或者个人账户转出。</w:t>
      </w:r>
    </w:p>
    <w:p>
      <w:pPr>
        <w:snapToGrid w:val="0"/>
        <w:spacing w:beforeLines="50" w:after="50" w:line="360" w:lineRule="auto"/>
        <w:jc w:val="left"/>
        <w:rPr>
          <w:rFonts w:ascii="宋体" w:hAnsi="宋体"/>
          <w:color w:val="000000"/>
          <w:szCs w:val="21"/>
        </w:rPr>
      </w:pPr>
      <w:r>
        <w:rPr>
          <w:rFonts w:hint="eastAsia" w:ascii="宋体" w:hAnsi="宋体"/>
          <w:b/>
          <w:color w:val="000000"/>
          <w:szCs w:val="21"/>
        </w:rPr>
        <w:t>二、我方承诺无下列恶意串通的情形：</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1.投标人直接或者间接从采购人或者采购代理机构处获得其他投标人的相关信息并修改其投标文件或者投标文件；</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2.投标人按照采购人或者采购代理机构的授意撤换、修改投标文件或者投标文件；</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3.投标人之间协商报价、技术方案等投标文件或者投标文件的实质性内容；</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ascii="宋体" w:hAnsi="宋体"/>
          <w:b/>
          <w:color w:val="000000"/>
          <w:szCs w:val="21"/>
        </w:rPr>
      </w:pPr>
      <w:r>
        <w:rPr>
          <w:rFonts w:hint="eastAsia" w:ascii="宋体" w:hAnsi="宋体"/>
          <w:b/>
          <w:color w:val="000000"/>
          <w:szCs w:val="21"/>
        </w:rPr>
        <w:t>以上情形一经核查属实，接受政府采购监管部门对我方认定存在围标串标行为，我方愿意承担一切后果，并不再寻求任何旨在减轻或者免除法律责任的辩解。</w:t>
      </w: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pPr>
        <w:pStyle w:val="14"/>
        <w:snapToGrid w:val="0"/>
        <w:spacing w:before="295" w:after="295" w:line="360" w:lineRule="auto"/>
        <w:jc w:val="center"/>
        <w:rPr>
          <w:rFonts w:hAnsi="宋体"/>
          <w:b/>
          <w:color w:val="000000"/>
          <w:sz w:val="24"/>
        </w:rPr>
      </w:pPr>
      <w:r>
        <w:rPr>
          <w:rFonts w:hAnsi="宋体"/>
          <w:b/>
          <w:color w:val="000000"/>
          <w:sz w:val="24"/>
        </w:rPr>
        <w:br w:type="page"/>
      </w:r>
      <w:r>
        <w:rPr>
          <w:rFonts w:hint="eastAsia" w:ascii="Times New Roman" w:hAnsi="Times New Roman"/>
          <w:b/>
          <w:bCs/>
          <w:sz w:val="30"/>
          <w:szCs w:val="30"/>
        </w:rPr>
        <w:t>二、法定代表人身份证明</w:t>
      </w:r>
    </w:p>
    <w:p>
      <w:pPr>
        <w:spacing w:beforeLines="100" w:afterLines="50"/>
        <w:ind w:left="540"/>
        <w:jc w:val="center"/>
        <w:rPr>
          <w:rFonts w:ascii="宋体" w:hAnsi="Courier New"/>
          <w:b/>
          <w:color w:val="000000"/>
          <w:sz w:val="32"/>
          <w:szCs w:val="32"/>
        </w:rPr>
      </w:pPr>
    </w:p>
    <w:p>
      <w:pPr>
        <w:spacing w:beforeLines="100" w:afterLines="50"/>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pPr>
        <w:spacing w:line="500" w:lineRule="exact"/>
        <w:ind w:left="540"/>
        <w:rPr>
          <w:rFonts w:ascii="宋体" w:hAnsi="宋体"/>
          <w:color w:val="000000"/>
          <w:sz w:val="24"/>
        </w:rPr>
      </w:pPr>
      <w:r>
        <w:rPr>
          <w:rFonts w:hint="eastAsia" w:ascii="宋体" w:hAnsi="宋体"/>
          <w:color w:val="000000"/>
          <w:sz w:val="24"/>
        </w:rPr>
        <w:t>投 标 人：</w:t>
      </w:r>
    </w:p>
    <w:p>
      <w:pPr>
        <w:spacing w:line="500" w:lineRule="exact"/>
        <w:ind w:left="540"/>
        <w:rPr>
          <w:rFonts w:ascii="宋体" w:hAnsi="宋体"/>
          <w:color w:val="000000"/>
          <w:sz w:val="24"/>
        </w:rPr>
      </w:pPr>
      <w:r>
        <w:rPr>
          <w:rFonts w:hint="eastAsia" w:ascii="宋体" w:hAnsi="宋体"/>
          <w:color w:val="000000"/>
          <w:sz w:val="24"/>
        </w:rPr>
        <w:t>地    址：</w:t>
      </w:r>
    </w:p>
    <w:p>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lang w:val="en-US" w:eastAsia="zh-CN"/>
        </w:rPr>
        <w:t xml:space="preserve">          </w:t>
      </w:r>
      <w:r>
        <w:rPr>
          <w:rFonts w:hint="eastAsia" w:ascii="宋体" w:hAnsi="宋体"/>
          <w:color w:val="000000"/>
          <w:sz w:val="24"/>
        </w:rPr>
        <w:t>性      别：</w:t>
      </w:r>
    </w:p>
    <w:p>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lang w:val="en-US" w:eastAsia="zh-CN"/>
        </w:rPr>
        <w:t xml:space="preserve">          </w:t>
      </w:r>
      <w:r>
        <w:rPr>
          <w:rFonts w:hint="eastAsia" w:ascii="宋体" w:hAnsi="宋体"/>
          <w:color w:val="000000"/>
          <w:sz w:val="24"/>
        </w:rPr>
        <w:t>职      务：</w:t>
      </w:r>
    </w:p>
    <w:p>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p>
    <w:p>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500" w:lineRule="exact"/>
        <w:ind w:left="540"/>
        <w:rPr>
          <w:rFonts w:ascii="宋体" w:hAnsi="宋体"/>
          <w:color w:val="000000"/>
          <w:sz w:val="24"/>
        </w:rPr>
      </w:pPr>
      <w:r>
        <w:rPr>
          <w:rFonts w:hint="eastAsia" w:ascii="宋体" w:hAnsi="宋体"/>
          <w:color w:val="000000"/>
          <w:sz w:val="24"/>
        </w:rPr>
        <w:t>特此证明。</w:t>
      </w:r>
    </w:p>
    <w:p>
      <w:pPr>
        <w:spacing w:line="500" w:lineRule="exact"/>
        <w:ind w:left="540"/>
        <w:rPr>
          <w:rFonts w:ascii="宋体" w:hAnsi="宋体"/>
          <w:color w:val="000000"/>
          <w:sz w:val="24"/>
        </w:rPr>
      </w:pPr>
    </w:p>
    <w:p>
      <w:pPr>
        <w:spacing w:line="500" w:lineRule="exact"/>
        <w:ind w:left="540"/>
        <w:rPr>
          <w:rFonts w:ascii="宋体" w:hAnsi="宋体"/>
          <w:color w:val="000000"/>
          <w:sz w:val="24"/>
        </w:rPr>
      </w:pPr>
    </w:p>
    <w:p>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ascii="宋体" w:hAnsi="宋体"/>
          <w:color w:val="000000"/>
          <w:sz w:val="24"/>
        </w:rPr>
      </w:pPr>
    </w:p>
    <w:p>
      <w:pPr>
        <w:snapToGrid w:val="0"/>
        <w:spacing w:line="360" w:lineRule="auto"/>
        <w:ind w:firstLine="5280" w:firstLineChars="22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pPr>
        <w:snapToGrid w:val="0"/>
        <w:spacing w:beforeLines="50" w:after="50"/>
        <w:jc w:val="center"/>
        <w:rPr>
          <w:rFonts w:ascii="宋体" w:hAnsi="宋体"/>
          <w:b/>
          <w:color w:val="000000"/>
          <w:sz w:val="24"/>
        </w:rPr>
      </w:pPr>
    </w:p>
    <w:p>
      <w:pPr>
        <w:snapToGrid w:val="0"/>
        <w:spacing w:beforeLines="50" w:after="50"/>
        <w:ind w:firstLine="600" w:firstLineChars="250"/>
        <w:jc w:val="left"/>
        <w:rPr>
          <w:rFonts w:ascii="宋体" w:hAnsi="宋体"/>
          <w:color w:val="000000"/>
          <w:sz w:val="24"/>
        </w:rPr>
      </w:pPr>
      <w:r>
        <w:rPr>
          <w:rFonts w:hint="eastAsia" w:ascii="宋体" w:hAnsi="宋体"/>
          <w:color w:val="000000"/>
          <w:sz w:val="24"/>
        </w:rPr>
        <w:t>注：自然人投标的无需提供</w:t>
      </w:r>
    </w:p>
    <w:p>
      <w:pPr>
        <w:snapToGrid w:val="0"/>
        <w:spacing w:beforeLines="50" w:after="50"/>
        <w:ind w:firstLine="600" w:firstLineChars="250"/>
        <w:jc w:val="left"/>
        <w:rPr>
          <w:rFonts w:ascii="宋体" w:hAnsi="宋体"/>
          <w:color w:val="000000"/>
          <w:sz w:val="24"/>
        </w:rPr>
      </w:pPr>
    </w:p>
    <w:p>
      <w:pPr>
        <w:snapToGrid w:val="0"/>
        <w:spacing w:beforeLines="50" w:after="50"/>
        <w:ind w:firstLine="602" w:firstLineChars="250"/>
        <w:jc w:val="left"/>
        <w:rPr>
          <w:rFonts w:ascii="宋体" w:hAnsi="宋体"/>
          <w:b/>
          <w:color w:val="000000"/>
          <w:sz w:val="24"/>
          <w:szCs w:val="20"/>
        </w:rPr>
      </w:pPr>
    </w:p>
    <w:tbl>
      <w:tblPr>
        <w:tblStyle w:val="2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tcPr>
          <w:p>
            <w:pPr>
              <w:spacing w:line="360" w:lineRule="auto"/>
              <w:rPr>
                <w:rFonts w:ascii="宋体"/>
                <w:b/>
                <w:sz w:val="24"/>
              </w:rPr>
            </w:pPr>
          </w:p>
          <w:p>
            <w:pPr>
              <w:spacing w:line="360" w:lineRule="auto"/>
              <w:rPr>
                <w:rFonts w:ascii="宋体"/>
                <w:b/>
                <w:sz w:val="24"/>
              </w:rPr>
            </w:pPr>
            <w:r>
              <w:rPr>
                <w:rFonts w:hint="eastAsia" w:ascii="宋体"/>
                <w:b/>
                <w:sz w:val="24"/>
              </w:rPr>
              <w:t>法定代表身份证复印件粘帖处（正、反面）</w:t>
            </w:r>
          </w:p>
        </w:tc>
      </w:tr>
    </w:tbl>
    <w:p>
      <w:pPr>
        <w:pStyle w:val="14"/>
        <w:snapToGrid w:val="0"/>
        <w:spacing w:before="295" w:after="295" w:line="360" w:lineRule="auto"/>
        <w:jc w:val="center"/>
        <w:rPr>
          <w:rFonts w:hAnsi="宋体"/>
          <w:b/>
          <w:color w:val="000000"/>
          <w:sz w:val="24"/>
        </w:rPr>
      </w:pPr>
      <w:r>
        <w:rPr>
          <w:rFonts w:hint="eastAsia" w:hAnsi="宋体"/>
          <w:b/>
          <w:color w:val="000000"/>
          <w:sz w:val="24"/>
        </w:rPr>
        <w:t>附件：</w:t>
      </w:r>
      <w:r>
        <w:rPr>
          <w:rFonts w:hAnsi="宋体"/>
          <w:b/>
          <w:color w:val="000000"/>
          <w:sz w:val="24"/>
        </w:rPr>
        <w:br w:type="page"/>
      </w:r>
      <w:r>
        <w:rPr>
          <w:rFonts w:hint="eastAsia" w:ascii="Times New Roman" w:hAnsi="Times New Roman"/>
          <w:b/>
          <w:bCs/>
          <w:sz w:val="30"/>
          <w:szCs w:val="30"/>
        </w:rPr>
        <w:t>三、法定代表人授权委托书（如有委托时）</w:t>
      </w:r>
    </w:p>
    <w:p>
      <w:pPr>
        <w:snapToGrid w:val="0"/>
        <w:spacing w:beforeLines="50" w:after="50"/>
        <w:jc w:val="center"/>
        <w:rPr>
          <w:rFonts w:ascii="宋体" w:hAnsi="宋体"/>
          <w:b/>
          <w:color w:val="000000"/>
          <w:sz w:val="32"/>
          <w:szCs w:val="32"/>
        </w:rPr>
      </w:pPr>
      <w:r>
        <w:rPr>
          <w:rFonts w:hint="eastAsia" w:ascii="宋体" w:hAnsi="宋体"/>
          <w:b/>
          <w:color w:val="000000"/>
          <w:sz w:val="32"/>
          <w:szCs w:val="32"/>
        </w:rPr>
        <w:t>法定代表人授权委托书</w:t>
      </w:r>
    </w:p>
    <w:p>
      <w:pPr>
        <w:snapToGrid w:val="0"/>
        <w:spacing w:beforeLines="50" w:after="50"/>
        <w:jc w:val="center"/>
        <w:rPr>
          <w:rFonts w:ascii="宋体" w:hAnsi="宋体"/>
          <w:b/>
          <w:color w:val="000000"/>
          <w:sz w:val="24"/>
        </w:rPr>
      </w:pPr>
    </w:p>
    <w:p>
      <w:pPr>
        <w:pStyle w:val="14"/>
        <w:spacing w:line="440" w:lineRule="exact"/>
        <w:ind w:firstLine="420" w:firstLineChars="200"/>
        <w:rPr>
          <w:rFonts w:ascii="Times New Roman" w:hAnsi="Times New Roman"/>
        </w:rPr>
      </w:pPr>
      <w:r>
        <w:rPr>
          <w:rFonts w:hint="eastAsia" w:ascii="Times New Roman" w:hAnsi="Times New Roman"/>
        </w:rPr>
        <w:t>致：</w:t>
      </w:r>
    </w:p>
    <w:p>
      <w:pPr>
        <w:pStyle w:val="14"/>
        <w:spacing w:line="440" w:lineRule="exact"/>
        <w:ind w:firstLine="420" w:firstLineChars="200"/>
        <w:rPr>
          <w:rFonts w:ascii="Times New Roman" w:hAnsi="Times New Roman"/>
        </w:rPr>
      </w:pPr>
      <w:r>
        <w:rPr>
          <w:rFonts w:hint="eastAsia" w:ascii="Times New Roman" w:hAnsi="Times New Roman"/>
        </w:rPr>
        <w:t>本人</w:t>
      </w:r>
      <w:r>
        <w:rPr>
          <w:rFonts w:hint="eastAsia" w:ascii="Times New Roman" w:hAnsi="Times New Roman"/>
          <w:u w:val="single"/>
        </w:rPr>
        <w:t>（姓名）</w:t>
      </w:r>
      <w:r>
        <w:rPr>
          <w:rFonts w:hint="eastAsia" w:ascii="Times New Roman" w:hAnsi="Times New Roman"/>
          <w:u w:val="single"/>
          <w:lang w:val="en-US" w:eastAsia="zh-CN"/>
        </w:rPr>
        <w:t xml:space="preserve">    </w:t>
      </w:r>
      <w:r>
        <w:rPr>
          <w:rFonts w:hint="eastAsia" w:ascii="Times New Roman" w:hAnsi="Times New Roman"/>
        </w:rPr>
        <w:t>系</w:t>
      </w:r>
      <w:r>
        <w:rPr>
          <w:rFonts w:hint="eastAsia" w:ascii="Times New Roman" w:hAnsi="Times New Roman"/>
          <w:u w:val="single"/>
        </w:rPr>
        <w:t>（投标人名称）</w:t>
      </w:r>
      <w:r>
        <w:rPr>
          <w:rFonts w:hint="eastAsia" w:ascii="Times New Roman" w:hAnsi="Times New Roman"/>
          <w:u w:val="single"/>
          <w:lang w:val="en-US" w:eastAsia="zh-CN"/>
        </w:rPr>
        <w:t xml:space="preserve">      </w:t>
      </w:r>
      <w:r>
        <w:rPr>
          <w:rFonts w:hint="eastAsia" w:ascii="Times New Roman" w:hAnsi="Times New Roman"/>
        </w:rPr>
        <w:t>的法定代表人，现授权我单位在职正式员工</w:t>
      </w:r>
      <w:r>
        <w:rPr>
          <w:rFonts w:hint="eastAsia" w:ascii="Times New Roman" w:hAnsi="Times New Roman"/>
          <w:u w:val="single"/>
        </w:rPr>
        <w:t>（姓名和职务）</w:t>
      </w:r>
      <w:r>
        <w:rPr>
          <w:rFonts w:hint="eastAsia" w:ascii="Times New Roman" w:hAnsi="Times New Roman"/>
          <w:u w:val="single"/>
          <w:lang w:val="en-US" w:eastAsia="zh-CN"/>
        </w:rPr>
        <w:t xml:space="preserve">   </w:t>
      </w:r>
      <w:r>
        <w:rPr>
          <w:rFonts w:hint="eastAsia" w:ascii="Times New Roman" w:hAnsi="Times New Roman"/>
        </w:rPr>
        <w:t>为我方代理人。代理人根据授权，以我方名义签署、澄清、说明、补正、递交、撤回、修改贵方组织的</w:t>
      </w:r>
      <w:r>
        <w:rPr>
          <w:rFonts w:hint="eastAsia" w:ascii="Times New Roman" w:hAnsi="Times New Roman"/>
          <w:u w:val="single"/>
          <w:lang w:val="en-US" w:eastAsia="zh-CN"/>
        </w:rPr>
        <w:t xml:space="preserve">          </w:t>
      </w:r>
      <w:r>
        <w:rPr>
          <w:rFonts w:hint="eastAsia" w:ascii="Times New Roman" w:hAnsi="Times New Roman"/>
          <w:lang w:val="en-US" w:eastAsia="zh-CN"/>
        </w:rPr>
        <w:t xml:space="preserve"> </w:t>
      </w:r>
      <w:r>
        <w:rPr>
          <w:rFonts w:hint="eastAsia"/>
        </w:rPr>
        <w:t>项目（项目编号：</w:t>
      </w:r>
      <w:r>
        <w:rPr>
          <w:rFonts w:hint="eastAsia"/>
          <w:u w:val="single"/>
          <w:lang w:val="en-US" w:eastAsia="zh-CN"/>
        </w:rPr>
        <w:t xml:space="preserve">        </w:t>
      </w:r>
      <w:r>
        <w:rPr>
          <w:rFonts w:hint="eastAsia"/>
        </w:rPr>
        <w:t>）</w:t>
      </w:r>
      <w:r>
        <w:rPr>
          <w:rFonts w:hint="eastAsia" w:ascii="Times New Roman" w:hAnsi="Times New Roman"/>
        </w:rPr>
        <w:t>的投标文件、签订合同和处理一切有关事宜，其法律后果由我方承担。</w:t>
      </w:r>
    </w:p>
    <w:p>
      <w:pPr>
        <w:pStyle w:val="14"/>
        <w:spacing w:line="440" w:lineRule="exact"/>
        <w:ind w:firstLine="420" w:firstLineChars="200"/>
        <w:rPr>
          <w:rFonts w:ascii="Times New Roman" w:hAnsi="Times New Roman"/>
        </w:rPr>
      </w:pPr>
      <w:r>
        <w:rPr>
          <w:rFonts w:hint="eastAsia" w:ascii="Times New Roman" w:hAnsi="Times New Roman"/>
        </w:rPr>
        <w:t>本授权书于</w:t>
      </w:r>
      <w:r>
        <w:rPr>
          <w:rFonts w:hint="eastAsia" w:ascii="Times New Roman" w:hAnsi="Times New Roman"/>
          <w:u w:val="single"/>
          <w:lang w:val="en-US" w:eastAsia="zh-CN"/>
        </w:rPr>
        <w:t xml:space="preserve">     </w:t>
      </w:r>
      <w:r>
        <w:rPr>
          <w:rFonts w:hint="eastAsia" w:ascii="Times New Roman" w:hAnsi="Times New Roman"/>
        </w:rPr>
        <w:t>年</w:t>
      </w:r>
      <w:r>
        <w:rPr>
          <w:rFonts w:hint="eastAsia" w:ascii="Times New Roman" w:hAnsi="Times New Roman"/>
          <w:u w:val="single"/>
          <w:lang w:val="en-US" w:eastAsia="zh-CN"/>
        </w:rPr>
        <w:t xml:space="preserve">   </w:t>
      </w:r>
      <w:r>
        <w:rPr>
          <w:rFonts w:hint="eastAsia" w:ascii="Times New Roman" w:hAnsi="Times New Roman"/>
        </w:rPr>
        <w:t>月</w:t>
      </w:r>
      <w:r>
        <w:rPr>
          <w:rFonts w:hint="eastAsia" w:ascii="Times New Roman" w:hAnsi="Times New Roman"/>
          <w:u w:val="single"/>
          <w:lang w:val="en-US" w:eastAsia="zh-CN"/>
        </w:rPr>
        <w:t xml:space="preserve">    </w:t>
      </w:r>
      <w:r>
        <w:rPr>
          <w:rFonts w:hint="eastAsia" w:ascii="Times New Roman" w:hAnsi="Times New Roman"/>
        </w:rPr>
        <w:t>日签字生效，委托期限：</w:t>
      </w:r>
      <w:r>
        <w:rPr>
          <w:rFonts w:hint="eastAsia" w:ascii="Times New Roman" w:hAnsi="Times New Roman"/>
          <w:u w:val="single"/>
          <w:lang w:val="en-US" w:eastAsia="zh-CN"/>
        </w:rPr>
        <w:t xml:space="preserve">        </w:t>
      </w:r>
      <w:r>
        <w:rPr>
          <w:rFonts w:hint="eastAsia" w:ascii="Times New Roman" w:hAnsi="Times New Roman"/>
        </w:rPr>
        <w:t>。</w:t>
      </w:r>
    </w:p>
    <w:p>
      <w:pPr>
        <w:pStyle w:val="14"/>
        <w:spacing w:line="360" w:lineRule="auto"/>
        <w:ind w:firstLine="420"/>
        <w:rPr>
          <w:rFonts w:ascii="Times New Roman" w:hAnsi="Times New Roman"/>
        </w:rPr>
      </w:pPr>
      <w:r>
        <w:rPr>
          <w:rFonts w:hint="eastAsia" w:ascii="Times New Roman" w:hAnsi="Times New Roman"/>
        </w:rPr>
        <w:t>代理人无转委托权。</w:t>
      </w:r>
    </w:p>
    <w:p>
      <w:pPr>
        <w:pStyle w:val="14"/>
        <w:spacing w:line="360" w:lineRule="auto"/>
        <w:ind w:firstLine="420"/>
        <w:rPr>
          <w:rFonts w:ascii="Times New Roman" w:hAnsi="Times New Roman"/>
        </w:rPr>
      </w:pPr>
    </w:p>
    <w:p>
      <w:pPr>
        <w:pStyle w:val="14"/>
        <w:spacing w:line="360" w:lineRule="auto"/>
        <w:ind w:firstLine="420"/>
        <w:rPr>
          <w:rFonts w:ascii="Times New Roman" w:hAnsi="Times New Roman"/>
          <w:u w:val="single"/>
        </w:rPr>
      </w:pPr>
      <w:r>
        <w:rPr>
          <w:rFonts w:hint="eastAsia" w:ascii="Times New Roman" w:hAnsi="Times New Roman"/>
        </w:rPr>
        <w:t>投标人（</w:t>
      </w:r>
      <w:r>
        <w:rPr>
          <w:rFonts w:hint="eastAsia" w:ascii="Times New Roman" w:hAnsi="Times New Roman"/>
          <w:lang w:val="zh-CN"/>
        </w:rPr>
        <w:t>电子签章</w:t>
      </w:r>
      <w:r>
        <w:rPr>
          <w:rFonts w:hint="eastAsia" w:ascii="Times New Roman" w:hAnsi="Times New Roman"/>
        </w:rPr>
        <w:t>）：</w:t>
      </w:r>
    </w:p>
    <w:p>
      <w:pPr>
        <w:pStyle w:val="14"/>
        <w:spacing w:line="360" w:lineRule="auto"/>
        <w:ind w:firstLine="420"/>
        <w:rPr>
          <w:rFonts w:ascii="Times New Roman" w:hAnsi="Times New Roman"/>
          <w:u w:val="single"/>
        </w:rPr>
      </w:pPr>
      <w:r>
        <w:rPr>
          <w:rFonts w:hint="eastAsia" w:ascii="Times New Roman" w:hAnsi="Times New Roman"/>
        </w:rPr>
        <w:t>法定代表人（签字）：</w:t>
      </w:r>
    </w:p>
    <w:p>
      <w:pPr>
        <w:pStyle w:val="14"/>
        <w:spacing w:line="360" w:lineRule="auto"/>
        <w:ind w:firstLine="420"/>
        <w:rPr>
          <w:rFonts w:ascii="Times New Roman" w:hAnsi="Times New Roman"/>
          <w:u w:val="single"/>
        </w:rPr>
      </w:pPr>
      <w:r>
        <w:rPr>
          <w:rFonts w:hint="eastAsia" w:ascii="Times New Roman" w:hAnsi="Times New Roman"/>
        </w:rPr>
        <w:t>法定代表人身份证号码：</w:t>
      </w:r>
    </w:p>
    <w:p>
      <w:pPr>
        <w:pStyle w:val="14"/>
        <w:spacing w:line="360" w:lineRule="auto"/>
        <w:ind w:firstLine="420" w:firstLineChars="200"/>
        <w:rPr>
          <w:rFonts w:ascii="Times New Roman" w:hAnsi="Times New Roman"/>
        </w:rPr>
      </w:pPr>
      <w:r>
        <w:rPr>
          <w:rFonts w:hint="eastAsia" w:ascii="Times New Roman" w:hAnsi="Times New Roman"/>
        </w:rPr>
        <w:t>委托代理人（签字）：</w:t>
      </w:r>
    </w:p>
    <w:p>
      <w:pPr>
        <w:pStyle w:val="14"/>
        <w:spacing w:line="360" w:lineRule="auto"/>
        <w:ind w:firstLine="420"/>
        <w:rPr>
          <w:rFonts w:ascii="Times New Roman" w:hAnsi="Times New Roman"/>
          <w:u w:val="single"/>
        </w:rPr>
      </w:pPr>
      <w:r>
        <w:rPr>
          <w:rFonts w:hint="eastAsia" w:ascii="Times New Roman" w:hAnsi="Times New Roman"/>
        </w:rPr>
        <w:t>委托代理人身份证号码：</w:t>
      </w:r>
    </w:p>
    <w:p>
      <w:pPr>
        <w:pStyle w:val="14"/>
        <w:spacing w:line="360" w:lineRule="auto"/>
        <w:ind w:firstLine="420"/>
        <w:rPr>
          <w:rFonts w:ascii="Times New Roman" w:hAnsi="Times New Roman"/>
          <w:u w:val="single"/>
        </w:rPr>
      </w:pPr>
    </w:p>
    <w:p>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w:t>
      </w:r>
    </w:p>
    <w:p>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Cs w:val="21"/>
        </w:rPr>
        <w:t>否则作无效投标处理</w:t>
      </w:r>
      <w:r>
        <w:rPr>
          <w:rFonts w:hint="eastAsia" w:ascii="仿宋_GB2312" w:hAnsi="仿宋_GB2312" w:eastAsia="仿宋_GB2312" w:cs="仿宋_GB2312"/>
          <w:color w:val="000000"/>
          <w:szCs w:val="21"/>
        </w:rPr>
        <w:t>；</w:t>
      </w:r>
    </w:p>
    <w:p>
      <w:pPr>
        <w:spacing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2.以联合体形式投标的，本授权委托书应由联合体牵头人的法定代表人按上述规定签署。</w:t>
      </w:r>
    </w:p>
    <w:p>
      <w:pPr>
        <w:snapToGrid w:val="0"/>
        <w:spacing w:before="5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 若为联合体投标须各方签字或盖章。</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b/>
          <w:sz w:val="24"/>
        </w:rPr>
      </w:pPr>
      <w:r>
        <w:rPr>
          <w:rFonts w:hint="eastAsia" w:ascii="宋体"/>
          <w:b/>
          <w:sz w:val="24"/>
        </w:rPr>
        <w:t>附件：</w:t>
      </w:r>
    </w:p>
    <w:tbl>
      <w:tblPr>
        <w:tblStyle w:val="27"/>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tcPr>
          <w:p>
            <w:pPr>
              <w:spacing w:line="360" w:lineRule="auto"/>
              <w:rPr>
                <w:rFonts w:ascii="宋体"/>
                <w:b/>
                <w:sz w:val="24"/>
              </w:rPr>
            </w:pPr>
          </w:p>
          <w:p>
            <w:pPr>
              <w:spacing w:line="360" w:lineRule="auto"/>
              <w:rPr>
                <w:rFonts w:ascii="宋体"/>
                <w:b/>
                <w:sz w:val="24"/>
              </w:rPr>
            </w:pPr>
            <w:r>
              <w:rPr>
                <w:rFonts w:hint="eastAsia" w:ascii="宋体"/>
                <w:b/>
                <w:sz w:val="24"/>
              </w:rPr>
              <w:t>全权代表身份证复印件粘帖处（正、反面）</w:t>
            </w:r>
          </w:p>
        </w:tc>
      </w:tr>
    </w:tbl>
    <w:p>
      <w:pPr>
        <w:snapToGrid w:val="0"/>
        <w:spacing w:before="50" w:afterLines="50" w:line="360" w:lineRule="auto"/>
        <w:jc w:val="left"/>
        <w:rPr>
          <w:rFonts w:ascii="仿宋_GB2312" w:hAnsi="仿宋_GB2312" w:eastAsia="仿宋_GB2312" w:cs="仿宋_GB2312"/>
          <w:color w:val="000000"/>
          <w:szCs w:val="21"/>
        </w:rPr>
      </w:pPr>
    </w:p>
    <w:p>
      <w:pPr>
        <w:snapToGrid w:val="0"/>
        <w:spacing w:beforeLines="50" w:after="50"/>
        <w:ind w:firstLine="566" w:firstLineChars="236"/>
        <w:jc w:val="center"/>
        <w:rPr>
          <w:rFonts w:ascii="宋体" w:hAnsi="宋体"/>
          <w:color w:val="000000"/>
        </w:rPr>
      </w:pPr>
      <w:r>
        <w:rPr>
          <w:rFonts w:ascii="宋体" w:hAnsi="宋体"/>
          <w:color w:val="000000"/>
          <w:sz w:val="24"/>
        </w:rPr>
        <w:br w:type="page"/>
      </w:r>
    </w:p>
    <w:p>
      <w:pPr>
        <w:jc w:val="center"/>
        <w:rPr>
          <w:b/>
          <w:bCs/>
          <w:sz w:val="30"/>
          <w:szCs w:val="30"/>
        </w:rPr>
      </w:pPr>
      <w:r>
        <w:rPr>
          <w:rFonts w:hint="eastAsia"/>
          <w:b/>
          <w:bCs/>
          <w:sz w:val="30"/>
          <w:szCs w:val="30"/>
        </w:rPr>
        <w:t>四、商务条款偏离表</w:t>
      </w:r>
    </w:p>
    <w:p>
      <w:pPr>
        <w:jc w:val="center"/>
        <w:rPr>
          <w:rFonts w:ascii="宋体" w:hAnsi="宋体"/>
          <w:b/>
          <w:color w:val="000000"/>
          <w:sz w:val="24"/>
          <w:szCs w:val="20"/>
        </w:rPr>
      </w:pPr>
      <w:r>
        <w:rPr>
          <w:rFonts w:hint="eastAsia" w:ascii="宋体" w:hAnsi="宋体"/>
          <w:color w:val="000000"/>
          <w:sz w:val="30"/>
          <w:szCs w:val="20"/>
        </w:rPr>
        <w:t>(注：按项目需求表具体项目修改)</w:t>
      </w:r>
    </w:p>
    <w:p>
      <w:pPr>
        <w:snapToGrid w:val="0"/>
        <w:spacing w:before="50"/>
        <w:jc w:val="left"/>
        <w:rPr>
          <w:rFonts w:ascii="宋体" w:hAnsi="宋体"/>
          <w:color w:val="000000"/>
          <w:sz w:val="24"/>
        </w:rPr>
      </w:pPr>
    </w:p>
    <w:p>
      <w:pPr>
        <w:pStyle w:val="14"/>
        <w:spacing w:line="360" w:lineRule="auto"/>
        <w:ind w:left="-424" w:leftChars="-202" w:firstLine="846"/>
        <w:rPr>
          <w:rFonts w:hAnsi="宋体"/>
          <w:color w:val="000000"/>
          <w:sz w:val="24"/>
        </w:rPr>
      </w:pPr>
      <w:r>
        <w:rPr>
          <w:rFonts w:hint="eastAsia" w:ascii="Times New Roman" w:hAnsi="Times New Roman"/>
        </w:rPr>
        <w:t>请逐条对应本项目招标文件第二章“货物需求一览表”中“商务条款”的要求，详细填写相应的具体内容。“偏离说明”一栏应当选择“正偏离”、“负偏离”或“无偏离”进行填写。</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szCs w:val="21"/>
              </w:rPr>
            </w:pPr>
            <w:r>
              <w:rPr>
                <w:rFonts w:hint="eastAsia" w:ascii="宋体" w:hAnsi="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szCs w:val="21"/>
              </w:rPr>
            </w:pPr>
            <w:r>
              <w:rPr>
                <w:rFonts w:hint="eastAsia" w:ascii="宋体" w:hAnsi="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szCs w:val="21"/>
              </w:rPr>
            </w:pPr>
            <w:r>
              <w:rPr>
                <w:rFonts w:hint="eastAsia" w:ascii="宋体" w:hAnsi="宋体"/>
                <w:szCs w:val="21"/>
              </w:rPr>
              <w:t>正偏离（负偏离或无偏离）</w:t>
            </w:r>
          </w:p>
        </w:tc>
      </w:tr>
    </w:tbl>
    <w:p>
      <w:pPr>
        <w:pStyle w:val="14"/>
        <w:spacing w:line="360" w:lineRule="auto"/>
        <w:ind w:left="-708" w:leftChars="-337"/>
        <w:rPr>
          <w:rFonts w:ascii="Times New Roman" w:hAnsi="Times New Roman"/>
        </w:rPr>
      </w:pPr>
    </w:p>
    <w:p>
      <w:pPr>
        <w:pStyle w:val="14"/>
        <w:spacing w:line="360" w:lineRule="auto"/>
        <w:ind w:left="-708" w:leftChars="-337"/>
        <w:rPr>
          <w:rFonts w:ascii="Times New Roman" w:hAnsi="Times New Roman"/>
        </w:rPr>
      </w:pPr>
      <w:r>
        <w:rPr>
          <w:rFonts w:hint="eastAsia" w:ascii="Times New Roman" w:hAnsi="Times New Roman"/>
        </w:rPr>
        <w:t>注：</w:t>
      </w:r>
    </w:p>
    <w:p>
      <w:pPr>
        <w:pStyle w:val="14"/>
        <w:spacing w:line="360" w:lineRule="auto"/>
        <w:ind w:left="-708" w:leftChars="-337" w:firstLine="420" w:firstLineChars="200"/>
        <w:rPr>
          <w:rFonts w:ascii="Times New Roman" w:hAnsi="Times New Roman"/>
        </w:rPr>
      </w:pPr>
      <w:r>
        <w:rPr>
          <w:rFonts w:hint="eastAsia" w:ascii="Times New Roman" w:hAnsi="Times New Roman"/>
        </w:rPr>
        <w:t>1.表格内容均需按要求填写并盖章，不得留空，否则按投标无效处理。</w:t>
      </w:r>
    </w:p>
    <w:p>
      <w:pPr>
        <w:pStyle w:val="14"/>
        <w:spacing w:line="360" w:lineRule="auto"/>
        <w:ind w:left="-603" w:leftChars="-287" w:firstLine="315" w:firstLineChars="150"/>
        <w:rPr>
          <w:rFonts w:ascii="Times New Roman" w:hAnsi="Times New Roman"/>
        </w:rPr>
      </w:pPr>
      <w:r>
        <w:rPr>
          <w:rFonts w:hint="eastAsia" w:ascii="Times New Roman" w:hAnsi="Times New Roman"/>
        </w:rPr>
        <w:t>2.如果招标文件需求为小于或大于某个数值标准时，投标文件承诺不得直接复制招标文件需求，投标文件承诺内容应当写明投标货物具体参数或商务响应承诺的具体数值，否则按投标无效处理。</w:t>
      </w:r>
    </w:p>
    <w:p>
      <w:pPr>
        <w:pStyle w:val="14"/>
        <w:spacing w:line="360" w:lineRule="auto"/>
        <w:ind w:left="-708" w:leftChars="-337" w:firstLine="420" w:firstLineChars="200"/>
        <w:rPr>
          <w:rFonts w:ascii="Times New Roman" w:hAnsi="Times New Roman"/>
        </w:rPr>
      </w:pPr>
      <w:r>
        <w:rPr>
          <w:rFonts w:hint="eastAsia" w:ascii="Times New Roman" w:hAnsi="Times New Roman"/>
        </w:rPr>
        <w:t>3.当投标文件的商务内容低于招标文件要求时，投标人应当如实写明“负偏离”，否则视为虚假应标。</w:t>
      </w:r>
    </w:p>
    <w:p>
      <w:pPr>
        <w:pStyle w:val="14"/>
        <w:spacing w:line="360" w:lineRule="auto"/>
        <w:ind w:left="-708" w:leftChars="-337" w:firstLine="420" w:firstLineChars="200"/>
        <w:rPr>
          <w:rFonts w:ascii="Times New Roman" w:hAnsi="Times New Roman"/>
        </w:rPr>
      </w:pPr>
      <w:r>
        <w:rPr>
          <w:rFonts w:hint="eastAsia" w:hAnsi="宋体" w:cs="宋体"/>
          <w:szCs w:val="21"/>
        </w:rPr>
        <w:t>4.采购需求中带“▲”及“★”的条款，也要分别在本表“</w:t>
      </w:r>
      <w:r>
        <w:rPr>
          <w:rFonts w:hint="eastAsia" w:hAnsi="宋体"/>
          <w:szCs w:val="21"/>
        </w:rPr>
        <w:t>投标文件的商务需求</w:t>
      </w:r>
      <w:r>
        <w:rPr>
          <w:rFonts w:hint="eastAsia" w:hAnsi="宋体" w:cs="宋体"/>
          <w:szCs w:val="21"/>
        </w:rPr>
        <w:t>”、“</w:t>
      </w:r>
      <w:r>
        <w:rPr>
          <w:rFonts w:hint="eastAsia" w:hAnsi="宋体"/>
          <w:szCs w:val="21"/>
        </w:rPr>
        <w:t>投标文件承诺的商务条款</w:t>
      </w:r>
      <w:r>
        <w:rPr>
          <w:rFonts w:hint="eastAsia" w:hAnsi="宋体" w:cs="宋体"/>
          <w:szCs w:val="21"/>
        </w:rPr>
        <w:t>”中标记。</w:t>
      </w:r>
    </w:p>
    <w:p>
      <w:pPr>
        <w:snapToGrid w:val="0"/>
        <w:spacing w:before="50" w:after="50"/>
        <w:rPr>
          <w:rFonts w:ascii="宋体" w:hAnsi="宋体"/>
          <w:color w:val="000000"/>
          <w:sz w:val="24"/>
        </w:rPr>
      </w:pP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Lines="50" w:after="50"/>
        <w:ind w:firstLine="3150" w:firstLineChars="1500"/>
        <w:jc w:val="left"/>
        <w:rPr>
          <w:rFonts w:ascii="宋体" w:hAnsi="宋体"/>
          <w:szCs w:val="21"/>
        </w:rPr>
        <w:sectPr>
          <w:footerReference r:id="rId14" w:type="first"/>
          <w:footerReference r:id="rId12" w:type="default"/>
          <w:footerReference r:id="rId13" w:type="even"/>
          <w:pgSz w:w="11906" w:h="16838"/>
          <w:pgMar w:top="1440" w:right="1797" w:bottom="1440" w:left="1797" w:header="851" w:footer="992" w:gutter="0"/>
          <w:cols w:space="720" w:num="1"/>
          <w:docGrid w:linePitch="312" w:charSpace="0"/>
        </w:sectPr>
      </w:pPr>
    </w:p>
    <w:p>
      <w:pPr>
        <w:snapToGrid w:val="0"/>
        <w:spacing w:beforeLines="50" w:after="50"/>
        <w:ind w:firstLine="602" w:firstLineChars="200"/>
        <w:jc w:val="center"/>
        <w:rPr>
          <w:b/>
          <w:bCs/>
          <w:sz w:val="30"/>
          <w:szCs w:val="30"/>
        </w:rPr>
      </w:pPr>
      <w:r>
        <w:rPr>
          <w:rFonts w:hint="eastAsia"/>
          <w:b/>
          <w:bCs/>
          <w:sz w:val="30"/>
          <w:szCs w:val="30"/>
        </w:rPr>
        <w:t>五、对应第二章“采购需求”商务条款中要求必须提供的文件资料</w:t>
      </w: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r>
        <w:rPr>
          <w:rFonts w:hint="eastAsia"/>
          <w:b/>
          <w:bCs/>
          <w:sz w:val="30"/>
          <w:szCs w:val="30"/>
        </w:rPr>
        <w:t>六、投标人情况介绍</w:t>
      </w:r>
    </w:p>
    <w:p>
      <w:pPr>
        <w:spacing w:line="360" w:lineRule="auto"/>
        <w:ind w:firstLine="4048" w:firstLineChars="1687"/>
        <w:rPr>
          <w:rFonts w:ascii="仿宋_GB2312" w:hAnsi="仿宋" w:eastAsia="仿宋_GB2312" w:cs="仿宋_GB2312"/>
          <w:kern w:val="0"/>
          <w:sz w:val="24"/>
        </w:rPr>
      </w:pPr>
      <w:r>
        <w:rPr>
          <w:rFonts w:hint="eastAsia" w:ascii="宋体" w:hAnsi="宋体"/>
          <w:sz w:val="24"/>
        </w:rPr>
        <w:t>（格式自拟）</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beforeLines="50" w:after="50"/>
        <w:ind w:firstLine="480" w:firstLineChars="20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Lines="50" w:after="50"/>
        <w:ind w:firstLine="480" w:firstLineChars="200"/>
        <w:jc w:val="center"/>
        <w:rPr>
          <w:rFonts w:ascii="仿宋_GB2312" w:hAnsi="仿宋" w:eastAsia="仿宋_GB2312" w:cs="仿宋_GB2312"/>
          <w:kern w:val="0"/>
          <w:sz w:val="24"/>
          <w:lang w:val="zh-CN"/>
        </w:rPr>
      </w:pPr>
    </w:p>
    <w:p>
      <w:pPr>
        <w:snapToGrid w:val="0"/>
        <w:spacing w:beforeLines="50" w:after="50"/>
        <w:ind w:firstLine="480" w:firstLineChars="200"/>
        <w:jc w:val="center"/>
        <w:rPr>
          <w:rFonts w:ascii="仿宋_GB2312" w:hAnsi="仿宋" w:eastAsia="仿宋_GB2312" w:cs="仿宋_GB2312"/>
          <w:kern w:val="0"/>
          <w:sz w:val="24"/>
          <w:lang w:val="zh-CN"/>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p>
    <w:p>
      <w:pPr>
        <w:snapToGrid w:val="0"/>
        <w:spacing w:beforeLines="50" w:after="50"/>
        <w:ind w:firstLine="602" w:firstLineChars="200"/>
        <w:jc w:val="center"/>
        <w:rPr>
          <w:b/>
          <w:bCs/>
          <w:sz w:val="30"/>
          <w:szCs w:val="30"/>
        </w:rPr>
      </w:pPr>
      <w:r>
        <w:rPr>
          <w:rFonts w:hint="eastAsia"/>
          <w:b/>
          <w:bCs/>
          <w:sz w:val="30"/>
          <w:szCs w:val="30"/>
        </w:rPr>
        <w:t>七、投标人类似的业绩证明文件（如有要求）</w:t>
      </w:r>
    </w:p>
    <w:p>
      <w:pPr>
        <w:pStyle w:val="20"/>
        <w:snapToGrid w:val="0"/>
        <w:ind w:left="480" w:hanging="480"/>
        <w:rPr>
          <w:rFonts w:ascii="宋体" w:hAnsi="宋体"/>
          <w:color w:val="000000"/>
          <w:sz w:val="24"/>
        </w:rPr>
      </w:pPr>
    </w:p>
    <w:p>
      <w:pPr>
        <w:pStyle w:val="20"/>
        <w:snapToGrid w:val="0"/>
        <w:ind w:left="480" w:hanging="480"/>
        <w:rPr>
          <w:rFonts w:ascii="宋体" w:hAnsi="宋体"/>
          <w:color w:val="000000"/>
          <w:sz w:val="24"/>
        </w:rPr>
      </w:pPr>
    </w:p>
    <w:p>
      <w:pPr>
        <w:pStyle w:val="20"/>
        <w:snapToGrid w:val="0"/>
        <w:ind w:left="480" w:hanging="480"/>
        <w:rPr>
          <w:rFonts w:ascii="宋体" w:hAnsi="宋体"/>
          <w:color w:val="000000"/>
          <w:sz w:val="24"/>
        </w:rPr>
      </w:pPr>
    </w:p>
    <w:p>
      <w:pPr>
        <w:autoSpaceDE w:val="0"/>
        <w:autoSpaceDN w:val="0"/>
        <w:spacing w:line="360" w:lineRule="auto"/>
        <w:ind w:firstLine="120"/>
        <w:rPr>
          <w:rFonts w:ascii="宋体" w:hAnsi="宋体"/>
          <w:color w:val="000000"/>
          <w:sz w:val="24"/>
        </w:rPr>
      </w:pPr>
      <w:r>
        <w:rPr>
          <w:rFonts w:hint="eastAsia" w:ascii="仿宋_GB2312" w:hAnsi="仿宋" w:eastAsia="仿宋_GB2312" w:cs="仿宋_GB2312"/>
          <w:b/>
          <w:sz w:val="24"/>
        </w:rPr>
        <w:t>附表 :相关项目业绩一览表（投标人同类项目合同复印件、用户验收报告、用户评价意见格式自拟）</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p>
            <w:pPr>
              <w:snapToGrid w:val="0"/>
              <w:spacing w:line="240" w:lineRule="exact"/>
              <w:jc w:val="center"/>
              <w:rPr>
                <w:rFonts w:ascii="宋体" w:hAnsi="宋体"/>
                <w:color w:val="000000"/>
                <w:sz w:val="24"/>
              </w:rPr>
            </w:pPr>
            <w:r>
              <w:rPr>
                <w:rFonts w:hint="eastAsia" w:ascii="宋体" w:hAnsi="宋体"/>
                <w:color w:val="000000"/>
                <w:sz w:val="24"/>
              </w:rPr>
              <w:t>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4536"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w:t>
            </w:r>
          </w:p>
          <w:p>
            <w:pPr>
              <w:snapToGrid w:val="0"/>
              <w:spacing w:line="240" w:lineRule="exact"/>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000000"/>
                <w:sz w:val="24"/>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000000"/>
                <w:sz w:val="24"/>
              </w:rPr>
            </w:pPr>
          </w:p>
        </w:tc>
        <w:tc>
          <w:tcPr>
            <w:tcW w:w="1715"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验收报告</w:t>
            </w: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rPr>
            </w:pPr>
          </w:p>
        </w:tc>
      </w:tr>
    </w:tbl>
    <w:p>
      <w:pPr>
        <w:pStyle w:val="14"/>
        <w:spacing w:line="360" w:lineRule="auto"/>
        <w:ind w:left="72"/>
        <w:rPr>
          <w:rFonts w:ascii="Times New Roman" w:hAnsi="Times New Roman"/>
        </w:rPr>
      </w:pPr>
      <w:r>
        <w:rPr>
          <w:rFonts w:hint="eastAsia" w:ascii="Times New Roman" w:hAnsi="Times New Roman"/>
        </w:rPr>
        <w:t>注：投标人可按上述的格式自行编制，须随表提供合同或中标（成交）通知书复印件加盖公章作为证明材料。</w:t>
      </w:r>
    </w:p>
    <w:p>
      <w:pPr>
        <w:snapToGrid w:val="0"/>
        <w:spacing w:line="360" w:lineRule="auto"/>
        <w:ind w:firstLine="4935" w:firstLineChars="2350"/>
        <w:rPr>
          <w:rFonts w:hAnsi="宋体"/>
          <w:color w:val="000000"/>
          <w:szCs w:val="21"/>
        </w:rPr>
      </w:pPr>
    </w:p>
    <w:p>
      <w:pPr>
        <w:snapToGrid w:val="0"/>
        <w:spacing w:line="360" w:lineRule="auto"/>
        <w:ind w:firstLine="4935" w:firstLineChars="2350"/>
        <w:rPr>
          <w:rFonts w:hAnsi="宋体"/>
          <w:color w:val="000000"/>
          <w:szCs w:val="21"/>
        </w:rPr>
      </w:pPr>
    </w:p>
    <w:p>
      <w:pPr>
        <w:snapToGrid w:val="0"/>
        <w:spacing w:line="360" w:lineRule="auto"/>
        <w:ind w:firstLine="11520" w:firstLineChars="48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10080" w:firstLineChars="4200"/>
        <w:rPr>
          <w:rFonts w:ascii="仿宋_GB2312" w:hAnsi="仿宋" w:eastAsia="仿宋_GB2312" w:cs="仿宋_GB2312"/>
          <w:kern w:val="0"/>
          <w:sz w:val="24"/>
          <w:lang w:val="zh-CN"/>
        </w:rPr>
        <w:sectPr>
          <w:headerReference r:id="rId15" w:type="default"/>
          <w:footerReference r:id="rId16" w:type="default"/>
          <w:pgSz w:w="16838" w:h="11906" w:orient="landscape"/>
          <w:pgMar w:top="1134" w:right="1134" w:bottom="1134" w:left="1134" w:header="720" w:footer="720" w:gutter="0"/>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Lines="50" w:after="50"/>
        <w:ind w:firstLine="602" w:firstLineChars="200"/>
        <w:jc w:val="center"/>
        <w:rPr>
          <w:b/>
          <w:bCs/>
          <w:sz w:val="30"/>
          <w:szCs w:val="30"/>
        </w:rPr>
      </w:pPr>
      <w:bookmarkStart w:id="170" w:name="_Toc19686839"/>
      <w:bookmarkStart w:id="171" w:name="_Toc89076013"/>
      <w:r>
        <w:rPr>
          <w:rFonts w:hint="eastAsia"/>
          <w:b/>
          <w:bCs/>
          <w:sz w:val="30"/>
          <w:szCs w:val="30"/>
        </w:rPr>
        <w:t>八、除招标文件规定必须提供以外，投标人认为需要提供的其他证明材料。（投标人根据“第二章 采购需求”及“第四章 评标方法及评标标准”提供有关证明材料）</w:t>
      </w:r>
    </w:p>
    <w:p>
      <w:pPr>
        <w:snapToGrid w:val="0"/>
        <w:spacing w:beforeLines="50" w:after="50"/>
        <w:ind w:firstLine="602" w:firstLineChars="200"/>
        <w:jc w:val="center"/>
        <w:rPr>
          <w:b/>
          <w:bCs/>
          <w:sz w:val="30"/>
          <w:szCs w:val="30"/>
        </w:rPr>
        <w:sectPr>
          <w:footerReference r:id="rId20" w:type="first"/>
          <w:headerReference r:id="rId17" w:type="default"/>
          <w:footerReference r:id="rId18" w:type="default"/>
          <w:footerReference r:id="rId19" w:type="even"/>
          <w:pgSz w:w="11906" w:h="16838"/>
          <w:pgMar w:top="1134" w:right="1134" w:bottom="1134" w:left="1134" w:header="720" w:footer="720" w:gutter="0"/>
          <w:cols w:space="720" w:num="1"/>
          <w:docGrid w:type="lines" w:linePitch="331" w:charSpace="0"/>
        </w:sectPr>
      </w:pPr>
    </w:p>
    <w:p>
      <w:pPr>
        <w:pStyle w:val="14"/>
        <w:jc w:val="center"/>
        <w:outlineLvl w:val="1"/>
        <w:rPr>
          <w:rFonts w:hAnsi="宋体"/>
          <w:b/>
          <w:bCs/>
          <w:color w:val="000000"/>
          <w:sz w:val="28"/>
          <w:szCs w:val="28"/>
        </w:rPr>
      </w:pPr>
      <w:r>
        <w:rPr>
          <w:rFonts w:hint="eastAsia" w:hAnsi="宋体"/>
          <w:b/>
          <w:bCs/>
          <w:color w:val="000000"/>
          <w:sz w:val="28"/>
          <w:szCs w:val="28"/>
        </w:rPr>
        <w:t>第四节 技术文件格式</w:t>
      </w:r>
      <w:bookmarkEnd w:id="170"/>
      <w:bookmarkEnd w:id="171"/>
    </w:p>
    <w:p>
      <w:pPr>
        <w:snapToGrid w:val="0"/>
        <w:spacing w:beforeLines="50" w:after="50"/>
        <w:rPr>
          <w:rFonts w:ascii="宋体" w:hAnsi="宋体"/>
          <w:bCs/>
          <w:color w:val="000000"/>
          <w:sz w:val="32"/>
          <w:szCs w:val="20"/>
        </w:rPr>
      </w:pPr>
      <w:r>
        <w:rPr>
          <w:rFonts w:hint="eastAsia" w:ascii="宋体" w:hAnsi="宋体"/>
          <w:bCs/>
          <w:color w:val="000000"/>
        </w:rPr>
        <w:t>电子投标文件</w:t>
      </w:r>
    </w:p>
    <w:p>
      <w:pPr>
        <w:snapToGrid w:val="0"/>
        <w:spacing w:beforeLines="50" w:after="50"/>
        <w:rPr>
          <w:rFonts w:ascii="宋体" w:hAnsi="宋体"/>
          <w:color w:val="000000"/>
          <w:sz w:val="24"/>
          <w:szCs w:val="20"/>
        </w:rPr>
      </w:pPr>
    </w:p>
    <w:p>
      <w:pPr>
        <w:snapToGrid w:val="0"/>
        <w:spacing w:beforeLines="50" w:after="50"/>
        <w:jc w:val="center"/>
        <w:rPr>
          <w:rFonts w:ascii="宋体" w:hAnsi="宋体"/>
          <w:b/>
          <w:bCs/>
          <w:color w:val="000000"/>
          <w:sz w:val="32"/>
          <w:szCs w:val="32"/>
        </w:rPr>
      </w:pPr>
    </w:p>
    <w:p>
      <w:pPr>
        <w:snapToGrid w:val="0"/>
        <w:spacing w:beforeLines="50" w:after="50"/>
        <w:jc w:val="center"/>
        <w:rPr>
          <w:rFonts w:ascii="宋体" w:hAnsi="宋体"/>
          <w:b/>
          <w:bCs/>
          <w:color w:val="000000"/>
          <w:sz w:val="32"/>
          <w:szCs w:val="32"/>
        </w:rPr>
      </w:pPr>
    </w:p>
    <w:p>
      <w:pPr>
        <w:snapToGrid w:val="0"/>
        <w:spacing w:beforeLines="50" w:after="50"/>
        <w:jc w:val="center"/>
        <w:rPr>
          <w:rFonts w:ascii="宋体" w:hAnsi="宋体"/>
          <w:b/>
          <w:bCs/>
          <w:color w:val="000000"/>
          <w:sz w:val="32"/>
          <w:szCs w:val="32"/>
        </w:rPr>
      </w:pPr>
    </w:p>
    <w:p>
      <w:pPr>
        <w:snapToGrid w:val="0"/>
        <w:spacing w:beforeLines="50" w:after="50"/>
        <w:jc w:val="center"/>
        <w:rPr>
          <w:rFonts w:ascii="宋体" w:hAnsi="宋体"/>
          <w:b/>
          <w:bCs/>
          <w:color w:val="000000"/>
          <w:sz w:val="32"/>
          <w:szCs w:val="32"/>
        </w:rPr>
      </w:pPr>
      <w:r>
        <w:rPr>
          <w:rFonts w:hint="eastAsia" w:ascii="宋体" w:hAnsi="宋体"/>
          <w:b/>
          <w:bCs/>
          <w:color w:val="000000"/>
          <w:sz w:val="32"/>
          <w:szCs w:val="32"/>
        </w:rPr>
        <w:t>技术文件（封面）</w:t>
      </w:r>
    </w:p>
    <w:p>
      <w:pPr>
        <w:snapToGrid w:val="0"/>
        <w:spacing w:beforeLines="50" w:after="50"/>
        <w:rPr>
          <w:rFonts w:ascii="宋体" w:hAnsi="宋体"/>
          <w:bCs/>
          <w:color w:val="000000"/>
          <w:sz w:val="24"/>
          <w:szCs w:val="20"/>
        </w:rPr>
      </w:pPr>
    </w:p>
    <w:p>
      <w:pPr>
        <w:snapToGrid w:val="0"/>
        <w:spacing w:beforeLines="50" w:after="50" w:line="400" w:lineRule="exact"/>
        <w:ind w:firstLine="360" w:firstLineChars="150"/>
        <w:rPr>
          <w:rFonts w:ascii="宋体" w:hAnsi="宋体"/>
          <w:bCs/>
          <w:color w:val="000000"/>
          <w:sz w:val="24"/>
          <w:szCs w:val="20"/>
        </w:rPr>
      </w:pPr>
      <w:r>
        <w:rPr>
          <w:rFonts w:hint="eastAsia" w:ascii="宋体" w:hAnsi="宋体"/>
          <w:bCs/>
          <w:color w:val="000000"/>
          <w:sz w:val="24"/>
        </w:rPr>
        <w:t>项目名称：</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Lines="50" w:after="5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Lines="50" w:after="50"/>
        <w:ind w:firstLine="645"/>
        <w:jc w:val="center"/>
        <w:rPr>
          <w:rFonts w:ascii="宋体" w:hAnsi="宋体"/>
          <w:color w:val="000000"/>
          <w:sz w:val="24"/>
          <w:szCs w:val="20"/>
        </w:rPr>
      </w:pPr>
    </w:p>
    <w:p>
      <w:pPr>
        <w:jc w:val="center"/>
        <w:rPr>
          <w:rFonts w:ascii="仿宋_GB2312" w:hAnsi="仿宋" w:eastAsia="仿宋_GB2312" w:cs="仿宋_GB2312"/>
          <w:b/>
          <w:kern w:val="0"/>
          <w:sz w:val="28"/>
          <w:szCs w:val="28"/>
        </w:rPr>
      </w:pPr>
      <w:r>
        <w:rPr>
          <w:rFonts w:ascii="宋体" w:hAnsi="宋体"/>
          <w:b/>
          <w:bCs/>
          <w:color w:val="000000"/>
          <w:sz w:val="24"/>
        </w:rPr>
        <w:br w:type="page"/>
      </w:r>
      <w:r>
        <w:rPr>
          <w:rFonts w:hint="eastAsia" w:ascii="仿宋_GB2312" w:hAnsi="仿宋" w:eastAsia="仿宋_GB2312" w:cs="仿宋_GB2312"/>
          <w:b/>
          <w:kern w:val="0"/>
          <w:sz w:val="28"/>
          <w:szCs w:val="28"/>
        </w:rPr>
        <w:t>技术文件目录</w:t>
      </w:r>
    </w:p>
    <w:p>
      <w:pPr>
        <w:pStyle w:val="58"/>
        <w:spacing w:line="360" w:lineRule="auto"/>
        <w:rPr>
          <w:rFonts w:cs="仿宋_GB2312"/>
        </w:rPr>
      </w:pPr>
      <w:r>
        <w:rPr>
          <w:rFonts w:hint="eastAsia" w:cs="仿宋_GB2312"/>
        </w:rPr>
        <w:t>一、技术需求偏离表……………………………………………………………（页码）</w:t>
      </w:r>
    </w:p>
    <w:p>
      <w:pPr>
        <w:pStyle w:val="58"/>
        <w:spacing w:line="360" w:lineRule="auto"/>
        <w:rPr>
          <w:rFonts w:cs="仿宋_GB2312"/>
        </w:rPr>
      </w:pPr>
      <w:r>
        <w:rPr>
          <w:rFonts w:hint="eastAsia" w:cs="仿宋_GB2312"/>
        </w:rPr>
        <w:t>二、项目实施方案………………………………………………………………（页码）</w:t>
      </w:r>
    </w:p>
    <w:p>
      <w:pPr>
        <w:pStyle w:val="58"/>
        <w:spacing w:line="360" w:lineRule="auto"/>
        <w:rPr>
          <w:rFonts w:cs="仿宋_GB2312"/>
        </w:rPr>
      </w:pPr>
      <w:r>
        <w:rPr>
          <w:rFonts w:hint="eastAsia" w:cs="仿宋_GB2312"/>
        </w:rPr>
        <w:t>三、售后服务方案………………………………………………………………（页码）</w:t>
      </w:r>
    </w:p>
    <w:p>
      <w:pPr>
        <w:pStyle w:val="58"/>
        <w:spacing w:line="360" w:lineRule="auto"/>
        <w:rPr>
          <w:rFonts w:cs="仿宋_GB2312"/>
        </w:rPr>
      </w:pPr>
      <w:r>
        <w:rPr>
          <w:rFonts w:hint="eastAsia" w:cs="仿宋_GB2312"/>
        </w:rPr>
        <w:t>四、对应第二章“采购需求”技术参数中要求必须提供的文件资料………（页码）</w:t>
      </w:r>
    </w:p>
    <w:p>
      <w:pPr>
        <w:pStyle w:val="58"/>
        <w:spacing w:line="360" w:lineRule="auto"/>
        <w:rPr>
          <w:rFonts w:cs="仿宋_GB2312"/>
        </w:rPr>
      </w:pPr>
      <w:r>
        <w:rPr>
          <w:rFonts w:hint="eastAsia" w:cs="仿宋_GB2312"/>
        </w:rPr>
        <w:t>五、对本项目总体要求的理解（如有要求）…………………………………（页码）</w:t>
      </w:r>
    </w:p>
    <w:p>
      <w:pPr>
        <w:pStyle w:val="58"/>
        <w:spacing w:line="360" w:lineRule="auto"/>
        <w:rPr>
          <w:rFonts w:cs="仿宋_GB2312"/>
        </w:rPr>
      </w:pPr>
      <w:r>
        <w:rPr>
          <w:rFonts w:hint="eastAsia" w:cs="仿宋_GB2312"/>
        </w:rPr>
        <w:t>六、</w:t>
      </w:r>
      <w:r>
        <w:rPr>
          <w:rFonts w:hint="eastAsia" w:cs="仿宋_GB2312"/>
          <w:lang w:val="zh-CN"/>
        </w:rPr>
        <w:t>产品出产标准及质量检测报告……………………</w:t>
      </w:r>
      <w:r>
        <w:rPr>
          <w:rFonts w:hint="eastAsia" w:cs="仿宋_GB2312"/>
        </w:rPr>
        <w:t>………………………（页码）</w:t>
      </w:r>
    </w:p>
    <w:p>
      <w:pPr>
        <w:pStyle w:val="58"/>
        <w:spacing w:line="360" w:lineRule="auto"/>
        <w:rPr>
          <w:rFonts w:cs="仿宋_GB2312"/>
        </w:rPr>
      </w:pPr>
      <w:r>
        <w:rPr>
          <w:rFonts w:hint="eastAsia" w:cs="仿宋_GB2312"/>
        </w:rPr>
        <w:t>七、优惠条件及特殊承诺（如有要求）</w:t>
      </w:r>
      <w:r>
        <w:rPr>
          <w:rFonts w:hint="eastAsia" w:cs="仿宋_GB2312"/>
          <w:lang w:val="zh-CN"/>
        </w:rPr>
        <w:t>…………………………</w:t>
      </w:r>
      <w:r>
        <w:rPr>
          <w:rFonts w:hint="eastAsia" w:cs="仿宋_GB2312"/>
        </w:rPr>
        <w:t>……………（页码）</w:t>
      </w:r>
    </w:p>
    <w:p>
      <w:pPr>
        <w:pStyle w:val="58"/>
        <w:spacing w:line="360" w:lineRule="auto"/>
        <w:rPr>
          <w:rFonts w:cs="仿宋_GB2312"/>
        </w:rPr>
      </w:pPr>
      <w:r>
        <w:rPr>
          <w:rFonts w:hint="eastAsia" w:cs="仿宋_GB2312"/>
        </w:rPr>
        <w:t>八、对项目的合理化建议和改进措施</w:t>
      </w:r>
      <w:r>
        <w:rPr>
          <w:rFonts w:hint="eastAsia" w:cs="仿宋_GB2312"/>
          <w:lang w:val="zh-CN"/>
        </w:rPr>
        <w:t>…………………………………………</w:t>
      </w:r>
      <w:r>
        <w:rPr>
          <w:rFonts w:hint="eastAsia" w:cs="仿宋_GB2312"/>
        </w:rPr>
        <w:t>（页码）</w:t>
      </w:r>
    </w:p>
    <w:p>
      <w:pPr>
        <w:pStyle w:val="58"/>
        <w:spacing w:line="360" w:lineRule="auto"/>
        <w:rPr>
          <w:rFonts w:cs="仿宋_GB2312"/>
        </w:rPr>
      </w:pPr>
      <w:r>
        <w:rPr>
          <w:rFonts w:hint="eastAsia" w:cs="仿宋_GB2312"/>
        </w:rPr>
        <w:t>九、认为需要的其他技术文件或说明（如有）</w:t>
      </w:r>
      <w:r>
        <w:rPr>
          <w:rFonts w:hint="eastAsia" w:cs="仿宋_GB2312"/>
          <w:lang w:val="zh-CN"/>
        </w:rPr>
        <w:t>………………………………</w:t>
      </w:r>
      <w:r>
        <w:rPr>
          <w:rFonts w:hint="eastAsia" w:cs="仿宋_GB2312"/>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beforeLines="50" w:after="50"/>
        <w:ind w:left="143" w:leftChars="68" w:firstLine="472" w:firstLineChars="196"/>
        <w:jc w:val="left"/>
        <w:rPr>
          <w:rFonts w:ascii="宋体" w:hAnsi="宋体"/>
          <w:b/>
          <w:color w:val="000000"/>
          <w:sz w:val="24"/>
        </w:rPr>
      </w:pPr>
    </w:p>
    <w:p>
      <w:pPr>
        <w:snapToGrid w:val="0"/>
        <w:spacing w:beforeLines="50" w:after="50"/>
        <w:ind w:left="143" w:leftChars="68" w:firstLine="472" w:firstLineChars="196"/>
        <w:jc w:val="left"/>
        <w:rPr>
          <w:rFonts w:ascii="宋体" w:hAnsi="宋体"/>
          <w:b/>
          <w:color w:val="000000"/>
          <w:sz w:val="24"/>
        </w:rPr>
      </w:pPr>
      <w:r>
        <w:rPr>
          <w:rFonts w:ascii="宋体" w:hAnsi="宋体"/>
          <w:b/>
          <w:color w:val="000000"/>
          <w:sz w:val="24"/>
        </w:rPr>
        <w:br w:type="page"/>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一、技术需求偏离表</w:t>
      </w:r>
    </w:p>
    <w:p>
      <w:pPr>
        <w:pStyle w:val="14"/>
        <w:spacing w:line="440" w:lineRule="exact"/>
        <w:ind w:firstLine="420" w:firstLineChars="200"/>
      </w:pPr>
    </w:p>
    <w:p>
      <w:pPr>
        <w:pStyle w:val="14"/>
        <w:spacing w:line="600" w:lineRule="exact"/>
        <w:ind w:firstLine="480" w:firstLineChars="200"/>
        <w:rPr>
          <w:rFonts w:hAnsi="宋体"/>
          <w:sz w:val="24"/>
        </w:rPr>
      </w:pPr>
      <w:r>
        <w:rPr>
          <w:rFonts w:hint="eastAsia" w:hAnsi="宋体"/>
          <w:sz w:val="24"/>
        </w:rPr>
        <w:t>请根据所投货物的实际技术参数，逐条对应本项目招标文件第二章</w:t>
      </w:r>
      <w:r>
        <w:rPr>
          <w:rFonts w:hAnsi="宋体"/>
          <w:sz w:val="24"/>
        </w:rPr>
        <w:t>“</w:t>
      </w:r>
      <w:r>
        <w:rPr>
          <w:rFonts w:hint="eastAsia" w:hAnsi="宋体"/>
          <w:sz w:val="24"/>
        </w:rPr>
        <w:t>货物需求一览表</w:t>
      </w:r>
      <w:r>
        <w:rPr>
          <w:rFonts w:hAnsi="宋体"/>
          <w:sz w:val="24"/>
        </w:rPr>
        <w:t>”</w:t>
      </w:r>
      <w:r>
        <w:rPr>
          <w:rFonts w:hint="eastAsia" w:hAnsi="宋体"/>
          <w:sz w:val="24"/>
        </w:rPr>
        <w:t>中的采购清单及货物参数详细填写相应的具体内容。</w:t>
      </w:r>
      <w:r>
        <w:rPr>
          <w:rFonts w:hAnsi="宋体"/>
          <w:sz w:val="24"/>
        </w:rPr>
        <w:t>“</w:t>
      </w:r>
      <w:r>
        <w:rPr>
          <w:rFonts w:hint="eastAsia" w:hAnsi="宋体"/>
          <w:sz w:val="24"/>
        </w:rPr>
        <w:t>偏离说明</w:t>
      </w:r>
      <w:r>
        <w:rPr>
          <w:rFonts w:hAnsi="宋体"/>
          <w:sz w:val="24"/>
        </w:rPr>
        <w:t>”</w:t>
      </w:r>
      <w:r>
        <w:rPr>
          <w:rFonts w:hint="eastAsia" w:hAnsi="宋体"/>
          <w:sz w:val="24"/>
        </w:rPr>
        <w:t>一栏应当选择</w:t>
      </w:r>
      <w:r>
        <w:rPr>
          <w:rFonts w:hAnsi="宋体"/>
          <w:sz w:val="24"/>
        </w:rPr>
        <w:t>“</w:t>
      </w:r>
      <w:r>
        <w:rPr>
          <w:rFonts w:hint="eastAsia" w:hAnsi="宋体"/>
          <w:sz w:val="24"/>
        </w:rPr>
        <w:t>正偏离</w:t>
      </w:r>
      <w:r>
        <w:rPr>
          <w:rFonts w:hAnsi="宋体"/>
          <w:sz w:val="24"/>
        </w:rPr>
        <w:t>”</w:t>
      </w:r>
      <w:r>
        <w:rPr>
          <w:rFonts w:hint="eastAsia" w:hAnsi="宋体"/>
          <w:sz w:val="24"/>
        </w:rPr>
        <w:t>、</w:t>
      </w:r>
      <w:r>
        <w:rPr>
          <w:rFonts w:hAnsi="宋体"/>
          <w:sz w:val="24"/>
        </w:rPr>
        <w:t>“</w:t>
      </w:r>
      <w:r>
        <w:rPr>
          <w:rFonts w:hint="eastAsia" w:hAnsi="宋体"/>
          <w:sz w:val="24"/>
        </w:rPr>
        <w:t>负偏离</w:t>
      </w:r>
      <w:r>
        <w:rPr>
          <w:rFonts w:hAnsi="宋体"/>
          <w:sz w:val="24"/>
        </w:rPr>
        <w:t>”</w:t>
      </w:r>
      <w:r>
        <w:rPr>
          <w:rFonts w:hint="eastAsia" w:hAnsi="宋体"/>
          <w:sz w:val="24"/>
        </w:rPr>
        <w:t>或</w:t>
      </w:r>
      <w:r>
        <w:rPr>
          <w:rFonts w:hAnsi="宋体"/>
          <w:sz w:val="24"/>
        </w:rPr>
        <w:t>“</w:t>
      </w:r>
      <w:r>
        <w:rPr>
          <w:rFonts w:hint="eastAsia" w:hAnsi="宋体"/>
          <w:sz w:val="24"/>
        </w:rPr>
        <w:t>无偏离</w:t>
      </w:r>
      <w:r>
        <w:rPr>
          <w:rFonts w:hAnsi="宋体"/>
          <w:sz w:val="24"/>
        </w:rPr>
        <w:t>”</w:t>
      </w:r>
      <w:r>
        <w:rPr>
          <w:rFonts w:hint="eastAsia" w:hAnsi="宋体"/>
          <w:sz w:val="24"/>
        </w:rPr>
        <w:t>进行填写。</w:t>
      </w: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货物名称</w:t>
            </w: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货物参数</w:t>
            </w:r>
          </w:p>
        </w:tc>
        <w:tc>
          <w:tcPr>
            <w:tcW w:w="15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货物名称</w:t>
            </w:r>
          </w:p>
        </w:tc>
        <w:tc>
          <w:tcPr>
            <w:tcW w:w="32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231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32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r>
    </w:tbl>
    <w:p>
      <w:pPr>
        <w:pStyle w:val="14"/>
        <w:spacing w:line="360" w:lineRule="auto"/>
        <w:rPr>
          <w:rFonts w:hAnsi="宋体"/>
          <w:szCs w:val="21"/>
        </w:rPr>
      </w:pPr>
      <w:r>
        <w:rPr>
          <w:rFonts w:hint="eastAsia" w:hAnsi="宋体"/>
          <w:szCs w:val="21"/>
        </w:rPr>
        <w:t>注：</w:t>
      </w:r>
    </w:p>
    <w:p>
      <w:pPr>
        <w:pStyle w:val="14"/>
        <w:spacing w:line="360" w:lineRule="auto"/>
        <w:rPr>
          <w:rFonts w:hAnsi="宋体"/>
          <w:szCs w:val="21"/>
        </w:rPr>
      </w:pPr>
      <w:r>
        <w:rPr>
          <w:rFonts w:hint="eastAsia" w:hAnsi="宋体" w:cs="宋体"/>
          <w:szCs w:val="21"/>
        </w:rPr>
        <w:t>1.</w:t>
      </w:r>
      <w:r>
        <w:rPr>
          <w:rFonts w:hint="eastAsia" w:hAnsi="宋体"/>
          <w:szCs w:val="21"/>
        </w:rPr>
        <w:t>表格内容均需按要求填写并盖章，不得留空，</w:t>
      </w:r>
      <w:r>
        <w:rPr>
          <w:rFonts w:hint="eastAsia" w:hAnsi="宋体"/>
          <w:bCs/>
          <w:szCs w:val="21"/>
        </w:rPr>
        <w:t>否则按投标无效处理</w:t>
      </w:r>
      <w:r>
        <w:rPr>
          <w:rFonts w:hint="eastAsia" w:hAnsi="宋体"/>
          <w:szCs w:val="21"/>
        </w:rPr>
        <w:t>。</w:t>
      </w:r>
    </w:p>
    <w:p>
      <w:pPr>
        <w:pStyle w:val="14"/>
        <w:spacing w:line="360" w:lineRule="auto"/>
        <w:rPr>
          <w:rFonts w:hAnsi="宋体"/>
          <w:szCs w:val="21"/>
        </w:rPr>
      </w:pPr>
      <w:r>
        <w:rPr>
          <w:rFonts w:hint="eastAsia" w:hAnsi="宋体"/>
          <w:bCs/>
          <w:szCs w:val="21"/>
        </w:rPr>
        <w:t>2.当投标文件的货物内容低于招标文件要求时，投标人应当如实写明</w:t>
      </w:r>
      <w:r>
        <w:rPr>
          <w:rFonts w:hAnsi="宋体"/>
          <w:bCs/>
          <w:szCs w:val="21"/>
        </w:rPr>
        <w:t>“</w:t>
      </w:r>
      <w:r>
        <w:rPr>
          <w:rFonts w:hint="eastAsia" w:hAnsi="宋体"/>
          <w:bCs/>
          <w:szCs w:val="21"/>
        </w:rPr>
        <w:t>负偏离</w:t>
      </w:r>
      <w:r>
        <w:rPr>
          <w:rFonts w:hAnsi="宋体"/>
          <w:bCs/>
          <w:szCs w:val="21"/>
        </w:rPr>
        <w:t>”</w:t>
      </w:r>
      <w:r>
        <w:rPr>
          <w:rFonts w:hint="eastAsia" w:hAnsi="宋体"/>
          <w:bCs/>
          <w:szCs w:val="21"/>
        </w:rPr>
        <w:t>，否则视为虚假应标。</w:t>
      </w:r>
    </w:p>
    <w:p>
      <w:pPr>
        <w:pStyle w:val="14"/>
        <w:spacing w:line="360" w:lineRule="auto"/>
      </w:pPr>
      <w:r>
        <w:rPr>
          <w:rFonts w:hint="eastAsia"/>
        </w:rPr>
        <w:t>3.</w:t>
      </w:r>
      <w:r>
        <w:rPr>
          <w:rFonts w:hint="eastAsia" w:hAnsi="宋体" w:cs="宋体"/>
          <w:szCs w:val="21"/>
        </w:rPr>
        <w:t>采购需求中带“▲”及“★”的条款，也要分别在本表“</w:t>
      </w:r>
      <w:r>
        <w:rPr>
          <w:rFonts w:hint="eastAsia" w:hAnsi="宋体"/>
          <w:szCs w:val="21"/>
        </w:rPr>
        <w:t>货物参数</w:t>
      </w:r>
      <w:r>
        <w:rPr>
          <w:rFonts w:hint="eastAsia" w:hAnsi="宋体" w:cs="宋体"/>
          <w:szCs w:val="21"/>
        </w:rPr>
        <w:t>”、“</w:t>
      </w:r>
      <w:r>
        <w:rPr>
          <w:rFonts w:hint="eastAsia" w:hAnsi="宋体"/>
          <w:szCs w:val="21"/>
        </w:rPr>
        <w:t>所提供货物的内容</w:t>
      </w:r>
      <w:r>
        <w:rPr>
          <w:rFonts w:hint="eastAsia" w:hAnsi="宋体" w:cs="宋体"/>
          <w:szCs w:val="21"/>
        </w:rPr>
        <w:t>”中标记。</w:t>
      </w:r>
    </w:p>
    <w:p>
      <w:pPr>
        <w:snapToGrid w:val="0"/>
        <w:spacing w:line="360" w:lineRule="auto"/>
        <w:ind w:firstLine="5640" w:firstLineChars="2350"/>
        <w:rPr>
          <w:rFonts w:ascii="仿宋_GB2312" w:hAnsi="仿宋" w:eastAsia="仿宋_GB2312" w:cs="仿宋_GB2312"/>
          <w:kern w:val="0"/>
          <w:sz w:val="24"/>
          <w:lang w:val="zh-CN"/>
        </w:rPr>
      </w:pP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Lines="50" w:after="50"/>
        <w:ind w:left="143" w:leftChars="68" w:firstLine="600" w:firstLineChars="200"/>
        <w:jc w:val="left"/>
        <w:rPr>
          <w:rFonts w:ascii="宋体" w:hAnsi="宋体"/>
          <w:color w:val="000000"/>
          <w:sz w:val="30"/>
          <w:szCs w:val="20"/>
        </w:rPr>
        <w:sectPr>
          <w:footerReference r:id="rId23" w:type="first"/>
          <w:footerReference r:id="rId21" w:type="default"/>
          <w:footerReference r:id="rId22" w:type="even"/>
          <w:pgSz w:w="11906" w:h="16838"/>
          <w:pgMar w:top="1134" w:right="1134" w:bottom="1134" w:left="1134" w:header="720" w:footer="720" w:gutter="0"/>
          <w:cols w:space="720" w:num="1"/>
          <w:docGrid w:type="lines" w:linePitch="331" w:charSpace="0"/>
        </w:sectPr>
      </w:pPr>
    </w:p>
    <w:p>
      <w:pPr>
        <w:snapToGrid w:val="0"/>
        <w:spacing w:beforeLines="50" w:after="50"/>
        <w:jc w:val="center"/>
        <w:rPr>
          <w:b/>
          <w:bCs/>
          <w:sz w:val="30"/>
          <w:szCs w:val="30"/>
        </w:rPr>
      </w:pPr>
      <w:r>
        <w:rPr>
          <w:rFonts w:hint="eastAsia"/>
          <w:b/>
          <w:bCs/>
          <w:sz w:val="30"/>
          <w:szCs w:val="30"/>
        </w:rPr>
        <w:t>二、项目实施方案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rPr>
          <w:rFonts w:ascii="仿宋_GB2312" w:hAnsi="仿宋" w:eastAsia="仿宋_GB2312" w:cs="仿宋_GB2312"/>
          <w:b/>
          <w:bCs/>
          <w:kern w:val="0"/>
          <w:sz w:val="24"/>
          <w:lang w:val="zh-CN"/>
        </w:rPr>
      </w:pPr>
    </w:p>
    <w:p>
      <w:pPr>
        <w:rPr>
          <w:rFonts w:ascii="仿宋_GB2312" w:hAnsi="仿宋" w:eastAsia="仿宋_GB2312" w:cs="仿宋_GB2312"/>
          <w:b/>
          <w:bCs/>
          <w:kern w:val="0"/>
          <w:sz w:val="24"/>
          <w:lang w:val="zh-CN"/>
        </w:rPr>
      </w:pPr>
    </w:p>
    <w:p>
      <w:pPr>
        <w:pStyle w:val="26"/>
        <w:ind w:firstLine="0" w:firstLineChars="0"/>
        <w:rPr>
          <w:b/>
          <w:color w:val="000000"/>
          <w:sz w:val="24"/>
        </w:rPr>
      </w:pPr>
      <w:r>
        <w:rPr>
          <w:rFonts w:hint="eastAsia"/>
          <w:b/>
          <w:color w:val="000000"/>
          <w:sz w:val="24"/>
        </w:rPr>
        <w:t>项目实施人员一览表格式（格式）</w:t>
      </w:r>
    </w:p>
    <w:tbl>
      <w:tblPr>
        <w:tblStyle w:val="27"/>
        <w:tblpPr w:leftFromText="180" w:rightFromText="180" w:vertAnchor="text" w:horzAnchor="page" w:tblpX="1427" w:tblpY="26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1185"/>
        <w:gridCol w:w="3030"/>
        <w:gridCol w:w="121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1930" w:type="dxa"/>
            <w:noWrap/>
          </w:tcPr>
          <w:p>
            <w:pPr>
              <w:pStyle w:val="55"/>
              <w:rPr>
                <w:color w:val="000000"/>
                <w:sz w:val="24"/>
                <w:lang w:eastAsia="zh-CN"/>
              </w:rPr>
            </w:pPr>
          </w:p>
          <w:p>
            <w:pPr>
              <w:pStyle w:val="55"/>
              <w:spacing w:before="10"/>
              <w:rPr>
                <w:color w:val="000000"/>
                <w:sz w:val="27"/>
                <w:lang w:eastAsia="zh-CN"/>
              </w:rPr>
            </w:pPr>
          </w:p>
          <w:p>
            <w:pPr>
              <w:pStyle w:val="55"/>
              <w:ind w:left="281"/>
              <w:rPr>
                <w:color w:val="000000"/>
                <w:sz w:val="24"/>
              </w:rPr>
            </w:pPr>
            <w:r>
              <w:rPr>
                <w:color w:val="000000"/>
                <w:sz w:val="24"/>
              </w:rPr>
              <w:t>姓名</w:t>
            </w:r>
          </w:p>
        </w:tc>
        <w:tc>
          <w:tcPr>
            <w:tcW w:w="1185" w:type="dxa"/>
            <w:noWrap/>
          </w:tcPr>
          <w:p>
            <w:pPr>
              <w:pStyle w:val="55"/>
              <w:rPr>
                <w:color w:val="000000"/>
                <w:sz w:val="24"/>
              </w:rPr>
            </w:pPr>
          </w:p>
          <w:p>
            <w:pPr>
              <w:pStyle w:val="55"/>
              <w:spacing w:before="10"/>
              <w:rPr>
                <w:color w:val="000000"/>
                <w:sz w:val="27"/>
              </w:rPr>
            </w:pPr>
          </w:p>
          <w:p>
            <w:pPr>
              <w:pStyle w:val="55"/>
              <w:ind w:left="201"/>
              <w:rPr>
                <w:color w:val="000000"/>
                <w:sz w:val="24"/>
              </w:rPr>
            </w:pPr>
            <w:r>
              <w:rPr>
                <w:color w:val="000000"/>
                <w:sz w:val="24"/>
              </w:rPr>
              <w:t>职务</w:t>
            </w:r>
          </w:p>
        </w:tc>
        <w:tc>
          <w:tcPr>
            <w:tcW w:w="3030" w:type="dxa"/>
            <w:noWrap/>
          </w:tcPr>
          <w:p>
            <w:pPr>
              <w:pStyle w:val="55"/>
              <w:spacing w:before="92" w:line="440" w:lineRule="atLeast"/>
              <w:ind w:left="107" w:right="96"/>
              <w:jc w:val="center"/>
              <w:rPr>
                <w:color w:val="000000"/>
                <w:sz w:val="24"/>
                <w:lang w:eastAsia="zh-CN"/>
              </w:rPr>
            </w:pPr>
            <w:r>
              <w:rPr>
                <w:color w:val="000000"/>
                <w:spacing w:val="-8"/>
                <w:sz w:val="24"/>
                <w:lang w:eastAsia="zh-CN"/>
              </w:rPr>
              <w:t>专业技术资格</w:t>
            </w:r>
            <w:r>
              <w:rPr>
                <w:color w:val="000000"/>
                <w:sz w:val="24"/>
                <w:lang w:eastAsia="zh-CN"/>
              </w:rPr>
              <w:t>（职称</w:t>
            </w:r>
            <w:r>
              <w:rPr>
                <w:color w:val="000000"/>
                <w:spacing w:val="-48"/>
                <w:sz w:val="24"/>
                <w:lang w:eastAsia="zh-CN"/>
              </w:rPr>
              <w:t>）</w:t>
            </w:r>
            <w:r>
              <w:rPr>
                <w:color w:val="000000"/>
                <w:sz w:val="24"/>
                <w:lang w:eastAsia="zh-CN"/>
              </w:rPr>
              <w:t>或者职业资格或者执业资格证或者其他证书</w:t>
            </w:r>
          </w:p>
        </w:tc>
        <w:tc>
          <w:tcPr>
            <w:tcW w:w="1215" w:type="dxa"/>
            <w:noWrap/>
          </w:tcPr>
          <w:p>
            <w:pPr>
              <w:pStyle w:val="55"/>
              <w:rPr>
                <w:color w:val="000000"/>
                <w:sz w:val="24"/>
                <w:lang w:eastAsia="zh-CN"/>
              </w:rPr>
            </w:pPr>
          </w:p>
          <w:p>
            <w:pPr>
              <w:pStyle w:val="55"/>
              <w:spacing w:before="10"/>
              <w:rPr>
                <w:color w:val="000000"/>
                <w:sz w:val="27"/>
                <w:lang w:eastAsia="zh-CN"/>
              </w:rPr>
            </w:pPr>
          </w:p>
          <w:p>
            <w:pPr>
              <w:pStyle w:val="55"/>
              <w:ind w:left="194"/>
              <w:rPr>
                <w:color w:val="000000"/>
                <w:sz w:val="24"/>
              </w:rPr>
            </w:pPr>
            <w:r>
              <w:rPr>
                <w:color w:val="000000"/>
                <w:sz w:val="24"/>
              </w:rPr>
              <w:t>证书编号</w:t>
            </w:r>
          </w:p>
        </w:tc>
        <w:tc>
          <w:tcPr>
            <w:tcW w:w="1605" w:type="dxa"/>
            <w:noWrap/>
            <w:vAlign w:val="center"/>
          </w:tcPr>
          <w:p>
            <w:pPr>
              <w:pStyle w:val="55"/>
              <w:spacing w:line="345" w:lineRule="auto"/>
              <w:ind w:right="179"/>
              <w:jc w:val="center"/>
              <w:rPr>
                <w:color w:val="000000"/>
                <w:sz w:val="24"/>
              </w:rPr>
            </w:pPr>
            <w:r>
              <w:rPr>
                <w:color w:val="000000"/>
                <w:sz w:val="24"/>
              </w:rPr>
              <w:t>参加本单位工作时间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30" w:type="dxa"/>
            <w:noWrap/>
          </w:tcPr>
          <w:p>
            <w:pPr>
              <w:pStyle w:val="55"/>
              <w:rPr>
                <w:rFonts w:ascii="Times New Roman"/>
                <w:color w:val="000000"/>
                <w:sz w:val="24"/>
              </w:rPr>
            </w:pPr>
          </w:p>
        </w:tc>
        <w:tc>
          <w:tcPr>
            <w:tcW w:w="1185" w:type="dxa"/>
            <w:noWrap/>
          </w:tcPr>
          <w:p>
            <w:pPr>
              <w:pStyle w:val="55"/>
              <w:rPr>
                <w:rFonts w:ascii="Times New Roman"/>
                <w:color w:val="000000"/>
                <w:sz w:val="24"/>
              </w:rPr>
            </w:pPr>
          </w:p>
        </w:tc>
        <w:tc>
          <w:tcPr>
            <w:tcW w:w="3030" w:type="dxa"/>
            <w:noWrap/>
          </w:tcPr>
          <w:p>
            <w:pPr>
              <w:pStyle w:val="55"/>
              <w:rPr>
                <w:rFonts w:ascii="Times New Roman"/>
                <w:color w:val="000000"/>
                <w:sz w:val="24"/>
              </w:rPr>
            </w:pPr>
          </w:p>
        </w:tc>
        <w:tc>
          <w:tcPr>
            <w:tcW w:w="1215" w:type="dxa"/>
            <w:noWrap/>
          </w:tcPr>
          <w:p>
            <w:pPr>
              <w:pStyle w:val="55"/>
              <w:rPr>
                <w:rFonts w:ascii="Times New Roman"/>
                <w:color w:val="000000"/>
                <w:sz w:val="24"/>
              </w:rPr>
            </w:pPr>
          </w:p>
        </w:tc>
        <w:tc>
          <w:tcPr>
            <w:tcW w:w="1605" w:type="dxa"/>
            <w:noWrap/>
          </w:tcPr>
          <w:p>
            <w:pPr>
              <w:pStyle w:val="55"/>
              <w:rPr>
                <w:rFonts w:ascii="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30" w:type="dxa"/>
            <w:noWrap/>
          </w:tcPr>
          <w:p>
            <w:pPr>
              <w:pStyle w:val="55"/>
              <w:rPr>
                <w:rFonts w:ascii="Times New Roman"/>
                <w:color w:val="000000"/>
                <w:sz w:val="24"/>
              </w:rPr>
            </w:pPr>
          </w:p>
        </w:tc>
        <w:tc>
          <w:tcPr>
            <w:tcW w:w="1185" w:type="dxa"/>
            <w:noWrap/>
          </w:tcPr>
          <w:p>
            <w:pPr>
              <w:pStyle w:val="55"/>
              <w:rPr>
                <w:rFonts w:ascii="Times New Roman"/>
                <w:color w:val="000000"/>
                <w:sz w:val="24"/>
              </w:rPr>
            </w:pPr>
          </w:p>
        </w:tc>
        <w:tc>
          <w:tcPr>
            <w:tcW w:w="3030" w:type="dxa"/>
            <w:noWrap/>
          </w:tcPr>
          <w:p>
            <w:pPr>
              <w:pStyle w:val="55"/>
              <w:rPr>
                <w:rFonts w:ascii="Times New Roman"/>
                <w:color w:val="000000"/>
                <w:sz w:val="24"/>
              </w:rPr>
            </w:pPr>
          </w:p>
        </w:tc>
        <w:tc>
          <w:tcPr>
            <w:tcW w:w="1215" w:type="dxa"/>
            <w:noWrap/>
          </w:tcPr>
          <w:p>
            <w:pPr>
              <w:pStyle w:val="55"/>
              <w:rPr>
                <w:rFonts w:ascii="Times New Roman"/>
                <w:color w:val="000000"/>
                <w:sz w:val="24"/>
              </w:rPr>
            </w:pPr>
          </w:p>
        </w:tc>
        <w:tc>
          <w:tcPr>
            <w:tcW w:w="1605" w:type="dxa"/>
            <w:noWrap/>
          </w:tcPr>
          <w:p>
            <w:pPr>
              <w:pStyle w:val="55"/>
              <w:rPr>
                <w:rFonts w:ascii="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930" w:type="dxa"/>
            <w:noWrap/>
          </w:tcPr>
          <w:p>
            <w:pPr>
              <w:pStyle w:val="55"/>
              <w:rPr>
                <w:rFonts w:ascii="Times New Roman"/>
                <w:color w:val="000000"/>
                <w:sz w:val="24"/>
              </w:rPr>
            </w:pPr>
          </w:p>
        </w:tc>
        <w:tc>
          <w:tcPr>
            <w:tcW w:w="1185" w:type="dxa"/>
            <w:noWrap/>
          </w:tcPr>
          <w:p>
            <w:pPr>
              <w:pStyle w:val="55"/>
              <w:rPr>
                <w:rFonts w:ascii="Times New Roman"/>
                <w:color w:val="000000"/>
                <w:sz w:val="24"/>
              </w:rPr>
            </w:pPr>
          </w:p>
        </w:tc>
        <w:tc>
          <w:tcPr>
            <w:tcW w:w="3030" w:type="dxa"/>
            <w:noWrap/>
          </w:tcPr>
          <w:p>
            <w:pPr>
              <w:pStyle w:val="55"/>
              <w:rPr>
                <w:rFonts w:ascii="Times New Roman"/>
                <w:color w:val="000000"/>
                <w:sz w:val="24"/>
              </w:rPr>
            </w:pPr>
          </w:p>
        </w:tc>
        <w:tc>
          <w:tcPr>
            <w:tcW w:w="1215" w:type="dxa"/>
            <w:noWrap/>
          </w:tcPr>
          <w:p>
            <w:pPr>
              <w:pStyle w:val="55"/>
              <w:rPr>
                <w:rFonts w:ascii="Times New Roman"/>
                <w:color w:val="000000"/>
                <w:sz w:val="24"/>
              </w:rPr>
            </w:pPr>
          </w:p>
        </w:tc>
        <w:tc>
          <w:tcPr>
            <w:tcW w:w="1605" w:type="dxa"/>
            <w:noWrap/>
          </w:tcPr>
          <w:p>
            <w:pPr>
              <w:pStyle w:val="55"/>
              <w:rPr>
                <w:rFonts w:ascii="Times New Roman"/>
                <w:color w:val="000000"/>
                <w:sz w:val="24"/>
              </w:rPr>
            </w:pPr>
          </w:p>
        </w:tc>
      </w:tr>
    </w:tbl>
    <w:p>
      <w:pPr>
        <w:pStyle w:val="2"/>
        <w:spacing w:before="132"/>
        <w:jc w:val="both"/>
        <w:rPr>
          <w:color w:val="000000"/>
        </w:rPr>
      </w:pPr>
    </w:p>
    <w:p>
      <w:pPr>
        <w:pStyle w:val="2"/>
        <w:spacing w:before="132"/>
        <w:jc w:val="left"/>
        <w:rPr>
          <w:color w:val="000000"/>
        </w:rPr>
      </w:pPr>
      <w:r>
        <w:rPr>
          <w:rFonts w:hint="eastAsia"/>
          <w:color w:val="000000"/>
        </w:rPr>
        <w:t>注：</w:t>
      </w:r>
    </w:p>
    <w:p>
      <w:pPr>
        <w:pStyle w:val="2"/>
        <w:spacing w:before="132"/>
        <w:rPr>
          <w:rFonts w:ascii="宋体" w:hAnsi="宋体" w:cs="宋体"/>
          <w:color w:val="000000"/>
          <w:szCs w:val="21"/>
        </w:rPr>
      </w:pPr>
      <w:r>
        <w:rPr>
          <w:rFonts w:hint="eastAsia" w:ascii="宋体" w:hAnsi="宋体" w:cs="宋体"/>
          <w:color w:val="000000"/>
          <w:szCs w:val="21"/>
        </w:rPr>
        <w:t>1.在填写时，如本表格不适合投标单位的实际情况，可根据本表格式自行制表填写。</w:t>
      </w:r>
    </w:p>
    <w:p>
      <w:pPr>
        <w:pStyle w:val="26"/>
        <w:ind w:firstLine="1050" w:firstLineChars="500"/>
        <w:rPr>
          <w:rFonts w:ascii="宋体" w:hAnsi="宋体" w:cs="宋体"/>
          <w:color w:val="000000"/>
          <w:sz w:val="21"/>
          <w:szCs w:val="21"/>
        </w:rPr>
      </w:pPr>
      <w:r>
        <w:rPr>
          <w:rFonts w:hint="eastAsia" w:ascii="宋体" w:hAnsi="宋体" w:cs="宋体"/>
          <w:color w:val="000000"/>
          <w:sz w:val="21"/>
          <w:szCs w:val="21"/>
        </w:rPr>
        <w:t>2.投标人应当附本表所列证书的复印件并加盖投标人电子签章。</w:t>
      </w:r>
    </w:p>
    <w:p>
      <w:pPr>
        <w:pStyle w:val="26"/>
        <w:ind w:firstLine="0" w:firstLineChars="0"/>
        <w:rPr>
          <w:rFonts w:ascii="宋体" w:hAnsi="宋体" w:cs="宋体"/>
          <w:color w:val="000000"/>
          <w:sz w:val="21"/>
          <w:szCs w:val="21"/>
        </w:rPr>
      </w:pPr>
    </w:p>
    <w:p>
      <w:pPr>
        <w:snapToGrid w:val="0"/>
        <w:spacing w:line="360" w:lineRule="auto"/>
        <w:ind w:firstLine="5040" w:firstLineChars="2100"/>
        <w:rPr>
          <w:rFonts w:ascii="仿宋_GB2312" w:hAnsi="仿宋" w:eastAsia="仿宋_GB2312" w:cs="仿宋_GB2312"/>
          <w:kern w:val="0"/>
          <w:sz w:val="24"/>
          <w:lang w:val="zh-CN"/>
        </w:rPr>
      </w:pPr>
    </w:p>
    <w:p>
      <w:pPr>
        <w:pStyle w:val="41"/>
        <w:rPr>
          <w:lang w:val="zh-CN"/>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pStyle w:val="7"/>
        <w:ind w:left="412" w:leftChars="196" w:firstLine="3614" w:firstLineChars="1200"/>
        <w:rPr>
          <w:rFonts w:ascii="Calibri" w:hAnsi="Calibri"/>
          <w:sz w:val="30"/>
          <w:szCs w:val="30"/>
        </w:rPr>
      </w:pPr>
    </w:p>
    <w:p>
      <w:pPr>
        <w:pStyle w:val="7"/>
        <w:ind w:left="0" w:firstLine="3915" w:firstLineChars="1300"/>
        <w:rPr>
          <w:rFonts w:ascii="Calibri" w:hAnsi="Calibri"/>
          <w:sz w:val="30"/>
          <w:szCs w:val="30"/>
        </w:rPr>
      </w:pPr>
      <w:r>
        <w:rPr>
          <w:rFonts w:hint="eastAsia" w:ascii="Calibri" w:hAnsi="Calibri"/>
          <w:sz w:val="30"/>
          <w:szCs w:val="30"/>
        </w:rPr>
        <w:t>三、</w:t>
      </w:r>
      <w:r>
        <w:rPr>
          <w:rFonts w:hint="eastAsia" w:ascii="Calibri" w:hAnsi="Calibri"/>
          <w:sz w:val="30"/>
          <w:szCs w:val="30"/>
          <w:lang w:val="zh-CN"/>
        </w:rPr>
        <w:t>售后服务</w:t>
      </w:r>
      <w:r>
        <w:rPr>
          <w:rFonts w:hint="eastAsia" w:ascii="Calibri" w:hAnsi="Calibri"/>
          <w:sz w:val="30"/>
          <w:szCs w:val="30"/>
        </w:rPr>
        <w:t>方案</w:t>
      </w:r>
    </w:p>
    <w:p>
      <w:pPr>
        <w:autoSpaceDE w:val="0"/>
        <w:autoSpaceDN w:val="0"/>
        <w:spacing w:line="360" w:lineRule="auto"/>
        <w:ind w:firstLine="1200" w:firstLineChars="500"/>
        <w:jc w:val="left"/>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（由投标人根据采购需求及招标文件要求编制，需包含售后服务承诺书）</w:t>
      </w:r>
    </w:p>
    <w:p>
      <w:pPr>
        <w:snapToGrid w:val="0"/>
        <w:spacing w:line="360" w:lineRule="auto"/>
        <w:rPr>
          <w:rFonts w:ascii="仿宋_GB2312" w:hAnsi="仿宋" w:eastAsia="仿宋_GB2312" w:cs="仿宋_GB2312"/>
          <w:b/>
          <w:bCs/>
          <w:kern w:val="0"/>
          <w:sz w:val="24"/>
        </w:rPr>
      </w:pPr>
    </w:p>
    <w:p>
      <w:pPr>
        <w:snapToGrid w:val="0"/>
        <w:spacing w:line="360" w:lineRule="auto"/>
        <w:ind w:firstLine="4935" w:firstLineChars="2350"/>
        <w:rPr>
          <w:rFonts w:hAnsi="宋体"/>
          <w:color w:val="000000"/>
          <w:szCs w:val="21"/>
        </w:rPr>
      </w:pPr>
    </w:p>
    <w:p>
      <w:pPr>
        <w:pStyle w:val="41"/>
      </w:pPr>
    </w:p>
    <w:p>
      <w:pPr>
        <w:spacing w:line="360" w:lineRule="auto"/>
        <w:jc w:val="center"/>
        <w:rPr>
          <w:rFonts w:ascii="仿宋_GB2312" w:hAnsi="仿宋" w:eastAsia="仿宋_GB2312" w:cs="仿宋_GB2312"/>
          <w:sz w:val="18"/>
          <w:szCs w:val="18"/>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Lines="50" w:after="50"/>
        <w:jc w:val="left"/>
        <w:rPr>
          <w:rFonts w:ascii="宋体" w:hAnsi="宋体"/>
          <w:b/>
          <w:color w:val="000000"/>
          <w:sz w:val="32"/>
          <w:szCs w:val="32"/>
        </w:rPr>
      </w:pPr>
      <w:r>
        <w:rPr>
          <w:rFonts w:hint="eastAsia" w:ascii="宋体" w:hAnsi="宋体"/>
          <w:b/>
          <w:color w:val="000000"/>
          <w:sz w:val="32"/>
          <w:szCs w:val="32"/>
        </w:rPr>
        <w:t>四、 对应第二章“采购需求”技术参数中要求必须提供的文件资料</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pStyle w:val="7"/>
      </w:pP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五、对本项目总体要求的理解（如有要求）</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Lines="50" w:after="50"/>
        <w:ind w:left="142"/>
        <w:jc w:val="center"/>
        <w:rPr>
          <w:rFonts w:ascii="宋体" w:hAnsi="宋体"/>
          <w:b/>
          <w:color w:val="000000"/>
          <w:sz w:val="32"/>
          <w:szCs w:val="32"/>
        </w:rPr>
      </w:pPr>
    </w:p>
    <w:p>
      <w:pPr>
        <w:snapToGrid w:val="0"/>
        <w:spacing w:beforeLines="50" w:after="50"/>
        <w:rPr>
          <w:rFonts w:ascii="宋体" w:hAnsi="宋体"/>
          <w:b/>
          <w:color w:val="000000"/>
          <w:sz w:val="32"/>
          <w:szCs w:val="32"/>
        </w:rPr>
      </w:pP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六、产品出厂标准、质量检测报告</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napToGrid w:val="0"/>
        <w:spacing w:beforeLines="50" w:after="50"/>
        <w:ind w:left="142"/>
        <w:jc w:val="center"/>
        <w:rPr>
          <w:rFonts w:ascii="宋体" w:hAnsi="宋体"/>
          <w:b/>
          <w:color w:val="000000"/>
          <w:sz w:val="32"/>
          <w:szCs w:val="32"/>
        </w:rPr>
      </w:pP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center"/>
        <w:rPr>
          <w:rFonts w:ascii="宋体" w:hAnsi="宋体"/>
          <w:b/>
          <w:color w:val="000000"/>
          <w:sz w:val="32"/>
          <w:szCs w:val="32"/>
        </w:rPr>
      </w:pPr>
      <w:r>
        <w:rPr>
          <w:rFonts w:hint="eastAsia" w:ascii="宋体" w:hAnsi="宋体"/>
          <w:b/>
          <w:color w:val="000000"/>
          <w:sz w:val="32"/>
          <w:szCs w:val="32"/>
        </w:rPr>
        <w:t>七、优惠条件及特殊承诺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beforeLines="50" w:after="50"/>
        <w:ind w:left="142"/>
        <w:jc w:val="center"/>
        <w:rPr>
          <w:rFonts w:ascii="宋体" w:hAnsi="宋体"/>
          <w:b/>
          <w:color w:val="000000"/>
          <w:sz w:val="32"/>
          <w:szCs w:val="32"/>
        </w:rPr>
      </w:pP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八、投标人对项目的合理化建议和改进措施</w:t>
      </w:r>
    </w:p>
    <w:p>
      <w:pPr>
        <w:spacing w:line="360" w:lineRule="auto"/>
        <w:ind w:firstLine="4048" w:firstLineChars="1687"/>
        <w:rPr>
          <w:rFonts w:ascii="仿宋_GB2312" w:hAnsi="仿宋" w:eastAsia="仿宋_GB2312" w:cs="仿宋_GB2312"/>
          <w:sz w:val="24"/>
        </w:rPr>
      </w:pPr>
      <w:r>
        <w:rPr>
          <w:rFonts w:hint="eastAsia" w:ascii="仿宋_GB2312" w:hAnsi="仿宋" w:eastAsia="仿宋_GB2312" w:cs="仿宋_GB2312"/>
          <w:sz w:val="24"/>
        </w:rPr>
        <w:t>（格式自拟）</w:t>
      </w:r>
    </w:p>
    <w:p>
      <w:pPr>
        <w:snapToGrid w:val="0"/>
        <w:spacing w:line="360" w:lineRule="auto"/>
        <w:ind w:firstLine="4935" w:firstLineChars="2350"/>
        <w:rPr>
          <w:rFonts w:hAnsi="宋体"/>
          <w:color w:val="000000"/>
          <w:szCs w:val="21"/>
        </w:rPr>
      </w:pPr>
    </w:p>
    <w:p>
      <w:pPr>
        <w:snapToGrid w:val="0"/>
        <w:spacing w:line="360" w:lineRule="auto"/>
        <w:rPr>
          <w:rFonts w:hAnsi="宋体"/>
          <w:color w:val="000000"/>
          <w:szCs w:val="21"/>
        </w:rPr>
      </w:pP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autoSpaceDE w:val="0"/>
        <w:autoSpaceDN w:val="0"/>
        <w:spacing w:line="360" w:lineRule="auto"/>
        <w:ind w:firstLine="120"/>
        <w:rPr>
          <w:rFonts w:ascii="仿宋_GB2312" w:hAnsi="仿宋" w:eastAsia="仿宋_GB2312" w:cs="仿宋_GB2312"/>
          <w:sz w:val="24"/>
        </w:rPr>
      </w:pPr>
    </w:p>
    <w:p>
      <w:pPr>
        <w:spacing w:line="360" w:lineRule="auto"/>
        <w:rPr>
          <w:rFonts w:ascii="宋体" w:hAnsi="宋体"/>
          <w:b/>
          <w:color w:val="000000"/>
          <w:sz w:val="32"/>
          <w:szCs w:val="32"/>
        </w:rPr>
      </w:pPr>
      <w:r>
        <w:rPr>
          <w:rFonts w:hint="eastAsia" w:ascii="宋体" w:hAnsi="宋体"/>
          <w:b/>
          <w:color w:val="000000"/>
          <w:sz w:val="32"/>
          <w:szCs w:val="32"/>
        </w:rPr>
        <w:t xml:space="preserve">           九、认为需要的其他技术文件或说明（如有）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（格式自拟）</w:t>
      </w:r>
    </w:p>
    <w:p>
      <w:pPr>
        <w:snapToGrid w:val="0"/>
        <w:spacing w:beforeLines="50" w:after="50"/>
        <w:ind w:left="142"/>
        <w:jc w:val="center"/>
        <w:rPr>
          <w:rFonts w:ascii="宋体" w:hAnsi="宋体"/>
          <w:b/>
          <w:color w:val="000000"/>
          <w:sz w:val="32"/>
          <w:szCs w:val="32"/>
        </w:rPr>
      </w:pPr>
    </w:p>
    <w:p>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pStyle w:val="7"/>
        <w:sectPr>
          <w:pgSz w:w="11906" w:h="16838"/>
          <w:pgMar w:top="1134" w:right="1134" w:bottom="1134" w:left="1134" w:header="720" w:footer="720" w:gutter="0"/>
          <w:cols w:space="720" w:num="1"/>
          <w:docGrid w:type="lines" w:linePitch="331" w:charSpace="0"/>
        </w:sectPr>
      </w:pPr>
    </w:p>
    <w:p>
      <w:pPr>
        <w:pStyle w:val="14"/>
        <w:jc w:val="center"/>
        <w:outlineLvl w:val="1"/>
        <w:rPr>
          <w:rFonts w:hAnsi="宋体"/>
          <w:b/>
          <w:bCs/>
          <w:color w:val="000000"/>
          <w:sz w:val="28"/>
          <w:szCs w:val="28"/>
        </w:rPr>
      </w:pPr>
      <w:bookmarkStart w:id="172" w:name="_Toc89076014"/>
      <w:r>
        <w:rPr>
          <w:rFonts w:hint="eastAsia" w:hAnsi="宋体"/>
          <w:b/>
          <w:bCs/>
          <w:color w:val="000000"/>
          <w:sz w:val="28"/>
          <w:szCs w:val="28"/>
        </w:rPr>
        <w:t>第五节 报价文件格式</w:t>
      </w:r>
      <w:bookmarkEnd w:id="172"/>
    </w:p>
    <w:p>
      <w:pPr>
        <w:snapToGrid w:val="0"/>
        <w:spacing w:beforeLines="50" w:after="50" w:line="400" w:lineRule="exact"/>
        <w:rPr>
          <w:rFonts w:ascii="宋体" w:hAnsi="宋体"/>
          <w:bCs/>
          <w:color w:val="000000"/>
          <w:sz w:val="32"/>
          <w:szCs w:val="20"/>
        </w:rPr>
      </w:pPr>
      <w:r>
        <w:rPr>
          <w:rFonts w:hint="eastAsia" w:ascii="宋体" w:hAnsi="宋体"/>
          <w:bCs/>
          <w:color w:val="000000"/>
        </w:rPr>
        <w:t>电子投标文件</w:t>
      </w:r>
    </w:p>
    <w:p>
      <w:pPr>
        <w:snapToGrid w:val="0"/>
        <w:spacing w:beforeLines="50" w:after="50" w:line="400" w:lineRule="exact"/>
        <w:jc w:val="center"/>
        <w:rPr>
          <w:rFonts w:ascii="宋体" w:hAnsi="宋体"/>
          <w:bCs/>
          <w:color w:val="000000"/>
          <w:sz w:val="24"/>
          <w:szCs w:val="20"/>
        </w:rPr>
      </w:pPr>
    </w:p>
    <w:p>
      <w:pPr>
        <w:snapToGrid w:val="0"/>
        <w:spacing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报价文件（封面）</w:t>
      </w:r>
    </w:p>
    <w:p>
      <w:pPr>
        <w:snapToGrid w:val="0"/>
        <w:spacing w:beforeLines="50" w:after="50" w:line="400" w:lineRule="exact"/>
        <w:rPr>
          <w:rFonts w:ascii="宋体" w:hAnsi="宋体"/>
          <w:bCs/>
          <w:color w:val="000000"/>
          <w:sz w:val="24"/>
          <w:szCs w:val="20"/>
        </w:rPr>
      </w:pPr>
    </w:p>
    <w:p>
      <w:pPr>
        <w:snapToGrid w:val="0"/>
        <w:spacing w:beforeLines="50" w:after="50" w:line="400" w:lineRule="exact"/>
        <w:rPr>
          <w:rFonts w:ascii="宋体" w:hAnsi="宋体"/>
          <w:bCs/>
          <w:color w:val="000000"/>
          <w:sz w:val="24"/>
          <w:szCs w:val="20"/>
        </w:rPr>
      </w:pPr>
    </w:p>
    <w:p>
      <w:pPr>
        <w:snapToGrid w:val="0"/>
        <w:spacing w:beforeLines="50" w:after="50" w:line="400" w:lineRule="exact"/>
        <w:rPr>
          <w:rFonts w:ascii="宋体" w:hAnsi="宋体"/>
          <w:bCs/>
          <w:color w:val="000000"/>
          <w:sz w:val="24"/>
          <w:szCs w:val="20"/>
        </w:rPr>
      </w:pPr>
    </w:p>
    <w:p>
      <w:pPr>
        <w:snapToGrid w:val="0"/>
        <w:spacing w:beforeLines="50" w:after="50" w:line="400" w:lineRule="exact"/>
        <w:rPr>
          <w:rFonts w:ascii="宋体" w:hAnsi="宋体"/>
          <w:bCs/>
          <w:color w:val="000000"/>
          <w:sz w:val="24"/>
          <w:szCs w:val="20"/>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pStyle w:val="9"/>
        <w:snapToGrid w:val="0"/>
        <w:spacing w:before="50" w:after="50" w:line="400" w:lineRule="exact"/>
        <w:ind w:firstLine="960" w:firstLineChars="400"/>
        <w:rPr>
          <w:rFonts w:ascii="宋体" w:hAnsi="宋体"/>
          <w:bCs/>
          <w:color w:val="000000"/>
          <w:sz w:val="24"/>
          <w:szCs w:val="24"/>
        </w:rPr>
      </w:pPr>
    </w:p>
    <w:p>
      <w:pPr>
        <w:snapToGrid w:val="0"/>
        <w:spacing w:beforeLines="50" w:after="50" w:line="400" w:lineRule="exact"/>
        <w:rPr>
          <w:rFonts w:ascii="宋体" w:hAnsi="宋体"/>
          <w:color w:val="000000"/>
          <w:sz w:val="24"/>
        </w:rPr>
        <w:sectPr>
          <w:pgSz w:w="11906" w:h="16838"/>
          <w:pgMar w:top="1134" w:right="1134" w:bottom="1134" w:left="1134" w:header="720" w:footer="720" w:gutter="0"/>
          <w:cols w:space="720" w:num="1"/>
          <w:docGrid w:type="lines" w:linePitch="331" w:charSpace="0"/>
        </w:sectPr>
      </w:pPr>
      <w:r>
        <w:rPr>
          <w:rFonts w:hint="eastAsia" w:ascii="宋体" w:hAnsi="宋体"/>
          <w:color w:val="000000"/>
          <w:sz w:val="24"/>
        </w:rPr>
        <w:t xml:space="preserve">                                                       年  月  日</w:t>
      </w:r>
    </w:p>
    <w:p>
      <w:pPr>
        <w:rPr>
          <w:rFonts w:ascii="宋体" w:hAnsi="宋体" w:cs="宋体"/>
        </w:rPr>
      </w:pPr>
    </w:p>
    <w:p>
      <w:pPr>
        <w:snapToGrid w:val="0"/>
        <w:spacing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报价文件目录</w:t>
      </w:r>
    </w:p>
    <w:p>
      <w:pPr>
        <w:rPr>
          <w:rFonts w:ascii="宋体" w:hAnsi="宋体" w:cs="宋体"/>
        </w:rPr>
      </w:pPr>
    </w:p>
    <w:p>
      <w:pPr>
        <w:rPr>
          <w:rFonts w:ascii="仿宋_GB2312" w:hAnsi="仿宋" w:eastAsia="仿宋_GB2312" w:cs="仿宋_GB2312"/>
          <w:kern w:val="0"/>
          <w:sz w:val="24"/>
        </w:rPr>
      </w:pPr>
      <w:r>
        <w:rPr>
          <w:rFonts w:hint="eastAsia" w:ascii="仿宋_GB2312" w:hAnsi="仿宋" w:eastAsia="仿宋_GB2312" w:cs="仿宋_GB2312"/>
          <w:kern w:val="0"/>
          <w:sz w:val="24"/>
        </w:rPr>
        <w:t>一、投标函………………………………………………………（页码）</w:t>
      </w:r>
    </w:p>
    <w:p>
      <w:pPr>
        <w:rPr>
          <w:rFonts w:ascii="仿宋_GB2312" w:hAnsi="仿宋" w:eastAsia="仿宋_GB2312" w:cs="仿宋_GB2312"/>
          <w:kern w:val="0"/>
          <w:sz w:val="24"/>
        </w:rPr>
      </w:pPr>
      <w:r>
        <w:rPr>
          <w:rFonts w:hint="eastAsia" w:ascii="仿宋_GB2312" w:hAnsi="仿宋" w:eastAsia="仿宋_GB2312" w:cs="仿宋_GB2312"/>
          <w:kern w:val="0"/>
          <w:sz w:val="24"/>
        </w:rPr>
        <w:t>二、开标一览表…………………………………………………（页码）</w:t>
      </w:r>
    </w:p>
    <w:p>
      <w:pPr>
        <w:spacing w:line="360" w:lineRule="auto"/>
        <w:rPr>
          <w:rFonts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Lines="50" w:after="50" w:line="400" w:lineRule="exact"/>
        <w:ind w:firstLine="300" w:firstLineChars="100"/>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一、投标函</w:t>
      </w:r>
    </w:p>
    <w:p>
      <w:pPr>
        <w:pStyle w:val="14"/>
        <w:spacing w:line="440" w:lineRule="exact"/>
        <w:ind w:firstLine="420" w:firstLineChars="200"/>
        <w:rPr>
          <w:rFonts w:ascii="Times New Roman" w:hAnsi="Times New Roman"/>
          <w:u w:val="single"/>
        </w:rPr>
      </w:pPr>
      <w:r>
        <w:rPr>
          <w:rFonts w:hint="eastAsia" w:ascii="Times New Roman" w:hAnsi="Times New Roman"/>
        </w:rPr>
        <w:t>致：</w:t>
      </w:r>
    </w:p>
    <w:p>
      <w:pPr>
        <w:pStyle w:val="14"/>
        <w:spacing w:line="440" w:lineRule="exact"/>
        <w:ind w:firstLine="420" w:firstLineChars="200"/>
      </w:pPr>
      <w:r>
        <w:rPr>
          <w:rFonts w:hint="eastAsia"/>
        </w:rPr>
        <w:t>我方已仔细阅读了贵方组织的</w:t>
      </w:r>
      <w:r>
        <w:rPr>
          <w:rFonts w:hint="eastAsia"/>
          <w:u w:val="single"/>
          <w:lang w:val="en-US" w:eastAsia="zh-CN"/>
        </w:rPr>
        <w:t xml:space="preserve">            </w:t>
      </w:r>
      <w:r>
        <w:rPr>
          <w:rFonts w:hint="eastAsia"/>
        </w:rPr>
        <w:t>项目（项目编号：</w:t>
      </w:r>
      <w:r>
        <w:rPr>
          <w:rFonts w:hint="eastAsia"/>
          <w:u w:val="single"/>
          <w:lang w:val="en-US" w:eastAsia="zh-CN"/>
        </w:rPr>
        <w:t xml:space="preserve">        </w:t>
      </w:r>
      <w:r>
        <w:rPr>
          <w:rFonts w:hint="eastAsia"/>
        </w:rPr>
        <w:t xml:space="preserve">）的招标文件的全部内容，授权(全权代表姓名) (职务、职称)为全权代表，现正式递交下述文件参加贵方组织的本次政府采购活动： </w:t>
      </w:r>
    </w:p>
    <w:p>
      <w:pPr>
        <w:pStyle w:val="14"/>
        <w:spacing w:line="440" w:lineRule="exact"/>
        <w:ind w:firstLine="420" w:firstLineChars="200"/>
      </w:pPr>
      <w:r>
        <w:rPr>
          <w:rFonts w:hint="eastAsia"/>
        </w:rPr>
        <w:t>一、报价文件电子版一份（包含按投标人须知前附表要求提交的全部文件）；</w:t>
      </w:r>
    </w:p>
    <w:p>
      <w:pPr>
        <w:pStyle w:val="14"/>
        <w:spacing w:line="440" w:lineRule="exact"/>
        <w:ind w:firstLine="482"/>
      </w:pPr>
      <w:r>
        <w:rPr>
          <w:rFonts w:hint="eastAsia"/>
        </w:rPr>
        <w:t>二、资格证明文件电子版一份（包含按投标人须知前附表要求提交的全部文件）；</w:t>
      </w:r>
    </w:p>
    <w:p>
      <w:pPr>
        <w:pStyle w:val="14"/>
        <w:spacing w:line="440" w:lineRule="exact"/>
        <w:ind w:firstLine="482"/>
      </w:pPr>
      <w:r>
        <w:rPr>
          <w:rFonts w:hint="eastAsia"/>
        </w:rPr>
        <w:t>三、</w:t>
      </w:r>
      <w:r>
        <w:rPr>
          <w:rFonts w:hint="eastAsia" w:hAnsi="宋体"/>
        </w:rPr>
        <w:t>技术</w:t>
      </w:r>
      <w:r>
        <w:rPr>
          <w:rFonts w:hint="eastAsia"/>
        </w:rPr>
        <w:t>文件电子版一份（包含按投标人须知前附表要求提交的全部文件）；</w:t>
      </w:r>
    </w:p>
    <w:p>
      <w:pPr>
        <w:pStyle w:val="14"/>
        <w:spacing w:line="440" w:lineRule="exact"/>
        <w:ind w:firstLine="482"/>
      </w:pPr>
      <w:r>
        <w:rPr>
          <w:rFonts w:hint="eastAsia" w:hAnsi="宋体"/>
        </w:rPr>
        <w:t>四、</w:t>
      </w:r>
      <w:r>
        <w:rPr>
          <w:rFonts w:hint="eastAsia"/>
        </w:rPr>
        <w:t>商务</w:t>
      </w:r>
      <w:r>
        <w:rPr>
          <w:rFonts w:hint="eastAsia" w:hAnsi="宋体"/>
        </w:rPr>
        <w:t>文件</w:t>
      </w:r>
      <w:r>
        <w:rPr>
          <w:rFonts w:hint="eastAsia"/>
        </w:rPr>
        <w:t>电子版一份（包含按投标人须知前附表要求提交的全部文件）；</w:t>
      </w:r>
    </w:p>
    <w:p>
      <w:pPr>
        <w:pStyle w:val="14"/>
        <w:spacing w:line="440" w:lineRule="exact"/>
        <w:ind w:firstLine="482"/>
        <w:rPr>
          <w:rFonts w:ascii="Times New Roman" w:hAnsi="Times New Roman"/>
        </w:rPr>
      </w:pPr>
      <w:r>
        <w:rPr>
          <w:rFonts w:hint="eastAsia"/>
        </w:rPr>
        <w:t>据此函，签字人兹宣布：</w:t>
      </w:r>
    </w:p>
    <w:p>
      <w:pPr>
        <w:pStyle w:val="14"/>
        <w:spacing w:line="440" w:lineRule="exact"/>
        <w:ind w:firstLine="420" w:firstLineChars="200"/>
        <w:rPr>
          <w:rFonts w:ascii="Times New Roman" w:hAnsi="Times New Roman"/>
        </w:rPr>
      </w:pPr>
      <w:r>
        <w:rPr>
          <w:rFonts w:hint="eastAsia"/>
        </w:rPr>
        <w:t>1、我方愿意以</w:t>
      </w:r>
      <w:r>
        <w:rPr>
          <w:rFonts w:hint="eastAsia"/>
          <w:u w:val="single"/>
          <w:lang w:val="en-US" w:eastAsia="zh-CN"/>
        </w:rPr>
        <w:t xml:space="preserve">     </w:t>
      </w:r>
      <w:r>
        <w:rPr>
          <w:rFonts w:hint="eastAsia"/>
          <w:u w:val="single"/>
        </w:rPr>
        <w:t>（大写）</w:t>
      </w:r>
      <w:r>
        <w:rPr>
          <w:rFonts w:hint="eastAsia"/>
        </w:rPr>
        <w:t>人民币</w:t>
      </w:r>
      <w:r>
        <w:rPr>
          <w:rFonts w:hint="eastAsia"/>
          <w:u w:val="single"/>
          <w:lang w:val="en-US" w:eastAsia="zh-CN"/>
        </w:rPr>
        <w:t xml:space="preserve">     元</w:t>
      </w:r>
      <w:r>
        <w:rPr>
          <w:rFonts w:hint="eastAsia"/>
        </w:rPr>
        <w:t xml:space="preserve"> (￥</w:t>
      </w:r>
      <w:r>
        <w:rPr>
          <w:rFonts w:hint="eastAsia"/>
          <w:u w:val="single"/>
          <w:lang w:val="en-US" w:eastAsia="zh-CN"/>
        </w:rPr>
        <w:t xml:space="preserve">      </w:t>
      </w:r>
      <w:r>
        <w:rPr>
          <w:rFonts w:hint="eastAsia"/>
        </w:rPr>
        <w:t>元)的投标总报价，提交货物时间（无分标时填写），提供本项目</w:t>
      </w:r>
      <w:r>
        <w:rPr>
          <w:rFonts w:hint="eastAsia" w:hAnsi="Times New Roman"/>
        </w:rPr>
        <w:t>招标文件第二章</w:t>
      </w:r>
      <w:r>
        <w:rPr>
          <w:rFonts w:hint="eastAsia"/>
        </w:rPr>
        <w:t>“货物需求”中的相应的采购内容。</w:t>
      </w:r>
    </w:p>
    <w:p>
      <w:pPr>
        <w:pStyle w:val="14"/>
        <w:spacing w:line="440" w:lineRule="exact"/>
        <w:ind w:firstLine="420" w:firstLineChars="200"/>
        <w:rPr>
          <w:rFonts w:ascii="Times New Roman" w:hAnsi="Times New Roman"/>
        </w:rPr>
      </w:pPr>
      <w:r>
        <w:rPr>
          <w:rFonts w:hint="eastAsia"/>
        </w:rPr>
        <w:t>其中（有分标时填写）：</w:t>
      </w:r>
    </w:p>
    <w:p>
      <w:pPr>
        <w:pStyle w:val="14"/>
        <w:spacing w:line="360" w:lineRule="exact"/>
        <w:ind w:firstLine="420" w:firstLineChars="200"/>
        <w:rPr>
          <w:u w:val="single"/>
        </w:rPr>
      </w:pPr>
      <w:r>
        <w:rPr>
          <w:rFonts w:hint="eastAsia"/>
          <w:lang w:val="en-US" w:eastAsia="zh-CN"/>
        </w:rPr>
        <w:t>1</w:t>
      </w:r>
      <w:r>
        <w:rPr>
          <w:rFonts w:hint="eastAsia"/>
        </w:rPr>
        <w:t>分标报价为（大写）人民币</w:t>
      </w:r>
      <w:r>
        <w:rPr>
          <w:rFonts w:hint="eastAsia"/>
          <w:u w:val="single"/>
          <w:lang w:val="en-US" w:eastAsia="zh-CN"/>
        </w:rPr>
        <w:t xml:space="preserve">     </w:t>
      </w:r>
      <w:r>
        <w:rPr>
          <w:rFonts w:hint="eastAsia"/>
          <w:u w:val="single"/>
        </w:rPr>
        <w:t xml:space="preserve">元 </w:t>
      </w:r>
      <w:r>
        <w:rPr>
          <w:rFonts w:hint="eastAsia"/>
        </w:rPr>
        <w:t>(￥</w:t>
      </w:r>
      <w:r>
        <w:rPr>
          <w:rFonts w:hint="eastAsia"/>
          <w:u w:val="single"/>
          <w:lang w:val="en-US" w:eastAsia="zh-CN"/>
        </w:rPr>
        <w:t xml:space="preserve">    </w:t>
      </w:r>
      <w:r>
        <w:rPr>
          <w:rFonts w:hint="eastAsia"/>
          <w:u w:val="single"/>
        </w:rPr>
        <w:t>元</w:t>
      </w:r>
      <w:r>
        <w:rPr>
          <w:rFonts w:hint="eastAsia"/>
        </w:rPr>
        <w:t>)，提交货物时间：</w:t>
      </w:r>
      <w:r>
        <w:rPr>
          <w:rFonts w:hint="eastAsia"/>
          <w:u w:val="single"/>
          <w:lang w:val="en-US" w:eastAsia="zh-CN"/>
        </w:rPr>
        <w:t xml:space="preserve">      </w:t>
      </w:r>
      <w:r>
        <w:rPr>
          <w:rFonts w:hint="eastAsia"/>
          <w:lang w:val="en-US" w:eastAsia="zh-CN"/>
        </w:rPr>
        <w:t xml:space="preserve"> </w:t>
      </w:r>
      <w:r>
        <w:rPr>
          <w:rFonts w:hint="eastAsia"/>
        </w:rPr>
        <w:t>；</w:t>
      </w:r>
    </w:p>
    <w:p>
      <w:pPr>
        <w:pStyle w:val="14"/>
        <w:spacing w:line="360" w:lineRule="exact"/>
        <w:ind w:firstLine="420" w:firstLineChars="200"/>
        <w:rPr>
          <w:u w:val="single"/>
        </w:rPr>
      </w:pPr>
      <w:r>
        <w:rPr>
          <w:rFonts w:hint="eastAsia"/>
          <w:lang w:val="en-US" w:eastAsia="zh-CN"/>
        </w:rPr>
        <w:t>2</w:t>
      </w:r>
      <w:r>
        <w:rPr>
          <w:rFonts w:hint="eastAsia"/>
        </w:rPr>
        <w:t>分标报价为（大写）人民币</w:t>
      </w:r>
      <w:r>
        <w:rPr>
          <w:rFonts w:hint="eastAsia"/>
          <w:u w:val="single"/>
          <w:lang w:val="en-US" w:eastAsia="zh-CN"/>
        </w:rPr>
        <w:t xml:space="preserve">     </w:t>
      </w:r>
      <w:r>
        <w:rPr>
          <w:rFonts w:hint="eastAsia"/>
          <w:u w:val="single"/>
        </w:rPr>
        <w:t>元</w:t>
      </w:r>
      <w:r>
        <w:rPr>
          <w:rFonts w:hint="eastAsia"/>
        </w:rPr>
        <w:t xml:space="preserve"> (￥</w:t>
      </w:r>
      <w:r>
        <w:rPr>
          <w:rFonts w:hint="eastAsia"/>
          <w:u w:val="single"/>
          <w:lang w:val="en-US" w:eastAsia="zh-CN"/>
        </w:rPr>
        <w:t xml:space="preserve">    </w:t>
      </w:r>
      <w:r>
        <w:rPr>
          <w:rFonts w:hint="eastAsia"/>
          <w:u w:val="single"/>
        </w:rPr>
        <w:t>元</w:t>
      </w:r>
      <w:r>
        <w:rPr>
          <w:rFonts w:hint="eastAsia"/>
        </w:rPr>
        <w:t>)，提交货物时间：</w:t>
      </w:r>
      <w:r>
        <w:rPr>
          <w:rFonts w:hint="eastAsia"/>
          <w:u w:val="single"/>
          <w:lang w:val="en-US" w:eastAsia="zh-CN"/>
        </w:rPr>
        <w:t xml:space="preserve">      </w:t>
      </w:r>
      <w:r>
        <w:rPr>
          <w:rFonts w:hint="eastAsia"/>
        </w:rPr>
        <w:t>；</w:t>
      </w:r>
    </w:p>
    <w:p>
      <w:pPr>
        <w:pStyle w:val="14"/>
        <w:spacing w:line="360" w:lineRule="exact"/>
        <w:ind w:firstLine="420" w:firstLineChars="200"/>
        <w:rPr>
          <w:u w:val="single"/>
        </w:rPr>
      </w:pPr>
      <w:r>
        <w:rPr>
          <w:rFonts w:hint="eastAsia"/>
        </w:rPr>
        <w:t>......</w:t>
      </w:r>
    </w:p>
    <w:p>
      <w:pPr>
        <w:pStyle w:val="14"/>
        <w:spacing w:line="360" w:lineRule="exact"/>
        <w:ind w:firstLine="420" w:firstLineChars="200"/>
        <w:rPr>
          <w:u w:val="single"/>
        </w:rPr>
      </w:pPr>
      <w:r>
        <w:rPr>
          <w:rFonts w:hint="eastAsia"/>
        </w:rPr>
        <w:t>2、我方同意自本项目招标文件“第三章 投标人须知”第一节 投标人须知前附表 第21.</w:t>
      </w:r>
      <w:r>
        <w:rPr>
          <w:rFonts w:hint="eastAsia"/>
          <w:lang w:val="en-US" w:eastAsia="zh-CN"/>
        </w:rPr>
        <w:t>1</w:t>
      </w:r>
      <w:r>
        <w:rPr>
          <w:rFonts w:hint="eastAsia"/>
        </w:rPr>
        <w:t>项规定的投标截止时间（开标时间）起遵循</w:t>
      </w:r>
      <w:r>
        <w:rPr>
          <w:rFonts w:hint="eastAsia" w:hAnsi="宋体"/>
        </w:rPr>
        <w:t>本投标函</w:t>
      </w:r>
      <w:r>
        <w:rPr>
          <w:rFonts w:hint="eastAsia"/>
        </w:rPr>
        <w:t>，并承诺在“投标人须知前附表”第17.2项规定的投标有效期内不修改、撤销投标文件。</w:t>
      </w:r>
    </w:p>
    <w:p>
      <w:pPr>
        <w:pStyle w:val="14"/>
        <w:spacing w:line="360" w:lineRule="exact"/>
        <w:ind w:firstLine="420" w:firstLineChars="200"/>
        <w:rPr>
          <w:u w:val="single"/>
        </w:rPr>
      </w:pPr>
      <w:r>
        <w:rPr>
          <w:rFonts w:hint="eastAsia"/>
        </w:rPr>
        <w:t>3、我方所递交的投标文件及有关资料都是内容完整、真实和准确的。</w:t>
      </w:r>
    </w:p>
    <w:p>
      <w:pPr>
        <w:pStyle w:val="14"/>
        <w:spacing w:line="440" w:lineRule="exact"/>
        <w:ind w:firstLine="482"/>
      </w:pPr>
      <w:r>
        <w:rPr>
          <w:rFonts w:hint="eastAsia"/>
        </w:rPr>
        <w:t>4、</w:t>
      </w:r>
      <w:r>
        <w:rPr>
          <w:rFonts w:hint="eastAsia"/>
          <w:szCs w:val="21"/>
        </w:rPr>
        <w:t>如本项目采购内容涉及须符合国家强制规定的，我方承诺我方本次投标（包括资格条件和所投产品）均符合国家有关强制规定。</w:t>
      </w:r>
    </w:p>
    <w:p>
      <w:pPr>
        <w:pStyle w:val="14"/>
        <w:spacing w:line="440" w:lineRule="exact"/>
        <w:ind w:firstLine="420" w:firstLineChars="200"/>
      </w:pPr>
      <w:r>
        <w:rPr>
          <w:rFonts w:hint="eastAsia"/>
        </w:rPr>
        <w:t>5、如我方中标，我方承诺在收到中标通知书后，在中标通知书规定的期限内，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pPr>
        <w:pStyle w:val="14"/>
        <w:spacing w:line="440" w:lineRule="exact"/>
        <w:ind w:firstLine="420" w:firstLineChars="200"/>
      </w:pPr>
      <w:r>
        <w:rPr>
          <w:rFonts w:hint="eastAsia"/>
        </w:rPr>
        <w:t>6、我方已详细审核招标文件，我方知道必须放弃提出含糊不清或误解问题的权利。</w:t>
      </w:r>
    </w:p>
    <w:p>
      <w:pPr>
        <w:pStyle w:val="14"/>
        <w:spacing w:line="440" w:lineRule="exact"/>
        <w:ind w:firstLine="420" w:firstLineChars="200"/>
      </w:pPr>
      <w:r>
        <w:rPr>
          <w:rFonts w:hint="eastAsia"/>
        </w:rPr>
        <w:t>7、我方同意应贵方要求提供与本投标有关的任何数据或资料。若贵方需要，我方愿意提供我方作出的一切承诺的证明材料。</w:t>
      </w:r>
    </w:p>
    <w:p>
      <w:pPr>
        <w:pStyle w:val="14"/>
        <w:spacing w:line="440" w:lineRule="exact"/>
        <w:ind w:firstLine="420" w:firstLineChars="200"/>
      </w:pPr>
      <w:r>
        <w:rPr>
          <w:rFonts w:hint="eastAsia"/>
        </w:rPr>
        <w:t>8、我方完全理解贵方不一定接受投标报价最低的投标人为中标供应商的行为。</w:t>
      </w:r>
    </w:p>
    <w:p>
      <w:pPr>
        <w:pStyle w:val="14"/>
        <w:spacing w:line="440" w:lineRule="exact"/>
        <w:ind w:firstLine="420" w:firstLineChars="200"/>
      </w:pPr>
      <w:r>
        <w:rPr>
          <w:rFonts w:hint="eastAsia"/>
        </w:rPr>
        <w:t>9、我方将严格遵守《中华人民共和国政府采购法》第七十七条的规定，即供应商有下列情形之一的，处以采购金额千分之五以上千分之十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5"/>
        </w:numPr>
        <w:spacing w:line="440" w:lineRule="exact"/>
        <w:rPr>
          <w:rFonts w:hAnsi="宋体"/>
        </w:rPr>
      </w:pPr>
      <w:r>
        <w:rPr>
          <w:rFonts w:hint="eastAsia" w:hAnsi="宋体"/>
        </w:rPr>
        <w:t>提供虚假材料谋取中标、成交的；</w:t>
      </w:r>
    </w:p>
    <w:p>
      <w:pPr>
        <w:pStyle w:val="14"/>
        <w:numPr>
          <w:ilvl w:val="0"/>
          <w:numId w:val="5"/>
        </w:numPr>
        <w:spacing w:line="440" w:lineRule="exact"/>
        <w:rPr>
          <w:rFonts w:hAnsi="宋体"/>
        </w:rPr>
      </w:pPr>
      <w:r>
        <w:rPr>
          <w:rFonts w:hint="eastAsia" w:hAnsi="宋体"/>
        </w:rPr>
        <w:t>采取不正当手段诋毁、排挤其他供应商的；</w:t>
      </w:r>
    </w:p>
    <w:p>
      <w:pPr>
        <w:pStyle w:val="14"/>
        <w:numPr>
          <w:ilvl w:val="0"/>
          <w:numId w:val="5"/>
        </w:numPr>
        <w:spacing w:line="440" w:lineRule="exact"/>
      </w:pPr>
      <w:r>
        <w:rPr>
          <w:rFonts w:hint="eastAsia" w:hAnsi="宋体"/>
        </w:rPr>
        <w:t>与采购人、其他供应商或者采购代理机构恶意串通的；</w:t>
      </w:r>
    </w:p>
    <w:p>
      <w:pPr>
        <w:pStyle w:val="14"/>
        <w:numPr>
          <w:ilvl w:val="0"/>
          <w:numId w:val="5"/>
        </w:numPr>
        <w:spacing w:line="440" w:lineRule="exact"/>
      </w:pPr>
      <w:r>
        <w:rPr>
          <w:rFonts w:hint="eastAsia" w:hAnsi="宋体"/>
        </w:rPr>
        <w:t>向采购人、采购代理机构行贿或者提供其他不正当利益的；</w:t>
      </w:r>
    </w:p>
    <w:p>
      <w:pPr>
        <w:pStyle w:val="14"/>
        <w:numPr>
          <w:ilvl w:val="0"/>
          <w:numId w:val="5"/>
        </w:numPr>
        <w:spacing w:line="440" w:lineRule="exact"/>
      </w:pPr>
      <w:r>
        <w:rPr>
          <w:rFonts w:hint="eastAsia" w:hAnsi="宋体"/>
        </w:rPr>
        <w:t>在招标采购过程中与采购人进行协商谈判的；</w:t>
      </w:r>
    </w:p>
    <w:p>
      <w:pPr>
        <w:pStyle w:val="14"/>
        <w:numPr>
          <w:ilvl w:val="0"/>
          <w:numId w:val="5"/>
        </w:numPr>
        <w:spacing w:line="440" w:lineRule="exact"/>
      </w:pPr>
      <w:r>
        <w:rPr>
          <w:rFonts w:hint="eastAsia" w:hAnsi="宋体"/>
        </w:rPr>
        <w:t>拒绝有关部门监督检查或提供虚假情况的。</w:t>
      </w:r>
    </w:p>
    <w:p>
      <w:pPr>
        <w:pStyle w:val="14"/>
        <w:spacing w:line="440" w:lineRule="exact"/>
        <w:ind w:left="420"/>
        <w:rPr>
          <w:color w:val="000000"/>
        </w:rPr>
      </w:pPr>
      <w:r>
        <w:rPr>
          <w:rFonts w:hint="eastAsia"/>
          <w:color w:val="000000"/>
        </w:rPr>
        <w:t>10、我方及由本人担任法定代表人的其他机构最近三年内被处罚的违法行为有：</w:t>
      </w:r>
    </w:p>
    <w:p>
      <w:pPr>
        <w:pStyle w:val="14"/>
        <w:spacing w:line="440" w:lineRule="exact"/>
        <w:ind w:left="420"/>
        <w:rPr>
          <w:color w:val="000000"/>
        </w:rPr>
      </w:pPr>
    </w:p>
    <w:p>
      <w:pPr>
        <w:pStyle w:val="14"/>
        <w:spacing w:line="360" w:lineRule="auto"/>
        <w:ind w:firstLine="420"/>
        <w:rPr>
          <w:color w:val="000000"/>
        </w:rPr>
      </w:pPr>
      <w:r>
        <w:rPr>
          <w:rFonts w:hint="eastAsia"/>
          <w:color w:val="000000"/>
        </w:rPr>
        <w:t>11、以上事项如有虚假或隐瞒，我方愿意承担一切后果，并不再寻求任何旨在减轻或免除法律责任的辩解。</w:t>
      </w:r>
    </w:p>
    <w:p>
      <w:pPr>
        <w:pStyle w:val="14"/>
        <w:spacing w:line="360" w:lineRule="auto"/>
        <w:ind w:firstLine="420"/>
        <w:rPr>
          <w:color w:val="000000"/>
        </w:rPr>
      </w:pPr>
      <w:r>
        <w:rPr>
          <w:rFonts w:hint="eastAsia"/>
          <w:color w:val="000000"/>
        </w:rPr>
        <w:t>12、与本投标有关的一切正式往来信函请寄：</w:t>
      </w:r>
    </w:p>
    <w:p>
      <w:pPr>
        <w:pStyle w:val="14"/>
        <w:spacing w:line="360" w:lineRule="auto"/>
        <w:ind w:firstLine="420"/>
      </w:pPr>
      <w:r>
        <w:rPr>
          <w:rFonts w:hint="eastAsia"/>
        </w:rPr>
        <w:t>地址：</w:t>
      </w:r>
      <w:r>
        <w:rPr>
          <w:rFonts w:hint="eastAsia"/>
          <w:u w:val="single"/>
        </w:rPr>
        <w:t xml:space="preserve">                                      　　　　　　　　　</w:t>
      </w:r>
    </w:p>
    <w:p>
      <w:pPr>
        <w:pStyle w:val="14"/>
        <w:spacing w:line="360" w:lineRule="auto"/>
        <w:ind w:firstLine="420"/>
        <w:rPr>
          <w:u w:val="single"/>
        </w:rPr>
      </w:pPr>
      <w:r>
        <w:rPr>
          <w:rFonts w:hint="eastAsia"/>
        </w:rPr>
        <w:t>电话：</w:t>
      </w:r>
      <w:r>
        <w:rPr>
          <w:rFonts w:hint="eastAsia"/>
          <w:u w:val="single"/>
        </w:rPr>
        <w:t xml:space="preserve">                                      　　　　　　　　　</w:t>
      </w:r>
    </w:p>
    <w:p>
      <w:pPr>
        <w:pStyle w:val="14"/>
        <w:spacing w:line="360" w:lineRule="auto"/>
        <w:ind w:firstLine="420"/>
      </w:pPr>
      <w:r>
        <w:rPr>
          <w:rFonts w:hint="eastAsia"/>
        </w:rPr>
        <w:t>传真：</w:t>
      </w:r>
      <w:r>
        <w:rPr>
          <w:rFonts w:hint="eastAsia"/>
          <w:u w:val="single"/>
        </w:rPr>
        <w:t>　　　　　　　　　　　　　　　　　　　　　　　　　　　　</w:t>
      </w:r>
    </w:p>
    <w:p>
      <w:pPr>
        <w:pStyle w:val="14"/>
        <w:spacing w:line="360" w:lineRule="auto"/>
        <w:ind w:firstLine="420"/>
        <w:rPr>
          <w:u w:val="single"/>
        </w:rPr>
      </w:pPr>
      <w:r>
        <w:rPr>
          <w:rFonts w:hint="eastAsia"/>
        </w:rPr>
        <w:t>邮政编码：</w:t>
      </w:r>
      <w:r>
        <w:rPr>
          <w:rFonts w:hint="eastAsia"/>
          <w:u w:val="single"/>
        </w:rPr>
        <w:t xml:space="preserve">                                      　　　　　　　　　</w:t>
      </w:r>
    </w:p>
    <w:p>
      <w:pPr>
        <w:pStyle w:val="14"/>
        <w:spacing w:line="360" w:lineRule="auto"/>
        <w:ind w:firstLine="420"/>
        <w:rPr>
          <w:u w:val="single"/>
        </w:rPr>
      </w:pPr>
      <w:r>
        <w:rPr>
          <w:rFonts w:hint="eastAsia"/>
        </w:rPr>
        <w:t>开户名称：</w:t>
      </w:r>
      <w:r>
        <w:rPr>
          <w:rFonts w:hint="eastAsia"/>
          <w:u w:val="single"/>
        </w:rPr>
        <w:t xml:space="preserve">                                      　　　　　　　　　</w:t>
      </w:r>
    </w:p>
    <w:p>
      <w:pPr>
        <w:pStyle w:val="14"/>
        <w:spacing w:line="360" w:lineRule="auto"/>
        <w:ind w:firstLine="420"/>
        <w:rPr>
          <w:u w:val="single"/>
        </w:rPr>
      </w:pPr>
      <w:r>
        <w:rPr>
          <w:rFonts w:hint="eastAsia"/>
        </w:rPr>
        <w:t>开户银行：</w:t>
      </w:r>
      <w:r>
        <w:rPr>
          <w:rFonts w:hint="eastAsia"/>
          <w:u w:val="single"/>
        </w:rPr>
        <w:t xml:space="preserve">                                      　　　　　　　　　</w:t>
      </w:r>
    </w:p>
    <w:p>
      <w:pPr>
        <w:pStyle w:val="14"/>
        <w:spacing w:line="360" w:lineRule="auto"/>
        <w:ind w:firstLine="420"/>
        <w:rPr>
          <w:u w:val="single"/>
        </w:rPr>
      </w:pPr>
      <w:r>
        <w:rPr>
          <w:rFonts w:hint="eastAsia"/>
        </w:rPr>
        <w:t>银行账号：</w:t>
      </w:r>
      <w:r>
        <w:rPr>
          <w:rFonts w:hint="eastAsia"/>
          <w:u w:val="single"/>
        </w:rPr>
        <w:t xml:space="preserve">                                      　　　　　　　　　</w:t>
      </w:r>
    </w:p>
    <w:p>
      <w:pPr>
        <w:snapToGrid w:val="0"/>
        <w:spacing w:line="360" w:lineRule="auto"/>
        <w:ind w:firstLine="5040" w:firstLineChars="2100"/>
        <w:rPr>
          <w:rFonts w:hint="eastAsia" w:ascii="仿宋_GB2312" w:hAnsi="仿宋" w:eastAsia="仿宋_GB2312" w:cs="仿宋_GB2312"/>
          <w:kern w:val="0"/>
          <w:sz w:val="24"/>
          <w:lang w:val="zh-CN"/>
        </w:rPr>
      </w:pPr>
    </w:p>
    <w:p>
      <w:pPr>
        <w:snapToGrid w:val="0"/>
        <w:spacing w:line="360" w:lineRule="auto"/>
        <w:ind w:firstLine="5040" w:firstLineChars="2100"/>
        <w:rPr>
          <w:rFonts w:hint="eastAsia"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firstLine="5160" w:firstLineChars="2150"/>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pPr>
        <w:pStyle w:val="14"/>
        <w:spacing w:line="360" w:lineRule="auto"/>
        <w:jc w:val="center"/>
        <w:rPr>
          <w:b/>
          <w:sz w:val="30"/>
          <w:szCs w:val="30"/>
        </w:rPr>
      </w:pPr>
      <w:r>
        <w:rPr>
          <w:rFonts w:hint="eastAsia" w:hAnsi="宋体"/>
          <w:color w:val="000000"/>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lang w:val="en-US" w:eastAsia="zh-CN"/>
        </w:rPr>
        <w:t xml:space="preserve">                                      </w:t>
      </w:r>
      <w:r>
        <w:rPr>
          <w:rFonts w:hint="eastAsia" w:ascii="宋体" w:hAnsi="宋体"/>
          <w:sz w:val="24"/>
        </w:rPr>
        <w:t>项目编号：</w:t>
      </w:r>
    </w:p>
    <w:p>
      <w:pPr>
        <w:pStyle w:val="14"/>
        <w:spacing w:line="360" w:lineRule="auto"/>
        <w:rPr>
          <w:b/>
          <w:sz w:val="32"/>
        </w:rPr>
      </w:pPr>
      <w:r>
        <w:rPr>
          <w:rFonts w:hint="eastAsia" w:hAnsi="宋体"/>
          <w:sz w:val="24"/>
        </w:rPr>
        <w:t>投标人名称：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65"/>
        <w:gridCol w:w="1650"/>
        <w:gridCol w:w="1020"/>
        <w:gridCol w:w="1380"/>
        <w:gridCol w:w="166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r>
              <w:rPr>
                <w:rFonts w:hint="eastAsia" w:ascii="宋体" w:hAnsi="宋体"/>
                <w:szCs w:val="22"/>
              </w:rPr>
              <w:t>序号</w:t>
            </w:r>
          </w:p>
        </w:tc>
        <w:tc>
          <w:tcPr>
            <w:tcW w:w="133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r>
              <w:rPr>
                <w:rFonts w:hint="eastAsia" w:ascii="宋体" w:hAnsi="宋体"/>
                <w:szCs w:val="22"/>
              </w:rPr>
              <w:t>货物名称</w:t>
            </w:r>
          </w:p>
        </w:tc>
        <w:tc>
          <w:tcPr>
            <w:tcW w:w="10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2"/>
              </w:rPr>
            </w:pPr>
            <w:r>
              <w:rPr>
                <w:rFonts w:hint="eastAsia" w:ascii="宋体" w:hAnsi="宋体"/>
                <w:szCs w:val="22"/>
              </w:rPr>
              <w:t>品牌</w:t>
            </w:r>
          </w:p>
        </w:tc>
        <w:tc>
          <w:tcPr>
            <w:tcW w:w="16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2"/>
              </w:rPr>
            </w:pPr>
            <w:r>
              <w:rPr>
                <w:rFonts w:hint="eastAsia" w:ascii="宋体" w:hAnsi="宋体"/>
                <w:szCs w:val="22"/>
              </w:rPr>
              <w:t>规格型号</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2"/>
              </w:rPr>
            </w:pPr>
            <w:r>
              <w:rPr>
                <w:rFonts w:hint="eastAsia" w:ascii="宋体" w:hAnsi="宋体"/>
                <w:szCs w:val="22"/>
              </w:rPr>
              <w:t>数量及单位</w:t>
            </w:r>
            <w:r>
              <w:rPr>
                <w:rFonts w:ascii="宋体" w:hAnsi="宋体"/>
                <w:szCs w:val="22"/>
              </w:rPr>
              <w:t>①</w:t>
            </w:r>
          </w:p>
        </w:tc>
        <w:tc>
          <w:tcPr>
            <w:tcW w:w="13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6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r>
              <w:rPr>
                <w:rFonts w:hint="eastAsia" w:ascii="宋体" w:hAnsi="宋体"/>
                <w:szCs w:val="22"/>
              </w:rPr>
              <w:t>单项合价（元）</w:t>
            </w:r>
          </w:p>
          <w:p>
            <w:pP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97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r>
              <w:rPr>
                <w:rFonts w:ascii="宋体" w:hAnsi="宋体"/>
                <w:szCs w:val="22"/>
              </w:rPr>
              <w:t>1</w:t>
            </w:r>
          </w:p>
        </w:tc>
        <w:tc>
          <w:tcPr>
            <w:tcW w:w="133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6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0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3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6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noWra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r>
              <w:rPr>
                <w:rFonts w:ascii="宋体" w:hAnsi="宋体"/>
                <w:szCs w:val="22"/>
              </w:rPr>
              <w:t>2</w:t>
            </w:r>
          </w:p>
        </w:tc>
        <w:tc>
          <w:tcPr>
            <w:tcW w:w="133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6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0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3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6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noWra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r>
              <w:rPr>
                <w:rFonts w:ascii="宋体" w:hAnsi="宋体"/>
                <w:szCs w:val="22"/>
              </w:rPr>
              <w:t>...</w:t>
            </w:r>
          </w:p>
        </w:tc>
        <w:tc>
          <w:tcPr>
            <w:tcW w:w="133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6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0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3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16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noWra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pPr>
              <w:rPr>
                <w:rFonts w:ascii="宋体" w:hAnsi="宋体"/>
                <w:szCs w:val="22"/>
              </w:rPr>
            </w:pPr>
            <w:r>
              <w:rPr>
                <w:rFonts w:hint="eastAsia" w:ascii="宋体" w:hAnsi="宋体"/>
                <w:szCs w:val="22"/>
              </w:rPr>
              <w:t>报价合计（包含税费等所有费用）人民币（大写）：（￥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2"/>
              </w:rPr>
            </w:pPr>
            <w:r>
              <w:rPr>
                <w:rFonts w:hint="eastAsia" w:hAnsi="宋体" w:cs="宋体"/>
                <w:spacing w:val="-6"/>
              </w:rPr>
              <w:t>交货</w:t>
            </w:r>
            <w:r>
              <w:rPr>
                <w:rFonts w:hint="eastAsia" w:hAnsi="宋体" w:cs="宋体"/>
                <w:spacing w:val="-6"/>
                <w:lang w:val="en-US" w:eastAsia="zh-CN"/>
              </w:rPr>
              <w:t>期</w:t>
            </w:r>
            <w:r>
              <w:rPr>
                <w:rFonts w:hint="eastAsia" w:hAnsi="宋体" w:cs="宋体"/>
                <w:spacing w:val="-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2"/>
              </w:rPr>
            </w:pPr>
            <w:r>
              <w:rPr>
                <w:rFonts w:hint="eastAsia" w:hAnsi="宋体" w:cs="宋体"/>
                <w:spacing w:val="-6"/>
              </w:rPr>
              <w:t>交货地点：</w:t>
            </w:r>
          </w:p>
        </w:tc>
      </w:tr>
    </w:tbl>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r>
        <w:rPr>
          <w:rFonts w:hint="eastAsia" w:ascii="仿宋_GB2312" w:hAnsi="仿宋" w:eastAsia="仿宋_GB2312" w:cs="仿宋_GB2312"/>
          <w:b/>
          <w:kern w:val="0"/>
          <w:sz w:val="24"/>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否则其投标作无效标处理。</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4、以上表格要求细分项目及报价，在“货物名称”一栏中，填写具体货物，</w:t>
      </w:r>
      <w:r>
        <w:rPr>
          <w:rFonts w:hint="eastAsia" w:ascii="仿宋_GB2312" w:hAnsi="仿宋" w:eastAsia="仿宋_GB2312" w:cs="仿宋_GB2312"/>
          <w:b/>
          <w:kern w:val="0"/>
          <w:sz w:val="24"/>
          <w:lang w:val="zh-CN"/>
        </w:rPr>
        <w:t>否则其投标作无效标处理。</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en-US" w:eastAsia="zh-CN"/>
        </w:rPr>
        <w:t>5</w:t>
      </w:r>
      <w:r>
        <w:rPr>
          <w:rFonts w:hint="eastAsia"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pPr>
        <w:pStyle w:val="14"/>
        <w:spacing w:line="500" w:lineRule="exact"/>
        <w:ind w:firstLine="450" w:firstLineChars="150"/>
        <w:rPr>
          <w:rFonts w:hAnsi="宋体"/>
          <w:color w:val="000000"/>
          <w:sz w:val="30"/>
        </w:rPr>
        <w:sectPr>
          <w:pgSz w:w="11906" w:h="16838"/>
          <w:pgMar w:top="1134" w:right="1134" w:bottom="1134" w:left="1134" w:header="720" w:footer="720" w:gutter="0"/>
          <w:cols w:space="720" w:num="1"/>
          <w:docGrid w:type="lines" w:linePitch="331" w:charSpace="0"/>
        </w:sectPr>
      </w:pPr>
    </w:p>
    <w:p>
      <w:pPr>
        <w:pStyle w:val="14"/>
        <w:jc w:val="center"/>
        <w:rPr>
          <w:rFonts w:ascii="Times New Roman" w:hAnsi="Times New Roman"/>
          <w:b/>
          <w:sz w:val="30"/>
          <w:szCs w:val="30"/>
        </w:rPr>
      </w:pPr>
      <w:r>
        <w:rPr>
          <w:rFonts w:hint="eastAsia" w:ascii="Times New Roman" w:hAnsi="Times New Roman"/>
          <w:b/>
          <w:sz w:val="30"/>
          <w:szCs w:val="30"/>
        </w:rPr>
        <w:t>三、中小企业声明函</w:t>
      </w:r>
    </w:p>
    <w:p>
      <w:pPr>
        <w:pStyle w:val="12"/>
        <w:ind w:firstLine="739"/>
        <w:rPr>
          <w:rFonts w:ascii="Times New Roman" w:hAnsi="Times New Roman"/>
          <w:sz w:val="21"/>
          <w:szCs w:val="21"/>
        </w:rPr>
      </w:pPr>
      <w:r>
        <w:rPr>
          <w:rFonts w:hint="eastAsia" w:ascii="Times New Roman" w:hAnsi="宋体"/>
          <w:sz w:val="21"/>
          <w:szCs w:val="21"/>
        </w:rPr>
        <w:t>说明：</w:t>
      </w:r>
    </w:p>
    <w:p>
      <w:pPr>
        <w:pStyle w:val="12"/>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pPr>
        <w:pStyle w:val="12"/>
        <w:ind w:firstLine="420"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、小型、微型企业提供中型企业提供的货物的，视同为中型企业。</w:t>
      </w:r>
    </w:p>
    <w:p>
      <w:pPr>
        <w:pStyle w:val="12"/>
        <w:ind w:firstLine="420" w:firstLineChars="200"/>
        <w:rPr>
          <w:rFonts w:ascii="Times New Roman" w:hAnsi="宋体"/>
          <w:sz w:val="21"/>
          <w:szCs w:val="21"/>
        </w:rPr>
      </w:pPr>
    </w:p>
    <w:p>
      <w:pPr>
        <w:pStyle w:val="2"/>
        <w:spacing w:line="360" w:lineRule="auto"/>
        <w:ind w:left="-426" w:leftChars="-203" w:right="142" w:firstLine="420" w:firstLineChars="200"/>
        <w:contextualSpacing/>
        <w:rPr>
          <w:rFonts w:ascii="宋体" w:hAnsi="宋体"/>
          <w:color w:val="000000"/>
          <w:kern w:val="24"/>
        </w:rPr>
      </w:pPr>
      <w:r>
        <w:rPr>
          <w:rFonts w:ascii="宋体" w:hAnsi="宋体"/>
          <w:color w:val="000000"/>
          <w:kern w:val="24"/>
        </w:rPr>
        <w:t>本公司（联合体）郑重声明，根据《政府采购促进中小企业发展管理办法》（财库﹝2020﹞46号）的规定，本公司（联合体）参加</w:t>
      </w:r>
      <w:r>
        <w:rPr>
          <w:rFonts w:hint="eastAsia" w:ascii="宋体" w:hAnsi="宋体"/>
          <w:color w:val="000000"/>
          <w:kern w:val="24"/>
          <w:u w:val="single"/>
        </w:rPr>
        <w:t xml:space="preserve">                    （项目名称）</w:t>
      </w:r>
      <w:r>
        <w:rPr>
          <w:rFonts w:ascii="宋体" w:hAnsi="宋体"/>
          <w:color w:val="000000"/>
          <w:kern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000000"/>
          <w:kern w:val="24"/>
          <w:sz w:val="24"/>
        </w:rPr>
      </w:pPr>
      <w:r>
        <w:rPr>
          <w:rFonts w:ascii="宋体" w:hAnsi="宋体"/>
          <w:color w:val="000000"/>
          <w:kern w:val="24"/>
          <w:sz w:val="24"/>
        </w:rPr>
        <w:t>1.</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，从业人员人，营业收入为万元，资产总额为万元，属于</w:t>
      </w:r>
      <w:r>
        <w:rPr>
          <w:rFonts w:ascii="宋体" w:hAnsi="宋体"/>
          <w:color w:val="000000"/>
          <w:kern w:val="24"/>
          <w:sz w:val="24"/>
          <w:u w:val="single"/>
        </w:rPr>
        <w:t>（中型企业、小型企业、微型企业）</w:t>
      </w:r>
      <w:r>
        <w:rPr>
          <w:rFonts w:ascii="宋体" w:hAnsi="宋体"/>
          <w:color w:val="000000"/>
          <w:kern w:val="24"/>
          <w:sz w:val="24"/>
        </w:rPr>
        <w:t>；</w:t>
      </w:r>
    </w:p>
    <w:p>
      <w:pPr>
        <w:tabs>
          <w:tab w:val="left" w:pos="1065"/>
          <w:tab w:val="left" w:pos="6477"/>
        </w:tabs>
        <w:spacing w:line="360" w:lineRule="auto"/>
        <w:ind w:left="-426" w:right="-58" w:firstLine="655"/>
        <w:contextualSpacing/>
        <w:rPr>
          <w:rFonts w:ascii="宋体" w:hAnsi="宋体"/>
          <w:color w:val="000000"/>
          <w:kern w:val="24"/>
          <w:sz w:val="24"/>
        </w:rPr>
      </w:pPr>
      <w:r>
        <w:rPr>
          <w:rFonts w:ascii="宋体" w:hAnsi="宋体"/>
          <w:color w:val="000000"/>
          <w:kern w:val="24"/>
          <w:sz w:val="24"/>
        </w:rPr>
        <w:t>2.</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，从业人员人，营业收入为万元，资产总额为万元，属于</w:t>
      </w:r>
      <w:r>
        <w:rPr>
          <w:rFonts w:ascii="宋体" w:hAnsi="宋体"/>
          <w:color w:val="000000"/>
          <w:kern w:val="24"/>
          <w:sz w:val="24"/>
          <w:u w:val="single"/>
        </w:rPr>
        <w:t>（中型企业、小型企业、微型企业）</w:t>
      </w:r>
      <w:r>
        <w:rPr>
          <w:rFonts w:ascii="宋体" w:hAnsi="宋体"/>
          <w:color w:val="000000"/>
          <w:kern w:val="24"/>
          <w:sz w:val="24"/>
        </w:rPr>
        <w:t>；</w:t>
      </w:r>
    </w:p>
    <w:p>
      <w:pPr>
        <w:pStyle w:val="2"/>
        <w:spacing w:line="360" w:lineRule="auto"/>
        <w:ind w:left="142" w:right="142"/>
        <w:contextualSpacing/>
        <w:rPr>
          <w:rFonts w:ascii="宋体" w:hAnsi="宋体"/>
          <w:color w:val="000000"/>
          <w:kern w:val="24"/>
        </w:rPr>
      </w:pPr>
      <w:r>
        <w:rPr>
          <w:rFonts w:ascii="宋体" w:hAnsi="宋体"/>
          <w:color w:val="000000"/>
          <w:kern w:val="24"/>
        </w:rPr>
        <w:t xml:space="preserve">…… </w:t>
      </w:r>
    </w:p>
    <w:p>
      <w:pPr>
        <w:pStyle w:val="2"/>
        <w:spacing w:line="360" w:lineRule="auto"/>
        <w:ind w:left="-405" w:leftChars="-193" w:right="142" w:firstLine="396" w:firstLineChars="189"/>
        <w:contextualSpacing/>
        <w:jc w:val="left"/>
        <w:rPr>
          <w:rFonts w:ascii="宋体" w:hAnsi="宋体"/>
          <w:color w:val="000000"/>
          <w:kern w:val="24"/>
        </w:rPr>
      </w:pPr>
      <w:r>
        <w:rPr>
          <w:rFonts w:ascii="宋体" w:hAnsi="宋体"/>
          <w:color w:val="000000"/>
          <w:kern w:val="24"/>
        </w:rPr>
        <w:t>以上企业，不属于大企业的分支机构，不存在控股股东为大企业的情形，也不存在与大企业的负责人为同一人的情形。</w:t>
      </w:r>
    </w:p>
    <w:p>
      <w:pPr>
        <w:pStyle w:val="2"/>
        <w:spacing w:line="360" w:lineRule="auto"/>
        <w:ind w:left="-426" w:right="142" w:firstLine="567"/>
        <w:contextualSpacing/>
        <w:jc w:val="left"/>
        <w:rPr>
          <w:rFonts w:ascii="宋体" w:hAnsi="宋体"/>
          <w:color w:val="000000"/>
          <w:kern w:val="24"/>
        </w:rPr>
      </w:pPr>
      <w:r>
        <w:rPr>
          <w:rFonts w:ascii="宋体" w:hAnsi="宋体"/>
          <w:color w:val="000000"/>
          <w:kern w:val="24"/>
        </w:rPr>
        <w:t>本企业对上述声明内容的真实性负责。如有虚假，将依法承担相应责任。</w:t>
      </w:r>
    </w:p>
    <w:p>
      <w:pPr>
        <w:pStyle w:val="14"/>
        <w:spacing w:line="360" w:lineRule="auto"/>
        <w:ind w:firstLine="420" w:firstLineChars="200"/>
        <w:rPr>
          <w:rFonts w:hAnsi="宋体"/>
          <w:szCs w:val="21"/>
        </w:rPr>
      </w:pPr>
    </w:p>
    <w:p>
      <w:pPr>
        <w:pStyle w:val="14"/>
        <w:spacing w:line="360" w:lineRule="auto"/>
        <w:ind w:firstLine="420" w:firstLineChars="200"/>
        <w:rPr>
          <w:rFonts w:hAnsi="宋体"/>
          <w:szCs w:val="21"/>
        </w:rPr>
      </w:pP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pPr>
        <w:pStyle w:val="14"/>
        <w:spacing w:line="360" w:lineRule="auto"/>
        <w:ind w:firstLine="420" w:firstLineChars="200"/>
        <w:rPr>
          <w:rFonts w:hAnsi="宋体"/>
          <w:szCs w:val="21"/>
        </w:rPr>
      </w:pPr>
    </w:p>
    <w:p>
      <w:pPr>
        <w:snapToGrid w:val="0"/>
        <w:spacing w:before="50" w:afterLines="50" w:line="360" w:lineRule="auto"/>
        <w:jc w:val="left"/>
        <w:rPr>
          <w:rFonts w:hAnsi="宋体" w:cs="宋体"/>
          <w:sz w:val="20"/>
        </w:rPr>
      </w:pPr>
      <w:r>
        <w:rPr>
          <w:rFonts w:hint="eastAsia" w:hAnsi="宋体" w:cs="宋体"/>
          <w:sz w:val="20"/>
        </w:rPr>
        <w:t>注：</w:t>
      </w:r>
    </w:p>
    <w:p>
      <w:pPr>
        <w:numPr>
          <w:ilvl w:val="0"/>
          <w:numId w:val="6"/>
        </w:numPr>
        <w:snapToGrid w:val="0"/>
        <w:spacing w:before="50" w:afterLines="50" w:line="360" w:lineRule="auto"/>
        <w:jc w:val="left"/>
        <w:rPr>
          <w:sz w:val="20"/>
        </w:rPr>
      </w:pPr>
      <w:r>
        <w:rPr>
          <w:rFonts w:hint="eastAsia"/>
          <w:sz w:val="20"/>
        </w:rPr>
        <w:t>从业人员、营业收入、资产总额填报上一年度数据，无上一年度数据的新成立企业可不填报。</w:t>
      </w:r>
    </w:p>
    <w:p>
      <w:pPr>
        <w:snapToGrid w:val="0"/>
        <w:spacing w:before="50"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r>
        <w:rPr>
          <w:rFonts w:hint="eastAsia"/>
          <w:sz w:val="20"/>
        </w:rPr>
        <w:t>2、请根据自己的真实情况出具《中小企业声明函》。依法享受中小企业优惠政策的，采购人或者采购代理机构在公告中标结果时，同时公告其《中小企业声明函》，接受社会监督。</w:t>
      </w:r>
    </w:p>
    <w:p>
      <w:pPr>
        <w:pStyle w:val="14"/>
        <w:spacing w:line="360" w:lineRule="auto"/>
        <w:jc w:val="center"/>
        <w:rPr>
          <w:b/>
          <w:sz w:val="30"/>
          <w:szCs w:val="30"/>
        </w:rPr>
      </w:pPr>
      <w:r>
        <w:rPr>
          <w:rFonts w:hint="eastAsia"/>
          <w:b/>
          <w:sz w:val="30"/>
          <w:szCs w:val="30"/>
        </w:rPr>
        <w:t>残疾人福利性单位声明函（格式）</w:t>
      </w:r>
    </w:p>
    <w:p>
      <w:pPr>
        <w:pStyle w:val="14"/>
        <w:spacing w:line="360" w:lineRule="auto"/>
        <w:jc w:val="center"/>
        <w:rPr>
          <w:b/>
          <w:sz w:val="30"/>
          <w:szCs w:val="30"/>
        </w:rPr>
      </w:pPr>
    </w:p>
    <w:p>
      <w:pPr>
        <w:pStyle w:val="14"/>
        <w:spacing w:line="360" w:lineRule="auto"/>
        <w:jc w:val="left"/>
        <w:rPr>
          <w:rFonts w:ascii="仿宋_GB2312" w:eastAsia="仿宋_GB2312"/>
          <w:sz w:val="30"/>
          <w:szCs w:val="30"/>
        </w:rPr>
      </w:pPr>
      <w:r>
        <w:rPr>
          <w:rFonts w:hint="eastAsia" w:ascii="仿宋_GB2312" w:eastAsia="仿宋_GB2312"/>
          <w:sz w:val="30"/>
          <w:szCs w:val="30"/>
        </w:rPr>
        <w:t>本公司郑重声明，根据《财政部 民政部 中国残疾人联合会关于促进残疾人就业政府采购政策的通知》（财库〔2017〕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pPr>
        <w:pStyle w:val="14"/>
        <w:spacing w:line="360" w:lineRule="auto"/>
        <w:ind w:firstLine="600" w:firstLineChars="200"/>
        <w:jc w:val="left"/>
        <w:rPr>
          <w:rFonts w:ascii="仿宋_GB2312" w:eastAsia="仿宋_GB2312"/>
          <w:sz w:val="30"/>
          <w:szCs w:val="30"/>
        </w:rPr>
      </w:pPr>
      <w:r>
        <w:rPr>
          <w:rFonts w:hint="eastAsia" w:ascii="仿宋_GB2312" w:eastAsia="仿宋_GB2312"/>
          <w:sz w:val="30"/>
          <w:szCs w:val="30"/>
        </w:rPr>
        <w:t>本公司对上述声明的真实性负责。如有虚假，将依法承担相应责任。</w:t>
      </w:r>
    </w:p>
    <w:p>
      <w:pPr>
        <w:pStyle w:val="14"/>
        <w:spacing w:line="360" w:lineRule="auto"/>
        <w:jc w:val="left"/>
        <w:rPr>
          <w:b/>
          <w:szCs w:val="21"/>
        </w:rPr>
      </w:pPr>
    </w:p>
    <w:p>
      <w:pPr>
        <w:pStyle w:val="14"/>
        <w:spacing w:line="360" w:lineRule="auto"/>
        <w:jc w:val="left"/>
        <w:rPr>
          <w:b/>
          <w:szCs w:val="21"/>
        </w:rPr>
      </w:pPr>
    </w:p>
    <w:p>
      <w:pPr>
        <w:snapToGrid w:val="0"/>
        <w:spacing w:line="360" w:lineRule="auto"/>
        <w:ind w:left="5626" w:leftChars="1736" w:hanging="1980" w:hangingChars="825"/>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pPr>
        <w:pStyle w:val="14"/>
        <w:spacing w:line="360" w:lineRule="auto"/>
        <w:ind w:left="5132" w:leftChars="1979" w:hanging="976" w:hangingChars="488"/>
        <w:rPr>
          <w:sz w:val="20"/>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Lines="50" w:line="360" w:lineRule="auto"/>
        <w:jc w:val="left"/>
        <w:rPr>
          <w:sz w:val="20"/>
        </w:rPr>
        <w:sectPr>
          <w:pgSz w:w="11906" w:h="16838"/>
          <w:pgMar w:top="1134" w:right="1134" w:bottom="1134" w:left="1134" w:header="720" w:footer="720" w:gutter="0"/>
          <w:cols w:space="720" w:num="1"/>
          <w:docGrid w:type="lines" w:linePitch="331" w:charSpace="0"/>
        </w:sectPr>
      </w:pPr>
    </w:p>
    <w:p>
      <w:pPr>
        <w:pStyle w:val="14"/>
        <w:tabs>
          <w:tab w:val="left" w:pos="2472"/>
        </w:tabs>
        <w:spacing w:line="460" w:lineRule="exact"/>
        <w:ind w:firstLine="2331" w:firstLineChars="645"/>
        <w:outlineLvl w:val="0"/>
        <w:rPr>
          <w:rFonts w:ascii="Times New Roman" w:hAnsi="Times New Roman"/>
          <w:b/>
          <w:sz w:val="36"/>
        </w:rPr>
      </w:pPr>
      <w:bookmarkStart w:id="173" w:name="_Toc14053"/>
    </w:p>
    <w:p>
      <w:pPr>
        <w:pStyle w:val="14"/>
        <w:tabs>
          <w:tab w:val="left" w:pos="2472"/>
        </w:tabs>
        <w:spacing w:line="460" w:lineRule="exact"/>
        <w:ind w:firstLine="2331" w:firstLineChars="645"/>
        <w:outlineLvl w:val="0"/>
        <w:rPr>
          <w:rFonts w:ascii="Times New Roman" w:hAnsi="Times New Roman"/>
          <w:b/>
          <w:sz w:val="36"/>
        </w:rPr>
      </w:pPr>
    </w:p>
    <w:p>
      <w:pPr>
        <w:pStyle w:val="14"/>
        <w:tabs>
          <w:tab w:val="left" w:pos="2472"/>
        </w:tabs>
        <w:spacing w:line="460" w:lineRule="exact"/>
        <w:ind w:firstLine="2331" w:firstLineChars="645"/>
        <w:outlineLvl w:val="0"/>
        <w:rPr>
          <w:rFonts w:ascii="Times New Roman" w:hAnsi="Times New Roman"/>
          <w:b/>
          <w:sz w:val="36"/>
        </w:rPr>
      </w:pPr>
    </w:p>
    <w:p>
      <w:pPr>
        <w:pStyle w:val="14"/>
        <w:tabs>
          <w:tab w:val="left" w:pos="2472"/>
        </w:tabs>
        <w:spacing w:line="460" w:lineRule="exact"/>
        <w:ind w:firstLine="2331" w:firstLineChars="645"/>
        <w:outlineLvl w:val="0"/>
        <w:rPr>
          <w:rFonts w:ascii="Times New Roman" w:hAnsi="Times New Roman"/>
          <w:b/>
          <w:sz w:val="36"/>
        </w:rPr>
      </w:pPr>
    </w:p>
    <w:p>
      <w:pPr>
        <w:pStyle w:val="14"/>
        <w:tabs>
          <w:tab w:val="left" w:pos="2472"/>
        </w:tabs>
        <w:spacing w:line="460" w:lineRule="exact"/>
        <w:ind w:firstLine="2331" w:firstLineChars="645"/>
        <w:outlineLvl w:val="0"/>
        <w:rPr>
          <w:rFonts w:ascii="Times New Roman" w:hAnsi="Times New Roman"/>
          <w:b/>
          <w:sz w:val="36"/>
        </w:rPr>
      </w:pPr>
    </w:p>
    <w:p>
      <w:pPr>
        <w:pStyle w:val="14"/>
        <w:tabs>
          <w:tab w:val="left" w:pos="2472"/>
        </w:tabs>
        <w:spacing w:line="460" w:lineRule="exact"/>
        <w:ind w:firstLine="2331" w:firstLineChars="645"/>
        <w:outlineLvl w:val="0"/>
        <w:rPr>
          <w:rFonts w:ascii="Times New Roman" w:hAnsi="Times New Roman"/>
          <w:b/>
          <w:sz w:val="36"/>
        </w:rPr>
      </w:pPr>
    </w:p>
    <w:p>
      <w:pPr>
        <w:pStyle w:val="14"/>
        <w:tabs>
          <w:tab w:val="left" w:pos="2472"/>
        </w:tabs>
        <w:spacing w:line="460" w:lineRule="exact"/>
        <w:ind w:firstLine="2331" w:firstLineChars="645"/>
        <w:outlineLvl w:val="0"/>
        <w:rPr>
          <w:rFonts w:ascii="Times New Roman" w:hAnsi="Times New Roman"/>
          <w:b/>
          <w:sz w:val="36"/>
        </w:rPr>
      </w:pPr>
    </w:p>
    <w:p>
      <w:pPr>
        <w:pStyle w:val="14"/>
        <w:tabs>
          <w:tab w:val="left" w:pos="2472"/>
        </w:tabs>
        <w:spacing w:line="460" w:lineRule="exact"/>
        <w:ind w:firstLine="2331" w:firstLineChars="645"/>
        <w:outlineLvl w:val="0"/>
        <w:rPr>
          <w:rFonts w:ascii="Times New Roman" w:hAnsi="Times New Roman"/>
          <w:b/>
          <w:sz w:val="36"/>
        </w:rPr>
      </w:pPr>
      <w:r>
        <w:rPr>
          <w:rFonts w:hint="eastAsia" w:ascii="Times New Roman" w:hAnsi="Times New Roman"/>
          <w:b/>
          <w:sz w:val="36"/>
        </w:rPr>
        <w:t>第七章 质疑、投诉证明材料格式</w:t>
      </w:r>
      <w:bookmarkEnd w:id="162"/>
      <w:bookmarkEnd w:id="163"/>
      <w:bookmarkEnd w:id="173"/>
    </w:p>
    <w:p>
      <w:pPr>
        <w:snapToGrid w:val="0"/>
        <w:spacing w:beforeLines="50" w:after="50"/>
        <w:outlineLvl w:val="1"/>
        <w:rPr>
          <w:rFonts w:ascii="宋体" w:hAnsi="宋体"/>
          <w:b/>
          <w:color w:val="000000"/>
          <w:sz w:val="24"/>
        </w:rPr>
      </w:pPr>
    </w:p>
    <w:p>
      <w:pPr>
        <w:snapToGrid w:val="0"/>
        <w:spacing w:beforeLines="50" w:after="50"/>
        <w:jc w:val="left"/>
        <w:rPr>
          <w:rFonts w:ascii="宋体" w:hAnsi="宋体"/>
          <w:b/>
          <w:color w:val="000000"/>
          <w:sz w:val="24"/>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jc w:val="center"/>
        <w:rPr>
          <w:rFonts w:ascii="宋体" w:hAnsi="宋体"/>
          <w:b/>
          <w:bCs/>
          <w:color w:val="000000"/>
          <w:sz w:val="32"/>
          <w:szCs w:val="32"/>
        </w:rPr>
      </w:pPr>
      <w:r>
        <w:rPr>
          <w:rFonts w:hint="eastAsia" w:ascii="宋体" w:hAnsi="宋体"/>
          <w:b/>
          <w:bCs/>
          <w:color w:val="000000"/>
          <w:sz w:val="32"/>
          <w:szCs w:val="32"/>
        </w:rPr>
        <w:t>质疑函（格式）</w:t>
      </w:r>
    </w:p>
    <w:p>
      <w:pPr>
        <w:pStyle w:val="14"/>
        <w:snapToGrid w:val="0"/>
        <w:spacing w:line="360" w:lineRule="auto"/>
        <w:ind w:firstLine="482" w:firstLineChars="200"/>
        <w:rPr>
          <w:rFonts w:hAnsi="宋体"/>
          <w:b/>
          <w:bCs/>
          <w:color w:val="000000"/>
          <w:sz w:val="24"/>
        </w:rPr>
      </w:pPr>
      <w:r>
        <w:rPr>
          <w:rFonts w:hint="eastAsia" w:hAnsi="宋体"/>
          <w:b/>
          <w:bCs/>
          <w:color w:val="000000"/>
          <w:sz w:val="24"/>
        </w:rPr>
        <w:t>一、质疑供应商基本信息：</w:t>
      </w:r>
    </w:p>
    <w:p>
      <w:pPr>
        <w:pStyle w:val="14"/>
        <w:snapToGrid w:val="0"/>
        <w:spacing w:line="360" w:lineRule="auto"/>
        <w:ind w:firstLine="480" w:firstLineChars="200"/>
        <w:rPr>
          <w:rFonts w:hAnsi="宋体"/>
          <w:bCs/>
          <w:color w:val="000000"/>
          <w:sz w:val="24"/>
          <w:u w:val="single"/>
        </w:rPr>
      </w:pPr>
      <w:r>
        <w:rPr>
          <w:rFonts w:hint="eastAsia" w:hAnsi="宋体"/>
          <w:bCs/>
          <w:color w:val="000000"/>
          <w:sz w:val="24"/>
        </w:rPr>
        <w:t>质疑供应商：</w:t>
      </w:r>
    </w:p>
    <w:p>
      <w:pPr>
        <w:pStyle w:val="14"/>
        <w:snapToGrid w:val="0"/>
        <w:spacing w:line="360" w:lineRule="auto"/>
        <w:ind w:firstLine="480" w:firstLineChars="200"/>
        <w:rPr>
          <w:rFonts w:hAnsi="宋体"/>
          <w:bCs/>
          <w:color w:val="000000"/>
          <w:sz w:val="24"/>
        </w:rPr>
      </w:pPr>
      <w:r>
        <w:rPr>
          <w:rFonts w:hAnsi="宋体"/>
          <w:bCs/>
          <w:color w:val="000000"/>
          <w:sz w:val="24"/>
        </w:rPr>
        <w:t>地址</w:t>
      </w:r>
      <w:r>
        <w:rPr>
          <w:rFonts w:hint="eastAsia" w:hAnsi="宋体"/>
          <w:bCs/>
          <w:color w:val="000000"/>
          <w:sz w:val="24"/>
        </w:rPr>
        <w:t>：</w:t>
      </w:r>
      <w:r>
        <w:rPr>
          <w:rFonts w:hint="eastAsia" w:hAnsi="宋体"/>
          <w:bCs/>
          <w:color w:val="000000"/>
          <w:sz w:val="24"/>
          <w:lang w:val="en-US" w:eastAsia="zh-CN"/>
        </w:rPr>
        <w:t xml:space="preserve">                           </w:t>
      </w:r>
      <w:r>
        <w:rPr>
          <w:rFonts w:hAnsi="宋体"/>
          <w:bCs/>
          <w:color w:val="000000"/>
          <w:sz w:val="24"/>
        </w:rPr>
        <w:t>邮编</w:t>
      </w:r>
      <w:r>
        <w:rPr>
          <w:rFonts w:hint="eastAsia" w:hAnsi="宋体"/>
          <w:bCs/>
          <w:color w:val="000000"/>
          <w:sz w:val="24"/>
        </w:rPr>
        <w:t>：</w:t>
      </w:r>
    </w:p>
    <w:p>
      <w:pPr>
        <w:pStyle w:val="14"/>
        <w:snapToGrid w:val="0"/>
        <w:spacing w:line="360" w:lineRule="auto"/>
        <w:ind w:firstLine="480" w:firstLineChars="200"/>
        <w:rPr>
          <w:rFonts w:hAnsi="宋体"/>
          <w:bCs/>
          <w:color w:val="000000"/>
          <w:sz w:val="24"/>
        </w:rPr>
      </w:pPr>
      <w:r>
        <w:rPr>
          <w:rFonts w:hAnsi="宋体"/>
          <w:bCs/>
          <w:color w:val="000000"/>
          <w:sz w:val="24"/>
        </w:rPr>
        <w:t>联系人</w:t>
      </w:r>
      <w:r>
        <w:rPr>
          <w:rFonts w:hint="eastAsia" w:hAnsi="宋体"/>
          <w:bCs/>
          <w:color w:val="000000"/>
          <w:sz w:val="24"/>
        </w:rPr>
        <w:t>：</w:t>
      </w:r>
      <w:r>
        <w:rPr>
          <w:rFonts w:hint="eastAsia" w:hAnsi="宋体"/>
          <w:bCs/>
          <w:color w:val="000000"/>
          <w:sz w:val="24"/>
          <w:lang w:val="en-US" w:eastAsia="zh-CN"/>
        </w:rPr>
        <w:t xml:space="preserve">                     </w:t>
      </w:r>
      <w:r>
        <w:rPr>
          <w:rFonts w:hAnsi="宋体"/>
          <w:bCs/>
          <w:color w:val="000000"/>
          <w:sz w:val="24"/>
        </w:rPr>
        <w:t>联系电话</w:t>
      </w:r>
      <w:r>
        <w:rPr>
          <w:rFonts w:hint="eastAsia" w:hAnsi="宋体"/>
          <w:bCs/>
          <w:color w:val="000000"/>
          <w:sz w:val="24"/>
        </w:rPr>
        <w:t>：</w:t>
      </w:r>
    </w:p>
    <w:p>
      <w:pPr>
        <w:pStyle w:val="14"/>
        <w:snapToGrid w:val="0"/>
        <w:spacing w:line="360" w:lineRule="auto"/>
        <w:ind w:firstLine="480" w:firstLineChars="200"/>
        <w:rPr>
          <w:rFonts w:hAnsi="宋体"/>
          <w:bCs/>
          <w:color w:val="000000"/>
          <w:sz w:val="24"/>
        </w:rPr>
      </w:pPr>
      <w:r>
        <w:rPr>
          <w:rFonts w:hint="eastAsia" w:hAnsi="宋体"/>
          <w:bCs/>
          <w:color w:val="000000"/>
          <w:sz w:val="24"/>
        </w:rPr>
        <w:t>授权代表：</w:t>
      </w:r>
    </w:p>
    <w:p>
      <w:pPr>
        <w:pStyle w:val="14"/>
        <w:snapToGrid w:val="0"/>
        <w:spacing w:line="360" w:lineRule="auto"/>
        <w:ind w:firstLine="480" w:firstLineChars="200"/>
        <w:rPr>
          <w:rFonts w:hAnsi="宋体"/>
          <w:bCs/>
          <w:color w:val="000000"/>
          <w:sz w:val="24"/>
          <w:u w:val="single"/>
        </w:rPr>
      </w:pPr>
      <w:r>
        <w:rPr>
          <w:rFonts w:hAnsi="宋体"/>
          <w:bCs/>
          <w:color w:val="000000"/>
          <w:sz w:val="24"/>
        </w:rPr>
        <w:t>联系</w:t>
      </w:r>
      <w:r>
        <w:rPr>
          <w:rFonts w:hint="eastAsia" w:hAnsi="宋体"/>
          <w:bCs/>
          <w:color w:val="000000"/>
          <w:sz w:val="24"/>
        </w:rPr>
        <w:t>电话：</w:t>
      </w:r>
    </w:p>
    <w:p>
      <w:pPr>
        <w:pStyle w:val="14"/>
        <w:snapToGrid w:val="0"/>
        <w:spacing w:line="360" w:lineRule="auto"/>
        <w:ind w:firstLine="480" w:firstLineChars="200"/>
        <w:rPr>
          <w:rFonts w:hAnsi="宋体"/>
          <w:bCs/>
          <w:color w:val="000000"/>
          <w:sz w:val="24"/>
        </w:rPr>
      </w:pPr>
      <w:r>
        <w:rPr>
          <w:rFonts w:hAnsi="宋体"/>
          <w:bCs/>
          <w:color w:val="000000"/>
          <w:sz w:val="24"/>
        </w:rPr>
        <w:t>地址</w:t>
      </w:r>
      <w:r>
        <w:rPr>
          <w:rFonts w:hint="eastAsia" w:hAnsi="宋体"/>
          <w:bCs/>
          <w:color w:val="000000"/>
          <w:sz w:val="24"/>
        </w:rPr>
        <w:t>：</w:t>
      </w:r>
      <w:r>
        <w:rPr>
          <w:rFonts w:hint="eastAsia" w:hAnsi="宋体"/>
          <w:bCs/>
          <w:color w:val="000000"/>
          <w:sz w:val="24"/>
          <w:lang w:val="en-US" w:eastAsia="zh-CN"/>
        </w:rPr>
        <w:t xml:space="preserve">                           </w:t>
      </w:r>
      <w:r>
        <w:rPr>
          <w:rFonts w:hAnsi="宋体"/>
          <w:bCs/>
          <w:color w:val="000000"/>
          <w:sz w:val="24"/>
        </w:rPr>
        <w:t>邮编</w:t>
      </w:r>
      <w:r>
        <w:rPr>
          <w:rFonts w:hint="eastAsia" w:hAnsi="宋体"/>
          <w:bCs/>
          <w:color w:val="000000"/>
          <w:sz w:val="24"/>
        </w:rPr>
        <w:t>：</w:t>
      </w:r>
    </w:p>
    <w:p>
      <w:pPr>
        <w:pStyle w:val="14"/>
        <w:snapToGrid w:val="0"/>
        <w:spacing w:line="360" w:lineRule="auto"/>
        <w:ind w:firstLine="482" w:firstLineChars="200"/>
        <w:rPr>
          <w:rFonts w:hAnsi="宋体"/>
          <w:b/>
          <w:bCs/>
          <w:color w:val="000000"/>
          <w:sz w:val="24"/>
        </w:rPr>
      </w:pPr>
      <w:r>
        <w:rPr>
          <w:rFonts w:hint="eastAsia" w:hAnsi="宋体"/>
          <w:b/>
          <w:bCs/>
          <w:color w:val="000000"/>
          <w:sz w:val="24"/>
        </w:rPr>
        <w:t>二、质疑项目基本情况：</w:t>
      </w:r>
    </w:p>
    <w:p>
      <w:pPr>
        <w:pStyle w:val="14"/>
        <w:spacing w:line="360" w:lineRule="auto"/>
        <w:ind w:left="25" w:leftChars="12" w:firstLine="472" w:firstLineChars="197"/>
        <w:rPr>
          <w:rFonts w:hAnsi="宋体"/>
          <w:color w:val="000000"/>
          <w:sz w:val="24"/>
        </w:rPr>
      </w:pPr>
      <w:r>
        <w:rPr>
          <w:rFonts w:hint="eastAsia" w:hAnsi="宋体"/>
          <w:bCs/>
          <w:color w:val="000000"/>
          <w:sz w:val="24"/>
        </w:rPr>
        <w:t>质疑</w:t>
      </w:r>
      <w:r>
        <w:rPr>
          <w:rFonts w:hint="eastAsia" w:hAnsi="宋体"/>
          <w:color w:val="000000"/>
          <w:sz w:val="24"/>
        </w:rPr>
        <w:t>项目的名称：</w:t>
      </w:r>
    </w:p>
    <w:p>
      <w:pPr>
        <w:pStyle w:val="14"/>
        <w:spacing w:line="360" w:lineRule="auto"/>
        <w:ind w:left="25" w:leftChars="12" w:firstLine="472" w:firstLineChars="197"/>
        <w:rPr>
          <w:rFonts w:hAnsi="宋体"/>
          <w:color w:val="000000"/>
          <w:sz w:val="24"/>
        </w:rPr>
      </w:pPr>
      <w:r>
        <w:rPr>
          <w:rFonts w:hint="eastAsia" w:hAnsi="宋体"/>
          <w:bCs/>
          <w:color w:val="000000"/>
          <w:sz w:val="24"/>
        </w:rPr>
        <w:t>质疑</w:t>
      </w:r>
      <w:r>
        <w:rPr>
          <w:rFonts w:hint="eastAsia" w:hAnsi="宋体"/>
          <w:color w:val="000000"/>
          <w:sz w:val="24"/>
        </w:rPr>
        <w:t>项目的编号：</w:t>
      </w:r>
    </w:p>
    <w:p>
      <w:pPr>
        <w:pStyle w:val="14"/>
        <w:spacing w:line="360" w:lineRule="auto"/>
        <w:ind w:left="25" w:leftChars="12" w:firstLine="472" w:firstLineChars="197"/>
        <w:rPr>
          <w:rFonts w:hAnsi="宋体"/>
          <w:color w:val="000000"/>
          <w:sz w:val="24"/>
        </w:rPr>
      </w:pPr>
      <w:r>
        <w:rPr>
          <w:rFonts w:hint="eastAsia" w:hAnsi="宋体"/>
          <w:color w:val="000000"/>
          <w:sz w:val="24"/>
        </w:rPr>
        <w:t>采购人名称：</w:t>
      </w:r>
    </w:p>
    <w:p>
      <w:pPr>
        <w:pStyle w:val="14"/>
        <w:spacing w:line="360" w:lineRule="auto"/>
        <w:ind w:left="25" w:leftChars="12" w:firstLine="472" w:firstLineChars="197"/>
        <w:rPr>
          <w:rFonts w:hAnsi="宋体"/>
          <w:color w:val="000000"/>
          <w:sz w:val="24"/>
        </w:rPr>
      </w:pPr>
      <w:r>
        <w:rPr>
          <w:rFonts w:hint="eastAsia" w:hAnsi="宋体"/>
          <w:color w:val="000000"/>
          <w:sz w:val="24"/>
        </w:rPr>
        <w:t>质疑事项：</w:t>
      </w:r>
    </w:p>
    <w:p>
      <w:pPr>
        <w:pStyle w:val="14"/>
        <w:spacing w:line="360" w:lineRule="auto"/>
        <w:ind w:left="25" w:leftChars="12" w:firstLine="352" w:firstLineChars="147"/>
        <w:rPr>
          <w:rFonts w:hAnsi="宋体"/>
          <w:color w:val="000000"/>
          <w:sz w:val="24"/>
        </w:rPr>
      </w:pPr>
      <w:r>
        <w:rPr>
          <w:rFonts w:hint="eastAsia" w:hAnsi="宋体"/>
          <w:color w:val="000000"/>
          <w:sz w:val="24"/>
        </w:rPr>
        <w:t xml:space="preserve">□招标文件  </w:t>
      </w:r>
      <w:r>
        <w:rPr>
          <w:rFonts w:hint="eastAsia" w:hAnsi="宋体"/>
          <w:color w:val="000000"/>
          <w:sz w:val="24"/>
          <w:lang w:val="en-US" w:eastAsia="zh-CN"/>
        </w:rPr>
        <w:t xml:space="preserve"> </w:t>
      </w:r>
      <w:r>
        <w:rPr>
          <w:rFonts w:hint="eastAsia" w:hAnsi="宋体"/>
          <w:color w:val="000000"/>
          <w:sz w:val="24"/>
        </w:rPr>
        <w:t xml:space="preserve"> 招标文件获取日期：</w:t>
      </w:r>
    </w:p>
    <w:p>
      <w:pPr>
        <w:pStyle w:val="14"/>
        <w:spacing w:line="360" w:lineRule="auto"/>
        <w:ind w:left="25" w:leftChars="12" w:firstLine="352" w:firstLineChars="147"/>
        <w:rPr>
          <w:rFonts w:hAnsi="宋体"/>
          <w:color w:val="000000"/>
          <w:sz w:val="24"/>
        </w:rPr>
      </w:pPr>
      <w:r>
        <w:rPr>
          <w:rFonts w:hint="eastAsia" w:hAnsi="宋体"/>
          <w:color w:val="000000"/>
          <w:sz w:val="24"/>
        </w:rPr>
        <w:t xml:space="preserve">□采购过程   </w:t>
      </w:r>
    </w:p>
    <w:p>
      <w:pPr>
        <w:pStyle w:val="14"/>
        <w:spacing w:line="360" w:lineRule="auto"/>
        <w:ind w:left="25" w:leftChars="12" w:firstLine="352" w:firstLineChars="147"/>
        <w:rPr>
          <w:rFonts w:hAnsi="宋体"/>
          <w:bCs/>
          <w:color w:val="000000"/>
          <w:sz w:val="24"/>
          <w:u w:val="single"/>
        </w:rPr>
      </w:pPr>
      <w:r>
        <w:rPr>
          <w:rFonts w:hint="eastAsia" w:hAnsi="宋体"/>
          <w:color w:val="000000"/>
          <w:sz w:val="24"/>
        </w:rPr>
        <w:t xml:space="preserve">□中标结果   </w:t>
      </w:r>
    </w:p>
    <w:p>
      <w:pPr>
        <w:pStyle w:val="14"/>
        <w:spacing w:line="360" w:lineRule="auto"/>
        <w:ind w:left="25" w:leftChars="12" w:firstLine="472" w:firstLineChars="196"/>
        <w:rPr>
          <w:rFonts w:hAnsi="宋体"/>
          <w:b/>
          <w:color w:val="000000"/>
          <w:sz w:val="24"/>
        </w:rPr>
      </w:pPr>
      <w:r>
        <w:rPr>
          <w:rFonts w:hint="eastAsia" w:hAnsi="宋体"/>
          <w:b/>
          <w:color w:val="000000"/>
          <w:sz w:val="24"/>
        </w:rPr>
        <w:t>三、质疑事项具体内容</w:t>
      </w:r>
    </w:p>
    <w:p>
      <w:pPr>
        <w:pStyle w:val="14"/>
        <w:spacing w:line="360" w:lineRule="auto"/>
        <w:ind w:left="25" w:leftChars="12" w:firstLine="472" w:firstLineChars="197"/>
        <w:rPr>
          <w:rFonts w:hAnsi="宋体"/>
          <w:color w:val="000000"/>
          <w:sz w:val="24"/>
        </w:rPr>
      </w:pPr>
      <w:r>
        <w:rPr>
          <w:rFonts w:hint="eastAsia" w:hAnsi="宋体"/>
          <w:color w:val="000000"/>
          <w:sz w:val="24"/>
        </w:rPr>
        <w:t>质疑事项1：</w:t>
      </w:r>
    </w:p>
    <w:p>
      <w:pPr>
        <w:pStyle w:val="14"/>
        <w:spacing w:line="360" w:lineRule="auto"/>
        <w:ind w:left="25" w:leftChars="12" w:firstLine="472" w:firstLineChars="197"/>
        <w:rPr>
          <w:rFonts w:hAnsi="宋体"/>
          <w:color w:val="000000"/>
          <w:sz w:val="24"/>
        </w:rPr>
      </w:pPr>
      <w:r>
        <w:rPr>
          <w:rFonts w:hint="eastAsia" w:hAnsi="宋体"/>
          <w:color w:val="000000"/>
          <w:sz w:val="24"/>
        </w:rPr>
        <w:t>事实依据：</w:t>
      </w:r>
    </w:p>
    <w:p>
      <w:pPr>
        <w:pStyle w:val="14"/>
        <w:spacing w:line="360" w:lineRule="auto"/>
        <w:ind w:left="25" w:leftChars="12" w:firstLine="472" w:firstLineChars="197"/>
        <w:rPr>
          <w:rFonts w:hAnsi="宋体"/>
          <w:color w:val="000000"/>
          <w:sz w:val="24"/>
        </w:rPr>
      </w:pPr>
      <w:r>
        <w:rPr>
          <w:rFonts w:hint="eastAsia" w:hAnsi="宋体"/>
          <w:color w:val="000000"/>
          <w:sz w:val="24"/>
        </w:rPr>
        <w:t>法律依据：</w:t>
      </w:r>
    </w:p>
    <w:p>
      <w:pPr>
        <w:pStyle w:val="14"/>
        <w:spacing w:line="360" w:lineRule="auto"/>
        <w:ind w:left="25" w:leftChars="12" w:firstLine="472" w:firstLineChars="197"/>
        <w:rPr>
          <w:rFonts w:hAnsi="宋体"/>
          <w:color w:val="000000"/>
          <w:sz w:val="24"/>
        </w:rPr>
      </w:pPr>
      <w:r>
        <w:rPr>
          <w:rFonts w:hint="eastAsia" w:hAnsi="宋体"/>
          <w:color w:val="000000"/>
          <w:sz w:val="24"/>
        </w:rPr>
        <w:t>质疑事项2</w:t>
      </w:r>
    </w:p>
    <w:p>
      <w:pPr>
        <w:pStyle w:val="14"/>
        <w:spacing w:line="360" w:lineRule="auto"/>
        <w:ind w:left="25" w:leftChars="12" w:firstLine="472" w:firstLineChars="197"/>
        <w:rPr>
          <w:rFonts w:hAnsi="宋体"/>
          <w:color w:val="000000"/>
          <w:sz w:val="24"/>
        </w:rPr>
      </w:pPr>
      <w:r>
        <w:rPr>
          <w:rFonts w:hAnsi="宋体"/>
          <w:color w:val="000000"/>
          <w:sz w:val="24"/>
        </w:rPr>
        <w:t>……</w:t>
      </w:r>
    </w:p>
    <w:p>
      <w:pPr>
        <w:pStyle w:val="14"/>
        <w:spacing w:line="360" w:lineRule="auto"/>
        <w:ind w:left="25" w:leftChars="12" w:firstLine="472" w:firstLineChars="197"/>
        <w:rPr>
          <w:rFonts w:hAnsi="宋体"/>
          <w:color w:val="000000"/>
          <w:sz w:val="24"/>
        </w:rPr>
      </w:pPr>
      <w:r>
        <w:rPr>
          <w:rFonts w:hint="eastAsia" w:hAnsi="宋体"/>
          <w:color w:val="000000"/>
          <w:sz w:val="24"/>
        </w:rPr>
        <w:t>四、与质疑事项相关的质疑请求：</w:t>
      </w:r>
    </w:p>
    <w:p>
      <w:pPr>
        <w:pStyle w:val="14"/>
        <w:spacing w:line="360" w:lineRule="auto"/>
        <w:ind w:left="25" w:leftChars="12" w:firstLine="472" w:firstLineChars="197"/>
        <w:rPr>
          <w:rFonts w:hAnsi="宋体"/>
          <w:color w:val="000000"/>
          <w:sz w:val="24"/>
        </w:rPr>
      </w:pPr>
      <w:r>
        <w:rPr>
          <w:rFonts w:hint="eastAsia" w:hAnsi="宋体"/>
          <w:color w:val="000000"/>
          <w:sz w:val="24"/>
        </w:rPr>
        <w:t>请求：</w:t>
      </w:r>
    </w:p>
    <w:p>
      <w:pPr>
        <w:pStyle w:val="14"/>
        <w:spacing w:line="360" w:lineRule="auto"/>
        <w:ind w:left="25" w:leftChars="12" w:firstLine="6952" w:firstLineChars="2897"/>
        <w:rPr>
          <w:rFonts w:hAnsi="宋体"/>
          <w:color w:val="000000"/>
          <w:sz w:val="24"/>
        </w:rPr>
      </w:pPr>
      <w:r>
        <w:rPr>
          <w:rFonts w:hint="eastAsia" w:hAnsi="宋体"/>
          <w:color w:val="000000"/>
          <w:sz w:val="24"/>
        </w:rPr>
        <w:t>公章：</w:t>
      </w:r>
    </w:p>
    <w:p>
      <w:pPr>
        <w:pStyle w:val="14"/>
        <w:spacing w:line="360" w:lineRule="auto"/>
        <w:ind w:left="25" w:leftChars="12" w:firstLine="6112" w:firstLineChars="2547"/>
        <w:rPr>
          <w:rFonts w:hAnsi="宋体"/>
          <w:color w:val="000000"/>
          <w:sz w:val="24"/>
        </w:rPr>
      </w:pPr>
      <w:r>
        <w:rPr>
          <w:rFonts w:hint="eastAsia" w:hAnsi="宋体"/>
          <w:color w:val="000000"/>
          <w:sz w:val="24"/>
        </w:rPr>
        <w:t xml:space="preserve">签字（签章）： </w:t>
      </w:r>
    </w:p>
    <w:p>
      <w:pPr>
        <w:pStyle w:val="14"/>
        <w:spacing w:line="360" w:lineRule="auto"/>
        <w:ind w:left="25" w:leftChars="12" w:firstLine="6832" w:firstLineChars="2847"/>
        <w:rPr>
          <w:rFonts w:hAnsi="宋体"/>
          <w:color w:val="000000"/>
          <w:sz w:val="24"/>
        </w:rPr>
      </w:pPr>
      <w:r>
        <w:rPr>
          <w:rFonts w:hint="eastAsia" w:hAnsi="宋体"/>
          <w:color w:val="000000"/>
          <w:sz w:val="24"/>
        </w:rPr>
        <w:t>日期：</w:t>
      </w:r>
    </w:p>
    <w:p>
      <w:pPr>
        <w:pStyle w:val="14"/>
        <w:snapToGrid w:val="0"/>
        <w:spacing w:line="360" w:lineRule="auto"/>
        <w:rPr>
          <w:rFonts w:hAnsi="宋体"/>
          <w:b/>
          <w:color w:val="000000"/>
          <w:sz w:val="24"/>
        </w:rPr>
      </w:pPr>
    </w:p>
    <w:p/>
    <w:p>
      <w:pPr>
        <w:pStyle w:val="2"/>
      </w:pPr>
    </w:p>
    <w:p>
      <w:pPr>
        <w:pStyle w:val="14"/>
        <w:snapToGrid w:val="0"/>
        <w:spacing w:line="360" w:lineRule="auto"/>
        <w:rPr>
          <w:rFonts w:hAnsi="宋体"/>
          <w:b/>
          <w:color w:val="000000"/>
          <w:sz w:val="24"/>
        </w:rPr>
      </w:pPr>
      <w:r>
        <w:rPr>
          <w:rFonts w:hint="eastAsia" w:hAnsi="宋体"/>
          <w:b/>
          <w:color w:val="000000"/>
          <w:sz w:val="24"/>
        </w:rPr>
        <w:t>说明：</w:t>
      </w:r>
    </w:p>
    <w:p>
      <w:pPr>
        <w:pStyle w:val="14"/>
        <w:spacing w:line="360" w:lineRule="auto"/>
        <w:ind w:left="25" w:leftChars="12" w:firstLine="354" w:firstLineChars="147"/>
        <w:rPr>
          <w:rFonts w:hAnsi="宋体"/>
          <w:b/>
          <w:bCs/>
          <w:color w:val="000000"/>
          <w:sz w:val="24"/>
        </w:rPr>
      </w:pPr>
      <w:r>
        <w:rPr>
          <w:rFonts w:hint="eastAsia" w:hAnsi="宋体"/>
          <w:b/>
          <w:color w:val="000000"/>
          <w:sz w:val="24"/>
        </w:rPr>
        <w:t>1.供应商提出质疑时，应提交质疑函和必要的证明材料</w:t>
      </w:r>
      <w:r>
        <w:rPr>
          <w:rFonts w:hint="eastAsia" w:hAnsi="宋体"/>
          <w:b/>
          <w:bCs/>
          <w:color w:val="000000"/>
          <w:sz w:val="24"/>
        </w:rPr>
        <w:t>。</w:t>
      </w:r>
    </w:p>
    <w:p>
      <w:pPr>
        <w:pStyle w:val="14"/>
        <w:spacing w:line="360" w:lineRule="auto"/>
        <w:ind w:left="25" w:leftChars="12" w:firstLine="354" w:firstLineChars="147"/>
        <w:rPr>
          <w:rFonts w:hAnsi="宋体"/>
          <w:b/>
          <w:color w:val="000000"/>
          <w:sz w:val="24"/>
        </w:rPr>
      </w:pPr>
      <w:r>
        <w:rPr>
          <w:rFonts w:hint="eastAsia" w:hAnsi="宋体"/>
          <w:b/>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rPr>
          <w:rFonts w:hAnsi="宋体"/>
          <w:b/>
          <w:color w:val="000000"/>
          <w:sz w:val="24"/>
        </w:rPr>
      </w:pPr>
      <w:r>
        <w:rPr>
          <w:rFonts w:hint="eastAsia" w:hAnsi="宋体"/>
          <w:b/>
          <w:color w:val="000000"/>
          <w:sz w:val="24"/>
        </w:rPr>
        <w:t>3.质疑函的质疑事项应具体、明确，并有必要的事实依据和法律依据。</w:t>
      </w:r>
    </w:p>
    <w:p>
      <w:pPr>
        <w:pStyle w:val="14"/>
        <w:spacing w:line="360" w:lineRule="auto"/>
        <w:ind w:left="25" w:leftChars="12" w:firstLine="354" w:firstLineChars="147"/>
        <w:rPr>
          <w:rFonts w:hAnsi="宋体"/>
          <w:b/>
          <w:color w:val="000000"/>
          <w:sz w:val="24"/>
        </w:rPr>
      </w:pPr>
      <w:r>
        <w:rPr>
          <w:rFonts w:hint="eastAsia" w:hAnsi="宋体"/>
          <w:b/>
          <w:color w:val="000000"/>
          <w:sz w:val="24"/>
        </w:rPr>
        <w:t>4.质疑函的质疑请求应与质疑事项相关。</w:t>
      </w:r>
    </w:p>
    <w:p>
      <w:pPr>
        <w:pStyle w:val="14"/>
        <w:spacing w:line="360" w:lineRule="auto"/>
        <w:ind w:left="25" w:leftChars="12" w:firstLine="354" w:firstLineChars="147"/>
        <w:rPr>
          <w:rFonts w:hAnsi="宋体"/>
          <w:b/>
          <w:color w:val="000000"/>
        </w:rPr>
      </w:pPr>
      <w:r>
        <w:rPr>
          <w:rFonts w:hint="eastAsia" w:hAnsi="宋体"/>
          <w:b/>
          <w:color w:val="000000"/>
          <w:sz w:val="24"/>
        </w:rPr>
        <w:t>5.质疑供应商为法人或者其他组织的，质疑函应由法定代表人、主要负责人，或者其授权代表签字或者盖章，并加盖公章。</w:t>
      </w:r>
    </w:p>
    <w:p>
      <w:pPr>
        <w:pStyle w:val="14"/>
        <w:snapToGrid w:val="0"/>
        <w:rPr>
          <w:b/>
          <w:color w:val="000000"/>
          <w:sz w:val="24"/>
        </w:rPr>
      </w:pPr>
    </w:p>
    <w:p>
      <w:pPr>
        <w:spacing w:line="360" w:lineRule="auto"/>
        <w:jc w:val="left"/>
        <w:rPr>
          <w:rFonts w:ascii="宋体" w:hAnsi="宋体"/>
          <w:b/>
          <w:bCs/>
          <w:color w:val="000000"/>
          <w:sz w:val="32"/>
          <w:szCs w:val="32"/>
        </w:rPr>
      </w:pPr>
      <w:r>
        <w:rPr>
          <w:rFonts w:eastAsia="隶书"/>
          <w:color w:val="000000"/>
          <w:sz w:val="44"/>
        </w:rPr>
        <w:br w:type="page"/>
      </w:r>
      <w:r>
        <w:rPr>
          <w:rFonts w:hint="eastAsia" w:ascii="宋体" w:hAnsi="宋体"/>
          <w:b/>
          <w:color w:val="000000"/>
          <w:sz w:val="24"/>
        </w:rPr>
        <w:t>投诉书（格式）</w:t>
      </w:r>
    </w:p>
    <w:p>
      <w:pPr>
        <w:spacing w:line="360" w:lineRule="auto"/>
        <w:jc w:val="center"/>
        <w:rPr>
          <w:rFonts w:ascii="宋体" w:hAnsi="宋体"/>
          <w:b/>
          <w:bCs/>
          <w:color w:val="000000"/>
          <w:sz w:val="32"/>
          <w:szCs w:val="32"/>
        </w:rPr>
      </w:pPr>
      <w:r>
        <w:rPr>
          <w:rFonts w:hint="eastAsia" w:ascii="宋体" w:hAnsi="宋体"/>
          <w:b/>
          <w:bCs/>
          <w:color w:val="000000"/>
          <w:sz w:val="32"/>
          <w:szCs w:val="32"/>
        </w:rPr>
        <w:t>投诉书（格式）</w:t>
      </w:r>
    </w:p>
    <w:p>
      <w:pPr>
        <w:pStyle w:val="14"/>
        <w:snapToGrid w:val="0"/>
        <w:spacing w:line="360" w:lineRule="auto"/>
        <w:ind w:firstLine="482" w:firstLineChars="200"/>
        <w:rPr>
          <w:rFonts w:hAnsi="宋体"/>
          <w:b/>
          <w:bCs/>
          <w:color w:val="000000"/>
          <w:sz w:val="24"/>
        </w:rPr>
      </w:pPr>
      <w:r>
        <w:rPr>
          <w:rFonts w:hint="eastAsia" w:hAnsi="宋体"/>
          <w:b/>
          <w:bCs/>
          <w:color w:val="000000"/>
          <w:sz w:val="24"/>
        </w:rPr>
        <w:t>一、投诉相关主体基本情况：</w:t>
      </w:r>
    </w:p>
    <w:p>
      <w:pPr>
        <w:pStyle w:val="14"/>
        <w:snapToGrid w:val="0"/>
        <w:spacing w:line="360" w:lineRule="auto"/>
        <w:ind w:firstLine="480" w:firstLineChars="200"/>
        <w:jc w:val="left"/>
        <w:rPr>
          <w:rFonts w:hAnsi="宋体"/>
          <w:bCs/>
          <w:color w:val="000000"/>
          <w:sz w:val="24"/>
          <w:u w:val="single"/>
        </w:rPr>
      </w:pPr>
      <w:r>
        <w:rPr>
          <w:rFonts w:hint="eastAsia" w:hAnsi="宋体"/>
          <w:bCs/>
          <w:color w:val="000000"/>
          <w:sz w:val="24"/>
        </w:rPr>
        <w:t>投标人：</w:t>
      </w:r>
    </w:p>
    <w:p>
      <w:pPr>
        <w:pStyle w:val="14"/>
        <w:snapToGrid w:val="0"/>
        <w:spacing w:line="360" w:lineRule="auto"/>
        <w:ind w:firstLine="480" w:firstLineChars="200"/>
        <w:jc w:val="left"/>
        <w:rPr>
          <w:rFonts w:hint="eastAsia" w:hAnsi="宋体"/>
          <w:bCs/>
          <w:color w:val="000000"/>
          <w:sz w:val="24"/>
          <w:lang w:val="en-US" w:eastAsia="zh-CN"/>
        </w:rPr>
      </w:pPr>
      <w:r>
        <w:rPr>
          <w:rFonts w:hAnsi="宋体"/>
          <w:bCs/>
          <w:color w:val="000000"/>
          <w:sz w:val="24"/>
        </w:rPr>
        <w:t>地址</w:t>
      </w:r>
      <w:r>
        <w:rPr>
          <w:rFonts w:hint="eastAsia" w:hAnsi="宋体"/>
          <w:bCs/>
          <w:color w:val="000000"/>
          <w:sz w:val="24"/>
        </w:rPr>
        <w:t>：</w:t>
      </w:r>
      <w:r>
        <w:rPr>
          <w:rFonts w:hint="eastAsia" w:hAnsi="宋体"/>
          <w:bCs/>
          <w:color w:val="000000"/>
          <w:sz w:val="24"/>
          <w:lang w:val="en-US" w:eastAsia="zh-CN"/>
        </w:rPr>
        <w:t xml:space="preserve">                     </w:t>
      </w:r>
    </w:p>
    <w:p>
      <w:pPr>
        <w:pStyle w:val="14"/>
        <w:snapToGrid w:val="0"/>
        <w:spacing w:line="360" w:lineRule="auto"/>
        <w:ind w:firstLine="480" w:firstLineChars="200"/>
        <w:jc w:val="left"/>
        <w:rPr>
          <w:rFonts w:hAnsi="宋体"/>
          <w:bCs/>
          <w:color w:val="000000"/>
          <w:sz w:val="24"/>
        </w:rPr>
      </w:pPr>
      <w:r>
        <w:rPr>
          <w:rFonts w:hAnsi="宋体"/>
          <w:bCs/>
          <w:color w:val="000000"/>
          <w:sz w:val="24"/>
        </w:rPr>
        <w:t>邮编</w:t>
      </w:r>
      <w:r>
        <w:rPr>
          <w:rFonts w:hint="eastAsia" w:hAnsi="宋体"/>
          <w:bCs/>
          <w:color w:val="000000"/>
          <w:sz w:val="24"/>
        </w:rPr>
        <w:t>：</w:t>
      </w:r>
    </w:p>
    <w:p>
      <w:pPr>
        <w:pStyle w:val="14"/>
        <w:snapToGrid w:val="0"/>
        <w:spacing w:line="360" w:lineRule="auto"/>
        <w:ind w:firstLine="480" w:firstLineChars="200"/>
        <w:jc w:val="left"/>
        <w:rPr>
          <w:rFonts w:hAnsi="宋体"/>
          <w:bCs/>
          <w:color w:val="000000"/>
          <w:sz w:val="24"/>
          <w:u w:val="single"/>
        </w:rPr>
      </w:pPr>
      <w:r>
        <w:rPr>
          <w:rFonts w:hint="eastAsia" w:hAnsi="宋体"/>
          <w:bCs/>
          <w:color w:val="000000"/>
          <w:sz w:val="24"/>
        </w:rPr>
        <w:t>法定代表人/主要负责人：</w:t>
      </w:r>
    </w:p>
    <w:p>
      <w:pPr>
        <w:pStyle w:val="14"/>
        <w:snapToGrid w:val="0"/>
        <w:spacing w:line="360" w:lineRule="auto"/>
        <w:ind w:firstLine="480" w:firstLineChars="200"/>
        <w:jc w:val="left"/>
        <w:rPr>
          <w:rFonts w:hAnsi="宋体"/>
          <w:bCs/>
          <w:color w:val="000000"/>
          <w:sz w:val="24"/>
        </w:rPr>
      </w:pPr>
      <w:r>
        <w:rPr>
          <w:rFonts w:hAnsi="宋体"/>
          <w:bCs/>
          <w:color w:val="000000"/>
          <w:sz w:val="24"/>
        </w:rPr>
        <w:t>联系电话</w:t>
      </w:r>
      <w:r>
        <w:rPr>
          <w:rFonts w:hint="eastAsia" w:hAnsi="宋体"/>
          <w:bCs/>
          <w:color w:val="000000"/>
          <w:sz w:val="24"/>
        </w:rPr>
        <w:t>：</w:t>
      </w:r>
    </w:p>
    <w:p>
      <w:pPr>
        <w:pStyle w:val="14"/>
        <w:snapToGrid w:val="0"/>
        <w:spacing w:line="360" w:lineRule="auto"/>
        <w:ind w:firstLine="480" w:firstLineChars="200"/>
        <w:jc w:val="left"/>
        <w:rPr>
          <w:rFonts w:hint="eastAsia" w:hAnsi="宋体"/>
          <w:bCs/>
          <w:color w:val="000000"/>
          <w:sz w:val="24"/>
          <w:lang w:val="en-US" w:eastAsia="zh-CN"/>
        </w:rPr>
      </w:pPr>
      <w:r>
        <w:rPr>
          <w:rFonts w:hint="eastAsia" w:hAnsi="宋体"/>
          <w:bCs/>
          <w:color w:val="000000"/>
          <w:sz w:val="24"/>
        </w:rPr>
        <w:t>授权代表：</w:t>
      </w:r>
      <w:r>
        <w:rPr>
          <w:rFonts w:hint="eastAsia" w:hAnsi="宋体"/>
          <w:bCs/>
          <w:color w:val="000000"/>
          <w:sz w:val="24"/>
          <w:lang w:val="en-US" w:eastAsia="zh-CN"/>
        </w:rPr>
        <w:t xml:space="preserve">              </w:t>
      </w:r>
    </w:p>
    <w:p>
      <w:pPr>
        <w:pStyle w:val="14"/>
        <w:snapToGrid w:val="0"/>
        <w:spacing w:line="360" w:lineRule="auto"/>
        <w:ind w:firstLine="480" w:firstLineChars="200"/>
        <w:jc w:val="left"/>
        <w:rPr>
          <w:rFonts w:hAnsi="宋体"/>
          <w:bCs/>
          <w:color w:val="000000"/>
          <w:sz w:val="24"/>
          <w:u w:val="single"/>
        </w:rPr>
      </w:pPr>
      <w:r>
        <w:rPr>
          <w:rFonts w:hAnsi="宋体"/>
          <w:bCs/>
          <w:color w:val="000000"/>
          <w:sz w:val="24"/>
        </w:rPr>
        <w:t>联系</w:t>
      </w:r>
      <w:r>
        <w:rPr>
          <w:rFonts w:hint="eastAsia" w:hAnsi="宋体"/>
          <w:bCs/>
          <w:color w:val="000000"/>
          <w:sz w:val="24"/>
        </w:rPr>
        <w:t>电话：</w:t>
      </w:r>
    </w:p>
    <w:p>
      <w:pPr>
        <w:pStyle w:val="14"/>
        <w:snapToGrid w:val="0"/>
        <w:spacing w:line="360" w:lineRule="auto"/>
        <w:ind w:firstLine="480" w:firstLineChars="200"/>
        <w:jc w:val="left"/>
        <w:rPr>
          <w:rFonts w:hAnsi="宋体"/>
          <w:bCs/>
          <w:color w:val="000000"/>
          <w:sz w:val="24"/>
          <w:u w:val="single"/>
        </w:rPr>
      </w:pPr>
      <w:r>
        <w:rPr>
          <w:rFonts w:hAnsi="宋体"/>
          <w:bCs/>
          <w:color w:val="000000"/>
          <w:sz w:val="24"/>
        </w:rPr>
        <w:t>地址</w:t>
      </w:r>
      <w:r>
        <w:rPr>
          <w:rFonts w:hint="eastAsia" w:hAnsi="宋体"/>
          <w:bCs/>
          <w:color w:val="000000"/>
          <w:sz w:val="24"/>
        </w:rPr>
        <w:t>：</w:t>
      </w:r>
    </w:p>
    <w:p>
      <w:pPr>
        <w:pStyle w:val="14"/>
        <w:snapToGrid w:val="0"/>
        <w:spacing w:line="360" w:lineRule="auto"/>
        <w:ind w:firstLine="480" w:firstLineChars="200"/>
        <w:jc w:val="left"/>
        <w:rPr>
          <w:rFonts w:hAnsi="宋体"/>
          <w:bCs/>
          <w:color w:val="000000"/>
          <w:sz w:val="24"/>
        </w:rPr>
      </w:pPr>
      <w:r>
        <w:rPr>
          <w:rFonts w:hAnsi="宋体"/>
          <w:bCs/>
          <w:color w:val="000000"/>
          <w:sz w:val="24"/>
        </w:rPr>
        <w:t>邮编</w:t>
      </w:r>
      <w:r>
        <w:rPr>
          <w:rFonts w:hint="eastAsia" w:hAnsi="宋体"/>
          <w:bCs/>
          <w:color w:val="000000"/>
          <w:sz w:val="24"/>
        </w:rPr>
        <w:t>：</w:t>
      </w:r>
    </w:p>
    <w:p>
      <w:pPr>
        <w:pStyle w:val="14"/>
        <w:snapToGrid w:val="0"/>
        <w:spacing w:line="360" w:lineRule="auto"/>
        <w:ind w:firstLine="480" w:firstLineChars="200"/>
        <w:jc w:val="left"/>
        <w:rPr>
          <w:rFonts w:hAnsi="宋体"/>
          <w:bCs/>
          <w:color w:val="000000"/>
          <w:sz w:val="24"/>
        </w:rPr>
      </w:pPr>
      <w:r>
        <w:rPr>
          <w:rFonts w:hint="eastAsia" w:hAnsi="宋体"/>
          <w:bCs/>
          <w:color w:val="000000"/>
          <w:sz w:val="24"/>
        </w:rPr>
        <w:t>被投诉人1：</w:t>
      </w:r>
    </w:p>
    <w:p>
      <w:pPr>
        <w:pStyle w:val="14"/>
        <w:snapToGrid w:val="0"/>
        <w:spacing w:line="360" w:lineRule="auto"/>
        <w:ind w:firstLine="480" w:firstLineChars="200"/>
        <w:jc w:val="left"/>
        <w:rPr>
          <w:rFonts w:hAnsi="宋体"/>
          <w:bCs/>
          <w:color w:val="000000"/>
          <w:sz w:val="24"/>
          <w:u w:val="single"/>
        </w:rPr>
      </w:pPr>
      <w:r>
        <w:rPr>
          <w:rFonts w:hint="eastAsia" w:hAnsi="宋体"/>
          <w:bCs/>
          <w:color w:val="000000"/>
          <w:sz w:val="24"/>
        </w:rPr>
        <w:t>地址：</w:t>
      </w:r>
    </w:p>
    <w:p>
      <w:pPr>
        <w:pStyle w:val="14"/>
        <w:snapToGrid w:val="0"/>
        <w:spacing w:line="360" w:lineRule="auto"/>
        <w:ind w:firstLine="480" w:firstLineChars="200"/>
        <w:jc w:val="left"/>
        <w:rPr>
          <w:rFonts w:hAnsi="宋体"/>
          <w:bCs/>
          <w:color w:val="000000"/>
          <w:sz w:val="24"/>
        </w:rPr>
      </w:pPr>
      <w:r>
        <w:rPr>
          <w:rFonts w:hAnsi="宋体"/>
          <w:bCs/>
          <w:color w:val="000000"/>
          <w:sz w:val="24"/>
        </w:rPr>
        <w:t>邮编</w:t>
      </w:r>
      <w:r>
        <w:rPr>
          <w:rFonts w:hint="eastAsia" w:hAnsi="宋体"/>
          <w:bCs/>
          <w:color w:val="000000"/>
          <w:sz w:val="24"/>
        </w:rPr>
        <w:t>：</w:t>
      </w:r>
    </w:p>
    <w:p>
      <w:pPr>
        <w:pStyle w:val="14"/>
        <w:snapToGrid w:val="0"/>
        <w:spacing w:line="360" w:lineRule="auto"/>
        <w:ind w:firstLine="480" w:firstLineChars="200"/>
        <w:jc w:val="left"/>
        <w:rPr>
          <w:rFonts w:hAnsi="宋体"/>
          <w:bCs/>
          <w:color w:val="000000"/>
          <w:sz w:val="24"/>
          <w:u w:val="single"/>
        </w:rPr>
      </w:pPr>
      <w:r>
        <w:rPr>
          <w:rFonts w:hint="eastAsia" w:hAnsi="宋体"/>
          <w:bCs/>
          <w:color w:val="000000"/>
          <w:sz w:val="24"/>
        </w:rPr>
        <w:t>联系人：</w:t>
      </w:r>
      <w:r>
        <w:rPr>
          <w:rFonts w:hAnsi="宋体"/>
          <w:bCs/>
          <w:color w:val="000000"/>
          <w:sz w:val="24"/>
        </w:rPr>
        <w:t>联系</w:t>
      </w:r>
      <w:r>
        <w:rPr>
          <w:rFonts w:hint="eastAsia" w:hAnsi="宋体"/>
          <w:bCs/>
          <w:color w:val="000000"/>
          <w:sz w:val="24"/>
        </w:rPr>
        <w:t>电话：</w:t>
      </w:r>
    </w:p>
    <w:p>
      <w:pPr>
        <w:pStyle w:val="14"/>
        <w:snapToGrid w:val="0"/>
        <w:spacing w:line="360" w:lineRule="auto"/>
        <w:ind w:firstLine="480" w:firstLineChars="200"/>
        <w:jc w:val="left"/>
        <w:rPr>
          <w:rFonts w:hAnsi="宋体"/>
          <w:bCs/>
          <w:color w:val="000000"/>
          <w:sz w:val="24"/>
        </w:rPr>
      </w:pPr>
      <w:r>
        <w:rPr>
          <w:rFonts w:hint="eastAsia" w:hAnsi="宋体"/>
          <w:bCs/>
          <w:color w:val="000000"/>
          <w:sz w:val="24"/>
        </w:rPr>
        <w:t>被投诉人2：</w:t>
      </w:r>
    </w:p>
    <w:p>
      <w:pPr>
        <w:pStyle w:val="14"/>
        <w:snapToGrid w:val="0"/>
        <w:spacing w:line="360" w:lineRule="auto"/>
        <w:ind w:firstLine="480" w:firstLineChars="200"/>
        <w:jc w:val="left"/>
        <w:rPr>
          <w:rFonts w:hAnsi="宋体"/>
          <w:bCs/>
          <w:color w:val="000000"/>
          <w:sz w:val="24"/>
        </w:rPr>
      </w:pPr>
      <w:r>
        <w:rPr>
          <w:rFonts w:hAnsi="宋体"/>
          <w:bCs/>
          <w:color w:val="000000"/>
          <w:sz w:val="24"/>
        </w:rPr>
        <w:t>……</w:t>
      </w:r>
    </w:p>
    <w:p>
      <w:pPr>
        <w:pStyle w:val="14"/>
        <w:snapToGrid w:val="0"/>
        <w:spacing w:line="360" w:lineRule="auto"/>
        <w:ind w:firstLine="480" w:firstLineChars="200"/>
        <w:jc w:val="left"/>
        <w:rPr>
          <w:rFonts w:hAnsi="宋体"/>
          <w:bCs/>
          <w:color w:val="000000"/>
          <w:sz w:val="24"/>
          <w:u w:val="single"/>
        </w:rPr>
      </w:pPr>
      <w:r>
        <w:rPr>
          <w:rFonts w:hint="eastAsia" w:hAnsi="宋体"/>
          <w:bCs/>
          <w:color w:val="000000"/>
          <w:sz w:val="24"/>
        </w:rPr>
        <w:t>相关供应商：</w:t>
      </w:r>
    </w:p>
    <w:p>
      <w:pPr>
        <w:pStyle w:val="14"/>
        <w:snapToGrid w:val="0"/>
        <w:spacing w:line="360" w:lineRule="auto"/>
        <w:ind w:firstLine="480" w:firstLineChars="200"/>
        <w:jc w:val="left"/>
        <w:rPr>
          <w:rFonts w:hAnsi="宋体"/>
          <w:bCs/>
          <w:color w:val="000000"/>
          <w:sz w:val="24"/>
          <w:u w:val="single"/>
        </w:rPr>
      </w:pPr>
      <w:r>
        <w:rPr>
          <w:rFonts w:hAnsi="宋体"/>
          <w:bCs/>
          <w:color w:val="000000"/>
          <w:sz w:val="24"/>
        </w:rPr>
        <w:t>地址</w:t>
      </w:r>
      <w:r>
        <w:rPr>
          <w:rFonts w:hint="eastAsia" w:hAnsi="宋体"/>
          <w:bCs/>
          <w:color w:val="000000"/>
          <w:sz w:val="24"/>
        </w:rPr>
        <w:t>：</w:t>
      </w:r>
      <w:r>
        <w:rPr>
          <w:rFonts w:hAnsi="宋体"/>
          <w:bCs/>
          <w:color w:val="000000"/>
          <w:sz w:val="24"/>
        </w:rPr>
        <w:t>邮编</w:t>
      </w:r>
      <w:r>
        <w:rPr>
          <w:rFonts w:hint="eastAsia" w:hAnsi="宋体"/>
          <w:bCs/>
          <w:color w:val="000000"/>
          <w:sz w:val="24"/>
        </w:rPr>
        <w:t>：</w:t>
      </w:r>
    </w:p>
    <w:p>
      <w:pPr>
        <w:pStyle w:val="14"/>
        <w:snapToGrid w:val="0"/>
        <w:spacing w:line="360" w:lineRule="auto"/>
        <w:ind w:firstLine="480" w:firstLineChars="200"/>
        <w:jc w:val="left"/>
        <w:rPr>
          <w:rFonts w:hAnsi="宋体"/>
          <w:bCs/>
          <w:color w:val="000000"/>
          <w:sz w:val="24"/>
        </w:rPr>
      </w:pPr>
      <w:r>
        <w:rPr>
          <w:rFonts w:hint="eastAsia" w:hAnsi="宋体"/>
          <w:bCs/>
          <w:color w:val="000000"/>
          <w:sz w:val="24"/>
        </w:rPr>
        <w:t>联系人：</w:t>
      </w:r>
      <w:r>
        <w:rPr>
          <w:rFonts w:hAnsi="宋体"/>
          <w:bCs/>
          <w:color w:val="000000"/>
          <w:sz w:val="24"/>
        </w:rPr>
        <w:t>联系</w:t>
      </w:r>
      <w:r>
        <w:rPr>
          <w:rFonts w:hint="eastAsia" w:hAnsi="宋体"/>
          <w:bCs/>
          <w:color w:val="000000"/>
          <w:sz w:val="24"/>
        </w:rPr>
        <w:t>电话：</w:t>
      </w:r>
    </w:p>
    <w:p>
      <w:pPr>
        <w:pStyle w:val="14"/>
        <w:snapToGrid w:val="0"/>
        <w:spacing w:line="360" w:lineRule="auto"/>
        <w:ind w:firstLine="482" w:firstLineChars="200"/>
        <w:rPr>
          <w:rFonts w:hAnsi="宋体"/>
          <w:b/>
          <w:bCs/>
          <w:color w:val="000000"/>
          <w:sz w:val="24"/>
        </w:rPr>
      </w:pPr>
      <w:r>
        <w:rPr>
          <w:rFonts w:hint="eastAsia" w:hAnsi="宋体"/>
          <w:b/>
          <w:bCs/>
          <w:color w:val="000000"/>
          <w:sz w:val="24"/>
        </w:rPr>
        <w:t>二、投诉项目基本情况：</w:t>
      </w:r>
    </w:p>
    <w:p>
      <w:pPr>
        <w:pStyle w:val="14"/>
        <w:spacing w:line="360" w:lineRule="auto"/>
        <w:ind w:left="25" w:leftChars="12" w:firstLine="472" w:firstLineChars="197"/>
        <w:rPr>
          <w:rFonts w:hAnsi="宋体"/>
          <w:color w:val="000000"/>
          <w:sz w:val="24"/>
        </w:rPr>
      </w:pPr>
      <w:r>
        <w:rPr>
          <w:rFonts w:hint="eastAsia" w:hAnsi="宋体"/>
          <w:bCs/>
          <w:color w:val="000000"/>
          <w:sz w:val="24"/>
        </w:rPr>
        <w:t>采购</w:t>
      </w:r>
      <w:r>
        <w:rPr>
          <w:rFonts w:hint="eastAsia" w:hAnsi="宋体"/>
          <w:color w:val="000000"/>
          <w:sz w:val="24"/>
        </w:rPr>
        <w:t>项目的名称：</w:t>
      </w:r>
    </w:p>
    <w:p>
      <w:pPr>
        <w:pStyle w:val="14"/>
        <w:spacing w:line="360" w:lineRule="auto"/>
        <w:ind w:left="25" w:leftChars="12" w:firstLine="472" w:firstLineChars="197"/>
        <w:rPr>
          <w:rFonts w:hAnsi="宋体"/>
          <w:color w:val="000000"/>
          <w:sz w:val="24"/>
        </w:rPr>
      </w:pPr>
      <w:r>
        <w:rPr>
          <w:rFonts w:hint="eastAsia" w:hAnsi="宋体"/>
          <w:bCs/>
          <w:color w:val="000000"/>
          <w:sz w:val="24"/>
        </w:rPr>
        <w:t>采购</w:t>
      </w:r>
      <w:r>
        <w:rPr>
          <w:rFonts w:hint="eastAsia" w:hAnsi="宋体"/>
          <w:color w:val="000000"/>
          <w:sz w:val="24"/>
        </w:rPr>
        <w:t>项目的编号：</w:t>
      </w:r>
    </w:p>
    <w:p>
      <w:pPr>
        <w:pStyle w:val="14"/>
        <w:spacing w:line="360" w:lineRule="auto"/>
        <w:ind w:left="25" w:leftChars="12" w:firstLine="472" w:firstLineChars="197"/>
        <w:rPr>
          <w:rFonts w:hAnsi="宋体"/>
          <w:bCs/>
          <w:color w:val="000000"/>
          <w:sz w:val="24"/>
          <w:u w:val="single"/>
        </w:rPr>
      </w:pPr>
      <w:r>
        <w:rPr>
          <w:rFonts w:hint="eastAsia" w:hAnsi="宋体"/>
          <w:color w:val="000000"/>
          <w:sz w:val="24"/>
        </w:rPr>
        <w:t>采购人名称：</w:t>
      </w:r>
    </w:p>
    <w:p>
      <w:pPr>
        <w:pStyle w:val="14"/>
        <w:spacing w:line="360" w:lineRule="auto"/>
        <w:ind w:left="25" w:leftChars="12" w:firstLine="472" w:firstLineChars="197"/>
        <w:rPr>
          <w:rFonts w:hAnsi="宋体"/>
          <w:bCs/>
          <w:color w:val="000000"/>
          <w:sz w:val="24"/>
          <w:u w:val="single"/>
        </w:rPr>
      </w:pPr>
      <w:r>
        <w:rPr>
          <w:rFonts w:hint="eastAsia" w:hAnsi="宋体"/>
          <w:color w:val="000000"/>
          <w:sz w:val="24"/>
        </w:rPr>
        <w:t>代理机构名称：</w:t>
      </w:r>
    </w:p>
    <w:p>
      <w:pPr>
        <w:pStyle w:val="14"/>
        <w:spacing w:line="360" w:lineRule="auto"/>
        <w:ind w:left="25" w:leftChars="12" w:firstLine="472" w:firstLineChars="197"/>
        <w:rPr>
          <w:rFonts w:hAnsi="宋体"/>
          <w:bCs/>
          <w:color w:val="000000"/>
          <w:sz w:val="24"/>
          <w:u w:val="single"/>
        </w:rPr>
      </w:pPr>
      <w:r>
        <w:rPr>
          <w:rFonts w:hint="eastAsia" w:hAnsi="宋体"/>
          <w:bCs/>
          <w:color w:val="000000"/>
          <w:sz w:val="24"/>
        </w:rPr>
        <w:t>招标文件公告：</w:t>
      </w:r>
      <w:r>
        <w:rPr>
          <w:rFonts w:hint="eastAsia" w:hAnsi="宋体"/>
          <w:bCs/>
          <w:color w:val="000000"/>
          <w:sz w:val="24"/>
          <w:u w:val="single"/>
        </w:rPr>
        <w:t>是/否</w:t>
      </w:r>
      <w:r>
        <w:rPr>
          <w:rFonts w:hint="eastAsia" w:hAnsi="宋体"/>
          <w:bCs/>
          <w:color w:val="000000"/>
          <w:sz w:val="24"/>
        </w:rPr>
        <w:t>公告期限：</w:t>
      </w:r>
    </w:p>
    <w:p>
      <w:pPr>
        <w:pStyle w:val="14"/>
        <w:spacing w:line="360" w:lineRule="auto"/>
        <w:ind w:left="25" w:leftChars="12" w:firstLine="472" w:firstLineChars="197"/>
        <w:rPr>
          <w:rFonts w:hAnsi="宋体"/>
          <w:b/>
          <w:color w:val="000000"/>
          <w:sz w:val="24"/>
        </w:rPr>
      </w:pPr>
      <w:r>
        <w:rPr>
          <w:rFonts w:hint="eastAsia" w:hAnsi="宋体"/>
          <w:bCs/>
          <w:color w:val="000000"/>
          <w:sz w:val="24"/>
        </w:rPr>
        <w:t>采购结果公告：</w:t>
      </w:r>
      <w:r>
        <w:rPr>
          <w:rFonts w:hint="eastAsia" w:hAnsi="宋体"/>
          <w:bCs/>
          <w:color w:val="000000"/>
          <w:sz w:val="24"/>
          <w:u w:val="single"/>
        </w:rPr>
        <w:t>是/否</w:t>
      </w:r>
      <w:r>
        <w:rPr>
          <w:rFonts w:hint="eastAsia" w:hAnsi="宋体"/>
          <w:bCs/>
          <w:color w:val="000000"/>
          <w:sz w:val="24"/>
        </w:rPr>
        <w:t>公告期限：</w:t>
      </w:r>
    </w:p>
    <w:p>
      <w:pPr>
        <w:pStyle w:val="14"/>
        <w:spacing w:line="360" w:lineRule="auto"/>
        <w:ind w:left="25" w:leftChars="12" w:firstLine="472" w:firstLineChars="196"/>
        <w:rPr>
          <w:rFonts w:hAnsi="宋体"/>
          <w:b/>
          <w:color w:val="000000"/>
          <w:sz w:val="24"/>
        </w:rPr>
      </w:pPr>
      <w:r>
        <w:rPr>
          <w:rFonts w:hint="eastAsia" w:hAnsi="宋体"/>
          <w:b/>
          <w:color w:val="000000"/>
          <w:sz w:val="24"/>
        </w:rPr>
        <w:t>三、质疑基本情况</w:t>
      </w:r>
    </w:p>
    <w:p>
      <w:pPr>
        <w:pStyle w:val="14"/>
        <w:spacing w:line="360" w:lineRule="auto"/>
        <w:ind w:left="25" w:leftChars="12" w:firstLine="480" w:firstLineChars="200"/>
        <w:rPr>
          <w:rFonts w:hAnsi="宋体"/>
          <w:bCs/>
          <w:color w:val="000000"/>
          <w:sz w:val="24"/>
          <w:u w:val="single"/>
        </w:rPr>
      </w:pPr>
      <w:r>
        <w:rPr>
          <w:rFonts w:hint="eastAsia" w:hAnsi="宋体"/>
          <w:color w:val="000000"/>
          <w:sz w:val="24"/>
        </w:rPr>
        <w:t>投诉人于年月日，向提出质疑，质疑事项为：</w:t>
      </w:r>
    </w:p>
    <w:p>
      <w:pPr>
        <w:pStyle w:val="14"/>
        <w:spacing w:line="360" w:lineRule="auto"/>
        <w:ind w:firstLine="480" w:firstLineChars="200"/>
        <w:rPr>
          <w:rFonts w:hAnsi="宋体"/>
          <w:color w:val="000000"/>
          <w:sz w:val="24"/>
        </w:rPr>
      </w:pPr>
      <w:r>
        <w:rPr>
          <w:rFonts w:hint="eastAsia" w:hAnsi="宋体"/>
          <w:bCs/>
          <w:color w:val="000000"/>
          <w:sz w:val="24"/>
          <w:u w:val="single"/>
        </w:rPr>
        <w:t>采购人/代理机构</w:t>
      </w:r>
      <w:r>
        <w:rPr>
          <w:rFonts w:hint="eastAsia" w:hAnsi="宋体"/>
          <w:bCs/>
          <w:color w:val="000000"/>
          <w:sz w:val="24"/>
        </w:rPr>
        <w:t>于</w:t>
      </w:r>
      <w:r>
        <w:rPr>
          <w:rFonts w:hint="eastAsia" w:hAnsi="宋体"/>
          <w:color w:val="000000"/>
          <w:sz w:val="24"/>
        </w:rPr>
        <w:t>年月日，</w:t>
      </w:r>
      <w:r>
        <w:rPr>
          <w:rFonts w:hint="eastAsia" w:hAnsi="宋体"/>
          <w:bCs/>
          <w:color w:val="000000"/>
          <w:sz w:val="24"/>
        </w:rPr>
        <w:t xml:space="preserve">就质疑事项作出了答复/没有在法定期限内作出答复。                                                                                             </w:t>
      </w:r>
    </w:p>
    <w:p>
      <w:pPr>
        <w:pStyle w:val="14"/>
        <w:spacing w:line="360" w:lineRule="auto"/>
        <w:ind w:left="25" w:leftChars="12" w:firstLine="472" w:firstLineChars="196"/>
        <w:rPr>
          <w:rFonts w:hAnsi="宋体"/>
          <w:b/>
          <w:color w:val="000000"/>
          <w:sz w:val="24"/>
        </w:rPr>
      </w:pPr>
      <w:r>
        <w:rPr>
          <w:rFonts w:hint="eastAsia" w:hAnsi="宋体"/>
          <w:b/>
          <w:color w:val="000000"/>
          <w:sz w:val="24"/>
        </w:rPr>
        <w:t>四、投诉事项具体内容</w:t>
      </w:r>
    </w:p>
    <w:p>
      <w:pPr>
        <w:pStyle w:val="14"/>
        <w:spacing w:line="360" w:lineRule="auto"/>
        <w:ind w:left="25" w:leftChars="12" w:firstLine="472" w:firstLineChars="197"/>
        <w:rPr>
          <w:rFonts w:hAnsi="宋体"/>
          <w:bCs/>
          <w:color w:val="000000"/>
          <w:sz w:val="24"/>
          <w:u w:val="single"/>
        </w:rPr>
      </w:pPr>
      <w:r>
        <w:rPr>
          <w:rFonts w:hint="eastAsia" w:hAnsi="宋体"/>
          <w:color w:val="000000"/>
          <w:sz w:val="24"/>
        </w:rPr>
        <w:t>投诉事项1：</w:t>
      </w:r>
    </w:p>
    <w:p>
      <w:pPr>
        <w:pStyle w:val="14"/>
        <w:spacing w:line="360" w:lineRule="auto"/>
        <w:ind w:firstLine="480" w:firstLineChars="200"/>
        <w:rPr>
          <w:rFonts w:hAnsi="宋体"/>
          <w:bCs/>
          <w:color w:val="000000"/>
          <w:sz w:val="24"/>
          <w:u w:val="single"/>
        </w:rPr>
      </w:pPr>
      <w:r>
        <w:rPr>
          <w:rFonts w:hint="eastAsia" w:hAnsi="宋体"/>
          <w:bCs/>
          <w:color w:val="000000"/>
          <w:sz w:val="24"/>
        </w:rPr>
        <w:t>事实依据：</w:t>
      </w:r>
    </w:p>
    <w:p>
      <w:pPr>
        <w:pStyle w:val="14"/>
        <w:spacing w:line="360" w:lineRule="auto"/>
        <w:ind w:left="25" w:leftChars="12" w:firstLine="472" w:firstLineChars="197"/>
        <w:rPr>
          <w:rFonts w:hAnsi="宋体"/>
          <w:color w:val="000000"/>
          <w:sz w:val="24"/>
        </w:rPr>
      </w:pPr>
    </w:p>
    <w:p>
      <w:pPr>
        <w:pStyle w:val="14"/>
        <w:spacing w:line="360" w:lineRule="auto"/>
        <w:ind w:firstLine="480" w:firstLineChars="200"/>
        <w:rPr>
          <w:rFonts w:hAnsi="宋体"/>
          <w:bCs/>
          <w:color w:val="000000"/>
          <w:sz w:val="24"/>
          <w:u w:val="single"/>
        </w:rPr>
      </w:pPr>
      <w:r>
        <w:rPr>
          <w:rFonts w:hint="eastAsia" w:hAnsi="宋体"/>
          <w:bCs/>
          <w:color w:val="000000"/>
          <w:sz w:val="24"/>
        </w:rPr>
        <w:t>法律依据：</w:t>
      </w:r>
    </w:p>
    <w:p>
      <w:pPr>
        <w:pStyle w:val="14"/>
        <w:spacing w:line="360" w:lineRule="auto"/>
        <w:ind w:left="25" w:leftChars="12" w:firstLine="352" w:firstLineChars="147"/>
        <w:rPr>
          <w:rFonts w:hAnsi="宋体"/>
          <w:bCs/>
          <w:color w:val="000000"/>
          <w:sz w:val="24"/>
          <w:u w:val="single"/>
        </w:rPr>
      </w:pPr>
    </w:p>
    <w:p>
      <w:pPr>
        <w:pStyle w:val="14"/>
        <w:spacing w:line="360" w:lineRule="auto"/>
        <w:ind w:left="25" w:leftChars="12" w:firstLine="472" w:firstLineChars="197"/>
        <w:rPr>
          <w:rFonts w:hAnsi="宋体"/>
          <w:bCs/>
          <w:color w:val="000000"/>
          <w:sz w:val="24"/>
        </w:rPr>
      </w:pPr>
      <w:r>
        <w:rPr>
          <w:rFonts w:hint="eastAsia" w:hAnsi="宋体"/>
          <w:color w:val="000000"/>
          <w:sz w:val="24"/>
        </w:rPr>
        <w:t xml:space="preserve">投诉事项2  </w:t>
      </w:r>
    </w:p>
    <w:p>
      <w:pPr>
        <w:pStyle w:val="14"/>
        <w:spacing w:line="360" w:lineRule="auto"/>
        <w:ind w:left="25" w:leftChars="12" w:firstLine="472" w:firstLineChars="197"/>
        <w:rPr>
          <w:rFonts w:hAnsi="宋体"/>
          <w:bCs/>
          <w:color w:val="000000"/>
          <w:sz w:val="24"/>
        </w:rPr>
      </w:pPr>
      <w:r>
        <w:rPr>
          <w:rFonts w:hAnsi="宋体"/>
          <w:bCs/>
          <w:color w:val="000000"/>
          <w:sz w:val="24"/>
        </w:rPr>
        <w:t>……</w:t>
      </w:r>
    </w:p>
    <w:p>
      <w:pPr>
        <w:pStyle w:val="14"/>
        <w:spacing w:line="360" w:lineRule="auto"/>
        <w:ind w:left="25" w:leftChars="12" w:firstLine="472" w:firstLineChars="196"/>
        <w:rPr>
          <w:rFonts w:hAnsi="宋体"/>
          <w:b/>
          <w:color w:val="000000"/>
          <w:sz w:val="24"/>
        </w:rPr>
      </w:pPr>
      <w:r>
        <w:rPr>
          <w:rFonts w:hint="eastAsia" w:hAnsi="宋体"/>
          <w:b/>
          <w:color w:val="000000"/>
          <w:sz w:val="24"/>
        </w:rPr>
        <w:t>五、与投诉事项相关的投诉请求：</w:t>
      </w:r>
    </w:p>
    <w:p>
      <w:pPr>
        <w:pStyle w:val="14"/>
        <w:spacing w:line="360" w:lineRule="auto"/>
        <w:ind w:left="25" w:leftChars="12" w:firstLine="472" w:firstLineChars="197"/>
        <w:rPr>
          <w:rFonts w:hAnsi="宋体"/>
          <w:color w:val="000000"/>
          <w:sz w:val="24"/>
        </w:rPr>
      </w:pPr>
      <w:r>
        <w:rPr>
          <w:rFonts w:hint="eastAsia" w:hAnsi="宋体"/>
          <w:color w:val="000000"/>
          <w:sz w:val="24"/>
        </w:rPr>
        <w:t>请求：</w:t>
      </w:r>
    </w:p>
    <w:p>
      <w:pPr>
        <w:pStyle w:val="14"/>
        <w:spacing w:line="360" w:lineRule="auto"/>
        <w:ind w:left="25" w:leftChars="12" w:firstLine="6232" w:firstLineChars="2597"/>
        <w:rPr>
          <w:rFonts w:hAnsi="宋体"/>
          <w:color w:val="000000"/>
          <w:sz w:val="24"/>
        </w:rPr>
      </w:pPr>
      <w:r>
        <w:rPr>
          <w:rFonts w:hint="eastAsia" w:hAnsi="宋体"/>
          <w:color w:val="000000"/>
          <w:sz w:val="24"/>
        </w:rPr>
        <w:t>公章：</w:t>
      </w:r>
    </w:p>
    <w:p>
      <w:pPr>
        <w:pStyle w:val="14"/>
        <w:spacing w:line="360" w:lineRule="auto"/>
        <w:ind w:left="25" w:leftChars="12" w:firstLine="6112" w:firstLineChars="2547"/>
        <w:rPr>
          <w:rFonts w:hAnsi="宋体"/>
          <w:color w:val="000000"/>
          <w:sz w:val="24"/>
        </w:rPr>
      </w:pPr>
      <w:r>
        <w:rPr>
          <w:rFonts w:hint="eastAsia" w:hAnsi="宋体"/>
          <w:color w:val="000000"/>
          <w:sz w:val="24"/>
        </w:rPr>
        <w:t xml:space="preserve">签字（签章）：     </w:t>
      </w:r>
    </w:p>
    <w:p>
      <w:pPr>
        <w:pStyle w:val="14"/>
        <w:spacing w:line="360" w:lineRule="auto"/>
        <w:ind w:left="25" w:leftChars="12" w:firstLine="6472" w:firstLineChars="2697"/>
        <w:rPr>
          <w:rFonts w:hAnsi="宋体"/>
          <w:color w:val="000000"/>
          <w:sz w:val="24"/>
        </w:rPr>
      </w:pPr>
      <w:r>
        <w:rPr>
          <w:rFonts w:hint="eastAsia" w:hAnsi="宋体"/>
          <w:color w:val="000000"/>
          <w:sz w:val="24"/>
        </w:rPr>
        <w:t>日期：</w:t>
      </w:r>
    </w:p>
    <w:p>
      <w:pPr>
        <w:pStyle w:val="14"/>
        <w:spacing w:line="360" w:lineRule="auto"/>
        <w:ind w:left="25" w:leftChars="12" w:firstLine="472" w:firstLineChars="197"/>
        <w:rPr>
          <w:rFonts w:hAnsi="宋体"/>
          <w:color w:val="000000"/>
          <w:sz w:val="24"/>
        </w:rPr>
      </w:pPr>
    </w:p>
    <w:p>
      <w:pPr>
        <w:pStyle w:val="14"/>
        <w:snapToGrid w:val="0"/>
        <w:spacing w:line="360" w:lineRule="auto"/>
        <w:rPr>
          <w:rFonts w:hAnsi="宋体"/>
          <w:b/>
          <w:color w:val="000000"/>
          <w:sz w:val="24"/>
        </w:rPr>
      </w:pPr>
      <w:r>
        <w:rPr>
          <w:rFonts w:hint="eastAsia" w:hAnsi="宋体"/>
          <w:b/>
          <w:color w:val="000000"/>
          <w:sz w:val="24"/>
        </w:rPr>
        <w:t>说明：</w:t>
      </w:r>
    </w:p>
    <w:p>
      <w:pPr>
        <w:pStyle w:val="14"/>
        <w:spacing w:line="360" w:lineRule="auto"/>
        <w:ind w:left="25" w:leftChars="12" w:firstLine="354" w:firstLineChars="147"/>
        <w:rPr>
          <w:rFonts w:hAnsi="宋体"/>
          <w:b/>
          <w:bCs/>
          <w:color w:val="000000"/>
          <w:sz w:val="24"/>
        </w:rPr>
      </w:pPr>
      <w:r>
        <w:rPr>
          <w:rFonts w:hint="eastAsia" w:hAnsi="宋体"/>
          <w:b/>
          <w:color w:val="000000"/>
          <w:sz w:val="24"/>
        </w:rPr>
        <w:t>1.投诉人提起投诉时，应当提交投诉书和必要的证明材料，并按照被投诉人和与投诉事项有关的供应商数量提供投诉书副本</w:t>
      </w:r>
      <w:r>
        <w:rPr>
          <w:rFonts w:hint="eastAsia" w:hAnsi="宋体"/>
          <w:b/>
          <w:bCs/>
          <w:color w:val="000000"/>
          <w:sz w:val="24"/>
        </w:rPr>
        <w:t>。</w:t>
      </w:r>
    </w:p>
    <w:p>
      <w:pPr>
        <w:pStyle w:val="14"/>
        <w:spacing w:line="360" w:lineRule="auto"/>
        <w:ind w:left="25" w:leftChars="12" w:firstLine="354" w:firstLineChars="147"/>
        <w:rPr>
          <w:rFonts w:hAnsi="宋体"/>
          <w:b/>
          <w:color w:val="000000"/>
          <w:sz w:val="24"/>
        </w:rPr>
      </w:pPr>
      <w:r>
        <w:rPr>
          <w:rFonts w:hint="eastAsia" w:hAnsi="宋体"/>
          <w:b/>
          <w:color w:val="00000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Ansi="宋体"/>
          <w:b/>
          <w:color w:val="000000"/>
          <w:sz w:val="24"/>
        </w:rPr>
      </w:pPr>
      <w:r>
        <w:rPr>
          <w:rFonts w:hint="eastAsia" w:hAnsi="宋体"/>
          <w:b/>
          <w:color w:val="000000"/>
          <w:sz w:val="24"/>
        </w:rPr>
        <w:t>3.投诉书应简要列明质疑事项，质疑函、质疑答复等作为附件材料提供。</w:t>
      </w:r>
    </w:p>
    <w:p>
      <w:pPr>
        <w:pStyle w:val="14"/>
        <w:spacing w:line="360" w:lineRule="auto"/>
        <w:ind w:left="25" w:leftChars="12" w:firstLine="354" w:firstLineChars="147"/>
        <w:rPr>
          <w:rFonts w:hAnsi="宋体"/>
          <w:b/>
          <w:color w:val="000000"/>
          <w:sz w:val="24"/>
        </w:rPr>
      </w:pPr>
      <w:r>
        <w:rPr>
          <w:rFonts w:hint="eastAsia" w:hAnsi="宋体"/>
          <w:b/>
          <w:color w:val="000000"/>
          <w:sz w:val="24"/>
        </w:rPr>
        <w:t>4.投诉书的投诉事项应具体、明确，并有必要的事实依据和法律依据。</w:t>
      </w:r>
    </w:p>
    <w:p>
      <w:pPr>
        <w:pStyle w:val="14"/>
        <w:spacing w:line="360" w:lineRule="auto"/>
        <w:ind w:left="25" w:leftChars="12" w:firstLine="354" w:firstLineChars="147"/>
        <w:rPr>
          <w:rFonts w:hAnsi="宋体"/>
          <w:b/>
          <w:color w:val="000000"/>
          <w:sz w:val="24"/>
        </w:rPr>
      </w:pPr>
      <w:r>
        <w:rPr>
          <w:rFonts w:hint="eastAsia" w:hAnsi="宋体"/>
          <w:b/>
          <w:color w:val="000000"/>
          <w:sz w:val="24"/>
        </w:rPr>
        <w:t>5.投诉书的投诉请求应与投诉事项相关。</w:t>
      </w:r>
    </w:p>
    <w:p>
      <w:pPr>
        <w:pStyle w:val="14"/>
        <w:spacing w:line="360" w:lineRule="auto"/>
        <w:ind w:left="25" w:leftChars="12" w:firstLine="354" w:firstLineChars="147"/>
        <w:rPr>
          <w:rFonts w:hAnsi="宋体"/>
        </w:rPr>
      </w:pPr>
      <w:r>
        <w:rPr>
          <w:rFonts w:hint="eastAsia" w:hAnsi="宋体"/>
          <w:b/>
          <w:color w:val="000000"/>
          <w:sz w:val="24"/>
        </w:rPr>
        <w:t>6.投诉人为法人或者其他组织的，投诉书应由法定代表人、主要负责人，或者其授权代表签字或者盖章，并加盖公章。</w:t>
      </w:r>
    </w:p>
    <w:sectPr>
      <w:headerReference r:id="rId24" w:type="default"/>
      <w:footerReference r:id="rId25" w:type="default"/>
      <w:pgSz w:w="11906" w:h="16838"/>
      <w:pgMar w:top="1134" w:right="1080" w:bottom="1134"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pPr>
      <w:pStyle w:val="16"/>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95</w:t>
    </w:r>
    <w:r>
      <w:rPr>
        <w:lang w:val="zh-CN"/>
      </w:rPr>
      <w:fldChar w:fldCharType="end"/>
    </w:r>
  </w:p>
  <w:p>
    <w:pPr>
      <w:pStyle w:val="1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pPr>
      <w:pStyle w:val="16"/>
      <w:ind w:right="3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108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30</w:t>
                    </w:r>
                    <w: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65</w:t>
    </w:r>
    <w:r>
      <w:rPr>
        <w:lang w:val="zh-CN"/>
      </w:rP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86</w:t>
    </w:r>
    <w:r>
      <w:rPr>
        <w:lang w:val="zh-CN"/>
      </w:rP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pPr>
      <w:pStyle w:val="16"/>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92</w:t>
    </w:r>
    <w:r>
      <w:rPr>
        <w:lang w:val="zh-CN"/>
      </w:rPr>
      <w:fldChar w:fldCharType="end"/>
    </w:r>
  </w:p>
  <w:p>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94</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pacing w:val="-4"/>
      </w:rPr>
    </w:pPr>
  </w:p>
  <w:p>
    <w:pPr>
      <w:pStyle w:val="17"/>
      <w:jc w:val="both"/>
      <w:rPr>
        <w:spacing w:val="-4"/>
      </w:rPr>
    </w:pPr>
    <w:r>
      <w:rPr>
        <w:rFonts w:hint="eastAsia"/>
        <w:spacing w:val="-4"/>
      </w:rPr>
      <w:t>陆川县人民医院分院一期建设项目中央空调设备采购与安装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0"/>
        <w:tab w:val="lef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pacing w:val="-4"/>
      </w:rPr>
    </w:pPr>
  </w:p>
  <w:p>
    <w:pPr>
      <w:pStyle w:val="17"/>
      <w:jc w:val="both"/>
      <w:rPr>
        <w:spacing w:val="-4"/>
      </w:rPr>
    </w:pPr>
    <w:r>
      <w:rPr>
        <w:rFonts w:hint="eastAsia"/>
        <w:spacing w:val="-4"/>
      </w:rPr>
      <w:t xml:space="preserve">陆川县人民医院分院一期建设项目中央空调设备采购与安装                        </w:t>
    </w:r>
    <w:r>
      <w:rPr>
        <w:rFonts w:hint="eastAsia"/>
        <w:spacing w:val="-4"/>
        <w:lang w:val="en-US" w:eastAsia="zh-CN"/>
      </w:rPr>
      <w:t xml:space="preserve"> </w:t>
    </w:r>
    <w:r>
      <w:rPr>
        <w:rFonts w:hint="eastAsia"/>
        <w:spacing w:val="-4"/>
      </w:rPr>
      <w:t xml:space="preserve">       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spacing w:val="-4"/>
      </w:rPr>
      <w:t>陆川县人民医院分院一期建设项目中央空调设备采购与安装</w:t>
    </w:r>
    <w:r>
      <w:rPr>
        <w:rFonts w:hint="eastAsia"/>
        <w:spacing w:val="-4"/>
        <w:lang w:val="en-US" w:eastAsia="zh-CN"/>
      </w:rPr>
      <w:t xml:space="preserve">                                                                                         </w:t>
    </w:r>
    <w:r>
      <w:rPr>
        <w:rFonts w:hint="eastAsia"/>
        <w:spacing w:val="-4"/>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spacing w:val="-4"/>
      </w:rPr>
      <w:t>陆川县人民医院分院一期建设项目中央空调设备采购与安装</w:t>
    </w:r>
    <w:r>
      <w:rPr>
        <w:rFonts w:hint="eastAsia"/>
        <w:spacing w:val="-4"/>
        <w:lang w:val="en-US" w:eastAsia="zh-CN"/>
      </w:rPr>
      <w:t xml:space="preserve">                                          </w:t>
    </w:r>
    <w:r>
      <w:rPr>
        <w:rFonts w:hint="eastAsia"/>
        <w:spacing w:val="-4"/>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pacing w:val="-4"/>
      </w:rPr>
    </w:pPr>
    <w:r>
      <w:rPr>
        <w:rFonts w:hint="eastAsia"/>
        <w:spacing w:val="-4"/>
      </w:rPr>
      <w:t>陆川县人民医院分院一期建设项目中央空调设备采购与安装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dit="forms" w:enforcement="1" w:cryptProviderType="rsaFull" w:cryptAlgorithmClass="hash" w:cryptAlgorithmType="typeAny" w:cryptAlgorithmSid="4" w:cryptSpinCount="0" w:hash="WiBXEfk9Z63kPxzYG/ceDpYNbVs=" w:salt="h6mCHM/5zYFPaExrghnuy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NTM0OGFiMWU2NDFkZGJjYTk5NGYyZDlmNzA2NTgifQ=="/>
  </w:docVars>
  <w:rsids>
    <w:rsidRoot w:val="12F0701B"/>
    <w:rsid w:val="000666F2"/>
    <w:rsid w:val="00212598"/>
    <w:rsid w:val="00402E43"/>
    <w:rsid w:val="0044731A"/>
    <w:rsid w:val="005113AD"/>
    <w:rsid w:val="006F6505"/>
    <w:rsid w:val="00770AAD"/>
    <w:rsid w:val="007775FB"/>
    <w:rsid w:val="007B0463"/>
    <w:rsid w:val="009458EF"/>
    <w:rsid w:val="009D3FB3"/>
    <w:rsid w:val="00C76D11"/>
    <w:rsid w:val="00D61B65"/>
    <w:rsid w:val="00D625F0"/>
    <w:rsid w:val="00D95D88"/>
    <w:rsid w:val="00EF39AA"/>
    <w:rsid w:val="00F060B5"/>
    <w:rsid w:val="00F24A91"/>
    <w:rsid w:val="00F875BC"/>
    <w:rsid w:val="014301FC"/>
    <w:rsid w:val="014B2BF8"/>
    <w:rsid w:val="0180763E"/>
    <w:rsid w:val="01DD1E9F"/>
    <w:rsid w:val="020D6179"/>
    <w:rsid w:val="023E1C17"/>
    <w:rsid w:val="02BC701F"/>
    <w:rsid w:val="02C80459"/>
    <w:rsid w:val="02FF1817"/>
    <w:rsid w:val="031F7A5D"/>
    <w:rsid w:val="03962DE2"/>
    <w:rsid w:val="04774C59"/>
    <w:rsid w:val="047764A6"/>
    <w:rsid w:val="04C97CE2"/>
    <w:rsid w:val="04CD03C6"/>
    <w:rsid w:val="052239DF"/>
    <w:rsid w:val="05317A7A"/>
    <w:rsid w:val="05361E05"/>
    <w:rsid w:val="054A784B"/>
    <w:rsid w:val="05A07023"/>
    <w:rsid w:val="06303A72"/>
    <w:rsid w:val="068736C0"/>
    <w:rsid w:val="068B7D61"/>
    <w:rsid w:val="06F66857"/>
    <w:rsid w:val="07C06BCB"/>
    <w:rsid w:val="07FC2953"/>
    <w:rsid w:val="08053EFD"/>
    <w:rsid w:val="08093515"/>
    <w:rsid w:val="087E4F73"/>
    <w:rsid w:val="09067F5A"/>
    <w:rsid w:val="090C67D7"/>
    <w:rsid w:val="094F5BBC"/>
    <w:rsid w:val="09BC022F"/>
    <w:rsid w:val="09D65B51"/>
    <w:rsid w:val="09EF37A4"/>
    <w:rsid w:val="09FB0BB7"/>
    <w:rsid w:val="0A2673AE"/>
    <w:rsid w:val="0A3249C9"/>
    <w:rsid w:val="0A4F3E0F"/>
    <w:rsid w:val="0B156206"/>
    <w:rsid w:val="0B207640"/>
    <w:rsid w:val="0B3B4BD7"/>
    <w:rsid w:val="0B8E7D66"/>
    <w:rsid w:val="0B9E1BA0"/>
    <w:rsid w:val="0BB51797"/>
    <w:rsid w:val="0BDB4A18"/>
    <w:rsid w:val="0BE36304"/>
    <w:rsid w:val="0BFE7E40"/>
    <w:rsid w:val="0C1B255A"/>
    <w:rsid w:val="0C446F4E"/>
    <w:rsid w:val="0CE069B3"/>
    <w:rsid w:val="0D0960B5"/>
    <w:rsid w:val="0D98283E"/>
    <w:rsid w:val="0D9E73BE"/>
    <w:rsid w:val="0DDC4B95"/>
    <w:rsid w:val="0E3B23DC"/>
    <w:rsid w:val="0E6A7EA6"/>
    <w:rsid w:val="0E8F092D"/>
    <w:rsid w:val="0EB31A73"/>
    <w:rsid w:val="0EB420E5"/>
    <w:rsid w:val="0EBA2F00"/>
    <w:rsid w:val="0EE97554"/>
    <w:rsid w:val="0F382C45"/>
    <w:rsid w:val="0F8971C2"/>
    <w:rsid w:val="0F9C363C"/>
    <w:rsid w:val="0FA262F3"/>
    <w:rsid w:val="0FD301A8"/>
    <w:rsid w:val="0FFD1DA1"/>
    <w:rsid w:val="101271B8"/>
    <w:rsid w:val="10830848"/>
    <w:rsid w:val="1094158E"/>
    <w:rsid w:val="10AB0B52"/>
    <w:rsid w:val="11062786"/>
    <w:rsid w:val="1140499E"/>
    <w:rsid w:val="115D0AA5"/>
    <w:rsid w:val="11D226DC"/>
    <w:rsid w:val="11FA1868"/>
    <w:rsid w:val="120123B5"/>
    <w:rsid w:val="125D19E4"/>
    <w:rsid w:val="12F0701B"/>
    <w:rsid w:val="12F518E1"/>
    <w:rsid w:val="13011136"/>
    <w:rsid w:val="136B5552"/>
    <w:rsid w:val="1378778F"/>
    <w:rsid w:val="13AA7500"/>
    <w:rsid w:val="14090D2F"/>
    <w:rsid w:val="14237B32"/>
    <w:rsid w:val="142E3D5A"/>
    <w:rsid w:val="145A737F"/>
    <w:rsid w:val="14936560"/>
    <w:rsid w:val="14AB49BC"/>
    <w:rsid w:val="15476957"/>
    <w:rsid w:val="15537894"/>
    <w:rsid w:val="15567B46"/>
    <w:rsid w:val="15A4787A"/>
    <w:rsid w:val="160B0D95"/>
    <w:rsid w:val="168327AC"/>
    <w:rsid w:val="169820CD"/>
    <w:rsid w:val="16C55028"/>
    <w:rsid w:val="177E3595"/>
    <w:rsid w:val="17E51159"/>
    <w:rsid w:val="17ED1E75"/>
    <w:rsid w:val="188D6BE7"/>
    <w:rsid w:val="18AA159B"/>
    <w:rsid w:val="194A68DA"/>
    <w:rsid w:val="19657D02"/>
    <w:rsid w:val="198D14F7"/>
    <w:rsid w:val="19963B32"/>
    <w:rsid w:val="19A7259E"/>
    <w:rsid w:val="1A61690B"/>
    <w:rsid w:val="1A8E29E4"/>
    <w:rsid w:val="1BCB6962"/>
    <w:rsid w:val="1C556DAA"/>
    <w:rsid w:val="1C693353"/>
    <w:rsid w:val="1C715266"/>
    <w:rsid w:val="1CE660BA"/>
    <w:rsid w:val="1D6121C7"/>
    <w:rsid w:val="1D643C7D"/>
    <w:rsid w:val="1D7F32CC"/>
    <w:rsid w:val="1DAD06F8"/>
    <w:rsid w:val="1DCE2373"/>
    <w:rsid w:val="1DE238A7"/>
    <w:rsid w:val="1E3A2C55"/>
    <w:rsid w:val="1E610DF8"/>
    <w:rsid w:val="1EE31F43"/>
    <w:rsid w:val="1F152820"/>
    <w:rsid w:val="1F6A4945"/>
    <w:rsid w:val="1F6C53C5"/>
    <w:rsid w:val="1FA814B3"/>
    <w:rsid w:val="1FAB7A67"/>
    <w:rsid w:val="1FEE3E91"/>
    <w:rsid w:val="204977A0"/>
    <w:rsid w:val="2059498F"/>
    <w:rsid w:val="2085332E"/>
    <w:rsid w:val="20AD5313"/>
    <w:rsid w:val="20B212C2"/>
    <w:rsid w:val="2131121C"/>
    <w:rsid w:val="21374CD0"/>
    <w:rsid w:val="21B175A9"/>
    <w:rsid w:val="21C91279"/>
    <w:rsid w:val="22073FAA"/>
    <w:rsid w:val="222301E5"/>
    <w:rsid w:val="224D392D"/>
    <w:rsid w:val="22627932"/>
    <w:rsid w:val="22B153B3"/>
    <w:rsid w:val="22B41152"/>
    <w:rsid w:val="22F83FEB"/>
    <w:rsid w:val="23185B85"/>
    <w:rsid w:val="231F3C6E"/>
    <w:rsid w:val="23937DF7"/>
    <w:rsid w:val="23C14D25"/>
    <w:rsid w:val="241E4606"/>
    <w:rsid w:val="2434400F"/>
    <w:rsid w:val="24822393"/>
    <w:rsid w:val="261150BF"/>
    <w:rsid w:val="262150FC"/>
    <w:rsid w:val="277539EB"/>
    <w:rsid w:val="279A7F58"/>
    <w:rsid w:val="27A04267"/>
    <w:rsid w:val="27AA603E"/>
    <w:rsid w:val="27AB71C2"/>
    <w:rsid w:val="27C070A1"/>
    <w:rsid w:val="285A2479"/>
    <w:rsid w:val="28697840"/>
    <w:rsid w:val="290C07F0"/>
    <w:rsid w:val="29571070"/>
    <w:rsid w:val="2A8C37B5"/>
    <w:rsid w:val="2A974AA7"/>
    <w:rsid w:val="2AA66BAD"/>
    <w:rsid w:val="2ABC4498"/>
    <w:rsid w:val="2B1F4B4F"/>
    <w:rsid w:val="2B293DFE"/>
    <w:rsid w:val="2B4A1AA4"/>
    <w:rsid w:val="2B7F7402"/>
    <w:rsid w:val="2C0154C6"/>
    <w:rsid w:val="2C6518F1"/>
    <w:rsid w:val="2C6E5168"/>
    <w:rsid w:val="2CBE1A05"/>
    <w:rsid w:val="2CC2792B"/>
    <w:rsid w:val="2E9225C8"/>
    <w:rsid w:val="2EC8179D"/>
    <w:rsid w:val="2F1C4D84"/>
    <w:rsid w:val="2F2C2B98"/>
    <w:rsid w:val="2F491E69"/>
    <w:rsid w:val="2FA8716E"/>
    <w:rsid w:val="2FC375B7"/>
    <w:rsid w:val="30092944"/>
    <w:rsid w:val="30CF36B9"/>
    <w:rsid w:val="31445BB2"/>
    <w:rsid w:val="314657DC"/>
    <w:rsid w:val="31637B16"/>
    <w:rsid w:val="31CF5827"/>
    <w:rsid w:val="31D6389E"/>
    <w:rsid w:val="320D02BE"/>
    <w:rsid w:val="32B046C4"/>
    <w:rsid w:val="333C12BA"/>
    <w:rsid w:val="33415304"/>
    <w:rsid w:val="33A52E77"/>
    <w:rsid w:val="33B93141"/>
    <w:rsid w:val="346E2133"/>
    <w:rsid w:val="346F4E90"/>
    <w:rsid w:val="34F92EC8"/>
    <w:rsid w:val="35222019"/>
    <w:rsid w:val="35675304"/>
    <w:rsid w:val="358E36C9"/>
    <w:rsid w:val="362F18CF"/>
    <w:rsid w:val="36FA437E"/>
    <w:rsid w:val="373541BF"/>
    <w:rsid w:val="37736AA3"/>
    <w:rsid w:val="377A4880"/>
    <w:rsid w:val="37F92887"/>
    <w:rsid w:val="3815207F"/>
    <w:rsid w:val="38653641"/>
    <w:rsid w:val="38BE4844"/>
    <w:rsid w:val="38D62BC9"/>
    <w:rsid w:val="39700927"/>
    <w:rsid w:val="39843F3C"/>
    <w:rsid w:val="39BC2D51"/>
    <w:rsid w:val="39FB1792"/>
    <w:rsid w:val="3A2C0C3B"/>
    <w:rsid w:val="3A490B7F"/>
    <w:rsid w:val="3B514788"/>
    <w:rsid w:val="3B657651"/>
    <w:rsid w:val="3BE54AD5"/>
    <w:rsid w:val="3BE9676F"/>
    <w:rsid w:val="3BEE3DA9"/>
    <w:rsid w:val="3C851C8A"/>
    <w:rsid w:val="3CD21A73"/>
    <w:rsid w:val="3D803749"/>
    <w:rsid w:val="3D8E5DF6"/>
    <w:rsid w:val="3E0E5666"/>
    <w:rsid w:val="3E815608"/>
    <w:rsid w:val="3E90316A"/>
    <w:rsid w:val="3E95229E"/>
    <w:rsid w:val="3E97414F"/>
    <w:rsid w:val="3EB02018"/>
    <w:rsid w:val="3F1216BB"/>
    <w:rsid w:val="3F155F1E"/>
    <w:rsid w:val="3F1A363E"/>
    <w:rsid w:val="3F503A7A"/>
    <w:rsid w:val="3F6F7CA4"/>
    <w:rsid w:val="3F7E021F"/>
    <w:rsid w:val="3F803150"/>
    <w:rsid w:val="3FB377C0"/>
    <w:rsid w:val="3FE3105E"/>
    <w:rsid w:val="403F571D"/>
    <w:rsid w:val="40741D2E"/>
    <w:rsid w:val="409D325C"/>
    <w:rsid w:val="40AC28CE"/>
    <w:rsid w:val="40D72FB9"/>
    <w:rsid w:val="412D01EA"/>
    <w:rsid w:val="41341BB6"/>
    <w:rsid w:val="41C21D3A"/>
    <w:rsid w:val="41CC6917"/>
    <w:rsid w:val="41D028AB"/>
    <w:rsid w:val="41D5369D"/>
    <w:rsid w:val="422770A1"/>
    <w:rsid w:val="426F39D2"/>
    <w:rsid w:val="42A53DE0"/>
    <w:rsid w:val="42E44134"/>
    <w:rsid w:val="43B82010"/>
    <w:rsid w:val="43BE1399"/>
    <w:rsid w:val="43E541AC"/>
    <w:rsid w:val="44283E3E"/>
    <w:rsid w:val="44BF1AE0"/>
    <w:rsid w:val="44FE6C9C"/>
    <w:rsid w:val="45041655"/>
    <w:rsid w:val="453E7B2C"/>
    <w:rsid w:val="45B47914"/>
    <w:rsid w:val="45D60FF0"/>
    <w:rsid w:val="460B2723"/>
    <w:rsid w:val="46307E97"/>
    <w:rsid w:val="46B651D4"/>
    <w:rsid w:val="46E83C27"/>
    <w:rsid w:val="470853B8"/>
    <w:rsid w:val="48510BF6"/>
    <w:rsid w:val="48BE48B1"/>
    <w:rsid w:val="48DD4053"/>
    <w:rsid w:val="49046A87"/>
    <w:rsid w:val="491F6FA4"/>
    <w:rsid w:val="4975520B"/>
    <w:rsid w:val="49E0327E"/>
    <w:rsid w:val="49FB62D8"/>
    <w:rsid w:val="4A1B2EE1"/>
    <w:rsid w:val="4A26198E"/>
    <w:rsid w:val="4A3D350A"/>
    <w:rsid w:val="4A4E6A63"/>
    <w:rsid w:val="4B032C2B"/>
    <w:rsid w:val="4B76789E"/>
    <w:rsid w:val="4B7C2066"/>
    <w:rsid w:val="4BC772DB"/>
    <w:rsid w:val="4CBC3FD7"/>
    <w:rsid w:val="4CBF5E47"/>
    <w:rsid w:val="4CFA1D1B"/>
    <w:rsid w:val="4D013EC6"/>
    <w:rsid w:val="4D0F1DAD"/>
    <w:rsid w:val="4D5B0F97"/>
    <w:rsid w:val="4DAA4608"/>
    <w:rsid w:val="4E6E2F62"/>
    <w:rsid w:val="4E786DD5"/>
    <w:rsid w:val="4EA86C77"/>
    <w:rsid w:val="4F4619B1"/>
    <w:rsid w:val="4F8457DC"/>
    <w:rsid w:val="4F9726CC"/>
    <w:rsid w:val="4FCE7CFE"/>
    <w:rsid w:val="4FF77BAA"/>
    <w:rsid w:val="5001191F"/>
    <w:rsid w:val="50546474"/>
    <w:rsid w:val="50597248"/>
    <w:rsid w:val="50D03B4C"/>
    <w:rsid w:val="50DA5048"/>
    <w:rsid w:val="51865654"/>
    <w:rsid w:val="51B92979"/>
    <w:rsid w:val="522D6E3D"/>
    <w:rsid w:val="52500ABD"/>
    <w:rsid w:val="52BE16DA"/>
    <w:rsid w:val="52C31142"/>
    <w:rsid w:val="52D57779"/>
    <w:rsid w:val="531014F9"/>
    <w:rsid w:val="53155ED1"/>
    <w:rsid w:val="534E7AD3"/>
    <w:rsid w:val="535B50FA"/>
    <w:rsid w:val="53BE2520"/>
    <w:rsid w:val="53C22514"/>
    <w:rsid w:val="53EA0903"/>
    <w:rsid w:val="54493DF7"/>
    <w:rsid w:val="551C5669"/>
    <w:rsid w:val="55BF19EA"/>
    <w:rsid w:val="5642398A"/>
    <w:rsid w:val="56512EEB"/>
    <w:rsid w:val="56537862"/>
    <w:rsid w:val="56562AE7"/>
    <w:rsid w:val="569A3104"/>
    <w:rsid w:val="56C30F23"/>
    <w:rsid w:val="572A1131"/>
    <w:rsid w:val="57377C89"/>
    <w:rsid w:val="57486652"/>
    <w:rsid w:val="57592975"/>
    <w:rsid w:val="57630249"/>
    <w:rsid w:val="57655490"/>
    <w:rsid w:val="57987B1C"/>
    <w:rsid w:val="57BC676B"/>
    <w:rsid w:val="580C365D"/>
    <w:rsid w:val="58205D3C"/>
    <w:rsid w:val="58722ADD"/>
    <w:rsid w:val="58906498"/>
    <w:rsid w:val="589D17F7"/>
    <w:rsid w:val="58BB2873"/>
    <w:rsid w:val="58CC5028"/>
    <w:rsid w:val="598C4A2E"/>
    <w:rsid w:val="599903FA"/>
    <w:rsid w:val="599D30F0"/>
    <w:rsid w:val="59A821BD"/>
    <w:rsid w:val="59CD782D"/>
    <w:rsid w:val="59D81763"/>
    <w:rsid w:val="5A3D06D4"/>
    <w:rsid w:val="5A515519"/>
    <w:rsid w:val="5ABA7B4C"/>
    <w:rsid w:val="5BBC75A4"/>
    <w:rsid w:val="5BC53D06"/>
    <w:rsid w:val="5C557C5C"/>
    <w:rsid w:val="5C824D80"/>
    <w:rsid w:val="5C922CA1"/>
    <w:rsid w:val="5CEE5E83"/>
    <w:rsid w:val="5D0F72E4"/>
    <w:rsid w:val="5D8660BC"/>
    <w:rsid w:val="5E201243"/>
    <w:rsid w:val="5F5E109E"/>
    <w:rsid w:val="5FAC7A30"/>
    <w:rsid w:val="605E571B"/>
    <w:rsid w:val="609A2428"/>
    <w:rsid w:val="60BC5A85"/>
    <w:rsid w:val="60E22E68"/>
    <w:rsid w:val="60FA2230"/>
    <w:rsid w:val="613369CF"/>
    <w:rsid w:val="613D2F35"/>
    <w:rsid w:val="616B4685"/>
    <w:rsid w:val="61BA420A"/>
    <w:rsid w:val="62302F11"/>
    <w:rsid w:val="62904D40"/>
    <w:rsid w:val="62EF6647"/>
    <w:rsid w:val="63140EEB"/>
    <w:rsid w:val="63ED699A"/>
    <w:rsid w:val="64230761"/>
    <w:rsid w:val="64566080"/>
    <w:rsid w:val="648B4914"/>
    <w:rsid w:val="64A74C2E"/>
    <w:rsid w:val="64DF5838"/>
    <w:rsid w:val="652029A2"/>
    <w:rsid w:val="659D116A"/>
    <w:rsid w:val="659F3140"/>
    <w:rsid w:val="65AA5C6B"/>
    <w:rsid w:val="65D009A8"/>
    <w:rsid w:val="661E1587"/>
    <w:rsid w:val="661E3335"/>
    <w:rsid w:val="66501015"/>
    <w:rsid w:val="66634A79"/>
    <w:rsid w:val="674B02CB"/>
    <w:rsid w:val="67FE5F83"/>
    <w:rsid w:val="680D44DD"/>
    <w:rsid w:val="6856575D"/>
    <w:rsid w:val="68660524"/>
    <w:rsid w:val="698014DB"/>
    <w:rsid w:val="69D86316"/>
    <w:rsid w:val="69DF102E"/>
    <w:rsid w:val="69F77822"/>
    <w:rsid w:val="6A182918"/>
    <w:rsid w:val="6A2B14FA"/>
    <w:rsid w:val="6A692C5B"/>
    <w:rsid w:val="6A732A67"/>
    <w:rsid w:val="6B842D84"/>
    <w:rsid w:val="6BAB7998"/>
    <w:rsid w:val="6C092392"/>
    <w:rsid w:val="6C9E21B7"/>
    <w:rsid w:val="6CCE73E4"/>
    <w:rsid w:val="6D0F39D8"/>
    <w:rsid w:val="6D140745"/>
    <w:rsid w:val="6D6C4A7A"/>
    <w:rsid w:val="6DAF6F69"/>
    <w:rsid w:val="6DDD19C9"/>
    <w:rsid w:val="6E1020F2"/>
    <w:rsid w:val="6E68510F"/>
    <w:rsid w:val="6EF12C4A"/>
    <w:rsid w:val="6F1654F2"/>
    <w:rsid w:val="6F4342FB"/>
    <w:rsid w:val="6F4B6A1B"/>
    <w:rsid w:val="6F4E359B"/>
    <w:rsid w:val="6FD51E2E"/>
    <w:rsid w:val="70246BEA"/>
    <w:rsid w:val="703419A7"/>
    <w:rsid w:val="703804D8"/>
    <w:rsid w:val="707E330F"/>
    <w:rsid w:val="70DC61F3"/>
    <w:rsid w:val="719235FB"/>
    <w:rsid w:val="71B30AB5"/>
    <w:rsid w:val="721B60E8"/>
    <w:rsid w:val="7298083C"/>
    <w:rsid w:val="72B50B7E"/>
    <w:rsid w:val="72B76279"/>
    <w:rsid w:val="72F309CB"/>
    <w:rsid w:val="72FD4084"/>
    <w:rsid w:val="737731E4"/>
    <w:rsid w:val="73880040"/>
    <w:rsid w:val="73D14722"/>
    <w:rsid w:val="745117EE"/>
    <w:rsid w:val="74520F80"/>
    <w:rsid w:val="74B47393"/>
    <w:rsid w:val="75974D9A"/>
    <w:rsid w:val="759A480F"/>
    <w:rsid w:val="75AA6250"/>
    <w:rsid w:val="75AA7703"/>
    <w:rsid w:val="75D34BCF"/>
    <w:rsid w:val="75E654FA"/>
    <w:rsid w:val="75FC1D09"/>
    <w:rsid w:val="763C69F0"/>
    <w:rsid w:val="766025C7"/>
    <w:rsid w:val="76984A3E"/>
    <w:rsid w:val="77474CF5"/>
    <w:rsid w:val="77672662"/>
    <w:rsid w:val="777A2396"/>
    <w:rsid w:val="7819063E"/>
    <w:rsid w:val="786F2C50"/>
    <w:rsid w:val="787B75B7"/>
    <w:rsid w:val="787D7881"/>
    <w:rsid w:val="79110253"/>
    <w:rsid w:val="794762A8"/>
    <w:rsid w:val="79860C17"/>
    <w:rsid w:val="79923530"/>
    <w:rsid w:val="7A1802F5"/>
    <w:rsid w:val="7AA319AD"/>
    <w:rsid w:val="7B0311AC"/>
    <w:rsid w:val="7B5B603A"/>
    <w:rsid w:val="7BBF4255"/>
    <w:rsid w:val="7BC740BE"/>
    <w:rsid w:val="7BCD4326"/>
    <w:rsid w:val="7BD1454E"/>
    <w:rsid w:val="7C0838D2"/>
    <w:rsid w:val="7C0E2C0B"/>
    <w:rsid w:val="7C2E074B"/>
    <w:rsid w:val="7C5027E9"/>
    <w:rsid w:val="7C5533D1"/>
    <w:rsid w:val="7CE74401"/>
    <w:rsid w:val="7D037D96"/>
    <w:rsid w:val="7D785270"/>
    <w:rsid w:val="7D9817C8"/>
    <w:rsid w:val="7E361E9D"/>
    <w:rsid w:val="7E4640FE"/>
    <w:rsid w:val="7E4B05E8"/>
    <w:rsid w:val="7E7318ED"/>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1"/>
    <w:pPr>
      <w:ind w:left="237"/>
      <w:outlineLvl w:val="3"/>
    </w:pPr>
    <w:rPr>
      <w:rFonts w:ascii="Cambria" w:hAnsi="Cambria"/>
      <w:b/>
      <w:bCs/>
      <w:sz w:val="28"/>
      <w:szCs w:val="28"/>
    </w:rPr>
  </w:style>
  <w:style w:type="paragraph" w:styleId="8">
    <w:name w:val="heading 5"/>
    <w:basedOn w:val="1"/>
    <w:next w:val="1"/>
    <w:qFormat/>
    <w:uiPriority w:val="0"/>
    <w:pPr>
      <w:keepNext/>
      <w:keepLines/>
      <w:numPr>
        <w:ilvl w:val="4"/>
        <w:numId w:val="1"/>
      </w:numPr>
      <w:spacing w:before="280" w:after="290" w:line="376" w:lineRule="auto"/>
      <w:outlineLvl w:val="4"/>
    </w:pPr>
    <w:rPr>
      <w:b/>
      <w:sz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styleId="3">
    <w:name w:val="Body Text 2"/>
    <w:basedOn w:val="1"/>
    <w:qFormat/>
    <w:uiPriority w:val="99"/>
    <w:pPr>
      <w:spacing w:after="120" w:line="480" w:lineRule="auto"/>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52"/>
    <w:qFormat/>
    <w:uiPriority w:val="0"/>
    <w:pPr>
      <w:jc w:val="left"/>
    </w:p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rPr>
  </w:style>
  <w:style w:type="paragraph" w:styleId="15">
    <w:name w:val="Balloon Text"/>
    <w:basedOn w:val="1"/>
    <w:link w:val="54"/>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link w:val="60"/>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pPr>
      <w:spacing w:before="120" w:after="120"/>
      <w:jc w:val="left"/>
    </w:pPr>
    <w:rPr>
      <w:b/>
      <w:bCs/>
      <w:caps/>
      <w:sz w:val="20"/>
      <w:szCs w:val="20"/>
    </w:rPr>
  </w:style>
  <w:style w:type="paragraph" w:styleId="19">
    <w:name w:val="Subtitle"/>
    <w:basedOn w:val="1"/>
    <w:next w:val="1"/>
    <w:qFormat/>
    <w:uiPriority w:val="0"/>
    <w:pPr>
      <w:spacing w:line="312" w:lineRule="auto"/>
      <w:jc w:val="center"/>
      <w:outlineLvl w:val="1"/>
    </w:pPr>
    <w:rPr>
      <w:rFonts w:ascii="Cambria" w:hAnsi="Cambria"/>
      <w:b/>
      <w:bCs/>
      <w:kern w:val="28"/>
      <w:sz w:val="32"/>
      <w:szCs w:val="32"/>
    </w:rPr>
  </w:style>
  <w:style w:type="paragraph" w:styleId="20">
    <w:name w:val="List"/>
    <w:basedOn w:val="1"/>
    <w:qFormat/>
    <w:uiPriority w:val="0"/>
    <w:pPr>
      <w:ind w:left="200" w:hanging="200" w:hangingChars="200"/>
    </w:pPr>
    <w:rPr>
      <w:sz w:val="28"/>
    </w:rPr>
  </w:style>
  <w:style w:type="paragraph" w:styleId="21">
    <w:name w:val="toc 2"/>
    <w:basedOn w:val="1"/>
    <w:next w:val="1"/>
    <w:qFormat/>
    <w:uiPriority w:val="0"/>
    <w:pPr>
      <w:tabs>
        <w:tab w:val="right" w:leader="dot" w:pos="9628"/>
      </w:tabs>
      <w:ind w:left="420" w:firstLine="120"/>
      <w:jc w:val="left"/>
    </w:pPr>
    <w:rPr>
      <w:smallCaps/>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qFormat/>
    <w:uiPriority w:val="0"/>
    <w:pPr>
      <w:jc w:val="center"/>
      <w:outlineLvl w:val="0"/>
    </w:pPr>
    <w:rPr>
      <w:rFonts w:ascii="Arial" w:hAnsi="Arial"/>
      <w:b/>
      <w:bCs/>
      <w:sz w:val="32"/>
      <w:szCs w:val="32"/>
    </w:rPr>
  </w:style>
  <w:style w:type="paragraph" w:styleId="24">
    <w:name w:val="annotation subject"/>
    <w:basedOn w:val="11"/>
    <w:next w:val="11"/>
    <w:link w:val="53"/>
    <w:qFormat/>
    <w:uiPriority w:val="0"/>
    <w:rPr>
      <w:b/>
      <w:bCs/>
    </w:rPr>
  </w:style>
  <w:style w:type="paragraph" w:styleId="25">
    <w:name w:val="Body Text First Indent"/>
    <w:basedOn w:val="1"/>
    <w:qFormat/>
    <w:uiPriority w:val="0"/>
    <w:pPr>
      <w:ind w:firstLine="420"/>
    </w:pPr>
  </w:style>
  <w:style w:type="paragraph" w:styleId="26">
    <w:name w:val="Body Text First Indent 2"/>
    <w:basedOn w:val="12"/>
    <w:qFormat/>
    <w:uiPriority w:val="0"/>
    <w:pPr>
      <w:ind w:firstLine="420" w:firstLineChars="200"/>
    </w:pPr>
    <w:rPr>
      <w:rFonts w:ascii="Times New Roman" w:hAnsi="Times New Roman" w:eastAsia="宋体"/>
    </w:rPr>
  </w:style>
  <w:style w:type="character" w:styleId="29">
    <w:name w:val="page number"/>
    <w:qFormat/>
    <w:uiPriority w:val="0"/>
  </w:style>
  <w:style w:type="character" w:styleId="30">
    <w:name w:val="FollowedHyperlink"/>
    <w:basedOn w:val="28"/>
    <w:qFormat/>
    <w:uiPriority w:val="0"/>
    <w:rPr>
      <w:color w:val="800080"/>
      <w:u w:val="none"/>
    </w:rPr>
  </w:style>
  <w:style w:type="character" w:styleId="31">
    <w:name w:val="HTML Definition"/>
    <w:basedOn w:val="28"/>
    <w:qFormat/>
    <w:uiPriority w:val="0"/>
  </w:style>
  <w:style w:type="character" w:styleId="32">
    <w:name w:val="HTML Typewriter"/>
    <w:basedOn w:val="28"/>
    <w:qFormat/>
    <w:uiPriority w:val="0"/>
    <w:rPr>
      <w:rFonts w:ascii="monospace" w:hAnsi="monospace" w:eastAsia="monospace" w:cs="monospace"/>
      <w:sz w:val="20"/>
    </w:rPr>
  </w:style>
  <w:style w:type="character" w:styleId="33">
    <w:name w:val="HTML Acronym"/>
    <w:basedOn w:val="28"/>
    <w:qFormat/>
    <w:uiPriority w:val="0"/>
  </w:style>
  <w:style w:type="character" w:styleId="34">
    <w:name w:val="HTML Variable"/>
    <w:basedOn w:val="28"/>
    <w:qFormat/>
    <w:uiPriority w:val="0"/>
  </w:style>
  <w:style w:type="character" w:styleId="35">
    <w:name w:val="Hyperlink"/>
    <w:basedOn w:val="28"/>
    <w:qFormat/>
    <w:uiPriority w:val="0"/>
    <w:rPr>
      <w:color w:val="0000FF"/>
      <w:u w:val="none"/>
    </w:rPr>
  </w:style>
  <w:style w:type="character" w:styleId="36">
    <w:name w:val="HTML Code"/>
    <w:basedOn w:val="28"/>
    <w:qFormat/>
    <w:uiPriority w:val="0"/>
    <w:rPr>
      <w:rFonts w:hint="default" w:ascii="monospace" w:hAnsi="monospace" w:eastAsia="monospace" w:cs="monospace"/>
      <w:sz w:val="20"/>
    </w:rPr>
  </w:style>
  <w:style w:type="character" w:styleId="37">
    <w:name w:val="annotation reference"/>
    <w:qFormat/>
    <w:uiPriority w:val="0"/>
    <w:rPr>
      <w:sz w:val="21"/>
      <w:szCs w:val="21"/>
    </w:rPr>
  </w:style>
  <w:style w:type="character" w:styleId="38">
    <w:name w:val="HTML Cite"/>
    <w:basedOn w:val="28"/>
    <w:qFormat/>
    <w:uiPriority w:val="0"/>
  </w:style>
  <w:style w:type="character" w:styleId="39">
    <w:name w:val="HTML Keyboard"/>
    <w:basedOn w:val="28"/>
    <w:qFormat/>
    <w:uiPriority w:val="0"/>
    <w:rPr>
      <w:rFonts w:hint="default" w:ascii="monospace" w:hAnsi="monospace" w:eastAsia="monospace" w:cs="monospace"/>
      <w:sz w:val="20"/>
    </w:rPr>
  </w:style>
  <w:style w:type="character" w:styleId="40">
    <w:name w:val="HTML Sample"/>
    <w:basedOn w:val="28"/>
    <w:qFormat/>
    <w:uiPriority w:val="0"/>
    <w:rPr>
      <w:rFonts w:hint="default" w:ascii="monospace" w:hAnsi="monospace" w:eastAsia="monospace" w:cs="monospace"/>
    </w:rPr>
  </w:style>
  <w:style w:type="paragraph" w:customStyle="1" w:styleId="41">
    <w:name w:val="表格文字"/>
    <w:basedOn w:val="1"/>
    <w:next w:val="2"/>
    <w:qFormat/>
    <w:uiPriority w:val="0"/>
    <w:pPr>
      <w:spacing w:before="25" w:after="25"/>
      <w:jc w:val="left"/>
    </w:pPr>
    <w:rPr>
      <w:rFonts w:ascii="Verdana" w:hAnsi="Verdana"/>
      <w:bCs/>
      <w:spacing w:val="10"/>
      <w:kern w:val="0"/>
      <w:sz w:val="24"/>
    </w:rPr>
  </w:style>
  <w:style w:type="paragraph" w:customStyle="1" w:styleId="42">
    <w:name w:val="Default"/>
    <w:next w:val="43"/>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3">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styleId="4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p15"/>
    <w:basedOn w:val="1"/>
    <w:qFormat/>
    <w:uiPriority w:val="0"/>
    <w:pPr>
      <w:widowControl/>
    </w:pPr>
    <w:rPr>
      <w:rFonts w:ascii="宋体" w:hAnsi="宋体" w:cs="宋体"/>
      <w:kern w:val="0"/>
      <w:szCs w:val="21"/>
    </w:rPr>
  </w:style>
  <w:style w:type="paragraph" w:customStyle="1" w:styleId="46">
    <w:name w:val="p16"/>
    <w:basedOn w:val="1"/>
    <w:qFormat/>
    <w:uiPriority w:val="0"/>
    <w:pPr>
      <w:widowControl/>
    </w:pPr>
    <w:rPr>
      <w:rFonts w:ascii="宋体" w:hAnsi="宋体" w:cs="宋体"/>
      <w:kern w:val="0"/>
      <w:szCs w:val="21"/>
    </w:rPr>
  </w:style>
  <w:style w:type="paragraph" w:customStyle="1" w:styleId="47">
    <w:name w:val="p0"/>
    <w:basedOn w:val="1"/>
    <w:qFormat/>
    <w:uiPriority w:val="0"/>
    <w:pPr>
      <w:widowControl/>
    </w:pPr>
    <w:rPr>
      <w:kern w:val="0"/>
      <w:szCs w:val="21"/>
    </w:rPr>
  </w:style>
  <w:style w:type="paragraph" w:customStyle="1" w:styleId="48">
    <w:name w:val="普通文字 Char2"/>
    <w:basedOn w:val="1"/>
    <w:qFormat/>
    <w:uiPriority w:val="0"/>
    <w:pPr>
      <w:widowControl/>
    </w:pPr>
    <w:rPr>
      <w:rFonts w:ascii="宋体" w:hAnsi="宋体" w:cs="宋体"/>
      <w:color w:val="000000"/>
      <w:kern w:val="0"/>
      <w:szCs w:val="21"/>
    </w:rPr>
  </w:style>
  <w:style w:type="character" w:customStyle="1" w:styleId="49">
    <w:name w:val="纯文本 Char1"/>
    <w:qFormat/>
    <w:uiPriority w:val="0"/>
    <w:rPr>
      <w:rFonts w:ascii="宋体" w:hAnsi="Courier New" w:eastAsia="宋体" w:cs="Courier New"/>
      <w:kern w:val="2"/>
      <w:sz w:val="21"/>
      <w:szCs w:val="21"/>
      <w:lang w:val="en-US" w:eastAsia="zh-CN" w:bidi="ar-SA"/>
    </w:rPr>
  </w:style>
  <w:style w:type="paragraph" w:customStyle="1" w:styleId="50">
    <w:name w:val="列出段落2"/>
    <w:basedOn w:val="1"/>
    <w:qFormat/>
    <w:uiPriority w:val="0"/>
    <w:pPr>
      <w:ind w:firstLine="420" w:firstLineChars="200"/>
    </w:pPr>
    <w:rPr>
      <w:rFonts w:cs="Calibri"/>
      <w:szCs w:val="21"/>
    </w:rPr>
  </w:style>
  <w:style w:type="paragraph" w:customStyle="1" w:styleId="51">
    <w:name w:val="标题 2 New"/>
    <w:basedOn w:val="1"/>
    <w:next w:val="1"/>
    <w:qFormat/>
    <w:uiPriority w:val="0"/>
    <w:pPr>
      <w:keepNext/>
      <w:keepLines/>
      <w:spacing w:before="260" w:after="260" w:line="416" w:lineRule="auto"/>
      <w:outlineLvl w:val="1"/>
    </w:pPr>
    <w:rPr>
      <w:rFonts w:ascii="Arial" w:hAnsi="Arial" w:eastAsia="黑体"/>
      <w:b/>
      <w:bCs/>
      <w:sz w:val="32"/>
      <w:szCs w:val="32"/>
    </w:rPr>
  </w:style>
  <w:style w:type="character" w:customStyle="1" w:styleId="52">
    <w:name w:val="批注文字 Char"/>
    <w:basedOn w:val="28"/>
    <w:link w:val="11"/>
    <w:qFormat/>
    <w:uiPriority w:val="0"/>
    <w:rPr>
      <w:rFonts w:ascii="Calibri" w:hAnsi="Calibri"/>
      <w:kern w:val="2"/>
      <w:sz w:val="21"/>
      <w:szCs w:val="24"/>
    </w:rPr>
  </w:style>
  <w:style w:type="character" w:customStyle="1" w:styleId="53">
    <w:name w:val="批注主题 Char"/>
    <w:basedOn w:val="52"/>
    <w:link w:val="24"/>
    <w:qFormat/>
    <w:uiPriority w:val="0"/>
    <w:rPr>
      <w:b/>
      <w:bCs/>
    </w:rPr>
  </w:style>
  <w:style w:type="character" w:customStyle="1" w:styleId="54">
    <w:name w:val="批注框文本 Char"/>
    <w:basedOn w:val="28"/>
    <w:link w:val="15"/>
    <w:qFormat/>
    <w:uiPriority w:val="0"/>
    <w:rPr>
      <w:rFonts w:ascii="Calibri" w:hAnsi="Calibri"/>
      <w:kern w:val="2"/>
      <w:sz w:val="18"/>
      <w:szCs w:val="18"/>
    </w:rPr>
  </w:style>
  <w:style w:type="paragraph" w:customStyle="1" w:styleId="55">
    <w:name w:val="Table Paragraph"/>
    <w:basedOn w:val="1"/>
    <w:qFormat/>
    <w:uiPriority w:val="1"/>
    <w:pPr>
      <w:jc w:val="left"/>
    </w:pPr>
    <w:rPr>
      <w:kern w:val="0"/>
      <w:sz w:val="22"/>
      <w:szCs w:val="22"/>
      <w:lang w:eastAsia="en-US"/>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57">
    <w:name w:val="正文2"/>
    <w:basedOn w:val="1"/>
    <w:qFormat/>
    <w:uiPriority w:val="0"/>
    <w:pPr>
      <w:adjustRightInd w:val="0"/>
      <w:spacing w:before="156" w:line="360" w:lineRule="auto"/>
      <w:ind w:firstLine="510" w:firstLineChars="200"/>
    </w:pPr>
    <w:rPr>
      <w:sz w:val="24"/>
      <w:szCs w:val="20"/>
    </w:rPr>
  </w:style>
  <w:style w:type="paragraph" w:customStyle="1" w:styleId="58">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页眉 Char"/>
    <w:basedOn w:val="28"/>
    <w:link w:val="17"/>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114</Pages>
  <Words>56682</Words>
  <Characters>63709</Characters>
  <Lines>499</Lines>
  <Paragraphs>140</Paragraphs>
  <TotalTime>3</TotalTime>
  <ScaleCrop>false</ScaleCrop>
  <LinksUpToDate>false</LinksUpToDate>
  <CharactersWithSpaces>66102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2020-05-27T03:05:00Z</dcterms:created>
  <dc:creator>*  *qin</dc:creator>
  <cp:lastModifiedBy>梁妮</cp:lastModifiedBy>
  <cp:lastPrinted>2022-08-24T01:26:00Z</cp:lastPrinted>
  <dcterms:modified xsi:type="dcterms:W3CDTF">2022-08-24T09:13:51Z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C1E4130389CD452C816DFE60B5BFFD4D</vt:lpwstr>
  </property>
</Properties>
</file>