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vertAlign w:val="subscript"/>
        </w:rPr>
      </w:pPr>
      <w:r>
        <w:rPr>
          <w:rFonts w:hint="eastAsia" w:ascii="宋体" w:hAnsi="宋体"/>
          <w:color w:val="auto"/>
          <w:sz w:val="24"/>
          <w:vertAlign w:val="subscript"/>
        </w:rPr>
        <w:t>`</w:t>
      </w:r>
    </w:p>
    <w:p>
      <w:pPr>
        <w:jc w:val="center"/>
        <w:rPr>
          <w:rFonts w:ascii="宋体" w:hAnsi="宋体"/>
          <w:b/>
          <w:color w:val="auto"/>
          <w:sz w:val="58"/>
          <w:szCs w:val="72"/>
        </w:rPr>
      </w:pPr>
      <w:r>
        <w:rPr>
          <w:rFonts w:hint="eastAsia" w:hAnsi="宋体"/>
          <w:color w:val="auto"/>
        </w:rPr>
        <w:drawing>
          <wp:inline distT="0" distB="0" distL="114300" distR="114300">
            <wp:extent cx="1302385" cy="13195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302385" cy="1319530"/>
                    </a:xfrm>
                    <a:prstGeom prst="rect">
                      <a:avLst/>
                    </a:prstGeom>
                    <a:noFill/>
                    <a:ln>
                      <a:noFill/>
                    </a:ln>
                  </pic:spPr>
                </pic:pic>
              </a:graphicData>
            </a:graphic>
          </wp:inline>
        </w:drawing>
      </w:r>
    </w:p>
    <w:p>
      <w:pPr>
        <w:jc w:val="center"/>
        <w:rPr>
          <w:rFonts w:ascii="宋体" w:hAnsi="宋体"/>
          <w:b/>
          <w:color w:val="auto"/>
          <w:sz w:val="84"/>
          <w:szCs w:val="84"/>
        </w:rPr>
      </w:pPr>
      <w:r>
        <w:rPr>
          <w:rFonts w:hint="eastAsia" w:ascii="宋体" w:hAnsi="宋体"/>
          <w:b/>
          <w:color w:val="auto"/>
          <w:sz w:val="84"/>
          <w:szCs w:val="84"/>
        </w:rPr>
        <w:t>公 开 招 标 文 件</w:t>
      </w:r>
    </w:p>
    <w:p>
      <w:pPr>
        <w:jc w:val="center"/>
        <w:rPr>
          <w:rFonts w:ascii="宋体" w:hAnsi="宋体"/>
          <w:b/>
          <w:color w:val="auto"/>
          <w:sz w:val="56"/>
          <w:szCs w:val="72"/>
        </w:rPr>
      </w:pPr>
      <w:r>
        <w:rPr>
          <w:rFonts w:hint="eastAsia" w:ascii="宋体" w:hAnsi="宋体"/>
          <w:b/>
          <w:color w:val="auto"/>
          <w:sz w:val="56"/>
          <w:szCs w:val="72"/>
        </w:rPr>
        <w:t xml:space="preserve"> </w:t>
      </w: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snapToGrid w:val="0"/>
        <w:ind w:firstLine="708" w:firstLineChars="196"/>
        <w:jc w:val="center"/>
        <w:rPr>
          <w:rFonts w:hAnsi="宋体"/>
          <w:b/>
          <w:bCs/>
          <w:color w:val="auto"/>
          <w:sz w:val="36"/>
          <w:szCs w:val="36"/>
        </w:rPr>
      </w:pPr>
    </w:p>
    <w:p>
      <w:pPr>
        <w:pStyle w:val="25"/>
        <w:tabs>
          <w:tab w:val="left" w:pos="5640"/>
        </w:tabs>
        <w:snapToGrid w:val="0"/>
        <w:spacing w:line="360" w:lineRule="auto"/>
        <w:ind w:left="907" w:leftChars="432" w:firstLine="542" w:firstLineChars="150"/>
        <w:rPr>
          <w:rFonts w:hAnsi="宋体"/>
          <w:b/>
          <w:color w:val="auto"/>
          <w:sz w:val="36"/>
          <w:szCs w:val="36"/>
        </w:rPr>
      </w:pPr>
      <w:r>
        <w:rPr>
          <w:rFonts w:hint="eastAsia" w:hAnsi="宋体"/>
          <w:b/>
          <w:bCs/>
          <w:color w:val="auto"/>
          <w:sz w:val="36"/>
          <w:szCs w:val="36"/>
        </w:rPr>
        <w:t>项目名称：</w:t>
      </w:r>
      <w:r>
        <w:rPr>
          <w:rFonts w:hint="eastAsia" w:hAnsi="宋体"/>
          <w:b/>
          <w:color w:val="auto"/>
          <w:sz w:val="28"/>
          <w:szCs w:val="36"/>
          <w:u w:val="single"/>
        </w:rPr>
        <w:t xml:space="preserve"> </w:t>
      </w:r>
      <w:r>
        <w:rPr>
          <w:color w:val="auto"/>
        </w:rPr>
        <w:fldChar w:fldCharType="begin"/>
      </w:r>
      <w:r>
        <w:rPr>
          <w:color w:val="auto"/>
        </w:rPr>
        <w:instrText xml:space="preserve"> HYPERLINK "https://www.zcygov.cn/proj-procurement/project-result-detail/5f3b9c65351aedd5?utm=web-bid-inviting-front.6a89804f.0.0.4b786a203df411ecb9ad4f8201ee0335" \t "https://www.zcygov.cn/bid-inviting/purchaseFileMake/_blank" </w:instrText>
      </w:r>
      <w:r>
        <w:rPr>
          <w:color w:val="auto"/>
        </w:rPr>
        <w:fldChar w:fldCharType="separate"/>
      </w:r>
      <w:r>
        <w:rPr>
          <w:rFonts w:hint="eastAsia" w:hAnsi="宋体"/>
          <w:b/>
          <w:color w:val="auto"/>
          <w:sz w:val="28"/>
          <w:szCs w:val="36"/>
          <w:u w:val="single"/>
        </w:rPr>
        <w:t>采购智能消毒机器人</w:t>
      </w:r>
      <w:r>
        <w:rPr>
          <w:rFonts w:hint="eastAsia" w:hAnsi="宋体"/>
          <w:b/>
          <w:color w:val="auto"/>
          <w:sz w:val="28"/>
          <w:szCs w:val="36"/>
          <w:u w:val="single"/>
        </w:rPr>
        <w:fldChar w:fldCharType="end"/>
      </w:r>
      <w:r>
        <w:rPr>
          <w:rFonts w:hint="eastAsia" w:hAnsi="宋体"/>
          <w:b/>
          <w:color w:val="auto"/>
          <w:sz w:val="28"/>
          <w:szCs w:val="36"/>
          <w:u w:val="single"/>
        </w:rPr>
        <w:t xml:space="preserve">  </w:t>
      </w:r>
    </w:p>
    <w:p>
      <w:pPr>
        <w:pStyle w:val="25"/>
        <w:tabs>
          <w:tab w:val="left" w:pos="5640"/>
        </w:tabs>
        <w:snapToGrid w:val="0"/>
        <w:spacing w:line="360" w:lineRule="auto"/>
        <w:ind w:left="907" w:leftChars="432" w:firstLine="542" w:firstLineChars="150"/>
        <w:rPr>
          <w:rFonts w:hAnsi="宋体"/>
          <w:b/>
          <w:bCs/>
          <w:color w:val="auto"/>
          <w:w w:val="95"/>
          <w:sz w:val="36"/>
          <w:szCs w:val="36"/>
        </w:rPr>
      </w:pPr>
      <w:r>
        <w:rPr>
          <w:rFonts w:hint="eastAsia" w:hAnsi="宋体"/>
          <w:b/>
          <w:bCs/>
          <w:color w:val="auto"/>
          <w:sz w:val="36"/>
          <w:szCs w:val="36"/>
        </w:rPr>
        <w:t>项目编号：</w:t>
      </w:r>
      <w:r>
        <w:rPr>
          <w:rFonts w:hint="eastAsia" w:hAnsi="宋体"/>
          <w:b/>
          <w:color w:val="auto"/>
          <w:sz w:val="28"/>
          <w:szCs w:val="36"/>
          <w:u w:val="single"/>
        </w:rPr>
        <w:t xml:space="preserve"> GGZC2021-G1-21783-JGJD </w:t>
      </w:r>
    </w:p>
    <w:p>
      <w:pPr>
        <w:pStyle w:val="25"/>
        <w:snapToGrid w:val="0"/>
        <w:ind w:firstLine="670" w:firstLineChars="196"/>
        <w:jc w:val="center"/>
        <w:rPr>
          <w:rFonts w:hAnsi="宋体"/>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ind w:firstLine="673" w:firstLineChars="196"/>
        <w:jc w:val="center"/>
        <w:rPr>
          <w:rFonts w:hAnsi="宋体"/>
          <w:b/>
          <w:bCs/>
          <w:color w:val="auto"/>
          <w:w w:val="95"/>
          <w:sz w:val="36"/>
          <w:szCs w:val="36"/>
        </w:rPr>
      </w:pPr>
    </w:p>
    <w:p>
      <w:pPr>
        <w:pStyle w:val="25"/>
        <w:snapToGrid w:val="0"/>
        <w:spacing w:line="360" w:lineRule="auto"/>
        <w:ind w:firstLine="1068" w:firstLineChars="400"/>
        <w:jc w:val="left"/>
        <w:rPr>
          <w:rFonts w:hAnsi="宋体"/>
          <w:b/>
          <w:color w:val="auto"/>
          <w:sz w:val="28"/>
          <w:szCs w:val="36"/>
          <w:u w:val="single"/>
        </w:rPr>
      </w:pPr>
      <w:r>
        <w:rPr>
          <w:rFonts w:hint="eastAsia" w:hAnsi="宋体"/>
          <w:b/>
          <w:bCs/>
          <w:color w:val="auto"/>
          <w:w w:val="95"/>
          <w:sz w:val="28"/>
          <w:szCs w:val="36"/>
        </w:rPr>
        <w:t>采购单位：</w:t>
      </w:r>
      <w:r>
        <w:rPr>
          <w:rFonts w:hint="eastAsia" w:hAnsi="宋体"/>
          <w:b/>
          <w:color w:val="auto"/>
          <w:sz w:val="28"/>
          <w:szCs w:val="36"/>
          <w:u w:val="single"/>
        </w:rPr>
        <w:t xml:space="preserve"> 贵港市港北区卫生健康局 </w:t>
      </w:r>
    </w:p>
    <w:p>
      <w:pPr>
        <w:pStyle w:val="25"/>
        <w:snapToGrid w:val="0"/>
        <w:spacing w:line="360" w:lineRule="auto"/>
        <w:ind w:firstLine="1068" w:firstLineChars="400"/>
        <w:jc w:val="left"/>
        <w:rPr>
          <w:rFonts w:hAnsi="宋体"/>
          <w:b/>
          <w:color w:val="auto"/>
          <w:sz w:val="28"/>
          <w:szCs w:val="36"/>
          <w:u w:val="single"/>
        </w:rPr>
      </w:pPr>
      <w:r>
        <w:rPr>
          <w:rFonts w:hint="eastAsia" w:hAnsi="宋体"/>
          <w:b/>
          <w:bCs/>
          <w:color w:val="auto"/>
          <w:w w:val="95"/>
          <w:sz w:val="28"/>
          <w:szCs w:val="36"/>
        </w:rPr>
        <w:t>采购代理机构：</w:t>
      </w:r>
      <w:r>
        <w:rPr>
          <w:rFonts w:hint="eastAsia" w:hAnsi="宋体"/>
          <w:b/>
          <w:bCs/>
          <w:color w:val="auto"/>
          <w:sz w:val="28"/>
          <w:szCs w:val="36"/>
          <w:u w:val="single"/>
        </w:rPr>
        <w:t>广西建设工程机电设备招标中心有限公司</w:t>
      </w:r>
    </w:p>
    <w:p>
      <w:pPr>
        <w:pStyle w:val="25"/>
        <w:snapToGrid w:val="0"/>
        <w:spacing w:line="360" w:lineRule="auto"/>
        <w:ind w:firstLine="2601" w:firstLineChars="974"/>
        <w:rPr>
          <w:rFonts w:hAnsi="宋体"/>
          <w:b/>
          <w:color w:val="auto"/>
          <w:w w:val="95"/>
          <w:sz w:val="28"/>
          <w:szCs w:val="36"/>
        </w:rPr>
      </w:pPr>
      <w:r>
        <w:rPr>
          <w:rFonts w:hint="eastAsia" w:hAnsi="宋体"/>
          <w:b/>
          <w:bCs/>
          <w:color w:val="auto"/>
          <w:w w:val="95"/>
          <w:sz w:val="28"/>
          <w:szCs w:val="36"/>
        </w:rPr>
        <w:t xml:space="preserve"> </w:t>
      </w:r>
      <w:r>
        <w:rPr>
          <w:rFonts w:hint="eastAsia" w:hAnsi="宋体"/>
          <w:b/>
          <w:color w:val="auto"/>
          <w:sz w:val="28"/>
          <w:szCs w:val="36"/>
          <w:u w:val="single"/>
        </w:rPr>
        <w:t xml:space="preserve"> 2021 </w:t>
      </w:r>
      <w:r>
        <w:rPr>
          <w:rFonts w:hint="eastAsia" w:hAnsi="宋体"/>
          <w:b/>
          <w:bCs/>
          <w:color w:val="auto"/>
          <w:w w:val="95"/>
          <w:sz w:val="28"/>
          <w:szCs w:val="36"/>
        </w:rPr>
        <w:t>年</w:t>
      </w:r>
      <w:r>
        <w:rPr>
          <w:rFonts w:hint="eastAsia" w:hAnsi="宋体"/>
          <w:b/>
          <w:color w:val="auto"/>
          <w:sz w:val="28"/>
          <w:szCs w:val="36"/>
          <w:u w:val="single"/>
        </w:rPr>
        <w:t xml:space="preserve"> 11 </w:t>
      </w:r>
      <w:r>
        <w:rPr>
          <w:rFonts w:hint="eastAsia" w:hAnsi="宋体"/>
          <w:b/>
          <w:bCs/>
          <w:color w:val="auto"/>
          <w:w w:val="95"/>
          <w:sz w:val="28"/>
          <w:szCs w:val="36"/>
        </w:rPr>
        <w:t>月</w:t>
      </w:r>
      <w:r>
        <w:rPr>
          <w:rFonts w:hint="eastAsia" w:hAnsi="宋体"/>
          <w:b/>
          <w:color w:val="auto"/>
          <w:sz w:val="28"/>
          <w:szCs w:val="36"/>
          <w:u w:val="single"/>
        </w:rPr>
        <w:t xml:space="preserve"> </w:t>
      </w:r>
      <w:r>
        <w:rPr>
          <w:rFonts w:hint="eastAsia" w:hAnsi="宋体"/>
          <w:b/>
          <w:color w:val="auto"/>
          <w:sz w:val="28"/>
          <w:szCs w:val="36"/>
          <w:u w:val="single"/>
          <w:lang w:val="en-US" w:eastAsia="zh-CN"/>
        </w:rPr>
        <w:t xml:space="preserve">15 </w:t>
      </w:r>
      <w:r>
        <w:rPr>
          <w:rFonts w:hint="eastAsia" w:hAnsi="宋体"/>
          <w:b/>
          <w:bCs/>
          <w:color w:val="auto"/>
          <w:w w:val="95"/>
          <w:sz w:val="28"/>
          <w:szCs w:val="36"/>
        </w:rPr>
        <w:t>日</w:t>
      </w:r>
    </w:p>
    <w:p>
      <w:pPr>
        <w:pStyle w:val="25"/>
        <w:snapToGrid w:val="0"/>
        <w:rPr>
          <w:rFonts w:hAnsi="宋体"/>
          <w:b/>
          <w:color w:val="auto"/>
          <w:sz w:val="28"/>
          <w:szCs w:val="28"/>
        </w:rPr>
      </w:pPr>
    </w:p>
    <w:p>
      <w:pPr>
        <w:rPr>
          <w:color w:val="auto"/>
        </w:rPr>
      </w:pPr>
    </w:p>
    <w:p>
      <w:pPr>
        <w:rPr>
          <w:color w:val="auto"/>
        </w:rPr>
      </w:pPr>
    </w:p>
    <w:p>
      <w:pPr>
        <w:rPr>
          <w:color w:val="auto"/>
        </w:rPr>
      </w:pPr>
    </w:p>
    <w:p>
      <w:pPr>
        <w:pStyle w:val="2"/>
        <w:framePr w:wrap="around" w:vAnchor="text" w:hAnchor="page" w:x="9837" w:y="1"/>
        <w:rPr>
          <w:rStyle w:val="45"/>
          <w:rFonts w:ascii="仿宋" w:hAnsi="仿宋" w:eastAsia="仿宋"/>
          <w:color w:val="auto"/>
          <w:sz w:val="28"/>
          <w:szCs w:val="28"/>
        </w:rPr>
      </w:pPr>
    </w:p>
    <w:p>
      <w:pPr>
        <w:pStyle w:val="25"/>
        <w:snapToGrid w:val="0"/>
        <w:jc w:val="right"/>
        <w:rPr>
          <w:color w:val="auto"/>
        </w:rPr>
      </w:pPr>
    </w:p>
    <w:p>
      <w:pPr>
        <w:pStyle w:val="25"/>
        <w:snapToGrid w:val="0"/>
        <w:rPr>
          <w:rFonts w:hAnsi="宋体"/>
          <w:b/>
          <w:color w:val="auto"/>
          <w:sz w:val="28"/>
          <w:szCs w:val="28"/>
        </w:rPr>
      </w:pPr>
      <w:r>
        <w:rPr>
          <w:rFonts w:hint="eastAsia" w:hAnsi="宋体"/>
          <w:b/>
          <w:color w:val="auto"/>
          <w:sz w:val="28"/>
          <w:szCs w:val="28"/>
        </w:rPr>
        <w:t xml:space="preserve">            </w:t>
      </w:r>
    </w:p>
    <w:p>
      <w:pPr>
        <w:rPr>
          <w:rFonts w:ascii="宋体" w:cs="宋体"/>
          <w:b/>
          <w:color w:val="auto"/>
          <w:sz w:val="44"/>
          <w:szCs w:val="44"/>
        </w:rPr>
      </w:pPr>
    </w:p>
    <w:p>
      <w:pPr>
        <w:pStyle w:val="25"/>
        <w:snapToGrid w:val="0"/>
        <w:ind w:right="140"/>
        <w:jc w:val="center"/>
        <w:rPr>
          <w:rFonts w:hAnsi="宋体"/>
          <w:b/>
          <w:color w:val="auto"/>
          <w:sz w:val="44"/>
          <w:szCs w:val="44"/>
        </w:rPr>
      </w:pPr>
      <w:r>
        <w:rPr>
          <w:rFonts w:hint="eastAsia" w:hAnsi="宋体"/>
          <w:b/>
          <w:color w:val="auto"/>
          <w:sz w:val="44"/>
          <w:szCs w:val="44"/>
        </w:rPr>
        <w:t>目    录</w:t>
      </w:r>
    </w:p>
    <w:p>
      <w:pPr>
        <w:pStyle w:val="25"/>
        <w:snapToGrid w:val="0"/>
        <w:ind w:right="140"/>
        <w:jc w:val="center"/>
        <w:rPr>
          <w:rFonts w:hAnsi="宋体"/>
          <w:b/>
          <w:color w:val="auto"/>
          <w:sz w:val="44"/>
          <w:szCs w:val="44"/>
        </w:rPr>
      </w:pPr>
    </w:p>
    <w:p>
      <w:pPr>
        <w:pStyle w:val="30"/>
        <w:tabs>
          <w:tab w:val="right" w:leader="dot" w:pos="8997"/>
          <w:tab w:val="clear" w:pos="8398"/>
        </w:tabs>
        <w:spacing w:line="360" w:lineRule="auto"/>
        <w:ind w:firstLine="281"/>
        <w:rPr>
          <w:color w:val="auto"/>
          <w:sz w:val="28"/>
          <w:szCs w:val="28"/>
        </w:rPr>
      </w:pPr>
      <w:r>
        <w:rPr>
          <w:color w:val="auto"/>
          <w:sz w:val="28"/>
          <w:szCs w:val="28"/>
        </w:rPr>
        <w:fldChar w:fldCharType="begin"/>
      </w:r>
      <w:r>
        <w:rPr>
          <w:color w:val="auto"/>
          <w:sz w:val="28"/>
          <w:szCs w:val="28"/>
        </w:rPr>
        <w:instrText xml:space="preserve"> </w:instrText>
      </w:r>
      <w:r>
        <w:rPr>
          <w:rFonts w:hint="eastAsia"/>
          <w:color w:val="auto"/>
          <w:sz w:val="28"/>
          <w:szCs w:val="28"/>
        </w:rPr>
        <w:instrText xml:space="preserve">TOC \o "1-3" \h \z \u</w:instrText>
      </w:r>
      <w:r>
        <w:rPr>
          <w:color w:val="auto"/>
          <w:sz w:val="28"/>
          <w:szCs w:val="28"/>
        </w:rPr>
        <w:instrText xml:space="preserve"> </w:instrText>
      </w:r>
      <w:r>
        <w:rPr>
          <w:color w:val="auto"/>
          <w:sz w:val="28"/>
          <w:szCs w:val="28"/>
        </w:rPr>
        <w:fldChar w:fldCharType="separate"/>
      </w:r>
      <w:r>
        <w:rPr>
          <w:color w:val="auto"/>
        </w:rPr>
        <w:fldChar w:fldCharType="begin"/>
      </w:r>
      <w:r>
        <w:rPr>
          <w:color w:val="auto"/>
        </w:rPr>
        <w:instrText xml:space="preserve"> HYPERLINK \l "_Toc32561" </w:instrText>
      </w:r>
      <w:r>
        <w:rPr>
          <w:color w:val="auto"/>
        </w:rPr>
        <w:fldChar w:fldCharType="separate"/>
      </w:r>
      <w:r>
        <w:rPr>
          <w:rFonts w:hint="eastAsia"/>
          <w:color w:val="auto"/>
          <w:sz w:val="28"/>
          <w:szCs w:val="28"/>
        </w:rPr>
        <w:t>第一章 公开招标公告</w:t>
      </w:r>
      <w:r>
        <w:rPr>
          <w:color w:val="auto"/>
          <w:sz w:val="28"/>
          <w:szCs w:val="28"/>
        </w:rPr>
        <w:tab/>
      </w:r>
      <w:r>
        <w:rPr>
          <w:color w:val="auto"/>
          <w:sz w:val="28"/>
          <w:szCs w:val="28"/>
        </w:rPr>
        <w:fldChar w:fldCharType="begin"/>
      </w:r>
      <w:r>
        <w:rPr>
          <w:color w:val="auto"/>
          <w:sz w:val="28"/>
          <w:szCs w:val="28"/>
        </w:rPr>
        <w:instrText xml:space="preserve"> PAGEREF _Toc32561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41"/>
        <w:rPr>
          <w:color w:val="auto"/>
          <w:sz w:val="28"/>
          <w:szCs w:val="28"/>
        </w:rPr>
      </w:pPr>
      <w:r>
        <w:rPr>
          <w:color w:val="auto"/>
        </w:rPr>
        <w:fldChar w:fldCharType="begin"/>
      </w:r>
      <w:r>
        <w:rPr>
          <w:color w:val="auto"/>
        </w:rPr>
        <w:instrText xml:space="preserve"> HYPERLINK \l "_Toc1976" </w:instrText>
      </w:r>
      <w:r>
        <w:rPr>
          <w:color w:val="auto"/>
        </w:rPr>
        <w:fldChar w:fldCharType="separate"/>
      </w:r>
      <w:r>
        <w:rPr>
          <w:rFonts w:hint="eastAsia"/>
          <w:color w:val="auto"/>
          <w:sz w:val="28"/>
          <w:szCs w:val="28"/>
        </w:rPr>
        <w:t xml:space="preserve">第二章 </w:t>
      </w:r>
      <w:r>
        <w:rPr>
          <w:rFonts w:hint="eastAsia"/>
          <w:color w:val="auto"/>
          <w:sz w:val="28"/>
          <w:szCs w:val="28"/>
          <w:lang w:val="en-US" w:eastAsia="zh-CN"/>
        </w:rPr>
        <w:t>采购</w:t>
      </w:r>
      <w:r>
        <w:rPr>
          <w:rFonts w:hint="eastAsia"/>
          <w:color w:val="auto"/>
          <w:sz w:val="28"/>
          <w:szCs w:val="28"/>
        </w:rPr>
        <w:t>项目采购需求</w:t>
      </w:r>
      <w:r>
        <w:rPr>
          <w:color w:val="auto"/>
          <w:sz w:val="28"/>
          <w:szCs w:val="28"/>
        </w:rPr>
        <w:tab/>
      </w:r>
      <w:r>
        <w:rPr>
          <w:color w:val="auto"/>
          <w:sz w:val="28"/>
          <w:szCs w:val="28"/>
        </w:rPr>
        <w:fldChar w:fldCharType="begin"/>
      </w:r>
      <w:r>
        <w:rPr>
          <w:color w:val="auto"/>
          <w:sz w:val="28"/>
          <w:szCs w:val="28"/>
        </w:rPr>
        <w:instrText xml:space="preserve"> PAGEREF _Toc1976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41"/>
        <w:rPr>
          <w:color w:val="auto"/>
          <w:sz w:val="28"/>
          <w:szCs w:val="28"/>
        </w:rPr>
      </w:pPr>
      <w:r>
        <w:rPr>
          <w:color w:val="auto"/>
        </w:rPr>
        <w:fldChar w:fldCharType="begin"/>
      </w:r>
      <w:r>
        <w:rPr>
          <w:color w:val="auto"/>
        </w:rPr>
        <w:instrText xml:space="preserve"> HYPERLINK \l "_Toc18200" </w:instrText>
      </w:r>
      <w:r>
        <w:rPr>
          <w:color w:val="auto"/>
        </w:rPr>
        <w:fldChar w:fldCharType="separate"/>
      </w:r>
      <w:r>
        <w:rPr>
          <w:rFonts w:hint="eastAsia"/>
          <w:color w:val="auto"/>
          <w:sz w:val="28"/>
          <w:szCs w:val="28"/>
        </w:rPr>
        <w:t>第三章  投标人须知</w:t>
      </w:r>
      <w:r>
        <w:rPr>
          <w:color w:val="auto"/>
          <w:sz w:val="28"/>
          <w:szCs w:val="28"/>
        </w:rPr>
        <w:tab/>
      </w:r>
      <w:r>
        <w:rPr>
          <w:color w:val="auto"/>
          <w:sz w:val="28"/>
          <w:szCs w:val="28"/>
        </w:rPr>
        <w:fldChar w:fldCharType="begin"/>
      </w:r>
      <w:r>
        <w:rPr>
          <w:color w:val="auto"/>
          <w:sz w:val="28"/>
          <w:szCs w:val="28"/>
        </w:rPr>
        <w:instrText xml:space="preserve"> PAGEREF _Toc18200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41"/>
        <w:rPr>
          <w:color w:val="auto"/>
          <w:sz w:val="28"/>
          <w:szCs w:val="28"/>
        </w:rPr>
      </w:pPr>
      <w:r>
        <w:rPr>
          <w:color w:val="auto"/>
        </w:rPr>
        <w:fldChar w:fldCharType="begin"/>
      </w:r>
      <w:r>
        <w:rPr>
          <w:color w:val="auto"/>
        </w:rPr>
        <w:instrText xml:space="preserve"> HYPERLINK \l "_Toc11262" </w:instrText>
      </w:r>
      <w:r>
        <w:rPr>
          <w:color w:val="auto"/>
        </w:rPr>
        <w:fldChar w:fldCharType="separate"/>
      </w:r>
      <w:r>
        <w:rPr>
          <w:rFonts w:hint="eastAsia"/>
          <w:color w:val="auto"/>
          <w:sz w:val="28"/>
          <w:szCs w:val="28"/>
        </w:rPr>
        <w:t>第四章  评标办法及评分标准</w:t>
      </w:r>
      <w:r>
        <w:rPr>
          <w:color w:val="auto"/>
          <w:sz w:val="28"/>
          <w:szCs w:val="28"/>
        </w:rPr>
        <w:tab/>
      </w:r>
      <w:r>
        <w:rPr>
          <w:color w:val="auto"/>
          <w:sz w:val="28"/>
          <w:szCs w:val="28"/>
        </w:rPr>
        <w:fldChar w:fldCharType="begin"/>
      </w:r>
      <w:r>
        <w:rPr>
          <w:color w:val="auto"/>
          <w:sz w:val="28"/>
          <w:szCs w:val="28"/>
        </w:rPr>
        <w:instrText xml:space="preserve"> PAGEREF _Toc11262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41"/>
        <w:rPr>
          <w:color w:val="auto"/>
          <w:sz w:val="28"/>
          <w:szCs w:val="28"/>
        </w:rPr>
      </w:pPr>
      <w:r>
        <w:rPr>
          <w:color w:val="auto"/>
        </w:rPr>
        <w:fldChar w:fldCharType="begin"/>
      </w:r>
      <w:r>
        <w:rPr>
          <w:color w:val="auto"/>
        </w:rPr>
        <w:instrText xml:space="preserve"> HYPERLINK \l "_Toc2661" </w:instrText>
      </w:r>
      <w:r>
        <w:rPr>
          <w:color w:val="auto"/>
        </w:rPr>
        <w:fldChar w:fldCharType="separate"/>
      </w:r>
      <w:r>
        <w:rPr>
          <w:rFonts w:hint="eastAsia"/>
          <w:color w:val="auto"/>
          <w:sz w:val="28"/>
          <w:szCs w:val="28"/>
        </w:rPr>
        <w:t>第五章 合同主要条款格式</w:t>
      </w:r>
      <w:r>
        <w:rPr>
          <w:color w:val="auto"/>
          <w:sz w:val="28"/>
          <w:szCs w:val="28"/>
        </w:rPr>
        <w:tab/>
      </w:r>
      <w:r>
        <w:rPr>
          <w:color w:val="auto"/>
          <w:sz w:val="28"/>
          <w:szCs w:val="28"/>
        </w:rPr>
        <w:fldChar w:fldCharType="begin"/>
      </w:r>
      <w:r>
        <w:rPr>
          <w:color w:val="auto"/>
          <w:sz w:val="28"/>
          <w:szCs w:val="28"/>
        </w:rPr>
        <w:instrText xml:space="preserve"> PAGEREF _Toc2661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41"/>
        <w:rPr>
          <w:color w:val="auto"/>
          <w:sz w:val="28"/>
          <w:szCs w:val="28"/>
        </w:rPr>
      </w:pPr>
      <w:r>
        <w:rPr>
          <w:color w:val="auto"/>
        </w:rPr>
        <w:fldChar w:fldCharType="begin"/>
      </w:r>
      <w:r>
        <w:rPr>
          <w:color w:val="auto"/>
        </w:rPr>
        <w:instrText xml:space="preserve"> HYPERLINK \l "_Toc9558" </w:instrText>
      </w:r>
      <w:r>
        <w:rPr>
          <w:color w:val="auto"/>
        </w:rPr>
        <w:fldChar w:fldCharType="separate"/>
      </w:r>
      <w:r>
        <w:rPr>
          <w:rFonts w:hint="eastAsia"/>
          <w:color w:val="auto"/>
          <w:sz w:val="28"/>
          <w:szCs w:val="28"/>
        </w:rPr>
        <w:t>第六章 投标文件格式</w:t>
      </w:r>
      <w:r>
        <w:rPr>
          <w:color w:val="auto"/>
          <w:sz w:val="28"/>
          <w:szCs w:val="28"/>
        </w:rPr>
        <w:tab/>
      </w:r>
      <w:r>
        <w:rPr>
          <w:color w:val="auto"/>
          <w:sz w:val="28"/>
          <w:szCs w:val="28"/>
        </w:rPr>
        <w:fldChar w:fldCharType="begin"/>
      </w:r>
      <w:r>
        <w:rPr>
          <w:color w:val="auto"/>
          <w:sz w:val="28"/>
          <w:szCs w:val="28"/>
        </w:rPr>
        <w:instrText xml:space="preserve"> PAGEREF _Toc9558 \h </w:instrText>
      </w:r>
      <w:r>
        <w:rPr>
          <w:color w:val="auto"/>
          <w:sz w:val="28"/>
          <w:szCs w:val="28"/>
        </w:rPr>
        <w:fldChar w:fldCharType="separate"/>
      </w:r>
      <w:r>
        <w:rPr>
          <w:color w:val="auto"/>
          <w:sz w:val="28"/>
          <w:szCs w:val="28"/>
        </w:rPr>
        <w:t>45</w:t>
      </w:r>
      <w:r>
        <w:rPr>
          <w:color w:val="auto"/>
          <w:sz w:val="28"/>
          <w:szCs w:val="28"/>
        </w:rPr>
        <w:fldChar w:fldCharType="end"/>
      </w:r>
      <w:r>
        <w:rPr>
          <w:color w:val="auto"/>
          <w:sz w:val="28"/>
          <w:szCs w:val="28"/>
        </w:rPr>
        <w:fldChar w:fldCharType="end"/>
      </w:r>
    </w:p>
    <w:p>
      <w:pPr>
        <w:pStyle w:val="30"/>
        <w:tabs>
          <w:tab w:val="right" w:leader="dot" w:pos="8997"/>
          <w:tab w:val="clear" w:pos="8398"/>
        </w:tabs>
        <w:spacing w:line="360" w:lineRule="auto"/>
        <w:ind w:firstLine="281"/>
        <w:rPr>
          <w:rFonts w:hint="eastAsia" w:eastAsia="宋体"/>
          <w:color w:val="auto"/>
          <w:sz w:val="28"/>
          <w:szCs w:val="28"/>
          <w:lang w:val="en-US" w:eastAsia="zh-CN"/>
        </w:rPr>
      </w:pPr>
      <w:r>
        <w:rPr>
          <w:color w:val="auto"/>
          <w:sz w:val="28"/>
          <w:szCs w:val="28"/>
        </w:rPr>
        <w:fldChar w:fldCharType="end"/>
      </w:r>
      <w:r>
        <w:rPr>
          <w:color w:val="auto"/>
        </w:rPr>
        <w:fldChar w:fldCharType="begin"/>
      </w:r>
      <w:r>
        <w:rPr>
          <w:color w:val="auto"/>
        </w:rPr>
        <w:instrText xml:space="preserve"> HYPERLINK \l "_Toc24594" </w:instrText>
      </w:r>
      <w:r>
        <w:rPr>
          <w:color w:val="auto"/>
        </w:rPr>
        <w:fldChar w:fldCharType="separate"/>
      </w:r>
      <w:r>
        <w:rPr>
          <w:rFonts w:hint="eastAsia"/>
          <w:color w:val="auto"/>
          <w:sz w:val="28"/>
          <w:szCs w:val="28"/>
        </w:rPr>
        <w:t>第七章 质疑函及投诉书格式</w:t>
      </w:r>
      <w:r>
        <w:rPr>
          <w:color w:val="auto"/>
          <w:sz w:val="28"/>
          <w:szCs w:val="28"/>
        </w:rPr>
        <w:tab/>
      </w:r>
      <w:r>
        <w:rPr>
          <w:rFonts w:hint="eastAsia"/>
          <w:color w:val="auto"/>
          <w:sz w:val="28"/>
          <w:szCs w:val="28"/>
          <w:lang w:val="en-US" w:eastAsia="zh-CN"/>
        </w:rPr>
        <w:t>7</w:t>
      </w:r>
      <w:r>
        <w:rPr>
          <w:rFonts w:hint="eastAsia"/>
          <w:color w:val="auto"/>
          <w:sz w:val="28"/>
          <w:szCs w:val="28"/>
        </w:rPr>
        <w:fldChar w:fldCharType="end"/>
      </w:r>
      <w:r>
        <w:rPr>
          <w:rFonts w:hint="eastAsia"/>
          <w:color w:val="auto"/>
          <w:sz w:val="28"/>
          <w:szCs w:val="28"/>
          <w:lang w:val="en-US" w:eastAsia="zh-CN"/>
        </w:rPr>
        <w:t>2</w:t>
      </w:r>
    </w:p>
    <w:p>
      <w:pPr>
        <w:pStyle w:val="30"/>
        <w:tabs>
          <w:tab w:val="right" w:leader="dot" w:pos="8997"/>
          <w:tab w:val="clear" w:pos="8398"/>
        </w:tabs>
        <w:spacing w:line="360" w:lineRule="auto"/>
        <w:ind w:firstLine="241" w:firstLineChars="0"/>
        <w:rPr>
          <w:rFonts w:hint="default"/>
          <w:color w:val="auto"/>
          <w:sz w:val="28"/>
          <w:szCs w:val="28"/>
          <w:lang w:val="en-US"/>
        </w:rPr>
      </w:pPr>
      <w:r>
        <w:rPr>
          <w:color w:val="auto"/>
        </w:rPr>
        <w:fldChar w:fldCharType="begin"/>
      </w:r>
      <w:r>
        <w:rPr>
          <w:color w:val="auto"/>
        </w:rPr>
        <w:instrText xml:space="preserve"> HYPERLINK \l "_Toc11420" </w:instrText>
      </w:r>
      <w:r>
        <w:rPr>
          <w:color w:val="auto"/>
        </w:rPr>
        <w:fldChar w:fldCharType="separate"/>
      </w:r>
      <w:r>
        <w:rPr>
          <w:rFonts w:hint="eastAsia"/>
          <w:color w:val="auto"/>
          <w:sz w:val="28"/>
          <w:szCs w:val="28"/>
        </w:rPr>
        <w:t>第八章 中标通知书格式</w:t>
      </w:r>
      <w:r>
        <w:rPr>
          <w:color w:val="auto"/>
          <w:sz w:val="28"/>
          <w:szCs w:val="28"/>
        </w:rPr>
        <w:tab/>
      </w:r>
      <w:r>
        <w:rPr>
          <w:rFonts w:hint="eastAsia"/>
          <w:color w:val="auto"/>
          <w:sz w:val="28"/>
          <w:szCs w:val="28"/>
        </w:rPr>
        <w:fldChar w:fldCharType="end"/>
      </w:r>
      <w:r>
        <w:rPr>
          <w:rFonts w:hint="eastAsia"/>
          <w:color w:val="auto"/>
          <w:sz w:val="28"/>
          <w:szCs w:val="28"/>
          <w:lang w:val="en-US" w:eastAsia="zh-CN"/>
        </w:rPr>
        <w:t>75</w:t>
      </w:r>
    </w:p>
    <w:p>
      <w:pPr>
        <w:rPr>
          <w:rFonts w:ascii="宋体" w:hAnsi="宋体"/>
          <w:color w:val="auto"/>
          <w:sz w:val="30"/>
        </w:rPr>
      </w:pPr>
    </w:p>
    <w:p>
      <w:pPr>
        <w:rPr>
          <w:rFonts w:ascii="宋体" w:hAnsi="宋体"/>
          <w:color w:val="auto"/>
          <w:sz w:val="30"/>
        </w:rPr>
      </w:pPr>
    </w:p>
    <w:p>
      <w:pPr>
        <w:rPr>
          <w:rFonts w:ascii="宋体" w:hAnsi="宋体"/>
          <w:color w:val="auto"/>
          <w:sz w:val="30"/>
        </w:rPr>
      </w:pPr>
    </w:p>
    <w:p>
      <w:pPr>
        <w:rPr>
          <w:rFonts w:ascii="宋体" w:hAnsi="宋体"/>
          <w:color w:val="auto"/>
          <w:sz w:val="30"/>
        </w:rPr>
      </w:pPr>
    </w:p>
    <w:p>
      <w:pPr>
        <w:rPr>
          <w:rFonts w:ascii="宋体" w:hAnsi="宋体"/>
          <w:color w:val="auto"/>
          <w:sz w:val="30"/>
        </w:rPr>
      </w:pPr>
    </w:p>
    <w:p>
      <w:pPr>
        <w:rPr>
          <w:rFonts w:ascii="宋体" w:hAnsi="宋体"/>
          <w:color w:val="auto"/>
          <w:sz w:val="30"/>
        </w:rPr>
      </w:pPr>
    </w:p>
    <w:p>
      <w:pPr>
        <w:rPr>
          <w:rFonts w:ascii="宋体" w:hAnsi="宋体"/>
          <w:color w:val="auto"/>
          <w:sz w:val="30"/>
        </w:rPr>
      </w:pPr>
    </w:p>
    <w:p>
      <w:pPr>
        <w:rPr>
          <w:rFonts w:ascii="宋体" w:hAnsi="宋体"/>
          <w:color w:val="auto"/>
          <w:sz w:val="30"/>
        </w:rPr>
      </w:pPr>
    </w:p>
    <w:p>
      <w:pPr>
        <w:pStyle w:val="25"/>
        <w:snapToGrid w:val="0"/>
        <w:outlineLvl w:val="0"/>
        <w:rPr>
          <w:rFonts w:hAnsi="宋体"/>
          <w:color w:val="auto"/>
        </w:rPr>
      </w:pPr>
      <w:bookmarkStart w:id="0" w:name="_Toc254970630"/>
      <w:bookmarkStart w:id="1" w:name="_Toc254970489"/>
      <w:r>
        <w:rPr>
          <w:rFonts w:hAnsi="宋体"/>
          <w:color w:val="auto"/>
        </w:rPr>
        <w:br w:type="page"/>
      </w: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bookmarkStart w:id="2" w:name="_Toc32561"/>
      <w:r>
        <w:rPr>
          <w:rFonts w:hint="eastAsia" w:hAnsi="宋体"/>
          <w:b/>
          <w:color w:val="auto"/>
          <w:sz w:val="44"/>
          <w:szCs w:val="44"/>
        </w:rPr>
        <w:t>第一章 公开招标公告</w:t>
      </w:r>
      <w:bookmarkEnd w:id="0"/>
      <w:bookmarkEnd w:id="1"/>
      <w:bookmarkEnd w:id="2"/>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ind w:firstLine="1735" w:firstLineChars="600"/>
        <w:rPr>
          <w:rFonts w:ascii="宋体" w:hAnsi="宋体" w:cs="宋体"/>
          <w:b/>
          <w:bCs/>
          <w:color w:val="auto"/>
          <w:spacing w:val="-6"/>
          <w:sz w:val="30"/>
          <w:szCs w:val="30"/>
        </w:rPr>
      </w:pPr>
    </w:p>
    <w:p>
      <w:pPr>
        <w:overflowPunct w:val="0"/>
        <w:autoSpaceDE w:val="0"/>
        <w:autoSpaceDN w:val="0"/>
        <w:adjustRightInd w:val="0"/>
        <w:spacing w:line="400" w:lineRule="exact"/>
        <w:jc w:val="center"/>
        <w:rPr>
          <w:rFonts w:ascii="宋体"/>
          <w:b/>
          <w:bCs/>
          <w:color w:val="auto"/>
          <w:spacing w:val="-6"/>
          <w:sz w:val="28"/>
          <w:szCs w:val="28"/>
        </w:rPr>
      </w:pPr>
      <w:r>
        <w:rPr>
          <w:rFonts w:hint="eastAsia" w:ascii="宋体" w:hAnsi="宋体" w:cs="宋体"/>
          <w:b/>
          <w:bCs/>
          <w:color w:val="auto"/>
          <w:spacing w:val="-6"/>
          <w:sz w:val="28"/>
          <w:szCs w:val="28"/>
        </w:rPr>
        <w:t>广西建设工程机电设备招标中心有限公司</w:t>
      </w:r>
    </w:p>
    <w:p>
      <w:pPr>
        <w:overflowPunct w:val="0"/>
        <w:autoSpaceDE w:val="0"/>
        <w:autoSpaceDN w:val="0"/>
        <w:adjustRightInd w:val="0"/>
        <w:spacing w:line="400" w:lineRule="exact"/>
        <w:jc w:val="center"/>
        <w:rPr>
          <w:rFonts w:ascii="宋体" w:hAnsi="宋体" w:cs="宋体"/>
          <w:b/>
          <w:bCs/>
          <w:color w:val="auto"/>
          <w:spacing w:val="-6"/>
          <w:sz w:val="32"/>
          <w:szCs w:val="32"/>
        </w:rPr>
      </w:pPr>
      <w:r>
        <w:rPr>
          <w:color w:val="auto"/>
        </w:rPr>
        <w:fldChar w:fldCharType="begin"/>
      </w:r>
      <w:r>
        <w:rPr>
          <w:color w:val="auto"/>
        </w:rPr>
        <w:instrText xml:space="preserve"> HYPERLINK "https://www.zcygov.cn/proj-procurement/project-result-detail/5f3b9c65351aedd5?utm=web-bid-inviting-front.6a89804f.0.0.4b786a203df411ecb9ad4f8201ee0335" \t "https://www.zcygov.cn/bid-inviting/purchaseFileMake/_blank" </w:instrText>
      </w:r>
      <w:r>
        <w:rPr>
          <w:color w:val="auto"/>
        </w:rPr>
        <w:fldChar w:fldCharType="separate"/>
      </w:r>
      <w:r>
        <w:rPr>
          <w:rFonts w:hint="eastAsia" w:ascii="宋体" w:hAnsi="宋体" w:cs="宋体"/>
          <w:b/>
          <w:bCs/>
          <w:color w:val="auto"/>
          <w:spacing w:val="-6"/>
          <w:sz w:val="32"/>
          <w:szCs w:val="32"/>
        </w:rPr>
        <w:t>采购智能消毒机器人</w:t>
      </w:r>
      <w:r>
        <w:rPr>
          <w:rFonts w:hint="eastAsia" w:ascii="宋体" w:hAnsi="宋体" w:cs="宋体"/>
          <w:b/>
          <w:bCs/>
          <w:color w:val="auto"/>
          <w:spacing w:val="-6"/>
          <w:sz w:val="32"/>
          <w:szCs w:val="32"/>
        </w:rPr>
        <w:fldChar w:fldCharType="end"/>
      </w:r>
    </w:p>
    <w:p>
      <w:pPr>
        <w:overflowPunct w:val="0"/>
        <w:autoSpaceDE w:val="0"/>
        <w:autoSpaceDN w:val="0"/>
        <w:adjustRightInd w:val="0"/>
        <w:spacing w:line="400" w:lineRule="exact"/>
        <w:jc w:val="center"/>
        <w:rPr>
          <w:rFonts w:ascii="宋体" w:hAnsi="宋体" w:cs="宋体"/>
          <w:b/>
          <w:bCs/>
          <w:color w:val="auto"/>
          <w:spacing w:val="-6"/>
          <w:sz w:val="28"/>
          <w:szCs w:val="28"/>
        </w:rPr>
      </w:pPr>
      <w:r>
        <w:rPr>
          <w:rFonts w:hint="eastAsia" w:ascii="宋体" w:hAnsi="宋体" w:cs="宋体"/>
          <w:b/>
          <w:bCs/>
          <w:color w:val="auto"/>
          <w:spacing w:val="-6"/>
          <w:sz w:val="32"/>
          <w:szCs w:val="32"/>
        </w:rPr>
        <w:t>（GGZC2021-G1-21783-JGJD）</w:t>
      </w:r>
    </w:p>
    <w:p>
      <w:pPr>
        <w:overflowPunct w:val="0"/>
        <w:autoSpaceDE w:val="0"/>
        <w:autoSpaceDN w:val="0"/>
        <w:adjustRightInd w:val="0"/>
        <w:jc w:val="center"/>
        <w:rPr>
          <w:rFonts w:ascii="宋体" w:hAnsi="宋体" w:cs="宋体"/>
          <w:b/>
          <w:bCs/>
          <w:color w:val="auto"/>
          <w:spacing w:val="-6"/>
          <w:sz w:val="28"/>
          <w:szCs w:val="28"/>
        </w:rPr>
      </w:pPr>
      <w:r>
        <w:rPr>
          <w:rFonts w:hint="eastAsia" w:ascii="宋体" w:hAnsi="宋体" w:cs="宋体"/>
          <w:b/>
          <w:bCs/>
          <w:color w:val="auto"/>
          <w:spacing w:val="-6"/>
          <w:sz w:val="28"/>
          <w:szCs w:val="28"/>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"https://www.zcygov.cn/proj-procurement/project-result-detail/5f3b9c65351aedd5?utm=web-bid-inviting-front.6a89804f.0.0.4b786a203df411ecb9ad4f8201ee0335" \t "https://www.zcygov.cn/bid-inviting/purchaseFileMake/_blank" </w:instrText>
      </w:r>
      <w:r>
        <w:rPr>
          <w:color w:val="auto"/>
        </w:rPr>
        <w:fldChar w:fldCharType="separate"/>
      </w:r>
      <w:r>
        <w:rPr>
          <w:rFonts w:hint="eastAsia" w:ascii="宋体" w:hAnsi="宋体" w:cs="宋体"/>
          <w:color w:val="auto"/>
          <w:sz w:val="24"/>
          <w:u w:val="single"/>
        </w:rPr>
        <w:t>采购智能消毒机器人</w:t>
      </w:r>
      <w:r>
        <w:rPr>
          <w:rFonts w:hint="eastAsia" w:ascii="宋体" w:hAnsi="宋体" w:cs="宋体"/>
          <w:color w:val="auto"/>
          <w:sz w:val="24"/>
          <w:u w:val="single"/>
        </w:rPr>
        <w:fldChar w:fldCharType="end"/>
      </w:r>
      <w:r>
        <w:rPr>
          <w:rFonts w:hint="eastAsia" w:ascii="宋体" w:hAnsi="宋体" w:cs="宋体"/>
          <w:color w:val="auto"/>
          <w:sz w:val="24"/>
          <w:u w:val="single"/>
        </w:rPr>
        <w:t xml:space="preserve"> </w:t>
      </w:r>
      <w:r>
        <w:rPr>
          <w:rFonts w:hint="eastAsia" w:ascii="宋体" w:hAnsi="宋体" w:cs="宋体"/>
          <w:color w:val="auto"/>
          <w:sz w:val="24"/>
        </w:rPr>
        <w:t>招标项目的潜在投标人应在</w:t>
      </w:r>
      <w:r>
        <w:rPr>
          <w:rFonts w:hint="eastAsia" w:ascii="宋体" w:hAnsi="宋体" w:cs="宋体"/>
          <w:color w:val="auto"/>
          <w:sz w:val="24"/>
          <w:u w:val="single"/>
        </w:rPr>
        <w:t>贵港市政府采购网（http://zfcg.czj.gxgg.gov.cn/home.html）“供应商注册入口”完成账号注册后，登录政采云平台“项目采购—获取采购文件”</w:t>
      </w:r>
      <w:r>
        <w:rPr>
          <w:rFonts w:hint="eastAsia" w:ascii="宋体" w:hAnsi="宋体" w:cs="宋体"/>
          <w:color w:val="auto"/>
          <w:sz w:val="24"/>
        </w:rPr>
        <w:t>模块自行下载招标文件获取招标文件，并于</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日上午9点00分</w:t>
      </w:r>
      <w:r>
        <w:rPr>
          <w:rFonts w:hint="eastAsia" w:ascii="宋体" w:hAnsi="宋体" w:cs="宋体"/>
          <w:bCs/>
          <w:color w:val="auto"/>
          <w:sz w:val="24"/>
          <w:u w:val="single"/>
        </w:rPr>
        <w:t>（</w:t>
      </w:r>
      <w:r>
        <w:rPr>
          <w:rFonts w:hint="eastAsia" w:ascii="宋体" w:hAnsi="宋体" w:cs="宋体"/>
          <w:bCs/>
          <w:color w:val="auto"/>
          <w:sz w:val="24"/>
        </w:rPr>
        <w:t>北京时间）前递交投标文件</w:t>
      </w:r>
      <w:r>
        <w:rPr>
          <w:rFonts w:hint="eastAsia" w:ascii="宋体" w:hAnsi="宋体" w:cs="宋体"/>
          <w:color w:val="auto"/>
          <w:sz w:val="24"/>
        </w:rPr>
        <w:t>。</w:t>
      </w:r>
    </w:p>
    <w:p>
      <w:pPr>
        <w:pStyle w:val="5"/>
        <w:spacing w:line="360" w:lineRule="exact"/>
        <w:rPr>
          <w:rFonts w:ascii="宋体" w:hAnsi="宋体" w:eastAsia="宋体" w:cs="宋体"/>
          <w:bCs w:val="0"/>
          <w:color w:val="auto"/>
          <w:sz w:val="24"/>
          <w:szCs w:val="24"/>
        </w:rPr>
      </w:pPr>
      <w:bookmarkStart w:id="3" w:name="_Toc35393798"/>
      <w:bookmarkStart w:id="4" w:name="_Toc28359089"/>
      <w:bookmarkStart w:id="5" w:name="_Toc35393629"/>
      <w:bookmarkStart w:id="6" w:name="_Toc19316"/>
      <w:bookmarkStart w:id="7" w:name="_Toc28359012"/>
      <w:bookmarkStart w:id="8" w:name="_Toc31577"/>
      <w:bookmarkStart w:id="9" w:name="_Toc12084"/>
      <w:r>
        <w:rPr>
          <w:rFonts w:hint="eastAsia" w:ascii="宋体" w:hAnsi="宋体" w:eastAsia="宋体" w:cs="宋体"/>
          <w:bCs w:val="0"/>
          <w:color w:val="auto"/>
          <w:sz w:val="24"/>
          <w:szCs w:val="24"/>
        </w:rPr>
        <w:t>一、项目基本情况</w:t>
      </w:r>
      <w:bookmarkEnd w:id="3"/>
      <w:bookmarkEnd w:id="4"/>
      <w:bookmarkEnd w:id="5"/>
      <w:bookmarkEnd w:id="6"/>
      <w:bookmarkEnd w:id="7"/>
      <w:bookmarkEnd w:id="8"/>
      <w:bookmarkEnd w:id="9"/>
    </w:p>
    <w:p>
      <w:pPr>
        <w:spacing w:line="360" w:lineRule="exact"/>
        <w:ind w:firstLine="480" w:firstLineChars="200"/>
        <w:rPr>
          <w:rFonts w:ascii="宋体" w:hAnsi="宋体" w:cs="宋体"/>
          <w:color w:val="auto"/>
          <w:sz w:val="24"/>
        </w:rPr>
      </w:pPr>
      <w:r>
        <w:rPr>
          <w:rFonts w:hint="eastAsia" w:ascii="宋体" w:hAnsi="宋体" w:cs="宋体"/>
          <w:color w:val="auto"/>
          <w:sz w:val="24"/>
        </w:rPr>
        <w:t>项目编号：GGZC2021-G1-21783-JGJD</w:t>
      </w:r>
    </w:p>
    <w:p>
      <w:pPr>
        <w:spacing w:line="360" w:lineRule="exact"/>
        <w:ind w:firstLine="480" w:firstLineChars="200"/>
        <w:rPr>
          <w:rFonts w:ascii="宋体" w:hAnsi="宋体" w:cs="宋体"/>
          <w:color w:val="auto"/>
          <w:sz w:val="24"/>
        </w:rPr>
      </w:pPr>
      <w:r>
        <w:rPr>
          <w:rFonts w:hint="eastAsia" w:ascii="宋体" w:hAnsi="宋体" w:cs="宋体"/>
          <w:color w:val="auto"/>
          <w:sz w:val="24"/>
        </w:rPr>
        <w:t>政府采购计划编号：H202111041783</w:t>
      </w:r>
    </w:p>
    <w:p>
      <w:pPr>
        <w:spacing w:line="360" w:lineRule="exact"/>
        <w:ind w:firstLine="480" w:firstLineChars="2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rPr>
        <w:fldChar w:fldCharType="begin"/>
      </w:r>
      <w:r>
        <w:rPr>
          <w:rFonts w:hint="eastAsia" w:ascii="宋体" w:hAnsi="宋体" w:cs="宋体"/>
          <w:color w:val="auto"/>
          <w:sz w:val="24"/>
        </w:rPr>
        <w:instrText xml:space="preserve"> HYPERLINK "https://www.zcygov.cn/proj-procurement/project-result-detail/5f3b9c65351aedd5?utm=web-bid-inviting-front.6a89804f.0.0.4b786a203df411ecb9ad4f8201ee0335" \t "https://www.zcygov.cn/bid-inviting/purchaseFileMake/_blank" </w:instrText>
      </w:r>
      <w:r>
        <w:rPr>
          <w:rFonts w:hint="eastAsia" w:ascii="宋体" w:hAnsi="宋体" w:cs="宋体"/>
          <w:color w:val="auto"/>
          <w:sz w:val="24"/>
        </w:rPr>
        <w:fldChar w:fldCharType="separate"/>
      </w:r>
      <w:r>
        <w:rPr>
          <w:rFonts w:hint="eastAsia" w:ascii="宋体" w:hAnsi="宋体" w:cs="宋体"/>
          <w:color w:val="auto"/>
          <w:sz w:val="24"/>
          <w:u w:val="none"/>
        </w:rPr>
        <w:t>采购智能消毒机器人</w:t>
      </w:r>
      <w:r>
        <w:rPr>
          <w:rFonts w:hint="eastAsia" w:ascii="宋体" w:hAnsi="宋体" w:cs="宋体"/>
          <w:color w:val="auto"/>
          <w:sz w:val="24"/>
          <w:u w:val="none"/>
        </w:rPr>
        <w:fldChar w:fldCharType="end"/>
      </w:r>
      <w:r>
        <w:rPr>
          <w:color w:val="auto"/>
        </w:rPr>
        <w:fldChar w:fldCharType="begin"/>
      </w:r>
      <w:r>
        <w:rPr>
          <w:color w:val="auto"/>
        </w:rPr>
        <w:instrText xml:space="preserve"> HYPERLINK "https://www.zcygov.cn/proj-procurement/project-result-detail/5efcb01709ce2292" \t "https://www.zcygov.cn/project-center/self-project/_blank" </w:instrText>
      </w:r>
      <w:r>
        <w:rPr>
          <w:color w:val="auto"/>
        </w:rPr>
        <w:fldChar w:fldCharType="separate"/>
      </w:r>
      <w:r>
        <w:rPr>
          <w:color w:val="auto"/>
        </w:rPr>
        <w:fldChar w:fldCharType="end"/>
      </w:r>
    </w:p>
    <w:p>
      <w:pPr>
        <w:spacing w:line="360" w:lineRule="exact"/>
        <w:ind w:firstLine="480" w:firstLineChars="200"/>
        <w:rPr>
          <w:rFonts w:ascii="宋体" w:hAnsi="宋体" w:cs="宋体"/>
          <w:color w:val="auto"/>
          <w:sz w:val="24"/>
        </w:rPr>
      </w:pPr>
      <w:r>
        <w:rPr>
          <w:rFonts w:hint="eastAsia" w:ascii="宋体" w:hAnsi="宋体" w:cs="宋体"/>
          <w:color w:val="auto"/>
          <w:sz w:val="24"/>
        </w:rPr>
        <w:t>预算金额：人民币420万元整</w:t>
      </w:r>
    </w:p>
    <w:p>
      <w:pPr>
        <w:spacing w:line="360" w:lineRule="exact"/>
        <w:ind w:firstLine="480" w:firstLineChars="200"/>
        <w:rPr>
          <w:rFonts w:ascii="宋体" w:hAnsi="宋体" w:cs="宋体"/>
          <w:color w:val="auto"/>
          <w:sz w:val="24"/>
        </w:rPr>
      </w:pPr>
      <w:r>
        <w:rPr>
          <w:rFonts w:hint="eastAsia" w:ascii="宋体" w:hAnsi="宋体" w:cs="宋体"/>
          <w:color w:val="auto"/>
          <w:sz w:val="24"/>
        </w:rPr>
        <w:t>最高限价：人民币420万元整</w:t>
      </w:r>
    </w:p>
    <w:p>
      <w:pPr>
        <w:spacing w:line="360" w:lineRule="exact"/>
        <w:ind w:firstLine="480" w:firstLineChars="200"/>
        <w:rPr>
          <w:rFonts w:ascii="宋体" w:hAnsi="宋体" w:cs="宋体"/>
          <w:color w:val="auto"/>
          <w:sz w:val="24"/>
        </w:rPr>
      </w:pPr>
      <w:r>
        <w:rPr>
          <w:rFonts w:hint="eastAsia" w:ascii="宋体" w:hAnsi="宋体" w:cs="宋体"/>
          <w:color w:val="auto"/>
          <w:sz w:val="24"/>
        </w:rPr>
        <w:t>采购需求：</w:t>
      </w:r>
      <w:r>
        <w:rPr>
          <w:color w:val="auto"/>
        </w:rPr>
        <w:fldChar w:fldCharType="begin"/>
      </w:r>
      <w:r>
        <w:rPr>
          <w:color w:val="auto"/>
        </w:rPr>
        <w:instrText xml:space="preserve"> HYPERLINK "https://www.zcygov.cn/proj-procurement/project-result-detail/5efcb01709ce2292" \t "https://www.zcygov.cn/project-center/self-project/_blank" </w:instrText>
      </w:r>
      <w:r>
        <w:rPr>
          <w:color w:val="auto"/>
        </w:rPr>
        <w:fldChar w:fldCharType="separate"/>
      </w:r>
      <w:r>
        <w:rPr>
          <w:color w:val="auto"/>
        </w:rPr>
        <w:fldChar w:fldCharType="end"/>
      </w:r>
      <w:r>
        <w:rPr>
          <w:rFonts w:hint="eastAsia" w:ascii="宋体" w:hAnsi="宋体" w:cs="宋体"/>
          <w:color w:val="auto"/>
          <w:sz w:val="24"/>
        </w:rPr>
        <w:t>6台</w:t>
      </w:r>
    </w:p>
    <w:p>
      <w:pPr>
        <w:spacing w:line="360" w:lineRule="exact"/>
        <w:ind w:firstLine="480" w:firstLineChars="200"/>
        <w:rPr>
          <w:rFonts w:ascii="宋体" w:hAnsi="宋体" w:cs="宋体"/>
          <w:color w:val="auto"/>
          <w:sz w:val="24"/>
        </w:rPr>
      </w:pPr>
      <w:r>
        <w:rPr>
          <w:rFonts w:hint="eastAsia" w:ascii="宋体" w:hAnsi="宋体" w:cs="宋体"/>
          <w:color w:val="auto"/>
          <w:sz w:val="24"/>
        </w:rPr>
        <w:t>合同履行期限：自签订合同之日起20日历天内全部货物到货并安装调试完毕。</w:t>
      </w:r>
    </w:p>
    <w:p>
      <w:pPr>
        <w:spacing w:line="360" w:lineRule="exact"/>
        <w:ind w:firstLine="480" w:firstLineChars="200"/>
        <w:rPr>
          <w:rFonts w:ascii="宋体" w:hAnsi="宋体" w:cs="宋体"/>
          <w:color w:val="auto"/>
          <w:sz w:val="24"/>
        </w:rPr>
      </w:pPr>
      <w:r>
        <w:rPr>
          <w:rFonts w:hint="eastAsia" w:ascii="宋体" w:hAnsi="宋体" w:cs="宋体"/>
          <w:color w:val="auto"/>
          <w:sz w:val="24"/>
        </w:rPr>
        <w:t>本项目（是/否）接受联合体投标:否。</w:t>
      </w:r>
    </w:p>
    <w:p>
      <w:pPr>
        <w:pStyle w:val="5"/>
        <w:spacing w:line="360" w:lineRule="exact"/>
        <w:rPr>
          <w:rFonts w:ascii="宋体" w:hAnsi="宋体" w:eastAsia="宋体" w:cs="宋体"/>
          <w:bCs w:val="0"/>
          <w:color w:val="auto"/>
          <w:sz w:val="24"/>
          <w:szCs w:val="24"/>
        </w:rPr>
      </w:pPr>
      <w:bookmarkStart w:id="10" w:name="_Toc28359090"/>
      <w:bookmarkStart w:id="11" w:name="_Toc12753"/>
      <w:bookmarkStart w:id="12" w:name="_Toc31640"/>
      <w:bookmarkStart w:id="13" w:name="_Toc28033"/>
      <w:bookmarkStart w:id="14" w:name="_Toc35393630"/>
      <w:bookmarkStart w:id="15" w:name="_Toc35393799"/>
      <w:bookmarkStart w:id="16" w:name="_Toc28359013"/>
      <w:r>
        <w:rPr>
          <w:rFonts w:hint="eastAsia" w:ascii="宋体" w:hAnsi="宋体" w:eastAsia="宋体" w:cs="宋体"/>
          <w:bCs w:val="0"/>
          <w:color w:val="auto"/>
          <w:sz w:val="24"/>
          <w:szCs w:val="24"/>
        </w:rPr>
        <w:t>二、申请人的资格要求：</w:t>
      </w:r>
      <w:bookmarkEnd w:id="10"/>
      <w:bookmarkEnd w:id="11"/>
      <w:bookmarkEnd w:id="12"/>
      <w:bookmarkEnd w:id="13"/>
      <w:bookmarkEnd w:id="14"/>
      <w:bookmarkEnd w:id="15"/>
      <w:bookmarkEnd w:id="16"/>
    </w:p>
    <w:p>
      <w:pPr>
        <w:spacing w:line="360" w:lineRule="exact"/>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spacing w:line="360" w:lineRule="exact"/>
        <w:ind w:firstLine="480" w:firstLineChars="200"/>
        <w:rPr>
          <w:rFonts w:ascii="宋体" w:hAnsi="宋体" w:cs="宋体"/>
          <w:color w:val="auto"/>
          <w:sz w:val="24"/>
        </w:rPr>
      </w:pPr>
      <w:bookmarkStart w:id="17" w:name="_Toc28359091"/>
      <w:bookmarkStart w:id="18" w:name="_Toc28359014"/>
      <w:r>
        <w:rPr>
          <w:rFonts w:hint="eastAsia" w:ascii="宋体" w:hAnsi="宋体" w:cs="宋体"/>
          <w:color w:val="auto"/>
          <w:sz w:val="24"/>
        </w:rPr>
        <w:t>2.落实政府采购政策需满足的资格要求：本项目非专门面向中小企业采购。</w:t>
      </w:r>
    </w:p>
    <w:p>
      <w:pPr>
        <w:spacing w:line="360" w:lineRule="exact"/>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p>
    <w:p>
      <w:pPr>
        <w:spacing w:line="360" w:lineRule="exact"/>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5"/>
        <w:spacing w:line="360" w:lineRule="exact"/>
        <w:rPr>
          <w:rFonts w:ascii="宋体" w:hAnsi="宋体" w:eastAsia="宋体" w:cs="宋体"/>
          <w:bCs w:val="0"/>
          <w:color w:val="auto"/>
          <w:sz w:val="24"/>
          <w:szCs w:val="24"/>
        </w:rPr>
      </w:pPr>
      <w:bookmarkStart w:id="19" w:name="_Toc10583"/>
      <w:bookmarkStart w:id="20" w:name="_Toc35393631"/>
      <w:bookmarkStart w:id="21" w:name="_Toc20194"/>
      <w:bookmarkStart w:id="22" w:name="_Toc28848"/>
      <w:bookmarkStart w:id="23" w:name="_Toc35393800"/>
      <w:r>
        <w:rPr>
          <w:rFonts w:hint="eastAsia" w:ascii="宋体" w:hAnsi="宋体" w:eastAsia="宋体" w:cs="宋体"/>
          <w:bCs w:val="0"/>
          <w:color w:val="auto"/>
          <w:sz w:val="24"/>
          <w:szCs w:val="24"/>
        </w:rPr>
        <w:t>三、获取采购文件</w:t>
      </w:r>
      <w:bookmarkEnd w:id="17"/>
      <w:bookmarkEnd w:id="18"/>
      <w:bookmarkEnd w:id="19"/>
      <w:bookmarkEnd w:id="20"/>
      <w:bookmarkEnd w:id="21"/>
      <w:bookmarkEnd w:id="22"/>
      <w:bookmarkEnd w:id="23"/>
    </w:p>
    <w:p>
      <w:pPr>
        <w:spacing w:line="360" w:lineRule="exact"/>
        <w:ind w:firstLine="540"/>
        <w:rPr>
          <w:rFonts w:ascii="宋体" w:hAnsi="宋体" w:cs="宋体"/>
          <w:color w:val="auto"/>
          <w:sz w:val="24"/>
        </w:rPr>
      </w:pPr>
      <w:r>
        <w:rPr>
          <w:rFonts w:hint="eastAsia" w:ascii="宋体" w:hAnsi="宋体" w:cs="宋体"/>
          <w:color w:val="auto"/>
          <w:sz w:val="24"/>
        </w:rPr>
        <w:t>时间：自本公告发布之时起至</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日上午9点00分</w:t>
      </w:r>
      <w:r>
        <w:rPr>
          <w:rFonts w:hint="eastAsia" w:ascii="宋体" w:hAnsi="宋体" w:cs="宋体"/>
          <w:color w:val="auto"/>
          <w:sz w:val="24"/>
        </w:rPr>
        <w:t>（北京时间）（自</w:t>
      </w:r>
      <w:r>
        <w:rPr>
          <w:rFonts w:hint="eastAsia" w:ascii="宋体" w:hAnsi="宋体" w:cs="宋体"/>
          <w:color w:val="auto"/>
          <w:sz w:val="24"/>
          <w:lang w:val="en-US" w:eastAsia="zh-CN"/>
        </w:rPr>
        <w:t>采购</w:t>
      </w:r>
      <w:r>
        <w:rPr>
          <w:rFonts w:hint="eastAsia" w:ascii="宋体" w:hAnsi="宋体" w:cs="宋体"/>
          <w:color w:val="auto"/>
          <w:sz w:val="24"/>
        </w:rPr>
        <w:t>文件开始发出之日起至投标人提交投标文件截止之日止，不得少于20日）。</w:t>
      </w:r>
    </w:p>
    <w:p>
      <w:pPr>
        <w:spacing w:line="360" w:lineRule="exact"/>
        <w:ind w:firstLine="540"/>
        <w:rPr>
          <w:rFonts w:ascii="宋体" w:hAnsi="宋体" w:cs="宋体"/>
          <w:color w:val="auto"/>
          <w:sz w:val="24"/>
          <w:u w:val="single"/>
        </w:rPr>
      </w:pPr>
      <w:r>
        <w:rPr>
          <w:rFonts w:hint="eastAsia" w:ascii="宋体" w:hAnsi="宋体" w:cs="宋体"/>
          <w:color w:val="auto"/>
          <w:sz w:val="24"/>
        </w:rPr>
        <w:t>地点：登陆政采云平台（www.zcygov.cn）自行免费获取</w:t>
      </w:r>
      <w:r>
        <w:rPr>
          <w:rFonts w:hint="eastAsia" w:ascii="宋体" w:hAnsi="宋体" w:cs="宋体"/>
          <w:color w:val="auto"/>
          <w:sz w:val="24"/>
          <w:lang w:val="en-US" w:eastAsia="zh-CN"/>
        </w:rPr>
        <w:t>采购</w:t>
      </w:r>
      <w:r>
        <w:rPr>
          <w:rFonts w:hint="eastAsia" w:ascii="宋体" w:hAnsi="宋体" w:cs="宋体"/>
          <w:color w:val="auto"/>
          <w:sz w:val="24"/>
        </w:rPr>
        <w:t>文件。</w:t>
      </w:r>
    </w:p>
    <w:p>
      <w:pPr>
        <w:spacing w:line="360" w:lineRule="exact"/>
        <w:ind w:firstLine="540"/>
        <w:rPr>
          <w:rFonts w:ascii="宋体" w:hAnsi="宋体" w:cs="宋体"/>
          <w:color w:val="auto"/>
          <w:sz w:val="24"/>
        </w:rPr>
      </w:pPr>
      <w:r>
        <w:rPr>
          <w:rFonts w:hint="eastAsia" w:ascii="宋体" w:hAnsi="宋体" w:cs="宋体"/>
          <w:color w:val="auto"/>
          <w:sz w:val="24"/>
        </w:rPr>
        <w:t>方式：供应商通过贵港市政府采购网“供应商注册入口”完成账号注册后，登录政采云平台“项目采购—获取采购文件”模块自行下载采购文件；潜在投标人在截标现场签到报名，便认定为本项目的报名人。投标人在签到后即可递交投标文件。（注：如在操作过程中遇到问题或者需要技术支持，请致电政采云客服热线：400-881-7190。）</w:t>
      </w:r>
    </w:p>
    <w:p>
      <w:pPr>
        <w:pStyle w:val="5"/>
        <w:spacing w:line="360" w:lineRule="exact"/>
        <w:rPr>
          <w:rFonts w:ascii="宋体" w:hAnsi="宋体" w:eastAsia="宋体" w:cs="宋体"/>
          <w:bCs w:val="0"/>
          <w:color w:val="auto"/>
          <w:sz w:val="24"/>
          <w:szCs w:val="24"/>
        </w:rPr>
      </w:pPr>
      <w:bookmarkStart w:id="24" w:name="_Toc35393632"/>
      <w:bookmarkStart w:id="25" w:name="_Toc28359092"/>
      <w:bookmarkStart w:id="26" w:name="_Toc28359015"/>
      <w:bookmarkStart w:id="27" w:name="_Toc35393801"/>
      <w:bookmarkStart w:id="28" w:name="_Toc28239"/>
      <w:bookmarkStart w:id="29" w:name="_Toc11977"/>
      <w:bookmarkStart w:id="30" w:name="_Toc23792"/>
      <w:r>
        <w:rPr>
          <w:rFonts w:hint="eastAsia" w:ascii="宋体" w:hAnsi="宋体" w:eastAsia="宋体" w:cs="宋体"/>
          <w:bCs w:val="0"/>
          <w:color w:val="auto"/>
          <w:sz w:val="24"/>
          <w:szCs w:val="24"/>
        </w:rPr>
        <w:t>四、</w:t>
      </w:r>
      <w:bookmarkEnd w:id="24"/>
      <w:bookmarkEnd w:id="25"/>
      <w:bookmarkEnd w:id="26"/>
      <w:bookmarkEnd w:id="27"/>
      <w:r>
        <w:rPr>
          <w:rFonts w:hint="eastAsia" w:ascii="宋体" w:hAnsi="宋体" w:eastAsia="宋体" w:cs="宋体"/>
          <w:bCs w:val="0"/>
          <w:color w:val="auto"/>
          <w:sz w:val="24"/>
          <w:szCs w:val="24"/>
        </w:rPr>
        <w:t>提交投标文件截止时间、开标时间和地点</w:t>
      </w:r>
      <w:bookmarkEnd w:id="28"/>
      <w:bookmarkEnd w:id="29"/>
      <w:bookmarkEnd w:id="30"/>
    </w:p>
    <w:p>
      <w:pPr>
        <w:spacing w:line="360" w:lineRule="exact"/>
        <w:ind w:firstLine="480" w:firstLineChars="200"/>
        <w:rPr>
          <w:rFonts w:ascii="宋体" w:hAnsi="宋体" w:cs="宋体"/>
          <w:bCs/>
          <w:color w:val="auto"/>
          <w:sz w:val="24"/>
        </w:rPr>
      </w:pPr>
      <w:r>
        <w:rPr>
          <w:rFonts w:hint="eastAsia" w:ascii="宋体" w:hAnsi="宋体" w:cs="宋体"/>
          <w:color w:val="auto"/>
          <w:sz w:val="24"/>
        </w:rPr>
        <w:t>提交截止时间：</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日上午9点00分</w:t>
      </w:r>
      <w:r>
        <w:rPr>
          <w:rFonts w:hint="eastAsia" w:ascii="宋体" w:hAnsi="宋体" w:cs="宋体"/>
          <w:bCs/>
          <w:color w:val="auto"/>
          <w:sz w:val="24"/>
        </w:rPr>
        <w:t>（北京时间）</w:t>
      </w:r>
    </w:p>
    <w:p>
      <w:pPr>
        <w:spacing w:line="360" w:lineRule="exact"/>
        <w:ind w:firstLine="480" w:firstLineChars="200"/>
        <w:rPr>
          <w:rFonts w:ascii="宋体" w:hAnsi="宋体" w:cs="宋体"/>
          <w:color w:val="auto"/>
          <w:sz w:val="24"/>
          <w:u w:val="single"/>
        </w:rPr>
      </w:pPr>
      <w:r>
        <w:rPr>
          <w:rFonts w:hint="eastAsia" w:ascii="宋体" w:hAnsi="宋体" w:cs="宋体"/>
          <w:color w:val="auto"/>
          <w:sz w:val="24"/>
        </w:rPr>
        <w:t>提交地点：</w:t>
      </w:r>
      <w:r>
        <w:rPr>
          <w:rFonts w:hint="eastAsia" w:ascii="宋体" w:hAnsi="宋体" w:cs="宋体"/>
          <w:color w:val="auto"/>
          <w:sz w:val="24"/>
          <w:u w:val="single"/>
        </w:rPr>
        <w:t>通过政采云平台实行在线投标响应。</w:t>
      </w:r>
    </w:p>
    <w:p>
      <w:pPr>
        <w:pStyle w:val="2"/>
        <w:ind w:firstLine="480" w:firstLineChars="200"/>
        <w:rPr>
          <w:rFonts w:ascii="宋体" w:hAnsi="宋体" w:cs="宋体"/>
          <w:bCs/>
          <w:color w:val="auto"/>
          <w:sz w:val="24"/>
        </w:rPr>
      </w:pPr>
      <w:r>
        <w:rPr>
          <w:rFonts w:hint="eastAsia" w:ascii="宋体" w:hAnsi="宋体" w:cs="宋体"/>
          <w:bCs/>
          <w:color w:val="auto"/>
          <w:sz w:val="24"/>
        </w:rPr>
        <w:t>开标时间：</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日上午9点00分</w:t>
      </w:r>
      <w:r>
        <w:rPr>
          <w:rFonts w:hint="eastAsia" w:ascii="宋体" w:hAnsi="宋体" w:cs="宋体"/>
          <w:bCs/>
          <w:color w:val="auto"/>
          <w:sz w:val="24"/>
        </w:rPr>
        <w:t>（北京时间）</w:t>
      </w:r>
    </w:p>
    <w:p>
      <w:pPr>
        <w:spacing w:line="360" w:lineRule="exact"/>
        <w:ind w:firstLine="480" w:firstLineChars="200"/>
        <w:rPr>
          <w:rFonts w:ascii="宋体" w:hAnsi="宋体" w:cs="宋体"/>
          <w:color w:val="auto"/>
          <w:sz w:val="24"/>
          <w:u w:val="single"/>
        </w:rPr>
      </w:pPr>
      <w:r>
        <w:rPr>
          <w:rFonts w:hint="eastAsia" w:ascii="宋体" w:hAnsi="宋体" w:cs="宋体"/>
          <w:color w:val="auto"/>
          <w:sz w:val="24"/>
        </w:rPr>
        <w:t>开标地点：</w:t>
      </w:r>
      <w:r>
        <w:rPr>
          <w:rFonts w:hint="eastAsia" w:ascii="宋体" w:hAnsi="宋体" w:cs="宋体"/>
          <w:color w:val="auto"/>
          <w:sz w:val="24"/>
          <w:u w:val="single"/>
        </w:rPr>
        <w:t>通过政采云平台实行在线投标响应。</w:t>
      </w:r>
    </w:p>
    <w:p>
      <w:pPr>
        <w:pStyle w:val="5"/>
        <w:spacing w:line="360" w:lineRule="exact"/>
        <w:rPr>
          <w:rFonts w:ascii="宋体" w:hAnsi="宋体" w:eastAsia="宋体" w:cs="宋体"/>
          <w:bCs w:val="0"/>
          <w:color w:val="auto"/>
          <w:sz w:val="24"/>
          <w:szCs w:val="24"/>
        </w:rPr>
      </w:pPr>
      <w:bookmarkStart w:id="31" w:name="_Toc28359016"/>
      <w:bookmarkStart w:id="32" w:name="_Toc35393802"/>
      <w:bookmarkStart w:id="33" w:name="_Toc35393633"/>
      <w:bookmarkStart w:id="34" w:name="_Toc20209"/>
      <w:bookmarkStart w:id="35" w:name="_Toc28359093"/>
      <w:bookmarkStart w:id="36" w:name="_Toc22114"/>
      <w:bookmarkStart w:id="37" w:name="_Toc23573"/>
      <w:r>
        <w:rPr>
          <w:rFonts w:hint="eastAsia" w:ascii="宋体" w:hAnsi="宋体" w:eastAsia="宋体" w:cs="宋体"/>
          <w:bCs w:val="0"/>
          <w:color w:val="auto"/>
          <w:sz w:val="24"/>
          <w:szCs w:val="24"/>
        </w:rPr>
        <w:t>五、</w:t>
      </w:r>
      <w:bookmarkEnd w:id="31"/>
      <w:bookmarkEnd w:id="32"/>
      <w:bookmarkEnd w:id="33"/>
      <w:bookmarkEnd w:id="34"/>
      <w:bookmarkEnd w:id="35"/>
      <w:bookmarkEnd w:id="36"/>
      <w:bookmarkStart w:id="38" w:name="_Toc28359094"/>
      <w:bookmarkStart w:id="39" w:name="_Toc35393634"/>
      <w:bookmarkStart w:id="40" w:name="_Toc35393803"/>
      <w:bookmarkStart w:id="41" w:name="_Toc163"/>
      <w:bookmarkStart w:id="42" w:name="_Toc28359017"/>
      <w:bookmarkStart w:id="43" w:name="_Toc22538"/>
      <w:r>
        <w:rPr>
          <w:rFonts w:hint="eastAsia" w:ascii="宋体" w:hAnsi="宋体" w:eastAsia="宋体" w:cs="宋体"/>
          <w:bCs w:val="0"/>
          <w:color w:val="auto"/>
          <w:sz w:val="24"/>
          <w:szCs w:val="24"/>
        </w:rPr>
        <w:t>公告期限</w:t>
      </w:r>
      <w:bookmarkEnd w:id="37"/>
      <w:bookmarkEnd w:id="38"/>
      <w:bookmarkEnd w:id="39"/>
      <w:bookmarkEnd w:id="40"/>
      <w:bookmarkEnd w:id="41"/>
      <w:bookmarkEnd w:id="42"/>
      <w:bookmarkEnd w:id="43"/>
    </w:p>
    <w:p>
      <w:pPr>
        <w:spacing w:line="36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pPr>
        <w:pStyle w:val="5"/>
        <w:spacing w:line="360" w:lineRule="exact"/>
        <w:rPr>
          <w:rFonts w:ascii="宋体" w:hAnsi="宋体" w:eastAsia="宋体" w:cs="宋体"/>
          <w:bCs w:val="0"/>
          <w:color w:val="auto"/>
          <w:sz w:val="24"/>
          <w:szCs w:val="24"/>
        </w:rPr>
      </w:pPr>
      <w:bookmarkStart w:id="44" w:name="_Toc7734"/>
      <w:bookmarkStart w:id="45" w:name="_Toc35393635"/>
      <w:bookmarkStart w:id="46" w:name="_Toc20316"/>
      <w:bookmarkStart w:id="47" w:name="_Toc32737"/>
      <w:bookmarkStart w:id="48" w:name="_Toc35393804"/>
      <w:r>
        <w:rPr>
          <w:rFonts w:hint="eastAsia" w:ascii="宋体" w:hAnsi="宋体" w:eastAsia="宋体" w:cs="宋体"/>
          <w:bCs w:val="0"/>
          <w:color w:val="auto"/>
          <w:sz w:val="24"/>
          <w:szCs w:val="24"/>
        </w:rPr>
        <w:t>六、其他补充事宜</w:t>
      </w:r>
      <w:bookmarkEnd w:id="44"/>
      <w:bookmarkEnd w:id="45"/>
      <w:bookmarkEnd w:id="46"/>
      <w:bookmarkEnd w:id="47"/>
      <w:bookmarkEnd w:id="48"/>
    </w:p>
    <w:p>
      <w:pPr>
        <w:spacing w:line="360" w:lineRule="exact"/>
        <w:ind w:firstLine="480" w:firstLineChars="200"/>
        <w:rPr>
          <w:rFonts w:ascii="宋体" w:hAnsi="宋体" w:cs="宋体"/>
          <w:color w:val="auto"/>
          <w:sz w:val="24"/>
        </w:rPr>
      </w:pPr>
      <w:bookmarkStart w:id="49" w:name="_Toc28359095"/>
      <w:bookmarkStart w:id="50" w:name="_Toc731"/>
      <w:bookmarkStart w:id="51" w:name="_Toc35393805"/>
      <w:bookmarkStart w:id="52" w:name="_Toc28359018"/>
      <w:bookmarkStart w:id="53" w:name="_Toc35393636"/>
      <w:r>
        <w:rPr>
          <w:rFonts w:hint="eastAsia" w:ascii="宋体" w:hAnsi="宋体" w:cs="宋体"/>
          <w:color w:val="auto"/>
          <w:kern w:val="0"/>
          <w:sz w:val="24"/>
        </w:rPr>
        <w:t>1.</w:t>
      </w:r>
      <w:r>
        <w:rPr>
          <w:rFonts w:hint="eastAsia" w:ascii="宋体" w:hAnsi="宋体" w:cs="宋体"/>
          <w:color w:val="auto"/>
          <w:sz w:val="24"/>
        </w:rPr>
        <w:t>落实政府采购政策：《政府采购促进中小企业发展管理办法》财库〔2020〕46号）、《关于政府采购支持监狱企业发展有关问题的通知》(财库﹝2014﹞68号)、《关于促进残疾人就业政府采购政策的通知》(财库〔2017〕141号)、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pacing w:line="360" w:lineRule="exact"/>
        <w:ind w:firstLine="484" w:firstLineChars="202"/>
        <w:rPr>
          <w:rFonts w:ascii="宋体" w:hAnsi="宋体" w:cs="宋体"/>
          <w:color w:val="auto"/>
          <w:sz w:val="24"/>
        </w:rPr>
      </w:pPr>
      <w:r>
        <w:rPr>
          <w:rFonts w:hint="eastAsia" w:ascii="宋体" w:hAnsi="宋体" w:cs="宋体"/>
          <w:color w:val="auto"/>
          <w:sz w:val="24"/>
        </w:rPr>
        <w:t>2、发布媒体：</w:t>
      </w:r>
      <w:r>
        <w:rPr>
          <w:rFonts w:hint="eastAsia" w:ascii="宋体" w:hAnsi="宋体" w:cs="宋体"/>
          <w:color w:val="auto"/>
          <w:kern w:val="0"/>
          <w:sz w:val="24"/>
        </w:rPr>
        <w:t>中国政府采购网（http://www.ccgp.gov.cn）、广西壮族自治区政府采购网（http://www.ccgp-guangxi.gov.cn/）、贵港市政府采购网（http://zfcg.czj.gxgg.gov.cn/）、全国公共资源交易平台（广西•贵港）（http://ggzy.jgswj.gxzf.gov.cn/ggggzy/）、</w:t>
      </w:r>
      <w:r>
        <w:rPr>
          <w:rFonts w:hint="eastAsia" w:ascii="宋体" w:hAnsi="宋体" w:cs="宋体"/>
          <w:color w:val="auto"/>
          <w:sz w:val="24"/>
        </w:rPr>
        <w:t>广西招标网（http://www.guangxibid.com.cn/）。</w:t>
      </w:r>
    </w:p>
    <w:p>
      <w:pPr>
        <w:spacing w:before="202" w:line="434" w:lineRule="auto"/>
        <w:ind w:right="4198"/>
        <w:jc w:val="left"/>
        <w:rPr>
          <w:rFonts w:ascii="宋体" w:hAnsi="宋体" w:cs="宋体"/>
          <w:b/>
          <w:color w:val="auto"/>
          <w:sz w:val="24"/>
        </w:rPr>
      </w:pPr>
      <w:bookmarkStart w:id="54" w:name="_Toc14005"/>
      <w:r>
        <w:rPr>
          <w:rFonts w:hint="eastAsia" w:ascii="宋体" w:hAnsi="宋体" w:cs="宋体"/>
          <w:b/>
          <w:color w:val="auto"/>
          <w:sz w:val="24"/>
        </w:rPr>
        <w:t>七、在线投标响应（电子投标）说明</w:t>
      </w:r>
    </w:p>
    <w:p>
      <w:pPr>
        <w:spacing w:line="360" w:lineRule="auto"/>
        <w:ind w:firstLine="456"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1.本项目通过政采云平台实行在线投标响应（电子投标），供应商需要先安装“政采云电子交易客户端”，并按照</w:t>
      </w:r>
      <w:r>
        <w:rPr>
          <w:rFonts w:hint="eastAsia" w:ascii="宋体" w:hAnsi="宋体" w:cs="宋体"/>
          <w:color w:val="auto"/>
          <w:kern w:val="0"/>
          <w:sz w:val="24"/>
        </w:rPr>
        <w:t>本采购文件和政采云平台的要求</w:t>
      </w:r>
      <w:r>
        <w:rPr>
          <w:rFonts w:hint="eastAsia" w:asciiTheme="minorEastAsia" w:hAnsiTheme="minorEastAsia" w:eastAsiaTheme="minorEastAsia" w:cstheme="minorEastAsia"/>
          <w:color w:val="auto"/>
          <w:spacing w:val="-6"/>
          <w:sz w:val="24"/>
        </w:rPr>
        <w:t>，通过“政采云电子交易客户端”编制并加密响应文件。供应商未按规定编制并加密的响应文件，政采云平台将予以拒收。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为确保网上操作合法、有效和安全，供应商应当在投标文件提交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采购文件后立即办理）。</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供应商应当在投标文件提交截止时间前，将生成的“电子加密投标文件”上传提交至政采云平台。投标文件提交截止时间前可以补充、修改或者撤回电子投标响应文件。补充或者修改电子投标响应文件的，应当先行撤回原文件，补充、修改后重新传输递交，投标文件提交截止时间前未完成传输的，视为撤回投标文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投标文件提交截止时间后，政采云（电子交易平台）自动提取所有投标文件，各供应商须在提交投标文件截止后30分钟内对上传政采云的响应文件进行解密，所有供应商在规定的解密时限内解密完成或解密时限到后，采购代理机构开启投标文件；供应商超过解密时限的，系统默认自动放弃。</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如电子加密响应文件无法按时解密时，供应商可授权采购代理机构解密电子备份电子投标文件，需出示授权委托书、出示无法解密的原因材料并加盖公章，且电话告知代理机构，造成最终无法“异常处理”解密的责任由供应商自行承担。电子备份投标文件可以通过以下三种方式递交：</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（1）邮寄方式：以邮寄方式在电子投标文件提交截止时间前邮寄到广西建设工程机电设备招标中心有限公司地址［南宁市青秀区纬武路165号306室］；</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（2）电子邮箱方式：在电子投标文件提交截止时间前</w:t>
      </w: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HYPERLINK "mailto:将电子备份响应文发送至广西国泰招标咨询有限公司邮箱gggtzb@163.com；（2）"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sz w:val="24"/>
        </w:rPr>
        <w:t>发送至广西建设工程机电设备招标中心有限公司邮箱shiyeyibu306@163.com；</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现场送达方式：在电子投标文件提交截止时间前按要求密封并送达贵港市公共资源交易中心二楼交易厅（贵港市港北区金城商业步行街与金田路交叉口东南150米水利大厦）（具体交易厅详见电子屏幕），逾期送达或未按要求密封将被拒收。</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电子备份投标文件应当密封包装并在包装上标注项目名称、单位名称并加盖公章。</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7.本项目实行全流程电子化网上开评标，供应商如有需要，可以参与现场开标（所需在线投标响应及解密开启设备自带）并提供以介质（U盘或光盘等）存储的数据电文形成的电子备份电子投标文件。</w:t>
      </w:r>
    </w:p>
    <w:p>
      <w:pPr>
        <w:pStyle w:val="12"/>
        <w:spacing w:before="54" w:line="240" w:lineRule="auto"/>
        <w:ind w:right="210" w:firstLine="44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8.通过政采云平台上传提交的电子加密投标文件无法按时解密且无法通过政采云“异常处理”端口处理的视为投标文件撤回。</w:t>
      </w:r>
    </w:p>
    <w:p>
      <w:pPr>
        <w:pStyle w:val="5"/>
        <w:spacing w:line="360" w:lineRule="exact"/>
        <w:rPr>
          <w:rFonts w:ascii="宋体" w:hAnsi="宋体" w:eastAsia="宋体" w:cs="宋体"/>
          <w:bCs w:val="0"/>
          <w:color w:val="auto"/>
          <w:sz w:val="24"/>
          <w:szCs w:val="24"/>
        </w:rPr>
      </w:pPr>
      <w:bookmarkStart w:id="55" w:name="_Toc12535"/>
      <w:r>
        <w:rPr>
          <w:rFonts w:hint="eastAsia" w:ascii="宋体" w:hAnsi="宋体" w:eastAsia="宋体" w:cs="宋体"/>
          <w:bCs w:val="0"/>
          <w:color w:val="auto"/>
          <w:sz w:val="24"/>
          <w:szCs w:val="24"/>
        </w:rPr>
        <w:t>八、对本次招标提出询问，请按以下方式联系。</w:t>
      </w:r>
      <w:bookmarkEnd w:id="49"/>
      <w:bookmarkEnd w:id="50"/>
      <w:bookmarkEnd w:id="51"/>
      <w:bookmarkEnd w:id="52"/>
      <w:bookmarkEnd w:id="53"/>
      <w:bookmarkEnd w:id="54"/>
      <w:bookmarkEnd w:id="55"/>
    </w:p>
    <w:p>
      <w:pPr>
        <w:spacing w:line="360" w:lineRule="exact"/>
        <w:rPr>
          <w:rFonts w:ascii="宋体" w:hAnsi="宋体" w:cs="宋体"/>
          <w:color w:val="auto"/>
          <w:sz w:val="24"/>
        </w:rPr>
      </w:pPr>
      <w:bookmarkStart w:id="56" w:name="_Toc35393637"/>
      <w:bookmarkStart w:id="57" w:name="_Toc28359019"/>
      <w:bookmarkStart w:id="58" w:name="_Toc28359096"/>
      <w:bookmarkStart w:id="59" w:name="_Toc35393806"/>
      <w:bookmarkStart w:id="60" w:name="_Toc32446"/>
      <w:r>
        <w:rPr>
          <w:rFonts w:hint="eastAsia" w:ascii="宋体" w:hAnsi="宋体" w:cs="宋体"/>
          <w:color w:val="auto"/>
          <w:sz w:val="24"/>
        </w:rPr>
        <w:t>1.采购人信息</w:t>
      </w:r>
      <w:bookmarkEnd w:id="56"/>
      <w:bookmarkEnd w:id="57"/>
      <w:bookmarkEnd w:id="58"/>
      <w:bookmarkEnd w:id="59"/>
      <w:bookmarkEnd w:id="60"/>
    </w:p>
    <w:p>
      <w:pPr>
        <w:spacing w:line="360" w:lineRule="exact"/>
        <w:rPr>
          <w:rFonts w:ascii="宋体" w:hAnsi="宋体" w:cs="宋体"/>
          <w:color w:val="auto"/>
          <w:sz w:val="24"/>
        </w:rPr>
      </w:pPr>
      <w:r>
        <w:rPr>
          <w:rFonts w:hint="eastAsia" w:ascii="宋体" w:hAnsi="宋体" w:cs="宋体"/>
          <w:color w:val="auto"/>
          <w:sz w:val="24"/>
        </w:rPr>
        <w:t>名    称：贵港市港北区卫生健康局</w:t>
      </w:r>
    </w:p>
    <w:p>
      <w:pPr>
        <w:spacing w:line="360" w:lineRule="exact"/>
        <w:rPr>
          <w:rFonts w:ascii="宋体" w:hAnsi="宋体" w:cs="宋体"/>
          <w:color w:val="auto"/>
          <w:sz w:val="24"/>
        </w:rPr>
      </w:pPr>
      <w:r>
        <w:rPr>
          <w:rFonts w:hint="eastAsia" w:ascii="宋体" w:hAnsi="宋体" w:cs="宋体"/>
          <w:color w:val="auto"/>
          <w:sz w:val="24"/>
        </w:rPr>
        <w:t>地    址：贵港市港北区荷城路1138号（市体育馆中心西北侧）</w:t>
      </w:r>
    </w:p>
    <w:p>
      <w:pPr>
        <w:spacing w:line="360" w:lineRule="exact"/>
        <w:rPr>
          <w:rFonts w:ascii="宋体" w:hAnsi="宋体" w:cs="宋体"/>
          <w:color w:val="auto"/>
          <w:sz w:val="24"/>
        </w:rPr>
      </w:pPr>
      <w:r>
        <w:rPr>
          <w:rFonts w:hint="eastAsia" w:ascii="宋体" w:hAnsi="宋体" w:cs="宋体"/>
          <w:color w:val="auto"/>
          <w:sz w:val="24"/>
        </w:rPr>
        <w:t>联系方式：</w:t>
      </w:r>
      <w:r>
        <w:rPr>
          <w:rFonts w:ascii="宋体" w:hAnsi="宋体" w:cs="宋体"/>
          <w:color w:val="auto"/>
          <w:sz w:val="24"/>
        </w:rPr>
        <w:t>温夕露</w:t>
      </w:r>
      <w:r>
        <w:rPr>
          <w:rFonts w:hint="eastAsia" w:ascii="宋体" w:hAnsi="宋体" w:cs="宋体"/>
          <w:color w:val="auto"/>
          <w:sz w:val="24"/>
        </w:rPr>
        <w:t xml:space="preserve">  电话：0775-4</w:t>
      </w:r>
      <w:r>
        <w:rPr>
          <w:rFonts w:ascii="宋体" w:hAnsi="宋体" w:cs="宋体"/>
          <w:color w:val="auto"/>
          <w:sz w:val="24"/>
        </w:rPr>
        <w:t>258107</w:t>
      </w:r>
    </w:p>
    <w:p>
      <w:pPr>
        <w:spacing w:line="360" w:lineRule="exact"/>
        <w:rPr>
          <w:rFonts w:ascii="宋体" w:hAnsi="宋体" w:cs="宋体"/>
          <w:color w:val="auto"/>
          <w:sz w:val="24"/>
        </w:rPr>
      </w:pPr>
      <w:r>
        <w:rPr>
          <w:rFonts w:hint="eastAsia" w:ascii="宋体" w:hAnsi="宋体" w:cs="宋体"/>
          <w:color w:val="auto"/>
          <w:sz w:val="24"/>
        </w:rPr>
        <w:t xml:space="preserve"> </w:t>
      </w:r>
    </w:p>
    <w:p>
      <w:pPr>
        <w:spacing w:line="360" w:lineRule="exact"/>
        <w:rPr>
          <w:rFonts w:ascii="宋体" w:hAnsi="宋体" w:cs="宋体"/>
          <w:color w:val="auto"/>
          <w:sz w:val="24"/>
        </w:rPr>
      </w:pPr>
      <w:bookmarkStart w:id="61" w:name="_Toc35393807"/>
      <w:bookmarkStart w:id="62" w:name="_Toc10194"/>
      <w:bookmarkStart w:id="63" w:name="_Toc28359020"/>
      <w:bookmarkStart w:id="64" w:name="_Toc35393638"/>
      <w:bookmarkStart w:id="65" w:name="_Toc28359097"/>
      <w:r>
        <w:rPr>
          <w:rFonts w:hint="eastAsia" w:ascii="宋体" w:hAnsi="宋体" w:cs="宋体"/>
          <w:color w:val="auto"/>
          <w:sz w:val="24"/>
        </w:rPr>
        <w:t>2.采购代理机构信息</w:t>
      </w:r>
      <w:bookmarkEnd w:id="61"/>
      <w:bookmarkEnd w:id="62"/>
      <w:bookmarkEnd w:id="63"/>
      <w:bookmarkEnd w:id="64"/>
      <w:bookmarkEnd w:id="65"/>
    </w:p>
    <w:p>
      <w:pPr>
        <w:spacing w:line="360" w:lineRule="exact"/>
        <w:rPr>
          <w:rFonts w:ascii="宋体" w:hAnsi="宋体" w:cs="宋体"/>
          <w:color w:val="auto"/>
          <w:sz w:val="24"/>
        </w:rPr>
      </w:pPr>
      <w:r>
        <w:rPr>
          <w:rFonts w:hint="eastAsia" w:ascii="宋体" w:hAnsi="宋体" w:cs="宋体"/>
          <w:color w:val="auto"/>
          <w:sz w:val="24"/>
        </w:rPr>
        <w:t>名    称：广西建设工程机电设备招标中心有限公司</w:t>
      </w:r>
    </w:p>
    <w:p>
      <w:pPr>
        <w:spacing w:line="360" w:lineRule="exact"/>
        <w:rPr>
          <w:rFonts w:ascii="宋体" w:hAnsi="宋体" w:cs="宋体"/>
          <w:color w:val="auto"/>
          <w:sz w:val="24"/>
        </w:rPr>
      </w:pPr>
      <w:r>
        <w:rPr>
          <w:rFonts w:hint="eastAsia" w:ascii="宋体" w:hAnsi="宋体" w:cs="宋体"/>
          <w:color w:val="auto"/>
          <w:sz w:val="24"/>
        </w:rPr>
        <w:t>地　　址：南宁市青秀区纬武路165号</w:t>
      </w:r>
    </w:p>
    <w:p>
      <w:pPr>
        <w:spacing w:line="360" w:lineRule="exact"/>
        <w:rPr>
          <w:rFonts w:ascii="宋体" w:hAnsi="宋体" w:cs="宋体"/>
          <w:color w:val="auto"/>
          <w:sz w:val="24"/>
        </w:rPr>
      </w:pPr>
      <w:r>
        <w:rPr>
          <w:rFonts w:hint="eastAsia" w:ascii="宋体" w:hAnsi="宋体" w:cs="宋体"/>
          <w:color w:val="auto"/>
          <w:sz w:val="24"/>
        </w:rPr>
        <w:t>联系方式：曾喜凤、陈有弟、廖东有     电话：0771-2869912</w:t>
      </w:r>
    </w:p>
    <w:p>
      <w:pPr>
        <w:spacing w:line="360" w:lineRule="exact"/>
        <w:rPr>
          <w:rFonts w:ascii="宋体" w:hAnsi="宋体" w:cs="宋体"/>
          <w:color w:val="auto"/>
          <w:sz w:val="24"/>
        </w:rPr>
      </w:pPr>
      <w:bookmarkStart w:id="66" w:name="_Toc35393808"/>
      <w:bookmarkStart w:id="67" w:name="_Toc28359098"/>
      <w:bookmarkStart w:id="68" w:name="_Toc28359021"/>
      <w:bookmarkStart w:id="69" w:name="_Toc35393639"/>
      <w:bookmarkStart w:id="70" w:name="_Toc5327"/>
    </w:p>
    <w:p>
      <w:pPr>
        <w:spacing w:line="360" w:lineRule="exact"/>
        <w:rPr>
          <w:rFonts w:ascii="宋体" w:hAnsi="宋体" w:cs="宋体"/>
          <w:color w:val="auto"/>
          <w:sz w:val="24"/>
        </w:rPr>
      </w:pPr>
      <w:r>
        <w:rPr>
          <w:rFonts w:hint="eastAsia" w:ascii="宋体" w:hAnsi="宋体" w:cs="宋体"/>
          <w:color w:val="auto"/>
          <w:sz w:val="24"/>
        </w:rPr>
        <w:t>3.项目联系方式</w:t>
      </w:r>
      <w:bookmarkEnd w:id="66"/>
      <w:bookmarkEnd w:id="67"/>
      <w:bookmarkEnd w:id="68"/>
      <w:bookmarkEnd w:id="69"/>
      <w:bookmarkEnd w:id="70"/>
    </w:p>
    <w:p>
      <w:pPr>
        <w:spacing w:line="360" w:lineRule="exact"/>
        <w:rPr>
          <w:rFonts w:ascii="宋体" w:hAnsi="宋体" w:cs="宋体"/>
          <w:color w:val="auto"/>
          <w:sz w:val="24"/>
        </w:rPr>
      </w:pPr>
      <w:r>
        <w:rPr>
          <w:rFonts w:hint="eastAsia" w:ascii="宋体" w:hAnsi="宋体" w:cs="宋体"/>
          <w:color w:val="auto"/>
          <w:sz w:val="24"/>
        </w:rPr>
        <w:t xml:space="preserve">项目联系人：曾喜凤 、陈有弟、廖东有  电话：0771-2869912  </w:t>
      </w:r>
    </w:p>
    <w:p>
      <w:pPr>
        <w:pStyle w:val="57"/>
        <w:spacing w:line="360" w:lineRule="exact"/>
        <w:rPr>
          <w:rFonts w:ascii="宋体" w:hAnsi="宋体" w:cs="宋体"/>
          <w:color w:val="auto"/>
          <w:sz w:val="24"/>
        </w:rPr>
      </w:pPr>
    </w:p>
    <w:p>
      <w:pPr>
        <w:spacing w:line="360" w:lineRule="exact"/>
        <w:rPr>
          <w:rFonts w:ascii="宋体" w:hAnsi="宋体" w:cs="宋体"/>
          <w:color w:val="auto"/>
          <w:sz w:val="24"/>
        </w:rPr>
      </w:pPr>
      <w:r>
        <w:rPr>
          <w:rFonts w:hint="eastAsia" w:ascii="宋体" w:hAnsi="宋体" w:cs="宋体"/>
          <w:color w:val="auto"/>
          <w:sz w:val="24"/>
        </w:rPr>
        <w:t>4.监督部门</w:t>
      </w:r>
    </w:p>
    <w:p>
      <w:pPr>
        <w:pStyle w:val="2"/>
        <w:spacing w:line="360" w:lineRule="exact"/>
        <w:rPr>
          <w:rFonts w:ascii="宋体" w:hAnsi="宋体" w:cs="宋体"/>
          <w:color w:val="auto"/>
          <w:sz w:val="24"/>
          <w:szCs w:val="24"/>
        </w:rPr>
      </w:pPr>
      <w:r>
        <w:rPr>
          <w:rFonts w:hint="eastAsia" w:ascii="宋体" w:hAnsi="宋体" w:cs="宋体"/>
          <w:color w:val="auto"/>
          <w:sz w:val="24"/>
          <w:szCs w:val="24"/>
        </w:rPr>
        <w:t>名    称：贵港市港北区财政局政府采购监督管理股</w:t>
      </w:r>
    </w:p>
    <w:p>
      <w:pPr>
        <w:pStyle w:val="2"/>
        <w:spacing w:line="360" w:lineRule="exact"/>
        <w:rPr>
          <w:rFonts w:ascii="宋体" w:hAnsi="宋体" w:cs="宋体"/>
          <w:color w:val="auto"/>
          <w:sz w:val="24"/>
          <w:szCs w:val="24"/>
        </w:rPr>
      </w:pPr>
      <w:r>
        <w:rPr>
          <w:rFonts w:hint="eastAsia" w:ascii="宋体" w:hAnsi="宋体" w:cs="宋体"/>
          <w:color w:val="auto"/>
          <w:sz w:val="24"/>
        </w:rPr>
        <w:t>联系方式</w:t>
      </w:r>
      <w:r>
        <w:rPr>
          <w:rFonts w:hint="eastAsia" w:ascii="宋体" w:hAnsi="宋体" w:cs="宋体"/>
          <w:color w:val="auto"/>
          <w:sz w:val="24"/>
          <w:szCs w:val="24"/>
        </w:rPr>
        <w:t>：0775-4258673</w:t>
      </w:r>
    </w:p>
    <w:p>
      <w:pPr>
        <w:spacing w:line="360" w:lineRule="exact"/>
        <w:rPr>
          <w:rFonts w:ascii="宋体" w:hAnsi="宋体" w:cs="宋体"/>
          <w:color w:val="auto"/>
          <w:sz w:val="24"/>
        </w:rPr>
      </w:pPr>
    </w:p>
    <w:p>
      <w:pPr>
        <w:pStyle w:val="57"/>
        <w:spacing w:line="360" w:lineRule="exact"/>
        <w:rPr>
          <w:rFonts w:ascii="宋体" w:hAnsi="宋体" w:cs="宋体"/>
          <w:color w:val="auto"/>
          <w:sz w:val="24"/>
        </w:rPr>
      </w:pPr>
    </w:p>
    <w:p>
      <w:pPr>
        <w:pStyle w:val="57"/>
        <w:spacing w:line="360" w:lineRule="exact"/>
        <w:rPr>
          <w:rFonts w:ascii="宋体" w:hAnsi="宋体" w:cs="宋体"/>
          <w:color w:val="auto"/>
          <w:sz w:val="24"/>
        </w:rPr>
      </w:pPr>
    </w:p>
    <w:p>
      <w:pPr>
        <w:pStyle w:val="57"/>
        <w:spacing w:line="360" w:lineRule="exact"/>
        <w:rPr>
          <w:rFonts w:ascii="宋体" w:hAnsi="宋体" w:cs="宋体"/>
          <w:color w:val="auto"/>
          <w:sz w:val="24"/>
        </w:rPr>
      </w:pPr>
    </w:p>
    <w:p>
      <w:pPr>
        <w:snapToGrid w:val="0"/>
        <w:spacing w:line="360" w:lineRule="exact"/>
        <w:jc w:val="right"/>
        <w:rPr>
          <w:rFonts w:ascii="宋体" w:hAnsi="宋体" w:cs="宋体"/>
          <w:color w:val="auto"/>
          <w:sz w:val="24"/>
        </w:rPr>
      </w:pPr>
      <w:r>
        <w:rPr>
          <w:rFonts w:hint="eastAsia" w:ascii="宋体" w:hAnsi="宋体" w:cs="宋体"/>
          <w:color w:val="auto"/>
          <w:sz w:val="24"/>
        </w:rPr>
        <w:t>采购代理机构：广西建设工程机电设备招标中心有限公司</w:t>
      </w:r>
    </w:p>
    <w:p>
      <w:pPr>
        <w:pStyle w:val="6"/>
        <w:spacing w:line="360" w:lineRule="exact"/>
        <w:rPr>
          <w:color w:val="auto"/>
        </w:rPr>
      </w:pPr>
    </w:p>
    <w:p>
      <w:pPr>
        <w:snapToGrid w:val="0"/>
        <w:spacing w:line="360" w:lineRule="exact"/>
        <w:jc w:val="right"/>
        <w:rPr>
          <w:rFonts w:ascii="宋体" w:hAnsi="宋体" w:cs="宋体"/>
          <w:color w:val="auto"/>
          <w:sz w:val="24"/>
        </w:rPr>
      </w:pPr>
      <w:r>
        <w:rPr>
          <w:rFonts w:hint="eastAsia" w:ascii="宋体" w:hAnsi="宋体" w:cs="宋体"/>
          <w:color w:val="auto"/>
          <w:sz w:val="24"/>
        </w:rPr>
        <w:t xml:space="preserve"> 2021年11月</w:t>
      </w:r>
      <w:r>
        <w:rPr>
          <w:rFonts w:hint="eastAsia" w:ascii="宋体" w:hAnsi="宋体" w:cs="宋体"/>
          <w:color w:val="auto"/>
          <w:sz w:val="24"/>
          <w:lang w:val="en-US" w:eastAsia="zh-CN"/>
        </w:rPr>
        <w:t>15</w:t>
      </w:r>
      <w:r>
        <w:rPr>
          <w:rFonts w:hint="eastAsia" w:ascii="宋体" w:hAnsi="宋体" w:cs="宋体"/>
          <w:color w:val="auto"/>
          <w:sz w:val="24"/>
        </w:rPr>
        <w:t>日</w:t>
      </w:r>
    </w:p>
    <w:p>
      <w:pPr>
        <w:snapToGrid w:val="0"/>
        <w:rPr>
          <w:rFonts w:ascii="宋体" w:hAnsi="宋体"/>
          <w:color w:val="auto"/>
        </w:rPr>
      </w:pPr>
    </w:p>
    <w:p>
      <w:pPr>
        <w:snapToGrid w:val="0"/>
        <w:jc w:val="center"/>
        <w:rPr>
          <w:rFonts w:ascii="宋体" w:hAnsi="宋体"/>
          <w:color w:val="auto"/>
        </w:rPr>
      </w:pPr>
    </w:p>
    <w:p>
      <w:pPr>
        <w:snapToGrid w:val="0"/>
        <w:rPr>
          <w:rFonts w:ascii="宋体" w:hAnsi="宋体"/>
          <w:color w:val="auto"/>
        </w:rPr>
      </w:pPr>
    </w:p>
    <w:p>
      <w:pPr>
        <w:pStyle w:val="6"/>
        <w:rPr>
          <w:rFonts w:ascii="宋体" w:hAnsi="宋体"/>
          <w:color w:val="auto"/>
        </w:rPr>
      </w:pPr>
    </w:p>
    <w:p>
      <w:pPr>
        <w:snapToGrid w:val="0"/>
        <w:jc w:val="center"/>
        <w:outlineLvl w:val="0"/>
        <w:rPr>
          <w:rFonts w:ascii="宋体" w:hAnsi="宋体"/>
          <w:b/>
          <w:color w:val="auto"/>
          <w:sz w:val="44"/>
          <w:szCs w:val="44"/>
        </w:rPr>
      </w:pPr>
      <w:r>
        <w:rPr>
          <w:rFonts w:hint="eastAsia" w:ascii="宋体" w:hAnsi="宋体"/>
          <w:b/>
          <w:color w:val="auto"/>
          <w:sz w:val="44"/>
          <w:szCs w:val="44"/>
        </w:rPr>
        <w:t xml:space="preserve">  </w:t>
      </w:r>
    </w:p>
    <w:p>
      <w:pPr>
        <w:snapToGrid w:val="0"/>
        <w:jc w:val="center"/>
        <w:outlineLvl w:val="0"/>
        <w:rPr>
          <w:rFonts w:ascii="宋体" w:hAnsi="宋体"/>
          <w:b/>
          <w:color w:val="auto"/>
          <w:sz w:val="44"/>
          <w:szCs w:val="44"/>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snapToGrid w:val="0"/>
        <w:jc w:val="center"/>
        <w:outlineLvl w:val="0"/>
        <w:rPr>
          <w:rFonts w:ascii="宋体" w:hAnsi="宋体"/>
          <w:b/>
          <w:color w:val="auto"/>
          <w:sz w:val="44"/>
          <w:szCs w:val="44"/>
        </w:rPr>
      </w:pPr>
    </w:p>
    <w:p>
      <w:pPr>
        <w:snapToGrid w:val="0"/>
        <w:outlineLvl w:val="0"/>
        <w:rPr>
          <w:rFonts w:ascii="宋体" w:hAnsi="宋体"/>
          <w:b/>
          <w:color w:val="auto"/>
          <w:sz w:val="44"/>
          <w:szCs w:val="44"/>
        </w:rPr>
      </w:pPr>
    </w:p>
    <w:p>
      <w:pPr>
        <w:snapToGrid w:val="0"/>
        <w:jc w:val="center"/>
        <w:outlineLvl w:val="0"/>
        <w:rPr>
          <w:rFonts w:ascii="宋体" w:hAnsi="宋体"/>
          <w:b/>
          <w:color w:val="auto"/>
          <w:sz w:val="44"/>
          <w:szCs w:val="44"/>
        </w:rPr>
      </w:pPr>
    </w:p>
    <w:p>
      <w:pPr>
        <w:snapToGrid w:val="0"/>
        <w:jc w:val="center"/>
        <w:outlineLvl w:val="0"/>
        <w:rPr>
          <w:rFonts w:ascii="宋体" w:hAnsi="宋体"/>
          <w:b/>
          <w:color w:val="auto"/>
          <w:sz w:val="44"/>
          <w:szCs w:val="44"/>
        </w:rPr>
      </w:pPr>
    </w:p>
    <w:p>
      <w:pPr>
        <w:snapToGrid w:val="0"/>
        <w:jc w:val="center"/>
        <w:outlineLvl w:val="0"/>
        <w:rPr>
          <w:rFonts w:ascii="宋体" w:hAnsi="宋体"/>
          <w:b/>
          <w:color w:val="auto"/>
          <w:sz w:val="44"/>
          <w:szCs w:val="44"/>
        </w:rPr>
      </w:pPr>
      <w:bookmarkStart w:id="71" w:name="_Toc1976"/>
      <w:r>
        <w:rPr>
          <w:rFonts w:hint="eastAsia" w:ascii="宋体" w:hAnsi="宋体"/>
          <w:b/>
          <w:color w:val="auto"/>
          <w:sz w:val="44"/>
          <w:szCs w:val="44"/>
        </w:rPr>
        <w:t xml:space="preserve">第二章 </w:t>
      </w:r>
      <w:r>
        <w:rPr>
          <w:rFonts w:hint="eastAsia" w:ascii="宋体" w:hAnsi="宋体"/>
          <w:b/>
          <w:color w:val="auto"/>
          <w:sz w:val="44"/>
          <w:szCs w:val="44"/>
          <w:lang w:val="en-US" w:eastAsia="zh-CN"/>
        </w:rPr>
        <w:t>采购</w:t>
      </w:r>
      <w:r>
        <w:rPr>
          <w:rFonts w:hint="eastAsia" w:ascii="宋体" w:hAnsi="宋体"/>
          <w:b/>
          <w:color w:val="auto"/>
          <w:sz w:val="44"/>
          <w:szCs w:val="44"/>
        </w:rPr>
        <w:t>项目采购需求</w:t>
      </w:r>
      <w:bookmarkEnd w:id="71"/>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pStyle w:val="6"/>
        <w:rPr>
          <w:color w:val="auto"/>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pStyle w:val="17"/>
        <w:rPr>
          <w:rFonts w:hAnsi="宋体"/>
          <w:b/>
          <w:bCs/>
          <w:color w:val="auto"/>
          <w:sz w:val="32"/>
          <w:szCs w:val="32"/>
        </w:rPr>
      </w:pPr>
    </w:p>
    <w:p>
      <w:pPr>
        <w:pStyle w:val="17"/>
        <w:rPr>
          <w:rFonts w:hAnsi="宋体"/>
          <w:b/>
          <w:bCs/>
          <w:color w:val="auto"/>
          <w:sz w:val="32"/>
          <w:szCs w:val="32"/>
        </w:rPr>
      </w:pPr>
    </w:p>
    <w:p>
      <w:pPr>
        <w:pStyle w:val="17"/>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spacing w:line="320" w:lineRule="exact"/>
        <w:ind w:firstLine="643" w:firstLineChars="200"/>
        <w:jc w:val="center"/>
        <w:rPr>
          <w:rFonts w:hAnsi="宋体"/>
          <w:b/>
          <w:bCs/>
          <w:color w:val="auto"/>
          <w:sz w:val="32"/>
          <w:szCs w:val="32"/>
        </w:rPr>
      </w:pPr>
    </w:p>
    <w:p>
      <w:pPr>
        <w:pStyle w:val="6"/>
        <w:rPr>
          <w:rFonts w:hAnsi="宋体"/>
          <w:b/>
          <w:bCs/>
          <w:color w:val="auto"/>
          <w:sz w:val="32"/>
          <w:szCs w:val="32"/>
        </w:rPr>
      </w:pPr>
    </w:p>
    <w:p>
      <w:pPr>
        <w:pStyle w:val="6"/>
        <w:rPr>
          <w:rFonts w:hAnsi="宋体"/>
          <w:b/>
          <w:bCs/>
          <w:color w:val="auto"/>
          <w:sz w:val="32"/>
          <w:szCs w:val="32"/>
        </w:rPr>
      </w:pPr>
    </w:p>
    <w:p>
      <w:pPr>
        <w:spacing w:line="320" w:lineRule="exact"/>
        <w:rPr>
          <w:rFonts w:hAnsi="宋体"/>
          <w:b/>
          <w:bCs/>
          <w:color w:val="auto"/>
          <w:sz w:val="32"/>
          <w:szCs w:val="32"/>
        </w:rPr>
      </w:pPr>
    </w:p>
    <w:p>
      <w:pPr>
        <w:spacing w:line="320" w:lineRule="exact"/>
        <w:ind w:firstLine="643" w:firstLineChars="200"/>
        <w:jc w:val="center"/>
        <w:rPr>
          <w:rFonts w:hAnsi="宋体"/>
          <w:b/>
          <w:bCs/>
          <w:color w:val="auto"/>
          <w:sz w:val="32"/>
          <w:szCs w:val="32"/>
        </w:rPr>
      </w:pPr>
      <w:r>
        <w:rPr>
          <w:rFonts w:hint="eastAsia" w:hAnsi="宋体"/>
          <w:b/>
          <w:bCs/>
          <w:color w:val="auto"/>
          <w:sz w:val="32"/>
          <w:szCs w:val="32"/>
        </w:rPr>
        <w:t>货物需求一览表</w:t>
      </w:r>
    </w:p>
    <w:p>
      <w:pPr>
        <w:ind w:firstLine="431"/>
        <w:rPr>
          <w:rFonts w:ascii="宋体" w:hAnsi="宋体"/>
          <w:b/>
          <w:bCs/>
          <w:color w:val="auto"/>
          <w:sz w:val="24"/>
        </w:rPr>
      </w:pPr>
    </w:p>
    <w:p>
      <w:pPr>
        <w:ind w:firstLine="431"/>
        <w:rPr>
          <w:rFonts w:ascii="宋体" w:hAnsi="宋体" w:cs="宋体"/>
          <w:b/>
          <w:bCs/>
          <w:color w:val="auto"/>
          <w:sz w:val="24"/>
        </w:rPr>
      </w:pPr>
      <w:r>
        <w:rPr>
          <w:rFonts w:hint="eastAsia" w:ascii="宋体" w:hAnsi="宋体" w:cs="宋体"/>
          <w:b/>
          <w:bCs/>
          <w:color w:val="auto"/>
          <w:sz w:val="24"/>
        </w:rPr>
        <w:t>说明：</w:t>
      </w:r>
    </w:p>
    <w:p>
      <w:pPr>
        <w:ind w:firstLine="482" w:firstLineChars="200"/>
        <w:rPr>
          <w:rFonts w:ascii="宋体" w:hAnsi="宋体" w:cs="宋体"/>
          <w:b/>
          <w:bCs/>
          <w:color w:val="auto"/>
          <w:sz w:val="24"/>
        </w:rPr>
      </w:pPr>
      <w:r>
        <w:rPr>
          <w:rFonts w:hint="eastAsia" w:ascii="宋体" w:hAnsi="宋体" w:cs="宋体"/>
          <w:b/>
          <w:bCs/>
          <w:color w:val="auto"/>
          <w:sz w:val="24"/>
        </w:rPr>
        <w:t>1、本项目需求中的货物品牌、型号仅起参考作用，投标人可选用其他品牌、型号替代，但这些替代的品牌、型号在实质性要求和条件上相当于或优于参考品牌、型号。</w:t>
      </w:r>
    </w:p>
    <w:p>
      <w:pPr>
        <w:ind w:firstLine="482" w:firstLineChars="200"/>
        <w:rPr>
          <w:rFonts w:ascii="宋体" w:hAnsi="宋体" w:cs="宋体"/>
          <w:b/>
          <w:bCs/>
          <w:color w:val="auto"/>
          <w:sz w:val="24"/>
        </w:rPr>
      </w:pPr>
      <w:r>
        <w:rPr>
          <w:rFonts w:hint="eastAsia" w:ascii="宋体" w:hAnsi="宋体" w:cs="宋体"/>
          <w:b/>
          <w:bCs/>
          <w:color w:val="auto"/>
          <w:sz w:val="24"/>
        </w:rPr>
        <w:t>2、凡在“技术参数要求”中表述为“标配”或“标准配置”的设备，投标人应按第六章“投标文件格式”规定的格式在“设备配置清单”中将其参数详细列明。</w:t>
      </w:r>
    </w:p>
    <w:p>
      <w:pPr>
        <w:ind w:firstLine="482" w:firstLineChars="200"/>
        <w:jc w:val="left"/>
        <w:rPr>
          <w:rFonts w:ascii="宋体" w:hAnsi="宋体" w:cs="宋体"/>
          <w:b/>
          <w:bCs/>
          <w:color w:val="auto"/>
          <w:sz w:val="24"/>
        </w:rPr>
      </w:pPr>
      <w:r>
        <w:rPr>
          <w:rFonts w:hint="eastAsia" w:ascii="宋体" w:hAnsi="宋体" w:cs="宋体"/>
          <w:b/>
          <w:bCs/>
          <w:color w:val="auto"/>
          <w:sz w:val="24"/>
        </w:rPr>
        <w:t>3、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ind w:firstLine="482" w:firstLineChars="200"/>
        <w:jc w:val="left"/>
        <w:rPr>
          <w:rFonts w:ascii="宋体" w:hAnsi="宋体" w:cs="宋体"/>
          <w:b/>
          <w:bCs/>
          <w:color w:val="auto"/>
          <w:sz w:val="24"/>
        </w:rPr>
      </w:pPr>
      <w:r>
        <w:rPr>
          <w:rFonts w:hint="eastAsia" w:ascii="宋体" w:hAnsi="宋体" w:cs="宋体"/>
          <w:b/>
          <w:bCs/>
          <w:color w:val="auto"/>
          <w:sz w:val="24"/>
        </w:rPr>
        <w:t>4、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投标人的投标货物中包含以上的必须使用政府强制采购的节能产品(必须在有效期内)，在投标文件中必须提供节能产品认证证书，否则相应投标无效。</w:t>
      </w:r>
    </w:p>
    <w:p>
      <w:pPr>
        <w:ind w:firstLine="482" w:firstLineChars="200"/>
        <w:rPr>
          <w:rFonts w:ascii="宋体" w:hAnsi="宋体" w:cs="宋体"/>
          <w:b/>
          <w:bCs/>
          <w:color w:val="auto"/>
          <w:sz w:val="24"/>
        </w:rPr>
      </w:pPr>
      <w:r>
        <w:rPr>
          <w:rFonts w:hint="eastAsia" w:ascii="宋体" w:hAnsi="宋体" w:cs="宋体"/>
          <w:b/>
          <w:bCs/>
          <w:color w:val="auto"/>
          <w:sz w:val="24"/>
        </w:rPr>
        <w:t xml:space="preserve">5、本次采购货物采购最高限价为 </w:t>
      </w:r>
      <w:r>
        <w:rPr>
          <w:rFonts w:hint="eastAsia" w:ascii="宋体" w:hAnsi="宋体" w:cs="宋体"/>
          <w:b/>
          <w:bCs/>
          <w:color w:val="auto"/>
          <w:sz w:val="24"/>
          <w:u w:val="single"/>
        </w:rPr>
        <w:t xml:space="preserve"> 人民币420万元 </w:t>
      </w:r>
      <w:r>
        <w:rPr>
          <w:rFonts w:hint="eastAsia" w:ascii="宋体" w:hAnsi="宋体" w:cs="宋体"/>
          <w:b/>
          <w:bCs/>
          <w:color w:val="auto"/>
          <w:sz w:val="24"/>
        </w:rPr>
        <w:t>。</w:t>
      </w:r>
    </w:p>
    <w:p>
      <w:pPr>
        <w:pStyle w:val="19"/>
        <w:spacing w:line="240" w:lineRule="auto"/>
        <w:ind w:firstLine="482" w:firstLineChars="200"/>
        <w:rPr>
          <w:rFonts w:ascii="宋体" w:hAnsi="宋体" w:cs="宋体"/>
          <w:b/>
          <w:bCs/>
          <w:color w:val="auto"/>
        </w:rPr>
      </w:pPr>
      <w:r>
        <w:rPr>
          <w:rFonts w:hint="eastAsia" w:ascii="宋体" w:hAnsi="宋体" w:cs="宋体"/>
          <w:b/>
          <w:bCs/>
          <w:color w:val="auto"/>
        </w:rPr>
        <w:t>6、本项目采购对应的中小企业划分标准所属行业为：工业。</w:t>
      </w:r>
    </w:p>
    <w:p>
      <w:pPr>
        <w:snapToGrid w:val="0"/>
        <w:ind w:firstLine="482" w:firstLineChars="200"/>
        <w:rPr>
          <w:rFonts w:ascii="宋体" w:hAnsi="宋体" w:cs="宋体"/>
          <w:b/>
          <w:bCs/>
          <w:color w:val="auto"/>
          <w:sz w:val="24"/>
        </w:rPr>
      </w:pPr>
      <w:r>
        <w:rPr>
          <w:rFonts w:hint="eastAsia" w:ascii="宋体" w:hAnsi="宋体" w:cs="宋体"/>
          <w:b/>
          <w:bCs/>
          <w:color w:val="auto"/>
          <w:sz w:val="24"/>
        </w:rPr>
        <w:t>7、本项目核心产品为：智能消毒机器人。</w:t>
      </w:r>
    </w:p>
    <w:p>
      <w:pPr>
        <w:snapToGrid w:val="0"/>
        <w:ind w:firstLine="482" w:firstLineChars="200"/>
        <w:rPr>
          <w:rFonts w:ascii="宋体" w:hAnsi="宋体" w:cs="宋体"/>
          <w:b/>
          <w:bCs/>
          <w:color w:val="auto"/>
          <w:sz w:val="24"/>
        </w:rPr>
      </w:pPr>
      <w:r>
        <w:rPr>
          <w:rFonts w:hint="eastAsia" w:ascii="宋体" w:hAnsi="宋体" w:cs="宋体"/>
          <w:b/>
          <w:bCs/>
          <w:color w:val="auto"/>
          <w:sz w:val="24"/>
        </w:rPr>
        <w:t>8、本货物需求一览表中标注带“</w:t>
      </w:r>
      <w:r>
        <w:rPr>
          <w:rFonts w:hint="eastAsia" w:ascii="宋体" w:hAnsi="宋体" w:cs="宋体"/>
          <w:color w:val="auto"/>
          <w:sz w:val="24"/>
        </w:rPr>
        <w:t>★</w:t>
      </w:r>
      <w:r>
        <w:rPr>
          <w:rFonts w:hint="eastAsia" w:ascii="宋体" w:hAnsi="宋体" w:cs="宋体"/>
          <w:b/>
          <w:bCs/>
          <w:color w:val="auto"/>
          <w:sz w:val="24"/>
        </w:rPr>
        <w:t>”号的参数内容为实质性要求和条件，是必须满足的参数，否则被视为无效投标。</w:t>
      </w:r>
    </w:p>
    <w:tbl>
      <w:tblPr>
        <w:tblStyle w:val="41"/>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23"/>
        <w:gridCol w:w="291"/>
        <w:gridCol w:w="794"/>
        <w:gridCol w:w="7378"/>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16" w:type="dxa"/>
            <w:gridSpan w:val="6"/>
            <w:vAlign w:val="center"/>
          </w:tcPr>
          <w:p>
            <w:pPr>
              <w:widowControl/>
              <w:wordWrap w:val="0"/>
              <w:topLinePunct/>
              <w:snapToGrid w:val="0"/>
              <w:rPr>
                <w:rFonts w:ascii="宋体" w:hAnsi="宋体" w:cs="宋体"/>
                <w:b/>
                <w:color w:val="auto"/>
                <w:sz w:val="24"/>
              </w:rPr>
            </w:pPr>
            <w:r>
              <w:rPr>
                <w:rFonts w:hint="eastAsia" w:ascii="宋体" w:hAnsi="宋体" w:cs="宋体"/>
                <w:b/>
                <w:color w:val="auto"/>
                <w:sz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wordWrap w:val="0"/>
              <w:topLinePunct/>
              <w:snapToGrid w:val="0"/>
              <w:jc w:val="center"/>
              <w:rPr>
                <w:rFonts w:ascii="宋体" w:hAnsi="宋体" w:cs="宋体"/>
                <w:b/>
                <w:bCs/>
                <w:color w:val="auto"/>
                <w:sz w:val="24"/>
              </w:rPr>
            </w:pPr>
            <w:r>
              <w:rPr>
                <w:rFonts w:hint="eastAsia" w:ascii="宋体" w:hAnsi="宋体" w:cs="宋体"/>
                <w:b/>
                <w:bCs/>
                <w:color w:val="auto"/>
                <w:sz w:val="24"/>
              </w:rPr>
              <w:t>项号</w:t>
            </w:r>
          </w:p>
        </w:tc>
        <w:tc>
          <w:tcPr>
            <w:tcW w:w="823" w:type="dxa"/>
            <w:vAlign w:val="center"/>
          </w:tcPr>
          <w:p>
            <w:pPr>
              <w:wordWrap w:val="0"/>
              <w:topLinePunct/>
              <w:snapToGrid w:val="0"/>
              <w:jc w:val="center"/>
              <w:rPr>
                <w:rFonts w:ascii="宋体" w:hAnsi="宋体" w:cs="宋体"/>
                <w:b/>
                <w:bCs/>
                <w:color w:val="auto"/>
                <w:sz w:val="24"/>
              </w:rPr>
            </w:pPr>
            <w:r>
              <w:rPr>
                <w:rFonts w:hint="eastAsia" w:ascii="宋体" w:hAnsi="宋体" w:cs="宋体"/>
                <w:b/>
                <w:bCs/>
                <w:color w:val="auto"/>
                <w:sz w:val="24"/>
              </w:rPr>
              <w:t>设备名称</w:t>
            </w:r>
          </w:p>
        </w:tc>
        <w:tc>
          <w:tcPr>
            <w:tcW w:w="1085" w:type="dxa"/>
            <w:gridSpan w:val="2"/>
            <w:vAlign w:val="center"/>
          </w:tcPr>
          <w:p>
            <w:pPr>
              <w:widowControl/>
              <w:wordWrap w:val="0"/>
              <w:topLinePunct/>
              <w:snapToGrid w:val="0"/>
              <w:jc w:val="center"/>
              <w:rPr>
                <w:rFonts w:ascii="宋体" w:hAnsi="宋体" w:cs="宋体"/>
                <w:b/>
                <w:color w:val="auto"/>
                <w:sz w:val="24"/>
              </w:rPr>
            </w:pPr>
            <w:r>
              <w:rPr>
                <w:rFonts w:hint="eastAsia" w:ascii="宋体" w:hAnsi="宋体" w:cs="宋体"/>
                <w:b/>
                <w:color w:val="auto"/>
                <w:sz w:val="24"/>
              </w:rPr>
              <w:t>单位及数量</w:t>
            </w:r>
          </w:p>
        </w:tc>
        <w:tc>
          <w:tcPr>
            <w:tcW w:w="7444" w:type="dxa"/>
            <w:gridSpan w:val="2"/>
            <w:vAlign w:val="center"/>
          </w:tcPr>
          <w:p>
            <w:pPr>
              <w:jc w:val="center"/>
              <w:rPr>
                <w:rFonts w:ascii="宋体" w:hAnsi="宋体" w:cs="宋体"/>
                <w:color w:val="auto"/>
                <w:sz w:val="24"/>
              </w:rPr>
            </w:pPr>
            <w:r>
              <w:rPr>
                <w:rFonts w:hint="eastAsia" w:ascii="宋体" w:hAnsi="宋体" w:cs="宋体"/>
                <w:b/>
                <w:color w:val="auto"/>
                <w:sz w:val="24"/>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wordWrap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823" w:type="dxa"/>
            <w:vAlign w:val="center"/>
          </w:tcPr>
          <w:p>
            <w:pPr>
              <w:widowControl/>
              <w:wordWrap w:val="0"/>
              <w:jc w:val="center"/>
              <w:rPr>
                <w:rFonts w:ascii="宋体" w:hAnsi="宋体" w:cs="宋体"/>
                <w:color w:val="auto"/>
                <w:sz w:val="24"/>
              </w:rPr>
            </w:pPr>
            <w:r>
              <w:rPr>
                <w:rFonts w:hint="eastAsia" w:ascii="宋体" w:hAnsi="宋体" w:cs="宋体"/>
                <w:color w:val="auto"/>
                <w:kern w:val="0"/>
                <w:sz w:val="24"/>
                <w:lang w:bidi="ar"/>
              </w:rPr>
              <w:t>智能消毒机器人</w:t>
            </w:r>
          </w:p>
        </w:tc>
        <w:tc>
          <w:tcPr>
            <w:tcW w:w="1085" w:type="dxa"/>
            <w:gridSpan w:val="2"/>
            <w:tcBorders>
              <w:right w:val="single" w:color="auto" w:sz="4" w:space="0"/>
            </w:tcBorders>
            <w:vAlign w:val="center"/>
          </w:tcPr>
          <w:p>
            <w:pPr>
              <w:widowControl/>
              <w:wordWrap w:val="0"/>
              <w:jc w:val="center"/>
              <w:rPr>
                <w:rFonts w:ascii="宋体" w:hAnsi="宋体" w:cs="宋体"/>
                <w:color w:val="auto"/>
                <w:sz w:val="24"/>
              </w:rPr>
            </w:pPr>
            <w:r>
              <w:rPr>
                <w:rFonts w:hint="eastAsia" w:ascii="宋体" w:hAnsi="宋体" w:cs="宋体"/>
                <w:color w:val="auto"/>
                <w:kern w:val="0"/>
                <w:sz w:val="24"/>
                <w:lang w:bidi="ar"/>
              </w:rPr>
              <w:t>6台</w:t>
            </w:r>
          </w:p>
        </w:tc>
        <w:tc>
          <w:tcPr>
            <w:tcW w:w="7444" w:type="dxa"/>
            <w:gridSpan w:val="2"/>
            <w:vAlign w:val="center"/>
          </w:tcPr>
          <w:p>
            <w:pPr>
              <w:textAlignment w:val="baseline"/>
              <w:rPr>
                <w:b/>
                <w:bCs/>
                <w:color w:val="auto"/>
              </w:rPr>
            </w:pPr>
            <w:r>
              <w:rPr>
                <w:rFonts w:hint="eastAsia"/>
                <w:b/>
                <w:bCs/>
                <w:color w:val="auto"/>
              </w:rPr>
              <w:t>一、硬件技术参数要求</w:t>
            </w:r>
          </w:p>
          <w:p>
            <w:pPr>
              <w:numPr>
                <w:ilvl w:val="0"/>
                <w:numId w:val="1"/>
              </w:numPr>
              <w:textAlignment w:val="baseline"/>
              <w:rPr>
                <w:b/>
                <w:bCs/>
                <w:color w:val="auto"/>
              </w:rPr>
            </w:pPr>
            <w:r>
              <w:rPr>
                <w:rFonts w:hint="eastAsia"/>
                <w:b/>
                <w:bCs/>
                <w:color w:val="auto"/>
              </w:rPr>
              <w:t>外观设计</w:t>
            </w:r>
          </w:p>
          <w:p>
            <w:pPr>
              <w:numPr>
                <w:ilvl w:val="1"/>
                <w:numId w:val="2"/>
              </w:numPr>
              <w:ind w:left="420"/>
              <w:textAlignment w:val="baseline"/>
              <w:rPr>
                <w:color w:val="auto"/>
              </w:rPr>
            </w:pPr>
            <w:r>
              <w:rPr>
                <w:rFonts w:hint="eastAsia" w:ascii="宋体" w:hAnsi="宋体" w:cs="宋体"/>
                <w:color w:val="auto"/>
                <w:kern w:val="0"/>
                <w:szCs w:val="21"/>
              </w:rPr>
              <w:t>壳体材质为工程塑料，便于清洁；</w:t>
            </w:r>
          </w:p>
          <w:p>
            <w:pPr>
              <w:numPr>
                <w:ilvl w:val="1"/>
                <w:numId w:val="2"/>
              </w:numPr>
              <w:ind w:left="420"/>
              <w:textAlignment w:val="baseline"/>
              <w:rPr>
                <w:color w:val="auto"/>
                <w:szCs w:val="21"/>
              </w:rPr>
            </w:pPr>
            <w:r>
              <w:rPr>
                <w:rFonts w:hint="eastAsia" w:ascii="宋体" w:hAnsi="宋体" w:cs="宋体"/>
                <w:color w:val="auto"/>
                <w:kern w:val="0"/>
                <w:szCs w:val="21"/>
              </w:rPr>
              <w:t>▲ 尺寸</w:t>
            </w:r>
            <w:r>
              <w:rPr>
                <w:rFonts w:hint="eastAsia"/>
                <w:color w:val="auto"/>
                <w:szCs w:val="21"/>
              </w:rPr>
              <w:t>：</w:t>
            </w:r>
          </w:p>
          <w:p>
            <w:pPr>
              <w:pStyle w:val="132"/>
              <w:widowControl/>
              <w:ind w:left="465" w:firstLine="0" w:firstLineChars="0"/>
              <w:jc w:val="left"/>
              <w:textAlignment w:val="center"/>
              <w:rPr>
                <w:rFonts w:ascii="宋体" w:hAnsi="宋体" w:cs="宋体"/>
                <w:color w:val="auto"/>
                <w:kern w:val="0"/>
                <w:szCs w:val="21"/>
              </w:rPr>
            </w:pPr>
            <w:r>
              <w:rPr>
                <w:rFonts w:hint="eastAsia" w:ascii="宋体" w:hAnsi="宋体" w:cs="宋体"/>
                <w:color w:val="auto"/>
                <w:kern w:val="0"/>
                <w:szCs w:val="21"/>
              </w:rPr>
              <w:t>底盘直径：≤60</w:t>
            </w:r>
            <w:r>
              <w:rPr>
                <w:rFonts w:ascii="宋体" w:hAnsi="宋体" w:cs="宋体"/>
                <w:color w:val="auto"/>
                <w:kern w:val="0"/>
                <w:szCs w:val="21"/>
              </w:rPr>
              <w:t>0mm</w:t>
            </w:r>
          </w:p>
          <w:p>
            <w:pPr>
              <w:pStyle w:val="132"/>
              <w:widowControl/>
              <w:ind w:left="465" w:firstLine="0" w:firstLineChars="0"/>
              <w:jc w:val="left"/>
              <w:textAlignment w:val="center"/>
              <w:rPr>
                <w:rFonts w:ascii="宋体" w:hAnsi="宋体" w:cs="宋体"/>
                <w:color w:val="auto"/>
                <w:kern w:val="0"/>
                <w:szCs w:val="21"/>
              </w:rPr>
            </w:pPr>
            <w:r>
              <w:rPr>
                <w:rFonts w:hint="eastAsia" w:ascii="宋体" w:hAnsi="宋体" w:cs="宋体"/>
                <w:color w:val="auto"/>
                <w:kern w:val="0"/>
                <w:szCs w:val="21"/>
              </w:rPr>
              <w:t>待机尺寸高度：≤13</w:t>
            </w:r>
            <w:r>
              <w:rPr>
                <w:rFonts w:ascii="宋体" w:hAnsi="宋体" w:cs="宋体"/>
                <w:color w:val="auto"/>
                <w:kern w:val="0"/>
                <w:szCs w:val="21"/>
              </w:rPr>
              <w:t>6</w:t>
            </w:r>
            <w:r>
              <w:rPr>
                <w:rFonts w:hint="eastAsia" w:ascii="宋体" w:hAnsi="宋体" w:cs="宋体"/>
                <w:color w:val="auto"/>
                <w:kern w:val="0"/>
                <w:szCs w:val="21"/>
              </w:rPr>
              <w:t>0mm</w:t>
            </w:r>
          </w:p>
          <w:p>
            <w:pPr>
              <w:ind w:left="420"/>
              <w:textAlignment w:val="baseline"/>
              <w:rPr>
                <w:rFonts w:ascii="宋体" w:hAnsi="宋体" w:cs="宋体"/>
                <w:color w:val="auto"/>
                <w:kern w:val="0"/>
                <w:szCs w:val="21"/>
              </w:rPr>
            </w:pPr>
            <w:r>
              <w:rPr>
                <w:rFonts w:hint="eastAsia" w:ascii="宋体" w:hAnsi="宋体" w:cs="宋体"/>
                <w:color w:val="auto"/>
                <w:kern w:val="0"/>
                <w:szCs w:val="21"/>
              </w:rPr>
              <w:t>消毒状态高度（</w:t>
            </w:r>
            <w:r>
              <w:rPr>
                <w:rFonts w:hint="eastAsia" w:ascii="宋体" w:hAnsi="宋体" w:cs="宋体"/>
                <w:color w:val="auto"/>
                <w:kern w:val="0"/>
                <w:szCs w:val="21"/>
                <w:lang w:eastAsia="zh-Hans"/>
              </w:rPr>
              <w:t>紫外模块</w:t>
            </w:r>
            <w:r>
              <w:rPr>
                <w:rFonts w:hint="eastAsia" w:ascii="宋体" w:hAnsi="宋体" w:cs="宋体"/>
                <w:color w:val="auto"/>
                <w:kern w:val="0"/>
                <w:szCs w:val="21"/>
              </w:rPr>
              <w:t>升高后）：≥18</w:t>
            </w:r>
            <w:r>
              <w:rPr>
                <w:rFonts w:ascii="宋体" w:hAnsi="宋体" w:cs="宋体"/>
                <w:color w:val="auto"/>
                <w:kern w:val="0"/>
                <w:szCs w:val="21"/>
              </w:rPr>
              <w:t>0</w:t>
            </w:r>
            <w:r>
              <w:rPr>
                <w:rFonts w:hint="eastAsia" w:ascii="宋体" w:hAnsi="宋体" w:cs="宋体"/>
                <w:color w:val="auto"/>
                <w:kern w:val="0"/>
                <w:szCs w:val="21"/>
              </w:rPr>
              <w:t>0</w:t>
            </w:r>
            <w:r>
              <w:rPr>
                <w:rFonts w:ascii="宋体" w:hAnsi="宋体" w:cs="宋体"/>
                <w:color w:val="auto"/>
                <w:kern w:val="0"/>
                <w:szCs w:val="21"/>
              </w:rPr>
              <w:t>mm</w:t>
            </w:r>
          </w:p>
          <w:p>
            <w:pPr>
              <w:numPr>
                <w:ilvl w:val="1"/>
                <w:numId w:val="2"/>
              </w:numPr>
              <w:ind w:left="420"/>
              <w:textAlignment w:val="baseline"/>
              <w:rPr>
                <w:color w:val="auto"/>
                <w:szCs w:val="21"/>
              </w:rPr>
            </w:pPr>
            <w:r>
              <w:rPr>
                <w:rFonts w:hint="eastAsia" w:ascii="宋体" w:hAnsi="宋体" w:cs="宋体"/>
                <w:color w:val="auto"/>
                <w:kern w:val="0"/>
                <w:szCs w:val="21"/>
              </w:rPr>
              <w:t>过氧化氢消毒罐模块化设计，考虑更换时的安全因素；</w:t>
            </w:r>
          </w:p>
          <w:p>
            <w:pPr>
              <w:pStyle w:val="17"/>
              <w:numPr>
                <w:ilvl w:val="1"/>
                <w:numId w:val="2"/>
              </w:numPr>
              <w:ind w:left="420"/>
              <w:rPr>
                <w:rFonts w:ascii="宋体" w:hAnsi="宋体" w:cs="宋体"/>
                <w:color w:val="auto"/>
                <w:kern w:val="0"/>
                <w:szCs w:val="21"/>
              </w:rPr>
            </w:pPr>
            <w:r>
              <w:rPr>
                <w:rFonts w:hint="eastAsia" w:ascii="宋体" w:hAnsi="宋体" w:cs="宋体"/>
                <w:color w:val="auto"/>
                <w:kern w:val="0"/>
                <w:szCs w:val="21"/>
              </w:rPr>
              <w:t>▲ 紧凑而可扩展的外观设计，工作状态时可自主升降，</w:t>
            </w:r>
            <w:r>
              <w:rPr>
                <w:rFonts w:ascii="宋体" w:hAnsi="宋体" w:cs="宋体"/>
                <w:color w:val="auto"/>
                <w:kern w:val="0"/>
                <w:szCs w:val="21"/>
              </w:rPr>
              <w:t>360</w:t>
            </w:r>
            <w:r>
              <w:rPr>
                <w:rFonts w:hint="eastAsia" w:ascii="宋体" w:hAnsi="宋体" w:cs="宋体"/>
                <w:color w:val="auto"/>
                <w:kern w:val="0"/>
                <w:szCs w:val="21"/>
                <w:lang w:eastAsia="zh-Hans"/>
              </w:rPr>
              <w:t>度</w:t>
            </w:r>
            <w:r>
              <w:rPr>
                <w:rFonts w:hint="eastAsia" w:ascii="宋体" w:hAnsi="宋体" w:cs="宋体"/>
                <w:color w:val="auto"/>
                <w:kern w:val="0"/>
                <w:szCs w:val="21"/>
              </w:rPr>
              <w:t>立体灯管设计，待机状态时降下</w:t>
            </w:r>
            <w:r>
              <w:rPr>
                <w:rFonts w:hint="eastAsia" w:ascii="宋体" w:hAnsi="宋体" w:cs="宋体"/>
                <w:color w:val="auto"/>
                <w:kern w:val="0"/>
                <w:szCs w:val="21"/>
                <w:lang w:eastAsia="zh-Hans"/>
              </w:rPr>
              <w:t>紫外模块</w:t>
            </w:r>
            <w:r>
              <w:rPr>
                <w:rFonts w:hint="eastAsia" w:ascii="宋体" w:hAnsi="宋体" w:cs="宋体"/>
                <w:color w:val="auto"/>
                <w:kern w:val="0"/>
                <w:szCs w:val="21"/>
              </w:rPr>
              <w:t>以节省空间；</w:t>
            </w:r>
          </w:p>
          <w:p>
            <w:pPr>
              <w:ind w:left="420"/>
              <w:textAlignment w:val="baseline"/>
              <w:rPr>
                <w:color w:val="auto"/>
                <w:szCs w:val="21"/>
              </w:rPr>
            </w:pPr>
            <w:r>
              <w:rPr>
                <w:rFonts w:hint="eastAsia" w:ascii="宋体" w:hAnsi="宋体" w:cs="宋体"/>
                <w:color w:val="auto"/>
                <w:kern w:val="0"/>
                <w:szCs w:val="21"/>
              </w:rPr>
              <w:t>1.5、▲ 弧形设计紫外线灯管保护板，待机状态时保护板闭合，防止紫外线灯管损坏；工作状态时，保护板自动旋转开启，同时具有聚光效果。</w:t>
            </w:r>
          </w:p>
          <w:p>
            <w:pPr>
              <w:textAlignment w:val="baseline"/>
              <w:rPr>
                <w:b/>
                <w:bCs/>
                <w:color w:val="auto"/>
                <w:szCs w:val="21"/>
              </w:rPr>
            </w:pPr>
            <w:r>
              <w:rPr>
                <w:rFonts w:hint="eastAsia"/>
                <w:b/>
                <w:bCs/>
                <w:color w:val="auto"/>
                <w:szCs w:val="21"/>
              </w:rPr>
              <w:t>2、硬件参数</w:t>
            </w:r>
          </w:p>
          <w:p>
            <w:pPr>
              <w:pStyle w:val="17"/>
              <w:ind w:firstLine="420" w:firstLineChars="200"/>
              <w:rPr>
                <w:rFonts w:ascii="宋体" w:hAnsi="宋体" w:cs="宋体"/>
                <w:color w:val="auto"/>
                <w:kern w:val="0"/>
                <w:szCs w:val="21"/>
              </w:rPr>
            </w:pPr>
            <w:r>
              <w:rPr>
                <w:rFonts w:hint="eastAsia"/>
                <w:color w:val="auto"/>
                <w:szCs w:val="21"/>
              </w:rPr>
              <w:t>2.1、</w:t>
            </w:r>
            <w:r>
              <w:rPr>
                <w:rFonts w:hint="eastAsia" w:ascii="宋体" w:hAnsi="宋体"/>
                <w:color w:val="auto"/>
                <w:szCs w:val="21"/>
              </w:rPr>
              <w:t xml:space="preserve">▲ </w:t>
            </w:r>
            <w:r>
              <w:rPr>
                <w:rFonts w:hint="eastAsia" w:ascii="宋体" w:hAnsi="宋体" w:cs="宋体"/>
                <w:color w:val="auto"/>
                <w:kern w:val="0"/>
                <w:szCs w:val="21"/>
              </w:rPr>
              <w:t>智能避障：可通过不少于3种传感器（激光雷达、超声雷达、深度摄像头）的多传感器</w:t>
            </w:r>
            <w:r>
              <w:rPr>
                <w:rFonts w:ascii="宋体" w:hAnsi="宋体" w:cs="宋体"/>
                <w:color w:val="auto"/>
                <w:kern w:val="0"/>
                <w:szCs w:val="21"/>
              </w:rPr>
              <w:t>融合定位</w:t>
            </w:r>
            <w:r>
              <w:rPr>
                <w:rFonts w:hint="eastAsia" w:ascii="宋体" w:hAnsi="宋体" w:cs="宋体"/>
                <w:color w:val="auto"/>
                <w:kern w:val="0"/>
                <w:szCs w:val="21"/>
              </w:rPr>
              <w:t>技术实现自主避障；</w:t>
            </w:r>
          </w:p>
          <w:p>
            <w:pPr>
              <w:ind w:firstLine="420" w:firstLineChars="200"/>
              <w:textAlignment w:val="baseline"/>
              <w:rPr>
                <w:color w:val="auto"/>
              </w:rPr>
            </w:pPr>
            <w:r>
              <w:rPr>
                <w:rFonts w:hint="eastAsia"/>
                <w:color w:val="auto"/>
              </w:rPr>
              <w:t>2.2、</w:t>
            </w:r>
            <w:r>
              <w:rPr>
                <w:rFonts w:hint="eastAsia" w:ascii="宋体" w:hAnsi="宋体" w:cs="宋体"/>
                <w:color w:val="auto"/>
                <w:kern w:val="0"/>
                <w:szCs w:val="21"/>
              </w:rPr>
              <w:t>机器人具有不少于3个；深度摄像头传感器，可灵活避开悬浮、中空的障碍物（如中空推车等）；</w:t>
            </w:r>
          </w:p>
          <w:p>
            <w:pPr>
              <w:ind w:firstLine="420" w:firstLineChars="200"/>
              <w:textAlignment w:val="baseline"/>
              <w:rPr>
                <w:rFonts w:ascii="宋体" w:hAnsi="宋体" w:cs="宋体"/>
                <w:color w:val="auto"/>
                <w:kern w:val="0"/>
                <w:szCs w:val="21"/>
              </w:rPr>
            </w:pPr>
            <w:r>
              <w:rPr>
                <w:rFonts w:hint="eastAsia"/>
                <w:color w:val="auto"/>
              </w:rPr>
              <w:t>2.3、</w:t>
            </w:r>
            <w:r>
              <w:rPr>
                <w:rFonts w:ascii="宋体" w:hAnsi="宋体" w:cs="宋体"/>
                <w:color w:val="auto"/>
                <w:kern w:val="0"/>
                <w:szCs w:val="21"/>
              </w:rPr>
              <w:t>前后触边，前、后方配置防撞触边，对机器人碰撞进行保护</w:t>
            </w:r>
            <w:r>
              <w:rPr>
                <w:rFonts w:hint="eastAsia" w:ascii="宋体" w:hAnsi="宋体" w:cs="宋体"/>
                <w:color w:val="auto"/>
                <w:kern w:val="0"/>
                <w:szCs w:val="21"/>
              </w:rPr>
              <w:t>。</w:t>
            </w:r>
          </w:p>
          <w:p>
            <w:pPr>
              <w:textAlignment w:val="baseline"/>
              <w:rPr>
                <w:b/>
                <w:bCs/>
                <w:color w:val="auto"/>
              </w:rPr>
            </w:pPr>
            <w:r>
              <w:rPr>
                <w:rFonts w:hint="eastAsia"/>
                <w:b/>
                <w:bCs/>
                <w:color w:val="auto"/>
              </w:rPr>
              <w:t>3、运行参数</w:t>
            </w:r>
          </w:p>
          <w:p>
            <w:pPr>
              <w:ind w:firstLine="420" w:firstLineChars="200"/>
              <w:textAlignment w:val="baseline"/>
              <w:rPr>
                <w:color w:val="auto"/>
              </w:rPr>
            </w:pPr>
            <w:r>
              <w:rPr>
                <w:rFonts w:hint="eastAsia"/>
                <w:color w:val="auto"/>
              </w:rPr>
              <w:t>3.1、</w:t>
            </w:r>
            <w:r>
              <w:rPr>
                <w:rFonts w:hint="eastAsia" w:ascii="宋体" w:hAnsi="宋体" w:cs="宋体"/>
                <w:color w:val="auto"/>
                <w:kern w:val="0"/>
                <w:szCs w:val="21"/>
              </w:rPr>
              <w:t>运动速度：0-1.</w:t>
            </w:r>
            <w:r>
              <w:rPr>
                <w:rFonts w:ascii="宋体" w:hAnsi="宋体" w:cs="宋体"/>
                <w:color w:val="auto"/>
                <w:kern w:val="0"/>
                <w:szCs w:val="21"/>
              </w:rPr>
              <w:t>2m/s</w:t>
            </w:r>
            <w:r>
              <w:rPr>
                <w:rFonts w:hint="eastAsia" w:ascii="宋体" w:hAnsi="宋体" w:cs="宋体"/>
                <w:color w:val="auto"/>
                <w:kern w:val="0"/>
                <w:szCs w:val="21"/>
              </w:rPr>
              <w:t>，速度可调；</w:t>
            </w:r>
          </w:p>
          <w:p>
            <w:pPr>
              <w:ind w:firstLine="420" w:firstLineChars="200"/>
              <w:textAlignment w:val="baseline"/>
              <w:rPr>
                <w:color w:val="auto"/>
              </w:rPr>
            </w:pPr>
            <w:r>
              <w:rPr>
                <w:rFonts w:hint="eastAsia"/>
                <w:color w:val="auto"/>
              </w:rPr>
              <w:t>3.2、</w:t>
            </w:r>
            <w:r>
              <w:rPr>
                <w:rFonts w:ascii="宋体" w:hAnsi="宋体" w:cs="宋体"/>
                <w:color w:val="auto"/>
                <w:kern w:val="0"/>
                <w:szCs w:val="21"/>
              </w:rPr>
              <w:t>定位精度：</w:t>
            </w:r>
            <w:r>
              <w:rPr>
                <w:rFonts w:hint="eastAsia" w:ascii="宋体" w:hAnsi="宋体" w:cs="宋体"/>
                <w:color w:val="auto"/>
                <w:kern w:val="0"/>
                <w:szCs w:val="21"/>
              </w:rPr>
              <w:t>≤</w:t>
            </w:r>
            <w:r>
              <w:rPr>
                <w:rFonts w:ascii="宋体" w:hAnsi="宋体" w:cs="Calibri"/>
                <w:color w:val="auto"/>
                <w:kern w:val="0"/>
                <w:szCs w:val="21"/>
              </w:rPr>
              <w:t>2cm</w:t>
            </w:r>
            <w:r>
              <w:rPr>
                <w:rFonts w:hint="eastAsia" w:ascii="宋体" w:hAnsi="宋体" w:cs="Calibri"/>
                <w:color w:val="auto"/>
                <w:kern w:val="0"/>
                <w:szCs w:val="21"/>
              </w:rPr>
              <w:t>；</w:t>
            </w:r>
          </w:p>
          <w:p>
            <w:pPr>
              <w:ind w:firstLine="420" w:firstLineChars="200"/>
              <w:textAlignment w:val="baseline"/>
              <w:rPr>
                <w:color w:val="auto"/>
              </w:rPr>
            </w:pPr>
            <w:r>
              <w:rPr>
                <w:rFonts w:hint="eastAsia"/>
                <w:color w:val="auto"/>
              </w:rPr>
              <w:t>3.3、</w:t>
            </w:r>
            <w:r>
              <w:rPr>
                <w:rFonts w:ascii="宋体" w:hAnsi="宋体" w:cs="宋体"/>
                <w:color w:val="auto"/>
                <w:kern w:val="0"/>
                <w:szCs w:val="21"/>
              </w:rPr>
              <w:t>爬坡能力：</w:t>
            </w: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p>
          <w:p>
            <w:pPr>
              <w:ind w:firstLine="420" w:firstLineChars="200"/>
              <w:textAlignment w:val="baseline"/>
              <w:rPr>
                <w:color w:val="auto"/>
              </w:rPr>
            </w:pPr>
            <w:r>
              <w:rPr>
                <w:rFonts w:hint="eastAsia"/>
                <w:color w:val="auto"/>
              </w:rPr>
              <w:t>3.4、</w:t>
            </w:r>
            <w:r>
              <w:rPr>
                <w:rFonts w:ascii="宋体" w:hAnsi="宋体" w:cs="宋体"/>
                <w:color w:val="auto"/>
                <w:kern w:val="0"/>
                <w:szCs w:val="21"/>
              </w:rPr>
              <w:t>转向性能：360度原地转向</w:t>
            </w:r>
            <w:r>
              <w:rPr>
                <w:rFonts w:hint="eastAsia" w:ascii="宋体" w:hAnsi="宋体" w:cs="宋体"/>
                <w:color w:val="auto"/>
                <w:kern w:val="0"/>
                <w:szCs w:val="21"/>
              </w:rPr>
              <w:t>；</w:t>
            </w:r>
          </w:p>
          <w:p>
            <w:pPr>
              <w:ind w:firstLine="420" w:firstLineChars="200"/>
              <w:textAlignment w:val="baseline"/>
              <w:rPr>
                <w:color w:val="auto"/>
              </w:rPr>
            </w:pPr>
            <w:r>
              <w:rPr>
                <w:rFonts w:hint="eastAsia"/>
                <w:color w:val="auto"/>
              </w:rPr>
              <w:t>3.5、</w:t>
            </w:r>
            <w:r>
              <w:rPr>
                <w:rFonts w:hint="eastAsia" w:ascii="宋体" w:hAnsi="宋体" w:cs="宋体"/>
                <w:color w:val="auto"/>
                <w:kern w:val="0"/>
                <w:szCs w:val="21"/>
              </w:rPr>
              <w:t>可自主移动，实现自主导航、避障等功能；</w:t>
            </w:r>
          </w:p>
          <w:p>
            <w:pPr>
              <w:ind w:firstLine="420" w:firstLineChars="200"/>
              <w:textAlignment w:val="baseline"/>
              <w:rPr>
                <w:color w:val="auto"/>
              </w:rPr>
            </w:pPr>
            <w:r>
              <w:rPr>
                <w:rFonts w:hint="eastAsia"/>
                <w:color w:val="auto"/>
              </w:rPr>
              <w:t>3.6、</w:t>
            </w:r>
            <w:r>
              <w:rPr>
                <w:rFonts w:hint="eastAsia" w:ascii="宋体" w:hAnsi="宋体" w:cs="宋体"/>
                <w:color w:val="auto"/>
                <w:kern w:val="0"/>
                <w:szCs w:val="21"/>
              </w:rPr>
              <w:t>机器人执行任务过程中，支持暂停模式，恢复后可继续执行前序任务；</w:t>
            </w:r>
          </w:p>
          <w:p>
            <w:pPr>
              <w:ind w:firstLine="420" w:firstLineChars="200"/>
              <w:textAlignment w:val="baseline"/>
              <w:rPr>
                <w:color w:val="auto"/>
              </w:rPr>
            </w:pPr>
            <w:r>
              <w:rPr>
                <w:rFonts w:hint="eastAsia"/>
                <w:color w:val="auto"/>
              </w:rPr>
              <w:t>3.7、</w:t>
            </w:r>
            <w:r>
              <w:rPr>
                <w:rFonts w:ascii="仿宋" w:hAnsi="仿宋" w:cs="宋体"/>
                <w:color w:val="auto"/>
                <w:kern w:val="0"/>
                <w:szCs w:val="21"/>
              </w:rPr>
              <w:t>机器人可支持与电动门对接，控制电动门的自动开关</w:t>
            </w:r>
            <w:r>
              <w:rPr>
                <w:rFonts w:hint="eastAsia" w:ascii="仿宋" w:hAnsi="仿宋" w:cs="宋体"/>
                <w:color w:val="auto"/>
                <w:kern w:val="0"/>
                <w:szCs w:val="21"/>
              </w:rPr>
              <w:t>；</w:t>
            </w:r>
          </w:p>
          <w:p>
            <w:pPr>
              <w:ind w:firstLine="420" w:firstLineChars="200"/>
              <w:textAlignment w:val="baseline"/>
              <w:rPr>
                <w:color w:val="auto"/>
              </w:rPr>
            </w:pPr>
            <w:r>
              <w:rPr>
                <w:rFonts w:hint="eastAsia"/>
                <w:color w:val="auto"/>
              </w:rPr>
              <w:t>3.8、</w:t>
            </w:r>
            <w:r>
              <w:rPr>
                <w:rFonts w:hint="eastAsia" w:ascii="宋体" w:hAnsi="宋体" w:cs="宋体"/>
                <w:color w:val="auto"/>
                <w:kern w:val="0"/>
                <w:szCs w:val="21"/>
              </w:rPr>
              <w:t>无需在行进路径上加装路线标识及定位标记，</w:t>
            </w:r>
            <w:r>
              <w:rPr>
                <w:rFonts w:ascii="宋体" w:hAnsi="宋体" w:cs="宋体"/>
                <w:color w:val="auto"/>
                <w:kern w:val="0"/>
                <w:szCs w:val="21"/>
              </w:rPr>
              <w:t>机器人运行过程全自主导航</w:t>
            </w:r>
            <w:r>
              <w:rPr>
                <w:rFonts w:hint="eastAsia" w:ascii="宋体" w:hAnsi="宋体" w:cs="宋体"/>
                <w:color w:val="auto"/>
                <w:kern w:val="0"/>
                <w:szCs w:val="21"/>
              </w:rPr>
              <w:t>；</w:t>
            </w:r>
          </w:p>
          <w:p>
            <w:pPr>
              <w:ind w:left="420" w:leftChars="200"/>
              <w:textAlignment w:val="baseline"/>
              <w:rPr>
                <w:rFonts w:hint="eastAsia" w:ascii="宋体" w:hAnsi="宋体" w:eastAsia="宋体" w:cs="宋体"/>
                <w:color w:val="auto"/>
                <w:kern w:val="0"/>
                <w:szCs w:val="21"/>
                <w:lang w:eastAsia="zh-CN"/>
              </w:rPr>
            </w:pPr>
            <w:r>
              <w:rPr>
                <w:rFonts w:hint="eastAsia"/>
                <w:color w:val="auto"/>
              </w:rPr>
              <w:t>3.9、</w:t>
            </w:r>
            <w:r>
              <w:rPr>
                <w:rFonts w:hint="eastAsia" w:ascii="宋体" w:hAnsi="宋体" w:cs="宋体"/>
                <w:color w:val="auto"/>
                <w:kern w:val="0"/>
                <w:szCs w:val="21"/>
              </w:rPr>
              <w:t>机器人可在电量低于阈值时自动进行充电，充电后自动恢复工作；</w:t>
            </w:r>
            <w:r>
              <w:rPr>
                <w:rFonts w:hint="eastAsia"/>
                <w:color w:val="auto"/>
              </w:rPr>
              <w:t>3.10、</w:t>
            </w:r>
            <w:r>
              <w:rPr>
                <w:rFonts w:hint="eastAsia" w:ascii="宋体" w:hAnsi="宋体" w:cs="宋体"/>
                <w:color w:val="auto"/>
                <w:kern w:val="0"/>
                <w:sz w:val="21"/>
                <w:szCs w:val="21"/>
              </w:rPr>
              <w:t>▲</w:t>
            </w:r>
            <w:r>
              <w:rPr>
                <w:rFonts w:hint="eastAsia" w:ascii="宋体" w:hAnsi="宋体" w:cs="宋体"/>
                <w:color w:val="auto"/>
                <w:kern w:val="0"/>
                <w:szCs w:val="21"/>
              </w:rPr>
              <w:t>机器人可支持电梯对接，并提供自主研发电梯对接设备及控制软件，无需在地面、天花板或墙面加装辅助定位标识</w:t>
            </w:r>
            <w:r>
              <w:rPr>
                <w:rFonts w:hint="eastAsia" w:ascii="宋体" w:hAnsi="宋体" w:cs="宋体"/>
                <w:color w:val="auto"/>
                <w:kern w:val="0"/>
                <w:sz w:val="22"/>
                <w:szCs w:val="22"/>
              </w:rPr>
              <w:t>（磁条、二维码），</w:t>
            </w:r>
            <w:r>
              <w:rPr>
                <w:rFonts w:hint="eastAsia" w:ascii="宋体" w:hAnsi="宋体" w:cs="宋体"/>
                <w:color w:val="auto"/>
                <w:kern w:val="0"/>
                <w:szCs w:val="21"/>
              </w:rPr>
              <w:t>实现机器人自主上下电梯；</w:t>
            </w:r>
          </w:p>
          <w:p>
            <w:pPr>
              <w:ind w:firstLine="420" w:firstLineChars="200"/>
              <w:textAlignment w:val="baseline"/>
              <w:rPr>
                <w:color w:val="auto"/>
                <w:szCs w:val="21"/>
              </w:rPr>
            </w:pPr>
            <w:r>
              <w:rPr>
                <w:rFonts w:hint="eastAsia"/>
                <w:color w:val="auto"/>
                <w:szCs w:val="21"/>
              </w:rPr>
              <w:t>3.11、</w:t>
            </w:r>
            <w:r>
              <w:rPr>
                <w:rFonts w:hint="eastAsia" w:ascii="宋体" w:hAnsi="宋体" w:cs="宋体"/>
                <w:color w:val="auto"/>
                <w:kern w:val="0"/>
                <w:szCs w:val="21"/>
              </w:rPr>
              <w:t>环境中有较大落差的地面时，机器人有防跌倒功能。</w:t>
            </w:r>
          </w:p>
          <w:p>
            <w:pPr>
              <w:textAlignment w:val="baseline"/>
              <w:rPr>
                <w:b/>
                <w:bCs/>
                <w:color w:val="auto"/>
                <w:szCs w:val="21"/>
              </w:rPr>
            </w:pPr>
            <w:r>
              <w:rPr>
                <w:rFonts w:hint="eastAsia"/>
                <w:b/>
                <w:bCs/>
                <w:color w:val="auto"/>
                <w:szCs w:val="21"/>
              </w:rPr>
              <w:t>4、消毒方式</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4.1、▲不少于三种消毒方式：紫外照射消毒、过氧化氢消毒和等离子空气过滤消毒；可灵活组合使用；</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4.2、▲消毒作业时，具有不少于2种警告提示方式（语音和指示灯警告提示）；</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4.3、可在消毒过程中围绕消毒目标进行多点360度表面消毒；</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4.4、可根据消毒空间不同，选择不同消毒模式和消毒时间。</w:t>
            </w:r>
          </w:p>
          <w:p>
            <w:pPr>
              <w:textAlignment w:val="baseline"/>
              <w:rPr>
                <w:b/>
                <w:bCs/>
                <w:color w:val="auto"/>
                <w:szCs w:val="21"/>
              </w:rPr>
            </w:pPr>
            <w:r>
              <w:rPr>
                <w:rFonts w:hint="eastAsia"/>
                <w:b/>
                <w:bCs/>
                <w:color w:val="auto"/>
                <w:szCs w:val="21"/>
              </w:rPr>
              <w:t>5、消毒功能</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5.1、▲消毒效果：可达到高水平消毒，对于枯草杆菌黑色变种芽孢的杀灭对数值大于3个对数；</w:t>
            </w:r>
          </w:p>
          <w:p>
            <w:pPr>
              <w:pStyle w:val="27"/>
              <w:ind w:firstLine="420"/>
              <w:rPr>
                <w:rFonts w:hint="eastAsia" w:ascii="宋体" w:hAnsi="宋体" w:cs="宋体"/>
                <w:color w:val="auto"/>
                <w:kern w:val="0"/>
                <w:sz w:val="21"/>
                <w:szCs w:val="21"/>
              </w:rPr>
            </w:pPr>
            <w:r>
              <w:rPr>
                <w:rFonts w:hint="eastAsia" w:ascii="宋体" w:hAnsi="宋体" w:cs="宋体"/>
                <w:color w:val="auto"/>
                <w:kern w:val="0"/>
                <w:sz w:val="21"/>
                <w:szCs w:val="21"/>
              </w:rPr>
              <w:t>5.2、▲对物体表面消毒效果：单雾化模式或单紫外模式下均具有对硬质物体表面的大肠杆菌和金黄色葡萄球菌的杀灭对数值大于3个对数；</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5.3、▲对物体表面消毒效果：紫外照射、过氧化氢雾化协同工作模式下，具有对硬质物体表面的耐甲氧西林金黄色葡萄球菌和鲍曼不动杆菌的杀灭对数值大于6个对数；</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5.4、▲对空气消毒效果：等离子消毒模式对空间内白色葡萄球菌的杀灭率≥99.9%，对空间内空气中自然菌的杀灭率≥90%</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5.5、紫外照射消毒：</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单根紫外灯管功率：≥35W</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lang w:eastAsia="zh-Hans"/>
              </w:rPr>
              <w:t>单根灯管1米处</w:t>
            </w:r>
            <w:r>
              <w:rPr>
                <w:rFonts w:hint="eastAsia" w:ascii="宋体" w:hAnsi="宋体" w:cs="宋体"/>
                <w:color w:val="auto"/>
                <w:kern w:val="0"/>
                <w:sz w:val="21"/>
                <w:szCs w:val="21"/>
              </w:rPr>
              <w:t>紫外线照射强度：≥380uW/cm2</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5.6、▲ 紫外线灯管数量：≥13根</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5.7、▲ 紫外线消毒模式具有行人自动检测功能，如有人误闯入消毒空间，紫外线灯自动关闭，防止紫外辐射伤害；</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5.8、▲ 雾化组数量：≥12组；</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5.9过氧化氢消毒：</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过氧化氢喷洒速率：≥1400g／h</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过氧化氢剂量规格（单次承载过氧化氢容量）：不低于5L</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5.10、支持消毒液类型不少于2种，包含但不限于过氧化氢及次氯酸溶液；</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5.11、▲ 超干雾化颗粒的最小直径：≤300纳米，且最小直径颗粒数占颗粒总数量的比值：≥85%；</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5.12、▲消毒液的扩散系数：≥6.8㎡/s，且符合测试标准JC/T 1086-2008；</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5.13、机器人可在具有金属设备的环境中使用，对不锈钢基本无腐蚀；</w:t>
            </w:r>
          </w:p>
          <w:p>
            <w:pPr>
              <w:pStyle w:val="27"/>
              <w:ind w:firstLine="420"/>
              <w:rPr>
                <w:rFonts w:hint="eastAsia" w:ascii="宋体" w:hAnsi="宋体" w:cs="宋体"/>
                <w:color w:val="auto"/>
                <w:kern w:val="0"/>
                <w:sz w:val="21"/>
                <w:szCs w:val="21"/>
              </w:rPr>
            </w:pPr>
            <w:r>
              <w:rPr>
                <w:rFonts w:hint="eastAsia" w:ascii="宋体" w:hAnsi="宋体" w:cs="宋体"/>
                <w:color w:val="auto"/>
                <w:kern w:val="0"/>
                <w:sz w:val="21"/>
                <w:szCs w:val="21"/>
              </w:rPr>
              <w:t>5.14、▲机器人可在CT检查室内正常使用。</w:t>
            </w:r>
          </w:p>
          <w:p>
            <w:pPr>
              <w:textAlignment w:val="baseline"/>
              <w:rPr>
                <w:b/>
                <w:bCs/>
                <w:color w:val="auto"/>
              </w:rPr>
            </w:pPr>
            <w:r>
              <w:rPr>
                <w:rFonts w:hint="eastAsia"/>
                <w:b/>
                <w:bCs/>
                <w:color w:val="auto"/>
              </w:rPr>
              <w:t>6、环境检测</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6.1、▲过氧化氢浓度检测，实时显示房间内过氧化氢的浓度情况；</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6.2、PM2.5检测功能；</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6.3、温度及湿度检测功能。</w:t>
            </w:r>
          </w:p>
          <w:p>
            <w:pPr>
              <w:textAlignment w:val="baseline"/>
              <w:rPr>
                <w:b/>
                <w:bCs/>
                <w:color w:val="auto"/>
              </w:rPr>
            </w:pPr>
            <w:r>
              <w:rPr>
                <w:rFonts w:hint="eastAsia"/>
                <w:b/>
                <w:bCs/>
                <w:color w:val="auto"/>
              </w:rPr>
              <w:t>二、软件技术参数要求</w:t>
            </w:r>
          </w:p>
          <w:p>
            <w:pPr>
              <w:textAlignment w:val="baseline"/>
              <w:rPr>
                <w:b/>
                <w:bCs/>
                <w:color w:val="auto"/>
              </w:rPr>
            </w:pPr>
            <w:r>
              <w:rPr>
                <w:rFonts w:hint="eastAsia"/>
                <w:b/>
                <w:bCs/>
                <w:color w:val="auto"/>
              </w:rPr>
              <w:t>1、权限控制</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1.1、具有消毒权限的用户登陆软件系统</w:t>
            </w:r>
          </w:p>
          <w:p>
            <w:pPr>
              <w:textAlignment w:val="baseline"/>
              <w:rPr>
                <w:b/>
                <w:bCs/>
                <w:color w:val="auto"/>
              </w:rPr>
            </w:pPr>
            <w:r>
              <w:rPr>
                <w:rFonts w:hint="eastAsia"/>
                <w:b/>
                <w:bCs/>
                <w:color w:val="auto"/>
              </w:rPr>
              <w:t>2、系统软件</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2.1、医护端软件功能包括：任务的创建、查看、取消、暂停；</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2.2、机器人消毒任务预约设置：预约消毒时间、消毒模式、消毒地点等；</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2.3、机器人维护模式：机器人提供维护模式设置，方便人员对耗材（过氧化氢、紫外线灯管等）进行更换；</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2.4、软件系统支持多平台，包括但不仅限于Windows，Mac，Android等。</w:t>
            </w:r>
          </w:p>
          <w:p>
            <w:pPr>
              <w:textAlignment w:val="baseline"/>
              <w:rPr>
                <w:b/>
                <w:bCs/>
                <w:color w:val="auto"/>
              </w:rPr>
            </w:pPr>
            <w:r>
              <w:rPr>
                <w:rFonts w:hint="eastAsia"/>
                <w:b/>
                <w:bCs/>
                <w:color w:val="auto"/>
              </w:rPr>
              <w:t>3、运行模式</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3.1、可远程操作，控制消毒任务执行；</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3.2、机器人具有故障自检报警功能；</w:t>
            </w:r>
          </w:p>
          <w:p>
            <w:pPr>
              <w:pStyle w:val="27"/>
              <w:ind w:firstLine="420"/>
              <w:rPr>
                <w:rFonts w:ascii="宋体" w:hAnsi="宋体" w:cs="宋体"/>
                <w:color w:val="auto"/>
                <w:kern w:val="0"/>
                <w:szCs w:val="21"/>
              </w:rPr>
            </w:pPr>
            <w:r>
              <w:rPr>
                <w:rFonts w:hint="eastAsia" w:ascii="宋体" w:hAnsi="宋体" w:cs="宋体"/>
                <w:color w:val="auto"/>
                <w:kern w:val="0"/>
                <w:sz w:val="21"/>
                <w:szCs w:val="21"/>
              </w:rPr>
              <w:t>3.3、机器人具有消毒模板概念，对于大的空间可建立消毒模板，减少操作次数。</w:t>
            </w:r>
          </w:p>
          <w:p>
            <w:pPr>
              <w:pStyle w:val="27"/>
              <w:ind w:firstLine="0"/>
              <w:rPr>
                <w:b/>
                <w:bCs/>
                <w:color w:val="auto"/>
                <w:sz w:val="21"/>
                <w:szCs w:val="24"/>
              </w:rPr>
            </w:pPr>
            <w:r>
              <w:rPr>
                <w:rFonts w:hint="eastAsia"/>
                <w:b/>
                <w:bCs/>
                <w:color w:val="auto"/>
                <w:sz w:val="21"/>
                <w:szCs w:val="24"/>
              </w:rPr>
              <w:t>4、系统监控</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4.1、机器人使用数据统计；</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4.2、设备异常状态监控；</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4.3、机器人状态实时监控：实时电量、速度、正在运行的消毒任务等；</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4.4、可远程监控消毒液用量情况；</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4.5、▲ 机器人信息可导出离线报告，进行分析存档。</w:t>
            </w:r>
          </w:p>
          <w:p>
            <w:pPr>
              <w:pStyle w:val="27"/>
              <w:ind w:firstLine="0"/>
              <w:rPr>
                <w:b/>
                <w:bCs/>
                <w:color w:val="auto"/>
                <w:sz w:val="21"/>
                <w:szCs w:val="24"/>
              </w:rPr>
            </w:pPr>
            <w:r>
              <w:rPr>
                <w:rFonts w:hint="eastAsia"/>
                <w:b/>
                <w:bCs/>
                <w:color w:val="auto"/>
                <w:sz w:val="21"/>
                <w:szCs w:val="24"/>
              </w:rPr>
              <w:t>5、扩展功能</w:t>
            </w:r>
          </w:p>
          <w:p>
            <w:pPr>
              <w:pStyle w:val="27"/>
              <w:ind w:firstLine="420"/>
              <w:rPr>
                <w:rFonts w:ascii="宋体" w:hAnsi="宋体" w:cs="宋体"/>
                <w:color w:val="auto"/>
                <w:kern w:val="0"/>
                <w:sz w:val="21"/>
                <w:szCs w:val="21"/>
              </w:rPr>
            </w:pPr>
            <w:r>
              <w:rPr>
                <w:rFonts w:hint="eastAsia" w:ascii="宋体" w:hAnsi="宋体" w:cs="宋体"/>
                <w:color w:val="auto"/>
                <w:kern w:val="0"/>
                <w:sz w:val="21"/>
                <w:szCs w:val="21"/>
              </w:rPr>
              <w:t>5.1、▲ 机器人可支持与数字孪生软件系统对接。</w:t>
            </w:r>
          </w:p>
          <w:p>
            <w:pPr>
              <w:pStyle w:val="27"/>
              <w:ind w:firstLine="420"/>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426" w:hRule="atLeast"/>
          <w:jc w:val="center"/>
        </w:trPr>
        <w:tc>
          <w:tcPr>
            <w:tcW w:w="9750" w:type="dxa"/>
            <w:gridSpan w:val="5"/>
            <w:vAlign w:val="center"/>
          </w:tcPr>
          <w:p>
            <w:pPr>
              <w:wordWrap w:val="0"/>
              <w:topLinePunct/>
              <w:snapToGrid w:val="0"/>
              <w:rPr>
                <w:rFonts w:ascii="宋体" w:hAnsi="宋体" w:cs="宋体"/>
                <w:b/>
                <w:color w:val="auto"/>
                <w:sz w:val="24"/>
              </w:rPr>
            </w:pPr>
            <w:r>
              <w:rPr>
                <w:rFonts w:hint="eastAsia" w:ascii="宋体" w:hAnsi="宋体" w:cs="宋体"/>
                <w:color w:val="auto"/>
                <w:sz w:val="24"/>
              </w:rPr>
              <w:t>★</w:t>
            </w:r>
            <w:r>
              <w:rPr>
                <w:rFonts w:hint="eastAsia" w:ascii="宋体" w:hAnsi="宋体" w:cs="宋体"/>
                <w:b/>
                <w:color w:val="auto"/>
                <w:sz w:val="24"/>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387"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投标报价</w:t>
            </w:r>
          </w:p>
          <w:p>
            <w:pPr>
              <w:wordWrap w:val="0"/>
              <w:topLinePunct/>
              <w:snapToGrid w:val="0"/>
              <w:jc w:val="center"/>
              <w:rPr>
                <w:rFonts w:ascii="宋体" w:hAnsi="宋体" w:cs="宋体"/>
                <w:bCs/>
                <w:color w:val="auto"/>
                <w:szCs w:val="21"/>
              </w:rPr>
            </w:pPr>
            <w:r>
              <w:rPr>
                <w:rFonts w:hint="eastAsia" w:ascii="宋体" w:hAnsi="宋体" w:cs="宋体"/>
                <w:b/>
                <w:color w:val="auto"/>
                <w:szCs w:val="21"/>
              </w:rPr>
              <w:t>要求</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投标报价为采购人指定地点的现场交货价，包括：</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（1）货物的价格：包括货款、杂配件、安装调试费、验收费、施工水电费等完成本项过程所需的全部费用；</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（2）货物的标准附件、备品备件、专用工具的价格。</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（3）运输、装卸、保管、调试、培训、技术支持、售后服务费。</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采购</w:t>
            </w:r>
            <w:r>
              <w:rPr>
                <w:rFonts w:hint="eastAsia" w:ascii="宋体" w:hAnsi="宋体" w:cs="宋体"/>
                <w:color w:val="auto"/>
                <w:szCs w:val="21"/>
              </w:rPr>
              <w:t>代理服务费、保险费和各项税金。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958" w:hRule="atLeast"/>
          <w:jc w:val="center"/>
        </w:trPr>
        <w:tc>
          <w:tcPr>
            <w:tcW w:w="1578" w:type="dxa"/>
            <w:gridSpan w:val="3"/>
            <w:vAlign w:val="center"/>
          </w:tcPr>
          <w:p>
            <w:pPr>
              <w:wordWrap w:val="0"/>
              <w:topLinePunct/>
              <w:snapToGrid w:val="0"/>
              <w:jc w:val="center"/>
              <w:rPr>
                <w:rFonts w:ascii="宋体" w:hAnsi="宋体" w:cs="宋体"/>
                <w:bCs/>
                <w:color w:val="auto"/>
                <w:szCs w:val="21"/>
              </w:rPr>
            </w:pPr>
            <w:r>
              <w:rPr>
                <w:rFonts w:hint="eastAsia" w:ascii="宋体" w:hAnsi="宋体" w:cs="宋体"/>
                <w:b/>
                <w:color w:val="auto"/>
                <w:szCs w:val="21"/>
              </w:rPr>
              <w:t>质保期</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按国家有关产品“三包”规定执行“三包”，所有货物质保期从最终验收合格之日起计算不少于一年（含一年），表“一、项目要求及技术需求”中若有专项要求的，从其规定。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310"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采购标的需满足的服务标准、期限、效率等要求</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1、负责送货上门，安装调试。费用应包含在报价中。</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2、为采购人提供专业化技术培训：装机使用培训≥2天，跟进强化培训：1天，维修保养培训：1天。培训人数不少于2人。投标文件中提供完善的技术培训方案，保证使用人员正常操作设备的各种功能。费用应包含在报价中。</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3、保修期内负责上门维修，保修期后负责长期及时有效的技术服务，终身维修，质保期内负责维修、更换零部件。费用应包含在报价中。</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4、响应时间要求：</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4.1、质保期内：设备发生故障时接到通知后2小时内响应，24小时内到达现场维修，48小时未解决问题，须提供备用机不影响医院正常使用。</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4.2、质保期满后，按照质保期内售后服务内容及标准继续提供售后服务，直至医院确认更换维保单位或设备报废。不能因质保期满而出现缓修、拒修等情况，维修所产生费用由中标人和采购人根据实际发生的成本另行结算，维保金额每年不得超过合同额的10%，维保成本超过该数额的一概由中标人自行承担，项目质保维护期满后若需签订维护和售后服务合同，具体事项以实际谈判为准。</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5、国内设有售后服务电话。</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6、培训：中标人在设备安装调试合格后3至6个月内，应安排有经验的技术人员到现场进行技术答疑；费用应包含在报价中。</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7、调试及运行：1）中标人负责全部设备的安装、调试、试运行，设备的安装、调试费用应包括在投标总价中。交付的设备应符合技术规格要求；2）设备到达业主方后，中标人应在收到业主通知后一星期内，派出有经验的技术人员进行安装调试；3）中标人应在一个月内完成安装调试工作，如因中标人原因造成延期，所造成的费用由中标人承担；</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8、中标人在国内应设有维修中心，能提供快捷、周到、规范的服务；</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9、其余按厂家承诺。</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10、以上款项中，如在本分标表“一、项目要求及技术需求”有专项要求的，从其规定。</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、开放接口供其他系统同步数据，及与其他系统接口个性化开发。费用应包含在报价中。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967"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交付使用时间及地点</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1、交货地点：广西贵港市港北区（采购人指定地点）；</w:t>
            </w:r>
          </w:p>
          <w:p>
            <w:pPr>
              <w:spacing w:line="360" w:lineRule="auto"/>
              <w:rPr>
                <w:rFonts w:ascii="宋体" w:hAnsi="宋体" w:cs="宋体"/>
                <w:color w:val="auto"/>
                <w:szCs w:val="21"/>
              </w:rPr>
            </w:pPr>
            <w:r>
              <w:rPr>
                <w:rFonts w:hint="eastAsia" w:ascii="宋体" w:hAnsi="宋体" w:cs="宋体"/>
                <w:color w:val="auto"/>
                <w:szCs w:val="21"/>
              </w:rPr>
              <w:t>2、交货期</w:t>
            </w:r>
            <w:r>
              <w:rPr>
                <w:rFonts w:hint="eastAsia" w:ascii="宋体" w:hAnsi="宋体" w:cs="宋体"/>
                <w:color w:val="auto"/>
                <w:szCs w:val="21"/>
                <w:highlight w:val="none"/>
              </w:rPr>
              <w:t>：自签订合同之日起20日历天内全部货物到货并安装调试完毕。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2771"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采购标的验收标准</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1、中标人需承担供货时产品质量抽样检测的相关费用以及项目验收时发生的一切费用。</w:t>
            </w:r>
          </w:p>
          <w:p>
            <w:pPr>
              <w:wordWrap w:val="0"/>
              <w:topLinePunct/>
              <w:snapToGrid w:val="0"/>
              <w:spacing w:line="360" w:lineRule="auto"/>
              <w:rPr>
                <w:rFonts w:hint="eastAsia" w:ascii="宋体" w:hAnsi="宋体" w:eastAsia="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签订</w:t>
            </w:r>
            <w:r>
              <w:rPr>
                <w:rFonts w:hint="eastAsia" w:ascii="宋体" w:hAnsi="宋体" w:eastAsia="宋体" w:cs="宋体"/>
                <w:color w:val="auto"/>
                <w:szCs w:val="21"/>
                <w:lang w:val="en-US" w:eastAsia="zh-CN"/>
              </w:rPr>
              <w:t>合同时提供中标产品在“全国消毒产品网上备案信息服务平台”查询截图，并加盖单位公章</w:t>
            </w:r>
            <w:r>
              <w:rPr>
                <w:rFonts w:hint="eastAsia" w:ascii="宋体" w:hAnsi="宋体" w:eastAsia="宋体" w:cs="宋体"/>
                <w:color w:val="auto"/>
                <w:szCs w:val="21"/>
              </w:rPr>
              <w:t>。</w:t>
            </w:r>
          </w:p>
          <w:p>
            <w:pPr>
              <w:wordWrap w:val="0"/>
              <w:topLinePunct/>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为防止虚假应标，签订合同后采购人有权要求中标人提供本项目中指定设备到采购人处进行技术与功能的验证，如不参与验证以及验证不达到采购文件要求的，采购人将上报相关行政监管部门按 照有关法律法规文件处理。</w:t>
            </w:r>
          </w:p>
          <w:p>
            <w:pPr>
              <w:wordWrap w:val="0"/>
              <w:topLinePunct/>
              <w:snapToGrid w:val="0"/>
              <w:spacing w:line="360" w:lineRule="auto"/>
              <w:rPr>
                <w:rFonts w:hint="eastAsia" w:eastAsia="宋体"/>
                <w:color w:val="auto"/>
                <w:lang w:val="en-US" w:eastAsia="zh-CN"/>
              </w:rPr>
            </w:pPr>
            <w:r>
              <w:rPr>
                <w:rFonts w:hint="eastAsia" w:ascii="宋体" w:hAnsi="宋体" w:eastAsia="宋体" w:cs="宋体"/>
                <w:color w:val="auto"/>
                <w:szCs w:val="21"/>
              </w:rPr>
              <w:t>4、当项目完成后，由中标人向采购单位提</w:t>
            </w:r>
            <w:r>
              <w:rPr>
                <w:rFonts w:hint="eastAsia" w:ascii="宋体" w:hAnsi="宋体" w:cs="宋体"/>
                <w:color w:val="auto"/>
                <w:szCs w:val="21"/>
              </w:rPr>
              <w:t>出项目竣工测试申请，并于验收前向采购单位提供一切有关技术文件、资料、图纸和相关记录等竣工材料，并在竣工前7个工作日通知采购单位及有关部门准备验收。拟竣工项目的实施总体功能、性能符合采购单位认可的技术设计方案及合同规定的，予以验收，并作出验收结果报告。供需双方签署项目终验验收证书，并自正式交付使用之日起，整体项目才视为接受，并开始计算质保期。</w:t>
            </w:r>
          </w:p>
          <w:p>
            <w:pPr>
              <w:wordWrap w:val="0"/>
              <w:topLinePunct/>
              <w:snapToGrid w:val="0"/>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中标人在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pPr>
              <w:wordWrap w:val="0"/>
              <w:topLinePunct/>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、验收标准</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1）本采购文件的相关要求；</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2）国家相关法律、法规、标准和规范等。</w:t>
            </w:r>
          </w:p>
          <w:p>
            <w:pPr>
              <w:wordWrap w:val="0"/>
              <w:topLinePunct/>
              <w:snapToGrid w:val="0"/>
              <w:spacing w:line="360" w:lineRule="auto"/>
              <w:rPr>
                <w:rFonts w:ascii="宋体" w:hAnsi="宋体" w:cs="宋体"/>
                <w:color w:val="auto"/>
                <w:szCs w:val="21"/>
              </w:rPr>
            </w:pPr>
            <w:r>
              <w:rPr>
                <w:rFonts w:hint="eastAsia" w:ascii="宋体" w:hAnsi="宋体" w:cs="宋体"/>
                <w:color w:val="auto"/>
                <w:szCs w:val="21"/>
              </w:rPr>
              <w:t>3）执行《关于印发广西壮族自治区政府采购项目履约验收管理办法的通知》（桂财采〔2015〕22号），采用文中《广西壮族自治区政府采购项目合同验收书》格式文本等规范。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3483"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付款条件</w:t>
            </w:r>
          </w:p>
        </w:tc>
        <w:tc>
          <w:tcPr>
            <w:tcW w:w="8172" w:type="dxa"/>
            <w:gridSpan w:val="2"/>
            <w:vAlign w:val="center"/>
          </w:tcPr>
          <w:p>
            <w:pPr>
              <w:wordWrap w:val="0"/>
              <w:topLinePunct/>
              <w:snapToGrid w:val="0"/>
              <w:spacing w:line="360" w:lineRule="auto"/>
              <w:rPr>
                <w:rFonts w:ascii="宋体" w:hAnsi="宋体" w:cs="宋体"/>
                <w:color w:val="auto"/>
                <w:szCs w:val="21"/>
              </w:rPr>
            </w:pPr>
            <w:r>
              <w:rPr>
                <w:rFonts w:hint="eastAsia" w:ascii="宋体" w:hAnsi="宋体" w:cs="宋体"/>
                <w:color w:val="auto"/>
                <w:szCs w:val="21"/>
              </w:rPr>
              <w:t>1、签订合同后</w:t>
            </w:r>
            <w:r>
              <w:rPr>
                <w:rFonts w:hint="eastAsia" w:ascii="宋体" w:hAnsi="宋体" w:cs="宋体"/>
                <w:color w:val="auto"/>
                <w:szCs w:val="21"/>
                <w:lang w:val="en-US" w:eastAsia="zh-CN"/>
              </w:rPr>
              <w:t>5个工作日内</w:t>
            </w:r>
            <w:r>
              <w:rPr>
                <w:rFonts w:hint="eastAsia" w:ascii="宋体" w:hAnsi="宋体" w:cs="宋体"/>
                <w:color w:val="auto"/>
                <w:szCs w:val="21"/>
              </w:rPr>
              <w:t>采购人向中标人支付合同款30%做为预付款</w:t>
            </w:r>
            <w:r>
              <w:rPr>
                <w:rFonts w:hint="eastAsia" w:asciiTheme="minorEastAsia" w:hAnsiTheme="minorEastAsia" w:eastAsiaTheme="minorEastAsia"/>
                <w:color w:val="auto"/>
                <w:spacing w:val="-3"/>
                <w:szCs w:val="21"/>
              </w:rPr>
              <w:t>(</w:t>
            </w:r>
            <w:r>
              <w:rPr>
                <w:rFonts w:asciiTheme="minorEastAsia" w:hAnsiTheme="minorEastAsia" w:eastAsiaTheme="minorEastAsia"/>
                <w:color w:val="auto"/>
                <w:spacing w:val="-3"/>
                <w:szCs w:val="21"/>
              </w:rPr>
              <w:t>采购人在签订合同时，供应商明确表示无需预付款或者主动要求降低预付款比例的，采购人可不适用前述规定</w:t>
            </w:r>
            <w:r>
              <w:rPr>
                <w:rFonts w:hint="eastAsia" w:asciiTheme="minorEastAsia" w:hAnsiTheme="minorEastAsia" w:eastAsiaTheme="minorEastAsia"/>
                <w:color w:val="auto"/>
                <w:spacing w:val="-3"/>
                <w:szCs w:val="21"/>
              </w:rPr>
              <w:t>)</w:t>
            </w:r>
            <w:r>
              <w:rPr>
                <w:rFonts w:hint="eastAsia" w:ascii="宋体" w:hAnsi="宋体" w:cs="宋体"/>
                <w:color w:val="auto"/>
                <w:szCs w:val="21"/>
              </w:rPr>
              <w:t>，全部货物到达指定地点、安装调试并验收合格后，凭双方签署验收合格证，中标人开具全额增值税发票给采购人，采购人支付至总合同金额的</w:t>
            </w:r>
            <w:r>
              <w:rPr>
                <w:rFonts w:hint="eastAsia" w:ascii="宋体" w:hAnsi="宋体" w:cs="宋体"/>
                <w:color w:val="auto"/>
                <w:szCs w:val="21"/>
                <w:lang w:val="en-US" w:eastAsia="zh-CN"/>
              </w:rPr>
              <w:t>95</w:t>
            </w:r>
            <w:r>
              <w:rPr>
                <w:rFonts w:hint="eastAsia" w:ascii="宋体" w:hAnsi="宋体" w:cs="宋体"/>
                <w:color w:val="auto"/>
                <w:szCs w:val="21"/>
              </w:rPr>
              <w:t>%，其余</w:t>
            </w:r>
            <w:r>
              <w:rPr>
                <w:rFonts w:hint="eastAsia" w:ascii="宋体" w:hAnsi="宋体" w:cs="宋体"/>
                <w:color w:val="auto"/>
                <w:szCs w:val="21"/>
                <w:lang w:val="en-US" w:eastAsia="zh-CN"/>
              </w:rPr>
              <w:t>5</w:t>
            </w:r>
            <w:r>
              <w:rPr>
                <w:rFonts w:hint="eastAsia" w:ascii="宋体" w:hAnsi="宋体" w:cs="宋体"/>
                <w:color w:val="auto"/>
                <w:szCs w:val="21"/>
              </w:rPr>
              <w:t>%作为合同尾款，</w:t>
            </w:r>
            <w:r>
              <w:rPr>
                <w:rFonts w:hint="eastAsia" w:ascii="宋体" w:hAnsi="宋体" w:cs="宋体"/>
                <w:color w:val="auto"/>
                <w:szCs w:val="21"/>
                <w:u w:val="none"/>
                <w:lang w:eastAsia="zh-CN"/>
              </w:rPr>
              <w:t>验收合格一年后</w:t>
            </w:r>
            <w:r>
              <w:rPr>
                <w:rFonts w:hint="eastAsia" w:ascii="宋体" w:hAnsi="宋体" w:cs="宋体"/>
                <w:color w:val="auto"/>
                <w:szCs w:val="21"/>
              </w:rPr>
              <w:t>内若无质量问题，则一次性支付完剩余货款（不计利息）；</w:t>
            </w:r>
          </w:p>
          <w:p>
            <w:pPr>
              <w:wordWrap w:val="0"/>
              <w:topLinePunct/>
              <w:snapToGrid w:val="0"/>
              <w:spacing w:line="360" w:lineRule="auto"/>
              <w:rPr>
                <w:color w:val="auto"/>
                <w:szCs w:val="21"/>
              </w:rPr>
            </w:pPr>
            <w:r>
              <w:rPr>
                <w:rFonts w:hint="eastAsia" w:ascii="宋体" w:hAnsi="宋体" w:cs="宋体"/>
                <w:color w:val="auto"/>
                <w:szCs w:val="21"/>
              </w:rPr>
              <w:t>2、如未按国家要求开具增值税发票，一旦发现中标人提供虚假发票，除须向采购人补开合法发票外，须赔偿采购人发票票面金额一倍的违约金，且采购人有权终止合同，中标人不得提出异议，因终止合同而产生的一切损失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458" w:hRule="atLeast"/>
          <w:jc w:val="center"/>
        </w:trPr>
        <w:tc>
          <w:tcPr>
            <w:tcW w:w="9750" w:type="dxa"/>
            <w:gridSpan w:val="5"/>
            <w:vAlign w:val="center"/>
          </w:tcPr>
          <w:p>
            <w:pPr>
              <w:wordWrap w:val="0"/>
              <w:topLinePunct/>
              <w:snapToGrid w:val="0"/>
              <w:spacing w:line="360" w:lineRule="auto"/>
              <w:rPr>
                <w:rFonts w:hint="eastAsia" w:ascii="宋体" w:hAnsi="宋体" w:cs="宋体"/>
                <w:color w:val="auto"/>
                <w:szCs w:val="21"/>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、采购人对项目的其他要求及说明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519" w:hRule="atLeast"/>
          <w:jc w:val="center"/>
        </w:trPr>
        <w:tc>
          <w:tcPr>
            <w:tcW w:w="1578" w:type="dxa"/>
            <w:gridSpan w:val="3"/>
            <w:vAlign w:val="center"/>
          </w:tcPr>
          <w:p>
            <w:pPr>
              <w:wordWrap w:val="0"/>
              <w:topLinePunct/>
              <w:snapToGrid w:val="0"/>
              <w:jc w:val="center"/>
              <w:rPr>
                <w:rFonts w:ascii="宋体" w:hAnsi="宋体" w:cs="宋体"/>
                <w:b/>
                <w:color w:val="auto"/>
                <w:szCs w:val="21"/>
              </w:rPr>
            </w:pPr>
            <w:r>
              <w:rPr>
                <w:rFonts w:hint="eastAsia" w:ascii="宋体" w:hAnsi="宋体" w:cs="宋体"/>
                <w:b/>
                <w:color w:val="auto"/>
                <w:szCs w:val="21"/>
              </w:rPr>
              <w:t>采购人对项目的其他要求及说明</w:t>
            </w:r>
          </w:p>
        </w:tc>
        <w:tc>
          <w:tcPr>
            <w:tcW w:w="8172" w:type="dxa"/>
            <w:gridSpan w:val="2"/>
            <w:vAlign w:val="center"/>
          </w:tcPr>
          <w:p>
            <w:pPr>
              <w:wordWrap w:val="0"/>
              <w:topLinePunct/>
              <w:snapToGrid w:val="0"/>
              <w:spacing w:line="360" w:lineRule="auto"/>
              <w:rPr>
                <w:color w:val="auto"/>
                <w:szCs w:val="21"/>
              </w:rPr>
            </w:pPr>
            <w:r>
              <w:rPr>
                <w:rFonts w:hint="eastAsia"/>
                <w:color w:val="auto"/>
                <w:szCs w:val="21"/>
              </w:rPr>
              <w:t>1、本项目不允许虚假应标，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ordWrap w:val="0"/>
              <w:topLinePunct/>
              <w:snapToGrid w:val="0"/>
              <w:spacing w:line="360" w:lineRule="auto"/>
              <w:rPr>
                <w:color w:val="auto"/>
                <w:szCs w:val="21"/>
              </w:rPr>
            </w:pPr>
            <w:r>
              <w:rPr>
                <w:rFonts w:hint="eastAsia"/>
                <w:color w:val="auto"/>
                <w:szCs w:val="21"/>
              </w:rPr>
              <w:t>2、投标人所提供的仪器、设备、资料等主要货物均必须符合国家相关行业强制性标准。如产品实行强制标准认证制度、生产许可证制度、销售或经营许可证制度、注册证制度的，投标人均应在投标文件中提供相关有效的证书复印件，否则评标委员会有权视所投设备不符合国家相关强制性标准而否决其投标。</w:t>
            </w:r>
          </w:p>
          <w:p>
            <w:pPr>
              <w:wordWrap w:val="0"/>
              <w:topLinePunct/>
              <w:snapToGrid w:val="0"/>
              <w:spacing w:line="360" w:lineRule="auto"/>
              <w:rPr>
                <w:color w:val="auto"/>
                <w:szCs w:val="21"/>
              </w:rPr>
            </w:pPr>
            <w:r>
              <w:rPr>
                <w:rFonts w:hint="eastAsia"/>
                <w:color w:val="auto"/>
                <w:szCs w:val="21"/>
              </w:rPr>
              <w:t>3、本中心自评审结束之日起2个工作日内将评审报告送交采购人。</w:t>
            </w:r>
          </w:p>
          <w:p>
            <w:pPr>
              <w:wordWrap w:val="0"/>
              <w:topLinePunct/>
              <w:snapToGrid w:val="0"/>
              <w:spacing w:line="360" w:lineRule="auto"/>
              <w:rPr>
                <w:color w:val="auto"/>
                <w:szCs w:val="21"/>
              </w:rPr>
            </w:pPr>
            <w:r>
              <w:rPr>
                <w:rFonts w:hint="eastAsia"/>
                <w:color w:val="auto"/>
                <w:szCs w:val="21"/>
              </w:rPr>
              <w:t>4、采购人收到代理机构提交的评审报告后，2个工作日内确定成交供应商。</w:t>
            </w:r>
          </w:p>
          <w:p>
            <w:pPr>
              <w:wordWrap w:val="0"/>
              <w:topLinePunct/>
              <w:snapToGrid w:val="0"/>
              <w:spacing w:line="360" w:lineRule="auto"/>
              <w:rPr>
                <w:color w:val="auto"/>
                <w:szCs w:val="21"/>
              </w:rPr>
            </w:pPr>
            <w:r>
              <w:rPr>
                <w:rFonts w:hint="eastAsia"/>
                <w:color w:val="auto"/>
                <w:szCs w:val="21"/>
              </w:rPr>
              <w:t>5、合同签订期：自中标通知书发出之日起7个工作日内</w:t>
            </w:r>
          </w:p>
          <w:p>
            <w:pPr>
              <w:wordWrap w:val="0"/>
              <w:topLinePunct/>
              <w:snapToGrid w:val="0"/>
              <w:spacing w:line="360" w:lineRule="auto"/>
              <w:rPr>
                <w:color w:val="auto"/>
                <w:szCs w:val="21"/>
              </w:rPr>
            </w:pPr>
            <w:r>
              <w:rPr>
                <w:rFonts w:hint="eastAsia"/>
                <w:color w:val="auto"/>
                <w:szCs w:val="21"/>
              </w:rPr>
              <w:t>6、采购人和成交供应商签订合同之日起2个工作日内将政府采购合同在http://www.gxzfcg.gov.cn（广西壮族自治区政府采购网）、http://ggggjy.gxgg.gov.cn:9005/（贵港市公共资源交易中心网）、</w:t>
            </w:r>
            <w:r>
              <w:rPr>
                <w:color w:val="auto"/>
              </w:rPr>
              <w:fldChar w:fldCharType="begin"/>
            </w:r>
            <w:r>
              <w:rPr>
                <w:color w:val="auto"/>
              </w:rPr>
              <w:instrText xml:space="preserve"> HYPERLINK "http://zfcg.czj.gxgg.gov.cn/（贵港市政府采购网" </w:instrText>
            </w:r>
            <w:r>
              <w:rPr>
                <w:color w:val="auto"/>
              </w:rPr>
              <w:fldChar w:fldCharType="separate"/>
            </w:r>
            <w:r>
              <w:rPr>
                <w:rFonts w:hint="eastAsia"/>
                <w:color w:val="auto"/>
                <w:szCs w:val="21"/>
              </w:rPr>
              <w:t>http://zfcg.czj.gxgg.gov.cn/（贵港市政府采购网</w:t>
            </w:r>
            <w:r>
              <w:rPr>
                <w:rFonts w:hint="eastAsia"/>
                <w:color w:val="auto"/>
                <w:szCs w:val="21"/>
              </w:rPr>
              <w:fldChar w:fldCharType="end"/>
            </w:r>
            <w:r>
              <w:rPr>
                <w:rFonts w:hint="eastAsia"/>
                <w:color w:val="auto"/>
                <w:szCs w:val="21"/>
              </w:rPr>
              <w:t>）、广西招标网上公告。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542" w:hRule="atLeast"/>
          <w:jc w:val="center"/>
        </w:trPr>
        <w:tc>
          <w:tcPr>
            <w:tcW w:w="9750" w:type="dxa"/>
            <w:gridSpan w:val="5"/>
            <w:vAlign w:val="center"/>
          </w:tcPr>
          <w:p>
            <w:pPr>
              <w:wordWrap w:val="0"/>
              <w:topLinePunct/>
              <w:snapToGrid w:val="0"/>
              <w:rPr>
                <w:color w:val="auto"/>
              </w:rPr>
            </w:pPr>
            <w:r>
              <w:rPr>
                <w:rFonts w:hint="eastAsia" w:cs="宋体" w:asciiTheme="minorEastAsia" w:hAnsiTheme="minorEastAsia" w:eastAsiaTheme="minorEastAsia"/>
                <w:color w:val="auto"/>
                <w:szCs w:val="21"/>
              </w:rPr>
              <w:t>解释：本</w:t>
            </w:r>
            <w:r>
              <w:rPr>
                <w:rFonts w:hint="eastAsia" w:cs="宋体" w:asciiTheme="minorEastAsia" w:hAnsiTheme="minorEastAsia" w:eastAsiaTheme="minorEastAsia"/>
                <w:color w:val="auto"/>
                <w:szCs w:val="21"/>
                <w:lang w:val="en-US" w:eastAsia="zh-CN"/>
              </w:rPr>
              <w:t>采购</w:t>
            </w:r>
            <w:r>
              <w:rPr>
                <w:rFonts w:hint="eastAsia" w:cs="宋体" w:asciiTheme="minorEastAsia" w:hAnsiTheme="minorEastAsia" w:eastAsiaTheme="minorEastAsia"/>
                <w:color w:val="auto"/>
                <w:szCs w:val="21"/>
              </w:rPr>
              <w:t>文件的解释权属于</w:t>
            </w:r>
            <w:r>
              <w:rPr>
                <w:rFonts w:hint="eastAsia" w:cs="宋体" w:asciiTheme="minorEastAsia" w:hAnsiTheme="minorEastAsia" w:eastAsiaTheme="minorEastAsia"/>
                <w:color w:val="auto"/>
                <w:szCs w:val="21"/>
                <w:lang w:val="en-US" w:eastAsia="zh-CN"/>
              </w:rPr>
              <w:t>采购</w:t>
            </w:r>
            <w:r>
              <w:rPr>
                <w:rFonts w:hint="eastAsia" w:cs="宋体" w:asciiTheme="minorEastAsia" w:hAnsiTheme="minorEastAsia" w:eastAsiaTheme="minorEastAsia"/>
                <w:color w:val="auto"/>
                <w:szCs w:val="21"/>
              </w:rPr>
              <w:t>采购代理机构。</w:t>
            </w:r>
          </w:p>
        </w:tc>
      </w:tr>
    </w:tbl>
    <w:p>
      <w:pPr>
        <w:snapToGrid w:val="0"/>
        <w:jc w:val="center"/>
        <w:outlineLvl w:val="0"/>
        <w:rPr>
          <w:rFonts w:ascii="宋体" w:hAnsi="宋体"/>
          <w:b/>
          <w:color w:val="auto"/>
          <w:sz w:val="32"/>
          <w:szCs w:val="32"/>
        </w:rPr>
      </w:pPr>
      <w:bookmarkStart w:id="72" w:name="_Toc18200"/>
      <w:r>
        <w:rPr>
          <w:rFonts w:hint="eastAsia" w:ascii="宋体" w:hAnsi="宋体"/>
          <w:b/>
          <w:color w:val="auto"/>
          <w:sz w:val="44"/>
          <w:szCs w:val="44"/>
        </w:rPr>
        <w:t>第三章  投标人须知</w:t>
      </w:r>
      <w:bookmarkEnd w:id="72"/>
      <w:bookmarkStart w:id="73" w:name="_Toc254970526"/>
      <w:bookmarkStart w:id="74" w:name="_Toc254970667"/>
    </w:p>
    <w:p>
      <w:pPr>
        <w:snapToGrid w:val="0"/>
        <w:ind w:firstLine="4498" w:firstLineChars="1400"/>
        <w:rPr>
          <w:rFonts w:ascii="宋体" w:hAnsi="宋体"/>
          <w:b/>
          <w:color w:val="auto"/>
          <w:sz w:val="32"/>
          <w:szCs w:val="32"/>
        </w:rPr>
      </w:pPr>
    </w:p>
    <w:bookmarkEnd w:id="73"/>
    <w:bookmarkEnd w:id="74"/>
    <w:p>
      <w:pPr>
        <w:snapToGrid w:val="0"/>
        <w:ind w:firstLine="4498" w:firstLineChars="1400"/>
        <w:rPr>
          <w:rFonts w:ascii="宋体" w:hAnsi="宋体"/>
          <w:b/>
          <w:color w:val="auto"/>
          <w:sz w:val="32"/>
          <w:szCs w:val="32"/>
        </w:rPr>
      </w:pPr>
      <w:r>
        <w:rPr>
          <w:rFonts w:hint="eastAsia" w:ascii="宋体" w:hAnsi="宋体"/>
          <w:b/>
          <w:color w:val="auto"/>
          <w:sz w:val="32"/>
          <w:szCs w:val="32"/>
        </w:rPr>
        <w:t>前附表</w:t>
      </w:r>
    </w:p>
    <w:p>
      <w:pPr>
        <w:pStyle w:val="2"/>
        <w:rPr>
          <w:color w:val="auto"/>
        </w:rPr>
      </w:pPr>
    </w:p>
    <w:tbl>
      <w:tblPr>
        <w:tblStyle w:val="41"/>
        <w:tblW w:w="95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序号</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8941" w:type="dxa"/>
            <w:tcBorders>
              <w:top w:val="single" w:color="auto" w:sz="4" w:space="0"/>
              <w:left w:val="single" w:color="auto" w:sz="4" w:space="0"/>
              <w:bottom w:val="single" w:color="auto" w:sz="4" w:space="0"/>
              <w:right w:val="single" w:color="auto" w:sz="4" w:space="0"/>
            </w:tcBorders>
            <w:vAlign w:val="center"/>
          </w:tcPr>
          <w:p>
            <w:pPr>
              <w:pStyle w:val="19"/>
              <w:spacing w:line="240" w:lineRule="auto"/>
              <w:rPr>
                <w:rFonts w:ascii="宋体" w:hAnsi="宋体" w:cs="宋体"/>
                <w:color w:val="auto"/>
              </w:rPr>
            </w:pPr>
            <w:r>
              <w:rPr>
                <w:rFonts w:hint="eastAsia" w:ascii="宋体" w:hAnsi="宋体" w:cs="宋体"/>
                <w:b/>
                <w:bCs/>
                <w:color w:val="auto"/>
              </w:rPr>
              <w:t>项目名称：</w:t>
            </w:r>
            <w:r>
              <w:rPr>
                <w:rFonts w:hint="eastAsia" w:ascii="宋体" w:hAnsi="宋体" w:cs="宋体"/>
                <w:color w:val="auto"/>
                <w:sz w:val="24"/>
              </w:rPr>
              <w:fldChar w:fldCharType="begin"/>
            </w:r>
            <w:r>
              <w:rPr>
                <w:rFonts w:hint="eastAsia" w:ascii="宋体" w:hAnsi="宋体" w:cs="宋体"/>
                <w:color w:val="auto"/>
                <w:sz w:val="24"/>
              </w:rPr>
              <w:instrText xml:space="preserve"> HYPERLINK "https://www.zcygov.cn/proj-procurement/project-result-detail/5f3b9c65351aedd5?utm=web-bid-inviting-front.6a89804f.0.0.4b786a203df411ecb9ad4f8201ee0335" \t "https://www.zcygov.cn/bid-inviting/purchaseFileMake/_blank" </w:instrText>
            </w:r>
            <w:r>
              <w:rPr>
                <w:rFonts w:hint="eastAsia" w:ascii="宋体" w:hAnsi="宋体" w:cs="宋体"/>
                <w:color w:val="auto"/>
                <w:sz w:val="24"/>
              </w:rPr>
              <w:fldChar w:fldCharType="separate"/>
            </w:r>
            <w:r>
              <w:rPr>
                <w:rFonts w:hint="eastAsia" w:ascii="宋体" w:hAnsi="宋体" w:cs="宋体"/>
                <w:color w:val="auto"/>
                <w:sz w:val="24"/>
                <w:u w:val="none"/>
              </w:rPr>
              <w:t>采购智能消毒机器人</w:t>
            </w:r>
            <w:r>
              <w:rPr>
                <w:rFonts w:hint="eastAsia" w:ascii="宋体" w:hAnsi="宋体" w:cs="宋体"/>
                <w:color w:val="auto"/>
                <w:sz w:val="24"/>
                <w:u w:val="none"/>
              </w:rPr>
              <w:fldChar w:fldCharType="end"/>
            </w:r>
            <w:r>
              <w:rPr>
                <w:color w:val="auto"/>
              </w:rPr>
              <w:fldChar w:fldCharType="begin"/>
            </w:r>
            <w:r>
              <w:rPr>
                <w:color w:val="auto"/>
              </w:rPr>
              <w:instrText xml:space="preserve"> HYPERLINK "https://www.zcygov.cn/proj-procurement/project-result-detail/5efcb01709ce2292" \t "https://www.zcygov.cn/project-center/self-project/_blank" </w:instrText>
            </w:r>
            <w:r>
              <w:rPr>
                <w:color w:val="auto"/>
              </w:rPr>
              <w:fldChar w:fldCharType="separate"/>
            </w:r>
            <w:r>
              <w:rPr>
                <w:color w:val="auto"/>
              </w:rPr>
              <w:fldChar w:fldCharType="end"/>
            </w:r>
          </w:p>
          <w:p>
            <w:pPr>
              <w:pStyle w:val="19"/>
              <w:spacing w:line="240" w:lineRule="auto"/>
              <w:rPr>
                <w:rFonts w:ascii="宋体" w:hAnsi="宋体" w:cs="宋体"/>
                <w:color w:val="auto"/>
              </w:rPr>
            </w:pPr>
            <w:r>
              <w:rPr>
                <w:rFonts w:hint="eastAsia" w:ascii="宋体" w:hAnsi="宋体" w:cs="宋体"/>
                <w:b/>
                <w:bCs/>
                <w:color w:val="auto"/>
              </w:rPr>
              <w:t>项目编号</w:t>
            </w:r>
            <w:r>
              <w:rPr>
                <w:rFonts w:hint="eastAsia" w:ascii="宋体" w:hAnsi="宋体" w:cs="宋体"/>
                <w:color w:val="auto"/>
              </w:rPr>
              <w:t>：GGZC2021-G1-21783-JGJD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2</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 w:val="24"/>
              </w:rPr>
            </w:pPr>
            <w:r>
              <w:rPr>
                <w:rFonts w:hint="eastAsia" w:ascii="宋体" w:hAnsi="宋体" w:cs="宋体"/>
                <w:b/>
                <w:color w:val="auto"/>
                <w:sz w:val="24"/>
              </w:rPr>
              <w:t>总采购预算：</w:t>
            </w:r>
            <w:r>
              <w:rPr>
                <w:rFonts w:hint="eastAsia" w:ascii="宋体" w:hAnsi="宋体" w:cs="宋体"/>
                <w:b w:val="0"/>
                <w:bCs/>
                <w:color w:val="auto"/>
                <w:sz w:val="24"/>
              </w:rPr>
              <w:t>人民币420万元整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rPr>
            </w:pPr>
            <w:r>
              <w:rPr>
                <w:rFonts w:hint="eastAsia" w:ascii="宋体" w:hAnsi="宋体" w:cs="宋体"/>
                <w:color w:val="auto"/>
                <w:sz w:val="24"/>
                <w:lang w:val="en-US" w:eastAsia="zh-CN"/>
              </w:rPr>
              <w:t>3</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b/>
                <w:color w:val="auto"/>
                <w:sz w:val="24"/>
              </w:rPr>
            </w:pPr>
            <w:r>
              <w:rPr>
                <w:rFonts w:hint="eastAsia" w:ascii="宋体" w:hAnsi="宋体" w:cs="宋体"/>
                <w:b/>
                <w:bCs/>
                <w:color w:val="auto"/>
                <w:sz w:val="24"/>
              </w:rPr>
              <w:t>采购资金来源</w:t>
            </w:r>
            <w:r>
              <w:rPr>
                <w:rFonts w:hint="eastAsia" w:ascii="宋体" w:hAnsi="宋体" w:cs="宋体"/>
                <w:color w:val="auto"/>
                <w:sz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
                <w:color w:val="auto"/>
                <w:sz w:val="24"/>
                <w:lang w:eastAsia="zh-CN"/>
              </w:rPr>
            </w:pPr>
            <w:r>
              <w:rPr>
                <w:rFonts w:hint="eastAsia" w:ascii="宋体" w:hAnsi="宋体" w:eastAsia="宋体" w:cs="宋体"/>
                <w:b/>
                <w:bCs/>
                <w:color w:val="auto"/>
                <w:sz w:val="21"/>
                <w:szCs w:val="21"/>
                <w:highlight w:val="none"/>
              </w:rPr>
              <w:t>供应商资格条件</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供应商资格条件要求详见公告。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是否接受联合体竞标</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hint="eastAsia"/>
                <w:b/>
                <w:bCs/>
                <w:lang w:eastAsia="zh-CN"/>
              </w:rPr>
            </w:pPr>
            <w:r>
              <w:rPr>
                <w:rFonts w:hint="eastAsia"/>
                <w:b/>
                <w:bCs/>
              </w:rPr>
              <w:t>是否允许分包</w:t>
            </w:r>
            <w:r>
              <w:rPr>
                <w:rFonts w:hint="eastAsia"/>
                <w:b/>
                <w:bCs/>
                <w:lang w:eastAsia="zh-CN"/>
              </w:rPr>
              <w:t>：</w:t>
            </w:r>
          </w:p>
          <w:p>
            <w:pPr>
              <w:pStyle w:val="128"/>
              <w:ind w:left="10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☑不允许分包</w:t>
            </w:r>
          </w:p>
          <w:p>
            <w:pPr>
              <w:pStyle w:val="128"/>
              <w:spacing w:before="47"/>
              <w:ind w:left="10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□允许分包</w:t>
            </w:r>
          </w:p>
          <w:p>
            <w:pPr>
              <w:pStyle w:val="128"/>
              <w:tabs>
                <w:tab w:val="left" w:pos="5042"/>
              </w:tabs>
              <w:spacing w:before="45"/>
              <w:ind w:left="10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分包内容：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w:t>
            </w:r>
          </w:p>
          <w:p>
            <w:pPr>
              <w:pStyle w:val="17"/>
              <w:rPr>
                <w:rFonts w:hint="eastAsia"/>
                <w:lang w:eastAsia="zh-CN"/>
              </w:rPr>
            </w:pPr>
            <w:r>
              <w:rPr>
                <w:rFonts w:hint="eastAsia" w:ascii="宋体" w:hAnsi="宋体" w:eastAsia="宋体" w:cs="宋体"/>
                <w:color w:val="auto"/>
                <w:sz w:val="21"/>
                <w:szCs w:val="21"/>
                <w:highlight w:val="none"/>
                <w:lang w:eastAsia="zh-CN"/>
              </w:rPr>
              <w:t>分包金额或者比例：</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1"/>
                <w:szCs w:val="21"/>
                <w:highlight w:val="none"/>
                <w:lang w:eastAsia="zh-CN"/>
              </w:rPr>
            </w:pPr>
            <w:r>
              <w:rPr>
                <w:rFonts w:hint="eastAsia"/>
                <w:b/>
                <w:bCs/>
              </w:rPr>
              <w:t>是否允许</w:t>
            </w:r>
            <w:r>
              <w:rPr>
                <w:rFonts w:hint="eastAsia"/>
                <w:b/>
                <w:bCs/>
                <w:lang w:val="en-US" w:eastAsia="zh-CN"/>
              </w:rPr>
              <w:t>转包</w:t>
            </w:r>
            <w:r>
              <w:rPr>
                <w:rFonts w:hint="eastAsia"/>
                <w:b/>
                <w:bCs/>
                <w:lang w:eastAsia="zh-CN"/>
              </w:rPr>
              <w:t>：</w:t>
            </w:r>
            <w:r>
              <w:rPr>
                <w:rFonts w:hint="eastAsia"/>
                <w:lang w:val="en-US" w:eastAsia="zh-CN"/>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b/>
                <w:color w:val="auto"/>
                <w:sz w:val="24"/>
              </w:rPr>
              <w:t>投标有效期：</w:t>
            </w:r>
            <w:r>
              <w:rPr>
                <w:rFonts w:hint="eastAsia" w:ascii="宋体" w:hAnsi="宋体" w:cs="宋体"/>
                <w:color w:val="auto"/>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b/>
                <w:color w:val="auto"/>
                <w:sz w:val="24"/>
              </w:rPr>
              <w:t>现场踏勘（</w:t>
            </w:r>
            <w:r>
              <w:rPr>
                <w:rFonts w:hint="eastAsia" w:ascii="宋体" w:hAnsi="宋体" w:cs="宋体"/>
                <w:color w:val="auto"/>
                <w:sz w:val="24"/>
              </w:rPr>
              <w:t>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9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b/>
                <w:color w:val="auto"/>
                <w:sz w:val="24"/>
              </w:rPr>
              <w:t>答疑、澄清</w:t>
            </w:r>
            <w:r>
              <w:rPr>
                <w:rFonts w:hint="eastAsia" w:ascii="宋体" w:hAnsi="宋体" w:cs="宋体"/>
                <w:color w:val="auto"/>
                <w:sz w:val="24"/>
              </w:rPr>
              <w:t>：</w:t>
            </w:r>
            <w:r>
              <w:rPr>
                <w:rFonts w:hint="eastAsia" w:ascii="宋体" w:hAnsi="宋体" w:cs="宋体"/>
                <w:bCs/>
                <w:color w:val="auto"/>
                <w:sz w:val="24"/>
              </w:rPr>
              <w:t>投标人应认真阅读本</w:t>
            </w:r>
            <w:r>
              <w:rPr>
                <w:rFonts w:hint="eastAsia" w:ascii="宋体" w:hAnsi="宋体" w:cs="宋体"/>
                <w:bCs/>
                <w:color w:val="auto"/>
                <w:sz w:val="24"/>
                <w:lang w:val="en-US" w:eastAsia="zh-CN"/>
              </w:rPr>
              <w:t>采购</w:t>
            </w:r>
            <w:r>
              <w:rPr>
                <w:rFonts w:hint="eastAsia" w:ascii="宋体" w:hAnsi="宋体" w:cs="宋体"/>
                <w:bCs/>
                <w:color w:val="auto"/>
                <w:sz w:val="24"/>
              </w:rPr>
              <w:t>文件，发现其中有误或有不合理要求的，投标人应当于2021年</w:t>
            </w:r>
            <w:r>
              <w:rPr>
                <w:rFonts w:hint="eastAsia" w:ascii="宋体" w:hAnsi="宋体" w:cs="宋体"/>
                <w:bCs/>
                <w:color w:val="auto"/>
                <w:sz w:val="24"/>
                <w:lang w:val="en-US" w:eastAsia="zh-CN"/>
              </w:rPr>
              <w:t>12</w:t>
            </w:r>
            <w:r>
              <w:rPr>
                <w:rFonts w:hint="eastAsia" w:ascii="宋体" w:hAnsi="宋体" w:cs="宋体"/>
                <w:bCs/>
                <w:color w:val="auto"/>
                <w:sz w:val="24"/>
              </w:rPr>
              <w:t>月2日前</w:t>
            </w:r>
            <w:r>
              <w:rPr>
                <w:rFonts w:hint="eastAsia" w:ascii="宋体" w:hAnsi="宋体" w:cs="宋体"/>
                <w:color w:val="auto"/>
                <w:sz w:val="24"/>
              </w:rPr>
              <w:t>（公告届满之日起7个工作日），以书面形式要求采购单位、采购代理机构澄清。如果澄清、答复、修改或补充的内容可能影响投标文件编制的，采购人或者采购代理机构应当在投标截止时间至少15日前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ind w:left="60" w:hanging="53" w:hangingChars="25"/>
              <w:rPr>
                <w:rFonts w:hint="eastAsia" w:ascii="宋体" w:hAnsi="宋体" w:cs="宋体"/>
                <w:b/>
                <w:bCs/>
                <w:color w:val="auto"/>
                <w:sz w:val="24"/>
              </w:rPr>
            </w:pPr>
            <w:r>
              <w:rPr>
                <w:rFonts w:hint="eastAsia" w:ascii="宋体" w:hAnsi="宋体" w:eastAsia="宋体" w:cs="宋体"/>
                <w:b/>
                <w:bCs/>
                <w:color w:val="000000"/>
                <w:kern w:val="0"/>
                <w:sz w:val="21"/>
                <w:szCs w:val="21"/>
                <w:lang w:val="en-US" w:eastAsia="zh-CN" w:bidi="ar"/>
              </w:rPr>
              <w:t>投标文件的编制与递交</w:t>
            </w:r>
            <w:r>
              <w:rPr>
                <w:rFonts w:hint="eastAsia" w:ascii="宋体" w:hAnsi="宋体" w:cs="宋体"/>
                <w:b/>
                <w:bCs/>
                <w:color w:val="auto"/>
                <w:sz w:val="24"/>
              </w:rPr>
              <w:t>：</w:t>
            </w:r>
          </w:p>
          <w:p>
            <w:pPr>
              <w:snapToGrid w:val="0"/>
              <w:ind w:left="60" w:hanging="52" w:hangingChars="25"/>
              <w:rPr>
                <w:rFonts w:hint="eastAsia" w:ascii="宋体" w:hAnsi="宋体" w:cs="宋体"/>
                <w:color w:val="auto"/>
                <w:sz w:val="24"/>
              </w:rPr>
            </w:pPr>
            <w:r>
              <w:rPr>
                <w:rFonts w:ascii="Arial" w:hAnsi="Arial" w:eastAsia="宋体" w:cs="Arial"/>
                <w:color w:val="000000"/>
                <w:kern w:val="0"/>
                <w:sz w:val="21"/>
                <w:szCs w:val="21"/>
                <w:lang w:val="en-US" w:eastAsia="zh-CN" w:bidi="ar"/>
              </w:rPr>
              <w:t>1</w:t>
            </w:r>
            <w:r>
              <w:rPr>
                <w:rFonts w:hint="eastAsia" w:ascii="宋体" w:hAnsi="宋体" w:cs="宋体"/>
                <w:color w:val="auto"/>
                <w:sz w:val="24"/>
                <w:lang w:val="en-US" w:eastAsia="zh-CN"/>
              </w:rPr>
              <w:t xml:space="preserve">、投标文件的编制要求 </w:t>
            </w:r>
          </w:p>
          <w:p>
            <w:pPr>
              <w:snapToGrid w:val="0"/>
              <w:ind w:firstLine="240" w:firstLineChars="100"/>
              <w:rPr>
                <w:rFonts w:hint="eastAsia" w:ascii="宋体" w:hAnsi="宋体" w:cs="宋体"/>
                <w:color w:val="auto"/>
                <w:sz w:val="24"/>
              </w:rPr>
            </w:pPr>
            <w:r>
              <w:rPr>
                <w:rFonts w:hint="eastAsia" w:ascii="宋体" w:hAnsi="宋体" w:cs="宋体"/>
                <w:color w:val="auto"/>
                <w:sz w:val="24"/>
                <w:lang w:val="en-US" w:eastAsia="zh-CN"/>
              </w:rPr>
              <w:t>本项目实行电子投标，供应商应准备电子投标文件，电子投标文件按政采云平台要求及本采购文件要求制作、加密并递交。具体操作流程可参考《政府采购项目电子交易管理操作指南</w:t>
            </w:r>
            <w:r>
              <w:rPr>
                <w:rFonts w:hint="default" w:ascii="宋体" w:hAnsi="宋体" w:cs="宋体"/>
                <w:color w:val="auto"/>
                <w:sz w:val="24"/>
                <w:lang w:val="en-US" w:eastAsia="zh-CN"/>
              </w:rPr>
              <w:t>-</w:t>
            </w:r>
            <w:r>
              <w:rPr>
                <w:rFonts w:hint="eastAsia" w:ascii="宋体" w:hAnsi="宋体" w:cs="宋体"/>
                <w:color w:val="auto"/>
                <w:sz w:val="24"/>
                <w:lang w:val="en-US" w:eastAsia="zh-CN"/>
              </w:rPr>
              <w:t>供应商》，指南可在</w:t>
            </w:r>
            <w:r>
              <w:rPr>
                <w:rFonts w:hint="default" w:ascii="宋体" w:hAnsi="宋体" w:cs="宋体"/>
                <w:color w:val="auto"/>
                <w:sz w:val="24"/>
                <w:lang w:val="en-US" w:eastAsia="zh-CN"/>
              </w:rPr>
              <w:t>“http</w:t>
            </w:r>
            <w:r>
              <w:rPr>
                <w:rFonts w:hint="eastAsia" w:ascii="宋体" w:hAnsi="宋体" w:cs="宋体"/>
                <w:color w:val="auto"/>
                <w:sz w:val="24"/>
                <w:lang w:val="en-US" w:eastAsia="zh-CN"/>
              </w:rPr>
              <w:t>：</w:t>
            </w:r>
            <w:r>
              <w:rPr>
                <w:rFonts w:hint="default" w:ascii="宋体" w:hAnsi="宋体" w:cs="宋体"/>
                <w:color w:val="auto"/>
                <w:sz w:val="24"/>
                <w:lang w:val="en-US" w:eastAsia="zh-CN"/>
              </w:rPr>
              <w:t>//www.ccgpguangxi.gov.cn/PurchaseAdvisory/ImportantNotice/2866753.html”</w:t>
            </w:r>
            <w:r>
              <w:rPr>
                <w:rFonts w:hint="eastAsia" w:ascii="宋体" w:hAnsi="宋体" w:cs="宋体"/>
                <w:color w:val="auto"/>
                <w:sz w:val="24"/>
                <w:lang w:val="en-US" w:eastAsia="zh-CN"/>
              </w:rPr>
              <w:t>下载。</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1</w:t>
            </w:r>
            <w:r>
              <w:rPr>
                <w:rFonts w:hint="eastAsia" w:ascii="宋体" w:hAnsi="宋体" w:cs="宋体"/>
                <w:color w:val="auto"/>
                <w:sz w:val="24"/>
                <w:lang w:val="en-US" w:eastAsia="zh-CN"/>
              </w:rPr>
              <w:t>）投标文件形式：电子加密投标文件</w:t>
            </w:r>
          </w:p>
          <w:p>
            <w:pPr>
              <w:snapToGrid w:val="0"/>
              <w:ind w:left="60" w:hanging="60" w:hangingChars="25"/>
              <w:rPr>
                <w:rFonts w:hint="eastAsia" w:ascii="宋体" w:hAnsi="宋体" w:cs="宋体"/>
                <w:color w:val="auto"/>
                <w:sz w:val="24"/>
                <w:lang w:val="en-US" w:eastAsia="zh-CN"/>
              </w:rPr>
            </w:pPr>
            <w:r>
              <w:rPr>
                <w:rFonts w:hint="eastAsia" w:ascii="宋体" w:hAnsi="宋体" w:cs="宋体"/>
                <w:color w:val="auto"/>
                <w:sz w:val="24"/>
                <w:lang w:val="en-US" w:eastAsia="zh-CN"/>
              </w:rPr>
              <w:t>（</w:t>
            </w:r>
            <w:r>
              <w:rPr>
                <w:rFonts w:hint="default" w:ascii="宋体" w:hAnsi="宋体" w:cs="宋体"/>
                <w:color w:val="auto"/>
                <w:sz w:val="24"/>
                <w:lang w:val="en-US" w:eastAsia="zh-CN"/>
              </w:rPr>
              <w:t>2</w:t>
            </w:r>
            <w:r>
              <w:rPr>
                <w:rFonts w:hint="eastAsia" w:ascii="宋体" w:hAnsi="宋体" w:cs="宋体"/>
                <w:color w:val="auto"/>
                <w:sz w:val="24"/>
                <w:lang w:val="en-US" w:eastAsia="zh-CN"/>
              </w:rPr>
              <w:t>）电子加密投标文件是根据采购文件要求编制、盖章并加密的文件。</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3</w:t>
            </w:r>
            <w:r>
              <w:rPr>
                <w:rFonts w:hint="eastAsia" w:ascii="宋体" w:hAnsi="宋体" w:cs="宋体"/>
                <w:color w:val="auto"/>
                <w:sz w:val="24"/>
                <w:lang w:val="en-US" w:eastAsia="zh-CN"/>
              </w:rPr>
              <w:t>）</w:t>
            </w:r>
            <w:r>
              <w:rPr>
                <w:rFonts w:hint="default" w:ascii="宋体" w:hAnsi="宋体" w:cs="宋体"/>
                <w:color w:val="auto"/>
                <w:sz w:val="24"/>
                <w:lang w:val="en-US" w:eastAsia="zh-CN"/>
              </w:rPr>
              <w:t>“</w:t>
            </w:r>
            <w:r>
              <w:rPr>
                <w:rFonts w:hint="eastAsia" w:ascii="宋体" w:hAnsi="宋体" w:cs="宋体"/>
                <w:color w:val="auto"/>
                <w:sz w:val="24"/>
                <w:lang w:val="en-US" w:eastAsia="zh-CN"/>
              </w:rPr>
              <w:t>电子加密投标文件</w:t>
            </w:r>
            <w:r>
              <w:rPr>
                <w:rFonts w:hint="default" w:ascii="宋体" w:hAnsi="宋体" w:cs="宋体"/>
                <w:color w:val="auto"/>
                <w:sz w:val="24"/>
                <w:lang w:val="en-US" w:eastAsia="zh-CN"/>
              </w:rPr>
              <w:t>”</w:t>
            </w:r>
            <w:r>
              <w:rPr>
                <w:rFonts w:hint="eastAsia" w:ascii="宋体" w:hAnsi="宋体" w:cs="宋体"/>
                <w:color w:val="auto"/>
                <w:sz w:val="24"/>
                <w:lang w:val="en-US" w:eastAsia="zh-CN"/>
              </w:rPr>
              <w:t xml:space="preserve">：政采云平台在线上传递交一份。 </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4</w:t>
            </w:r>
            <w:r>
              <w:rPr>
                <w:rFonts w:hint="eastAsia" w:ascii="宋体" w:hAnsi="宋体" w:cs="宋体"/>
                <w:color w:val="auto"/>
                <w:sz w:val="24"/>
                <w:lang w:val="en-US" w:eastAsia="zh-CN"/>
              </w:rPr>
              <w:t>）</w:t>
            </w:r>
            <w:r>
              <w:rPr>
                <w:rFonts w:hint="default" w:ascii="宋体" w:hAnsi="宋体" w:cs="宋体"/>
                <w:color w:val="auto"/>
                <w:sz w:val="24"/>
                <w:lang w:val="en-US" w:eastAsia="zh-CN"/>
              </w:rPr>
              <w:t>“</w:t>
            </w:r>
            <w:r>
              <w:rPr>
                <w:rFonts w:hint="eastAsia" w:ascii="宋体" w:hAnsi="宋体" w:cs="宋体"/>
                <w:color w:val="auto"/>
                <w:sz w:val="24"/>
                <w:lang w:val="en-US" w:eastAsia="zh-CN"/>
              </w:rPr>
              <w:t>备份投标文件</w:t>
            </w:r>
            <w:r>
              <w:rPr>
                <w:rFonts w:hint="default" w:ascii="宋体" w:hAnsi="宋体" w:cs="宋体"/>
                <w:color w:val="auto"/>
                <w:sz w:val="24"/>
                <w:lang w:val="en-US" w:eastAsia="zh-CN"/>
              </w:rPr>
              <w:t>”</w:t>
            </w:r>
            <w:r>
              <w:rPr>
                <w:rFonts w:hint="eastAsia" w:ascii="宋体" w:hAnsi="宋体" w:cs="宋体"/>
                <w:color w:val="auto"/>
                <w:sz w:val="24"/>
                <w:lang w:val="en-US" w:eastAsia="zh-CN"/>
              </w:rPr>
              <w:t xml:space="preserve">：密封包装后投标截止时间前递交一份（如有） </w:t>
            </w:r>
          </w:p>
          <w:p>
            <w:pPr>
              <w:snapToGrid w:val="0"/>
              <w:ind w:left="60" w:hanging="60" w:hangingChars="25"/>
              <w:rPr>
                <w:rFonts w:hint="eastAsia" w:ascii="宋体" w:hAnsi="宋体" w:cs="宋体"/>
                <w:color w:val="auto"/>
                <w:sz w:val="24"/>
              </w:rPr>
            </w:pPr>
            <w:r>
              <w:rPr>
                <w:rFonts w:hint="default" w:ascii="宋体" w:hAnsi="宋体" w:cs="宋体"/>
                <w:color w:val="auto"/>
                <w:sz w:val="24"/>
                <w:lang w:val="en-US" w:eastAsia="zh-CN"/>
              </w:rPr>
              <w:t>2</w:t>
            </w:r>
            <w:r>
              <w:rPr>
                <w:rFonts w:hint="eastAsia" w:ascii="宋体" w:hAnsi="宋体" w:cs="宋体"/>
                <w:color w:val="auto"/>
                <w:sz w:val="24"/>
                <w:lang w:val="en-US" w:eastAsia="zh-CN"/>
              </w:rPr>
              <w:t xml:space="preserve">、投标文件启用顺序和效力 </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 xml:space="preserve">投标文件的启用，按先后顺位分别为电子投标文件、电子备份投标文件。若供应商在规定时间内无法解密或解密失败，可以以电子备份投标文件作为依据，若电子备份投标文件与政采云平台上传的电子投标文件被识别为不一致的，以电子备份投标文件作为评审依据；供应商按时在线解密投标文件的，以在线解密的投标文件作为评审依据。若供应商在规定时间内无法解密或解密失败且未提供电子备份投标文件的，视为投标文件撤回。 </w:t>
            </w:r>
          </w:p>
          <w:p>
            <w:pPr>
              <w:snapToGrid w:val="0"/>
              <w:ind w:left="60" w:hanging="60" w:hangingChars="25"/>
              <w:rPr>
                <w:rFonts w:hint="eastAsia" w:ascii="宋体" w:hAnsi="宋体" w:cs="宋体"/>
                <w:color w:val="auto"/>
                <w:sz w:val="24"/>
              </w:rPr>
            </w:pPr>
            <w:r>
              <w:rPr>
                <w:rFonts w:hint="default" w:ascii="宋体" w:hAnsi="宋体" w:cs="宋体"/>
                <w:color w:val="auto"/>
                <w:sz w:val="24"/>
                <w:lang w:val="en-US" w:eastAsia="zh-CN"/>
              </w:rPr>
              <w:t>3</w:t>
            </w:r>
            <w:r>
              <w:rPr>
                <w:rFonts w:hint="eastAsia" w:ascii="宋体" w:hAnsi="宋体" w:cs="宋体"/>
                <w:color w:val="auto"/>
                <w:sz w:val="24"/>
                <w:lang w:val="en-US" w:eastAsia="zh-CN"/>
              </w:rPr>
              <w:t xml:space="preserve">、盖章及签字说明 </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1</w:t>
            </w:r>
            <w:r>
              <w:rPr>
                <w:rFonts w:hint="eastAsia" w:ascii="宋体" w:hAnsi="宋体" w:cs="宋体"/>
                <w:color w:val="auto"/>
                <w:sz w:val="24"/>
                <w:lang w:val="en-US" w:eastAsia="zh-CN"/>
              </w:rPr>
              <w:t xml:space="preserve">）投标文件中所须加盖公章部分均采用 </w:t>
            </w:r>
            <w:r>
              <w:rPr>
                <w:rFonts w:hint="default" w:ascii="宋体" w:hAnsi="宋体" w:cs="宋体"/>
                <w:color w:val="auto"/>
                <w:sz w:val="24"/>
                <w:lang w:val="en-US" w:eastAsia="zh-CN"/>
              </w:rPr>
              <w:t xml:space="preserve">CA </w:t>
            </w:r>
            <w:r>
              <w:rPr>
                <w:rFonts w:hint="eastAsia" w:ascii="宋体" w:hAnsi="宋体" w:cs="宋体"/>
                <w:color w:val="auto"/>
                <w:sz w:val="24"/>
                <w:lang w:val="en-US" w:eastAsia="zh-CN"/>
              </w:rPr>
              <w:t xml:space="preserve">签章。若采购文件中有专门标注的某关联点，并要求供应商在电子投标系统中作出磋商响应的，如供应商未对关联点进行响应或者在投标文件其它内容进行描述，造成电子评审不能查询的责任由供应商自行承担。 </w:t>
            </w:r>
          </w:p>
          <w:p>
            <w:pPr>
              <w:snapToGrid w:val="0"/>
              <w:ind w:left="60" w:hanging="60" w:hangingChars="25"/>
              <w:rPr>
                <w:rFonts w:hint="eastAsia"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2</w:t>
            </w:r>
            <w:r>
              <w:rPr>
                <w:rFonts w:hint="eastAsia" w:ascii="宋体" w:hAnsi="宋体" w:cs="宋体"/>
                <w:color w:val="auto"/>
                <w:sz w:val="24"/>
                <w:lang w:val="en-US" w:eastAsia="zh-CN"/>
              </w:rPr>
              <w:t xml:space="preserve">）采购文件要求提供的的各种复印件或原件扫描件，须加盖供应商 </w:t>
            </w:r>
            <w:r>
              <w:rPr>
                <w:rFonts w:hint="default" w:ascii="宋体" w:hAnsi="宋体" w:cs="宋体"/>
                <w:color w:val="auto"/>
                <w:sz w:val="24"/>
                <w:lang w:val="en-US" w:eastAsia="zh-CN"/>
              </w:rPr>
              <w:t xml:space="preserve">CA </w:t>
            </w:r>
            <w:r>
              <w:rPr>
                <w:rFonts w:hint="eastAsia" w:ascii="宋体" w:hAnsi="宋体" w:cs="宋体"/>
                <w:color w:val="auto"/>
                <w:sz w:val="24"/>
                <w:lang w:val="en-US" w:eastAsia="zh-CN"/>
              </w:rPr>
              <w:t xml:space="preserve">签章，否则其投标无效。 </w:t>
            </w:r>
          </w:p>
          <w:p>
            <w:pPr>
              <w:keepNext w:val="0"/>
              <w:keepLines w:val="0"/>
              <w:widowControl/>
              <w:suppressLineNumbers w:val="0"/>
              <w:jc w:val="left"/>
              <w:rPr>
                <w:rFonts w:ascii="宋体" w:hAnsi="宋体" w:cs="宋体"/>
                <w:color w:val="auto"/>
                <w:sz w:val="24"/>
              </w:rPr>
            </w:pPr>
            <w:r>
              <w:rPr>
                <w:rFonts w:hint="eastAsia" w:ascii="宋体" w:hAnsi="宋体" w:cs="宋体"/>
                <w:color w:val="auto"/>
                <w:sz w:val="24"/>
                <w:lang w:val="en-US" w:eastAsia="zh-CN"/>
              </w:rPr>
              <w:t>（</w:t>
            </w:r>
            <w:r>
              <w:rPr>
                <w:rFonts w:hint="default" w:ascii="宋体" w:hAnsi="宋体" w:cs="宋体"/>
                <w:color w:val="auto"/>
                <w:sz w:val="24"/>
                <w:lang w:val="en-US" w:eastAsia="zh-CN"/>
              </w:rPr>
              <w:t>3</w:t>
            </w:r>
            <w:r>
              <w:rPr>
                <w:rFonts w:hint="eastAsia" w:ascii="宋体" w:hAnsi="宋体" w:cs="宋体"/>
                <w:color w:val="auto"/>
                <w:sz w:val="24"/>
                <w:lang w:val="en-US" w:eastAsia="zh-CN"/>
              </w:rPr>
              <w:t>）采购文件要求法定代表人（负责人）或委托代理人签字的部分必须签</w:t>
            </w:r>
            <w:r>
              <w:rPr>
                <w:rFonts w:hint="eastAsia" w:ascii="宋体" w:hAnsi="宋体" w:eastAsia="宋体" w:cs="宋体"/>
                <w:color w:val="000000"/>
                <w:kern w:val="0"/>
                <w:sz w:val="21"/>
                <w:szCs w:val="21"/>
                <w:lang w:val="en-US" w:eastAsia="zh-CN" w:bidi="ar"/>
              </w:rPr>
              <w:t xml:space="preserve">字然后扫描或者拍照做成 </w:t>
            </w:r>
            <w:r>
              <w:rPr>
                <w:rFonts w:ascii="Arial" w:hAnsi="Arial" w:eastAsia="宋体" w:cs="Arial"/>
                <w:color w:val="000000"/>
                <w:kern w:val="0"/>
                <w:sz w:val="21"/>
                <w:szCs w:val="21"/>
                <w:lang w:val="en-US" w:eastAsia="zh-CN" w:bidi="ar"/>
              </w:rPr>
              <w:t xml:space="preserve">pdf </w:t>
            </w:r>
            <w:r>
              <w:rPr>
                <w:rFonts w:hint="eastAsia" w:ascii="宋体" w:hAnsi="宋体" w:eastAsia="宋体" w:cs="宋体"/>
                <w:color w:val="000000"/>
                <w:kern w:val="0"/>
                <w:sz w:val="21"/>
                <w:szCs w:val="21"/>
                <w:lang w:val="en-US" w:eastAsia="zh-CN" w:bidi="ar"/>
              </w:rPr>
              <w:t xml:space="preserve">格式上传，如已经办理有法定代表人签字电子章的，也可以直接签章。无签字（签章）的视为投标无效。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8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cs="宋体"/>
                <w:b/>
                <w:color w:val="auto"/>
                <w:sz w:val="24"/>
                <w:lang w:val="en-US" w:eastAsia="zh-CN"/>
              </w:rPr>
              <w:t>投标前准备：</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1、本项目实行网上电子开评标，</w:t>
            </w:r>
            <w:r>
              <w:rPr>
                <w:rFonts w:hint="eastAsia" w:ascii="宋体" w:hAnsi="宋体" w:eastAsia="宋体" w:cs="宋体"/>
                <w:b/>
                <w:bCs/>
                <w:color w:val="000000"/>
                <w:kern w:val="0"/>
                <w:sz w:val="21"/>
                <w:szCs w:val="21"/>
                <w:lang w:val="en-US" w:eastAsia="zh-CN" w:bidi="ar"/>
              </w:rPr>
              <w:t>投标文件解密时间为投标截止时间后30分钟内。</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Arial" w:hAnsi="Arial" w:eastAsia="宋体" w:cs="Arial"/>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、各供应商应在截标前应确保成为政采云平台正式注册入库供应商，并完成 </w:t>
            </w:r>
            <w:r>
              <w:rPr>
                <w:rFonts w:hint="default" w:ascii="Arial" w:hAnsi="Arial" w:eastAsia="宋体" w:cs="Arial"/>
                <w:color w:val="000000"/>
                <w:kern w:val="0"/>
                <w:sz w:val="21"/>
                <w:szCs w:val="21"/>
                <w:lang w:val="en-US" w:eastAsia="zh-CN" w:bidi="ar"/>
              </w:rPr>
              <w:t xml:space="preserve">CA </w:t>
            </w:r>
            <w:r>
              <w:rPr>
                <w:rFonts w:hint="eastAsia" w:ascii="宋体" w:hAnsi="宋体" w:eastAsia="宋体" w:cs="宋体"/>
                <w:color w:val="000000"/>
                <w:kern w:val="0"/>
                <w:sz w:val="21"/>
                <w:szCs w:val="21"/>
                <w:lang w:val="en-US" w:eastAsia="zh-CN" w:bidi="ar"/>
              </w:rPr>
              <w:t xml:space="preserve">数字证书申领。如因未注册入库、未办理 </w:t>
            </w:r>
            <w:r>
              <w:rPr>
                <w:rFonts w:hint="default" w:ascii="Arial" w:hAnsi="Arial" w:eastAsia="宋体" w:cs="Arial"/>
                <w:color w:val="000000"/>
                <w:kern w:val="0"/>
                <w:sz w:val="21"/>
                <w:szCs w:val="21"/>
                <w:lang w:val="en-US" w:eastAsia="zh-CN" w:bidi="ar"/>
              </w:rPr>
              <w:t xml:space="preserve">CA </w:t>
            </w:r>
            <w:r>
              <w:rPr>
                <w:rFonts w:hint="eastAsia" w:ascii="宋体" w:hAnsi="宋体" w:eastAsia="宋体" w:cs="宋体"/>
                <w:color w:val="000000"/>
                <w:kern w:val="0"/>
                <w:sz w:val="21"/>
                <w:szCs w:val="21"/>
                <w:lang w:val="en-US" w:eastAsia="zh-CN" w:bidi="ar"/>
              </w:rPr>
              <w:t xml:space="preserve">数字证书等原因造成无法投标的后果由供应商自行承担。 </w:t>
            </w:r>
          </w:p>
          <w:p>
            <w:pPr>
              <w:keepNext w:val="0"/>
              <w:keepLines w:val="0"/>
              <w:widowControl/>
              <w:suppressLineNumbers w:val="0"/>
              <w:jc w:val="left"/>
            </w:pPr>
            <w:r>
              <w:rPr>
                <w:rFonts w:hint="default" w:ascii="Arial" w:hAnsi="Arial" w:eastAsia="宋体" w:cs="Arial"/>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文件上传到政采云平台。应按照本项目采购文件和政采云平台的要求编制、加密传输投标文件。供应商在使用系统进行投标的过程中遇到涉及平台使用的任何问题，可致电政采云平台技术支持热线咨询，联系方式：</w:t>
            </w:r>
            <w:r>
              <w:rPr>
                <w:rFonts w:hint="default" w:ascii="Arial" w:hAnsi="Arial" w:eastAsia="宋体" w:cs="Arial"/>
                <w:color w:val="000000"/>
                <w:kern w:val="0"/>
                <w:sz w:val="21"/>
                <w:szCs w:val="21"/>
                <w:lang w:val="en-US" w:eastAsia="zh-CN" w:bidi="ar"/>
              </w:rPr>
              <w:t>400- 881-7190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投标文件上传和递交：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电子加密投标文件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的上传、递交： </w:t>
            </w:r>
          </w:p>
          <w:p>
            <w:pPr>
              <w:keepNext w:val="0"/>
              <w:keepLines w:val="0"/>
              <w:widowControl/>
              <w:suppressLineNumbers w:val="0"/>
              <w:ind w:firstLine="422" w:firstLineChars="200"/>
              <w:jc w:val="left"/>
            </w:pPr>
            <w:r>
              <w:rPr>
                <w:rFonts w:hint="eastAsia" w:ascii="宋体" w:hAnsi="宋体" w:eastAsia="宋体" w:cs="宋体"/>
                <w:color w:val="000000"/>
                <w:kern w:val="0"/>
                <w:sz w:val="21"/>
                <w:szCs w:val="21"/>
                <w:lang w:val="en-US" w:eastAsia="zh-CN" w:bidi="ar"/>
              </w:rPr>
              <w:t>供应商应在投标截止时间前将</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电子加密投标文件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成功上传递交至</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政府采购云平台</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，否则投标无效。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的密封包装、递交： </w:t>
            </w:r>
          </w:p>
          <w:p>
            <w:pPr>
              <w:keepNext w:val="0"/>
              <w:keepLines w:val="0"/>
              <w:widowControl/>
              <w:suppressLineNumbers w:val="0"/>
              <w:jc w:val="left"/>
            </w:pPr>
            <w:r>
              <w:rPr>
                <w:rFonts w:hint="default" w:ascii="Arial" w:hAnsi="Arial" w:eastAsia="宋体" w:cs="Arial"/>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、供应商在</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政府采购云平台</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完成</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电子加密投标文件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的上传递交后，如认为有需要，可在投标截止时间前递交以介质（</w:t>
            </w:r>
            <w:r>
              <w:rPr>
                <w:rFonts w:hint="default" w:ascii="Arial" w:hAnsi="Arial" w:eastAsia="宋体" w:cs="Arial"/>
                <w:color w:val="000000"/>
                <w:kern w:val="0"/>
                <w:sz w:val="21"/>
                <w:szCs w:val="21"/>
                <w:lang w:val="en-US" w:eastAsia="zh-CN" w:bidi="ar"/>
              </w:rPr>
              <w:t xml:space="preserve">U </w:t>
            </w:r>
            <w:r>
              <w:rPr>
                <w:rFonts w:hint="eastAsia" w:ascii="宋体" w:hAnsi="宋体" w:eastAsia="宋体" w:cs="宋体"/>
                <w:color w:val="000000"/>
                <w:kern w:val="0"/>
                <w:sz w:val="21"/>
                <w:szCs w:val="21"/>
                <w:lang w:val="en-US" w:eastAsia="zh-CN" w:bidi="ar"/>
              </w:rPr>
              <w:t>盘）存储的</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（一份）； </w:t>
            </w:r>
          </w:p>
          <w:p>
            <w:pPr>
              <w:keepNext w:val="0"/>
              <w:keepLines w:val="0"/>
              <w:widowControl/>
              <w:suppressLineNumbers w:val="0"/>
              <w:jc w:val="left"/>
            </w:pPr>
            <w:r>
              <w:rPr>
                <w:rFonts w:hint="default" w:ascii="Arial" w:hAnsi="Arial" w:eastAsia="宋体" w:cs="Arial"/>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应当密封包装，并在包装上标注项目名称、供应商名称并加盖公章。没有密封包装或者逾期送达至投标地点的</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将不予接收； </w:t>
            </w:r>
          </w:p>
          <w:p>
            <w:pPr>
              <w:keepNext w:val="0"/>
              <w:keepLines w:val="0"/>
              <w:widowControl/>
              <w:suppressLineNumbers w:val="0"/>
              <w:jc w:val="left"/>
              <w:rPr>
                <w:rFonts w:ascii="宋体" w:hAnsi="宋体" w:cs="宋体"/>
                <w:color w:val="auto"/>
                <w:sz w:val="24"/>
              </w:rPr>
            </w:pPr>
            <w:r>
              <w:rPr>
                <w:rFonts w:hint="default" w:ascii="Arial" w:hAnsi="Arial" w:eastAsia="宋体" w:cs="Arial"/>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、通过</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政府采购云平台</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成功上传递交的</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电子加密投标文件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已按时解密的，</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自动失效。投标截止时间前，投标供应商仅递交了</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备份投标文件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而未将</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电子加密投标文件</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成功上传至</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政府采购云平台</w:t>
            </w:r>
            <w:r>
              <w:rPr>
                <w:rFonts w:hint="default" w:ascii="Arial" w:hAnsi="Arial" w:eastAsia="宋体" w:cs="Arial"/>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13</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b/>
                <w:bCs/>
                <w:color w:val="auto"/>
                <w:sz w:val="24"/>
              </w:rPr>
              <w:t>投标文件提交截止时间</w:t>
            </w:r>
            <w:r>
              <w:rPr>
                <w:rFonts w:hint="eastAsia" w:ascii="宋体" w:hAnsi="宋体" w:cs="宋体"/>
                <w:color w:val="auto"/>
                <w:sz w:val="24"/>
              </w:rPr>
              <w:t>：详见</w:t>
            </w:r>
            <w:r>
              <w:rPr>
                <w:rFonts w:hint="eastAsia" w:ascii="宋体" w:hAnsi="宋体" w:cs="宋体"/>
                <w:color w:val="auto"/>
                <w:sz w:val="24"/>
                <w:lang w:val="en-US" w:eastAsia="zh-CN"/>
              </w:rPr>
              <w:t>采购</w:t>
            </w:r>
            <w:r>
              <w:rPr>
                <w:rFonts w:hint="eastAsia" w:ascii="宋体" w:hAnsi="宋体" w:cs="宋体"/>
                <w:color w:val="auto"/>
                <w:sz w:val="24"/>
              </w:rPr>
              <w:t>公告第四条。</w:t>
            </w:r>
          </w:p>
          <w:p>
            <w:pPr>
              <w:rPr>
                <w:rFonts w:ascii="宋体" w:hAnsi="宋体" w:cs="宋体"/>
                <w:color w:val="auto"/>
                <w:sz w:val="24"/>
              </w:rPr>
            </w:pPr>
            <w:r>
              <w:rPr>
                <w:rFonts w:hint="eastAsia" w:ascii="宋体" w:hAnsi="宋体" w:cs="宋体"/>
                <w:b/>
                <w:bCs/>
                <w:color w:val="auto"/>
                <w:sz w:val="24"/>
              </w:rPr>
              <w:t>投标文件提交地点：</w:t>
            </w:r>
            <w:r>
              <w:rPr>
                <w:rFonts w:hint="eastAsia" w:ascii="宋体" w:hAnsi="宋体" w:cs="宋体"/>
                <w:color w:val="auto"/>
                <w:sz w:val="24"/>
              </w:rPr>
              <w:t>详见</w:t>
            </w:r>
            <w:r>
              <w:rPr>
                <w:rFonts w:hint="eastAsia" w:ascii="宋体" w:hAnsi="宋体" w:cs="宋体"/>
                <w:color w:val="auto"/>
                <w:sz w:val="24"/>
                <w:lang w:val="en-US" w:eastAsia="zh-CN"/>
              </w:rPr>
              <w:t>采购</w:t>
            </w:r>
            <w:r>
              <w:rPr>
                <w:rFonts w:hint="eastAsia" w:ascii="宋体" w:hAnsi="宋体" w:cs="宋体"/>
                <w:color w:val="auto"/>
                <w:sz w:val="24"/>
              </w:rPr>
              <w:t>公告第四条。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14</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rPr>
            </w:pPr>
            <w:r>
              <w:rPr>
                <w:rFonts w:hint="eastAsia" w:ascii="宋体" w:hAnsi="宋体" w:cs="宋体"/>
                <w:b/>
                <w:bCs/>
                <w:color w:val="auto"/>
                <w:sz w:val="24"/>
              </w:rPr>
              <w:t>开标时间：</w:t>
            </w:r>
            <w:r>
              <w:rPr>
                <w:rFonts w:hint="eastAsia" w:ascii="宋体" w:hAnsi="宋体" w:cs="宋体"/>
                <w:color w:val="auto"/>
                <w:sz w:val="24"/>
              </w:rPr>
              <w:t>详见</w:t>
            </w:r>
            <w:r>
              <w:rPr>
                <w:rFonts w:hint="eastAsia" w:ascii="宋体" w:hAnsi="宋体" w:cs="宋体"/>
                <w:color w:val="auto"/>
                <w:sz w:val="24"/>
                <w:lang w:val="en-US" w:eastAsia="zh-CN"/>
              </w:rPr>
              <w:t>采购</w:t>
            </w:r>
            <w:r>
              <w:rPr>
                <w:rFonts w:hint="eastAsia" w:ascii="宋体" w:hAnsi="宋体" w:cs="宋体"/>
                <w:color w:val="auto"/>
                <w:sz w:val="24"/>
              </w:rPr>
              <w:t xml:space="preserve">公告第四条。                  </w:t>
            </w:r>
          </w:p>
          <w:p>
            <w:pPr>
              <w:snapToGrid w:val="0"/>
              <w:rPr>
                <w:rFonts w:ascii="宋体" w:hAnsi="宋体" w:cs="宋体"/>
                <w:color w:val="auto"/>
                <w:sz w:val="24"/>
              </w:rPr>
            </w:pPr>
            <w:r>
              <w:rPr>
                <w:rFonts w:hint="eastAsia" w:ascii="宋体" w:hAnsi="宋体" w:cs="宋体"/>
                <w:b/>
                <w:bCs/>
                <w:color w:val="auto"/>
                <w:sz w:val="24"/>
              </w:rPr>
              <w:t>开标地点：</w:t>
            </w:r>
            <w:r>
              <w:rPr>
                <w:rFonts w:hint="eastAsia" w:ascii="宋体" w:hAnsi="宋体" w:cs="宋体"/>
                <w:color w:val="auto"/>
                <w:sz w:val="24"/>
              </w:rPr>
              <w:t>详见</w:t>
            </w:r>
            <w:r>
              <w:rPr>
                <w:rFonts w:hint="eastAsia" w:ascii="宋体" w:hAnsi="宋体" w:cs="宋体"/>
                <w:color w:val="auto"/>
                <w:sz w:val="24"/>
                <w:lang w:val="en-US" w:eastAsia="zh-CN"/>
              </w:rPr>
              <w:t>采购</w:t>
            </w:r>
            <w:r>
              <w:rPr>
                <w:rFonts w:hint="eastAsia" w:ascii="宋体" w:hAnsi="宋体" w:cs="宋体"/>
                <w:color w:val="auto"/>
                <w:sz w:val="24"/>
              </w:rPr>
              <w:t>公告第四条。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15</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b/>
                <w:color w:val="auto"/>
                <w:sz w:val="24"/>
              </w:rPr>
            </w:pPr>
            <w:r>
              <w:rPr>
                <w:rFonts w:hint="eastAsia" w:ascii="宋体" w:hAnsi="宋体" w:cs="宋体"/>
                <w:b/>
                <w:color w:val="auto"/>
                <w:sz w:val="24"/>
              </w:rPr>
              <w:t>评标办法及评分标准：</w:t>
            </w:r>
            <w:r>
              <w:rPr>
                <w:rFonts w:hint="eastAsia" w:ascii="宋体" w:hAnsi="宋体" w:cs="宋体"/>
                <w:bCs/>
                <w:color w:val="auto"/>
                <w:sz w:val="24"/>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16</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 w:val="24"/>
              </w:rPr>
            </w:pPr>
            <w:r>
              <w:rPr>
                <w:rFonts w:hint="eastAsia" w:asciiTheme="minorEastAsia" w:hAnsiTheme="minorEastAsia" w:eastAsiaTheme="minorEastAsia"/>
                <w:b/>
                <w:bCs/>
                <w:color w:val="auto"/>
                <w:sz w:val="24"/>
              </w:rPr>
              <w:t>履约保证金：</w:t>
            </w:r>
            <w:r>
              <w:rPr>
                <w:rFonts w:hint="eastAsia" w:asciiTheme="minorEastAsia" w:hAnsiTheme="minorEastAsia" w:eastAsiaTheme="minorEastAsia"/>
                <w:color w:val="auto"/>
                <w:sz w:val="24"/>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17</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 w:val="24"/>
              </w:rPr>
            </w:pPr>
            <w:r>
              <w:rPr>
                <w:rFonts w:hint="eastAsia" w:asciiTheme="minorEastAsia" w:hAnsiTheme="minorEastAsia" w:eastAsiaTheme="minorEastAsia"/>
                <w:b/>
                <w:bCs/>
                <w:color w:val="auto"/>
                <w:sz w:val="24"/>
              </w:rPr>
              <w:t>投标保证金：</w:t>
            </w:r>
            <w:r>
              <w:rPr>
                <w:rFonts w:hint="eastAsia" w:asciiTheme="minorEastAsia" w:hAnsiTheme="minorEastAsia" w:eastAsiaTheme="minorEastAsia"/>
                <w:color w:val="auto"/>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8</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auto"/>
                <w:sz w:val="24"/>
              </w:rPr>
            </w:pPr>
            <w:r>
              <w:rPr>
                <w:rFonts w:hint="eastAsia" w:ascii="宋体" w:hAnsi="宋体" w:cs="宋体"/>
                <w:b/>
                <w:color w:val="auto"/>
                <w:sz w:val="24"/>
              </w:rPr>
              <w:t>信用查询：</w:t>
            </w:r>
            <w:r>
              <w:rPr>
                <w:rFonts w:hint="eastAsia" w:ascii="宋体" w:hAnsi="宋体" w:cs="宋体"/>
                <w:color w:val="auto"/>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ind w:firstLine="480" w:firstLineChars="200"/>
              <w:textAlignment w:val="bottom"/>
              <w:rPr>
                <w:rFonts w:ascii="宋体" w:hAnsi="宋体" w:cs="宋体"/>
                <w:color w:val="auto"/>
                <w:sz w:val="24"/>
              </w:rPr>
            </w:pPr>
            <w:r>
              <w:rPr>
                <w:rFonts w:hint="eastAsia" w:ascii="宋体" w:hAnsi="宋体" w:cs="宋体"/>
                <w:color w:val="auto"/>
                <w:sz w:val="24"/>
              </w:rPr>
              <w:t>⑴查询渠道：“信用中国”网站(www.creditchina.gov.cn)、中国政府采购网(www.ccgp.gov.cn)等；</w:t>
            </w:r>
          </w:p>
          <w:p>
            <w:pPr>
              <w:autoSpaceDE w:val="0"/>
              <w:autoSpaceDN w:val="0"/>
              <w:snapToGrid w:val="0"/>
              <w:ind w:firstLine="480" w:firstLineChars="200"/>
              <w:textAlignment w:val="bottom"/>
              <w:rPr>
                <w:rFonts w:ascii="宋体" w:hAnsi="宋体" w:cs="宋体"/>
                <w:color w:val="auto"/>
                <w:sz w:val="24"/>
              </w:rPr>
            </w:pPr>
            <w:r>
              <w:rPr>
                <w:rFonts w:hint="eastAsia" w:ascii="宋体" w:hAnsi="宋体" w:cs="宋体"/>
                <w:color w:val="auto"/>
                <w:sz w:val="24"/>
              </w:rPr>
              <w:t>⑵查询截止时点：2018年1月1日起至投标截止时间前；</w:t>
            </w:r>
          </w:p>
          <w:p>
            <w:pPr>
              <w:autoSpaceDE w:val="0"/>
              <w:autoSpaceDN w:val="0"/>
              <w:snapToGrid w:val="0"/>
              <w:ind w:firstLine="480" w:firstLineChars="200"/>
              <w:textAlignment w:val="bottom"/>
              <w:rPr>
                <w:rFonts w:ascii="宋体" w:hAnsi="宋体" w:cs="宋体"/>
                <w:color w:val="auto"/>
                <w:sz w:val="24"/>
              </w:rPr>
            </w:pPr>
            <w:r>
              <w:rPr>
                <w:rFonts w:hint="eastAsia" w:ascii="宋体" w:hAnsi="宋体" w:cs="宋体"/>
                <w:color w:val="auto"/>
                <w:sz w:val="24"/>
              </w:rPr>
              <w:t>⑶信用信息查询记录和证据留存方式：在查询网站中直接打印查询记录，打印材料作为采购活动资料保存。</w:t>
            </w:r>
          </w:p>
          <w:p>
            <w:pPr>
              <w:pStyle w:val="127"/>
              <w:ind w:firstLine="480" w:firstLineChars="200"/>
              <w:rPr>
                <w:rFonts w:hAnsi="宋体" w:cs="宋体"/>
                <w:b/>
                <w:color w:val="auto"/>
                <w:sz w:val="24"/>
                <w:szCs w:val="24"/>
              </w:rPr>
            </w:pPr>
            <w:r>
              <w:rPr>
                <w:rFonts w:hint="eastAsia" w:hAnsi="宋体" w:cs="宋体"/>
                <w:color w:val="auto"/>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cs="宋体" w:asciiTheme="minorEastAsia" w:hAnsiTheme="minorEastAsia"/>
                <w:color w:val="auto"/>
                <w:szCs w:val="21"/>
              </w:rPr>
            </w:pPr>
            <w:r>
              <w:rPr>
                <w:rFonts w:hint="eastAsia" w:ascii="宋体" w:hAnsi="宋体" w:cs="宋体"/>
                <w:b/>
                <w:color w:val="auto"/>
                <w:sz w:val="24"/>
              </w:rPr>
              <w:t>1、评标结果：</w:t>
            </w:r>
            <w:r>
              <w:rPr>
                <w:rFonts w:hint="eastAsia" w:ascii="宋体" w:hAnsi="宋体" w:cs="宋体"/>
                <w:color w:val="auto"/>
                <w:sz w:val="24"/>
              </w:rPr>
              <w:t>采购代理机构在评标结束后2个工作日内将评标报告送采购人，采购人在2个工作日内按照评标报告中推荐的中标候选供应商顺序确认中标供应商；</w:t>
            </w:r>
          </w:p>
          <w:p>
            <w:pPr>
              <w:autoSpaceDE w:val="0"/>
              <w:autoSpaceDN w:val="0"/>
              <w:snapToGrid w:val="0"/>
              <w:jc w:val="left"/>
              <w:textAlignment w:val="bottom"/>
              <w:rPr>
                <w:rFonts w:ascii="宋体" w:hAnsi="宋体" w:cs="宋体"/>
                <w:color w:val="auto"/>
                <w:sz w:val="24"/>
              </w:rPr>
            </w:pPr>
            <w:r>
              <w:rPr>
                <w:rFonts w:hint="eastAsia" w:ascii="宋体" w:hAnsi="宋体" w:cs="宋体"/>
                <w:b/>
                <w:color w:val="auto"/>
                <w:sz w:val="24"/>
              </w:rPr>
              <w:t>2、中标公告及中标通知书：</w:t>
            </w:r>
            <w:r>
              <w:rPr>
                <w:rFonts w:hint="eastAsia" w:ascii="宋体" w:hAnsi="宋体" w:cs="宋体"/>
                <w:color w:val="auto"/>
                <w:sz w:val="24"/>
              </w:rPr>
              <w:t>采购代理机构在采购人依法确认中标人后2个工作日内发布中标公告和中标通知书，中标公告发布于上述媒体（详细见公告中公布的网站）。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auto"/>
                <w:sz w:val="24"/>
              </w:rPr>
            </w:pPr>
            <w:r>
              <w:rPr>
                <w:rFonts w:hint="eastAsia" w:ascii="宋体" w:hAnsi="宋体" w:cs="宋体"/>
                <w:b/>
                <w:color w:val="auto"/>
                <w:sz w:val="24"/>
              </w:rPr>
              <w:t>签订合同时间：</w:t>
            </w:r>
            <w:r>
              <w:rPr>
                <w:rFonts w:hint="eastAsia" w:ascii="宋体" w:hAnsi="宋体" w:cs="宋体"/>
                <w:color w:val="auto"/>
                <w:sz w:val="24"/>
              </w:rPr>
              <w:t>中标通知书发出后7个工作日内。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textAlignment w:val="bottom"/>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auto"/>
                <w:sz w:val="24"/>
              </w:rPr>
            </w:pPr>
            <w:r>
              <w:rPr>
                <w:rFonts w:hint="eastAsia" w:ascii="宋体" w:hAnsi="宋体" w:cs="宋体"/>
                <w:color w:val="auto"/>
                <w:sz w:val="24"/>
              </w:rPr>
              <w:t>1、本项目不允许虚假应标，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snapToGrid w:val="0"/>
              <w:textAlignment w:val="bottom"/>
              <w:rPr>
                <w:rFonts w:ascii="宋体" w:hAnsi="宋体" w:cs="宋体"/>
                <w:color w:val="auto"/>
                <w:sz w:val="24"/>
              </w:rPr>
            </w:pPr>
            <w:r>
              <w:rPr>
                <w:rFonts w:hint="eastAsia" w:ascii="宋体" w:hAnsi="宋体" w:cs="宋体"/>
                <w:color w:val="auto"/>
                <w:sz w:val="24"/>
              </w:rPr>
              <w:t>2、投标人所提供的仪器、设备、资料等主要货物均必须符合国家相关行业强制性标准。如产品实行强制标准认证制度、生产许可证制度、销售或经营许可证制度、注册证制度的，投标人均应在投标文件中提供相关有效的证书复印件，否则评标委员会有权视所投设备不符合国家相关强制性标准而否决其投标。</w:t>
            </w:r>
          </w:p>
          <w:p>
            <w:pPr>
              <w:autoSpaceDE w:val="0"/>
              <w:autoSpaceDN w:val="0"/>
              <w:snapToGrid w:val="0"/>
              <w:textAlignment w:val="bottom"/>
              <w:rPr>
                <w:rFonts w:ascii="宋体" w:hAnsi="宋体" w:cs="宋体"/>
                <w:color w:val="auto"/>
                <w:sz w:val="24"/>
              </w:rPr>
            </w:pPr>
            <w:r>
              <w:rPr>
                <w:rFonts w:hint="eastAsia" w:ascii="宋体" w:hAnsi="宋体" w:cs="宋体"/>
                <w:color w:val="auto"/>
                <w:sz w:val="24"/>
              </w:rPr>
              <w:t>3、本中心自评审结束之日起2个工作日内将评审报告送交采购人。</w:t>
            </w:r>
          </w:p>
          <w:p>
            <w:pPr>
              <w:autoSpaceDE w:val="0"/>
              <w:autoSpaceDN w:val="0"/>
              <w:snapToGrid w:val="0"/>
              <w:textAlignment w:val="bottom"/>
              <w:rPr>
                <w:rFonts w:ascii="宋体" w:hAnsi="宋体" w:cs="宋体"/>
                <w:color w:val="auto"/>
                <w:sz w:val="24"/>
              </w:rPr>
            </w:pPr>
            <w:r>
              <w:rPr>
                <w:rFonts w:hint="eastAsia" w:ascii="宋体" w:hAnsi="宋体" w:cs="宋体"/>
                <w:color w:val="auto"/>
                <w:sz w:val="24"/>
              </w:rPr>
              <w:t>4、采购人收到代理机构提交的评审报告后，2个工作日内确定成交供应商。</w:t>
            </w:r>
          </w:p>
          <w:p>
            <w:pPr>
              <w:autoSpaceDE w:val="0"/>
              <w:autoSpaceDN w:val="0"/>
              <w:snapToGrid w:val="0"/>
              <w:textAlignment w:val="bottom"/>
              <w:rPr>
                <w:rFonts w:hint="eastAsia" w:ascii="宋体" w:hAnsi="宋体" w:eastAsia="宋体" w:cs="宋体"/>
                <w:color w:val="auto"/>
                <w:sz w:val="24"/>
                <w:lang w:eastAsia="zh-CN"/>
              </w:rPr>
            </w:pPr>
            <w:r>
              <w:rPr>
                <w:rFonts w:hint="eastAsia" w:ascii="宋体" w:hAnsi="宋体" w:cs="宋体"/>
                <w:color w:val="auto"/>
                <w:sz w:val="24"/>
              </w:rPr>
              <w:t>5、合同签订期：自中标通知书发出之日起7个工作日内</w:t>
            </w:r>
            <w:r>
              <w:rPr>
                <w:rFonts w:hint="eastAsia" w:ascii="宋体" w:hAnsi="宋体" w:cs="宋体"/>
                <w:color w:val="auto"/>
                <w:sz w:val="24"/>
                <w:lang w:eastAsia="zh-CN"/>
              </w:rPr>
              <w:t>。</w:t>
            </w:r>
          </w:p>
          <w:p>
            <w:pPr>
              <w:autoSpaceDE w:val="0"/>
              <w:autoSpaceDN w:val="0"/>
              <w:snapToGrid w:val="0"/>
              <w:textAlignment w:val="bottom"/>
              <w:rPr>
                <w:rFonts w:ascii="宋体" w:hAnsi="宋体" w:cs="宋体"/>
                <w:color w:val="auto"/>
                <w:sz w:val="24"/>
              </w:rPr>
            </w:pPr>
            <w:r>
              <w:rPr>
                <w:rFonts w:hint="eastAsia" w:ascii="宋体" w:hAnsi="宋体" w:cs="宋体"/>
                <w:color w:val="auto"/>
                <w:sz w:val="24"/>
              </w:rPr>
              <w:t>6、采购人和成交供应商签订合同之日起2个工作日内将政府采购合同在http://www.gxzfcg.gov.cn（广西壮族自治区政府采购网）、</w:t>
            </w:r>
            <w:r>
              <w:rPr>
                <w:color w:val="auto"/>
              </w:rPr>
              <w:fldChar w:fldCharType="begin"/>
            </w:r>
            <w:r>
              <w:rPr>
                <w:color w:val="auto"/>
              </w:rPr>
              <w:instrText xml:space="preserve"> HYPERLINK "http://zfcg.czj.gxgg.gov.cn/（贵港市政府采购网" </w:instrText>
            </w:r>
            <w:r>
              <w:rPr>
                <w:color w:val="auto"/>
              </w:rPr>
              <w:fldChar w:fldCharType="separate"/>
            </w:r>
            <w:r>
              <w:rPr>
                <w:rFonts w:hint="eastAsia" w:ascii="宋体" w:hAnsi="宋体" w:cs="宋体"/>
                <w:color w:val="auto"/>
                <w:sz w:val="24"/>
              </w:rPr>
              <w:t>http://zfcg.czj.gxgg.gov.cn/（贵港市政府采购网</w:t>
            </w:r>
            <w:r>
              <w:rPr>
                <w:rFonts w:hint="eastAsia" w:ascii="宋体" w:hAnsi="宋体" w:cs="宋体"/>
                <w:color w:val="auto"/>
                <w:sz w:val="24"/>
              </w:rPr>
              <w:fldChar w:fldCharType="end"/>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89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auto"/>
                <w:sz w:val="24"/>
              </w:rPr>
            </w:pPr>
            <w:r>
              <w:rPr>
                <w:rFonts w:hint="eastAsia" w:ascii="宋体" w:hAnsi="宋体" w:cs="宋体"/>
                <w:b/>
                <w:color w:val="auto"/>
                <w:sz w:val="24"/>
              </w:rPr>
              <w:t>投标报价及费用：</w:t>
            </w:r>
          </w:p>
          <w:p>
            <w:pPr>
              <w:snapToGrid w:val="0"/>
              <w:ind w:firstLine="480" w:firstLineChars="200"/>
              <w:rPr>
                <w:rFonts w:ascii="宋体" w:hAnsi="宋体" w:cs="宋体"/>
                <w:color w:val="auto"/>
                <w:sz w:val="24"/>
              </w:rPr>
            </w:pPr>
            <w:r>
              <w:rPr>
                <w:rFonts w:hint="eastAsia" w:ascii="宋体" w:hAnsi="宋体" w:cs="宋体"/>
                <w:color w:val="auto"/>
                <w:sz w:val="24"/>
              </w:rPr>
              <w:t>1、本项目投标应以人民币报价；</w:t>
            </w:r>
          </w:p>
          <w:p>
            <w:pPr>
              <w:snapToGrid w:val="0"/>
              <w:ind w:firstLine="480" w:firstLineChars="200"/>
              <w:rPr>
                <w:rFonts w:ascii="宋体" w:hAnsi="宋体" w:cs="宋体"/>
                <w:color w:val="auto"/>
                <w:sz w:val="24"/>
              </w:rPr>
            </w:pPr>
            <w:r>
              <w:rPr>
                <w:rFonts w:hint="eastAsia" w:ascii="宋体" w:hAnsi="宋体" w:cs="宋体"/>
                <w:color w:val="auto"/>
                <w:sz w:val="24"/>
              </w:rPr>
              <w:t>2、不论投标结果如何，投标人均应自行承担所有与投标有关的全部费用；</w:t>
            </w:r>
          </w:p>
          <w:p>
            <w:pPr>
              <w:snapToGrid w:val="0"/>
              <w:ind w:firstLine="480" w:firstLineChars="200"/>
              <w:rPr>
                <w:rFonts w:ascii="宋体" w:hAnsi="宋体" w:cs="宋体"/>
                <w:color w:val="auto"/>
                <w:sz w:val="24"/>
              </w:rPr>
            </w:pPr>
            <w:r>
              <w:rPr>
                <w:rFonts w:hint="eastAsia" w:ascii="宋体" w:hAnsi="宋体" w:cs="宋体"/>
                <w:color w:val="auto"/>
                <w:sz w:val="24"/>
              </w:rPr>
              <w:t>3、本项目代理服务费</w:t>
            </w:r>
            <w:r>
              <w:rPr>
                <w:rFonts w:hint="eastAsia" w:ascii="宋体" w:hAnsi="宋体" w:cs="宋体"/>
                <w:color w:val="auto"/>
                <w:sz w:val="24"/>
                <w:u w:val="single"/>
              </w:rPr>
              <w:t>以采购预算金额420万元为计费基数，参照国家计委《招标代理服务收费管理暂行办法》（计价格[2002]1980号）文（按货物类）标准计取，即人民币伍万零贰佰元整（¥50200.00），</w:t>
            </w:r>
            <w:r>
              <w:rPr>
                <w:rFonts w:hint="eastAsia" w:ascii="宋体" w:hAnsi="宋体" w:cs="宋体"/>
                <w:color w:val="auto"/>
                <w:sz w:val="24"/>
              </w:rPr>
              <w:t>向</w:t>
            </w:r>
            <w:r>
              <w:rPr>
                <w:rFonts w:hint="eastAsia" w:ascii="宋体" w:hAnsi="宋体" w:cs="宋体"/>
                <w:color w:val="auto"/>
                <w:sz w:val="24"/>
                <w:u w:val="single"/>
              </w:rPr>
              <w:t xml:space="preserve">  中标人 </w:t>
            </w:r>
            <w:r>
              <w:rPr>
                <w:rFonts w:hint="eastAsia" w:ascii="宋体" w:hAnsi="宋体" w:cs="宋体"/>
                <w:color w:val="auto"/>
                <w:sz w:val="24"/>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textAlignment w:val="bottom"/>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3</w:t>
            </w:r>
          </w:p>
        </w:tc>
        <w:tc>
          <w:tcPr>
            <w:tcW w:w="894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auto"/>
                <w:sz w:val="24"/>
              </w:rPr>
            </w:pPr>
            <w:r>
              <w:rPr>
                <w:rFonts w:hint="eastAsia" w:ascii="宋体" w:hAnsi="宋体" w:cs="宋体"/>
                <w:color w:val="auto"/>
                <w:sz w:val="24"/>
              </w:rPr>
              <w:t>解释：本</w:t>
            </w:r>
            <w:r>
              <w:rPr>
                <w:rFonts w:hint="eastAsia" w:ascii="宋体" w:hAnsi="宋体" w:cs="宋体"/>
                <w:color w:val="auto"/>
                <w:sz w:val="24"/>
                <w:lang w:val="en-US" w:eastAsia="zh-CN"/>
              </w:rPr>
              <w:t>采购</w:t>
            </w:r>
            <w:r>
              <w:rPr>
                <w:rFonts w:hint="eastAsia" w:ascii="宋体" w:hAnsi="宋体" w:cs="宋体"/>
                <w:color w:val="auto"/>
                <w:sz w:val="24"/>
              </w:rPr>
              <w:t>文件的解释权属于采购代理机构。</w:t>
            </w:r>
          </w:p>
        </w:tc>
      </w:tr>
    </w:tbl>
    <w:p>
      <w:pPr>
        <w:autoSpaceDE w:val="0"/>
        <w:autoSpaceDN w:val="0"/>
        <w:snapToGrid w:val="0"/>
        <w:textAlignment w:val="bottom"/>
        <w:rPr>
          <w:rFonts w:hAnsi="宋体"/>
          <w:b/>
          <w:color w:val="auto"/>
          <w:sz w:val="32"/>
          <w:szCs w:val="32"/>
        </w:rPr>
      </w:pPr>
      <w:r>
        <w:rPr>
          <w:rFonts w:hint="eastAsia" w:ascii="宋体" w:hAnsi="宋体" w:cs="宋体"/>
          <w:color w:val="auto"/>
          <w:sz w:val="24"/>
        </w:rPr>
        <w:br w:type="page"/>
      </w:r>
      <w:r>
        <w:rPr>
          <w:rFonts w:hint="eastAsia" w:hAnsi="宋体"/>
          <w:b/>
          <w:color w:val="auto"/>
          <w:sz w:val="32"/>
          <w:szCs w:val="32"/>
        </w:rPr>
        <w:t>一、总  则</w:t>
      </w:r>
    </w:p>
    <w:p>
      <w:pPr>
        <w:snapToGrid w:val="0"/>
        <w:spacing w:line="360" w:lineRule="exact"/>
        <w:jc w:val="left"/>
        <w:rPr>
          <w:rFonts w:ascii="宋体" w:hAnsi="宋体" w:cs="宋体"/>
          <w:b/>
          <w:color w:val="auto"/>
          <w:sz w:val="24"/>
        </w:rPr>
      </w:pPr>
      <w:bookmarkStart w:id="75" w:name="_Toc254970668"/>
      <w:bookmarkStart w:id="76" w:name="_Toc254970527"/>
      <w:r>
        <w:rPr>
          <w:rFonts w:hint="eastAsia" w:ascii="宋体" w:hAnsi="宋体" w:cs="宋体"/>
          <w:b/>
          <w:color w:val="auto"/>
          <w:sz w:val="24"/>
        </w:rPr>
        <w:t>（一） 适用范围</w:t>
      </w:r>
      <w:bookmarkEnd w:id="75"/>
      <w:bookmarkEnd w:id="76"/>
    </w:p>
    <w:p>
      <w:pPr>
        <w:snapToGrid w:val="0"/>
        <w:spacing w:line="360" w:lineRule="exact"/>
        <w:ind w:firstLine="360" w:firstLineChars="150"/>
        <w:jc w:val="left"/>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val="en-US" w:eastAsia="zh-CN"/>
        </w:rPr>
        <w:t>采购</w:t>
      </w:r>
      <w:r>
        <w:rPr>
          <w:rFonts w:hint="eastAsia" w:ascii="宋体" w:hAnsi="宋体" w:cs="宋体"/>
          <w:color w:val="auto"/>
          <w:sz w:val="24"/>
        </w:rPr>
        <w:t>文件适用于本项目的招标、投标、评标、定标、验收、合同履约、付款等行为（法律、法规另有规定的，从其规定）。</w:t>
      </w:r>
    </w:p>
    <w:p>
      <w:pPr>
        <w:snapToGrid w:val="0"/>
        <w:spacing w:line="360" w:lineRule="exact"/>
        <w:jc w:val="left"/>
        <w:rPr>
          <w:rFonts w:ascii="宋体" w:hAnsi="宋体" w:cs="宋体"/>
          <w:b/>
          <w:color w:val="auto"/>
          <w:sz w:val="24"/>
        </w:rPr>
      </w:pPr>
      <w:bookmarkStart w:id="77" w:name="_Toc254970669"/>
      <w:bookmarkStart w:id="78" w:name="_Toc254970528"/>
      <w:r>
        <w:rPr>
          <w:rFonts w:hint="eastAsia" w:ascii="宋体" w:hAnsi="宋体" w:cs="宋体"/>
          <w:b/>
          <w:color w:val="auto"/>
          <w:sz w:val="24"/>
        </w:rPr>
        <w:t>（二）定义</w:t>
      </w:r>
      <w:bookmarkEnd w:id="77"/>
      <w:bookmarkEnd w:id="78"/>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1.采购单位系指组织本次招标的采购人和代理机构。</w:t>
      </w:r>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2.“投标人”系指向</w:t>
      </w:r>
      <w:r>
        <w:rPr>
          <w:rFonts w:hint="eastAsia" w:ascii="宋体" w:hAnsi="宋体" w:cs="宋体"/>
          <w:color w:val="auto"/>
          <w:kern w:val="0"/>
          <w:sz w:val="24"/>
          <w:lang w:val="en-US" w:eastAsia="zh-CN"/>
        </w:rPr>
        <w:t>采购</w:t>
      </w:r>
      <w:r>
        <w:rPr>
          <w:rFonts w:hint="eastAsia" w:ascii="宋体" w:hAnsi="宋体" w:cs="宋体"/>
          <w:color w:val="auto"/>
          <w:kern w:val="0"/>
          <w:sz w:val="24"/>
          <w:lang w:val="zh-CN"/>
        </w:rPr>
        <w:t>方提交投标文件的单位或自然人。</w:t>
      </w:r>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3.“产品”系指供方按</w:t>
      </w:r>
      <w:r>
        <w:rPr>
          <w:rFonts w:hint="eastAsia" w:ascii="宋体" w:hAnsi="宋体" w:cs="宋体"/>
          <w:color w:val="auto"/>
          <w:kern w:val="0"/>
          <w:sz w:val="24"/>
          <w:lang w:val="en-US" w:eastAsia="zh-CN"/>
        </w:rPr>
        <w:t>采购</w:t>
      </w:r>
      <w:r>
        <w:rPr>
          <w:rFonts w:hint="eastAsia" w:ascii="宋体" w:hAnsi="宋体" w:cs="宋体"/>
          <w:color w:val="auto"/>
          <w:kern w:val="0"/>
          <w:sz w:val="24"/>
          <w:lang w:val="zh-CN"/>
        </w:rPr>
        <w:t>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4.“服务”系指</w:t>
      </w:r>
      <w:r>
        <w:rPr>
          <w:rFonts w:hint="eastAsia" w:ascii="宋体" w:hAnsi="宋体" w:cs="宋体"/>
          <w:color w:val="auto"/>
          <w:kern w:val="0"/>
          <w:sz w:val="24"/>
          <w:lang w:val="en-US" w:eastAsia="zh-CN"/>
        </w:rPr>
        <w:t>采购</w:t>
      </w:r>
      <w:r>
        <w:rPr>
          <w:rFonts w:hint="eastAsia" w:ascii="宋体" w:hAnsi="宋体" w:cs="宋体"/>
          <w:color w:val="auto"/>
          <w:kern w:val="0"/>
          <w:sz w:val="24"/>
          <w:lang w:val="zh-CN"/>
        </w:rPr>
        <w:t>文件规定投标人须承担的安装、调试、技术协助、校准、培训、技术指导以及其他类似的义务。</w:t>
      </w:r>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5.“项目”系指投标人按</w:t>
      </w:r>
      <w:r>
        <w:rPr>
          <w:rFonts w:hint="eastAsia" w:ascii="宋体" w:hAnsi="宋体" w:cs="宋体"/>
          <w:color w:val="auto"/>
          <w:kern w:val="0"/>
          <w:sz w:val="24"/>
          <w:lang w:val="en-US" w:eastAsia="zh-CN"/>
        </w:rPr>
        <w:t>采购</w:t>
      </w:r>
      <w:r>
        <w:rPr>
          <w:rFonts w:hint="eastAsia" w:ascii="宋体" w:hAnsi="宋体" w:cs="宋体"/>
          <w:color w:val="auto"/>
          <w:kern w:val="0"/>
          <w:sz w:val="24"/>
          <w:lang w:val="zh-CN"/>
        </w:rPr>
        <w:t>文件规定向采购人提供的产品和服务。</w:t>
      </w:r>
    </w:p>
    <w:p>
      <w:pPr>
        <w:widowControl/>
        <w:adjustRightInd w:val="0"/>
        <w:spacing w:line="360" w:lineRule="exact"/>
        <w:ind w:firstLine="360" w:firstLineChars="150"/>
        <w:jc w:val="left"/>
        <w:rPr>
          <w:rFonts w:ascii="宋体" w:hAnsi="宋体" w:cs="宋体"/>
          <w:color w:val="auto"/>
          <w:kern w:val="0"/>
          <w:sz w:val="24"/>
          <w:lang w:val="zh-CN"/>
        </w:rPr>
      </w:pPr>
      <w:r>
        <w:rPr>
          <w:rFonts w:hint="eastAsia" w:ascii="宋体" w:hAnsi="宋体" w:cs="宋体"/>
          <w:color w:val="auto"/>
          <w:kern w:val="0"/>
          <w:sz w:val="24"/>
          <w:lang w:val="zh-CN"/>
        </w:rPr>
        <w:t>6.“书面形式”包括信函、传真、电子邮件等。</w:t>
      </w:r>
    </w:p>
    <w:p>
      <w:pPr>
        <w:snapToGrid w:val="0"/>
        <w:spacing w:line="360" w:lineRule="exact"/>
        <w:jc w:val="left"/>
        <w:rPr>
          <w:rFonts w:ascii="宋体" w:hAnsi="宋体" w:cs="宋体"/>
          <w:b/>
          <w:color w:val="auto"/>
          <w:sz w:val="24"/>
        </w:rPr>
      </w:pPr>
      <w:bookmarkStart w:id="79" w:name="_Toc254970670"/>
      <w:bookmarkStart w:id="80" w:name="_Toc254970529"/>
      <w:r>
        <w:rPr>
          <w:rFonts w:hint="eastAsia" w:ascii="宋体" w:hAnsi="宋体" w:cs="宋体"/>
          <w:b/>
          <w:color w:val="auto"/>
          <w:sz w:val="24"/>
        </w:rPr>
        <w:t>（三）</w:t>
      </w:r>
      <w:r>
        <w:rPr>
          <w:rFonts w:hint="eastAsia" w:ascii="宋体" w:hAnsi="宋体" w:cs="宋体"/>
          <w:b/>
          <w:color w:val="auto"/>
          <w:sz w:val="24"/>
          <w:lang w:val="en-US" w:eastAsia="zh-CN"/>
        </w:rPr>
        <w:t>采购</w:t>
      </w:r>
      <w:r>
        <w:rPr>
          <w:rFonts w:hint="eastAsia" w:ascii="宋体" w:hAnsi="宋体" w:cs="宋体"/>
          <w:b/>
          <w:color w:val="auto"/>
          <w:sz w:val="24"/>
        </w:rPr>
        <w:t>方式</w:t>
      </w:r>
      <w:bookmarkEnd w:id="79"/>
      <w:bookmarkEnd w:id="80"/>
    </w:p>
    <w:p>
      <w:pPr>
        <w:snapToGrid w:val="0"/>
        <w:spacing w:line="360" w:lineRule="exact"/>
        <w:ind w:firstLine="360" w:firstLineChars="150"/>
        <w:jc w:val="left"/>
        <w:rPr>
          <w:rFonts w:ascii="宋体" w:hAnsi="宋体" w:cs="宋体"/>
          <w:color w:val="auto"/>
          <w:sz w:val="24"/>
        </w:rPr>
      </w:pPr>
      <w:r>
        <w:rPr>
          <w:rFonts w:hint="eastAsia" w:ascii="宋体" w:hAnsi="宋体" w:cs="宋体"/>
          <w:color w:val="auto"/>
          <w:sz w:val="24"/>
        </w:rPr>
        <w:t>公开招标方式。</w:t>
      </w:r>
    </w:p>
    <w:p>
      <w:pPr>
        <w:snapToGrid w:val="0"/>
        <w:spacing w:line="360" w:lineRule="exact"/>
        <w:jc w:val="left"/>
        <w:rPr>
          <w:rFonts w:ascii="宋体" w:hAnsi="宋体" w:cs="宋体"/>
          <w:b/>
          <w:color w:val="auto"/>
          <w:sz w:val="24"/>
        </w:rPr>
      </w:pPr>
      <w:bookmarkStart w:id="81" w:name="_Toc254970672"/>
      <w:bookmarkStart w:id="82" w:name="_Toc254970531"/>
      <w:r>
        <w:rPr>
          <w:rFonts w:hint="eastAsia" w:ascii="宋体" w:hAnsi="宋体" w:cs="宋体"/>
          <w:b/>
          <w:color w:val="auto"/>
          <w:sz w:val="24"/>
        </w:rPr>
        <w:t>（</w:t>
      </w:r>
      <w:r>
        <w:rPr>
          <w:rFonts w:hint="eastAsia" w:ascii="宋体" w:hAnsi="宋体" w:cs="宋体"/>
          <w:b/>
          <w:color w:val="auto"/>
          <w:sz w:val="24"/>
          <w:lang w:val="en-US" w:eastAsia="zh-CN"/>
        </w:rPr>
        <w:t>四</w:t>
      </w:r>
      <w:r>
        <w:rPr>
          <w:rFonts w:hint="eastAsia" w:ascii="宋体" w:hAnsi="宋体" w:cs="宋体"/>
          <w:b/>
          <w:color w:val="auto"/>
          <w:sz w:val="24"/>
        </w:rPr>
        <w:t>）投标费用</w:t>
      </w:r>
      <w:bookmarkEnd w:id="81"/>
      <w:bookmarkEnd w:id="82"/>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w:t>
      </w:r>
      <w:r>
        <w:rPr>
          <w:rFonts w:hint="eastAsia" w:ascii="宋体" w:hAnsi="宋体" w:cs="宋体"/>
          <w:color w:val="auto"/>
          <w:sz w:val="24"/>
          <w:lang w:val="en-US" w:eastAsia="zh-CN"/>
        </w:rPr>
        <w:t>采购</w:t>
      </w:r>
      <w:r>
        <w:rPr>
          <w:rFonts w:hint="eastAsia" w:ascii="宋体" w:hAnsi="宋体" w:cs="宋体"/>
          <w:color w:val="auto"/>
          <w:sz w:val="24"/>
        </w:rPr>
        <w:t>文件有相关的规定除外）。</w:t>
      </w:r>
    </w:p>
    <w:p>
      <w:pPr>
        <w:numPr>
          <w:numId w:val="0"/>
        </w:numPr>
        <w:snapToGrid w:val="0"/>
        <w:spacing w:before="156" w:beforeLines="50" w:line="360" w:lineRule="exact"/>
        <w:jc w:val="left"/>
        <w:rPr>
          <w:rFonts w:ascii="宋体" w:hAnsi="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五</w:t>
      </w:r>
      <w:r>
        <w:rPr>
          <w:rFonts w:hint="eastAsia" w:ascii="宋体" w:hAnsi="宋体" w:cs="宋体"/>
          <w:b/>
          <w:color w:val="auto"/>
          <w:sz w:val="24"/>
          <w:lang w:eastAsia="zh-CN"/>
        </w:rPr>
        <w:t>）</w:t>
      </w:r>
      <w:r>
        <w:rPr>
          <w:rFonts w:hint="eastAsia" w:ascii="宋体" w:hAnsi="宋体" w:cs="宋体"/>
          <w:b/>
          <w:color w:val="auto"/>
          <w:sz w:val="24"/>
        </w:rPr>
        <w:t>联合体投标</w:t>
      </w:r>
    </w:p>
    <w:p>
      <w:pPr>
        <w:pStyle w:val="19"/>
        <w:ind w:firstLine="482" w:firstLineChars="200"/>
        <w:rPr>
          <w:rFonts w:ascii="宋体" w:hAnsi="宋体" w:cs="宋体"/>
          <w:color w:val="auto"/>
        </w:rPr>
      </w:pPr>
      <w:r>
        <w:rPr>
          <w:rFonts w:hint="eastAsia" w:ascii="宋体" w:hAnsi="宋体" w:cs="宋体"/>
          <w:b/>
          <w:color w:val="auto"/>
          <w:szCs w:val="21"/>
        </w:rPr>
        <w:t>本项目明确不接受联合体形式投标的，本</w:t>
      </w:r>
      <w:r>
        <w:rPr>
          <w:rFonts w:hint="eastAsia" w:ascii="宋体" w:hAnsi="宋体" w:cs="宋体"/>
          <w:b/>
          <w:color w:val="auto"/>
          <w:szCs w:val="21"/>
          <w:lang w:val="en-US" w:eastAsia="zh-CN"/>
        </w:rPr>
        <w:t>采购</w:t>
      </w:r>
      <w:r>
        <w:rPr>
          <w:rFonts w:hint="eastAsia" w:ascii="宋体" w:hAnsi="宋体" w:cs="宋体"/>
          <w:b/>
          <w:color w:val="auto"/>
          <w:szCs w:val="21"/>
        </w:rPr>
        <w:t>文件所有相关联合体要求及格式文件均不适用。投标人以联合体形式参加投标的，投标无效。</w:t>
      </w:r>
    </w:p>
    <w:p>
      <w:pPr>
        <w:snapToGrid w:val="0"/>
        <w:spacing w:line="360" w:lineRule="exact"/>
        <w:rPr>
          <w:rFonts w:ascii="宋体" w:hAnsi="宋体" w:cs="宋体"/>
          <w:b/>
          <w:color w:val="auto"/>
          <w:kern w:val="0"/>
          <w:sz w:val="24"/>
        </w:rPr>
      </w:pPr>
      <w:r>
        <w:rPr>
          <w:rFonts w:hint="eastAsia" w:ascii="宋体" w:hAnsi="宋体" w:cs="宋体"/>
          <w:b/>
          <w:color w:val="auto"/>
          <w:sz w:val="24"/>
        </w:rPr>
        <w:t>（</w:t>
      </w:r>
      <w:r>
        <w:rPr>
          <w:rFonts w:hint="eastAsia" w:ascii="宋体" w:hAnsi="宋体" w:cs="宋体"/>
          <w:b/>
          <w:color w:val="auto"/>
          <w:sz w:val="24"/>
          <w:lang w:val="en-US" w:eastAsia="zh-CN"/>
        </w:rPr>
        <w:t>六</w:t>
      </w:r>
      <w:r>
        <w:rPr>
          <w:rFonts w:hint="eastAsia" w:ascii="宋体" w:hAnsi="宋体" w:cs="宋体"/>
          <w:b/>
          <w:color w:val="auto"/>
          <w:sz w:val="24"/>
        </w:rPr>
        <w:t>）</w:t>
      </w:r>
      <w:r>
        <w:rPr>
          <w:rFonts w:hint="eastAsia" w:ascii="宋体" w:hAnsi="宋体" w:cs="宋体"/>
          <w:b/>
          <w:color w:val="auto"/>
          <w:kern w:val="0"/>
          <w:sz w:val="24"/>
        </w:rPr>
        <w:t>专业分包 ：</w:t>
      </w:r>
    </w:p>
    <w:p>
      <w:pPr>
        <w:snapToGrid w:val="0"/>
        <w:spacing w:line="360" w:lineRule="exact"/>
        <w:ind w:firstLine="602" w:firstLineChars="250"/>
        <w:rPr>
          <w:rFonts w:ascii="宋体" w:hAnsi="宋体" w:cs="宋体"/>
          <w:b/>
          <w:color w:val="auto"/>
          <w:kern w:val="0"/>
          <w:sz w:val="24"/>
        </w:rPr>
      </w:pPr>
      <w:r>
        <w:rPr>
          <w:rFonts w:hint="eastAsia" w:ascii="宋体" w:hAnsi="宋体" w:cs="宋体"/>
          <w:b/>
          <w:color w:val="auto"/>
          <w:kern w:val="0"/>
          <w:sz w:val="24"/>
        </w:rPr>
        <w:t>本项目</w:t>
      </w:r>
      <w:r>
        <w:rPr>
          <w:rFonts w:hint="eastAsia" w:ascii="宋体" w:hAnsi="宋体" w:cs="宋体"/>
          <w:b/>
          <w:color w:val="auto"/>
          <w:kern w:val="0"/>
          <w:sz w:val="24"/>
          <w:u w:val="single"/>
        </w:rPr>
        <w:t>不可以</w:t>
      </w:r>
      <w:r>
        <w:rPr>
          <w:rFonts w:hint="eastAsia" w:ascii="宋体" w:hAnsi="宋体" w:cs="宋体"/>
          <w:bCs/>
          <w:color w:val="auto"/>
          <w:kern w:val="0"/>
          <w:sz w:val="24"/>
        </w:rPr>
        <w:t>将</w:t>
      </w:r>
      <w:r>
        <w:rPr>
          <w:rFonts w:hint="eastAsia" w:ascii="宋体" w:hAnsi="宋体" w:cs="宋体"/>
          <w:color w:val="auto"/>
          <w:kern w:val="0"/>
          <w:sz w:val="24"/>
        </w:rPr>
        <w:t>非主体、非关键性工作分包。可以分包的内容是：</w:t>
      </w:r>
      <w:r>
        <w:rPr>
          <w:rFonts w:hint="eastAsia" w:ascii="宋体" w:hAnsi="宋体" w:cs="宋体"/>
          <w:color w:val="auto"/>
          <w:kern w:val="0"/>
          <w:sz w:val="24"/>
          <w:u w:val="single"/>
        </w:rPr>
        <w:t xml:space="preserve"> 无  </w:t>
      </w:r>
      <w:r>
        <w:rPr>
          <w:rFonts w:hint="eastAsia" w:ascii="宋体" w:hAnsi="宋体" w:cs="宋体"/>
          <w:color w:val="auto"/>
          <w:kern w:val="0"/>
          <w:sz w:val="24"/>
        </w:rPr>
        <w:t>。</w:t>
      </w:r>
    </w:p>
    <w:p>
      <w:pPr>
        <w:tabs>
          <w:tab w:val="left" w:pos="426"/>
        </w:tabs>
        <w:snapToGrid w:val="0"/>
        <w:spacing w:line="360" w:lineRule="exact"/>
        <w:jc w:val="left"/>
        <w:rPr>
          <w:rFonts w:ascii="宋体" w:hAnsi="宋体" w:cs="宋体"/>
          <w:b/>
          <w:color w:val="auto"/>
          <w:sz w:val="24"/>
          <w:szCs w:val="24"/>
        </w:rPr>
      </w:pPr>
      <w:bookmarkStart w:id="83" w:name="_Toc254970532"/>
      <w:bookmarkStart w:id="84" w:name="_Toc254970673"/>
      <w:r>
        <w:rPr>
          <w:rFonts w:hint="eastAsia" w:ascii="宋体" w:hAnsi="宋体" w:cs="宋体"/>
          <w:b/>
          <w:color w:val="auto"/>
          <w:sz w:val="24"/>
          <w:szCs w:val="24"/>
        </w:rPr>
        <w:t>（</w:t>
      </w:r>
      <w:r>
        <w:rPr>
          <w:rFonts w:hint="eastAsia" w:ascii="宋体" w:hAnsi="宋体" w:cs="宋体"/>
          <w:b/>
          <w:color w:val="auto"/>
          <w:sz w:val="24"/>
          <w:szCs w:val="24"/>
          <w:lang w:val="en-US" w:eastAsia="zh-CN"/>
        </w:rPr>
        <w:t>七</w:t>
      </w:r>
      <w:r>
        <w:rPr>
          <w:rFonts w:hint="eastAsia" w:ascii="宋体" w:hAnsi="宋体" w:cs="宋体"/>
          <w:b/>
          <w:color w:val="auto"/>
          <w:sz w:val="24"/>
          <w:szCs w:val="24"/>
        </w:rPr>
        <w:t>）特别说明：</w:t>
      </w:r>
      <w:bookmarkEnd w:id="83"/>
      <w:bookmarkEnd w:id="84"/>
    </w:p>
    <w:p>
      <w:pPr>
        <w:widowControl/>
        <w:ind w:firstLine="480" w:firstLineChars="200"/>
        <w:jc w:val="left"/>
        <w:rPr>
          <w:rFonts w:ascii="宋体" w:hAnsi="宋体" w:cs="宋体"/>
          <w:b w:val="0"/>
          <w:bCs w:val="0"/>
          <w:color w:val="auto"/>
          <w:kern w:val="0"/>
          <w:sz w:val="24"/>
          <w:szCs w:val="24"/>
        </w:rPr>
      </w:pPr>
      <w:bookmarkStart w:id="85" w:name="_Toc254970674"/>
      <w:bookmarkStart w:id="86" w:name="_Toc254970533"/>
      <w:r>
        <w:rPr>
          <w:rFonts w:hint="eastAsia" w:ascii="宋体" w:hAnsi="宋体" w:cs="宋体"/>
          <w:b w:val="0"/>
          <w:bCs w:val="0"/>
          <w:color w:val="auto"/>
          <w:kern w:val="0"/>
          <w:sz w:val="24"/>
          <w:szCs w:val="24"/>
        </w:rPr>
        <w:t>1、</w:t>
      </w:r>
      <w:r>
        <w:rPr>
          <w:rFonts w:hint="eastAsia" w:ascii="宋体" w:hAnsi="宋体"/>
          <w:b w:val="0"/>
          <w:bCs w:val="0"/>
          <w:color w:val="auto"/>
          <w:sz w:val="24"/>
          <w:szCs w:val="24"/>
          <w:highlight w:val="none"/>
        </w:rPr>
        <w:t>如果本招标文件要求投标人提供资格、信誉、荣誉、业绩与企业认证等材料的，则投标人所提供的以上材料必须为投标人所拥有</w:t>
      </w:r>
      <w:r>
        <w:rPr>
          <w:rFonts w:hint="eastAsia" w:ascii="宋体" w:hAnsi="宋体" w:cs="宋体"/>
          <w:b w:val="0"/>
          <w:bCs w:val="0"/>
          <w:color w:val="auto"/>
          <w:sz w:val="24"/>
          <w:szCs w:val="24"/>
        </w:rPr>
        <w:t>。</w:t>
      </w:r>
      <w:r>
        <w:rPr>
          <w:rFonts w:hint="eastAsia" w:ascii="宋体" w:hAnsi="宋体" w:cs="宋体"/>
          <w:b w:val="0"/>
          <w:bCs w:val="0"/>
          <w:color w:val="auto"/>
          <w:kern w:val="0"/>
          <w:sz w:val="24"/>
          <w:szCs w:val="24"/>
        </w:rPr>
        <w:t xml:space="preserve"> </w:t>
      </w:r>
    </w:p>
    <w:p>
      <w:pPr>
        <w:widowControl/>
        <w:shd w:val="clear" w:color="auto" w:fill="FFFFFF"/>
        <w:spacing w:line="360" w:lineRule="exact"/>
        <w:ind w:firstLine="480" w:firstLineChars="200"/>
        <w:jc w:val="left"/>
        <w:rPr>
          <w:rFonts w:ascii="宋体" w:hAnsi="宋体" w:cs="宋体"/>
          <w:b w:val="0"/>
          <w:bCs w:val="0"/>
          <w:color w:val="auto"/>
          <w:kern w:val="0"/>
          <w:sz w:val="24"/>
          <w:szCs w:val="24"/>
        </w:rPr>
      </w:pPr>
      <w:r>
        <w:rPr>
          <w:rFonts w:hint="eastAsia" w:ascii="宋体" w:hAnsi="宋体" w:cs="宋体"/>
          <w:b w:val="0"/>
          <w:bCs w:val="0"/>
          <w:color w:val="auto"/>
          <w:kern w:val="0"/>
          <w:sz w:val="24"/>
          <w:szCs w:val="24"/>
        </w:rPr>
        <w:t xml:space="preserve">2. </w:t>
      </w:r>
      <w:r>
        <w:rPr>
          <w:rFonts w:hint="eastAsia" w:ascii="宋体" w:hAnsi="宋体"/>
          <w:b w:val="0"/>
          <w:bCs w:val="0"/>
          <w:color w:val="auto"/>
          <w:sz w:val="24"/>
          <w:szCs w:val="24"/>
          <w:highlight w:val="none"/>
        </w:rPr>
        <w:t>投标人应仔细阅读招标文件的所有内容，按照招标文件的要求提交投标文件，并对所提供的全部资料的真实性承担法律责任</w:t>
      </w:r>
      <w:r>
        <w:rPr>
          <w:rFonts w:hint="eastAsia" w:ascii="宋体" w:hAnsi="宋体" w:cs="宋体"/>
          <w:b w:val="0"/>
          <w:bCs w:val="0"/>
          <w:color w:val="auto"/>
          <w:kern w:val="0"/>
          <w:sz w:val="24"/>
          <w:szCs w:val="24"/>
        </w:rPr>
        <w:t>。</w:t>
      </w:r>
    </w:p>
    <w:p>
      <w:pPr>
        <w:pStyle w:val="25"/>
        <w:snapToGrid w:val="0"/>
        <w:spacing w:line="360" w:lineRule="exact"/>
        <w:ind w:firstLine="480" w:firstLineChars="200"/>
        <w:rPr>
          <w:rFonts w:hAnsi="宋体" w:cs="宋体"/>
          <w:b w:val="0"/>
          <w:bCs w:val="0"/>
          <w:color w:val="auto"/>
          <w:sz w:val="24"/>
          <w:szCs w:val="24"/>
        </w:rPr>
      </w:pPr>
      <w:r>
        <w:rPr>
          <w:rFonts w:hint="eastAsia" w:hAnsi="宋体" w:cs="宋体"/>
          <w:b w:val="0"/>
          <w:bCs w:val="0"/>
          <w:color w:val="auto"/>
          <w:sz w:val="24"/>
          <w:szCs w:val="24"/>
        </w:rPr>
        <w:t>3.</w:t>
      </w:r>
      <w:r>
        <w:rPr>
          <w:rFonts w:hint="eastAsia" w:ascii="宋体" w:hAnsi="宋体"/>
          <w:b w:val="0"/>
          <w:bCs w:val="0"/>
          <w:color w:val="auto"/>
          <w:sz w:val="24"/>
          <w:szCs w:val="24"/>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pPr>
        <w:pStyle w:val="25"/>
        <w:snapToGrid w:val="0"/>
        <w:spacing w:line="360" w:lineRule="exact"/>
        <w:ind w:firstLine="480" w:firstLineChars="200"/>
        <w:rPr>
          <w:rFonts w:hAnsi="宋体" w:cs="宋体"/>
          <w:color w:val="auto"/>
          <w:sz w:val="24"/>
          <w:szCs w:val="24"/>
        </w:rPr>
      </w:pPr>
      <w:r>
        <w:rPr>
          <w:rFonts w:hint="eastAsia" w:hAnsi="宋体" w:cs="宋体"/>
          <w:color w:val="auto"/>
          <w:sz w:val="24"/>
          <w:szCs w:val="24"/>
        </w:rPr>
        <w:t>4.投标人在投标活动中提供任何虚假材料,其投标无效，并报监管部门查处；中标后发现的,中标人须依照《中华人民共和国消费者权益保护法》第49条之规定双倍赔偿采购人，且民事赔偿并不免除违</w:t>
      </w:r>
      <w:r>
        <w:rPr>
          <w:rFonts w:hint="eastAsia" w:hAnsi="宋体" w:cs="宋体"/>
          <w:color w:val="auto"/>
          <w:sz w:val="24"/>
          <w:szCs w:val="24"/>
        </w:rPr>
        <w:t>法投标人的行政与刑事责任。</w:t>
      </w:r>
    </w:p>
    <w:p>
      <w:pPr>
        <w:pStyle w:val="25"/>
        <w:spacing w:line="360" w:lineRule="exact"/>
        <w:ind w:firstLine="480" w:firstLineChars="200"/>
        <w:rPr>
          <w:rFonts w:hAnsi="宋体" w:cs="宋体"/>
          <w:color w:val="auto"/>
          <w:sz w:val="24"/>
          <w:szCs w:val="24"/>
        </w:rPr>
      </w:pPr>
      <w:r>
        <w:rPr>
          <w:rFonts w:hint="eastAsia" w:hAnsi="宋体" w:cs="宋体"/>
          <w:color w:val="auto"/>
          <w:sz w:val="24"/>
          <w:szCs w:val="24"/>
        </w:rPr>
        <w:t>5.投标截止时间结束后参加投标的供应商不足三家的,不予开标，此时将按《政府采购货物和服务招标投标管理办法》（中华人民共和国财政部第87号令）第43条的有关规定进行办理。</w:t>
      </w:r>
    </w:p>
    <w:p>
      <w:pPr>
        <w:pStyle w:val="25"/>
        <w:spacing w:line="360" w:lineRule="exact"/>
        <w:ind w:firstLine="480" w:firstLineChars="200"/>
        <w:rPr>
          <w:rFonts w:hAnsi="宋体" w:cs="宋体"/>
          <w:color w:val="auto"/>
          <w:sz w:val="24"/>
          <w:szCs w:val="24"/>
        </w:rPr>
      </w:pPr>
      <w:r>
        <w:rPr>
          <w:rFonts w:hint="eastAsia" w:hAnsi="宋体" w:cs="宋体"/>
          <w:color w:val="auto"/>
          <w:kern w:val="0"/>
          <w:sz w:val="24"/>
          <w:szCs w:val="24"/>
          <w:lang w:val="en-US" w:eastAsia="zh-CN"/>
        </w:rPr>
        <w:t>6.</w:t>
      </w:r>
      <w:r>
        <w:rPr>
          <w:rFonts w:hint="eastAsia" w:hAnsi="宋体" w:cs="宋体"/>
          <w:color w:val="auto"/>
          <w:kern w:val="0"/>
          <w:sz w:val="24"/>
          <w:szCs w:val="24"/>
        </w:rPr>
        <w:t>通过资格审查或符合性审查的投标人不足3家的</w:t>
      </w:r>
      <w:r>
        <w:rPr>
          <w:rFonts w:hint="eastAsia" w:hAnsi="宋体" w:cs="宋体"/>
          <w:color w:val="auto"/>
          <w:sz w:val="24"/>
          <w:szCs w:val="24"/>
        </w:rPr>
        <w:t>将按《政府采购货物和服务招标投标管理办法》（中华人民共和国财政部第87号令）第43条的有关规定执行。</w:t>
      </w:r>
    </w:p>
    <w:p>
      <w:pPr>
        <w:pStyle w:val="25"/>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回避与串通投标</w:t>
      </w:r>
    </w:p>
    <w:p>
      <w:pPr>
        <w:spacing w:line="360" w:lineRule="auto"/>
        <w:ind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在政府采购活动中，采购人员及相关人员与供应商有下列利害关系之一的，应当回避：</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（1）参加采购活动前3年内与供应商存在劳动关系；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（2）参加采购活动前3年内担任供应商的董事、监事；</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（3）参加采购活动前3年内是供应商的控股股东或者实际控制人；</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（4）与供应商的法定代表人或者负责人有夫妻、直系血亲、三代以内旁系血亲或者近姻亲关系；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（5）与供应商有其他可能影响政府采购活动公平、公正进行的关系。</w:t>
      </w:r>
    </w:p>
    <w:p>
      <w:pPr>
        <w:pStyle w:val="8"/>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供应商有下列情形之一的，属于恶意串通行为，将报同级监督管理部门：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（1）供应商直接或者间接从采购人或者采购代理机构处获得其他供应商的相关信息并修改其投标文件或者投标文件；</w:t>
      </w:r>
    </w:p>
    <w:p>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（2）供应商按照采购人或者采购代理机构的授意撤换、修改投标文件或者投标文件；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（3）供应商之间协商报价、技术方案等投标文件或者投标文件的实质性内容；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（4）属于同一集团、协会、商会等组织成员的供应商按照该组织要求协同参加政府采购活动；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（6）供应商之间商定部分供应商放弃参加政府采购活动或者放弃中标；</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（7）供应商与采购人或者采购代理机构之间、供应商相互之间，为谋求特定供应商中标或者排斥其他供应商的其他串通行为。</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rPr>
        <w:t>有下列情形之一的视为投标人相互串通，投标文件将视为无效：</w:t>
      </w:r>
    </w:p>
    <w:p>
      <w:pPr>
        <w:widowControl/>
        <w:adjustRightInd w:val="0"/>
        <w:spacing w:line="360" w:lineRule="exact"/>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（1）不同投标人的投标文件由同一单位或者个人编制；或者不同投标人报名的IP地址一致的；</w:t>
      </w:r>
    </w:p>
    <w:p>
      <w:pPr>
        <w:widowControl/>
        <w:adjustRightInd w:val="0"/>
        <w:spacing w:line="360" w:lineRule="exact"/>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（2）不同投标人委托同一单位或者个人办理投标事宜；</w:t>
      </w:r>
    </w:p>
    <w:p>
      <w:pPr>
        <w:widowControl/>
        <w:adjustRightInd w:val="0"/>
        <w:spacing w:line="360" w:lineRule="exact"/>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（3）不同的投标人的投标文件载明的项目管理员为同一个人；</w:t>
      </w:r>
    </w:p>
    <w:p>
      <w:pPr>
        <w:widowControl/>
        <w:adjustRightInd w:val="0"/>
        <w:spacing w:line="360" w:lineRule="exact"/>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（4）不同投标人的电子或纸质投标文件异常一致或者投标报价呈规律性差异；</w:t>
      </w:r>
    </w:p>
    <w:p>
      <w:pPr>
        <w:widowControl/>
        <w:adjustRightInd w:val="0"/>
        <w:spacing w:line="360" w:lineRule="exact"/>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（5）不同投标人的纸质投标文件相互混装。</w:t>
      </w:r>
    </w:p>
    <w:p>
      <w:pPr>
        <w:pStyle w:val="2"/>
        <w:rPr>
          <w:rFonts w:hint="eastAsia"/>
        </w:rPr>
      </w:pPr>
    </w:p>
    <w:p>
      <w:pPr>
        <w:pStyle w:val="25"/>
        <w:snapToGrid w:val="0"/>
        <w:spacing w:line="360" w:lineRule="exact"/>
        <w:rPr>
          <w:rFonts w:hAnsi="宋体" w:cs="宋体"/>
          <w:b/>
          <w:bCs/>
          <w:color w:val="auto"/>
          <w:sz w:val="24"/>
          <w:szCs w:val="24"/>
        </w:rPr>
      </w:pPr>
      <w:r>
        <w:rPr>
          <w:rFonts w:hint="eastAsia" w:hAnsi="宋体" w:cs="宋体"/>
          <w:b/>
          <w:bCs/>
          <w:color w:val="auto"/>
          <w:sz w:val="24"/>
          <w:szCs w:val="24"/>
        </w:rPr>
        <w:t>（</w:t>
      </w:r>
      <w:r>
        <w:rPr>
          <w:rFonts w:hint="eastAsia" w:hAnsi="宋体" w:cs="宋体"/>
          <w:b/>
          <w:bCs/>
          <w:color w:val="auto"/>
          <w:sz w:val="24"/>
          <w:szCs w:val="24"/>
          <w:lang w:val="en-US" w:eastAsia="zh-CN"/>
        </w:rPr>
        <w:t>九</w:t>
      </w:r>
      <w:r>
        <w:rPr>
          <w:rFonts w:hint="eastAsia" w:hAnsi="宋体" w:cs="宋体"/>
          <w:b/>
          <w:bCs/>
          <w:color w:val="auto"/>
          <w:sz w:val="24"/>
          <w:szCs w:val="24"/>
        </w:rPr>
        <w:t>）质疑和投诉</w:t>
      </w:r>
      <w:bookmarkEnd w:id="85"/>
      <w:bookmarkEnd w:id="86"/>
    </w:p>
    <w:p>
      <w:pPr>
        <w:pStyle w:val="25"/>
        <w:snapToGrid w:val="0"/>
        <w:spacing w:line="360" w:lineRule="exact"/>
        <w:ind w:firstLine="480" w:firstLineChars="200"/>
        <w:rPr>
          <w:rFonts w:hAnsi="宋体" w:cs="宋体"/>
          <w:bCs/>
          <w:color w:val="auto"/>
          <w:sz w:val="24"/>
          <w:szCs w:val="24"/>
        </w:rPr>
      </w:pPr>
      <w:r>
        <w:rPr>
          <w:rFonts w:hint="eastAsia" w:hAnsi="宋体" w:cs="宋体"/>
          <w:bCs/>
          <w:color w:val="auto"/>
          <w:sz w:val="24"/>
          <w:szCs w:val="24"/>
        </w:rPr>
        <w:t>1.投标人认为</w:t>
      </w:r>
      <w:r>
        <w:rPr>
          <w:rFonts w:hint="eastAsia" w:hAnsi="宋体" w:cs="宋体"/>
          <w:bCs/>
          <w:color w:val="auto"/>
          <w:sz w:val="24"/>
          <w:szCs w:val="24"/>
          <w:lang w:val="en-US" w:eastAsia="zh-CN"/>
        </w:rPr>
        <w:t>采购</w:t>
      </w:r>
      <w:r>
        <w:rPr>
          <w:rFonts w:hint="eastAsia" w:hAnsi="宋体" w:cs="宋体"/>
          <w:bCs/>
          <w:color w:val="auto"/>
          <w:sz w:val="24"/>
          <w:szCs w:val="24"/>
        </w:rPr>
        <w:t>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（1）对可以质疑的招标采购文件提出质疑的，为</w:t>
      </w:r>
      <w:r>
        <w:rPr>
          <w:rFonts w:hint="eastAsia" w:hAnsi="宋体" w:cs="宋体"/>
          <w:color w:val="auto"/>
          <w:sz w:val="24"/>
        </w:rPr>
        <w:t>公告届满之日</w:t>
      </w:r>
      <w:r>
        <w:rPr>
          <w:rFonts w:hint="eastAsia" w:hAnsi="宋体" w:cs="宋体"/>
          <w:bCs/>
          <w:color w:val="auto"/>
          <w:sz w:val="24"/>
          <w:szCs w:val="24"/>
        </w:rPr>
        <w:t xml:space="preserve">； </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（2）对招标采购过程提出质疑的，为各采购程序环节结束之日；</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（3）对中标结果提出质疑的，为中标结果公告期限届满之日。</w:t>
      </w:r>
    </w:p>
    <w:p>
      <w:pPr>
        <w:adjustRightInd w:val="0"/>
        <w:spacing w:line="360" w:lineRule="exact"/>
        <w:ind w:firstLine="480" w:firstLineChars="200"/>
        <w:rPr>
          <w:rFonts w:ascii="宋体" w:hAnsi="宋体" w:cs="宋体"/>
          <w:color w:val="auto"/>
          <w:kern w:val="0"/>
          <w:sz w:val="24"/>
        </w:rPr>
      </w:pPr>
      <w:r>
        <w:rPr>
          <w:rFonts w:hint="eastAsia" w:ascii="宋体" w:hAnsi="宋体" w:cs="宋体"/>
          <w:bCs/>
          <w:color w:val="auto"/>
          <w:sz w:val="24"/>
        </w:rPr>
        <w:t>2.</w:t>
      </w:r>
      <w:r>
        <w:rPr>
          <w:rFonts w:hint="eastAsia" w:ascii="宋体" w:hAnsi="宋体" w:cs="宋体"/>
          <w:color w:val="auto"/>
          <w:kern w:val="0"/>
          <w:sz w:val="24"/>
          <w:lang w:val="zh-CN"/>
        </w:rPr>
        <w:t>供应商</w:t>
      </w:r>
      <w:r>
        <w:rPr>
          <w:rFonts w:hint="eastAsia" w:ascii="宋体" w:hAnsi="宋体" w:cs="宋体"/>
          <w:color w:val="auto"/>
          <w:kern w:val="0"/>
          <w:sz w:val="24"/>
        </w:rPr>
        <w:t>质疑</w:t>
      </w:r>
      <w:r>
        <w:rPr>
          <w:rFonts w:hint="eastAsia" w:ascii="宋体" w:hAnsi="宋体" w:cs="宋体"/>
          <w:color w:val="auto"/>
          <w:kern w:val="0"/>
          <w:sz w:val="24"/>
          <w:lang w:val="zh-CN"/>
        </w:rPr>
        <w:t>时，应当提交</w:t>
      </w:r>
      <w:r>
        <w:rPr>
          <w:rFonts w:hint="eastAsia" w:ascii="宋体" w:hAnsi="宋体" w:cs="宋体"/>
          <w:color w:val="auto"/>
          <w:kern w:val="0"/>
          <w:sz w:val="24"/>
        </w:rPr>
        <w:t>质疑</w:t>
      </w:r>
      <w:r>
        <w:rPr>
          <w:rFonts w:hint="eastAsia" w:ascii="宋体" w:hAnsi="宋体" w:cs="宋体"/>
          <w:color w:val="auto"/>
          <w:kern w:val="0"/>
          <w:sz w:val="24"/>
          <w:lang w:val="zh-CN"/>
        </w:rPr>
        <w:t>函和必要的证明材料，</w:t>
      </w:r>
      <w:r>
        <w:rPr>
          <w:rFonts w:hint="eastAsia" w:ascii="宋体" w:hAnsi="宋体" w:cs="宋体"/>
          <w:color w:val="auto"/>
          <w:kern w:val="0"/>
          <w:sz w:val="24"/>
        </w:rPr>
        <w:t>质疑</w:t>
      </w:r>
      <w:r>
        <w:rPr>
          <w:rFonts w:hint="eastAsia" w:ascii="宋体" w:hAnsi="宋体" w:cs="宋体"/>
          <w:color w:val="auto"/>
          <w:kern w:val="0"/>
          <w:sz w:val="24"/>
          <w:lang w:val="zh-CN"/>
        </w:rPr>
        <w:t>函应当包括下列主要内容：</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（1）供应商的姓名或者名称、地址、邮编、联系人及联系电话；</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（2）质疑项目的名称、编号；</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（3）具体、明确的质疑事项和与质疑事项相关的请求；</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（4）事实依据；</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（5）必要的法律依据；</w:t>
      </w:r>
    </w:p>
    <w:p>
      <w:pPr>
        <w:pStyle w:val="25"/>
        <w:snapToGrid w:val="0"/>
        <w:spacing w:line="360" w:lineRule="exact"/>
        <w:ind w:firstLine="352" w:firstLineChars="147"/>
        <w:rPr>
          <w:rFonts w:hAnsi="宋体" w:cs="宋体"/>
          <w:bCs/>
          <w:color w:val="auto"/>
          <w:sz w:val="24"/>
          <w:szCs w:val="24"/>
        </w:rPr>
      </w:pPr>
      <w:r>
        <w:rPr>
          <w:rFonts w:hint="eastAsia" w:hAnsi="宋体" w:cs="宋体"/>
          <w:bCs/>
          <w:color w:val="auto"/>
          <w:sz w:val="24"/>
          <w:szCs w:val="24"/>
        </w:rPr>
        <w:t>（6）提出质疑的日期。</w:t>
      </w:r>
    </w:p>
    <w:p>
      <w:pPr>
        <w:spacing w:line="360" w:lineRule="exact"/>
        <w:ind w:firstLine="480" w:firstLineChars="200"/>
        <w:rPr>
          <w:rFonts w:ascii="宋体" w:hAnsi="宋体" w:cs="宋体"/>
          <w:color w:val="auto"/>
          <w:kern w:val="0"/>
          <w:sz w:val="24"/>
        </w:rPr>
      </w:pPr>
      <w:r>
        <w:rPr>
          <w:rFonts w:hint="eastAsia" w:ascii="宋体" w:hAnsi="宋体" w:cs="宋体"/>
          <w:color w:val="auto"/>
          <w:kern w:val="0"/>
          <w:sz w:val="24"/>
        </w:rPr>
        <w:t>质疑</w:t>
      </w:r>
      <w:r>
        <w:rPr>
          <w:rFonts w:hint="eastAsia" w:ascii="宋体" w:hAnsi="宋体" w:cs="宋体"/>
          <w:color w:val="auto"/>
          <w:kern w:val="0"/>
          <w:sz w:val="24"/>
          <w:lang w:val="zh-CN"/>
        </w:rPr>
        <w:t>函应当署名。</w:t>
      </w:r>
      <w:r>
        <w:rPr>
          <w:rFonts w:hint="eastAsia" w:ascii="宋体" w:hAnsi="宋体" w:cs="宋体"/>
          <w:color w:val="auto"/>
          <w:kern w:val="0"/>
          <w:sz w:val="24"/>
        </w:rPr>
        <w:t>质疑</w:t>
      </w:r>
      <w:r>
        <w:rPr>
          <w:rFonts w:hint="eastAsia" w:ascii="宋体" w:hAnsi="宋体" w:cs="宋体"/>
          <w:color w:val="auto"/>
          <w:kern w:val="0"/>
          <w:sz w:val="24"/>
          <w:lang w:val="zh-CN"/>
        </w:rPr>
        <w:t>供应商为自然人的，应当由本人签字；</w:t>
      </w:r>
      <w:r>
        <w:rPr>
          <w:rFonts w:hint="eastAsia" w:ascii="宋体" w:hAnsi="宋体" w:cs="宋体"/>
          <w:color w:val="auto"/>
          <w:kern w:val="0"/>
          <w:sz w:val="24"/>
        </w:rPr>
        <w:t>质疑</w:t>
      </w:r>
      <w:r>
        <w:rPr>
          <w:rFonts w:hint="eastAsia" w:ascii="宋体" w:hAnsi="宋体" w:cs="宋体"/>
          <w:color w:val="auto"/>
          <w:kern w:val="0"/>
          <w:sz w:val="24"/>
          <w:lang w:val="zh-CN"/>
        </w:rPr>
        <w:t>供应商为法人或者其他组织的，应当由法定代表人、主要负责人或者其授权代表签字或者盖章，并加盖公章。</w:t>
      </w:r>
      <w:r>
        <w:rPr>
          <w:rFonts w:hint="eastAsia" w:ascii="宋体" w:hAnsi="宋体" w:cs="宋体"/>
          <w:color w:val="auto"/>
          <w:kern w:val="0"/>
          <w:sz w:val="24"/>
        </w:rPr>
        <w:t>质疑</w:t>
      </w:r>
      <w:r>
        <w:rPr>
          <w:rFonts w:hint="eastAsia" w:ascii="宋体" w:hAnsi="宋体" w:cs="宋体"/>
          <w:color w:val="auto"/>
          <w:kern w:val="0"/>
          <w:sz w:val="24"/>
          <w:lang w:val="zh-CN"/>
        </w:rPr>
        <w:t>供应商可以委托代理人办理</w:t>
      </w:r>
      <w:r>
        <w:rPr>
          <w:rFonts w:hint="eastAsia" w:ascii="宋体" w:hAnsi="宋体" w:cs="宋体"/>
          <w:color w:val="auto"/>
          <w:kern w:val="0"/>
          <w:sz w:val="24"/>
        </w:rPr>
        <w:t>质疑</w:t>
      </w:r>
      <w:r>
        <w:rPr>
          <w:rFonts w:hint="eastAsia" w:ascii="宋体" w:hAnsi="宋体" w:cs="宋体"/>
          <w:color w:val="auto"/>
          <w:kern w:val="0"/>
          <w:sz w:val="24"/>
          <w:lang w:val="zh-CN"/>
        </w:rPr>
        <w:t>事务。代理人办理</w:t>
      </w:r>
      <w:r>
        <w:rPr>
          <w:rFonts w:hint="eastAsia" w:ascii="宋体" w:hAnsi="宋体" w:cs="宋体"/>
          <w:color w:val="auto"/>
          <w:kern w:val="0"/>
          <w:sz w:val="24"/>
        </w:rPr>
        <w:t>质疑</w:t>
      </w:r>
      <w:r>
        <w:rPr>
          <w:rFonts w:hint="eastAsia" w:ascii="宋体" w:hAnsi="宋体" w:cs="宋体"/>
          <w:color w:val="auto"/>
          <w:kern w:val="0"/>
          <w:sz w:val="24"/>
          <w:lang w:val="zh-CN"/>
        </w:rPr>
        <w:t>事务时，除提交</w:t>
      </w:r>
      <w:r>
        <w:rPr>
          <w:rFonts w:hint="eastAsia" w:ascii="宋体" w:hAnsi="宋体" w:cs="宋体"/>
          <w:color w:val="auto"/>
          <w:kern w:val="0"/>
          <w:sz w:val="24"/>
        </w:rPr>
        <w:t>质疑</w:t>
      </w:r>
      <w:r>
        <w:rPr>
          <w:rFonts w:hint="eastAsia" w:ascii="宋体" w:hAnsi="宋体" w:cs="宋体"/>
          <w:color w:val="auto"/>
          <w:kern w:val="0"/>
          <w:sz w:val="24"/>
          <w:lang w:val="zh-CN"/>
        </w:rPr>
        <w:t>函外，还应当提交</w:t>
      </w:r>
      <w:r>
        <w:rPr>
          <w:rFonts w:hint="eastAsia" w:ascii="宋体" w:hAnsi="宋体" w:cs="宋体"/>
          <w:color w:val="auto"/>
          <w:kern w:val="0"/>
          <w:sz w:val="24"/>
        </w:rPr>
        <w:t>质疑</w:t>
      </w:r>
      <w:r>
        <w:rPr>
          <w:rFonts w:hint="eastAsia" w:ascii="宋体" w:hAnsi="宋体" w:cs="宋体"/>
          <w:color w:val="auto"/>
          <w:kern w:val="0"/>
          <w:sz w:val="24"/>
          <w:lang w:val="zh-CN"/>
        </w:rPr>
        <w:t>供应商的授权委托书原件，</w:t>
      </w:r>
      <w:r>
        <w:rPr>
          <w:rFonts w:hint="eastAsia" w:ascii="宋体" w:hAnsi="宋体" w:cs="宋体"/>
          <w:color w:val="auto"/>
          <w:kern w:val="0"/>
          <w:sz w:val="24"/>
        </w:rPr>
        <w:t>授权委托书应载明代理人的姓名或者名称、代理事项、具体权限、期限和相关事项。</w:t>
      </w:r>
    </w:p>
    <w:p>
      <w:pPr>
        <w:spacing w:line="360" w:lineRule="exact"/>
        <w:ind w:firstLine="480" w:firstLineChars="200"/>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sz w:val="24"/>
        </w:rPr>
        <w:t xml:space="preserve"> 投标人对招标采购单位的质疑答复不满意或者招标采购单位未在规定时间内做出答复的，可以在答复期满后十五个工作日内向</w:t>
      </w:r>
      <w:r>
        <w:rPr>
          <w:rFonts w:hint="eastAsia" w:ascii="宋体" w:hAnsi="宋体" w:cs="宋体"/>
          <w:bCs/>
          <w:color w:val="auto"/>
          <w:sz w:val="24"/>
        </w:rPr>
        <w:t>同级采购监管部门投诉。</w:t>
      </w:r>
    </w:p>
    <w:p>
      <w:pPr>
        <w:pStyle w:val="25"/>
        <w:snapToGrid w:val="0"/>
        <w:spacing w:line="360" w:lineRule="exact"/>
        <w:ind w:firstLine="472" w:firstLineChars="196"/>
        <w:jc w:val="center"/>
        <w:rPr>
          <w:rFonts w:asciiTheme="minorEastAsia" w:hAnsiTheme="minorEastAsia" w:eastAsiaTheme="minorEastAsia"/>
          <w:b/>
          <w:color w:val="auto"/>
          <w:sz w:val="24"/>
          <w:szCs w:val="24"/>
        </w:rPr>
      </w:pPr>
      <w:bookmarkStart w:id="87" w:name="_Toc254970534"/>
      <w:bookmarkStart w:id="88" w:name="_Toc254970675"/>
    </w:p>
    <w:p>
      <w:pPr>
        <w:pStyle w:val="25"/>
        <w:snapToGrid w:val="0"/>
        <w:spacing w:line="360" w:lineRule="exact"/>
        <w:ind w:firstLine="630" w:firstLineChars="196"/>
        <w:jc w:val="center"/>
        <w:rPr>
          <w:rFonts w:hint="eastAsia" w:asciiTheme="minorEastAsia" w:hAnsiTheme="minorEastAsia" w:eastAsiaTheme="minorEastAsia"/>
          <w:b/>
          <w:color w:val="auto"/>
          <w:sz w:val="32"/>
          <w:szCs w:val="32"/>
        </w:rPr>
      </w:pPr>
    </w:p>
    <w:p>
      <w:pPr>
        <w:pStyle w:val="25"/>
        <w:snapToGrid w:val="0"/>
        <w:spacing w:line="360" w:lineRule="exact"/>
        <w:ind w:firstLine="630" w:firstLineChars="196"/>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w:t>
      </w:r>
      <w:r>
        <w:rPr>
          <w:rFonts w:hint="eastAsia" w:asciiTheme="minorEastAsia" w:hAnsiTheme="minorEastAsia" w:eastAsiaTheme="minorEastAsia"/>
          <w:b/>
          <w:color w:val="auto"/>
          <w:sz w:val="32"/>
          <w:szCs w:val="32"/>
          <w:lang w:val="en-US" w:eastAsia="zh-CN"/>
        </w:rPr>
        <w:t>采购</w:t>
      </w:r>
      <w:r>
        <w:rPr>
          <w:rFonts w:hint="eastAsia" w:asciiTheme="minorEastAsia" w:hAnsiTheme="minorEastAsia" w:eastAsiaTheme="minorEastAsia"/>
          <w:b/>
          <w:color w:val="auto"/>
          <w:sz w:val="32"/>
          <w:szCs w:val="32"/>
        </w:rPr>
        <w:t>文件</w:t>
      </w:r>
      <w:bookmarkEnd w:id="87"/>
      <w:bookmarkEnd w:id="88"/>
    </w:p>
    <w:p>
      <w:pPr>
        <w:snapToGrid w:val="0"/>
        <w:spacing w:line="360" w:lineRule="exact"/>
        <w:jc w:val="left"/>
        <w:rPr>
          <w:rFonts w:ascii="宋体" w:hAnsi="宋体" w:cs="宋体"/>
          <w:b/>
          <w:color w:val="auto"/>
          <w:sz w:val="24"/>
        </w:rPr>
      </w:pPr>
      <w:r>
        <w:rPr>
          <w:rFonts w:hint="eastAsia" w:ascii="宋体" w:hAnsi="宋体" w:cs="宋体"/>
          <w:b/>
          <w:color w:val="auto"/>
          <w:sz w:val="24"/>
        </w:rPr>
        <w:t>（一）</w:t>
      </w:r>
      <w:r>
        <w:rPr>
          <w:rFonts w:hint="eastAsia" w:ascii="宋体" w:hAnsi="宋体" w:cs="宋体"/>
          <w:b/>
          <w:color w:val="auto"/>
          <w:sz w:val="24"/>
          <w:lang w:val="en-US" w:eastAsia="zh-CN"/>
        </w:rPr>
        <w:t>采购</w:t>
      </w:r>
      <w:r>
        <w:rPr>
          <w:rFonts w:hint="eastAsia" w:ascii="宋体" w:hAnsi="宋体" w:cs="宋体"/>
          <w:b/>
          <w:color w:val="auto"/>
          <w:sz w:val="24"/>
        </w:rPr>
        <w:t>文件的组成：</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1、公开招标公告</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lang w:val="en-US" w:eastAsia="zh-CN"/>
        </w:rPr>
        <w:t>采购</w:t>
      </w:r>
      <w:r>
        <w:rPr>
          <w:rFonts w:hint="eastAsia" w:ascii="宋体" w:hAnsi="宋体" w:cs="宋体"/>
          <w:color w:val="auto"/>
          <w:kern w:val="0"/>
          <w:sz w:val="24"/>
          <w:lang w:val="zh-CN"/>
        </w:rPr>
        <w:t>项目采购需求</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3、投标人须知</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4、评标办法及评分标准</w:t>
      </w:r>
    </w:p>
    <w:p>
      <w:pPr>
        <w:widowControl/>
        <w:adjustRightInd w:val="0"/>
        <w:spacing w:line="360" w:lineRule="exact"/>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5、合同主要条款格式</w:t>
      </w:r>
    </w:p>
    <w:p>
      <w:pPr>
        <w:widowControl/>
        <w:adjustRightInd w:val="0"/>
        <w:spacing w:line="360" w:lineRule="exact"/>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6、投标文件格式</w:t>
      </w:r>
    </w:p>
    <w:p>
      <w:pPr>
        <w:pStyle w:val="2"/>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7、质疑函及投诉书格式</w:t>
      </w:r>
    </w:p>
    <w:p>
      <w:pPr>
        <w:pStyle w:val="2"/>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8、中标通知书格式</w:t>
      </w:r>
    </w:p>
    <w:p>
      <w:pPr>
        <w:snapToGrid w:val="0"/>
        <w:spacing w:line="360" w:lineRule="exact"/>
        <w:jc w:val="left"/>
        <w:rPr>
          <w:rFonts w:ascii="宋体" w:hAnsi="宋体" w:cs="宋体"/>
          <w:b/>
          <w:color w:val="auto"/>
          <w:sz w:val="24"/>
        </w:rPr>
      </w:pPr>
      <w:r>
        <w:rPr>
          <w:rFonts w:hint="eastAsia" w:ascii="宋体" w:hAnsi="宋体" w:cs="宋体"/>
          <w:b/>
          <w:color w:val="auto"/>
          <w:sz w:val="24"/>
        </w:rPr>
        <w:t>（二）投标人的风险</w:t>
      </w:r>
    </w:p>
    <w:p>
      <w:pPr>
        <w:pStyle w:val="32"/>
        <w:spacing w:after="0" w:line="36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投标人没有按照</w:t>
      </w:r>
      <w:r>
        <w:rPr>
          <w:rFonts w:hint="eastAsia" w:ascii="宋体" w:hAnsi="宋体" w:cs="宋体"/>
          <w:color w:val="auto"/>
          <w:sz w:val="24"/>
          <w:szCs w:val="24"/>
          <w:lang w:val="en-US" w:eastAsia="zh-CN"/>
        </w:rPr>
        <w:t>采购</w:t>
      </w:r>
      <w:r>
        <w:rPr>
          <w:rFonts w:hint="eastAsia" w:ascii="宋体" w:hAnsi="宋体" w:cs="宋体"/>
          <w:color w:val="auto"/>
          <w:sz w:val="24"/>
          <w:szCs w:val="24"/>
        </w:rPr>
        <w:t>文件要求提供全部资料，或者投标人没有对</w:t>
      </w:r>
      <w:r>
        <w:rPr>
          <w:rFonts w:hint="eastAsia" w:ascii="宋体" w:hAnsi="宋体" w:cs="宋体"/>
          <w:color w:val="auto"/>
          <w:sz w:val="24"/>
          <w:szCs w:val="24"/>
          <w:lang w:val="en-US" w:eastAsia="zh-CN"/>
        </w:rPr>
        <w:t>采购</w:t>
      </w:r>
      <w:r>
        <w:rPr>
          <w:rFonts w:hint="eastAsia" w:ascii="宋体" w:hAnsi="宋体" w:cs="宋体"/>
          <w:color w:val="auto"/>
          <w:sz w:val="24"/>
          <w:szCs w:val="24"/>
        </w:rPr>
        <w:t>文件在各方面做出实质性响应是投标人的风险，并可能导致其投标被拒绝。</w:t>
      </w:r>
    </w:p>
    <w:p>
      <w:pPr>
        <w:pStyle w:val="14"/>
        <w:widowControl w:val="0"/>
        <w:tabs>
          <w:tab w:val="clear" w:pos="840"/>
          <w:tab w:val="clear" w:pos="900"/>
        </w:tabs>
        <w:snapToGrid w:val="0"/>
        <w:spacing w:afterLines="0" w:line="360" w:lineRule="exact"/>
        <w:ind w:left="0" w:firstLine="0"/>
        <w:rPr>
          <w:rFonts w:ascii="宋体" w:hAnsi="宋体" w:cs="宋体"/>
          <w:b/>
          <w:color w:val="auto"/>
          <w:szCs w:val="24"/>
        </w:rPr>
      </w:pPr>
      <w:r>
        <w:rPr>
          <w:rFonts w:hint="eastAsia" w:ascii="宋体" w:hAnsi="宋体" w:cs="宋体"/>
          <w:b/>
          <w:color w:val="auto"/>
          <w:szCs w:val="24"/>
        </w:rPr>
        <w:t xml:space="preserve">（三）招标文件的澄清与修改 </w:t>
      </w:r>
    </w:p>
    <w:p>
      <w:pPr>
        <w:spacing w:line="360" w:lineRule="exact"/>
        <w:ind w:firstLine="480" w:firstLineChars="200"/>
        <w:rPr>
          <w:rFonts w:ascii="宋体" w:hAnsi="宋体" w:cs="宋体"/>
          <w:color w:val="auto"/>
          <w:sz w:val="24"/>
        </w:rPr>
      </w:pPr>
      <w:bookmarkStart w:id="89" w:name="_Toc254970676"/>
      <w:bookmarkStart w:id="90" w:name="_Toc254970535"/>
      <w:r>
        <w:rPr>
          <w:rFonts w:hint="eastAsia" w:ascii="宋体" w:hAnsi="宋体" w:cs="宋体"/>
          <w:color w:val="auto"/>
          <w:sz w:val="24"/>
        </w:rPr>
        <w:t xml:space="preserve">1. </w:t>
      </w:r>
      <w:r>
        <w:rPr>
          <w:rFonts w:hint="eastAsia" w:ascii="宋体" w:hAnsi="宋体" w:cs="宋体"/>
          <w:bCs/>
          <w:color w:val="auto"/>
          <w:sz w:val="24"/>
        </w:rPr>
        <w:t>投</w:t>
      </w:r>
      <w:r>
        <w:rPr>
          <w:rFonts w:hint="eastAsia" w:ascii="宋体" w:hAnsi="宋体" w:cs="宋体"/>
          <w:color w:val="auto"/>
          <w:sz w:val="24"/>
        </w:rPr>
        <w:t>标人应认真阅读本</w:t>
      </w:r>
      <w:r>
        <w:rPr>
          <w:rFonts w:hint="eastAsia" w:ascii="宋体" w:hAnsi="宋体" w:cs="宋体"/>
          <w:color w:val="auto"/>
          <w:sz w:val="24"/>
          <w:lang w:val="en-US" w:eastAsia="zh-CN"/>
        </w:rPr>
        <w:t>采购</w:t>
      </w:r>
      <w:r>
        <w:rPr>
          <w:rFonts w:hint="eastAsia" w:ascii="宋体" w:hAnsi="宋体" w:cs="宋体"/>
          <w:color w:val="auto"/>
          <w:sz w:val="24"/>
        </w:rPr>
        <w:t>文件，发现其中有误或有不合理要求的，投标人应当于</w:t>
      </w:r>
      <w:r>
        <w:rPr>
          <w:rFonts w:hint="eastAsia" w:ascii="宋体" w:hAnsi="宋体" w:cs="宋体"/>
          <w:bCs/>
          <w:color w:val="auto"/>
          <w:sz w:val="24"/>
        </w:rPr>
        <w:t>2021年</w:t>
      </w:r>
      <w:r>
        <w:rPr>
          <w:rFonts w:hint="eastAsia" w:ascii="宋体" w:hAnsi="宋体" w:cs="宋体"/>
          <w:bCs/>
          <w:color w:val="auto"/>
          <w:sz w:val="24"/>
          <w:lang w:val="en-US" w:eastAsia="zh-CN"/>
        </w:rPr>
        <w:t>12</w:t>
      </w:r>
      <w:r>
        <w:rPr>
          <w:rFonts w:hint="eastAsia" w:ascii="宋体" w:hAnsi="宋体" w:cs="宋体"/>
          <w:bCs/>
          <w:color w:val="auto"/>
          <w:sz w:val="24"/>
        </w:rPr>
        <w:t>月2日前</w:t>
      </w:r>
      <w:r>
        <w:rPr>
          <w:rFonts w:hint="eastAsia" w:ascii="宋体" w:hAnsi="宋体" w:cs="宋体"/>
          <w:color w:val="auto"/>
          <w:sz w:val="24"/>
        </w:rPr>
        <w:t>（公告届满之日起7个工作日），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15日前发出；不足15日的，采购人或者采购代理机构应当顺延提交投标文件的截止时间。</w:t>
      </w:r>
    </w:p>
    <w:p>
      <w:pPr>
        <w:pStyle w:val="25"/>
        <w:snapToGrid w:val="0"/>
        <w:spacing w:line="360" w:lineRule="exact"/>
        <w:ind w:firstLine="480" w:firstLineChars="200"/>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lang w:val="en-US" w:eastAsia="zh-CN"/>
        </w:rPr>
        <w:t>采购</w:t>
      </w:r>
      <w:r>
        <w:rPr>
          <w:rFonts w:hint="eastAsia" w:hAnsi="宋体" w:cs="宋体"/>
          <w:color w:val="auto"/>
          <w:sz w:val="24"/>
          <w:szCs w:val="24"/>
        </w:rPr>
        <w:t>文件澄清、答复、修改、补充的内容为</w:t>
      </w:r>
      <w:r>
        <w:rPr>
          <w:rFonts w:hint="eastAsia" w:hAnsi="宋体" w:cs="宋体"/>
          <w:color w:val="auto"/>
          <w:sz w:val="24"/>
          <w:szCs w:val="24"/>
          <w:lang w:val="en-US" w:eastAsia="zh-CN"/>
        </w:rPr>
        <w:t>采购</w:t>
      </w:r>
      <w:r>
        <w:rPr>
          <w:rFonts w:hint="eastAsia" w:hAnsi="宋体" w:cs="宋体"/>
          <w:color w:val="auto"/>
          <w:sz w:val="24"/>
          <w:szCs w:val="24"/>
        </w:rPr>
        <w:t>文件的组成部分。当</w:t>
      </w:r>
      <w:r>
        <w:rPr>
          <w:rFonts w:hint="eastAsia" w:hAnsi="宋体" w:cs="宋体"/>
          <w:color w:val="auto"/>
          <w:sz w:val="24"/>
          <w:szCs w:val="24"/>
          <w:lang w:val="en-US" w:eastAsia="zh-CN"/>
        </w:rPr>
        <w:t>采购</w:t>
      </w:r>
      <w:r>
        <w:rPr>
          <w:rFonts w:hint="eastAsia" w:hAnsi="宋体" w:cs="宋体"/>
          <w:color w:val="auto"/>
          <w:sz w:val="24"/>
          <w:szCs w:val="24"/>
        </w:rPr>
        <w:t>文件与</w:t>
      </w:r>
      <w:r>
        <w:rPr>
          <w:rFonts w:hint="eastAsia" w:hAnsi="宋体" w:cs="宋体"/>
          <w:color w:val="auto"/>
          <w:sz w:val="24"/>
          <w:szCs w:val="24"/>
          <w:lang w:val="en-US" w:eastAsia="zh-CN"/>
        </w:rPr>
        <w:t>采购</w:t>
      </w:r>
      <w:r>
        <w:rPr>
          <w:rFonts w:hint="eastAsia" w:hAnsi="宋体" w:cs="宋体"/>
          <w:color w:val="auto"/>
          <w:sz w:val="24"/>
          <w:szCs w:val="24"/>
        </w:rPr>
        <w:t>文件的答复、澄清、修改、补充通知就同一内容的表述不一致时，以最后发出的文件为准。</w:t>
      </w:r>
    </w:p>
    <w:p>
      <w:pPr>
        <w:pStyle w:val="25"/>
        <w:snapToGrid w:val="0"/>
        <w:spacing w:line="360" w:lineRule="exact"/>
        <w:ind w:firstLine="480" w:firstLineChars="200"/>
        <w:rPr>
          <w:rFonts w:asciiTheme="minorEastAsia" w:hAnsiTheme="minorEastAsia" w:eastAsiaTheme="minorEastAsia"/>
          <w:color w:val="auto"/>
          <w:sz w:val="24"/>
          <w:szCs w:val="24"/>
        </w:rPr>
      </w:pPr>
    </w:p>
    <w:p>
      <w:pPr>
        <w:pStyle w:val="25"/>
        <w:snapToGrid w:val="0"/>
        <w:spacing w:line="360" w:lineRule="exact"/>
        <w:ind w:firstLine="630" w:firstLineChars="196"/>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三、投标文件</w:t>
      </w:r>
      <w:bookmarkEnd w:id="89"/>
      <w:bookmarkEnd w:id="90"/>
    </w:p>
    <w:p>
      <w:pPr>
        <w:snapToGrid w:val="0"/>
        <w:spacing w:line="360" w:lineRule="exact"/>
        <w:jc w:val="left"/>
        <w:rPr>
          <w:rFonts w:ascii="宋体" w:hAnsi="宋体" w:cs="宋体"/>
          <w:b/>
          <w:color w:val="auto"/>
          <w:sz w:val="24"/>
        </w:rPr>
      </w:pPr>
      <w:bookmarkStart w:id="91" w:name="_Toc254970536"/>
      <w:bookmarkStart w:id="92" w:name="_Toc254970677"/>
      <w:r>
        <w:rPr>
          <w:rFonts w:hint="eastAsia" w:ascii="宋体" w:hAnsi="宋体" w:cs="宋体"/>
          <w:b/>
          <w:color w:val="auto"/>
          <w:sz w:val="24"/>
        </w:rPr>
        <w:t>（一）投标文件的组成</w:t>
      </w:r>
      <w:bookmarkEnd w:id="91"/>
      <w:bookmarkEnd w:id="92"/>
    </w:p>
    <w:p>
      <w:pPr>
        <w:tabs>
          <w:tab w:val="left" w:pos="3870"/>
          <w:tab w:val="left" w:pos="4085"/>
        </w:tabs>
        <w:snapToGrid w:val="0"/>
        <w:spacing w:line="360" w:lineRule="exact"/>
        <w:ind w:firstLine="480" w:firstLineChars="200"/>
        <w:jc w:val="left"/>
        <w:rPr>
          <w:rFonts w:ascii="宋体" w:hAnsi="宋体" w:cs="宋体"/>
          <w:b/>
          <w:color w:val="auto"/>
          <w:sz w:val="24"/>
        </w:rPr>
      </w:pPr>
      <w:r>
        <w:rPr>
          <w:rFonts w:hint="eastAsia" w:ascii="宋体" w:hAnsi="宋体" w:cs="宋体"/>
          <w:color w:val="auto"/>
          <w:sz w:val="24"/>
        </w:rPr>
        <w:t>投标文件</w:t>
      </w:r>
      <w:r>
        <w:rPr>
          <w:rFonts w:hint="eastAsia" w:ascii="宋体" w:hAnsi="宋体" w:eastAsia="宋体" w:cs="宋体"/>
          <w:color w:val="auto"/>
          <w:sz w:val="24"/>
        </w:rPr>
        <w:t>由资格</w:t>
      </w:r>
      <w:r>
        <w:rPr>
          <w:rFonts w:hint="eastAsia" w:ascii="宋体" w:hAnsi="宋体" w:eastAsia="宋体" w:cs="宋体"/>
          <w:color w:val="auto"/>
          <w:sz w:val="24"/>
          <w:lang w:val="en-US" w:eastAsia="zh-CN"/>
        </w:rPr>
        <w:t>证明</w:t>
      </w:r>
      <w:r>
        <w:rPr>
          <w:rFonts w:hint="eastAsia" w:ascii="宋体" w:hAnsi="宋体" w:eastAsia="宋体" w:cs="宋体"/>
          <w:color w:val="auto"/>
          <w:sz w:val="24"/>
        </w:rPr>
        <w:t>文件、</w:t>
      </w:r>
      <w:r>
        <w:rPr>
          <w:rFonts w:hint="eastAsia" w:ascii="宋体" w:hAnsi="宋体" w:eastAsia="宋体" w:cs="宋体"/>
          <w:color w:val="auto"/>
          <w:sz w:val="24"/>
          <w:lang w:val="en-US" w:eastAsia="zh-CN"/>
        </w:rPr>
        <w:t>商务</w:t>
      </w:r>
      <w:r>
        <w:rPr>
          <w:rFonts w:hint="eastAsia" w:ascii="宋体" w:hAnsi="宋体" w:eastAsia="宋体" w:cs="宋体"/>
          <w:color w:val="auto"/>
          <w:sz w:val="24"/>
        </w:rPr>
        <w:t>文件</w:t>
      </w:r>
      <w:r>
        <w:rPr>
          <w:rFonts w:hint="eastAsia" w:ascii="宋体" w:hAnsi="宋体" w:eastAsia="宋体" w:cs="宋体"/>
          <w:color w:val="auto"/>
          <w:sz w:val="24"/>
          <w:lang w:eastAsia="zh-CN"/>
        </w:rPr>
        <w:t>、</w:t>
      </w:r>
      <w:r>
        <w:rPr>
          <w:rFonts w:hint="eastAsia" w:ascii="宋体" w:hAnsi="宋体" w:eastAsia="宋体" w:cs="宋体"/>
          <w:color w:val="auto"/>
          <w:sz w:val="24"/>
        </w:rPr>
        <w:t>技术文件</w:t>
      </w:r>
      <w:r>
        <w:rPr>
          <w:rFonts w:hint="eastAsia" w:ascii="宋体" w:hAnsi="宋体" w:eastAsia="宋体" w:cs="宋体"/>
          <w:color w:val="auto"/>
          <w:sz w:val="24"/>
          <w:lang w:val="en-US" w:eastAsia="zh-CN"/>
        </w:rPr>
        <w:t>、</w:t>
      </w:r>
      <w:r>
        <w:rPr>
          <w:rFonts w:hint="eastAsia" w:ascii="宋体" w:hAnsi="宋体" w:eastAsia="宋体" w:cs="宋体"/>
          <w:color w:val="auto"/>
          <w:sz w:val="24"/>
        </w:rPr>
        <w:t>报价文件组成。</w:t>
      </w:r>
    </w:p>
    <w:p>
      <w:pPr>
        <w:spacing w:line="360" w:lineRule="exact"/>
        <w:ind w:firstLine="482" w:firstLineChars="200"/>
        <w:rPr>
          <w:rFonts w:ascii="宋体" w:hAnsi="宋体" w:cs="宋体"/>
          <w:b/>
          <w:color w:val="auto"/>
          <w:sz w:val="24"/>
        </w:rPr>
      </w:pPr>
      <w:r>
        <w:rPr>
          <w:rFonts w:hint="eastAsia" w:ascii="宋体" w:hAnsi="宋体" w:cs="宋体"/>
          <w:b/>
          <w:color w:val="auto"/>
          <w:sz w:val="24"/>
        </w:rPr>
        <w:t>1.资格</w:t>
      </w:r>
      <w:r>
        <w:rPr>
          <w:rFonts w:hint="eastAsia" w:ascii="宋体" w:hAnsi="宋体" w:cs="宋体"/>
          <w:b/>
          <w:color w:val="auto"/>
          <w:sz w:val="24"/>
          <w:lang w:val="en-US" w:eastAsia="zh-CN"/>
        </w:rPr>
        <w:t>证明</w:t>
      </w:r>
      <w:r>
        <w:rPr>
          <w:rFonts w:hint="eastAsia" w:ascii="宋体" w:hAnsi="宋体" w:cs="宋体"/>
          <w:b/>
          <w:color w:val="auto"/>
          <w:sz w:val="24"/>
        </w:rPr>
        <w:t>文件</w:t>
      </w:r>
    </w:p>
    <w:p>
      <w:pPr>
        <w:spacing w:line="360" w:lineRule="exact"/>
        <w:ind w:firstLine="480" w:firstLineChars="200"/>
        <w:rPr>
          <w:rFonts w:ascii="宋体" w:hAnsi="宋体" w:cs="宋体"/>
          <w:bCs/>
          <w:color w:val="auto"/>
          <w:sz w:val="24"/>
        </w:rPr>
      </w:pPr>
      <w:r>
        <w:rPr>
          <w:rFonts w:hint="eastAsia" w:ascii="宋体" w:hAnsi="宋体" w:cs="宋体"/>
          <w:bCs/>
          <w:color w:val="auto"/>
          <w:sz w:val="24"/>
        </w:rPr>
        <w:t>（1）法人或者其他组织的营业执照等证明文件复印件，（投标人属自然人的提供自然人的身份证明）；</w:t>
      </w:r>
      <w:r>
        <w:rPr>
          <w:rFonts w:hint="eastAsia" w:ascii="宋体" w:hAnsi="宋体" w:cs="宋体"/>
          <w:b/>
          <w:color w:val="auto"/>
          <w:sz w:val="24"/>
        </w:rPr>
        <w:t>（必须提供）</w:t>
      </w:r>
    </w:p>
    <w:p>
      <w:pPr>
        <w:pStyle w:val="25"/>
        <w:snapToGrid w:val="0"/>
        <w:spacing w:line="360" w:lineRule="exact"/>
        <w:ind w:firstLine="354" w:firstLineChars="147"/>
        <w:rPr>
          <w:rFonts w:hAnsi="宋体" w:cs="宋体"/>
          <w:b/>
          <w:bCs/>
          <w:color w:val="auto"/>
          <w:sz w:val="24"/>
          <w:szCs w:val="24"/>
        </w:rPr>
      </w:pPr>
      <w:r>
        <w:rPr>
          <w:rFonts w:hint="eastAsia" w:hAnsi="宋体" w:cs="宋体"/>
          <w:b/>
          <w:bCs/>
          <w:color w:val="auto"/>
          <w:sz w:val="24"/>
          <w:szCs w:val="24"/>
        </w:rPr>
        <w:t>注：</w:t>
      </w:r>
      <w:r>
        <w:rPr>
          <w:rFonts w:hint="eastAsia" w:hAnsi="宋体" w:cs="宋体"/>
          <w:b/>
          <w:bCs/>
          <w:color w:val="auto"/>
          <w:sz w:val="24"/>
          <w:szCs w:val="24"/>
        </w:rPr>
        <w:fldChar w:fldCharType="begin"/>
      </w:r>
      <w:r>
        <w:rPr>
          <w:rFonts w:hint="eastAsia" w:hAnsi="宋体" w:cs="宋体"/>
          <w:b/>
          <w:bCs/>
          <w:color w:val="auto"/>
          <w:sz w:val="24"/>
          <w:szCs w:val="24"/>
        </w:rPr>
        <w:instrText xml:space="preserve"> eq \o\ac(</w:instrText>
      </w:r>
      <w:r>
        <w:rPr>
          <w:rFonts w:hint="eastAsia" w:hAnsi="宋体" w:cs="宋体"/>
          <w:b/>
          <w:bCs/>
          <w:color w:val="auto"/>
          <w:position w:val="-4"/>
          <w:sz w:val="36"/>
          <w:szCs w:val="24"/>
        </w:rPr>
        <w:instrText xml:space="preserve">○</w:instrText>
      </w:r>
      <w:r>
        <w:rPr>
          <w:rFonts w:hint="eastAsia" w:hAnsi="宋体" w:cs="宋体"/>
          <w:b/>
          <w:bCs/>
          <w:color w:val="auto"/>
          <w:sz w:val="24"/>
          <w:szCs w:val="24"/>
        </w:rPr>
        <w:instrText xml:space="preserve">,1)</w:instrText>
      </w:r>
      <w:r>
        <w:rPr>
          <w:rFonts w:hint="eastAsia" w:hAnsi="宋体" w:cs="宋体"/>
          <w:b/>
          <w:bCs/>
          <w:color w:val="auto"/>
          <w:sz w:val="24"/>
          <w:szCs w:val="24"/>
        </w:rPr>
        <w:fldChar w:fldCharType="end"/>
      </w:r>
      <w:r>
        <w:rPr>
          <w:rFonts w:hint="eastAsia" w:hAnsi="宋体" w:cs="宋体"/>
          <w:b/>
          <w:bCs/>
          <w:color w:val="auto"/>
          <w:sz w:val="24"/>
          <w:szCs w:val="24"/>
        </w:rPr>
        <w:t>法人包括企业法人、机关法人和社会团体法人；其他组织主要包括合伙企业、非企业专业服务机构、个体工商户、农村承包经营户；</w:t>
      </w:r>
    </w:p>
    <w:p>
      <w:pPr>
        <w:pStyle w:val="25"/>
        <w:snapToGrid w:val="0"/>
        <w:spacing w:line="360" w:lineRule="exact"/>
        <w:ind w:firstLine="836" w:firstLineChars="347"/>
        <w:rPr>
          <w:rFonts w:hAnsi="宋体" w:cs="宋体"/>
          <w:b/>
          <w:bCs/>
          <w:color w:val="auto"/>
          <w:sz w:val="24"/>
          <w:szCs w:val="24"/>
        </w:rPr>
      </w:pPr>
      <w:r>
        <w:rPr>
          <w:rFonts w:hint="eastAsia" w:hAnsi="宋体" w:cs="宋体"/>
          <w:b/>
          <w:bCs/>
          <w:color w:val="auto"/>
          <w:sz w:val="24"/>
          <w:szCs w:val="24"/>
        </w:rPr>
        <w:fldChar w:fldCharType="begin"/>
      </w:r>
      <w:r>
        <w:rPr>
          <w:rFonts w:hint="eastAsia" w:hAnsi="宋体" w:cs="宋体"/>
          <w:b/>
          <w:bCs/>
          <w:color w:val="auto"/>
          <w:sz w:val="24"/>
          <w:szCs w:val="24"/>
        </w:rPr>
        <w:instrText xml:space="preserve"> eq \o\ac(</w:instrText>
      </w:r>
      <w:r>
        <w:rPr>
          <w:rFonts w:hint="eastAsia" w:hAnsi="宋体" w:cs="宋体"/>
          <w:b/>
          <w:bCs/>
          <w:color w:val="auto"/>
          <w:position w:val="-4"/>
          <w:sz w:val="36"/>
          <w:szCs w:val="24"/>
        </w:rPr>
        <w:instrText xml:space="preserve">○</w:instrText>
      </w:r>
      <w:r>
        <w:rPr>
          <w:rFonts w:hint="eastAsia" w:hAnsi="宋体" w:cs="宋体"/>
          <w:b/>
          <w:bCs/>
          <w:color w:val="auto"/>
          <w:sz w:val="24"/>
          <w:szCs w:val="24"/>
        </w:rPr>
        <w:instrText xml:space="preserve">,2)</w:instrText>
      </w:r>
      <w:r>
        <w:rPr>
          <w:rFonts w:hint="eastAsia" w:hAnsi="宋体" w:cs="宋体"/>
          <w:b/>
          <w:bCs/>
          <w:color w:val="auto"/>
          <w:sz w:val="24"/>
          <w:szCs w:val="24"/>
        </w:rPr>
        <w:fldChar w:fldCharType="end"/>
      </w:r>
      <w:r>
        <w:rPr>
          <w:rFonts w:hint="eastAsia" w:hAnsi="宋体" w:cs="宋体"/>
          <w:b/>
          <w:bCs/>
          <w:color w:val="auto"/>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snapToGrid w:val="0"/>
        <w:spacing w:line="400" w:lineRule="exact"/>
        <w:ind w:firstLine="482" w:firstLineChars="200"/>
        <w:rPr>
          <w:rFonts w:ascii="宋体" w:hAnsi="宋体"/>
          <w:color w:val="auto"/>
          <w:kern w:val="58"/>
          <w:sz w:val="24"/>
        </w:rPr>
      </w:pPr>
      <w:r>
        <w:rPr>
          <w:rFonts w:hint="eastAsia" w:ascii="宋体" w:hAnsi="宋体" w:cs="宋体"/>
          <w:b/>
          <w:color w:val="auto"/>
          <w:sz w:val="24"/>
        </w:rPr>
        <w:t>提供，否则投标无效）</w:t>
      </w:r>
    </w:p>
    <w:p>
      <w:pPr>
        <w:pStyle w:val="25"/>
        <w:snapToGrid w:val="0"/>
        <w:spacing w:line="36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2</w:t>
      </w:r>
      <w:r>
        <w:rPr>
          <w:rFonts w:hint="eastAsia" w:hAnsi="宋体" w:cs="宋体"/>
          <w:bCs/>
          <w:color w:val="auto"/>
          <w:sz w:val="24"/>
          <w:szCs w:val="24"/>
        </w:rPr>
        <w:t>）具备履行合同所必需的设备和专业技术能力的证明材料（提供投标人基本情况表，格式自拟，须反映投标人履行合同所必需的设备和专业技术能力情况）或承诺函（投标人须明确承诺具有履行合同所必需的设备和专业技术能力情况，格式自拟）；</w:t>
      </w:r>
      <w:r>
        <w:rPr>
          <w:rFonts w:hint="eastAsia" w:hAnsi="宋体" w:cs="宋体"/>
          <w:b/>
          <w:color w:val="auto"/>
          <w:sz w:val="24"/>
          <w:szCs w:val="24"/>
        </w:rPr>
        <w:t>（必须提供）</w:t>
      </w:r>
    </w:p>
    <w:p>
      <w:pPr>
        <w:pStyle w:val="25"/>
        <w:snapToGrid w:val="0"/>
        <w:spacing w:line="360" w:lineRule="exact"/>
        <w:ind w:firstLine="480" w:firstLineChars="200"/>
        <w:rPr>
          <w:rFonts w:hAnsi="宋体" w:cs="宋体"/>
          <w:b/>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3</w:t>
      </w:r>
      <w:r>
        <w:rPr>
          <w:rFonts w:hint="eastAsia" w:hAnsi="宋体" w:cs="宋体"/>
          <w:bCs/>
          <w:color w:val="auto"/>
          <w:sz w:val="24"/>
          <w:szCs w:val="24"/>
        </w:rPr>
        <w:t>）投标人参加政府采购活动前3年内在经营活动中没有重大违法记录的书面声明；</w:t>
      </w:r>
      <w:r>
        <w:rPr>
          <w:rFonts w:hint="eastAsia" w:hAnsi="宋体" w:cs="宋体"/>
          <w:b/>
          <w:color w:val="auto"/>
          <w:sz w:val="24"/>
          <w:szCs w:val="24"/>
        </w:rPr>
        <w:t>（必须提供）</w:t>
      </w:r>
    </w:p>
    <w:p>
      <w:pPr>
        <w:pStyle w:val="25"/>
        <w:snapToGrid w:val="0"/>
        <w:spacing w:line="36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4</w:t>
      </w:r>
      <w:r>
        <w:rPr>
          <w:rFonts w:hint="eastAsia" w:hAnsi="宋体" w:cs="宋体"/>
          <w:bCs/>
          <w:color w:val="auto"/>
          <w:sz w:val="24"/>
          <w:szCs w:val="24"/>
        </w:rPr>
        <w:t>）</w:t>
      </w:r>
      <w:r>
        <w:rPr>
          <w:rFonts w:hAnsi="宋体" w:cs="宋体"/>
          <w:color w:val="auto"/>
          <w:sz w:val="24"/>
          <w:szCs w:val="24"/>
        </w:rPr>
        <w:t>贵港市政府采购项目投标资格承诺函</w:t>
      </w:r>
      <w:r>
        <w:rPr>
          <w:rFonts w:hint="eastAsia" w:hAnsi="宋体" w:cs="宋体"/>
          <w:color w:val="auto"/>
          <w:sz w:val="24"/>
          <w:szCs w:val="24"/>
        </w:rPr>
        <w:t>。</w:t>
      </w:r>
      <w:r>
        <w:rPr>
          <w:rFonts w:hint="eastAsia" w:hAnsi="宋体" w:cs="宋体"/>
          <w:b/>
          <w:color w:val="auto"/>
          <w:sz w:val="24"/>
          <w:szCs w:val="24"/>
        </w:rPr>
        <w:t>（必须提供）</w:t>
      </w:r>
    </w:p>
    <w:p>
      <w:pPr>
        <w:spacing w:line="360" w:lineRule="exact"/>
        <w:ind w:firstLine="723" w:firstLineChars="300"/>
        <w:rPr>
          <w:rFonts w:ascii="宋体" w:hAnsi="宋体" w:cs="宋体"/>
          <w:b/>
          <w:color w:val="auto"/>
          <w:sz w:val="24"/>
        </w:rPr>
      </w:pPr>
      <w:r>
        <w:rPr>
          <w:rFonts w:hint="eastAsia" w:ascii="宋体" w:hAnsi="宋体" w:cs="宋体"/>
          <w:b/>
          <w:color w:val="auto"/>
          <w:sz w:val="24"/>
        </w:rPr>
        <w:t>2.商务文件</w:t>
      </w:r>
    </w:p>
    <w:p>
      <w:pPr>
        <w:spacing w:line="360" w:lineRule="exact"/>
        <w:ind w:firstLine="480" w:firstLineChars="200"/>
        <w:rPr>
          <w:rFonts w:ascii="宋体" w:hAnsi="宋体" w:cs="宋体"/>
          <w:color w:val="auto"/>
          <w:sz w:val="24"/>
        </w:rPr>
      </w:pPr>
      <w:r>
        <w:rPr>
          <w:rFonts w:hint="eastAsia" w:ascii="宋体" w:hAnsi="宋体" w:cs="宋体"/>
          <w:color w:val="auto"/>
          <w:sz w:val="24"/>
        </w:rPr>
        <w:t>（1）投标声明书</w:t>
      </w:r>
      <w:r>
        <w:rPr>
          <w:rFonts w:hint="eastAsia" w:ascii="宋体" w:hAnsi="宋体" w:cs="宋体"/>
          <w:bCs/>
          <w:color w:val="auto"/>
          <w:sz w:val="24"/>
        </w:rPr>
        <w:t>；</w:t>
      </w:r>
      <w:r>
        <w:rPr>
          <w:rFonts w:hint="eastAsia" w:ascii="宋体" w:hAnsi="宋体" w:cs="宋体"/>
          <w:b/>
          <w:color w:val="auto"/>
          <w:sz w:val="24"/>
        </w:rPr>
        <w:t>（必须提供）</w:t>
      </w:r>
    </w:p>
    <w:p>
      <w:pPr>
        <w:spacing w:line="360" w:lineRule="exact"/>
        <w:ind w:firstLine="480" w:firstLineChars="200"/>
        <w:rPr>
          <w:rFonts w:ascii="宋体" w:hAnsi="宋体" w:cs="宋体"/>
          <w:color w:val="auto"/>
          <w:sz w:val="24"/>
        </w:rPr>
      </w:pPr>
      <w:r>
        <w:rPr>
          <w:rFonts w:hint="eastAsia" w:ascii="宋体" w:hAnsi="宋体" w:cs="宋体"/>
          <w:color w:val="auto"/>
          <w:sz w:val="24"/>
        </w:rPr>
        <w:t>（2）法定代表人身份证明书、相应的法定代表人身份证正反两面复印件；投标人若为自然人的提供自然人身份证正反两面复印件，投标人若为其他组织形式无法定代表人的提供负责人身份证正反两面复印件）</w:t>
      </w:r>
      <w:r>
        <w:rPr>
          <w:rFonts w:hint="eastAsia" w:ascii="宋体" w:hAnsi="宋体" w:cs="宋体"/>
          <w:bCs/>
          <w:color w:val="auto"/>
          <w:sz w:val="24"/>
        </w:rPr>
        <w:t>；</w:t>
      </w:r>
      <w:r>
        <w:rPr>
          <w:rFonts w:hint="eastAsia" w:ascii="宋体" w:hAnsi="宋体" w:cs="宋体"/>
          <w:b/>
          <w:color w:val="auto"/>
          <w:sz w:val="24"/>
        </w:rPr>
        <w:t>（必须提供）</w:t>
      </w:r>
    </w:p>
    <w:p>
      <w:pPr>
        <w:spacing w:line="360" w:lineRule="exact"/>
        <w:ind w:firstLine="480" w:firstLineChars="200"/>
        <w:rPr>
          <w:rFonts w:ascii="宋体" w:hAnsi="宋体" w:cs="宋体"/>
          <w:color w:val="auto"/>
          <w:sz w:val="24"/>
        </w:rPr>
      </w:pPr>
      <w:r>
        <w:rPr>
          <w:rFonts w:hint="eastAsia" w:ascii="宋体" w:hAnsi="宋体" w:cs="宋体"/>
          <w:color w:val="auto"/>
          <w:sz w:val="24"/>
        </w:rPr>
        <w:t>（3）授权委托书原件、委托代理人身份证正反面复印件</w:t>
      </w:r>
      <w:r>
        <w:rPr>
          <w:rFonts w:hint="eastAsia" w:ascii="宋体" w:hAnsi="宋体" w:cs="宋体"/>
          <w:bCs/>
          <w:color w:val="auto"/>
          <w:sz w:val="24"/>
        </w:rPr>
        <w:t>；</w:t>
      </w:r>
      <w:r>
        <w:rPr>
          <w:rFonts w:hint="eastAsia" w:ascii="宋体" w:hAnsi="宋体" w:cs="宋体"/>
          <w:b/>
          <w:color w:val="auto"/>
          <w:sz w:val="24"/>
        </w:rPr>
        <w:t>（委托代理时必须提供）</w:t>
      </w:r>
    </w:p>
    <w:p>
      <w:pPr>
        <w:spacing w:line="360" w:lineRule="exact"/>
        <w:ind w:left="141" w:leftChars="67" w:firstLine="360" w:firstLineChars="150"/>
        <w:rPr>
          <w:rFonts w:ascii="宋体" w:hAnsi="宋体" w:cs="宋体"/>
          <w:color w:val="auto"/>
          <w:sz w:val="24"/>
        </w:rPr>
      </w:pPr>
      <w:r>
        <w:rPr>
          <w:rFonts w:hint="eastAsia" w:ascii="宋体" w:hAnsi="宋体" w:cs="宋体"/>
          <w:color w:val="auto"/>
          <w:sz w:val="24"/>
        </w:rPr>
        <w:t>（4）商务条款偏离表(格式见附件)</w:t>
      </w:r>
      <w:r>
        <w:rPr>
          <w:rFonts w:hint="eastAsia" w:ascii="宋体" w:hAnsi="宋体" w:cs="宋体"/>
          <w:color w:val="auto"/>
          <w:sz w:val="24"/>
          <w:lang w:eastAsia="zh-CN"/>
        </w:rPr>
        <w:t>。</w:t>
      </w:r>
      <w:r>
        <w:rPr>
          <w:rFonts w:hint="eastAsia" w:ascii="宋体" w:hAnsi="宋体" w:cs="宋体"/>
          <w:b/>
          <w:color w:val="auto"/>
          <w:sz w:val="24"/>
        </w:rPr>
        <w:t>（必须提供）</w:t>
      </w:r>
    </w:p>
    <w:p>
      <w:pPr>
        <w:spacing w:line="360" w:lineRule="exact"/>
        <w:ind w:firstLine="482" w:firstLineChars="200"/>
        <w:rPr>
          <w:rFonts w:ascii="宋体" w:hAnsi="宋体" w:cs="宋体"/>
          <w:b/>
          <w:color w:val="auto"/>
          <w:sz w:val="24"/>
        </w:rPr>
      </w:pPr>
      <w:r>
        <w:rPr>
          <w:rFonts w:hint="eastAsia" w:ascii="宋体" w:hAnsi="宋体" w:cs="宋体"/>
          <w:b/>
          <w:color w:val="auto"/>
          <w:sz w:val="24"/>
        </w:rPr>
        <w:t>3.技术文件</w:t>
      </w:r>
    </w:p>
    <w:p>
      <w:pPr>
        <w:spacing w:line="360" w:lineRule="exact"/>
        <w:ind w:firstLine="480" w:firstLineChars="200"/>
        <w:rPr>
          <w:rFonts w:ascii="宋体" w:hAnsi="宋体" w:cs="宋体"/>
          <w:b/>
          <w:bCs/>
          <w:color w:val="auto"/>
          <w:sz w:val="24"/>
        </w:rPr>
      </w:pPr>
      <w:r>
        <w:rPr>
          <w:rFonts w:hint="eastAsia" w:ascii="宋体" w:hAnsi="宋体" w:cs="宋体"/>
          <w:color w:val="auto"/>
          <w:sz w:val="24"/>
        </w:rPr>
        <w:t>（1）设备配置清单（均不含报价）（格式后附）；</w:t>
      </w:r>
      <w:r>
        <w:rPr>
          <w:rFonts w:hint="eastAsia" w:ascii="宋体" w:hAnsi="宋体" w:cs="宋体"/>
          <w:b/>
          <w:bCs/>
          <w:color w:val="auto"/>
          <w:sz w:val="24"/>
        </w:rPr>
        <w:t>（必须提供）</w:t>
      </w:r>
    </w:p>
    <w:p>
      <w:pPr>
        <w:spacing w:line="360" w:lineRule="exact"/>
        <w:ind w:firstLine="480" w:firstLineChars="200"/>
        <w:rPr>
          <w:rFonts w:ascii="宋体" w:hAnsi="宋体" w:cs="宋体"/>
          <w:b/>
          <w:bCs/>
          <w:color w:val="auto"/>
          <w:sz w:val="24"/>
        </w:rPr>
      </w:pPr>
      <w:r>
        <w:rPr>
          <w:rFonts w:hint="eastAsia" w:ascii="宋体" w:hAnsi="宋体" w:cs="宋体"/>
          <w:color w:val="auto"/>
          <w:sz w:val="24"/>
        </w:rPr>
        <w:t>（2）技术偏离表；（格式后附）；</w:t>
      </w:r>
      <w:r>
        <w:rPr>
          <w:rFonts w:hint="eastAsia" w:ascii="宋体" w:hAnsi="宋体" w:cs="宋体"/>
          <w:b/>
          <w:bCs/>
          <w:color w:val="auto"/>
          <w:sz w:val="24"/>
        </w:rPr>
        <w:t>（必须提供）</w:t>
      </w:r>
    </w:p>
    <w:p>
      <w:pPr>
        <w:spacing w:line="360" w:lineRule="exact"/>
        <w:ind w:firstLine="480" w:firstLineChars="200"/>
        <w:rPr>
          <w:rFonts w:ascii="宋体" w:hAnsi="宋体" w:cs="宋体"/>
          <w:color w:val="auto"/>
          <w:sz w:val="24"/>
        </w:rPr>
      </w:pPr>
      <w:r>
        <w:rPr>
          <w:rFonts w:hint="eastAsia" w:ascii="宋体" w:hAnsi="宋体" w:cs="宋体"/>
          <w:color w:val="auto"/>
          <w:sz w:val="24"/>
        </w:rPr>
        <w:t>（3）售后服务承诺书；</w:t>
      </w:r>
      <w:r>
        <w:rPr>
          <w:rFonts w:hint="eastAsia" w:ascii="宋体" w:hAnsi="宋体" w:cs="宋体"/>
          <w:b/>
          <w:bCs/>
          <w:color w:val="auto"/>
          <w:sz w:val="24"/>
        </w:rPr>
        <w:t>（应据项目实际要求描述,格式自拟，必须提供）</w:t>
      </w:r>
    </w:p>
    <w:p>
      <w:pPr>
        <w:spacing w:line="3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（4）产品出厂标准、质量检测报告；</w:t>
      </w:r>
    </w:p>
    <w:p>
      <w:pPr>
        <w:spacing w:line="360" w:lineRule="exact"/>
        <w:ind w:firstLine="480" w:firstLineChars="200"/>
        <w:rPr>
          <w:color w:val="auto"/>
        </w:rPr>
      </w:pPr>
      <w:r>
        <w:rPr>
          <w:rFonts w:hint="eastAsia" w:asciiTheme="minorEastAsia" w:hAnsiTheme="minorEastAsia" w:eastAsiaTheme="minorEastAsia"/>
          <w:color w:val="auto"/>
          <w:sz w:val="24"/>
        </w:rPr>
        <w:t>（5）原厂出厂配置表及原厂中文使用说明书；</w:t>
      </w:r>
    </w:p>
    <w:p>
      <w:pPr>
        <w:spacing w:line="360" w:lineRule="exact"/>
        <w:ind w:firstLine="480" w:firstLineChars="200"/>
        <w:rPr>
          <w:rFonts w:ascii="宋体" w:hAnsi="宋体" w:cs="宋体"/>
          <w:color w:val="auto"/>
          <w:sz w:val="24"/>
        </w:rPr>
      </w:pPr>
      <w:r>
        <w:rPr>
          <w:rFonts w:hint="eastAsia" w:ascii="宋体" w:hAnsi="宋体" w:cs="宋体"/>
          <w:color w:val="auto"/>
          <w:sz w:val="24"/>
        </w:rPr>
        <w:t>（6）项目实施方案（格式自拟）；</w:t>
      </w:r>
    </w:p>
    <w:p>
      <w:pPr>
        <w:spacing w:line="360" w:lineRule="exact"/>
        <w:ind w:firstLine="480" w:firstLineChars="200"/>
        <w:rPr>
          <w:rFonts w:ascii="宋体" w:hAnsi="宋体" w:cs="宋体"/>
          <w:color w:val="auto"/>
          <w:sz w:val="24"/>
        </w:rPr>
      </w:pPr>
      <w:r>
        <w:rPr>
          <w:rFonts w:hint="eastAsia" w:ascii="宋体" w:hAnsi="宋体" w:cs="宋体"/>
          <w:color w:val="auto"/>
          <w:sz w:val="24"/>
        </w:rPr>
        <w:t>（7）投标人的技术服务、技术培训、售后服务的内容和措施；（格式自拟）；</w:t>
      </w:r>
    </w:p>
    <w:p>
      <w:pPr>
        <w:spacing w:line="360" w:lineRule="exact"/>
        <w:ind w:firstLine="480" w:firstLineChars="200"/>
        <w:rPr>
          <w:rFonts w:ascii="宋体" w:hAnsi="宋体" w:cs="宋体"/>
          <w:color w:val="auto"/>
          <w:sz w:val="24"/>
        </w:rPr>
      </w:pPr>
      <w:r>
        <w:rPr>
          <w:rFonts w:hint="eastAsia" w:ascii="宋体" w:hAnsi="宋体" w:cs="宋体"/>
          <w:color w:val="auto"/>
          <w:sz w:val="24"/>
        </w:rPr>
        <w:t>（8）项目实施人员一览表（至少包含投标人投入的至少3名提供配送服务的配送人员）；（</w:t>
      </w:r>
      <w:r>
        <w:rPr>
          <w:rFonts w:hint="eastAsia" w:ascii="宋体" w:hAnsi="宋体" w:cs="宋体"/>
          <w:b/>
          <w:bCs/>
          <w:color w:val="auto"/>
          <w:sz w:val="24"/>
        </w:rPr>
        <w:t>必须提供）</w:t>
      </w:r>
    </w:p>
    <w:p>
      <w:pPr>
        <w:spacing w:line="3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（9）投标人拥有主要装备和检测设施的情况和现状；（格式自拟）</w:t>
      </w:r>
    </w:p>
    <w:p>
      <w:pPr>
        <w:spacing w:line="360" w:lineRule="exact"/>
        <w:ind w:firstLine="480" w:firstLineChars="200"/>
        <w:rPr>
          <w:color w:val="auto"/>
        </w:rPr>
      </w:pPr>
      <w:r>
        <w:rPr>
          <w:rFonts w:hint="eastAsia" w:asciiTheme="minorEastAsia" w:hAnsiTheme="minorEastAsia" w:eastAsiaTheme="minorEastAsia"/>
          <w:color w:val="auto"/>
          <w:sz w:val="24"/>
        </w:rPr>
        <w:t>（10）优惠条件：投标人承诺给予招标人的各种优惠条件，包括备品备件、专用耗材、售后服务等方面的优惠；</w:t>
      </w:r>
    </w:p>
    <w:p>
      <w:pPr>
        <w:spacing w:line="360" w:lineRule="exact"/>
        <w:ind w:firstLine="480" w:firstLineChars="200"/>
        <w:rPr>
          <w:rFonts w:ascii="宋体" w:hAnsi="宋体" w:cs="宋体"/>
          <w:b/>
          <w:color w:val="auto"/>
          <w:sz w:val="24"/>
        </w:rPr>
      </w:pPr>
      <w:r>
        <w:rPr>
          <w:rFonts w:hint="eastAsia" w:ascii="宋体" w:hAnsi="宋体" w:cs="宋体"/>
          <w:color w:val="auto"/>
          <w:sz w:val="24"/>
        </w:rPr>
        <w:t>（11）投标人需要说明的其他文件和说明（格式自拟）；</w:t>
      </w:r>
    </w:p>
    <w:p>
      <w:pPr>
        <w:spacing w:line="360" w:lineRule="exact"/>
        <w:ind w:firstLine="482" w:firstLineChars="200"/>
        <w:rPr>
          <w:rFonts w:ascii="宋体" w:hAnsi="宋体" w:cs="宋体"/>
          <w:b/>
          <w:color w:val="auto"/>
          <w:sz w:val="24"/>
        </w:rPr>
      </w:pPr>
      <w:r>
        <w:rPr>
          <w:rFonts w:hint="eastAsia" w:ascii="宋体" w:hAnsi="宋体" w:cs="宋体"/>
          <w:b/>
          <w:color w:val="auto"/>
          <w:sz w:val="24"/>
        </w:rPr>
        <w:t>4.报价文件</w:t>
      </w:r>
    </w:p>
    <w:p>
      <w:pPr>
        <w:spacing w:line="360" w:lineRule="exact"/>
        <w:ind w:firstLine="480" w:firstLineChars="200"/>
        <w:rPr>
          <w:rFonts w:ascii="宋体" w:hAnsi="宋体" w:cs="宋体"/>
          <w:b/>
          <w:bCs/>
          <w:color w:val="auto"/>
          <w:sz w:val="24"/>
        </w:rPr>
      </w:pPr>
      <w:r>
        <w:rPr>
          <w:rFonts w:hint="eastAsia" w:ascii="宋体" w:hAnsi="宋体" w:cs="宋体"/>
          <w:color w:val="auto"/>
          <w:sz w:val="24"/>
        </w:rPr>
        <w:t>（1）投标函(格式见附件);</w:t>
      </w:r>
      <w:r>
        <w:rPr>
          <w:rFonts w:hint="eastAsia" w:ascii="宋体" w:hAnsi="宋体" w:cs="宋体"/>
          <w:b/>
          <w:bCs/>
          <w:color w:val="auto"/>
          <w:sz w:val="24"/>
        </w:rPr>
        <w:t>（必须提供）</w:t>
      </w:r>
    </w:p>
    <w:p>
      <w:pPr>
        <w:spacing w:line="36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rPr>
        <w:t>开标一览表</w:t>
      </w:r>
      <w:r>
        <w:rPr>
          <w:rFonts w:hint="eastAsia" w:ascii="宋体" w:hAnsi="宋体" w:cs="宋体"/>
          <w:color w:val="auto"/>
          <w:sz w:val="24"/>
        </w:rPr>
        <w:t>(格式见附件);</w:t>
      </w:r>
      <w:r>
        <w:rPr>
          <w:rFonts w:hint="eastAsia" w:ascii="宋体" w:hAnsi="宋体" w:cs="宋体"/>
          <w:b/>
          <w:bCs/>
          <w:color w:val="auto"/>
          <w:sz w:val="24"/>
        </w:rPr>
        <w:t>（必须提供）</w:t>
      </w:r>
    </w:p>
    <w:p>
      <w:pPr>
        <w:spacing w:line="360" w:lineRule="exact"/>
        <w:ind w:firstLine="480" w:firstLineChars="200"/>
        <w:rPr>
          <w:rFonts w:ascii="宋体" w:hAnsi="宋体" w:cs="宋体"/>
          <w:color w:val="auto"/>
          <w:sz w:val="24"/>
        </w:rPr>
      </w:pPr>
      <w:r>
        <w:rPr>
          <w:rFonts w:hint="eastAsia" w:ascii="宋体" w:hAnsi="宋体" w:cs="宋体"/>
          <w:color w:val="auto"/>
          <w:sz w:val="24"/>
        </w:rPr>
        <w:t>（3）投标人针对报价需要说明的其他文件和说明(格式自拟);</w:t>
      </w:r>
    </w:p>
    <w:p>
      <w:pPr>
        <w:spacing w:line="360" w:lineRule="exact"/>
        <w:ind w:left="141" w:leftChars="67" w:firstLine="482" w:firstLineChars="200"/>
        <w:rPr>
          <w:rFonts w:ascii="宋体" w:hAnsi="宋体" w:cs="宋体"/>
          <w:b/>
          <w:color w:val="auto"/>
          <w:sz w:val="24"/>
        </w:rPr>
      </w:pPr>
      <w:r>
        <w:rPr>
          <w:rFonts w:hint="eastAsia" w:ascii="宋体" w:hAnsi="宋体" w:eastAsia="宋体" w:cs="宋体"/>
          <w:b/>
          <w:color w:val="auto"/>
          <w:sz w:val="24"/>
        </w:rPr>
        <w:t>▲</w:t>
      </w:r>
      <w:r>
        <w:rPr>
          <w:rFonts w:hint="eastAsia" w:ascii="宋体" w:hAnsi="宋体" w:cs="宋体"/>
          <w:b/>
          <w:color w:val="auto"/>
          <w:sz w:val="24"/>
          <w:lang w:val="en-US" w:eastAsia="zh-CN"/>
        </w:rPr>
        <w:t>特别说明</w:t>
      </w:r>
      <w:r>
        <w:rPr>
          <w:rFonts w:hint="eastAsia" w:ascii="宋体" w:hAnsi="宋体" w:cs="宋体"/>
          <w:b/>
          <w:color w:val="auto"/>
          <w:sz w:val="24"/>
        </w:rPr>
        <w:t>:</w:t>
      </w:r>
      <w:r>
        <w:rPr>
          <w:rFonts w:hint="eastAsia" w:ascii="宋体" w:hAnsi="宋体" w:cs="宋体"/>
          <w:b/>
          <w:color w:val="auto"/>
          <w:sz w:val="24"/>
          <w:lang w:val="en-US" w:eastAsia="zh-CN"/>
        </w:rPr>
        <w:t>以上资料需要签字盖章处必须由法定代表人或委托代理人手写签名并加盖单位电子签章；</w:t>
      </w:r>
      <w:r>
        <w:rPr>
          <w:rFonts w:hint="eastAsia" w:ascii="宋体" w:hAnsi="宋体" w:cs="宋体"/>
          <w:b/>
          <w:color w:val="auto"/>
          <w:sz w:val="24"/>
        </w:rPr>
        <w:t>标明“必须提供”的材料属于复印件的扫描件的，必须加盖供应商电子公章，否则响应文件按无效响应处理。</w:t>
      </w:r>
    </w:p>
    <w:p>
      <w:pPr>
        <w:snapToGrid w:val="0"/>
        <w:spacing w:line="360" w:lineRule="exact"/>
        <w:jc w:val="left"/>
        <w:rPr>
          <w:rFonts w:ascii="宋体" w:hAnsi="宋体" w:cs="宋体"/>
          <w:b/>
          <w:color w:val="auto"/>
          <w:sz w:val="24"/>
        </w:rPr>
      </w:pPr>
      <w:bookmarkStart w:id="93" w:name="_Toc254970678"/>
      <w:bookmarkStart w:id="94" w:name="_Toc254970537"/>
      <w:r>
        <w:rPr>
          <w:rFonts w:hint="eastAsia" w:ascii="宋体" w:hAnsi="宋体" w:cs="宋体"/>
          <w:b/>
          <w:color w:val="auto"/>
          <w:sz w:val="24"/>
        </w:rPr>
        <w:t>（二）投标文件的语言及计量</w:t>
      </w:r>
      <w:bookmarkEnd w:id="93"/>
      <w:bookmarkEnd w:id="94"/>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color w:val="auto"/>
          <w:sz w:val="24"/>
          <w:lang w:val="en-US" w:eastAsia="zh-CN"/>
        </w:rPr>
        <w:t>3、投标的风险，</w:t>
      </w:r>
      <w:r>
        <w:rPr>
          <w:rFonts w:hint="eastAsia" w:ascii="宋体" w:hAnsi="宋体" w:eastAsia="宋体" w:cs="宋体"/>
          <w:color w:val="auto"/>
          <w:sz w:val="24"/>
        </w:rPr>
        <w:t>投标文件分为资格文件、商务</w:t>
      </w:r>
      <w:r>
        <w:rPr>
          <w:rFonts w:hint="eastAsia" w:ascii="宋体" w:hAnsi="宋体" w:eastAsia="宋体" w:cs="宋体"/>
          <w:color w:val="auto"/>
          <w:sz w:val="24"/>
          <w:lang w:val="en-US" w:eastAsia="zh-CN"/>
        </w:rPr>
        <w:t>文件</w:t>
      </w:r>
      <w:r>
        <w:rPr>
          <w:rFonts w:hint="eastAsia" w:ascii="宋体" w:hAnsi="宋体" w:eastAsia="宋体" w:cs="宋体"/>
          <w:color w:val="auto"/>
          <w:sz w:val="24"/>
          <w:lang w:eastAsia="zh-CN"/>
        </w:rPr>
        <w:t>、</w:t>
      </w:r>
      <w:r>
        <w:rPr>
          <w:rFonts w:hint="eastAsia" w:ascii="宋体" w:hAnsi="宋体" w:eastAsia="宋体" w:cs="宋体"/>
          <w:color w:val="auto"/>
          <w:sz w:val="24"/>
        </w:rPr>
        <w:t>技术文件、报价文件</w:t>
      </w:r>
      <w:r>
        <w:rPr>
          <w:rFonts w:hint="eastAsia" w:ascii="宋体" w:hAnsi="宋体" w:eastAsia="宋体" w:cs="宋体"/>
          <w:color w:val="auto"/>
          <w:sz w:val="24"/>
          <w:lang w:val="en-US" w:eastAsia="zh-CN"/>
        </w:rPr>
        <w:t>四</w:t>
      </w:r>
      <w:r>
        <w:rPr>
          <w:rFonts w:hint="eastAsia" w:ascii="宋体" w:hAnsi="宋体" w:eastAsia="宋体" w:cs="宋体"/>
          <w:color w:val="auto"/>
          <w:sz w:val="24"/>
        </w:rPr>
        <w:t>部分</w:t>
      </w:r>
      <w:r>
        <w:rPr>
          <w:rFonts w:hint="eastAsia" w:ascii="宋体" w:hAnsi="宋体" w:eastAsia="宋体" w:cs="宋体"/>
          <w:color w:val="auto"/>
          <w:sz w:val="24"/>
          <w:lang w:eastAsia="zh-CN"/>
        </w:rPr>
        <w:t>，</w:t>
      </w:r>
      <w:r>
        <w:rPr>
          <w:rFonts w:hint="eastAsia" w:ascii="宋体" w:hAnsi="宋体" w:eastAsia="宋体" w:cs="宋体"/>
          <w:color w:val="auto"/>
          <w:sz w:val="24"/>
        </w:rPr>
        <w:t>各投标人在编制投标文件时请按照招标文件规定的格式进行，混乱的编排导致投标文件被误读或评标委员会查找不到有效文件是投标人的</w:t>
      </w:r>
      <w:r>
        <w:rPr>
          <w:rFonts w:hint="eastAsia" w:asciiTheme="minorEastAsia" w:hAnsiTheme="minorEastAsia" w:eastAsiaTheme="minorEastAsia" w:cstheme="minorEastAsia"/>
          <w:color w:val="auto"/>
          <w:sz w:val="24"/>
          <w:szCs w:val="24"/>
        </w:rPr>
        <w:t>风险。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投标文件未按规定的格式编制的、没有按照招标文件要求提供全部资料、没有对招标文件作出实质性响应，投标无效；</w:t>
      </w:r>
    </w:p>
    <w:p>
      <w:pPr>
        <w:snapToGrid w:val="0"/>
        <w:spacing w:line="360" w:lineRule="exact"/>
        <w:jc w:val="left"/>
        <w:rPr>
          <w:rFonts w:ascii="宋体" w:hAnsi="宋体" w:cs="宋体"/>
          <w:b/>
          <w:color w:val="auto"/>
          <w:sz w:val="24"/>
        </w:rPr>
      </w:pPr>
      <w:bookmarkStart w:id="95" w:name="_Toc254970679"/>
      <w:bookmarkStart w:id="96" w:name="_Toc254970538"/>
      <w:r>
        <w:rPr>
          <w:rFonts w:hint="eastAsia" w:ascii="宋体" w:hAnsi="宋体" w:cs="宋体"/>
          <w:b/>
          <w:color w:val="auto"/>
          <w:sz w:val="24"/>
        </w:rPr>
        <w:t>（三）投标报价</w:t>
      </w:r>
      <w:bookmarkEnd w:id="95"/>
      <w:bookmarkEnd w:id="96"/>
    </w:p>
    <w:p>
      <w:pPr>
        <w:pStyle w:val="25"/>
        <w:snapToGrid w:val="0"/>
        <w:spacing w:line="360" w:lineRule="exact"/>
        <w:ind w:firstLine="480" w:firstLineChars="200"/>
        <w:jc w:val="left"/>
        <w:rPr>
          <w:rFonts w:hAnsi="宋体" w:cs="宋体"/>
          <w:color w:val="auto"/>
          <w:sz w:val="24"/>
          <w:szCs w:val="24"/>
        </w:rPr>
      </w:pPr>
      <w:r>
        <w:rPr>
          <w:rFonts w:hint="eastAsia" w:hAnsi="宋体" w:cs="宋体"/>
          <w:color w:val="auto"/>
          <w:sz w:val="24"/>
          <w:szCs w:val="24"/>
        </w:rPr>
        <w:t>1.</w:t>
      </w:r>
      <w:r>
        <w:rPr>
          <w:rFonts w:hint="eastAsia" w:ascii="宋体" w:hAnsi="宋体"/>
          <w:bCs/>
          <w:color w:val="auto"/>
          <w:szCs w:val="21"/>
          <w:highlight w:val="none"/>
        </w:rPr>
        <w:t>投标报价应</w:t>
      </w:r>
      <w:r>
        <w:rPr>
          <w:rFonts w:hint="eastAsia" w:ascii="宋体" w:hAnsi="宋体"/>
          <w:bCs/>
          <w:color w:val="auto"/>
          <w:szCs w:val="20"/>
          <w:highlight w:val="none"/>
        </w:rPr>
        <w:t>按“第六章　投标文件格式”中“开标一览表”格式填写。</w:t>
      </w:r>
    </w:p>
    <w:p>
      <w:pPr>
        <w:pStyle w:val="25"/>
        <w:snapToGrid w:val="0"/>
        <w:spacing w:line="360" w:lineRule="exact"/>
        <w:ind w:firstLine="480" w:firstLineChars="200"/>
        <w:jc w:val="left"/>
        <w:rPr>
          <w:rFonts w:hAnsi="宋体" w:cs="宋体"/>
          <w:color w:val="auto"/>
          <w:sz w:val="24"/>
          <w:szCs w:val="24"/>
        </w:rPr>
      </w:pPr>
      <w:r>
        <w:rPr>
          <w:rFonts w:hint="eastAsia" w:hAnsi="宋体" w:cs="宋体"/>
          <w:color w:val="auto"/>
          <w:sz w:val="24"/>
          <w:szCs w:val="24"/>
        </w:rPr>
        <w:t>2. 投标报价是履行合同的最终价格，应包括货款、标准附件、备品备件、专用工具、包装、运输、装卸、保险、税金、货到就位以及安装、调试、培训、保修等一切税金和费用。</w:t>
      </w:r>
    </w:p>
    <w:p>
      <w:pPr>
        <w:pStyle w:val="25"/>
        <w:snapToGrid w:val="0"/>
        <w:spacing w:line="360" w:lineRule="exact"/>
        <w:ind w:firstLine="480" w:firstLineChars="200"/>
        <w:jc w:val="left"/>
        <w:rPr>
          <w:rFonts w:hAnsi="宋体" w:cs="宋体"/>
          <w:color w:val="auto"/>
          <w:sz w:val="24"/>
          <w:szCs w:val="24"/>
        </w:rPr>
      </w:pPr>
      <w:r>
        <w:rPr>
          <w:rFonts w:hint="eastAsia" w:hAnsi="宋体" w:cs="宋体"/>
          <w:color w:val="auto"/>
          <w:sz w:val="24"/>
          <w:szCs w:val="24"/>
        </w:rPr>
        <w:t>3. 投标文件只允许有一个报价，有选择的或有条件的报价将不予接受。</w:t>
      </w:r>
    </w:p>
    <w:p>
      <w:pPr>
        <w:pStyle w:val="14"/>
        <w:widowControl w:val="0"/>
        <w:tabs>
          <w:tab w:val="clear" w:pos="840"/>
          <w:tab w:val="clear" w:pos="900"/>
        </w:tabs>
        <w:snapToGrid w:val="0"/>
        <w:spacing w:afterLines="0" w:line="360" w:lineRule="exact"/>
        <w:ind w:left="0" w:firstLine="0"/>
        <w:rPr>
          <w:rFonts w:ascii="宋体" w:hAnsi="宋体" w:cs="宋体"/>
          <w:b/>
          <w:color w:val="auto"/>
          <w:szCs w:val="24"/>
        </w:rPr>
      </w:pPr>
      <w:r>
        <w:rPr>
          <w:rFonts w:hint="eastAsia" w:ascii="宋体" w:hAnsi="宋体" w:cs="宋体"/>
          <w:b/>
          <w:color w:val="auto"/>
          <w:szCs w:val="24"/>
        </w:rPr>
        <w:t>（四）投标文件的有效期</w:t>
      </w:r>
    </w:p>
    <w:p>
      <w:pPr>
        <w:pStyle w:val="14"/>
        <w:widowControl w:val="0"/>
        <w:tabs>
          <w:tab w:val="clear" w:pos="454"/>
        </w:tabs>
        <w:snapToGrid w:val="0"/>
        <w:spacing w:afterLines="0" w:line="360" w:lineRule="exact"/>
        <w:ind w:left="0" w:firstLine="480" w:firstLineChars="200"/>
        <w:rPr>
          <w:rFonts w:ascii="宋体" w:hAnsi="宋体" w:cs="宋体"/>
          <w:color w:val="auto"/>
          <w:szCs w:val="24"/>
        </w:rPr>
      </w:pPr>
      <w:r>
        <w:rPr>
          <w:rFonts w:hint="eastAsia" w:ascii="宋体" w:hAnsi="宋体" w:cs="宋体"/>
          <w:color w:val="auto"/>
          <w:szCs w:val="24"/>
        </w:rPr>
        <w:t>1.投标文件有效期按投标人须知前附表规定的时间。有效期不足的投标文件将被拒绝。</w:t>
      </w:r>
    </w:p>
    <w:p>
      <w:pPr>
        <w:pStyle w:val="14"/>
        <w:widowControl w:val="0"/>
        <w:tabs>
          <w:tab w:val="clear" w:pos="454"/>
        </w:tabs>
        <w:snapToGrid w:val="0"/>
        <w:spacing w:afterLines="0" w:line="360" w:lineRule="exact"/>
        <w:ind w:left="0" w:firstLine="480" w:firstLineChars="200"/>
        <w:rPr>
          <w:rFonts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color w:val="auto"/>
          <w:sz w:val="24"/>
        </w:rPr>
      </w:pPr>
      <w:bookmarkStart w:id="97" w:name="_Toc254970539"/>
      <w:bookmarkStart w:id="98" w:name="_Toc254970680"/>
      <w:r>
        <w:rPr>
          <w:rFonts w:hint="eastAsia" w:ascii="宋体" w:hAnsi="宋体" w:cs="宋体"/>
          <w:color w:val="auto"/>
          <w:sz w:val="24"/>
        </w:rPr>
        <w:t>3.投标人可拒绝接受延期要求，但不能修改投标文件。</w:t>
      </w:r>
      <w:bookmarkEnd w:id="97"/>
      <w:bookmarkEnd w:id="98"/>
      <w:r>
        <w:rPr>
          <w:rFonts w:hint="eastAsia" w:ascii="宋体" w:hAnsi="宋体" w:cs="宋体"/>
          <w:b/>
          <w:color w:val="auto"/>
          <w:sz w:val="24"/>
        </w:rPr>
        <w:t xml:space="preserve"> </w:t>
      </w:r>
    </w:p>
    <w:p>
      <w:pPr>
        <w:snapToGrid w:val="0"/>
        <w:spacing w:line="360" w:lineRule="exact"/>
        <w:ind w:firstLine="480" w:firstLineChars="200"/>
        <w:jc w:val="left"/>
        <w:rPr>
          <w:rFonts w:hint="eastAsia" w:ascii="宋体" w:hAnsi="宋体" w:cs="宋体"/>
          <w:color w:val="auto"/>
          <w:sz w:val="24"/>
        </w:rPr>
      </w:pPr>
      <w:bookmarkStart w:id="99" w:name="_Toc254970540"/>
      <w:bookmarkStart w:id="100" w:name="_Toc254970681"/>
      <w:r>
        <w:rPr>
          <w:rFonts w:hint="eastAsia" w:ascii="宋体" w:hAnsi="宋体" w:cs="宋体"/>
          <w:color w:val="auto"/>
          <w:sz w:val="24"/>
        </w:rPr>
        <w:t>4.中标人的投标文件自开标之日起至合同履行完毕止均应保持有效。</w:t>
      </w:r>
      <w:bookmarkEnd w:id="99"/>
      <w:bookmarkEnd w:id="100"/>
    </w:p>
    <w:p>
      <w:pPr>
        <w:pStyle w:val="2"/>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（五）投标保证金</w:t>
      </w:r>
    </w:p>
    <w:p>
      <w:pPr>
        <w:pStyle w:val="14"/>
        <w:widowControl w:val="0"/>
        <w:tabs>
          <w:tab w:val="clear" w:pos="454"/>
        </w:tabs>
        <w:snapToGrid w:val="0"/>
        <w:spacing w:afterLines="0" w:line="360" w:lineRule="exact"/>
        <w:ind w:left="0" w:firstLine="720" w:firstLineChars="3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无。</w:t>
      </w:r>
    </w:p>
    <w:p>
      <w:pPr>
        <w:snapToGrid w:val="0"/>
        <w:spacing w:line="360" w:lineRule="exact"/>
        <w:jc w:val="left"/>
        <w:rPr>
          <w:rFonts w:hint="eastAsia" w:ascii="宋体" w:hAnsi="宋体" w:eastAsia="宋体" w:cs="宋体"/>
          <w:b/>
          <w:color w:val="auto"/>
          <w:sz w:val="24"/>
          <w:lang w:val="en-US" w:eastAsia="zh-CN"/>
        </w:rPr>
      </w:pPr>
      <w:r>
        <w:rPr>
          <w:rFonts w:hint="eastAsia" w:ascii="宋体" w:hAnsi="宋体" w:cs="宋体"/>
          <w:b/>
          <w:color w:val="auto"/>
          <w:sz w:val="24"/>
        </w:rPr>
        <w:t>（六）投标文件的</w:t>
      </w:r>
      <w:r>
        <w:rPr>
          <w:rFonts w:hint="eastAsia" w:ascii="宋体" w:hAnsi="宋体" w:cs="宋体"/>
          <w:b/>
          <w:color w:val="auto"/>
          <w:sz w:val="24"/>
          <w:lang w:val="en-US" w:eastAsia="zh-CN"/>
        </w:rPr>
        <w:t>编制</w:t>
      </w:r>
    </w:p>
    <w:p>
      <w:pPr>
        <w:snapToGrid w:val="0"/>
        <w:spacing w:line="360" w:lineRule="exact"/>
        <w:ind w:firstLine="480" w:firstLineChars="200"/>
        <w:jc w:val="left"/>
        <w:rPr>
          <w:rFonts w:hint="eastAsia" w:ascii="宋体" w:hAnsi="宋体" w:eastAsia="宋体" w:cs="宋体"/>
          <w:color w:val="auto"/>
          <w:sz w:val="24"/>
        </w:rPr>
      </w:pPr>
      <w:bookmarkStart w:id="101" w:name="_Toc254970543"/>
      <w:bookmarkStart w:id="102" w:name="_Toc254970684"/>
      <w:r>
        <w:rPr>
          <w:rFonts w:hint="eastAsia" w:ascii="宋体" w:hAnsi="宋体" w:eastAsia="宋体" w:cs="宋体"/>
          <w:color w:val="auto"/>
          <w:sz w:val="24"/>
          <w:lang w:val="en-US" w:eastAsia="zh-CN"/>
        </w:rPr>
        <w:t>1、</w:t>
      </w:r>
      <w:r>
        <w:rPr>
          <w:rFonts w:hint="eastAsia" w:ascii="宋体" w:hAnsi="宋体" w:eastAsia="宋体" w:cs="宋体"/>
          <w:color w:val="auto"/>
          <w:sz w:val="24"/>
        </w:rPr>
        <w:t>各供应商在编制</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文件时请按照</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文件“第</w:t>
      </w:r>
      <w:r>
        <w:rPr>
          <w:rFonts w:hint="eastAsia" w:ascii="宋体" w:hAnsi="宋体" w:eastAsia="宋体" w:cs="宋体"/>
          <w:color w:val="auto"/>
          <w:sz w:val="24"/>
          <w:lang w:val="en-US" w:eastAsia="zh-CN"/>
        </w:rPr>
        <w:t>六</w:t>
      </w:r>
      <w:r>
        <w:rPr>
          <w:rFonts w:hint="eastAsia" w:ascii="宋体" w:hAnsi="宋体" w:eastAsia="宋体" w:cs="宋体"/>
          <w:color w:val="auto"/>
          <w:sz w:val="24"/>
        </w:rPr>
        <w:t xml:space="preserve">章 </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文件格式”规定的格式进行，混乱的编排导致响应文件被误读或</w:t>
      </w:r>
      <w:r>
        <w:rPr>
          <w:rFonts w:hint="eastAsia" w:ascii="宋体" w:hAnsi="宋体" w:eastAsia="宋体" w:cs="宋体"/>
          <w:color w:val="auto"/>
          <w:sz w:val="24"/>
          <w:lang w:val="en-US" w:eastAsia="zh-CN"/>
        </w:rPr>
        <w:t>评标委员会</w:t>
      </w:r>
      <w:r>
        <w:rPr>
          <w:rFonts w:hint="eastAsia" w:ascii="宋体" w:hAnsi="宋体" w:eastAsia="宋体" w:cs="宋体"/>
          <w:color w:val="auto"/>
          <w:sz w:val="24"/>
        </w:rPr>
        <w:t>查找不到有效文件是供应商的风险。不完整、编排混乱导致</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文件被误读、漏读或者查找不到相关内容的，由此引发的后果由供应商承担。</w:t>
      </w:r>
    </w:p>
    <w:p>
      <w:pPr>
        <w:snapToGrid w:val="0"/>
        <w:spacing w:line="3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2、</w:t>
      </w:r>
      <w:bookmarkStart w:id="103" w:name="_Hlk65832699"/>
      <w:r>
        <w:rPr>
          <w:rFonts w:hint="eastAsia" w:asciiTheme="minorEastAsia" w:hAnsiTheme="minorEastAsia" w:eastAsiaTheme="minorEastAsia" w:cstheme="minorEastAsia"/>
          <w:color w:val="auto"/>
          <w:sz w:val="24"/>
          <w:szCs w:val="24"/>
          <w:highlight w:val="none"/>
        </w:rPr>
        <w:t>投标文件按照招标文件第六章格式要求在规定位置进行签署、盖章。投标人的投标文件未按照招标文件要求签署、盖章的，</w:t>
      </w:r>
      <w:r>
        <w:rPr>
          <w:rFonts w:hint="eastAsia" w:asciiTheme="minorEastAsia" w:hAnsiTheme="minorEastAsia" w:eastAsiaTheme="minorEastAsia" w:cstheme="minorEastAsia"/>
          <w:b/>
          <w:color w:val="auto"/>
          <w:sz w:val="24"/>
          <w:szCs w:val="24"/>
          <w:highlight w:val="none"/>
        </w:rPr>
        <w:t>其投标无效。</w:t>
      </w:r>
      <w:r>
        <w:rPr>
          <w:rFonts w:hint="eastAsia" w:asciiTheme="minorEastAsia" w:hAnsiTheme="minorEastAsia" w:eastAsiaTheme="minorEastAsia" w:cstheme="minorEastAsia"/>
          <w:color w:val="auto"/>
          <w:sz w:val="24"/>
          <w:szCs w:val="24"/>
          <w:highlight w:val="none"/>
        </w:rPr>
        <w:t>骑缝盖公章不视为在规定位置盖章。</w:t>
      </w:r>
    </w:p>
    <w:p>
      <w:pPr>
        <w:pStyle w:val="134"/>
        <w:snapToGrid w:val="0"/>
        <w:spacing w:before="0"/>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bookmarkEnd w:id="103"/>
      <w:r>
        <w:rPr>
          <w:rFonts w:hint="eastAsia" w:ascii="宋体" w:hAnsi="宋体" w:eastAsia="宋体" w:cs="宋体"/>
          <w:color w:val="auto"/>
          <w:kern w:val="2"/>
          <w:sz w:val="24"/>
          <w:szCs w:val="24"/>
          <w:lang w:val="en-US" w:eastAsia="zh-CN" w:bidi="ar-SA"/>
        </w:rPr>
        <w:t>为确保网上操作合法、有效和安全，投标人应当在投标截止时间前完成在“政采云”平台的身份认证，确保在电子投标过程中能够对相关数据电文进行加密和使用电子签名。</w:t>
      </w:r>
    </w:p>
    <w:p>
      <w:pPr>
        <w:snapToGrid w:val="0"/>
        <w:spacing w:line="36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4、投标文件中标注的供应商名称应与营业执照（事业单位法人证书、执业许可证、自然人身份证）及电子公章一致，否则其响应文件按无效响应处理。</w:t>
      </w:r>
    </w:p>
    <w:p>
      <w:pPr>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5、投标文件应避免涂改、行间插字或者删除，否则其响应文件按无效响应处理。</w:t>
      </w:r>
    </w:p>
    <w:p>
      <w:pPr>
        <w:snapToGrid w:val="0"/>
        <w:spacing w:line="360" w:lineRule="exact"/>
        <w:ind w:firstLine="480" w:firstLineChars="200"/>
        <w:jc w:val="left"/>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6、对招标文件的实质性要求和条件作出响应是指投标人必须对招标文件中标注为实质性要求和条件的货物内容及要求、商务条款及其它内容</w:t>
      </w:r>
      <w:r>
        <w:rPr>
          <w:rFonts w:hint="eastAsia" w:ascii="宋体" w:hAnsi="宋体" w:eastAsia="宋体" w:cs="宋体"/>
          <w:b/>
          <w:bCs/>
          <w:color w:val="auto"/>
          <w:sz w:val="24"/>
          <w:lang w:val="en-US" w:eastAsia="zh-CN"/>
        </w:rPr>
        <w:t>作出满足或者优于原要求和条件的承诺。</w:t>
      </w:r>
    </w:p>
    <w:p>
      <w:pPr>
        <w:pStyle w:val="2"/>
        <w:ind w:firstLine="482" w:firstLineChars="200"/>
        <w:rPr>
          <w:rFonts w:hint="eastAsia" w:ascii="宋体" w:hAnsi="宋体" w:eastAsia="宋体" w:cs="宋体"/>
          <w:b/>
          <w:bCs/>
          <w:color w:val="auto"/>
          <w:kern w:val="2"/>
          <w:sz w:val="24"/>
          <w:szCs w:val="24"/>
          <w:highlight w:val="yellow"/>
          <w:lang w:val="en-US" w:eastAsia="zh-CN" w:bidi="ar-SA"/>
        </w:rPr>
      </w:pPr>
      <w:r>
        <w:rPr>
          <w:rFonts w:hint="eastAsia" w:ascii="宋体" w:hAnsi="宋体" w:eastAsia="宋体" w:cs="宋体"/>
          <w:b/>
          <w:bCs/>
          <w:color w:val="auto"/>
          <w:kern w:val="2"/>
          <w:sz w:val="24"/>
          <w:szCs w:val="24"/>
          <w:lang w:val="en-US" w:eastAsia="zh-CN" w:bidi="ar-SA"/>
        </w:rPr>
        <w:t>本项目为全流程电子化项目，异</w:t>
      </w:r>
      <w:r>
        <w:rPr>
          <w:rFonts w:hint="eastAsia" w:ascii="宋体" w:hAnsi="宋体" w:eastAsia="宋体" w:cs="宋体"/>
          <w:b/>
          <w:bCs/>
          <w:color w:val="auto"/>
          <w:kern w:val="2"/>
          <w:sz w:val="24"/>
          <w:szCs w:val="24"/>
          <w:highlight w:val="none"/>
          <w:lang w:val="en-US" w:eastAsia="zh-CN" w:bidi="ar-SA"/>
        </w:rPr>
        <w:t>常情况见“六、评标”。</w:t>
      </w:r>
    </w:p>
    <w:p>
      <w:pPr>
        <w:spacing w:line="360" w:lineRule="auto"/>
        <w:rPr>
          <w:rFonts w:hint="eastAsia" w:ascii="黑体" w:hAnsi="黑体" w:eastAsia="黑体"/>
          <w:color w:val="auto"/>
          <w:sz w:val="24"/>
          <w:highlight w:val="none"/>
        </w:rPr>
      </w:pPr>
      <w:r>
        <w:rPr>
          <w:rFonts w:hint="eastAsia" w:ascii="宋体" w:hAnsi="宋体" w:eastAsia="宋体" w:cs="宋体"/>
          <w:b/>
          <w:color w:val="auto"/>
          <w:kern w:val="2"/>
          <w:sz w:val="24"/>
          <w:szCs w:val="24"/>
          <w:lang w:val="en-US" w:eastAsia="zh-CN" w:bidi="ar-SA"/>
        </w:rPr>
        <w:t>（七）备份投标文件</w:t>
      </w:r>
    </w:p>
    <w:p>
      <w:pPr>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详见在“投标人须知前附表”。</w:t>
      </w:r>
    </w:p>
    <w:p>
      <w:pPr>
        <w:pStyle w:val="2"/>
        <w:rPr>
          <w:rFonts w:hint="eastAsia"/>
          <w:lang w:val="en-US" w:eastAsia="zh-CN"/>
        </w:rPr>
      </w:pPr>
    </w:p>
    <w:p>
      <w:pPr>
        <w:pStyle w:val="2"/>
        <w:rPr>
          <w:rFonts w:hint="default" w:ascii="宋体" w:hAnsi="宋体" w:eastAsia="宋体" w:cs="宋体"/>
          <w:b/>
          <w:color w:val="auto"/>
          <w:kern w:val="2"/>
          <w:sz w:val="24"/>
          <w:szCs w:val="24"/>
          <w:highlight w:val="yellow"/>
          <w:lang w:val="en-US" w:eastAsia="zh-CN" w:bidi="ar-SA"/>
        </w:rPr>
      </w:pPr>
      <w:r>
        <w:rPr>
          <w:rFonts w:hint="eastAsia" w:ascii="宋体" w:hAnsi="宋体" w:eastAsia="宋体" w:cs="宋体"/>
          <w:b/>
          <w:color w:val="auto"/>
          <w:kern w:val="2"/>
          <w:sz w:val="24"/>
          <w:szCs w:val="24"/>
          <w:lang w:val="en-US" w:eastAsia="zh-CN" w:bidi="ar-SA"/>
        </w:rPr>
        <w:t>（八）投标文件的提交</w:t>
      </w:r>
    </w:p>
    <w:p>
      <w:pPr>
        <w:snapToGrid w:val="0"/>
        <w:spacing w:line="3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1、投标人必须在“投标人须知前附表”规定的投标文件接收时间和投标地点提交电</w:t>
      </w:r>
      <w:r>
        <w:rPr>
          <w:rFonts w:hint="eastAsia" w:ascii="宋体" w:hAnsi="宋体" w:eastAsia="宋体" w:cs="宋体"/>
          <w:color w:val="auto"/>
          <w:sz w:val="24"/>
          <w:szCs w:val="24"/>
          <w:lang w:val="en-US" w:eastAsia="zh-CN"/>
        </w:rPr>
        <w:t>子版投标文件。电子投标文件应在制作完成后，在投标截止时间前通过有效数字证书（CA认证锁）进行电子签章、加密，然后通过网络将加密的电子投标文件递交至“政采云平台”。</w:t>
      </w:r>
    </w:p>
    <w:p>
      <w:pPr>
        <w:snapToGrid w:val="0"/>
        <w:spacing w:line="360" w:lineRule="exact"/>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val="en-US" w:eastAsia="zh-CN"/>
        </w:rPr>
        <w:t>未在规定时间内提交或者未按照招标文件要求密封或者标记的电子投标文件，“政采云”平台将拒收。</w:t>
      </w:r>
    </w:p>
    <w:p>
      <w:pPr>
        <w:snapToGrid w:val="0"/>
        <w:spacing w:line="3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3、电子版投标文件提交方式见“招标公告”中“四、提交投标文件截止时间、开标时间和地点”</w:t>
      </w:r>
    </w:p>
    <w:p>
      <w:pPr>
        <w:snapToGrid w:val="0"/>
        <w:spacing w:line="3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4、投标文件的补充、修改、撤回与退回</w:t>
      </w:r>
    </w:p>
    <w:p>
      <w:pPr>
        <w:snapToGrid w:val="0"/>
        <w:spacing w:line="3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pPr>
        <w:snapToGrid w:val="0"/>
        <w:spacing w:line="36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cs="宋体"/>
          <w:color w:val="auto"/>
          <w:sz w:val="24"/>
          <w:szCs w:val="24"/>
          <w:highlight w:val="none"/>
        </w:rPr>
        <w:t>“政采云”平台收到投标文件，将妥善保存并即时向供应商发出确认回执通知。在投标截止时间前，除供应商补充、修改或者撤回投标文件外，任何单位和个人不得解密或提取投标文件。</w:t>
      </w:r>
    </w:p>
    <w:p>
      <w:pPr>
        <w:snapToGrid w:val="0"/>
        <w:spacing w:line="36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r>
        <w:rPr>
          <w:rFonts w:hint="eastAsia" w:ascii="宋体" w:hAnsi="宋体" w:cs="宋体"/>
          <w:color w:val="auto"/>
          <w:sz w:val="24"/>
          <w:szCs w:val="24"/>
          <w:highlight w:val="none"/>
        </w:rPr>
        <w:t>在投标截止时间止提交电子版投标文件的投标人不足3家时，电子版投标文件由代理机构在“政采云”平台操作退回，除此之外采购人和采购代理机构对已提交的投标文件概不退回。</w:t>
      </w:r>
    </w:p>
    <w:p>
      <w:pPr>
        <w:pStyle w:val="25"/>
        <w:spacing w:line="360" w:lineRule="exact"/>
        <w:ind w:firstLine="480" w:firstLineChars="200"/>
        <w:rPr>
          <w:rFonts w:hint="eastAsia" w:hAnsi="宋体" w:eastAsia="宋体" w:cs="宋体"/>
          <w:color w:val="auto"/>
          <w:sz w:val="24"/>
          <w:szCs w:val="24"/>
          <w:highlight w:val="yellow"/>
          <w:lang w:val="en-US" w:eastAsia="zh-CN"/>
        </w:rPr>
      </w:pPr>
    </w:p>
    <w:bookmarkEnd w:id="101"/>
    <w:bookmarkEnd w:id="102"/>
    <w:p>
      <w:pPr>
        <w:pStyle w:val="21"/>
        <w:snapToGrid w:val="0"/>
        <w:spacing w:line="360" w:lineRule="exact"/>
        <w:ind w:firstLine="630" w:firstLineChars="196"/>
        <w:jc w:val="center"/>
        <w:rPr>
          <w:rFonts w:asciiTheme="minorEastAsia" w:hAnsiTheme="minorEastAsia" w:eastAsiaTheme="minorEastAsia"/>
          <w:b/>
          <w:snapToGrid w:val="0"/>
          <w:color w:val="auto"/>
          <w:szCs w:val="32"/>
        </w:rPr>
      </w:pPr>
      <w:bookmarkStart w:id="104" w:name="_Toc254970685"/>
      <w:bookmarkStart w:id="105" w:name="_Toc254970544"/>
      <w:r>
        <w:rPr>
          <w:rFonts w:hint="eastAsia" w:asciiTheme="minorEastAsia" w:hAnsiTheme="minorEastAsia" w:eastAsiaTheme="minorEastAsia"/>
          <w:b/>
          <w:color w:val="auto"/>
          <w:szCs w:val="32"/>
          <w:lang w:val="en-US" w:eastAsia="zh-CN"/>
        </w:rPr>
        <w:t>四</w:t>
      </w:r>
      <w:r>
        <w:rPr>
          <w:rFonts w:hint="eastAsia" w:asciiTheme="minorEastAsia" w:hAnsiTheme="minorEastAsia" w:eastAsiaTheme="minorEastAsia"/>
          <w:b/>
          <w:color w:val="auto"/>
          <w:szCs w:val="32"/>
        </w:rPr>
        <w:t>、开标</w:t>
      </w:r>
      <w:bookmarkEnd w:id="104"/>
      <w:bookmarkEnd w:id="105"/>
    </w:p>
    <w:p>
      <w:pPr>
        <w:snapToGrid w:val="0"/>
        <w:spacing w:line="360" w:lineRule="exact"/>
        <w:jc w:val="left"/>
        <w:rPr>
          <w:rFonts w:hint="eastAsia" w:ascii="宋体" w:hAnsi="宋体" w:eastAsia="宋体" w:cs="宋体"/>
          <w:b/>
          <w:color w:val="auto"/>
          <w:sz w:val="24"/>
        </w:rPr>
      </w:pP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一</w:t>
      </w:r>
      <w:r>
        <w:rPr>
          <w:rFonts w:hint="eastAsia" w:ascii="宋体" w:hAnsi="宋体" w:eastAsia="宋体" w:cs="宋体"/>
          <w:b/>
          <w:color w:val="auto"/>
          <w:sz w:val="24"/>
          <w:lang w:eastAsia="zh-CN"/>
        </w:rPr>
        <w:t>）</w:t>
      </w:r>
      <w:r>
        <w:rPr>
          <w:rFonts w:hint="eastAsia" w:ascii="宋体" w:hAnsi="宋体" w:eastAsia="宋体" w:cs="宋体"/>
          <w:b/>
          <w:color w:val="auto"/>
          <w:sz w:val="24"/>
        </w:rPr>
        <w:t>开标时间和地点</w:t>
      </w:r>
    </w:p>
    <w:p>
      <w:pPr>
        <w:spacing w:line="360" w:lineRule="auto"/>
        <w:ind w:firstLine="420" w:firstLineChars="200"/>
        <w:rPr>
          <w:rFonts w:hint="eastAsia" w:hAnsi="宋体"/>
          <w:bCs/>
          <w:color w:val="auto"/>
          <w:highlight w:val="none"/>
        </w:rPr>
      </w:pPr>
      <w:r>
        <w:rPr>
          <w:rFonts w:hint="eastAsia" w:hAnsi="宋体"/>
          <w:bCs/>
          <w:color w:val="auto"/>
          <w:highlight w:val="none"/>
          <w:lang w:val="en-US" w:eastAsia="zh-CN"/>
        </w:rPr>
        <w:t>1、</w:t>
      </w:r>
      <w:r>
        <w:rPr>
          <w:rFonts w:hint="eastAsia" w:hAnsi="宋体"/>
          <w:bCs/>
          <w:color w:val="auto"/>
          <w:highlight w:val="none"/>
        </w:rPr>
        <w:t>开标时间及地点详见“投标人须知前附表”</w:t>
      </w:r>
    </w:p>
    <w:p>
      <w:pPr>
        <w:spacing w:line="360" w:lineRule="auto"/>
        <w:ind w:firstLine="420" w:firstLineChars="200"/>
        <w:rPr>
          <w:rFonts w:hint="eastAsia"/>
          <w:color w:val="auto"/>
          <w:highlight w:val="none"/>
        </w:rPr>
      </w:pPr>
      <w:r>
        <w:rPr>
          <w:rFonts w:hint="eastAsia" w:hAnsi="宋体"/>
          <w:color w:val="auto"/>
          <w:highlight w:val="none"/>
          <w:lang w:val="en-US" w:eastAsia="zh-CN"/>
        </w:rPr>
        <w:t>2、</w:t>
      </w:r>
      <w:r>
        <w:rPr>
          <w:rFonts w:hint="eastAsia" w:hAnsi="宋体"/>
          <w:color w:val="auto"/>
          <w:highlight w:val="none"/>
        </w:rPr>
        <w:t>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pPr>
        <w:snapToGrid w:val="0"/>
        <w:spacing w:line="360" w:lineRule="exact"/>
        <w:jc w:val="left"/>
        <w:rPr>
          <w:rFonts w:hint="eastAsia" w:ascii="宋体" w:hAnsi="宋体" w:eastAsia="宋体" w:cs="宋体"/>
          <w:b/>
          <w:color w:val="auto"/>
          <w:sz w:val="24"/>
          <w:szCs w:val="24"/>
          <w:lang w:eastAsia="zh-CN"/>
        </w:rPr>
      </w:pPr>
      <w:r>
        <w:rPr>
          <w:rFonts w:hint="eastAsia" w:ascii="宋体" w:hAnsi="宋体" w:eastAsia="宋体" w:cs="宋体"/>
          <w:b/>
          <w:color w:val="auto"/>
          <w:sz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）开标程序</w:t>
      </w:r>
    </w:p>
    <w:p>
      <w:pPr>
        <w:autoSpaceDE w:val="0"/>
        <w:autoSpaceDN w:val="0"/>
        <w:adjustRightInd w:val="0"/>
        <w:spacing w:line="440" w:lineRule="exact"/>
        <w:ind w:firstLine="480" w:firstLineChars="200"/>
        <w:rPr>
          <w:rFonts w:ascii="宋体" w:hAnsi="宋体"/>
          <w:color w:val="auto"/>
          <w:kern w:val="0"/>
          <w:sz w:val="24"/>
          <w:szCs w:val="24"/>
          <w:highlight w:val="none"/>
        </w:rPr>
      </w:pPr>
      <w:r>
        <w:rPr>
          <w:rFonts w:hint="eastAsia" w:ascii="宋体" w:hAnsi="宋体"/>
          <w:bCs/>
          <w:color w:val="auto"/>
          <w:sz w:val="24"/>
          <w:szCs w:val="24"/>
          <w:highlight w:val="none"/>
          <w:lang w:val="en-US" w:eastAsia="zh-CN"/>
        </w:rPr>
        <w:t>1、</w:t>
      </w:r>
      <w:r>
        <w:rPr>
          <w:rFonts w:hint="eastAsia" w:ascii="宋体" w:hAnsi="宋体"/>
          <w:color w:val="auto"/>
          <w:kern w:val="0"/>
          <w:sz w:val="24"/>
          <w:szCs w:val="24"/>
          <w:highlight w:val="none"/>
        </w:rPr>
        <w:t>开标形式：</w:t>
      </w:r>
    </w:p>
    <w:p>
      <w:pPr>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color w:val="auto"/>
          <w:sz w:val="24"/>
          <w:szCs w:val="24"/>
          <w:highlight w:val="none"/>
        </w:rPr>
        <w:t>（1）</w:t>
      </w:r>
      <w:r>
        <w:rPr>
          <w:rFonts w:hint="eastAsia" w:ascii="宋体" w:hAnsi="宋体"/>
          <w:bCs/>
          <w:color w:val="auto"/>
          <w:sz w:val="24"/>
          <w:szCs w:val="24"/>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（2）采购代理机构将按照招标文件规定的时间通过“政采云”平台组织线上开标活动、开启投标文件，所有供应商均应当准时在线参加。投标人</w:t>
      </w:r>
      <w:r>
        <w:rPr>
          <w:rFonts w:ascii="宋体" w:hAnsi="宋体"/>
          <w:bCs/>
          <w:color w:val="auto"/>
          <w:sz w:val="24"/>
          <w:szCs w:val="24"/>
          <w:highlight w:val="none"/>
        </w:rPr>
        <w:t>如不</w:t>
      </w:r>
      <w:r>
        <w:rPr>
          <w:rFonts w:hint="eastAsia" w:ascii="宋体" w:hAnsi="宋体"/>
          <w:bCs/>
          <w:color w:val="auto"/>
          <w:sz w:val="24"/>
          <w:szCs w:val="24"/>
          <w:highlight w:val="none"/>
        </w:rPr>
        <w:t>参加</w:t>
      </w:r>
      <w:r>
        <w:rPr>
          <w:rFonts w:ascii="宋体" w:hAnsi="宋体"/>
          <w:bCs/>
          <w:color w:val="auto"/>
          <w:sz w:val="24"/>
          <w:szCs w:val="24"/>
          <w:highlight w:val="none"/>
        </w:rPr>
        <w:t>开标大会的，</w:t>
      </w:r>
      <w:r>
        <w:rPr>
          <w:rFonts w:hint="eastAsia" w:ascii="宋体" w:hAnsi="宋体"/>
          <w:bCs/>
          <w:color w:val="auto"/>
          <w:sz w:val="24"/>
          <w:szCs w:val="24"/>
          <w:highlight w:val="none"/>
        </w:rPr>
        <w:t>视同认可开标结果，</w:t>
      </w:r>
      <w:r>
        <w:rPr>
          <w:rFonts w:ascii="宋体" w:hAnsi="宋体"/>
          <w:bCs/>
          <w:color w:val="auto"/>
          <w:sz w:val="24"/>
          <w:szCs w:val="24"/>
          <w:highlight w:val="none"/>
        </w:rPr>
        <w:t>事后不得对采购相关人员、开标过程和开标结果提出异议</w:t>
      </w:r>
      <w:r>
        <w:rPr>
          <w:rFonts w:hint="eastAsia" w:ascii="宋体" w:hAnsi="宋体"/>
          <w:bCs/>
          <w:color w:val="auto"/>
          <w:sz w:val="24"/>
          <w:szCs w:val="24"/>
          <w:highlight w:val="none"/>
        </w:rPr>
        <w:t>，同时投标人因未在线参加开标而导致投标文件无法按时解密等一切后果由投标人自己承担。</w:t>
      </w:r>
    </w:p>
    <w:p>
      <w:pPr>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开</w:t>
      </w:r>
      <w:r>
        <w:rPr>
          <w:rFonts w:hint="eastAsia" w:ascii="宋体" w:hAnsi="宋体"/>
          <w:bCs/>
          <w:color w:val="auto"/>
          <w:sz w:val="24"/>
          <w:szCs w:val="24"/>
          <w:highlight w:val="none"/>
        </w:rPr>
        <w:t>标</w:t>
      </w:r>
      <w:r>
        <w:rPr>
          <w:rFonts w:ascii="宋体" w:hAnsi="宋体"/>
          <w:bCs/>
          <w:color w:val="auto"/>
          <w:sz w:val="24"/>
          <w:szCs w:val="24"/>
          <w:highlight w:val="none"/>
        </w:rPr>
        <w:t>程序：</w:t>
      </w:r>
    </w:p>
    <w:p>
      <w:pPr>
        <w:pStyle w:val="25"/>
        <w:snapToGrid w:val="0"/>
        <w:spacing w:line="440" w:lineRule="exact"/>
        <w:ind w:firstLine="482" w:firstLineChars="200"/>
        <w:rPr>
          <w:rFonts w:hint="eastAsia" w:hAnsi="宋体"/>
          <w:color w:val="auto"/>
          <w:sz w:val="24"/>
          <w:szCs w:val="24"/>
          <w:highlight w:val="none"/>
        </w:rPr>
      </w:pPr>
      <w:r>
        <w:rPr>
          <w:rFonts w:hint="eastAsia" w:hAnsi="宋体"/>
          <w:b/>
          <w:color w:val="auto"/>
          <w:sz w:val="24"/>
          <w:szCs w:val="24"/>
          <w:highlight w:val="none"/>
        </w:rPr>
        <w:t>（1）解密电子投标文件。</w:t>
      </w:r>
      <w:r>
        <w:rPr>
          <w:rFonts w:hint="eastAsia" w:hAnsi="宋体" w:cs="仿宋_GB2312"/>
          <w:b/>
          <w:color w:val="auto"/>
          <w:sz w:val="24"/>
          <w:szCs w:val="24"/>
          <w:highlight w:val="none"/>
        </w:rPr>
        <w:t>“</w:t>
      </w:r>
      <w:r>
        <w:rPr>
          <w:rFonts w:hint="eastAsia" w:hAnsi="宋体" w:cs="仿宋_GB2312"/>
          <w:color w:val="auto"/>
          <w:sz w:val="24"/>
          <w:szCs w:val="24"/>
          <w:highlight w:val="none"/>
        </w:rPr>
        <w:t>政采云”平台按开标时间自动提取所有投标文件。采购代理机构依托“政采云”平台</w:t>
      </w:r>
      <w:r>
        <w:rPr>
          <w:rFonts w:hint="eastAsia" w:hAnsi="宋体"/>
          <w:color w:val="auto"/>
          <w:sz w:val="24"/>
          <w:szCs w:val="24"/>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 w:val="24"/>
          <w:szCs w:val="24"/>
          <w:highlight w:val="none"/>
        </w:rPr>
        <w:t>须携带加密时所用的CA锁准时登录到“政采云”平台电子开标大厅签到并对电子投标文件解密</w:t>
      </w:r>
      <w:r>
        <w:rPr>
          <w:rFonts w:hint="eastAsia" w:hAnsi="宋体"/>
          <w:color w:val="auto"/>
          <w:sz w:val="24"/>
          <w:szCs w:val="24"/>
          <w:highlight w:val="none"/>
        </w:rPr>
        <w:t>。开标后5分钟投标人还未进行解密的，代理机构要通知投标人。通知后，</w:t>
      </w:r>
      <w:r>
        <w:rPr>
          <w:rFonts w:hint="eastAsia" w:hAnsi="宋体" w:cs="仿宋_GB2312"/>
          <w:color w:val="auto"/>
          <w:sz w:val="24"/>
          <w:szCs w:val="24"/>
          <w:highlight w:val="none"/>
        </w:rPr>
        <w:t>投标文件仍未按时解密，</w:t>
      </w:r>
      <w:r>
        <w:rPr>
          <w:rFonts w:hint="eastAsia" w:hAnsi="宋体"/>
          <w:color w:val="auto"/>
          <w:sz w:val="24"/>
          <w:szCs w:val="24"/>
          <w:highlight w:val="none"/>
        </w:rPr>
        <w:t>或者投标人没预留联系方式或预留联系方式无效，导致代理机构无法联系到投标人进行解密的，</w:t>
      </w:r>
      <w:r>
        <w:rPr>
          <w:rFonts w:hint="eastAsia" w:hAnsi="宋体"/>
          <w:b/>
          <w:color w:val="auto"/>
          <w:sz w:val="24"/>
          <w:szCs w:val="24"/>
          <w:highlight w:val="none"/>
        </w:rPr>
        <w:t>均视为无效投标。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color w:val="auto"/>
          <w:sz w:val="24"/>
          <w:szCs w:val="24"/>
          <w:highlight w:val="none"/>
        </w:rPr>
        <w:t>电子唱标。</w:t>
      </w:r>
      <w:r>
        <w:rPr>
          <w:rFonts w:hint="eastAsia" w:ascii="宋体" w:hAnsi="宋体"/>
          <w:color w:val="auto"/>
          <w:sz w:val="24"/>
          <w:szCs w:val="24"/>
          <w:highlight w:val="none"/>
        </w:rPr>
        <w:t>投标文件解密结束，各投标供应商报价均在“政采云”平台远程不见面开标大厅展示；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b/>
          <w:color w:val="auto"/>
          <w:sz w:val="24"/>
          <w:szCs w:val="24"/>
          <w:highlight w:val="none"/>
        </w:rPr>
        <w:t>签署电子《政府采购活动现场确认声明书》。</w:t>
      </w:r>
      <w:r>
        <w:rPr>
          <w:rFonts w:hint="eastAsia" w:ascii="宋体" w:hAnsi="宋体"/>
          <w:color w:val="auto"/>
          <w:sz w:val="24"/>
          <w:szCs w:val="24"/>
          <w:highlight w:val="none"/>
        </w:rPr>
        <w:t>通过邮件形式在远程不见面开标大厅发送各投标人签署电子《政府采购活动现场确认声明书》。</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（6）开标结束。</w:t>
      </w:r>
    </w:p>
    <w:p>
      <w:pPr>
        <w:pStyle w:val="25"/>
        <w:snapToGrid w:val="0"/>
        <w:spacing w:line="440" w:lineRule="exact"/>
        <w:ind w:firstLine="482" w:firstLineChars="200"/>
        <w:rPr>
          <w:rFonts w:hAnsi="宋体"/>
          <w:color w:val="auto"/>
          <w:sz w:val="24"/>
          <w:szCs w:val="24"/>
          <w:highlight w:val="none"/>
        </w:rPr>
      </w:pPr>
      <w:r>
        <w:rPr>
          <w:rFonts w:hint="eastAsia" w:hAnsi="宋体"/>
          <w:b/>
          <w:bCs/>
          <w:color w:val="auto"/>
          <w:sz w:val="24"/>
          <w:szCs w:val="24"/>
          <w:highlight w:val="none"/>
        </w:rPr>
        <w:t>特别说明：</w:t>
      </w:r>
      <w:r>
        <w:rPr>
          <w:rFonts w:hint="eastAsia" w:hAnsi="宋体"/>
          <w:color w:val="auto"/>
          <w:sz w:val="24"/>
          <w:szCs w:val="24"/>
          <w:highlight w:val="none"/>
        </w:rPr>
        <w:t>如遇“政采云”平台电子化开标或评审程序调整的，按调整后执行。</w:t>
      </w:r>
    </w:p>
    <w:p>
      <w:pPr>
        <w:pStyle w:val="25"/>
        <w:snapToGrid w:val="0"/>
        <w:spacing w:line="360" w:lineRule="exact"/>
        <w:ind w:left="321" w:hanging="321" w:hangingChars="100"/>
        <w:jc w:val="center"/>
        <w:rPr>
          <w:rFonts w:hint="eastAsia" w:asciiTheme="minorEastAsia" w:hAnsiTheme="minorEastAsia" w:eastAsiaTheme="minorEastAsia"/>
          <w:b/>
          <w:color w:val="auto"/>
          <w:sz w:val="32"/>
          <w:szCs w:val="32"/>
          <w:lang w:val="en-US" w:eastAsia="zh-CN"/>
        </w:rPr>
      </w:pPr>
      <w:bookmarkStart w:id="106" w:name="_Toc254970545"/>
      <w:bookmarkStart w:id="107" w:name="_Toc254970686"/>
    </w:p>
    <w:p>
      <w:pPr>
        <w:pStyle w:val="25"/>
        <w:numPr>
          <w:ilvl w:val="0"/>
          <w:numId w:val="3"/>
        </w:numPr>
        <w:snapToGrid w:val="0"/>
        <w:spacing w:line="360" w:lineRule="exact"/>
        <w:ind w:left="321" w:hanging="321" w:hangingChars="100"/>
        <w:jc w:val="cente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资格审查</w:t>
      </w:r>
    </w:p>
    <w:p>
      <w:pPr>
        <w:pStyle w:val="9"/>
        <w:keepNext w:val="0"/>
        <w:keepLines w:val="0"/>
        <w:spacing w:before="0" w:after="0"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（一）资格审查</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1、</w:t>
      </w:r>
      <w:r>
        <w:rPr>
          <w:rFonts w:ascii="宋体" w:hAnsi="宋体"/>
          <w:b/>
          <w:bCs/>
          <w:color w:val="auto"/>
          <w:sz w:val="24"/>
          <w:szCs w:val="24"/>
          <w:highlight w:val="none"/>
        </w:rPr>
        <w:t>开标结束后，</w:t>
      </w:r>
      <w:r>
        <w:rPr>
          <w:rFonts w:hint="eastAsia" w:ascii="宋体" w:hAnsi="宋体"/>
          <w:b/>
          <w:bCs/>
          <w:color w:val="auto"/>
          <w:sz w:val="24"/>
          <w:szCs w:val="24"/>
          <w:highlight w:val="none"/>
        </w:rPr>
        <w:t>采购人或采购</w:t>
      </w:r>
      <w:r>
        <w:rPr>
          <w:rFonts w:hint="eastAsia" w:ascii="宋体" w:hAnsi="宋体"/>
          <w:b/>
          <w:bCs/>
          <w:color w:val="auto"/>
          <w:sz w:val="24"/>
          <w:szCs w:val="24"/>
          <w:highlight w:val="none"/>
          <w:lang w:val="en-US" w:eastAsia="zh-CN"/>
        </w:rPr>
        <w:t>代理</w:t>
      </w:r>
      <w:r>
        <w:rPr>
          <w:rFonts w:hint="eastAsia" w:ascii="宋体" w:hAnsi="宋体"/>
          <w:b/>
          <w:bCs/>
          <w:color w:val="auto"/>
          <w:sz w:val="24"/>
          <w:szCs w:val="24"/>
          <w:highlight w:val="none"/>
        </w:rPr>
        <w:t>机构</w:t>
      </w:r>
      <w:r>
        <w:rPr>
          <w:rFonts w:ascii="宋体" w:hAnsi="宋体"/>
          <w:b/>
          <w:bCs/>
          <w:color w:val="auto"/>
          <w:sz w:val="24"/>
          <w:szCs w:val="24"/>
          <w:highlight w:val="none"/>
        </w:rPr>
        <w:t>依法</w:t>
      </w:r>
      <w:r>
        <w:rPr>
          <w:rFonts w:hint="eastAsia" w:ascii="宋体" w:hAnsi="宋体"/>
          <w:b/>
          <w:bCs/>
          <w:color w:val="auto"/>
          <w:sz w:val="24"/>
          <w:szCs w:val="24"/>
          <w:highlight w:val="none"/>
        </w:rPr>
        <w:t>通过电子投标文件</w:t>
      </w:r>
      <w:r>
        <w:rPr>
          <w:rFonts w:ascii="宋体" w:hAnsi="宋体"/>
          <w:b/>
          <w:bCs/>
          <w:color w:val="auto"/>
          <w:sz w:val="24"/>
          <w:szCs w:val="24"/>
          <w:highlight w:val="none"/>
        </w:rPr>
        <w:t>对投标人的资格进行</w:t>
      </w:r>
      <w:r>
        <w:rPr>
          <w:rFonts w:hint="eastAsia" w:ascii="宋体" w:hAnsi="宋体"/>
          <w:b/>
          <w:bCs/>
          <w:color w:val="auto"/>
          <w:sz w:val="24"/>
          <w:szCs w:val="24"/>
          <w:highlight w:val="none"/>
        </w:rPr>
        <w:t>线上</w:t>
      </w:r>
      <w:r>
        <w:rPr>
          <w:rFonts w:ascii="宋体" w:hAnsi="宋体"/>
          <w:b/>
          <w:bCs/>
          <w:color w:val="auto"/>
          <w:sz w:val="24"/>
          <w:szCs w:val="24"/>
          <w:highlight w:val="none"/>
        </w:rPr>
        <w:t>审查。</w:t>
      </w:r>
    </w:p>
    <w:p>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采购人或采购</w:t>
      </w:r>
      <w:r>
        <w:rPr>
          <w:rFonts w:hint="eastAsia" w:ascii="宋体" w:hAnsi="宋体"/>
          <w:b/>
          <w:bCs/>
          <w:color w:val="auto"/>
          <w:sz w:val="24"/>
          <w:szCs w:val="24"/>
          <w:highlight w:val="none"/>
          <w:lang w:val="en-US" w:eastAsia="zh-CN"/>
        </w:rPr>
        <w:t>代理</w:t>
      </w:r>
      <w:r>
        <w:rPr>
          <w:rFonts w:hint="eastAsia" w:ascii="宋体" w:hAnsi="宋体"/>
          <w:b/>
          <w:bCs/>
          <w:color w:val="auto"/>
          <w:sz w:val="24"/>
          <w:szCs w:val="24"/>
          <w:highlight w:val="none"/>
        </w:rPr>
        <w:t>机构依据法律法规和招标文件的规定，对投标人的基本资格条件、特定资格条件进行审查。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资格审查标准为本“招标文件”中“投标人须知</w:t>
      </w:r>
      <w:r>
        <w:rPr>
          <w:rFonts w:hint="eastAsia" w:ascii="宋体" w:hAnsi="宋体"/>
          <w:color w:val="auto"/>
          <w:sz w:val="24"/>
          <w:szCs w:val="24"/>
          <w:highlight w:val="none"/>
          <w:lang w:val="en-US" w:eastAsia="zh-CN"/>
        </w:rPr>
        <w:t>正本</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第三条</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中“1.资格证明文件”</w:t>
      </w:r>
      <w:r>
        <w:rPr>
          <w:rFonts w:hint="eastAsia" w:ascii="宋体" w:hAnsi="宋体"/>
          <w:color w:val="auto"/>
          <w:sz w:val="24"/>
          <w:szCs w:val="24"/>
          <w:highlight w:val="none"/>
        </w:rPr>
        <w:t>载明对投标人资格要求的条件。本项目资格审查采用合格制，凡符合招标文件规定的投标人资格要求的投标人均通过资格审查。</w:t>
      </w:r>
    </w:p>
    <w:p>
      <w:pPr>
        <w:spacing w:line="360" w:lineRule="auto"/>
        <w:ind w:firstLine="482" w:firstLineChars="200"/>
        <w:rPr>
          <w:rFonts w:hint="eastAsia" w:ascii="宋体" w:hAnsi="宋体"/>
          <w:b/>
          <w:bCs/>
          <w:color w:val="auto"/>
          <w:sz w:val="24"/>
          <w:szCs w:val="24"/>
          <w:highlight w:val="none"/>
        </w:rPr>
      </w:pPr>
      <w:bookmarkStart w:id="108" w:name="_25.3_投标人有下列情形之一的，资格审查不通过而导致其投标无效："/>
      <w:bookmarkEnd w:id="108"/>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投标人有下列情形之一的，资格审查不通过，作无效投标处理：</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（1）不具备招标文件中规定的资格要求的；（注：其中信用查询规则见“投标人须知前附表”，“政采云”平台已与“信用中国”平台做接口，审查专家可直接在线查询）</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（2）投标文件未提供任一项“投标人须知前附表”资格证明文件规定的“必须提供”的文件资料的；</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（3）投标文件提供的资格证明文件出现任一项不符合“投标人须知前附表”资格证明文件规定的“必须提供”的文件资料要求或者无效的。</w:t>
      </w:r>
    </w:p>
    <w:p>
      <w:pPr>
        <w:pStyle w:val="9"/>
        <w:keepNext w:val="0"/>
        <w:keepLines w:val="0"/>
        <w:spacing w:before="0" w:after="0" w:line="360" w:lineRule="auto"/>
        <w:ind w:firstLine="480" w:firstLineChars="2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5、资格审查的</w:t>
      </w:r>
      <w:r>
        <w:rPr>
          <w:rFonts w:ascii="宋体" w:hAnsi="宋体"/>
          <w:b w:val="0"/>
          <w:bCs w:val="0"/>
          <w:color w:val="auto"/>
          <w:sz w:val="24"/>
          <w:szCs w:val="24"/>
          <w:highlight w:val="none"/>
          <w:lang w:val="en-US" w:eastAsia="zh-CN"/>
        </w:rPr>
        <w:t>合格投标人不足3家的，不得评标。</w:t>
      </w:r>
      <w:bookmarkStart w:id="126" w:name="_GoBack"/>
      <w:bookmarkEnd w:id="126"/>
    </w:p>
    <w:p>
      <w:pPr>
        <w:pStyle w:val="8"/>
        <w:numPr>
          <w:numId w:val="0"/>
        </w:numPr>
        <w:rPr>
          <w:rFonts w:hint="eastAsia"/>
        </w:rPr>
      </w:pPr>
    </w:p>
    <w:p>
      <w:pPr>
        <w:pStyle w:val="25"/>
        <w:snapToGrid w:val="0"/>
        <w:spacing w:line="360" w:lineRule="exact"/>
        <w:ind w:left="321" w:hanging="321" w:hangingChars="10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六、评标</w:t>
      </w:r>
    </w:p>
    <w:bookmarkEnd w:id="106"/>
    <w:bookmarkEnd w:id="107"/>
    <w:p>
      <w:pPr>
        <w:pStyle w:val="25"/>
        <w:snapToGrid w:val="0"/>
        <w:spacing w:line="360" w:lineRule="exact"/>
        <w:ind w:left="241" w:hanging="241" w:hangingChars="1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（一）组建评标委员会</w:t>
      </w:r>
    </w:p>
    <w:p>
      <w:pPr>
        <w:snapToGrid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采购项目符合下列情形之一的，评标委员会成员人数应当为7人以上单数：</w:t>
      </w:r>
    </w:p>
    <w:p>
      <w:pPr>
        <w:snapToGrid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1．采购预算金额在1000万元以上；</w:t>
      </w:r>
    </w:p>
    <w:p>
      <w:pPr>
        <w:snapToGrid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2．技术复杂；</w:t>
      </w:r>
    </w:p>
    <w:p>
      <w:pPr>
        <w:snapToGrid w:val="0"/>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3．社会影响较大。</w:t>
      </w:r>
    </w:p>
    <w:p>
      <w:pPr>
        <w:spacing w:line="360" w:lineRule="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(二</w:t>
      </w:r>
      <w:r>
        <w:rPr>
          <w:rFonts w:hint="eastAsia" w:asciiTheme="minorEastAsia" w:hAnsiTheme="minorEastAsia" w:eastAsiaTheme="minorEastAsia" w:cstheme="minorEastAsia"/>
          <w:b/>
          <w:color w:val="auto"/>
          <w:kern w:val="2"/>
          <w:sz w:val="24"/>
          <w:szCs w:val="24"/>
          <w:lang w:val="en-US" w:eastAsia="zh-CN" w:bidi="ar-SA"/>
        </w:rPr>
        <w:t>）评标的依据</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评标委员会以招标文件为依据对投标文件进行评审，“第四章 评标方法和评标标准”没有规定的方法、评审因素和标准，不作为评标依据。</w:t>
      </w:r>
    </w:p>
    <w:p>
      <w:pPr>
        <w:spacing w:line="360" w:lineRule="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（三）评标原则</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9" w:name="_28.3评标方法。本项目将按须知前附表规定的评标办法进行评标，具体评标"/>
      <w:bookmarkEnd w:id="109"/>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评标过程的监控。本项目电子评标过程实行网上留痕、全程录音、录像监控，投标人在评标过程中所进行的试图影响评标结果的不公正活动，可能导致其投标按无效处理。</w:t>
      </w:r>
    </w:p>
    <w:p>
      <w:pPr>
        <w:spacing w:line="360" w:lineRule="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（四）评标方法及评标标准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本项目的评标方法详见“投标人须知前附表”。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评标委员会按照</w:t>
      </w:r>
      <w:r>
        <w:rPr>
          <w:rFonts w:hint="eastAsia" w:asciiTheme="minorEastAsia" w:hAnsiTheme="minorEastAsia" w:eastAsiaTheme="minorEastAsia" w:cstheme="minorEastAsia"/>
          <w:b/>
          <w:color w:val="auto"/>
          <w:sz w:val="24"/>
          <w:szCs w:val="24"/>
          <w:highlight w:val="none"/>
        </w:rPr>
        <w:t>“第四章 评标方法和评标标准”</w:t>
      </w:r>
      <w:r>
        <w:rPr>
          <w:rFonts w:hint="eastAsia" w:asciiTheme="minorEastAsia" w:hAnsiTheme="minorEastAsia" w:eastAsiaTheme="minorEastAsia" w:cstheme="minorEastAsia"/>
          <w:color w:val="auto"/>
          <w:sz w:val="24"/>
          <w:szCs w:val="24"/>
          <w:highlight w:val="none"/>
        </w:rPr>
        <w:t>规定的方法、评审因素、标准和程序对投标文件进行评审。</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（1）电子交易平台发生故障而无法登录访问的；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（2）电子交易平台应用或数据库出现错误，不能进行正常操作的；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（3）电子交易平台发现严重安全漏洞，有潜在泄密危险的；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（4）病毒发作导致不能进行正常操作的；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（4）其他无法保证电子交易的公平、公正和安全的情况。</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rPr>
          <w:rFonts w:hint="eastAsia" w:ascii="宋体" w:hAnsi="宋体" w:eastAsia="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五</w:t>
      </w:r>
      <w:r>
        <w:rPr>
          <w:rFonts w:hint="eastAsia" w:ascii="宋体" w:hAnsi="宋体" w:cs="宋体"/>
          <w:b/>
          <w:color w:val="auto"/>
          <w:sz w:val="24"/>
        </w:rPr>
        <w:t>）</w:t>
      </w:r>
      <w:r>
        <w:rPr>
          <w:rFonts w:hint="eastAsia" w:ascii="宋体" w:hAnsi="宋体" w:eastAsia="宋体" w:cs="宋体"/>
          <w:b/>
          <w:color w:val="auto"/>
          <w:sz w:val="24"/>
        </w:rPr>
        <w:t>澄清补正、说明或者补正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numPr>
          <w:ilvl w:val="0"/>
          <w:numId w:val="4"/>
        </w:numPr>
        <w:snapToGrid w:val="0"/>
        <w:spacing w:line="400" w:lineRule="exact"/>
        <w:rPr>
          <w:rFonts w:hint="eastAsia" w:ascii="宋体" w:hAnsi="宋体" w:eastAsia="宋体" w:cs="宋体"/>
          <w:b/>
          <w:color w:val="auto"/>
          <w:sz w:val="24"/>
        </w:rPr>
      </w:pPr>
      <w:r>
        <w:rPr>
          <w:rFonts w:hint="eastAsia" w:ascii="宋体" w:hAnsi="宋体" w:eastAsia="宋体" w:cs="宋体"/>
          <w:b/>
          <w:color w:val="auto"/>
          <w:sz w:val="24"/>
        </w:rPr>
        <w:t>投标文件修正</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投标文件报价出现前后不一致的，按照下列规定修正：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（1）报价文件中“开标一览表”内容与投标文件中相应内容不一致的，以“开标一览表”为准；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（2）大写金额和小写金额不一致的，以大写金额为准；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（3）单价金额小数点或者百分比有明显错位的，以开标一览表的总价为准，并修改单价；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同时出现两种以上不一致的，按照以上（1）-（4）规定的顺序修正。修正后的报价经投标人确认后产生约束力，投标人不确认的，其投标无效。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经投标人确认修正后的报价若超过采购预算金额或者最高限价，投标人的投标文件作无效投标处理。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经投标人确认修正后的报价作为签订合同的依据，并以此报价计算价格分。</w:t>
      </w:r>
    </w:p>
    <w:p>
      <w:pPr>
        <w:snapToGrid w:val="0"/>
        <w:spacing w:line="400" w:lineRule="exact"/>
        <w:rPr>
          <w:rFonts w:hint="eastAsia" w:ascii="宋体" w:hAnsi="宋体" w:cs="宋体"/>
          <w:b/>
          <w:color w:val="auto"/>
          <w:sz w:val="24"/>
          <w:lang w:val="en-US" w:eastAsia="zh-CN"/>
        </w:rPr>
      </w:pPr>
      <w:r>
        <w:rPr>
          <w:rFonts w:hint="eastAsia" w:ascii="宋体" w:hAnsi="宋体" w:cs="宋体"/>
          <w:b/>
          <w:color w:val="auto"/>
          <w:sz w:val="24"/>
          <w:lang w:eastAsia="zh-CN"/>
        </w:rPr>
        <w:t>（</w:t>
      </w:r>
      <w:r>
        <w:rPr>
          <w:rFonts w:hint="eastAsia" w:ascii="宋体" w:hAnsi="宋体" w:cs="宋体"/>
          <w:b/>
          <w:color w:val="auto"/>
          <w:sz w:val="24"/>
          <w:lang w:val="en-US" w:eastAsia="zh-CN"/>
        </w:rPr>
        <w:t>七</w:t>
      </w:r>
      <w:r>
        <w:rPr>
          <w:rFonts w:hint="eastAsia" w:ascii="宋体" w:hAnsi="宋体" w:cs="宋体"/>
          <w:b/>
          <w:color w:val="auto"/>
          <w:sz w:val="24"/>
          <w:lang w:eastAsia="zh-CN"/>
        </w:rPr>
        <w:t>）</w:t>
      </w:r>
      <w:r>
        <w:rPr>
          <w:rFonts w:hint="eastAsia" w:ascii="宋体" w:hAnsi="宋体" w:cs="宋体"/>
          <w:b/>
          <w:color w:val="auto"/>
          <w:sz w:val="24"/>
          <w:lang w:val="en-US" w:eastAsia="zh-CN"/>
        </w:rPr>
        <w:t>比较与评价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评标委员会按照招标文件中规定的评标方法和评标标准，对符合性审查合格的投标文件进行商务和技术评估，综合比较与评价。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评标委员会独立对每个投标人的投标文件进行评价，并汇总每个投标人的得分。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评标委员会按照招标文件中规定的评标方法和标准计算各投标人的报价得分。在计算过程中，不得去掉最高报价或者最低报价。</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各投标人的得分为所有评委的有效评分的算术平均数。</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评标委员会按照招标文件中的规定推荐中标候选人。</w:t>
      </w:r>
    </w:p>
    <w:p>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napToGrid w:val="0"/>
        <w:spacing w:line="400" w:lineRule="exact"/>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八</w:t>
      </w:r>
      <w:r>
        <w:rPr>
          <w:rFonts w:hint="eastAsia" w:ascii="宋体" w:hAnsi="宋体" w:cs="宋体"/>
          <w:b/>
          <w:color w:val="auto"/>
          <w:sz w:val="24"/>
        </w:rPr>
        <w:t>）投标无效的情形</w:t>
      </w:r>
    </w:p>
    <w:p>
      <w:pPr>
        <w:spacing w:line="400" w:lineRule="exact"/>
        <w:ind w:firstLine="482" w:firstLineChars="200"/>
        <w:rPr>
          <w:rFonts w:ascii="宋体" w:hAnsi="宋体" w:cs="宋体"/>
          <w:b/>
          <w:color w:val="auto"/>
          <w:sz w:val="24"/>
        </w:rPr>
      </w:pPr>
      <w:r>
        <w:rPr>
          <w:rFonts w:hint="eastAsia" w:ascii="宋体" w:hAnsi="宋体" w:cs="宋体"/>
          <w:b/>
          <w:color w:val="auto"/>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1.在资格性审查时，如发现下列情形之一的，投标文件将被视为无效：</w:t>
      </w:r>
    </w:p>
    <w:p>
      <w:pPr>
        <w:ind w:firstLine="480" w:firstLineChars="200"/>
        <w:rPr>
          <w:rFonts w:ascii="宋体" w:hAnsi="宋体" w:cs="宋体"/>
          <w:color w:val="auto"/>
          <w:sz w:val="24"/>
        </w:rPr>
      </w:pPr>
      <w:r>
        <w:rPr>
          <w:rFonts w:hint="eastAsia" w:ascii="宋体" w:hAnsi="宋体" w:cs="宋体"/>
          <w:color w:val="auto"/>
          <w:sz w:val="24"/>
        </w:rPr>
        <w:t>（1）不符合招标公告中对投标人的资格要求的（包括超越了按照法律法规规定必须获得行政许可证或者行政审批的经营范围的）；</w:t>
      </w:r>
    </w:p>
    <w:p>
      <w:pPr>
        <w:ind w:firstLine="480" w:firstLineChars="200"/>
        <w:rPr>
          <w:rFonts w:ascii="宋体" w:hAnsi="宋体" w:cs="宋体"/>
          <w:color w:val="auto"/>
          <w:sz w:val="24"/>
        </w:rPr>
      </w:pPr>
      <w:r>
        <w:rPr>
          <w:rFonts w:hint="eastAsia" w:ascii="宋体" w:hAnsi="宋体" w:cs="宋体"/>
          <w:color w:val="auto"/>
          <w:sz w:val="24"/>
        </w:rPr>
        <w:t>（2）资格证明文件不全或不符合招标文件表明的资格要求的。</w:t>
      </w:r>
    </w:p>
    <w:p>
      <w:pPr>
        <w:ind w:firstLine="482" w:firstLineChars="200"/>
        <w:rPr>
          <w:rFonts w:ascii="宋体" w:hAnsi="宋体" w:cs="宋体"/>
          <w:b/>
          <w:bCs/>
          <w:color w:val="auto"/>
          <w:sz w:val="24"/>
        </w:rPr>
      </w:pPr>
      <w:r>
        <w:rPr>
          <w:rFonts w:hint="eastAsia" w:ascii="宋体" w:hAnsi="宋体" w:cs="宋体"/>
          <w:b/>
          <w:bCs/>
          <w:color w:val="auto"/>
          <w:sz w:val="24"/>
        </w:rPr>
        <w:t>2.在符合性审查时，如发现下列情形之一的，投标文件将被视为无效：</w:t>
      </w:r>
    </w:p>
    <w:p>
      <w:pPr>
        <w:ind w:firstLine="480" w:firstLineChars="200"/>
        <w:rPr>
          <w:rFonts w:ascii="宋体" w:hAnsi="宋体" w:cs="宋体"/>
          <w:color w:val="auto"/>
          <w:sz w:val="24"/>
        </w:rPr>
      </w:pPr>
      <w:r>
        <w:rPr>
          <w:rFonts w:hint="eastAsia" w:ascii="宋体" w:hAnsi="宋体" w:cs="宋体"/>
          <w:color w:val="auto"/>
          <w:sz w:val="24"/>
        </w:rPr>
        <w:t>（1）投标文件无法定代表人或其授权委托代理人签字,或未提供法定代表人授权委托书、声明书或者填写项目不齐全的；</w:t>
      </w:r>
    </w:p>
    <w:p>
      <w:pPr>
        <w:ind w:firstLine="480" w:firstLineChars="200"/>
        <w:rPr>
          <w:rFonts w:ascii="宋体" w:hAnsi="宋体" w:cs="宋体"/>
          <w:color w:val="auto"/>
          <w:sz w:val="24"/>
        </w:rPr>
      </w:pPr>
      <w:r>
        <w:rPr>
          <w:rFonts w:hint="eastAsia" w:ascii="宋体" w:hAnsi="宋体" w:cs="宋体"/>
          <w:color w:val="auto"/>
          <w:sz w:val="24"/>
        </w:rPr>
        <w:t xml:space="preserve">（2）投标代表人未能出具身份证明或与法定代表人授权委托人身份不符的； </w:t>
      </w:r>
    </w:p>
    <w:p>
      <w:pPr>
        <w:ind w:firstLine="480" w:firstLineChars="200"/>
        <w:rPr>
          <w:rFonts w:ascii="宋体" w:hAnsi="宋体" w:cs="宋体"/>
          <w:color w:val="auto"/>
          <w:sz w:val="24"/>
        </w:rPr>
      </w:pPr>
      <w:r>
        <w:rPr>
          <w:rFonts w:hint="eastAsia" w:ascii="宋体" w:hAnsi="宋体" w:cs="宋体"/>
          <w:color w:val="auto"/>
          <w:sz w:val="24"/>
        </w:rPr>
        <w:t>（3）项目不齐全或者内容虚假的；</w:t>
      </w:r>
    </w:p>
    <w:p>
      <w:pPr>
        <w:ind w:firstLine="480" w:firstLineChars="200"/>
        <w:rPr>
          <w:rFonts w:ascii="宋体" w:hAnsi="宋体" w:cs="宋体"/>
          <w:color w:val="auto"/>
          <w:sz w:val="24"/>
        </w:rPr>
      </w:pPr>
      <w:r>
        <w:rPr>
          <w:rFonts w:hint="eastAsia" w:ascii="宋体" w:hAnsi="宋体" w:cs="宋体"/>
          <w:color w:val="auto"/>
          <w:sz w:val="24"/>
        </w:rPr>
        <w:t>（4）投标文件的实质性内容未使用中文表述、意思表述不明确、前后矛盾或者使用计量单位不符合招标文件要求的（经评标委员会认定并允许其当场更正的笔误除外）</w:t>
      </w:r>
    </w:p>
    <w:p>
      <w:pPr>
        <w:ind w:firstLine="480" w:firstLineChars="200"/>
        <w:rPr>
          <w:rFonts w:ascii="宋体" w:hAnsi="宋体" w:cs="宋体"/>
          <w:color w:val="auto"/>
          <w:sz w:val="24"/>
        </w:rPr>
      </w:pPr>
      <w:r>
        <w:rPr>
          <w:rFonts w:hint="eastAsia" w:ascii="宋体" w:hAnsi="宋体" w:cs="宋体"/>
          <w:color w:val="auto"/>
          <w:sz w:val="24"/>
        </w:rPr>
        <w:t>（5）投标有效期、交货时间、质保期等商务条款不能满足招标文件要求的；</w:t>
      </w:r>
    </w:p>
    <w:p>
      <w:pPr>
        <w:ind w:firstLine="480" w:firstLineChars="200"/>
        <w:rPr>
          <w:rFonts w:ascii="宋体" w:hAnsi="宋体" w:cs="宋体"/>
          <w:color w:val="auto"/>
          <w:sz w:val="24"/>
        </w:rPr>
      </w:pPr>
      <w:r>
        <w:rPr>
          <w:rFonts w:hint="eastAsia" w:ascii="宋体" w:hAnsi="宋体" w:cs="宋体"/>
          <w:color w:val="auto"/>
          <w:sz w:val="24"/>
        </w:rPr>
        <w:t>（6）未实质性响应招标文件要求或者投标文件有招标方不能接受的附加条件或者投标人有相互串通行为的；</w:t>
      </w:r>
    </w:p>
    <w:p>
      <w:pPr>
        <w:ind w:firstLine="480" w:firstLineChars="200"/>
        <w:rPr>
          <w:rFonts w:ascii="宋体" w:hAnsi="宋体" w:cs="宋体"/>
          <w:color w:val="auto"/>
          <w:sz w:val="24"/>
        </w:rPr>
      </w:pPr>
      <w:r>
        <w:rPr>
          <w:rFonts w:hint="eastAsia" w:ascii="宋体" w:hAnsi="宋体" w:cs="宋体"/>
          <w:color w:val="auto"/>
          <w:sz w:val="24"/>
        </w:rPr>
        <w:t>（7）法律、法规规定“投标无效”或招标文件规定的其他“投标无效”的情形的。</w:t>
      </w:r>
    </w:p>
    <w:p>
      <w:pPr>
        <w:ind w:firstLine="482" w:firstLineChars="200"/>
        <w:rPr>
          <w:rFonts w:ascii="宋体" w:hAnsi="宋体" w:cs="宋体"/>
          <w:b/>
          <w:bCs/>
          <w:color w:val="auto"/>
          <w:sz w:val="24"/>
        </w:rPr>
      </w:pPr>
      <w:r>
        <w:rPr>
          <w:rFonts w:hint="eastAsia" w:ascii="宋体" w:hAnsi="宋体" w:cs="宋体"/>
          <w:b/>
          <w:bCs/>
          <w:color w:val="auto"/>
          <w:sz w:val="24"/>
        </w:rPr>
        <w:t>3.在技术评审时，如发现下列情形之一的，投标文件将被视为无效：</w:t>
      </w:r>
    </w:p>
    <w:p>
      <w:pPr>
        <w:pStyle w:val="6"/>
        <w:ind w:firstLine="480" w:firstLineChars="200"/>
        <w:rPr>
          <w:rFonts w:ascii="宋体" w:hAnsi="宋体" w:cs="宋体"/>
          <w:color w:val="auto"/>
          <w:sz w:val="24"/>
          <w:szCs w:val="24"/>
        </w:rPr>
      </w:pPr>
      <w:r>
        <w:rPr>
          <w:rFonts w:hint="eastAsia" w:ascii="宋体" w:hAnsi="宋体" w:cs="宋体"/>
          <w:color w:val="auto"/>
          <w:sz w:val="24"/>
          <w:szCs w:val="24"/>
        </w:rPr>
        <w:t>（1）未提供或未如实提供投标货物的技术参数，或者投标文件标明的响应或偏离与事实不符或虚假投标的；</w:t>
      </w:r>
    </w:p>
    <w:p>
      <w:pPr>
        <w:pStyle w:val="6"/>
        <w:ind w:firstLine="480" w:firstLineChars="200"/>
        <w:rPr>
          <w:rFonts w:ascii="宋体" w:hAnsi="宋体" w:cs="宋体"/>
          <w:color w:val="auto"/>
          <w:sz w:val="24"/>
          <w:szCs w:val="24"/>
        </w:rPr>
      </w:pPr>
      <w:r>
        <w:rPr>
          <w:rFonts w:hint="eastAsia" w:ascii="宋体" w:hAnsi="宋体" w:cs="宋体"/>
          <w:color w:val="auto"/>
          <w:sz w:val="24"/>
          <w:szCs w:val="24"/>
        </w:rPr>
        <w:t>（2）明显不符合招标文件要求的规格尺寸、质量标准，或者与招标文件中标“</w:t>
      </w:r>
      <w:r>
        <w:rPr>
          <w:rFonts w:hint="eastAsia" w:ascii="宋体" w:hAnsi="宋体" w:cs="宋体"/>
          <w:color w:val="auto"/>
          <w:sz w:val="24"/>
        </w:rPr>
        <w:t>★</w:t>
      </w:r>
      <w:r>
        <w:rPr>
          <w:rFonts w:hint="eastAsia" w:ascii="宋体" w:hAnsi="宋体" w:cs="宋体"/>
          <w:color w:val="auto"/>
          <w:sz w:val="24"/>
          <w:szCs w:val="24"/>
        </w:rPr>
        <w:t>”的任何一项技术指标、主要功能项目或技术要求发生实质性负偏离的；</w:t>
      </w:r>
    </w:p>
    <w:p>
      <w:pPr>
        <w:pStyle w:val="6"/>
        <w:ind w:firstLine="480" w:firstLineChars="200"/>
        <w:rPr>
          <w:rFonts w:ascii="宋体" w:hAnsi="宋体" w:cs="宋体"/>
          <w:color w:val="auto"/>
          <w:sz w:val="24"/>
          <w:szCs w:val="24"/>
        </w:rPr>
      </w:pPr>
      <w:r>
        <w:rPr>
          <w:rFonts w:hint="eastAsia" w:ascii="宋体" w:hAnsi="宋体" w:cs="宋体"/>
          <w:color w:val="auto"/>
          <w:sz w:val="24"/>
          <w:szCs w:val="24"/>
        </w:rPr>
        <w:t>（3）投标技术方案不明确，存在一个或一个以上备选（替代）投标方案的；</w:t>
      </w:r>
    </w:p>
    <w:p>
      <w:pPr>
        <w:ind w:firstLine="482" w:firstLineChars="200"/>
        <w:rPr>
          <w:rFonts w:ascii="宋体" w:hAnsi="宋体" w:cs="宋体"/>
          <w:b/>
          <w:bCs/>
          <w:color w:val="auto"/>
          <w:sz w:val="24"/>
        </w:rPr>
      </w:pPr>
      <w:r>
        <w:rPr>
          <w:rFonts w:hint="eastAsia" w:ascii="宋体" w:hAnsi="宋体" w:cs="宋体"/>
          <w:b/>
          <w:bCs/>
          <w:color w:val="auto"/>
          <w:sz w:val="24"/>
        </w:rPr>
        <w:t>4.在报价评审时，如发现下列情形之一的，投标文件将被视为无效：</w:t>
      </w:r>
    </w:p>
    <w:p>
      <w:pPr>
        <w:ind w:firstLine="480" w:firstLineChars="200"/>
        <w:rPr>
          <w:rFonts w:ascii="宋体" w:hAnsi="宋体" w:cs="宋体"/>
          <w:color w:val="auto"/>
          <w:sz w:val="24"/>
        </w:rPr>
      </w:pPr>
      <w:r>
        <w:rPr>
          <w:rFonts w:hint="eastAsia" w:ascii="宋体" w:hAnsi="宋体" w:cs="宋体"/>
          <w:color w:val="auto"/>
          <w:sz w:val="24"/>
        </w:rPr>
        <w:t>（1）未采用人民币报价或者未按照招标文件标明的币种报价的；</w:t>
      </w:r>
    </w:p>
    <w:p>
      <w:pPr>
        <w:ind w:firstLine="480" w:firstLineChars="200"/>
        <w:rPr>
          <w:rFonts w:ascii="宋体" w:hAnsi="宋体" w:cs="宋体"/>
          <w:color w:val="auto"/>
          <w:sz w:val="24"/>
        </w:rPr>
      </w:pPr>
      <w:r>
        <w:rPr>
          <w:rFonts w:hint="eastAsia" w:ascii="宋体" w:hAnsi="宋体" w:cs="宋体"/>
          <w:color w:val="auto"/>
          <w:sz w:val="24"/>
        </w:rPr>
        <w:t>（2）报价超出最高限价，或者超出总采购预算金额或分项采购预算，采购人不能支付的；</w:t>
      </w:r>
    </w:p>
    <w:p>
      <w:pPr>
        <w:ind w:firstLine="480" w:firstLineChars="200"/>
        <w:rPr>
          <w:rFonts w:ascii="宋体" w:hAnsi="宋体" w:cs="宋体"/>
          <w:color w:val="auto"/>
          <w:sz w:val="24"/>
        </w:rPr>
      </w:pPr>
      <w:r>
        <w:rPr>
          <w:rFonts w:hint="eastAsia" w:ascii="宋体" w:hAnsi="宋体" w:cs="宋体"/>
          <w:color w:val="auto"/>
          <w:sz w:val="24"/>
        </w:rPr>
        <w:t>（3）投标报价具有选择性，或者开标价格与投标文件承诺的优惠（折扣）价格不一致的；</w:t>
      </w:r>
    </w:p>
    <w:p>
      <w:pPr>
        <w:ind w:firstLine="480" w:firstLineChars="200"/>
        <w:rPr>
          <w:rFonts w:ascii="宋体" w:hAnsi="宋体" w:cs="宋体"/>
          <w:color w:val="auto"/>
          <w:sz w:val="24"/>
        </w:rPr>
      </w:pPr>
      <w:r>
        <w:rPr>
          <w:rFonts w:hint="eastAsia" w:ascii="宋体" w:hAnsi="宋体" w:cs="宋体"/>
          <w:color w:val="auto"/>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2" w:firstLineChars="200"/>
        <w:rPr>
          <w:rFonts w:ascii="宋体" w:hAnsi="宋体" w:cs="宋体"/>
          <w:b/>
          <w:bCs/>
          <w:color w:val="auto"/>
          <w:sz w:val="24"/>
        </w:rPr>
      </w:pPr>
      <w:r>
        <w:rPr>
          <w:rFonts w:hint="eastAsia" w:ascii="宋体" w:hAnsi="宋体" w:cs="宋体"/>
          <w:b/>
          <w:bCs/>
          <w:color w:val="auto"/>
          <w:sz w:val="24"/>
        </w:rPr>
        <w:t>5.有下列情形之一的视为关联供应商参加同一合同项下政府采购活动，投标文件将被视为无效:</w:t>
      </w:r>
    </w:p>
    <w:p>
      <w:pPr>
        <w:ind w:firstLine="480" w:firstLineChars="200"/>
        <w:rPr>
          <w:rFonts w:ascii="宋体" w:hAnsi="宋体" w:cs="宋体"/>
          <w:color w:val="auto"/>
          <w:sz w:val="24"/>
        </w:rPr>
      </w:pPr>
      <w:r>
        <w:rPr>
          <w:rFonts w:hint="eastAsia" w:ascii="宋体" w:hAnsi="宋体" w:cs="宋体"/>
          <w:color w:val="auto"/>
          <w:sz w:val="24"/>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p>
    <w:p>
      <w:pPr>
        <w:ind w:firstLine="482" w:firstLineChars="200"/>
        <w:rPr>
          <w:rFonts w:ascii="宋体" w:hAnsi="宋体" w:cs="宋体"/>
          <w:b/>
          <w:bCs/>
          <w:color w:val="auto"/>
          <w:sz w:val="24"/>
        </w:rPr>
      </w:pPr>
      <w:r>
        <w:rPr>
          <w:rFonts w:hint="eastAsia" w:ascii="宋体" w:hAnsi="宋体" w:cs="宋体"/>
          <w:b/>
          <w:bCs/>
          <w:color w:val="auto"/>
          <w:sz w:val="24"/>
        </w:rPr>
        <w:t>6.有本须知总则特别说明（八）第</w:t>
      </w:r>
      <w:r>
        <w:rPr>
          <w:rFonts w:hint="eastAsia" w:ascii="宋体" w:hAnsi="宋体" w:cs="宋体"/>
          <w:b/>
          <w:bCs/>
          <w:color w:val="auto"/>
          <w:sz w:val="24"/>
          <w:lang w:val="en-US" w:eastAsia="zh-CN"/>
        </w:rPr>
        <w:t>3</w:t>
      </w:r>
      <w:r>
        <w:rPr>
          <w:rFonts w:hint="eastAsia" w:ascii="宋体" w:hAnsi="宋体" w:cs="宋体"/>
          <w:b/>
          <w:bCs/>
          <w:color w:val="auto"/>
          <w:sz w:val="24"/>
        </w:rPr>
        <w:t>款情形之一的视为投标人相互串通，投标文件将视为无效。</w:t>
      </w:r>
    </w:p>
    <w:p>
      <w:pPr>
        <w:ind w:firstLine="482" w:firstLineChars="200"/>
        <w:rPr>
          <w:rFonts w:ascii="宋体" w:hAnsi="宋体" w:cs="宋体"/>
          <w:b/>
          <w:bCs/>
          <w:color w:val="auto"/>
          <w:sz w:val="24"/>
        </w:rPr>
      </w:pPr>
      <w:r>
        <w:rPr>
          <w:rFonts w:hint="eastAsia" w:ascii="宋体" w:hAnsi="宋体" w:cs="宋体"/>
          <w:b/>
          <w:bCs/>
          <w:color w:val="auto"/>
          <w:sz w:val="24"/>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2" w:firstLineChars="200"/>
        <w:rPr>
          <w:rFonts w:ascii="宋体" w:hAnsi="宋体" w:cs="宋体"/>
          <w:b/>
          <w:bCs/>
          <w:color w:val="auto"/>
          <w:sz w:val="24"/>
        </w:rPr>
      </w:pPr>
      <w:r>
        <w:rPr>
          <w:rFonts w:hint="eastAsia" w:ascii="宋体" w:hAnsi="宋体" w:cs="宋体"/>
          <w:b/>
          <w:bCs/>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2" w:firstLineChars="200"/>
        <w:rPr>
          <w:rFonts w:ascii="宋体" w:hAnsi="宋体" w:cs="宋体"/>
          <w:b/>
          <w:bCs/>
          <w:color w:val="auto"/>
          <w:sz w:val="24"/>
        </w:rPr>
      </w:pPr>
      <w:r>
        <w:rPr>
          <w:rFonts w:hint="eastAsia" w:ascii="宋体" w:hAnsi="宋体" w:cs="宋体"/>
          <w:b/>
          <w:bCs/>
          <w:color w:val="auto"/>
          <w:sz w:val="24"/>
        </w:rPr>
        <w:t>非单一产品采购项目中，多家投标人提供的核心产品品牌相同的，视为提供相同品牌产品。</w:t>
      </w:r>
    </w:p>
    <w:p>
      <w:pPr>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九</w:t>
      </w:r>
      <w:r>
        <w:rPr>
          <w:rFonts w:hint="eastAsia" w:ascii="宋体" w:hAnsi="宋体" w:cs="宋体"/>
          <w:b/>
          <w:bCs/>
          <w:color w:val="auto"/>
          <w:sz w:val="24"/>
        </w:rPr>
        <w:t>）评标过程的监控</w:t>
      </w:r>
    </w:p>
    <w:p>
      <w:pPr>
        <w:ind w:firstLine="480" w:firstLineChars="200"/>
        <w:rPr>
          <w:rFonts w:ascii="宋体" w:hAnsi="宋体" w:cs="宋体"/>
          <w:color w:val="auto"/>
          <w:sz w:val="24"/>
        </w:rPr>
      </w:pPr>
      <w:r>
        <w:rPr>
          <w:rFonts w:hint="eastAsia" w:ascii="宋体" w:hAnsi="宋体" w:cs="宋体"/>
          <w:color w:val="auto"/>
          <w:sz w:val="24"/>
        </w:rPr>
        <w:t>本项目评标过程实行全程录音、录像监控，投标人在评标过程中所进行的试图影响评标结果的不公正活动，可能导致其投标被拒绝。</w:t>
      </w:r>
    </w:p>
    <w:p>
      <w:pPr>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）信用查询</w:t>
      </w:r>
    </w:p>
    <w:p>
      <w:pPr>
        <w:ind w:firstLine="480" w:firstLineChars="200"/>
        <w:rPr>
          <w:rFonts w:ascii="宋体" w:hAnsi="宋体" w:cs="宋体"/>
          <w:color w:val="auto"/>
          <w:sz w:val="24"/>
        </w:rPr>
      </w:pPr>
      <w:r>
        <w:rPr>
          <w:rFonts w:hint="eastAsia" w:ascii="宋体" w:hAnsi="宋体" w:cs="宋体"/>
          <w:color w:val="auto"/>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ind w:firstLine="480" w:firstLineChars="200"/>
        <w:rPr>
          <w:rFonts w:ascii="宋体" w:hAnsi="宋体" w:cs="宋体"/>
          <w:color w:val="auto"/>
          <w:sz w:val="24"/>
        </w:rPr>
      </w:pPr>
      <w:r>
        <w:rPr>
          <w:rFonts w:hint="eastAsia" w:ascii="宋体" w:hAnsi="宋体" w:cs="宋体"/>
          <w:color w:val="auto"/>
          <w:sz w:val="24"/>
        </w:rPr>
        <w:t>（1）查询渠道：“信用中国”网站(www.creditchina.gov.cn)、中国政府采购网(www.ccgp.gov.cn)等；</w:t>
      </w:r>
    </w:p>
    <w:p>
      <w:pPr>
        <w:ind w:firstLine="480" w:firstLineChars="200"/>
        <w:rPr>
          <w:rFonts w:ascii="宋体" w:hAnsi="宋体" w:cs="宋体"/>
          <w:color w:val="auto"/>
          <w:sz w:val="24"/>
        </w:rPr>
      </w:pPr>
      <w:r>
        <w:rPr>
          <w:rFonts w:hint="eastAsia" w:ascii="宋体" w:hAnsi="宋体" w:cs="宋体"/>
          <w:color w:val="auto"/>
          <w:sz w:val="24"/>
        </w:rPr>
        <w:t>（2）查询截止时点：2018年1月1日起至投标截止时间前；</w:t>
      </w:r>
    </w:p>
    <w:p>
      <w:pPr>
        <w:ind w:firstLine="480" w:firstLineChars="200"/>
        <w:rPr>
          <w:rFonts w:ascii="宋体" w:hAnsi="宋体" w:cs="宋体"/>
          <w:color w:val="auto"/>
          <w:sz w:val="24"/>
        </w:rPr>
      </w:pPr>
      <w:r>
        <w:rPr>
          <w:rFonts w:hint="eastAsia" w:ascii="宋体" w:hAnsi="宋体" w:cs="宋体"/>
          <w:color w:val="auto"/>
          <w:sz w:val="24"/>
        </w:rPr>
        <w:t>（3）信用信息查询记录和证据留存方式：在查询网站中直接打印查询记录，打印材料作为采购活动资料保存。</w:t>
      </w:r>
    </w:p>
    <w:p>
      <w:pPr>
        <w:ind w:firstLine="480" w:firstLineChars="200"/>
        <w:rPr>
          <w:rFonts w:ascii="宋体" w:hAnsi="宋体" w:cs="宋体"/>
          <w:color w:val="auto"/>
          <w:sz w:val="24"/>
        </w:rPr>
      </w:pPr>
      <w:r>
        <w:rPr>
          <w:rFonts w:hint="eastAsia" w:ascii="宋体" w:hAnsi="宋体" w:cs="宋体"/>
          <w:color w:val="auto"/>
          <w:sz w:val="24"/>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rPr>
          <w:rFonts w:ascii="宋体" w:hAnsi="宋体" w:cs="宋体"/>
          <w:b/>
          <w:bCs/>
          <w:color w:val="auto"/>
          <w:sz w:val="24"/>
        </w:rPr>
      </w:pPr>
      <w:bookmarkStart w:id="110" w:name="_Toc254970687"/>
      <w:bookmarkStart w:id="111" w:name="_Toc254970546"/>
      <w:r>
        <w:rPr>
          <w:rFonts w:hint="eastAsia" w:ascii="宋体" w:hAnsi="宋体" w:cs="宋体"/>
          <w:b/>
          <w:bCs/>
          <w:color w:val="auto"/>
          <w:sz w:val="24"/>
        </w:rPr>
        <w:t>（</w:t>
      </w:r>
      <w:r>
        <w:rPr>
          <w:rFonts w:hint="eastAsia" w:ascii="宋体" w:hAnsi="宋体" w:cs="宋体"/>
          <w:b/>
          <w:bCs/>
          <w:color w:val="auto"/>
          <w:sz w:val="24"/>
          <w:lang w:val="en-US" w:eastAsia="zh-CN"/>
        </w:rPr>
        <w:t>十一</w:t>
      </w:r>
      <w:r>
        <w:rPr>
          <w:rFonts w:hint="eastAsia" w:ascii="宋体" w:hAnsi="宋体" w:cs="宋体"/>
          <w:b/>
          <w:bCs/>
          <w:color w:val="auto"/>
          <w:sz w:val="24"/>
        </w:rPr>
        <w:t>）评标结果</w:t>
      </w:r>
    </w:p>
    <w:bookmarkEnd w:id="110"/>
    <w:bookmarkEnd w:id="111"/>
    <w:p>
      <w:pPr>
        <w:ind w:firstLine="480" w:firstLineChars="200"/>
        <w:rPr>
          <w:rFonts w:ascii="宋体" w:hAnsi="宋体" w:cs="宋体"/>
          <w:color w:val="auto"/>
          <w:sz w:val="24"/>
        </w:rPr>
      </w:pPr>
      <w:r>
        <w:rPr>
          <w:rFonts w:hint="eastAsia" w:ascii="宋体" w:hAnsi="宋体" w:cs="宋体"/>
          <w:color w:val="auto"/>
          <w:sz w:val="24"/>
        </w:rPr>
        <w:t>1.采购代理机构在评标结束后二个工作日内将评标报告送采购人，采购人在五个工作日内按照评标报告中推荐的中标候选供应商顺序确定中标人。采购人也可以事先授权评标委员会直接确定中标人。</w:t>
      </w:r>
    </w:p>
    <w:p>
      <w:pPr>
        <w:ind w:firstLine="480" w:firstLineChars="200"/>
        <w:rPr>
          <w:rFonts w:ascii="宋体" w:hAnsi="宋体" w:cs="宋体"/>
          <w:color w:val="auto"/>
          <w:sz w:val="24"/>
        </w:rPr>
      </w:pPr>
      <w:r>
        <w:rPr>
          <w:rFonts w:hint="eastAsia" w:ascii="宋体" w:hAnsi="宋体" w:cs="宋体"/>
          <w:color w:val="auto"/>
          <w:sz w:val="24"/>
        </w:rPr>
        <w:t>2.中标人确定后，采购代理机构二个工作日内原发布招标公告的网上发布中标公告。</w:t>
      </w:r>
    </w:p>
    <w:p>
      <w:pPr>
        <w:ind w:firstLine="480" w:firstLineChars="200"/>
        <w:rPr>
          <w:rFonts w:ascii="宋体" w:hAnsi="宋体" w:cs="宋体"/>
          <w:color w:val="auto"/>
          <w:sz w:val="24"/>
        </w:rPr>
      </w:pPr>
      <w:r>
        <w:rPr>
          <w:rFonts w:hint="eastAsia" w:ascii="宋体" w:hAnsi="宋体" w:cs="宋体"/>
          <w:color w:val="auto"/>
          <w:sz w:val="24"/>
        </w:rPr>
        <w:t>3.发布中标公告的同时，采购代理机构向中标人发出中标通知书（格式详见附件）。</w:t>
      </w:r>
    </w:p>
    <w:p>
      <w:pPr>
        <w:ind w:firstLine="480" w:firstLineChars="200"/>
        <w:rPr>
          <w:rFonts w:ascii="宋体" w:hAnsi="宋体" w:cs="宋体"/>
          <w:color w:val="auto"/>
          <w:sz w:val="24"/>
        </w:rPr>
      </w:pPr>
      <w:r>
        <w:rPr>
          <w:rFonts w:hint="eastAsia" w:ascii="宋体" w:hAnsi="宋体" w:cs="宋体"/>
          <w:color w:val="auto"/>
          <w:sz w:val="24"/>
        </w:rPr>
        <w:t>4.投标人认为招标文件、招标过程或中标结果使自己的权益受到损害的，可以在规定的期限内，以书面形式向采购代理机构提出质疑。并及时索要书面回执。</w:t>
      </w:r>
    </w:p>
    <w:p>
      <w:pPr>
        <w:ind w:firstLine="480" w:firstLineChars="200"/>
        <w:rPr>
          <w:rFonts w:ascii="宋体" w:hAnsi="宋体" w:cs="宋体"/>
          <w:color w:val="auto"/>
          <w:sz w:val="24"/>
        </w:rPr>
      </w:pPr>
      <w:r>
        <w:rPr>
          <w:rFonts w:hint="eastAsia" w:ascii="宋体" w:hAnsi="宋体" w:cs="宋体"/>
          <w:color w:val="auto"/>
          <w:sz w:val="24"/>
        </w:rPr>
        <w:t>5.采购代理机构应当按照有关规定就采购人委托授权范围内的事项在收到投标人的书面质疑后七个工作日内做出答复，但答复的内容不得涉及商业秘密。</w:t>
      </w:r>
    </w:p>
    <w:p>
      <w:pPr>
        <w:ind w:firstLine="480" w:firstLineChars="200"/>
        <w:rPr>
          <w:rFonts w:ascii="宋体" w:hAnsi="宋体" w:cs="宋体"/>
          <w:color w:val="auto"/>
          <w:sz w:val="24"/>
        </w:rPr>
      </w:pPr>
      <w:r>
        <w:rPr>
          <w:rFonts w:hint="eastAsia" w:ascii="宋体" w:hAnsi="宋体" w:cs="宋体"/>
          <w:color w:val="auto"/>
          <w:sz w:val="24"/>
        </w:rPr>
        <w:t>6.采购代理机构无义务向未中标人退还其投标文件。</w:t>
      </w:r>
    </w:p>
    <w:p>
      <w:pPr>
        <w:rPr>
          <w:rFonts w:ascii="宋体" w:hAnsi="宋体" w:cs="宋体"/>
          <w:b/>
          <w:bCs/>
          <w:color w:val="auto"/>
          <w:sz w:val="24"/>
        </w:rPr>
      </w:pPr>
      <w:r>
        <w:rPr>
          <w:rFonts w:hint="eastAsia" w:ascii="宋体" w:hAnsi="宋体" w:cs="宋体"/>
          <w:b/>
          <w:bCs/>
          <w:color w:val="auto"/>
          <w:sz w:val="24"/>
        </w:rPr>
        <w:t>（十二）废标和重新招标</w:t>
      </w:r>
    </w:p>
    <w:p>
      <w:pPr>
        <w:ind w:firstLine="480" w:firstLineChars="200"/>
        <w:rPr>
          <w:rFonts w:ascii="宋体" w:hAnsi="宋体" w:cs="宋体"/>
          <w:color w:val="auto"/>
          <w:sz w:val="24"/>
        </w:rPr>
      </w:pPr>
      <w:r>
        <w:rPr>
          <w:rFonts w:hint="eastAsia" w:ascii="宋体" w:hAnsi="宋体" w:cs="宋体"/>
          <w:color w:val="auto"/>
          <w:sz w:val="24"/>
        </w:rPr>
        <w:t>1.在招标过程中，出现下列情形之一的，予以废标：</w:t>
      </w:r>
    </w:p>
    <w:p>
      <w:pPr>
        <w:ind w:firstLine="480" w:firstLineChars="200"/>
        <w:rPr>
          <w:rFonts w:ascii="宋体" w:hAnsi="宋体" w:cs="宋体"/>
          <w:color w:val="auto"/>
          <w:sz w:val="24"/>
        </w:rPr>
      </w:pPr>
      <w:r>
        <w:rPr>
          <w:rFonts w:hint="eastAsia" w:ascii="宋体" w:hAnsi="宋体" w:cs="宋体"/>
          <w:color w:val="auto"/>
          <w:sz w:val="24"/>
        </w:rPr>
        <w:t>(1)符合专业条件的供应商或者对招标文件作实质响应的供应商不足三家的；</w:t>
      </w:r>
    </w:p>
    <w:p>
      <w:pPr>
        <w:ind w:firstLine="480" w:firstLineChars="200"/>
        <w:rPr>
          <w:rFonts w:ascii="宋体" w:hAnsi="宋体" w:cs="宋体"/>
          <w:color w:val="auto"/>
          <w:sz w:val="24"/>
        </w:rPr>
      </w:pPr>
      <w:r>
        <w:rPr>
          <w:rFonts w:hint="eastAsia" w:ascii="宋体" w:hAnsi="宋体" w:cs="宋体"/>
          <w:color w:val="auto"/>
          <w:sz w:val="24"/>
        </w:rPr>
        <w:t>(2)出现影响采购公正的违法、违规行为的；</w:t>
      </w:r>
    </w:p>
    <w:p>
      <w:pPr>
        <w:ind w:firstLine="480" w:firstLineChars="200"/>
        <w:rPr>
          <w:rFonts w:ascii="宋体" w:hAnsi="宋体" w:cs="宋体"/>
          <w:color w:val="auto"/>
          <w:sz w:val="24"/>
        </w:rPr>
      </w:pPr>
      <w:r>
        <w:rPr>
          <w:rFonts w:hint="eastAsia" w:ascii="宋体" w:hAnsi="宋体" w:cs="宋体"/>
          <w:color w:val="auto"/>
          <w:sz w:val="24"/>
        </w:rPr>
        <w:t>(3)投标人的报价均超过了总采购预算，采购人不能支付的；</w:t>
      </w:r>
    </w:p>
    <w:p>
      <w:pPr>
        <w:ind w:firstLine="480" w:firstLineChars="200"/>
        <w:rPr>
          <w:rFonts w:ascii="宋体" w:hAnsi="宋体" w:cs="宋体"/>
          <w:color w:val="auto"/>
          <w:sz w:val="24"/>
        </w:rPr>
      </w:pPr>
      <w:r>
        <w:rPr>
          <w:rFonts w:hint="eastAsia" w:ascii="宋体" w:hAnsi="宋体" w:cs="宋体"/>
          <w:color w:val="auto"/>
          <w:sz w:val="24"/>
        </w:rPr>
        <w:t>(4)因重大变故，采购任务取消的。</w:t>
      </w:r>
    </w:p>
    <w:p>
      <w:pPr>
        <w:ind w:firstLine="456" w:firstLineChars="200"/>
        <w:rPr>
          <w:rFonts w:ascii="宋体" w:hAnsi="宋体" w:cs="宋体"/>
          <w:color w:val="auto"/>
          <w:spacing w:val="-6"/>
          <w:sz w:val="24"/>
        </w:rPr>
      </w:pPr>
      <w:r>
        <w:rPr>
          <w:rFonts w:hint="eastAsia" w:ascii="宋体" w:hAnsi="宋体" w:cs="宋体"/>
          <w:color w:val="auto"/>
          <w:spacing w:val="-6"/>
          <w:sz w:val="24"/>
        </w:rPr>
        <w:t>2.废标后，采购代理机构将在原政府采购信息发布媒体上公告废标理由，不再另行通知。</w:t>
      </w:r>
    </w:p>
    <w:p>
      <w:pPr>
        <w:ind w:firstLine="480" w:firstLineChars="200"/>
        <w:rPr>
          <w:rFonts w:ascii="宋体" w:hAnsi="宋体" w:cs="宋体"/>
          <w:color w:val="auto"/>
          <w:sz w:val="24"/>
        </w:rPr>
      </w:pPr>
      <w:r>
        <w:rPr>
          <w:rFonts w:hint="eastAsia" w:ascii="宋体" w:hAnsi="宋体" w:cs="宋体"/>
          <w:color w:val="auto"/>
          <w:sz w:val="24"/>
        </w:rPr>
        <w:t>3.重新招标</w:t>
      </w:r>
    </w:p>
    <w:p>
      <w:pPr>
        <w:ind w:firstLine="480" w:firstLineChars="200"/>
        <w:rPr>
          <w:rFonts w:ascii="宋体" w:hAnsi="宋体" w:cs="宋体"/>
          <w:color w:val="auto"/>
          <w:sz w:val="24"/>
        </w:rPr>
      </w:pPr>
      <w:r>
        <w:rPr>
          <w:rFonts w:hint="eastAsia" w:ascii="宋体" w:hAnsi="宋体" w:cs="宋体"/>
          <w:color w:val="auto"/>
          <w:sz w:val="24"/>
        </w:rPr>
        <w:t>公开招标数额标准以上的采购项目，投标截止后投标人不足3家或者通过资格审查或符合性审查的投标人不足3家的，除采购任务取消情形外，按照以下方式处理：</w:t>
      </w:r>
    </w:p>
    <w:p>
      <w:pPr>
        <w:ind w:firstLine="480" w:firstLineChars="200"/>
        <w:rPr>
          <w:rFonts w:ascii="宋体" w:hAnsi="宋体" w:cs="宋体"/>
          <w:color w:val="auto"/>
          <w:sz w:val="24"/>
        </w:rPr>
      </w:pPr>
      <w:r>
        <w:rPr>
          <w:rFonts w:hint="eastAsia" w:ascii="宋体" w:hAnsi="宋体" w:cs="宋体"/>
          <w:color w:val="auto"/>
          <w:sz w:val="24"/>
        </w:rPr>
        <w:t>(1)招标文件存在不合理条款或者招标程序不符合规定的，采购人、采购代理机构改正后依法重新招标；</w:t>
      </w:r>
    </w:p>
    <w:p>
      <w:pPr>
        <w:ind w:firstLine="480" w:firstLineChars="200"/>
        <w:rPr>
          <w:rFonts w:ascii="宋体" w:hAnsi="宋体" w:cs="宋体"/>
          <w:color w:val="auto"/>
          <w:sz w:val="24"/>
        </w:rPr>
      </w:pPr>
      <w:r>
        <w:rPr>
          <w:rFonts w:hint="eastAsia" w:ascii="宋体" w:hAnsi="宋体" w:cs="宋体"/>
          <w:color w:val="auto"/>
          <w:sz w:val="24"/>
        </w:rPr>
        <w:t>(2)招标文件没有不合理条款、招标程序符合规定，需要采用其他采购方式采购的，采购人应当依法报同级财政部门批准。</w:t>
      </w:r>
    </w:p>
    <w:p>
      <w:pPr>
        <w:rPr>
          <w:color w:val="auto"/>
        </w:rPr>
      </w:pPr>
    </w:p>
    <w:p>
      <w:pPr>
        <w:pStyle w:val="17"/>
        <w:rPr>
          <w:color w:val="auto"/>
        </w:rPr>
      </w:pPr>
    </w:p>
    <w:p>
      <w:pPr>
        <w:pStyle w:val="17"/>
        <w:rPr>
          <w:color w:val="auto"/>
        </w:rPr>
      </w:pPr>
    </w:p>
    <w:p>
      <w:pPr>
        <w:snapToGrid w:val="0"/>
        <w:spacing w:line="360" w:lineRule="exact"/>
        <w:ind w:firstLine="630" w:firstLineChars="196"/>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七、签订合同</w:t>
      </w:r>
    </w:p>
    <w:p>
      <w:pPr>
        <w:snapToGrid w:val="0"/>
        <w:spacing w:line="36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color w:val="auto"/>
          <w:sz w:val="24"/>
        </w:rPr>
        <w:t>合同授予标准</w:t>
      </w:r>
    </w:p>
    <w:p>
      <w:pPr>
        <w:pStyle w:val="25"/>
        <w:spacing w:line="3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合同将授予被确定为实质上响应招标文件要求，具备履行合同能力，综合评分排名第一的投标人。</w:t>
      </w:r>
    </w:p>
    <w:p>
      <w:pPr>
        <w:pStyle w:val="25"/>
        <w:snapToGrid w:val="0"/>
        <w:spacing w:line="360" w:lineRule="exact"/>
        <w:rPr>
          <w:rFonts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t>（二）</w:t>
      </w:r>
      <w:r>
        <w:rPr>
          <w:rFonts w:hint="eastAsia" w:asciiTheme="minorEastAsia" w:hAnsiTheme="minorEastAsia" w:eastAsiaTheme="minorEastAsia"/>
          <w:b/>
          <w:bCs/>
          <w:color w:val="auto"/>
          <w:sz w:val="24"/>
          <w:szCs w:val="24"/>
        </w:rPr>
        <w:t>签订合同</w:t>
      </w:r>
    </w:p>
    <w:p>
      <w:pPr>
        <w:pStyle w:val="25"/>
        <w:spacing w:line="360" w:lineRule="exact"/>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1.投标人收到中标通知书后，应按中标通知书中规定的时间、地点与采购人签订合同。</w:t>
      </w:r>
    </w:p>
    <w:p>
      <w:pPr>
        <w:pStyle w:val="25"/>
        <w:spacing w:line="360" w:lineRule="exact"/>
        <w:ind w:firstLine="42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2.如果中标人不按中标通知书中规定签订合同，则按中标人违约处理。</w:t>
      </w:r>
    </w:p>
    <w:p>
      <w:pPr>
        <w:pStyle w:val="25"/>
        <w:spacing w:line="360" w:lineRule="exact"/>
        <w:ind w:firstLine="42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3.中标人因不可抗力或者自身原因不能履行政府采购合同的，采购人可以与中标人之后排名第一的中标候选供应商签订采购合同，以此类推。即</w:t>
      </w:r>
      <w:r>
        <w:rPr>
          <w:rFonts w:hint="eastAsia" w:hAnsi="宋体" w:cs="宋体"/>
          <w:color w:val="auto"/>
          <w:sz w:val="24"/>
        </w:rPr>
        <w:t>排名第一的中标候选人如放弃中标或因不可抗力提出不能履行合同，招标采购单位可以确定排定第二的中标候选人为中标人。排名第二的中标候选人因前款规定的同样原因不能签订合同的，招标采购单位可以确定排名第三的中标候选人为中标人，其余以此类推。采购人也可以决定重新采购。</w:t>
      </w:r>
    </w:p>
    <w:p>
      <w:pPr>
        <w:pStyle w:val="25"/>
        <w:snapToGrid w:val="0"/>
        <w:spacing w:line="360" w:lineRule="exact"/>
        <w:ind w:firstLine="315" w:firstLineChars="98"/>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八、其他事项</w:t>
      </w:r>
    </w:p>
    <w:p>
      <w:pPr>
        <w:pStyle w:val="25"/>
        <w:spacing w:line="360" w:lineRule="exact"/>
        <w:ind w:firstLine="42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招标代理服务费</w:t>
      </w:r>
      <w:bookmarkStart w:id="112" w:name="_Toc254970689"/>
      <w:bookmarkStart w:id="113" w:name="_Toc254970548"/>
      <w:r>
        <w:rPr>
          <w:rFonts w:hint="eastAsia" w:ascii="宋体" w:hAnsi="宋体" w:cs="宋体"/>
          <w:color w:val="auto"/>
          <w:sz w:val="24"/>
          <w:u w:val="single"/>
        </w:rPr>
        <w:t>以采购预算金额420万元为计费基数，参照国家计委《招标代理服务收费管理暂行办法》（计价格[2002]1980号）文（按货物类）标准计取，即人民币伍万零贰佰元整（¥50200.00），</w:t>
      </w:r>
      <w:r>
        <w:rPr>
          <w:rFonts w:hint="eastAsia" w:ascii="宋体" w:hAnsi="宋体" w:cs="宋体"/>
          <w:color w:val="auto"/>
          <w:sz w:val="24"/>
        </w:rPr>
        <w:t>向</w:t>
      </w:r>
      <w:r>
        <w:rPr>
          <w:rFonts w:hint="eastAsia" w:ascii="宋体" w:hAnsi="宋体" w:cs="宋体"/>
          <w:color w:val="auto"/>
          <w:sz w:val="24"/>
          <w:u w:val="single"/>
        </w:rPr>
        <w:t xml:space="preserve">  中标人 </w:t>
      </w:r>
      <w:r>
        <w:rPr>
          <w:rFonts w:hint="eastAsia" w:ascii="宋体" w:hAnsi="宋体" w:cs="宋体"/>
          <w:color w:val="auto"/>
          <w:sz w:val="24"/>
        </w:rPr>
        <w:t>收取</w:t>
      </w:r>
      <w:r>
        <w:rPr>
          <w:rFonts w:hint="eastAsia" w:ascii="宋体" w:hAnsi="宋体" w:cs="宋体"/>
          <w:color w:val="auto"/>
          <w:sz w:val="24"/>
          <w:lang w:eastAsia="zh-CN"/>
        </w:rPr>
        <w:t>。</w:t>
      </w:r>
      <w:r>
        <w:rPr>
          <w:rFonts w:hint="eastAsia" w:asciiTheme="minorEastAsia" w:hAnsiTheme="minorEastAsia" w:eastAsiaTheme="minorEastAsia"/>
          <w:color w:val="auto"/>
          <w:sz w:val="24"/>
          <w:szCs w:val="24"/>
        </w:rPr>
        <w:t>缴纳方式：转账。</w:t>
      </w:r>
    </w:p>
    <w:p>
      <w:pPr>
        <w:pStyle w:val="25"/>
        <w:snapToGrid w:val="0"/>
        <w:jc w:val="center"/>
        <w:outlineLvl w:val="0"/>
        <w:rPr>
          <w:rFonts w:hAnsi="宋体"/>
          <w:b/>
          <w:color w:val="auto"/>
          <w:sz w:val="30"/>
          <w:szCs w:val="30"/>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p>
    <w:p>
      <w:pPr>
        <w:pStyle w:val="2"/>
        <w:rPr>
          <w:rFonts w:hAnsi="宋体"/>
          <w:b/>
          <w:color w:val="auto"/>
          <w:sz w:val="44"/>
          <w:szCs w:val="44"/>
        </w:rPr>
      </w:pPr>
    </w:p>
    <w:p>
      <w:pPr>
        <w:pStyle w:val="3"/>
        <w:rPr>
          <w:rFonts w:hAnsi="宋体"/>
          <w:b/>
          <w:color w:val="auto"/>
          <w:sz w:val="44"/>
          <w:szCs w:val="44"/>
        </w:rPr>
      </w:pPr>
    </w:p>
    <w:p/>
    <w:p>
      <w:pPr>
        <w:pStyle w:val="3"/>
        <w:rPr>
          <w:rFonts w:hAnsi="宋体"/>
          <w:b/>
          <w:color w:val="auto"/>
          <w:sz w:val="44"/>
          <w:szCs w:val="44"/>
        </w:rPr>
      </w:pPr>
    </w:p>
    <w:p/>
    <w:p>
      <w:pPr>
        <w:pStyle w:val="25"/>
        <w:snapToGrid w:val="0"/>
        <w:jc w:val="center"/>
        <w:outlineLvl w:val="0"/>
        <w:rPr>
          <w:rFonts w:hAnsi="宋体"/>
          <w:b/>
          <w:color w:val="auto"/>
          <w:sz w:val="44"/>
          <w:szCs w:val="44"/>
        </w:rPr>
      </w:pPr>
    </w:p>
    <w:p>
      <w:pPr>
        <w:pStyle w:val="8"/>
        <w:rPr>
          <w:rFonts w:hAnsi="宋体"/>
          <w:b/>
          <w:color w:val="auto"/>
          <w:sz w:val="44"/>
          <w:szCs w:val="44"/>
        </w:rPr>
      </w:pPr>
    </w:p>
    <w:p>
      <w:pPr>
        <w:rPr>
          <w:rFonts w:hAnsi="宋体"/>
          <w:b/>
          <w:color w:val="auto"/>
          <w:sz w:val="44"/>
          <w:szCs w:val="44"/>
        </w:rPr>
      </w:pPr>
    </w:p>
    <w:p>
      <w:pPr>
        <w:pStyle w:val="2"/>
      </w:pPr>
    </w:p>
    <w:p>
      <w:pPr>
        <w:pStyle w:val="25"/>
        <w:snapToGrid w:val="0"/>
        <w:jc w:val="center"/>
        <w:outlineLvl w:val="0"/>
        <w:rPr>
          <w:rFonts w:hAnsi="宋体"/>
          <w:b/>
          <w:color w:val="auto"/>
          <w:sz w:val="44"/>
          <w:szCs w:val="44"/>
        </w:rPr>
      </w:pPr>
    </w:p>
    <w:p>
      <w:pPr>
        <w:pStyle w:val="8"/>
        <w:rPr>
          <w:rFonts w:hAnsi="宋体"/>
          <w:b/>
          <w:color w:val="auto"/>
          <w:sz w:val="44"/>
          <w:szCs w:val="44"/>
        </w:rPr>
      </w:pPr>
    </w:p>
    <w:p>
      <w:pPr>
        <w:rPr>
          <w:rFonts w:hAnsi="宋体"/>
          <w:b/>
          <w:color w:val="auto"/>
          <w:sz w:val="44"/>
          <w:szCs w:val="44"/>
        </w:rPr>
      </w:pPr>
    </w:p>
    <w:p>
      <w:pPr>
        <w:pStyle w:val="2"/>
        <w:rPr>
          <w:rFonts w:hAnsi="宋体"/>
          <w:b/>
          <w:color w:val="auto"/>
          <w:sz w:val="44"/>
          <w:szCs w:val="44"/>
        </w:rPr>
      </w:pPr>
    </w:p>
    <w:p>
      <w:pPr>
        <w:pStyle w:val="3"/>
        <w:rPr>
          <w:rFonts w:hAnsi="宋体"/>
          <w:b/>
          <w:color w:val="auto"/>
          <w:sz w:val="44"/>
          <w:szCs w:val="44"/>
        </w:rPr>
      </w:pPr>
    </w:p>
    <w:p>
      <w:pPr>
        <w:rPr>
          <w:rFonts w:hAnsi="宋体"/>
          <w:b/>
          <w:color w:val="auto"/>
          <w:sz w:val="44"/>
          <w:szCs w:val="44"/>
        </w:rPr>
      </w:pPr>
    </w:p>
    <w:p>
      <w:pPr>
        <w:pStyle w:val="2"/>
        <w:rPr>
          <w:rFonts w:hAnsi="宋体"/>
          <w:b/>
          <w:color w:val="auto"/>
          <w:sz w:val="44"/>
          <w:szCs w:val="44"/>
        </w:rPr>
      </w:pPr>
    </w:p>
    <w:p>
      <w:pPr>
        <w:pStyle w:val="3"/>
        <w:rPr>
          <w:rFonts w:hAnsi="宋体"/>
          <w:b/>
          <w:color w:val="auto"/>
          <w:sz w:val="44"/>
          <w:szCs w:val="44"/>
        </w:rPr>
      </w:pPr>
    </w:p>
    <w:p/>
    <w:p>
      <w:pPr>
        <w:pStyle w:val="25"/>
        <w:snapToGrid w:val="0"/>
        <w:jc w:val="center"/>
        <w:outlineLvl w:val="0"/>
        <w:rPr>
          <w:rFonts w:hAnsi="宋体"/>
          <w:b/>
          <w:color w:val="auto"/>
          <w:sz w:val="44"/>
          <w:szCs w:val="44"/>
        </w:rPr>
      </w:pPr>
    </w:p>
    <w:p>
      <w:pPr>
        <w:pStyle w:val="25"/>
        <w:snapToGrid w:val="0"/>
        <w:jc w:val="center"/>
        <w:outlineLvl w:val="0"/>
        <w:rPr>
          <w:rFonts w:hAnsi="宋体"/>
          <w:b/>
          <w:color w:val="auto"/>
          <w:sz w:val="44"/>
          <w:szCs w:val="44"/>
        </w:rPr>
      </w:pPr>
      <w:bookmarkStart w:id="114" w:name="_Toc11262"/>
      <w:r>
        <w:rPr>
          <w:rFonts w:hint="eastAsia" w:hAnsi="宋体"/>
          <w:b/>
          <w:color w:val="auto"/>
          <w:sz w:val="44"/>
          <w:szCs w:val="44"/>
        </w:rPr>
        <w:t>第四章  评标办法及评分标准</w:t>
      </w:r>
      <w:bookmarkEnd w:id="112"/>
      <w:bookmarkEnd w:id="113"/>
      <w:bookmarkEnd w:id="114"/>
    </w:p>
    <w:p>
      <w:pPr>
        <w:pStyle w:val="25"/>
        <w:outlineLvl w:val="0"/>
        <w:rPr>
          <w:rFonts w:hAnsi="宋体"/>
          <w:b/>
          <w:color w:val="auto"/>
        </w:rPr>
      </w:pPr>
      <w:bookmarkStart w:id="115" w:name="_Toc254970690"/>
      <w:bookmarkStart w:id="116" w:name="_Toc254970549"/>
    </w:p>
    <w:bookmarkEnd w:id="115"/>
    <w:bookmarkEnd w:id="116"/>
    <w:p>
      <w:pPr>
        <w:ind w:firstLine="643" w:firstLineChars="200"/>
        <w:jc w:val="center"/>
        <w:rPr>
          <w:rFonts w:ascii="宋体" w:hAnsi="宋体"/>
          <w:b/>
          <w:color w:val="auto"/>
          <w:sz w:val="32"/>
        </w:rPr>
      </w:pPr>
    </w:p>
    <w:p>
      <w:pPr>
        <w:ind w:firstLine="643" w:firstLineChars="200"/>
        <w:jc w:val="center"/>
        <w:rPr>
          <w:rFonts w:ascii="宋体" w:hAnsi="宋体"/>
          <w:b/>
          <w:color w:val="auto"/>
          <w:sz w:val="32"/>
        </w:rPr>
      </w:pPr>
    </w:p>
    <w:p>
      <w:pPr>
        <w:ind w:firstLine="643" w:firstLineChars="200"/>
        <w:jc w:val="center"/>
        <w:rPr>
          <w:rFonts w:ascii="宋体" w:hAnsi="宋体"/>
          <w:b/>
          <w:color w:val="auto"/>
          <w:sz w:val="32"/>
        </w:rPr>
      </w:pPr>
    </w:p>
    <w:p>
      <w:pPr>
        <w:ind w:firstLine="643" w:firstLineChars="200"/>
        <w:jc w:val="center"/>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rPr>
          <w:rFonts w:ascii="宋体" w:hAnsi="宋体"/>
          <w:b/>
          <w:color w:val="auto"/>
          <w:sz w:val="32"/>
        </w:rPr>
      </w:pPr>
    </w:p>
    <w:p>
      <w:pPr>
        <w:pStyle w:val="6"/>
        <w:ind w:firstLine="0"/>
        <w:rPr>
          <w:rFonts w:ascii="宋体" w:hAnsi="宋体"/>
          <w:b/>
          <w:color w:val="auto"/>
          <w:sz w:val="32"/>
        </w:rPr>
      </w:pPr>
    </w:p>
    <w:p>
      <w:pPr>
        <w:ind w:firstLine="643" w:firstLineChars="200"/>
        <w:jc w:val="center"/>
        <w:rPr>
          <w:rFonts w:ascii="宋体" w:hAnsi="宋体"/>
          <w:b/>
          <w:color w:val="auto"/>
          <w:sz w:val="32"/>
        </w:rPr>
      </w:pPr>
      <w:r>
        <w:rPr>
          <w:rFonts w:hint="eastAsia" w:ascii="宋体" w:hAnsi="宋体"/>
          <w:b/>
          <w:color w:val="auto"/>
          <w:sz w:val="32"/>
        </w:rPr>
        <w:t>评标方法和评标标准（综合评分法）</w:t>
      </w:r>
    </w:p>
    <w:p>
      <w:pPr>
        <w:pStyle w:val="25"/>
        <w:spacing w:line="400" w:lineRule="exact"/>
        <w:ind w:firstLine="48" w:firstLineChars="20"/>
        <w:rPr>
          <w:rFonts w:hAnsi="宋体" w:cs="宋体"/>
          <w:b/>
          <w:color w:val="auto"/>
          <w:sz w:val="24"/>
          <w:szCs w:val="24"/>
        </w:rPr>
      </w:pPr>
      <w:r>
        <w:rPr>
          <w:rFonts w:hint="eastAsia" w:hAnsi="宋体" w:cs="宋体"/>
          <w:b/>
          <w:color w:val="auto"/>
          <w:sz w:val="24"/>
          <w:szCs w:val="24"/>
        </w:rPr>
        <w:t>一、评标原则</w:t>
      </w:r>
    </w:p>
    <w:p>
      <w:pPr>
        <w:pStyle w:val="25"/>
        <w:spacing w:line="400" w:lineRule="exact"/>
        <w:ind w:firstLine="480" w:firstLineChars="200"/>
        <w:rPr>
          <w:rFonts w:hAnsi="宋体" w:cs="宋体"/>
          <w:bCs/>
          <w:color w:val="auto"/>
          <w:sz w:val="24"/>
          <w:szCs w:val="24"/>
        </w:rPr>
      </w:pPr>
      <w:r>
        <w:rPr>
          <w:rFonts w:hint="eastAsia" w:hAnsi="宋体" w:cs="宋体"/>
          <w:bCs/>
          <w:color w:val="auto"/>
          <w:sz w:val="24"/>
          <w:szCs w:val="24"/>
        </w:rPr>
        <w:t>（一）评委构成：本招标采购项目的评委分别由依法组成的专家、采购单位代表共 5人以上单数构成，其中专家人数不少于成员总数的三分之二。</w:t>
      </w:r>
    </w:p>
    <w:p>
      <w:pPr>
        <w:pStyle w:val="34"/>
        <w:spacing w:line="400" w:lineRule="exact"/>
        <w:ind w:left="0" w:firstLine="480" w:firstLineChars="200"/>
        <w:rPr>
          <w:rFonts w:ascii="宋体" w:hAnsi="宋体" w:cs="宋体"/>
          <w:b/>
          <w:bCs/>
          <w:color w:val="auto"/>
          <w:sz w:val="24"/>
          <w:szCs w:val="24"/>
        </w:rPr>
      </w:pPr>
      <w:r>
        <w:rPr>
          <w:rFonts w:hint="eastAsia" w:ascii="宋体" w:hAnsi="宋体" w:cs="宋体"/>
          <w:bCs/>
          <w:color w:val="auto"/>
          <w:sz w:val="24"/>
          <w:szCs w:val="24"/>
        </w:rPr>
        <w:t>（二）评标依据：评委将以招投标文件为评标依据，对投标人的投标报价、服务方案、</w:t>
      </w:r>
      <w:r>
        <w:rPr>
          <w:rFonts w:hint="eastAsia" w:ascii="宋体" w:hAnsi="宋体" w:cs="宋体"/>
          <w:bCs/>
          <w:color w:val="auto"/>
          <w:sz w:val="24"/>
          <w:szCs w:val="24"/>
          <w:lang w:val="en-US" w:eastAsia="zh-CN"/>
        </w:rPr>
        <w:t>售后服务</w:t>
      </w:r>
      <w:r>
        <w:rPr>
          <w:rFonts w:hint="eastAsia" w:ascii="宋体" w:hAnsi="宋体" w:cs="宋体"/>
          <w:bCs/>
          <w:color w:val="auto"/>
          <w:sz w:val="24"/>
          <w:szCs w:val="24"/>
        </w:rPr>
        <w:t>等内容按百分制打分。其中</w:t>
      </w:r>
      <w:r>
        <w:rPr>
          <w:rFonts w:hint="eastAsia" w:ascii="宋体" w:hAnsi="宋体" w:cs="宋体"/>
          <w:b/>
          <w:color w:val="auto"/>
          <w:kern w:val="2"/>
          <w:sz w:val="24"/>
          <w:szCs w:val="24"/>
        </w:rPr>
        <w:t>价格分</w:t>
      </w:r>
      <w:r>
        <w:rPr>
          <w:rFonts w:hint="eastAsia" w:ascii="宋体" w:hAnsi="宋体" w:cs="宋体"/>
          <w:b/>
          <w:color w:val="auto"/>
          <w:kern w:val="2"/>
          <w:sz w:val="24"/>
          <w:szCs w:val="24"/>
          <w:u w:val="single"/>
        </w:rPr>
        <w:t>30</w:t>
      </w:r>
      <w:r>
        <w:rPr>
          <w:rFonts w:hint="eastAsia" w:ascii="宋体" w:hAnsi="宋体" w:cs="宋体"/>
          <w:b/>
          <w:color w:val="auto"/>
          <w:kern w:val="2"/>
          <w:sz w:val="24"/>
          <w:szCs w:val="24"/>
        </w:rPr>
        <w:t>分；技术分</w:t>
      </w:r>
      <w:r>
        <w:rPr>
          <w:rFonts w:hint="eastAsia" w:ascii="宋体" w:hAnsi="宋体" w:cs="宋体"/>
          <w:b/>
          <w:color w:val="auto"/>
          <w:kern w:val="2"/>
          <w:sz w:val="24"/>
          <w:szCs w:val="24"/>
          <w:u w:val="single"/>
          <w:lang w:val="en-US" w:eastAsia="zh-CN"/>
        </w:rPr>
        <w:t>55</w:t>
      </w:r>
      <w:r>
        <w:rPr>
          <w:rFonts w:hint="eastAsia" w:ascii="宋体" w:hAnsi="宋体" w:cs="宋体"/>
          <w:b/>
          <w:color w:val="auto"/>
          <w:kern w:val="2"/>
          <w:sz w:val="24"/>
          <w:szCs w:val="24"/>
        </w:rPr>
        <w:t>分；商务分</w:t>
      </w:r>
      <w:r>
        <w:rPr>
          <w:rFonts w:hint="eastAsia" w:ascii="宋体" w:hAnsi="宋体" w:cs="宋体"/>
          <w:b/>
          <w:color w:val="auto"/>
          <w:kern w:val="2"/>
          <w:sz w:val="24"/>
          <w:szCs w:val="24"/>
          <w:u w:val="single"/>
          <w:lang w:val="en-US" w:eastAsia="zh-CN"/>
        </w:rPr>
        <w:t>1</w:t>
      </w:r>
      <w:r>
        <w:rPr>
          <w:rFonts w:hint="eastAsia" w:ascii="宋体" w:hAnsi="宋体" w:cs="宋体"/>
          <w:b/>
          <w:color w:val="auto"/>
          <w:kern w:val="2"/>
          <w:sz w:val="24"/>
          <w:szCs w:val="24"/>
          <w:u w:val="single"/>
        </w:rPr>
        <w:t>5</w:t>
      </w:r>
      <w:r>
        <w:rPr>
          <w:rFonts w:hint="eastAsia" w:ascii="宋体" w:hAnsi="宋体" w:cs="宋体"/>
          <w:b/>
          <w:color w:val="auto"/>
          <w:kern w:val="2"/>
          <w:sz w:val="24"/>
          <w:szCs w:val="24"/>
        </w:rPr>
        <w:t>分。</w:t>
      </w:r>
    </w:p>
    <w:p>
      <w:pPr>
        <w:pStyle w:val="25"/>
        <w:spacing w:line="400" w:lineRule="exact"/>
        <w:ind w:firstLine="480" w:firstLineChars="200"/>
        <w:rPr>
          <w:rFonts w:hAnsi="宋体" w:cs="宋体"/>
          <w:bCs/>
          <w:color w:val="auto"/>
          <w:sz w:val="24"/>
          <w:szCs w:val="24"/>
        </w:rPr>
      </w:pPr>
      <w:r>
        <w:rPr>
          <w:rFonts w:hint="eastAsia" w:hAnsi="宋体" w:cs="宋体"/>
          <w:bCs/>
          <w:color w:val="auto"/>
          <w:sz w:val="24"/>
          <w:szCs w:val="24"/>
        </w:rPr>
        <w:t>（三）评标方式：以封闭方式进行。</w:t>
      </w:r>
    </w:p>
    <w:p>
      <w:pPr>
        <w:pStyle w:val="25"/>
        <w:spacing w:line="400" w:lineRule="exact"/>
        <w:rPr>
          <w:rFonts w:hAnsi="宋体" w:cs="宋体"/>
          <w:b/>
          <w:color w:val="auto"/>
          <w:sz w:val="24"/>
          <w:szCs w:val="24"/>
        </w:rPr>
      </w:pPr>
      <w:r>
        <w:rPr>
          <w:rFonts w:hint="eastAsia" w:hAnsi="宋体" w:cs="宋体"/>
          <w:b/>
          <w:color w:val="auto"/>
          <w:sz w:val="24"/>
          <w:szCs w:val="24"/>
        </w:rPr>
        <w:t>二、评定方法</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（一）对进入详评的，采用百分制综合评分法。</w:t>
      </w:r>
    </w:p>
    <w:p>
      <w:pPr>
        <w:pStyle w:val="25"/>
        <w:spacing w:line="400" w:lineRule="exact"/>
        <w:ind w:firstLine="475" w:firstLineChars="198"/>
        <w:rPr>
          <w:rFonts w:hAnsi="宋体" w:cs="宋体"/>
          <w:color w:val="auto"/>
          <w:spacing w:val="-6"/>
          <w:sz w:val="24"/>
          <w:szCs w:val="24"/>
        </w:rPr>
      </w:pPr>
      <w:r>
        <w:rPr>
          <w:rFonts w:hint="eastAsia" w:hAnsi="宋体" w:cs="宋体"/>
          <w:bCs/>
          <w:color w:val="auto"/>
          <w:sz w:val="24"/>
          <w:szCs w:val="24"/>
        </w:rPr>
        <w:t>（二）</w:t>
      </w:r>
      <w:r>
        <w:rPr>
          <w:rFonts w:hint="eastAsia" w:hAnsi="宋体" w:cs="宋体"/>
          <w:color w:val="auto"/>
          <w:spacing w:val="-6"/>
          <w:sz w:val="24"/>
          <w:szCs w:val="24"/>
        </w:rPr>
        <w:t>根据《政府采购促进中小企业发展管理办法》（财库〔2020〕46号）的规定：</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对参加政府采购活动并依法提供《中小企业声明函》的小微企业，对其产品价格给予10%的扣除，用扣除后的价格参与评审，即：即：</w:t>
      </w:r>
      <w:r>
        <w:rPr>
          <w:rFonts w:hint="eastAsia" w:hAnsi="宋体" w:cs="宋体"/>
          <w:bCs/>
          <w:color w:val="auto"/>
          <w:spacing w:val="-6"/>
          <w:sz w:val="24"/>
          <w:szCs w:val="24"/>
        </w:rPr>
        <w:t>评标价</w:t>
      </w:r>
      <w:r>
        <w:rPr>
          <w:rFonts w:hint="eastAsia" w:hAnsi="宋体" w:cs="宋体"/>
          <w:bCs/>
          <w:color w:val="auto"/>
          <w:sz w:val="24"/>
          <w:szCs w:val="24"/>
        </w:rPr>
        <w:t>P</w:t>
      </w:r>
      <w:r>
        <w:rPr>
          <w:rFonts w:hint="eastAsia" w:hAnsi="宋体" w:cs="宋体"/>
          <w:bCs/>
          <w:color w:val="auto"/>
          <w:sz w:val="24"/>
          <w:szCs w:val="24"/>
          <w:vertAlign w:val="subscript"/>
        </w:rPr>
        <w:t xml:space="preserve">P </w:t>
      </w:r>
      <w:r>
        <w:rPr>
          <w:rFonts w:hint="eastAsia" w:hAnsi="宋体" w:cs="宋体"/>
          <w:bCs/>
          <w:color w:val="auto"/>
          <w:sz w:val="24"/>
          <w:szCs w:val="24"/>
        </w:rPr>
        <w:t>=投标报价P</w:t>
      </w:r>
      <w:r>
        <w:rPr>
          <w:rFonts w:hint="eastAsia" w:hAnsi="宋体" w:cs="宋体"/>
          <w:bCs/>
          <w:color w:val="auto"/>
          <w:sz w:val="24"/>
          <w:szCs w:val="24"/>
          <w:vertAlign w:val="subscript"/>
        </w:rPr>
        <w:t>i</w:t>
      </w:r>
      <w:r>
        <w:rPr>
          <w:rFonts w:hint="eastAsia" w:hAnsi="宋体" w:cs="宋体"/>
          <w:bCs/>
          <w:color w:val="auto"/>
          <w:sz w:val="24"/>
          <w:szCs w:val="24"/>
        </w:rPr>
        <w:t>-10%×投标报价P</w:t>
      </w:r>
      <w:r>
        <w:rPr>
          <w:rFonts w:hint="eastAsia" w:hAnsi="宋体" w:cs="宋体"/>
          <w:bCs/>
          <w:color w:val="auto"/>
          <w:sz w:val="24"/>
          <w:szCs w:val="24"/>
          <w:vertAlign w:val="subscript"/>
        </w:rPr>
        <w:t>i</w:t>
      </w:r>
      <w:r>
        <w:rPr>
          <w:rFonts w:hint="eastAsia" w:hAnsi="宋体" w:cs="宋体"/>
          <w:color w:val="auto"/>
          <w:sz w:val="24"/>
          <w:szCs w:val="24"/>
        </w:rPr>
        <w:t>。（供应商须如实填写中小企业声明函，并对声明的真实性负责）</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结果同时公告其《残疾人福利性单位声明函》，接受社会监督。</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对于不属于以上情形的投标人，其投标报价即为评标价。</w:t>
      </w:r>
    </w:p>
    <w:p>
      <w:pPr>
        <w:pStyle w:val="25"/>
        <w:spacing w:line="400" w:lineRule="exact"/>
        <w:ind w:firstLine="480" w:firstLineChars="200"/>
        <w:rPr>
          <w:rFonts w:hAnsi="宋体" w:cs="宋体"/>
          <w:color w:val="auto"/>
          <w:sz w:val="24"/>
          <w:szCs w:val="24"/>
        </w:rPr>
      </w:pPr>
      <w:r>
        <w:rPr>
          <w:rFonts w:hint="eastAsia" w:hAnsi="宋体" w:cs="宋体"/>
          <w:color w:val="auto"/>
          <w:sz w:val="24"/>
          <w:szCs w:val="24"/>
        </w:rPr>
        <w:t>（三）计分办法（按四舍五入取至百分位）：</w:t>
      </w:r>
    </w:p>
    <w:p>
      <w:pPr>
        <w:pStyle w:val="25"/>
        <w:wordWrap w:val="0"/>
        <w:snapToGrid w:val="0"/>
        <w:spacing w:line="400" w:lineRule="exact"/>
        <w:ind w:firstLine="487" w:firstLineChars="202"/>
        <w:rPr>
          <w:rFonts w:hAnsi="宋体" w:cs="宋体"/>
          <w:b/>
          <w:color w:val="auto"/>
          <w:sz w:val="24"/>
          <w:szCs w:val="24"/>
        </w:rPr>
      </w:pPr>
      <w:bookmarkStart w:id="117" w:name="_Toc22054209"/>
      <w:bookmarkStart w:id="118" w:name="_Toc453061765"/>
      <w:r>
        <w:rPr>
          <w:rFonts w:hint="eastAsia" w:hAnsi="宋体" w:cs="宋体"/>
          <w:b/>
          <w:color w:val="auto"/>
          <w:sz w:val="24"/>
          <w:szCs w:val="24"/>
        </w:rPr>
        <w:t>1、价格分…………………………………………………………………………30分</w:t>
      </w:r>
      <w:bookmarkEnd w:id="117"/>
    </w:p>
    <w:p>
      <w:pPr>
        <w:pStyle w:val="25"/>
        <w:wordWrap w:val="0"/>
        <w:snapToGrid w:val="0"/>
        <w:spacing w:line="400" w:lineRule="exact"/>
        <w:ind w:firstLine="484" w:firstLineChars="202"/>
        <w:rPr>
          <w:rFonts w:hAnsi="宋体" w:cs="宋体"/>
          <w:color w:val="auto"/>
          <w:sz w:val="24"/>
          <w:szCs w:val="24"/>
        </w:rPr>
      </w:pPr>
      <w:r>
        <w:rPr>
          <w:rFonts w:hint="eastAsia" w:hAnsi="宋体" w:cs="宋体"/>
          <w:color w:val="auto"/>
          <w:sz w:val="24"/>
          <w:szCs w:val="24"/>
        </w:rPr>
        <w:t>1.1 评标价为投标人的投标报价进行政策性扣除后的价格，评标价只是作为评标时使用。最终中标人的中标金额＝投标报价。</w:t>
      </w:r>
    </w:p>
    <w:p>
      <w:pPr>
        <w:pStyle w:val="25"/>
        <w:wordWrap w:val="0"/>
        <w:snapToGrid w:val="0"/>
        <w:spacing w:line="400" w:lineRule="exact"/>
        <w:ind w:firstLine="484" w:firstLineChars="202"/>
        <w:rPr>
          <w:rFonts w:hAnsi="宋体" w:cs="宋体"/>
          <w:color w:val="auto"/>
          <w:sz w:val="24"/>
          <w:szCs w:val="24"/>
        </w:rPr>
      </w:pPr>
      <w:r>
        <w:rPr>
          <w:rFonts w:hint="eastAsia" w:hAnsi="宋体" w:cs="宋体"/>
          <w:color w:val="auto"/>
          <w:sz w:val="24"/>
          <w:szCs w:val="24"/>
        </w:rPr>
        <w:t>1.2 以进入综合评分环节的最低的评标价为基准价，基准价报价得分为30分。</w:t>
      </w:r>
    </w:p>
    <w:p>
      <w:pPr>
        <w:pStyle w:val="25"/>
        <w:wordWrap w:val="0"/>
        <w:snapToGrid w:val="0"/>
        <w:spacing w:line="400" w:lineRule="exact"/>
        <w:ind w:firstLine="484" w:firstLineChars="202"/>
        <w:rPr>
          <w:rFonts w:hAnsi="宋体" w:cs="宋体"/>
          <w:color w:val="auto"/>
          <w:sz w:val="24"/>
          <w:szCs w:val="24"/>
        </w:rPr>
      </w:pPr>
      <w:r>
        <w:rPr>
          <w:rFonts w:hint="eastAsia" w:hAnsi="宋体" w:cs="宋体"/>
          <w:color w:val="auto"/>
          <w:sz w:val="24"/>
          <w:szCs w:val="24"/>
        </w:rPr>
        <w:t>1.3 价格分计算公式：某投标人价格分=基准价/某投标人评标价金额×30分。</w:t>
      </w:r>
    </w:p>
    <w:p>
      <w:pPr>
        <w:pStyle w:val="25"/>
        <w:wordWrap w:val="0"/>
        <w:snapToGrid w:val="0"/>
        <w:spacing w:line="400" w:lineRule="exact"/>
        <w:ind w:firstLine="484" w:firstLineChars="202"/>
        <w:rPr>
          <w:rFonts w:hAnsi="宋体" w:cs="宋体"/>
          <w:color w:val="auto"/>
          <w:sz w:val="24"/>
          <w:szCs w:val="24"/>
        </w:rPr>
      </w:pPr>
      <w:r>
        <w:rPr>
          <w:rFonts w:hint="eastAsia" w:hAnsi="宋体" w:cs="宋体"/>
          <w:color w:val="auto"/>
          <w:sz w:val="24"/>
          <w:szCs w:val="24"/>
        </w:rPr>
        <w:t>1.4 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书面说明和证明材料是指：评标委员会有权要求投标人在规定的时间内提供本项目成本分析报告，同时提供（包括但不限于）以下支撑证明材料：投标文件中投标人自身出具的产品详细价格构成说明函原件[包括进货成本、管理费用、人员成本构成、物流运输成本、税收等所有成本和利润；提供近两年经第三方具备审计资质的机构出具的审计报告（包括其固定资产成本及折旧、管理成本、人工费成本（如人员工资、奖金、福利及差旅等费用、税收等所有成本及利润）复印件（原件现场备查）；非生产厂家投标人同时还须提供全部货物生产厂家出具的详细价格构成说明函原件[包括进货成本、管理费用、人员成本构成、物流运输成本、税收等所有成本和利润；提供近两年经第三方具备审计资质的机构出具的审计报告（包括其固定资产成本及折旧、管理成本、人工费成本（如人员工资、奖金、福利及差旅等费用、税收等所有成本及利润）复印件（原件现场备查）；提供至少3个类似业绩的费用成本组成明细（需要附上合同复印件，原件现场备查）]及相关证明材料、全部货物生产厂家的联系人和联系电话以供确认。以上资料必须齐全，并且相关资料真实性及合理性必须完全为评标委员会所接受。如未在规定时间内提供以上材料或材料不能证明其报价合理性的，将作无效投标处理 。投标人可提前做好相关材料准备工作。】</w:t>
      </w:r>
    </w:p>
    <w:p>
      <w:pPr>
        <w:pStyle w:val="25"/>
        <w:snapToGrid w:val="0"/>
        <w:spacing w:line="400" w:lineRule="exact"/>
        <w:ind w:left="418" w:leftChars="199"/>
        <w:jc w:val="left"/>
        <w:rPr>
          <w:rFonts w:hAnsi="宋体" w:cs="宋体"/>
          <w:b/>
          <w:bCs/>
          <w:color w:val="auto"/>
          <w:sz w:val="24"/>
          <w:szCs w:val="24"/>
        </w:rPr>
      </w:pPr>
      <w:r>
        <w:rPr>
          <w:rFonts w:hint="eastAsia" w:hAnsi="宋体" w:cs="宋体"/>
          <w:b/>
          <w:bCs/>
          <w:color w:val="auto"/>
          <w:sz w:val="24"/>
          <w:szCs w:val="24"/>
        </w:rPr>
        <w:t>2、技术分………………………………………………………………………</w:t>
      </w:r>
      <w:r>
        <w:rPr>
          <w:rFonts w:hint="eastAsia" w:hAnsi="宋体" w:cs="宋体"/>
          <w:b/>
          <w:bCs/>
          <w:color w:val="auto"/>
          <w:sz w:val="24"/>
          <w:szCs w:val="24"/>
          <w:lang w:val="en-US" w:eastAsia="zh-CN"/>
        </w:rPr>
        <w:t>55</w:t>
      </w:r>
      <w:r>
        <w:rPr>
          <w:rFonts w:hint="eastAsia" w:hAnsi="宋体" w:cs="宋体"/>
          <w:b/>
          <w:bCs/>
          <w:color w:val="auto"/>
          <w:sz w:val="24"/>
          <w:szCs w:val="24"/>
        </w:rPr>
        <w:t>分</w:t>
      </w:r>
    </w:p>
    <w:p>
      <w:pPr>
        <w:pStyle w:val="25"/>
        <w:snapToGrid w:val="0"/>
        <w:spacing w:line="400" w:lineRule="exact"/>
        <w:ind w:firstLine="482" w:firstLineChars="200"/>
        <w:rPr>
          <w:rFonts w:hAnsi="宋体" w:cs="宋体"/>
          <w:b/>
          <w:color w:val="auto"/>
          <w:sz w:val="24"/>
          <w:szCs w:val="24"/>
        </w:rPr>
      </w:pPr>
      <w:r>
        <w:rPr>
          <w:rFonts w:hint="eastAsia" w:hAnsi="宋体" w:cs="宋体"/>
          <w:b/>
          <w:color w:val="auto"/>
          <w:sz w:val="24"/>
          <w:szCs w:val="24"/>
        </w:rPr>
        <w:t>（1）对招标文件</w:t>
      </w:r>
      <w:r>
        <w:rPr>
          <w:rFonts w:hint="eastAsia" w:hAnsi="宋体" w:cs="宋体"/>
          <w:b/>
          <w:bCs/>
          <w:color w:val="auto"/>
          <w:sz w:val="24"/>
          <w:szCs w:val="24"/>
        </w:rPr>
        <w:t>一般参数</w:t>
      </w:r>
      <w:r>
        <w:rPr>
          <w:rFonts w:hint="eastAsia" w:hAnsi="宋体" w:cs="宋体"/>
          <w:b/>
          <w:color w:val="auto"/>
          <w:sz w:val="24"/>
          <w:szCs w:val="24"/>
        </w:rPr>
        <w:t>的响应程度分</w:t>
      </w:r>
      <w:r>
        <w:rPr>
          <w:rFonts w:hint="eastAsia" w:hAnsi="宋体" w:cs="宋体"/>
          <w:b/>
          <w:bCs/>
          <w:color w:val="auto"/>
          <w:sz w:val="24"/>
          <w:szCs w:val="24"/>
        </w:rPr>
        <w:t>（满分</w:t>
      </w:r>
      <w:r>
        <w:rPr>
          <w:rFonts w:hint="eastAsia" w:hAnsi="宋体" w:cs="宋体"/>
          <w:b/>
          <w:bCs/>
          <w:color w:val="auto"/>
          <w:sz w:val="24"/>
          <w:szCs w:val="24"/>
          <w:lang w:val="en-US" w:eastAsia="zh-CN"/>
        </w:rPr>
        <w:t>2</w:t>
      </w:r>
      <w:r>
        <w:rPr>
          <w:rFonts w:hint="eastAsia" w:hAnsi="宋体" w:cs="宋体"/>
          <w:b/>
          <w:bCs/>
          <w:color w:val="auto"/>
          <w:sz w:val="24"/>
          <w:szCs w:val="24"/>
        </w:rPr>
        <w:t>0</w:t>
      </w:r>
      <w:r>
        <w:rPr>
          <w:rFonts w:hint="eastAsia" w:hAnsi="宋体" w:cs="宋体"/>
          <w:b/>
          <w:color w:val="auto"/>
          <w:sz w:val="24"/>
          <w:szCs w:val="24"/>
        </w:rPr>
        <w:t>分</w:t>
      </w:r>
      <w:r>
        <w:rPr>
          <w:rFonts w:hint="eastAsia" w:hAnsi="宋体" w:cs="宋体"/>
          <w:b/>
          <w:bCs/>
          <w:color w:val="auto"/>
          <w:sz w:val="24"/>
          <w:szCs w:val="24"/>
        </w:rPr>
        <w:t>）</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根据所投货物对项目要求及技术需求中响应程度打分。</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一档0分：有</w:t>
      </w:r>
      <w:r>
        <w:rPr>
          <w:rFonts w:hAnsi="宋体" w:cs="宋体"/>
          <w:color w:val="auto"/>
          <w:sz w:val="24"/>
          <w:szCs w:val="24"/>
        </w:rPr>
        <w:t>5</w:t>
      </w:r>
      <w:r>
        <w:rPr>
          <w:rFonts w:hint="eastAsia" w:hAnsi="宋体" w:cs="宋体"/>
          <w:color w:val="auto"/>
          <w:sz w:val="24"/>
          <w:szCs w:val="24"/>
        </w:rPr>
        <w:t>项以上“▲”参数或</w:t>
      </w:r>
      <w:r>
        <w:rPr>
          <w:rFonts w:hAnsi="宋体" w:cs="宋体"/>
          <w:color w:val="auto"/>
          <w:sz w:val="24"/>
          <w:szCs w:val="24"/>
        </w:rPr>
        <w:t>6</w:t>
      </w:r>
      <w:r>
        <w:rPr>
          <w:rFonts w:hint="eastAsia" w:hAnsi="宋体" w:cs="宋体"/>
          <w:color w:val="auto"/>
          <w:sz w:val="24"/>
          <w:szCs w:val="24"/>
        </w:rPr>
        <w:t>项以上一般参数指标负偏离。</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二档5分：有</w:t>
      </w:r>
      <w:r>
        <w:rPr>
          <w:rFonts w:hAnsi="宋体" w:cs="宋体"/>
          <w:color w:val="auto"/>
          <w:sz w:val="24"/>
          <w:szCs w:val="24"/>
        </w:rPr>
        <w:t>3</w:t>
      </w:r>
      <w:r>
        <w:rPr>
          <w:rFonts w:hint="eastAsia" w:hAnsi="宋体" w:cs="宋体"/>
          <w:color w:val="auto"/>
          <w:sz w:val="24"/>
          <w:szCs w:val="24"/>
        </w:rPr>
        <w:t>-</w:t>
      </w:r>
      <w:r>
        <w:rPr>
          <w:rFonts w:hAnsi="宋体" w:cs="宋体"/>
          <w:color w:val="auto"/>
          <w:sz w:val="24"/>
          <w:szCs w:val="24"/>
        </w:rPr>
        <w:t>4</w:t>
      </w:r>
      <w:r>
        <w:rPr>
          <w:rFonts w:hint="eastAsia" w:hAnsi="宋体" w:cs="宋体"/>
          <w:color w:val="auto"/>
          <w:sz w:val="24"/>
          <w:szCs w:val="24"/>
        </w:rPr>
        <w:t>项“▲”参数或</w:t>
      </w:r>
      <w:r>
        <w:rPr>
          <w:rFonts w:hAnsi="宋体" w:cs="宋体"/>
          <w:color w:val="auto"/>
          <w:sz w:val="24"/>
          <w:szCs w:val="24"/>
        </w:rPr>
        <w:t>4</w:t>
      </w:r>
      <w:r>
        <w:rPr>
          <w:rFonts w:hint="eastAsia" w:hAnsi="宋体" w:cs="宋体"/>
          <w:color w:val="auto"/>
          <w:sz w:val="24"/>
          <w:szCs w:val="24"/>
        </w:rPr>
        <w:t>-</w:t>
      </w:r>
      <w:r>
        <w:rPr>
          <w:rFonts w:hAnsi="宋体" w:cs="宋体"/>
          <w:color w:val="auto"/>
          <w:sz w:val="24"/>
          <w:szCs w:val="24"/>
        </w:rPr>
        <w:t>5</w:t>
      </w:r>
      <w:r>
        <w:rPr>
          <w:rFonts w:hint="eastAsia" w:hAnsi="宋体" w:cs="宋体"/>
          <w:color w:val="auto"/>
          <w:sz w:val="24"/>
          <w:szCs w:val="24"/>
        </w:rPr>
        <w:t>项一般参数指标负偏离。</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三档15分：有</w:t>
      </w:r>
      <w:r>
        <w:rPr>
          <w:rFonts w:hAnsi="宋体" w:cs="宋体"/>
          <w:color w:val="auto"/>
          <w:sz w:val="24"/>
          <w:szCs w:val="24"/>
        </w:rPr>
        <w:t>1</w:t>
      </w:r>
      <w:r>
        <w:rPr>
          <w:rFonts w:hint="eastAsia" w:hAnsi="宋体" w:cs="宋体"/>
          <w:color w:val="auto"/>
          <w:sz w:val="24"/>
          <w:szCs w:val="24"/>
        </w:rPr>
        <w:t>-</w:t>
      </w:r>
      <w:r>
        <w:rPr>
          <w:rFonts w:hAnsi="宋体" w:cs="宋体"/>
          <w:color w:val="auto"/>
          <w:sz w:val="24"/>
          <w:szCs w:val="24"/>
        </w:rPr>
        <w:t>2</w:t>
      </w:r>
      <w:r>
        <w:rPr>
          <w:rFonts w:hint="eastAsia" w:hAnsi="宋体" w:cs="宋体"/>
          <w:color w:val="auto"/>
          <w:sz w:val="24"/>
          <w:szCs w:val="24"/>
        </w:rPr>
        <w:t>项“▲”参数或2</w:t>
      </w:r>
      <w:r>
        <w:rPr>
          <w:rFonts w:hAnsi="宋体" w:cs="宋体"/>
          <w:color w:val="auto"/>
          <w:sz w:val="24"/>
          <w:szCs w:val="24"/>
        </w:rPr>
        <w:t>-3</w:t>
      </w:r>
      <w:r>
        <w:rPr>
          <w:rFonts w:hint="eastAsia" w:hAnsi="宋体" w:cs="宋体"/>
          <w:color w:val="auto"/>
          <w:sz w:val="24"/>
          <w:szCs w:val="24"/>
        </w:rPr>
        <w:t>项一般参数指标负偏离。</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四档20分：“▲”参数或一般参数指标均无负偏离。</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注：所有投标人应提供投标产品彩页或相应技术参数的厂家使用说明书或第三方检测报告复印件作为技术证明文件，如厂家的产品使用说明书为英文版，请同时提供中文版，否则在对技术分的评分阶段（不适用于“符合性审查”等其他评审阶段）评标委员会有权视相应技术参数响应不符合招标要求。</w:t>
      </w:r>
    </w:p>
    <w:p>
      <w:pPr>
        <w:pStyle w:val="25"/>
        <w:snapToGrid w:val="0"/>
        <w:spacing w:line="400" w:lineRule="exact"/>
        <w:ind w:firstLine="482" w:firstLineChars="200"/>
        <w:rPr>
          <w:rFonts w:hAnsi="宋体" w:cs="宋体"/>
          <w:b/>
          <w:bCs/>
          <w:color w:val="auto"/>
          <w:sz w:val="24"/>
          <w:szCs w:val="24"/>
        </w:rPr>
      </w:pPr>
      <w:r>
        <w:rPr>
          <w:rFonts w:hint="eastAsia" w:hAnsi="宋体" w:cs="宋体"/>
          <w:b/>
          <w:color w:val="auto"/>
          <w:sz w:val="24"/>
          <w:szCs w:val="24"/>
        </w:rPr>
        <w:t>（2）</w:t>
      </w:r>
      <w:r>
        <w:rPr>
          <w:rFonts w:hint="eastAsia" w:hAnsi="宋体" w:cs="宋体"/>
          <w:b/>
          <w:bCs/>
          <w:color w:val="auto"/>
          <w:sz w:val="24"/>
          <w:szCs w:val="24"/>
        </w:rPr>
        <w:t>货物性能分（满分10分）</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一档0分：投标人拟投货物实现主要使用功能所采用的技术原理、设计原理有一定缺陷或没有技术优势，设备主要核心部件、重要附件的材料选材、制造加工工艺（或软件系统的核心技术原理、主要功能实现方式、技术功能解决方式及与之相关的预期实际使用效果）较落后或不能保证货物质保期内的稳定功能实现，操控及安装维修（或软件系统的操作便利性及日常维护需求）不能满足使用单位的便利性基本现实需求。</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二档3分：投标人拟投货物的选型在实现主要使用功能方面所采用的技术原理、设计原理没有明显技术优势，设备主要核心部件、重要附件、关键部件的制造加工工艺或材料选材（或软件系统的核心技术原理、主要功能实现方式、技术功能解决方式及与之相关的预期实际使用效果）能够一定程度上保证货物质保期内表现稳定、不会严重影响使用单位正常使用，操控及安装维修（或软件系统的操作便利性及日常维护需求）的便利性没有明显设计优势但能够满足使用单位的基本使用需求。</w:t>
      </w:r>
    </w:p>
    <w:p>
      <w:pPr>
        <w:pStyle w:val="25"/>
        <w:snapToGrid w:val="0"/>
        <w:spacing w:line="400" w:lineRule="exact"/>
        <w:ind w:firstLine="480" w:firstLineChars="200"/>
        <w:rPr>
          <w:rFonts w:hAnsi="宋体" w:cs="宋体"/>
          <w:color w:val="auto"/>
          <w:sz w:val="24"/>
          <w:szCs w:val="24"/>
        </w:rPr>
      </w:pPr>
      <w:r>
        <w:rPr>
          <w:rFonts w:hint="eastAsia" w:hAnsi="宋体" w:cs="宋体"/>
          <w:color w:val="auto"/>
          <w:sz w:val="24"/>
          <w:szCs w:val="24"/>
        </w:rPr>
        <w:t>三档7分：投标人拟投货物选型所采用的主要技术原理及设计原理在功能实现的效率和效果上能满足使用单位的基本需求，主要部件、附件的制造加工工艺或材料选材（或软件系统的核心技术原理、主要功能实现方式、技术功能解决方式及与之相关的预期实际使用效果）在满足二档要求的基础上，能够保证使用单位的使用效率、在质保期满后1年内不会严重影响使用单位正常使用，操控及安装维修（或软件系统的操作便利性、升级及日常维护需求）的便利性设计有设计亮点且能够基本满足使用单位的操作及正常维护需求。</w:t>
      </w:r>
    </w:p>
    <w:p>
      <w:pPr>
        <w:pStyle w:val="25"/>
        <w:snapToGrid w:val="0"/>
        <w:spacing w:line="400" w:lineRule="exact"/>
        <w:ind w:firstLine="482" w:firstLineChars="201"/>
        <w:jc w:val="left"/>
        <w:rPr>
          <w:rFonts w:hAnsi="宋体" w:cs="宋体"/>
          <w:color w:val="auto"/>
          <w:sz w:val="24"/>
          <w:szCs w:val="24"/>
        </w:rPr>
      </w:pPr>
      <w:r>
        <w:rPr>
          <w:rFonts w:hint="eastAsia" w:hAnsi="宋体" w:cs="宋体"/>
          <w:color w:val="auto"/>
          <w:sz w:val="24"/>
          <w:szCs w:val="24"/>
        </w:rPr>
        <w:t>四档10分：投标人拟投货物选型采用的技术原理及整机各类功能的设计原理可以充分满足或优于采购单位的技术需求，整机各部件、附件的制造加工工艺或材料选材（或软件系统的核心技术原理、主要功能实现方式、技术功能解决方式及与之相关的预期实际使用效果）保证在正常使用年限内稳定表现，能够充分节约使用单位的各类使用成本，能够保证在质保期满后1年以上的稳定运行及整机各类功能实现，充分符合或优于使用单位对整机操控及安装维修的（或软件系统的操作便利性、升级及日常维护需求）便利性需求及实际使用需求，设计原理保证其维修期短、易于使用单位技术人员判断维修需求（或软件系统的后续升级、系统日常维护或未来扩展功能、模块的需求实现）。</w:t>
      </w:r>
    </w:p>
    <w:p>
      <w:pPr>
        <w:pStyle w:val="25"/>
        <w:snapToGrid w:val="0"/>
        <w:spacing w:line="400" w:lineRule="exact"/>
        <w:ind w:firstLine="484" w:firstLineChars="201"/>
        <w:jc w:val="left"/>
        <w:rPr>
          <w:rFonts w:hAnsi="宋体" w:cs="宋体"/>
          <w:b/>
          <w:color w:val="auto"/>
          <w:sz w:val="24"/>
          <w:szCs w:val="24"/>
        </w:rPr>
      </w:pPr>
      <w:r>
        <w:rPr>
          <w:rFonts w:hint="eastAsia" w:hAnsi="宋体" w:cs="宋体"/>
          <w:b/>
          <w:bCs/>
          <w:color w:val="auto"/>
          <w:sz w:val="24"/>
          <w:szCs w:val="24"/>
        </w:rPr>
        <w:t>（3）</w:t>
      </w:r>
      <w:r>
        <w:rPr>
          <w:rFonts w:hint="eastAsia" w:hAnsi="宋体" w:cs="宋体"/>
          <w:b/>
          <w:color w:val="auto"/>
          <w:sz w:val="24"/>
          <w:szCs w:val="24"/>
        </w:rPr>
        <w:t>项目实施方案分（满分</w:t>
      </w:r>
      <w:r>
        <w:rPr>
          <w:rFonts w:hint="eastAsia" w:hAnsi="宋体" w:cs="宋体"/>
          <w:b/>
          <w:color w:val="auto"/>
          <w:sz w:val="24"/>
          <w:szCs w:val="24"/>
          <w:lang w:val="en-US" w:eastAsia="zh-CN"/>
        </w:rPr>
        <w:t>25</w:t>
      </w:r>
      <w:r>
        <w:rPr>
          <w:rFonts w:hint="eastAsia" w:hAnsi="宋体" w:cs="宋体"/>
          <w:b/>
          <w:color w:val="auto"/>
          <w:sz w:val="24"/>
          <w:szCs w:val="24"/>
        </w:rPr>
        <w:t>分）</w:t>
      </w:r>
    </w:p>
    <w:p>
      <w:pPr>
        <w:pStyle w:val="25"/>
        <w:snapToGrid w:val="0"/>
        <w:spacing w:line="400" w:lineRule="exact"/>
        <w:ind w:firstLine="482" w:firstLineChars="201"/>
        <w:jc w:val="left"/>
        <w:rPr>
          <w:rFonts w:hAnsi="宋体" w:cs="宋体"/>
          <w:color w:val="auto"/>
          <w:sz w:val="24"/>
          <w:szCs w:val="24"/>
        </w:rPr>
      </w:pPr>
      <w:r>
        <w:rPr>
          <w:rFonts w:hint="eastAsia" w:hAnsi="宋体" w:cs="宋体"/>
          <w:color w:val="auto"/>
          <w:sz w:val="24"/>
          <w:szCs w:val="24"/>
        </w:rPr>
        <w:t>一档0分：项目实施方案简单，能提供对接方案；不能保证项目实施的技术力量和人力资源安排基本满足要求，技术服务、技术培训的服务内容和措施简单的；</w:t>
      </w:r>
    </w:p>
    <w:p>
      <w:pPr>
        <w:pStyle w:val="25"/>
        <w:snapToGrid w:val="0"/>
        <w:spacing w:line="400" w:lineRule="exact"/>
        <w:ind w:firstLine="482" w:firstLineChars="201"/>
        <w:jc w:val="left"/>
        <w:rPr>
          <w:rFonts w:hAnsi="宋体" w:cs="宋体"/>
          <w:color w:val="auto"/>
          <w:sz w:val="24"/>
          <w:szCs w:val="24"/>
        </w:rPr>
      </w:pPr>
      <w:r>
        <w:rPr>
          <w:rFonts w:hint="eastAsia" w:hAnsi="宋体" w:cs="宋体"/>
          <w:color w:val="auto"/>
          <w:sz w:val="24"/>
          <w:szCs w:val="24"/>
        </w:rPr>
        <w:t>二档8分：项目实施方案简单，能提供对接方案；保证项目实施的技术力量和人力资源安排基本满足要求，技术服务、技术培训的服务内容和措施一般的；</w:t>
      </w:r>
    </w:p>
    <w:p>
      <w:pPr>
        <w:pStyle w:val="25"/>
        <w:snapToGrid w:val="0"/>
        <w:spacing w:line="400" w:lineRule="exact"/>
        <w:ind w:firstLine="482" w:firstLineChars="201"/>
        <w:jc w:val="left"/>
        <w:rPr>
          <w:rFonts w:hAnsi="宋体" w:cs="宋体"/>
          <w:color w:val="auto"/>
          <w:sz w:val="24"/>
          <w:szCs w:val="24"/>
        </w:rPr>
      </w:pPr>
      <w:r>
        <w:rPr>
          <w:rFonts w:hint="eastAsia" w:hAnsi="宋体" w:cs="宋体"/>
          <w:color w:val="auto"/>
          <w:sz w:val="24"/>
          <w:szCs w:val="24"/>
        </w:rPr>
        <w:t xml:space="preserve">三档16分：项目实施方案较详细，能提供对接方案；保证项目实施的技术力量和人力资源安排满足项目实施要求，有供货及安装进度计划、工期保证措施、安全供货及安装措施，表述较清晰、完整，措施具体有效。 </w:t>
      </w:r>
    </w:p>
    <w:p>
      <w:pPr>
        <w:pStyle w:val="25"/>
        <w:snapToGrid w:val="0"/>
        <w:spacing w:line="400" w:lineRule="exact"/>
        <w:ind w:firstLine="482" w:firstLineChars="201"/>
        <w:jc w:val="left"/>
        <w:rPr>
          <w:rFonts w:hAnsi="宋体" w:cs="宋体"/>
          <w:color w:val="auto"/>
          <w:sz w:val="24"/>
          <w:szCs w:val="24"/>
        </w:rPr>
      </w:pPr>
      <w:r>
        <w:rPr>
          <w:rFonts w:hint="eastAsia" w:hAnsi="宋体" w:cs="宋体"/>
          <w:color w:val="auto"/>
          <w:sz w:val="24"/>
          <w:szCs w:val="24"/>
        </w:rPr>
        <w:t>四档25分：项目实施方案详实，能切合本项目实际提供对接方案，方案能清楚的表明对本项目的熟悉程度，技术路线清晰可信；保证项目实施的技术力量和人力资源安排充足，技术服务、技术培训的服务内容和措施完善，建议的供货、安装、调试、验收方法或方案同比更完善有效、更优化、切实可行的，表述较清晰、完整、严谨、合理、措施先进。</w:t>
      </w:r>
    </w:p>
    <w:p>
      <w:pPr>
        <w:pStyle w:val="25"/>
        <w:wordWrap w:val="0"/>
        <w:snapToGrid w:val="0"/>
        <w:spacing w:line="400" w:lineRule="exact"/>
        <w:ind w:firstLine="484" w:firstLineChars="201"/>
        <w:jc w:val="left"/>
        <w:rPr>
          <w:rFonts w:hAnsi="宋体" w:cs="宋体"/>
          <w:b/>
          <w:bCs/>
          <w:color w:val="auto"/>
          <w:sz w:val="24"/>
          <w:szCs w:val="24"/>
        </w:rPr>
      </w:pPr>
      <w:r>
        <w:rPr>
          <w:rFonts w:hint="eastAsia" w:hAnsi="宋体" w:cs="宋体"/>
          <w:b/>
          <w:bCs/>
          <w:color w:val="auto"/>
          <w:sz w:val="24"/>
          <w:szCs w:val="24"/>
        </w:rPr>
        <w:t>3、商务分……………………………………………………</w:t>
      </w:r>
      <w:r>
        <w:rPr>
          <w:rFonts w:hint="eastAsia" w:hAnsi="宋体" w:cs="宋体"/>
          <w:color w:val="auto"/>
          <w:sz w:val="24"/>
          <w:szCs w:val="24"/>
        </w:rPr>
        <w:t>…………………</w:t>
      </w:r>
      <w:r>
        <w:rPr>
          <w:rFonts w:hint="eastAsia" w:hAnsi="宋体" w:cs="宋体"/>
          <w:b/>
          <w:bCs/>
          <w:color w:val="auto"/>
          <w:sz w:val="24"/>
          <w:szCs w:val="24"/>
        </w:rPr>
        <w:t>…</w:t>
      </w:r>
      <w:r>
        <w:rPr>
          <w:rFonts w:hint="eastAsia" w:hAnsi="宋体" w:cs="宋体"/>
          <w:b/>
          <w:bCs/>
          <w:color w:val="auto"/>
          <w:sz w:val="24"/>
          <w:szCs w:val="24"/>
          <w:lang w:val="en-US" w:eastAsia="zh-CN"/>
        </w:rPr>
        <w:t>1</w:t>
      </w:r>
      <w:r>
        <w:rPr>
          <w:rFonts w:hint="eastAsia" w:hAnsi="宋体" w:cs="宋体"/>
          <w:b/>
          <w:bCs/>
          <w:color w:val="auto"/>
          <w:sz w:val="24"/>
          <w:szCs w:val="24"/>
        </w:rPr>
        <w:t>5分</w:t>
      </w:r>
    </w:p>
    <w:p>
      <w:pPr>
        <w:pStyle w:val="25"/>
        <w:wordWrap w:val="0"/>
        <w:snapToGrid w:val="0"/>
        <w:spacing w:line="400" w:lineRule="exact"/>
        <w:ind w:firstLine="713" w:firstLineChars="296"/>
        <w:jc w:val="left"/>
        <w:rPr>
          <w:rFonts w:hAnsi="宋体" w:cs="宋体"/>
          <w:bCs/>
          <w:color w:val="auto"/>
          <w:sz w:val="24"/>
          <w:szCs w:val="24"/>
        </w:rPr>
      </w:pPr>
      <w:r>
        <w:rPr>
          <w:rFonts w:hint="eastAsia" w:hAnsi="宋体" w:cs="宋体"/>
          <w:b/>
          <w:color w:val="auto"/>
          <w:sz w:val="24"/>
          <w:szCs w:val="24"/>
        </w:rPr>
        <w:t>配套服务及售后服务分（满分1</w:t>
      </w:r>
      <w:r>
        <w:rPr>
          <w:rFonts w:hint="eastAsia" w:hAnsi="宋体" w:cs="宋体"/>
          <w:b/>
          <w:color w:val="auto"/>
          <w:sz w:val="24"/>
          <w:szCs w:val="24"/>
          <w:lang w:val="en-US" w:eastAsia="zh-CN"/>
        </w:rPr>
        <w:t>5</w:t>
      </w:r>
      <w:r>
        <w:rPr>
          <w:rFonts w:hint="eastAsia" w:hAnsi="宋体" w:cs="宋体"/>
          <w:b/>
          <w:color w:val="auto"/>
          <w:sz w:val="24"/>
          <w:szCs w:val="24"/>
        </w:rPr>
        <w:t>分）</w:t>
      </w:r>
    </w:p>
    <w:p>
      <w:pPr>
        <w:pStyle w:val="25"/>
        <w:wordWrap w:val="0"/>
        <w:snapToGrid w:val="0"/>
        <w:spacing w:line="400" w:lineRule="exact"/>
        <w:ind w:firstLine="470" w:firstLineChars="196"/>
        <w:jc w:val="left"/>
        <w:rPr>
          <w:rFonts w:hAnsi="宋体" w:cs="宋体"/>
          <w:bCs/>
          <w:color w:val="auto"/>
          <w:sz w:val="24"/>
          <w:szCs w:val="24"/>
        </w:rPr>
      </w:pPr>
      <w:r>
        <w:rPr>
          <w:rFonts w:hint="eastAsia" w:hAnsi="宋体" w:cs="宋体"/>
          <w:bCs/>
          <w:color w:val="auto"/>
          <w:sz w:val="24"/>
          <w:szCs w:val="24"/>
        </w:rPr>
        <w:t>由评标委员会根据投标人的售后服务方案，包括安装要求及方案、调试效果、实现功能要求及后续追加性能的解决方案、材质、结构以及设备特定的技术要求、保修期、保修期内和保修期外保修维修养护具体措施、安全保障措施、服务响应时间、服务质量保障、服务项目流程设计、承诺响应时间、应急处理方案、驻场人员、技术人员资质水平等内容，进行综合评定并打分：</w:t>
      </w:r>
    </w:p>
    <w:p>
      <w:pPr>
        <w:pStyle w:val="25"/>
        <w:wordWrap w:val="0"/>
        <w:snapToGrid w:val="0"/>
        <w:spacing w:line="400" w:lineRule="exact"/>
        <w:ind w:firstLine="470" w:firstLineChars="196"/>
        <w:jc w:val="left"/>
        <w:rPr>
          <w:rFonts w:hAnsi="宋体" w:cs="宋体"/>
          <w:bCs/>
          <w:color w:val="auto"/>
          <w:sz w:val="24"/>
          <w:szCs w:val="24"/>
        </w:rPr>
      </w:pPr>
      <w:r>
        <w:rPr>
          <w:rFonts w:hint="eastAsia" w:hAnsi="宋体" w:cs="宋体"/>
          <w:bCs/>
          <w:color w:val="auto"/>
          <w:sz w:val="24"/>
          <w:szCs w:val="24"/>
        </w:rPr>
        <w:t>一档0分：配套服务及售后服务方案较简单，或服务承诺没有从项目具体需求出发、可行性低，无法保障满足本项目基本需求。</w:t>
      </w:r>
    </w:p>
    <w:p>
      <w:pPr>
        <w:pStyle w:val="25"/>
        <w:wordWrap w:val="0"/>
        <w:snapToGrid w:val="0"/>
        <w:spacing w:line="400" w:lineRule="exact"/>
        <w:ind w:firstLine="470" w:firstLineChars="196"/>
        <w:jc w:val="left"/>
        <w:rPr>
          <w:rFonts w:hAnsi="宋体" w:cs="宋体"/>
          <w:bCs/>
          <w:color w:val="auto"/>
          <w:sz w:val="24"/>
          <w:szCs w:val="24"/>
        </w:rPr>
      </w:pPr>
      <w:r>
        <w:rPr>
          <w:rFonts w:hint="eastAsia" w:hAnsi="宋体" w:cs="宋体"/>
          <w:bCs/>
          <w:color w:val="auto"/>
          <w:sz w:val="24"/>
          <w:szCs w:val="24"/>
        </w:rPr>
        <w:t>二档</w:t>
      </w:r>
      <w:r>
        <w:rPr>
          <w:rFonts w:hint="eastAsia" w:hAnsi="宋体" w:cs="宋体"/>
          <w:bCs/>
          <w:color w:val="auto"/>
          <w:sz w:val="24"/>
          <w:szCs w:val="24"/>
          <w:lang w:val="en-US" w:eastAsia="zh-CN"/>
        </w:rPr>
        <w:t>4</w:t>
      </w:r>
      <w:r>
        <w:rPr>
          <w:rFonts w:hint="eastAsia" w:hAnsi="宋体" w:cs="宋体"/>
          <w:bCs/>
          <w:color w:val="auto"/>
          <w:sz w:val="24"/>
          <w:szCs w:val="24"/>
        </w:rPr>
        <w:t>分：配套服务及售后服务方案较简单，仅对采购单位提出的要求进行了部分细化，相关服务承诺书中各项措施简单，对采购单位使用需求响应的具体措施基本合理，基本满足采购需求。</w:t>
      </w:r>
    </w:p>
    <w:p>
      <w:pPr>
        <w:pStyle w:val="25"/>
        <w:wordWrap w:val="0"/>
        <w:snapToGrid w:val="0"/>
        <w:spacing w:line="400" w:lineRule="exact"/>
        <w:ind w:firstLine="470" w:firstLineChars="196"/>
        <w:jc w:val="left"/>
        <w:rPr>
          <w:rFonts w:hAnsi="宋体" w:cs="宋体"/>
          <w:bCs/>
          <w:color w:val="auto"/>
          <w:sz w:val="24"/>
          <w:szCs w:val="24"/>
        </w:rPr>
      </w:pPr>
      <w:r>
        <w:rPr>
          <w:rFonts w:hint="eastAsia" w:hAnsi="宋体" w:cs="宋体"/>
          <w:bCs/>
          <w:color w:val="auto"/>
          <w:sz w:val="24"/>
          <w:szCs w:val="24"/>
        </w:rPr>
        <w:t>三档</w:t>
      </w:r>
      <w:r>
        <w:rPr>
          <w:rFonts w:hint="eastAsia" w:hAnsi="宋体" w:cs="宋体"/>
          <w:bCs/>
          <w:color w:val="auto"/>
          <w:sz w:val="24"/>
          <w:szCs w:val="24"/>
          <w:lang w:val="en-US" w:eastAsia="zh-CN"/>
        </w:rPr>
        <w:t>9</w:t>
      </w:r>
      <w:r>
        <w:rPr>
          <w:rFonts w:hint="eastAsia" w:hAnsi="宋体" w:cs="宋体"/>
          <w:bCs/>
          <w:color w:val="auto"/>
          <w:sz w:val="24"/>
          <w:szCs w:val="24"/>
        </w:rPr>
        <w:t>分：配套服务及售后服务方案具体细致，在满足二档要求的情况下，对采购文件的基本要求均进行了一定程度的细化，各项措施针对采购单位需求提出，考虑到了项目实际需求、设置合理。</w:t>
      </w:r>
    </w:p>
    <w:p>
      <w:pPr>
        <w:pStyle w:val="25"/>
        <w:wordWrap w:val="0"/>
        <w:snapToGrid w:val="0"/>
        <w:spacing w:line="400" w:lineRule="exact"/>
        <w:ind w:firstLine="470" w:firstLineChars="196"/>
        <w:jc w:val="left"/>
        <w:rPr>
          <w:rFonts w:hAnsi="宋体" w:cs="宋体"/>
          <w:color w:val="auto"/>
          <w:sz w:val="24"/>
          <w:szCs w:val="24"/>
        </w:rPr>
      </w:pPr>
      <w:r>
        <w:rPr>
          <w:rFonts w:hint="eastAsia" w:hAnsi="宋体" w:cs="宋体"/>
          <w:bCs/>
          <w:color w:val="auto"/>
          <w:sz w:val="24"/>
          <w:szCs w:val="24"/>
        </w:rPr>
        <w:t>四档</w:t>
      </w:r>
      <w:r>
        <w:rPr>
          <w:rFonts w:hint="eastAsia" w:hAnsi="宋体" w:cs="宋体"/>
          <w:bCs/>
          <w:color w:val="auto"/>
          <w:sz w:val="24"/>
          <w:szCs w:val="24"/>
          <w:lang w:val="en-US" w:eastAsia="zh-CN"/>
        </w:rPr>
        <w:t>15</w:t>
      </w:r>
      <w:r>
        <w:rPr>
          <w:rFonts w:hint="eastAsia" w:hAnsi="宋体" w:cs="宋体"/>
          <w:bCs/>
          <w:color w:val="auto"/>
          <w:sz w:val="24"/>
          <w:szCs w:val="24"/>
        </w:rPr>
        <w:t>分：在满足三档要求的情况下，配套服务及售后服务方案周密详尽，售后服务承诺书条款对采购单位、采购项目的特点均有针对性，服务宗旨明确、服务方案的设计充分合理、效率充分满足使用需求，后续跟踪服务具体到位。</w:t>
      </w:r>
    </w:p>
    <w:p>
      <w:pPr>
        <w:spacing w:line="400" w:lineRule="exact"/>
        <w:ind w:firstLine="482" w:firstLineChars="200"/>
        <w:rPr>
          <w:rFonts w:ascii="宋体" w:hAnsi="宋体" w:cs="宋体"/>
          <w:b/>
          <w:color w:val="auto"/>
          <w:sz w:val="24"/>
        </w:rPr>
      </w:pPr>
      <w:r>
        <w:rPr>
          <w:rFonts w:hint="eastAsia" w:ascii="宋体" w:hAnsi="宋体" w:cs="宋体"/>
          <w:b/>
          <w:bCs/>
          <w:color w:val="auto"/>
          <w:sz w:val="24"/>
        </w:rPr>
        <w:t>（四）</w:t>
      </w:r>
      <w:r>
        <w:rPr>
          <w:rFonts w:hint="eastAsia" w:ascii="宋体" w:hAnsi="宋体" w:cs="宋体"/>
          <w:b/>
          <w:color w:val="auto"/>
          <w:sz w:val="24"/>
        </w:rPr>
        <w:t>总得分 =</w:t>
      </w:r>
      <w:r>
        <w:rPr>
          <w:rFonts w:ascii="宋体" w:hAnsi="宋体" w:cs="宋体"/>
          <w:b/>
          <w:color w:val="auto"/>
          <w:sz w:val="24"/>
        </w:rPr>
        <w:t xml:space="preserve"> </w:t>
      </w:r>
      <w:r>
        <w:rPr>
          <w:rFonts w:hint="eastAsia" w:ascii="宋体" w:hAnsi="宋体" w:cs="宋体"/>
          <w:b/>
          <w:color w:val="auto"/>
          <w:sz w:val="24"/>
        </w:rPr>
        <w:t>1 + 2 + 3 项得分。</w:t>
      </w:r>
    </w:p>
    <w:p>
      <w:pPr>
        <w:spacing w:line="400" w:lineRule="exact"/>
        <w:rPr>
          <w:rFonts w:ascii="宋体" w:hAnsi="宋体" w:cs="宋体"/>
          <w:b/>
          <w:bCs/>
          <w:color w:val="auto"/>
          <w:sz w:val="24"/>
        </w:rPr>
      </w:pPr>
      <w:r>
        <w:rPr>
          <w:rFonts w:hint="eastAsia" w:ascii="宋体" w:hAnsi="宋体" w:cs="宋体"/>
          <w:b/>
          <w:bCs/>
          <w:color w:val="auto"/>
          <w:sz w:val="24"/>
        </w:rPr>
        <w:t>三、中标候选人推荐原则</w:t>
      </w:r>
      <w:bookmarkEnd w:id="118"/>
    </w:p>
    <w:p>
      <w:pPr>
        <w:spacing w:line="400" w:lineRule="exact"/>
        <w:ind w:firstLine="480" w:firstLineChars="200"/>
        <w:rPr>
          <w:rFonts w:ascii="宋体" w:hAnsi="宋体" w:cs="宋体"/>
          <w:color w:val="auto"/>
          <w:sz w:val="24"/>
        </w:rPr>
      </w:pPr>
      <w:r>
        <w:rPr>
          <w:rFonts w:hint="eastAsia" w:ascii="宋体" w:hAnsi="宋体" w:cs="宋体"/>
          <w:color w:val="auto"/>
          <w:sz w:val="24"/>
        </w:rPr>
        <w:t>评标委员会将根据综合得分由高到低排列次序（评标结果按评审后得分由高到低顺序排列。得分相同的，按投标报价由低到高顺序排列。得分且投标报价相同的并列。）推荐三家中标候选供应商。招标采购单位应当确定评审委员会推荐排名第一的中标候选人为中标人。中标候选人并列的，以其中技术分得分最高的投标人获得中标人推荐资格；技术分得分仍相同的，以其中商务分得分最高的投标人获得中标人推荐资格；商务分得分仍相同的，以随机抽取方式确定。排名第一的中标候选人如放弃中标或因不可抗力提出不能履行合同，招标采购单位可以确定排定第二的中标候选人为中标人。排名第二的中标候选人因前款规定的同样原因不能签订合同的，招标采购单位可以确定排名第三的中标候选人为中标人，其余以此类推。采购人也可以决定重新采购。</w:t>
      </w:r>
    </w:p>
    <w:p>
      <w:pPr>
        <w:ind w:firstLine="883" w:firstLineChars="200"/>
        <w:jc w:val="center"/>
        <w:outlineLvl w:val="0"/>
        <w:rPr>
          <w:rFonts w:ascii="宋体" w:hAnsi="宋体"/>
          <w:b/>
          <w:color w:val="auto"/>
          <w:sz w:val="44"/>
          <w:szCs w:val="44"/>
        </w:rPr>
      </w:pPr>
    </w:p>
    <w:p>
      <w:pPr>
        <w:ind w:firstLine="883" w:firstLineChars="200"/>
        <w:jc w:val="center"/>
        <w:outlineLvl w:val="0"/>
        <w:rPr>
          <w:rFonts w:ascii="宋体" w:hAnsi="宋体"/>
          <w:b/>
          <w:color w:val="auto"/>
          <w:sz w:val="44"/>
          <w:szCs w:val="44"/>
        </w:rPr>
      </w:pPr>
    </w:p>
    <w:p>
      <w:pPr>
        <w:ind w:firstLine="883" w:firstLineChars="200"/>
        <w:jc w:val="center"/>
        <w:outlineLvl w:val="0"/>
        <w:rPr>
          <w:rFonts w:ascii="宋体" w:hAnsi="宋体"/>
          <w:b/>
          <w:color w:val="auto"/>
          <w:sz w:val="44"/>
          <w:szCs w:val="44"/>
        </w:rPr>
      </w:pPr>
    </w:p>
    <w:p>
      <w:pPr>
        <w:ind w:firstLine="883" w:firstLineChars="200"/>
        <w:jc w:val="center"/>
        <w:outlineLvl w:val="0"/>
        <w:rPr>
          <w:rFonts w:ascii="宋体" w:hAnsi="宋体"/>
          <w:b/>
          <w:color w:val="auto"/>
          <w:sz w:val="44"/>
          <w:szCs w:val="44"/>
        </w:rPr>
      </w:pPr>
    </w:p>
    <w:p>
      <w:pPr>
        <w:pStyle w:val="6"/>
        <w:ind w:firstLine="0"/>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pStyle w:val="6"/>
        <w:rPr>
          <w:rFonts w:ascii="宋体" w:hAnsi="宋体"/>
          <w:b/>
          <w:color w:val="auto"/>
          <w:sz w:val="44"/>
          <w:szCs w:val="44"/>
        </w:rPr>
      </w:pPr>
    </w:p>
    <w:p>
      <w:pPr>
        <w:ind w:firstLine="883" w:firstLineChars="200"/>
        <w:jc w:val="center"/>
        <w:outlineLvl w:val="0"/>
        <w:rPr>
          <w:rFonts w:ascii="宋体" w:hAnsi="宋体"/>
          <w:b/>
          <w:bCs/>
          <w:color w:val="auto"/>
          <w:sz w:val="44"/>
          <w:szCs w:val="44"/>
        </w:rPr>
      </w:pPr>
      <w:bookmarkStart w:id="119" w:name="_Toc2661"/>
      <w:r>
        <w:rPr>
          <w:rFonts w:hint="eastAsia" w:ascii="宋体" w:hAnsi="宋体"/>
          <w:b/>
          <w:color w:val="auto"/>
          <w:sz w:val="44"/>
          <w:szCs w:val="44"/>
        </w:rPr>
        <w:t xml:space="preserve">第五章 </w:t>
      </w:r>
      <w:r>
        <w:rPr>
          <w:rFonts w:hint="eastAsia" w:ascii="宋体" w:hAnsi="宋体"/>
          <w:b/>
          <w:bCs/>
          <w:color w:val="auto"/>
          <w:sz w:val="44"/>
          <w:szCs w:val="44"/>
        </w:rPr>
        <w:t>合同主要条款格式</w:t>
      </w:r>
      <w:bookmarkEnd w:id="119"/>
    </w:p>
    <w:p>
      <w:pPr>
        <w:snapToGrid w:val="0"/>
        <w:ind w:firstLine="3534" w:firstLineChars="800"/>
        <w:rPr>
          <w:rFonts w:ascii="宋体" w:hAnsi="宋体" w:cs="Arial"/>
          <w:b/>
          <w:bCs/>
          <w:color w:val="auto"/>
          <w:sz w:val="44"/>
          <w:szCs w:val="44"/>
        </w:rPr>
      </w:pPr>
      <w:bookmarkStart w:id="120" w:name="_Toc183682338"/>
      <w:bookmarkStart w:id="121" w:name="_Toc217446030"/>
    </w:p>
    <w:p>
      <w:pPr>
        <w:snapToGrid w:val="0"/>
        <w:ind w:firstLine="3534" w:firstLineChars="800"/>
        <w:rPr>
          <w:rFonts w:ascii="宋体" w:hAnsi="宋体" w:cs="Arial"/>
          <w:b/>
          <w:bCs/>
          <w:color w:val="auto"/>
          <w:sz w:val="44"/>
          <w:szCs w:val="44"/>
        </w:rPr>
      </w:pPr>
    </w:p>
    <w:p>
      <w:pPr>
        <w:pStyle w:val="5"/>
        <w:rPr>
          <w:rFonts w:ascii="宋体" w:hAnsi="宋体" w:cs="Arial"/>
          <w:color w:val="auto"/>
          <w:sz w:val="44"/>
          <w:szCs w:val="44"/>
        </w:rPr>
      </w:pPr>
    </w:p>
    <w:p>
      <w:pPr>
        <w:pStyle w:val="6"/>
        <w:rPr>
          <w:color w:val="auto"/>
        </w:rPr>
      </w:pPr>
    </w:p>
    <w:p>
      <w:pPr>
        <w:snapToGrid w:val="0"/>
        <w:ind w:firstLine="3534" w:firstLineChars="800"/>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p>
    <w:p>
      <w:pPr>
        <w:pStyle w:val="6"/>
        <w:rPr>
          <w:rFonts w:ascii="宋体" w:hAnsi="宋体" w:cs="Arial"/>
          <w:b/>
          <w:bCs/>
          <w:color w:val="auto"/>
          <w:sz w:val="44"/>
          <w:szCs w:val="44"/>
        </w:rPr>
      </w:pPr>
    </w:p>
    <w:p>
      <w:pPr>
        <w:pStyle w:val="6"/>
        <w:rPr>
          <w:rFonts w:ascii="宋体" w:hAnsi="宋体" w:cs="Arial"/>
          <w:b/>
          <w:bCs/>
          <w:color w:val="auto"/>
          <w:sz w:val="44"/>
          <w:szCs w:val="44"/>
        </w:rPr>
      </w:pPr>
    </w:p>
    <w:p>
      <w:pPr>
        <w:pStyle w:val="6"/>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p>
    <w:p>
      <w:pPr>
        <w:snapToGrid w:val="0"/>
        <w:ind w:firstLine="3534" w:firstLineChars="800"/>
        <w:rPr>
          <w:rFonts w:ascii="宋体" w:hAnsi="宋体" w:cs="Arial"/>
          <w:b/>
          <w:bCs/>
          <w:color w:val="auto"/>
          <w:sz w:val="44"/>
          <w:szCs w:val="44"/>
        </w:rPr>
      </w:pPr>
      <w:r>
        <w:rPr>
          <w:rFonts w:ascii="宋体" w:hAnsi="宋体" w:cs="Arial"/>
          <w:b/>
          <w:bCs/>
          <w:color w:val="auto"/>
          <w:sz w:val="44"/>
          <w:szCs w:val="44"/>
        </w:rPr>
        <w:t>采购合同</w:t>
      </w:r>
      <w:r>
        <w:rPr>
          <w:rFonts w:hint="eastAsia" w:ascii="宋体" w:hAnsi="宋体" w:cs="Arial"/>
          <w:b/>
          <w:bCs/>
          <w:color w:val="auto"/>
          <w:sz w:val="44"/>
          <w:szCs w:val="44"/>
        </w:rPr>
        <w:t>书</w:t>
      </w:r>
    </w:p>
    <w:p>
      <w:pPr>
        <w:snapToGrid w:val="0"/>
        <w:spacing w:line="360" w:lineRule="exact"/>
        <w:ind w:right="480" w:firstLine="9120" w:firstLineChars="2850"/>
        <w:rPr>
          <w:rFonts w:ascii="宋体" w:hAnsi="宋体" w:cs="Arial"/>
          <w:bCs/>
          <w:color w:val="auto"/>
          <w:sz w:val="32"/>
          <w:szCs w:val="32"/>
        </w:rPr>
      </w:pPr>
    </w:p>
    <w:tbl>
      <w:tblPr>
        <w:tblStyle w:val="41"/>
        <w:tblW w:w="0" w:type="auto"/>
        <w:tblInd w:w="0" w:type="dxa"/>
        <w:tblLayout w:type="fixed"/>
        <w:tblCellMar>
          <w:top w:w="0" w:type="dxa"/>
          <w:left w:w="108" w:type="dxa"/>
          <w:bottom w:w="0" w:type="dxa"/>
          <w:right w:w="108" w:type="dxa"/>
        </w:tblCellMar>
      </w:tblPr>
      <w:tblGrid>
        <w:gridCol w:w="4170"/>
        <w:gridCol w:w="4302"/>
      </w:tblGrid>
      <w:tr>
        <w:tblPrEx>
          <w:tblCellMar>
            <w:top w:w="0" w:type="dxa"/>
            <w:left w:w="108" w:type="dxa"/>
            <w:bottom w:w="0" w:type="dxa"/>
            <w:right w:w="108" w:type="dxa"/>
          </w:tblCellMar>
        </w:tblPrEx>
        <w:trPr>
          <w:trHeight w:val="891" w:hRule="atLeast"/>
        </w:trPr>
        <w:tc>
          <w:tcPr>
            <w:tcW w:w="8472" w:type="dxa"/>
            <w:gridSpan w:val="2"/>
            <w:vAlign w:val="center"/>
          </w:tcPr>
          <w:p>
            <w:pPr>
              <w:pStyle w:val="131"/>
              <w:wordWrap w:val="0"/>
              <w:jc w:val="both"/>
              <w:rPr>
                <w:rFonts w:hAnsi="宋体" w:cs="Arial"/>
                <w:color w:val="auto"/>
                <w:sz w:val="32"/>
                <w:szCs w:val="32"/>
              </w:rPr>
            </w:pPr>
          </w:p>
          <w:p>
            <w:pPr>
              <w:pStyle w:val="131"/>
              <w:wordWrap w:val="0"/>
              <w:ind w:left="1260" w:hanging="420"/>
              <w:jc w:val="both"/>
              <w:rPr>
                <w:rFonts w:hAnsi="宋体" w:cs="Arial"/>
                <w:color w:val="auto"/>
                <w:sz w:val="32"/>
                <w:szCs w:val="32"/>
              </w:rPr>
            </w:pPr>
          </w:p>
          <w:p>
            <w:pPr>
              <w:pStyle w:val="131"/>
              <w:wordWrap w:val="0"/>
              <w:ind w:left="1260" w:hanging="420"/>
              <w:jc w:val="both"/>
              <w:rPr>
                <w:rFonts w:hAnsi="宋体" w:cs="Arial"/>
                <w:color w:val="auto"/>
                <w:sz w:val="32"/>
                <w:szCs w:val="32"/>
              </w:rPr>
            </w:pPr>
          </w:p>
          <w:p>
            <w:pPr>
              <w:pStyle w:val="131"/>
              <w:wordWrap w:val="0"/>
              <w:ind w:firstLine="1440" w:firstLineChars="450"/>
              <w:jc w:val="both"/>
              <w:rPr>
                <w:rFonts w:hAnsi="宋体" w:cs="Arial"/>
                <w:color w:val="auto"/>
                <w:sz w:val="32"/>
                <w:szCs w:val="32"/>
              </w:rPr>
            </w:pPr>
            <w:r>
              <w:rPr>
                <w:rFonts w:hAnsi="宋体" w:cs="Arial"/>
                <w:color w:val="auto"/>
                <w:sz w:val="32"/>
                <w:szCs w:val="32"/>
              </w:rPr>
              <w:t>合同名称：</w:t>
            </w:r>
          </w:p>
          <w:p>
            <w:pPr>
              <w:pStyle w:val="131"/>
              <w:wordWrap w:val="0"/>
              <w:ind w:left="1260" w:hanging="420"/>
              <w:jc w:val="both"/>
              <w:rPr>
                <w:rFonts w:hAnsi="宋体" w:cs="Arial"/>
                <w:color w:val="auto"/>
                <w:sz w:val="32"/>
                <w:szCs w:val="32"/>
              </w:rPr>
            </w:pPr>
          </w:p>
          <w:p>
            <w:pPr>
              <w:pStyle w:val="131"/>
              <w:wordWrap w:val="0"/>
              <w:ind w:left="1256" w:leftChars="598" w:firstLine="160" w:firstLineChars="50"/>
              <w:jc w:val="both"/>
              <w:rPr>
                <w:rFonts w:hAnsi="宋体" w:cs="Arial"/>
                <w:color w:val="auto"/>
                <w:sz w:val="32"/>
                <w:szCs w:val="32"/>
              </w:rPr>
            </w:pPr>
            <w:r>
              <w:rPr>
                <w:rFonts w:hAnsi="宋体" w:cs="Arial"/>
                <w:color w:val="auto"/>
                <w:sz w:val="32"/>
                <w:szCs w:val="32"/>
              </w:rPr>
              <w:t xml:space="preserve">项目编号： </w:t>
            </w:r>
          </w:p>
          <w:p>
            <w:pPr>
              <w:pStyle w:val="131"/>
              <w:wordWrap w:val="0"/>
              <w:ind w:left="1260" w:hanging="420"/>
              <w:jc w:val="both"/>
              <w:rPr>
                <w:rFonts w:hAnsi="宋体" w:cs="Arial"/>
                <w:color w:val="auto"/>
                <w:sz w:val="32"/>
                <w:szCs w:val="32"/>
              </w:rPr>
            </w:pPr>
          </w:p>
          <w:p>
            <w:pPr>
              <w:pStyle w:val="131"/>
              <w:wordWrap w:val="0"/>
              <w:ind w:left="1260" w:hanging="420"/>
              <w:jc w:val="both"/>
              <w:rPr>
                <w:rFonts w:hAnsi="宋体" w:cs="Arial"/>
                <w:color w:val="auto"/>
                <w:sz w:val="32"/>
                <w:szCs w:val="32"/>
              </w:rPr>
            </w:pPr>
          </w:p>
          <w:p>
            <w:pPr>
              <w:pStyle w:val="131"/>
              <w:wordWrap w:val="0"/>
              <w:ind w:left="1260" w:hanging="420"/>
              <w:jc w:val="both"/>
              <w:rPr>
                <w:rFonts w:hAnsi="宋体" w:cs="Arial"/>
                <w:color w:val="auto"/>
                <w:sz w:val="32"/>
                <w:szCs w:val="32"/>
              </w:rPr>
            </w:pPr>
          </w:p>
        </w:tc>
      </w:tr>
      <w:tr>
        <w:tblPrEx>
          <w:tblCellMar>
            <w:top w:w="0" w:type="dxa"/>
            <w:left w:w="108" w:type="dxa"/>
            <w:bottom w:w="0" w:type="dxa"/>
            <w:right w:w="108" w:type="dxa"/>
          </w:tblCellMar>
        </w:tblPrEx>
        <w:trPr>
          <w:trHeight w:val="505" w:hRule="atLeast"/>
        </w:trPr>
        <w:tc>
          <w:tcPr>
            <w:tcW w:w="8472" w:type="dxa"/>
            <w:gridSpan w:val="2"/>
            <w:vAlign w:val="center"/>
          </w:tcPr>
          <w:p>
            <w:pPr>
              <w:pStyle w:val="131"/>
              <w:wordWrap w:val="0"/>
              <w:ind w:left="1260" w:right="90" w:hanging="420"/>
              <w:jc w:val="both"/>
              <w:rPr>
                <w:rFonts w:hAnsi="宋体" w:cs="Arial"/>
                <w:color w:val="auto"/>
                <w:sz w:val="32"/>
                <w:szCs w:val="32"/>
              </w:rPr>
            </w:pPr>
          </w:p>
          <w:p>
            <w:pPr>
              <w:pStyle w:val="131"/>
              <w:wordWrap w:val="0"/>
              <w:ind w:left="1260" w:right="90" w:hanging="420"/>
              <w:jc w:val="both"/>
              <w:rPr>
                <w:rFonts w:hAnsi="宋体" w:cs="Arial"/>
                <w:color w:val="auto"/>
                <w:sz w:val="32"/>
                <w:szCs w:val="32"/>
              </w:rPr>
            </w:pPr>
          </w:p>
          <w:p>
            <w:pPr>
              <w:pStyle w:val="131"/>
              <w:wordWrap w:val="0"/>
              <w:ind w:left="1260" w:right="90" w:hanging="420"/>
              <w:jc w:val="both"/>
              <w:rPr>
                <w:rFonts w:hAnsi="宋体" w:cs="Arial"/>
                <w:color w:val="auto"/>
                <w:sz w:val="32"/>
                <w:szCs w:val="32"/>
              </w:rPr>
            </w:pPr>
          </w:p>
          <w:p>
            <w:pPr>
              <w:pStyle w:val="131"/>
              <w:wordWrap w:val="0"/>
              <w:ind w:left="1260" w:right="90" w:hanging="420"/>
              <w:jc w:val="both"/>
              <w:rPr>
                <w:rFonts w:hAnsi="宋体" w:cs="Arial"/>
                <w:color w:val="auto"/>
                <w:sz w:val="32"/>
                <w:szCs w:val="32"/>
              </w:rPr>
            </w:pPr>
          </w:p>
          <w:p>
            <w:pPr>
              <w:pStyle w:val="131"/>
              <w:wordWrap w:val="0"/>
              <w:ind w:left="1256" w:leftChars="598" w:right="90" w:firstLine="320" w:firstLineChars="100"/>
              <w:jc w:val="both"/>
              <w:rPr>
                <w:rFonts w:hAnsi="宋体" w:cs="Arial"/>
                <w:color w:val="auto"/>
                <w:sz w:val="32"/>
                <w:szCs w:val="32"/>
              </w:rPr>
            </w:pPr>
            <w:r>
              <w:rPr>
                <w:rFonts w:hAnsi="宋体" w:cs="Arial"/>
                <w:color w:val="auto"/>
                <w:sz w:val="32"/>
                <w:szCs w:val="32"/>
              </w:rPr>
              <w:t>采购单位：</w:t>
            </w:r>
            <w:r>
              <w:rPr>
                <w:rFonts w:hint="eastAsia" w:hAnsi="宋体" w:cs="Arial"/>
                <w:color w:val="auto"/>
                <w:sz w:val="32"/>
                <w:szCs w:val="32"/>
              </w:rPr>
              <w:t xml:space="preserve">贵港市港北区卫生健康局 </w:t>
            </w:r>
          </w:p>
          <w:p>
            <w:pPr>
              <w:pStyle w:val="131"/>
              <w:wordWrap w:val="0"/>
              <w:ind w:right="90"/>
              <w:jc w:val="both"/>
              <w:rPr>
                <w:rFonts w:hAnsi="宋体" w:cs="Arial"/>
                <w:color w:val="auto"/>
                <w:sz w:val="32"/>
                <w:szCs w:val="32"/>
              </w:rPr>
            </w:pPr>
          </w:p>
        </w:tc>
      </w:tr>
      <w:tr>
        <w:tblPrEx>
          <w:tblCellMar>
            <w:top w:w="0" w:type="dxa"/>
            <w:left w:w="108" w:type="dxa"/>
            <w:bottom w:w="0" w:type="dxa"/>
            <w:right w:w="108" w:type="dxa"/>
          </w:tblCellMar>
        </w:tblPrEx>
        <w:trPr>
          <w:trHeight w:val="427" w:hRule="atLeast"/>
        </w:trPr>
        <w:tc>
          <w:tcPr>
            <w:tcW w:w="8472" w:type="dxa"/>
            <w:gridSpan w:val="2"/>
            <w:vAlign w:val="center"/>
          </w:tcPr>
          <w:p>
            <w:pPr>
              <w:pStyle w:val="131"/>
              <w:wordWrap w:val="0"/>
              <w:ind w:left="1256" w:leftChars="598" w:firstLine="320" w:firstLineChars="100"/>
              <w:jc w:val="both"/>
              <w:rPr>
                <w:rFonts w:hAnsi="宋体" w:cs="Arial"/>
                <w:color w:val="auto"/>
                <w:sz w:val="32"/>
                <w:szCs w:val="32"/>
              </w:rPr>
            </w:pPr>
            <w:r>
              <w:rPr>
                <w:rFonts w:hAnsi="宋体" w:cs="Arial"/>
                <w:color w:val="auto"/>
                <w:sz w:val="32"/>
                <w:szCs w:val="32"/>
              </w:rPr>
              <w:t>供</w:t>
            </w:r>
            <w:r>
              <w:rPr>
                <w:rFonts w:hint="eastAsia" w:hAnsi="宋体" w:cs="Arial"/>
                <w:color w:val="auto"/>
                <w:sz w:val="32"/>
                <w:szCs w:val="32"/>
              </w:rPr>
              <w:t xml:space="preserve"> </w:t>
            </w:r>
            <w:r>
              <w:rPr>
                <w:rFonts w:hAnsi="宋体" w:cs="Arial"/>
                <w:color w:val="auto"/>
                <w:sz w:val="32"/>
                <w:szCs w:val="32"/>
              </w:rPr>
              <w:t>应</w:t>
            </w:r>
            <w:r>
              <w:rPr>
                <w:rFonts w:hint="eastAsia" w:hAnsi="宋体" w:cs="Arial"/>
                <w:color w:val="auto"/>
                <w:sz w:val="32"/>
                <w:szCs w:val="32"/>
              </w:rPr>
              <w:t xml:space="preserve"> </w:t>
            </w:r>
            <w:r>
              <w:rPr>
                <w:rFonts w:hAnsi="宋体" w:cs="Arial"/>
                <w:color w:val="auto"/>
                <w:sz w:val="32"/>
                <w:szCs w:val="32"/>
              </w:rPr>
              <w:t>商：</w:t>
            </w:r>
          </w:p>
          <w:p>
            <w:pPr>
              <w:pStyle w:val="131"/>
              <w:wordWrap w:val="0"/>
              <w:ind w:left="1260" w:hanging="420"/>
              <w:jc w:val="both"/>
              <w:rPr>
                <w:rFonts w:hAnsi="宋体" w:cs="Arial"/>
                <w:color w:val="auto"/>
                <w:sz w:val="32"/>
                <w:szCs w:val="32"/>
                <w:u w:val="single"/>
              </w:rPr>
            </w:pPr>
          </w:p>
        </w:tc>
      </w:tr>
      <w:tr>
        <w:tblPrEx>
          <w:tblCellMar>
            <w:top w:w="0" w:type="dxa"/>
            <w:left w:w="108" w:type="dxa"/>
            <w:bottom w:w="0" w:type="dxa"/>
            <w:right w:w="108" w:type="dxa"/>
          </w:tblCellMar>
        </w:tblPrEx>
        <w:trPr>
          <w:trHeight w:val="894" w:hRule="atLeast"/>
        </w:trPr>
        <w:tc>
          <w:tcPr>
            <w:tcW w:w="4170" w:type="dxa"/>
            <w:vAlign w:val="center"/>
          </w:tcPr>
          <w:p>
            <w:pPr>
              <w:pStyle w:val="131"/>
              <w:wordWrap w:val="0"/>
              <w:ind w:left="1256" w:leftChars="598" w:firstLine="320" w:firstLineChars="100"/>
              <w:jc w:val="both"/>
              <w:rPr>
                <w:rFonts w:hAnsi="宋体" w:cs="Arial"/>
                <w:color w:val="auto"/>
                <w:sz w:val="32"/>
                <w:szCs w:val="32"/>
              </w:rPr>
            </w:pPr>
            <w:r>
              <w:rPr>
                <w:rFonts w:hAnsi="宋体" w:cs="Arial"/>
                <w:color w:val="auto"/>
                <w:sz w:val="32"/>
                <w:szCs w:val="32"/>
              </w:rPr>
              <w:t>签订</w:t>
            </w:r>
            <w:r>
              <w:rPr>
                <w:rFonts w:hint="eastAsia" w:hAnsi="宋体" w:cs="Arial"/>
                <w:color w:val="auto"/>
                <w:sz w:val="32"/>
                <w:szCs w:val="32"/>
              </w:rPr>
              <w:t>时间</w:t>
            </w:r>
            <w:r>
              <w:rPr>
                <w:rFonts w:hAnsi="宋体" w:cs="Arial"/>
                <w:color w:val="auto"/>
                <w:sz w:val="32"/>
                <w:szCs w:val="32"/>
              </w:rPr>
              <w:t>：</w:t>
            </w:r>
          </w:p>
        </w:tc>
        <w:tc>
          <w:tcPr>
            <w:tcW w:w="4302" w:type="dxa"/>
            <w:vAlign w:val="center"/>
          </w:tcPr>
          <w:p>
            <w:pPr>
              <w:pStyle w:val="131"/>
              <w:wordWrap w:val="0"/>
              <w:jc w:val="both"/>
              <w:rPr>
                <w:rFonts w:hAnsi="宋体" w:cs="Arial"/>
                <w:color w:val="auto"/>
                <w:sz w:val="32"/>
                <w:szCs w:val="32"/>
              </w:rPr>
            </w:pPr>
            <w:r>
              <w:rPr>
                <w:rFonts w:hAnsi="宋体" w:cs="Arial"/>
                <w:color w:val="auto"/>
                <w:sz w:val="32"/>
                <w:szCs w:val="32"/>
              </w:rPr>
              <w:t>年</w:t>
            </w:r>
            <w:r>
              <w:rPr>
                <w:rFonts w:hint="eastAsia" w:hAnsi="宋体" w:cs="Arial"/>
                <w:color w:val="auto"/>
                <w:sz w:val="32"/>
                <w:szCs w:val="32"/>
              </w:rPr>
              <w:t xml:space="preserve">    </w:t>
            </w:r>
            <w:r>
              <w:rPr>
                <w:rFonts w:hAnsi="宋体" w:cs="Arial"/>
                <w:color w:val="auto"/>
                <w:sz w:val="32"/>
                <w:szCs w:val="32"/>
              </w:rPr>
              <w:t>月</w:t>
            </w:r>
            <w:r>
              <w:rPr>
                <w:rFonts w:hint="eastAsia" w:hAnsi="宋体" w:cs="Arial"/>
                <w:color w:val="auto"/>
                <w:sz w:val="32"/>
                <w:szCs w:val="32"/>
              </w:rPr>
              <w:t xml:space="preserve">   </w:t>
            </w:r>
            <w:r>
              <w:rPr>
                <w:rFonts w:hAnsi="宋体" w:cs="Arial"/>
                <w:color w:val="auto"/>
                <w:sz w:val="32"/>
                <w:szCs w:val="32"/>
              </w:rPr>
              <w:t>日</w:t>
            </w:r>
          </w:p>
        </w:tc>
      </w:tr>
    </w:tbl>
    <w:p>
      <w:pPr>
        <w:snapToGrid w:val="0"/>
        <w:spacing w:line="360" w:lineRule="exact"/>
        <w:jc w:val="center"/>
        <w:rPr>
          <w:rFonts w:ascii="宋体" w:hAnsi="宋体" w:cs="Arial"/>
          <w:b/>
          <w:bCs/>
          <w:color w:val="auto"/>
          <w:sz w:val="18"/>
          <w:szCs w:val="18"/>
        </w:rPr>
      </w:pPr>
    </w:p>
    <w:p>
      <w:pPr>
        <w:pStyle w:val="6"/>
        <w:rPr>
          <w:rFonts w:ascii="宋体" w:hAnsi="宋体" w:cs="Arial"/>
          <w:b/>
          <w:bCs/>
          <w:color w:val="auto"/>
          <w:sz w:val="18"/>
          <w:szCs w:val="18"/>
        </w:rPr>
      </w:pPr>
    </w:p>
    <w:p>
      <w:pPr>
        <w:pStyle w:val="6"/>
        <w:rPr>
          <w:rFonts w:ascii="宋体" w:hAnsi="宋体" w:cs="Arial"/>
          <w:b/>
          <w:bCs/>
          <w:color w:val="auto"/>
          <w:sz w:val="18"/>
          <w:szCs w:val="18"/>
        </w:rPr>
      </w:pPr>
    </w:p>
    <w:p>
      <w:pPr>
        <w:pStyle w:val="6"/>
        <w:rPr>
          <w:rFonts w:ascii="宋体" w:hAnsi="宋体" w:cs="Arial"/>
          <w:b/>
          <w:bCs/>
          <w:color w:val="auto"/>
          <w:sz w:val="18"/>
          <w:szCs w:val="18"/>
        </w:rPr>
      </w:pPr>
    </w:p>
    <w:p>
      <w:pPr>
        <w:pStyle w:val="6"/>
        <w:rPr>
          <w:rFonts w:ascii="宋体" w:hAnsi="宋体" w:cs="Arial"/>
          <w:b/>
          <w:bCs/>
          <w:color w:val="auto"/>
          <w:sz w:val="18"/>
          <w:szCs w:val="18"/>
        </w:rPr>
      </w:pPr>
    </w:p>
    <w:p>
      <w:pPr>
        <w:pStyle w:val="6"/>
        <w:rPr>
          <w:rFonts w:ascii="宋体" w:hAnsi="宋体" w:cs="Arial"/>
          <w:b/>
          <w:bCs/>
          <w:color w:val="auto"/>
          <w:sz w:val="18"/>
          <w:szCs w:val="18"/>
        </w:rPr>
      </w:pPr>
    </w:p>
    <w:p>
      <w:pPr>
        <w:snapToGrid w:val="0"/>
        <w:spacing w:line="360" w:lineRule="exact"/>
        <w:jc w:val="center"/>
        <w:rPr>
          <w:rFonts w:ascii="宋体" w:hAnsi="宋体" w:cs="Arial"/>
          <w:b/>
          <w:bCs/>
          <w:color w:val="auto"/>
          <w:sz w:val="30"/>
          <w:szCs w:val="30"/>
        </w:rPr>
      </w:pPr>
      <w:r>
        <w:rPr>
          <w:rFonts w:ascii="宋体" w:hAnsi="宋体" w:cs="Arial"/>
          <w:b/>
          <w:bCs/>
          <w:color w:val="auto"/>
          <w:sz w:val="30"/>
          <w:szCs w:val="30"/>
        </w:rPr>
        <w:t>采购合同</w:t>
      </w:r>
      <w:r>
        <w:rPr>
          <w:rFonts w:hint="eastAsia" w:ascii="宋体" w:hAnsi="宋体" w:cs="Arial"/>
          <w:b/>
          <w:bCs/>
          <w:color w:val="auto"/>
          <w:sz w:val="30"/>
          <w:szCs w:val="30"/>
        </w:rPr>
        <w:t>书</w:t>
      </w:r>
    </w:p>
    <w:p>
      <w:pPr>
        <w:snapToGrid w:val="0"/>
        <w:spacing w:line="360" w:lineRule="exact"/>
        <w:ind w:right="480" w:firstLine="6840" w:firstLineChars="2850"/>
        <w:rPr>
          <w:rFonts w:ascii="宋体" w:hAnsi="宋体" w:cs="Arial"/>
          <w:bCs/>
          <w:color w:val="auto"/>
          <w:sz w:val="24"/>
        </w:rPr>
      </w:pPr>
    </w:p>
    <w:tbl>
      <w:tblPr>
        <w:tblStyle w:val="41"/>
        <w:tblW w:w="0" w:type="auto"/>
        <w:tblInd w:w="0" w:type="dxa"/>
        <w:tblLayout w:type="fixed"/>
        <w:tblCellMar>
          <w:top w:w="0" w:type="dxa"/>
          <w:left w:w="108" w:type="dxa"/>
          <w:bottom w:w="0" w:type="dxa"/>
          <w:right w:w="108" w:type="dxa"/>
        </w:tblCellMar>
      </w:tblPr>
      <w:tblGrid>
        <w:gridCol w:w="4170"/>
        <w:gridCol w:w="4302"/>
      </w:tblGrid>
      <w:tr>
        <w:tblPrEx>
          <w:tblCellMar>
            <w:top w:w="0" w:type="dxa"/>
            <w:left w:w="108" w:type="dxa"/>
            <w:bottom w:w="0" w:type="dxa"/>
            <w:right w:w="108" w:type="dxa"/>
          </w:tblCellMar>
        </w:tblPrEx>
        <w:trPr>
          <w:trHeight w:val="891" w:hRule="atLeast"/>
        </w:trPr>
        <w:tc>
          <w:tcPr>
            <w:tcW w:w="8472" w:type="dxa"/>
            <w:gridSpan w:val="2"/>
            <w:vAlign w:val="center"/>
          </w:tcPr>
          <w:p>
            <w:pPr>
              <w:pStyle w:val="131"/>
              <w:wordWrap w:val="0"/>
              <w:ind w:left="1260" w:hanging="420"/>
              <w:jc w:val="both"/>
              <w:rPr>
                <w:rFonts w:hAnsi="宋体" w:cs="Arial"/>
                <w:color w:val="auto"/>
              </w:rPr>
            </w:pPr>
            <w:r>
              <w:rPr>
                <w:rFonts w:hAnsi="宋体" w:cs="Arial"/>
                <w:color w:val="auto"/>
              </w:rPr>
              <w:t>合同编号：</w:t>
            </w:r>
          </w:p>
          <w:p>
            <w:pPr>
              <w:pStyle w:val="131"/>
              <w:wordWrap w:val="0"/>
              <w:ind w:left="1260" w:hanging="420"/>
              <w:jc w:val="both"/>
              <w:rPr>
                <w:rFonts w:hAnsi="宋体" w:cs="Arial"/>
                <w:color w:val="auto"/>
              </w:rPr>
            </w:pPr>
            <w:r>
              <w:rPr>
                <w:rFonts w:hAnsi="宋体" w:cs="Arial"/>
                <w:color w:val="auto"/>
              </w:rPr>
              <w:t xml:space="preserve">项目名称： </w:t>
            </w:r>
          </w:p>
          <w:p>
            <w:pPr>
              <w:pStyle w:val="131"/>
              <w:wordWrap w:val="0"/>
              <w:ind w:left="1260" w:hanging="420"/>
              <w:jc w:val="both"/>
              <w:rPr>
                <w:rFonts w:hAnsi="宋体" w:cs="Arial"/>
                <w:color w:val="auto"/>
              </w:rPr>
            </w:pPr>
            <w:r>
              <w:rPr>
                <w:rFonts w:hAnsi="宋体" w:cs="Arial"/>
                <w:color w:val="auto"/>
              </w:rPr>
              <w:t xml:space="preserve">项目编号： </w:t>
            </w:r>
          </w:p>
        </w:tc>
      </w:tr>
      <w:tr>
        <w:tblPrEx>
          <w:tblCellMar>
            <w:top w:w="0" w:type="dxa"/>
            <w:left w:w="108" w:type="dxa"/>
            <w:bottom w:w="0" w:type="dxa"/>
            <w:right w:w="108" w:type="dxa"/>
          </w:tblCellMar>
        </w:tblPrEx>
        <w:trPr>
          <w:trHeight w:val="505" w:hRule="atLeast"/>
        </w:trPr>
        <w:tc>
          <w:tcPr>
            <w:tcW w:w="8472" w:type="dxa"/>
            <w:gridSpan w:val="2"/>
            <w:vAlign w:val="center"/>
          </w:tcPr>
          <w:p>
            <w:pPr>
              <w:pStyle w:val="131"/>
              <w:wordWrap w:val="0"/>
              <w:ind w:left="1260" w:right="90" w:hanging="420"/>
              <w:jc w:val="both"/>
              <w:rPr>
                <w:rFonts w:hAnsi="宋体" w:cs="Arial"/>
                <w:color w:val="auto"/>
              </w:rPr>
            </w:pPr>
            <w:r>
              <w:rPr>
                <w:rFonts w:hAnsi="宋体" w:cs="Arial"/>
                <w:color w:val="auto"/>
              </w:rPr>
              <w:t>采购单位(甲方)：</w:t>
            </w:r>
            <w:r>
              <w:rPr>
                <w:rFonts w:hint="eastAsia" w:hAnsi="宋体" w:cs="Arial"/>
                <w:color w:val="auto"/>
              </w:rPr>
              <w:t>贵港市港北区卫生健康局</w:t>
            </w:r>
            <w:r>
              <w:rPr>
                <w:rFonts w:hAnsi="宋体" w:cs="Arial"/>
                <w:color w:val="auto"/>
              </w:rPr>
              <w:t xml:space="preserve"> </w:t>
            </w:r>
          </w:p>
        </w:tc>
      </w:tr>
      <w:tr>
        <w:tblPrEx>
          <w:tblCellMar>
            <w:top w:w="0" w:type="dxa"/>
            <w:left w:w="108" w:type="dxa"/>
            <w:bottom w:w="0" w:type="dxa"/>
            <w:right w:w="108" w:type="dxa"/>
          </w:tblCellMar>
        </w:tblPrEx>
        <w:trPr>
          <w:trHeight w:val="427" w:hRule="atLeast"/>
        </w:trPr>
        <w:tc>
          <w:tcPr>
            <w:tcW w:w="8472" w:type="dxa"/>
            <w:gridSpan w:val="2"/>
            <w:vAlign w:val="center"/>
          </w:tcPr>
          <w:p>
            <w:pPr>
              <w:pStyle w:val="131"/>
              <w:wordWrap w:val="0"/>
              <w:ind w:left="1260" w:hanging="420"/>
              <w:jc w:val="both"/>
              <w:rPr>
                <w:rFonts w:hAnsi="宋体" w:cs="Arial"/>
                <w:color w:val="auto"/>
                <w:u w:val="single"/>
              </w:rPr>
            </w:pPr>
            <w:r>
              <w:rPr>
                <w:rFonts w:hAnsi="宋体" w:cs="Arial"/>
                <w:color w:val="auto"/>
              </w:rPr>
              <w:t>供应商(乙方)：</w:t>
            </w:r>
          </w:p>
        </w:tc>
      </w:tr>
      <w:tr>
        <w:tblPrEx>
          <w:tblCellMar>
            <w:top w:w="0" w:type="dxa"/>
            <w:left w:w="108" w:type="dxa"/>
            <w:bottom w:w="0" w:type="dxa"/>
            <w:right w:w="108" w:type="dxa"/>
          </w:tblCellMar>
        </w:tblPrEx>
        <w:trPr>
          <w:trHeight w:val="476" w:hRule="atLeast"/>
        </w:trPr>
        <w:tc>
          <w:tcPr>
            <w:tcW w:w="4170" w:type="dxa"/>
            <w:vAlign w:val="center"/>
          </w:tcPr>
          <w:p>
            <w:pPr>
              <w:pStyle w:val="131"/>
              <w:wordWrap w:val="0"/>
              <w:ind w:left="1260" w:hanging="420"/>
              <w:jc w:val="both"/>
              <w:rPr>
                <w:rFonts w:hAnsi="宋体" w:cs="Arial"/>
                <w:color w:val="auto"/>
              </w:rPr>
            </w:pPr>
            <w:r>
              <w:rPr>
                <w:rFonts w:hAnsi="宋体" w:cs="Arial"/>
                <w:color w:val="auto"/>
              </w:rPr>
              <w:t xml:space="preserve">签订地点： </w:t>
            </w:r>
          </w:p>
        </w:tc>
        <w:tc>
          <w:tcPr>
            <w:tcW w:w="4302" w:type="dxa"/>
            <w:vAlign w:val="center"/>
          </w:tcPr>
          <w:p>
            <w:pPr>
              <w:pStyle w:val="131"/>
              <w:wordWrap w:val="0"/>
              <w:ind w:left="840" w:firstLine="360" w:firstLineChars="150"/>
              <w:jc w:val="both"/>
              <w:rPr>
                <w:rFonts w:hAnsi="宋体" w:cs="Arial"/>
                <w:color w:val="auto"/>
              </w:rPr>
            </w:pPr>
            <w:r>
              <w:rPr>
                <w:rFonts w:hAnsi="宋体" w:cs="Arial"/>
                <w:color w:val="auto"/>
              </w:rPr>
              <w:t>签订时间：</w:t>
            </w:r>
            <w:r>
              <w:rPr>
                <w:rFonts w:hAnsi="宋体" w:cs="Arial"/>
                <w:color w:val="auto"/>
                <w:u w:val="single"/>
              </w:rPr>
              <w:t xml:space="preserve">   </w:t>
            </w:r>
            <w:r>
              <w:rPr>
                <w:rFonts w:hAnsi="宋体" w:cs="Arial"/>
                <w:color w:val="auto"/>
              </w:rPr>
              <w:t>年</w:t>
            </w:r>
            <w:r>
              <w:rPr>
                <w:rFonts w:hAnsi="宋体" w:cs="Arial"/>
                <w:color w:val="auto"/>
                <w:u w:val="single"/>
              </w:rPr>
              <w:t xml:space="preserve">  </w:t>
            </w:r>
            <w:r>
              <w:rPr>
                <w:rFonts w:hAnsi="宋体" w:cs="Arial"/>
                <w:color w:val="auto"/>
              </w:rPr>
              <w:t>月</w:t>
            </w:r>
            <w:r>
              <w:rPr>
                <w:rFonts w:hAnsi="宋体" w:cs="Arial"/>
                <w:color w:val="auto"/>
                <w:u w:val="single"/>
              </w:rPr>
              <w:t xml:space="preserve">  </w:t>
            </w:r>
            <w:r>
              <w:rPr>
                <w:rFonts w:hAnsi="宋体" w:cs="Arial"/>
                <w:color w:val="auto"/>
              </w:rPr>
              <w:t>日</w:t>
            </w:r>
          </w:p>
        </w:tc>
      </w:tr>
    </w:tbl>
    <w:p>
      <w:pPr>
        <w:snapToGrid w:val="0"/>
        <w:spacing w:line="360" w:lineRule="exact"/>
        <w:ind w:firstLine="480" w:firstLineChars="200"/>
        <w:rPr>
          <w:rFonts w:ascii="宋体" w:hAnsi="宋体" w:cs="Arial"/>
          <w:color w:val="auto"/>
          <w:sz w:val="24"/>
        </w:rPr>
      </w:pPr>
    </w:p>
    <w:p>
      <w:pPr>
        <w:wordWrap w:val="0"/>
        <w:spacing w:after="124" w:afterLines="40"/>
        <w:ind w:firstLine="480" w:firstLineChars="200"/>
        <w:rPr>
          <w:rFonts w:ascii="宋体" w:hAnsi="宋体" w:cs="Arial"/>
          <w:color w:val="auto"/>
          <w:sz w:val="24"/>
        </w:rPr>
      </w:pPr>
      <w:r>
        <w:rPr>
          <w:rFonts w:ascii="宋体" w:hAnsi="宋体" w:cs="Arial"/>
          <w:color w:val="auto"/>
          <w:sz w:val="24"/>
        </w:rPr>
        <w:t>根据《中华人民共和国</w:t>
      </w:r>
      <w:r>
        <w:rPr>
          <w:rFonts w:hint="eastAsia" w:ascii="宋体" w:hAnsi="宋体" w:cs="Arial"/>
          <w:color w:val="auto"/>
          <w:sz w:val="24"/>
        </w:rPr>
        <w:t>民法典</w:t>
      </w:r>
      <w:r>
        <w:rPr>
          <w:rFonts w:ascii="宋体" w:hAnsi="宋体" w:cs="Arial"/>
          <w:color w:val="auto"/>
          <w:sz w:val="24"/>
        </w:rPr>
        <w:t>》等法律、法规规定，按照招投标文件（采购文件）规定条款和中标（成交）供应商承诺，甲乙双方签订本合同。</w:t>
      </w:r>
    </w:p>
    <w:p>
      <w:pPr>
        <w:wordWrap w:val="0"/>
        <w:spacing w:after="124" w:afterLines="40"/>
        <w:ind w:firstLine="480" w:firstLineChars="200"/>
        <w:rPr>
          <w:rFonts w:ascii="宋体" w:hAnsi="宋体" w:cs="Arial"/>
          <w:color w:val="auto"/>
          <w:sz w:val="24"/>
        </w:rPr>
      </w:pPr>
      <w:r>
        <w:rPr>
          <w:rFonts w:ascii="宋体" w:hAnsi="宋体" w:cs="Arial"/>
          <w:color w:val="auto"/>
          <w:sz w:val="24"/>
        </w:rPr>
        <w:t>第一条 合同标的</w:t>
      </w:r>
    </w:p>
    <w:p>
      <w:pPr>
        <w:wordWrap w:val="0"/>
        <w:spacing w:after="124" w:afterLines="40"/>
        <w:ind w:firstLine="480" w:firstLineChars="200"/>
        <w:rPr>
          <w:rFonts w:ascii="宋体" w:hAnsi="宋体" w:cs="Arial"/>
          <w:color w:val="auto"/>
          <w:sz w:val="24"/>
        </w:rPr>
      </w:pPr>
      <w:r>
        <w:rPr>
          <w:rFonts w:ascii="宋体" w:hAnsi="宋体" w:cs="Arial"/>
          <w:color w:val="auto"/>
          <w:sz w:val="24"/>
        </w:rPr>
        <w:t>1．供货一览表</w:t>
      </w:r>
    </w:p>
    <w:tbl>
      <w:tblPr>
        <w:tblStyle w:val="4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98"/>
        <w:gridCol w:w="1625"/>
        <w:gridCol w:w="1215"/>
        <w:gridCol w:w="1245"/>
        <w:gridCol w:w="1146"/>
        <w:gridCol w:w="110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vAlign w:val="center"/>
          </w:tcPr>
          <w:p>
            <w:pPr>
              <w:spacing w:line="240" w:lineRule="exact"/>
              <w:ind w:left="-432" w:right="-42" w:rightChars="-20" w:firstLine="163" w:firstLineChars="68"/>
              <w:jc w:val="center"/>
              <w:rPr>
                <w:rFonts w:ascii="宋体" w:hAnsi="宋体" w:cs="Arial"/>
                <w:color w:val="auto"/>
                <w:sz w:val="24"/>
              </w:rPr>
            </w:pPr>
            <w:r>
              <w:rPr>
                <w:rFonts w:ascii="宋体" w:hAnsi="宋体" w:cs="Arial"/>
                <w:color w:val="auto"/>
                <w:sz w:val="24"/>
              </w:rPr>
              <w:t xml:space="preserve">  </w:t>
            </w:r>
            <w:r>
              <w:rPr>
                <w:rFonts w:hint="eastAsia" w:ascii="宋体" w:hAnsi="宋体" w:cs="Arial"/>
                <w:color w:val="auto"/>
                <w:sz w:val="24"/>
              </w:rPr>
              <w:t>序号</w:t>
            </w:r>
          </w:p>
        </w:tc>
        <w:tc>
          <w:tcPr>
            <w:tcW w:w="1698" w:type="dxa"/>
            <w:vAlign w:val="center"/>
          </w:tcPr>
          <w:p>
            <w:pPr>
              <w:spacing w:line="240" w:lineRule="exact"/>
              <w:jc w:val="center"/>
              <w:rPr>
                <w:rFonts w:ascii="宋体" w:hAnsi="宋体" w:cs="Arial"/>
                <w:color w:val="auto"/>
                <w:sz w:val="24"/>
              </w:rPr>
            </w:pPr>
            <w:r>
              <w:rPr>
                <w:rFonts w:ascii="宋体" w:hAnsi="宋体" w:cs="Arial"/>
                <w:color w:val="auto"/>
                <w:sz w:val="24"/>
              </w:rPr>
              <w:t>物品名称</w:t>
            </w:r>
          </w:p>
        </w:tc>
        <w:tc>
          <w:tcPr>
            <w:tcW w:w="1625" w:type="dxa"/>
            <w:vAlign w:val="center"/>
          </w:tcPr>
          <w:p>
            <w:pPr>
              <w:spacing w:line="240" w:lineRule="exact"/>
              <w:jc w:val="center"/>
              <w:rPr>
                <w:rFonts w:ascii="宋体" w:hAnsi="宋体" w:cs="Arial"/>
                <w:color w:val="auto"/>
                <w:sz w:val="24"/>
              </w:rPr>
            </w:pPr>
            <w:r>
              <w:rPr>
                <w:rFonts w:ascii="宋体" w:hAnsi="宋体" w:cs="Arial"/>
                <w:color w:val="auto"/>
                <w:sz w:val="24"/>
              </w:rPr>
              <w:t>生产厂家</w:t>
            </w:r>
          </w:p>
        </w:tc>
        <w:tc>
          <w:tcPr>
            <w:tcW w:w="1215" w:type="dxa"/>
            <w:vAlign w:val="center"/>
          </w:tcPr>
          <w:p>
            <w:pPr>
              <w:spacing w:line="240" w:lineRule="exact"/>
              <w:jc w:val="center"/>
              <w:rPr>
                <w:rFonts w:ascii="宋体" w:hAnsi="宋体" w:cs="Arial"/>
                <w:color w:val="auto"/>
                <w:sz w:val="24"/>
              </w:rPr>
            </w:pPr>
            <w:r>
              <w:rPr>
                <w:rFonts w:ascii="宋体" w:hAnsi="宋体" w:cs="Arial"/>
                <w:color w:val="auto"/>
                <w:sz w:val="24"/>
              </w:rPr>
              <w:t>品牌</w:t>
            </w:r>
          </w:p>
        </w:tc>
        <w:tc>
          <w:tcPr>
            <w:tcW w:w="1245" w:type="dxa"/>
            <w:vAlign w:val="center"/>
          </w:tcPr>
          <w:p>
            <w:pPr>
              <w:spacing w:line="240" w:lineRule="exact"/>
              <w:jc w:val="center"/>
              <w:rPr>
                <w:rFonts w:ascii="宋体" w:hAnsi="宋体" w:cs="Arial"/>
                <w:color w:val="auto"/>
                <w:sz w:val="24"/>
              </w:rPr>
            </w:pPr>
            <w:r>
              <w:rPr>
                <w:rFonts w:ascii="宋体" w:hAnsi="宋体" w:cs="Arial"/>
                <w:color w:val="auto"/>
                <w:sz w:val="24"/>
              </w:rPr>
              <w:t>规格型号</w:t>
            </w:r>
          </w:p>
        </w:tc>
        <w:tc>
          <w:tcPr>
            <w:tcW w:w="1146" w:type="dxa"/>
            <w:vAlign w:val="center"/>
          </w:tcPr>
          <w:p>
            <w:pPr>
              <w:spacing w:line="240" w:lineRule="exact"/>
              <w:jc w:val="center"/>
              <w:rPr>
                <w:rFonts w:ascii="宋体" w:hAnsi="宋体" w:cs="Arial"/>
                <w:color w:val="auto"/>
                <w:sz w:val="24"/>
              </w:rPr>
            </w:pPr>
            <w:r>
              <w:rPr>
                <w:rFonts w:ascii="宋体" w:hAnsi="宋体" w:cs="Arial"/>
                <w:color w:val="auto"/>
                <w:sz w:val="24"/>
              </w:rPr>
              <w:t>数量</w:t>
            </w:r>
          </w:p>
          <w:p>
            <w:pPr>
              <w:spacing w:line="240" w:lineRule="exact"/>
              <w:jc w:val="center"/>
              <w:rPr>
                <w:rFonts w:ascii="宋体" w:hAnsi="宋体" w:cs="Arial"/>
                <w:color w:val="auto"/>
                <w:sz w:val="24"/>
              </w:rPr>
            </w:pPr>
            <w:r>
              <w:rPr>
                <w:rFonts w:ascii="宋体" w:hAnsi="宋体" w:cs="Arial"/>
                <w:color w:val="auto"/>
                <w:sz w:val="24"/>
              </w:rPr>
              <w:t>/单位</w:t>
            </w:r>
          </w:p>
        </w:tc>
        <w:tc>
          <w:tcPr>
            <w:tcW w:w="1100" w:type="dxa"/>
            <w:vAlign w:val="center"/>
          </w:tcPr>
          <w:p>
            <w:pPr>
              <w:spacing w:line="240" w:lineRule="exact"/>
              <w:jc w:val="center"/>
              <w:rPr>
                <w:rFonts w:ascii="宋体" w:hAnsi="宋体" w:cs="Arial"/>
                <w:color w:val="auto"/>
                <w:sz w:val="24"/>
              </w:rPr>
            </w:pPr>
            <w:r>
              <w:rPr>
                <w:rFonts w:ascii="宋体" w:hAnsi="宋体" w:cs="Arial"/>
                <w:color w:val="auto"/>
                <w:sz w:val="24"/>
              </w:rPr>
              <w:t>单价(元)</w:t>
            </w:r>
          </w:p>
        </w:tc>
        <w:tc>
          <w:tcPr>
            <w:tcW w:w="1133" w:type="dxa"/>
            <w:vAlign w:val="center"/>
          </w:tcPr>
          <w:p>
            <w:pPr>
              <w:spacing w:line="240" w:lineRule="exact"/>
              <w:jc w:val="center"/>
              <w:rPr>
                <w:rFonts w:ascii="宋体" w:hAnsi="宋体" w:cs="Arial"/>
                <w:color w:val="auto"/>
                <w:sz w:val="24"/>
              </w:rPr>
            </w:pPr>
            <w:r>
              <w:rPr>
                <w:rFonts w:ascii="宋体" w:hAnsi="宋体" w:cs="Arial"/>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2" w:type="dxa"/>
            <w:vAlign w:val="center"/>
          </w:tcPr>
          <w:p>
            <w:pPr>
              <w:tabs>
                <w:tab w:val="left" w:pos="5660"/>
              </w:tabs>
              <w:autoSpaceDE w:val="0"/>
              <w:autoSpaceDN w:val="0"/>
              <w:adjustRightInd w:val="0"/>
              <w:snapToGrid w:val="0"/>
              <w:spacing w:line="240" w:lineRule="exact"/>
              <w:jc w:val="center"/>
              <w:rPr>
                <w:rFonts w:ascii="宋体" w:hAnsi="宋体" w:cs="Arial"/>
                <w:color w:val="auto"/>
                <w:kern w:val="0"/>
                <w:sz w:val="24"/>
              </w:rPr>
            </w:pPr>
          </w:p>
        </w:tc>
        <w:tc>
          <w:tcPr>
            <w:tcW w:w="1698" w:type="dxa"/>
            <w:vAlign w:val="center"/>
          </w:tcPr>
          <w:p>
            <w:pPr>
              <w:spacing w:line="240" w:lineRule="exact"/>
              <w:jc w:val="center"/>
              <w:rPr>
                <w:rFonts w:ascii="宋体" w:hAnsi="宋体" w:cs="Arial"/>
                <w:color w:val="auto"/>
                <w:sz w:val="24"/>
              </w:rPr>
            </w:pPr>
          </w:p>
        </w:tc>
        <w:tc>
          <w:tcPr>
            <w:tcW w:w="1625" w:type="dxa"/>
            <w:vAlign w:val="center"/>
          </w:tcPr>
          <w:p>
            <w:pPr>
              <w:spacing w:line="240" w:lineRule="exact"/>
              <w:jc w:val="center"/>
              <w:rPr>
                <w:rFonts w:ascii="宋体" w:hAnsi="宋体" w:cs="Arial"/>
                <w:color w:val="auto"/>
                <w:sz w:val="24"/>
              </w:rPr>
            </w:pPr>
          </w:p>
        </w:tc>
        <w:tc>
          <w:tcPr>
            <w:tcW w:w="1215" w:type="dxa"/>
            <w:vAlign w:val="center"/>
          </w:tcPr>
          <w:p>
            <w:pPr>
              <w:spacing w:line="240" w:lineRule="exact"/>
              <w:jc w:val="center"/>
              <w:rPr>
                <w:rFonts w:ascii="宋体" w:hAnsi="宋体" w:cs="Arial"/>
                <w:color w:val="auto"/>
                <w:sz w:val="24"/>
              </w:rPr>
            </w:pPr>
          </w:p>
        </w:tc>
        <w:tc>
          <w:tcPr>
            <w:tcW w:w="1245" w:type="dxa"/>
            <w:vAlign w:val="center"/>
          </w:tcPr>
          <w:p>
            <w:pPr>
              <w:spacing w:line="240" w:lineRule="exact"/>
              <w:jc w:val="center"/>
              <w:rPr>
                <w:rFonts w:ascii="宋体" w:hAnsi="宋体" w:cs="Arial"/>
                <w:color w:val="auto"/>
                <w:sz w:val="24"/>
              </w:rPr>
            </w:pPr>
          </w:p>
        </w:tc>
        <w:tc>
          <w:tcPr>
            <w:tcW w:w="1146" w:type="dxa"/>
            <w:vAlign w:val="center"/>
          </w:tcPr>
          <w:p>
            <w:pPr>
              <w:spacing w:line="240" w:lineRule="exact"/>
              <w:jc w:val="center"/>
              <w:rPr>
                <w:rFonts w:ascii="宋体" w:hAnsi="宋体" w:cs="Arial"/>
                <w:color w:val="auto"/>
                <w:sz w:val="24"/>
              </w:rPr>
            </w:pPr>
            <w:r>
              <w:rPr>
                <w:rFonts w:hint="eastAsia" w:ascii="宋体" w:hAnsi="宋体" w:cs="Arial"/>
                <w:color w:val="auto"/>
                <w:sz w:val="24"/>
              </w:rPr>
              <w:t>6台</w:t>
            </w:r>
          </w:p>
        </w:tc>
        <w:tc>
          <w:tcPr>
            <w:tcW w:w="1100" w:type="dxa"/>
            <w:vAlign w:val="center"/>
          </w:tcPr>
          <w:p>
            <w:pPr>
              <w:widowControl/>
              <w:spacing w:line="240" w:lineRule="exact"/>
              <w:jc w:val="center"/>
              <w:textAlignment w:val="center"/>
              <w:rPr>
                <w:rFonts w:ascii="宋体" w:hAnsi="宋体" w:cs="Arial"/>
                <w:color w:val="auto"/>
                <w:sz w:val="24"/>
              </w:rPr>
            </w:pPr>
          </w:p>
        </w:tc>
        <w:tc>
          <w:tcPr>
            <w:tcW w:w="1133" w:type="dxa"/>
            <w:vAlign w:val="center"/>
          </w:tcPr>
          <w:p>
            <w:pPr>
              <w:widowControl/>
              <w:spacing w:line="240" w:lineRule="exact"/>
              <w:jc w:val="center"/>
              <w:textAlignment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8"/>
            <w:vAlign w:val="center"/>
          </w:tcPr>
          <w:p>
            <w:pPr>
              <w:spacing w:line="240" w:lineRule="exact"/>
              <w:jc w:val="left"/>
              <w:rPr>
                <w:rFonts w:ascii="宋体" w:hAnsi="宋体" w:cs="Arial"/>
                <w:color w:val="auto"/>
                <w:sz w:val="24"/>
              </w:rPr>
            </w:pPr>
            <w:r>
              <w:rPr>
                <w:rFonts w:ascii="宋体" w:hAnsi="宋体" w:cs="Arial"/>
                <w:color w:val="auto"/>
                <w:sz w:val="24"/>
              </w:rPr>
              <w:t>总价：</w:t>
            </w:r>
            <w:r>
              <w:rPr>
                <w:rFonts w:hint="eastAsia" w:ascii="宋体" w:hAnsi="宋体" w:cs="Arial"/>
                <w:color w:val="auto"/>
                <w:sz w:val="24"/>
              </w:rPr>
              <w:t>(大写)</w:t>
            </w:r>
            <w:r>
              <w:rPr>
                <w:rFonts w:ascii="宋体" w:hAnsi="宋体" w:cs="Arial"/>
                <w:color w:val="auto"/>
                <w:sz w:val="24"/>
                <w:u w:val="single"/>
              </w:rPr>
              <w:t>人民币</w:t>
            </w:r>
            <w:r>
              <w:rPr>
                <w:rFonts w:hint="eastAsia" w:ascii="宋体" w:hAnsi="宋体" w:cs="Arial"/>
                <w:color w:val="auto"/>
                <w:sz w:val="24"/>
                <w:u w:val="single"/>
              </w:rPr>
              <w:t xml:space="preserve">            </w:t>
            </w:r>
            <w:r>
              <w:rPr>
                <w:rFonts w:ascii="宋体" w:hAnsi="宋体" w:cs="Arial"/>
                <w:color w:val="auto"/>
                <w:sz w:val="24"/>
              </w:rPr>
              <w:t>（￥</w:t>
            </w:r>
            <w:r>
              <w:rPr>
                <w:rFonts w:hint="eastAsia" w:ascii="宋体" w:hAnsi="宋体" w:cs="Arial"/>
                <w:color w:val="auto"/>
                <w:sz w:val="24"/>
              </w:rPr>
              <w:t xml:space="preserve">          </w:t>
            </w:r>
            <w:r>
              <w:rPr>
                <w:rFonts w:ascii="宋体" w:hAnsi="宋体" w:cs="Arial"/>
                <w:color w:val="auto"/>
                <w:sz w:val="24"/>
              </w:rPr>
              <w:t>）</w:t>
            </w:r>
          </w:p>
        </w:tc>
      </w:tr>
    </w:tbl>
    <w:p>
      <w:pPr>
        <w:wordWrap w:val="0"/>
        <w:spacing w:after="124" w:afterLines="40"/>
        <w:ind w:firstLine="480" w:firstLineChars="200"/>
        <w:rPr>
          <w:rFonts w:ascii="宋体" w:hAnsi="宋体" w:cs="Arial"/>
          <w:color w:val="auto"/>
          <w:sz w:val="24"/>
        </w:rPr>
      </w:pP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合同合计金额包括但不限于：设备（材料）采购运输及安装（施工）、调试、验收、技术指导、售后服务费，技术规范中特别要求的或出厂标准供应的备品备件（备品备件费）、拆装特殊工具（工具费）和易损件、包装固定费、运输费、运输保险费、税收在内的直至系统运行交付使用的一切全部费用。如招投标文件对其另有规定的，从其规定。</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第二条 质量保证</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1．乙方所提供的货物型号、技术规格、技术参数等质量必须与招投标文件和承诺相一致。</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2．乙方所提供的货物必须是全新、未使用</w:t>
      </w:r>
      <w:r>
        <w:rPr>
          <w:rFonts w:hint="eastAsia" w:ascii="宋体" w:hAnsi="宋体" w:cs="Arial"/>
          <w:color w:val="auto"/>
          <w:sz w:val="24"/>
        </w:rPr>
        <w:t>过</w:t>
      </w:r>
      <w:r>
        <w:rPr>
          <w:rFonts w:ascii="宋体" w:hAnsi="宋体" w:cs="Arial"/>
          <w:color w:val="auto"/>
          <w:sz w:val="24"/>
        </w:rPr>
        <w:t>的</w:t>
      </w:r>
      <w:r>
        <w:rPr>
          <w:rFonts w:hint="eastAsia" w:ascii="宋体" w:hAnsi="宋体" w:cs="Arial"/>
          <w:color w:val="auto"/>
          <w:sz w:val="24"/>
        </w:rPr>
        <w:t>且符合国家安全质量标准的</w:t>
      </w:r>
      <w:r>
        <w:rPr>
          <w:rFonts w:ascii="宋体" w:hAnsi="宋体" w:cs="Arial"/>
          <w:color w:val="auto"/>
          <w:sz w:val="24"/>
        </w:rPr>
        <w:t>原装</w:t>
      </w:r>
      <w:r>
        <w:rPr>
          <w:rFonts w:hint="eastAsia" w:ascii="宋体" w:hAnsi="宋体" w:cs="Arial"/>
          <w:color w:val="auto"/>
          <w:sz w:val="24"/>
        </w:rPr>
        <w:t>的合格</w:t>
      </w:r>
      <w:r>
        <w:rPr>
          <w:rFonts w:ascii="宋体" w:hAnsi="宋体" w:cs="Arial"/>
          <w:color w:val="auto"/>
          <w:sz w:val="24"/>
        </w:rPr>
        <w:t>产品，且在正常安装、使用和保养条件下，其使用寿命期内各项指标均达到质量要求。</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第三条 权利保证</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乙方应保证所提供货物在使用时不会侵犯任何第三方的专利权、商标权、工业设计权或其他权利。</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乙方应按招标文件规定的时间向甲方提供使用货物的有关技术资料。</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乙方保证所交付的货物的所有权完全属于乙方且无任何抵押、质押、查封等产权瑕疵。</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乙方就交付给甲方的货物，负有保证第三人不得向甲方主张任何权利的义务。</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四</w:t>
      </w:r>
      <w:r>
        <w:rPr>
          <w:rFonts w:ascii="宋体" w:hAnsi="宋体" w:cs="Arial"/>
          <w:color w:val="auto"/>
          <w:sz w:val="24"/>
        </w:rPr>
        <w:t>条 货物包装、运输</w:t>
      </w:r>
      <w:r>
        <w:rPr>
          <w:rFonts w:hint="eastAsia" w:ascii="宋体" w:hAnsi="宋体" w:cs="Arial"/>
          <w:color w:val="auto"/>
          <w:sz w:val="24"/>
        </w:rPr>
        <w:t>及交付</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1</w:t>
      </w:r>
      <w:r>
        <w:rPr>
          <w:rFonts w:ascii="宋体" w:hAnsi="宋体" w:cs="Arial"/>
          <w:color w:val="auto"/>
          <w:sz w:val="24"/>
        </w:rPr>
        <w:t>．乙方负责货物运输，货物运输合理损耗及计算方法：</w:t>
      </w:r>
      <w:r>
        <w:rPr>
          <w:rFonts w:ascii="宋体" w:hAnsi="宋体" w:cs="Arial"/>
          <w:color w:val="auto"/>
          <w:sz w:val="24"/>
          <w:u w:val="single"/>
        </w:rPr>
        <w:t>货物运输保险费已包含在合同总价中，乙方须确保货物安全无损地运抵安装地点</w:t>
      </w:r>
      <w:r>
        <w:rPr>
          <w:rFonts w:hint="eastAsia" w:ascii="宋体" w:hAnsi="宋体" w:cs="Arial"/>
          <w:color w:val="auto"/>
          <w:sz w:val="24"/>
          <w:u w:val="single"/>
        </w:rPr>
        <w:t>。</w:t>
      </w:r>
      <w:r>
        <w:rPr>
          <w:rFonts w:hint="eastAsia" w:ascii="宋体" w:hAnsi="宋体"/>
          <w:color w:val="auto"/>
          <w:sz w:val="24"/>
          <w:u w:val="single"/>
        </w:rPr>
        <w:t>本项目合同不接受损耗</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2．货物的运输方式：</w:t>
      </w:r>
      <w:r>
        <w:rPr>
          <w:rFonts w:hint="eastAsia" w:ascii="宋体" w:hAnsi="宋体" w:cs="Arial"/>
          <w:color w:val="auto"/>
          <w:sz w:val="24"/>
          <w:u w:val="single"/>
        </w:rPr>
        <w:t>不限</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3</w:t>
      </w:r>
      <w:r>
        <w:rPr>
          <w:rFonts w:ascii="宋体" w:hAnsi="宋体" w:cs="Arial"/>
          <w:color w:val="auto"/>
          <w:sz w:val="24"/>
        </w:rPr>
        <w:t>．乙方应在货物发运前对其进行满足运输距离、防潮、防震、防锈和防破损装卸等要求包装，以保证货物安全运达甲方地点</w:t>
      </w:r>
      <w:r>
        <w:rPr>
          <w:rFonts w:hint="eastAsia" w:ascii="宋体" w:hAnsi="宋体" w:cs="Arial"/>
          <w:color w:val="auto"/>
          <w:sz w:val="24"/>
          <w:u w:val="single"/>
        </w:rPr>
        <w:t>（采购人指定贵港市内的地点）</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4</w:t>
      </w:r>
      <w:r>
        <w:rPr>
          <w:rFonts w:ascii="宋体" w:hAnsi="宋体" w:cs="Arial"/>
          <w:color w:val="auto"/>
          <w:sz w:val="24"/>
        </w:rPr>
        <w:t>．交货时间：</w:t>
      </w:r>
      <w:r>
        <w:rPr>
          <w:rFonts w:hint="eastAsia" w:ascii="宋体" w:hAnsi="宋体" w:cs="Arial"/>
          <w:color w:val="auto"/>
          <w:sz w:val="24"/>
          <w:u w:val="single"/>
        </w:rPr>
        <w:t>自签订合同之日起20日历天内全部货物到货并安装调试完毕</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5</w:t>
      </w:r>
      <w:r>
        <w:rPr>
          <w:rFonts w:ascii="宋体" w:hAnsi="宋体" w:cs="Arial"/>
          <w:color w:val="auto"/>
          <w:sz w:val="24"/>
        </w:rPr>
        <w:t>．乙方应将所提供货物的装箱清单、质量检验证明书、用户手册、原厂保修卡、随机资料、工具和备品、备件等附于货物内交付给甲方，如有缺失应及时补齐，否则视为逾期交货。</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6</w:t>
      </w:r>
      <w:r>
        <w:rPr>
          <w:rFonts w:ascii="宋体" w:hAnsi="宋体" w:cs="Arial"/>
          <w:color w:val="auto"/>
          <w:sz w:val="24"/>
        </w:rPr>
        <w:t>．乙方在货物发运手续办理完毕后二十四小时内或货到甲方四十八小时前通知甲方，以准备接货。</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7</w:t>
      </w:r>
      <w:r>
        <w:rPr>
          <w:rFonts w:ascii="宋体" w:hAnsi="宋体" w:cs="Arial"/>
          <w:color w:val="auto"/>
          <w:sz w:val="24"/>
        </w:rPr>
        <w:t>．货物在交付甲方前发生的风险均由乙方负责。</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8</w:t>
      </w:r>
      <w:r>
        <w:rPr>
          <w:rFonts w:ascii="宋体" w:hAnsi="宋体" w:cs="Arial"/>
          <w:color w:val="auto"/>
          <w:sz w:val="24"/>
        </w:rPr>
        <w:t>．货物在规定的交付期限内由乙方送达甲方指定的地点视为交付，乙方同时需通知甲方货物已送达。</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9</w:t>
      </w:r>
      <w:r>
        <w:rPr>
          <w:rFonts w:ascii="宋体" w:hAnsi="宋体" w:cs="Arial"/>
          <w:color w:val="auto"/>
          <w:sz w:val="24"/>
        </w:rPr>
        <w:t>．甲方对乙方提交的货物依据招标文件上的技术规格要求和国家有关质量标准进行现场初步验收。外观、说明书符合招标文件技术要求的，给予签收，初步验收不合格的不予签收。</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五</w:t>
      </w:r>
      <w:r>
        <w:rPr>
          <w:rFonts w:ascii="宋体" w:hAnsi="宋体" w:cs="Arial"/>
          <w:color w:val="auto"/>
          <w:sz w:val="24"/>
        </w:rPr>
        <w:t>条 安装和培训</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1．甲方应提供必要安装条件（如场地、电源、水源等）</w:t>
      </w:r>
      <w:r>
        <w:rPr>
          <w:rFonts w:hint="eastAsia" w:ascii="宋体" w:hAnsi="宋体" w:cs="Arial"/>
          <w:color w:val="auto"/>
          <w:sz w:val="24"/>
        </w:rPr>
        <w:t>，</w:t>
      </w:r>
      <w:r>
        <w:rPr>
          <w:rFonts w:ascii="宋体" w:hAnsi="宋体" w:cs="Arial"/>
          <w:color w:val="auto"/>
          <w:sz w:val="24"/>
        </w:rPr>
        <w:t>乙方负责</w:t>
      </w:r>
      <w:r>
        <w:rPr>
          <w:rFonts w:hint="eastAsia" w:ascii="宋体" w:hAnsi="宋体" w:cs="Arial"/>
          <w:color w:val="auto"/>
          <w:sz w:val="24"/>
        </w:rPr>
        <w:t>免费安装</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u w:val="single"/>
        </w:rPr>
      </w:pPr>
      <w:r>
        <w:rPr>
          <w:rFonts w:ascii="宋体" w:hAnsi="宋体" w:cs="Arial"/>
          <w:color w:val="auto"/>
          <w:sz w:val="24"/>
        </w:rPr>
        <w:t>2．乙方负责甲方有关人员的培训。</w:t>
      </w:r>
      <w:r>
        <w:rPr>
          <w:rFonts w:hint="eastAsia" w:ascii="宋体" w:hAnsi="宋体" w:cs="Arial"/>
          <w:color w:val="auto"/>
          <w:sz w:val="24"/>
          <w:u w:val="single"/>
        </w:rPr>
        <w:t>为采购人免费提供专业化技术培训：装机使用培训≥2天，跟进强化培训：1天，维修保养培训：1天。培训人数不少于2人。投标文件中提供完善的技术培训方案，保证使用人员正常操作设备的各种功能</w:t>
      </w:r>
      <w:r>
        <w:rPr>
          <w:rFonts w:ascii="宋体" w:hAnsi="宋体" w:cs="Arial"/>
          <w:color w:val="auto"/>
          <w:sz w:val="24"/>
          <w:u w:val="single"/>
        </w:rPr>
        <w:t>。</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六</w:t>
      </w:r>
      <w:r>
        <w:rPr>
          <w:rFonts w:ascii="宋体" w:hAnsi="宋体" w:cs="Arial"/>
          <w:color w:val="auto"/>
          <w:sz w:val="24"/>
        </w:rPr>
        <w:t>条</w:t>
      </w:r>
      <w:r>
        <w:rPr>
          <w:rFonts w:hint="eastAsia" w:ascii="宋体" w:hAnsi="宋体" w:cs="Arial"/>
          <w:color w:val="auto"/>
          <w:sz w:val="24"/>
        </w:rPr>
        <w:t xml:space="preserve"> 调试</w:t>
      </w:r>
      <w:r>
        <w:rPr>
          <w:rFonts w:ascii="宋体" w:hAnsi="宋体" w:cs="Arial"/>
          <w:color w:val="auto"/>
          <w:sz w:val="24"/>
        </w:rPr>
        <w:t>和验收</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1.</w:t>
      </w:r>
      <w:r>
        <w:rPr>
          <w:rFonts w:ascii="宋体" w:hAnsi="宋体" w:cs="Arial"/>
          <w:color w:val="auto"/>
          <w:sz w:val="24"/>
        </w:rPr>
        <w:t>货到后，乙方需负责安装并培训甲方的使用操作人员，并协助甲方一起调试，直到符合技术要求，</w:t>
      </w:r>
      <w:r>
        <w:rPr>
          <w:rFonts w:hint="eastAsia" w:ascii="宋体" w:hAnsi="宋体" w:cs="Arial"/>
          <w:color w:val="auto"/>
          <w:sz w:val="24"/>
        </w:rPr>
        <w:t>并</w:t>
      </w:r>
      <w:r>
        <w:rPr>
          <w:rFonts w:ascii="宋体" w:hAnsi="宋体" w:cs="Arial"/>
          <w:color w:val="auto"/>
          <w:sz w:val="24"/>
        </w:rPr>
        <w:t>对验收文件进行整理，列出清单，作为甲方收货验收和使用的技术条件依据，检验的结果应随货物交甲方</w:t>
      </w:r>
      <w:r>
        <w:rPr>
          <w:rFonts w:hint="eastAsia" w:ascii="宋体" w:hAnsi="宋体" w:cs="Arial"/>
          <w:color w:val="auto"/>
          <w:sz w:val="24"/>
        </w:rPr>
        <w:t>，</w:t>
      </w:r>
      <w:r>
        <w:rPr>
          <w:rFonts w:ascii="宋体" w:hAnsi="宋体" w:cs="Arial"/>
          <w:color w:val="auto"/>
          <w:sz w:val="24"/>
        </w:rPr>
        <w:t>甲方才做最终验收。甲方应当在安装、调试完后七个工作日内进行验收，逾期不验收的，乙方可视同验收合格。验收合格后由甲乙双方签署货物验收单并加盖采购单位公章，甲乙双方各执一份。甲方对验收有异议的，在验收后五个工作日内以书面形式向乙方提出，乙方应自收到甲方书面异议后五日内及时予以解决。</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w:t>
      </w:r>
      <w:r>
        <w:rPr>
          <w:rFonts w:ascii="宋体" w:hAnsi="宋体" w:cs="Arial"/>
          <w:color w:val="auto"/>
          <w:sz w:val="24"/>
        </w:rPr>
        <w:t xml:space="preserve">．对技术复杂的货物，甲方应请国家认可的专业检测机构参与初步验收及最终验收，并由其出具质量检测报告，其验收时间以该项目验收方案确定的验收时间为准，验收结果以该项目验收报告结论为准。在验收过程中发现乙方有违约问题，可暂缓资金结算，待违约问题解决后，方可办理资金结算事宜。 </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3</w:t>
      </w:r>
      <w:r>
        <w:rPr>
          <w:rFonts w:ascii="宋体" w:hAnsi="宋体" w:cs="Arial"/>
          <w:color w:val="auto"/>
          <w:sz w:val="24"/>
        </w:rPr>
        <w:t>．验收时乙方必须在现场，验收完毕后作出验收结果报告，验收费用由乙方负责。</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七</w:t>
      </w:r>
      <w:r>
        <w:rPr>
          <w:rFonts w:ascii="宋体" w:hAnsi="宋体" w:cs="Arial"/>
          <w:color w:val="auto"/>
          <w:sz w:val="24"/>
        </w:rPr>
        <w:t>条 违约责任</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2．乙方提供的货物如侵犯了第三方合法权益而引发的任何纠纷或诉讼，均由乙方负责交涉并承担全部责任。</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3．因包装、运输引起的货物损坏，按质量不合格处理。</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4．甲方无故延期接收货物、乙方逾期交货的，每天向对方偿付违约货款额3‰违约金，但违约金累计不得超过违约货款额</w:t>
      </w:r>
      <w:r>
        <w:rPr>
          <w:rFonts w:ascii="宋体" w:hAnsi="宋体" w:cs="Arial"/>
          <w:color w:val="auto"/>
          <w:sz w:val="24"/>
          <w:u w:val="single"/>
        </w:rPr>
        <w:t xml:space="preserve"> 5% </w:t>
      </w:r>
      <w:r>
        <w:rPr>
          <w:rFonts w:ascii="宋体" w:hAnsi="宋体" w:cs="Arial"/>
          <w:color w:val="auto"/>
          <w:sz w:val="24"/>
        </w:rPr>
        <w:t>，超过</w:t>
      </w:r>
      <w:r>
        <w:rPr>
          <w:rFonts w:ascii="宋体" w:hAnsi="宋体" w:cs="Arial"/>
          <w:color w:val="auto"/>
          <w:sz w:val="24"/>
          <w:u w:val="single"/>
        </w:rPr>
        <w:t>30</w:t>
      </w:r>
      <w:r>
        <w:rPr>
          <w:rFonts w:ascii="宋体" w:hAnsi="宋体" w:cs="Arial"/>
          <w:color w:val="auto"/>
          <w:sz w:val="24"/>
        </w:rPr>
        <w:t>天对方有权解除合同，违约方承担因此给对方造成的经济损失，甲方延期付货款的，每天向乙方偿付延期货款额</w:t>
      </w:r>
      <w:r>
        <w:rPr>
          <w:rFonts w:ascii="宋体" w:hAnsi="宋体" w:cs="Arial"/>
          <w:color w:val="auto"/>
          <w:sz w:val="24"/>
          <w:u w:val="single"/>
        </w:rPr>
        <w:t xml:space="preserve"> 3‰ </w:t>
      </w:r>
      <w:r>
        <w:rPr>
          <w:rFonts w:ascii="宋体" w:hAnsi="宋体" w:cs="Arial"/>
          <w:color w:val="auto"/>
          <w:sz w:val="24"/>
        </w:rPr>
        <w:t>滞纳金，但滞纳金累计不得超过延期货款额</w:t>
      </w:r>
      <w:r>
        <w:rPr>
          <w:rFonts w:ascii="宋体" w:hAnsi="宋体" w:cs="Arial"/>
          <w:color w:val="auto"/>
          <w:sz w:val="24"/>
          <w:u w:val="single"/>
        </w:rPr>
        <w:t xml:space="preserve"> 5% </w:t>
      </w:r>
      <w:r>
        <w:rPr>
          <w:rFonts w:ascii="宋体" w:hAnsi="宋体" w:cs="Arial"/>
          <w:color w:val="auto"/>
          <w:sz w:val="24"/>
        </w:rPr>
        <w:t xml:space="preserve">。 </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5．乙方未按本合同和投标文件中规定的服务承诺提供售后服务的，</w:t>
      </w:r>
      <w:r>
        <w:rPr>
          <w:rFonts w:hint="eastAsia" w:ascii="宋体" w:hAnsi="宋体" w:cs="Arial"/>
          <w:color w:val="auto"/>
          <w:sz w:val="24"/>
        </w:rPr>
        <w:t>乙方应每次向甲方支付违约金壹万元。</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6．乙方提供的货物在质量保证期内，因设计、工艺或材料的缺陷和其它质量原因造成的问题，由乙方负责，费用从</w:t>
      </w:r>
      <w:r>
        <w:rPr>
          <w:rFonts w:hint="eastAsia" w:ascii="宋体" w:hAnsi="宋体" w:cs="Arial"/>
          <w:color w:val="auto"/>
          <w:sz w:val="24"/>
        </w:rPr>
        <w:t>合同尾款中</w:t>
      </w:r>
      <w:r>
        <w:rPr>
          <w:rFonts w:ascii="宋体" w:hAnsi="宋体" w:cs="Arial"/>
          <w:color w:val="auto"/>
          <w:sz w:val="24"/>
        </w:rPr>
        <w:t>扣除，不足另补。</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7．其它违约行为按违约货款额5%收取违约金并赔偿经济损失。</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八</w:t>
      </w:r>
      <w:r>
        <w:rPr>
          <w:rFonts w:ascii="宋体" w:hAnsi="宋体" w:cs="Arial"/>
          <w:color w:val="auto"/>
          <w:sz w:val="24"/>
        </w:rPr>
        <w:t>条 质量保证及售后服务</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1．乙方应按招标文件规定的货物性能、技术要求、质量标准向甲方提供未经使用</w:t>
      </w:r>
      <w:r>
        <w:rPr>
          <w:rFonts w:hint="eastAsia" w:ascii="宋体" w:hAnsi="宋体" w:cs="Arial"/>
          <w:color w:val="auto"/>
          <w:sz w:val="24"/>
        </w:rPr>
        <w:t>过</w:t>
      </w:r>
      <w:r>
        <w:rPr>
          <w:rFonts w:ascii="宋体" w:hAnsi="宋体" w:cs="Arial"/>
          <w:color w:val="auto"/>
          <w:sz w:val="24"/>
        </w:rPr>
        <w:t>的全新产品。不符合要求者，根据实际情况，经双方协商，可按以下办法处理：</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 xml:space="preserve">(1）更换：由乙方承担所发生的全部费用。 </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w:t>
      </w:r>
      <w:r>
        <w:rPr>
          <w:rFonts w:hint="eastAsia" w:ascii="宋体" w:hAnsi="宋体" w:cs="Arial"/>
          <w:color w:val="auto"/>
          <w:sz w:val="24"/>
        </w:rPr>
        <w:t>2</w:t>
      </w:r>
      <w:r>
        <w:rPr>
          <w:rFonts w:ascii="宋体" w:hAnsi="宋体" w:cs="Arial"/>
          <w:color w:val="auto"/>
          <w:sz w:val="24"/>
        </w:rPr>
        <w:t>）退货处理：乙方应退还甲方支付的合同款，同时应承担该货物的直接费用（运输、保险、检验、货款利息及银行手续费等）。</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w:t>
      </w:r>
      <w:r>
        <w:rPr>
          <w:rFonts w:hint="eastAsia" w:ascii="宋体" w:hAnsi="宋体" w:cs="Arial"/>
          <w:color w:val="auto"/>
          <w:sz w:val="24"/>
        </w:rPr>
        <w:t>售后服务：</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2.1</w:t>
      </w:r>
      <w:r>
        <w:rPr>
          <w:rFonts w:ascii="宋体" w:hAnsi="宋体" w:cs="Arial"/>
          <w:color w:val="auto"/>
          <w:sz w:val="24"/>
        </w:rPr>
        <w:t>乙方应按照国家有关法律法规和“三包”规定以及招投标文件和本合同所附的《服务承诺》，为甲方提供售后服务。</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2.2</w:t>
      </w:r>
      <w:r>
        <w:rPr>
          <w:rFonts w:ascii="宋体" w:hAnsi="宋体" w:cs="Arial"/>
          <w:color w:val="auto"/>
          <w:sz w:val="24"/>
        </w:rPr>
        <w:t>货物保修期：</w:t>
      </w:r>
      <w:r>
        <w:rPr>
          <w:rFonts w:hint="eastAsia" w:ascii="宋体" w:hAnsi="宋体" w:cs="Arial"/>
          <w:color w:val="auto"/>
          <w:sz w:val="24"/>
        </w:rPr>
        <w:t>质保期自验收合格之日起不少于一年</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2.3 设备发生故障时接到通知后2小时内响应，24小时内到达现场维修，48小时未解决问题，须提供备用机不影响医院正常使用。</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2.4 提供终身维修、保养服务，提供详细的保养计划</w:t>
      </w:r>
      <w:r>
        <w:rPr>
          <w:rFonts w:ascii="宋体" w:hAnsi="宋体" w:cs="Arial"/>
          <w:color w:val="auto"/>
          <w:sz w:val="24"/>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2.5如不按照售后服务要求提供服务的，乙方应每次向甲方支付违约金壹万元。</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2.6</w:t>
      </w:r>
      <w:r>
        <w:rPr>
          <w:rFonts w:ascii="宋体" w:hAnsi="宋体" w:cs="Arial"/>
          <w:color w:val="auto"/>
          <w:sz w:val="24"/>
        </w:rPr>
        <w:t>乙方提供的服务承诺和售后服务及保修期责任等其它具体约定事项。</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2.7、开放接口供其他系统同步数据。费用应包含在报价中。</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九</w:t>
      </w:r>
      <w:r>
        <w:rPr>
          <w:rFonts w:ascii="宋体" w:hAnsi="宋体" w:cs="Arial"/>
          <w:color w:val="auto"/>
          <w:sz w:val="24"/>
        </w:rPr>
        <w:t>条 付款方式</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1．当采购数量与实际使用数量不一致时，乙方应根据实际使用量供货，合同的最终结算金额按实际使用量乘以成交单价进行计算。</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2．付款方式：</w:t>
      </w:r>
      <w:r>
        <w:rPr>
          <w:rFonts w:hint="eastAsia" w:ascii="宋体" w:hAnsi="宋体" w:cs="Arial"/>
          <w:color w:val="auto"/>
          <w:sz w:val="24"/>
          <w:szCs w:val="24"/>
        </w:rPr>
        <w:t>签订合同后</w:t>
      </w:r>
      <w:r>
        <w:rPr>
          <w:rFonts w:hint="eastAsia" w:ascii="宋体" w:hAnsi="宋体" w:cs="Arial"/>
          <w:color w:val="auto"/>
          <w:sz w:val="24"/>
          <w:szCs w:val="24"/>
          <w:lang w:val="en-US" w:eastAsia="zh-CN"/>
        </w:rPr>
        <w:t>5个工作日内</w:t>
      </w:r>
      <w:r>
        <w:rPr>
          <w:rFonts w:hint="eastAsia" w:ascii="宋体" w:hAnsi="宋体" w:cs="Arial"/>
          <w:color w:val="auto"/>
          <w:sz w:val="24"/>
          <w:szCs w:val="24"/>
        </w:rPr>
        <w:t>采购人向中标人支付合同款30%做为预付款</w:t>
      </w:r>
      <w:r>
        <w:rPr>
          <w:rFonts w:hint="eastAsia" w:ascii="宋体" w:hAnsi="宋体" w:eastAsia="宋体" w:cs="Arial"/>
          <w:color w:val="auto"/>
          <w:spacing w:val="0"/>
          <w:sz w:val="24"/>
          <w:szCs w:val="24"/>
        </w:rPr>
        <w:t>(采购人在签订合同时，供应商明确表示无需预付款或者主动要求降低预付款比例的，采购人可不适用前述规定)</w:t>
      </w:r>
      <w:r>
        <w:rPr>
          <w:rFonts w:hint="eastAsia" w:ascii="宋体" w:hAnsi="宋体" w:cs="Arial"/>
          <w:color w:val="auto"/>
          <w:sz w:val="24"/>
          <w:szCs w:val="24"/>
        </w:rPr>
        <w:t>，全部货物到达指定地点、安装调试并验收合格后，凭双方签署验收合格证，中标人开具全额增值税发票给采购人，采购人支付至总合同金额的</w:t>
      </w:r>
      <w:r>
        <w:rPr>
          <w:rFonts w:hint="eastAsia" w:ascii="宋体" w:hAnsi="宋体" w:cs="Arial"/>
          <w:color w:val="auto"/>
          <w:sz w:val="24"/>
          <w:szCs w:val="24"/>
          <w:lang w:val="en-US" w:eastAsia="zh-CN"/>
        </w:rPr>
        <w:t>95</w:t>
      </w:r>
      <w:r>
        <w:rPr>
          <w:rFonts w:hint="eastAsia" w:ascii="宋体" w:hAnsi="宋体" w:cs="Arial"/>
          <w:color w:val="auto"/>
          <w:sz w:val="24"/>
          <w:szCs w:val="24"/>
        </w:rPr>
        <w:t>%，其余</w:t>
      </w:r>
      <w:r>
        <w:rPr>
          <w:rFonts w:hint="eastAsia" w:ascii="宋体" w:hAnsi="宋体" w:cs="Arial"/>
          <w:color w:val="auto"/>
          <w:sz w:val="24"/>
          <w:szCs w:val="24"/>
          <w:lang w:val="en-US" w:eastAsia="zh-CN"/>
        </w:rPr>
        <w:t>5</w:t>
      </w:r>
      <w:r>
        <w:rPr>
          <w:rFonts w:hint="eastAsia" w:ascii="宋体" w:hAnsi="宋体" w:cs="Arial"/>
          <w:color w:val="auto"/>
          <w:sz w:val="24"/>
          <w:szCs w:val="24"/>
        </w:rPr>
        <w:t>%作为合同尾款，</w:t>
      </w:r>
      <w:r>
        <w:rPr>
          <w:rFonts w:hint="eastAsia" w:ascii="宋体" w:hAnsi="宋体" w:cs="Arial"/>
          <w:color w:val="auto"/>
          <w:sz w:val="24"/>
          <w:szCs w:val="24"/>
          <w:u w:val="none"/>
          <w:lang w:eastAsia="zh-CN"/>
        </w:rPr>
        <w:t>验收合格一年后</w:t>
      </w:r>
      <w:r>
        <w:rPr>
          <w:rFonts w:hint="eastAsia" w:ascii="宋体" w:hAnsi="宋体" w:cs="Arial"/>
          <w:color w:val="auto"/>
          <w:sz w:val="24"/>
          <w:szCs w:val="24"/>
        </w:rPr>
        <w:t>内若无质量问题，则一次性支付完剩余货款（不计利息）</w:t>
      </w:r>
      <w:r>
        <w:rPr>
          <w:rFonts w:hint="eastAsia" w:ascii="宋体" w:hAnsi="宋体" w:cs="Arial"/>
          <w:color w:val="auto"/>
          <w:sz w:val="24"/>
          <w:u w:val="none"/>
        </w:rPr>
        <w:t>。</w:t>
      </w:r>
    </w:p>
    <w:p>
      <w:pPr>
        <w:wordWrap w:val="0"/>
        <w:spacing w:after="124" w:afterLines="40" w:line="360" w:lineRule="exact"/>
        <w:ind w:firstLine="480" w:firstLineChars="200"/>
        <w:rPr>
          <w:rFonts w:ascii="宋体" w:hAnsi="宋体" w:cs="Arial"/>
          <w:color w:val="auto"/>
          <w:sz w:val="24"/>
        </w:rPr>
      </w:pPr>
      <w:r>
        <w:rPr>
          <w:rFonts w:hint="eastAsia" w:ascii="宋体" w:hAnsi="宋体" w:cs="Arial"/>
          <w:color w:val="auto"/>
          <w:sz w:val="24"/>
        </w:rPr>
        <w:t>3、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w:t>
      </w:r>
      <w:r>
        <w:rPr>
          <w:rFonts w:hint="eastAsia" w:ascii="宋体" w:hAnsi="宋体" w:cs="Arial"/>
          <w:color w:val="auto"/>
          <w:sz w:val="24"/>
        </w:rPr>
        <w:t>十</w:t>
      </w:r>
      <w:r>
        <w:rPr>
          <w:rFonts w:ascii="宋体" w:hAnsi="宋体" w:cs="Arial"/>
          <w:color w:val="auto"/>
          <w:sz w:val="24"/>
        </w:rPr>
        <w:t>条 税费</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本合同执行中相关的一切税费均由乙方负担。</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一</w:t>
      </w:r>
      <w:r>
        <w:rPr>
          <w:rFonts w:ascii="宋体" w:hAnsi="宋体" w:cs="Arial"/>
          <w:color w:val="auto"/>
          <w:sz w:val="24"/>
        </w:rPr>
        <w:t>条 不可抗力事件处理</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1．在合同有效期内，任何一方因不可抗力事件导致不能履行合同，则合同履行期可延长，其延长期与不可抗力影响期相同。</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2．不可抗力事件发生后，应立即通知对方，并寄送有关权威机构出具的证明。</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3．不可抗力事件延续一百二十天以上，双方应通过友好协商，确定是否继续履行合同。</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二</w:t>
      </w:r>
      <w:r>
        <w:rPr>
          <w:rFonts w:ascii="宋体" w:hAnsi="宋体" w:cs="Arial"/>
          <w:color w:val="auto"/>
          <w:sz w:val="24"/>
        </w:rPr>
        <w:t>条 合同争议解决</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1．因货物质量问题发生争议的，应邀请国家认可的质量检测机构对货物质量进行鉴定。货物符合标准的，鉴定费由甲方承担；货物不符合标准的，鉴定费由乙方承担。</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2．因履行本合同引起的或与本合同有关的争议，甲乙双方应首先通过友好协商解决，如果协商不能解决，可向甲方所在地人民法院提起诉讼</w:t>
      </w:r>
      <w:r>
        <w:rPr>
          <w:rFonts w:hint="eastAsia" w:ascii="宋体" w:hAnsi="宋体" w:cs="Arial"/>
          <w:color w:val="auto"/>
          <w:sz w:val="24"/>
        </w:rPr>
        <w:t>，律师费由败诉方承担</w:t>
      </w:r>
      <w:r>
        <w:rPr>
          <w:rFonts w:ascii="宋体" w:hAnsi="宋体" w:cs="Arial"/>
          <w:color w:val="auto"/>
          <w:sz w:val="24"/>
        </w:rPr>
        <w:t xml:space="preserve">。 </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3．诉讼期间，本合同继续履行。</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三</w:t>
      </w:r>
      <w:r>
        <w:rPr>
          <w:rFonts w:ascii="宋体" w:hAnsi="宋体" w:cs="Arial"/>
          <w:color w:val="auto"/>
          <w:sz w:val="24"/>
        </w:rPr>
        <w:t>条 合同生效及其它</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1．合同经双方法定代表人或授权代表签字并加盖单位公章后生效。</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2．合同执行中涉及采购资金和采购内容修改或补充的，作为主合同不可分割的一部分。</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3．本合同未尽事宜，遵照《中华人民共和国</w:t>
      </w:r>
      <w:r>
        <w:rPr>
          <w:rFonts w:hint="eastAsia" w:ascii="宋体" w:hAnsi="宋体" w:cs="Arial"/>
          <w:color w:val="auto"/>
          <w:sz w:val="24"/>
        </w:rPr>
        <w:t>民法典</w:t>
      </w:r>
      <w:r>
        <w:rPr>
          <w:rFonts w:ascii="宋体" w:hAnsi="宋体" w:cs="Arial"/>
          <w:color w:val="auto"/>
          <w:sz w:val="24"/>
        </w:rPr>
        <w:t>》有关条文执行。</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四</w:t>
      </w:r>
      <w:r>
        <w:rPr>
          <w:rFonts w:ascii="宋体" w:hAnsi="宋体" w:cs="Arial"/>
          <w:color w:val="auto"/>
          <w:sz w:val="24"/>
        </w:rPr>
        <w:t>条 合同的变更、终止与转让</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1．本合同一经签订，甲乙双方不得擅自变更、中止或终止。</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2．乙方不得擅自转让其应履行的合同义务。</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五</w:t>
      </w:r>
      <w:r>
        <w:rPr>
          <w:rFonts w:ascii="宋体" w:hAnsi="宋体" w:cs="Arial"/>
          <w:color w:val="auto"/>
          <w:sz w:val="24"/>
        </w:rPr>
        <w:t>条 签订本合同依据</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1．招标文件；</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2．乙方提供的采购投标(或应答)文件；</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3．投标声明书；</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4．中标或成交通知书。</w:t>
      </w:r>
    </w:p>
    <w:p>
      <w:pPr>
        <w:wordWrap w:val="0"/>
        <w:spacing w:after="124" w:afterLines="40" w:line="360" w:lineRule="exact"/>
        <w:ind w:firstLine="480" w:firstLineChars="200"/>
        <w:rPr>
          <w:rFonts w:ascii="宋体" w:hAnsi="宋体" w:cs="Arial"/>
          <w:color w:val="auto"/>
          <w:sz w:val="24"/>
        </w:rPr>
      </w:pPr>
      <w:r>
        <w:rPr>
          <w:rFonts w:ascii="宋体" w:hAnsi="宋体" w:cs="Arial"/>
          <w:color w:val="auto"/>
          <w:sz w:val="24"/>
        </w:rPr>
        <w:t>第十</w:t>
      </w:r>
      <w:r>
        <w:rPr>
          <w:rFonts w:hint="eastAsia" w:ascii="宋体" w:hAnsi="宋体" w:cs="Arial"/>
          <w:color w:val="auto"/>
          <w:sz w:val="24"/>
        </w:rPr>
        <w:t>六</w:t>
      </w:r>
      <w:r>
        <w:rPr>
          <w:rFonts w:ascii="宋体" w:hAnsi="宋体" w:cs="Arial"/>
          <w:color w:val="auto"/>
          <w:sz w:val="24"/>
        </w:rPr>
        <w:t>条 本合同一式</w:t>
      </w:r>
      <w:r>
        <w:rPr>
          <w:rFonts w:hint="eastAsia" w:ascii="宋体" w:hAnsi="宋体" w:cs="Arial"/>
          <w:color w:val="auto"/>
          <w:sz w:val="24"/>
          <w:u w:val="single"/>
        </w:rPr>
        <w:t>六</w:t>
      </w:r>
      <w:r>
        <w:rPr>
          <w:rFonts w:ascii="宋体" w:hAnsi="宋体" w:cs="Arial"/>
          <w:color w:val="auto"/>
          <w:sz w:val="24"/>
        </w:rPr>
        <w:t>份，具有同等法律效力，甲乙双方各</w:t>
      </w:r>
      <w:r>
        <w:rPr>
          <w:rFonts w:hint="eastAsia" w:ascii="宋体" w:hAnsi="宋体" w:cs="Arial"/>
          <w:color w:val="auto"/>
          <w:sz w:val="24"/>
          <w:u w:val="single"/>
        </w:rPr>
        <w:t>三</w:t>
      </w:r>
      <w:r>
        <w:rPr>
          <w:rFonts w:ascii="宋体" w:hAnsi="宋体" w:cs="Arial"/>
          <w:color w:val="auto"/>
          <w:sz w:val="24"/>
        </w:rPr>
        <w:t>份（可根据需要另增加）。</w:t>
      </w:r>
    </w:p>
    <w:p>
      <w:pPr>
        <w:wordWrap w:val="0"/>
        <w:spacing w:after="124" w:afterLines="40"/>
        <w:ind w:firstLine="480" w:firstLineChars="200"/>
        <w:rPr>
          <w:rFonts w:ascii="宋体" w:hAnsi="宋体" w:cs="Arial"/>
          <w:color w:val="auto"/>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 xml:space="preserve">甲方(章) </w:t>
            </w:r>
          </w:p>
          <w:p>
            <w:pPr>
              <w:wordWrap w:val="0"/>
              <w:jc w:val="right"/>
              <w:rPr>
                <w:rFonts w:ascii="宋体" w:hAnsi="宋体" w:cs="Arial"/>
                <w:color w:val="auto"/>
                <w:sz w:val="24"/>
              </w:rPr>
            </w:pPr>
            <w:r>
              <w:rPr>
                <w:rFonts w:ascii="宋体" w:hAnsi="宋体" w:cs="Arial"/>
                <w:color w:val="auto"/>
                <w:sz w:val="24"/>
              </w:rPr>
              <w:t xml:space="preserve"> 年  月   日</w:t>
            </w:r>
          </w:p>
        </w:tc>
        <w:tc>
          <w:tcPr>
            <w:tcW w:w="4270" w:type="dxa"/>
            <w:vAlign w:val="center"/>
          </w:tcPr>
          <w:p>
            <w:pPr>
              <w:wordWrap w:val="0"/>
              <w:rPr>
                <w:rFonts w:ascii="宋体" w:hAnsi="宋体" w:cs="Arial"/>
                <w:color w:val="auto"/>
                <w:sz w:val="24"/>
              </w:rPr>
            </w:pPr>
            <w:r>
              <w:rPr>
                <w:rFonts w:ascii="宋体" w:hAnsi="宋体" w:cs="Arial"/>
                <w:color w:val="auto"/>
                <w:sz w:val="24"/>
              </w:rPr>
              <w:t>乙方(章)</w:t>
            </w:r>
          </w:p>
          <w:p>
            <w:pPr>
              <w:wordWrap w:val="0"/>
              <w:jc w:val="right"/>
              <w:rPr>
                <w:rFonts w:ascii="宋体" w:hAnsi="宋体" w:cs="Arial"/>
                <w:color w:val="auto"/>
                <w:sz w:val="24"/>
              </w:rPr>
            </w:pPr>
            <w:r>
              <w:rPr>
                <w:rFonts w:ascii="宋体" w:hAnsi="宋体" w:cs="Arial"/>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单位地址：</w:t>
            </w:r>
          </w:p>
        </w:tc>
        <w:tc>
          <w:tcPr>
            <w:tcW w:w="4270" w:type="dxa"/>
            <w:vAlign w:val="center"/>
          </w:tcPr>
          <w:p>
            <w:pPr>
              <w:wordWrap w:val="0"/>
              <w:rPr>
                <w:rFonts w:ascii="宋体" w:hAnsi="宋体" w:cs="Arial"/>
                <w:color w:val="auto"/>
                <w:sz w:val="24"/>
              </w:rPr>
            </w:pPr>
            <w:r>
              <w:rPr>
                <w:rFonts w:ascii="宋体" w:hAnsi="宋体" w:cs="Arial"/>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法定代表人：</w:t>
            </w:r>
          </w:p>
        </w:tc>
        <w:tc>
          <w:tcPr>
            <w:tcW w:w="4270" w:type="dxa"/>
            <w:vAlign w:val="center"/>
          </w:tcPr>
          <w:p>
            <w:pPr>
              <w:wordWrap w:val="0"/>
              <w:rPr>
                <w:rFonts w:ascii="宋体" w:hAnsi="宋体" w:cs="Arial"/>
                <w:color w:val="auto"/>
                <w:sz w:val="24"/>
              </w:rPr>
            </w:pPr>
            <w:r>
              <w:rPr>
                <w:rFonts w:ascii="宋体" w:hAnsi="宋体" w:cs="Arial"/>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委托代理人：</w:t>
            </w:r>
          </w:p>
        </w:tc>
        <w:tc>
          <w:tcPr>
            <w:tcW w:w="4270" w:type="dxa"/>
            <w:vAlign w:val="center"/>
          </w:tcPr>
          <w:p>
            <w:pPr>
              <w:wordWrap w:val="0"/>
              <w:rPr>
                <w:rFonts w:ascii="宋体" w:hAnsi="宋体" w:cs="Arial"/>
                <w:color w:val="auto"/>
                <w:sz w:val="24"/>
              </w:rPr>
            </w:pPr>
            <w:r>
              <w:rPr>
                <w:rFonts w:ascii="宋体" w:hAnsi="宋体" w:cs="Arial"/>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电话：</w:t>
            </w:r>
          </w:p>
        </w:tc>
        <w:tc>
          <w:tcPr>
            <w:tcW w:w="4270" w:type="dxa"/>
            <w:vAlign w:val="center"/>
          </w:tcPr>
          <w:p>
            <w:pPr>
              <w:wordWrap w:val="0"/>
              <w:rPr>
                <w:rFonts w:ascii="宋体" w:hAnsi="宋体" w:cs="Arial"/>
                <w:color w:val="auto"/>
                <w:sz w:val="24"/>
              </w:rPr>
            </w:pPr>
            <w:r>
              <w:rPr>
                <w:rFonts w:ascii="宋体" w:hAnsi="宋体" w:cs="Arial"/>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电子邮箱：</w:t>
            </w:r>
          </w:p>
        </w:tc>
        <w:tc>
          <w:tcPr>
            <w:tcW w:w="4270" w:type="dxa"/>
            <w:vAlign w:val="center"/>
          </w:tcPr>
          <w:p>
            <w:pPr>
              <w:wordWrap w:val="0"/>
              <w:rPr>
                <w:rFonts w:ascii="宋体" w:hAnsi="宋体" w:cs="Arial"/>
                <w:color w:val="auto"/>
                <w:sz w:val="24"/>
              </w:rPr>
            </w:pPr>
            <w:r>
              <w:rPr>
                <w:rFonts w:ascii="宋体" w:hAnsi="宋体" w:cs="Arial"/>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开户银行：</w:t>
            </w:r>
          </w:p>
        </w:tc>
        <w:tc>
          <w:tcPr>
            <w:tcW w:w="4270" w:type="dxa"/>
            <w:vAlign w:val="center"/>
          </w:tcPr>
          <w:p>
            <w:pPr>
              <w:wordWrap w:val="0"/>
              <w:rPr>
                <w:rFonts w:ascii="宋体" w:hAnsi="宋体" w:cs="Arial"/>
                <w:color w:val="auto"/>
                <w:sz w:val="24"/>
              </w:rPr>
            </w:pPr>
            <w:r>
              <w:rPr>
                <w:rFonts w:ascii="宋体" w:hAnsi="宋体" w:cs="Arial"/>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账号：</w:t>
            </w:r>
          </w:p>
        </w:tc>
        <w:tc>
          <w:tcPr>
            <w:tcW w:w="4270" w:type="dxa"/>
            <w:vAlign w:val="center"/>
          </w:tcPr>
          <w:p>
            <w:pPr>
              <w:wordWrap w:val="0"/>
              <w:rPr>
                <w:rFonts w:ascii="宋体" w:hAnsi="宋体" w:cs="Arial"/>
                <w:color w:val="auto"/>
                <w:sz w:val="24"/>
              </w:rPr>
            </w:pPr>
            <w:r>
              <w:rPr>
                <w:rFonts w:ascii="宋体" w:hAnsi="宋体" w:cs="Arial"/>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82" w:type="dxa"/>
            <w:vAlign w:val="center"/>
          </w:tcPr>
          <w:p>
            <w:pPr>
              <w:wordWrap w:val="0"/>
              <w:rPr>
                <w:rFonts w:ascii="宋体" w:hAnsi="宋体" w:cs="Arial"/>
                <w:color w:val="auto"/>
                <w:sz w:val="24"/>
              </w:rPr>
            </w:pPr>
            <w:r>
              <w:rPr>
                <w:rFonts w:ascii="宋体" w:hAnsi="宋体" w:cs="Arial"/>
                <w:color w:val="auto"/>
                <w:sz w:val="24"/>
              </w:rPr>
              <w:t>邮政编码：</w:t>
            </w:r>
          </w:p>
        </w:tc>
        <w:tc>
          <w:tcPr>
            <w:tcW w:w="4270" w:type="dxa"/>
            <w:vAlign w:val="center"/>
          </w:tcPr>
          <w:p>
            <w:pPr>
              <w:wordWrap w:val="0"/>
              <w:rPr>
                <w:rFonts w:ascii="宋体" w:hAnsi="宋体" w:cs="Arial"/>
                <w:color w:val="auto"/>
                <w:sz w:val="24"/>
              </w:rPr>
            </w:pPr>
            <w:r>
              <w:rPr>
                <w:rFonts w:ascii="宋体" w:hAnsi="宋体" w:cs="Arial"/>
                <w:color w:val="auto"/>
                <w:sz w:val="24"/>
              </w:rPr>
              <w:t>邮政编码：</w:t>
            </w:r>
          </w:p>
        </w:tc>
      </w:tr>
      <w:bookmarkEnd w:id="120"/>
      <w:bookmarkEnd w:id="121"/>
    </w:tbl>
    <w:p>
      <w:pPr>
        <w:pStyle w:val="25"/>
        <w:snapToGrid w:val="0"/>
        <w:spacing w:before="120" w:after="120" w:line="320" w:lineRule="exact"/>
        <w:outlineLvl w:val="0"/>
        <w:rPr>
          <w:rFonts w:hAnsi="宋体" w:cs="Arial"/>
          <w:color w:val="auto"/>
          <w:sz w:val="24"/>
          <w:szCs w:val="24"/>
        </w:rPr>
      </w:pPr>
    </w:p>
    <w:p>
      <w:pPr>
        <w:snapToGrid w:val="0"/>
        <w:jc w:val="center"/>
        <w:rPr>
          <w:rFonts w:ascii="宋体" w:hAnsi="宋体"/>
          <w:b/>
          <w:color w:val="auto"/>
          <w:sz w:val="24"/>
        </w:rPr>
      </w:pPr>
    </w:p>
    <w:p>
      <w:pPr>
        <w:pStyle w:val="2"/>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2"/>
        <w:rPr>
          <w:rFonts w:ascii="宋体" w:hAnsi="宋体"/>
          <w:b/>
          <w:color w:val="auto"/>
          <w:sz w:val="24"/>
        </w:rPr>
      </w:pPr>
    </w:p>
    <w:p>
      <w:pPr>
        <w:pStyle w:val="3"/>
      </w:pPr>
    </w:p>
    <w:p>
      <w:pPr>
        <w:snapToGrid w:val="0"/>
        <w:jc w:val="center"/>
        <w:rPr>
          <w:rFonts w:ascii="宋体" w:hAnsi="宋体"/>
          <w:b/>
          <w:color w:val="auto"/>
          <w:sz w:val="24"/>
        </w:rPr>
      </w:pPr>
    </w:p>
    <w:p>
      <w:pPr>
        <w:snapToGrid w:val="0"/>
        <w:jc w:val="center"/>
        <w:rPr>
          <w:rFonts w:ascii="宋体" w:hAnsi="宋体"/>
          <w:b/>
          <w:color w:val="auto"/>
          <w:sz w:val="24"/>
        </w:rPr>
      </w:pPr>
    </w:p>
    <w:p>
      <w:pPr>
        <w:snapToGrid w:val="0"/>
        <w:jc w:val="center"/>
        <w:rPr>
          <w:rFonts w:hint="eastAsia" w:ascii="宋体" w:hAnsi="宋体"/>
          <w:b/>
          <w:color w:val="auto"/>
          <w:sz w:val="24"/>
        </w:rPr>
      </w:pPr>
    </w:p>
    <w:p>
      <w:pPr>
        <w:snapToGrid w:val="0"/>
        <w:jc w:val="center"/>
        <w:rPr>
          <w:rFonts w:ascii="宋体" w:hAnsi="宋体"/>
          <w:b/>
          <w:color w:val="auto"/>
          <w:sz w:val="24"/>
        </w:rPr>
      </w:pPr>
      <w:r>
        <w:rPr>
          <w:rFonts w:hint="eastAsia" w:ascii="宋体" w:hAnsi="宋体"/>
          <w:b/>
          <w:color w:val="auto"/>
          <w:sz w:val="24"/>
        </w:rPr>
        <w:t>合 同 附 件</w:t>
      </w:r>
    </w:p>
    <w:p>
      <w:pPr>
        <w:snapToGrid w:val="0"/>
        <w:rPr>
          <w:rFonts w:ascii="宋体" w:hAnsi="宋体"/>
          <w:color w:val="auto"/>
          <w:sz w:val="24"/>
        </w:rPr>
      </w:pPr>
      <w:r>
        <w:rPr>
          <w:rFonts w:hint="eastAsia" w:ascii="宋体" w:hAnsi="宋体"/>
          <w:color w:val="auto"/>
          <w:sz w:val="24"/>
        </w:rPr>
        <w:t>一般货物类</w:t>
      </w:r>
    </w:p>
    <w:tbl>
      <w:tblPr>
        <w:tblStyle w:val="41"/>
        <w:tblW w:w="8928" w:type="dxa"/>
        <w:tblInd w:w="468" w:type="dxa"/>
        <w:tblLayout w:type="fixed"/>
        <w:tblCellMar>
          <w:top w:w="0" w:type="dxa"/>
          <w:left w:w="108" w:type="dxa"/>
          <w:bottom w:w="0" w:type="dxa"/>
          <w:right w:w="108" w:type="dxa"/>
        </w:tblCellMar>
      </w:tblPr>
      <w:tblGrid>
        <w:gridCol w:w="4215"/>
        <w:gridCol w:w="4713"/>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p>
        </w:tc>
      </w:tr>
      <w:tr>
        <w:tblPrEx>
          <w:tblCellMar>
            <w:top w:w="0" w:type="dxa"/>
            <w:left w:w="108" w:type="dxa"/>
            <w:bottom w:w="0" w:type="dxa"/>
            <w:right w:w="108" w:type="dxa"/>
          </w:tblCellMar>
        </w:tblPrEx>
        <w:trPr>
          <w:trHeight w:val="257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甲方（章）</w:t>
            </w: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r>
              <w:rPr>
                <w:rFonts w:hint="eastAsia" w:ascii="宋体" w:hAnsi="宋体"/>
                <w:b/>
                <w:color w:val="auto"/>
                <w:sz w:val="24"/>
              </w:rPr>
              <w:t xml:space="preserve">                年  月   日 </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rPr>
            </w:pPr>
            <w:r>
              <w:rPr>
                <w:rFonts w:hint="eastAsia" w:ascii="宋体" w:hAnsi="宋体"/>
                <w:b/>
                <w:color w:val="auto"/>
                <w:sz w:val="24"/>
              </w:rPr>
              <w:t>乙方（章）</w:t>
            </w: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p>
          <w:p>
            <w:pPr>
              <w:snapToGrid w:val="0"/>
              <w:ind w:firstLine="482" w:firstLineChars="200"/>
              <w:rPr>
                <w:rFonts w:ascii="宋体" w:hAnsi="宋体"/>
                <w:b/>
                <w:color w:val="auto"/>
                <w:sz w:val="24"/>
              </w:rPr>
            </w:pPr>
            <w:r>
              <w:rPr>
                <w:rFonts w:hint="eastAsia" w:ascii="宋体" w:hAnsi="宋体"/>
                <w:b/>
                <w:color w:val="auto"/>
                <w:sz w:val="24"/>
              </w:rPr>
              <w:t xml:space="preserve">                年   月   日</w:t>
            </w:r>
          </w:p>
        </w:tc>
      </w:tr>
    </w:tbl>
    <w:p>
      <w:pPr>
        <w:snapToGrid w:val="0"/>
        <w:rPr>
          <w:rFonts w:ascii="宋体" w:hAnsi="宋体"/>
          <w:color w:val="auto"/>
          <w:sz w:val="24"/>
        </w:rPr>
      </w:pPr>
      <w:r>
        <w:rPr>
          <w:rFonts w:hint="eastAsia" w:ascii="宋体" w:hAnsi="宋体"/>
          <w:color w:val="auto"/>
          <w:sz w:val="24"/>
        </w:rPr>
        <w:t xml:space="preserve">                             注：售后服务事项填不下时可另加附页</w:t>
      </w:r>
    </w:p>
    <w:p>
      <w:pPr>
        <w:snapToGrid w:val="0"/>
        <w:spacing w:line="400" w:lineRule="exact"/>
        <w:jc w:val="center"/>
        <w:rPr>
          <w:rFonts w:ascii="宋体" w:hAnsi="宋体"/>
          <w:color w:val="auto"/>
          <w:sz w:val="24"/>
        </w:rPr>
      </w:pPr>
    </w:p>
    <w:p>
      <w:pPr>
        <w:adjustRightInd w:val="0"/>
        <w:snapToGrid w:val="0"/>
        <w:ind w:firstLine="480" w:firstLineChars="200"/>
        <w:rPr>
          <w:rFonts w:ascii="宋体" w:hAnsi="宋体"/>
          <w:color w:val="auto"/>
          <w:sz w:val="24"/>
        </w:rPr>
      </w:pPr>
    </w:p>
    <w:p>
      <w:pPr>
        <w:adjustRightInd w:val="0"/>
        <w:snapToGrid w:val="0"/>
        <w:ind w:firstLine="480" w:firstLineChars="200"/>
        <w:rPr>
          <w:rFonts w:ascii="宋体" w:hAnsi="宋体"/>
          <w:color w:val="auto"/>
          <w:sz w:val="24"/>
        </w:rPr>
      </w:pPr>
    </w:p>
    <w:p>
      <w:pPr>
        <w:pStyle w:val="17"/>
        <w:rPr>
          <w:color w:val="auto"/>
        </w:rPr>
      </w:pPr>
    </w:p>
    <w:p>
      <w:pPr>
        <w:snapToGrid w:val="0"/>
        <w:rPr>
          <w:rFonts w:hAnsi="宋体"/>
          <w:color w:val="auto"/>
        </w:rPr>
      </w:pPr>
      <w:r>
        <w:rPr>
          <w:rFonts w:hint="eastAsia" w:hAnsi="宋体"/>
          <w:color w:val="auto"/>
        </w:rPr>
        <w:t>附表1：</w:t>
      </w:r>
    </w:p>
    <w:p>
      <w:pPr>
        <w:pStyle w:val="25"/>
        <w:snapToGrid w:val="0"/>
        <w:ind w:firstLine="420" w:firstLineChars="200"/>
        <w:rPr>
          <w:rFonts w:hAnsi="宋体"/>
          <w:color w:val="auto"/>
        </w:rPr>
      </w:pPr>
    </w:p>
    <w:p>
      <w:pPr>
        <w:widowControl/>
        <w:jc w:val="center"/>
        <w:rPr>
          <w:rFonts w:ascii="仿宋_GB2312" w:hAnsi="黑体" w:eastAsia="仿宋_GB2312" w:cs="新宋体"/>
          <w:b/>
          <w:bCs/>
          <w:color w:val="auto"/>
          <w:kern w:val="0"/>
          <w:sz w:val="32"/>
          <w:szCs w:val="32"/>
        </w:rPr>
      </w:pPr>
      <w:r>
        <w:rPr>
          <w:rFonts w:hint="eastAsia" w:ascii="方正小标宋简体" w:hAnsi="黑体" w:eastAsia="方正小标宋简体" w:cs="新宋体"/>
          <w:b/>
          <w:bCs/>
          <w:color w:val="auto"/>
          <w:kern w:val="0"/>
          <w:sz w:val="32"/>
          <w:szCs w:val="32"/>
        </w:rPr>
        <w:t>广西壮族自治区政府采购项目</w:t>
      </w:r>
      <w:r>
        <w:rPr>
          <w:rFonts w:hint="eastAsia" w:ascii="方正小标宋简体" w:hAnsi="黑体" w:eastAsia="方正小标宋简体" w:cs="宋体"/>
          <w:color w:val="auto"/>
          <w:kern w:val="0"/>
          <w:sz w:val="32"/>
          <w:szCs w:val="32"/>
        </w:rPr>
        <w:t>合同验收书</w:t>
      </w:r>
      <w:r>
        <w:rPr>
          <w:rFonts w:hint="eastAsia" w:ascii="仿宋_GB2312" w:hAnsi="黑体" w:eastAsia="仿宋_GB2312" w:cs="宋体"/>
          <w:color w:val="auto"/>
          <w:kern w:val="0"/>
          <w:sz w:val="32"/>
          <w:szCs w:val="32"/>
        </w:rPr>
        <w:t>（格式）</w:t>
      </w:r>
    </w:p>
    <w:p>
      <w:pPr>
        <w:widowControl/>
        <w:snapToGrid w:val="0"/>
        <w:spacing w:before="100" w:beforeAutospacing="1" w:after="100" w:afterAutospacing="1" w:line="320" w:lineRule="exact"/>
        <w:ind w:left="-359" w:leftChars="-171" w:firstLine="420" w:firstLineChars="20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）政府采购项目中标（或成交）供应商（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）提供的货物（或工程、服务）进行了验收，验收情况如下：</w:t>
      </w:r>
    </w:p>
    <w:tbl>
      <w:tblPr>
        <w:tblStyle w:val="4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宋体" w:hAnsi="宋体" w:cs="宋体"/>
                <w:color w:val="auto"/>
                <w:kern w:val="0"/>
                <w:szCs w:val="21"/>
              </w:rPr>
            </w:pPr>
            <w:r>
              <w:rPr>
                <w:rFonts w:hint="eastAsia" w:ascii="宋体" w:hAnsi="宋体" w:cs="宋体"/>
                <w:color w:val="auto"/>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rPr>
            </w:pPr>
            <w:r>
              <w:rPr>
                <w:rFonts w:hint="eastAsia" w:ascii="宋体" w:hAnsi="宋体" w:cs="宋体"/>
                <w:color w:val="auto"/>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宋体" w:hAnsi="宋体" w:cs="宋体"/>
                <w:color w:val="auto"/>
                <w:kern w:val="0"/>
                <w:szCs w:val="21"/>
              </w:rPr>
            </w:pPr>
            <w:r>
              <w:rPr>
                <w:rFonts w:hint="eastAsia" w:ascii="宋体" w:hAnsi="宋体" w:cs="宋体"/>
                <w:color w:val="auto"/>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Cs w:val="21"/>
              </w:rPr>
            </w:pPr>
            <w:r>
              <w:rPr>
                <w:rFonts w:hint="eastAsia" w:ascii="宋体" w:hAnsi="宋体" w:cs="宋体"/>
                <w:color w:val="auto"/>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color w:val="auto"/>
                <w:kern w:val="0"/>
                <w:szCs w:val="21"/>
              </w:rPr>
            </w:pPr>
            <w:r>
              <w:rPr>
                <w:rFonts w:hint="eastAsia" w:ascii="宋体" w:hAnsi="宋体" w:cs="宋体"/>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color w:val="auto"/>
                <w:kern w:val="0"/>
                <w:szCs w:val="21"/>
              </w:rPr>
            </w:pPr>
            <w:r>
              <w:rPr>
                <w:rFonts w:hint="eastAsia" w:ascii="宋体" w:hAnsi="宋体" w:cs="宋体"/>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color w:val="auto"/>
                <w:kern w:val="0"/>
                <w:szCs w:val="21"/>
              </w:rPr>
            </w:pPr>
            <w:r>
              <w:rPr>
                <w:rFonts w:hint="eastAsia" w:ascii="宋体" w:hAnsi="宋体" w:cs="宋体"/>
                <w:color w:val="auto"/>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Cs w:val="21"/>
              </w:rPr>
            </w:pPr>
            <w:r>
              <w:rPr>
                <w:rFonts w:hint="eastAsia" w:ascii="宋体" w:hAnsi="宋体" w:cs="宋体"/>
                <w:color w:val="auto"/>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color w:val="auto"/>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20" w:firstLineChars="200"/>
              <w:jc w:val="left"/>
              <w:rPr>
                <w:rFonts w:ascii="宋体" w:hAnsi="宋体" w:cs="宋体"/>
                <w:color w:val="auto"/>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Cs w:val="21"/>
              </w:rPr>
            </w:pPr>
            <w:r>
              <w:rPr>
                <w:rFonts w:hint="eastAsia" w:ascii="宋体" w:hAnsi="宋体"/>
                <w:color w:val="auto"/>
                <w:szCs w:val="21"/>
              </w:rPr>
              <w:t>（应</w:t>
            </w:r>
            <w:r>
              <w:rPr>
                <w:rFonts w:hint="eastAsia" w:ascii="宋体" w:hAnsi="宋体" w:cs="宋体"/>
                <w:color w:val="auto"/>
                <w:kern w:val="0"/>
                <w:szCs w:val="21"/>
              </w:rPr>
              <w:t>按采购合同、采购文件、投标响应文件及验收方案等进行验收；并核对</w:t>
            </w:r>
            <w:r>
              <w:rPr>
                <w:rFonts w:hint="eastAsia" w:ascii="宋体" w:hAnsi="宋体"/>
                <w:color w:val="auto"/>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auto"/>
                <w:kern w:val="0"/>
                <w:szCs w:val="21"/>
              </w:rPr>
              <w:t>。可附件</w:t>
            </w:r>
            <w:r>
              <w:rPr>
                <w:rFonts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84" w:firstLineChars="40"/>
              <w:jc w:val="left"/>
              <w:rPr>
                <w:rFonts w:ascii="宋体" w:hAnsi="宋体" w:cs="宋体"/>
                <w:color w:val="auto"/>
                <w:kern w:val="0"/>
                <w:szCs w:val="21"/>
              </w:rPr>
            </w:pPr>
            <w:r>
              <w:rPr>
                <w:rFonts w:hint="eastAsia" w:ascii="宋体" w:hAnsi="宋体" w:cs="宋体"/>
                <w:color w:val="auto"/>
                <w:kern w:val="0"/>
                <w:szCs w:val="21"/>
              </w:rPr>
              <w:t>有异议的意见和说明理由：</w:t>
            </w:r>
          </w:p>
          <w:p>
            <w:pPr>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监督人员或其他相关人员签字：</w:t>
            </w:r>
          </w:p>
          <w:p>
            <w:pPr>
              <w:widowControl/>
              <w:spacing w:before="100" w:beforeAutospacing="1" w:after="100" w:afterAutospacing="1" w:line="320" w:lineRule="exact"/>
              <w:ind w:firstLine="65" w:firstLineChars="31"/>
              <w:jc w:val="left"/>
              <w:rPr>
                <w:rFonts w:ascii="宋体" w:hAnsi="宋体" w:cs="宋体"/>
                <w:color w:val="auto"/>
                <w:kern w:val="0"/>
                <w:szCs w:val="21"/>
              </w:rPr>
            </w:pPr>
            <w:r>
              <w:rPr>
                <w:rFonts w:hint="eastAsia" w:ascii="宋体" w:hAnsi="宋体" w:cs="宋体"/>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cs="宋体"/>
                <w:color w:val="auto"/>
                <w:kern w:val="0"/>
                <w:szCs w:val="21"/>
              </w:rPr>
            </w:pPr>
            <w:r>
              <w:rPr>
                <w:rFonts w:hint="eastAsia" w:ascii="宋体" w:hAnsi="宋体" w:cs="宋体"/>
                <w:color w:val="auto"/>
                <w:kern w:val="0"/>
                <w:szCs w:val="21"/>
              </w:rPr>
              <w:t>中标或者成交供应商负责人签字或盖章：</w:t>
            </w:r>
          </w:p>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 采购人或受托机构的意见（盖章）：</w:t>
            </w:r>
          </w:p>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联系电话：                 年   月   日</w:t>
            </w:r>
          </w:p>
        </w:tc>
      </w:tr>
    </w:tbl>
    <w:p>
      <w:pPr>
        <w:widowControl/>
        <w:jc w:val="left"/>
        <w:rPr>
          <w:rFonts w:ascii="宋体" w:hAnsi="宋体" w:cs="宋体"/>
          <w:color w:val="auto"/>
          <w:spacing w:val="-10"/>
          <w:kern w:val="0"/>
          <w:szCs w:val="21"/>
        </w:rPr>
      </w:pPr>
      <w:r>
        <w:rPr>
          <w:rFonts w:hint="eastAsia" w:ascii="宋体" w:hAnsi="宋体" w:cs="宋体"/>
          <w:color w:val="auto"/>
          <w:spacing w:val="-10"/>
          <w:kern w:val="0"/>
          <w:szCs w:val="21"/>
        </w:rPr>
        <w:t>备注：本报告单一式6份（采购单位3份、供应商1份、采购监督部门备案1份、采购代理机构1份）。</w:t>
      </w:r>
    </w:p>
    <w:p>
      <w:pPr>
        <w:jc w:val="left"/>
        <w:rPr>
          <w:rFonts w:hAnsi="宋体"/>
          <w:color w:val="auto"/>
        </w:rPr>
      </w:pPr>
      <w:r>
        <w:rPr>
          <w:rFonts w:hAnsi="宋体"/>
          <w:color w:val="auto"/>
        </w:rPr>
        <w:br w:type="page"/>
      </w:r>
    </w:p>
    <w:p>
      <w:pPr>
        <w:pStyle w:val="25"/>
        <w:snapToGrid w:val="0"/>
        <w:spacing w:before="120" w:after="120"/>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rPr>
          <w:rFonts w:hAnsi="宋体"/>
          <w:color w:val="auto"/>
        </w:rPr>
      </w:pPr>
    </w:p>
    <w:p>
      <w:pPr>
        <w:pStyle w:val="25"/>
        <w:tabs>
          <w:tab w:val="left" w:pos="2472"/>
        </w:tabs>
        <w:snapToGrid w:val="0"/>
        <w:jc w:val="center"/>
        <w:outlineLvl w:val="0"/>
        <w:rPr>
          <w:rFonts w:hAnsi="宋体"/>
          <w:b/>
          <w:color w:val="auto"/>
          <w:sz w:val="44"/>
          <w:szCs w:val="44"/>
        </w:rPr>
      </w:pPr>
      <w:bookmarkStart w:id="122" w:name="_Toc9558"/>
      <w:r>
        <w:rPr>
          <w:rFonts w:hint="eastAsia" w:hAnsi="宋体"/>
          <w:b/>
          <w:color w:val="auto"/>
          <w:sz w:val="44"/>
          <w:szCs w:val="44"/>
        </w:rPr>
        <w:t>第六章 投标文件格式</w:t>
      </w:r>
      <w:bookmarkEnd w:id="122"/>
    </w:p>
    <w:p>
      <w:pPr>
        <w:snapToGrid w:val="0"/>
        <w:rPr>
          <w:rFonts w:ascii="宋体" w:hAnsi="宋体"/>
          <w:b/>
          <w:color w:val="auto"/>
          <w:sz w:val="24"/>
        </w:rPr>
      </w:pPr>
      <w:r>
        <w:rPr>
          <w:rFonts w:ascii="宋体" w:hAnsi="宋体"/>
          <w:color w:val="auto"/>
        </w:rPr>
        <w:br w:type="page"/>
      </w:r>
      <w:r>
        <w:rPr>
          <w:rFonts w:hint="eastAsia" w:ascii="宋体" w:hAnsi="宋体"/>
          <w:b/>
          <w:color w:val="auto"/>
          <w:sz w:val="24"/>
          <w:lang w:val="en-US" w:eastAsia="zh-CN"/>
        </w:rPr>
        <w:t>1</w:t>
      </w:r>
      <w:r>
        <w:rPr>
          <w:rFonts w:hint="eastAsia" w:ascii="宋体" w:hAnsi="宋体"/>
          <w:b/>
          <w:color w:val="auto"/>
          <w:sz w:val="24"/>
        </w:rPr>
        <w:t xml:space="preserve">.投标文件封面格式： </w:t>
      </w:r>
    </w:p>
    <w:p>
      <w:pPr>
        <w:snapToGrid w:val="0"/>
        <w:rPr>
          <w:rFonts w:hint="eastAsia" w:ascii="宋体" w:hAnsi="宋体"/>
          <w:color w:val="auto"/>
          <w:sz w:val="24"/>
        </w:rPr>
      </w:pPr>
      <w:r>
        <w:rPr>
          <w:rFonts w:hint="eastAsia" w:ascii="宋体" w:hAnsi="宋体"/>
          <w:color w:val="auto"/>
          <w:sz w:val="24"/>
        </w:rPr>
        <w:t xml:space="preserve">                                          </w:t>
      </w:r>
    </w:p>
    <w:p>
      <w:pPr>
        <w:snapToGrid w:val="0"/>
        <w:jc w:val="right"/>
        <w:rPr>
          <w:rFonts w:hint="eastAsia" w:ascii="宋体" w:hAnsi="宋体" w:eastAsia="宋体"/>
          <w:b/>
          <w:bCs/>
          <w:color w:val="auto"/>
          <w:sz w:val="44"/>
          <w:szCs w:val="44"/>
          <w:lang w:val="en-US" w:eastAsia="zh-CN"/>
        </w:rPr>
      </w:pPr>
      <w:r>
        <w:rPr>
          <w:rFonts w:hint="eastAsia" w:ascii="宋体" w:hAnsi="宋体"/>
          <w:color w:val="auto"/>
          <w:sz w:val="24"/>
        </w:rPr>
        <w:t xml:space="preserve">    </w:t>
      </w:r>
      <w:r>
        <w:rPr>
          <w:rFonts w:hint="eastAsia" w:ascii="宋体" w:hAnsi="宋体"/>
          <w:color w:val="auto"/>
          <w:sz w:val="24"/>
          <w:lang w:val="en-US" w:eastAsia="zh-CN"/>
        </w:rPr>
        <w:t>电子投标文件</w:t>
      </w:r>
    </w:p>
    <w:p>
      <w:pPr>
        <w:snapToGrid w:val="0"/>
        <w:rPr>
          <w:rFonts w:ascii="宋体" w:hAnsi="宋体"/>
          <w:b/>
          <w:color w:val="auto"/>
          <w:sz w:val="44"/>
          <w:szCs w:val="44"/>
        </w:rPr>
      </w:pPr>
    </w:p>
    <w:p>
      <w:pPr>
        <w:snapToGrid w:val="0"/>
        <w:jc w:val="center"/>
        <w:rPr>
          <w:rFonts w:hint="eastAsia" w:ascii="宋体" w:hAnsi="宋体" w:eastAsia="宋体"/>
          <w:b/>
          <w:bCs/>
          <w:color w:val="auto"/>
          <w:sz w:val="44"/>
          <w:szCs w:val="44"/>
          <w:lang w:eastAsia="zh-CN"/>
        </w:rPr>
      </w:pPr>
      <w:r>
        <w:rPr>
          <w:rFonts w:hint="eastAsia" w:ascii="宋体" w:hAnsi="宋体" w:eastAsia="宋体" w:cs="Times New Roman"/>
          <w:b/>
          <w:bCs/>
          <w:color w:val="auto"/>
          <w:sz w:val="44"/>
          <w:szCs w:val="44"/>
          <w:lang w:val="en-US" w:eastAsia="zh-CN"/>
        </w:rPr>
        <w:t>资格证明文件（</w:t>
      </w:r>
      <w:r>
        <w:rPr>
          <w:rFonts w:hint="eastAsia" w:ascii="宋体" w:hAnsi="宋体" w:eastAsia="宋体"/>
          <w:b/>
          <w:bCs/>
          <w:color w:val="auto"/>
          <w:sz w:val="44"/>
          <w:szCs w:val="44"/>
          <w:lang w:val="en-US" w:eastAsia="zh-CN"/>
        </w:rPr>
        <w:t>封面</w:t>
      </w:r>
      <w:r>
        <w:rPr>
          <w:rFonts w:hint="eastAsia" w:ascii="宋体" w:hAnsi="宋体" w:eastAsia="宋体"/>
          <w:b/>
          <w:bCs/>
          <w:color w:val="auto"/>
          <w:sz w:val="44"/>
          <w:szCs w:val="44"/>
          <w:lang w:eastAsia="zh-CN"/>
        </w:rPr>
        <w:t>）</w:t>
      </w:r>
    </w:p>
    <w:p>
      <w:pPr>
        <w:snapToGrid w:val="0"/>
        <w:rPr>
          <w:rFonts w:ascii="宋体" w:hAnsi="宋体"/>
          <w:bCs/>
          <w:color w:val="auto"/>
          <w:sz w:val="24"/>
        </w:rPr>
      </w:pPr>
    </w:p>
    <w:p>
      <w:pPr>
        <w:snapToGrid w:val="0"/>
        <w:ind w:firstLine="1424" w:firstLineChars="445"/>
        <w:rPr>
          <w:rFonts w:ascii="宋体" w:hAnsi="宋体"/>
          <w:bCs/>
          <w:color w:val="auto"/>
          <w:sz w:val="32"/>
          <w:szCs w:val="32"/>
        </w:rPr>
      </w:pPr>
    </w:p>
    <w:p>
      <w:pPr>
        <w:snapToGrid w:val="0"/>
        <w:ind w:firstLine="1424" w:firstLineChars="445"/>
        <w:rPr>
          <w:rFonts w:ascii="宋体" w:hAnsi="宋体"/>
          <w:bCs/>
          <w:color w:val="auto"/>
          <w:sz w:val="32"/>
          <w:szCs w:val="32"/>
        </w:rPr>
      </w:pPr>
    </w:p>
    <w:p>
      <w:pPr>
        <w:snapToGrid w:val="0"/>
        <w:ind w:firstLine="1430" w:firstLineChars="445"/>
        <w:rPr>
          <w:rFonts w:ascii="宋体" w:hAnsi="宋体"/>
          <w:b/>
          <w:bCs/>
          <w:color w:val="auto"/>
          <w:sz w:val="32"/>
          <w:szCs w:val="32"/>
        </w:rPr>
      </w:pPr>
      <w:r>
        <w:rPr>
          <w:rFonts w:hint="eastAsia" w:ascii="宋体" w:hAnsi="宋体"/>
          <w:b/>
          <w:bCs/>
          <w:color w:val="auto"/>
          <w:sz w:val="32"/>
          <w:szCs w:val="32"/>
        </w:rPr>
        <w:t>项目名称：</w:t>
      </w:r>
    </w:p>
    <w:p>
      <w:pPr>
        <w:snapToGrid w:val="0"/>
        <w:ind w:firstLine="643" w:firstLineChars="200"/>
        <w:rPr>
          <w:rFonts w:ascii="宋体" w:hAnsi="宋体"/>
          <w:b/>
          <w:bCs/>
          <w:color w:val="auto"/>
          <w:sz w:val="32"/>
          <w:szCs w:val="32"/>
        </w:rPr>
      </w:pPr>
      <w:r>
        <w:rPr>
          <w:rFonts w:hint="eastAsia" w:ascii="宋体" w:hAnsi="宋体"/>
          <w:b/>
          <w:bCs/>
          <w:color w:val="auto"/>
          <w:sz w:val="32"/>
          <w:szCs w:val="32"/>
        </w:rPr>
        <w:t xml:space="preserve">     </w:t>
      </w:r>
    </w:p>
    <w:p>
      <w:pPr>
        <w:snapToGrid w:val="0"/>
        <w:ind w:firstLine="1446" w:firstLineChars="450"/>
        <w:rPr>
          <w:rFonts w:hint="eastAsia" w:ascii="宋体" w:hAnsi="宋体"/>
          <w:b/>
          <w:bCs/>
          <w:color w:val="auto"/>
          <w:sz w:val="32"/>
          <w:szCs w:val="32"/>
        </w:rPr>
      </w:pPr>
      <w:r>
        <w:rPr>
          <w:rFonts w:hint="eastAsia" w:ascii="宋体" w:hAnsi="宋体"/>
          <w:b/>
          <w:bCs/>
          <w:color w:val="auto"/>
          <w:sz w:val="32"/>
          <w:szCs w:val="32"/>
        </w:rPr>
        <w:t xml:space="preserve">项目编号： </w:t>
      </w:r>
    </w:p>
    <w:p>
      <w:pPr>
        <w:snapToGrid w:val="0"/>
        <w:ind w:firstLine="1446" w:firstLineChars="450"/>
        <w:rPr>
          <w:rFonts w:hint="eastAsia" w:ascii="宋体" w:hAnsi="宋体"/>
          <w:b/>
          <w:bCs/>
          <w:color w:val="auto"/>
          <w:sz w:val="32"/>
          <w:szCs w:val="32"/>
        </w:rPr>
      </w:pPr>
    </w:p>
    <w:p>
      <w:pPr>
        <w:snapToGrid w:val="0"/>
        <w:ind w:firstLine="1446" w:firstLineChars="45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所投分标：</w:t>
      </w:r>
    </w:p>
    <w:p>
      <w:pPr>
        <w:pStyle w:val="6"/>
        <w:snapToGrid w:val="0"/>
        <w:ind w:firstLine="1331" w:firstLineChars="416"/>
        <w:rPr>
          <w:rFonts w:ascii="宋体" w:hAnsi="宋体"/>
          <w:bCs/>
          <w:color w:val="auto"/>
          <w:sz w:val="32"/>
          <w:szCs w:val="32"/>
        </w:rPr>
      </w:pPr>
    </w:p>
    <w:p>
      <w:pPr>
        <w:pStyle w:val="6"/>
        <w:snapToGrid w:val="0"/>
        <w:ind w:firstLine="1336" w:firstLineChars="416"/>
        <w:rPr>
          <w:rFonts w:hint="eastAsia" w:ascii="宋体" w:hAnsi="宋体"/>
          <w:b/>
          <w:bCs/>
          <w:color w:val="auto"/>
          <w:sz w:val="32"/>
          <w:szCs w:val="32"/>
        </w:rPr>
      </w:pPr>
      <w:r>
        <w:rPr>
          <w:rFonts w:hint="eastAsia" w:ascii="宋体" w:hAnsi="宋体"/>
          <w:b/>
          <w:bCs/>
          <w:color w:val="auto"/>
          <w:sz w:val="32"/>
          <w:szCs w:val="32"/>
        </w:rPr>
        <w:t>投标人名称：</w:t>
      </w:r>
    </w:p>
    <w:p>
      <w:pPr>
        <w:pStyle w:val="6"/>
        <w:snapToGrid w:val="0"/>
        <w:ind w:firstLine="1336" w:firstLineChars="416"/>
        <w:rPr>
          <w:rFonts w:hint="eastAsia" w:ascii="宋体" w:hAnsi="宋体"/>
          <w:b/>
          <w:bCs/>
          <w:color w:val="auto"/>
          <w:sz w:val="32"/>
          <w:szCs w:val="32"/>
        </w:rPr>
      </w:pPr>
    </w:p>
    <w:p>
      <w:pPr>
        <w:pStyle w:val="6"/>
        <w:snapToGrid w:val="0"/>
        <w:ind w:firstLine="1336" w:firstLineChars="416"/>
        <w:rPr>
          <w:rFonts w:ascii="宋体" w:hAnsi="宋体"/>
          <w:b/>
          <w:bCs/>
          <w:color w:val="auto"/>
          <w:sz w:val="32"/>
          <w:szCs w:val="32"/>
        </w:rPr>
      </w:pPr>
      <w:r>
        <w:rPr>
          <w:rFonts w:hint="eastAsia" w:ascii="宋体" w:hAnsi="宋体"/>
          <w:b/>
          <w:bCs/>
          <w:color w:val="auto"/>
          <w:sz w:val="32"/>
          <w:szCs w:val="32"/>
        </w:rPr>
        <w:t>投标人地址：</w:t>
      </w:r>
    </w:p>
    <w:p>
      <w:pPr>
        <w:pStyle w:val="6"/>
        <w:snapToGrid w:val="0"/>
        <w:ind w:firstLine="1285" w:firstLineChars="400"/>
        <w:rPr>
          <w:rFonts w:ascii="宋体" w:hAnsi="宋体"/>
          <w:b/>
          <w:bCs/>
          <w:color w:val="auto"/>
          <w:sz w:val="32"/>
          <w:szCs w:val="32"/>
        </w:rPr>
      </w:pPr>
    </w:p>
    <w:p>
      <w:pPr>
        <w:snapToGrid w:val="0"/>
        <w:ind w:firstLine="645"/>
        <w:jc w:val="center"/>
        <w:rPr>
          <w:rFonts w:ascii="宋体" w:hAnsi="宋体"/>
          <w:b/>
          <w:color w:val="auto"/>
          <w:sz w:val="32"/>
          <w:szCs w:val="32"/>
        </w:rPr>
      </w:pPr>
      <w:r>
        <w:rPr>
          <w:rFonts w:hint="eastAsia" w:ascii="宋体" w:hAnsi="宋体"/>
          <w:b/>
          <w:color w:val="auto"/>
          <w:sz w:val="32"/>
          <w:szCs w:val="32"/>
        </w:rPr>
        <w:t xml:space="preserve">                        年  月  日</w:t>
      </w:r>
    </w:p>
    <w:p>
      <w:pPr>
        <w:jc w:val="center"/>
        <w:rPr>
          <w:rFonts w:hint="eastAsia" w:ascii="仿宋_GB2312" w:hAnsi="仿宋" w:eastAsia="仿宋_GB2312" w:cs="仿宋_GB2312"/>
          <w:b/>
          <w:color w:val="auto"/>
          <w:kern w:val="0"/>
          <w:sz w:val="36"/>
          <w:szCs w:val="36"/>
          <w:highlight w:val="none"/>
        </w:rPr>
      </w:pPr>
      <w:r>
        <w:rPr>
          <w:rFonts w:ascii="宋体" w:hAnsi="宋体"/>
          <w:color w:val="auto"/>
          <w:sz w:val="24"/>
        </w:rPr>
        <w:br w:type="page"/>
      </w:r>
      <w:r>
        <w:rPr>
          <w:rFonts w:hint="eastAsia" w:ascii="仿宋_GB2312" w:hAnsi="仿宋" w:eastAsia="仿宋_GB2312" w:cs="仿宋_GB2312"/>
          <w:b/>
          <w:color w:val="auto"/>
          <w:kern w:val="0"/>
          <w:sz w:val="36"/>
          <w:szCs w:val="36"/>
          <w:highlight w:val="none"/>
        </w:rPr>
        <w:t>资格证明文件目录</w:t>
      </w:r>
    </w:p>
    <w:p>
      <w:pPr>
        <w:snapToGrid w:val="0"/>
        <w:spacing w:line="360" w:lineRule="auto"/>
        <w:rPr>
          <w:rFonts w:hint="eastAsia" w:ascii="仿宋_GB2312" w:hAnsi="仿宋" w:eastAsia="仿宋_GB2312" w:cs="仿宋_GB2312"/>
          <w:color w:val="auto"/>
          <w:kern w:val="0"/>
          <w:sz w:val="24"/>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一、法人或者其他组织的营业执照等证明文件复印件…………………………（页码）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二、具备履行合同所必需的设备和专业技术能力的证明材料…………………（页码）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三、投标人参加政府采购活动前3年内在经营活动中没有重大违法记录的书面声明……………………………………………………………………………………（页码）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四、贵港市政府采购项目投标资格承诺函………………………………………（页码）</w:t>
      </w:r>
    </w:p>
    <w:p>
      <w:pPr>
        <w:tabs>
          <w:tab w:val="left" w:pos="3870"/>
          <w:tab w:val="left" w:pos="4085"/>
        </w:tabs>
        <w:snapToGrid w:val="0"/>
        <w:ind w:firstLine="482" w:firstLineChars="200"/>
        <w:rPr>
          <w:rFonts w:hint="eastAsia" w:ascii="仿宋_GB2312" w:hAnsi="仿宋" w:eastAsia="仿宋_GB2312" w:cs="仿宋_GB2312"/>
          <w:b/>
          <w:bCs/>
          <w:color w:val="auto"/>
          <w:sz w:val="24"/>
          <w:highlight w:val="none"/>
        </w:rPr>
      </w:pPr>
    </w:p>
    <w:p>
      <w:pPr>
        <w:tabs>
          <w:tab w:val="left" w:pos="3870"/>
          <w:tab w:val="left" w:pos="4085"/>
        </w:tabs>
        <w:snapToGrid w:val="0"/>
        <w:ind w:firstLine="482" w:firstLineChars="200"/>
        <w:rPr>
          <w:rFonts w:ascii="宋体" w:hAnsi="宋体"/>
          <w:b/>
          <w:color w:val="auto"/>
          <w:sz w:val="24"/>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jc w:val="left"/>
        <w:rPr>
          <w:rFonts w:ascii="宋体" w:hAnsi="宋体"/>
          <w:color w:val="auto"/>
          <w:sz w:val="24"/>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widowControl/>
        <w:shd w:val="clear" w:color="auto" w:fill="FFFFFF"/>
        <w:spacing w:line="360" w:lineRule="auto"/>
        <w:ind w:firstLine="480"/>
        <w:jc w:val="center"/>
        <w:rPr>
          <w:rFonts w:ascii="宋体" w:hAnsi="宋体" w:cs="宋体"/>
          <w:b/>
          <w:color w:val="auto"/>
          <w:kern w:val="0"/>
          <w:sz w:val="36"/>
          <w:szCs w:val="36"/>
        </w:rPr>
      </w:pPr>
      <w:r>
        <w:rPr>
          <w:rFonts w:hint="eastAsia" w:ascii="宋体" w:hAnsi="宋体" w:cs="宋体"/>
          <w:b/>
          <w:color w:val="auto"/>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rPr>
      </w:pPr>
    </w:p>
    <w:p>
      <w:pPr>
        <w:widowControl/>
        <w:shd w:val="clear" w:color="auto" w:fill="FFFFFF"/>
        <w:spacing w:line="360" w:lineRule="auto"/>
        <w:jc w:val="left"/>
        <w:rPr>
          <w:rFonts w:ascii="宋体" w:hAnsi="宋体" w:cs="宋体"/>
          <w:color w:val="auto"/>
          <w:kern w:val="0"/>
          <w:sz w:val="24"/>
        </w:rPr>
      </w:pPr>
    </w:p>
    <w:p>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s="宋体"/>
          <w:color w:val="auto"/>
          <w:sz w:val="24"/>
        </w:rPr>
        <w:t>款等行政处</w:t>
      </w:r>
      <w:r>
        <w:rPr>
          <w:rFonts w:hint="eastAsia" w:ascii="宋体" w:hAnsi="宋体" w:cs="宋体"/>
          <w:color w:val="auto"/>
          <w:kern w:val="0"/>
          <w:sz w:val="24"/>
        </w:rPr>
        <w:t>罚）</w:t>
      </w: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widowControl/>
        <w:shd w:val="clear" w:color="auto" w:fill="FFFFFF"/>
        <w:spacing w:line="360" w:lineRule="auto"/>
        <w:ind w:firstLine="480"/>
        <w:jc w:val="left"/>
        <w:rPr>
          <w:rFonts w:ascii="宋体" w:hAnsi="宋体" w:cs="宋体"/>
          <w:color w:val="auto"/>
          <w:kern w:val="0"/>
          <w:sz w:val="24"/>
        </w:rPr>
      </w:pPr>
    </w:p>
    <w:p>
      <w:pPr>
        <w:snapToGrid w:val="0"/>
        <w:ind w:left="149" w:hanging="148" w:hangingChars="62"/>
        <w:rPr>
          <w:rFonts w:ascii="宋体" w:hAnsi="宋体" w:cs="宋体"/>
          <w:color w:val="auto"/>
          <w:sz w:val="24"/>
        </w:rPr>
      </w:pPr>
      <w:r>
        <w:rPr>
          <w:rFonts w:hint="eastAsia" w:ascii="宋体" w:hAnsi="宋体" w:cs="宋体"/>
          <w:color w:val="auto"/>
          <w:sz w:val="24"/>
        </w:rPr>
        <w:t>投标人（盖单位公章，自然人除外）：</w:t>
      </w:r>
    </w:p>
    <w:p>
      <w:pPr>
        <w:snapToGrid w:val="0"/>
        <w:ind w:firstLine="1920" w:firstLineChars="800"/>
        <w:rPr>
          <w:rFonts w:ascii="宋体" w:hAnsi="宋体" w:cs="宋体"/>
          <w:color w:val="auto"/>
          <w:sz w:val="24"/>
        </w:rPr>
      </w:pPr>
    </w:p>
    <w:p>
      <w:pPr>
        <w:snapToGrid w:val="0"/>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lang w:val="zh-CN"/>
        </w:rPr>
        <w:t>投标人名称(电子签章)：</w:t>
      </w:r>
    </w:p>
    <w:p>
      <w:pPr>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日期:_____年_____月_____日</w:t>
      </w:r>
    </w:p>
    <w:p>
      <w:pPr>
        <w:snapToGrid w:val="0"/>
        <w:rPr>
          <w:rFonts w:ascii="宋体" w:hAnsi="宋体" w:cs="宋体"/>
          <w:color w:val="auto"/>
          <w:sz w:val="24"/>
        </w:rPr>
      </w:pPr>
    </w:p>
    <w:p>
      <w:pPr>
        <w:spacing w:line="360" w:lineRule="auto"/>
        <w:jc w:val="center"/>
        <w:rPr>
          <w:rFonts w:ascii="宋体" w:hAnsi="宋体" w:cs="宋体"/>
          <w:color w:val="auto"/>
          <w:sz w:val="24"/>
        </w:rPr>
      </w:pPr>
      <w:r>
        <w:rPr>
          <w:rFonts w:hint="eastAsia" w:ascii="宋体" w:hAnsi="宋体" w:cs="宋体"/>
          <w:b/>
          <w:color w:val="auto"/>
          <w:sz w:val="24"/>
        </w:rPr>
        <w:br w:type="page"/>
      </w:r>
      <w:r>
        <w:rPr>
          <w:rFonts w:hint="eastAsia" w:ascii="宋体" w:hAnsi="宋体" w:cs="宋体"/>
          <w:b/>
          <w:color w:val="auto"/>
          <w:kern w:val="0"/>
          <w:sz w:val="36"/>
          <w:szCs w:val="36"/>
        </w:rPr>
        <w:t>贵港市政府采购项目投标资格承诺函</w:t>
      </w:r>
      <w:r>
        <w:rPr>
          <w:rFonts w:ascii="宋体" w:hAnsi="宋体" w:cs="宋体"/>
          <w:color w:val="auto"/>
          <w:sz w:val="24"/>
        </w:rPr>
        <w:br w:type="textWrapping"/>
      </w:r>
      <w:r>
        <w:rPr>
          <w:rFonts w:ascii="宋体" w:hAnsi="宋体" w:cs="宋体"/>
          <w:color w:val="auto"/>
          <w:sz w:val="24"/>
        </w:rPr>
        <w:br w:type="textWrapping"/>
      </w:r>
    </w:p>
    <w:p>
      <w:pPr>
        <w:spacing w:line="360" w:lineRule="auto"/>
        <w:jc w:val="left"/>
        <w:rPr>
          <w:rFonts w:ascii="宋体" w:hAnsi="宋体" w:cs="宋体"/>
          <w:color w:val="auto"/>
          <w:sz w:val="24"/>
        </w:rPr>
      </w:pPr>
      <w:r>
        <w:rPr>
          <w:rFonts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本公司郑重承诺，根据《中华人民共和国政府采购法》第二十二条的规定，本公司为参加政府采购活动的合格供应商。即本公司同时满足以下条件：</w:t>
      </w:r>
    </w:p>
    <w:p>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sz w:val="24"/>
        </w:rPr>
        <w:t>1.</w:t>
      </w:r>
      <w:r>
        <w:rPr>
          <w:rFonts w:ascii="宋体" w:hAnsi="宋体" w:cs="宋体"/>
          <w:color w:val="auto"/>
          <w:sz w:val="24"/>
        </w:rPr>
        <w:t>具有独立承担民事责任的能力。</w:t>
      </w:r>
      <w:r>
        <w:rPr>
          <w:rFonts w:ascii="宋体" w:hAnsi="宋体" w:cs="宋体"/>
          <w:color w:val="auto"/>
          <w:sz w:val="24"/>
        </w:rPr>
        <w:br w:type="textWrapping"/>
      </w:r>
      <w:r>
        <w:rPr>
          <w:rFonts w:ascii="宋体" w:hAnsi="宋体" w:cs="宋体"/>
          <w:color w:val="auto"/>
          <w:sz w:val="24"/>
        </w:rPr>
        <w:t>2.具有良好的商业信誉和健全的财务会计制度。</w:t>
      </w:r>
      <w:r>
        <w:rPr>
          <w:rFonts w:ascii="宋体" w:hAnsi="宋体" w:cs="宋体"/>
          <w:color w:val="auto"/>
          <w:sz w:val="24"/>
        </w:rPr>
        <w:br w:type="textWrapping"/>
      </w:r>
      <w:r>
        <w:rPr>
          <w:rFonts w:ascii="宋体" w:hAnsi="宋体" w:cs="宋体"/>
          <w:color w:val="auto"/>
          <w:sz w:val="24"/>
        </w:rPr>
        <w:t>3.具有履行合同所必需的设备和专业技术能力。</w:t>
      </w:r>
      <w:r>
        <w:rPr>
          <w:rFonts w:ascii="宋体" w:hAnsi="宋体" w:cs="宋体"/>
          <w:color w:val="auto"/>
          <w:sz w:val="24"/>
        </w:rPr>
        <w:br w:type="textWrapping"/>
      </w:r>
      <w:r>
        <w:rPr>
          <w:rFonts w:ascii="宋体" w:hAnsi="宋体" w:cs="宋体"/>
          <w:color w:val="auto"/>
          <w:sz w:val="24"/>
        </w:rPr>
        <w:t>4.有依法缴纳税收和社会保障资金的良好记录。</w:t>
      </w:r>
      <w:r>
        <w:rPr>
          <w:rFonts w:ascii="宋体" w:hAnsi="宋体" w:cs="宋体"/>
          <w:color w:val="auto"/>
          <w:sz w:val="24"/>
        </w:rPr>
        <w:br w:type="textWrapping"/>
      </w:r>
      <w:r>
        <w:rPr>
          <w:rFonts w:ascii="宋体" w:hAnsi="宋体" w:cs="宋体"/>
          <w:color w:val="auto"/>
          <w:sz w:val="24"/>
        </w:rPr>
        <w:t>5.提交投标文件截止日期前三年内，在经营活动中没有重大违法记录。</w:t>
      </w:r>
      <w:r>
        <w:rPr>
          <w:rFonts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本公司对上诉承诺的真实性负责，并接受政府采购、税务、社会保障等管理部门、采购文件规定的资格审查机构、社会公众的监督和检查、如有虚假、将依法承担相应责任。</w:t>
      </w:r>
      <w:r>
        <w:rPr>
          <w:rFonts w:ascii="宋体" w:hAnsi="宋体" w:cs="宋体"/>
          <w:color w:val="auto"/>
          <w:sz w:val="24"/>
        </w:rPr>
        <w:br w:type="textWrapping"/>
      </w:r>
      <w:r>
        <w:rPr>
          <w:rFonts w:ascii="宋体" w:hAnsi="宋体" w:cs="宋体"/>
          <w:color w:val="auto"/>
          <w:sz w:val="24"/>
        </w:rPr>
        <w:br w:type="textWrapping"/>
      </w:r>
      <w:r>
        <w:rPr>
          <w:rFonts w:ascii="宋体" w:hAnsi="宋体" w:cs="宋体"/>
          <w:color w:val="auto"/>
          <w:sz w:val="24"/>
        </w:rPr>
        <w:br w:type="textWrapping"/>
      </w:r>
      <w:r>
        <w:rPr>
          <w:rFonts w:ascii="宋体" w:hAnsi="宋体" w:cs="宋体"/>
          <w:color w:val="auto"/>
          <w:sz w:val="24"/>
        </w:rPr>
        <w:t>          </w:t>
      </w:r>
    </w:p>
    <w:p>
      <w:pPr>
        <w:snapToGrid w:val="0"/>
        <w:ind w:left="149" w:hanging="148" w:hangingChars="62"/>
        <w:rPr>
          <w:rFonts w:ascii="宋体" w:hAnsi="宋体" w:cs="宋体"/>
          <w:color w:val="auto"/>
          <w:sz w:val="24"/>
        </w:rPr>
      </w:pPr>
      <w:r>
        <w:rPr>
          <w:rFonts w:hint="eastAsia" w:ascii="宋体" w:hAnsi="宋体" w:cs="宋体"/>
          <w:color w:val="auto"/>
          <w:sz w:val="24"/>
        </w:rPr>
        <w:t>投标人（盖单位公章，自然人除外）：</w:t>
      </w:r>
    </w:p>
    <w:p>
      <w:pPr>
        <w:snapToGrid w:val="0"/>
        <w:ind w:firstLine="1920" w:firstLineChars="800"/>
        <w:rPr>
          <w:rFonts w:ascii="宋体" w:hAnsi="宋体" w:cs="宋体"/>
          <w:color w:val="auto"/>
          <w:sz w:val="24"/>
        </w:rPr>
      </w:pPr>
    </w:p>
    <w:p>
      <w:pPr>
        <w:snapToGrid w:val="0"/>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lang w:val="zh-CN"/>
        </w:rPr>
        <w:t>投标人名称(电子签章)：</w:t>
      </w:r>
    </w:p>
    <w:p>
      <w:pPr>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日期:_____年_____月_____日</w:t>
      </w:r>
    </w:p>
    <w:p>
      <w:pPr>
        <w:spacing w:line="360" w:lineRule="auto"/>
        <w:jc w:val="left"/>
        <w:rPr>
          <w:rFonts w:ascii="宋体" w:hAnsi="宋体" w:cs="宋体"/>
          <w:color w:val="auto"/>
          <w:sz w:val="24"/>
        </w:rPr>
      </w:pPr>
    </w:p>
    <w:p>
      <w:pPr>
        <w:pStyle w:val="2"/>
        <w:rPr>
          <w:rFonts w:ascii="宋体" w:hAnsi="宋体" w:cs="宋体"/>
          <w:color w:val="auto"/>
          <w:sz w:val="24"/>
        </w:rPr>
      </w:pPr>
    </w:p>
    <w:p>
      <w:pPr>
        <w:pStyle w:val="3"/>
        <w:rPr>
          <w:rFonts w:ascii="宋体" w:hAnsi="宋体" w:cs="宋体"/>
          <w:color w:val="auto"/>
          <w:sz w:val="24"/>
        </w:rPr>
      </w:pPr>
    </w:p>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pStyle w:val="27"/>
        <w:rPr>
          <w:rFonts w:ascii="宋体" w:hAnsi="宋体" w:cs="宋体"/>
          <w:color w:val="auto"/>
          <w:sz w:val="24"/>
          <w:szCs w:val="24"/>
        </w:rPr>
      </w:pPr>
    </w:p>
    <w:p>
      <w:pPr>
        <w:snapToGrid w:val="0"/>
        <w:rPr>
          <w:rFonts w:ascii="宋体" w:hAnsi="宋体"/>
          <w:b/>
          <w:color w:val="auto"/>
          <w:sz w:val="24"/>
        </w:rPr>
      </w:pPr>
      <w:r>
        <w:rPr>
          <w:rFonts w:hint="eastAsia" w:ascii="宋体" w:hAnsi="宋体"/>
          <w:b/>
          <w:color w:val="auto"/>
          <w:sz w:val="24"/>
          <w:lang w:val="en-US" w:eastAsia="zh-CN"/>
        </w:rPr>
        <w:t>2</w:t>
      </w:r>
      <w:r>
        <w:rPr>
          <w:rFonts w:hint="eastAsia" w:ascii="宋体" w:hAnsi="宋体"/>
          <w:b/>
          <w:color w:val="auto"/>
          <w:sz w:val="24"/>
        </w:rPr>
        <w:t xml:space="preserve">.投标文件封面格式： </w:t>
      </w:r>
    </w:p>
    <w:p>
      <w:pPr>
        <w:snapToGrid w:val="0"/>
        <w:rPr>
          <w:rFonts w:hint="eastAsia" w:ascii="宋体" w:hAnsi="宋体"/>
          <w:color w:val="auto"/>
          <w:sz w:val="24"/>
        </w:rPr>
      </w:pPr>
      <w:r>
        <w:rPr>
          <w:rFonts w:hint="eastAsia" w:ascii="宋体" w:hAnsi="宋体"/>
          <w:color w:val="auto"/>
          <w:sz w:val="24"/>
        </w:rPr>
        <w:t xml:space="preserve">                                          </w:t>
      </w:r>
    </w:p>
    <w:p>
      <w:pPr>
        <w:snapToGrid w:val="0"/>
        <w:jc w:val="right"/>
        <w:rPr>
          <w:rFonts w:hint="eastAsia" w:ascii="宋体" w:hAnsi="宋体" w:eastAsia="宋体"/>
          <w:b/>
          <w:bCs/>
          <w:color w:val="auto"/>
          <w:sz w:val="44"/>
          <w:szCs w:val="44"/>
          <w:lang w:val="en-US" w:eastAsia="zh-CN"/>
        </w:rPr>
      </w:pPr>
      <w:r>
        <w:rPr>
          <w:rFonts w:hint="eastAsia" w:ascii="宋体" w:hAnsi="宋体"/>
          <w:color w:val="auto"/>
          <w:sz w:val="24"/>
        </w:rPr>
        <w:t xml:space="preserve">    </w:t>
      </w:r>
      <w:r>
        <w:rPr>
          <w:rFonts w:hint="eastAsia" w:ascii="宋体" w:hAnsi="宋体"/>
          <w:color w:val="auto"/>
          <w:sz w:val="24"/>
          <w:lang w:val="en-US" w:eastAsia="zh-CN"/>
        </w:rPr>
        <w:t>电子投标文件</w:t>
      </w:r>
    </w:p>
    <w:p>
      <w:pPr>
        <w:snapToGrid w:val="0"/>
        <w:rPr>
          <w:rFonts w:ascii="宋体" w:hAnsi="宋体"/>
          <w:b/>
          <w:color w:val="auto"/>
          <w:sz w:val="44"/>
          <w:szCs w:val="44"/>
        </w:rPr>
      </w:pPr>
    </w:p>
    <w:p>
      <w:pPr>
        <w:snapToGrid w:val="0"/>
        <w:jc w:val="center"/>
        <w:rPr>
          <w:rFonts w:hint="eastAsia" w:ascii="宋体" w:hAnsi="宋体" w:eastAsia="宋体"/>
          <w:b/>
          <w:bCs/>
          <w:color w:val="auto"/>
          <w:sz w:val="44"/>
          <w:szCs w:val="44"/>
          <w:lang w:eastAsia="zh-CN"/>
        </w:rPr>
      </w:pPr>
      <w:r>
        <w:rPr>
          <w:rFonts w:hint="eastAsia" w:ascii="宋体" w:hAnsi="宋体" w:eastAsia="宋体" w:cs="Times New Roman"/>
          <w:b/>
          <w:bCs/>
          <w:color w:val="auto"/>
          <w:sz w:val="44"/>
          <w:szCs w:val="44"/>
          <w:lang w:val="en-US" w:eastAsia="zh-CN"/>
        </w:rPr>
        <w:t>商务文件（</w:t>
      </w:r>
      <w:r>
        <w:rPr>
          <w:rFonts w:hint="eastAsia" w:ascii="宋体" w:hAnsi="宋体" w:eastAsia="宋体"/>
          <w:b/>
          <w:bCs/>
          <w:color w:val="auto"/>
          <w:sz w:val="44"/>
          <w:szCs w:val="44"/>
          <w:lang w:val="en-US" w:eastAsia="zh-CN"/>
        </w:rPr>
        <w:t>封面</w:t>
      </w:r>
      <w:r>
        <w:rPr>
          <w:rFonts w:hint="eastAsia" w:ascii="宋体" w:hAnsi="宋体" w:eastAsia="宋体"/>
          <w:b/>
          <w:bCs/>
          <w:color w:val="auto"/>
          <w:sz w:val="44"/>
          <w:szCs w:val="44"/>
          <w:lang w:eastAsia="zh-CN"/>
        </w:rPr>
        <w:t>）</w:t>
      </w:r>
    </w:p>
    <w:p>
      <w:pPr>
        <w:snapToGrid w:val="0"/>
        <w:rPr>
          <w:rFonts w:ascii="宋体" w:hAnsi="宋体"/>
          <w:bCs/>
          <w:color w:val="auto"/>
          <w:sz w:val="24"/>
        </w:rPr>
      </w:pPr>
    </w:p>
    <w:p>
      <w:pPr>
        <w:snapToGrid w:val="0"/>
        <w:ind w:firstLine="1424" w:firstLineChars="445"/>
        <w:rPr>
          <w:rFonts w:ascii="宋体" w:hAnsi="宋体"/>
          <w:bCs/>
          <w:color w:val="auto"/>
          <w:sz w:val="32"/>
          <w:szCs w:val="32"/>
        </w:rPr>
      </w:pPr>
    </w:p>
    <w:p>
      <w:pPr>
        <w:snapToGrid w:val="0"/>
        <w:ind w:firstLine="1424" w:firstLineChars="445"/>
        <w:rPr>
          <w:rFonts w:ascii="宋体" w:hAnsi="宋体"/>
          <w:bCs/>
          <w:color w:val="auto"/>
          <w:sz w:val="32"/>
          <w:szCs w:val="32"/>
        </w:rPr>
      </w:pPr>
    </w:p>
    <w:p>
      <w:pPr>
        <w:snapToGrid w:val="0"/>
        <w:ind w:firstLine="1430" w:firstLineChars="445"/>
        <w:rPr>
          <w:rFonts w:ascii="宋体" w:hAnsi="宋体"/>
          <w:b/>
          <w:bCs/>
          <w:color w:val="auto"/>
          <w:sz w:val="32"/>
          <w:szCs w:val="32"/>
        </w:rPr>
      </w:pPr>
      <w:r>
        <w:rPr>
          <w:rFonts w:hint="eastAsia" w:ascii="宋体" w:hAnsi="宋体"/>
          <w:b/>
          <w:bCs/>
          <w:color w:val="auto"/>
          <w:sz w:val="32"/>
          <w:szCs w:val="32"/>
        </w:rPr>
        <w:t>项目名称：</w:t>
      </w:r>
    </w:p>
    <w:p>
      <w:pPr>
        <w:snapToGrid w:val="0"/>
        <w:ind w:firstLine="643" w:firstLineChars="200"/>
        <w:rPr>
          <w:rFonts w:ascii="宋体" w:hAnsi="宋体"/>
          <w:b/>
          <w:bCs/>
          <w:color w:val="auto"/>
          <w:sz w:val="32"/>
          <w:szCs w:val="32"/>
        </w:rPr>
      </w:pPr>
      <w:r>
        <w:rPr>
          <w:rFonts w:hint="eastAsia" w:ascii="宋体" w:hAnsi="宋体"/>
          <w:b/>
          <w:bCs/>
          <w:color w:val="auto"/>
          <w:sz w:val="32"/>
          <w:szCs w:val="32"/>
        </w:rPr>
        <w:t xml:space="preserve">     </w:t>
      </w:r>
    </w:p>
    <w:p>
      <w:pPr>
        <w:snapToGrid w:val="0"/>
        <w:ind w:firstLine="1446" w:firstLineChars="450"/>
        <w:rPr>
          <w:rFonts w:hint="eastAsia" w:ascii="宋体" w:hAnsi="宋体"/>
          <w:b/>
          <w:bCs/>
          <w:color w:val="auto"/>
          <w:sz w:val="32"/>
          <w:szCs w:val="32"/>
        </w:rPr>
      </w:pPr>
      <w:r>
        <w:rPr>
          <w:rFonts w:hint="eastAsia" w:ascii="宋体" w:hAnsi="宋体"/>
          <w:b/>
          <w:bCs/>
          <w:color w:val="auto"/>
          <w:sz w:val="32"/>
          <w:szCs w:val="32"/>
        </w:rPr>
        <w:t xml:space="preserve">项目编号： </w:t>
      </w:r>
    </w:p>
    <w:p>
      <w:pPr>
        <w:snapToGrid w:val="0"/>
        <w:ind w:firstLine="1446" w:firstLineChars="450"/>
        <w:rPr>
          <w:rFonts w:hint="eastAsia" w:ascii="宋体" w:hAnsi="宋体"/>
          <w:b/>
          <w:bCs/>
          <w:color w:val="auto"/>
          <w:sz w:val="32"/>
          <w:szCs w:val="32"/>
        </w:rPr>
      </w:pPr>
    </w:p>
    <w:p>
      <w:pPr>
        <w:snapToGrid w:val="0"/>
        <w:ind w:firstLine="1446" w:firstLineChars="45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所投分标：</w:t>
      </w:r>
    </w:p>
    <w:p>
      <w:pPr>
        <w:pStyle w:val="6"/>
        <w:snapToGrid w:val="0"/>
        <w:ind w:firstLine="1331" w:firstLineChars="416"/>
        <w:rPr>
          <w:rFonts w:ascii="宋体" w:hAnsi="宋体"/>
          <w:bCs/>
          <w:color w:val="auto"/>
          <w:sz w:val="32"/>
          <w:szCs w:val="32"/>
        </w:rPr>
      </w:pPr>
    </w:p>
    <w:p>
      <w:pPr>
        <w:pStyle w:val="6"/>
        <w:snapToGrid w:val="0"/>
        <w:ind w:firstLine="1336" w:firstLineChars="416"/>
        <w:rPr>
          <w:rFonts w:hint="eastAsia" w:ascii="宋体" w:hAnsi="宋体"/>
          <w:b/>
          <w:bCs/>
          <w:color w:val="auto"/>
          <w:sz w:val="32"/>
          <w:szCs w:val="32"/>
        </w:rPr>
      </w:pPr>
      <w:r>
        <w:rPr>
          <w:rFonts w:hint="eastAsia" w:ascii="宋体" w:hAnsi="宋体"/>
          <w:b/>
          <w:bCs/>
          <w:color w:val="auto"/>
          <w:sz w:val="32"/>
          <w:szCs w:val="32"/>
        </w:rPr>
        <w:t>投标人名称：</w:t>
      </w:r>
    </w:p>
    <w:p>
      <w:pPr>
        <w:pStyle w:val="6"/>
        <w:snapToGrid w:val="0"/>
        <w:ind w:firstLine="1336" w:firstLineChars="416"/>
        <w:rPr>
          <w:rFonts w:hint="eastAsia" w:ascii="宋体" w:hAnsi="宋体"/>
          <w:b/>
          <w:bCs/>
          <w:color w:val="auto"/>
          <w:sz w:val="32"/>
          <w:szCs w:val="32"/>
        </w:rPr>
      </w:pPr>
    </w:p>
    <w:p>
      <w:pPr>
        <w:pStyle w:val="6"/>
        <w:snapToGrid w:val="0"/>
        <w:ind w:firstLine="1336" w:firstLineChars="416"/>
        <w:rPr>
          <w:rFonts w:ascii="宋体" w:hAnsi="宋体"/>
          <w:b/>
          <w:bCs/>
          <w:color w:val="auto"/>
          <w:sz w:val="32"/>
          <w:szCs w:val="32"/>
        </w:rPr>
      </w:pPr>
      <w:r>
        <w:rPr>
          <w:rFonts w:hint="eastAsia" w:ascii="宋体" w:hAnsi="宋体"/>
          <w:b/>
          <w:bCs/>
          <w:color w:val="auto"/>
          <w:sz w:val="32"/>
          <w:szCs w:val="32"/>
        </w:rPr>
        <w:t>投标人地址：</w:t>
      </w:r>
    </w:p>
    <w:p>
      <w:pPr>
        <w:pStyle w:val="6"/>
        <w:snapToGrid w:val="0"/>
        <w:ind w:firstLine="1285" w:firstLineChars="400"/>
        <w:rPr>
          <w:rFonts w:ascii="宋体" w:hAnsi="宋体"/>
          <w:b/>
          <w:bCs/>
          <w:color w:val="auto"/>
          <w:sz w:val="32"/>
          <w:szCs w:val="32"/>
        </w:rPr>
      </w:pPr>
    </w:p>
    <w:p>
      <w:pPr>
        <w:snapToGrid w:val="0"/>
        <w:ind w:firstLine="645"/>
        <w:jc w:val="center"/>
        <w:rPr>
          <w:rFonts w:ascii="宋体" w:hAnsi="宋体"/>
          <w:b/>
          <w:color w:val="auto"/>
          <w:sz w:val="32"/>
          <w:szCs w:val="32"/>
        </w:rPr>
      </w:pPr>
      <w:r>
        <w:rPr>
          <w:rFonts w:hint="eastAsia" w:ascii="宋体" w:hAnsi="宋体"/>
          <w:b/>
          <w:color w:val="auto"/>
          <w:sz w:val="32"/>
          <w:szCs w:val="32"/>
        </w:rPr>
        <w:t xml:space="preserve">                        年  月  日</w:t>
      </w:r>
    </w:p>
    <w:p>
      <w:pPr>
        <w:snapToGrid w:val="0"/>
        <w:jc w:val="center"/>
        <w:rPr>
          <w:rFonts w:hint="eastAsia" w:ascii="宋体" w:hAnsi="宋体"/>
          <w:b/>
          <w:color w:val="auto"/>
          <w:sz w:val="32"/>
          <w:szCs w:val="32"/>
        </w:rPr>
      </w:pPr>
      <w:r>
        <w:rPr>
          <w:rFonts w:ascii="宋体" w:hAnsi="宋体"/>
          <w:color w:val="auto"/>
          <w:sz w:val="24"/>
        </w:rPr>
        <w:br w:type="page"/>
      </w:r>
    </w:p>
    <w:p>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pPr>
        <w:pStyle w:val="135"/>
        <w:spacing w:line="360" w:lineRule="auto"/>
        <w:rPr>
          <w:rFonts w:hint="eastAsia" w:cs="仿宋_GB2312"/>
          <w:color w:val="auto"/>
          <w:highlight w:val="none"/>
        </w:rPr>
      </w:pPr>
      <w:r>
        <w:rPr>
          <w:rFonts w:hint="eastAsia" w:cs="仿宋_GB2312"/>
          <w:color w:val="auto"/>
          <w:highlight w:val="none"/>
        </w:rPr>
        <w:t>一、</w:t>
      </w:r>
      <w:r>
        <w:rPr>
          <w:rFonts w:hint="eastAsia" w:ascii="宋体" w:hAnsi="宋体" w:cs="宋体"/>
          <w:color w:val="auto"/>
          <w:sz w:val="24"/>
        </w:rPr>
        <w:t>投标声明书</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pStyle w:val="135"/>
        <w:spacing w:line="360" w:lineRule="auto"/>
        <w:rPr>
          <w:rFonts w:hint="eastAsia" w:cs="仿宋_GB2312"/>
          <w:color w:val="auto"/>
          <w:highlight w:val="none"/>
        </w:rPr>
      </w:pPr>
      <w:r>
        <w:rPr>
          <w:rFonts w:hint="eastAsia" w:cs="仿宋_GB2312"/>
          <w:color w:val="auto"/>
          <w:highlight w:val="none"/>
        </w:rPr>
        <w:t>二、</w:t>
      </w:r>
      <w:r>
        <w:rPr>
          <w:rFonts w:hint="eastAsia" w:ascii="宋体" w:hAnsi="宋体" w:cs="宋体"/>
          <w:color w:val="auto"/>
          <w:sz w:val="24"/>
        </w:rPr>
        <w:t>法定代表人身份证明书、相应的法定代表人身份证正反两面复印件</w:t>
      </w:r>
      <w:r>
        <w:rPr>
          <w:rFonts w:hint="eastAsia" w:cs="仿宋_GB2312"/>
          <w:color w:val="auto"/>
          <w:highlight w:val="none"/>
        </w:rPr>
        <w:t>…（页码）</w:t>
      </w:r>
    </w:p>
    <w:p>
      <w:pPr>
        <w:pStyle w:val="135"/>
        <w:spacing w:line="360" w:lineRule="auto"/>
        <w:rPr>
          <w:rFonts w:hint="eastAsia" w:cs="仿宋_GB2312"/>
          <w:color w:val="auto"/>
          <w:highlight w:val="none"/>
        </w:rPr>
      </w:pPr>
      <w:r>
        <w:rPr>
          <w:rFonts w:hint="eastAsia" w:cs="仿宋_GB2312"/>
          <w:color w:val="auto"/>
          <w:highlight w:val="none"/>
        </w:rPr>
        <w:t>三、</w:t>
      </w:r>
      <w:r>
        <w:rPr>
          <w:rFonts w:hint="eastAsia" w:ascii="宋体" w:hAnsi="宋体" w:cs="宋体"/>
          <w:color w:val="auto"/>
          <w:sz w:val="24"/>
        </w:rPr>
        <w:t>授权委托书原件、委托代理人身份证正反面复印件</w:t>
      </w:r>
      <w:r>
        <w:rPr>
          <w:rFonts w:hint="eastAsia" w:cs="仿宋_GB2312"/>
          <w:color w:val="auto"/>
          <w:highlight w:val="none"/>
        </w:rPr>
        <w:t>（如有委托时）…（页码）</w:t>
      </w:r>
    </w:p>
    <w:p>
      <w:pPr>
        <w:pStyle w:val="135"/>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rPr>
      </w:pPr>
    </w:p>
    <w:p>
      <w:pPr>
        <w:pStyle w:val="2"/>
        <w:rPr>
          <w:rFonts w:hint="eastAsia"/>
        </w:rPr>
      </w:pPr>
    </w:p>
    <w:p>
      <w:pPr>
        <w:snapToGrid w:val="0"/>
        <w:jc w:val="center"/>
        <w:rPr>
          <w:rFonts w:hint="eastAsia" w:ascii="宋体" w:hAnsi="宋体"/>
          <w:b/>
          <w:color w:val="auto"/>
          <w:sz w:val="32"/>
          <w:szCs w:val="32"/>
        </w:rPr>
      </w:pPr>
    </w:p>
    <w:p>
      <w:pPr>
        <w:snapToGrid w:val="0"/>
        <w:jc w:val="center"/>
        <w:rPr>
          <w:rFonts w:hint="eastAsia" w:ascii="宋体" w:hAnsi="宋体"/>
          <w:b/>
          <w:color w:val="auto"/>
          <w:sz w:val="32"/>
          <w:szCs w:val="32"/>
        </w:rPr>
      </w:pPr>
    </w:p>
    <w:p>
      <w:pPr>
        <w:snapToGrid w:val="0"/>
        <w:jc w:val="left"/>
        <w:rPr>
          <w:rFonts w:hint="eastAsia" w:ascii="宋体" w:hAnsi="宋体"/>
          <w:b/>
          <w:color w:val="auto"/>
          <w:sz w:val="24"/>
        </w:rPr>
      </w:pPr>
    </w:p>
    <w:p>
      <w:pPr>
        <w:snapToGrid w:val="0"/>
        <w:jc w:val="left"/>
        <w:rPr>
          <w:rFonts w:hint="eastAsia" w:ascii="宋体" w:hAnsi="宋体"/>
          <w:b/>
          <w:color w:val="auto"/>
          <w:sz w:val="24"/>
        </w:rPr>
      </w:pPr>
    </w:p>
    <w:p>
      <w:pPr>
        <w:snapToGrid w:val="0"/>
        <w:jc w:val="left"/>
        <w:rPr>
          <w:rFonts w:hint="eastAsia" w:ascii="宋体" w:hAnsi="宋体"/>
          <w:b/>
          <w:color w:val="auto"/>
          <w:sz w:val="24"/>
        </w:rPr>
      </w:pPr>
    </w:p>
    <w:p>
      <w:pPr>
        <w:snapToGrid w:val="0"/>
        <w:jc w:val="left"/>
        <w:rPr>
          <w:rFonts w:hint="eastAsia" w:ascii="宋体" w:hAnsi="宋体"/>
          <w:b/>
          <w:color w:val="auto"/>
          <w:sz w:val="32"/>
          <w:szCs w:val="32"/>
        </w:rPr>
      </w:pPr>
      <w:r>
        <w:rPr>
          <w:rFonts w:hint="eastAsia" w:ascii="宋体" w:hAnsi="宋体"/>
          <w:b/>
          <w:color w:val="auto"/>
          <w:sz w:val="24"/>
        </w:rPr>
        <w:t>投标声明书格式：</w:t>
      </w:r>
    </w:p>
    <w:p>
      <w:pPr>
        <w:pStyle w:val="2"/>
        <w:rPr>
          <w:rFonts w:hint="eastAsia"/>
        </w:rPr>
      </w:pPr>
    </w:p>
    <w:p>
      <w:pPr>
        <w:snapToGrid w:val="0"/>
        <w:jc w:val="center"/>
        <w:rPr>
          <w:rFonts w:ascii="宋体" w:hAnsi="宋体"/>
          <w:b/>
          <w:color w:val="auto"/>
          <w:sz w:val="32"/>
          <w:szCs w:val="32"/>
        </w:rPr>
      </w:pPr>
      <w:r>
        <w:rPr>
          <w:rFonts w:hint="eastAsia" w:ascii="宋体" w:hAnsi="宋体"/>
          <w:b/>
          <w:color w:val="auto"/>
          <w:sz w:val="32"/>
          <w:szCs w:val="32"/>
        </w:rPr>
        <w:t>投标声明书</w:t>
      </w:r>
    </w:p>
    <w:p>
      <w:pPr>
        <w:snapToGrid w:val="0"/>
        <w:rPr>
          <w:rFonts w:ascii="宋体" w:hAnsi="宋体"/>
          <w:color w:val="auto"/>
          <w:sz w:val="24"/>
        </w:rPr>
      </w:pPr>
    </w:p>
    <w:p>
      <w:pPr>
        <w:snapToGrid w:val="0"/>
        <w:rPr>
          <w:rFonts w:ascii="宋体" w:hAnsi="宋体"/>
          <w:color w:val="auto"/>
          <w:sz w:val="24"/>
        </w:rPr>
      </w:pPr>
    </w:p>
    <w:p>
      <w:pPr>
        <w:snapToGrid w:val="0"/>
        <w:spacing w:line="46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（招标采购单位名称）：</w:t>
      </w:r>
    </w:p>
    <w:p>
      <w:pPr>
        <w:snapToGrid w:val="0"/>
        <w:spacing w:line="460" w:lineRule="exact"/>
        <w:ind w:firstLine="720" w:firstLineChars="300"/>
        <w:rPr>
          <w:rFonts w:ascii="宋体" w:hAnsi="宋体"/>
          <w:color w:val="auto"/>
          <w:sz w:val="24"/>
        </w:rPr>
      </w:pPr>
      <w:r>
        <w:rPr>
          <w:rFonts w:hint="eastAsia" w:ascii="宋体" w:hAnsi="宋体"/>
          <w:color w:val="auto"/>
          <w:sz w:val="24"/>
        </w:rPr>
        <w:t>______（投标人名称）系中华人民共和国合法企业，经营地址</w:t>
      </w:r>
      <w:r>
        <w:rPr>
          <w:rFonts w:hint="eastAsia" w:ascii="宋体" w:hAnsi="宋体"/>
          <w:color w:val="auto"/>
          <w:sz w:val="24"/>
          <w:u w:val="single"/>
        </w:rPr>
        <w:t xml:space="preserve">                       </w:t>
      </w:r>
      <w:r>
        <w:rPr>
          <w:rFonts w:hint="eastAsia" w:ascii="宋体" w:hAnsi="宋体"/>
          <w:color w:val="auto"/>
          <w:sz w:val="24"/>
        </w:rPr>
        <w:t>。</w:t>
      </w:r>
    </w:p>
    <w:p>
      <w:pPr>
        <w:snapToGrid w:val="0"/>
        <w:spacing w:line="460" w:lineRule="exact"/>
        <w:ind w:firstLine="645"/>
        <w:rPr>
          <w:rFonts w:ascii="宋体" w:hAnsi="宋体"/>
          <w:color w:val="auto"/>
          <w:sz w:val="24"/>
        </w:rPr>
      </w:pPr>
      <w:r>
        <w:rPr>
          <w:rFonts w:hint="eastAsia" w:ascii="宋体" w:hAnsi="宋体"/>
          <w:color w:val="auto"/>
          <w:sz w:val="24"/>
        </w:rPr>
        <w:t>我方愿意参加贵方组织的</w:t>
      </w:r>
      <w:r>
        <w:rPr>
          <w:rFonts w:hint="eastAsia" w:ascii="宋体" w:hAnsi="宋体"/>
          <w:color w:val="auto"/>
          <w:sz w:val="24"/>
          <w:u w:val="single"/>
        </w:rPr>
        <w:t xml:space="preserve">            </w:t>
      </w:r>
      <w:r>
        <w:rPr>
          <w:rFonts w:hint="eastAsia" w:ascii="宋体" w:hAnsi="宋体"/>
          <w:color w:val="auto"/>
          <w:sz w:val="24"/>
        </w:rPr>
        <w:t>项目的投标，为便于贵方公正、择优地确定中标人及其投标产品和服务，我方就本次投标有关事项郑重声明如下：</w:t>
      </w:r>
    </w:p>
    <w:p>
      <w:pPr>
        <w:snapToGrid w:val="0"/>
        <w:spacing w:line="460" w:lineRule="exact"/>
        <w:ind w:firstLine="480" w:firstLineChars="200"/>
        <w:rPr>
          <w:rFonts w:ascii="宋体" w:hAnsi="宋体"/>
          <w:color w:val="auto"/>
          <w:sz w:val="24"/>
        </w:rPr>
      </w:pPr>
      <w:r>
        <w:rPr>
          <w:rFonts w:hint="eastAsia" w:ascii="宋体" w:hAnsi="宋体"/>
          <w:color w:val="auto"/>
          <w:sz w:val="24"/>
        </w:rPr>
        <w:t>1.我方向贵方提交的所有投标文件、资料都是准确的和真实的。</w:t>
      </w:r>
    </w:p>
    <w:p>
      <w:pPr>
        <w:snapToGrid w:val="0"/>
        <w:spacing w:line="460" w:lineRule="exact"/>
        <w:ind w:firstLine="480" w:firstLineChars="200"/>
        <w:rPr>
          <w:rFonts w:ascii="宋体" w:hAnsi="宋体"/>
          <w:color w:val="auto"/>
          <w:sz w:val="24"/>
        </w:rPr>
      </w:pPr>
      <w:r>
        <w:rPr>
          <w:rFonts w:hint="eastAsia" w:ascii="宋体" w:hAnsi="宋体"/>
          <w:color w:val="auto"/>
          <w:sz w:val="24"/>
        </w:rPr>
        <w:t>2.我方不是采购人的附属机构；在获知本项目采购信息后，与采购人聘请的为此项目提供咨询服务的公司及其附属机构没有任何联系。</w:t>
      </w:r>
    </w:p>
    <w:p>
      <w:pPr>
        <w:snapToGrid w:val="0"/>
        <w:spacing w:line="460" w:lineRule="exact"/>
        <w:ind w:firstLine="480" w:firstLineChars="200"/>
        <w:rPr>
          <w:rFonts w:ascii="宋体" w:hAnsi="宋体"/>
          <w:color w:val="auto"/>
          <w:sz w:val="24"/>
        </w:rPr>
      </w:pPr>
      <w:r>
        <w:rPr>
          <w:rFonts w:hint="eastAsia" w:ascii="宋体" w:hAnsi="宋体"/>
          <w:color w:val="auto"/>
          <w:sz w:val="24"/>
        </w:rPr>
        <w:t>3.我方在参加政府采购活动前3年内在经营活动中</w:t>
      </w:r>
      <w:r>
        <w:rPr>
          <w:rFonts w:hint="eastAsia" w:cs="Arial"/>
          <w:bCs/>
          <w:color w:val="auto"/>
          <w:sz w:val="24"/>
          <w:u w:val="single"/>
        </w:rPr>
        <w:t xml:space="preserve">        （填</w:t>
      </w:r>
      <w:r>
        <w:rPr>
          <w:rFonts w:hint="eastAsia" w:ascii="宋体" w:hAnsi="宋体"/>
          <w:color w:val="auto"/>
          <w:sz w:val="24"/>
          <w:u w:val="single"/>
        </w:rPr>
        <w:t>没有或有</w:t>
      </w:r>
      <w:r>
        <w:rPr>
          <w:rFonts w:hint="eastAsia" w:cs="Arial"/>
          <w:bCs/>
          <w:color w:val="auto"/>
          <w:sz w:val="24"/>
          <w:u w:val="single"/>
        </w:rPr>
        <w:t>）</w:t>
      </w:r>
      <w:r>
        <w:rPr>
          <w:rFonts w:hint="eastAsia" w:ascii="宋体" w:hAnsi="宋体"/>
          <w:color w:val="auto"/>
          <w:sz w:val="24"/>
        </w:rPr>
        <w:t>重大违法记录（指因违法经营收到刑事处罚或者责令停产停业、吊销许可证或者执照、较大数额罚款等行政处罚）。</w:t>
      </w:r>
    </w:p>
    <w:p>
      <w:pPr>
        <w:snapToGrid w:val="0"/>
        <w:spacing w:line="460" w:lineRule="exact"/>
        <w:ind w:firstLine="480" w:firstLineChars="200"/>
        <w:rPr>
          <w:rFonts w:ascii="宋体" w:hAnsi="宋体"/>
          <w:color w:val="auto"/>
          <w:sz w:val="24"/>
        </w:rPr>
      </w:pPr>
      <w:r>
        <w:rPr>
          <w:rFonts w:hint="eastAsia" w:ascii="宋体" w:hAnsi="宋体"/>
          <w:color w:val="auto"/>
          <w:sz w:val="24"/>
        </w:rPr>
        <w:t>4、我方在“信用中国”或“中国政府采购网”的被列为失信被执行人、重大税收违法案件当事人名单、政府采购严重违法失信行为记录名单情况：</w:t>
      </w:r>
      <w:r>
        <w:rPr>
          <w:rFonts w:hint="eastAsia" w:cs="Arial"/>
          <w:bCs/>
          <w:color w:val="auto"/>
          <w:sz w:val="24"/>
          <w:u w:val="single"/>
        </w:rPr>
        <w:t xml:space="preserve">            </w:t>
      </w:r>
      <w:r>
        <w:rPr>
          <w:rFonts w:hint="eastAsia" w:cs="Arial"/>
          <w:bCs/>
          <w:color w:val="auto"/>
          <w:sz w:val="24"/>
        </w:rPr>
        <w:t xml:space="preserve"> 。</w:t>
      </w:r>
    </w:p>
    <w:p>
      <w:pPr>
        <w:snapToGrid w:val="0"/>
        <w:spacing w:line="460" w:lineRule="exact"/>
        <w:ind w:firstLine="480" w:firstLineChars="200"/>
        <w:rPr>
          <w:rFonts w:ascii="宋体" w:hAnsi="宋体"/>
          <w:color w:val="auto"/>
          <w:sz w:val="24"/>
        </w:rPr>
      </w:pPr>
      <w:r>
        <w:rPr>
          <w:rFonts w:hint="eastAsia" w:ascii="宋体" w:hAnsi="宋体"/>
          <w:color w:val="auto"/>
          <w:sz w:val="24"/>
        </w:rPr>
        <w:t>5.以上事项如有虚假或隐瞒，我方愿意承担一切后果，并不再寻求任何旨在减轻或免除法律责任的辩解。</w:t>
      </w:r>
    </w:p>
    <w:p>
      <w:pPr>
        <w:pStyle w:val="23"/>
        <w:tabs>
          <w:tab w:val="left" w:pos="939"/>
        </w:tabs>
        <w:snapToGrid w:val="0"/>
        <w:spacing w:line="460" w:lineRule="exact"/>
        <w:ind w:left="458" w:leftChars="0" w:hanging="458" w:hangingChars="191"/>
        <w:rPr>
          <w:rFonts w:ascii="宋体" w:hAnsi="宋体"/>
          <w:color w:val="auto"/>
          <w:sz w:val="24"/>
        </w:rPr>
      </w:pPr>
    </w:p>
    <w:p>
      <w:pPr>
        <w:pStyle w:val="23"/>
        <w:tabs>
          <w:tab w:val="left" w:pos="939"/>
        </w:tabs>
        <w:snapToGrid w:val="0"/>
        <w:spacing w:line="420" w:lineRule="exact"/>
        <w:ind w:left="458" w:leftChars="0" w:hanging="458" w:hangingChars="191"/>
        <w:rPr>
          <w:rFonts w:ascii="宋体" w:hAnsi="宋体"/>
          <w:color w:val="auto"/>
          <w:sz w:val="24"/>
        </w:rPr>
      </w:pPr>
    </w:p>
    <w:p>
      <w:pPr>
        <w:pStyle w:val="23"/>
        <w:tabs>
          <w:tab w:val="left" w:pos="939"/>
        </w:tabs>
        <w:snapToGrid w:val="0"/>
        <w:spacing w:line="420" w:lineRule="exact"/>
        <w:ind w:left="458" w:leftChars="0" w:hanging="458" w:hangingChars="191"/>
        <w:rPr>
          <w:rFonts w:ascii="宋体" w:hAnsi="宋体"/>
          <w:color w:val="auto"/>
          <w:sz w:val="24"/>
        </w:rPr>
      </w:pPr>
    </w:p>
    <w:p>
      <w:pPr>
        <w:pStyle w:val="23"/>
        <w:tabs>
          <w:tab w:val="left" w:pos="939"/>
        </w:tabs>
        <w:snapToGrid w:val="0"/>
        <w:spacing w:line="420" w:lineRule="exact"/>
        <w:ind w:left="458" w:leftChars="0" w:hanging="458" w:hangingChars="191"/>
        <w:rPr>
          <w:rFonts w:ascii="宋体" w:hAnsi="宋体"/>
          <w:color w:val="auto"/>
          <w:sz w:val="24"/>
        </w:rPr>
      </w:pPr>
    </w:p>
    <w:p>
      <w:pPr>
        <w:pStyle w:val="114"/>
        <w:snapToGrid w:val="0"/>
        <w:spacing w:line="420" w:lineRule="exact"/>
        <w:ind w:firstLine="200"/>
        <w:rPr>
          <w:rFonts w:ascii="宋体" w:hAnsi="宋体"/>
          <w:color w:val="auto"/>
          <w:szCs w:val="24"/>
        </w:rPr>
      </w:pPr>
    </w:p>
    <w:p>
      <w:pPr>
        <w:snapToGrid w:val="0"/>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lang w:val="zh-CN"/>
        </w:rPr>
        <w:t>投标人名称(电子签章)：</w:t>
      </w:r>
    </w:p>
    <w:p>
      <w:pPr>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日期:_____年_____月_____日</w:t>
      </w:r>
    </w:p>
    <w:p>
      <w:pPr>
        <w:rPr>
          <w:rFonts w:ascii="宋体" w:hAnsi="宋体"/>
          <w:color w:val="auto"/>
        </w:rPr>
      </w:pPr>
    </w:p>
    <w:p>
      <w:pPr>
        <w:snapToGrid w:val="0"/>
        <w:jc w:val="left"/>
        <w:rPr>
          <w:rFonts w:ascii="宋体" w:hAnsi="宋体"/>
          <w:color w:val="auto"/>
        </w:rPr>
      </w:pPr>
    </w:p>
    <w:p>
      <w:pPr>
        <w:widowControl/>
        <w:jc w:val="left"/>
        <w:rPr>
          <w:rFonts w:ascii="宋体" w:hAnsi="宋体" w:cs="宋体"/>
          <w:b/>
          <w:color w:val="auto"/>
          <w:kern w:val="0"/>
          <w:sz w:val="36"/>
          <w:szCs w:val="36"/>
        </w:rPr>
      </w:pPr>
      <w:r>
        <w:rPr>
          <w:rFonts w:ascii="宋体" w:hAnsi="宋体" w:cs="宋体"/>
          <w:b/>
          <w:color w:val="auto"/>
          <w:kern w:val="0"/>
          <w:sz w:val="36"/>
          <w:szCs w:val="36"/>
        </w:rPr>
        <w:br w:type="page"/>
      </w:r>
    </w:p>
    <w:p>
      <w:pPr>
        <w:jc w:val="left"/>
        <w:rPr>
          <w:rFonts w:ascii="宋体" w:hAnsi="宋体"/>
          <w:b/>
          <w:color w:val="auto"/>
          <w:sz w:val="24"/>
        </w:rPr>
      </w:pPr>
      <w:r>
        <w:rPr>
          <w:rFonts w:hint="eastAsia" w:ascii="宋体" w:hAnsi="宋体"/>
          <w:b/>
          <w:color w:val="auto"/>
          <w:sz w:val="24"/>
        </w:rPr>
        <w:t>法定代表人身份证明书格式：</w:t>
      </w:r>
    </w:p>
    <w:p>
      <w:pPr>
        <w:jc w:val="center"/>
        <w:rPr>
          <w:rFonts w:ascii="宋体" w:hAnsi="宋体"/>
          <w:b/>
          <w:color w:val="auto"/>
          <w:sz w:val="32"/>
        </w:rPr>
      </w:pPr>
      <w:r>
        <w:rPr>
          <w:rFonts w:hint="eastAsia" w:ascii="宋体" w:hAnsi="宋体"/>
          <w:b/>
          <w:color w:val="auto"/>
          <w:sz w:val="32"/>
        </w:rPr>
        <w:t>法定代表人身份证明书</w:t>
      </w:r>
    </w:p>
    <w:p>
      <w:pPr>
        <w:ind w:firstLine="840" w:firstLineChars="400"/>
        <w:rPr>
          <w:rFonts w:ascii="宋体" w:hAnsi="宋体"/>
          <w:color w:val="auto"/>
          <w:u w:val="single"/>
        </w:rPr>
      </w:pPr>
    </w:p>
    <w:p>
      <w:pPr>
        <w:ind w:firstLine="960" w:firstLineChars="400"/>
        <w:rPr>
          <w:rFonts w:ascii="宋体" w:hAnsi="宋体"/>
          <w:color w:val="auto"/>
          <w:sz w:val="24"/>
        </w:rPr>
      </w:pPr>
      <w:r>
        <w:rPr>
          <w:rFonts w:hint="eastAsia" w:ascii="宋体" w:hAnsi="宋体"/>
          <w:color w:val="auto"/>
          <w:sz w:val="24"/>
          <w:u w:val="single"/>
        </w:rPr>
        <w:t xml:space="preserve">   （法定代表人名字）       </w:t>
      </w:r>
      <w:r>
        <w:rPr>
          <w:rFonts w:hint="eastAsia" w:ascii="宋体" w:hAnsi="宋体"/>
          <w:color w:val="auto"/>
          <w:sz w:val="24"/>
        </w:rPr>
        <w:t xml:space="preserve"> 在</w:t>
      </w:r>
      <w:r>
        <w:rPr>
          <w:rFonts w:hint="eastAsia" w:ascii="宋体" w:hAnsi="宋体"/>
          <w:color w:val="auto"/>
          <w:sz w:val="24"/>
          <w:u w:val="single"/>
        </w:rPr>
        <w:t xml:space="preserve">（ 单位名称）     </w:t>
      </w:r>
      <w:r>
        <w:rPr>
          <w:rFonts w:hint="eastAsia" w:ascii="宋体" w:hAnsi="宋体"/>
          <w:color w:val="auto"/>
          <w:sz w:val="24"/>
        </w:rPr>
        <w:t>任</w:t>
      </w:r>
      <w:r>
        <w:rPr>
          <w:rFonts w:hint="eastAsia" w:ascii="宋体" w:hAnsi="宋体"/>
          <w:color w:val="auto"/>
          <w:sz w:val="24"/>
          <w:u w:val="single"/>
        </w:rPr>
        <w:t xml:space="preserve">          </w:t>
      </w:r>
      <w:r>
        <w:rPr>
          <w:rFonts w:hint="eastAsia" w:ascii="宋体" w:hAnsi="宋体"/>
          <w:color w:val="auto"/>
          <w:sz w:val="24"/>
        </w:rPr>
        <w:t>职务，是</w:t>
      </w:r>
      <w:r>
        <w:rPr>
          <w:rFonts w:hint="eastAsia" w:ascii="宋体" w:hAnsi="宋体"/>
          <w:color w:val="auto"/>
          <w:sz w:val="24"/>
          <w:u w:val="single"/>
        </w:rPr>
        <w:t xml:space="preserve">（ 单位名称）    </w:t>
      </w:r>
      <w:r>
        <w:rPr>
          <w:rFonts w:hint="eastAsia" w:ascii="宋体" w:hAnsi="宋体"/>
          <w:color w:val="auto"/>
          <w:sz w:val="24"/>
        </w:rPr>
        <w:t>的法定代表人。</w:t>
      </w:r>
    </w:p>
    <w:p>
      <w:pPr>
        <w:ind w:firstLine="840" w:firstLineChars="350"/>
        <w:rPr>
          <w:rFonts w:ascii="宋体" w:hAnsi="宋体"/>
          <w:color w:val="auto"/>
          <w:sz w:val="24"/>
        </w:rPr>
      </w:pPr>
      <w:r>
        <w:rPr>
          <w:rFonts w:hint="eastAsia" w:ascii="宋体" w:hAnsi="宋体"/>
          <w:color w:val="auto"/>
          <w:sz w:val="24"/>
        </w:rPr>
        <w:t>特此证明。</w:t>
      </w:r>
    </w:p>
    <w:p>
      <w:pPr>
        <w:rPr>
          <w:rFonts w:ascii="宋体" w:hAnsi="宋体"/>
          <w:color w:val="auto"/>
          <w:sz w:val="24"/>
        </w:rPr>
      </w:pPr>
    </w:p>
    <w:p>
      <w:pPr>
        <w:rPr>
          <w:rFonts w:ascii="宋体" w:hAnsi="宋体"/>
          <w:color w:val="auto"/>
          <w:sz w:val="24"/>
        </w:rPr>
      </w:pPr>
    </w:p>
    <w:p>
      <w:pPr>
        <w:snapToGrid w:val="0"/>
        <w:rPr>
          <w:rFonts w:hint="eastAsia" w:cs="Times New Roman" w:asciiTheme="minorEastAsia" w:hAnsiTheme="minorEastAsia" w:eastAsiaTheme="minorEastAsia"/>
          <w:color w:val="auto"/>
          <w:sz w:val="24"/>
        </w:rPr>
      </w:pPr>
      <w:r>
        <w:rPr>
          <w:rFonts w:hint="eastAsia" w:ascii="宋体" w:hAnsi="宋体"/>
          <w:color w:val="auto"/>
          <w:sz w:val="24"/>
        </w:rPr>
        <w:t xml:space="preserve">                                     </w:t>
      </w:r>
      <w:r>
        <w:rPr>
          <w:rFonts w:hint="eastAsia" w:cs="Times New Roman" w:asciiTheme="minorEastAsia" w:hAnsiTheme="minorEastAsia" w:eastAsiaTheme="minorEastAsia"/>
          <w:color w:val="auto"/>
          <w:sz w:val="24"/>
          <w:lang w:val="zh-CN"/>
        </w:rPr>
        <w:t>投标人名称(电子签章)：</w:t>
      </w:r>
    </w:p>
    <w:p>
      <w:pPr>
        <w:rPr>
          <w:rFonts w:ascii="宋体" w:hAnsi="宋体"/>
          <w:color w:val="auto"/>
          <w:sz w:val="24"/>
        </w:rPr>
      </w:pPr>
    </w:p>
    <w:p>
      <w:pPr>
        <w:rPr>
          <w:rFonts w:ascii="宋体" w:hAnsi="宋体"/>
          <w:color w:val="auto"/>
          <w:sz w:val="24"/>
        </w:rPr>
      </w:pPr>
      <w:r>
        <w:rPr>
          <w:rFonts w:hint="eastAsia" w:ascii="宋体" w:hAnsi="宋体"/>
          <w:color w:val="auto"/>
          <w:sz w:val="24"/>
        </w:rPr>
        <w:t xml:space="preserve">                                                     年     月    日</w:t>
      </w:r>
    </w:p>
    <w:p>
      <w:pPr>
        <w:rPr>
          <w:rFonts w:ascii="宋体" w:hAnsi="宋体"/>
          <w:color w:val="auto"/>
          <w:sz w:val="24"/>
        </w:rPr>
      </w:pPr>
    </w:p>
    <w:p>
      <w:pPr>
        <w:ind w:firstLine="360" w:firstLineChars="150"/>
        <w:rPr>
          <w:rFonts w:ascii="宋体" w:hAnsi="宋体"/>
          <w:color w:val="auto"/>
          <w:sz w:val="24"/>
        </w:rPr>
      </w:pPr>
      <w:r>
        <w:rPr>
          <w:rFonts w:hint="eastAsia" w:ascii="宋体" w:hAnsi="宋体"/>
          <w:color w:val="auto"/>
          <w:sz w:val="24"/>
        </w:rPr>
        <w:t>法定代表人身份证号码：</w:t>
      </w:r>
    </w:p>
    <w:p>
      <w:pPr>
        <w:ind w:firstLine="360" w:firstLineChars="150"/>
        <w:rPr>
          <w:rFonts w:ascii="宋体" w:hAnsi="宋体"/>
          <w:color w:val="auto"/>
          <w:sz w:val="24"/>
        </w:rPr>
      </w:pPr>
    </w:p>
    <w:p>
      <w:pPr>
        <w:ind w:firstLine="360" w:firstLineChars="150"/>
        <w:rPr>
          <w:rFonts w:ascii="宋体" w:hAnsi="宋体"/>
          <w:color w:val="auto"/>
          <w:sz w:val="24"/>
        </w:rPr>
      </w:pPr>
      <w:r>
        <w:rPr>
          <w:rFonts w:hint="eastAsia" w:ascii="宋体" w:hAnsi="宋体"/>
          <w:color w:val="auto"/>
          <w:sz w:val="24"/>
        </w:rPr>
        <w:t>住    址：</w:t>
      </w:r>
    </w:p>
    <w:p>
      <w:pPr>
        <w:pStyle w:val="25"/>
        <w:jc w:val="center"/>
        <w:rPr>
          <w:rFonts w:hAnsi="宋体"/>
          <w:color w:val="auto"/>
          <w:sz w:val="24"/>
          <w:szCs w:val="24"/>
        </w:rPr>
      </w:pP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ind w:firstLine="470" w:firstLineChars="196"/>
        <w:jc w:val="center"/>
        <w:rPr>
          <w:rFonts w:ascii="宋体" w:hAnsi="宋体"/>
          <w:color w:val="auto"/>
          <w:sz w:val="24"/>
        </w:rPr>
      </w:pPr>
    </w:p>
    <w:p>
      <w:pPr>
        <w:snapToGrid w:val="0"/>
        <w:spacing w:before="120" w:beforeLines="50" w:after="50"/>
        <w:ind w:firstLine="600" w:firstLineChars="250"/>
        <w:jc w:val="left"/>
        <w:rPr>
          <w:rFonts w:hint="eastAsia" w:ascii="宋体" w:hAnsi="宋体" w:eastAsia="宋体"/>
          <w:color w:val="auto"/>
          <w:sz w:val="24"/>
          <w:highlight w:val="none"/>
          <w:lang w:eastAsia="zh-CN"/>
        </w:rPr>
      </w:pPr>
      <w:r>
        <w:rPr>
          <w:rFonts w:hint="eastAsia" w:ascii="宋体" w:hAnsi="宋体"/>
          <w:color w:val="auto"/>
          <w:sz w:val="24"/>
          <w:highlight w:val="none"/>
        </w:rPr>
        <w:t>注：自然人投标的无需提供</w:t>
      </w:r>
      <w:r>
        <w:rPr>
          <w:rFonts w:hint="eastAsia" w:ascii="宋体" w:hAnsi="宋体"/>
          <w:color w:val="auto"/>
          <w:sz w:val="24"/>
          <w:highlight w:val="none"/>
          <w:lang w:eastAsia="zh-CN"/>
        </w:rPr>
        <w:t>。</w:t>
      </w:r>
    </w:p>
    <w:p>
      <w:pPr>
        <w:snapToGrid w:val="0"/>
        <w:ind w:firstLine="470" w:firstLineChars="196"/>
        <w:jc w:val="center"/>
        <w:rPr>
          <w:rFonts w:ascii="宋体" w:hAnsi="宋体"/>
          <w:b/>
          <w:color w:val="auto"/>
          <w:sz w:val="24"/>
        </w:rPr>
      </w:pPr>
      <w:r>
        <w:rPr>
          <w:rFonts w:ascii="宋体" w:hAnsi="宋体"/>
          <w:color w:val="auto"/>
          <w:sz w:val="24"/>
        </w:rPr>
        <w:br w:type="page"/>
      </w:r>
      <w:r>
        <w:rPr>
          <w:rFonts w:hint="eastAsia" w:ascii="宋体" w:hAnsi="宋体"/>
          <w:b/>
          <w:color w:val="auto"/>
          <w:sz w:val="24"/>
        </w:rPr>
        <w:t>投标人法定代表人身份证复印件</w:t>
      </w:r>
    </w:p>
    <w:p>
      <w:pPr>
        <w:rPr>
          <w:rFonts w:ascii="宋体" w:hAnsi="宋体"/>
          <w:color w:val="auto"/>
          <w:szCs w:val="21"/>
        </w:rPr>
      </w:pPr>
    </w:p>
    <w:p>
      <w:pPr>
        <w:rPr>
          <w:rFonts w:ascii="宋体" w:hAnsi="宋体"/>
          <w:color w:val="auto"/>
          <w:szCs w:val="21"/>
        </w:rPr>
      </w:pPr>
      <w:r>
        <w:rPr>
          <w:rFonts w:hint="eastAsia" w:ascii="宋体" w:hAnsi="宋体"/>
          <w:color w:val="auto"/>
          <w:szCs w:val="21"/>
        </w:rPr>
        <w:t>投标人法定代表人身份证复印件：</w:t>
      </w:r>
    </w:p>
    <w:p>
      <w:pPr>
        <w:rPr>
          <w:rFonts w:ascii="宋体" w:hAnsi="宋体"/>
          <w:color w:val="auto"/>
          <w:szCs w:val="21"/>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法定代表人签名：</w:t>
      </w:r>
    </w:p>
    <w:p>
      <w:pPr>
        <w:rPr>
          <w:rFonts w:ascii="宋体" w:hAnsi="宋体"/>
          <w:color w:val="auto"/>
          <w:szCs w:val="21"/>
        </w:rPr>
      </w:pPr>
    </w:p>
    <w:p>
      <w:pPr>
        <w:snapToGrid w:val="0"/>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lang w:val="zh-CN"/>
        </w:rPr>
        <w:t>投标人名称(电子签章)：</w:t>
      </w:r>
    </w:p>
    <w:p>
      <w:pPr>
        <w:rPr>
          <w:rFonts w:ascii="宋体" w:hAnsi="宋体"/>
          <w:color w:val="auto"/>
        </w:rPr>
      </w:pPr>
    </w:p>
    <w:p>
      <w:pPr>
        <w:ind w:firstLine="735" w:firstLineChars="350"/>
        <w:rPr>
          <w:rFonts w:ascii="宋体" w:hAnsi="宋体"/>
          <w:b/>
          <w:color w:val="auto"/>
          <w:sz w:val="24"/>
        </w:rPr>
      </w:pPr>
      <w:r>
        <w:rPr>
          <w:rFonts w:hint="eastAsia" w:ascii="宋体" w:hAnsi="宋体"/>
          <w:color w:val="auto"/>
        </w:rPr>
        <w:t>年    月    日</w:t>
      </w:r>
      <w:r>
        <w:rPr>
          <w:rFonts w:ascii="宋体" w:hAnsi="宋体"/>
          <w:color w:val="auto"/>
        </w:rPr>
        <w:br w:type="page"/>
      </w:r>
      <w:r>
        <w:rPr>
          <w:rFonts w:hint="eastAsia" w:ascii="宋体" w:hAnsi="宋体"/>
          <w:b/>
          <w:color w:val="auto"/>
          <w:sz w:val="24"/>
        </w:rPr>
        <w:t>授权委托书格式：</w:t>
      </w:r>
    </w:p>
    <w:p>
      <w:pPr>
        <w:jc w:val="center"/>
        <w:rPr>
          <w:rFonts w:ascii="宋体" w:hAnsi="宋体"/>
          <w:b/>
          <w:color w:val="auto"/>
          <w:sz w:val="32"/>
          <w:szCs w:val="32"/>
        </w:rPr>
      </w:pPr>
      <w:r>
        <w:rPr>
          <w:rFonts w:hint="eastAsia" w:ascii="宋体" w:hAnsi="宋体"/>
          <w:b/>
          <w:color w:val="auto"/>
          <w:sz w:val="32"/>
          <w:szCs w:val="32"/>
        </w:rPr>
        <w:t>授权委托书（格式一）</w:t>
      </w:r>
    </w:p>
    <w:p>
      <w:pPr>
        <w:snapToGrid w:val="0"/>
        <w:rPr>
          <w:rFonts w:ascii="宋体" w:hAnsi="宋体"/>
          <w:bCs/>
          <w:color w:val="auto"/>
          <w:sz w:val="24"/>
        </w:rPr>
      </w:pPr>
    </w:p>
    <w:p>
      <w:pPr>
        <w:snapToGrid w:val="0"/>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 xml:space="preserve">                </w:t>
      </w:r>
      <w:r>
        <w:rPr>
          <w:rFonts w:hint="eastAsia" w:ascii="宋体" w:hAnsi="宋体"/>
          <w:color w:val="auto"/>
          <w:sz w:val="24"/>
        </w:rPr>
        <w:t>（招标采购单位名称）：</w:t>
      </w:r>
    </w:p>
    <w:p>
      <w:pPr>
        <w:snapToGrid w:val="0"/>
        <w:ind w:firstLine="720" w:firstLineChars="300"/>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w:t>
      </w:r>
      <w:r>
        <w:rPr>
          <w:rFonts w:hint="eastAsia" w:asciiTheme="minorEastAsia" w:hAnsiTheme="minorEastAsia" w:eastAsiaTheme="minorEastAsia"/>
          <w:color w:val="auto"/>
          <w:sz w:val="24"/>
        </w:rPr>
        <w:t>投标人若为其他组织形式无法定代表人的应为机构负责人</w:t>
      </w:r>
      <w:r>
        <w:rPr>
          <w:rFonts w:hint="eastAsia" w:ascii="宋体" w:hAnsi="宋体"/>
          <w:color w:val="auto"/>
          <w:sz w:val="24"/>
        </w:rPr>
        <w:t xml:space="preserve">），现授权委托本单位在职职工 </w:t>
      </w:r>
      <w:r>
        <w:rPr>
          <w:rFonts w:hint="eastAsia" w:ascii="宋体" w:hAnsi="宋体"/>
          <w:color w:val="auto"/>
          <w:sz w:val="24"/>
          <w:u w:val="single"/>
        </w:rPr>
        <w:t xml:space="preserve">              </w:t>
      </w:r>
      <w:r>
        <w:rPr>
          <w:rFonts w:hint="eastAsia" w:ascii="宋体" w:hAnsi="宋体"/>
          <w:color w:val="auto"/>
          <w:sz w:val="24"/>
        </w:rPr>
        <w:t>（姓名）以我方的名义参加</w:t>
      </w:r>
      <w:r>
        <w:rPr>
          <w:rFonts w:hint="eastAsia" w:ascii="宋体" w:hAnsi="宋体"/>
          <w:color w:val="auto"/>
          <w:sz w:val="24"/>
          <w:u w:val="single"/>
        </w:rPr>
        <w:t xml:space="preserve">                    （项目名称和编号）    </w:t>
      </w:r>
      <w:r>
        <w:rPr>
          <w:rFonts w:hint="eastAsia" w:ascii="宋体" w:hAnsi="宋体"/>
          <w:color w:val="auto"/>
          <w:sz w:val="24"/>
        </w:rPr>
        <w:t>项目的投标活动，并代表我方全权办理针对上述项目的投标、开标、评标、签约等具体事务和签署相关文件。</w:t>
      </w:r>
    </w:p>
    <w:p>
      <w:pPr>
        <w:snapToGrid w:val="0"/>
        <w:rPr>
          <w:rFonts w:ascii="宋体" w:hAnsi="宋体"/>
          <w:color w:val="auto"/>
          <w:sz w:val="24"/>
        </w:rPr>
      </w:pPr>
      <w:r>
        <w:rPr>
          <w:rFonts w:hint="eastAsia" w:ascii="宋体" w:hAnsi="宋体"/>
          <w:color w:val="auto"/>
          <w:sz w:val="24"/>
        </w:rPr>
        <w:t xml:space="preserve">    我方对被授权人的签名事项负全部责任。</w:t>
      </w:r>
    </w:p>
    <w:p>
      <w:pPr>
        <w:snapToGrid w:val="0"/>
        <w:ind w:firstLine="480"/>
        <w:rPr>
          <w:rFonts w:ascii="宋体" w:hAnsi="宋体"/>
          <w:color w:val="auto"/>
          <w:sz w:val="24"/>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pPr>
        <w:snapToGrid w:val="0"/>
        <w:ind w:firstLine="480"/>
        <w:rPr>
          <w:rFonts w:ascii="宋体" w:hAnsi="宋体"/>
          <w:color w:val="auto"/>
          <w:sz w:val="24"/>
        </w:rPr>
      </w:pPr>
      <w:r>
        <w:rPr>
          <w:rFonts w:hint="eastAsia" w:ascii="宋体" w:hAnsi="宋体"/>
          <w:color w:val="auto"/>
          <w:sz w:val="24"/>
        </w:rPr>
        <w:t>被授权人无转委托权，特此委托。</w:t>
      </w:r>
    </w:p>
    <w:p>
      <w:pPr>
        <w:snapToGrid w:val="0"/>
        <w:rPr>
          <w:rFonts w:ascii="宋体" w:hAnsi="宋体"/>
          <w:color w:val="auto"/>
          <w:sz w:val="24"/>
        </w:rPr>
      </w:pPr>
    </w:p>
    <w:p>
      <w:pPr>
        <w:snapToGrid w:val="0"/>
        <w:rPr>
          <w:rFonts w:ascii="宋体" w:hAnsi="宋体"/>
          <w:color w:val="auto"/>
          <w:sz w:val="24"/>
          <w:u w:val="single"/>
        </w:rPr>
      </w:pPr>
      <w:r>
        <w:rPr>
          <w:rFonts w:hint="eastAsia" w:ascii="宋体" w:hAnsi="宋体"/>
          <w:color w:val="auto"/>
          <w:sz w:val="24"/>
        </w:rPr>
        <w:t>被授权人签名：</w:t>
      </w:r>
      <w:r>
        <w:rPr>
          <w:rFonts w:hint="eastAsia" w:ascii="宋体" w:hAnsi="宋体"/>
          <w:color w:val="auto"/>
          <w:sz w:val="24"/>
          <w:u w:val="single"/>
        </w:rPr>
        <w:t xml:space="preserve">             </w:t>
      </w:r>
      <w:r>
        <w:rPr>
          <w:rFonts w:hint="eastAsia" w:ascii="宋体" w:hAnsi="宋体"/>
          <w:color w:val="auto"/>
          <w:sz w:val="24"/>
        </w:rPr>
        <w:t xml:space="preserve">                 </w:t>
      </w:r>
    </w:p>
    <w:p>
      <w:pPr>
        <w:snapToGrid w:val="0"/>
        <w:rPr>
          <w:rFonts w:ascii="宋体" w:hAnsi="宋体"/>
          <w:color w:val="auto"/>
          <w:sz w:val="24"/>
        </w:rPr>
      </w:pPr>
      <w:r>
        <w:rPr>
          <w:rFonts w:hint="eastAsia" w:ascii="宋体" w:hAnsi="宋体"/>
          <w:color w:val="auto"/>
          <w:sz w:val="24"/>
        </w:rPr>
        <w:t>所在部门：</w:t>
      </w:r>
      <w:r>
        <w:rPr>
          <w:rFonts w:hint="eastAsia" w:ascii="宋体" w:hAnsi="宋体"/>
          <w:color w:val="auto"/>
          <w:sz w:val="24"/>
          <w:u w:val="single"/>
        </w:rPr>
        <w:t xml:space="preserve">             </w:t>
      </w:r>
      <w:r>
        <w:rPr>
          <w:rFonts w:hint="eastAsia" w:ascii="宋体" w:hAnsi="宋体"/>
          <w:color w:val="auto"/>
          <w:sz w:val="24"/>
        </w:rPr>
        <w:t xml:space="preserve">                       </w:t>
      </w:r>
    </w:p>
    <w:p>
      <w:pPr>
        <w:snapToGrid w:val="0"/>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pPr>
        <w:snapToGrid w:val="0"/>
        <w:rPr>
          <w:rFonts w:ascii="宋体" w:hAnsi="宋体"/>
          <w:color w:val="auto"/>
          <w:sz w:val="24"/>
        </w:rPr>
      </w:pPr>
      <w:r>
        <w:rPr>
          <w:rFonts w:hint="eastAsia" w:ascii="宋体" w:hAnsi="宋体"/>
          <w:color w:val="auto"/>
          <w:sz w:val="24"/>
        </w:rPr>
        <w:t>被授权人身份证号码：</w:t>
      </w:r>
      <w:r>
        <w:rPr>
          <w:rFonts w:hint="eastAsia" w:ascii="宋体" w:hAnsi="宋体"/>
          <w:color w:val="auto"/>
          <w:sz w:val="24"/>
          <w:u w:val="single"/>
        </w:rPr>
        <w:t xml:space="preserve">              </w:t>
      </w:r>
    </w:p>
    <w:p>
      <w:pPr>
        <w:snapToGrid w:val="0"/>
        <w:rPr>
          <w:rFonts w:ascii="宋体" w:hAnsi="宋体"/>
          <w:color w:val="auto"/>
          <w:sz w:val="24"/>
        </w:rPr>
      </w:pPr>
      <w:r>
        <w:rPr>
          <w:rFonts w:hint="eastAsia" w:ascii="宋体" w:hAnsi="宋体"/>
          <w:color w:val="auto"/>
          <w:sz w:val="24"/>
        </w:rPr>
        <w:t xml:space="preserve">                                                      </w:t>
      </w:r>
    </w:p>
    <w:p>
      <w:pPr>
        <w:snapToGrid w:val="0"/>
        <w:ind w:firstLine="5400" w:firstLineChars="2250"/>
        <w:rPr>
          <w:rFonts w:ascii="宋体" w:hAnsi="宋体"/>
          <w:color w:val="auto"/>
          <w:sz w:val="24"/>
        </w:rPr>
      </w:pPr>
      <w:r>
        <w:rPr>
          <w:rFonts w:hint="eastAsia" w:ascii="宋体" w:hAnsi="宋体"/>
          <w:color w:val="auto"/>
          <w:sz w:val="24"/>
        </w:rPr>
        <w:t>法定代表人签名：</w:t>
      </w:r>
      <w:r>
        <w:rPr>
          <w:rFonts w:hint="eastAsia" w:ascii="宋体" w:hAnsi="宋体"/>
          <w:color w:val="auto"/>
          <w:sz w:val="24"/>
          <w:u w:val="single"/>
        </w:rPr>
        <w:t xml:space="preserve">              </w:t>
      </w:r>
    </w:p>
    <w:p>
      <w:pPr>
        <w:snapToGrid w:val="0"/>
        <w:ind w:left="4845" w:leftChars="2250" w:hanging="120" w:hangingChars="50"/>
        <w:rPr>
          <w:rFonts w:ascii="宋体" w:hAnsi="宋体"/>
          <w:color w:val="auto"/>
          <w:sz w:val="24"/>
        </w:rPr>
      </w:pPr>
      <w:r>
        <w:rPr>
          <w:rFonts w:hint="eastAsia" w:ascii="宋体" w:hAnsi="宋体"/>
          <w:color w:val="auto"/>
          <w:sz w:val="24"/>
        </w:rPr>
        <w:t>（投标人若为其他组织形式无法定代表人的应由机构负责人签名）</w:t>
      </w:r>
    </w:p>
    <w:p>
      <w:pPr>
        <w:snapToGrid w:val="0"/>
        <w:jc w:val="center"/>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lang w:val="en-US" w:eastAsia="zh-CN"/>
        </w:rPr>
        <w:t xml:space="preserve">                                     </w:t>
      </w:r>
      <w:r>
        <w:rPr>
          <w:rFonts w:hint="eastAsia" w:cs="Times New Roman" w:asciiTheme="minorEastAsia" w:hAnsiTheme="minorEastAsia" w:eastAsiaTheme="minorEastAsia"/>
          <w:color w:val="auto"/>
          <w:sz w:val="24"/>
          <w:lang w:val="zh-CN"/>
        </w:rPr>
        <w:t>投标人名称(电子签章)：</w:t>
      </w:r>
    </w:p>
    <w:p>
      <w:pPr>
        <w:snapToGrid w:val="0"/>
        <w:ind w:firstLine="5400" w:firstLineChars="2250"/>
        <w:rPr>
          <w:rFonts w:ascii="宋体" w:hAnsi="宋体"/>
          <w:color w:val="auto"/>
          <w:sz w:val="24"/>
        </w:rPr>
      </w:pPr>
    </w:p>
    <w:p>
      <w:pPr>
        <w:snapToGrid w:val="0"/>
        <w:ind w:firstLine="470" w:firstLineChars="196"/>
        <w:jc w:val="left"/>
        <w:rPr>
          <w:rFonts w:asciiTheme="minorEastAsia" w:hAnsiTheme="minorEastAsia" w:eastAsiaTheme="minorEastAsia"/>
          <w:color w:val="auto"/>
          <w:sz w:val="24"/>
        </w:rPr>
      </w:pPr>
      <w:r>
        <w:rPr>
          <w:rFonts w:hint="eastAsia" w:ascii="宋体" w:hAnsi="宋体"/>
          <w:color w:val="auto"/>
          <w:sz w:val="24"/>
        </w:rPr>
        <w:t xml:space="preserve">                                           </w:t>
      </w:r>
      <w:r>
        <w:rPr>
          <w:rFonts w:hint="eastAsia" w:asciiTheme="minorEastAsia" w:hAnsiTheme="minorEastAsia" w:eastAsiaTheme="minorEastAsia"/>
          <w:color w:val="auto"/>
          <w:sz w:val="24"/>
        </w:rPr>
        <w:t>日期:_____年_____月_____日</w:t>
      </w:r>
    </w:p>
    <w:p>
      <w:pPr>
        <w:rPr>
          <w:rFonts w:ascii="宋体" w:hAnsi="宋体"/>
          <w:color w:val="auto"/>
          <w:szCs w:val="21"/>
        </w:rPr>
      </w:pPr>
    </w:p>
    <w:p>
      <w:pPr>
        <w:rPr>
          <w:rFonts w:ascii="宋体" w:hAnsi="宋体"/>
          <w:color w:val="auto"/>
          <w:szCs w:val="21"/>
        </w:rPr>
      </w:pP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pPr>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pPr>
        <w:rPr>
          <w:rFonts w:ascii="宋体" w:hAnsi="宋体"/>
          <w:color w:val="auto"/>
          <w:szCs w:val="21"/>
        </w:rPr>
      </w:pPr>
    </w:p>
    <w:p>
      <w:pPr>
        <w:pStyle w:val="2"/>
        <w:rPr>
          <w:rFonts w:ascii="宋体" w:hAnsi="宋体"/>
          <w:color w:val="auto"/>
          <w:szCs w:val="21"/>
        </w:rPr>
      </w:pPr>
    </w:p>
    <w:p>
      <w:pPr>
        <w:pStyle w:val="3"/>
      </w:pPr>
    </w:p>
    <w:p>
      <w:pPr>
        <w:jc w:val="center"/>
        <w:rPr>
          <w:rFonts w:ascii="宋体" w:hAnsi="宋体"/>
          <w:b/>
          <w:color w:val="auto"/>
          <w:sz w:val="32"/>
          <w:szCs w:val="32"/>
        </w:rPr>
      </w:pPr>
      <w:r>
        <w:rPr>
          <w:rFonts w:hint="eastAsia" w:ascii="宋体" w:hAnsi="宋体"/>
          <w:b/>
          <w:color w:val="auto"/>
          <w:sz w:val="32"/>
          <w:szCs w:val="32"/>
        </w:rPr>
        <w:t>授权委托书（格式二）</w:t>
      </w:r>
    </w:p>
    <w:p>
      <w:pPr>
        <w:snapToGrid w:val="0"/>
        <w:rPr>
          <w:rFonts w:ascii="宋体" w:hAnsi="宋体"/>
          <w:bCs/>
          <w:color w:val="auto"/>
          <w:sz w:val="24"/>
        </w:rPr>
      </w:pPr>
    </w:p>
    <w:p>
      <w:pPr>
        <w:snapToGrid w:val="0"/>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 xml:space="preserve">                </w:t>
      </w:r>
      <w:r>
        <w:rPr>
          <w:rFonts w:hint="eastAsia" w:ascii="宋体" w:hAnsi="宋体"/>
          <w:color w:val="auto"/>
          <w:sz w:val="24"/>
        </w:rPr>
        <w:t>（招标采购单位名称）：</w:t>
      </w:r>
    </w:p>
    <w:p>
      <w:pPr>
        <w:snapToGrid w:val="0"/>
        <w:ind w:firstLine="720" w:firstLineChars="300"/>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 xml:space="preserve">（姓名）系自然人，现授权委托 </w:t>
      </w:r>
      <w:r>
        <w:rPr>
          <w:rFonts w:hint="eastAsia" w:ascii="宋体" w:hAnsi="宋体"/>
          <w:color w:val="auto"/>
          <w:sz w:val="24"/>
          <w:u w:val="single"/>
        </w:rPr>
        <w:t xml:space="preserve">              </w:t>
      </w:r>
      <w:r>
        <w:rPr>
          <w:rFonts w:hint="eastAsia" w:ascii="宋体" w:hAnsi="宋体"/>
          <w:color w:val="auto"/>
          <w:sz w:val="24"/>
        </w:rPr>
        <w:t>（姓名）以本人名义参加</w:t>
      </w:r>
      <w:r>
        <w:rPr>
          <w:rFonts w:hint="eastAsia" w:ascii="宋体" w:hAnsi="宋体"/>
          <w:color w:val="auto"/>
          <w:sz w:val="24"/>
          <w:u w:val="single"/>
        </w:rPr>
        <w:t xml:space="preserve">                    （项目名称和编号）    </w:t>
      </w:r>
      <w:r>
        <w:rPr>
          <w:rFonts w:hint="eastAsia" w:ascii="宋体" w:hAnsi="宋体"/>
          <w:color w:val="auto"/>
          <w:sz w:val="24"/>
        </w:rPr>
        <w:t>项目的投标活动，并代表本人全权办理针对上述项目的投标、开标、评标、签约等具体事务和签署相关文件。</w:t>
      </w:r>
    </w:p>
    <w:p>
      <w:pPr>
        <w:snapToGrid w:val="0"/>
        <w:rPr>
          <w:rFonts w:ascii="宋体" w:hAnsi="宋体"/>
          <w:color w:val="auto"/>
          <w:sz w:val="24"/>
        </w:rPr>
      </w:pPr>
      <w:r>
        <w:rPr>
          <w:rFonts w:hint="eastAsia" w:ascii="宋体" w:hAnsi="宋体"/>
          <w:color w:val="auto"/>
          <w:sz w:val="24"/>
        </w:rPr>
        <w:t xml:space="preserve">    本人对被授权人的签名事项负全部责任。</w:t>
      </w:r>
    </w:p>
    <w:p>
      <w:pPr>
        <w:snapToGrid w:val="0"/>
        <w:ind w:firstLine="480"/>
        <w:rPr>
          <w:rFonts w:ascii="宋体" w:hAnsi="宋体"/>
          <w:color w:val="auto"/>
          <w:sz w:val="24"/>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pPr>
        <w:snapToGrid w:val="0"/>
        <w:ind w:firstLine="480"/>
        <w:rPr>
          <w:rFonts w:ascii="宋体" w:hAnsi="宋体"/>
          <w:color w:val="auto"/>
          <w:sz w:val="24"/>
        </w:rPr>
      </w:pPr>
      <w:r>
        <w:rPr>
          <w:rFonts w:hint="eastAsia" w:ascii="宋体" w:hAnsi="宋体"/>
          <w:color w:val="auto"/>
          <w:sz w:val="24"/>
        </w:rPr>
        <w:t>被授权人无转委托权，特此委托。</w:t>
      </w:r>
    </w:p>
    <w:p>
      <w:pPr>
        <w:snapToGrid w:val="0"/>
        <w:rPr>
          <w:rFonts w:ascii="宋体" w:hAnsi="宋体"/>
          <w:color w:val="auto"/>
          <w:sz w:val="24"/>
        </w:rPr>
      </w:pPr>
    </w:p>
    <w:p>
      <w:pPr>
        <w:snapToGrid w:val="0"/>
        <w:rPr>
          <w:rFonts w:ascii="宋体" w:hAnsi="宋体"/>
          <w:color w:val="auto"/>
          <w:sz w:val="24"/>
          <w:u w:val="single"/>
        </w:rPr>
      </w:pPr>
      <w:r>
        <w:rPr>
          <w:rFonts w:hint="eastAsia" w:ascii="宋体" w:hAnsi="宋体"/>
          <w:color w:val="auto"/>
          <w:sz w:val="24"/>
        </w:rPr>
        <w:t>被授权人签名：</w:t>
      </w:r>
      <w:r>
        <w:rPr>
          <w:rFonts w:hint="eastAsia" w:ascii="宋体" w:hAnsi="宋体"/>
          <w:color w:val="auto"/>
          <w:sz w:val="24"/>
          <w:u w:val="single"/>
        </w:rPr>
        <w:t xml:space="preserve">             </w:t>
      </w:r>
      <w:r>
        <w:rPr>
          <w:rFonts w:hint="eastAsia" w:ascii="宋体" w:hAnsi="宋体"/>
          <w:color w:val="auto"/>
          <w:sz w:val="24"/>
        </w:rPr>
        <w:t xml:space="preserve">                 </w:t>
      </w:r>
    </w:p>
    <w:p>
      <w:pPr>
        <w:snapToGrid w:val="0"/>
        <w:rPr>
          <w:rFonts w:ascii="宋体" w:hAnsi="宋体"/>
          <w:color w:val="auto"/>
          <w:sz w:val="24"/>
        </w:rPr>
      </w:pPr>
      <w:r>
        <w:rPr>
          <w:rFonts w:hint="eastAsia" w:ascii="宋体" w:hAnsi="宋体"/>
          <w:color w:val="auto"/>
          <w:sz w:val="24"/>
        </w:rPr>
        <w:t>被授权人身份证号码：</w:t>
      </w:r>
      <w:r>
        <w:rPr>
          <w:rFonts w:hint="eastAsia" w:ascii="宋体" w:hAnsi="宋体"/>
          <w:color w:val="auto"/>
          <w:sz w:val="24"/>
          <w:u w:val="single"/>
        </w:rPr>
        <w:t xml:space="preserve">              </w:t>
      </w:r>
    </w:p>
    <w:p>
      <w:pPr>
        <w:snapToGrid w:val="0"/>
        <w:rPr>
          <w:rFonts w:ascii="宋体" w:hAnsi="宋体"/>
          <w:color w:val="auto"/>
          <w:sz w:val="24"/>
        </w:rPr>
      </w:pPr>
      <w:r>
        <w:rPr>
          <w:rFonts w:hint="eastAsia" w:ascii="宋体" w:hAnsi="宋体"/>
          <w:color w:val="auto"/>
          <w:sz w:val="24"/>
        </w:rPr>
        <w:t xml:space="preserve">                                                      </w:t>
      </w:r>
    </w:p>
    <w:p>
      <w:pPr>
        <w:snapToGrid w:val="0"/>
        <w:ind w:firstLine="3000" w:firstLineChars="1250"/>
        <w:rPr>
          <w:rFonts w:ascii="宋体" w:hAnsi="宋体"/>
          <w:color w:val="auto"/>
          <w:sz w:val="24"/>
        </w:rPr>
      </w:pPr>
      <w:r>
        <w:rPr>
          <w:rFonts w:hint="eastAsia" w:ascii="宋体" w:hAnsi="宋体"/>
          <w:color w:val="auto"/>
          <w:sz w:val="24"/>
        </w:rPr>
        <w:t>自然人签名并在签名处加盖指印：</w:t>
      </w:r>
      <w:r>
        <w:rPr>
          <w:rFonts w:hint="eastAsia" w:ascii="宋体" w:hAnsi="宋体"/>
          <w:color w:val="auto"/>
          <w:sz w:val="24"/>
          <w:u w:val="single"/>
        </w:rPr>
        <w:t xml:space="preserve">              </w:t>
      </w:r>
    </w:p>
    <w:p>
      <w:pPr>
        <w:snapToGrid w:val="0"/>
        <w:ind w:firstLine="5400" w:firstLineChars="2250"/>
        <w:rPr>
          <w:rFonts w:ascii="宋体" w:hAnsi="宋体"/>
          <w:color w:val="auto"/>
          <w:sz w:val="24"/>
        </w:rPr>
      </w:pPr>
      <w:r>
        <w:rPr>
          <w:rFonts w:hint="eastAsia" w:ascii="宋体" w:hAnsi="宋体"/>
          <w:color w:val="auto"/>
          <w:sz w:val="24"/>
        </w:rPr>
        <w:t xml:space="preserve"> </w:t>
      </w:r>
    </w:p>
    <w:p>
      <w:pPr>
        <w:snapToGrid w:val="0"/>
        <w:ind w:firstLine="470" w:firstLineChars="196"/>
        <w:jc w:val="left"/>
        <w:rPr>
          <w:rFonts w:ascii="宋体" w:hAnsi="宋体"/>
          <w:color w:val="auto"/>
          <w:sz w:val="24"/>
        </w:rPr>
      </w:pPr>
      <w:r>
        <w:rPr>
          <w:rFonts w:hint="eastAsia" w:ascii="宋体" w:hAnsi="宋体"/>
          <w:color w:val="auto"/>
          <w:sz w:val="24"/>
        </w:rPr>
        <w:t xml:space="preserve">                                                  年    月    日</w:t>
      </w:r>
    </w:p>
    <w:p>
      <w:pPr>
        <w:rPr>
          <w:rFonts w:ascii="宋体" w:hAnsi="宋体"/>
          <w:color w:val="auto"/>
          <w:szCs w:val="21"/>
        </w:rPr>
      </w:pPr>
      <w:r>
        <w:rPr>
          <w:rFonts w:ascii="宋体" w:hAnsi="宋体"/>
          <w:color w:val="auto"/>
          <w:szCs w:val="21"/>
        </w:rPr>
        <w:br w:type="page"/>
      </w:r>
      <w:r>
        <w:rPr>
          <w:rFonts w:hint="eastAsia" w:ascii="宋体" w:hAnsi="宋体"/>
          <w:color w:val="auto"/>
          <w:szCs w:val="21"/>
        </w:rPr>
        <w:t>委托代理人身份证复印件：</w:t>
      </w:r>
    </w:p>
    <w:p>
      <w:pPr>
        <w:rPr>
          <w:rFonts w:ascii="宋体" w:hAnsi="宋体"/>
          <w:color w:val="auto"/>
          <w:szCs w:val="21"/>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rPr>
            </w:pPr>
            <w:r>
              <w:rPr>
                <w:rFonts w:hint="eastAsia" w:ascii="宋体" w:hAnsi="宋体"/>
                <w:color w:val="auto"/>
                <w:szCs w:val="21"/>
              </w:rPr>
              <w:t>身份证（正面）</w:t>
            </w:r>
          </w:p>
        </w:tc>
      </w:tr>
    </w:tbl>
    <w:p>
      <w:pPr>
        <w:rPr>
          <w:rFonts w:ascii="宋体" w:hAnsi="宋体"/>
          <w:color w:val="auto"/>
          <w:szCs w:val="21"/>
        </w:rPr>
      </w:pPr>
    </w:p>
    <w:tbl>
      <w:tblPr>
        <w:tblStyle w:val="41"/>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7" w:hRule="atLeast"/>
        </w:trPr>
        <w:tc>
          <w:tcPr>
            <w:tcW w:w="6948" w:type="dxa"/>
            <w:vAlign w:val="center"/>
          </w:tcPr>
          <w:p>
            <w:pPr>
              <w:jc w:val="center"/>
              <w:rPr>
                <w:rFonts w:ascii="宋体" w:hAnsi="宋体"/>
                <w:color w:val="auto"/>
                <w:szCs w:val="21"/>
              </w:rPr>
            </w:pPr>
            <w:r>
              <w:rPr>
                <w:rFonts w:hint="eastAsia" w:ascii="宋体" w:hAnsi="宋体"/>
                <w:color w:val="auto"/>
                <w:szCs w:val="21"/>
              </w:rPr>
              <w:t>身份证（反面）</w:t>
            </w:r>
          </w:p>
        </w:tc>
      </w:tr>
    </w:tbl>
    <w:p>
      <w:pPr>
        <w:rPr>
          <w:rFonts w:ascii="宋体" w:hAnsi="宋体"/>
          <w:color w:val="auto"/>
          <w:szCs w:val="21"/>
        </w:rPr>
      </w:pPr>
    </w:p>
    <w:p>
      <w:pPr>
        <w:rPr>
          <w:rFonts w:ascii="宋体" w:hAnsi="宋体"/>
          <w:color w:val="auto"/>
          <w:szCs w:val="21"/>
        </w:rPr>
      </w:pPr>
    </w:p>
    <w:p>
      <w:pPr>
        <w:rPr>
          <w:rFonts w:ascii="宋体" w:hAnsi="宋体"/>
          <w:color w:val="auto"/>
          <w:szCs w:val="21"/>
        </w:rPr>
      </w:pPr>
      <w:r>
        <w:rPr>
          <w:rFonts w:hint="eastAsia" w:ascii="宋体" w:hAnsi="宋体"/>
          <w:color w:val="auto"/>
          <w:szCs w:val="21"/>
        </w:rPr>
        <w:t>委托代理人签名：</w:t>
      </w:r>
    </w:p>
    <w:p>
      <w:pPr>
        <w:rPr>
          <w:rFonts w:ascii="宋体" w:hAnsi="宋体"/>
          <w:color w:val="auto"/>
          <w:szCs w:val="21"/>
        </w:rPr>
      </w:pPr>
    </w:p>
    <w:p>
      <w:pPr>
        <w:rPr>
          <w:rFonts w:ascii="宋体" w:hAnsi="宋体"/>
          <w:color w:val="auto"/>
          <w:szCs w:val="21"/>
        </w:rPr>
      </w:pPr>
      <w:r>
        <w:rPr>
          <w:rFonts w:hint="eastAsia" w:cs="Times New Roman" w:asciiTheme="minorEastAsia" w:hAnsiTheme="minorEastAsia" w:eastAsiaTheme="minorEastAsia"/>
          <w:color w:val="auto"/>
          <w:sz w:val="24"/>
          <w:lang w:val="zh-CN"/>
        </w:rPr>
        <w:t>投标人名称(电子签章)（</w:t>
      </w:r>
      <w:r>
        <w:rPr>
          <w:rFonts w:hint="eastAsia" w:ascii="宋体" w:hAnsi="宋体"/>
          <w:color w:val="auto"/>
          <w:szCs w:val="21"/>
        </w:rPr>
        <w:t>自然人除外</w:t>
      </w:r>
      <w:r>
        <w:rPr>
          <w:rFonts w:hint="eastAsia" w:ascii="宋体" w:hAnsi="宋体"/>
          <w:color w:val="auto"/>
          <w:szCs w:val="21"/>
          <w:lang w:eastAsia="zh-CN"/>
        </w:rPr>
        <w:t>）</w:t>
      </w:r>
      <w:r>
        <w:rPr>
          <w:rFonts w:hint="eastAsia" w:ascii="宋体" w:hAnsi="宋体"/>
          <w:color w:val="auto"/>
          <w:szCs w:val="21"/>
        </w:rPr>
        <w:t>：</w:t>
      </w:r>
    </w:p>
    <w:p>
      <w:pPr>
        <w:widowControl/>
        <w:jc w:val="left"/>
        <w:rPr>
          <w:rFonts w:ascii="宋体" w:hAnsi="宋体"/>
          <w:b/>
          <w:color w:val="auto"/>
          <w:sz w:val="24"/>
        </w:rPr>
      </w:pPr>
      <w:r>
        <w:rPr>
          <w:rFonts w:ascii="宋体" w:hAnsi="宋体"/>
          <w:b/>
          <w:color w:val="auto"/>
          <w:sz w:val="24"/>
        </w:rPr>
        <w:br w:type="page"/>
      </w:r>
    </w:p>
    <w:p>
      <w:pPr>
        <w:snapToGrid w:val="0"/>
        <w:jc w:val="left"/>
        <w:rPr>
          <w:rFonts w:ascii="宋体" w:hAnsi="宋体"/>
          <w:b/>
          <w:color w:val="auto"/>
          <w:sz w:val="24"/>
        </w:rPr>
      </w:pPr>
      <w:r>
        <w:rPr>
          <w:rFonts w:hint="eastAsia" w:ascii="宋体" w:hAnsi="宋体"/>
          <w:b/>
          <w:color w:val="auto"/>
          <w:sz w:val="24"/>
        </w:rPr>
        <w:t>商务条款偏离表格式：</w:t>
      </w:r>
    </w:p>
    <w:p>
      <w:pPr>
        <w:snapToGrid w:val="0"/>
        <w:jc w:val="center"/>
        <w:rPr>
          <w:rFonts w:ascii="宋体" w:hAnsi="宋体"/>
          <w:b/>
          <w:color w:val="auto"/>
          <w:sz w:val="32"/>
          <w:szCs w:val="32"/>
        </w:rPr>
      </w:pPr>
      <w:r>
        <w:rPr>
          <w:rFonts w:hint="eastAsia" w:ascii="宋体" w:hAnsi="宋体"/>
          <w:b/>
          <w:color w:val="auto"/>
          <w:sz w:val="32"/>
          <w:szCs w:val="32"/>
        </w:rPr>
        <w:t>商务条款偏离表</w:t>
      </w:r>
    </w:p>
    <w:p>
      <w:pPr>
        <w:pStyle w:val="25"/>
        <w:spacing w:line="400" w:lineRule="exact"/>
        <w:ind w:firstLine="482" w:firstLineChars="200"/>
        <w:rPr>
          <w:rFonts w:hAnsi="宋体" w:cs="宋体"/>
          <w:b/>
          <w:bCs/>
          <w:color w:val="auto"/>
          <w:sz w:val="24"/>
          <w:szCs w:val="24"/>
        </w:rPr>
      </w:pPr>
      <w:r>
        <w:rPr>
          <w:rFonts w:hint="eastAsia" w:hAnsi="宋体" w:cs="宋体"/>
          <w:b/>
          <w:bCs/>
          <w:color w:val="auto"/>
          <w:sz w:val="24"/>
          <w:szCs w:val="24"/>
        </w:rPr>
        <w:t>请逐条对应本项目招标文件第二章“货物需求一览表”中“商务条款”的要求，详细填写相应的具体内容。“偏离说明”一栏应当选择“正偏离”、“负偏离”或“无偏离”进行填写。</w:t>
      </w:r>
    </w:p>
    <w:p>
      <w:pPr>
        <w:pStyle w:val="25"/>
        <w:ind w:firstLine="480" w:firstLineChars="200"/>
        <w:rPr>
          <w:rFonts w:hAnsi="宋体" w:cs="宋体"/>
          <w:color w:val="auto"/>
          <w:sz w:val="24"/>
          <w:szCs w:val="24"/>
        </w:rPr>
      </w:pPr>
    </w:p>
    <w:tbl>
      <w:tblPr>
        <w:tblStyle w:val="41"/>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Ansi="宋体" w:cs="宋体"/>
                <w:color w:val="auto"/>
                <w:sz w:val="24"/>
                <w:szCs w:val="24"/>
              </w:rPr>
            </w:pPr>
            <w:r>
              <w:rPr>
                <w:rFonts w:hint="eastAsia" w:hAnsi="宋体" w:cs="宋体"/>
                <w:color w:val="auto"/>
                <w:sz w:val="24"/>
                <w:szCs w:val="24"/>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Ansi="宋体" w:cs="宋体"/>
                <w:color w:val="auto"/>
                <w:sz w:val="24"/>
                <w:szCs w:val="24"/>
              </w:rPr>
            </w:pPr>
            <w:r>
              <w:rPr>
                <w:rFonts w:hint="eastAsia" w:hAnsi="宋体" w:cs="宋体"/>
                <w:color w:val="auto"/>
                <w:sz w:val="24"/>
                <w:szCs w:val="24"/>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Ansi="宋体" w:cs="宋体"/>
                <w:color w:val="auto"/>
                <w:sz w:val="24"/>
                <w:szCs w:val="24"/>
              </w:rPr>
            </w:pPr>
            <w:r>
              <w:rPr>
                <w:rFonts w:hint="eastAsia" w:hAnsi="宋体" w:cs="宋体"/>
                <w:color w:val="auto"/>
                <w:sz w:val="24"/>
                <w:szCs w:val="24"/>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hAnsi="宋体" w:cs="宋体"/>
                <w:color w:val="auto"/>
                <w:sz w:val="24"/>
                <w:szCs w:val="24"/>
              </w:rPr>
            </w:pPr>
            <w:r>
              <w:rPr>
                <w:rFonts w:hint="eastAsia" w:hAnsi="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pacing w:line="340" w:lineRule="exact"/>
              <w:rPr>
                <w:rFonts w:hAnsi="宋体" w:cs="宋体"/>
                <w:color w:val="auto"/>
                <w:sz w:val="24"/>
                <w:szCs w:val="24"/>
              </w:rPr>
            </w:pPr>
            <w:r>
              <w:rPr>
                <w:rFonts w:hint="eastAsia" w:hAnsi="宋体" w:cs="宋体"/>
                <w:color w:val="auto"/>
                <w:sz w:val="24"/>
                <w:szCs w:val="24"/>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Ansi="宋体" w:cs="宋体"/>
                <w:color w:val="auto"/>
                <w:sz w:val="24"/>
                <w:szCs w:val="24"/>
              </w:rPr>
            </w:pPr>
            <w:r>
              <w:rPr>
                <w:rFonts w:hint="eastAsia"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pacing w:line="340" w:lineRule="exact"/>
              <w:rPr>
                <w:rFonts w:hAnsi="宋体" w:cs="宋体"/>
                <w:color w:val="auto"/>
                <w:sz w:val="24"/>
                <w:szCs w:val="24"/>
              </w:rPr>
            </w:pPr>
            <w:r>
              <w:rPr>
                <w:rFonts w:hint="eastAsia" w:hAnsi="宋体" w:cs="宋体"/>
                <w:color w:val="auto"/>
                <w:sz w:val="24"/>
                <w:szCs w:val="24"/>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Ansi="宋体" w:cs="宋体"/>
                <w:color w:val="auto"/>
                <w:sz w:val="24"/>
                <w:szCs w:val="24"/>
              </w:rPr>
            </w:pPr>
            <w:r>
              <w:rPr>
                <w:rFonts w:hint="eastAsia" w:hAnsi="宋体" w:cs="宋体"/>
                <w:color w:val="auto"/>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pacing w:line="340" w:lineRule="exact"/>
              <w:rPr>
                <w:rFonts w:hAnsi="宋体" w:cs="宋体"/>
                <w:color w:val="auto"/>
                <w:sz w:val="24"/>
                <w:szCs w:val="24"/>
              </w:rPr>
            </w:pPr>
            <w:r>
              <w:rPr>
                <w:rFonts w:hint="eastAsia" w:hAnsi="宋体" w:cs="宋体"/>
                <w:color w:val="auto"/>
                <w:sz w:val="24"/>
                <w:szCs w:val="24"/>
              </w:rPr>
              <w:t>...</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pStyle w:val="25"/>
              <w:spacing w:line="340" w:lineRule="exact"/>
              <w:rPr>
                <w:rFonts w:hAnsi="宋体" w:cs="宋体"/>
                <w:color w:val="auto"/>
                <w:sz w:val="24"/>
                <w:szCs w:val="24"/>
              </w:rPr>
            </w:pPr>
            <w:r>
              <w:rPr>
                <w:rFonts w:hint="eastAsia" w:hAnsi="宋体" w:cs="宋体"/>
                <w:color w:val="auto"/>
                <w:sz w:val="24"/>
                <w:szCs w:val="24"/>
              </w:rPr>
              <w:t>……</w:t>
            </w: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hAnsi="宋体" w:cs="宋体"/>
                <w:color w:val="auto"/>
                <w:sz w:val="24"/>
                <w:szCs w:val="24"/>
              </w:rPr>
            </w:pPr>
          </w:p>
          <w:p>
            <w:pPr>
              <w:pStyle w:val="25"/>
              <w:spacing w:line="300" w:lineRule="exact"/>
              <w:rPr>
                <w:rFonts w:hAnsi="宋体" w:cs="宋体"/>
                <w:color w:val="auto"/>
                <w:sz w:val="24"/>
                <w:szCs w:val="24"/>
              </w:rPr>
            </w:pPr>
            <w:r>
              <w:rPr>
                <w:rFonts w:hint="eastAsia" w:hAnsi="宋体" w:cs="宋体"/>
                <w:color w:val="auto"/>
                <w:sz w:val="24"/>
                <w:szCs w:val="24"/>
              </w:rPr>
              <w:t>正偏离（负偏离或无偏离）</w:t>
            </w:r>
          </w:p>
        </w:tc>
      </w:tr>
    </w:tbl>
    <w:p>
      <w:pPr>
        <w:pStyle w:val="25"/>
        <w:spacing w:line="360" w:lineRule="auto"/>
        <w:ind w:left="-708" w:leftChars="-337"/>
        <w:rPr>
          <w:rFonts w:hint="eastAsia" w:ascii="Times New Roman" w:hAnsi="Times New Roman"/>
          <w:color w:val="auto"/>
          <w:highlight w:val="none"/>
        </w:rPr>
      </w:pPr>
      <w:r>
        <w:rPr>
          <w:rFonts w:hint="eastAsia" w:ascii="Times New Roman" w:hAnsi="Times New Roman"/>
          <w:color w:val="auto"/>
          <w:highlight w:val="none"/>
        </w:rPr>
        <w:t>注：</w:t>
      </w:r>
    </w:p>
    <w:p>
      <w:pPr>
        <w:pStyle w:val="25"/>
        <w:spacing w:line="360" w:lineRule="auto"/>
        <w:ind w:left="-708" w:leftChars="-337" w:firstLine="420" w:firstLineChars="200"/>
        <w:rPr>
          <w:rFonts w:hint="eastAsia" w:ascii="Times New Roman" w:hAnsi="Times New Roman"/>
          <w:color w:val="auto"/>
          <w:highlight w:val="none"/>
        </w:rPr>
      </w:pPr>
      <w:r>
        <w:rPr>
          <w:rFonts w:hint="eastAsia" w:ascii="Times New Roman" w:hAnsi="Times New Roman"/>
          <w:color w:val="auto"/>
          <w:highlight w:val="none"/>
        </w:rPr>
        <w:t>1.表格内容均需按要求填写并盖章，不得留空，否则按投标无效处理。</w:t>
      </w:r>
    </w:p>
    <w:p>
      <w:pPr>
        <w:pStyle w:val="25"/>
        <w:spacing w:line="360" w:lineRule="auto"/>
        <w:ind w:left="-603" w:leftChars="-287" w:firstLine="315" w:firstLineChars="150"/>
        <w:rPr>
          <w:rFonts w:hint="eastAsia" w:ascii="Times New Roman" w:hAnsi="Times New Roman"/>
          <w:color w:val="auto"/>
          <w:highlight w:val="none"/>
        </w:rPr>
      </w:pPr>
      <w:r>
        <w:rPr>
          <w:rFonts w:hint="eastAsia" w:ascii="Times New Roman" w:hAnsi="Times New Roman"/>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pPr>
        <w:pStyle w:val="25"/>
        <w:spacing w:line="360" w:lineRule="auto"/>
        <w:ind w:left="-708" w:leftChars="-337" w:firstLine="420" w:firstLineChars="200"/>
        <w:rPr>
          <w:rFonts w:hint="eastAsia" w:ascii="Times New Roman" w:hAnsi="Times New Roman"/>
          <w:color w:val="auto"/>
          <w:highlight w:val="none"/>
        </w:rPr>
      </w:pPr>
      <w:r>
        <w:rPr>
          <w:rFonts w:hint="eastAsia" w:ascii="Times New Roman" w:hAnsi="Times New Roman"/>
          <w:color w:val="auto"/>
          <w:highlight w:val="none"/>
        </w:rPr>
        <w:t>3.当投标文件的商务内容低于招标文件要求时，投标人应当如实写明“负偏离”，否则视为虚假应标。</w:t>
      </w:r>
    </w:p>
    <w:p>
      <w:pPr>
        <w:pStyle w:val="25"/>
        <w:spacing w:line="360" w:lineRule="auto"/>
        <w:ind w:left="-708" w:leftChars="-337" w:firstLine="420" w:firstLineChars="200"/>
        <w:rPr>
          <w:rFonts w:hint="eastAsia" w:ascii="Times New Roman" w:hAnsi="Times New Roman"/>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pPr>
        <w:snapToGrid w:val="0"/>
        <w:spacing w:before="50" w:after="50"/>
        <w:rPr>
          <w:rFonts w:ascii="宋体" w:hAnsi="宋体"/>
          <w:color w:val="auto"/>
          <w:sz w:val="24"/>
          <w:highlight w:val="none"/>
        </w:rPr>
      </w:pPr>
    </w:p>
    <w:p>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Ansi="宋体"/>
          <w:color w:val="auto"/>
          <w:szCs w:val="21"/>
          <w:highlight w:val="non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rPr>
          <w:rFonts w:hint="eastAsia" w:ascii="宋体" w:hAnsi="宋体"/>
          <w:b/>
          <w:color w:val="auto"/>
          <w:sz w:val="24"/>
          <w:lang w:val="en-US" w:eastAsia="zh-CN"/>
        </w:rPr>
      </w:pPr>
    </w:p>
    <w:p>
      <w:pPr>
        <w:snapToGrid w:val="0"/>
        <w:rPr>
          <w:rFonts w:hint="eastAsia" w:ascii="宋体" w:hAnsi="宋体"/>
          <w:b/>
          <w:color w:val="auto"/>
          <w:sz w:val="24"/>
          <w:lang w:val="en-US" w:eastAsia="zh-CN"/>
        </w:rPr>
      </w:pPr>
    </w:p>
    <w:p>
      <w:pPr>
        <w:snapToGrid w:val="0"/>
        <w:rPr>
          <w:rFonts w:hint="eastAsia" w:ascii="宋体" w:hAnsi="宋体"/>
          <w:b/>
          <w:color w:val="auto"/>
          <w:sz w:val="24"/>
          <w:lang w:val="en-US" w:eastAsia="zh-CN"/>
        </w:rPr>
      </w:pPr>
    </w:p>
    <w:p>
      <w:pPr>
        <w:pStyle w:val="2"/>
        <w:rPr>
          <w:rFonts w:hint="eastAsia" w:ascii="宋体" w:hAnsi="宋体"/>
          <w:b/>
          <w:color w:val="auto"/>
          <w:sz w:val="24"/>
          <w:lang w:val="en-US" w:eastAsia="zh-CN"/>
        </w:rPr>
      </w:pPr>
    </w:p>
    <w:p>
      <w:pPr>
        <w:pStyle w:val="3"/>
        <w:rPr>
          <w:rFonts w:hint="eastAsia" w:ascii="宋体" w:hAnsi="宋体"/>
          <w:b/>
          <w:color w:val="auto"/>
          <w:sz w:val="24"/>
          <w:lang w:val="en-US" w:eastAsia="zh-CN"/>
        </w:rPr>
      </w:pPr>
    </w:p>
    <w:p>
      <w:pPr>
        <w:rPr>
          <w:rFonts w:hint="eastAsia"/>
          <w:lang w:val="en-US" w:eastAsia="zh-CN"/>
        </w:rPr>
      </w:pPr>
    </w:p>
    <w:p>
      <w:pPr>
        <w:snapToGrid w:val="0"/>
        <w:rPr>
          <w:rFonts w:hint="eastAsia" w:ascii="宋体" w:hAnsi="宋体"/>
          <w:b/>
          <w:color w:val="auto"/>
          <w:sz w:val="24"/>
          <w:lang w:val="en-US" w:eastAsia="zh-CN"/>
        </w:rPr>
      </w:pPr>
    </w:p>
    <w:p>
      <w:pPr>
        <w:snapToGrid w:val="0"/>
        <w:rPr>
          <w:rFonts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 xml:space="preserve">.投标文件封面格式： </w:t>
      </w:r>
    </w:p>
    <w:p>
      <w:pPr>
        <w:snapToGrid w:val="0"/>
        <w:rPr>
          <w:rFonts w:hint="eastAsia" w:ascii="宋体" w:hAnsi="宋体"/>
          <w:color w:val="auto"/>
          <w:sz w:val="24"/>
        </w:rPr>
      </w:pPr>
      <w:r>
        <w:rPr>
          <w:rFonts w:hint="eastAsia" w:ascii="宋体" w:hAnsi="宋体"/>
          <w:color w:val="auto"/>
          <w:sz w:val="24"/>
        </w:rPr>
        <w:t xml:space="preserve">                                          </w:t>
      </w:r>
    </w:p>
    <w:p>
      <w:pPr>
        <w:snapToGrid w:val="0"/>
        <w:jc w:val="right"/>
        <w:rPr>
          <w:rFonts w:hint="eastAsia" w:ascii="宋体" w:hAnsi="宋体" w:eastAsia="宋体"/>
          <w:b/>
          <w:bCs/>
          <w:color w:val="auto"/>
          <w:sz w:val="44"/>
          <w:szCs w:val="44"/>
          <w:lang w:val="en-US" w:eastAsia="zh-CN"/>
        </w:rPr>
      </w:pPr>
      <w:r>
        <w:rPr>
          <w:rFonts w:hint="eastAsia" w:ascii="宋体" w:hAnsi="宋体"/>
          <w:color w:val="auto"/>
          <w:sz w:val="24"/>
        </w:rPr>
        <w:t xml:space="preserve">    </w:t>
      </w:r>
      <w:r>
        <w:rPr>
          <w:rFonts w:hint="eastAsia" w:ascii="宋体" w:hAnsi="宋体"/>
          <w:color w:val="auto"/>
          <w:sz w:val="24"/>
          <w:lang w:val="en-US" w:eastAsia="zh-CN"/>
        </w:rPr>
        <w:t>电子投标文件</w:t>
      </w:r>
    </w:p>
    <w:p>
      <w:pPr>
        <w:snapToGrid w:val="0"/>
        <w:rPr>
          <w:rFonts w:ascii="宋体" w:hAnsi="宋体"/>
          <w:b/>
          <w:color w:val="auto"/>
          <w:sz w:val="44"/>
          <w:szCs w:val="44"/>
        </w:rPr>
      </w:pPr>
    </w:p>
    <w:p>
      <w:pPr>
        <w:snapToGrid w:val="0"/>
        <w:jc w:val="center"/>
        <w:rPr>
          <w:rFonts w:hint="eastAsia" w:ascii="宋体" w:hAnsi="宋体" w:eastAsia="宋体"/>
          <w:b/>
          <w:bCs/>
          <w:color w:val="auto"/>
          <w:sz w:val="44"/>
          <w:szCs w:val="44"/>
          <w:lang w:eastAsia="zh-CN"/>
        </w:rPr>
      </w:pPr>
      <w:r>
        <w:rPr>
          <w:rFonts w:hint="eastAsia" w:ascii="宋体" w:hAnsi="宋体" w:eastAsia="宋体" w:cs="Times New Roman"/>
          <w:b/>
          <w:bCs/>
          <w:color w:val="auto"/>
          <w:sz w:val="44"/>
          <w:szCs w:val="44"/>
          <w:lang w:val="en-US" w:eastAsia="zh-CN"/>
        </w:rPr>
        <w:t>技术文件（</w:t>
      </w:r>
      <w:r>
        <w:rPr>
          <w:rFonts w:hint="eastAsia" w:ascii="宋体" w:hAnsi="宋体" w:eastAsia="宋体"/>
          <w:b/>
          <w:bCs/>
          <w:color w:val="auto"/>
          <w:sz w:val="44"/>
          <w:szCs w:val="44"/>
          <w:lang w:val="en-US" w:eastAsia="zh-CN"/>
        </w:rPr>
        <w:t>封面</w:t>
      </w:r>
      <w:r>
        <w:rPr>
          <w:rFonts w:hint="eastAsia" w:ascii="宋体" w:hAnsi="宋体" w:eastAsia="宋体"/>
          <w:b/>
          <w:bCs/>
          <w:color w:val="auto"/>
          <w:sz w:val="44"/>
          <w:szCs w:val="44"/>
          <w:lang w:eastAsia="zh-CN"/>
        </w:rPr>
        <w:t>）</w:t>
      </w:r>
    </w:p>
    <w:p>
      <w:pPr>
        <w:snapToGrid w:val="0"/>
        <w:rPr>
          <w:rFonts w:ascii="宋体" w:hAnsi="宋体"/>
          <w:bCs/>
          <w:color w:val="auto"/>
          <w:sz w:val="24"/>
        </w:rPr>
      </w:pPr>
    </w:p>
    <w:p>
      <w:pPr>
        <w:snapToGrid w:val="0"/>
        <w:ind w:firstLine="1424" w:firstLineChars="445"/>
        <w:rPr>
          <w:rFonts w:ascii="宋体" w:hAnsi="宋体"/>
          <w:bCs/>
          <w:color w:val="auto"/>
          <w:sz w:val="32"/>
          <w:szCs w:val="32"/>
        </w:rPr>
      </w:pPr>
    </w:p>
    <w:p>
      <w:pPr>
        <w:snapToGrid w:val="0"/>
        <w:ind w:firstLine="1424" w:firstLineChars="445"/>
        <w:rPr>
          <w:rFonts w:ascii="宋体" w:hAnsi="宋体"/>
          <w:bCs/>
          <w:color w:val="auto"/>
          <w:sz w:val="32"/>
          <w:szCs w:val="32"/>
        </w:rPr>
      </w:pPr>
    </w:p>
    <w:p>
      <w:pPr>
        <w:snapToGrid w:val="0"/>
        <w:ind w:firstLine="1430" w:firstLineChars="445"/>
        <w:rPr>
          <w:rFonts w:ascii="宋体" w:hAnsi="宋体"/>
          <w:b/>
          <w:bCs/>
          <w:color w:val="auto"/>
          <w:sz w:val="32"/>
          <w:szCs w:val="32"/>
        </w:rPr>
      </w:pPr>
      <w:r>
        <w:rPr>
          <w:rFonts w:hint="eastAsia" w:ascii="宋体" w:hAnsi="宋体"/>
          <w:b/>
          <w:bCs/>
          <w:color w:val="auto"/>
          <w:sz w:val="32"/>
          <w:szCs w:val="32"/>
        </w:rPr>
        <w:t>项目名称：</w:t>
      </w:r>
    </w:p>
    <w:p>
      <w:pPr>
        <w:snapToGrid w:val="0"/>
        <w:ind w:firstLine="643" w:firstLineChars="200"/>
        <w:rPr>
          <w:rFonts w:ascii="宋体" w:hAnsi="宋体"/>
          <w:b/>
          <w:bCs/>
          <w:color w:val="auto"/>
          <w:sz w:val="32"/>
          <w:szCs w:val="32"/>
        </w:rPr>
      </w:pPr>
      <w:r>
        <w:rPr>
          <w:rFonts w:hint="eastAsia" w:ascii="宋体" w:hAnsi="宋体"/>
          <w:b/>
          <w:bCs/>
          <w:color w:val="auto"/>
          <w:sz w:val="32"/>
          <w:szCs w:val="32"/>
        </w:rPr>
        <w:t xml:space="preserve">     </w:t>
      </w:r>
    </w:p>
    <w:p>
      <w:pPr>
        <w:snapToGrid w:val="0"/>
        <w:ind w:firstLine="1446" w:firstLineChars="450"/>
        <w:rPr>
          <w:rFonts w:hint="eastAsia" w:ascii="宋体" w:hAnsi="宋体"/>
          <w:b/>
          <w:bCs/>
          <w:color w:val="auto"/>
          <w:sz w:val="32"/>
          <w:szCs w:val="32"/>
        </w:rPr>
      </w:pPr>
      <w:r>
        <w:rPr>
          <w:rFonts w:hint="eastAsia" w:ascii="宋体" w:hAnsi="宋体"/>
          <w:b/>
          <w:bCs/>
          <w:color w:val="auto"/>
          <w:sz w:val="32"/>
          <w:szCs w:val="32"/>
        </w:rPr>
        <w:t xml:space="preserve">项目编号： </w:t>
      </w:r>
    </w:p>
    <w:p>
      <w:pPr>
        <w:snapToGrid w:val="0"/>
        <w:ind w:firstLine="1446" w:firstLineChars="450"/>
        <w:rPr>
          <w:rFonts w:hint="eastAsia" w:ascii="宋体" w:hAnsi="宋体"/>
          <w:b/>
          <w:bCs/>
          <w:color w:val="auto"/>
          <w:sz w:val="32"/>
          <w:szCs w:val="32"/>
        </w:rPr>
      </w:pPr>
    </w:p>
    <w:p>
      <w:pPr>
        <w:snapToGrid w:val="0"/>
        <w:ind w:firstLine="1446" w:firstLineChars="45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所投分标：</w:t>
      </w:r>
    </w:p>
    <w:p>
      <w:pPr>
        <w:pStyle w:val="6"/>
        <w:snapToGrid w:val="0"/>
        <w:ind w:firstLine="1331" w:firstLineChars="416"/>
        <w:rPr>
          <w:rFonts w:ascii="宋体" w:hAnsi="宋体"/>
          <w:bCs/>
          <w:color w:val="auto"/>
          <w:sz w:val="32"/>
          <w:szCs w:val="32"/>
        </w:rPr>
      </w:pPr>
    </w:p>
    <w:p>
      <w:pPr>
        <w:pStyle w:val="6"/>
        <w:snapToGrid w:val="0"/>
        <w:ind w:firstLine="1336" w:firstLineChars="416"/>
        <w:rPr>
          <w:rFonts w:hint="eastAsia" w:ascii="宋体" w:hAnsi="宋体"/>
          <w:b/>
          <w:bCs/>
          <w:color w:val="auto"/>
          <w:sz w:val="32"/>
          <w:szCs w:val="32"/>
        </w:rPr>
      </w:pPr>
      <w:r>
        <w:rPr>
          <w:rFonts w:hint="eastAsia" w:ascii="宋体" w:hAnsi="宋体"/>
          <w:b/>
          <w:bCs/>
          <w:color w:val="auto"/>
          <w:sz w:val="32"/>
          <w:szCs w:val="32"/>
        </w:rPr>
        <w:t>投标人名称：</w:t>
      </w:r>
    </w:p>
    <w:p>
      <w:pPr>
        <w:pStyle w:val="6"/>
        <w:snapToGrid w:val="0"/>
        <w:ind w:firstLine="1336" w:firstLineChars="416"/>
        <w:rPr>
          <w:rFonts w:hint="eastAsia" w:ascii="宋体" w:hAnsi="宋体"/>
          <w:b/>
          <w:bCs/>
          <w:color w:val="auto"/>
          <w:sz w:val="32"/>
          <w:szCs w:val="32"/>
        </w:rPr>
      </w:pPr>
    </w:p>
    <w:p>
      <w:pPr>
        <w:pStyle w:val="6"/>
        <w:snapToGrid w:val="0"/>
        <w:ind w:firstLine="1336" w:firstLineChars="416"/>
        <w:rPr>
          <w:rFonts w:ascii="宋体" w:hAnsi="宋体"/>
          <w:b/>
          <w:bCs/>
          <w:color w:val="auto"/>
          <w:sz w:val="32"/>
          <w:szCs w:val="32"/>
        </w:rPr>
      </w:pPr>
      <w:r>
        <w:rPr>
          <w:rFonts w:hint="eastAsia" w:ascii="宋体" w:hAnsi="宋体"/>
          <w:b/>
          <w:bCs/>
          <w:color w:val="auto"/>
          <w:sz w:val="32"/>
          <w:szCs w:val="32"/>
        </w:rPr>
        <w:t>投标人地址：</w:t>
      </w:r>
    </w:p>
    <w:p>
      <w:pPr>
        <w:pStyle w:val="6"/>
        <w:snapToGrid w:val="0"/>
        <w:ind w:firstLine="1285" w:firstLineChars="400"/>
        <w:rPr>
          <w:rFonts w:ascii="宋体" w:hAnsi="宋体"/>
          <w:b/>
          <w:bCs/>
          <w:color w:val="auto"/>
          <w:sz w:val="32"/>
          <w:szCs w:val="32"/>
        </w:rPr>
      </w:pPr>
    </w:p>
    <w:p>
      <w:pPr>
        <w:snapToGrid w:val="0"/>
        <w:ind w:firstLine="645"/>
        <w:jc w:val="center"/>
        <w:rPr>
          <w:rFonts w:ascii="宋体" w:hAnsi="宋体"/>
          <w:b/>
          <w:color w:val="auto"/>
          <w:sz w:val="32"/>
          <w:szCs w:val="32"/>
        </w:rPr>
      </w:pPr>
      <w:r>
        <w:rPr>
          <w:rFonts w:hint="eastAsia" w:ascii="宋体" w:hAnsi="宋体"/>
          <w:b/>
          <w:color w:val="auto"/>
          <w:sz w:val="32"/>
          <w:szCs w:val="32"/>
        </w:rPr>
        <w:t xml:space="preserve">                        年  月  日</w:t>
      </w:r>
    </w:p>
    <w:p>
      <w:pPr>
        <w:snapToGrid w:val="0"/>
        <w:jc w:val="center"/>
        <w:rPr>
          <w:rFonts w:hint="eastAsia" w:ascii="宋体" w:hAnsi="宋体"/>
          <w:b/>
          <w:color w:val="auto"/>
          <w:sz w:val="32"/>
          <w:szCs w:val="32"/>
        </w:rPr>
      </w:pPr>
      <w:r>
        <w:rPr>
          <w:rFonts w:ascii="宋体" w:hAnsi="宋体"/>
          <w:color w:val="auto"/>
          <w:sz w:val="24"/>
        </w:rPr>
        <w:br w:type="page"/>
      </w:r>
    </w:p>
    <w:p>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技术文件目录</w:t>
      </w:r>
    </w:p>
    <w:p>
      <w:pPr>
        <w:pStyle w:val="135"/>
        <w:spacing w:line="360" w:lineRule="auto"/>
        <w:rPr>
          <w:rFonts w:hint="eastAsia" w:cs="仿宋_GB2312"/>
          <w:color w:val="auto"/>
          <w:highlight w:val="none"/>
        </w:rPr>
      </w:pPr>
      <w:r>
        <w:rPr>
          <w:rFonts w:hint="eastAsia" w:cs="仿宋_GB2312"/>
          <w:color w:val="auto"/>
          <w:highlight w:val="none"/>
        </w:rPr>
        <w:t>一、</w:t>
      </w:r>
      <w:r>
        <w:rPr>
          <w:rFonts w:hint="eastAsia" w:ascii="宋体" w:hAnsi="宋体" w:cs="宋体"/>
          <w:color w:val="auto"/>
          <w:sz w:val="24"/>
        </w:rPr>
        <w:t>设备配置清单（均不含报价）</w:t>
      </w:r>
      <w:r>
        <w:rPr>
          <w:rFonts w:hint="eastAsia" w:cs="仿宋_GB2312"/>
          <w:color w:val="auto"/>
          <w:highlight w:val="none"/>
        </w:rPr>
        <w:t>……………………………………………（页码）</w:t>
      </w:r>
    </w:p>
    <w:p>
      <w:pPr>
        <w:pStyle w:val="135"/>
        <w:spacing w:line="360" w:lineRule="auto"/>
        <w:rPr>
          <w:rFonts w:hint="eastAsia" w:cs="仿宋_GB2312"/>
          <w:color w:val="auto"/>
          <w:highlight w:val="none"/>
        </w:rPr>
      </w:pPr>
      <w:r>
        <w:rPr>
          <w:rFonts w:hint="eastAsia" w:cs="仿宋_GB2312"/>
          <w:color w:val="auto"/>
          <w:highlight w:val="none"/>
        </w:rPr>
        <w:t>二、</w:t>
      </w:r>
      <w:r>
        <w:rPr>
          <w:rFonts w:hint="eastAsia" w:ascii="宋体" w:hAnsi="宋体" w:cs="宋体"/>
          <w:color w:val="auto"/>
          <w:sz w:val="24"/>
        </w:rPr>
        <w:t>技术偏离表</w:t>
      </w:r>
      <w:r>
        <w:rPr>
          <w:rFonts w:hint="eastAsia" w:cs="仿宋_GB2312"/>
          <w:color w:val="auto"/>
          <w:highlight w:val="none"/>
        </w:rPr>
        <w:t>…………………………………………………………………（页码）</w:t>
      </w:r>
    </w:p>
    <w:p>
      <w:pPr>
        <w:pStyle w:val="135"/>
        <w:spacing w:line="360" w:lineRule="auto"/>
        <w:rPr>
          <w:rFonts w:hint="eastAsia" w:cs="仿宋_GB2312"/>
          <w:color w:val="auto"/>
          <w:highlight w:val="none"/>
        </w:rPr>
      </w:pPr>
      <w:r>
        <w:rPr>
          <w:rFonts w:hint="eastAsia" w:cs="仿宋_GB2312"/>
          <w:color w:val="auto"/>
          <w:highlight w:val="none"/>
        </w:rPr>
        <w:t>三、</w:t>
      </w:r>
      <w:r>
        <w:rPr>
          <w:rFonts w:hint="eastAsia" w:ascii="宋体" w:hAnsi="宋体" w:cs="宋体"/>
          <w:color w:val="auto"/>
          <w:sz w:val="24"/>
        </w:rPr>
        <w:t>售后服务承诺书</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pStyle w:val="135"/>
        <w:spacing w:line="360" w:lineRule="auto"/>
        <w:rPr>
          <w:rFonts w:hint="eastAsia" w:cs="仿宋_GB2312"/>
          <w:color w:val="auto"/>
          <w:highlight w:val="none"/>
        </w:rPr>
      </w:pPr>
      <w:r>
        <w:rPr>
          <w:rFonts w:hint="eastAsia" w:cs="仿宋_GB2312"/>
          <w:color w:val="auto"/>
          <w:highlight w:val="none"/>
        </w:rPr>
        <w:t>四、项目实施人员一览表（至少包含投标人投入的至少3名提供配送服务的配送人员）</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pStyle w:val="3"/>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pStyle w:val="3"/>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pStyle w:val="3"/>
        <w:rPr>
          <w:rFonts w:hint="eastAsia" w:ascii="仿宋_GB2312" w:hAnsi="仿宋" w:eastAsia="仿宋_GB2312" w:cs="仿宋_GB2312"/>
          <w:b/>
          <w:bCs/>
          <w:color w:val="auto"/>
          <w:sz w:val="24"/>
          <w:highlight w:val="none"/>
        </w:rPr>
      </w:pPr>
    </w:p>
    <w:p>
      <w:pPr>
        <w:rPr>
          <w:rFonts w:hint="eastAsia" w:ascii="仿宋_GB2312" w:hAnsi="仿宋" w:eastAsia="仿宋_GB2312" w:cs="仿宋_GB2312"/>
          <w:b/>
          <w:bCs/>
          <w:color w:val="auto"/>
          <w:sz w:val="24"/>
          <w:highlight w:val="none"/>
        </w:rPr>
      </w:pPr>
    </w:p>
    <w:p>
      <w:pPr>
        <w:pStyle w:val="2"/>
        <w:rPr>
          <w:rFonts w:hint="eastAsia" w:ascii="仿宋_GB2312" w:hAnsi="仿宋" w:eastAsia="仿宋_GB2312" w:cs="仿宋_GB2312"/>
          <w:b/>
          <w:bCs/>
          <w:color w:val="auto"/>
          <w:sz w:val="24"/>
          <w:highlight w:val="none"/>
        </w:rPr>
      </w:pPr>
    </w:p>
    <w:p>
      <w:pPr>
        <w:pStyle w:val="3"/>
        <w:rPr>
          <w:rFonts w:hint="eastAsia" w:ascii="仿宋_GB2312" w:hAnsi="仿宋" w:eastAsia="仿宋_GB2312" w:cs="仿宋_GB2312"/>
          <w:b/>
          <w:bCs/>
          <w:color w:val="auto"/>
          <w:sz w:val="24"/>
          <w:highlight w:val="none"/>
        </w:rPr>
      </w:pPr>
    </w:p>
    <w:p>
      <w:pPr>
        <w:rPr>
          <w:rFonts w:hint="eastAsia"/>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rPr>
          <w:rFonts w:hint="eastAsia" w:ascii="仿宋_GB2312" w:hAnsi="仿宋" w:eastAsia="仿宋_GB2312" w:cs="仿宋_GB2312"/>
          <w:b/>
          <w:bCs/>
          <w:color w:val="auto"/>
          <w:sz w:val="24"/>
          <w:highlight w:val="none"/>
        </w:rPr>
      </w:pPr>
    </w:p>
    <w:p>
      <w:pPr>
        <w:snapToGrid w:val="0"/>
        <w:spacing w:before="156" w:beforeLines="50" w:after="50"/>
        <w:ind w:left="142"/>
        <w:jc w:val="center"/>
        <w:rPr>
          <w:rFonts w:ascii="微软雅黑" w:hAnsi="微软雅黑" w:eastAsia="微软雅黑"/>
          <w:b/>
          <w:color w:val="auto"/>
          <w:sz w:val="30"/>
          <w:szCs w:val="30"/>
        </w:rPr>
      </w:pPr>
      <w:r>
        <w:rPr>
          <w:rFonts w:hint="eastAsia" w:ascii="微软雅黑" w:hAnsi="微软雅黑" w:eastAsia="微软雅黑"/>
          <w:b/>
          <w:color w:val="auto"/>
          <w:sz w:val="30"/>
          <w:szCs w:val="30"/>
        </w:rPr>
        <w:t>设备配置清单（格式）</w:t>
      </w:r>
    </w:p>
    <w:p>
      <w:pPr>
        <w:pStyle w:val="25"/>
        <w:rPr>
          <w:rFonts w:ascii="微软雅黑" w:hAnsi="微软雅黑" w:eastAsia="微软雅黑"/>
          <w:color w:val="auto"/>
          <w:sz w:val="24"/>
          <w:szCs w:val="24"/>
        </w:rPr>
      </w:pPr>
      <w:r>
        <w:rPr>
          <w:rFonts w:hint="eastAsia" w:ascii="微软雅黑" w:hAnsi="微软雅黑" w:eastAsia="微软雅黑"/>
          <w:color w:val="auto"/>
          <w:sz w:val="24"/>
          <w:szCs w:val="24"/>
        </w:rPr>
        <w:t>所投分标：</w:t>
      </w:r>
      <w:r>
        <w:rPr>
          <w:rFonts w:hint="eastAsia" w:ascii="微软雅黑" w:hAnsi="微软雅黑" w:eastAsia="微软雅黑"/>
          <w:color w:val="auto"/>
          <w:sz w:val="24"/>
          <w:szCs w:val="24"/>
          <w:u w:val="single"/>
        </w:rPr>
        <w:t xml:space="preserve">     </w:t>
      </w:r>
      <w:r>
        <w:rPr>
          <w:rFonts w:hint="eastAsia" w:ascii="微软雅黑" w:hAnsi="微软雅黑" w:eastAsia="微软雅黑"/>
          <w:color w:val="auto"/>
          <w:sz w:val="24"/>
          <w:szCs w:val="24"/>
        </w:rPr>
        <w:t>分标</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r>
              <w:rPr>
                <w:rFonts w:hint="eastAsia" w:ascii="微软雅黑" w:hAnsi="微软雅黑" w:eastAsia="微软雅黑"/>
                <w:color w:val="auto"/>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微软雅黑" w:hAnsi="微软雅黑" w:eastAsia="微软雅黑"/>
                <w:color w:val="auto"/>
                <w:sz w:val="24"/>
              </w:rPr>
            </w:pPr>
          </w:p>
        </w:tc>
      </w:tr>
    </w:tbl>
    <w:p>
      <w:pPr>
        <w:snapToGrid w:val="0"/>
        <w:spacing w:before="50" w:after="50"/>
        <w:rPr>
          <w:rFonts w:ascii="微软雅黑" w:hAnsi="微软雅黑" w:eastAsia="微软雅黑"/>
          <w:color w:val="auto"/>
          <w:sz w:val="24"/>
        </w:rPr>
      </w:pPr>
    </w:p>
    <w:p>
      <w:pPr>
        <w:snapToGrid w:val="0"/>
        <w:spacing w:before="50" w:after="50"/>
        <w:rPr>
          <w:rFonts w:ascii="微软雅黑" w:hAnsi="微软雅黑" w:eastAsia="微软雅黑"/>
          <w:color w:val="auto"/>
          <w:spacing w:val="20"/>
          <w:sz w:val="24"/>
        </w:rPr>
      </w:pPr>
    </w:p>
    <w:p>
      <w:pPr>
        <w:snapToGrid w:val="0"/>
        <w:spacing w:before="50" w:after="50"/>
        <w:rPr>
          <w:rFonts w:ascii="微软雅黑" w:hAnsi="微软雅黑" w:eastAsia="微软雅黑"/>
          <w:color w:val="auto"/>
          <w:spacing w:val="20"/>
          <w:sz w:val="24"/>
        </w:rPr>
      </w:pPr>
    </w:p>
    <w:p>
      <w:pPr>
        <w:snapToGrid w:val="0"/>
        <w:spacing w:before="50" w:after="50"/>
        <w:jc w:val="left"/>
        <w:rPr>
          <w:rFonts w:ascii="微软雅黑" w:hAnsi="微软雅黑" w:eastAsia="微软雅黑"/>
          <w:color w:val="auto"/>
          <w:spacing w:val="20"/>
          <w:sz w:val="24"/>
          <w:u w:val="single"/>
        </w:rPr>
      </w:pPr>
    </w:p>
    <w:p>
      <w:pPr>
        <w:snapToGrid w:val="0"/>
        <w:spacing w:before="50" w:after="50"/>
        <w:rPr>
          <w:rFonts w:hint="eastAsia" w:ascii="微软雅黑" w:hAnsi="微软雅黑" w:eastAsia="微软雅黑" w:cs="Times New Roman"/>
          <w:color w:val="auto"/>
          <w:sz w:val="24"/>
        </w:rPr>
      </w:pPr>
      <w:r>
        <w:rPr>
          <w:rFonts w:hint="eastAsia" w:ascii="微软雅黑" w:hAnsi="微软雅黑" w:eastAsia="微软雅黑" w:cs="Times New Roman"/>
          <w:color w:val="auto"/>
          <w:sz w:val="24"/>
          <w:lang w:val="zh-CN"/>
        </w:rPr>
        <w:t>投标人名称(电子签章)：</w:t>
      </w:r>
    </w:p>
    <w:p>
      <w:pPr>
        <w:snapToGrid w:val="0"/>
        <w:spacing w:before="50" w:after="50"/>
        <w:rPr>
          <w:rFonts w:ascii="微软雅黑" w:hAnsi="微软雅黑" w:eastAsia="微软雅黑"/>
          <w:color w:val="auto"/>
          <w:sz w:val="24"/>
          <w:szCs w:val="20"/>
        </w:rPr>
      </w:pPr>
      <w:r>
        <w:rPr>
          <w:rFonts w:hint="eastAsia" w:ascii="微软雅黑" w:hAnsi="微软雅黑" w:eastAsia="微软雅黑"/>
          <w:color w:val="auto"/>
          <w:spacing w:val="20"/>
          <w:sz w:val="24"/>
        </w:rPr>
        <w:t xml:space="preserve">              日  期：</w:t>
      </w:r>
      <w:r>
        <w:rPr>
          <w:rFonts w:hint="eastAsia" w:ascii="微软雅黑" w:hAnsi="微软雅黑" w:eastAsia="微软雅黑"/>
          <w:color w:val="auto"/>
          <w:spacing w:val="20"/>
          <w:sz w:val="24"/>
          <w:u w:val="single"/>
        </w:rPr>
        <w:t xml:space="preserve">          </w:t>
      </w:r>
    </w:p>
    <w:p>
      <w:pPr>
        <w:snapToGrid w:val="0"/>
        <w:spacing w:before="50" w:after="156" w:afterLines="50"/>
        <w:jc w:val="left"/>
        <w:rPr>
          <w:rFonts w:ascii="微软雅黑" w:hAnsi="微软雅黑" w:eastAsia="微软雅黑"/>
          <w:color w:val="auto"/>
          <w:sz w:val="24"/>
          <w:szCs w:val="20"/>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jc w:val="center"/>
        <w:rPr>
          <w:rFonts w:ascii="宋体" w:hAnsi="宋体"/>
          <w:b/>
          <w:color w:val="auto"/>
          <w:sz w:val="28"/>
          <w:szCs w:val="28"/>
        </w:rPr>
      </w:pPr>
    </w:p>
    <w:p>
      <w:pPr>
        <w:snapToGrid w:val="0"/>
        <w:spacing w:before="156" w:beforeLines="50" w:after="50"/>
        <w:ind w:left="142"/>
        <w:jc w:val="center"/>
        <w:rPr>
          <w:rFonts w:ascii="微软雅黑" w:hAnsi="微软雅黑" w:eastAsia="微软雅黑"/>
          <w:b/>
          <w:color w:val="auto"/>
          <w:sz w:val="30"/>
          <w:szCs w:val="30"/>
        </w:rPr>
      </w:pPr>
      <w:r>
        <w:rPr>
          <w:rFonts w:hint="eastAsia" w:ascii="微软雅黑" w:hAnsi="微软雅黑" w:eastAsia="微软雅黑"/>
          <w:b/>
          <w:color w:val="auto"/>
          <w:sz w:val="30"/>
          <w:szCs w:val="30"/>
        </w:rPr>
        <w:t>技术偏离表（格式）</w:t>
      </w:r>
    </w:p>
    <w:p>
      <w:pPr>
        <w:pStyle w:val="25"/>
        <w:ind w:firstLine="482" w:firstLineChars="200"/>
        <w:rPr>
          <w:rFonts w:hAnsi="宋体" w:cs="宋体"/>
          <w:b/>
          <w:bCs/>
          <w:color w:val="auto"/>
          <w:sz w:val="24"/>
          <w:szCs w:val="24"/>
        </w:rPr>
      </w:pPr>
      <w:r>
        <w:rPr>
          <w:rFonts w:hint="eastAsia" w:hAnsi="宋体" w:cs="宋体"/>
          <w:b/>
          <w:bCs/>
          <w:color w:val="auto"/>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25"/>
        <w:ind w:firstLine="792" w:firstLineChars="330"/>
        <w:rPr>
          <w:rFonts w:hAnsi="宋体" w:cs="宋体"/>
          <w:color w:val="auto"/>
          <w:sz w:val="24"/>
          <w:szCs w:val="24"/>
        </w:rPr>
      </w:pPr>
      <w:r>
        <w:rPr>
          <w:rFonts w:hint="eastAsia" w:hAnsi="宋体" w:cs="宋体"/>
          <w:color w:val="auto"/>
          <w:sz w:val="24"/>
          <w:szCs w:val="24"/>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19"/>
        <w:gridCol w:w="1701"/>
        <w:gridCol w:w="2268"/>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5"/>
              <w:spacing w:line="40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项号</w:t>
            </w:r>
          </w:p>
        </w:tc>
        <w:tc>
          <w:tcPr>
            <w:tcW w:w="2019" w:type="dxa"/>
            <w:vAlign w:val="center"/>
          </w:tcPr>
          <w:p>
            <w:pPr>
              <w:pStyle w:val="25"/>
              <w:spacing w:line="40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货物名称</w:t>
            </w:r>
          </w:p>
        </w:tc>
        <w:tc>
          <w:tcPr>
            <w:tcW w:w="1701" w:type="dxa"/>
            <w:vAlign w:val="center"/>
          </w:tcPr>
          <w:p>
            <w:pPr>
              <w:pStyle w:val="25"/>
              <w:spacing w:line="40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招标要求</w:t>
            </w:r>
          </w:p>
        </w:tc>
        <w:tc>
          <w:tcPr>
            <w:tcW w:w="2268" w:type="dxa"/>
            <w:vAlign w:val="center"/>
          </w:tcPr>
          <w:p>
            <w:pPr>
              <w:pStyle w:val="25"/>
              <w:spacing w:line="40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投标规格</w:t>
            </w:r>
          </w:p>
        </w:tc>
        <w:tc>
          <w:tcPr>
            <w:tcW w:w="2104" w:type="dxa"/>
            <w:vAlign w:val="center"/>
          </w:tcPr>
          <w:p>
            <w:pPr>
              <w:pStyle w:val="25"/>
              <w:spacing w:line="40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jc w:val="center"/>
              <w:rPr>
                <w:rFonts w:ascii="微软雅黑" w:hAnsi="微软雅黑" w:eastAsia="微软雅黑"/>
                <w:color w:val="auto"/>
                <w:sz w:val="24"/>
                <w:szCs w:val="24"/>
              </w:rPr>
            </w:pPr>
          </w:p>
        </w:tc>
        <w:tc>
          <w:tcPr>
            <w:tcW w:w="2019" w:type="dxa"/>
            <w:vAlign w:val="center"/>
          </w:tcPr>
          <w:p>
            <w:pPr>
              <w:pStyle w:val="25"/>
              <w:spacing w:line="600" w:lineRule="exact"/>
              <w:jc w:val="center"/>
              <w:rPr>
                <w:rFonts w:ascii="微软雅黑" w:hAnsi="微软雅黑" w:eastAsia="微软雅黑"/>
                <w:color w:val="auto"/>
                <w:sz w:val="24"/>
                <w:szCs w:val="24"/>
              </w:rPr>
            </w:pPr>
          </w:p>
        </w:tc>
        <w:tc>
          <w:tcPr>
            <w:tcW w:w="1701" w:type="dxa"/>
            <w:vAlign w:val="center"/>
          </w:tcPr>
          <w:p>
            <w:pPr>
              <w:pStyle w:val="25"/>
              <w:spacing w:line="600" w:lineRule="exact"/>
              <w:jc w:val="center"/>
              <w:rPr>
                <w:rFonts w:ascii="微软雅黑" w:hAnsi="微软雅黑" w:eastAsia="微软雅黑"/>
                <w:color w:val="auto"/>
                <w:sz w:val="24"/>
                <w:szCs w:val="24"/>
              </w:rPr>
            </w:pPr>
          </w:p>
        </w:tc>
        <w:tc>
          <w:tcPr>
            <w:tcW w:w="2268" w:type="dxa"/>
            <w:vAlign w:val="center"/>
          </w:tcPr>
          <w:p>
            <w:pPr>
              <w:pStyle w:val="25"/>
              <w:spacing w:line="600" w:lineRule="exact"/>
              <w:jc w:val="center"/>
              <w:rPr>
                <w:rFonts w:ascii="微软雅黑" w:hAnsi="微软雅黑" w:eastAsia="微软雅黑"/>
                <w:color w:val="auto"/>
                <w:sz w:val="24"/>
                <w:szCs w:val="24"/>
              </w:rPr>
            </w:pPr>
          </w:p>
        </w:tc>
        <w:tc>
          <w:tcPr>
            <w:tcW w:w="2104" w:type="dxa"/>
            <w:vAlign w:val="center"/>
          </w:tcPr>
          <w:p>
            <w:pPr>
              <w:pStyle w:val="25"/>
              <w:spacing w:line="600" w:lineRule="exact"/>
              <w:jc w:val="center"/>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ascii="微软雅黑" w:hAnsi="微软雅黑" w:eastAsia="微软雅黑"/>
                <w:color w:val="auto"/>
                <w:sz w:val="24"/>
                <w:szCs w:val="24"/>
              </w:rPr>
            </w:pPr>
          </w:p>
        </w:tc>
        <w:tc>
          <w:tcPr>
            <w:tcW w:w="2019" w:type="dxa"/>
          </w:tcPr>
          <w:p>
            <w:pPr>
              <w:pStyle w:val="25"/>
              <w:spacing w:line="600" w:lineRule="exact"/>
              <w:rPr>
                <w:rFonts w:ascii="微软雅黑" w:hAnsi="微软雅黑" w:eastAsia="微软雅黑"/>
                <w:color w:val="auto"/>
                <w:sz w:val="24"/>
                <w:szCs w:val="24"/>
              </w:rPr>
            </w:pPr>
          </w:p>
        </w:tc>
        <w:tc>
          <w:tcPr>
            <w:tcW w:w="1701" w:type="dxa"/>
          </w:tcPr>
          <w:p>
            <w:pPr>
              <w:pStyle w:val="25"/>
              <w:spacing w:line="600" w:lineRule="exact"/>
              <w:rPr>
                <w:rFonts w:ascii="微软雅黑" w:hAnsi="微软雅黑" w:eastAsia="微软雅黑"/>
                <w:color w:val="auto"/>
                <w:sz w:val="24"/>
                <w:szCs w:val="24"/>
              </w:rPr>
            </w:pPr>
          </w:p>
        </w:tc>
        <w:tc>
          <w:tcPr>
            <w:tcW w:w="2268" w:type="dxa"/>
          </w:tcPr>
          <w:p>
            <w:pPr>
              <w:pStyle w:val="25"/>
              <w:spacing w:line="600" w:lineRule="exact"/>
              <w:rPr>
                <w:rFonts w:ascii="微软雅黑" w:hAnsi="微软雅黑" w:eastAsia="微软雅黑"/>
                <w:color w:val="auto"/>
                <w:sz w:val="24"/>
                <w:szCs w:val="24"/>
              </w:rPr>
            </w:pPr>
          </w:p>
        </w:tc>
        <w:tc>
          <w:tcPr>
            <w:tcW w:w="2104" w:type="dxa"/>
          </w:tcPr>
          <w:p>
            <w:pPr>
              <w:pStyle w:val="25"/>
              <w:spacing w:line="600" w:lineRule="exact"/>
              <w:rPr>
                <w:rFonts w:ascii="微软雅黑" w:hAnsi="微软雅黑" w:eastAsia="微软雅黑"/>
                <w:color w:val="auto"/>
                <w:sz w:val="24"/>
                <w:szCs w:val="24"/>
              </w:rPr>
            </w:pPr>
          </w:p>
        </w:tc>
      </w:tr>
    </w:tbl>
    <w:p>
      <w:pPr>
        <w:pStyle w:val="25"/>
        <w:rPr>
          <w:rFonts w:hAnsi="宋体" w:cs="宋体"/>
          <w:color w:val="auto"/>
          <w:sz w:val="24"/>
          <w:szCs w:val="24"/>
        </w:rPr>
      </w:pPr>
      <w:r>
        <w:rPr>
          <w:rFonts w:hint="eastAsia" w:hAnsi="宋体" w:cs="宋体"/>
          <w:color w:val="auto"/>
          <w:sz w:val="24"/>
          <w:szCs w:val="24"/>
        </w:rPr>
        <w:t>注：⑴表格内容均需按要求填写并盖章，不得留空，</w:t>
      </w:r>
      <w:r>
        <w:rPr>
          <w:rFonts w:hint="eastAsia" w:hAnsi="宋体" w:cs="宋体"/>
          <w:bCs/>
          <w:color w:val="auto"/>
          <w:sz w:val="24"/>
          <w:szCs w:val="24"/>
        </w:rPr>
        <w:t>否则按投标无效处理</w:t>
      </w:r>
      <w:r>
        <w:rPr>
          <w:rFonts w:hint="eastAsia" w:hAnsi="宋体" w:cs="宋体"/>
          <w:color w:val="auto"/>
          <w:sz w:val="24"/>
          <w:szCs w:val="24"/>
        </w:rPr>
        <w:t>。</w:t>
      </w:r>
    </w:p>
    <w:p>
      <w:pPr>
        <w:pStyle w:val="25"/>
        <w:spacing w:line="600" w:lineRule="exact"/>
        <w:ind w:left="719" w:leftChars="228" w:hanging="240" w:hangingChars="100"/>
        <w:rPr>
          <w:rFonts w:hAnsi="宋体" w:cs="宋体"/>
          <w:bCs/>
          <w:color w:val="auto"/>
          <w:sz w:val="24"/>
          <w:szCs w:val="24"/>
        </w:rPr>
      </w:pPr>
      <w:r>
        <w:rPr>
          <w:rFonts w:hint="eastAsia" w:hAnsi="宋体" w:cs="宋体"/>
          <w:bCs/>
          <w:color w:val="auto"/>
          <w:sz w:val="24"/>
          <w:szCs w:val="24"/>
        </w:rPr>
        <w:t>⑵如果投标文件需求小于或大于招标文件某个数值标准时，投标文件不得直接复制招标文件需求，投标文件对应内容应当写明投标货物具体参数或商务响应的实际数值，否则按投标无效处理。</w:t>
      </w:r>
    </w:p>
    <w:p>
      <w:pPr>
        <w:pStyle w:val="25"/>
        <w:spacing w:line="600" w:lineRule="exact"/>
        <w:ind w:left="719" w:leftChars="228" w:hanging="240" w:hangingChars="100"/>
        <w:rPr>
          <w:rFonts w:hAnsi="宋体" w:cs="宋体"/>
          <w:bCs/>
          <w:color w:val="auto"/>
          <w:sz w:val="24"/>
          <w:szCs w:val="24"/>
        </w:rPr>
      </w:pPr>
      <w:r>
        <w:rPr>
          <w:rFonts w:hint="eastAsia" w:hAnsi="宋体" w:cs="宋体"/>
          <w:bCs/>
          <w:color w:val="auto"/>
          <w:sz w:val="24"/>
          <w:szCs w:val="24"/>
        </w:rPr>
        <w:t>⑶当投标文件的技术参数或商务内容低于招标文件要求时，投标人应当如实写明“负偏离”，否则视为虚假应标。</w:t>
      </w:r>
    </w:p>
    <w:p>
      <w:pPr>
        <w:snapToGrid w:val="0"/>
        <w:jc w:val="center"/>
        <w:rPr>
          <w:rFonts w:ascii="宋体" w:hAnsi="宋体"/>
          <w:color w:val="auto"/>
          <w:sz w:val="24"/>
        </w:rPr>
      </w:pPr>
    </w:p>
    <w:p>
      <w:pPr>
        <w:snapToGrid w:val="0"/>
        <w:spacing w:before="50" w:after="50"/>
        <w:rPr>
          <w:rFonts w:hint="eastAsia" w:ascii="宋体" w:hAnsi="宋体" w:eastAsia="宋体" w:cs="宋体"/>
          <w:color w:val="auto"/>
          <w:sz w:val="24"/>
        </w:rPr>
      </w:pP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日  期：</w:t>
      </w:r>
      <w:r>
        <w:rPr>
          <w:rFonts w:hint="eastAsia" w:ascii="宋体" w:hAnsi="宋体" w:eastAsia="宋体" w:cs="宋体"/>
          <w:color w:val="auto"/>
          <w:spacing w:val="20"/>
          <w:sz w:val="24"/>
          <w:u w:val="single"/>
        </w:rPr>
        <w:t xml:space="preserve">          </w:t>
      </w:r>
    </w:p>
    <w:p>
      <w:pPr>
        <w:snapToGrid w:val="0"/>
        <w:spacing w:before="50" w:after="156" w:afterLines="50"/>
        <w:jc w:val="left"/>
        <w:rPr>
          <w:rFonts w:ascii="微软雅黑" w:hAnsi="微软雅黑" w:eastAsia="微软雅黑"/>
          <w:color w:val="auto"/>
          <w:sz w:val="24"/>
          <w:szCs w:val="20"/>
        </w:rPr>
      </w:pPr>
    </w:p>
    <w:p>
      <w:pPr>
        <w:jc w:val="center"/>
        <w:rPr>
          <w:rFonts w:ascii="宋体" w:hAnsi="宋体"/>
          <w:color w:val="auto"/>
        </w:rPr>
      </w:pPr>
    </w:p>
    <w:p>
      <w:pPr>
        <w:rPr>
          <w:rFonts w:ascii="宋体" w:hAnsi="宋体"/>
          <w:color w:val="auto"/>
        </w:rPr>
      </w:pPr>
    </w:p>
    <w:p>
      <w:pPr>
        <w:pStyle w:val="25"/>
        <w:ind w:firstLine="380"/>
        <w:jc w:val="center"/>
        <w:rPr>
          <w:rFonts w:hint="eastAsia" w:ascii="微软雅黑" w:hAnsi="微软雅黑" w:eastAsia="微软雅黑" w:cs="Times New Roman"/>
          <w:b/>
          <w:color w:val="auto"/>
          <w:kern w:val="2"/>
          <w:sz w:val="30"/>
          <w:szCs w:val="30"/>
          <w:lang w:val="en-US" w:eastAsia="zh-CN" w:bidi="ar-SA"/>
        </w:rPr>
      </w:pPr>
      <w:r>
        <w:rPr>
          <w:rFonts w:hint="eastAsia" w:ascii="微软雅黑" w:hAnsi="微软雅黑" w:eastAsia="微软雅黑" w:cs="Times New Roman"/>
          <w:b/>
          <w:color w:val="auto"/>
          <w:kern w:val="2"/>
          <w:sz w:val="30"/>
          <w:szCs w:val="30"/>
          <w:lang w:val="en-US" w:eastAsia="zh-CN" w:bidi="ar-SA"/>
        </w:rPr>
        <w:t>售后服务承诺书</w:t>
      </w:r>
    </w:p>
    <w:p>
      <w:pPr>
        <w:snapToGrid w:val="0"/>
        <w:jc w:val="center"/>
        <w:rPr>
          <w:rFonts w:ascii="宋体" w:hAnsi="宋体"/>
          <w:color w:val="auto"/>
          <w:sz w:val="24"/>
        </w:rPr>
      </w:pPr>
      <w:r>
        <w:rPr>
          <w:rFonts w:hint="eastAsia" w:ascii="宋体" w:hAnsi="宋体"/>
          <w:color w:val="auto"/>
          <w:sz w:val="24"/>
        </w:rPr>
        <w:t>(由投标人按《</w:t>
      </w:r>
      <w:r>
        <w:rPr>
          <w:rFonts w:hint="eastAsia" w:ascii="宋体" w:hAnsi="宋体"/>
          <w:color w:val="auto"/>
          <w:sz w:val="24"/>
          <w:lang w:val="en-US" w:eastAsia="zh-CN"/>
        </w:rPr>
        <w:t>采购</w:t>
      </w:r>
      <w:r>
        <w:rPr>
          <w:rFonts w:hint="eastAsia" w:ascii="宋体" w:hAnsi="宋体"/>
          <w:color w:val="auto"/>
          <w:sz w:val="24"/>
        </w:rPr>
        <w:t>需求》及评分办法的要求自行分别填写)</w:t>
      </w:r>
    </w:p>
    <w:p>
      <w:pPr>
        <w:rPr>
          <w:rFonts w:ascii="宋体" w:hAnsi="宋体"/>
          <w:color w:val="auto"/>
          <w:szCs w:val="21"/>
        </w:rPr>
      </w:pPr>
      <w:r>
        <w:rPr>
          <w:rFonts w:ascii="宋体" w:hAnsi="宋体"/>
          <w:b/>
          <w:color w:val="auto"/>
          <w:sz w:val="24"/>
        </w:rPr>
        <w:br w:type="page"/>
      </w:r>
    </w:p>
    <w:p>
      <w:pPr>
        <w:snapToGrid w:val="0"/>
        <w:spacing w:before="156" w:beforeLines="50" w:after="50"/>
        <w:ind w:left="142"/>
        <w:jc w:val="left"/>
        <w:rPr>
          <w:rFonts w:ascii="微软雅黑" w:hAnsi="微软雅黑" w:eastAsia="微软雅黑"/>
          <w:b/>
          <w:color w:val="auto"/>
          <w:sz w:val="30"/>
          <w:szCs w:val="30"/>
        </w:rPr>
      </w:pPr>
      <w:r>
        <w:rPr>
          <w:rFonts w:hint="eastAsia" w:ascii="微软雅黑" w:hAnsi="微软雅黑" w:eastAsia="微软雅黑"/>
          <w:b/>
          <w:color w:val="auto"/>
          <w:sz w:val="30"/>
          <w:szCs w:val="30"/>
        </w:rPr>
        <w:t>项目实施人员一览表格式：</w:t>
      </w:r>
    </w:p>
    <w:p>
      <w:pPr>
        <w:pStyle w:val="25"/>
        <w:spacing w:line="360" w:lineRule="auto"/>
        <w:rPr>
          <w:rFonts w:hAnsi="宋体" w:cs="宋体"/>
          <w:color w:val="auto"/>
        </w:rPr>
      </w:pPr>
    </w:p>
    <w:p>
      <w:pPr>
        <w:snapToGrid w:val="0"/>
        <w:spacing w:before="50" w:after="50" w:line="360" w:lineRule="auto"/>
        <w:ind w:firstLine="241" w:firstLineChars="100"/>
        <w:jc w:val="center"/>
        <w:rPr>
          <w:rFonts w:ascii="宋体" w:hAnsi="宋体" w:cs="宋体"/>
          <w:b/>
          <w:color w:val="auto"/>
          <w:sz w:val="24"/>
        </w:rPr>
      </w:pPr>
      <w:r>
        <w:rPr>
          <w:rFonts w:hint="eastAsia" w:ascii="宋体" w:hAnsi="宋体" w:cs="宋体"/>
          <w:b/>
          <w:color w:val="auto"/>
          <w:sz w:val="24"/>
        </w:rPr>
        <w:t>项目实施人员一览表（主要从业人员及其技术资格）</w:t>
      </w:r>
    </w:p>
    <w:p>
      <w:pPr>
        <w:pStyle w:val="25"/>
        <w:spacing w:line="360" w:lineRule="auto"/>
        <w:rPr>
          <w:rFonts w:hAnsi="宋体" w:cs="宋体"/>
          <w:color w:val="auto"/>
        </w:rPr>
      </w:pPr>
    </w:p>
    <w:p>
      <w:pPr>
        <w:pStyle w:val="25"/>
        <w:spacing w:line="360" w:lineRule="auto"/>
        <w:rPr>
          <w:rFonts w:hAnsi="宋体" w:cs="宋体"/>
          <w:color w:val="auto"/>
          <w:u w:val="single"/>
        </w:rPr>
      </w:pPr>
      <w:r>
        <w:rPr>
          <w:rFonts w:hint="eastAsia" w:hAnsi="宋体" w:cs="宋体"/>
          <w:color w:val="auto"/>
        </w:rPr>
        <w:t>项目名称：</w:t>
      </w:r>
      <w:r>
        <w:rPr>
          <w:rFonts w:hint="eastAsia" w:hAnsi="宋体" w:cs="宋体"/>
          <w:color w:val="auto"/>
          <w:u w:val="single"/>
        </w:rPr>
        <w:t xml:space="preserve">                      </w:t>
      </w:r>
    </w:p>
    <w:p>
      <w:pPr>
        <w:pStyle w:val="25"/>
        <w:spacing w:line="360" w:lineRule="auto"/>
        <w:rPr>
          <w:rFonts w:hAnsi="宋体" w:cs="宋体"/>
          <w:color w:val="auto"/>
          <w:u w:val="single"/>
        </w:rPr>
      </w:pPr>
      <w:r>
        <w:rPr>
          <w:rFonts w:hint="eastAsia" w:hAnsi="宋体" w:cs="宋体"/>
          <w:color w:val="auto"/>
        </w:rPr>
        <w:t>项目编号：</w:t>
      </w:r>
      <w:r>
        <w:rPr>
          <w:rFonts w:hint="eastAsia" w:hAnsi="宋体" w:cs="宋体"/>
          <w:color w:val="auto"/>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3"/>
        <w:gridCol w:w="1641"/>
        <w:gridCol w:w="164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pStyle w:val="25"/>
              <w:spacing w:line="360" w:lineRule="auto"/>
              <w:jc w:val="center"/>
              <w:rPr>
                <w:rFonts w:hAnsi="宋体" w:cs="宋体"/>
                <w:b/>
                <w:color w:val="auto"/>
              </w:rPr>
            </w:pPr>
            <w:r>
              <w:rPr>
                <w:rFonts w:hint="eastAsia" w:hAnsi="宋体" w:cs="宋体"/>
                <w:b/>
                <w:color w:val="auto"/>
              </w:rPr>
              <w:t>姓  名</w:t>
            </w:r>
          </w:p>
        </w:tc>
        <w:tc>
          <w:tcPr>
            <w:tcW w:w="1642" w:type="dxa"/>
            <w:vAlign w:val="center"/>
          </w:tcPr>
          <w:p>
            <w:pPr>
              <w:pStyle w:val="25"/>
              <w:spacing w:line="360" w:lineRule="auto"/>
              <w:jc w:val="center"/>
              <w:rPr>
                <w:rFonts w:hAnsi="宋体" w:cs="宋体"/>
                <w:b/>
                <w:color w:val="auto"/>
              </w:rPr>
            </w:pPr>
            <w:r>
              <w:rPr>
                <w:rFonts w:hint="eastAsia" w:hAnsi="宋体" w:cs="宋体"/>
                <w:b/>
                <w:color w:val="auto"/>
              </w:rPr>
              <w:t>职  务</w:t>
            </w:r>
          </w:p>
        </w:tc>
        <w:tc>
          <w:tcPr>
            <w:tcW w:w="1643" w:type="dxa"/>
            <w:vAlign w:val="center"/>
          </w:tcPr>
          <w:p>
            <w:pPr>
              <w:pStyle w:val="25"/>
              <w:spacing w:line="360" w:lineRule="auto"/>
              <w:jc w:val="center"/>
              <w:rPr>
                <w:rFonts w:hAnsi="宋体" w:cs="宋体"/>
                <w:b/>
                <w:color w:val="auto"/>
              </w:rPr>
            </w:pPr>
            <w:r>
              <w:rPr>
                <w:rFonts w:hint="eastAsia" w:hAnsi="宋体" w:cs="宋体"/>
                <w:b/>
                <w:color w:val="auto"/>
              </w:rPr>
              <w:t>专业技术</w:t>
            </w:r>
          </w:p>
          <w:p>
            <w:pPr>
              <w:pStyle w:val="25"/>
              <w:spacing w:line="360" w:lineRule="auto"/>
              <w:ind w:firstLine="105" w:firstLineChars="50"/>
              <w:jc w:val="center"/>
              <w:rPr>
                <w:rFonts w:hAnsi="宋体" w:cs="宋体"/>
                <w:b/>
                <w:color w:val="auto"/>
              </w:rPr>
            </w:pPr>
            <w:r>
              <w:rPr>
                <w:rFonts w:hint="eastAsia" w:hAnsi="宋体" w:cs="宋体"/>
                <w:b/>
                <w:color w:val="auto"/>
              </w:rPr>
              <w:t>资  格</w:t>
            </w:r>
          </w:p>
        </w:tc>
        <w:tc>
          <w:tcPr>
            <w:tcW w:w="1641" w:type="dxa"/>
            <w:vAlign w:val="center"/>
          </w:tcPr>
          <w:p>
            <w:pPr>
              <w:pStyle w:val="25"/>
              <w:spacing w:line="360" w:lineRule="auto"/>
              <w:jc w:val="center"/>
              <w:rPr>
                <w:rFonts w:hAnsi="宋体" w:cs="宋体"/>
                <w:b/>
                <w:color w:val="auto"/>
              </w:rPr>
            </w:pPr>
            <w:r>
              <w:rPr>
                <w:rFonts w:hint="eastAsia" w:hAnsi="宋体" w:cs="宋体"/>
                <w:b/>
                <w:color w:val="auto"/>
              </w:rPr>
              <w:t>证书编号</w:t>
            </w:r>
          </w:p>
        </w:tc>
        <w:tc>
          <w:tcPr>
            <w:tcW w:w="1642" w:type="dxa"/>
            <w:vAlign w:val="center"/>
          </w:tcPr>
          <w:p>
            <w:pPr>
              <w:pStyle w:val="25"/>
              <w:spacing w:line="360" w:lineRule="auto"/>
              <w:jc w:val="center"/>
              <w:rPr>
                <w:rFonts w:hAnsi="宋体" w:cs="宋体"/>
                <w:b/>
                <w:color w:val="auto"/>
              </w:rPr>
            </w:pPr>
            <w:r>
              <w:rPr>
                <w:rFonts w:hint="eastAsia" w:hAnsi="宋体" w:cs="宋体"/>
                <w:b/>
                <w:color w:val="auto"/>
              </w:rPr>
              <w:t>参加本单位工作时间</w:t>
            </w:r>
          </w:p>
        </w:tc>
        <w:tc>
          <w:tcPr>
            <w:tcW w:w="1644" w:type="dxa"/>
            <w:vAlign w:val="center"/>
          </w:tcPr>
          <w:p>
            <w:pPr>
              <w:pStyle w:val="25"/>
              <w:spacing w:line="360" w:lineRule="auto"/>
              <w:jc w:val="center"/>
              <w:rPr>
                <w:rFonts w:hAnsi="宋体" w:cs="宋体"/>
                <w:b/>
                <w:color w:val="auto"/>
              </w:rPr>
            </w:pPr>
            <w:r>
              <w:rPr>
                <w:rFonts w:hint="eastAsia" w:hAnsi="宋体" w:cs="宋体"/>
                <w:b/>
                <w:color w:val="auto"/>
              </w:rPr>
              <w:t>劳动合同</w:t>
            </w:r>
          </w:p>
          <w:p>
            <w:pPr>
              <w:pStyle w:val="25"/>
              <w:spacing w:line="360" w:lineRule="auto"/>
              <w:ind w:firstLine="105" w:firstLineChars="50"/>
              <w:jc w:val="center"/>
              <w:rPr>
                <w:rFonts w:hAnsi="宋体" w:cs="宋体"/>
                <w:b/>
                <w:color w:val="auto"/>
              </w:rPr>
            </w:pPr>
            <w:r>
              <w:rPr>
                <w:rFonts w:hint="eastAsia" w:hAnsi="宋体" w:cs="宋体"/>
                <w:b/>
                <w:color w:val="auto"/>
              </w:rPr>
              <w:t>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3" w:type="dxa"/>
            <w:vAlign w:val="center"/>
          </w:tcPr>
          <w:p>
            <w:pPr>
              <w:pStyle w:val="25"/>
              <w:spacing w:line="360" w:lineRule="auto"/>
              <w:jc w:val="center"/>
              <w:rPr>
                <w:rFonts w:hAnsi="宋体" w:cs="宋体"/>
                <w:color w:val="auto"/>
              </w:rPr>
            </w:pPr>
          </w:p>
        </w:tc>
        <w:tc>
          <w:tcPr>
            <w:tcW w:w="1641"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4" w:type="dxa"/>
            <w:vAlign w:val="center"/>
          </w:tcPr>
          <w:p>
            <w:pPr>
              <w:pStyle w:val="25"/>
              <w:spacing w:line="360" w:lineRule="auto"/>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3" w:type="dxa"/>
            <w:vAlign w:val="center"/>
          </w:tcPr>
          <w:p>
            <w:pPr>
              <w:pStyle w:val="25"/>
              <w:spacing w:line="360" w:lineRule="auto"/>
              <w:jc w:val="center"/>
              <w:rPr>
                <w:rFonts w:hAnsi="宋体" w:cs="宋体"/>
                <w:color w:val="auto"/>
              </w:rPr>
            </w:pPr>
          </w:p>
        </w:tc>
        <w:tc>
          <w:tcPr>
            <w:tcW w:w="1641"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4" w:type="dxa"/>
            <w:vAlign w:val="center"/>
          </w:tcPr>
          <w:p>
            <w:pPr>
              <w:pStyle w:val="25"/>
              <w:spacing w:line="360" w:lineRule="auto"/>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3" w:type="dxa"/>
            <w:vAlign w:val="center"/>
          </w:tcPr>
          <w:p>
            <w:pPr>
              <w:pStyle w:val="25"/>
              <w:spacing w:line="360" w:lineRule="auto"/>
              <w:jc w:val="center"/>
              <w:rPr>
                <w:rFonts w:hAnsi="宋体" w:cs="宋体"/>
                <w:color w:val="auto"/>
              </w:rPr>
            </w:pPr>
          </w:p>
        </w:tc>
        <w:tc>
          <w:tcPr>
            <w:tcW w:w="1641" w:type="dxa"/>
            <w:vAlign w:val="center"/>
          </w:tcPr>
          <w:p>
            <w:pPr>
              <w:pStyle w:val="25"/>
              <w:spacing w:line="360" w:lineRule="auto"/>
              <w:jc w:val="center"/>
              <w:rPr>
                <w:rFonts w:hAnsi="宋体" w:cs="宋体"/>
                <w:color w:val="auto"/>
              </w:rPr>
            </w:pPr>
          </w:p>
        </w:tc>
        <w:tc>
          <w:tcPr>
            <w:tcW w:w="1642" w:type="dxa"/>
            <w:vAlign w:val="center"/>
          </w:tcPr>
          <w:p>
            <w:pPr>
              <w:pStyle w:val="25"/>
              <w:spacing w:line="360" w:lineRule="auto"/>
              <w:jc w:val="center"/>
              <w:rPr>
                <w:rFonts w:hAnsi="宋体" w:cs="宋体"/>
                <w:color w:val="auto"/>
              </w:rPr>
            </w:pPr>
          </w:p>
        </w:tc>
        <w:tc>
          <w:tcPr>
            <w:tcW w:w="1644" w:type="dxa"/>
            <w:vAlign w:val="center"/>
          </w:tcPr>
          <w:p>
            <w:pPr>
              <w:pStyle w:val="25"/>
              <w:spacing w:line="360" w:lineRule="auto"/>
              <w:jc w:val="center"/>
              <w:rPr>
                <w:rFonts w:hAnsi="宋体" w:cs="宋体"/>
                <w:color w:val="auto"/>
              </w:rPr>
            </w:pPr>
          </w:p>
        </w:tc>
      </w:tr>
    </w:tbl>
    <w:p>
      <w:pPr>
        <w:pStyle w:val="25"/>
        <w:spacing w:line="360" w:lineRule="auto"/>
        <w:rPr>
          <w:rFonts w:hAnsi="宋体" w:cs="宋体"/>
          <w:color w:val="auto"/>
        </w:rPr>
      </w:pPr>
    </w:p>
    <w:p>
      <w:pPr>
        <w:pStyle w:val="25"/>
        <w:spacing w:line="360" w:lineRule="auto"/>
        <w:rPr>
          <w:rFonts w:hAnsi="宋体" w:cs="宋体"/>
          <w:color w:val="auto"/>
        </w:rPr>
      </w:pPr>
      <w:r>
        <w:rPr>
          <w:rFonts w:hint="eastAsia" w:hAnsi="宋体" w:cs="宋体"/>
          <w:color w:val="auto"/>
        </w:rPr>
        <w:t>注：在填写时，如本表格不合适投标单位的实际情况，可根据本表格式自行编制表格填写。</w:t>
      </w:r>
    </w:p>
    <w:p>
      <w:pPr>
        <w:pStyle w:val="25"/>
        <w:spacing w:line="360" w:lineRule="auto"/>
        <w:rPr>
          <w:rFonts w:hAnsi="宋体" w:cs="宋体"/>
          <w:color w:val="auto"/>
        </w:rPr>
      </w:pPr>
    </w:p>
    <w:p>
      <w:pPr>
        <w:pStyle w:val="25"/>
        <w:spacing w:line="360" w:lineRule="auto"/>
        <w:rPr>
          <w:rFonts w:hAnsi="宋体" w:cs="宋体"/>
          <w:color w:val="auto"/>
        </w:rPr>
      </w:pPr>
    </w:p>
    <w:p>
      <w:pPr>
        <w:snapToGrid w:val="0"/>
        <w:spacing w:before="50" w:after="50"/>
        <w:rPr>
          <w:rFonts w:hint="eastAsia" w:ascii="宋体" w:hAnsi="宋体" w:eastAsia="宋体" w:cs="宋体"/>
          <w:color w:val="auto"/>
          <w:sz w:val="24"/>
        </w:rPr>
      </w:pP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日  期：</w:t>
      </w:r>
      <w:r>
        <w:rPr>
          <w:rFonts w:hint="eastAsia" w:ascii="宋体" w:hAnsi="宋体" w:eastAsia="宋体" w:cs="宋体"/>
          <w:color w:val="auto"/>
          <w:spacing w:val="20"/>
          <w:sz w:val="24"/>
          <w:u w:val="single"/>
        </w:rPr>
        <w:t xml:space="preserve">          </w:t>
      </w:r>
    </w:p>
    <w:p>
      <w:pPr>
        <w:snapToGrid w:val="0"/>
        <w:rPr>
          <w:rFonts w:hint="eastAsia" w:ascii="仿宋_GB2312" w:hAnsi="仿宋" w:eastAsia="仿宋_GB2312" w:cs="仿宋_GB2312"/>
          <w:b/>
          <w:bCs/>
          <w:color w:val="auto"/>
          <w:sz w:val="24"/>
          <w:highlight w:val="none"/>
        </w:rPr>
      </w:pPr>
      <w:r>
        <w:rPr>
          <w:rFonts w:ascii="宋体" w:hAnsi="宋体"/>
          <w:color w:val="auto"/>
        </w:rPr>
        <w:br w:type="page"/>
      </w:r>
    </w:p>
    <w:p>
      <w:pPr>
        <w:snapToGrid w:val="0"/>
        <w:rPr>
          <w:rFonts w:ascii="宋体" w:hAnsi="宋体"/>
          <w:b/>
          <w:color w:val="auto"/>
          <w:sz w:val="24"/>
        </w:rPr>
      </w:pPr>
      <w:r>
        <w:rPr>
          <w:rFonts w:hint="eastAsia" w:ascii="宋体" w:hAnsi="宋体"/>
          <w:b/>
          <w:color w:val="auto"/>
          <w:sz w:val="24"/>
          <w:lang w:val="en-US" w:eastAsia="zh-CN"/>
        </w:rPr>
        <w:t>4</w:t>
      </w:r>
      <w:r>
        <w:rPr>
          <w:rFonts w:hint="eastAsia" w:ascii="宋体" w:hAnsi="宋体"/>
          <w:b/>
          <w:color w:val="auto"/>
          <w:sz w:val="24"/>
        </w:rPr>
        <w:t xml:space="preserve">.投标文件封面格式： </w:t>
      </w:r>
    </w:p>
    <w:p>
      <w:pPr>
        <w:snapToGrid w:val="0"/>
        <w:rPr>
          <w:rFonts w:hint="eastAsia" w:ascii="宋体" w:hAnsi="宋体"/>
          <w:color w:val="auto"/>
          <w:sz w:val="24"/>
        </w:rPr>
      </w:pPr>
      <w:r>
        <w:rPr>
          <w:rFonts w:hint="eastAsia" w:ascii="宋体" w:hAnsi="宋体"/>
          <w:color w:val="auto"/>
          <w:sz w:val="24"/>
        </w:rPr>
        <w:t xml:space="preserve">                                          </w:t>
      </w:r>
    </w:p>
    <w:p>
      <w:pPr>
        <w:snapToGrid w:val="0"/>
        <w:jc w:val="right"/>
        <w:rPr>
          <w:rFonts w:hint="eastAsia" w:ascii="宋体" w:hAnsi="宋体" w:eastAsia="宋体"/>
          <w:b/>
          <w:bCs/>
          <w:color w:val="auto"/>
          <w:sz w:val="44"/>
          <w:szCs w:val="44"/>
          <w:lang w:val="en-US" w:eastAsia="zh-CN"/>
        </w:rPr>
      </w:pPr>
      <w:r>
        <w:rPr>
          <w:rFonts w:hint="eastAsia" w:ascii="宋体" w:hAnsi="宋体"/>
          <w:color w:val="auto"/>
          <w:sz w:val="24"/>
        </w:rPr>
        <w:t xml:space="preserve">    </w:t>
      </w:r>
      <w:r>
        <w:rPr>
          <w:rFonts w:hint="eastAsia" w:ascii="宋体" w:hAnsi="宋体"/>
          <w:color w:val="auto"/>
          <w:sz w:val="24"/>
          <w:lang w:val="en-US" w:eastAsia="zh-CN"/>
        </w:rPr>
        <w:t>电子投标文件</w:t>
      </w:r>
    </w:p>
    <w:p>
      <w:pPr>
        <w:snapToGrid w:val="0"/>
        <w:rPr>
          <w:rFonts w:ascii="宋体" w:hAnsi="宋体"/>
          <w:b/>
          <w:color w:val="auto"/>
          <w:sz w:val="44"/>
          <w:szCs w:val="44"/>
        </w:rPr>
      </w:pPr>
    </w:p>
    <w:p>
      <w:pPr>
        <w:snapToGrid w:val="0"/>
        <w:jc w:val="center"/>
        <w:rPr>
          <w:rFonts w:hint="eastAsia" w:ascii="宋体" w:hAnsi="宋体" w:eastAsia="宋体"/>
          <w:b/>
          <w:bCs/>
          <w:color w:val="auto"/>
          <w:sz w:val="44"/>
          <w:szCs w:val="44"/>
          <w:lang w:eastAsia="zh-CN"/>
        </w:rPr>
      </w:pPr>
      <w:r>
        <w:rPr>
          <w:rFonts w:hint="eastAsia" w:ascii="宋体" w:hAnsi="宋体" w:eastAsia="宋体" w:cs="Times New Roman"/>
          <w:b/>
          <w:bCs/>
          <w:color w:val="auto"/>
          <w:sz w:val="44"/>
          <w:szCs w:val="44"/>
          <w:lang w:val="en-US" w:eastAsia="zh-CN"/>
        </w:rPr>
        <w:t>报价文件（</w:t>
      </w:r>
      <w:r>
        <w:rPr>
          <w:rFonts w:hint="eastAsia" w:ascii="宋体" w:hAnsi="宋体" w:eastAsia="宋体"/>
          <w:b/>
          <w:bCs/>
          <w:color w:val="auto"/>
          <w:sz w:val="44"/>
          <w:szCs w:val="44"/>
          <w:lang w:val="en-US" w:eastAsia="zh-CN"/>
        </w:rPr>
        <w:t>封面</w:t>
      </w:r>
      <w:r>
        <w:rPr>
          <w:rFonts w:hint="eastAsia" w:ascii="宋体" w:hAnsi="宋体" w:eastAsia="宋体"/>
          <w:b/>
          <w:bCs/>
          <w:color w:val="auto"/>
          <w:sz w:val="44"/>
          <w:szCs w:val="44"/>
          <w:lang w:eastAsia="zh-CN"/>
        </w:rPr>
        <w:t>）</w:t>
      </w:r>
    </w:p>
    <w:p>
      <w:pPr>
        <w:snapToGrid w:val="0"/>
        <w:rPr>
          <w:rFonts w:ascii="宋体" w:hAnsi="宋体"/>
          <w:bCs/>
          <w:color w:val="auto"/>
          <w:sz w:val="24"/>
        </w:rPr>
      </w:pPr>
    </w:p>
    <w:p>
      <w:pPr>
        <w:snapToGrid w:val="0"/>
        <w:ind w:firstLine="1424" w:firstLineChars="445"/>
        <w:rPr>
          <w:rFonts w:ascii="宋体" w:hAnsi="宋体"/>
          <w:bCs/>
          <w:color w:val="auto"/>
          <w:sz w:val="32"/>
          <w:szCs w:val="32"/>
        </w:rPr>
      </w:pPr>
    </w:p>
    <w:p>
      <w:pPr>
        <w:snapToGrid w:val="0"/>
        <w:ind w:firstLine="1424" w:firstLineChars="445"/>
        <w:rPr>
          <w:rFonts w:ascii="宋体" w:hAnsi="宋体"/>
          <w:bCs/>
          <w:color w:val="auto"/>
          <w:sz w:val="32"/>
          <w:szCs w:val="32"/>
        </w:rPr>
      </w:pPr>
    </w:p>
    <w:p>
      <w:pPr>
        <w:snapToGrid w:val="0"/>
        <w:ind w:firstLine="1430" w:firstLineChars="445"/>
        <w:rPr>
          <w:rFonts w:ascii="宋体" w:hAnsi="宋体"/>
          <w:b/>
          <w:bCs/>
          <w:color w:val="auto"/>
          <w:sz w:val="32"/>
          <w:szCs w:val="32"/>
        </w:rPr>
      </w:pPr>
      <w:r>
        <w:rPr>
          <w:rFonts w:hint="eastAsia" w:ascii="宋体" w:hAnsi="宋体"/>
          <w:b/>
          <w:bCs/>
          <w:color w:val="auto"/>
          <w:sz w:val="32"/>
          <w:szCs w:val="32"/>
        </w:rPr>
        <w:t>项目名称：</w:t>
      </w:r>
    </w:p>
    <w:p>
      <w:pPr>
        <w:snapToGrid w:val="0"/>
        <w:ind w:firstLine="643" w:firstLineChars="200"/>
        <w:rPr>
          <w:rFonts w:ascii="宋体" w:hAnsi="宋体"/>
          <w:b/>
          <w:bCs/>
          <w:color w:val="auto"/>
          <w:sz w:val="32"/>
          <w:szCs w:val="32"/>
        </w:rPr>
      </w:pPr>
      <w:r>
        <w:rPr>
          <w:rFonts w:hint="eastAsia" w:ascii="宋体" w:hAnsi="宋体"/>
          <w:b/>
          <w:bCs/>
          <w:color w:val="auto"/>
          <w:sz w:val="32"/>
          <w:szCs w:val="32"/>
        </w:rPr>
        <w:t xml:space="preserve">     </w:t>
      </w:r>
    </w:p>
    <w:p>
      <w:pPr>
        <w:snapToGrid w:val="0"/>
        <w:ind w:firstLine="1446" w:firstLineChars="450"/>
        <w:rPr>
          <w:rFonts w:hint="eastAsia" w:ascii="宋体" w:hAnsi="宋体"/>
          <w:b/>
          <w:bCs/>
          <w:color w:val="auto"/>
          <w:sz w:val="32"/>
          <w:szCs w:val="32"/>
        </w:rPr>
      </w:pPr>
      <w:r>
        <w:rPr>
          <w:rFonts w:hint="eastAsia" w:ascii="宋体" w:hAnsi="宋体"/>
          <w:b/>
          <w:bCs/>
          <w:color w:val="auto"/>
          <w:sz w:val="32"/>
          <w:szCs w:val="32"/>
        </w:rPr>
        <w:t xml:space="preserve">项目编号： </w:t>
      </w:r>
    </w:p>
    <w:p>
      <w:pPr>
        <w:snapToGrid w:val="0"/>
        <w:ind w:firstLine="1446" w:firstLineChars="450"/>
        <w:rPr>
          <w:rFonts w:hint="eastAsia" w:ascii="宋体" w:hAnsi="宋体"/>
          <w:b/>
          <w:bCs/>
          <w:color w:val="auto"/>
          <w:sz w:val="32"/>
          <w:szCs w:val="32"/>
        </w:rPr>
      </w:pPr>
    </w:p>
    <w:p>
      <w:pPr>
        <w:snapToGrid w:val="0"/>
        <w:ind w:firstLine="1446" w:firstLineChars="45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所投分标：</w:t>
      </w:r>
    </w:p>
    <w:p>
      <w:pPr>
        <w:pStyle w:val="6"/>
        <w:snapToGrid w:val="0"/>
        <w:ind w:firstLine="1331" w:firstLineChars="416"/>
        <w:rPr>
          <w:rFonts w:ascii="宋体" w:hAnsi="宋体"/>
          <w:bCs/>
          <w:color w:val="auto"/>
          <w:sz w:val="32"/>
          <w:szCs w:val="32"/>
        </w:rPr>
      </w:pPr>
    </w:p>
    <w:p>
      <w:pPr>
        <w:pStyle w:val="6"/>
        <w:snapToGrid w:val="0"/>
        <w:ind w:firstLine="1336" w:firstLineChars="416"/>
        <w:rPr>
          <w:rFonts w:hint="eastAsia" w:ascii="宋体" w:hAnsi="宋体"/>
          <w:b/>
          <w:bCs/>
          <w:color w:val="auto"/>
          <w:sz w:val="32"/>
          <w:szCs w:val="32"/>
        </w:rPr>
      </w:pPr>
      <w:r>
        <w:rPr>
          <w:rFonts w:hint="eastAsia" w:ascii="宋体" w:hAnsi="宋体"/>
          <w:b/>
          <w:bCs/>
          <w:color w:val="auto"/>
          <w:sz w:val="32"/>
          <w:szCs w:val="32"/>
        </w:rPr>
        <w:t>投标人名称：</w:t>
      </w:r>
    </w:p>
    <w:p>
      <w:pPr>
        <w:pStyle w:val="6"/>
        <w:snapToGrid w:val="0"/>
        <w:ind w:firstLine="1336" w:firstLineChars="416"/>
        <w:rPr>
          <w:rFonts w:hint="eastAsia" w:ascii="宋体" w:hAnsi="宋体"/>
          <w:b/>
          <w:bCs/>
          <w:color w:val="auto"/>
          <w:sz w:val="32"/>
          <w:szCs w:val="32"/>
        </w:rPr>
      </w:pPr>
    </w:p>
    <w:p>
      <w:pPr>
        <w:pStyle w:val="6"/>
        <w:snapToGrid w:val="0"/>
        <w:ind w:firstLine="1336" w:firstLineChars="416"/>
        <w:rPr>
          <w:rFonts w:ascii="宋体" w:hAnsi="宋体"/>
          <w:b/>
          <w:bCs/>
          <w:color w:val="auto"/>
          <w:sz w:val="32"/>
          <w:szCs w:val="32"/>
        </w:rPr>
      </w:pPr>
      <w:r>
        <w:rPr>
          <w:rFonts w:hint="eastAsia" w:ascii="宋体" w:hAnsi="宋体"/>
          <w:b/>
          <w:bCs/>
          <w:color w:val="auto"/>
          <w:sz w:val="32"/>
          <w:szCs w:val="32"/>
        </w:rPr>
        <w:t>投标人地址：</w:t>
      </w:r>
    </w:p>
    <w:p>
      <w:pPr>
        <w:pStyle w:val="6"/>
        <w:snapToGrid w:val="0"/>
        <w:ind w:firstLine="1285" w:firstLineChars="400"/>
        <w:rPr>
          <w:rFonts w:ascii="宋体" w:hAnsi="宋体"/>
          <w:b/>
          <w:bCs/>
          <w:color w:val="auto"/>
          <w:sz w:val="32"/>
          <w:szCs w:val="32"/>
        </w:rPr>
      </w:pPr>
    </w:p>
    <w:p>
      <w:pPr>
        <w:snapToGrid w:val="0"/>
        <w:ind w:firstLine="645"/>
        <w:jc w:val="center"/>
        <w:rPr>
          <w:rFonts w:ascii="宋体" w:hAnsi="宋体"/>
          <w:b/>
          <w:color w:val="auto"/>
          <w:sz w:val="32"/>
          <w:szCs w:val="32"/>
        </w:rPr>
      </w:pPr>
      <w:r>
        <w:rPr>
          <w:rFonts w:hint="eastAsia" w:ascii="宋体" w:hAnsi="宋体"/>
          <w:b/>
          <w:color w:val="auto"/>
          <w:sz w:val="32"/>
          <w:szCs w:val="32"/>
        </w:rPr>
        <w:t xml:space="preserve">                        年  月  日</w:t>
      </w:r>
    </w:p>
    <w:p>
      <w:pPr>
        <w:snapToGrid w:val="0"/>
        <w:spacing w:before="165" w:beforeLines="50" w:after="50" w:line="400" w:lineRule="exact"/>
        <w:jc w:val="center"/>
        <w:rPr>
          <w:rFonts w:hint="eastAsia" w:ascii="宋体" w:hAnsi="宋体"/>
          <w:b/>
          <w:bCs/>
          <w:color w:val="auto"/>
          <w:sz w:val="32"/>
          <w:szCs w:val="32"/>
          <w:highlight w:val="none"/>
        </w:rPr>
      </w:pPr>
      <w:r>
        <w:rPr>
          <w:rFonts w:ascii="宋体" w:hAnsi="宋体"/>
          <w:color w:val="auto"/>
          <w:sz w:val="24"/>
        </w:rPr>
        <w:br w:type="page"/>
      </w:r>
      <w:r>
        <w:rPr>
          <w:rFonts w:hint="eastAsia" w:ascii="宋体" w:hAnsi="宋体"/>
          <w:b/>
          <w:bCs/>
          <w:color w:val="auto"/>
          <w:sz w:val="32"/>
          <w:szCs w:val="32"/>
          <w:highlight w:val="none"/>
        </w:rPr>
        <w:t>报价文件目录</w:t>
      </w:r>
    </w:p>
    <w:p>
      <w:pPr>
        <w:rPr>
          <w:rFonts w:hint="eastAsia" w:ascii="宋体" w:hAnsi="宋体" w:cs="宋体"/>
          <w:color w:val="auto"/>
          <w:highlight w:val="none"/>
        </w:rPr>
      </w:pP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s="仿宋_GB2312"/>
          <w:color w:val="auto"/>
          <w:kern w:val="0"/>
          <w:sz w:val="24"/>
          <w:highlight w:val="none"/>
          <w:lang w:val="en-US" w:eastAsia="zh-CN"/>
        </w:rPr>
        <w:t>开标一览表</w:t>
      </w:r>
      <w:r>
        <w:rPr>
          <w:rFonts w:hint="eastAsia" w:ascii="仿宋_GB2312" w:hAnsi="仿宋" w:eastAsia="仿宋_GB2312" w:cs="仿宋_GB2312"/>
          <w:color w:val="auto"/>
          <w:kern w:val="0"/>
          <w:sz w:val="24"/>
          <w:highlight w:val="none"/>
        </w:rPr>
        <w:t>…………………………………………………（页码）</w:t>
      </w:r>
    </w:p>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pPr>
        <w:snapToGrid w:val="0"/>
        <w:ind w:firstLine="480" w:firstLineChars="200"/>
        <w:jc w:val="left"/>
        <w:rPr>
          <w:rFonts w:ascii="宋体" w:hAnsi="宋体"/>
          <w:color w:val="auto"/>
          <w:sz w:val="24"/>
        </w:rPr>
      </w:pPr>
    </w:p>
    <w:p>
      <w:pPr>
        <w:snapToGrid w:val="0"/>
        <w:rPr>
          <w:rFonts w:ascii="宋体" w:hAnsi="宋体"/>
          <w:b/>
          <w:color w:val="auto"/>
          <w:sz w:val="24"/>
        </w:rPr>
      </w:pPr>
      <w:r>
        <w:rPr>
          <w:rFonts w:ascii="宋体" w:hAnsi="宋体"/>
          <w:b/>
          <w:color w:val="auto"/>
          <w:sz w:val="24"/>
        </w:rPr>
        <w:br w:type="page"/>
      </w:r>
      <w:r>
        <w:rPr>
          <w:rFonts w:hint="eastAsia" w:ascii="宋体" w:hAnsi="宋体"/>
          <w:b/>
          <w:color w:val="auto"/>
          <w:sz w:val="24"/>
        </w:rPr>
        <w:t>投标函格式：</w:t>
      </w:r>
    </w:p>
    <w:p>
      <w:pPr>
        <w:snapToGrid w:val="0"/>
        <w:jc w:val="center"/>
        <w:rPr>
          <w:rFonts w:ascii="宋体" w:hAnsi="宋体"/>
          <w:b/>
          <w:color w:val="auto"/>
          <w:sz w:val="32"/>
          <w:szCs w:val="32"/>
        </w:rPr>
      </w:pPr>
      <w:r>
        <w:rPr>
          <w:rFonts w:hint="eastAsia" w:ascii="宋体" w:hAnsi="宋体"/>
          <w:b/>
          <w:color w:val="auto"/>
          <w:sz w:val="32"/>
          <w:szCs w:val="32"/>
        </w:rPr>
        <w:t>投 标 函</w:t>
      </w:r>
    </w:p>
    <w:p>
      <w:pPr>
        <w:snapToGrid w:val="0"/>
        <w:jc w:val="center"/>
        <w:rPr>
          <w:rFonts w:ascii="宋体" w:hAnsi="宋体"/>
          <w:b/>
          <w:color w:val="auto"/>
          <w:sz w:val="24"/>
        </w:rPr>
      </w:pPr>
    </w:p>
    <w:p>
      <w:pPr>
        <w:snapToGrid w:val="0"/>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 xml:space="preserve"> （招标采购单位名称）：</w:t>
      </w:r>
    </w:p>
    <w:p>
      <w:pPr>
        <w:snapToGrid w:val="0"/>
        <w:ind w:firstLine="480"/>
        <w:rPr>
          <w:rFonts w:ascii="宋体" w:hAnsi="宋体"/>
          <w:color w:val="auto"/>
          <w:sz w:val="24"/>
        </w:rPr>
      </w:pPr>
      <w:r>
        <w:rPr>
          <w:rFonts w:hint="eastAsia" w:ascii="宋体" w:hAnsi="宋体"/>
          <w:color w:val="auto"/>
          <w:sz w:val="24"/>
        </w:rPr>
        <w:t>根据贵方为</w:t>
      </w:r>
      <w:r>
        <w:rPr>
          <w:rFonts w:hint="eastAsia" w:ascii="宋体" w:hAnsi="宋体"/>
          <w:color w:val="auto"/>
          <w:sz w:val="24"/>
          <w:u w:val="single"/>
        </w:rPr>
        <w:t xml:space="preserve">                             </w:t>
      </w:r>
      <w:r>
        <w:rPr>
          <w:rFonts w:hint="eastAsia" w:ascii="宋体" w:hAnsi="宋体"/>
          <w:color w:val="auto"/>
          <w:sz w:val="24"/>
        </w:rPr>
        <w:t>项目的招标公告（项目编号：____），签字代表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hint="eastAsia" w:ascii="宋体" w:hAnsi="宋体"/>
          <w:color w:val="auto"/>
          <w:sz w:val="24"/>
          <w:u w:val="single"/>
        </w:rPr>
        <w:t xml:space="preserve">                   </w:t>
      </w:r>
      <w:r>
        <w:rPr>
          <w:rFonts w:hint="eastAsia" w:ascii="宋体" w:hAnsi="宋体"/>
          <w:color w:val="auto"/>
          <w:sz w:val="24"/>
        </w:rPr>
        <w:t>（投标人名称）提交投标文件。</w:t>
      </w:r>
    </w:p>
    <w:p>
      <w:pPr>
        <w:snapToGrid w:val="0"/>
        <w:ind w:firstLine="480" w:firstLineChars="200"/>
        <w:rPr>
          <w:rFonts w:ascii="宋体" w:hAnsi="宋体"/>
          <w:color w:val="auto"/>
          <w:sz w:val="24"/>
        </w:rPr>
      </w:pPr>
      <w:r>
        <w:rPr>
          <w:rFonts w:hint="eastAsia" w:ascii="宋体" w:hAnsi="宋体"/>
          <w:color w:val="auto"/>
          <w:sz w:val="24"/>
        </w:rPr>
        <w:t>据此函，签字代表宣布同意如下：</w:t>
      </w:r>
    </w:p>
    <w:p>
      <w:pPr>
        <w:snapToGrid w:val="0"/>
        <w:ind w:firstLine="480" w:firstLineChars="200"/>
        <w:rPr>
          <w:rFonts w:ascii="宋体" w:hAnsi="宋体"/>
          <w:color w:val="auto"/>
          <w:sz w:val="24"/>
        </w:rPr>
      </w:pPr>
      <w:r>
        <w:rPr>
          <w:rFonts w:hint="eastAsia" w:ascii="宋体" w:hAnsi="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5"/>
        <w:snapToGrid w:val="0"/>
        <w:ind w:firstLine="480" w:firstLineChars="200"/>
        <w:rPr>
          <w:rFonts w:hAnsi="宋体" w:cs="Times New Roman"/>
          <w:color w:val="auto"/>
          <w:sz w:val="24"/>
          <w:szCs w:val="24"/>
        </w:rPr>
      </w:pPr>
      <w:r>
        <w:rPr>
          <w:rFonts w:hint="eastAsia" w:hAnsi="宋体"/>
          <w:color w:val="auto"/>
          <w:sz w:val="24"/>
        </w:rPr>
        <w:t>2</w:t>
      </w:r>
      <w:r>
        <w:rPr>
          <w:rFonts w:hint="eastAsia" w:hAnsi="宋体" w:cs="Times New Roman"/>
          <w:color w:val="auto"/>
          <w:sz w:val="24"/>
          <w:szCs w:val="24"/>
        </w:rPr>
        <w:t>、按</w:t>
      </w:r>
      <w:r>
        <w:rPr>
          <w:rFonts w:hint="eastAsia" w:hAnsi="宋体" w:cs="Times New Roman"/>
          <w:color w:val="auto"/>
          <w:sz w:val="24"/>
          <w:szCs w:val="24"/>
          <w:lang w:val="en-US" w:eastAsia="zh-CN"/>
        </w:rPr>
        <w:t>开标一览表</w:t>
      </w:r>
      <w:r>
        <w:rPr>
          <w:rFonts w:hint="eastAsia" w:hAnsi="宋体" w:cs="Times New Roman"/>
          <w:color w:val="auto"/>
          <w:sz w:val="24"/>
          <w:szCs w:val="24"/>
        </w:rPr>
        <w:t>报价。</w:t>
      </w:r>
    </w:p>
    <w:p>
      <w:pPr>
        <w:snapToGrid w:val="0"/>
        <w:ind w:firstLine="480" w:firstLineChars="200"/>
        <w:rPr>
          <w:rFonts w:ascii="宋体" w:hAnsi="宋体"/>
          <w:color w:val="auto"/>
          <w:sz w:val="24"/>
        </w:rPr>
      </w:pPr>
      <w:r>
        <w:rPr>
          <w:rFonts w:hint="eastAsia" w:ascii="宋体" w:hAnsi="宋体"/>
          <w:color w:val="auto"/>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rPr>
      </w:pPr>
      <w:r>
        <w:rPr>
          <w:rFonts w:hint="eastAsia" w:ascii="宋体" w:hAnsi="宋体"/>
          <w:color w:val="auto"/>
          <w:sz w:val="24"/>
        </w:rPr>
        <w:t>4.本项目投标有效期为</w:t>
      </w:r>
      <w:r>
        <w:rPr>
          <w:rFonts w:hint="eastAsia" w:ascii="宋体" w:hAnsi="宋体"/>
          <w:color w:val="auto"/>
          <w:sz w:val="24"/>
          <w:u w:val="single"/>
        </w:rPr>
        <w:t xml:space="preserve">    </w:t>
      </w:r>
      <w:r>
        <w:rPr>
          <w:rFonts w:hint="eastAsia" w:ascii="宋体" w:hAnsi="宋体"/>
          <w:color w:val="auto"/>
          <w:sz w:val="24"/>
        </w:rPr>
        <w:t xml:space="preserve"> 天</w:t>
      </w:r>
    </w:p>
    <w:p>
      <w:pPr>
        <w:snapToGrid w:val="0"/>
        <w:ind w:firstLine="480" w:firstLineChars="200"/>
        <w:rPr>
          <w:rFonts w:ascii="宋体" w:hAnsi="宋体"/>
          <w:color w:val="auto"/>
          <w:sz w:val="24"/>
        </w:rPr>
      </w:pPr>
      <w:r>
        <w:rPr>
          <w:rFonts w:hint="eastAsia" w:ascii="宋体" w:hAnsi="宋体"/>
          <w:color w:val="auto"/>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rPr>
      </w:pPr>
      <w:r>
        <w:rPr>
          <w:rFonts w:hint="eastAsia" w:ascii="宋体" w:hAnsi="宋体"/>
          <w:color w:val="auto"/>
          <w:sz w:val="24"/>
        </w:rPr>
        <w:t>6.投标人同意按照贵方要求提供与投标有关的一切数据或资料。</w:t>
      </w:r>
    </w:p>
    <w:p>
      <w:pPr>
        <w:snapToGrid w:val="0"/>
        <w:ind w:firstLine="480" w:firstLineChars="200"/>
        <w:rPr>
          <w:rFonts w:ascii="宋体" w:hAnsi="宋体"/>
          <w:color w:val="auto"/>
          <w:sz w:val="24"/>
        </w:rPr>
      </w:pPr>
      <w:r>
        <w:rPr>
          <w:rFonts w:hint="eastAsia" w:ascii="宋体" w:hAnsi="宋体"/>
          <w:color w:val="auto"/>
          <w:sz w:val="24"/>
        </w:rPr>
        <w:t>7.与本投标有关的一切正式往来信函请寄：</w:t>
      </w:r>
    </w:p>
    <w:p>
      <w:pPr>
        <w:snapToGrid w:val="0"/>
        <w:ind w:firstLine="480" w:firstLineChars="20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olor w:val="auto"/>
          <w:sz w:val="24"/>
        </w:rPr>
        <w:t>邮编：__________   电话：_____________</w:t>
      </w:r>
    </w:p>
    <w:p>
      <w:pPr>
        <w:snapToGrid w:val="0"/>
        <w:ind w:firstLine="480" w:firstLineChars="200"/>
        <w:rPr>
          <w:rFonts w:ascii="宋体" w:hAnsi="宋体"/>
          <w:color w:val="auto"/>
          <w:sz w:val="24"/>
        </w:rPr>
      </w:pPr>
    </w:p>
    <w:p>
      <w:pPr>
        <w:snapToGrid w:val="0"/>
        <w:ind w:firstLine="480" w:firstLineChars="200"/>
        <w:rPr>
          <w:rFonts w:ascii="宋体" w:hAnsi="宋体"/>
          <w:color w:val="auto"/>
          <w:sz w:val="24"/>
          <w:u w:val="single"/>
        </w:rPr>
      </w:pPr>
      <w:r>
        <w:rPr>
          <w:rFonts w:hint="eastAsia" w:ascii="宋体" w:hAnsi="宋体"/>
          <w:color w:val="auto"/>
          <w:sz w:val="24"/>
        </w:rPr>
        <w:t>传真：</w:t>
      </w:r>
      <w:r>
        <w:rPr>
          <w:rFonts w:hint="eastAsia" w:ascii="宋体" w:hAnsi="宋体"/>
          <w:color w:val="auto"/>
          <w:sz w:val="24"/>
          <w:u w:val="single"/>
        </w:rPr>
        <w:t xml:space="preserve">            </w:t>
      </w:r>
      <w:r>
        <w:rPr>
          <w:rFonts w:hint="eastAsia" w:ascii="宋体" w:hAnsi="宋体"/>
          <w:color w:val="auto"/>
          <w:sz w:val="24"/>
        </w:rPr>
        <w:t xml:space="preserve">  投标人代表姓名：</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snapToGrid w:val="0"/>
        <w:rPr>
          <w:rFonts w:ascii="宋体" w:hAnsi="宋体"/>
          <w:color w:val="auto"/>
          <w:sz w:val="24"/>
        </w:rPr>
      </w:pPr>
      <w:r>
        <w:rPr>
          <w:rFonts w:hint="eastAsia" w:ascii="宋体" w:hAnsi="宋体"/>
          <w:color w:val="auto"/>
          <w:sz w:val="24"/>
        </w:rPr>
        <w:t xml:space="preserve">  </w:t>
      </w:r>
    </w:p>
    <w:p>
      <w:pPr>
        <w:snapToGrid w:val="0"/>
        <w:ind w:firstLine="360" w:firstLineChars="150"/>
        <w:rPr>
          <w:rFonts w:ascii="宋体" w:hAnsi="宋体"/>
          <w:color w:val="auto"/>
          <w:sz w:val="24"/>
          <w:u w:val="single"/>
        </w:rPr>
      </w:pPr>
      <w:r>
        <w:rPr>
          <w:rFonts w:hint="eastAsia" w:ascii="宋体" w:hAnsi="宋体"/>
          <w:color w:val="auto"/>
          <w:sz w:val="24"/>
        </w:rPr>
        <w:t>投标人名称:</w:t>
      </w:r>
      <w:r>
        <w:rPr>
          <w:rFonts w:hint="eastAsia" w:ascii="宋体" w:hAnsi="宋体"/>
          <w:color w:val="auto"/>
          <w:sz w:val="24"/>
          <w:u w:val="single"/>
        </w:rPr>
        <w:t xml:space="preserve">                     </w:t>
      </w:r>
    </w:p>
    <w:p>
      <w:pPr>
        <w:snapToGrid w:val="0"/>
        <w:ind w:firstLine="360" w:firstLineChars="150"/>
        <w:rPr>
          <w:rFonts w:ascii="宋体" w:hAnsi="宋体"/>
          <w:color w:val="auto"/>
          <w:sz w:val="24"/>
        </w:rPr>
      </w:pPr>
      <w:r>
        <w:rPr>
          <w:rFonts w:hint="eastAsia" w:ascii="宋体" w:hAnsi="宋体"/>
          <w:color w:val="auto"/>
          <w:sz w:val="24"/>
        </w:rPr>
        <w:t>开户银行：</w:t>
      </w:r>
      <w:r>
        <w:rPr>
          <w:rFonts w:hint="eastAsia" w:ascii="宋体" w:hAnsi="宋体"/>
          <w:color w:val="auto"/>
          <w:sz w:val="24"/>
          <w:u w:val="single"/>
        </w:rPr>
        <w:t xml:space="preserve">                      </w:t>
      </w:r>
      <w:r>
        <w:rPr>
          <w:rFonts w:hint="eastAsia" w:ascii="宋体" w:hAnsi="宋体"/>
          <w:color w:val="auto"/>
          <w:sz w:val="24"/>
        </w:rPr>
        <w:t xml:space="preserve">   银行帐号：</w:t>
      </w:r>
      <w:r>
        <w:rPr>
          <w:rFonts w:hint="eastAsia" w:ascii="宋体" w:hAnsi="宋体"/>
          <w:color w:val="auto"/>
          <w:sz w:val="24"/>
          <w:u w:val="single"/>
        </w:rPr>
        <w:t xml:space="preserve">                    </w:t>
      </w:r>
      <w:r>
        <w:rPr>
          <w:rFonts w:hint="eastAsia" w:ascii="宋体" w:hAnsi="宋体"/>
          <w:color w:val="auto"/>
          <w:sz w:val="24"/>
        </w:rPr>
        <w:t xml:space="preserve"> </w:t>
      </w:r>
    </w:p>
    <w:p>
      <w:pPr>
        <w:snapToGrid w:val="0"/>
        <w:jc w:val="center"/>
        <w:rPr>
          <w:rFonts w:ascii="宋体" w:hAnsi="宋体"/>
          <w:color w:val="auto"/>
          <w:sz w:val="24"/>
        </w:rPr>
      </w:pPr>
    </w:p>
    <w:p>
      <w:pPr>
        <w:snapToGrid w:val="0"/>
        <w:jc w:val="center"/>
        <w:rPr>
          <w:rFonts w:ascii="宋体" w:hAnsi="宋体"/>
          <w:color w:val="auto"/>
          <w:sz w:val="24"/>
        </w:rPr>
      </w:pPr>
    </w:p>
    <w:p>
      <w:pPr>
        <w:snapToGrid w:val="0"/>
        <w:ind w:firstLine="5040" w:firstLineChars="2100"/>
        <w:rPr>
          <w:rFonts w:ascii="宋体" w:hAnsi="宋体"/>
          <w:color w:val="auto"/>
          <w:sz w:val="24"/>
        </w:rPr>
      </w:pPr>
    </w:p>
    <w:p>
      <w:pPr>
        <w:snapToGrid w:val="0"/>
        <w:ind w:firstLine="1920" w:firstLineChars="800"/>
        <w:rPr>
          <w:rFonts w:asciiTheme="minorEastAsia" w:hAnsiTheme="minorEastAsia" w:eastAsiaTheme="minorEastAsia"/>
          <w:color w:val="auto"/>
          <w:sz w:val="24"/>
        </w:rPr>
      </w:pPr>
      <w:r>
        <w:rPr>
          <w:rFonts w:hint="eastAsia" w:ascii="宋体" w:hAnsi="宋体"/>
          <w:color w:val="auto"/>
          <w:sz w:val="24"/>
        </w:rPr>
        <w:t xml:space="preserve">  </w:t>
      </w:r>
      <w:r>
        <w:rPr>
          <w:rFonts w:hint="eastAsia" w:asciiTheme="minorEastAsia" w:hAnsiTheme="minorEastAsia" w:eastAsiaTheme="minorEastAsia"/>
          <w:color w:val="auto"/>
          <w:sz w:val="24"/>
        </w:rPr>
        <w:t xml:space="preserve">                  </w:t>
      </w:r>
    </w:p>
    <w:p>
      <w:pPr>
        <w:snapToGrid w:val="0"/>
        <w:spacing w:before="50" w:after="50"/>
        <w:rPr>
          <w:rFonts w:hint="eastAsia" w:ascii="宋体" w:hAnsi="宋体" w:eastAsia="宋体" w:cs="宋体"/>
          <w:color w:val="auto"/>
          <w:sz w:val="24"/>
        </w:rPr>
      </w:pP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日  期：</w:t>
      </w:r>
      <w:r>
        <w:rPr>
          <w:rFonts w:hint="eastAsia" w:ascii="宋体" w:hAnsi="宋体" w:eastAsia="宋体" w:cs="宋体"/>
          <w:color w:val="auto"/>
          <w:spacing w:val="20"/>
          <w:sz w:val="24"/>
          <w:u w:val="single"/>
        </w:rPr>
        <w:t xml:space="preserve">          </w:t>
      </w:r>
    </w:p>
    <w:p>
      <w:pPr>
        <w:snapToGrid w:val="0"/>
        <w:ind w:firstLine="2289" w:firstLineChars="950"/>
        <w:rPr>
          <w:rFonts w:ascii="宋体" w:hAnsi="宋体"/>
          <w:b/>
          <w:color w:val="auto"/>
          <w:sz w:val="24"/>
        </w:rPr>
      </w:pPr>
    </w:p>
    <w:p>
      <w:pPr>
        <w:pStyle w:val="2"/>
        <w:rPr>
          <w:rFonts w:ascii="宋体" w:hAnsi="宋体"/>
          <w:b/>
          <w:color w:val="auto"/>
          <w:sz w:val="24"/>
        </w:rPr>
      </w:pPr>
    </w:p>
    <w:p>
      <w:pPr>
        <w:pStyle w:val="3"/>
        <w:rPr>
          <w:rFonts w:ascii="宋体" w:hAnsi="宋体"/>
          <w:b/>
          <w:color w:val="auto"/>
          <w:sz w:val="24"/>
        </w:rPr>
      </w:pPr>
    </w:p>
    <w:p>
      <w:pPr>
        <w:rPr>
          <w:rFonts w:ascii="宋体" w:hAnsi="宋体"/>
          <w:b/>
          <w:color w:val="auto"/>
          <w:sz w:val="24"/>
        </w:rPr>
      </w:pPr>
    </w:p>
    <w:p>
      <w:pPr>
        <w:pStyle w:val="2"/>
        <w:rPr>
          <w:rFonts w:ascii="宋体" w:hAnsi="宋体"/>
          <w:b/>
          <w:color w:val="auto"/>
          <w:sz w:val="24"/>
        </w:rPr>
      </w:pPr>
    </w:p>
    <w:p>
      <w:pPr>
        <w:pStyle w:val="3"/>
        <w:rPr>
          <w:rFonts w:ascii="宋体" w:hAnsi="宋体"/>
          <w:b/>
          <w:color w:val="auto"/>
          <w:sz w:val="24"/>
        </w:rPr>
      </w:pPr>
    </w:p>
    <w:p/>
    <w:p>
      <w:pPr>
        <w:rPr>
          <w:rFonts w:ascii="宋体" w:hAnsi="宋体"/>
          <w:b/>
          <w:color w:val="auto"/>
          <w:sz w:val="24"/>
        </w:rPr>
      </w:pPr>
    </w:p>
    <w:p>
      <w:pPr>
        <w:pStyle w:val="2"/>
        <w:rPr>
          <w:rFonts w:ascii="宋体" w:hAnsi="宋体"/>
          <w:b/>
          <w:color w:val="auto"/>
          <w:sz w:val="24"/>
        </w:rPr>
      </w:pPr>
    </w:p>
    <w:p/>
    <w:p>
      <w:pPr>
        <w:snapToGrid w:val="0"/>
        <w:rPr>
          <w:rFonts w:ascii="宋体" w:hAnsi="宋体"/>
          <w:b/>
          <w:color w:val="auto"/>
          <w:sz w:val="24"/>
        </w:rPr>
      </w:pPr>
      <w:r>
        <w:rPr>
          <w:rFonts w:hint="eastAsia" w:ascii="宋体" w:hAnsi="宋体"/>
          <w:b/>
          <w:color w:val="auto"/>
          <w:sz w:val="24"/>
          <w:lang w:val="en-US" w:eastAsia="zh-CN"/>
        </w:rPr>
        <w:t>开标一览表</w:t>
      </w:r>
      <w:r>
        <w:rPr>
          <w:rFonts w:hint="eastAsia" w:ascii="宋体" w:hAnsi="宋体"/>
          <w:b/>
          <w:color w:val="auto"/>
          <w:sz w:val="24"/>
        </w:rPr>
        <w:t xml:space="preserve">格式： </w:t>
      </w:r>
    </w:p>
    <w:p>
      <w:pPr>
        <w:spacing w:line="360" w:lineRule="auto"/>
        <w:ind w:left="-19" w:leftChars="-9" w:firstLine="12" w:firstLineChars="5"/>
        <w:jc w:val="center"/>
        <w:rPr>
          <w:rFonts w:ascii="宋体" w:hAnsi="宋体" w:cs="宋体"/>
          <w:b/>
          <w:bCs/>
          <w:color w:val="auto"/>
          <w:sz w:val="24"/>
        </w:rPr>
      </w:pPr>
      <w:r>
        <w:rPr>
          <w:rFonts w:hint="eastAsia" w:ascii="宋体" w:hAnsi="宋体" w:cs="宋体"/>
          <w:b/>
          <w:bCs/>
          <w:color w:val="auto"/>
          <w:sz w:val="24"/>
          <w:lang w:val="en-US" w:eastAsia="zh-CN"/>
        </w:rPr>
        <w:t>开标一览</w:t>
      </w:r>
      <w:r>
        <w:rPr>
          <w:rFonts w:hint="eastAsia" w:ascii="宋体" w:hAnsi="宋体" w:cs="宋体"/>
          <w:b/>
          <w:bCs/>
          <w:color w:val="auto"/>
          <w:sz w:val="24"/>
        </w:rPr>
        <w:t>表</w:t>
      </w:r>
    </w:p>
    <w:p>
      <w:pPr>
        <w:pStyle w:val="25"/>
        <w:spacing w:line="360" w:lineRule="auto"/>
        <w:rPr>
          <w:rFonts w:hAnsi="宋体" w:cs="宋体"/>
          <w:color w:val="auto"/>
          <w:sz w:val="24"/>
          <w:szCs w:val="24"/>
        </w:rPr>
      </w:pPr>
      <w:r>
        <w:rPr>
          <w:rFonts w:hint="eastAsia" w:hAnsi="宋体" w:cs="宋体"/>
          <w:color w:val="auto"/>
          <w:sz w:val="24"/>
          <w:szCs w:val="24"/>
        </w:rPr>
        <w:t>项目编号：</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25"/>
        <w:spacing w:line="360" w:lineRule="auto"/>
        <w:rPr>
          <w:rFonts w:hAnsi="宋体" w:cs="宋体"/>
          <w:color w:val="auto"/>
          <w:sz w:val="24"/>
          <w:szCs w:val="24"/>
        </w:rPr>
      </w:pPr>
      <w:r>
        <w:rPr>
          <w:rFonts w:hint="eastAsia" w:hAnsi="宋体" w:cs="宋体"/>
          <w:color w:val="auto"/>
          <w:sz w:val="24"/>
          <w:szCs w:val="24"/>
        </w:rPr>
        <w:t>项目名称：</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25"/>
        <w:spacing w:line="360" w:lineRule="auto"/>
        <w:rPr>
          <w:rFonts w:hAnsi="宋体" w:cs="宋体"/>
          <w:color w:val="auto"/>
          <w:sz w:val="24"/>
          <w:szCs w:val="24"/>
        </w:rPr>
      </w:pPr>
      <w:r>
        <w:rPr>
          <w:rFonts w:hint="eastAsia" w:hAnsi="宋体" w:cs="宋体"/>
          <w:color w:val="auto"/>
          <w:sz w:val="24"/>
          <w:szCs w:val="24"/>
        </w:rPr>
        <w:t>投标人名称：</w:t>
      </w:r>
      <w:r>
        <w:rPr>
          <w:rFonts w:hint="eastAsia" w:hAnsi="宋体" w:cs="宋体"/>
          <w:color w:val="auto"/>
          <w:sz w:val="24"/>
          <w:szCs w:val="24"/>
          <w:u w:val="single"/>
        </w:rPr>
        <w:t xml:space="preserve">                 </w:t>
      </w:r>
      <w:r>
        <w:rPr>
          <w:rFonts w:hint="eastAsia" w:hAnsi="宋体" w:cs="宋体"/>
          <w:color w:val="auto"/>
          <w:sz w:val="24"/>
          <w:szCs w:val="24"/>
        </w:rPr>
        <w:t xml:space="preserve">                             金额单位：人民币（元）</w:t>
      </w:r>
    </w:p>
    <w:tbl>
      <w:tblPr>
        <w:tblStyle w:val="41"/>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71"/>
        <w:gridCol w:w="851"/>
        <w:gridCol w:w="843"/>
        <w:gridCol w:w="348"/>
        <w:gridCol w:w="1131"/>
        <w:gridCol w:w="286"/>
        <w:gridCol w:w="848"/>
        <w:gridCol w:w="853"/>
        <w:gridCol w:w="706"/>
        <w:gridCol w:w="428"/>
        <w:gridCol w:w="281"/>
        <w:gridCol w:w="1134"/>
        <w:gridCol w:w="286"/>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序号</w:t>
            </w:r>
          </w:p>
        </w:tc>
        <w:tc>
          <w:tcPr>
            <w:tcW w:w="1522"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物品名称</w:t>
            </w:r>
          </w:p>
          <w:p>
            <w:pPr>
              <w:wordWrap w:val="0"/>
              <w:adjustRightInd w:val="0"/>
              <w:snapToGrid w:val="0"/>
              <w:jc w:val="center"/>
              <w:rPr>
                <w:rFonts w:ascii="宋体" w:hAnsi="宋体" w:cs="宋体"/>
                <w:snapToGrid w:val="0"/>
                <w:color w:val="auto"/>
                <w:sz w:val="24"/>
              </w:rPr>
            </w:pPr>
            <w:r>
              <w:rPr>
                <w:rFonts w:hint="eastAsia" w:ascii="宋体" w:hAnsi="宋体" w:cs="宋体"/>
                <w:color w:val="auto"/>
                <w:sz w:val="24"/>
              </w:rPr>
              <w:t>（如为医疗器械应填写药监注册或备案名称）</w:t>
            </w:r>
          </w:p>
        </w:tc>
        <w:tc>
          <w:tcPr>
            <w:tcW w:w="843" w:type="dxa"/>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国别</w:t>
            </w:r>
          </w:p>
        </w:tc>
        <w:tc>
          <w:tcPr>
            <w:tcW w:w="1479"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生产厂家</w:t>
            </w:r>
          </w:p>
        </w:tc>
        <w:tc>
          <w:tcPr>
            <w:tcW w:w="1134"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品牌</w:t>
            </w:r>
          </w:p>
        </w:tc>
        <w:tc>
          <w:tcPr>
            <w:tcW w:w="1559"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规格型号</w:t>
            </w:r>
          </w:p>
        </w:tc>
        <w:tc>
          <w:tcPr>
            <w:tcW w:w="709"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数量/</w:t>
            </w:r>
          </w:p>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单位</w:t>
            </w:r>
          </w:p>
        </w:tc>
        <w:tc>
          <w:tcPr>
            <w:tcW w:w="1134" w:type="dxa"/>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单价(元)</w:t>
            </w:r>
          </w:p>
        </w:tc>
        <w:tc>
          <w:tcPr>
            <w:tcW w:w="1417" w:type="dxa"/>
            <w:gridSpan w:val="2"/>
            <w:vAlign w:val="center"/>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1</w:t>
            </w:r>
          </w:p>
        </w:tc>
        <w:tc>
          <w:tcPr>
            <w:tcW w:w="1522" w:type="dxa"/>
            <w:gridSpan w:val="2"/>
          </w:tcPr>
          <w:p>
            <w:pPr>
              <w:wordWrap w:val="0"/>
              <w:adjustRightInd w:val="0"/>
              <w:snapToGrid w:val="0"/>
              <w:rPr>
                <w:rFonts w:ascii="宋体" w:hAnsi="宋体" w:cs="宋体"/>
                <w:color w:val="auto"/>
                <w:sz w:val="24"/>
              </w:rPr>
            </w:pPr>
          </w:p>
        </w:tc>
        <w:tc>
          <w:tcPr>
            <w:tcW w:w="843" w:type="dxa"/>
          </w:tcPr>
          <w:p>
            <w:pPr>
              <w:wordWrap w:val="0"/>
              <w:adjustRightInd w:val="0"/>
              <w:snapToGrid w:val="0"/>
              <w:rPr>
                <w:rFonts w:ascii="宋体" w:hAnsi="宋体" w:cs="宋体"/>
                <w:color w:val="auto"/>
                <w:sz w:val="24"/>
              </w:rPr>
            </w:pPr>
          </w:p>
        </w:tc>
        <w:tc>
          <w:tcPr>
            <w:tcW w:w="1479" w:type="dxa"/>
            <w:gridSpan w:val="2"/>
          </w:tcPr>
          <w:p>
            <w:pPr>
              <w:wordWrap w:val="0"/>
              <w:adjustRightInd w:val="0"/>
              <w:snapToGrid w:val="0"/>
              <w:rPr>
                <w:rFonts w:ascii="宋体" w:hAnsi="宋体" w:cs="宋体"/>
                <w:color w:val="auto"/>
                <w:sz w:val="24"/>
              </w:rPr>
            </w:pPr>
          </w:p>
        </w:tc>
        <w:tc>
          <w:tcPr>
            <w:tcW w:w="1134" w:type="dxa"/>
            <w:gridSpan w:val="2"/>
          </w:tcPr>
          <w:p>
            <w:pPr>
              <w:wordWrap w:val="0"/>
              <w:adjustRightInd w:val="0"/>
              <w:snapToGrid w:val="0"/>
              <w:rPr>
                <w:rFonts w:ascii="宋体" w:hAnsi="宋体" w:cs="宋体"/>
                <w:color w:val="auto"/>
                <w:sz w:val="24"/>
              </w:rPr>
            </w:pPr>
          </w:p>
        </w:tc>
        <w:tc>
          <w:tcPr>
            <w:tcW w:w="1559" w:type="dxa"/>
            <w:gridSpan w:val="2"/>
          </w:tcPr>
          <w:p>
            <w:pPr>
              <w:wordWrap w:val="0"/>
              <w:adjustRightInd w:val="0"/>
              <w:snapToGrid w:val="0"/>
              <w:rPr>
                <w:rFonts w:ascii="宋体" w:hAnsi="宋体" w:cs="宋体"/>
                <w:color w:val="auto"/>
                <w:sz w:val="24"/>
              </w:rPr>
            </w:pP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2</w:t>
            </w:r>
          </w:p>
        </w:tc>
        <w:tc>
          <w:tcPr>
            <w:tcW w:w="1522" w:type="dxa"/>
            <w:gridSpan w:val="2"/>
          </w:tcPr>
          <w:p>
            <w:pPr>
              <w:wordWrap w:val="0"/>
              <w:adjustRightInd w:val="0"/>
              <w:snapToGrid w:val="0"/>
              <w:rPr>
                <w:rFonts w:ascii="宋体" w:hAnsi="宋体" w:cs="宋体"/>
                <w:color w:val="auto"/>
                <w:sz w:val="24"/>
              </w:rPr>
            </w:pPr>
          </w:p>
        </w:tc>
        <w:tc>
          <w:tcPr>
            <w:tcW w:w="843" w:type="dxa"/>
          </w:tcPr>
          <w:p>
            <w:pPr>
              <w:wordWrap w:val="0"/>
              <w:adjustRightInd w:val="0"/>
              <w:snapToGrid w:val="0"/>
              <w:rPr>
                <w:rFonts w:ascii="宋体" w:hAnsi="宋体" w:cs="宋体"/>
                <w:color w:val="auto"/>
                <w:sz w:val="24"/>
              </w:rPr>
            </w:pPr>
          </w:p>
        </w:tc>
        <w:tc>
          <w:tcPr>
            <w:tcW w:w="1479" w:type="dxa"/>
            <w:gridSpan w:val="2"/>
          </w:tcPr>
          <w:p>
            <w:pPr>
              <w:wordWrap w:val="0"/>
              <w:adjustRightInd w:val="0"/>
              <w:snapToGrid w:val="0"/>
              <w:rPr>
                <w:rFonts w:ascii="宋体" w:hAnsi="宋体" w:cs="宋体"/>
                <w:color w:val="auto"/>
                <w:sz w:val="24"/>
              </w:rPr>
            </w:pPr>
          </w:p>
        </w:tc>
        <w:tc>
          <w:tcPr>
            <w:tcW w:w="1134" w:type="dxa"/>
            <w:gridSpan w:val="2"/>
          </w:tcPr>
          <w:p>
            <w:pPr>
              <w:wordWrap w:val="0"/>
              <w:adjustRightInd w:val="0"/>
              <w:snapToGrid w:val="0"/>
              <w:rPr>
                <w:rFonts w:ascii="宋体" w:hAnsi="宋体" w:cs="宋体"/>
                <w:color w:val="auto"/>
                <w:sz w:val="24"/>
              </w:rPr>
            </w:pPr>
          </w:p>
        </w:tc>
        <w:tc>
          <w:tcPr>
            <w:tcW w:w="1559" w:type="dxa"/>
            <w:gridSpan w:val="2"/>
          </w:tcPr>
          <w:p>
            <w:pPr>
              <w:wordWrap w:val="0"/>
              <w:adjustRightInd w:val="0"/>
              <w:snapToGrid w:val="0"/>
              <w:rPr>
                <w:rFonts w:ascii="宋体" w:hAnsi="宋体" w:cs="宋体"/>
                <w:color w:val="auto"/>
                <w:sz w:val="24"/>
              </w:rPr>
            </w:pP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1522" w:type="dxa"/>
            <w:gridSpan w:val="2"/>
          </w:tcPr>
          <w:p>
            <w:pPr>
              <w:wordWrap w:val="0"/>
              <w:adjustRightInd w:val="0"/>
              <w:snapToGrid w:val="0"/>
              <w:rPr>
                <w:rFonts w:ascii="宋体" w:hAnsi="宋体" w:cs="宋体"/>
                <w:color w:val="auto"/>
                <w:sz w:val="24"/>
              </w:rPr>
            </w:pPr>
          </w:p>
        </w:tc>
        <w:tc>
          <w:tcPr>
            <w:tcW w:w="843" w:type="dxa"/>
          </w:tcPr>
          <w:p>
            <w:pPr>
              <w:wordWrap w:val="0"/>
              <w:adjustRightInd w:val="0"/>
              <w:snapToGrid w:val="0"/>
              <w:rPr>
                <w:rFonts w:ascii="宋体" w:hAnsi="宋体" w:cs="宋体"/>
                <w:color w:val="auto"/>
                <w:sz w:val="24"/>
              </w:rPr>
            </w:pPr>
          </w:p>
        </w:tc>
        <w:tc>
          <w:tcPr>
            <w:tcW w:w="1479" w:type="dxa"/>
            <w:gridSpan w:val="2"/>
          </w:tcPr>
          <w:p>
            <w:pPr>
              <w:wordWrap w:val="0"/>
              <w:adjustRightInd w:val="0"/>
              <w:snapToGrid w:val="0"/>
              <w:rPr>
                <w:rFonts w:ascii="宋体" w:hAnsi="宋体" w:cs="宋体"/>
                <w:color w:val="auto"/>
                <w:sz w:val="24"/>
              </w:rPr>
            </w:pPr>
          </w:p>
        </w:tc>
        <w:tc>
          <w:tcPr>
            <w:tcW w:w="1134" w:type="dxa"/>
            <w:gridSpan w:val="2"/>
          </w:tcPr>
          <w:p>
            <w:pPr>
              <w:wordWrap w:val="0"/>
              <w:adjustRightInd w:val="0"/>
              <w:snapToGrid w:val="0"/>
              <w:rPr>
                <w:rFonts w:ascii="宋体" w:hAnsi="宋体" w:cs="宋体"/>
                <w:color w:val="auto"/>
                <w:sz w:val="24"/>
              </w:rPr>
            </w:pPr>
          </w:p>
        </w:tc>
        <w:tc>
          <w:tcPr>
            <w:tcW w:w="1559" w:type="dxa"/>
            <w:gridSpan w:val="2"/>
          </w:tcPr>
          <w:p>
            <w:pPr>
              <w:wordWrap w:val="0"/>
              <w:adjustRightInd w:val="0"/>
              <w:snapToGrid w:val="0"/>
              <w:rPr>
                <w:rFonts w:ascii="宋体" w:hAnsi="宋体" w:cs="宋体"/>
                <w:color w:val="auto"/>
                <w:sz w:val="24"/>
              </w:rPr>
            </w:pP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1522" w:type="dxa"/>
            <w:gridSpan w:val="2"/>
          </w:tcPr>
          <w:p>
            <w:pPr>
              <w:wordWrap w:val="0"/>
              <w:adjustRightInd w:val="0"/>
              <w:snapToGrid w:val="0"/>
              <w:rPr>
                <w:rFonts w:ascii="宋体" w:hAnsi="宋体" w:cs="宋体"/>
                <w:color w:val="auto"/>
                <w:sz w:val="24"/>
              </w:rPr>
            </w:pPr>
          </w:p>
        </w:tc>
        <w:tc>
          <w:tcPr>
            <w:tcW w:w="843" w:type="dxa"/>
          </w:tcPr>
          <w:p>
            <w:pPr>
              <w:wordWrap w:val="0"/>
              <w:adjustRightInd w:val="0"/>
              <w:snapToGrid w:val="0"/>
              <w:rPr>
                <w:rFonts w:ascii="宋体" w:hAnsi="宋体" w:cs="宋体"/>
                <w:color w:val="auto"/>
                <w:sz w:val="24"/>
              </w:rPr>
            </w:pPr>
          </w:p>
        </w:tc>
        <w:tc>
          <w:tcPr>
            <w:tcW w:w="1479" w:type="dxa"/>
            <w:gridSpan w:val="2"/>
          </w:tcPr>
          <w:p>
            <w:pPr>
              <w:wordWrap w:val="0"/>
              <w:adjustRightInd w:val="0"/>
              <w:snapToGrid w:val="0"/>
              <w:rPr>
                <w:rFonts w:ascii="宋体" w:hAnsi="宋体" w:cs="宋体"/>
                <w:color w:val="auto"/>
                <w:sz w:val="24"/>
              </w:rPr>
            </w:pPr>
          </w:p>
        </w:tc>
        <w:tc>
          <w:tcPr>
            <w:tcW w:w="1134" w:type="dxa"/>
            <w:gridSpan w:val="2"/>
          </w:tcPr>
          <w:p>
            <w:pPr>
              <w:wordWrap w:val="0"/>
              <w:adjustRightInd w:val="0"/>
              <w:snapToGrid w:val="0"/>
              <w:rPr>
                <w:rFonts w:ascii="宋体" w:hAnsi="宋体" w:cs="宋体"/>
                <w:color w:val="auto"/>
                <w:sz w:val="24"/>
              </w:rPr>
            </w:pPr>
          </w:p>
        </w:tc>
        <w:tc>
          <w:tcPr>
            <w:tcW w:w="1559" w:type="dxa"/>
            <w:gridSpan w:val="2"/>
          </w:tcPr>
          <w:p>
            <w:pPr>
              <w:wordWrap w:val="0"/>
              <w:adjustRightInd w:val="0"/>
              <w:snapToGrid w:val="0"/>
              <w:rPr>
                <w:rFonts w:ascii="宋体" w:hAnsi="宋体" w:cs="宋体"/>
                <w:color w:val="auto"/>
                <w:sz w:val="24"/>
              </w:rPr>
            </w:pP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1522" w:type="dxa"/>
            <w:gridSpan w:val="2"/>
          </w:tcPr>
          <w:p>
            <w:pPr>
              <w:wordWrap w:val="0"/>
              <w:adjustRightInd w:val="0"/>
              <w:snapToGrid w:val="0"/>
              <w:rPr>
                <w:rFonts w:ascii="宋体" w:hAnsi="宋体" w:cs="宋体"/>
                <w:color w:val="auto"/>
                <w:sz w:val="24"/>
              </w:rPr>
            </w:pPr>
          </w:p>
        </w:tc>
        <w:tc>
          <w:tcPr>
            <w:tcW w:w="843" w:type="dxa"/>
          </w:tcPr>
          <w:p>
            <w:pPr>
              <w:wordWrap w:val="0"/>
              <w:adjustRightInd w:val="0"/>
              <w:snapToGrid w:val="0"/>
              <w:rPr>
                <w:rFonts w:ascii="宋体" w:hAnsi="宋体" w:cs="宋体"/>
                <w:color w:val="auto"/>
                <w:sz w:val="24"/>
              </w:rPr>
            </w:pPr>
          </w:p>
        </w:tc>
        <w:tc>
          <w:tcPr>
            <w:tcW w:w="1479" w:type="dxa"/>
            <w:gridSpan w:val="2"/>
          </w:tcPr>
          <w:p>
            <w:pPr>
              <w:wordWrap w:val="0"/>
              <w:adjustRightInd w:val="0"/>
              <w:snapToGrid w:val="0"/>
              <w:rPr>
                <w:rFonts w:ascii="宋体" w:hAnsi="宋体" w:cs="宋体"/>
                <w:color w:val="auto"/>
                <w:sz w:val="24"/>
              </w:rPr>
            </w:pPr>
          </w:p>
        </w:tc>
        <w:tc>
          <w:tcPr>
            <w:tcW w:w="1134" w:type="dxa"/>
            <w:gridSpan w:val="2"/>
          </w:tcPr>
          <w:p>
            <w:pPr>
              <w:wordWrap w:val="0"/>
              <w:adjustRightInd w:val="0"/>
              <w:snapToGrid w:val="0"/>
              <w:rPr>
                <w:rFonts w:ascii="宋体" w:hAnsi="宋体" w:cs="宋体"/>
                <w:color w:val="auto"/>
                <w:sz w:val="24"/>
              </w:rPr>
            </w:pPr>
          </w:p>
        </w:tc>
        <w:tc>
          <w:tcPr>
            <w:tcW w:w="1559" w:type="dxa"/>
            <w:gridSpan w:val="2"/>
          </w:tcPr>
          <w:p>
            <w:pPr>
              <w:wordWrap w:val="0"/>
              <w:adjustRightInd w:val="0"/>
              <w:snapToGrid w:val="0"/>
              <w:rPr>
                <w:rFonts w:ascii="宋体" w:hAnsi="宋体" w:cs="宋体"/>
                <w:color w:val="auto"/>
                <w:sz w:val="24"/>
              </w:rPr>
            </w:pP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15"/>
          </w:tcPr>
          <w:p>
            <w:pPr>
              <w:wordWrap w:val="0"/>
              <w:adjustRightInd w:val="0"/>
              <w:snapToGrid w:val="0"/>
              <w:jc w:val="center"/>
              <w:rPr>
                <w:rFonts w:ascii="宋体" w:hAnsi="宋体" w:cs="宋体"/>
                <w:color w:val="auto"/>
                <w:sz w:val="24"/>
              </w:rPr>
            </w:pPr>
            <w:r>
              <w:rPr>
                <w:rFonts w:hint="eastAsia" w:ascii="宋体" w:hAnsi="宋体" w:cs="宋体"/>
                <w:snapToGrid w:val="0"/>
                <w:color w:val="auto"/>
                <w:sz w:val="24"/>
              </w:rPr>
              <w:t>报价费用及利润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6537" w:type="dxa"/>
            <w:gridSpan w:val="9"/>
            <w:vAlign w:val="center"/>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运输费、安装调试费</w:t>
            </w: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6537" w:type="dxa"/>
            <w:gridSpan w:val="9"/>
            <w:vAlign w:val="center"/>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标书工本费、代理费</w:t>
            </w: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3844" w:type="dxa"/>
            <w:gridSpan w:val="5"/>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税费及附加</w:t>
            </w:r>
          </w:p>
        </w:tc>
        <w:tc>
          <w:tcPr>
            <w:tcW w:w="2693" w:type="dxa"/>
            <w:gridSpan w:val="4"/>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税费率：</w:t>
            </w:r>
            <w:r>
              <w:rPr>
                <w:rFonts w:hint="eastAsia" w:ascii="宋体" w:hAnsi="宋体" w:cs="宋体"/>
                <w:snapToGrid w:val="0"/>
                <w:color w:val="auto"/>
                <w:sz w:val="24"/>
                <w:u w:val="single"/>
              </w:rPr>
              <w:t xml:space="preserve">            </w:t>
            </w:r>
            <w:r>
              <w:rPr>
                <w:rFonts w:hint="eastAsia" w:ascii="宋体" w:hAnsi="宋体" w:cs="宋体"/>
                <w:snapToGrid w:val="0"/>
                <w:color w:val="auto"/>
                <w:sz w:val="24"/>
              </w:rPr>
              <w:t>%</w:t>
            </w: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3844" w:type="dxa"/>
            <w:gridSpan w:val="5"/>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项目毛利</w:t>
            </w:r>
          </w:p>
        </w:tc>
        <w:tc>
          <w:tcPr>
            <w:tcW w:w="2693" w:type="dxa"/>
            <w:gridSpan w:val="4"/>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毛利率：</w:t>
            </w:r>
            <w:r>
              <w:rPr>
                <w:rFonts w:hint="eastAsia" w:ascii="宋体" w:hAnsi="宋体" w:cs="宋体"/>
                <w:snapToGrid w:val="0"/>
                <w:color w:val="auto"/>
                <w:sz w:val="24"/>
                <w:u w:val="single"/>
              </w:rPr>
              <w:t xml:space="preserve">            </w:t>
            </w:r>
            <w:r>
              <w:rPr>
                <w:rFonts w:hint="eastAsia" w:ascii="宋体" w:hAnsi="宋体" w:cs="宋体"/>
                <w:snapToGrid w:val="0"/>
                <w:color w:val="auto"/>
                <w:sz w:val="24"/>
              </w:rPr>
              <w:t>%</w:t>
            </w: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3844" w:type="dxa"/>
            <w:gridSpan w:val="5"/>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2693" w:type="dxa"/>
            <w:gridSpan w:val="4"/>
          </w:tcPr>
          <w:p>
            <w:pPr>
              <w:wordWrap w:val="0"/>
              <w:adjustRightInd w:val="0"/>
              <w:snapToGrid w:val="0"/>
              <w:rPr>
                <w:rFonts w:ascii="宋体" w:hAnsi="宋体" w:cs="宋体"/>
                <w:snapToGrid w:val="0"/>
                <w:color w:val="auto"/>
                <w:sz w:val="24"/>
              </w:rPr>
            </w:pPr>
            <w:r>
              <w:rPr>
                <w:rFonts w:hint="eastAsia" w:ascii="宋体" w:hAnsi="宋体" w:cs="宋体"/>
                <w:snapToGrid w:val="0"/>
                <w:color w:val="auto"/>
                <w:sz w:val="24"/>
              </w:rPr>
              <w:t>．．．．．．</w:t>
            </w:r>
          </w:p>
        </w:tc>
        <w:tc>
          <w:tcPr>
            <w:tcW w:w="709" w:type="dxa"/>
            <w:gridSpan w:val="2"/>
          </w:tcPr>
          <w:p>
            <w:pPr>
              <w:wordWrap w:val="0"/>
              <w:adjustRightInd w:val="0"/>
              <w:snapToGrid w:val="0"/>
              <w:rPr>
                <w:rFonts w:ascii="宋体" w:hAnsi="宋体" w:cs="宋体"/>
                <w:color w:val="auto"/>
                <w:sz w:val="24"/>
              </w:rPr>
            </w:pPr>
          </w:p>
        </w:tc>
        <w:tc>
          <w:tcPr>
            <w:tcW w:w="1134" w:type="dxa"/>
          </w:tcPr>
          <w:p>
            <w:pPr>
              <w:wordWrap w:val="0"/>
              <w:adjustRightInd w:val="0"/>
              <w:snapToGrid w:val="0"/>
              <w:rPr>
                <w:rFonts w:ascii="宋体" w:hAnsi="宋体" w:cs="宋体"/>
                <w:color w:val="auto"/>
                <w:sz w:val="24"/>
              </w:rPr>
            </w:pP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7" w:type="dxa"/>
            <w:gridSpan w:val="13"/>
          </w:tcPr>
          <w:p>
            <w:pPr>
              <w:wordWrap w:val="0"/>
              <w:adjustRightInd w:val="0"/>
              <w:snapToGrid w:val="0"/>
              <w:jc w:val="center"/>
              <w:rPr>
                <w:rFonts w:ascii="宋体" w:hAnsi="宋体" w:cs="宋体"/>
                <w:color w:val="auto"/>
                <w:sz w:val="24"/>
              </w:rPr>
            </w:pPr>
            <w:r>
              <w:rPr>
                <w:rFonts w:hint="eastAsia" w:ascii="宋体" w:hAnsi="宋体" w:cs="宋体"/>
                <w:snapToGrid w:val="0"/>
                <w:color w:val="auto"/>
                <w:spacing w:val="200"/>
                <w:sz w:val="24"/>
                <w:u w:color="000000"/>
                <w:lang w:val="zh-TW" w:eastAsia="zh-TW"/>
              </w:rPr>
              <w:t>投标总价</w:t>
            </w:r>
          </w:p>
        </w:tc>
        <w:tc>
          <w:tcPr>
            <w:tcW w:w="1417" w:type="dxa"/>
            <w:gridSpan w:val="2"/>
          </w:tcPr>
          <w:p>
            <w:pPr>
              <w:wordWrap w:val="0"/>
              <w:adjustRightInd w:val="0"/>
              <w:snapToGrid w:val="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15"/>
          </w:tcPr>
          <w:p>
            <w:pPr>
              <w:wordWrap w:val="0"/>
              <w:adjustRightInd w:val="0"/>
              <w:snapToGrid w:val="0"/>
              <w:rPr>
                <w:rFonts w:ascii="宋体" w:hAnsi="宋体" w:cs="宋体"/>
                <w:color w:val="auto"/>
                <w:sz w:val="24"/>
              </w:rPr>
            </w:pPr>
            <w:r>
              <w:rPr>
                <w:rFonts w:hint="eastAsia" w:ascii="宋体" w:hAnsi="宋体" w:cs="宋体"/>
                <w:b/>
                <w:bCs/>
                <w:snapToGrid w:val="0"/>
                <w:color w:val="auto"/>
                <w:sz w:val="24"/>
              </w:rPr>
              <w:t>其他参考费用</w:t>
            </w:r>
            <w:r>
              <w:rPr>
                <w:rFonts w:hint="eastAsia" w:ascii="宋体" w:hAnsi="宋体" w:cs="宋体"/>
                <w:bCs/>
                <w:snapToGrid w:val="0"/>
                <w:color w:val="auto"/>
                <w:sz w:val="24"/>
              </w:rPr>
              <w:t>（下列报价不列入投标总价内，但</w:t>
            </w:r>
            <w:r>
              <w:rPr>
                <w:rFonts w:hint="eastAsia" w:ascii="宋体" w:hAnsi="宋体" w:cs="宋体"/>
                <w:color w:val="auto"/>
                <w:sz w:val="24"/>
              </w:rPr>
              <w:t>应在制作本表时一并报出，可根据实际情况修改“分项”内容</w:t>
            </w:r>
            <w:r>
              <w:rPr>
                <w:rFonts w:hint="eastAsia" w:ascii="宋体" w:hAnsi="宋体" w:cs="宋体"/>
                <w:bCs/>
                <w:snapToGrid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分项</w:t>
            </w:r>
          </w:p>
        </w:tc>
        <w:tc>
          <w:tcPr>
            <w:tcW w:w="2042" w:type="dxa"/>
            <w:gridSpan w:val="3"/>
            <w:tcBorders>
              <w:left w:val="single" w:color="auto" w:sz="4" w:space="0"/>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名称</w:t>
            </w:r>
          </w:p>
        </w:tc>
        <w:tc>
          <w:tcPr>
            <w:tcW w:w="1417" w:type="dxa"/>
            <w:gridSpan w:val="2"/>
            <w:tcBorders>
              <w:left w:val="single" w:color="auto" w:sz="4" w:space="0"/>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规格型号</w:t>
            </w:r>
          </w:p>
        </w:tc>
        <w:tc>
          <w:tcPr>
            <w:tcW w:w="1701" w:type="dxa"/>
            <w:gridSpan w:val="2"/>
            <w:tcBorders>
              <w:left w:val="single" w:color="auto" w:sz="4" w:space="0"/>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制造商</w:t>
            </w:r>
          </w:p>
        </w:tc>
        <w:tc>
          <w:tcPr>
            <w:tcW w:w="1134" w:type="dxa"/>
            <w:gridSpan w:val="2"/>
            <w:tcBorders>
              <w:left w:val="single" w:color="auto" w:sz="4" w:space="0"/>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单价(元)</w:t>
            </w:r>
          </w:p>
        </w:tc>
        <w:tc>
          <w:tcPr>
            <w:tcW w:w="1701" w:type="dxa"/>
            <w:gridSpan w:val="3"/>
            <w:tcBorders>
              <w:left w:val="single" w:color="auto" w:sz="4" w:space="0"/>
              <w:righ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bCs/>
                <w:snapToGrid w:val="0"/>
                <w:color w:val="auto"/>
                <w:sz w:val="24"/>
              </w:rPr>
              <w:t>使用周期/寿命</w:t>
            </w:r>
          </w:p>
        </w:tc>
        <w:tc>
          <w:tcPr>
            <w:tcW w:w="1131" w:type="dxa"/>
            <w:tcBorders>
              <w:left w:val="single" w:color="auto" w:sz="4" w:space="0"/>
            </w:tcBorders>
          </w:tcPr>
          <w:p>
            <w:pPr>
              <w:wordWrap w:val="0"/>
              <w:adjustRightInd w:val="0"/>
              <w:snapToGrid w:val="0"/>
              <w:jc w:val="center"/>
              <w:rPr>
                <w:rFonts w:ascii="宋体" w:hAnsi="宋体" w:cs="宋体"/>
                <w:bCs/>
                <w:snapToGrid w:val="0"/>
                <w:color w:val="auto"/>
                <w:sz w:val="24"/>
              </w:rPr>
            </w:pPr>
            <w:r>
              <w:rPr>
                <w:rFonts w:hint="eastAsia" w:ascii="宋体" w:hAnsi="宋体" w:cs="宋体"/>
                <w:color w:val="auto"/>
                <w:sz w:val="24"/>
              </w:rPr>
              <w:t>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b/>
                <w:snapToGrid w:val="0"/>
                <w:color w:val="auto"/>
                <w:sz w:val="24"/>
              </w:rPr>
            </w:pPr>
            <w:r>
              <w:rPr>
                <w:rFonts w:hint="eastAsia" w:ascii="宋体" w:hAnsi="宋体" w:cs="宋体"/>
                <w:b/>
                <w:snapToGrid w:val="0"/>
                <w:color w:val="auto"/>
                <w:sz w:val="24"/>
              </w:rPr>
              <w:t>专用耗材</w:t>
            </w:r>
          </w:p>
        </w:tc>
        <w:tc>
          <w:tcPr>
            <w:tcW w:w="2042"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417"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4"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w:t>
            </w:r>
          </w:p>
        </w:tc>
        <w:tc>
          <w:tcPr>
            <w:tcW w:w="2042"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417"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4"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snapToGrid w:val="0"/>
                <w:color w:val="auto"/>
                <w:sz w:val="24"/>
              </w:rPr>
            </w:pPr>
            <w:r>
              <w:rPr>
                <w:rFonts w:hint="eastAsia" w:ascii="宋体" w:hAnsi="宋体" w:cs="宋体"/>
                <w:bCs/>
                <w:snapToGrid w:val="0"/>
                <w:color w:val="auto"/>
                <w:sz w:val="24"/>
              </w:rPr>
              <w:t>常用易损件及配件</w:t>
            </w:r>
          </w:p>
        </w:tc>
        <w:tc>
          <w:tcPr>
            <w:tcW w:w="2042"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417"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4"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选配件</w:t>
            </w:r>
          </w:p>
        </w:tc>
        <w:tc>
          <w:tcPr>
            <w:tcW w:w="2042"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417"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4"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gridSpan w:val="2"/>
            <w:tcBorders>
              <w:right w:val="single" w:color="auto" w:sz="4" w:space="0"/>
            </w:tcBorders>
          </w:tcPr>
          <w:p>
            <w:pPr>
              <w:wordWrap w:val="0"/>
              <w:adjustRightInd w:val="0"/>
              <w:snapToGrid w:val="0"/>
              <w:jc w:val="center"/>
              <w:rPr>
                <w:rFonts w:ascii="宋体" w:hAnsi="宋体" w:cs="宋体"/>
                <w:snapToGrid w:val="0"/>
                <w:color w:val="auto"/>
                <w:sz w:val="24"/>
              </w:rPr>
            </w:pPr>
            <w:r>
              <w:rPr>
                <w:rFonts w:hint="eastAsia" w:ascii="宋体" w:hAnsi="宋体" w:cs="宋体"/>
                <w:snapToGrid w:val="0"/>
                <w:color w:val="auto"/>
                <w:sz w:val="24"/>
              </w:rPr>
              <w:t>……</w:t>
            </w:r>
          </w:p>
        </w:tc>
        <w:tc>
          <w:tcPr>
            <w:tcW w:w="2042"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417"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4" w:type="dxa"/>
            <w:gridSpan w:val="2"/>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701" w:type="dxa"/>
            <w:gridSpan w:val="3"/>
            <w:tcBorders>
              <w:left w:val="single" w:color="auto" w:sz="4" w:space="0"/>
              <w:right w:val="single" w:color="auto" w:sz="4" w:space="0"/>
            </w:tcBorders>
          </w:tcPr>
          <w:p>
            <w:pPr>
              <w:wordWrap w:val="0"/>
              <w:adjustRightInd w:val="0"/>
              <w:snapToGrid w:val="0"/>
              <w:rPr>
                <w:rFonts w:ascii="宋体" w:hAnsi="宋体" w:cs="宋体"/>
                <w:b/>
                <w:bCs/>
                <w:snapToGrid w:val="0"/>
                <w:color w:val="auto"/>
                <w:sz w:val="24"/>
              </w:rPr>
            </w:pP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3" w:type="dxa"/>
            <w:gridSpan w:val="14"/>
            <w:tcBorders>
              <w:right w:val="single" w:color="auto" w:sz="4" w:space="0"/>
            </w:tcBorders>
          </w:tcPr>
          <w:p>
            <w:pPr>
              <w:wordWrap w:val="0"/>
              <w:adjustRightInd w:val="0"/>
              <w:snapToGrid w:val="0"/>
              <w:rPr>
                <w:rFonts w:ascii="宋体" w:hAnsi="宋体" w:cs="宋体"/>
                <w:b/>
                <w:bCs/>
                <w:snapToGrid w:val="0"/>
                <w:color w:val="auto"/>
                <w:sz w:val="24"/>
              </w:rPr>
            </w:pPr>
            <w:r>
              <w:rPr>
                <w:rFonts w:hint="eastAsia" w:ascii="宋体" w:hAnsi="宋体" w:cs="宋体"/>
                <w:snapToGrid w:val="0"/>
                <w:color w:val="auto"/>
                <w:sz w:val="24"/>
                <w:lang w:val="en-GB"/>
              </w:rPr>
              <w:t>质保期满后将要发生的必要服务项收费标准：</w:t>
            </w:r>
          </w:p>
        </w:tc>
        <w:tc>
          <w:tcPr>
            <w:tcW w:w="1131" w:type="dxa"/>
            <w:tcBorders>
              <w:left w:val="single" w:color="auto" w:sz="4" w:space="0"/>
            </w:tcBorders>
          </w:tcPr>
          <w:p>
            <w:pPr>
              <w:wordWrap w:val="0"/>
              <w:adjustRightInd w:val="0"/>
              <w:snapToGrid w:val="0"/>
              <w:rPr>
                <w:rFonts w:ascii="宋体" w:hAnsi="宋体" w:cs="宋体"/>
                <w:b/>
                <w:bCs/>
                <w:snapToGrid w:val="0"/>
                <w:color w:val="auto"/>
                <w:sz w:val="24"/>
              </w:rPr>
            </w:pPr>
          </w:p>
        </w:tc>
      </w:tr>
    </w:tbl>
    <w:p>
      <w:pPr>
        <w:rPr>
          <w:rFonts w:ascii="宋体" w:hAnsi="宋体" w:cs="宋体"/>
          <w:b/>
          <w:color w:val="auto"/>
          <w:sz w:val="24"/>
        </w:rPr>
      </w:pPr>
      <w:r>
        <w:rPr>
          <w:rFonts w:hint="eastAsia" w:ascii="宋体" w:hAnsi="宋体" w:cs="宋体"/>
          <w:color w:val="auto"/>
          <w:sz w:val="24"/>
        </w:rPr>
        <w:t>注：《</w:t>
      </w:r>
      <w:r>
        <w:rPr>
          <w:rFonts w:hint="eastAsia" w:ascii="宋体" w:hAnsi="宋体" w:cs="宋体"/>
          <w:color w:val="auto"/>
          <w:sz w:val="24"/>
          <w:lang w:val="en-US" w:eastAsia="zh-CN"/>
        </w:rPr>
        <w:t>开标一览表</w:t>
      </w:r>
      <w:r>
        <w:rPr>
          <w:rFonts w:hint="eastAsia" w:ascii="宋体" w:hAnsi="宋体" w:cs="宋体"/>
          <w:color w:val="auto"/>
          <w:sz w:val="24"/>
        </w:rPr>
        <w:t>填写说明》见后文。</w:t>
      </w:r>
    </w:p>
    <w:p>
      <w:pPr>
        <w:pStyle w:val="25"/>
        <w:spacing w:line="360" w:lineRule="auto"/>
        <w:rPr>
          <w:rFonts w:hAnsi="宋体" w:cs="宋体"/>
          <w:color w:val="auto"/>
          <w:sz w:val="24"/>
          <w:szCs w:val="24"/>
        </w:rPr>
      </w:pPr>
    </w:p>
    <w:p>
      <w:pPr>
        <w:snapToGrid w:val="0"/>
        <w:spacing w:before="50" w:after="50"/>
        <w:rPr>
          <w:rFonts w:hint="eastAsia" w:ascii="宋体" w:hAnsi="宋体" w:eastAsia="宋体" w:cs="宋体"/>
          <w:color w:val="auto"/>
          <w:sz w:val="24"/>
        </w:rPr>
      </w:pP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日  期：</w:t>
      </w:r>
      <w:r>
        <w:rPr>
          <w:rFonts w:hint="eastAsia" w:ascii="宋体" w:hAnsi="宋体" w:eastAsia="宋体" w:cs="宋体"/>
          <w:color w:val="auto"/>
          <w:spacing w:val="20"/>
          <w:sz w:val="24"/>
          <w:u w:val="single"/>
        </w:rPr>
        <w:t xml:space="preserve">          </w:t>
      </w:r>
    </w:p>
    <w:p>
      <w:pPr>
        <w:pStyle w:val="25"/>
        <w:snapToGrid w:val="0"/>
        <w:rPr>
          <w:rFonts w:hAnsi="宋体" w:cs="宋体"/>
          <w:b/>
          <w:color w:val="auto"/>
          <w:spacing w:val="100"/>
          <w:sz w:val="32"/>
          <w:szCs w:val="32"/>
        </w:rPr>
      </w:pPr>
      <w:r>
        <w:rPr>
          <w:rFonts w:hint="eastAsia" w:hAnsi="宋体" w:cs="宋体"/>
          <w:color w:val="auto"/>
          <w:spacing w:val="20"/>
          <w:sz w:val="24"/>
          <w:szCs w:val="20"/>
          <w:u w:val="single"/>
        </w:rPr>
        <w:br w:type="page"/>
      </w:r>
      <w:r>
        <w:rPr>
          <w:rFonts w:hint="eastAsia" w:hAnsi="宋体" w:cs="宋体"/>
          <w:b/>
          <w:color w:val="auto"/>
          <w:spacing w:val="100"/>
          <w:sz w:val="32"/>
          <w:szCs w:val="32"/>
        </w:rPr>
        <w:t>《</w:t>
      </w:r>
      <w:r>
        <w:rPr>
          <w:rFonts w:hint="eastAsia" w:hAnsi="宋体" w:cs="宋体"/>
          <w:b/>
          <w:bCs/>
          <w:color w:val="auto"/>
          <w:sz w:val="32"/>
          <w:szCs w:val="32"/>
          <w:lang w:val="en-US" w:eastAsia="zh-CN"/>
        </w:rPr>
        <w:t xml:space="preserve">开 标 一 览 表 </w:t>
      </w:r>
      <w:r>
        <w:rPr>
          <w:rFonts w:hint="eastAsia" w:hAnsi="宋体" w:cs="宋体"/>
          <w:b/>
          <w:color w:val="auto"/>
          <w:spacing w:val="100"/>
          <w:sz w:val="32"/>
          <w:szCs w:val="32"/>
        </w:rPr>
        <w:t>填写说明》</w:t>
      </w:r>
    </w:p>
    <w:p>
      <w:pPr>
        <w:pStyle w:val="25"/>
        <w:snapToGrid w:val="0"/>
        <w:ind w:leftChars="-202" w:hanging="424" w:hangingChars="201"/>
        <w:rPr>
          <w:rFonts w:hAnsi="宋体" w:cs="宋体"/>
          <w:b/>
          <w:color w:val="auto"/>
        </w:rPr>
      </w:pPr>
    </w:p>
    <w:p>
      <w:pPr>
        <w:pStyle w:val="25"/>
        <w:snapToGrid w:val="0"/>
        <w:spacing w:line="320" w:lineRule="exact"/>
        <w:ind w:left="-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开标一览表</w:t>
      </w:r>
      <w:r>
        <w:rPr>
          <w:rFonts w:hint="eastAsia" w:hAnsi="宋体" w:cs="宋体"/>
          <w:color w:val="auto"/>
          <w:sz w:val="24"/>
          <w:szCs w:val="24"/>
        </w:rPr>
        <w:t>必须加盖单位公章并签字，且报价一经涂改处，应在涂改处加盖单位公章或者由法定代表人</w:t>
      </w:r>
      <w:r>
        <w:rPr>
          <w:rFonts w:hint="eastAsia" w:hAnsi="宋体" w:cs="宋体"/>
          <w:bCs/>
          <w:color w:val="auto"/>
          <w:sz w:val="24"/>
          <w:szCs w:val="24"/>
        </w:rPr>
        <w:t>（负责人、自然人）</w:t>
      </w:r>
      <w:r>
        <w:rPr>
          <w:rFonts w:hint="eastAsia" w:hAnsi="宋体" w:cs="宋体"/>
          <w:color w:val="auto"/>
          <w:sz w:val="24"/>
          <w:szCs w:val="24"/>
        </w:rPr>
        <w:t>或授权委托人签字或盖章，否则其投标作无效标处理。</w:t>
      </w:r>
    </w:p>
    <w:p>
      <w:pPr>
        <w:pStyle w:val="25"/>
        <w:snapToGrid w:val="0"/>
        <w:spacing w:line="320" w:lineRule="exact"/>
        <w:ind w:left="-202"/>
        <w:rPr>
          <w:rFonts w:hAnsi="宋体" w:cs="宋体"/>
          <w:color w:val="auto"/>
          <w:sz w:val="24"/>
          <w:szCs w:val="24"/>
        </w:rPr>
      </w:pPr>
      <w:r>
        <w:rPr>
          <w:rFonts w:hint="eastAsia" w:hAnsi="宋体" w:cs="宋体"/>
          <w:color w:val="auto"/>
          <w:sz w:val="24"/>
          <w:szCs w:val="24"/>
        </w:rPr>
        <w:t>2.投标总价包括项目实施所需的人工费、服务费、运输费、安装调试费、获取及制作标书工本费、税费及及完成项目所需的其他一切费用。竞标人应充分考虑项目实施期间人工、各类材料的市场价格变化和可能的国家政策性调整，确定风险系数，如因以上原因导致项目成本费用增加的，由投标人承担。</w:t>
      </w:r>
    </w:p>
    <w:p>
      <w:pPr>
        <w:pStyle w:val="25"/>
        <w:snapToGrid w:val="0"/>
        <w:spacing w:line="320" w:lineRule="exact"/>
        <w:ind w:left="-202"/>
        <w:rPr>
          <w:rFonts w:hAnsi="宋体" w:cs="宋体"/>
          <w:color w:val="auto"/>
          <w:sz w:val="24"/>
          <w:szCs w:val="24"/>
        </w:rPr>
      </w:pPr>
      <w:r>
        <w:rPr>
          <w:rFonts w:hint="eastAsia" w:hAnsi="宋体" w:cs="宋体"/>
          <w:color w:val="auto"/>
          <w:sz w:val="24"/>
          <w:szCs w:val="24"/>
        </w:rPr>
        <w:t>3.专用耗材、常用易损件及配件等“其他参考费用”应在制作投标文件时一并报出，且该项报价不列入“投标总价”，可根据实际情况修改“分项”内容）。</w:t>
      </w:r>
    </w:p>
    <w:p>
      <w:pPr>
        <w:pStyle w:val="25"/>
        <w:snapToGrid w:val="0"/>
        <w:spacing w:line="320" w:lineRule="exact"/>
        <w:ind w:left="-202"/>
        <w:rPr>
          <w:rFonts w:hAnsi="宋体" w:cs="宋体"/>
          <w:color w:val="auto"/>
          <w:sz w:val="24"/>
          <w:szCs w:val="24"/>
        </w:rPr>
      </w:pPr>
      <w:r>
        <w:rPr>
          <w:rFonts w:hint="eastAsia" w:hAnsi="宋体" w:cs="宋体"/>
          <w:b/>
          <w:color w:val="auto"/>
          <w:sz w:val="24"/>
          <w:szCs w:val="24"/>
        </w:rPr>
        <w:t>4、如所投货物由多种独立注册或备案的医疗器械及部件组成，必须在本表内分别列出其所有独立组成部件（包含独立注册或备案的医疗器械及部件）的物品信息，否则投标将被否决。</w:t>
      </w: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ind w:firstLine="482" w:firstLineChars="200"/>
        <w:rPr>
          <w:rFonts w:ascii="宋体" w:hAnsi="宋体"/>
          <w:b/>
          <w:color w:val="auto"/>
          <w:sz w:val="24"/>
        </w:rPr>
      </w:pPr>
    </w:p>
    <w:p>
      <w:pPr>
        <w:tabs>
          <w:tab w:val="left" w:pos="3870"/>
          <w:tab w:val="left" w:pos="4085"/>
        </w:tabs>
        <w:snapToGrid w:val="0"/>
        <w:rPr>
          <w:rFonts w:ascii="宋体" w:hAnsi="宋体"/>
          <w:b/>
          <w:color w:val="auto"/>
          <w:sz w:val="24"/>
        </w:rPr>
      </w:pPr>
    </w:p>
    <w:p>
      <w:pPr>
        <w:jc w:val="center"/>
        <w:rPr>
          <w:rFonts w:hAnsi="宋体"/>
          <w:b/>
          <w:color w:val="auto"/>
          <w:sz w:val="30"/>
          <w:szCs w:val="30"/>
        </w:rPr>
      </w:pPr>
      <w:bookmarkStart w:id="123" w:name="OLE_LINK14"/>
      <w:bookmarkStart w:id="124" w:name="OLE_LINK13"/>
      <w:r>
        <w:rPr>
          <w:rFonts w:hint="eastAsia" w:hAnsi="宋体"/>
          <w:b/>
          <w:color w:val="auto"/>
          <w:sz w:val="30"/>
          <w:szCs w:val="30"/>
        </w:rPr>
        <w:t>中小企业声明函（格式）</w:t>
      </w:r>
    </w:p>
    <w:p>
      <w:pPr>
        <w:spacing w:before="25" w:after="25"/>
        <w:jc w:val="left"/>
        <w:rPr>
          <w:rFonts w:ascii="Calibri" w:hAnsi="Calibri"/>
          <w:bCs/>
          <w:color w:val="auto"/>
          <w:spacing w:val="10"/>
          <w:sz w:val="24"/>
          <w:szCs w:val="22"/>
        </w:rPr>
      </w:pPr>
    </w:p>
    <w:p>
      <w:pPr>
        <w:spacing w:before="25" w:after="25"/>
        <w:jc w:val="left"/>
        <w:rPr>
          <w:rFonts w:ascii="Calibri" w:hAnsi="Calibri"/>
          <w:bCs/>
          <w:color w:val="auto"/>
          <w:spacing w:val="10"/>
          <w:sz w:val="24"/>
          <w:szCs w:val="22"/>
        </w:rPr>
      </w:pPr>
    </w:p>
    <w:p>
      <w:pPr>
        <w:spacing w:line="480" w:lineRule="auto"/>
        <w:ind w:firstLine="464" w:firstLineChars="200"/>
        <w:rPr>
          <w:rFonts w:ascii="宋体" w:hAnsi="宋体"/>
          <w:color w:val="auto"/>
          <w:spacing w:val="-4"/>
          <w:sz w:val="24"/>
        </w:rPr>
      </w:pPr>
      <w:r>
        <w:rPr>
          <w:rFonts w:hint="eastAsia" w:ascii="宋体" w:hAnsi="宋体"/>
          <w:color w:val="auto"/>
          <w:spacing w:val="-4"/>
          <w:sz w:val="24"/>
        </w:rPr>
        <w:t>本公司（联合体）郑重声明，根据《政府采购促进中小企业发展管理办法》（财库﹝2020﹞46号）的规定，本公司（联合体）参加</w:t>
      </w:r>
      <w:r>
        <w:rPr>
          <w:rFonts w:hint="eastAsia" w:ascii="宋体" w:hAnsi="宋体"/>
          <w:color w:val="auto"/>
          <w:spacing w:val="-4"/>
          <w:sz w:val="24"/>
          <w:u w:val="single"/>
        </w:rPr>
        <w:t xml:space="preserve">  （单位名称）</w:t>
      </w:r>
      <w:r>
        <w:rPr>
          <w:rFonts w:hint="eastAsia" w:ascii="宋体" w:hAnsi="宋体"/>
          <w:color w:val="auto"/>
          <w:spacing w:val="-4"/>
          <w:sz w:val="24"/>
        </w:rPr>
        <w:t>的</w:t>
      </w:r>
      <w:r>
        <w:rPr>
          <w:rFonts w:hint="eastAsia" w:ascii="宋体" w:hAnsi="宋体"/>
          <w:color w:val="auto"/>
          <w:spacing w:val="-4"/>
          <w:sz w:val="24"/>
          <w:u w:val="single"/>
        </w:rPr>
        <w:t xml:space="preserve">   （项目名称）</w:t>
      </w:r>
      <w:r>
        <w:rPr>
          <w:rFonts w:hint="eastAsia" w:ascii="宋体" w:hAnsi="宋体"/>
          <w:color w:val="auto"/>
          <w:spacing w:val="-4"/>
          <w:sz w:val="24"/>
        </w:rPr>
        <w:t>采购活动，提供的货物全部由符合政策要求的中小企业制造。相关企业（含联合体中的中小企业、签订分包意向协议的中小企业）的具体情况如下：</w:t>
      </w:r>
    </w:p>
    <w:p>
      <w:pPr>
        <w:spacing w:line="480" w:lineRule="auto"/>
        <w:ind w:firstLine="464" w:firstLineChars="200"/>
        <w:rPr>
          <w:rFonts w:ascii="宋体" w:hAnsi="宋体"/>
          <w:color w:val="auto"/>
          <w:spacing w:val="-4"/>
          <w:sz w:val="24"/>
        </w:rPr>
      </w:pPr>
      <w:r>
        <w:rPr>
          <w:rFonts w:hint="eastAsia" w:ascii="宋体" w:hAnsi="宋体"/>
          <w:color w:val="auto"/>
          <w:spacing w:val="-4"/>
          <w:sz w:val="24"/>
        </w:rPr>
        <w:t>1.</w:t>
      </w:r>
      <w:r>
        <w:rPr>
          <w:rFonts w:hint="eastAsia" w:ascii="宋体" w:hAnsi="宋体"/>
          <w:color w:val="auto"/>
          <w:spacing w:val="-4"/>
          <w:sz w:val="24"/>
          <w:u w:val="single"/>
        </w:rPr>
        <w:t xml:space="preserve">  （标的名称） </w:t>
      </w:r>
      <w:r>
        <w:rPr>
          <w:rFonts w:hint="eastAsia" w:ascii="宋体" w:hAnsi="宋体"/>
          <w:color w:val="auto"/>
          <w:spacing w:val="-4"/>
          <w:sz w:val="24"/>
        </w:rPr>
        <w:t>，属于</w:t>
      </w:r>
      <w:r>
        <w:rPr>
          <w:rFonts w:hint="eastAsia" w:ascii="宋体" w:hAnsi="宋体"/>
          <w:color w:val="auto"/>
          <w:spacing w:val="-4"/>
          <w:sz w:val="24"/>
          <w:u w:val="single"/>
        </w:rPr>
        <w:t xml:space="preserve">  （采购文件中明确的所属行业）</w:t>
      </w:r>
      <w:r>
        <w:rPr>
          <w:rFonts w:hint="eastAsia" w:ascii="宋体" w:hAnsi="宋体"/>
          <w:color w:val="auto"/>
          <w:spacing w:val="-4"/>
          <w:sz w:val="24"/>
        </w:rPr>
        <w:t>行业；制造商为</w:t>
      </w:r>
      <w:r>
        <w:rPr>
          <w:rFonts w:hint="eastAsia" w:ascii="宋体" w:hAnsi="宋体"/>
          <w:color w:val="auto"/>
          <w:spacing w:val="-4"/>
          <w:sz w:val="24"/>
          <w:u w:val="single"/>
        </w:rPr>
        <w:t xml:space="preserve">  （企业名称）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color w:val="auto"/>
          <w:spacing w:val="-4"/>
          <w:sz w:val="24"/>
          <w:u w:val="single"/>
        </w:rPr>
        <w:t xml:space="preserve">  （中型企业、小型企业、微型企业）</w:t>
      </w:r>
      <w:r>
        <w:rPr>
          <w:rFonts w:hint="eastAsia" w:ascii="宋体" w:hAnsi="宋体"/>
          <w:color w:val="auto"/>
          <w:spacing w:val="-4"/>
          <w:sz w:val="24"/>
        </w:rPr>
        <w:t xml:space="preserve">； </w:t>
      </w:r>
    </w:p>
    <w:p>
      <w:pPr>
        <w:spacing w:line="480" w:lineRule="auto"/>
        <w:ind w:firstLine="464" w:firstLineChars="200"/>
        <w:rPr>
          <w:rFonts w:ascii="宋体" w:hAnsi="宋体"/>
          <w:color w:val="auto"/>
          <w:spacing w:val="-4"/>
          <w:sz w:val="24"/>
        </w:rPr>
      </w:pPr>
      <w:r>
        <w:rPr>
          <w:rFonts w:hint="eastAsia" w:ascii="宋体" w:hAnsi="宋体"/>
          <w:color w:val="auto"/>
          <w:spacing w:val="-4"/>
          <w:sz w:val="24"/>
        </w:rPr>
        <w:t>2.</w:t>
      </w:r>
      <w:r>
        <w:rPr>
          <w:rFonts w:hint="eastAsia" w:ascii="宋体" w:hAnsi="宋体"/>
          <w:color w:val="auto"/>
          <w:spacing w:val="-4"/>
          <w:sz w:val="24"/>
          <w:u w:val="single"/>
        </w:rPr>
        <w:t xml:space="preserve">  （标的名称） </w:t>
      </w:r>
      <w:r>
        <w:rPr>
          <w:rFonts w:hint="eastAsia" w:ascii="宋体" w:hAnsi="宋体"/>
          <w:color w:val="auto"/>
          <w:spacing w:val="-4"/>
          <w:sz w:val="24"/>
        </w:rPr>
        <w:t>，属于</w:t>
      </w:r>
      <w:r>
        <w:rPr>
          <w:rFonts w:hint="eastAsia" w:ascii="宋体" w:hAnsi="宋体"/>
          <w:color w:val="auto"/>
          <w:spacing w:val="-4"/>
          <w:sz w:val="24"/>
          <w:u w:val="single"/>
        </w:rPr>
        <w:t xml:space="preserve">  （采购文件中明确的所属行业）</w:t>
      </w:r>
      <w:r>
        <w:rPr>
          <w:rFonts w:hint="eastAsia" w:ascii="宋体" w:hAnsi="宋体"/>
          <w:color w:val="auto"/>
          <w:spacing w:val="-4"/>
          <w:sz w:val="24"/>
        </w:rPr>
        <w:t>行业；制造商为</w:t>
      </w:r>
      <w:r>
        <w:rPr>
          <w:rFonts w:hint="eastAsia" w:ascii="宋体" w:hAnsi="宋体"/>
          <w:color w:val="auto"/>
          <w:spacing w:val="-4"/>
          <w:sz w:val="24"/>
          <w:u w:val="single"/>
        </w:rPr>
        <w:t xml:space="preserve">  （企业名称）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color w:val="auto"/>
          <w:spacing w:val="-4"/>
          <w:sz w:val="24"/>
          <w:u w:val="single"/>
        </w:rPr>
        <w:t xml:space="preserve">  （中型企业、小型企业、微型企业）</w:t>
      </w:r>
      <w:r>
        <w:rPr>
          <w:rFonts w:hint="eastAsia" w:ascii="宋体" w:hAnsi="宋体"/>
          <w:color w:val="auto"/>
          <w:spacing w:val="-4"/>
          <w:sz w:val="24"/>
        </w:rPr>
        <w:t>；</w:t>
      </w:r>
    </w:p>
    <w:p>
      <w:pPr>
        <w:spacing w:line="480" w:lineRule="auto"/>
        <w:ind w:firstLine="464" w:firstLineChars="200"/>
        <w:rPr>
          <w:rFonts w:ascii="宋体" w:hAnsi="宋体"/>
          <w:color w:val="auto"/>
          <w:spacing w:val="-4"/>
          <w:sz w:val="24"/>
        </w:rPr>
      </w:pPr>
      <w:r>
        <w:rPr>
          <w:rFonts w:hint="eastAsia" w:ascii="宋体" w:hAnsi="宋体"/>
          <w:color w:val="auto"/>
          <w:spacing w:val="-4"/>
          <w:sz w:val="24"/>
        </w:rPr>
        <w:t>……</w:t>
      </w:r>
    </w:p>
    <w:p>
      <w:pPr>
        <w:spacing w:line="480" w:lineRule="auto"/>
        <w:ind w:firstLine="464" w:firstLineChars="200"/>
        <w:rPr>
          <w:rFonts w:ascii="宋体" w:hAnsi="宋体"/>
          <w:color w:val="auto"/>
          <w:spacing w:val="-4"/>
          <w:sz w:val="24"/>
        </w:rPr>
      </w:pPr>
      <w:r>
        <w:rPr>
          <w:rFonts w:hint="eastAsia" w:ascii="宋体" w:hAnsi="宋体"/>
          <w:color w:val="auto"/>
          <w:spacing w:val="-4"/>
          <w:sz w:val="24"/>
        </w:rPr>
        <w:t>以上企业，不属于大企业的分支机构，不存在控股股东为大企业的情形，也不存在与大企业的负责人为同一人的情形。</w:t>
      </w:r>
    </w:p>
    <w:p>
      <w:pPr>
        <w:spacing w:line="480" w:lineRule="auto"/>
        <w:ind w:firstLine="464" w:firstLineChars="200"/>
        <w:rPr>
          <w:rFonts w:ascii="宋体" w:hAnsi="宋体"/>
          <w:color w:val="auto"/>
          <w:spacing w:val="-4"/>
          <w:sz w:val="24"/>
        </w:rPr>
      </w:pPr>
      <w:r>
        <w:rPr>
          <w:rFonts w:hint="eastAsia" w:ascii="宋体" w:hAnsi="宋体"/>
          <w:color w:val="auto"/>
          <w:spacing w:val="-4"/>
          <w:sz w:val="24"/>
        </w:rPr>
        <w:t>本企业对上述声明内容的真实性负责。如有虚假，将依法承担相应责任。</w:t>
      </w:r>
    </w:p>
    <w:p>
      <w:pPr>
        <w:spacing w:line="480" w:lineRule="auto"/>
        <w:ind w:firstLine="464" w:firstLineChars="200"/>
        <w:jc w:val="center"/>
        <w:rPr>
          <w:rFonts w:ascii="宋体" w:hAnsi="宋体"/>
          <w:color w:val="auto"/>
          <w:spacing w:val="-4"/>
          <w:sz w:val="24"/>
        </w:rPr>
      </w:pPr>
    </w:p>
    <w:p>
      <w:pPr>
        <w:snapToGrid w:val="0"/>
        <w:spacing w:before="50" w:after="50"/>
        <w:rPr>
          <w:rFonts w:hint="eastAsia" w:ascii="宋体" w:hAnsi="宋体" w:eastAsia="宋体" w:cs="宋体"/>
          <w:color w:val="auto"/>
          <w:sz w:val="24"/>
        </w:rPr>
      </w:pPr>
      <w:r>
        <w:rPr>
          <w:rFonts w:hint="eastAsia" w:ascii="宋体" w:hAnsi="宋体"/>
          <w:color w:val="auto"/>
          <w:spacing w:val="-4"/>
          <w:sz w:val="24"/>
        </w:rPr>
        <w:t xml:space="preserve">           </w:t>
      </w:r>
      <w:r>
        <w:rPr>
          <w:rFonts w:hint="eastAsia" w:ascii="宋体" w:hAnsi="宋体"/>
          <w:color w:val="auto"/>
          <w:spacing w:val="-4"/>
          <w:sz w:val="24"/>
          <w:lang w:val="en-US" w:eastAsia="zh-CN"/>
        </w:rPr>
        <w:t xml:space="preserve">                                        </w:t>
      </w: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w:t>
      </w:r>
      <w:r>
        <w:rPr>
          <w:rFonts w:hint="eastAsia" w:ascii="宋体" w:hAnsi="宋体" w:eastAsia="宋体" w:cs="宋体"/>
          <w:color w:val="auto"/>
          <w:spacing w:val="20"/>
          <w:sz w:val="24"/>
          <w:lang w:val="en-US" w:eastAsia="zh-CN"/>
        </w:rPr>
        <w:t xml:space="preserve">                      </w:t>
      </w: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spacing w:line="480" w:lineRule="auto"/>
        <w:ind w:firstLine="464" w:firstLineChars="200"/>
        <w:jc w:val="center"/>
        <w:rPr>
          <w:rFonts w:ascii="宋体" w:hAnsi="宋体"/>
          <w:color w:val="auto"/>
          <w:spacing w:val="-4"/>
          <w:sz w:val="24"/>
        </w:rPr>
      </w:pPr>
    </w:p>
    <w:p>
      <w:pPr>
        <w:spacing w:before="25" w:after="25"/>
        <w:jc w:val="left"/>
        <w:rPr>
          <w:rFonts w:ascii="宋体" w:hAnsi="宋体"/>
          <w:bCs/>
          <w:color w:val="auto"/>
          <w:spacing w:val="-4"/>
          <w:sz w:val="24"/>
        </w:rPr>
      </w:pPr>
    </w:p>
    <w:p>
      <w:pPr>
        <w:spacing w:line="360" w:lineRule="auto"/>
        <w:ind w:firstLine="464" w:firstLineChars="200"/>
        <w:rPr>
          <w:rFonts w:ascii="宋体" w:hAnsi="宋体"/>
          <w:color w:val="auto"/>
          <w:spacing w:val="-4"/>
          <w:sz w:val="24"/>
        </w:rPr>
      </w:pPr>
      <w:r>
        <w:rPr>
          <w:rFonts w:hint="eastAsia" w:ascii="宋体" w:hAnsi="宋体"/>
          <w:color w:val="auto"/>
          <w:spacing w:val="-4"/>
          <w:sz w:val="24"/>
        </w:rPr>
        <w:t>注：1.从业人员、营业收入、资产总额填报上一年度数据，无上一年度数据的新成立企业可不填报。</w:t>
      </w:r>
    </w:p>
    <w:p>
      <w:pPr>
        <w:spacing w:line="500" w:lineRule="exact"/>
        <w:ind w:firstLine="464" w:firstLineChars="200"/>
        <w:rPr>
          <w:rFonts w:ascii="宋体" w:hAnsi="宋体"/>
          <w:color w:val="auto"/>
          <w:spacing w:val="-4"/>
          <w:sz w:val="24"/>
        </w:rPr>
      </w:pPr>
      <w:r>
        <w:rPr>
          <w:rFonts w:hint="eastAsia" w:ascii="宋体" w:hAnsi="宋体"/>
          <w:color w:val="auto"/>
          <w:spacing w:val="-4"/>
          <w:sz w:val="24"/>
        </w:rPr>
        <w:t>2.采购文件中明确的所属行业名称是根据《关于印发中小企业划型标准规定的通知》（工信部联企业[2011]300号）规定确定。</w:t>
      </w:r>
    </w:p>
    <w:p>
      <w:pPr>
        <w:spacing w:line="588" w:lineRule="exact"/>
        <w:jc w:val="center"/>
        <w:rPr>
          <w:rFonts w:ascii="宋体" w:hAnsi="宋体"/>
          <w:b/>
          <w:color w:val="auto"/>
          <w:spacing w:val="6"/>
          <w:sz w:val="28"/>
          <w:szCs w:val="28"/>
        </w:rPr>
      </w:pPr>
      <w:r>
        <w:rPr>
          <w:rFonts w:hint="eastAsia" w:ascii="宋体" w:hAnsi="宋体"/>
          <w:b/>
          <w:color w:val="auto"/>
          <w:spacing w:val="6"/>
          <w:sz w:val="28"/>
          <w:szCs w:val="28"/>
        </w:rPr>
        <w:t>残疾人福利性单位声明函（格式）</w:t>
      </w:r>
    </w:p>
    <w:bookmarkEnd w:id="123"/>
    <w:bookmarkEnd w:id="124"/>
    <w:p>
      <w:pPr>
        <w:spacing w:line="588" w:lineRule="exact"/>
        <w:rPr>
          <w:rFonts w:ascii="宋体" w:hAnsi="宋体"/>
          <w:b/>
          <w:color w:val="auto"/>
          <w:spacing w:val="6"/>
          <w:sz w:val="24"/>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snapToGrid w:val="0"/>
        <w:spacing w:before="50" w:after="50"/>
        <w:rPr>
          <w:rFonts w:hint="eastAsia" w:ascii="宋体" w:hAnsi="宋体" w:eastAsia="宋体" w:cs="宋体"/>
          <w:color w:val="auto"/>
          <w:sz w:val="24"/>
        </w:rPr>
      </w:pPr>
      <w:r>
        <w:rPr>
          <w:rFonts w:hint="eastAsia" w:ascii="宋体" w:hAnsi="宋体"/>
          <w:color w:val="auto"/>
          <w:spacing w:val="6"/>
          <w:sz w:val="24"/>
        </w:rPr>
        <w:t xml:space="preserve">               </w:t>
      </w:r>
      <w:r>
        <w:rPr>
          <w:rFonts w:hint="eastAsia" w:ascii="宋体" w:hAnsi="宋体"/>
          <w:color w:val="auto"/>
          <w:spacing w:val="6"/>
          <w:sz w:val="24"/>
          <w:lang w:val="en-US" w:eastAsia="zh-CN"/>
        </w:rPr>
        <w:t xml:space="preserve">                            </w:t>
      </w:r>
      <w:r>
        <w:rPr>
          <w:rFonts w:hint="eastAsia" w:ascii="宋体" w:hAnsi="宋体"/>
          <w:color w:val="auto"/>
          <w:spacing w:val="-4"/>
          <w:sz w:val="24"/>
          <w:lang w:val="en-US" w:eastAsia="zh-CN"/>
        </w:rPr>
        <w:t xml:space="preserve"> </w:t>
      </w:r>
      <w:r>
        <w:rPr>
          <w:rFonts w:hint="eastAsia" w:ascii="宋体" w:hAnsi="宋体" w:eastAsia="宋体" w:cs="宋体"/>
          <w:color w:val="auto"/>
          <w:sz w:val="24"/>
          <w:lang w:val="zh-CN"/>
        </w:rPr>
        <w:t>投标人名称(电子签章)：</w:t>
      </w:r>
    </w:p>
    <w:p>
      <w:pPr>
        <w:snapToGrid w:val="0"/>
        <w:spacing w:before="50" w:after="50"/>
        <w:rPr>
          <w:rFonts w:hint="eastAsia" w:ascii="宋体" w:hAnsi="宋体" w:eastAsia="宋体" w:cs="宋体"/>
          <w:color w:val="auto"/>
          <w:sz w:val="24"/>
          <w:szCs w:val="20"/>
        </w:rPr>
      </w:pPr>
      <w:r>
        <w:rPr>
          <w:rFonts w:hint="eastAsia" w:ascii="宋体" w:hAnsi="宋体" w:eastAsia="宋体" w:cs="宋体"/>
          <w:color w:val="auto"/>
          <w:spacing w:val="20"/>
          <w:sz w:val="24"/>
        </w:rPr>
        <w:t xml:space="preserve">              </w:t>
      </w:r>
      <w:r>
        <w:rPr>
          <w:rFonts w:hint="eastAsia" w:ascii="宋体" w:hAnsi="宋体" w:eastAsia="宋体" w:cs="宋体"/>
          <w:color w:val="auto"/>
          <w:spacing w:val="20"/>
          <w:sz w:val="24"/>
          <w:lang w:val="en-US" w:eastAsia="zh-CN"/>
        </w:rPr>
        <w:t xml:space="preserve">                      </w:t>
      </w: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tabs>
          <w:tab w:val="left" w:pos="4860"/>
        </w:tabs>
        <w:spacing w:line="588" w:lineRule="exact"/>
        <w:ind w:right="1560" w:firstLine="504" w:firstLineChars="200"/>
        <w:jc w:val="center"/>
        <w:rPr>
          <w:rFonts w:ascii="宋体" w:hAnsi="宋体"/>
          <w:color w:val="auto"/>
          <w:spacing w:val="6"/>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pStyle w:val="38"/>
        <w:ind w:left="1063" w:hanging="643"/>
        <w:rPr>
          <w:color w:val="auto"/>
        </w:rPr>
      </w:pPr>
    </w:p>
    <w:p>
      <w:pPr>
        <w:spacing w:line="360" w:lineRule="auto"/>
        <w:rPr>
          <w:color w:val="auto"/>
          <w:sz w:val="24"/>
        </w:rPr>
      </w:pPr>
    </w:p>
    <w:p>
      <w:pPr>
        <w:spacing w:line="360" w:lineRule="auto"/>
        <w:rPr>
          <w:color w:val="auto"/>
          <w:sz w:val="24"/>
        </w:rPr>
      </w:pPr>
    </w:p>
    <w:p>
      <w:pPr>
        <w:spacing w:line="360" w:lineRule="auto"/>
        <w:rPr>
          <w:color w:val="auto"/>
          <w:sz w:val="24"/>
        </w:rPr>
      </w:pPr>
    </w:p>
    <w:p>
      <w:pPr>
        <w:widowControl/>
        <w:shd w:val="clear" w:color="auto" w:fill="FFFFFF"/>
        <w:spacing w:line="360" w:lineRule="auto"/>
        <w:ind w:firstLine="480"/>
        <w:jc w:val="center"/>
        <w:rPr>
          <w:rFonts w:ascii="宋体" w:hAnsi="宋体" w:cs="Courier New"/>
          <w:b/>
          <w:color w:val="auto"/>
          <w:sz w:val="44"/>
          <w:szCs w:val="44"/>
        </w:rPr>
      </w:pPr>
      <w:r>
        <w:rPr>
          <w:rFonts w:hint="eastAsia" w:ascii="宋体" w:hAnsi="宋体" w:cs="Courier New"/>
          <w:b/>
          <w:color w:val="auto"/>
          <w:sz w:val="44"/>
          <w:szCs w:val="44"/>
        </w:rPr>
        <w:t>第七章  质疑函及投诉书格式</w:t>
      </w:r>
    </w:p>
    <w:p>
      <w:pPr>
        <w:spacing w:line="360" w:lineRule="exact"/>
        <w:jc w:val="center"/>
        <w:rPr>
          <w:rFonts w:cs="仿宋" w:asciiTheme="majorEastAsia" w:hAnsiTheme="majorEastAsia" w:eastAsiaTheme="majorEastAsia"/>
          <w:b/>
          <w:bCs/>
          <w:color w:val="auto"/>
          <w:sz w:val="28"/>
          <w:szCs w:val="28"/>
        </w:rPr>
      </w:pPr>
      <w:r>
        <w:rPr>
          <w:rFonts w:hint="eastAsia"/>
          <w:color w:val="auto"/>
        </w:rPr>
        <w:t xml:space="preserve">  </w:t>
      </w:r>
      <w:r>
        <w:rPr>
          <w:rFonts w:hint="eastAsia" w:cs="仿宋" w:asciiTheme="majorEastAsia" w:hAnsiTheme="majorEastAsia" w:eastAsiaTheme="majorEastAsia"/>
          <w:b/>
          <w:bCs/>
          <w:color w:val="auto"/>
          <w:sz w:val="28"/>
          <w:szCs w:val="28"/>
        </w:rPr>
        <w:t>质疑函</w:t>
      </w:r>
    </w:p>
    <w:p>
      <w:pPr>
        <w:tabs>
          <w:tab w:val="left" w:pos="606"/>
        </w:tabs>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一、质疑供应商基本信息</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质疑供应商：</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地址：</w:t>
      </w:r>
      <w:r>
        <w:rPr>
          <w:rFonts w:hint="eastAsia" w:cs="仿宋" w:asciiTheme="majorEastAsia" w:hAnsiTheme="majorEastAsia" w:eastAsiaTheme="majorEastAsia"/>
          <w:color w:val="auto"/>
          <w:sz w:val="24"/>
          <w:u w:val="dotted"/>
        </w:rPr>
        <w:t xml:space="preserve">                          </w:t>
      </w:r>
      <w:r>
        <w:rPr>
          <w:rFonts w:hint="eastAsia" w:cs="仿宋" w:asciiTheme="majorEastAsia" w:hAnsiTheme="majorEastAsia" w:eastAsiaTheme="majorEastAsia"/>
          <w:color w:val="auto"/>
          <w:sz w:val="24"/>
        </w:rPr>
        <w:t>邮编：</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联系人：</w:t>
      </w:r>
      <w:r>
        <w:rPr>
          <w:rFonts w:hint="eastAsia" w:cs="仿宋" w:asciiTheme="majorEastAsia" w:hAnsiTheme="majorEastAsia" w:eastAsiaTheme="majorEastAsia"/>
          <w:color w:val="auto"/>
          <w:sz w:val="24"/>
          <w:u w:val="dotted"/>
        </w:rPr>
        <w:t xml:space="preserve">                      </w:t>
      </w:r>
      <w:r>
        <w:rPr>
          <w:rFonts w:hint="eastAsia" w:cs="仿宋" w:asciiTheme="majorEastAsia" w:hAnsiTheme="majorEastAsia" w:eastAsiaTheme="majorEastAsia"/>
          <w:color w:val="auto"/>
          <w:sz w:val="24"/>
        </w:rPr>
        <w:t>联系电话：</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授权代表：</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联系电话：</w:t>
      </w:r>
      <w:r>
        <w:rPr>
          <w:rFonts w:hint="eastAsia" w:cs="仿宋" w:asciiTheme="majorEastAsia" w:hAnsiTheme="majorEastAsia" w:eastAsiaTheme="majorEastAsia"/>
          <w:color w:val="auto"/>
          <w:sz w:val="24"/>
          <w:u w:val="dotted"/>
        </w:rPr>
        <w:t xml:space="preserve">                                           </w:t>
      </w:r>
      <w:r>
        <w:rPr>
          <w:rFonts w:cs="仿宋" w:asciiTheme="majorEastAsia" w:hAnsiTheme="majorEastAsia" w:eastAsiaTheme="majorEastAsia"/>
          <w:color w:val="auto"/>
          <w:sz w:val="24"/>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地址：</w:t>
      </w:r>
      <w:r>
        <w:rPr>
          <w:rFonts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u w:val="dotted"/>
        </w:rPr>
        <w:t xml:space="preserve">                        </w:t>
      </w:r>
      <w:r>
        <w:rPr>
          <w:rFonts w:hint="eastAsia" w:cs="仿宋" w:asciiTheme="majorEastAsia" w:hAnsiTheme="majorEastAsia" w:eastAsiaTheme="majorEastAsia"/>
          <w:color w:val="auto"/>
          <w:sz w:val="24"/>
        </w:rPr>
        <w:t>邮编：</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二、质疑项目基本情况</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质疑项目的名称：</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质疑项目的编号：</w:t>
      </w:r>
      <w:r>
        <w:rPr>
          <w:rFonts w:hint="eastAsia" w:cs="仿宋" w:asciiTheme="majorEastAsia" w:hAnsiTheme="majorEastAsia" w:eastAsiaTheme="majorEastAsia"/>
          <w:color w:val="auto"/>
          <w:sz w:val="24"/>
          <w:u w:val="dotted"/>
        </w:rPr>
        <w:t xml:space="preserve">               </w:t>
      </w:r>
      <w:r>
        <w:rPr>
          <w:rFonts w:hint="eastAsia" w:cs="仿宋" w:asciiTheme="majorEastAsia" w:hAnsiTheme="majorEastAsia" w:eastAsiaTheme="majorEastAsia"/>
          <w:color w:val="auto"/>
          <w:sz w:val="24"/>
        </w:rPr>
        <w:t>包号：</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采购人名称：</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采购文件获取日期：</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三、质疑事项具体内容</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质疑事项1：</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事实依据：</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法律依据：</w:t>
      </w: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u w:val="dotted"/>
        </w:rPr>
        <w:t xml:space="preserve">                                                     </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质疑事项2</w:t>
      </w:r>
    </w:p>
    <w:p>
      <w:pPr>
        <w:adjustRightInd w:val="0"/>
        <w:snapToGrid w:val="0"/>
        <w:spacing w:line="360" w:lineRule="exac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p>
      <w:pPr>
        <w:adjustRightInd w:val="0"/>
        <w:snapToGrid w:val="0"/>
        <w:spacing w:line="360" w:lineRule="exac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四、与质疑事项相关的质疑请求</w:t>
      </w:r>
    </w:p>
    <w:p>
      <w:pPr>
        <w:adjustRightInd w:val="0"/>
        <w:snapToGrid w:val="0"/>
        <w:spacing w:line="360" w:lineRule="exact"/>
        <w:rPr>
          <w:rFonts w:cs="仿宋" w:asciiTheme="majorEastAsia" w:hAnsiTheme="majorEastAsia" w:eastAsiaTheme="majorEastAsia"/>
          <w:color w:val="auto"/>
          <w:sz w:val="24"/>
          <w:u w:val="dotted"/>
        </w:rPr>
      </w:pPr>
      <w:r>
        <w:rPr>
          <w:rFonts w:hint="eastAsia" w:cs="仿宋" w:asciiTheme="majorEastAsia" w:hAnsiTheme="majorEastAsia" w:eastAsiaTheme="majorEastAsia"/>
          <w:color w:val="auto"/>
          <w:sz w:val="24"/>
        </w:rPr>
        <w:t>请求：</w:t>
      </w:r>
      <w:r>
        <w:rPr>
          <w:rFonts w:hint="eastAsia" w:cs="仿宋"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签字(签章)：                   公章：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日期：    </w:t>
      </w:r>
    </w:p>
    <w:p>
      <w:pPr>
        <w:adjustRightInd w:val="0"/>
        <w:snapToGrid w:val="0"/>
        <w:spacing w:line="360" w:lineRule="exact"/>
        <w:rPr>
          <w:rFonts w:cs="仿宋" w:asciiTheme="majorEastAsia" w:hAnsiTheme="majorEastAsia" w:eastAsiaTheme="majorEastAsia"/>
          <w:color w:val="auto"/>
          <w:sz w:val="24"/>
        </w:rPr>
      </w:pPr>
    </w:p>
    <w:p>
      <w:pPr>
        <w:spacing w:line="36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质疑函制作说明：</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5.质疑函的质疑请求应与质疑事项相关。</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rPr>
      </w:pPr>
    </w:p>
    <w:p>
      <w:pPr>
        <w:pStyle w:val="124"/>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rPr>
      </w:pPr>
    </w:p>
    <w:p>
      <w:pPr>
        <w:spacing w:line="360" w:lineRule="exact"/>
        <w:jc w:val="center"/>
        <w:rPr>
          <w:rFonts w:asciiTheme="majorEastAsia" w:hAnsiTheme="majorEastAsia" w:eastAsiaTheme="majorEastAsia"/>
          <w:b/>
          <w:color w:val="auto"/>
          <w:sz w:val="28"/>
          <w:szCs w:val="28"/>
        </w:rPr>
      </w:pPr>
      <w:bookmarkStart w:id="125" w:name="page2"/>
      <w:bookmarkEnd w:id="125"/>
      <w:r>
        <w:rPr>
          <w:rFonts w:hint="eastAsia" w:asciiTheme="majorEastAsia" w:hAnsiTheme="majorEastAsia" w:eastAsiaTheme="majorEastAsia"/>
          <w:b/>
          <w:color w:val="auto"/>
          <w:sz w:val="28"/>
          <w:szCs w:val="28"/>
        </w:rPr>
        <w:t>投诉书</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一、投诉相关主体基本情况</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投诉人：</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地     址：</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邮编：</w:t>
      </w:r>
      <w:r>
        <w:rPr>
          <w:rFonts w:hint="eastAsia" w:asciiTheme="majorEastAsia" w:hAnsiTheme="majorEastAsia" w:eastAsiaTheme="majorEastAsia"/>
          <w:color w:val="auto"/>
          <w:sz w:val="24"/>
          <w:u w:val="dotted"/>
        </w:rPr>
        <w:t xml:space="preserve">         </w:t>
      </w:r>
    </w:p>
    <w:p>
      <w:pPr>
        <w:tabs>
          <w:tab w:val="left" w:pos="6510"/>
        </w:tabs>
        <w:spacing w:line="360" w:lineRule="exact"/>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法定代表人/主要负责人：</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 xml:space="preserve"> </w:t>
      </w:r>
    </w:p>
    <w:p>
      <w:pPr>
        <w:tabs>
          <w:tab w:val="left" w:pos="6510"/>
        </w:tabs>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联系电话：</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授权代表：</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联系电话</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地     址：</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邮编：</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被投诉人1：</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u w:val="single"/>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地     址：</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邮编：</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联系人：</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联系电话：</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u w:val="single"/>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被投诉人2</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相关供应商：</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地     址：</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邮编：</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联系人：</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联系电话：</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二、投诉项目基本情况</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采购项目名称：</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采购项目编号：</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包号：</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采购人名称：</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代理机构名称：</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采购文件公告:</w:t>
      </w:r>
      <w:r>
        <w:rPr>
          <w:rFonts w:hint="eastAsia" w:asciiTheme="majorEastAsia" w:hAnsiTheme="majorEastAsia" w:eastAsiaTheme="majorEastAsia"/>
          <w:color w:val="auto"/>
          <w:sz w:val="24"/>
          <w:u w:val="dotted"/>
        </w:rPr>
        <w:t xml:space="preserve">是/否 </w:t>
      </w:r>
      <w:r>
        <w:rPr>
          <w:rFonts w:hint="eastAsia" w:asciiTheme="majorEastAsia" w:hAnsiTheme="majorEastAsia" w:eastAsiaTheme="majorEastAsia"/>
          <w:color w:val="auto"/>
          <w:sz w:val="24"/>
        </w:rPr>
        <w:t>公告期限：</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采购结果公告:</w:t>
      </w:r>
      <w:r>
        <w:rPr>
          <w:rFonts w:hint="eastAsia" w:asciiTheme="majorEastAsia" w:hAnsiTheme="majorEastAsia" w:eastAsiaTheme="majorEastAsia"/>
          <w:color w:val="auto"/>
          <w:sz w:val="24"/>
          <w:u w:val="dotted"/>
        </w:rPr>
        <w:t xml:space="preserve">是/否 </w:t>
      </w:r>
      <w:r>
        <w:rPr>
          <w:rFonts w:hint="eastAsia" w:asciiTheme="majorEastAsia" w:hAnsiTheme="majorEastAsia" w:eastAsiaTheme="majorEastAsia"/>
          <w:color w:val="auto"/>
          <w:sz w:val="24"/>
        </w:rPr>
        <w:t>公告期限：</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三、质疑基本情况</w:t>
      </w:r>
    </w:p>
    <w:p>
      <w:pPr>
        <w:spacing w:line="360" w:lineRule="exact"/>
        <w:ind w:firstLine="480" w:firstLineChars="200"/>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投诉人于</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日,向</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提出质疑，质疑事项为：</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 xml:space="preserve">  </w:t>
      </w:r>
    </w:p>
    <w:p>
      <w:pPr>
        <w:spacing w:line="360" w:lineRule="exact"/>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u w:val="dotted"/>
        </w:rPr>
        <w:t>采购人/代理机构</w:t>
      </w:r>
      <w:r>
        <w:rPr>
          <w:rFonts w:hint="eastAsia" w:asciiTheme="majorEastAsia" w:hAnsiTheme="majorEastAsia" w:eastAsiaTheme="majorEastAsia"/>
          <w:color w:val="auto"/>
          <w:sz w:val="24"/>
        </w:rPr>
        <w:t>于</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日,就质疑事项作出了答复/没有在法定期限内作出答复。</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四、投诉事项具体内容</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投诉事项 1：</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事实依据：</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法律依据：</w:t>
      </w: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u w:val="dotted"/>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投诉事项2</w:t>
      </w:r>
    </w:p>
    <w:p>
      <w:pPr>
        <w:spacing w:line="360" w:lineRule="exact"/>
        <w:rPr>
          <w:rFonts w:asciiTheme="majorEastAsia" w:hAnsiTheme="majorEastAsia" w:eastAsiaTheme="majorEastAsia"/>
          <w:color w:val="auto"/>
          <w:sz w:val="24"/>
          <w:u w:val="dotted"/>
        </w:rPr>
      </w:pPr>
      <w:r>
        <w:rPr>
          <w:rFonts w:hint="eastAsia" w:asciiTheme="majorEastAsia" w:hAnsiTheme="majorEastAsia" w:eastAsiaTheme="majorEastAsia"/>
          <w:color w:val="auto"/>
          <w:sz w:val="24"/>
        </w:rPr>
        <w:t>……</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五、与投诉事项相关的投诉请求</w:t>
      </w:r>
    </w:p>
    <w:p>
      <w:pPr>
        <w:spacing w:line="360" w:lineRule="exact"/>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请求：</w:t>
      </w:r>
      <w:r>
        <w:rPr>
          <w:rFonts w:hint="eastAsia" w:asciiTheme="majorEastAsia" w:hAnsiTheme="majorEastAsia" w:eastAsiaTheme="majorEastAsia"/>
          <w:color w:val="auto"/>
          <w:sz w:val="24"/>
          <w:u w:val="dotted"/>
        </w:rPr>
        <w:t xml:space="preserve">                                              </w:t>
      </w:r>
      <w:r>
        <w:rPr>
          <w:rFonts w:hint="eastAsia" w:asciiTheme="majorEastAsia" w:hAnsiTheme="majorEastAsia" w:eastAsiaTheme="majorEastAsia"/>
          <w:color w:val="auto"/>
          <w:sz w:val="24"/>
        </w:rPr>
        <w:t xml:space="preserve">                                                                                                   </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签字(签章)：                   公章：                      </w:t>
      </w:r>
    </w:p>
    <w:p>
      <w:pPr>
        <w:spacing w:line="360" w:lineRule="exact"/>
        <w:rPr>
          <w:rFonts w:asciiTheme="majorEastAsia" w:hAnsiTheme="majorEastAsia" w:eastAsiaTheme="majorEastAsia"/>
          <w:b/>
          <w:color w:val="auto"/>
          <w:sz w:val="24"/>
        </w:rPr>
      </w:pPr>
      <w:r>
        <w:rPr>
          <w:rFonts w:hint="eastAsia" w:asciiTheme="majorEastAsia" w:hAnsiTheme="majorEastAsia" w:eastAsiaTheme="majorEastAsia"/>
          <w:color w:val="auto"/>
          <w:sz w:val="24"/>
        </w:rPr>
        <w:t xml:space="preserve">日期：    </w:t>
      </w:r>
    </w:p>
    <w:p>
      <w:pPr>
        <w:spacing w:line="36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投诉书制作说明：</w:t>
      </w:r>
    </w:p>
    <w:p>
      <w:pPr>
        <w:widowControl/>
        <w:spacing w:line="360" w:lineRule="exact"/>
        <w:ind w:firstLine="480" w:firstLineChars="200"/>
        <w:rPr>
          <w:rFonts w:cs="宋体" w:asciiTheme="majorEastAsia" w:hAnsiTheme="majorEastAsia" w:eastAsiaTheme="majorEastAsia"/>
          <w:color w:val="auto"/>
          <w:kern w:val="0"/>
          <w:sz w:val="24"/>
        </w:rPr>
      </w:pPr>
      <w:r>
        <w:rPr>
          <w:rFonts w:hint="eastAsia" w:asciiTheme="majorEastAsia" w:hAnsiTheme="majorEastAsia" w:eastAsiaTheme="majorEastAsia"/>
          <w:color w:val="auto"/>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rPr>
      </w:pPr>
      <w:r>
        <w:rPr>
          <w:rFonts w:hint="eastAsia" w:asciiTheme="majorEastAsia" w:hAnsiTheme="majorEastAsia" w:eastAsiaTheme="majorEastAsia"/>
          <w:color w:val="auto"/>
          <w:sz w:val="24"/>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rPr>
      </w:pPr>
      <w:r>
        <w:rPr>
          <w:rFonts w:hint="eastAsia" w:asciiTheme="majorEastAsia" w:hAnsiTheme="majorEastAsia" w:eastAsiaTheme="majorEastAsia"/>
          <w:color w:val="auto"/>
          <w:sz w:val="24"/>
        </w:rPr>
        <w:t>6.投诉书的投诉请求应与投诉事项相关。</w:t>
      </w:r>
    </w:p>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rPr>
      </w:pPr>
    </w:p>
    <w:p>
      <w:pPr>
        <w:tabs>
          <w:tab w:val="left" w:pos="1087"/>
        </w:tabs>
        <w:spacing w:line="360" w:lineRule="auto"/>
        <w:rPr>
          <w:color w:val="auto"/>
          <w:sz w:val="24"/>
        </w:rPr>
      </w:pPr>
      <w:r>
        <w:rPr>
          <w:color w:val="auto"/>
          <w:sz w:val="24"/>
        </w:rPr>
        <w:tab/>
      </w:r>
    </w:p>
    <w:p>
      <w:pPr>
        <w:spacing w:line="360" w:lineRule="auto"/>
        <w:rPr>
          <w:color w:val="auto"/>
          <w:sz w:val="24"/>
        </w:rPr>
      </w:pPr>
    </w:p>
    <w:p>
      <w:pPr>
        <w:spacing w:line="360" w:lineRule="auto"/>
        <w:rPr>
          <w:color w:val="auto"/>
          <w:sz w:val="24"/>
        </w:rPr>
      </w:pPr>
    </w:p>
    <w:p>
      <w:pPr>
        <w:tabs>
          <w:tab w:val="left" w:pos="606"/>
        </w:tabs>
        <w:rPr>
          <w:color w:val="auto"/>
        </w:rPr>
      </w:pPr>
      <w:r>
        <w:rPr>
          <w:rFonts w:hint="eastAsia"/>
          <w:color w:val="auto"/>
        </w:rPr>
        <w:t xml:space="preserve"> </w:t>
      </w: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pStyle w:val="6"/>
        <w:rPr>
          <w:color w:val="auto"/>
        </w:rPr>
      </w:pPr>
    </w:p>
    <w:p>
      <w:pPr>
        <w:pStyle w:val="6"/>
        <w:rPr>
          <w:color w:val="auto"/>
        </w:rPr>
      </w:pPr>
    </w:p>
    <w:p>
      <w:pPr>
        <w:pStyle w:val="6"/>
        <w:rPr>
          <w:color w:val="auto"/>
        </w:rPr>
      </w:pPr>
    </w:p>
    <w:p>
      <w:pPr>
        <w:pStyle w:val="6"/>
        <w:rPr>
          <w:color w:val="auto"/>
        </w:rPr>
      </w:pPr>
    </w:p>
    <w:p>
      <w:pPr>
        <w:pStyle w:val="6"/>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p>
    <w:p>
      <w:pPr>
        <w:tabs>
          <w:tab w:val="left" w:pos="606"/>
        </w:tabs>
        <w:rPr>
          <w:color w:val="auto"/>
        </w:rPr>
      </w:pPr>
      <w:r>
        <w:rPr>
          <w:rFonts w:hint="eastAsia"/>
          <w:color w:val="auto"/>
        </w:rPr>
        <w:t xml:space="preserve"> </w:t>
      </w:r>
    </w:p>
    <w:p>
      <w:pPr>
        <w:widowControl/>
        <w:shd w:val="clear" w:color="auto" w:fill="FFFFFF"/>
        <w:spacing w:line="360" w:lineRule="auto"/>
        <w:ind w:firstLine="480"/>
        <w:jc w:val="center"/>
        <w:rPr>
          <w:rFonts w:ascii="宋体" w:hAnsi="宋体" w:cs="Courier New"/>
          <w:b/>
          <w:color w:val="auto"/>
          <w:sz w:val="44"/>
          <w:szCs w:val="44"/>
        </w:rPr>
      </w:pPr>
      <w:r>
        <w:rPr>
          <w:rFonts w:hint="eastAsia" w:ascii="宋体" w:hAnsi="宋体" w:cs="Courier New"/>
          <w:b/>
          <w:color w:val="auto"/>
          <w:sz w:val="44"/>
          <w:szCs w:val="44"/>
        </w:rPr>
        <w:t>第八章  中标通知书（格式）</w:t>
      </w:r>
    </w:p>
    <w:p>
      <w:pPr>
        <w:tabs>
          <w:tab w:val="left" w:pos="606"/>
        </w:tabs>
        <w:rPr>
          <w:color w:val="auto"/>
          <w:sz w:val="24"/>
        </w:rPr>
      </w:pPr>
    </w:p>
    <w:p>
      <w:pPr>
        <w:tabs>
          <w:tab w:val="left" w:pos="606"/>
        </w:tabs>
        <w:rPr>
          <w:color w:val="auto"/>
          <w:sz w:val="28"/>
          <w:szCs w:val="28"/>
        </w:rPr>
      </w:pPr>
      <w:r>
        <w:rPr>
          <w:rFonts w:hint="eastAsia"/>
          <w:color w:val="auto"/>
          <w:sz w:val="28"/>
          <w:szCs w:val="28"/>
          <w:u w:val="single"/>
        </w:rPr>
        <w:t xml:space="preserve">              </w:t>
      </w:r>
      <w:r>
        <w:rPr>
          <w:rFonts w:hint="eastAsia"/>
          <w:color w:val="auto"/>
          <w:sz w:val="28"/>
          <w:szCs w:val="28"/>
        </w:rPr>
        <w:t>公司：</w:t>
      </w:r>
    </w:p>
    <w:p>
      <w:pPr>
        <w:tabs>
          <w:tab w:val="left" w:pos="606"/>
        </w:tabs>
        <w:ind w:firstLine="420"/>
        <w:rPr>
          <w:color w:val="auto"/>
          <w:sz w:val="28"/>
          <w:szCs w:val="28"/>
        </w:rPr>
      </w:pPr>
      <w:r>
        <w:rPr>
          <w:rFonts w:hint="eastAsia"/>
          <w:color w:val="auto"/>
          <w:sz w:val="28"/>
          <w:szCs w:val="28"/>
          <w:u w:val="single"/>
        </w:rPr>
        <w:t>（代理机构名称）</w:t>
      </w:r>
      <w:r>
        <w:rPr>
          <w:rFonts w:hint="eastAsia"/>
          <w:color w:val="auto"/>
          <w:sz w:val="28"/>
          <w:szCs w:val="28"/>
        </w:rPr>
        <w:t>受</w:t>
      </w:r>
      <w:r>
        <w:rPr>
          <w:rFonts w:hint="eastAsia"/>
          <w:color w:val="auto"/>
          <w:sz w:val="28"/>
          <w:szCs w:val="28"/>
          <w:u w:val="single"/>
        </w:rPr>
        <w:t>（采购单位名称）</w:t>
      </w:r>
      <w:r>
        <w:rPr>
          <w:rFonts w:hint="eastAsia"/>
          <w:color w:val="auto"/>
          <w:sz w:val="28"/>
          <w:szCs w:val="28"/>
        </w:rPr>
        <w:t>的委托，就</w:t>
      </w:r>
      <w:r>
        <w:rPr>
          <w:rFonts w:hint="eastAsia"/>
          <w:color w:val="auto"/>
          <w:sz w:val="28"/>
          <w:szCs w:val="28"/>
          <w:u w:val="single"/>
        </w:rPr>
        <w:t xml:space="preserve">              项目</w:t>
      </w:r>
      <w:r>
        <w:rPr>
          <w:rFonts w:hint="eastAsia"/>
          <w:color w:val="auto"/>
          <w:sz w:val="28"/>
          <w:szCs w:val="28"/>
        </w:rPr>
        <w:t>（项目编号：</w:t>
      </w:r>
      <w:r>
        <w:rPr>
          <w:rFonts w:hint="eastAsia"/>
          <w:color w:val="auto"/>
          <w:sz w:val="28"/>
          <w:szCs w:val="28"/>
          <w:u w:val="single"/>
        </w:rPr>
        <w:t xml:space="preserve">            </w:t>
      </w:r>
      <w:r>
        <w:rPr>
          <w:rFonts w:hint="eastAsia"/>
          <w:color w:val="auto"/>
          <w:sz w:val="28"/>
          <w:szCs w:val="28"/>
        </w:rPr>
        <w:t>；审批编号：</w:t>
      </w:r>
      <w:r>
        <w:rPr>
          <w:rFonts w:hint="eastAsia"/>
          <w:color w:val="auto"/>
          <w:sz w:val="28"/>
          <w:szCs w:val="28"/>
          <w:u w:val="single"/>
        </w:rPr>
        <w:t xml:space="preserve">            </w:t>
      </w:r>
      <w:r>
        <w:rPr>
          <w:rFonts w:hint="eastAsia"/>
          <w:color w:val="auto"/>
          <w:sz w:val="28"/>
          <w:szCs w:val="28"/>
        </w:rPr>
        <w:t>）采用</w:t>
      </w:r>
      <w:r>
        <w:rPr>
          <w:rFonts w:hint="eastAsia"/>
          <w:color w:val="auto"/>
          <w:sz w:val="28"/>
          <w:szCs w:val="28"/>
          <w:u w:val="single"/>
        </w:rPr>
        <w:t xml:space="preserve">   </w:t>
      </w:r>
      <w:r>
        <w:rPr>
          <w:rFonts w:hint="eastAsia"/>
          <w:color w:val="auto"/>
          <w:sz w:val="28"/>
          <w:szCs w:val="28"/>
        </w:rPr>
        <w:t>方式进行采购。经采购人确认，贵单位为</w:t>
      </w:r>
      <w:r>
        <w:rPr>
          <w:rFonts w:hint="eastAsia"/>
          <w:color w:val="auto"/>
          <w:sz w:val="28"/>
          <w:szCs w:val="28"/>
          <w:u w:val="single"/>
        </w:rPr>
        <w:t xml:space="preserve">            </w:t>
      </w:r>
      <w:r>
        <w:rPr>
          <w:rFonts w:hint="eastAsia"/>
          <w:color w:val="auto"/>
          <w:sz w:val="28"/>
          <w:szCs w:val="28"/>
        </w:rPr>
        <w:t>项目的中标单位，具体内容如下：</w:t>
      </w:r>
    </w:p>
    <w:p>
      <w:pPr>
        <w:tabs>
          <w:tab w:val="left" w:pos="606"/>
        </w:tabs>
        <w:ind w:firstLine="420"/>
        <w:rPr>
          <w:color w:val="auto"/>
          <w:sz w:val="28"/>
          <w:szCs w:val="28"/>
        </w:rPr>
      </w:pPr>
    </w:p>
    <w:p>
      <w:pPr>
        <w:tabs>
          <w:tab w:val="left" w:pos="606"/>
        </w:tabs>
        <w:ind w:firstLine="420"/>
        <w:rPr>
          <w:color w:val="auto"/>
          <w:sz w:val="28"/>
          <w:szCs w:val="28"/>
        </w:rPr>
      </w:pPr>
    </w:p>
    <w:p>
      <w:pPr>
        <w:tabs>
          <w:tab w:val="left" w:pos="606"/>
        </w:tabs>
        <w:ind w:firstLine="420"/>
        <w:rPr>
          <w:color w:val="auto"/>
          <w:sz w:val="28"/>
          <w:szCs w:val="28"/>
        </w:rPr>
      </w:pPr>
      <w:r>
        <w:rPr>
          <w:rFonts w:hint="eastAsia"/>
          <w:color w:val="auto"/>
          <w:sz w:val="28"/>
          <w:szCs w:val="28"/>
        </w:rPr>
        <w:t>中标单位：</w:t>
      </w:r>
      <w:r>
        <w:rPr>
          <w:rFonts w:hint="eastAsia"/>
          <w:color w:val="auto"/>
          <w:sz w:val="28"/>
          <w:szCs w:val="28"/>
          <w:u w:val="single"/>
        </w:rPr>
        <w:t xml:space="preserve">             </w:t>
      </w:r>
      <w:r>
        <w:rPr>
          <w:rFonts w:hint="eastAsia"/>
          <w:color w:val="auto"/>
          <w:sz w:val="28"/>
          <w:szCs w:val="28"/>
        </w:rPr>
        <w:t>公司</w:t>
      </w:r>
    </w:p>
    <w:p>
      <w:pPr>
        <w:tabs>
          <w:tab w:val="left" w:pos="606"/>
        </w:tabs>
        <w:ind w:firstLine="420"/>
        <w:rPr>
          <w:color w:val="auto"/>
          <w:sz w:val="28"/>
          <w:szCs w:val="28"/>
        </w:rPr>
      </w:pPr>
      <w:r>
        <w:rPr>
          <w:rFonts w:hint="eastAsia"/>
          <w:color w:val="auto"/>
          <w:sz w:val="28"/>
          <w:szCs w:val="28"/>
        </w:rPr>
        <w:t>企业规模：□中型 □小型 □微型 □其他</w:t>
      </w:r>
    </w:p>
    <w:p>
      <w:pPr>
        <w:tabs>
          <w:tab w:val="left" w:pos="606"/>
        </w:tabs>
        <w:ind w:firstLine="420"/>
        <w:rPr>
          <w:color w:val="auto"/>
          <w:sz w:val="28"/>
          <w:szCs w:val="28"/>
        </w:rPr>
      </w:pPr>
      <w:r>
        <w:rPr>
          <w:rFonts w:hint="eastAsia"/>
          <w:color w:val="auto"/>
          <w:sz w:val="28"/>
          <w:szCs w:val="28"/>
        </w:rPr>
        <w:t>中标金额：</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元）</w:t>
      </w:r>
    </w:p>
    <w:p>
      <w:pPr>
        <w:tabs>
          <w:tab w:val="left" w:pos="606"/>
        </w:tabs>
        <w:ind w:firstLine="420"/>
        <w:rPr>
          <w:color w:val="auto"/>
          <w:sz w:val="28"/>
          <w:szCs w:val="28"/>
        </w:rPr>
      </w:pPr>
      <w:r>
        <w:rPr>
          <w:rFonts w:hint="eastAsia"/>
          <w:color w:val="auto"/>
          <w:sz w:val="28"/>
          <w:szCs w:val="28"/>
        </w:rPr>
        <w:t>交货时间：自合同签定之日起</w:t>
      </w:r>
      <w:r>
        <w:rPr>
          <w:rFonts w:hint="eastAsia"/>
          <w:color w:val="auto"/>
          <w:sz w:val="28"/>
          <w:szCs w:val="28"/>
          <w:u w:val="single"/>
        </w:rPr>
        <w:t xml:space="preserve">    </w:t>
      </w:r>
      <w:r>
        <w:rPr>
          <w:rFonts w:hint="eastAsia"/>
          <w:color w:val="auto"/>
          <w:sz w:val="28"/>
          <w:szCs w:val="28"/>
        </w:rPr>
        <w:t>天内</w:t>
      </w:r>
    </w:p>
    <w:p>
      <w:pPr>
        <w:tabs>
          <w:tab w:val="left" w:pos="606"/>
        </w:tabs>
        <w:ind w:firstLine="420"/>
        <w:rPr>
          <w:color w:val="auto"/>
          <w:sz w:val="28"/>
          <w:szCs w:val="28"/>
        </w:rPr>
      </w:pPr>
    </w:p>
    <w:p>
      <w:pPr>
        <w:tabs>
          <w:tab w:val="left" w:pos="606"/>
        </w:tabs>
        <w:ind w:firstLine="420"/>
        <w:rPr>
          <w:color w:val="auto"/>
          <w:sz w:val="28"/>
          <w:szCs w:val="28"/>
        </w:rPr>
      </w:pPr>
      <w:r>
        <w:rPr>
          <w:rFonts w:hint="eastAsia"/>
          <w:color w:val="auto"/>
          <w:sz w:val="28"/>
          <w:szCs w:val="28"/>
        </w:rPr>
        <w:t>请贵单位接此通知书后</w:t>
      </w:r>
      <w:r>
        <w:rPr>
          <w:rFonts w:hint="eastAsia"/>
          <w:color w:val="auto"/>
          <w:sz w:val="28"/>
          <w:szCs w:val="28"/>
          <w:u w:val="single"/>
        </w:rPr>
        <w:t xml:space="preserve"> 7 </w:t>
      </w:r>
      <w:r>
        <w:rPr>
          <w:rFonts w:hint="eastAsia"/>
          <w:color w:val="auto"/>
          <w:sz w:val="28"/>
          <w:szCs w:val="28"/>
        </w:rPr>
        <w:t>个工作日内尽快与采购人签订合同，并按采购文件要求和投标文件的承诺履行合同。</w:t>
      </w:r>
    </w:p>
    <w:p>
      <w:pPr>
        <w:tabs>
          <w:tab w:val="left" w:pos="606"/>
        </w:tabs>
        <w:ind w:firstLine="420"/>
        <w:rPr>
          <w:color w:val="auto"/>
          <w:sz w:val="28"/>
          <w:szCs w:val="28"/>
        </w:rPr>
      </w:pPr>
      <w:r>
        <w:rPr>
          <w:rFonts w:hint="eastAsia"/>
          <w:color w:val="auto"/>
          <w:sz w:val="28"/>
          <w:szCs w:val="28"/>
        </w:rPr>
        <w:t>特此通知！</w:t>
      </w:r>
    </w:p>
    <w:p>
      <w:pPr>
        <w:tabs>
          <w:tab w:val="left" w:pos="606"/>
        </w:tabs>
        <w:rPr>
          <w:color w:val="auto"/>
          <w:sz w:val="28"/>
          <w:szCs w:val="28"/>
        </w:rPr>
      </w:pPr>
    </w:p>
    <w:p>
      <w:pPr>
        <w:tabs>
          <w:tab w:val="left" w:pos="606"/>
        </w:tabs>
        <w:ind w:firstLine="4480" w:firstLineChars="1600"/>
        <w:rPr>
          <w:color w:val="auto"/>
          <w:sz w:val="28"/>
          <w:szCs w:val="28"/>
        </w:rPr>
      </w:pPr>
      <w:r>
        <w:rPr>
          <w:rFonts w:hint="eastAsia"/>
          <w:color w:val="auto"/>
          <w:sz w:val="28"/>
          <w:szCs w:val="28"/>
        </w:rPr>
        <w:t>采购单位（盖章）：</w:t>
      </w:r>
    </w:p>
    <w:p>
      <w:pPr>
        <w:tabs>
          <w:tab w:val="left" w:pos="606"/>
        </w:tabs>
        <w:ind w:firstLine="4480" w:firstLineChars="1600"/>
        <w:rPr>
          <w:color w:val="auto"/>
          <w:sz w:val="28"/>
          <w:szCs w:val="28"/>
        </w:rPr>
      </w:pPr>
      <w:r>
        <w:rPr>
          <w:rFonts w:hint="eastAsia"/>
          <w:color w:val="auto"/>
          <w:sz w:val="28"/>
          <w:szCs w:val="28"/>
        </w:rPr>
        <w:t>代理机构（盖章）：</w:t>
      </w:r>
    </w:p>
    <w:p>
      <w:pPr>
        <w:tabs>
          <w:tab w:val="left" w:pos="606"/>
        </w:tabs>
        <w:ind w:firstLine="4480" w:firstLineChars="1600"/>
        <w:rPr>
          <w:color w:val="auto"/>
          <w:sz w:val="28"/>
          <w:szCs w:val="28"/>
        </w:rPr>
      </w:pPr>
      <w:r>
        <w:rPr>
          <w:rFonts w:hint="eastAsia"/>
          <w:color w:val="auto"/>
          <w:sz w:val="28"/>
          <w:szCs w:val="28"/>
        </w:rPr>
        <w:t>日期：  年  月  日</w:t>
      </w:r>
    </w:p>
    <w:p>
      <w:pPr>
        <w:tabs>
          <w:tab w:val="left" w:pos="606"/>
        </w:tabs>
        <w:ind w:firstLine="4480" w:firstLineChars="1600"/>
        <w:rPr>
          <w:color w:val="auto"/>
          <w:sz w:val="28"/>
          <w:szCs w:val="28"/>
        </w:rPr>
      </w:pPr>
    </w:p>
    <w:p>
      <w:pPr>
        <w:rPr>
          <w:color w:val="auto"/>
        </w:rPr>
      </w:pPr>
    </w:p>
    <w:sectPr>
      <w:footerReference r:id="rId5" w:type="first"/>
      <w:headerReference r:id="rId3" w:type="default"/>
      <w:footerReference r:id="rId4" w:type="default"/>
      <w:pgSz w:w="11906" w:h="16838"/>
      <w:pgMar w:top="1134" w:right="1469" w:bottom="1134"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panose1 w:val="020B0504020202030204"/>
    <w:charset w:val="00"/>
    <w:family w:val="swiss"/>
    <w:pitch w:val="default"/>
    <w:sig w:usb0="00000007" w:usb1="00000000" w:usb2="00000000" w:usb3="00000000" w:csb0="00000093" w:csb1="00000000"/>
  </w:font>
  <w:font w:name="仿宋_GB2312">
    <w:altName w:val="仿宋"/>
    <w:panose1 w:val="00000000000000000000"/>
    <w:charset w:val="00"/>
    <w:family w:val="auto"/>
    <w:pitch w:val="default"/>
    <w:sig w:usb0="00000000" w:usb1="00000000" w:usb2="00000000" w:usb3="00000000" w:csb0="0000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45"/>
                              <w:rFonts w:ascii="仿宋" w:hAnsi="仿宋" w:eastAsia="仿宋"/>
                              <w:sz w:val="28"/>
                              <w:szCs w:val="28"/>
                            </w:rPr>
                          </w:pPr>
                          <w:r>
                            <w:rPr>
                              <w:rFonts w:ascii="仿宋" w:hAnsi="仿宋" w:eastAsia="仿宋"/>
                              <w:sz w:val="28"/>
                              <w:szCs w:val="28"/>
                            </w:rPr>
                            <w:fldChar w:fldCharType="begin"/>
                          </w:r>
                          <w:r>
                            <w:rPr>
                              <w:rStyle w:val="45"/>
                              <w:rFonts w:ascii="仿宋" w:hAnsi="仿宋" w:eastAsia="仿宋"/>
                              <w:sz w:val="28"/>
                              <w:szCs w:val="28"/>
                            </w:rPr>
                            <w:instrText xml:space="preserve">PAGE  </w:instrText>
                          </w:r>
                          <w:r>
                            <w:rPr>
                              <w:rFonts w:ascii="仿宋" w:hAnsi="仿宋" w:eastAsia="仿宋"/>
                              <w:sz w:val="28"/>
                              <w:szCs w:val="28"/>
                            </w:rPr>
                            <w:fldChar w:fldCharType="separate"/>
                          </w:r>
                          <w:r>
                            <w:rPr>
                              <w:rStyle w:val="45"/>
                              <w:rFonts w:ascii="仿宋" w:hAnsi="仿宋" w:eastAsia="仿宋"/>
                              <w:sz w:val="28"/>
                              <w:szCs w:val="28"/>
                            </w:rPr>
                            <w:t>- 54 -</w:t>
                          </w:r>
                          <w:r>
                            <w:rPr>
                              <w:rFonts w:ascii="仿宋" w:hAnsi="仿宋" w:eastAsia="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
                      <w:rPr>
                        <w:rStyle w:val="45"/>
                        <w:rFonts w:ascii="仿宋" w:hAnsi="仿宋" w:eastAsia="仿宋"/>
                        <w:sz w:val="28"/>
                        <w:szCs w:val="28"/>
                      </w:rPr>
                    </w:pPr>
                    <w:r>
                      <w:rPr>
                        <w:rFonts w:ascii="仿宋" w:hAnsi="仿宋" w:eastAsia="仿宋"/>
                        <w:sz w:val="28"/>
                        <w:szCs w:val="28"/>
                      </w:rPr>
                      <w:fldChar w:fldCharType="begin"/>
                    </w:r>
                    <w:r>
                      <w:rPr>
                        <w:rStyle w:val="45"/>
                        <w:rFonts w:ascii="仿宋" w:hAnsi="仿宋" w:eastAsia="仿宋"/>
                        <w:sz w:val="28"/>
                        <w:szCs w:val="28"/>
                      </w:rPr>
                      <w:instrText xml:space="preserve">PAGE  </w:instrText>
                    </w:r>
                    <w:r>
                      <w:rPr>
                        <w:rFonts w:ascii="仿宋" w:hAnsi="仿宋" w:eastAsia="仿宋"/>
                        <w:sz w:val="28"/>
                        <w:szCs w:val="28"/>
                      </w:rPr>
                      <w:fldChar w:fldCharType="separate"/>
                    </w:r>
                    <w:r>
                      <w:rPr>
                        <w:rStyle w:val="45"/>
                        <w:rFonts w:ascii="仿宋" w:hAnsi="仿宋" w:eastAsia="仿宋"/>
                        <w:sz w:val="28"/>
                        <w:szCs w:val="28"/>
                      </w:rPr>
                      <w:t>- 54 -</w:t>
                    </w:r>
                    <w:r>
                      <w:rPr>
                        <w:rFonts w:ascii="仿宋" w:hAnsi="仿宋" w:eastAsia="仿宋"/>
                        <w:sz w:val="28"/>
                        <w:szCs w:val="2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DFFFF"/>
    <w:multiLevelType w:val="singleLevel"/>
    <w:tmpl w:val="C0CDFFFF"/>
    <w:lvl w:ilvl="0" w:tentative="0">
      <w:start w:val="6"/>
      <w:numFmt w:val="chineseCounting"/>
      <w:suff w:val="nothing"/>
      <w:lvlText w:val="（%1）"/>
      <w:lvlJc w:val="left"/>
      <w:rPr>
        <w:rFonts w:hint="eastAsia"/>
      </w:rPr>
    </w:lvl>
  </w:abstractNum>
  <w:abstractNum w:abstractNumId="1">
    <w:nsid w:val="D3CFC1B0"/>
    <w:multiLevelType w:val="multilevel"/>
    <w:tmpl w:val="D3CFC1B0"/>
    <w:lvl w:ilvl="0" w:tentative="0">
      <w:start w:val="1"/>
      <w:numFmt w:val="decimal"/>
      <w:suff w:val="nothing"/>
      <w:lvlText w:val="%1、"/>
      <w:lvlJc w:val="left"/>
      <w:pPr>
        <w:ind w:left="360" w:firstLine="0"/>
      </w:pPr>
      <w:rPr>
        <w:rFonts w:hint="default"/>
      </w:rPr>
    </w:lvl>
    <w:lvl w:ilvl="1" w:tentative="0">
      <w:start w:val="1"/>
      <w:numFmt w:val="decimal"/>
      <w:suff w:val="nothing"/>
      <w:lvlText w:val="%1.%2、"/>
      <w:lvlJc w:val="left"/>
      <w:pPr>
        <w:ind w:left="780" w:firstLine="0"/>
      </w:pPr>
      <w:rPr>
        <w:rFonts w:hint="default"/>
      </w:rPr>
    </w:lvl>
    <w:lvl w:ilvl="2" w:tentative="0">
      <w:start w:val="1"/>
      <w:numFmt w:val="decimal"/>
      <w:suff w:val="nothing"/>
      <w:lvlText w:val="%1.%2.%3、"/>
      <w:lvlJc w:val="left"/>
      <w:pPr>
        <w:ind w:left="360" w:firstLine="0"/>
      </w:pPr>
      <w:rPr>
        <w:rFonts w:hint="default"/>
      </w:rPr>
    </w:lvl>
    <w:lvl w:ilvl="3" w:tentative="0">
      <w:start w:val="1"/>
      <w:numFmt w:val="decimal"/>
      <w:suff w:val="nothing"/>
      <w:lvlText w:val="%1.%2.%3.%4、"/>
      <w:lvlJc w:val="left"/>
      <w:pPr>
        <w:ind w:left="360" w:firstLine="0"/>
      </w:pPr>
      <w:rPr>
        <w:rFonts w:hint="default"/>
      </w:rPr>
    </w:lvl>
    <w:lvl w:ilvl="4" w:tentative="0">
      <w:start w:val="1"/>
      <w:numFmt w:val="decimal"/>
      <w:suff w:val="nothing"/>
      <w:lvlText w:val="%1.%2.%3.%4.%5、"/>
      <w:lvlJc w:val="left"/>
      <w:pPr>
        <w:ind w:left="360" w:firstLine="0"/>
      </w:pPr>
      <w:rPr>
        <w:rFonts w:hint="default"/>
      </w:rPr>
    </w:lvl>
    <w:lvl w:ilvl="5" w:tentative="0">
      <w:start w:val="1"/>
      <w:numFmt w:val="decimal"/>
      <w:suff w:val="nothing"/>
      <w:lvlText w:val="%1.%2.%3.%4.%5.%6、"/>
      <w:lvlJc w:val="left"/>
      <w:pPr>
        <w:ind w:left="360" w:firstLine="0"/>
      </w:pPr>
      <w:rPr>
        <w:rFonts w:hint="default"/>
      </w:rPr>
    </w:lvl>
    <w:lvl w:ilvl="6" w:tentative="0">
      <w:start w:val="1"/>
      <w:numFmt w:val="decimal"/>
      <w:suff w:val="nothing"/>
      <w:lvlText w:val="%1.%2.%3.%4.%5.%6.%7、"/>
      <w:lvlJc w:val="left"/>
      <w:pPr>
        <w:ind w:left="360" w:firstLine="0"/>
      </w:pPr>
      <w:rPr>
        <w:rFonts w:hint="default"/>
      </w:rPr>
    </w:lvl>
    <w:lvl w:ilvl="7" w:tentative="0">
      <w:start w:val="1"/>
      <w:numFmt w:val="decimal"/>
      <w:suff w:val="nothing"/>
      <w:lvlText w:val="%1.%2.%3.%4.%5.%6.%7.%8、"/>
      <w:lvlJc w:val="left"/>
      <w:pPr>
        <w:ind w:left="360" w:firstLine="0"/>
      </w:pPr>
      <w:rPr>
        <w:rFonts w:hint="default"/>
      </w:rPr>
    </w:lvl>
    <w:lvl w:ilvl="8" w:tentative="0">
      <w:start w:val="1"/>
      <w:numFmt w:val="decimal"/>
      <w:suff w:val="nothing"/>
      <w:lvlText w:val="%1.%2.%3.%4.%5.%6.%7.%8.%9、"/>
      <w:lvlJc w:val="left"/>
      <w:pPr>
        <w:ind w:left="360" w:firstLine="0"/>
      </w:pPr>
      <w:rPr>
        <w:rFonts w:hint="default"/>
      </w:rPr>
    </w:lvl>
  </w:abstractNum>
  <w:abstractNum w:abstractNumId="2">
    <w:nsid w:val="40FF36C5"/>
    <w:multiLevelType w:val="singleLevel"/>
    <w:tmpl w:val="40FF36C5"/>
    <w:lvl w:ilvl="0" w:tentative="0">
      <w:start w:val="5"/>
      <w:numFmt w:val="chineseCounting"/>
      <w:suff w:val="nothing"/>
      <w:lvlText w:val="%1、"/>
      <w:lvlJc w:val="left"/>
      <w:rPr>
        <w:rFonts w:hint="eastAsia"/>
      </w:rPr>
    </w:lvl>
  </w:abstractNum>
  <w:abstractNum w:abstractNumId="3">
    <w:nsid w:val="6DB853D0"/>
    <w:multiLevelType w:val="singleLevel"/>
    <w:tmpl w:val="6DB853D0"/>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B2"/>
    <w:rsid w:val="00002412"/>
    <w:rsid w:val="00003B77"/>
    <w:rsid w:val="00003BBB"/>
    <w:rsid w:val="00004144"/>
    <w:rsid w:val="000047E1"/>
    <w:rsid w:val="000051DB"/>
    <w:rsid w:val="00005459"/>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7FF"/>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B5E"/>
    <w:rsid w:val="001610A9"/>
    <w:rsid w:val="00161318"/>
    <w:rsid w:val="00162436"/>
    <w:rsid w:val="00162933"/>
    <w:rsid w:val="00163556"/>
    <w:rsid w:val="00163720"/>
    <w:rsid w:val="00163AC9"/>
    <w:rsid w:val="00163E3E"/>
    <w:rsid w:val="0016411D"/>
    <w:rsid w:val="001651AC"/>
    <w:rsid w:val="0016544B"/>
    <w:rsid w:val="00165540"/>
    <w:rsid w:val="00165BE5"/>
    <w:rsid w:val="001661C8"/>
    <w:rsid w:val="00166B37"/>
    <w:rsid w:val="001673D1"/>
    <w:rsid w:val="001708A0"/>
    <w:rsid w:val="001718A3"/>
    <w:rsid w:val="001719D7"/>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87C5E"/>
    <w:rsid w:val="00191828"/>
    <w:rsid w:val="00191EE3"/>
    <w:rsid w:val="001925D6"/>
    <w:rsid w:val="001929B1"/>
    <w:rsid w:val="00192BB1"/>
    <w:rsid w:val="00192EAE"/>
    <w:rsid w:val="0019336D"/>
    <w:rsid w:val="001936FC"/>
    <w:rsid w:val="00194697"/>
    <w:rsid w:val="001946BA"/>
    <w:rsid w:val="00194935"/>
    <w:rsid w:val="00194C6C"/>
    <w:rsid w:val="00195FAD"/>
    <w:rsid w:val="001A04E3"/>
    <w:rsid w:val="001A1890"/>
    <w:rsid w:val="001A2D19"/>
    <w:rsid w:val="001A3C11"/>
    <w:rsid w:val="001A4663"/>
    <w:rsid w:val="001A4A4E"/>
    <w:rsid w:val="001A4B8D"/>
    <w:rsid w:val="001A4C0D"/>
    <w:rsid w:val="001A4F50"/>
    <w:rsid w:val="001A5A2D"/>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9A3"/>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1F70AE"/>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404A"/>
    <w:rsid w:val="00244BA6"/>
    <w:rsid w:val="00245CB1"/>
    <w:rsid w:val="0024629D"/>
    <w:rsid w:val="00246BFE"/>
    <w:rsid w:val="002500C2"/>
    <w:rsid w:val="002507FB"/>
    <w:rsid w:val="002509AC"/>
    <w:rsid w:val="00250B90"/>
    <w:rsid w:val="00250C56"/>
    <w:rsid w:val="00251501"/>
    <w:rsid w:val="00252AA1"/>
    <w:rsid w:val="002544B1"/>
    <w:rsid w:val="0025574B"/>
    <w:rsid w:val="0025583F"/>
    <w:rsid w:val="002559FD"/>
    <w:rsid w:val="00255ED5"/>
    <w:rsid w:val="00257011"/>
    <w:rsid w:val="00257E53"/>
    <w:rsid w:val="0026139F"/>
    <w:rsid w:val="0026191E"/>
    <w:rsid w:val="002628A3"/>
    <w:rsid w:val="00262C22"/>
    <w:rsid w:val="0026391E"/>
    <w:rsid w:val="00263CDF"/>
    <w:rsid w:val="00265F19"/>
    <w:rsid w:val="00265FA8"/>
    <w:rsid w:val="00266ACD"/>
    <w:rsid w:val="00271260"/>
    <w:rsid w:val="0027586C"/>
    <w:rsid w:val="002760F5"/>
    <w:rsid w:val="0028067B"/>
    <w:rsid w:val="002809AB"/>
    <w:rsid w:val="0028164C"/>
    <w:rsid w:val="00282766"/>
    <w:rsid w:val="0028501D"/>
    <w:rsid w:val="002872DF"/>
    <w:rsid w:val="0029198C"/>
    <w:rsid w:val="00291A75"/>
    <w:rsid w:val="0029402C"/>
    <w:rsid w:val="002944A1"/>
    <w:rsid w:val="00296843"/>
    <w:rsid w:val="002969C5"/>
    <w:rsid w:val="00297897"/>
    <w:rsid w:val="00297B4E"/>
    <w:rsid w:val="002A0A45"/>
    <w:rsid w:val="002A0BA5"/>
    <w:rsid w:val="002A21AC"/>
    <w:rsid w:val="002A2320"/>
    <w:rsid w:val="002A5011"/>
    <w:rsid w:val="002A56B5"/>
    <w:rsid w:val="002B1210"/>
    <w:rsid w:val="002B1227"/>
    <w:rsid w:val="002B184E"/>
    <w:rsid w:val="002B47C9"/>
    <w:rsid w:val="002B48AC"/>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41A7"/>
    <w:rsid w:val="002D49AA"/>
    <w:rsid w:val="002D4AE8"/>
    <w:rsid w:val="002D5288"/>
    <w:rsid w:val="002D7055"/>
    <w:rsid w:val="002D71CB"/>
    <w:rsid w:val="002D72CD"/>
    <w:rsid w:val="002D7920"/>
    <w:rsid w:val="002D7A45"/>
    <w:rsid w:val="002D7D66"/>
    <w:rsid w:val="002E1235"/>
    <w:rsid w:val="002E282F"/>
    <w:rsid w:val="002E31E0"/>
    <w:rsid w:val="002E3300"/>
    <w:rsid w:val="002E409D"/>
    <w:rsid w:val="002E44B9"/>
    <w:rsid w:val="002E4869"/>
    <w:rsid w:val="002E4A87"/>
    <w:rsid w:val="002E5932"/>
    <w:rsid w:val="002F1032"/>
    <w:rsid w:val="002F1CB1"/>
    <w:rsid w:val="002F477C"/>
    <w:rsid w:val="002F603B"/>
    <w:rsid w:val="003007B7"/>
    <w:rsid w:val="00301578"/>
    <w:rsid w:val="003020F2"/>
    <w:rsid w:val="00302E13"/>
    <w:rsid w:val="003067E9"/>
    <w:rsid w:val="0031025B"/>
    <w:rsid w:val="003110B1"/>
    <w:rsid w:val="00311184"/>
    <w:rsid w:val="003162BD"/>
    <w:rsid w:val="003178A8"/>
    <w:rsid w:val="00320301"/>
    <w:rsid w:val="00321D89"/>
    <w:rsid w:val="00321E4E"/>
    <w:rsid w:val="0032217D"/>
    <w:rsid w:val="00322397"/>
    <w:rsid w:val="00322E72"/>
    <w:rsid w:val="003249B8"/>
    <w:rsid w:val="0032588B"/>
    <w:rsid w:val="00325C4C"/>
    <w:rsid w:val="00326374"/>
    <w:rsid w:val="00326F66"/>
    <w:rsid w:val="00327D3C"/>
    <w:rsid w:val="00330B45"/>
    <w:rsid w:val="00332F5C"/>
    <w:rsid w:val="0033511A"/>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B2F"/>
    <w:rsid w:val="003721CD"/>
    <w:rsid w:val="00372B87"/>
    <w:rsid w:val="00372BCF"/>
    <w:rsid w:val="00372D52"/>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87F0A"/>
    <w:rsid w:val="0039025B"/>
    <w:rsid w:val="00390A14"/>
    <w:rsid w:val="00390E69"/>
    <w:rsid w:val="0039277D"/>
    <w:rsid w:val="003939BE"/>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6B52"/>
    <w:rsid w:val="003C0AA7"/>
    <w:rsid w:val="003C2E53"/>
    <w:rsid w:val="003C35DC"/>
    <w:rsid w:val="003C420B"/>
    <w:rsid w:val="003C49CE"/>
    <w:rsid w:val="003C53DD"/>
    <w:rsid w:val="003C5C87"/>
    <w:rsid w:val="003C5FB8"/>
    <w:rsid w:val="003C62EC"/>
    <w:rsid w:val="003D0073"/>
    <w:rsid w:val="003D10B0"/>
    <w:rsid w:val="003D23ED"/>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53B5"/>
    <w:rsid w:val="003F65CB"/>
    <w:rsid w:val="003F6F61"/>
    <w:rsid w:val="003F6FF6"/>
    <w:rsid w:val="00401B66"/>
    <w:rsid w:val="00401DEF"/>
    <w:rsid w:val="004023C3"/>
    <w:rsid w:val="00402447"/>
    <w:rsid w:val="00402A2E"/>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7EF"/>
    <w:rsid w:val="004339AC"/>
    <w:rsid w:val="00433C3C"/>
    <w:rsid w:val="00434D0D"/>
    <w:rsid w:val="00436580"/>
    <w:rsid w:val="004410C9"/>
    <w:rsid w:val="00441232"/>
    <w:rsid w:val="00442B01"/>
    <w:rsid w:val="0044363C"/>
    <w:rsid w:val="00444098"/>
    <w:rsid w:val="004443CB"/>
    <w:rsid w:val="00444717"/>
    <w:rsid w:val="0044538B"/>
    <w:rsid w:val="0044649C"/>
    <w:rsid w:val="00446637"/>
    <w:rsid w:val="00446896"/>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E98"/>
    <w:rsid w:val="0046029F"/>
    <w:rsid w:val="004645C7"/>
    <w:rsid w:val="00464C9F"/>
    <w:rsid w:val="004673E2"/>
    <w:rsid w:val="00467751"/>
    <w:rsid w:val="00467B09"/>
    <w:rsid w:val="004734AB"/>
    <w:rsid w:val="00474A5F"/>
    <w:rsid w:val="00476484"/>
    <w:rsid w:val="0047703F"/>
    <w:rsid w:val="0047716C"/>
    <w:rsid w:val="004776B6"/>
    <w:rsid w:val="0047776A"/>
    <w:rsid w:val="0048029F"/>
    <w:rsid w:val="0048083B"/>
    <w:rsid w:val="00480E49"/>
    <w:rsid w:val="00481766"/>
    <w:rsid w:val="00481B0F"/>
    <w:rsid w:val="00482922"/>
    <w:rsid w:val="004832E5"/>
    <w:rsid w:val="004836BA"/>
    <w:rsid w:val="00483943"/>
    <w:rsid w:val="00484809"/>
    <w:rsid w:val="00484D66"/>
    <w:rsid w:val="00485ADE"/>
    <w:rsid w:val="00485D4F"/>
    <w:rsid w:val="00486292"/>
    <w:rsid w:val="004903AA"/>
    <w:rsid w:val="00490A5F"/>
    <w:rsid w:val="00491072"/>
    <w:rsid w:val="00492196"/>
    <w:rsid w:val="0049378B"/>
    <w:rsid w:val="00493CA0"/>
    <w:rsid w:val="00494271"/>
    <w:rsid w:val="00494E52"/>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A7C"/>
    <w:rsid w:val="004A7E51"/>
    <w:rsid w:val="004B0462"/>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E69"/>
    <w:rsid w:val="00531F67"/>
    <w:rsid w:val="00532049"/>
    <w:rsid w:val="005345A0"/>
    <w:rsid w:val="0053487F"/>
    <w:rsid w:val="00535B41"/>
    <w:rsid w:val="00535CC5"/>
    <w:rsid w:val="005373A1"/>
    <w:rsid w:val="005406A3"/>
    <w:rsid w:val="00540A3D"/>
    <w:rsid w:val="00541329"/>
    <w:rsid w:val="0054478E"/>
    <w:rsid w:val="00544BC0"/>
    <w:rsid w:val="00544E50"/>
    <w:rsid w:val="0054515D"/>
    <w:rsid w:val="00545492"/>
    <w:rsid w:val="00545F0A"/>
    <w:rsid w:val="005471AD"/>
    <w:rsid w:val="00550A5D"/>
    <w:rsid w:val="00550AD3"/>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55DC"/>
    <w:rsid w:val="00566148"/>
    <w:rsid w:val="00566309"/>
    <w:rsid w:val="00566B9B"/>
    <w:rsid w:val="00566CD5"/>
    <w:rsid w:val="00566F2F"/>
    <w:rsid w:val="0056740F"/>
    <w:rsid w:val="005679F4"/>
    <w:rsid w:val="00570D0A"/>
    <w:rsid w:val="005712B6"/>
    <w:rsid w:val="00571BA2"/>
    <w:rsid w:val="00572470"/>
    <w:rsid w:val="00574645"/>
    <w:rsid w:val="00574FD3"/>
    <w:rsid w:val="00575B5B"/>
    <w:rsid w:val="005766F7"/>
    <w:rsid w:val="00576BC9"/>
    <w:rsid w:val="00577328"/>
    <w:rsid w:val="0058035B"/>
    <w:rsid w:val="005830C6"/>
    <w:rsid w:val="00583FB7"/>
    <w:rsid w:val="00584693"/>
    <w:rsid w:val="005850AF"/>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529C"/>
    <w:rsid w:val="005E024A"/>
    <w:rsid w:val="005E04C2"/>
    <w:rsid w:val="005E09FC"/>
    <w:rsid w:val="005E24ED"/>
    <w:rsid w:val="005E3449"/>
    <w:rsid w:val="005E7049"/>
    <w:rsid w:val="005E73ED"/>
    <w:rsid w:val="005E7429"/>
    <w:rsid w:val="005F1538"/>
    <w:rsid w:val="005F18ED"/>
    <w:rsid w:val="005F2607"/>
    <w:rsid w:val="005F3A52"/>
    <w:rsid w:val="005F416A"/>
    <w:rsid w:val="005F66D9"/>
    <w:rsid w:val="006006DA"/>
    <w:rsid w:val="0060092E"/>
    <w:rsid w:val="0060140C"/>
    <w:rsid w:val="00602084"/>
    <w:rsid w:val="00602D7D"/>
    <w:rsid w:val="0060389B"/>
    <w:rsid w:val="00603DDF"/>
    <w:rsid w:val="00604996"/>
    <w:rsid w:val="00605B27"/>
    <w:rsid w:val="006066D8"/>
    <w:rsid w:val="006067B9"/>
    <w:rsid w:val="00606AE0"/>
    <w:rsid w:val="006071E6"/>
    <w:rsid w:val="0060727A"/>
    <w:rsid w:val="006108AC"/>
    <w:rsid w:val="00611FE0"/>
    <w:rsid w:val="00613019"/>
    <w:rsid w:val="00613C5A"/>
    <w:rsid w:val="006143D7"/>
    <w:rsid w:val="006144FE"/>
    <w:rsid w:val="00614FA8"/>
    <w:rsid w:val="0061619C"/>
    <w:rsid w:val="0061711B"/>
    <w:rsid w:val="00620E19"/>
    <w:rsid w:val="00621D99"/>
    <w:rsid w:val="00622AE9"/>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67F42"/>
    <w:rsid w:val="0067114C"/>
    <w:rsid w:val="006711B2"/>
    <w:rsid w:val="0067202E"/>
    <w:rsid w:val="0067307A"/>
    <w:rsid w:val="00673A13"/>
    <w:rsid w:val="006758B8"/>
    <w:rsid w:val="00676634"/>
    <w:rsid w:val="006812F0"/>
    <w:rsid w:val="006813F1"/>
    <w:rsid w:val="00681B0C"/>
    <w:rsid w:val="0068257E"/>
    <w:rsid w:val="006828FB"/>
    <w:rsid w:val="00682E9E"/>
    <w:rsid w:val="00683108"/>
    <w:rsid w:val="00683348"/>
    <w:rsid w:val="006838E5"/>
    <w:rsid w:val="00686764"/>
    <w:rsid w:val="006870FB"/>
    <w:rsid w:val="0068744D"/>
    <w:rsid w:val="0069064F"/>
    <w:rsid w:val="0069096F"/>
    <w:rsid w:val="00691E40"/>
    <w:rsid w:val="00691ED8"/>
    <w:rsid w:val="00695231"/>
    <w:rsid w:val="00696B54"/>
    <w:rsid w:val="00696EA4"/>
    <w:rsid w:val="006A0888"/>
    <w:rsid w:val="006A0A97"/>
    <w:rsid w:val="006A0E78"/>
    <w:rsid w:val="006A24E1"/>
    <w:rsid w:val="006A35D5"/>
    <w:rsid w:val="006A3AC4"/>
    <w:rsid w:val="006A43D1"/>
    <w:rsid w:val="006A678A"/>
    <w:rsid w:val="006A6AC6"/>
    <w:rsid w:val="006B0382"/>
    <w:rsid w:val="006B3599"/>
    <w:rsid w:val="006B3F10"/>
    <w:rsid w:val="006B4A80"/>
    <w:rsid w:val="006B5B24"/>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2C45"/>
    <w:rsid w:val="006D42B5"/>
    <w:rsid w:val="006D5E49"/>
    <w:rsid w:val="006D6E63"/>
    <w:rsid w:val="006D74D3"/>
    <w:rsid w:val="006D75A8"/>
    <w:rsid w:val="006D7B1C"/>
    <w:rsid w:val="006E093E"/>
    <w:rsid w:val="006E1492"/>
    <w:rsid w:val="006E2980"/>
    <w:rsid w:val="006E38B4"/>
    <w:rsid w:val="006E3D5B"/>
    <w:rsid w:val="006E4CE4"/>
    <w:rsid w:val="006E5300"/>
    <w:rsid w:val="006E713C"/>
    <w:rsid w:val="006E7BEF"/>
    <w:rsid w:val="006E7FAE"/>
    <w:rsid w:val="006F04A4"/>
    <w:rsid w:val="006F0E50"/>
    <w:rsid w:val="006F1260"/>
    <w:rsid w:val="006F32D2"/>
    <w:rsid w:val="006F3FC3"/>
    <w:rsid w:val="006F47E5"/>
    <w:rsid w:val="006F6B1B"/>
    <w:rsid w:val="006F6CED"/>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AE1"/>
    <w:rsid w:val="00727C3E"/>
    <w:rsid w:val="00727E43"/>
    <w:rsid w:val="00731C80"/>
    <w:rsid w:val="00732CA0"/>
    <w:rsid w:val="007342EA"/>
    <w:rsid w:val="00734411"/>
    <w:rsid w:val="00735EB9"/>
    <w:rsid w:val="007360CA"/>
    <w:rsid w:val="00736D48"/>
    <w:rsid w:val="007414E5"/>
    <w:rsid w:val="00741518"/>
    <w:rsid w:val="00743835"/>
    <w:rsid w:val="00743BC3"/>
    <w:rsid w:val="00743CDA"/>
    <w:rsid w:val="00744205"/>
    <w:rsid w:val="0074430D"/>
    <w:rsid w:val="00744891"/>
    <w:rsid w:val="00746C35"/>
    <w:rsid w:val="00746E6A"/>
    <w:rsid w:val="007508A5"/>
    <w:rsid w:val="00751C7A"/>
    <w:rsid w:val="00752670"/>
    <w:rsid w:val="00754614"/>
    <w:rsid w:val="00754BB9"/>
    <w:rsid w:val="00755100"/>
    <w:rsid w:val="00755C87"/>
    <w:rsid w:val="00755CE3"/>
    <w:rsid w:val="00760341"/>
    <w:rsid w:val="007604ED"/>
    <w:rsid w:val="007607CD"/>
    <w:rsid w:val="007633BD"/>
    <w:rsid w:val="00764AC7"/>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5E7"/>
    <w:rsid w:val="007A28C1"/>
    <w:rsid w:val="007A49E8"/>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6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EFC"/>
    <w:rsid w:val="008551FF"/>
    <w:rsid w:val="00855916"/>
    <w:rsid w:val="00856703"/>
    <w:rsid w:val="00856A75"/>
    <w:rsid w:val="00857925"/>
    <w:rsid w:val="0086035F"/>
    <w:rsid w:val="00861C03"/>
    <w:rsid w:val="00861F9B"/>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10"/>
    <w:rsid w:val="008834CB"/>
    <w:rsid w:val="008836ED"/>
    <w:rsid w:val="008839C7"/>
    <w:rsid w:val="00883D98"/>
    <w:rsid w:val="00884CC9"/>
    <w:rsid w:val="00885437"/>
    <w:rsid w:val="00890687"/>
    <w:rsid w:val="00891385"/>
    <w:rsid w:val="008916EF"/>
    <w:rsid w:val="00892E46"/>
    <w:rsid w:val="008933EB"/>
    <w:rsid w:val="00893AEC"/>
    <w:rsid w:val="00894ABA"/>
    <w:rsid w:val="00896B8C"/>
    <w:rsid w:val="008A0589"/>
    <w:rsid w:val="008A0D3F"/>
    <w:rsid w:val="008A155E"/>
    <w:rsid w:val="008A52DB"/>
    <w:rsid w:val="008B0339"/>
    <w:rsid w:val="008B09A0"/>
    <w:rsid w:val="008B39B4"/>
    <w:rsid w:val="008B3CC4"/>
    <w:rsid w:val="008B4AA4"/>
    <w:rsid w:val="008B507A"/>
    <w:rsid w:val="008B5608"/>
    <w:rsid w:val="008B70EB"/>
    <w:rsid w:val="008C0028"/>
    <w:rsid w:val="008C0F2D"/>
    <w:rsid w:val="008C1A4D"/>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3CF7"/>
    <w:rsid w:val="009046F7"/>
    <w:rsid w:val="00905126"/>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4E64"/>
    <w:rsid w:val="0092572B"/>
    <w:rsid w:val="00931510"/>
    <w:rsid w:val="00932DA7"/>
    <w:rsid w:val="00932F80"/>
    <w:rsid w:val="00933D97"/>
    <w:rsid w:val="00934871"/>
    <w:rsid w:val="00934A4A"/>
    <w:rsid w:val="0093641C"/>
    <w:rsid w:val="00936BD7"/>
    <w:rsid w:val="009379FF"/>
    <w:rsid w:val="00937B69"/>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57C43"/>
    <w:rsid w:val="0096095A"/>
    <w:rsid w:val="00960BED"/>
    <w:rsid w:val="00960CF9"/>
    <w:rsid w:val="00961629"/>
    <w:rsid w:val="00961750"/>
    <w:rsid w:val="00961DCC"/>
    <w:rsid w:val="00961DE7"/>
    <w:rsid w:val="00963145"/>
    <w:rsid w:val="0096383D"/>
    <w:rsid w:val="00964738"/>
    <w:rsid w:val="009651F6"/>
    <w:rsid w:val="0096786D"/>
    <w:rsid w:val="00972443"/>
    <w:rsid w:val="00974659"/>
    <w:rsid w:val="00975E20"/>
    <w:rsid w:val="00976358"/>
    <w:rsid w:val="00976621"/>
    <w:rsid w:val="00976653"/>
    <w:rsid w:val="00977091"/>
    <w:rsid w:val="00982F54"/>
    <w:rsid w:val="009842CD"/>
    <w:rsid w:val="0098431C"/>
    <w:rsid w:val="009857A2"/>
    <w:rsid w:val="00985A8B"/>
    <w:rsid w:val="00985D3C"/>
    <w:rsid w:val="00985F7B"/>
    <w:rsid w:val="009909C0"/>
    <w:rsid w:val="0099112E"/>
    <w:rsid w:val="00992773"/>
    <w:rsid w:val="00993DD0"/>
    <w:rsid w:val="0099591E"/>
    <w:rsid w:val="00995E8D"/>
    <w:rsid w:val="0099632E"/>
    <w:rsid w:val="00997B6F"/>
    <w:rsid w:val="009A0032"/>
    <w:rsid w:val="009A05A7"/>
    <w:rsid w:val="009A0A43"/>
    <w:rsid w:val="009A0EB5"/>
    <w:rsid w:val="009A446F"/>
    <w:rsid w:val="009A58A1"/>
    <w:rsid w:val="009A7F56"/>
    <w:rsid w:val="009B3048"/>
    <w:rsid w:val="009B3C87"/>
    <w:rsid w:val="009B3EC3"/>
    <w:rsid w:val="009B43B8"/>
    <w:rsid w:val="009B482B"/>
    <w:rsid w:val="009B5293"/>
    <w:rsid w:val="009B798F"/>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E0D00"/>
    <w:rsid w:val="009E1699"/>
    <w:rsid w:val="009E355A"/>
    <w:rsid w:val="009E41E3"/>
    <w:rsid w:val="009E7397"/>
    <w:rsid w:val="009F1EEF"/>
    <w:rsid w:val="009F36EC"/>
    <w:rsid w:val="009F464A"/>
    <w:rsid w:val="009F4AD9"/>
    <w:rsid w:val="009F59B6"/>
    <w:rsid w:val="009F5EDC"/>
    <w:rsid w:val="00A0284F"/>
    <w:rsid w:val="00A0313E"/>
    <w:rsid w:val="00A03541"/>
    <w:rsid w:val="00A0383B"/>
    <w:rsid w:val="00A03908"/>
    <w:rsid w:val="00A03CC5"/>
    <w:rsid w:val="00A03F54"/>
    <w:rsid w:val="00A04A13"/>
    <w:rsid w:val="00A05217"/>
    <w:rsid w:val="00A05C2C"/>
    <w:rsid w:val="00A05C96"/>
    <w:rsid w:val="00A06D47"/>
    <w:rsid w:val="00A07416"/>
    <w:rsid w:val="00A11003"/>
    <w:rsid w:val="00A11E23"/>
    <w:rsid w:val="00A12BC5"/>
    <w:rsid w:val="00A12CA4"/>
    <w:rsid w:val="00A13B8C"/>
    <w:rsid w:val="00A13F53"/>
    <w:rsid w:val="00A14F76"/>
    <w:rsid w:val="00A155CD"/>
    <w:rsid w:val="00A165EB"/>
    <w:rsid w:val="00A16D29"/>
    <w:rsid w:val="00A17B40"/>
    <w:rsid w:val="00A207F7"/>
    <w:rsid w:val="00A2135E"/>
    <w:rsid w:val="00A23B8A"/>
    <w:rsid w:val="00A242C4"/>
    <w:rsid w:val="00A24D20"/>
    <w:rsid w:val="00A254FD"/>
    <w:rsid w:val="00A25524"/>
    <w:rsid w:val="00A263B3"/>
    <w:rsid w:val="00A26AE2"/>
    <w:rsid w:val="00A26F65"/>
    <w:rsid w:val="00A27F42"/>
    <w:rsid w:val="00A31D9F"/>
    <w:rsid w:val="00A3358A"/>
    <w:rsid w:val="00A34A78"/>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56F25"/>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1D88"/>
    <w:rsid w:val="00AA2FDB"/>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6D4"/>
    <w:rsid w:val="00AC62D3"/>
    <w:rsid w:val="00AC7218"/>
    <w:rsid w:val="00AD26C8"/>
    <w:rsid w:val="00AD294E"/>
    <w:rsid w:val="00AD5E22"/>
    <w:rsid w:val="00AD5E9B"/>
    <w:rsid w:val="00AD64B9"/>
    <w:rsid w:val="00AD7830"/>
    <w:rsid w:val="00AD7E93"/>
    <w:rsid w:val="00AE0BA9"/>
    <w:rsid w:val="00AE0C23"/>
    <w:rsid w:val="00AE2C20"/>
    <w:rsid w:val="00AE35E8"/>
    <w:rsid w:val="00AE42E1"/>
    <w:rsid w:val="00AE4520"/>
    <w:rsid w:val="00AE54BB"/>
    <w:rsid w:val="00AE7D78"/>
    <w:rsid w:val="00AF015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A2C"/>
    <w:rsid w:val="00B04543"/>
    <w:rsid w:val="00B04876"/>
    <w:rsid w:val="00B04878"/>
    <w:rsid w:val="00B04F81"/>
    <w:rsid w:val="00B05123"/>
    <w:rsid w:val="00B052C6"/>
    <w:rsid w:val="00B055F6"/>
    <w:rsid w:val="00B06BAA"/>
    <w:rsid w:val="00B0756E"/>
    <w:rsid w:val="00B0797B"/>
    <w:rsid w:val="00B1188C"/>
    <w:rsid w:val="00B11B36"/>
    <w:rsid w:val="00B12827"/>
    <w:rsid w:val="00B14491"/>
    <w:rsid w:val="00B14710"/>
    <w:rsid w:val="00B14A65"/>
    <w:rsid w:val="00B15ACB"/>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125"/>
    <w:rsid w:val="00B635A5"/>
    <w:rsid w:val="00B70176"/>
    <w:rsid w:val="00B70367"/>
    <w:rsid w:val="00B710B5"/>
    <w:rsid w:val="00B729FE"/>
    <w:rsid w:val="00B7339D"/>
    <w:rsid w:val="00B736A1"/>
    <w:rsid w:val="00B7370A"/>
    <w:rsid w:val="00B74189"/>
    <w:rsid w:val="00B7443D"/>
    <w:rsid w:val="00B74B5A"/>
    <w:rsid w:val="00B752BC"/>
    <w:rsid w:val="00B75573"/>
    <w:rsid w:val="00B77A98"/>
    <w:rsid w:val="00B77F73"/>
    <w:rsid w:val="00B80D55"/>
    <w:rsid w:val="00B8196D"/>
    <w:rsid w:val="00B82E48"/>
    <w:rsid w:val="00B82F58"/>
    <w:rsid w:val="00B8402D"/>
    <w:rsid w:val="00B865B7"/>
    <w:rsid w:val="00B90664"/>
    <w:rsid w:val="00B916F3"/>
    <w:rsid w:val="00B921E6"/>
    <w:rsid w:val="00B921E9"/>
    <w:rsid w:val="00B923A0"/>
    <w:rsid w:val="00B9281E"/>
    <w:rsid w:val="00B93147"/>
    <w:rsid w:val="00B9533D"/>
    <w:rsid w:val="00B96158"/>
    <w:rsid w:val="00B9620B"/>
    <w:rsid w:val="00B978A9"/>
    <w:rsid w:val="00BA0054"/>
    <w:rsid w:val="00BA1226"/>
    <w:rsid w:val="00BA1470"/>
    <w:rsid w:val="00BA16EE"/>
    <w:rsid w:val="00BA2231"/>
    <w:rsid w:val="00BA3AD1"/>
    <w:rsid w:val="00BA3BA6"/>
    <w:rsid w:val="00BA48F9"/>
    <w:rsid w:val="00BA5652"/>
    <w:rsid w:val="00BA62CD"/>
    <w:rsid w:val="00BB1B0D"/>
    <w:rsid w:val="00BB2320"/>
    <w:rsid w:val="00BB2C5F"/>
    <w:rsid w:val="00BB40BD"/>
    <w:rsid w:val="00BB41CF"/>
    <w:rsid w:val="00BB6A57"/>
    <w:rsid w:val="00BB7238"/>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6FAA"/>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57FC"/>
    <w:rsid w:val="00C15BDE"/>
    <w:rsid w:val="00C15F91"/>
    <w:rsid w:val="00C202B9"/>
    <w:rsid w:val="00C2051B"/>
    <w:rsid w:val="00C20633"/>
    <w:rsid w:val="00C20E2B"/>
    <w:rsid w:val="00C21529"/>
    <w:rsid w:val="00C22517"/>
    <w:rsid w:val="00C2332F"/>
    <w:rsid w:val="00C236CF"/>
    <w:rsid w:val="00C267C3"/>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5F31"/>
    <w:rsid w:val="00C46442"/>
    <w:rsid w:val="00C47BF8"/>
    <w:rsid w:val="00C50988"/>
    <w:rsid w:val="00C54581"/>
    <w:rsid w:val="00C54953"/>
    <w:rsid w:val="00C55CDD"/>
    <w:rsid w:val="00C56114"/>
    <w:rsid w:val="00C5742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3B09"/>
    <w:rsid w:val="00C84029"/>
    <w:rsid w:val="00C84435"/>
    <w:rsid w:val="00C84EE3"/>
    <w:rsid w:val="00C86FEC"/>
    <w:rsid w:val="00C93DAF"/>
    <w:rsid w:val="00C9446D"/>
    <w:rsid w:val="00C944EE"/>
    <w:rsid w:val="00C94859"/>
    <w:rsid w:val="00C94F1B"/>
    <w:rsid w:val="00C9542B"/>
    <w:rsid w:val="00C95706"/>
    <w:rsid w:val="00C9625C"/>
    <w:rsid w:val="00C964CB"/>
    <w:rsid w:val="00C9675D"/>
    <w:rsid w:val="00C96C4D"/>
    <w:rsid w:val="00C97E57"/>
    <w:rsid w:val="00C97F0C"/>
    <w:rsid w:val="00CA0A87"/>
    <w:rsid w:val="00CA1993"/>
    <w:rsid w:val="00CA1A88"/>
    <w:rsid w:val="00CA292D"/>
    <w:rsid w:val="00CA2A42"/>
    <w:rsid w:val="00CA3567"/>
    <w:rsid w:val="00CA3FA3"/>
    <w:rsid w:val="00CA58F6"/>
    <w:rsid w:val="00CA7BAD"/>
    <w:rsid w:val="00CA7E23"/>
    <w:rsid w:val="00CB01BE"/>
    <w:rsid w:val="00CB11A9"/>
    <w:rsid w:val="00CB1C9D"/>
    <w:rsid w:val="00CB1E7E"/>
    <w:rsid w:val="00CB1E85"/>
    <w:rsid w:val="00CB2B2B"/>
    <w:rsid w:val="00CB34A2"/>
    <w:rsid w:val="00CB45ED"/>
    <w:rsid w:val="00CB53E7"/>
    <w:rsid w:val="00CB552B"/>
    <w:rsid w:val="00CB6812"/>
    <w:rsid w:val="00CB768D"/>
    <w:rsid w:val="00CB7E3A"/>
    <w:rsid w:val="00CC39A1"/>
    <w:rsid w:val="00CC44C3"/>
    <w:rsid w:val="00CC4F6F"/>
    <w:rsid w:val="00CC600E"/>
    <w:rsid w:val="00CC687C"/>
    <w:rsid w:val="00CC7713"/>
    <w:rsid w:val="00CC7772"/>
    <w:rsid w:val="00CD040A"/>
    <w:rsid w:val="00CD255F"/>
    <w:rsid w:val="00CD296D"/>
    <w:rsid w:val="00CD4DA0"/>
    <w:rsid w:val="00CD4E5B"/>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11C"/>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0053"/>
    <w:rsid w:val="00D21EBB"/>
    <w:rsid w:val="00D22CB7"/>
    <w:rsid w:val="00D22DC2"/>
    <w:rsid w:val="00D23EF2"/>
    <w:rsid w:val="00D241E8"/>
    <w:rsid w:val="00D24394"/>
    <w:rsid w:val="00D2535B"/>
    <w:rsid w:val="00D25DCF"/>
    <w:rsid w:val="00D26AD9"/>
    <w:rsid w:val="00D26EB4"/>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5E0C"/>
    <w:rsid w:val="00D668CF"/>
    <w:rsid w:val="00D67005"/>
    <w:rsid w:val="00D670F0"/>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2E54"/>
    <w:rsid w:val="00D930DF"/>
    <w:rsid w:val="00D932D8"/>
    <w:rsid w:val="00D96109"/>
    <w:rsid w:val="00D96127"/>
    <w:rsid w:val="00D978D5"/>
    <w:rsid w:val="00DA0205"/>
    <w:rsid w:val="00DA1D27"/>
    <w:rsid w:val="00DA41C3"/>
    <w:rsid w:val="00DA6936"/>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6940"/>
    <w:rsid w:val="00DC7354"/>
    <w:rsid w:val="00DD111C"/>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DF726D"/>
    <w:rsid w:val="00E004C9"/>
    <w:rsid w:val="00E0169C"/>
    <w:rsid w:val="00E024FB"/>
    <w:rsid w:val="00E02B6E"/>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57D0"/>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5A68"/>
    <w:rsid w:val="00E57843"/>
    <w:rsid w:val="00E6120E"/>
    <w:rsid w:val="00E61371"/>
    <w:rsid w:val="00E619D9"/>
    <w:rsid w:val="00E62498"/>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7677"/>
    <w:rsid w:val="00EE7AE0"/>
    <w:rsid w:val="00EE7DE5"/>
    <w:rsid w:val="00EF1700"/>
    <w:rsid w:val="00EF213F"/>
    <w:rsid w:val="00EF22DF"/>
    <w:rsid w:val="00EF2D4C"/>
    <w:rsid w:val="00EF33A8"/>
    <w:rsid w:val="00EF38D7"/>
    <w:rsid w:val="00EF3F1E"/>
    <w:rsid w:val="00EF4010"/>
    <w:rsid w:val="00EF4815"/>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17AD"/>
    <w:rsid w:val="00F2258E"/>
    <w:rsid w:val="00F229A1"/>
    <w:rsid w:val="00F22D0C"/>
    <w:rsid w:val="00F238D1"/>
    <w:rsid w:val="00F26753"/>
    <w:rsid w:val="00F26911"/>
    <w:rsid w:val="00F26AD2"/>
    <w:rsid w:val="00F279B7"/>
    <w:rsid w:val="00F31D27"/>
    <w:rsid w:val="00F33C3B"/>
    <w:rsid w:val="00F36BFA"/>
    <w:rsid w:val="00F40839"/>
    <w:rsid w:val="00F40A79"/>
    <w:rsid w:val="00F40BD2"/>
    <w:rsid w:val="00F41115"/>
    <w:rsid w:val="00F44905"/>
    <w:rsid w:val="00F4490F"/>
    <w:rsid w:val="00F44DCF"/>
    <w:rsid w:val="00F46537"/>
    <w:rsid w:val="00F46A31"/>
    <w:rsid w:val="00F51D03"/>
    <w:rsid w:val="00F523E8"/>
    <w:rsid w:val="00F52BF6"/>
    <w:rsid w:val="00F5309E"/>
    <w:rsid w:val="00F53DA7"/>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44EE"/>
    <w:rsid w:val="00FE6083"/>
    <w:rsid w:val="00FE781E"/>
    <w:rsid w:val="00FF11A5"/>
    <w:rsid w:val="00FF4CFE"/>
    <w:rsid w:val="00FF4E3B"/>
    <w:rsid w:val="00FF5DCD"/>
    <w:rsid w:val="01220DDD"/>
    <w:rsid w:val="01506F71"/>
    <w:rsid w:val="01844FC7"/>
    <w:rsid w:val="01C759C5"/>
    <w:rsid w:val="020B4D50"/>
    <w:rsid w:val="024A72E5"/>
    <w:rsid w:val="032A41B6"/>
    <w:rsid w:val="03312193"/>
    <w:rsid w:val="03795DEE"/>
    <w:rsid w:val="047670D4"/>
    <w:rsid w:val="04874579"/>
    <w:rsid w:val="049D5EBA"/>
    <w:rsid w:val="04BB358E"/>
    <w:rsid w:val="04C8682C"/>
    <w:rsid w:val="04EB3DD4"/>
    <w:rsid w:val="04F12AC4"/>
    <w:rsid w:val="052F2FB3"/>
    <w:rsid w:val="057353CE"/>
    <w:rsid w:val="05B97B05"/>
    <w:rsid w:val="05DF58DF"/>
    <w:rsid w:val="05E4703F"/>
    <w:rsid w:val="05EE5390"/>
    <w:rsid w:val="065916E7"/>
    <w:rsid w:val="06A05CC6"/>
    <w:rsid w:val="06A3326E"/>
    <w:rsid w:val="06A660AA"/>
    <w:rsid w:val="078B6521"/>
    <w:rsid w:val="07DF403F"/>
    <w:rsid w:val="07FB74BF"/>
    <w:rsid w:val="0803325C"/>
    <w:rsid w:val="0875499F"/>
    <w:rsid w:val="08862003"/>
    <w:rsid w:val="08EE076B"/>
    <w:rsid w:val="08FC36DF"/>
    <w:rsid w:val="08FF7C82"/>
    <w:rsid w:val="09924A0D"/>
    <w:rsid w:val="09A667BB"/>
    <w:rsid w:val="0A1742B3"/>
    <w:rsid w:val="0A206C7A"/>
    <w:rsid w:val="0A574BB1"/>
    <w:rsid w:val="0B2803BE"/>
    <w:rsid w:val="0B936ADF"/>
    <w:rsid w:val="0BA86895"/>
    <w:rsid w:val="0BD530FD"/>
    <w:rsid w:val="0C8B2586"/>
    <w:rsid w:val="0CAC066E"/>
    <w:rsid w:val="0CE653D9"/>
    <w:rsid w:val="0D673144"/>
    <w:rsid w:val="0DA1558F"/>
    <w:rsid w:val="0DB45F9A"/>
    <w:rsid w:val="0DBA6A0C"/>
    <w:rsid w:val="0DCE2E7F"/>
    <w:rsid w:val="0E5254CF"/>
    <w:rsid w:val="0E5C7820"/>
    <w:rsid w:val="0EBF0752"/>
    <w:rsid w:val="0F43506A"/>
    <w:rsid w:val="0F4C565D"/>
    <w:rsid w:val="0FB0312D"/>
    <w:rsid w:val="0FB2246C"/>
    <w:rsid w:val="0FD70236"/>
    <w:rsid w:val="106F55D2"/>
    <w:rsid w:val="10FD63E8"/>
    <w:rsid w:val="11126F30"/>
    <w:rsid w:val="11340466"/>
    <w:rsid w:val="11396B6F"/>
    <w:rsid w:val="113E5010"/>
    <w:rsid w:val="116B7E5F"/>
    <w:rsid w:val="116C13C7"/>
    <w:rsid w:val="116C5B4F"/>
    <w:rsid w:val="11834FC5"/>
    <w:rsid w:val="11897D69"/>
    <w:rsid w:val="11F304AD"/>
    <w:rsid w:val="1305180A"/>
    <w:rsid w:val="1311748D"/>
    <w:rsid w:val="13C340E2"/>
    <w:rsid w:val="13D0762B"/>
    <w:rsid w:val="13D5224F"/>
    <w:rsid w:val="15113EE2"/>
    <w:rsid w:val="15451AF1"/>
    <w:rsid w:val="154859E6"/>
    <w:rsid w:val="1581336D"/>
    <w:rsid w:val="165C00C6"/>
    <w:rsid w:val="16A42B5B"/>
    <w:rsid w:val="172458AC"/>
    <w:rsid w:val="175E2995"/>
    <w:rsid w:val="177075AC"/>
    <w:rsid w:val="17A37053"/>
    <w:rsid w:val="17BD199F"/>
    <w:rsid w:val="17C26031"/>
    <w:rsid w:val="17CF2332"/>
    <w:rsid w:val="184039D3"/>
    <w:rsid w:val="184508D1"/>
    <w:rsid w:val="184F4D0E"/>
    <w:rsid w:val="18F808CB"/>
    <w:rsid w:val="19315621"/>
    <w:rsid w:val="19F121B0"/>
    <w:rsid w:val="19F243F2"/>
    <w:rsid w:val="1A424935"/>
    <w:rsid w:val="1A6A6FDD"/>
    <w:rsid w:val="1B186110"/>
    <w:rsid w:val="1B372AD9"/>
    <w:rsid w:val="1C3E2F56"/>
    <w:rsid w:val="1C483C8C"/>
    <w:rsid w:val="1C567A28"/>
    <w:rsid w:val="1C605A71"/>
    <w:rsid w:val="1D0D4DBF"/>
    <w:rsid w:val="1D1C17EE"/>
    <w:rsid w:val="1D7456DF"/>
    <w:rsid w:val="1DAD75D3"/>
    <w:rsid w:val="1DB00250"/>
    <w:rsid w:val="1DF86F97"/>
    <w:rsid w:val="1E0A4919"/>
    <w:rsid w:val="1E6F30B6"/>
    <w:rsid w:val="1EBC2663"/>
    <w:rsid w:val="1EC401C2"/>
    <w:rsid w:val="1ECC43C4"/>
    <w:rsid w:val="1F5E2D52"/>
    <w:rsid w:val="1FAC12B9"/>
    <w:rsid w:val="20452933"/>
    <w:rsid w:val="205F5817"/>
    <w:rsid w:val="20E73C3D"/>
    <w:rsid w:val="21053C5C"/>
    <w:rsid w:val="21516B0E"/>
    <w:rsid w:val="218125D1"/>
    <w:rsid w:val="218D3C49"/>
    <w:rsid w:val="21A80D6B"/>
    <w:rsid w:val="21C36B97"/>
    <w:rsid w:val="21DB37B8"/>
    <w:rsid w:val="2204084E"/>
    <w:rsid w:val="22144666"/>
    <w:rsid w:val="222A74C5"/>
    <w:rsid w:val="228E6057"/>
    <w:rsid w:val="229D178A"/>
    <w:rsid w:val="22B15F9C"/>
    <w:rsid w:val="22FE5818"/>
    <w:rsid w:val="22FF350D"/>
    <w:rsid w:val="23216849"/>
    <w:rsid w:val="23373170"/>
    <w:rsid w:val="23F75ACF"/>
    <w:rsid w:val="24553302"/>
    <w:rsid w:val="248F25CD"/>
    <w:rsid w:val="2499786C"/>
    <w:rsid w:val="256068F6"/>
    <w:rsid w:val="25692749"/>
    <w:rsid w:val="257B5A82"/>
    <w:rsid w:val="25A3282B"/>
    <w:rsid w:val="25BE25CE"/>
    <w:rsid w:val="25C7593C"/>
    <w:rsid w:val="264C0040"/>
    <w:rsid w:val="26715A56"/>
    <w:rsid w:val="267B71C9"/>
    <w:rsid w:val="269E6562"/>
    <w:rsid w:val="26D80F13"/>
    <w:rsid w:val="27292788"/>
    <w:rsid w:val="278E1106"/>
    <w:rsid w:val="278F1A9E"/>
    <w:rsid w:val="27CD2301"/>
    <w:rsid w:val="284747EF"/>
    <w:rsid w:val="28AE25DD"/>
    <w:rsid w:val="28C07464"/>
    <w:rsid w:val="296E6C8D"/>
    <w:rsid w:val="29C22B0A"/>
    <w:rsid w:val="2A315ED9"/>
    <w:rsid w:val="2A6F320E"/>
    <w:rsid w:val="2A955EC2"/>
    <w:rsid w:val="2A9A6DDD"/>
    <w:rsid w:val="2AAF6F4A"/>
    <w:rsid w:val="2B235820"/>
    <w:rsid w:val="2B3E17D3"/>
    <w:rsid w:val="2B725FF2"/>
    <w:rsid w:val="2BE027A2"/>
    <w:rsid w:val="2BE3192F"/>
    <w:rsid w:val="2BF7403C"/>
    <w:rsid w:val="2C8B4EFB"/>
    <w:rsid w:val="2D10436C"/>
    <w:rsid w:val="2D48149B"/>
    <w:rsid w:val="2D6A0FCD"/>
    <w:rsid w:val="2D722731"/>
    <w:rsid w:val="2DB20F18"/>
    <w:rsid w:val="2DD62F57"/>
    <w:rsid w:val="2E000476"/>
    <w:rsid w:val="2E064A44"/>
    <w:rsid w:val="2E4D7CF0"/>
    <w:rsid w:val="2E5E230B"/>
    <w:rsid w:val="2EF34775"/>
    <w:rsid w:val="2F751AB8"/>
    <w:rsid w:val="2F7867B9"/>
    <w:rsid w:val="2FC8217E"/>
    <w:rsid w:val="30175C01"/>
    <w:rsid w:val="30442408"/>
    <w:rsid w:val="304C28FC"/>
    <w:rsid w:val="30837DD4"/>
    <w:rsid w:val="30C0101E"/>
    <w:rsid w:val="30EA65B0"/>
    <w:rsid w:val="31530929"/>
    <w:rsid w:val="315844C1"/>
    <w:rsid w:val="321B7551"/>
    <w:rsid w:val="329773AF"/>
    <w:rsid w:val="32BA2830"/>
    <w:rsid w:val="33274675"/>
    <w:rsid w:val="333335E8"/>
    <w:rsid w:val="336F3A55"/>
    <w:rsid w:val="33831C21"/>
    <w:rsid w:val="33AA77F4"/>
    <w:rsid w:val="33BB4B6C"/>
    <w:rsid w:val="33FF6058"/>
    <w:rsid w:val="342A0940"/>
    <w:rsid w:val="34344E85"/>
    <w:rsid w:val="349B7D92"/>
    <w:rsid w:val="349C5F16"/>
    <w:rsid w:val="34F14555"/>
    <w:rsid w:val="34FA5D30"/>
    <w:rsid w:val="350823D4"/>
    <w:rsid w:val="352F2D56"/>
    <w:rsid w:val="353D5F41"/>
    <w:rsid w:val="355D317C"/>
    <w:rsid w:val="355F5977"/>
    <w:rsid w:val="359F7CDF"/>
    <w:rsid w:val="35D4653D"/>
    <w:rsid w:val="3628503E"/>
    <w:rsid w:val="365B1B3B"/>
    <w:rsid w:val="36AD3C1B"/>
    <w:rsid w:val="36C60EE1"/>
    <w:rsid w:val="36CC279D"/>
    <w:rsid w:val="370306EC"/>
    <w:rsid w:val="371A07CC"/>
    <w:rsid w:val="372128CF"/>
    <w:rsid w:val="37377A23"/>
    <w:rsid w:val="378F365F"/>
    <w:rsid w:val="37931F65"/>
    <w:rsid w:val="37D03E53"/>
    <w:rsid w:val="381C090E"/>
    <w:rsid w:val="38506A19"/>
    <w:rsid w:val="387E316A"/>
    <w:rsid w:val="396F3B69"/>
    <w:rsid w:val="39A63044"/>
    <w:rsid w:val="3A003E41"/>
    <w:rsid w:val="3A0B6C43"/>
    <w:rsid w:val="3A10796B"/>
    <w:rsid w:val="3A132B7F"/>
    <w:rsid w:val="3A607A49"/>
    <w:rsid w:val="3A657AA5"/>
    <w:rsid w:val="3A8A715F"/>
    <w:rsid w:val="3AB41435"/>
    <w:rsid w:val="3B695C69"/>
    <w:rsid w:val="3B774630"/>
    <w:rsid w:val="3B850199"/>
    <w:rsid w:val="3C9E215F"/>
    <w:rsid w:val="3CB21AA6"/>
    <w:rsid w:val="3CEB44B0"/>
    <w:rsid w:val="3D61772B"/>
    <w:rsid w:val="3D962600"/>
    <w:rsid w:val="3DEA5AF1"/>
    <w:rsid w:val="3E4E6F80"/>
    <w:rsid w:val="3E751CD3"/>
    <w:rsid w:val="3EB012FC"/>
    <w:rsid w:val="3ECF0260"/>
    <w:rsid w:val="3F260E90"/>
    <w:rsid w:val="3F456218"/>
    <w:rsid w:val="3F892B97"/>
    <w:rsid w:val="4033445D"/>
    <w:rsid w:val="40B94E9F"/>
    <w:rsid w:val="40F85ACE"/>
    <w:rsid w:val="41352C44"/>
    <w:rsid w:val="413A2E7B"/>
    <w:rsid w:val="41863D2E"/>
    <w:rsid w:val="418D522D"/>
    <w:rsid w:val="41D8346A"/>
    <w:rsid w:val="41DD74E9"/>
    <w:rsid w:val="41DE18AA"/>
    <w:rsid w:val="428043D6"/>
    <w:rsid w:val="42A33A0B"/>
    <w:rsid w:val="42F720AA"/>
    <w:rsid w:val="43511D83"/>
    <w:rsid w:val="437D2F5D"/>
    <w:rsid w:val="43A501EE"/>
    <w:rsid w:val="44453DDE"/>
    <w:rsid w:val="445E0A56"/>
    <w:rsid w:val="44DC61CC"/>
    <w:rsid w:val="44E67EA5"/>
    <w:rsid w:val="44EE0EB2"/>
    <w:rsid w:val="450A7D1F"/>
    <w:rsid w:val="45132222"/>
    <w:rsid w:val="45B362AB"/>
    <w:rsid w:val="46375DD0"/>
    <w:rsid w:val="464757D3"/>
    <w:rsid w:val="46573767"/>
    <w:rsid w:val="466F25D0"/>
    <w:rsid w:val="46A667EF"/>
    <w:rsid w:val="46AB18E4"/>
    <w:rsid w:val="46B16A46"/>
    <w:rsid w:val="46F47B74"/>
    <w:rsid w:val="47506082"/>
    <w:rsid w:val="47796973"/>
    <w:rsid w:val="478104D6"/>
    <w:rsid w:val="47BA53C9"/>
    <w:rsid w:val="47FE1246"/>
    <w:rsid w:val="48220328"/>
    <w:rsid w:val="484B655E"/>
    <w:rsid w:val="486E6B54"/>
    <w:rsid w:val="48DE30A6"/>
    <w:rsid w:val="48E45E13"/>
    <w:rsid w:val="490465F5"/>
    <w:rsid w:val="493305B3"/>
    <w:rsid w:val="49BF4123"/>
    <w:rsid w:val="49CC1281"/>
    <w:rsid w:val="49E52FF4"/>
    <w:rsid w:val="4ABB2374"/>
    <w:rsid w:val="4B163983"/>
    <w:rsid w:val="4B6D012F"/>
    <w:rsid w:val="4BD61593"/>
    <w:rsid w:val="4C60730F"/>
    <w:rsid w:val="4C8B65E8"/>
    <w:rsid w:val="4CB11D06"/>
    <w:rsid w:val="4CCE1C82"/>
    <w:rsid w:val="4CF211F0"/>
    <w:rsid w:val="4D0A6F77"/>
    <w:rsid w:val="4D1154AA"/>
    <w:rsid w:val="4D3678B4"/>
    <w:rsid w:val="4D9176B8"/>
    <w:rsid w:val="4E06360B"/>
    <w:rsid w:val="4E7D6075"/>
    <w:rsid w:val="4EC66F87"/>
    <w:rsid w:val="4F050B15"/>
    <w:rsid w:val="4F8F7670"/>
    <w:rsid w:val="4F9D1ABA"/>
    <w:rsid w:val="4FFB67AC"/>
    <w:rsid w:val="4FFC3413"/>
    <w:rsid w:val="504D0ABF"/>
    <w:rsid w:val="50783827"/>
    <w:rsid w:val="508262E0"/>
    <w:rsid w:val="51145FDB"/>
    <w:rsid w:val="5126228D"/>
    <w:rsid w:val="51E57B69"/>
    <w:rsid w:val="524E1A4F"/>
    <w:rsid w:val="526A05A7"/>
    <w:rsid w:val="52A36203"/>
    <w:rsid w:val="52AC4A1B"/>
    <w:rsid w:val="52FC0E60"/>
    <w:rsid w:val="53952C76"/>
    <w:rsid w:val="53B41947"/>
    <w:rsid w:val="53D86ECE"/>
    <w:rsid w:val="53DB4A05"/>
    <w:rsid w:val="544717E1"/>
    <w:rsid w:val="545C27A0"/>
    <w:rsid w:val="54771518"/>
    <w:rsid w:val="55125858"/>
    <w:rsid w:val="559F30D6"/>
    <w:rsid w:val="55D32385"/>
    <w:rsid w:val="55E35A79"/>
    <w:rsid w:val="5705744C"/>
    <w:rsid w:val="5726036D"/>
    <w:rsid w:val="575E01ED"/>
    <w:rsid w:val="57637882"/>
    <w:rsid w:val="577C34A4"/>
    <w:rsid w:val="57925AB5"/>
    <w:rsid w:val="579F16C5"/>
    <w:rsid w:val="57A61BD5"/>
    <w:rsid w:val="5807318E"/>
    <w:rsid w:val="580750F7"/>
    <w:rsid w:val="582E6661"/>
    <w:rsid w:val="5833080E"/>
    <w:rsid w:val="586E030C"/>
    <w:rsid w:val="588840E5"/>
    <w:rsid w:val="589F7DA0"/>
    <w:rsid w:val="58F04331"/>
    <w:rsid w:val="591C7A03"/>
    <w:rsid w:val="594541FE"/>
    <w:rsid w:val="59547916"/>
    <w:rsid w:val="597374C9"/>
    <w:rsid w:val="59A84286"/>
    <w:rsid w:val="59D020FD"/>
    <w:rsid w:val="5A303074"/>
    <w:rsid w:val="5A3C48C4"/>
    <w:rsid w:val="5A7A1FCE"/>
    <w:rsid w:val="5A84039A"/>
    <w:rsid w:val="5ABF310B"/>
    <w:rsid w:val="5ACA16BA"/>
    <w:rsid w:val="5AF63D1E"/>
    <w:rsid w:val="5B262533"/>
    <w:rsid w:val="5C2E4C3E"/>
    <w:rsid w:val="5C642CAF"/>
    <w:rsid w:val="5C65642B"/>
    <w:rsid w:val="5C732F22"/>
    <w:rsid w:val="5CA35A82"/>
    <w:rsid w:val="5CA945CA"/>
    <w:rsid w:val="5CC94C75"/>
    <w:rsid w:val="5CF50569"/>
    <w:rsid w:val="5CF716E7"/>
    <w:rsid w:val="5CF77DE5"/>
    <w:rsid w:val="5D0A1A52"/>
    <w:rsid w:val="5D0F5BC2"/>
    <w:rsid w:val="5D58012C"/>
    <w:rsid w:val="5D5B28D8"/>
    <w:rsid w:val="5D6073F6"/>
    <w:rsid w:val="5D72270C"/>
    <w:rsid w:val="5D81287A"/>
    <w:rsid w:val="5D9A3689"/>
    <w:rsid w:val="5DC646F1"/>
    <w:rsid w:val="5E137219"/>
    <w:rsid w:val="5FFC632B"/>
    <w:rsid w:val="60095B13"/>
    <w:rsid w:val="601D4DB8"/>
    <w:rsid w:val="60440373"/>
    <w:rsid w:val="604472F6"/>
    <w:rsid w:val="6110575D"/>
    <w:rsid w:val="61302CD8"/>
    <w:rsid w:val="616B2226"/>
    <w:rsid w:val="617F39B8"/>
    <w:rsid w:val="618350F9"/>
    <w:rsid w:val="61C07BAB"/>
    <w:rsid w:val="61DE51C7"/>
    <w:rsid w:val="625D4FCC"/>
    <w:rsid w:val="6288488F"/>
    <w:rsid w:val="62A800B4"/>
    <w:rsid w:val="62AA6B90"/>
    <w:rsid w:val="630C191C"/>
    <w:rsid w:val="63171FB2"/>
    <w:rsid w:val="63177F32"/>
    <w:rsid w:val="63726787"/>
    <w:rsid w:val="638C6360"/>
    <w:rsid w:val="63A23983"/>
    <w:rsid w:val="6401566B"/>
    <w:rsid w:val="64734C7B"/>
    <w:rsid w:val="64880F76"/>
    <w:rsid w:val="64B60849"/>
    <w:rsid w:val="64E07E47"/>
    <w:rsid w:val="650C175A"/>
    <w:rsid w:val="6548037C"/>
    <w:rsid w:val="65CC2A10"/>
    <w:rsid w:val="65EC0DD8"/>
    <w:rsid w:val="664B3823"/>
    <w:rsid w:val="664F51D8"/>
    <w:rsid w:val="668411D8"/>
    <w:rsid w:val="6696104B"/>
    <w:rsid w:val="66E71730"/>
    <w:rsid w:val="67413E08"/>
    <w:rsid w:val="67AD7F61"/>
    <w:rsid w:val="67D90914"/>
    <w:rsid w:val="68465D2D"/>
    <w:rsid w:val="6870447C"/>
    <w:rsid w:val="68A17A5F"/>
    <w:rsid w:val="68D0643D"/>
    <w:rsid w:val="68F82BA7"/>
    <w:rsid w:val="697E18D3"/>
    <w:rsid w:val="6A5426CF"/>
    <w:rsid w:val="6B354568"/>
    <w:rsid w:val="6B47533F"/>
    <w:rsid w:val="6B670866"/>
    <w:rsid w:val="6B9B7110"/>
    <w:rsid w:val="6BAA52EA"/>
    <w:rsid w:val="6BAF7D0C"/>
    <w:rsid w:val="6BD82077"/>
    <w:rsid w:val="6C3B16DE"/>
    <w:rsid w:val="6C662440"/>
    <w:rsid w:val="6CD402A0"/>
    <w:rsid w:val="6CE70951"/>
    <w:rsid w:val="6CF21CC3"/>
    <w:rsid w:val="6D3106A4"/>
    <w:rsid w:val="6D457B6A"/>
    <w:rsid w:val="6D64347D"/>
    <w:rsid w:val="6D695C7F"/>
    <w:rsid w:val="6D792525"/>
    <w:rsid w:val="6DEA2DAA"/>
    <w:rsid w:val="6E627DBE"/>
    <w:rsid w:val="6E9554B6"/>
    <w:rsid w:val="6E9F5A84"/>
    <w:rsid w:val="6FB117C9"/>
    <w:rsid w:val="6FBE46B8"/>
    <w:rsid w:val="6FFB1B82"/>
    <w:rsid w:val="703349A6"/>
    <w:rsid w:val="707F142F"/>
    <w:rsid w:val="708B56E5"/>
    <w:rsid w:val="70904AAE"/>
    <w:rsid w:val="714477E6"/>
    <w:rsid w:val="716924B1"/>
    <w:rsid w:val="71C13307"/>
    <w:rsid w:val="71DE31DC"/>
    <w:rsid w:val="72762689"/>
    <w:rsid w:val="728B6ACB"/>
    <w:rsid w:val="73476D78"/>
    <w:rsid w:val="739D3B65"/>
    <w:rsid w:val="741555D7"/>
    <w:rsid w:val="74210991"/>
    <w:rsid w:val="744F08BD"/>
    <w:rsid w:val="7477381F"/>
    <w:rsid w:val="74DE38AD"/>
    <w:rsid w:val="74E00869"/>
    <w:rsid w:val="750337B7"/>
    <w:rsid w:val="75033F55"/>
    <w:rsid w:val="7553127C"/>
    <w:rsid w:val="75693A33"/>
    <w:rsid w:val="7577293A"/>
    <w:rsid w:val="75CC6ABF"/>
    <w:rsid w:val="763B0266"/>
    <w:rsid w:val="768D3F42"/>
    <w:rsid w:val="76DF4939"/>
    <w:rsid w:val="770C17B7"/>
    <w:rsid w:val="770E570D"/>
    <w:rsid w:val="772D5DD2"/>
    <w:rsid w:val="77AC2ACF"/>
    <w:rsid w:val="77AE1A97"/>
    <w:rsid w:val="77E613E3"/>
    <w:rsid w:val="78E84242"/>
    <w:rsid w:val="792177BC"/>
    <w:rsid w:val="79282E25"/>
    <w:rsid w:val="793C51A6"/>
    <w:rsid w:val="7945420D"/>
    <w:rsid w:val="795507C0"/>
    <w:rsid w:val="798A5AB2"/>
    <w:rsid w:val="79C67F81"/>
    <w:rsid w:val="79CB319D"/>
    <w:rsid w:val="79CF434D"/>
    <w:rsid w:val="79DF6F7A"/>
    <w:rsid w:val="7A07445A"/>
    <w:rsid w:val="7A1C0F14"/>
    <w:rsid w:val="7A5650C2"/>
    <w:rsid w:val="7A61751F"/>
    <w:rsid w:val="7A7022B6"/>
    <w:rsid w:val="7A77579A"/>
    <w:rsid w:val="7AF436FF"/>
    <w:rsid w:val="7AF64736"/>
    <w:rsid w:val="7B0232E2"/>
    <w:rsid w:val="7B17080C"/>
    <w:rsid w:val="7B196362"/>
    <w:rsid w:val="7B4D7BD9"/>
    <w:rsid w:val="7BBA44EB"/>
    <w:rsid w:val="7BFA5437"/>
    <w:rsid w:val="7C4441D0"/>
    <w:rsid w:val="7C7E0732"/>
    <w:rsid w:val="7C883DAC"/>
    <w:rsid w:val="7CFA5CCF"/>
    <w:rsid w:val="7D45697A"/>
    <w:rsid w:val="7D67736A"/>
    <w:rsid w:val="7D984E49"/>
    <w:rsid w:val="7D9A3AAA"/>
    <w:rsid w:val="7DAC4075"/>
    <w:rsid w:val="7DEE552F"/>
    <w:rsid w:val="7E0F0852"/>
    <w:rsid w:val="7E2C20BC"/>
    <w:rsid w:val="7E694E23"/>
    <w:rsid w:val="7EB60375"/>
    <w:rsid w:val="7EF76297"/>
    <w:rsid w:val="7F6A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link w:val="64"/>
    <w:qFormat/>
    <w:uiPriority w:val="0"/>
    <w:pPr>
      <w:keepNext/>
      <w:keepLines/>
      <w:adjustRightInd w:val="0"/>
      <w:snapToGrid w:val="0"/>
      <w:spacing w:before="120" w:after="120"/>
      <w:outlineLvl w:val="3"/>
    </w:pPr>
    <w:rPr>
      <w:rFonts w:ascii="Arial" w:hAnsi="Arial"/>
      <w:b/>
      <w:bCs/>
      <w:sz w:val="28"/>
      <w:szCs w:val="28"/>
    </w:rPr>
  </w:style>
  <w:style w:type="paragraph" w:styleId="9">
    <w:name w:val="heading 5"/>
    <w:basedOn w:val="1"/>
    <w:next w:val="1"/>
    <w:qFormat/>
    <w:uiPriority w:val="0"/>
    <w:pPr>
      <w:keepNext/>
      <w:keepLines/>
      <w:spacing w:before="280" w:after="290" w:line="376" w:lineRule="auto"/>
      <w:outlineLvl w:val="4"/>
    </w:pPr>
    <w:rPr>
      <w:b/>
      <w:sz w:val="28"/>
    </w:rPr>
  </w:style>
  <w:style w:type="paragraph" w:styleId="10">
    <w:name w:val="heading 6"/>
    <w:basedOn w:val="1"/>
    <w:next w:val="6"/>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6"/>
    <w:qFormat/>
    <w:uiPriority w:val="0"/>
    <w:pPr>
      <w:keepNext/>
      <w:keepLines/>
      <w:spacing w:before="240" w:after="64" w:line="320" w:lineRule="auto"/>
      <w:outlineLvl w:val="6"/>
    </w:pPr>
    <w:rPr>
      <w:b/>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6"/>
    <w:qFormat/>
    <w:uiPriority w:val="0"/>
    <w:pPr>
      <w:keepNext/>
      <w:keepLines/>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6"/>
    <w:qFormat/>
    <w:uiPriority w:val="99"/>
    <w:pPr>
      <w:tabs>
        <w:tab w:val="center" w:pos="4153"/>
        <w:tab w:val="right" w:pos="8306"/>
      </w:tabs>
      <w:snapToGrid w:val="0"/>
      <w:jc w:val="left"/>
    </w:pPr>
    <w:rPr>
      <w:sz w:val="18"/>
      <w:szCs w:val="18"/>
    </w:rPr>
  </w:style>
  <w:style w:type="paragraph" w:styleId="3">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6">
    <w:name w:val="Normal Indent"/>
    <w:basedOn w:val="1"/>
    <w:qFormat/>
    <w:uiPriority w:val="0"/>
    <w:pPr>
      <w:ind w:firstLine="420"/>
    </w:pPr>
    <w:rPr>
      <w:szCs w:val="20"/>
    </w:rPr>
  </w:style>
  <w:style w:type="paragraph" w:styleId="14">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5"/>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w:basedOn w:val="1"/>
    <w:next w:val="20"/>
    <w:qFormat/>
    <w:uiPriority w:val="0"/>
    <w:pPr>
      <w:spacing w:line="380" w:lineRule="exact"/>
    </w:pPr>
    <w:rPr>
      <w:sz w:val="24"/>
    </w:rPr>
  </w:style>
  <w:style w:type="paragraph" w:styleId="20">
    <w:name w:val="Body Text First Indent"/>
    <w:basedOn w:val="19"/>
    <w:qFormat/>
    <w:uiPriority w:val="0"/>
    <w:pPr>
      <w:spacing w:after="120" w:line="240" w:lineRule="auto"/>
      <w:ind w:firstLine="420" w:firstLineChars="100"/>
    </w:pPr>
  </w:style>
  <w:style w:type="paragraph" w:styleId="21">
    <w:name w:val="Body Text Indent"/>
    <w:basedOn w:val="1"/>
    <w:link w:val="123"/>
    <w:qFormat/>
    <w:uiPriority w:val="0"/>
    <w:pPr>
      <w:ind w:firstLine="830" w:firstLineChars="352"/>
    </w:pPr>
    <w:rPr>
      <w:rFonts w:ascii="仿宋_GB2312" w:eastAsia="仿宋_GB2312"/>
      <w:sz w:val="32"/>
      <w:szCs w:val="20"/>
    </w:rPr>
  </w:style>
  <w:style w:type="paragraph" w:styleId="22">
    <w:name w:val="List Number 3"/>
    <w:basedOn w:val="1"/>
    <w:qFormat/>
    <w:uiPriority w:val="0"/>
  </w:style>
  <w:style w:type="paragraph" w:styleId="23">
    <w:name w:val="List 2"/>
    <w:basedOn w:val="1"/>
    <w:qFormat/>
    <w:uiPriority w:val="0"/>
    <w:pPr>
      <w:ind w:left="100" w:leftChars="200" w:hanging="200" w:hangingChars="200"/>
    </w:pPr>
    <w:rPr>
      <w:sz w:val="28"/>
    </w:rPr>
  </w:style>
  <w:style w:type="paragraph" w:styleId="24">
    <w:name w:val="toc 3"/>
    <w:basedOn w:val="1"/>
    <w:next w:val="1"/>
    <w:qFormat/>
    <w:uiPriority w:val="39"/>
    <w:pPr>
      <w:ind w:left="840" w:leftChars="400"/>
    </w:pPr>
  </w:style>
  <w:style w:type="paragraph" w:styleId="25">
    <w:name w:val="Plain Text"/>
    <w:basedOn w:val="1"/>
    <w:next w:val="8"/>
    <w:link w:val="60"/>
    <w:qFormat/>
    <w:uiPriority w:val="0"/>
    <w:rPr>
      <w:rFonts w:ascii="宋体" w:hAnsi="Courier New" w:cs="Courier New"/>
      <w:szCs w:val="21"/>
    </w:rPr>
  </w:style>
  <w:style w:type="paragraph" w:styleId="26">
    <w:name w:val="Date"/>
    <w:basedOn w:val="1"/>
    <w:next w:val="1"/>
    <w:qFormat/>
    <w:uiPriority w:val="0"/>
    <w:pPr>
      <w:ind w:left="100" w:leftChars="2500"/>
    </w:pPr>
    <w:rPr>
      <w:rFonts w:ascii="宋体" w:hAnsi="Courier New" w:cs="Courier New"/>
      <w:szCs w:val="21"/>
    </w:rPr>
  </w:style>
  <w:style w:type="paragraph" w:styleId="27">
    <w:name w:val="Body Text Indent 2"/>
    <w:basedOn w:val="1"/>
    <w:qFormat/>
    <w:uiPriority w:val="0"/>
    <w:pPr>
      <w:ind w:firstLine="630"/>
    </w:pPr>
    <w:rPr>
      <w:sz w:val="32"/>
      <w:szCs w:val="20"/>
    </w:rPr>
  </w:style>
  <w:style w:type="paragraph" w:styleId="28">
    <w:name w:val="Balloon Text"/>
    <w:basedOn w:val="1"/>
    <w:qFormat/>
    <w:uiPriority w:val="0"/>
    <w:rPr>
      <w:sz w:val="18"/>
      <w:szCs w:val="18"/>
    </w:rPr>
  </w:style>
  <w:style w:type="paragraph" w:styleId="29">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ind w:left="420" w:leftChars="200"/>
    </w:pPr>
  </w:style>
  <w:style w:type="paragraph" w:styleId="34">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5">
    <w:name w:val="Body Text 2"/>
    <w:basedOn w:val="1"/>
    <w:qFormat/>
    <w:uiPriority w:val="0"/>
    <w:pPr>
      <w:spacing w:after="120" w:line="480" w:lineRule="auto"/>
    </w:pPr>
  </w:style>
  <w:style w:type="paragraph" w:styleId="36">
    <w:name w:val="Normal (Web)"/>
    <w:basedOn w:val="1"/>
    <w:link w:val="62"/>
    <w:qFormat/>
    <w:uiPriority w:val="99"/>
    <w:pPr>
      <w:widowControl/>
      <w:spacing w:before="100" w:beforeAutospacing="1" w:after="100" w:afterAutospacing="1"/>
      <w:jc w:val="left"/>
    </w:pPr>
    <w:rPr>
      <w:rFonts w:ascii="宋体" w:hAnsi="宋体"/>
      <w:kern w:val="0"/>
      <w:sz w:val="24"/>
    </w:rPr>
  </w:style>
  <w:style w:type="paragraph" w:styleId="37">
    <w:name w:val="index 1"/>
    <w:basedOn w:val="1"/>
    <w:next w:val="1"/>
    <w:qFormat/>
    <w:uiPriority w:val="0"/>
    <w:pPr>
      <w:spacing w:line="400" w:lineRule="exact"/>
      <w:ind w:firstLine="420" w:firstLineChars="200"/>
    </w:pPr>
    <w:rPr>
      <w:rFonts w:ascii="宋体" w:hAnsi="Courier New"/>
      <w:b/>
      <w:szCs w:val="20"/>
    </w:rPr>
  </w:style>
  <w:style w:type="paragraph" w:styleId="38">
    <w:name w:val="Title"/>
    <w:basedOn w:val="23"/>
    <w:next w:val="1"/>
    <w:qFormat/>
    <w:uiPriority w:val="10"/>
    <w:pPr>
      <w:spacing w:before="240" w:after="60"/>
      <w:jc w:val="center"/>
      <w:outlineLvl w:val="0"/>
    </w:pPr>
    <w:rPr>
      <w:rFonts w:ascii="Cambria" w:hAnsi="Cambria"/>
      <w:b/>
      <w:bCs/>
      <w:sz w:val="32"/>
      <w:szCs w:val="32"/>
    </w:rPr>
  </w:style>
  <w:style w:type="paragraph" w:styleId="39">
    <w:name w:val="annotation subject"/>
    <w:basedOn w:val="17"/>
    <w:next w:val="17"/>
    <w:link w:val="66"/>
    <w:qFormat/>
    <w:uiPriority w:val="0"/>
    <w:rPr>
      <w:b/>
      <w:bCs/>
    </w:rPr>
  </w:style>
  <w:style w:type="paragraph" w:styleId="40">
    <w:name w:val="Body Text First Indent 2"/>
    <w:basedOn w:val="21"/>
    <w:qFormat/>
    <w:uiPriority w:val="0"/>
    <w:pPr>
      <w:spacing w:after="120"/>
      <w:ind w:left="420" w:leftChars="200" w:firstLine="420" w:firstLineChars="200"/>
    </w:pPr>
    <w:rPr>
      <w:rFonts w:ascii="Verdana" w:hAnsi="宋体"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TML Definition"/>
    <w:basedOn w:val="43"/>
    <w:qFormat/>
    <w:uiPriority w:val="0"/>
  </w:style>
  <w:style w:type="character" w:styleId="48">
    <w:name w:val="HTML Typewriter"/>
    <w:basedOn w:val="43"/>
    <w:qFormat/>
    <w:uiPriority w:val="0"/>
    <w:rPr>
      <w:rFonts w:ascii="monospace" w:hAnsi="monospace" w:eastAsia="monospace" w:cs="monospace"/>
      <w:sz w:val="20"/>
    </w:rPr>
  </w:style>
  <w:style w:type="character" w:styleId="49">
    <w:name w:val="HTML Acronym"/>
    <w:basedOn w:val="43"/>
    <w:qFormat/>
    <w:uiPriority w:val="0"/>
  </w:style>
  <w:style w:type="character" w:styleId="50">
    <w:name w:val="HTML Variable"/>
    <w:basedOn w:val="43"/>
    <w:qFormat/>
    <w:uiPriority w:val="0"/>
  </w:style>
  <w:style w:type="character" w:styleId="51">
    <w:name w:val="Hyperlink"/>
    <w:qFormat/>
    <w:uiPriority w:val="99"/>
    <w:rPr>
      <w:color w:val="0000FF"/>
      <w:u w:val="single"/>
    </w:rPr>
  </w:style>
  <w:style w:type="character" w:styleId="52">
    <w:name w:val="HTML Code"/>
    <w:basedOn w:val="43"/>
    <w:qFormat/>
    <w:uiPriority w:val="0"/>
    <w:rPr>
      <w:rFonts w:hint="default" w:ascii="monospace" w:hAnsi="monospace" w:eastAsia="monospace" w:cs="monospace"/>
      <w:sz w:val="20"/>
    </w:rPr>
  </w:style>
  <w:style w:type="character" w:styleId="53">
    <w:name w:val="annotation reference"/>
    <w:qFormat/>
    <w:uiPriority w:val="0"/>
    <w:rPr>
      <w:sz w:val="21"/>
      <w:szCs w:val="21"/>
    </w:rPr>
  </w:style>
  <w:style w:type="character" w:styleId="54">
    <w:name w:val="HTML Cite"/>
    <w:basedOn w:val="43"/>
    <w:qFormat/>
    <w:uiPriority w:val="0"/>
  </w:style>
  <w:style w:type="character" w:styleId="55">
    <w:name w:val="HTML Keyboard"/>
    <w:basedOn w:val="43"/>
    <w:qFormat/>
    <w:uiPriority w:val="0"/>
    <w:rPr>
      <w:rFonts w:hint="default" w:ascii="monospace" w:hAnsi="monospace" w:eastAsia="monospace" w:cs="monospace"/>
      <w:sz w:val="20"/>
    </w:rPr>
  </w:style>
  <w:style w:type="character" w:styleId="56">
    <w:name w:val="HTML Sample"/>
    <w:basedOn w:val="43"/>
    <w:qFormat/>
    <w:uiPriority w:val="0"/>
    <w:rPr>
      <w:rFonts w:hint="default" w:ascii="monospace" w:hAnsi="monospace" w:eastAsia="monospace" w:cs="monospace"/>
    </w:rPr>
  </w:style>
  <w:style w:type="paragraph" w:customStyle="1" w:styleId="57">
    <w:name w:val="首行缩进"/>
    <w:basedOn w:val="1"/>
    <w:qFormat/>
    <w:uiPriority w:val="0"/>
    <w:rPr>
      <w:lang w:val="zh-CN"/>
    </w:rPr>
  </w:style>
  <w:style w:type="character" w:customStyle="1" w:styleId="58">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59">
    <w:name w:val="Char Char4"/>
    <w:qFormat/>
    <w:uiPriority w:val="0"/>
    <w:rPr>
      <w:rFonts w:ascii="宋体" w:hAnsi="Courier New" w:eastAsia="宋体" w:cs="Courier New"/>
      <w:kern w:val="2"/>
      <w:sz w:val="21"/>
      <w:szCs w:val="21"/>
      <w:lang w:val="en-US" w:eastAsia="zh-CN" w:bidi="ar-SA"/>
    </w:rPr>
  </w:style>
  <w:style w:type="character" w:customStyle="1" w:styleId="60">
    <w:name w:val="纯文本 字符"/>
    <w:link w:val="25"/>
    <w:qFormat/>
    <w:uiPriority w:val="0"/>
    <w:rPr>
      <w:rFonts w:ascii="宋体" w:hAnsi="Courier New" w:eastAsia="宋体" w:cs="Courier New"/>
      <w:kern w:val="2"/>
      <w:sz w:val="21"/>
      <w:szCs w:val="21"/>
      <w:lang w:val="en-US" w:eastAsia="zh-CN" w:bidi="ar-SA"/>
    </w:rPr>
  </w:style>
  <w:style w:type="character" w:customStyle="1" w:styleId="61">
    <w:name w:val="Plain Text Char"/>
    <w:qFormat/>
    <w:locked/>
    <w:uiPriority w:val="0"/>
    <w:rPr>
      <w:rFonts w:ascii="宋体" w:hAnsi="Courier New" w:eastAsia="宋体" w:cs="Courier New"/>
      <w:kern w:val="2"/>
      <w:sz w:val="21"/>
      <w:szCs w:val="21"/>
      <w:lang w:val="en-US" w:eastAsia="zh-CN" w:bidi="ar-SA"/>
    </w:rPr>
  </w:style>
  <w:style w:type="character" w:customStyle="1" w:styleId="62">
    <w:name w:val="普通(网站) 字符"/>
    <w:link w:val="36"/>
    <w:qFormat/>
    <w:locked/>
    <w:uiPriority w:val="0"/>
    <w:rPr>
      <w:rFonts w:ascii="宋体" w:hAnsi="宋体"/>
      <w:sz w:val="24"/>
      <w:szCs w:val="24"/>
    </w:rPr>
  </w:style>
  <w:style w:type="character" w:customStyle="1" w:styleId="63">
    <w:name w:val="apple-converted-space"/>
    <w:basedOn w:val="43"/>
    <w:qFormat/>
    <w:uiPriority w:val="0"/>
  </w:style>
  <w:style w:type="character" w:customStyle="1" w:styleId="64">
    <w:name w:val="标题 4 字符"/>
    <w:link w:val="8"/>
    <w:qFormat/>
    <w:uiPriority w:val="0"/>
    <w:rPr>
      <w:rFonts w:ascii="Arial" w:hAnsi="Arial"/>
      <w:b/>
      <w:bCs/>
      <w:kern w:val="2"/>
      <w:sz w:val="28"/>
      <w:szCs w:val="28"/>
    </w:rPr>
  </w:style>
  <w:style w:type="character" w:customStyle="1" w:styleId="65">
    <w:name w:val="批注文字 字符"/>
    <w:link w:val="17"/>
    <w:qFormat/>
    <w:uiPriority w:val="0"/>
    <w:rPr>
      <w:kern w:val="2"/>
      <w:sz w:val="21"/>
      <w:szCs w:val="24"/>
    </w:rPr>
  </w:style>
  <w:style w:type="character" w:customStyle="1" w:styleId="66">
    <w:name w:val="批注主题 字符"/>
    <w:link w:val="39"/>
    <w:qFormat/>
    <w:uiPriority w:val="0"/>
    <w:rPr>
      <w:b/>
      <w:bCs/>
      <w:kern w:val="2"/>
      <w:sz w:val="21"/>
      <w:szCs w:val="24"/>
    </w:rPr>
  </w:style>
  <w:style w:type="character" w:customStyle="1" w:styleId="67">
    <w:name w:val="Char Char2"/>
    <w:qFormat/>
    <w:uiPriority w:val="0"/>
    <w:rPr>
      <w:rFonts w:ascii="宋体" w:hAnsi="宋体" w:eastAsia="宋体"/>
      <w:kern w:val="2"/>
      <w:sz w:val="21"/>
      <w:szCs w:val="24"/>
      <w:lang w:val="en-US" w:eastAsia="zh-CN" w:bidi="ar-SA"/>
    </w:rPr>
  </w:style>
  <w:style w:type="character" w:customStyle="1" w:styleId="68">
    <w:name w:val="无间隔 字符"/>
    <w:link w:val="69"/>
    <w:qFormat/>
    <w:uiPriority w:val="0"/>
    <w:rPr>
      <w:rFonts w:ascii="Calibri" w:hAnsi="Calibri"/>
      <w:sz w:val="22"/>
      <w:szCs w:val="22"/>
      <w:lang w:val="en-US" w:eastAsia="zh-CN" w:bidi="ar-SA"/>
    </w:rPr>
  </w:style>
  <w:style w:type="paragraph" w:styleId="69">
    <w:name w:val="No Spacing"/>
    <w:link w:val="68"/>
    <w:qFormat/>
    <w:uiPriority w:val="0"/>
    <w:rPr>
      <w:rFonts w:ascii="Calibri" w:hAnsi="Calibri" w:eastAsia="宋体" w:cs="Times New Roman"/>
      <w:sz w:val="22"/>
      <w:szCs w:val="22"/>
      <w:lang w:val="en-US" w:eastAsia="zh-CN" w:bidi="ar-SA"/>
    </w:rPr>
  </w:style>
  <w:style w:type="character" w:customStyle="1" w:styleId="70">
    <w:name w:val="case31"/>
    <w:qFormat/>
    <w:uiPriority w:val="0"/>
    <w:rPr>
      <w:rFonts w:hint="default"/>
      <w:sz w:val="21"/>
      <w:szCs w:val="21"/>
    </w:rPr>
  </w:style>
  <w:style w:type="character" w:customStyle="1" w:styleId="71">
    <w:name w:val="样式 body + 仿宋_GB2312 三号"/>
    <w:qFormat/>
    <w:uiPriority w:val="0"/>
    <w:rPr>
      <w:rFonts w:ascii="宋体" w:eastAsia="宋体"/>
      <w:kern w:val="0"/>
      <w:sz w:val="24"/>
      <w:szCs w:val="24"/>
      <w:lang w:val="en-US" w:eastAsia="zh-CN" w:bidi="ar-SA"/>
    </w:rPr>
  </w:style>
  <w:style w:type="character" w:customStyle="1" w:styleId="72">
    <w:name w:val="14"/>
    <w:basedOn w:val="43"/>
    <w:qFormat/>
    <w:uiPriority w:val="0"/>
  </w:style>
  <w:style w:type="character" w:customStyle="1" w:styleId="73">
    <w:name w:val="lb1"/>
    <w:qFormat/>
    <w:uiPriority w:val="0"/>
    <w:rPr>
      <w:rFonts w:hint="default"/>
      <w:b/>
      <w:bCs/>
      <w:color w:val="0851A5"/>
      <w:sz w:val="27"/>
      <w:szCs w:val="27"/>
    </w:rPr>
  </w:style>
  <w:style w:type="character" w:customStyle="1" w:styleId="74">
    <w:name w:val="textcontents"/>
    <w:basedOn w:val="43"/>
    <w:qFormat/>
    <w:uiPriority w:val="0"/>
  </w:style>
  <w:style w:type="character" w:customStyle="1" w:styleId="75">
    <w:name w:val="Char Char Char"/>
    <w:qFormat/>
    <w:uiPriority w:val="0"/>
    <w:rPr>
      <w:rFonts w:ascii="宋体" w:hAnsi="Courier New" w:eastAsia="宋体"/>
      <w:kern w:val="2"/>
      <w:sz w:val="21"/>
      <w:lang w:val="en-US" w:eastAsia="zh-CN" w:bidi="ar-SA"/>
    </w:rPr>
  </w:style>
  <w:style w:type="paragraph" w:customStyle="1" w:styleId="76">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2">
    <w:name w:val="正文首行缩进两字符"/>
    <w:basedOn w:val="1"/>
    <w:qFormat/>
    <w:uiPriority w:val="0"/>
    <w:pPr>
      <w:spacing w:line="360" w:lineRule="auto"/>
      <w:ind w:firstLine="200" w:firstLineChars="200"/>
    </w:pPr>
  </w:style>
  <w:style w:type="paragraph" w:customStyle="1" w:styleId="8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84">
    <w:name w:val="Char2"/>
    <w:basedOn w:val="16"/>
    <w:semiHidden/>
    <w:qFormat/>
    <w:uiPriority w:val="0"/>
    <w:rPr>
      <w:rFonts w:ascii="Tahoma" w:hAnsi="Tahoma" w:cs="Tahoma"/>
      <w:kern w:val="0"/>
      <w:sz w:val="18"/>
    </w:rPr>
  </w:style>
  <w:style w:type="paragraph" w:customStyle="1" w:styleId="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6">
    <w:name w:val="样式 标题 1第A章标题 1 Char Char CharH1h1Level 1 Topic HeadingH11..."/>
    <w:basedOn w:val="4"/>
    <w:qFormat/>
    <w:uiPriority w:val="0"/>
    <w:pPr>
      <w:spacing w:before="0" w:after="0" w:line="460" w:lineRule="exact"/>
      <w:ind w:left="-4"/>
      <w:jc w:val="left"/>
    </w:pPr>
    <w:rPr>
      <w:rFonts w:ascii="仿宋_GB2312" w:hAnsi="宋体" w:eastAsia="仿宋_GB2312" w:cs="宋体"/>
      <w:sz w:val="32"/>
      <w:szCs w:val="32"/>
    </w:rPr>
  </w:style>
  <w:style w:type="paragraph" w:customStyle="1" w:styleId="87">
    <w:name w:val="表格"/>
    <w:basedOn w:val="1"/>
    <w:qFormat/>
    <w:uiPriority w:val="0"/>
    <w:pPr>
      <w:spacing w:line="400" w:lineRule="exact"/>
    </w:pPr>
    <w:rPr>
      <w:sz w:val="24"/>
    </w:rPr>
  </w:style>
  <w:style w:type="paragraph" w:customStyle="1" w:styleId="88">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9">
    <w:name w:val="_Style 81"/>
    <w:basedOn w:val="16"/>
    <w:qFormat/>
    <w:uiPriority w:val="0"/>
    <w:pPr>
      <w:widowControl/>
      <w:ind w:firstLine="454"/>
      <w:jc w:val="left"/>
    </w:pPr>
  </w:style>
  <w:style w:type="paragraph" w:customStyle="1" w:styleId="90">
    <w:name w:val="样式 首行缩进:  2 字符"/>
    <w:basedOn w:val="1"/>
    <w:qFormat/>
    <w:uiPriority w:val="0"/>
    <w:pPr>
      <w:spacing w:line="400" w:lineRule="exact"/>
      <w:ind w:firstLine="200" w:firstLineChars="200"/>
    </w:pPr>
    <w:rPr>
      <w:rFonts w:cs="宋体"/>
      <w:sz w:val="24"/>
    </w:rPr>
  </w:style>
  <w:style w:type="paragraph" w:customStyle="1" w:styleId="91">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2">
    <w:name w:val="Char1"/>
    <w:basedOn w:val="1"/>
    <w:qFormat/>
    <w:uiPriority w:val="0"/>
    <w:rPr>
      <w:szCs w:val="21"/>
    </w:rPr>
  </w:style>
  <w:style w:type="paragraph" w:customStyle="1" w:styleId="9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95">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96">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9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1">
    <w:name w:val="Char Char Char Char Char Char"/>
    <w:basedOn w:val="1"/>
    <w:qFormat/>
    <w:uiPriority w:val="0"/>
  </w:style>
  <w:style w:type="paragraph" w:customStyle="1" w:styleId="10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3">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04">
    <w:name w:val="修订1"/>
    <w:qFormat/>
    <w:uiPriority w:val="0"/>
    <w:rPr>
      <w:rFonts w:ascii="Times New Roman" w:hAnsi="Times New Roman" w:eastAsia="宋体" w:cs="Times New Roman"/>
      <w:kern w:val="2"/>
      <w:sz w:val="21"/>
      <w:szCs w:val="24"/>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07">
    <w:name w:val="font7"/>
    <w:basedOn w:val="1"/>
    <w:qFormat/>
    <w:uiPriority w:val="0"/>
    <w:pPr>
      <w:widowControl/>
      <w:spacing w:before="100" w:beforeAutospacing="1" w:after="100" w:afterAutospacing="1"/>
      <w:jc w:val="left"/>
    </w:pPr>
    <w:rPr>
      <w:kern w:val="0"/>
      <w:sz w:val="16"/>
      <w:szCs w:val="16"/>
    </w:rPr>
  </w:style>
  <w:style w:type="paragraph" w:customStyle="1" w:styleId="108">
    <w:name w:val="Char"/>
    <w:basedOn w:val="1"/>
    <w:qFormat/>
    <w:uiPriority w:val="0"/>
  </w:style>
  <w:style w:type="paragraph" w:customStyle="1" w:styleId="109">
    <w:name w:val="默认段落字体 Para Char"/>
    <w:basedOn w:val="1"/>
    <w:qFormat/>
    <w:uiPriority w:val="0"/>
    <w:pPr>
      <w:adjustRightInd w:val="0"/>
      <w:spacing w:line="360" w:lineRule="auto"/>
    </w:pPr>
    <w:rPr>
      <w:kern w:val="0"/>
      <w:sz w:val="24"/>
      <w:szCs w:val="20"/>
    </w:rPr>
  </w:style>
  <w:style w:type="paragraph" w:customStyle="1" w:styleId="110">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1">
    <w:name w:val="Char3"/>
    <w:basedOn w:val="16"/>
    <w:qFormat/>
    <w:uiPriority w:val="0"/>
    <w:pPr>
      <w:widowControl/>
      <w:ind w:firstLine="454"/>
      <w:jc w:val="left"/>
    </w:pPr>
    <w:rPr>
      <w:rFonts w:ascii="Tahoma" w:hAnsi="Tahoma" w:cs="宋体"/>
      <w:kern w:val="0"/>
      <w:sz w:val="24"/>
      <w:szCs w:val="20"/>
    </w:rPr>
  </w:style>
  <w:style w:type="paragraph" w:customStyle="1" w:styleId="1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13">
    <w:name w:val="List Paragraph"/>
    <w:basedOn w:val="1"/>
    <w:qFormat/>
    <w:uiPriority w:val="0"/>
    <w:pPr>
      <w:widowControl/>
      <w:ind w:firstLine="420" w:firstLineChars="200"/>
      <w:jc w:val="left"/>
    </w:pPr>
    <w:rPr>
      <w:rFonts w:ascii="宋体" w:hAnsi="宋体" w:cs="宋体"/>
      <w:kern w:val="0"/>
      <w:sz w:val="24"/>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6">
    <w:name w:val="表内文字"/>
    <w:basedOn w:val="1"/>
    <w:qFormat/>
    <w:uiPriority w:val="0"/>
    <w:pPr>
      <w:snapToGrid w:val="0"/>
      <w:jc w:val="center"/>
    </w:pPr>
    <w:rPr>
      <w:rFonts w:ascii="宋体" w:hAnsi="宋体"/>
      <w:color w:val="FF0000"/>
      <w:sz w:val="24"/>
    </w:rPr>
  </w:style>
  <w:style w:type="paragraph" w:customStyle="1" w:styleId="11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1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0">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2">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23">
    <w:name w:val="正文文本缩进 字符"/>
    <w:link w:val="21"/>
    <w:qFormat/>
    <w:uiPriority w:val="0"/>
    <w:rPr>
      <w:rFonts w:ascii="仿宋_GB2312" w:eastAsia="仿宋_GB2312"/>
      <w:kern w:val="2"/>
      <w:sz w:val="32"/>
    </w:rPr>
  </w:style>
  <w:style w:type="paragraph" w:customStyle="1" w:styleId="1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25">
    <w:name w:val="页眉 字符"/>
    <w:basedOn w:val="43"/>
    <w:link w:val="29"/>
    <w:qFormat/>
    <w:uiPriority w:val="99"/>
    <w:rPr>
      <w:kern w:val="2"/>
      <w:sz w:val="18"/>
      <w:szCs w:val="18"/>
    </w:rPr>
  </w:style>
  <w:style w:type="character" w:customStyle="1" w:styleId="126">
    <w:name w:val="页脚 字符"/>
    <w:basedOn w:val="43"/>
    <w:link w:val="2"/>
    <w:qFormat/>
    <w:uiPriority w:val="99"/>
    <w:rPr>
      <w:kern w:val="2"/>
      <w:sz w:val="18"/>
      <w:szCs w:val="18"/>
    </w:rPr>
  </w:style>
  <w:style w:type="paragraph" w:customStyle="1" w:styleId="127">
    <w:name w:val="1"/>
    <w:basedOn w:val="1"/>
    <w:next w:val="25"/>
    <w:qFormat/>
    <w:uiPriority w:val="0"/>
    <w:rPr>
      <w:rFonts w:ascii="宋体" w:hAnsi="Courier New"/>
      <w:szCs w:val="20"/>
    </w:rPr>
  </w:style>
  <w:style w:type="paragraph" w:customStyle="1" w:styleId="128">
    <w:name w:val="Table Paragraph"/>
    <w:basedOn w:val="1"/>
    <w:unhideWhenUsed/>
    <w:qFormat/>
    <w:uiPriority w:val="1"/>
    <w:rPr>
      <w:sz w:val="24"/>
    </w:rPr>
  </w:style>
  <w:style w:type="paragraph" w:customStyle="1" w:styleId="129">
    <w:name w:val="列出段落11"/>
    <w:basedOn w:val="1"/>
    <w:qFormat/>
    <w:uiPriority w:val="99"/>
    <w:pPr>
      <w:ind w:firstLine="420" w:firstLineChars="200"/>
    </w:pPr>
    <w:rPr>
      <w:lang w:val="zh-CN"/>
    </w:rPr>
  </w:style>
  <w:style w:type="paragraph" w:customStyle="1" w:styleId="130">
    <w:name w:val="列出段落2"/>
    <w:basedOn w:val="1"/>
    <w:qFormat/>
    <w:uiPriority w:val="99"/>
    <w:pPr>
      <w:ind w:firstLine="420" w:firstLineChars="200"/>
    </w:pPr>
  </w:style>
  <w:style w:type="paragraph" w:customStyle="1" w:styleId="1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列表段落1"/>
    <w:basedOn w:val="1"/>
    <w:qFormat/>
    <w:uiPriority w:val="34"/>
    <w:pPr>
      <w:ind w:firstLine="420" w:firstLineChars="200"/>
    </w:pPr>
  </w:style>
  <w:style w:type="paragraph" w:customStyle="1" w:styleId="13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34">
    <w:name w:val="正文2"/>
    <w:basedOn w:val="1"/>
    <w:qFormat/>
    <w:uiPriority w:val="0"/>
    <w:pPr>
      <w:adjustRightInd w:val="0"/>
      <w:spacing w:before="156" w:line="360" w:lineRule="auto"/>
      <w:ind w:firstLine="510" w:firstLineChars="200"/>
    </w:pPr>
    <w:rPr>
      <w:sz w:val="24"/>
      <w:szCs w:val="20"/>
    </w:rPr>
  </w:style>
  <w:style w:type="paragraph" w:customStyle="1" w:styleId="135">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7208</Words>
  <Characters>41089</Characters>
  <Lines>342</Lines>
  <Paragraphs>96</Paragraphs>
  <TotalTime>9</TotalTime>
  <ScaleCrop>false</ScaleCrop>
  <LinksUpToDate>false</LinksUpToDate>
  <CharactersWithSpaces>48201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2021-11-05T10:16:00Z</dcterms:created>
  <dc:creator>User</dc:creator>
  <cp:lastModifiedBy>NTKO</cp:lastModifiedBy>
  <cp:lastPrinted>2021-06-24T08:11:00Z</cp:lastPrinted>
  <dcterms:modified xsi:type="dcterms:W3CDTF">2021-11-15T13:56:36Z</dcterms:modified>
  <dc:title>广西壮族自治区建设工程机电设备招标中心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F682DB81EC8B4127B93B905EC6FF3AB9</vt:lpwstr>
  </property>
</Properties>
</file>